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1D7BC" w14:textId="77777777" w:rsidR="00F740FA" w:rsidRPr="008C62C5" w:rsidRDefault="0026617C" w:rsidP="008C62C5">
      <w:pPr>
        <w:pStyle w:val="Title"/>
        <w:rPr>
          <w:sz w:val="32"/>
          <w:szCs w:val="32"/>
        </w:rPr>
      </w:pPr>
      <w:r w:rsidRPr="008C62C5">
        <w:rPr>
          <w:rFonts w:hint="eastAsia"/>
          <w:sz w:val="32"/>
          <w:szCs w:val="32"/>
        </w:rPr>
        <w:t>Chapter 3</w:t>
      </w:r>
      <w:r w:rsidR="008C62C5" w:rsidRPr="008C62C5">
        <w:rPr>
          <w:rFonts w:hint="eastAsia"/>
          <w:sz w:val="32"/>
          <w:szCs w:val="32"/>
        </w:rPr>
        <w:t xml:space="preserve"> -</w:t>
      </w:r>
      <w:r w:rsidR="00594EC3" w:rsidRPr="008C62C5">
        <w:rPr>
          <w:rFonts w:hint="eastAsia"/>
          <w:sz w:val="32"/>
          <w:szCs w:val="32"/>
        </w:rPr>
        <w:t xml:space="preserve"> The legal environment: equality and human rights</w:t>
      </w:r>
    </w:p>
    <w:p w14:paraId="3E9E26C2" w14:textId="77777777" w:rsidR="00594EC3" w:rsidRDefault="00594EC3"/>
    <w:p w14:paraId="5441A3B0" w14:textId="77777777" w:rsidR="005338F1" w:rsidRDefault="005338F1">
      <w:r>
        <w:rPr>
          <w:rFonts w:hint="eastAsia"/>
        </w:rPr>
        <w:t>Introduction</w:t>
      </w:r>
    </w:p>
    <w:p w14:paraId="75316E27" w14:textId="77777777" w:rsidR="005338F1" w:rsidRPr="00861F69" w:rsidRDefault="005338F1" w:rsidP="005338F1">
      <w:pPr>
        <w:pStyle w:val="ListParagraph"/>
        <w:numPr>
          <w:ilvl w:val="0"/>
          <w:numId w:val="1"/>
        </w:numPr>
        <w:rPr>
          <w:b/>
        </w:rPr>
      </w:pPr>
      <w:r>
        <w:rPr>
          <w:rFonts w:hint="eastAsia"/>
        </w:rPr>
        <w:t xml:space="preserve">Strategic HRM not only considers what is illegal or inadvisable but also acting in accordance with the spirit of the law </w:t>
      </w:r>
      <w:r w:rsidRPr="00861F69">
        <w:rPr>
          <w:rFonts w:hint="eastAsia"/>
          <w:b/>
        </w:rPr>
        <w:t>(spirit of the law: which actually is just respect and the respect of individual</w:t>
      </w:r>
      <w:r w:rsidRPr="00861F69">
        <w:rPr>
          <w:b/>
        </w:rPr>
        <w:t>’</w:t>
      </w:r>
      <w:r w:rsidRPr="00861F69">
        <w:rPr>
          <w:rFonts w:hint="eastAsia"/>
          <w:b/>
        </w:rPr>
        <w:t>s right)</w:t>
      </w:r>
    </w:p>
    <w:p w14:paraId="045BB87F" w14:textId="77777777" w:rsidR="005338F1" w:rsidRDefault="005338F1" w:rsidP="005338F1">
      <w:pPr>
        <w:pStyle w:val="ListParagraph"/>
        <w:numPr>
          <w:ilvl w:val="0"/>
          <w:numId w:val="1"/>
        </w:numPr>
      </w:pPr>
      <w:r>
        <w:rPr>
          <w:rFonts w:hint="eastAsia"/>
        </w:rPr>
        <w:t xml:space="preserve">Legal system should not be viewed as a constraint but as an </w:t>
      </w:r>
      <w:r w:rsidRPr="00861F69">
        <w:rPr>
          <w:rFonts w:hint="eastAsia"/>
          <w:b/>
        </w:rPr>
        <w:t>opportunity</w:t>
      </w:r>
      <w:r>
        <w:rPr>
          <w:rFonts w:hint="eastAsia"/>
        </w:rPr>
        <w:t xml:space="preserve"> to leverage diversity</w:t>
      </w:r>
    </w:p>
    <w:p w14:paraId="4DC18A05" w14:textId="77777777" w:rsidR="005338F1" w:rsidRDefault="005338F1" w:rsidP="005338F1">
      <w:pPr>
        <w:pStyle w:val="ListParagraph"/>
        <w:numPr>
          <w:ilvl w:val="0"/>
          <w:numId w:val="1"/>
        </w:numPr>
      </w:pPr>
      <w:r>
        <w:rPr>
          <w:rFonts w:hint="eastAsia"/>
        </w:rPr>
        <w:t>Gives competitive advantages</w:t>
      </w:r>
    </w:p>
    <w:p w14:paraId="14D8D043" w14:textId="77777777" w:rsidR="00861F69" w:rsidRDefault="00861F69" w:rsidP="00861F69"/>
    <w:p w14:paraId="5CBA6A23" w14:textId="77777777" w:rsidR="00861F69" w:rsidRDefault="00861F69" w:rsidP="00861F69">
      <w:r>
        <w:rPr>
          <w:rFonts w:hint="eastAsia"/>
        </w:rPr>
        <w:t>-people should be more educated about individual</w:t>
      </w:r>
      <w:r>
        <w:t>’</w:t>
      </w:r>
      <w:r>
        <w:rPr>
          <w:rFonts w:hint="eastAsia"/>
        </w:rPr>
        <w:t>s rights</w:t>
      </w:r>
    </w:p>
    <w:p w14:paraId="7686ABB6" w14:textId="77777777" w:rsidR="00861F69" w:rsidRDefault="00861F69" w:rsidP="00861F69">
      <w:r>
        <w:rPr>
          <w:rFonts w:hint="eastAsia"/>
        </w:rPr>
        <w:t>-research about human rights</w:t>
      </w:r>
    </w:p>
    <w:p w14:paraId="27764DA5" w14:textId="77777777" w:rsidR="00861F69" w:rsidRDefault="00861F69" w:rsidP="00861F69">
      <w:r>
        <w:rPr>
          <w:rFonts w:hint="eastAsia"/>
        </w:rPr>
        <w:t>-company need to establish a good foundation for the legal environment</w:t>
      </w:r>
    </w:p>
    <w:p w14:paraId="008D7568" w14:textId="77777777" w:rsidR="00861F69" w:rsidRDefault="00861F69" w:rsidP="00861F69"/>
    <w:p w14:paraId="4DDDCEAD" w14:textId="77777777" w:rsidR="00861F69" w:rsidRDefault="00861F69" w:rsidP="00861F69">
      <w:r>
        <w:rPr>
          <w:rFonts w:hint="eastAsia"/>
        </w:rPr>
        <w:t xml:space="preserve">Video: Jeff </w:t>
      </w:r>
      <w:proofErr w:type="spellStart"/>
      <w:r>
        <w:rPr>
          <w:rFonts w:hint="eastAsia"/>
        </w:rPr>
        <w:t>Rustia</w:t>
      </w:r>
      <w:proofErr w:type="spellEnd"/>
      <w:r>
        <w:rPr>
          <w:rFonts w:hint="eastAsia"/>
        </w:rPr>
        <w:t xml:space="preserve"> </w:t>
      </w:r>
    </w:p>
    <w:p w14:paraId="514EB005" w14:textId="77777777" w:rsidR="00F96FDA" w:rsidRDefault="001C7D2F" w:rsidP="00861F69">
      <w:r>
        <w:rPr>
          <w:rFonts w:hint="eastAsia"/>
        </w:rPr>
        <w:t>Global thinker</w:t>
      </w:r>
    </w:p>
    <w:p w14:paraId="52C387B5" w14:textId="77777777" w:rsidR="00861F69" w:rsidRDefault="00F96FDA" w:rsidP="00861F69">
      <w:r>
        <w:rPr>
          <w:rFonts w:hint="eastAsia"/>
        </w:rPr>
        <w:t xml:space="preserve">Diversity: work force </w:t>
      </w:r>
    </w:p>
    <w:p w14:paraId="323A0711" w14:textId="77777777" w:rsidR="00F96FDA" w:rsidRDefault="00F96FDA" w:rsidP="00861F69">
      <w:r>
        <w:t>I</w:t>
      </w:r>
      <w:r>
        <w:rPr>
          <w:rFonts w:hint="eastAsia"/>
        </w:rPr>
        <w:t>n-</w:t>
      </w:r>
      <w:proofErr w:type="spellStart"/>
      <w:r>
        <w:rPr>
          <w:rFonts w:hint="eastAsia"/>
        </w:rPr>
        <w:t>fatic</w:t>
      </w:r>
      <w:proofErr w:type="spellEnd"/>
      <w:r>
        <w:rPr>
          <w:rFonts w:hint="eastAsia"/>
        </w:rPr>
        <w:t xml:space="preserve"> market: you are who you serve</w:t>
      </w:r>
    </w:p>
    <w:p w14:paraId="772DE89F" w14:textId="77777777" w:rsidR="00F96FDA" w:rsidRDefault="00F96FDA" w:rsidP="00861F69">
      <w:r>
        <w:rPr>
          <w:rFonts w:hint="eastAsia"/>
        </w:rPr>
        <w:t>Competitive edge: different perspective</w:t>
      </w:r>
    </w:p>
    <w:p w14:paraId="3742069C" w14:textId="77777777" w:rsidR="00F96FDA" w:rsidRDefault="00EB444E" w:rsidP="00861F69">
      <w:r>
        <w:t>I</w:t>
      </w:r>
      <w:r>
        <w:rPr>
          <w:rFonts w:hint="eastAsia"/>
        </w:rPr>
        <w:t>mportant: how can you make it work for your business?</w:t>
      </w:r>
    </w:p>
    <w:p w14:paraId="7B046968" w14:textId="77777777" w:rsidR="00EB444E" w:rsidRDefault="00EB444E" w:rsidP="00861F69"/>
    <w:p w14:paraId="734CB9B5" w14:textId="77777777" w:rsidR="00EB444E" w:rsidRDefault="00EB444E" w:rsidP="00861F69">
      <w:r>
        <w:rPr>
          <w:rFonts w:hint="eastAsia"/>
        </w:rPr>
        <w:t>The legal system in Canada</w:t>
      </w:r>
    </w:p>
    <w:p w14:paraId="617D4991" w14:textId="77777777" w:rsidR="00EB444E" w:rsidRDefault="00EB444E" w:rsidP="00861F69">
      <w:r>
        <w:rPr>
          <w:rFonts w:hint="eastAsia"/>
        </w:rPr>
        <w:t>Foundation is the Constitution Act, 1867</w:t>
      </w:r>
    </w:p>
    <w:p w14:paraId="1E7C2069" w14:textId="77777777" w:rsidR="00EB444E" w:rsidRDefault="00EB444E" w:rsidP="00861F69">
      <w:r>
        <w:rPr>
          <w:rFonts w:hint="eastAsia"/>
        </w:rPr>
        <w:t>Delineates constitutional rights</w:t>
      </w:r>
    </w:p>
    <w:p w14:paraId="1AF422BB" w14:textId="77777777" w:rsidR="00EB444E" w:rsidRDefault="00EB444E" w:rsidP="00861F69">
      <w:r>
        <w:rPr>
          <w:rFonts w:hint="eastAsia"/>
        </w:rPr>
        <w:t>Established three major government bodies: legislative, executive and judicial branches</w:t>
      </w:r>
    </w:p>
    <w:p w14:paraId="22E51775" w14:textId="77777777" w:rsidR="00EB444E" w:rsidRDefault="00EB444E" w:rsidP="00861F69">
      <w:r>
        <w:rPr>
          <w:rFonts w:hint="eastAsia"/>
        </w:rPr>
        <w:t>Divides law-making</w:t>
      </w:r>
    </w:p>
    <w:p w14:paraId="49C1ADD5" w14:textId="77777777" w:rsidR="00EB444E" w:rsidRDefault="00EB444E" w:rsidP="00861F69"/>
    <w:p w14:paraId="2636A56A" w14:textId="77777777" w:rsidR="00EB444E" w:rsidRDefault="00EB444E" w:rsidP="00861F69">
      <w:r>
        <w:rPr>
          <w:rFonts w:hint="eastAsia"/>
        </w:rPr>
        <w:t>Legislative, regulatory, and judicial systems</w:t>
      </w:r>
    </w:p>
    <w:p w14:paraId="19748F9A" w14:textId="77777777" w:rsidR="00EB444E" w:rsidRDefault="00EB444E" w:rsidP="00861F69">
      <w:pPr>
        <w:pStyle w:val="ListParagraph"/>
        <w:numPr>
          <w:ilvl w:val="0"/>
          <w:numId w:val="2"/>
        </w:numPr>
      </w:pPr>
      <w:r>
        <w:rPr>
          <w:rFonts w:hint="eastAsia"/>
        </w:rPr>
        <w:t>Executive power rests with the prime minister and ministers who are answerable to Parliament for government activities</w:t>
      </w:r>
    </w:p>
    <w:p w14:paraId="27B5D459" w14:textId="77777777" w:rsidR="00EB444E" w:rsidRDefault="00EB444E" w:rsidP="00861F69">
      <w:pPr>
        <w:pStyle w:val="ListParagraph"/>
        <w:numPr>
          <w:ilvl w:val="0"/>
          <w:numId w:val="2"/>
        </w:numPr>
      </w:pPr>
      <w:r>
        <w:rPr>
          <w:rFonts w:hint="eastAsia"/>
        </w:rPr>
        <w:t>Federal ministers are also responsible for government departments (department of Finance, justice)</w:t>
      </w:r>
    </w:p>
    <w:p w14:paraId="05A0262A" w14:textId="77777777" w:rsidR="00EB444E" w:rsidRDefault="00EB444E" w:rsidP="00861F69">
      <w:pPr>
        <w:pStyle w:val="ListParagraph"/>
        <w:numPr>
          <w:ilvl w:val="0"/>
          <w:numId w:val="2"/>
        </w:numPr>
      </w:pPr>
      <w:r>
        <w:rPr>
          <w:rFonts w:hint="eastAsia"/>
        </w:rPr>
        <w:t>Provincial</w:t>
      </w:r>
    </w:p>
    <w:p w14:paraId="6BE4C5D6" w14:textId="77777777" w:rsidR="00EB444E" w:rsidRDefault="00EB444E" w:rsidP="00861F69"/>
    <w:p w14:paraId="4286A5DE" w14:textId="77777777" w:rsidR="00C74CAF" w:rsidRDefault="00C74CAF" w:rsidP="00C74CAF">
      <w:pPr>
        <w:pStyle w:val="ListParagraph"/>
        <w:numPr>
          <w:ilvl w:val="0"/>
          <w:numId w:val="6"/>
        </w:numPr>
      </w:pPr>
      <w:r>
        <w:rPr>
          <w:rFonts w:hint="eastAsia"/>
        </w:rPr>
        <w:t>Enacted legislation overrides common law, which is the interpretation of application of the law by the courts</w:t>
      </w:r>
    </w:p>
    <w:p w14:paraId="42960AB1" w14:textId="77777777" w:rsidR="00C74CAF" w:rsidRDefault="00C74CAF" w:rsidP="00C74CAF">
      <w:pPr>
        <w:pStyle w:val="ListParagraph"/>
        <w:numPr>
          <w:ilvl w:val="0"/>
          <w:numId w:val="6"/>
        </w:numPr>
      </w:pPr>
      <w:r>
        <w:rPr>
          <w:rFonts w:hint="eastAsia"/>
        </w:rPr>
        <w:t>Ultimately, all must conform with the Constitution.</w:t>
      </w:r>
    </w:p>
    <w:p w14:paraId="1125085D" w14:textId="77777777" w:rsidR="00EB444E" w:rsidRDefault="00EB444E" w:rsidP="00861F69"/>
    <w:p w14:paraId="54BE8604" w14:textId="77777777" w:rsidR="00EB444E" w:rsidRPr="00C74CAF" w:rsidRDefault="00C74CAF" w:rsidP="00861F69">
      <w:pPr>
        <w:rPr>
          <w:b/>
          <w:sz w:val="32"/>
          <w:szCs w:val="32"/>
        </w:rPr>
      </w:pPr>
      <w:r w:rsidRPr="00C74CAF">
        <w:rPr>
          <w:rFonts w:hint="eastAsia"/>
          <w:b/>
          <w:sz w:val="32"/>
          <w:szCs w:val="32"/>
        </w:rPr>
        <w:t>Judicial Branch</w:t>
      </w:r>
    </w:p>
    <w:p w14:paraId="2C282411" w14:textId="77777777" w:rsidR="00EB444E" w:rsidRDefault="00EB444E" w:rsidP="00861F69">
      <w:r>
        <w:rPr>
          <w:rFonts w:hint="eastAsia"/>
        </w:rPr>
        <w:t xml:space="preserve">Judicial branch: </w:t>
      </w:r>
      <w:r w:rsidR="00C74CAF">
        <w:rPr>
          <w:rFonts w:hint="eastAsia"/>
        </w:rPr>
        <w:t>(</w:t>
      </w:r>
      <w:r>
        <w:rPr>
          <w:rFonts w:hint="eastAsia"/>
        </w:rPr>
        <w:t>four levels</w:t>
      </w:r>
      <w:r w:rsidR="00C74CAF">
        <w:rPr>
          <w:rFonts w:hint="eastAsia"/>
        </w:rPr>
        <w:t>)</w:t>
      </w:r>
    </w:p>
    <w:p w14:paraId="1AFC6723" w14:textId="77777777" w:rsidR="00EB444E" w:rsidRDefault="00EB444E" w:rsidP="00861F69">
      <w:pPr>
        <w:pStyle w:val="ListParagraph"/>
        <w:numPr>
          <w:ilvl w:val="0"/>
          <w:numId w:val="3"/>
        </w:numPr>
      </w:pPr>
      <w:r>
        <w:t>C</w:t>
      </w:r>
      <w:r>
        <w:rPr>
          <w:rFonts w:hint="eastAsia"/>
        </w:rPr>
        <w:t>ivil and criminal provincial courts</w:t>
      </w:r>
    </w:p>
    <w:p w14:paraId="600D5DB7" w14:textId="77777777" w:rsidR="00EB444E" w:rsidRDefault="00EB444E" w:rsidP="00861F69">
      <w:pPr>
        <w:pStyle w:val="ListParagraph"/>
        <w:numPr>
          <w:ilvl w:val="0"/>
          <w:numId w:val="3"/>
        </w:numPr>
      </w:pPr>
      <w:r>
        <w:rPr>
          <w:rFonts w:hint="eastAsia"/>
        </w:rPr>
        <w:t>Courts of first instance</w:t>
      </w:r>
    </w:p>
    <w:p w14:paraId="7BD11190" w14:textId="77777777" w:rsidR="00EB444E" w:rsidRDefault="00EB444E" w:rsidP="00861F69">
      <w:pPr>
        <w:pStyle w:val="ListParagraph"/>
        <w:numPr>
          <w:ilvl w:val="0"/>
          <w:numId w:val="3"/>
        </w:numPr>
      </w:pPr>
      <w:r>
        <w:rPr>
          <w:rFonts w:hint="eastAsia"/>
        </w:rPr>
        <w:t>Appellate courts</w:t>
      </w:r>
    </w:p>
    <w:p w14:paraId="1E9BCA95" w14:textId="77777777" w:rsidR="00EB444E" w:rsidRDefault="00EB444E" w:rsidP="00861F69">
      <w:pPr>
        <w:pStyle w:val="ListParagraph"/>
        <w:numPr>
          <w:ilvl w:val="0"/>
          <w:numId w:val="3"/>
        </w:numPr>
      </w:pPr>
      <w:r>
        <w:lastRenderedPageBreak/>
        <w:t>S</w:t>
      </w:r>
      <w:r>
        <w:rPr>
          <w:rFonts w:hint="eastAsia"/>
        </w:rPr>
        <w:t xml:space="preserve">upreme court of </w:t>
      </w:r>
      <w:r>
        <w:t>Canada</w:t>
      </w:r>
    </w:p>
    <w:p w14:paraId="59B786FA" w14:textId="77777777" w:rsidR="00EB444E" w:rsidRDefault="00EB444E" w:rsidP="00861F69"/>
    <w:p w14:paraId="70C1FE48" w14:textId="77777777" w:rsidR="00205E30" w:rsidRDefault="00205E30" w:rsidP="00861F69">
      <w:r>
        <w:rPr>
          <w:rFonts w:hint="eastAsia"/>
        </w:rPr>
        <w:t>Employment contract: mid 90s, longer terms of employment. With increase in technology, increase in globalization, changed a lot of things of business. Businesses has to be competitive, globally. Changed the facts of employment</w:t>
      </w:r>
      <w:r>
        <w:t>: longer terms of employment-shorter terms of employment</w:t>
      </w:r>
      <w:r>
        <w:rPr>
          <w:rFonts w:hint="eastAsia"/>
        </w:rPr>
        <w:t xml:space="preserve">. </w:t>
      </w:r>
    </w:p>
    <w:p w14:paraId="5D450BB6" w14:textId="77777777" w:rsidR="00205E30" w:rsidRDefault="00205E30" w:rsidP="00861F69">
      <w:r>
        <w:rPr>
          <w:rFonts w:hint="eastAsia"/>
        </w:rPr>
        <w:t xml:space="preserve"> </w:t>
      </w:r>
    </w:p>
    <w:p w14:paraId="3CDF3330" w14:textId="77777777" w:rsidR="00EB444E" w:rsidRDefault="00F56D07" w:rsidP="00861F69">
      <w:r>
        <w:rPr>
          <w:rFonts w:hint="eastAsia"/>
        </w:rPr>
        <w:t xml:space="preserve">Protecting </w:t>
      </w:r>
      <w:r w:rsidR="008F3B6D">
        <w:rPr>
          <w:rFonts w:hint="eastAsia"/>
        </w:rPr>
        <w:t>human rights - The Canadian charter of rights of freedoms</w:t>
      </w:r>
    </w:p>
    <w:p w14:paraId="59BB8BC2" w14:textId="77777777" w:rsidR="008F3B6D" w:rsidRDefault="008F3B6D" w:rsidP="00861F69">
      <w:pPr>
        <w:pStyle w:val="ListParagraph"/>
        <w:numPr>
          <w:ilvl w:val="0"/>
          <w:numId w:val="4"/>
        </w:numPr>
      </w:pPr>
      <w:r>
        <w:rPr>
          <w:rFonts w:hint="eastAsia"/>
        </w:rPr>
        <w:t>Entrenched in the Constitution in 1982, protects the fundamental rights and freedoms of all Canadians</w:t>
      </w:r>
    </w:p>
    <w:p w14:paraId="0AED6AB8" w14:textId="77777777" w:rsidR="008F3B6D" w:rsidRDefault="008F3B6D" w:rsidP="00861F69">
      <w:pPr>
        <w:pStyle w:val="ListParagraph"/>
        <w:numPr>
          <w:ilvl w:val="0"/>
          <w:numId w:val="4"/>
        </w:numPr>
      </w:pPr>
      <w:r>
        <w:rPr>
          <w:rFonts w:hint="eastAsia"/>
        </w:rPr>
        <w:t>Takes precedence over other laws</w:t>
      </w:r>
    </w:p>
    <w:p w14:paraId="5123D522" w14:textId="77777777" w:rsidR="008F3B6D" w:rsidRDefault="008F3B6D" w:rsidP="00861F69">
      <w:pPr>
        <w:pStyle w:val="ListParagraph"/>
        <w:numPr>
          <w:ilvl w:val="0"/>
          <w:numId w:val="4"/>
        </w:numPr>
      </w:pPr>
      <w:r>
        <w:rPr>
          <w:rFonts w:hint="eastAsia"/>
        </w:rPr>
        <w:t>Applies only to government actions and actors, not directly to private individuals, businesses or other organizations although courts have taken a broad interpretation</w:t>
      </w:r>
    </w:p>
    <w:p w14:paraId="66B44D58" w14:textId="77777777" w:rsidR="008F3B6D" w:rsidRDefault="008F3B6D" w:rsidP="00861F69"/>
    <w:p w14:paraId="2E081A90" w14:textId="77777777" w:rsidR="00EB444E" w:rsidRDefault="00BE1882" w:rsidP="00861F69">
      <w:r>
        <w:rPr>
          <w:rFonts w:hint="eastAsia"/>
        </w:rPr>
        <w:t>Human Rights legislation</w:t>
      </w:r>
    </w:p>
    <w:p w14:paraId="07EFC7E1" w14:textId="77777777" w:rsidR="00BE1882" w:rsidRDefault="00BE1882" w:rsidP="00861F69">
      <w:r>
        <w:rPr>
          <w:rFonts w:hint="eastAsia"/>
        </w:rPr>
        <w:t>Human rights: personal and private rights protected by government through legislation</w:t>
      </w:r>
    </w:p>
    <w:p w14:paraId="14D3B3BF" w14:textId="77777777" w:rsidR="00BE1882" w:rsidRDefault="00BE1882" w:rsidP="00861F69">
      <w:r>
        <w:rPr>
          <w:rFonts w:hint="eastAsia"/>
        </w:rPr>
        <w:t>Gender identity and gender expression are now protected under Ontario human rights code in 2012.</w:t>
      </w:r>
    </w:p>
    <w:p w14:paraId="18A351EC" w14:textId="77777777" w:rsidR="00861F69" w:rsidRDefault="00861F69" w:rsidP="00861F69"/>
    <w:p w14:paraId="4C8A92AA" w14:textId="77777777" w:rsidR="0056069C" w:rsidRDefault="00332524" w:rsidP="00861F69">
      <w:r>
        <w:rPr>
          <w:rFonts w:hint="eastAsia"/>
        </w:rPr>
        <w:t>Discrimination: a restriction, preference or distinction based on a prohibited ground, which results in unequal treatment and denies an individual his or her right to the equal protection and benefit of guaranteed human rights and freedoms.</w:t>
      </w:r>
    </w:p>
    <w:p w14:paraId="7B296BFB" w14:textId="77777777" w:rsidR="00332524" w:rsidRDefault="00332524" w:rsidP="00861F69">
      <w:r>
        <w:rPr>
          <w:rFonts w:hint="eastAsia"/>
        </w:rPr>
        <w:tab/>
        <w:t>Can be either direct (intentional) or indirect (unintentional)</w:t>
      </w:r>
    </w:p>
    <w:p w14:paraId="7F206F6B" w14:textId="77777777" w:rsidR="00332524" w:rsidRDefault="00332524" w:rsidP="00861F69"/>
    <w:p w14:paraId="1A5F6A2A" w14:textId="77777777" w:rsidR="00332524" w:rsidRDefault="00332524" w:rsidP="00861F69">
      <w:r>
        <w:rPr>
          <w:rFonts w:hint="eastAsia"/>
        </w:rPr>
        <w:t>Direct discrimination: a rule, practice, preference or restriction that on its face treats a person differently or unequally based on a prohibited ground.</w:t>
      </w:r>
    </w:p>
    <w:p w14:paraId="59787E56" w14:textId="77777777" w:rsidR="00332524" w:rsidRDefault="00332524" w:rsidP="00861F69">
      <w:r>
        <w:rPr>
          <w:rFonts w:hint="eastAsia"/>
        </w:rPr>
        <w:tab/>
        <w:t>People are treated differently</w:t>
      </w:r>
    </w:p>
    <w:p w14:paraId="7E93821B" w14:textId="77777777" w:rsidR="00332524" w:rsidRDefault="00332524" w:rsidP="00861F69">
      <w:r>
        <w:rPr>
          <w:rFonts w:hint="eastAsia"/>
        </w:rPr>
        <w:tab/>
        <w:t>Differential treatment is deliberate</w:t>
      </w:r>
    </w:p>
    <w:p w14:paraId="7BF32FFB" w14:textId="77777777" w:rsidR="00434541" w:rsidRDefault="00434541" w:rsidP="00861F69"/>
    <w:p w14:paraId="3B8498DC" w14:textId="77777777" w:rsidR="00332524" w:rsidRDefault="00434541" w:rsidP="00861F69">
      <w:r>
        <w:t>F</w:t>
      </w:r>
      <w:r>
        <w:rPr>
          <w:rFonts w:hint="eastAsia"/>
        </w:rPr>
        <w:t>ire without any factual investigation</w:t>
      </w:r>
    </w:p>
    <w:p w14:paraId="68E90051" w14:textId="77777777" w:rsidR="00434541" w:rsidRDefault="00434541" w:rsidP="00861F69">
      <w:r>
        <w:rPr>
          <w:rFonts w:hint="eastAsia"/>
        </w:rPr>
        <w:t>How do avoid that?</w:t>
      </w:r>
    </w:p>
    <w:p w14:paraId="4DBE1FCE" w14:textId="77777777" w:rsidR="00434541" w:rsidRDefault="00802D22" w:rsidP="00861F69">
      <w:r>
        <w:t>B</w:t>
      </w:r>
      <w:r>
        <w:rPr>
          <w:rFonts w:hint="eastAsia"/>
        </w:rPr>
        <w:t xml:space="preserve">ackground </w:t>
      </w:r>
      <w:r>
        <w:t>I</w:t>
      </w:r>
      <w:r>
        <w:rPr>
          <w:rFonts w:hint="eastAsia"/>
        </w:rPr>
        <w:t>nvestigation, confidentiality agreement</w:t>
      </w:r>
    </w:p>
    <w:p w14:paraId="11D70FC2" w14:textId="77777777" w:rsidR="00802D22" w:rsidRDefault="00802D22" w:rsidP="00861F69"/>
    <w:p w14:paraId="02844ADD" w14:textId="77777777" w:rsidR="00802D22" w:rsidRDefault="00802D22" w:rsidP="00861F69">
      <w:r>
        <w:rPr>
          <w:rFonts w:hint="eastAsia"/>
        </w:rPr>
        <w:t xml:space="preserve">Discrimination Adverse-Effect or </w:t>
      </w:r>
      <w:r>
        <w:t>“</w:t>
      </w:r>
      <w:r>
        <w:rPr>
          <w:rFonts w:hint="eastAsia"/>
        </w:rPr>
        <w:t>constructive</w:t>
      </w:r>
      <w:r>
        <w:t>”</w:t>
      </w:r>
      <w:r>
        <w:rPr>
          <w:rFonts w:hint="eastAsia"/>
        </w:rPr>
        <w:t xml:space="preserve"> discrimination</w:t>
      </w:r>
    </w:p>
    <w:p w14:paraId="2838BB68" w14:textId="77777777" w:rsidR="00802D22" w:rsidRDefault="00802D22" w:rsidP="00861F69">
      <w:r>
        <w:rPr>
          <w:rFonts w:hint="eastAsia"/>
        </w:rPr>
        <w:t>A rule, practice, preference or restriction that is neutral on its face, but which inadvertently or indirectly operates in a manner that discriminates against an employee or group of employees on a prohibited ground.</w:t>
      </w:r>
    </w:p>
    <w:p w14:paraId="237A4453" w14:textId="77777777" w:rsidR="00802D22" w:rsidRDefault="00802D22" w:rsidP="00861F69">
      <w:r>
        <w:rPr>
          <w:rFonts w:hint="eastAsia"/>
        </w:rPr>
        <w:t>Is what you are requiring a legitimate requirement for the job?</w:t>
      </w:r>
    </w:p>
    <w:p w14:paraId="249BEFD5" w14:textId="77777777" w:rsidR="00802D22" w:rsidRDefault="00802D22" w:rsidP="00861F69">
      <w:r>
        <w:rPr>
          <w:rFonts w:hint="eastAsia"/>
        </w:rPr>
        <w:t xml:space="preserve">Selection tests are given to all candidates who apply for the job. </w:t>
      </w:r>
    </w:p>
    <w:p w14:paraId="0D4C8364" w14:textId="77777777" w:rsidR="00802D22" w:rsidRDefault="00802D22" w:rsidP="00861F69">
      <w:r>
        <w:rPr>
          <w:rFonts w:hint="eastAsia"/>
        </w:rPr>
        <w:t xml:space="preserve">Visible </w:t>
      </w:r>
      <w:r>
        <w:t>minorities</w:t>
      </w:r>
      <w:r>
        <w:rPr>
          <w:rFonts w:hint="eastAsia"/>
        </w:rPr>
        <w:t>: different levels of education, disadvantaged</w:t>
      </w:r>
    </w:p>
    <w:p w14:paraId="4B5951F8" w14:textId="77777777" w:rsidR="00802D22" w:rsidRDefault="00802D22" w:rsidP="00861F69">
      <w:r>
        <w:rPr>
          <w:rFonts w:hint="eastAsia"/>
        </w:rPr>
        <w:t>Women:</w:t>
      </w:r>
    </w:p>
    <w:p w14:paraId="3CAA6B3D" w14:textId="77777777" w:rsidR="00802D22" w:rsidRDefault="00802D22" w:rsidP="00861F69">
      <w:r>
        <w:rPr>
          <w:rFonts w:hint="eastAsia"/>
        </w:rPr>
        <w:t>People with disabilities: government intend to increase the accessibility standard of customer service</w:t>
      </w:r>
    </w:p>
    <w:p w14:paraId="70E0DC52" w14:textId="77777777" w:rsidR="00802D22" w:rsidRDefault="00802D22" w:rsidP="00861F69">
      <w:r>
        <w:rPr>
          <w:rFonts w:hint="eastAsia"/>
        </w:rPr>
        <w:t>Included within policies of the company or policies of selection: may not be necessarily but company requires it (e.g., religion facts)</w:t>
      </w:r>
    </w:p>
    <w:p w14:paraId="7D713BD5" w14:textId="77777777" w:rsidR="00802D22" w:rsidRDefault="00802D22" w:rsidP="00861F69"/>
    <w:p w14:paraId="7C1158EE" w14:textId="77777777" w:rsidR="00802D22" w:rsidRDefault="00614EFC" w:rsidP="00861F69">
      <w:r>
        <w:rPr>
          <w:rFonts w:hint="eastAsia"/>
        </w:rPr>
        <w:t>Systemic discrimination:</w:t>
      </w:r>
    </w:p>
    <w:p w14:paraId="408D9AB9" w14:textId="77777777" w:rsidR="00614EFC" w:rsidRDefault="00614EFC" w:rsidP="00861F69">
      <w:r>
        <w:t>U</w:t>
      </w:r>
      <w:r>
        <w:rPr>
          <w:rFonts w:hint="eastAsia"/>
        </w:rPr>
        <w:t>nintentional discrimination that arises from a pattern of behaviour that is rooted in established stereotypes, attitudes and value systems that perpetuates that relative disadvantage of a protected group.</w:t>
      </w:r>
    </w:p>
    <w:p w14:paraId="13757337" w14:textId="77777777" w:rsidR="00802D22" w:rsidRDefault="00802D22" w:rsidP="00861F69"/>
    <w:p w14:paraId="1BD1CDD0" w14:textId="77777777" w:rsidR="00802D22" w:rsidRDefault="008A6AA9" w:rsidP="00861F69">
      <w:r>
        <w:rPr>
          <w:rFonts w:hint="eastAsia"/>
        </w:rPr>
        <w:t>Examples: minimum height and weight requirements, internal hiring policies or word of mouth hiring in workplaces, limited accessibility to company premises, culturally biased or non-job-related employment tests, job evaluation system that are not gender neutral, promotions based on exclusively on seniority or experience, lack of a harassment policy or guidelines</w:t>
      </w:r>
    </w:p>
    <w:p w14:paraId="5AD16D51" w14:textId="77777777" w:rsidR="008A6AA9" w:rsidRDefault="008A6AA9" w:rsidP="00861F69"/>
    <w:p w14:paraId="2F5BA494" w14:textId="77777777" w:rsidR="008A6AA9" w:rsidRDefault="008A6AA9" w:rsidP="00861F69">
      <w:r>
        <w:rPr>
          <w:rFonts w:hint="eastAsia"/>
        </w:rPr>
        <w:t>Reasonable accommodation</w:t>
      </w:r>
    </w:p>
    <w:p w14:paraId="69C587AC" w14:textId="77777777" w:rsidR="008A6AA9" w:rsidRDefault="008A6AA9" w:rsidP="00861F69">
      <w:r>
        <w:rPr>
          <w:rFonts w:hint="eastAsia"/>
        </w:rPr>
        <w:t>Adjustments that employers are legally obligated to make to their policies, practice and expectations to ensure that an employee is not subject to discriminatory treatment based on a prohibited ground of discrimination. Commonly referred to as the duty to accommodate.</w:t>
      </w:r>
    </w:p>
    <w:p w14:paraId="59F2BD61" w14:textId="77777777" w:rsidR="008A6AA9" w:rsidRDefault="008A6AA9" w:rsidP="00861F69"/>
    <w:p w14:paraId="505821A8" w14:textId="77777777" w:rsidR="004F3234" w:rsidRDefault="00870653" w:rsidP="00861F69">
      <w:r>
        <w:rPr>
          <w:rFonts w:hint="eastAsia"/>
        </w:rPr>
        <w:t>Example</w:t>
      </w:r>
      <w:r>
        <w:t>: altering shift schedules, providing leaves of absence, granting days off for religious observance, modifying the physical and ergonomic aspects of the workplace, modifying work tasks, bundling or assembling a series of tasks together from other jobs to create a modified position, supplying assistive services</w:t>
      </w:r>
    </w:p>
    <w:p w14:paraId="601007B1" w14:textId="77777777" w:rsidR="00870653" w:rsidRDefault="00870653" w:rsidP="00861F69"/>
    <w:p w14:paraId="6203ED16" w14:textId="77777777" w:rsidR="00870653" w:rsidRDefault="00870653" w:rsidP="00861F69">
      <w:r>
        <w:rPr>
          <w:rFonts w:hint="eastAsia"/>
        </w:rPr>
        <w:t>Undue hardship: the limit upon an employer</w:t>
      </w:r>
      <w:r>
        <w:t>’</w:t>
      </w:r>
      <w:r>
        <w:rPr>
          <w:rFonts w:hint="eastAsia"/>
        </w:rPr>
        <w:t>s duty to accommodate an employee under human rights legislation</w:t>
      </w:r>
    </w:p>
    <w:p w14:paraId="4BAB5263" w14:textId="77777777" w:rsidR="00870653" w:rsidRDefault="00870653" w:rsidP="00861F69">
      <w:pPr>
        <w:pStyle w:val="ListParagraph"/>
        <w:numPr>
          <w:ilvl w:val="0"/>
          <w:numId w:val="5"/>
        </w:numPr>
      </w:pPr>
      <w:r>
        <w:t>S</w:t>
      </w:r>
      <w:r>
        <w:rPr>
          <w:rFonts w:hint="eastAsia"/>
        </w:rPr>
        <w:t xml:space="preserve">earch for reasonable accommodation should include the employee, the employer and where applicable, the union. </w:t>
      </w:r>
    </w:p>
    <w:p w14:paraId="0684814D" w14:textId="77777777" w:rsidR="00870653" w:rsidRDefault="00870653" w:rsidP="00861F69">
      <w:pPr>
        <w:pStyle w:val="ListParagraph"/>
        <w:numPr>
          <w:ilvl w:val="0"/>
          <w:numId w:val="5"/>
        </w:numPr>
      </w:pPr>
      <w:r>
        <w:rPr>
          <w:rFonts w:hint="eastAsia"/>
        </w:rPr>
        <w:t>Failure to accommodate to the point of undue hardship constitutes a violation of human rights laws in all jurisdictions.</w:t>
      </w:r>
    </w:p>
    <w:p w14:paraId="24611894" w14:textId="77777777" w:rsidR="00870653" w:rsidRDefault="00870653" w:rsidP="00861F69">
      <w:pPr>
        <w:pStyle w:val="ListParagraph"/>
        <w:numPr>
          <w:ilvl w:val="0"/>
          <w:numId w:val="5"/>
        </w:numPr>
      </w:pPr>
      <w:r>
        <w:rPr>
          <w:rFonts w:hint="eastAsia"/>
        </w:rPr>
        <w:t>The duty to accommodate is a continuous obligation.</w:t>
      </w:r>
    </w:p>
    <w:p w14:paraId="3BF8A2AF" w14:textId="77777777" w:rsidR="00870653" w:rsidRDefault="00870653" w:rsidP="00870653"/>
    <w:p w14:paraId="4C85E0E6" w14:textId="77777777" w:rsidR="00870653" w:rsidRDefault="00870653" w:rsidP="00870653">
      <w:r>
        <w:rPr>
          <w:rFonts w:hint="eastAsia"/>
        </w:rPr>
        <w:t xml:space="preserve">Possible considerations by court or arbitrator: </w:t>
      </w:r>
    </w:p>
    <w:p w14:paraId="4711C2C7" w14:textId="77777777" w:rsidR="00870653" w:rsidRDefault="00870653" w:rsidP="00870653">
      <w:r>
        <w:t>P</w:t>
      </w:r>
      <w:r>
        <w:rPr>
          <w:rFonts w:hint="eastAsia"/>
        </w:rPr>
        <w:t>ublic safety</w:t>
      </w:r>
    </w:p>
    <w:p w14:paraId="0F6A235D" w14:textId="77777777" w:rsidR="00870653" w:rsidRDefault="00870653" w:rsidP="00870653">
      <w:r>
        <w:t>E</w:t>
      </w:r>
      <w:r>
        <w:rPr>
          <w:rFonts w:hint="eastAsia"/>
        </w:rPr>
        <w:t>mployee safety</w:t>
      </w:r>
    </w:p>
    <w:p w14:paraId="75DB5CCE" w14:textId="77777777" w:rsidR="00870653" w:rsidRDefault="00870653" w:rsidP="00870653"/>
    <w:p w14:paraId="7B84499C" w14:textId="77777777" w:rsidR="00C74CAF" w:rsidRPr="00C74CAF" w:rsidRDefault="00C74CAF" w:rsidP="00870653">
      <w:pPr>
        <w:rPr>
          <w:b/>
        </w:rPr>
      </w:pPr>
      <w:r>
        <w:rPr>
          <w:rFonts w:hint="eastAsia"/>
        </w:rPr>
        <w:t xml:space="preserve">Reasonable </w:t>
      </w:r>
      <w:r>
        <w:t>accommodation</w:t>
      </w:r>
      <w:r>
        <w:rPr>
          <w:rFonts w:hint="eastAsia"/>
        </w:rPr>
        <w:t xml:space="preserve">: </w:t>
      </w:r>
      <w:r w:rsidRPr="00C74CAF">
        <w:rPr>
          <w:rFonts w:hint="eastAsia"/>
          <w:b/>
        </w:rPr>
        <w:t>bona fide occupational qualification</w:t>
      </w:r>
    </w:p>
    <w:p w14:paraId="1D08F2C4" w14:textId="77777777" w:rsidR="00C74CAF" w:rsidRDefault="00C74CAF" w:rsidP="00870653">
      <w:r>
        <w:rPr>
          <w:rFonts w:hint="eastAsia"/>
        </w:rPr>
        <w:t>BFOQ: a qualification that is necessary to the performance of a particular job</w:t>
      </w:r>
    </w:p>
    <w:p w14:paraId="7B55FDE0" w14:textId="77777777" w:rsidR="00E65C31" w:rsidRDefault="00E65C31" w:rsidP="00870653">
      <w:r>
        <w:rPr>
          <w:rFonts w:hint="eastAsia"/>
        </w:rPr>
        <w:t>How do they know if the requirement is BFOQ?</w:t>
      </w:r>
    </w:p>
    <w:p w14:paraId="2CF96ED1" w14:textId="77777777" w:rsidR="00E65C31" w:rsidRDefault="00E65C31" w:rsidP="00870653"/>
    <w:p w14:paraId="781D05E3" w14:textId="77777777" w:rsidR="005553FE" w:rsidRDefault="005553FE" w:rsidP="00870653">
      <w:r>
        <w:rPr>
          <w:rFonts w:hint="eastAsia"/>
        </w:rPr>
        <w:t>Three-part test set out by the Supreme Court of Canada</w:t>
      </w:r>
    </w:p>
    <w:p w14:paraId="0C77DDFD" w14:textId="77777777" w:rsidR="005553FE" w:rsidRDefault="005553FE" w:rsidP="00870653">
      <w:r>
        <w:rPr>
          <w:rFonts w:hint="eastAsia"/>
        </w:rPr>
        <w:t>The standard adopted:</w:t>
      </w:r>
    </w:p>
    <w:p w14:paraId="6D8BE496" w14:textId="77777777" w:rsidR="005553FE" w:rsidRDefault="005553FE" w:rsidP="00870653">
      <w:pPr>
        <w:pStyle w:val="ListParagraph"/>
        <w:numPr>
          <w:ilvl w:val="0"/>
          <w:numId w:val="7"/>
        </w:numPr>
      </w:pPr>
      <w:r>
        <w:t>W</w:t>
      </w:r>
      <w:r>
        <w:rPr>
          <w:rFonts w:hint="eastAsia"/>
        </w:rPr>
        <w:t>as adopted for a purpose rationally connected to job performance</w:t>
      </w:r>
    </w:p>
    <w:p w14:paraId="2ACD38BE" w14:textId="77777777" w:rsidR="005553FE" w:rsidRDefault="005553FE" w:rsidP="00870653">
      <w:pPr>
        <w:pStyle w:val="ListParagraph"/>
        <w:numPr>
          <w:ilvl w:val="0"/>
          <w:numId w:val="7"/>
        </w:numPr>
      </w:pPr>
      <w:r>
        <w:t>W</w:t>
      </w:r>
      <w:r>
        <w:rPr>
          <w:rFonts w:hint="eastAsia"/>
        </w:rPr>
        <w:t>as adopted in an honest and good-faith belief that it was necessary to the fulfillment of that legitimate work related purpose</w:t>
      </w:r>
    </w:p>
    <w:p w14:paraId="1E069A61" w14:textId="77777777" w:rsidR="005553FE" w:rsidRDefault="005553FE" w:rsidP="00870653">
      <w:pPr>
        <w:pStyle w:val="ListParagraph"/>
        <w:numPr>
          <w:ilvl w:val="0"/>
          <w:numId w:val="7"/>
        </w:numPr>
      </w:pPr>
      <w:r>
        <w:t>I</w:t>
      </w:r>
      <w:r>
        <w:rPr>
          <w:rFonts w:hint="eastAsia"/>
        </w:rPr>
        <w:t>s reasonably necessary to accomplish that legitimate purpose. This includes a requirement to demonstrate that the individual cannot be accommodated without undue hardship.</w:t>
      </w:r>
    </w:p>
    <w:p w14:paraId="7E5D4E68" w14:textId="77777777" w:rsidR="005553FE" w:rsidRDefault="005553FE" w:rsidP="00870653"/>
    <w:p w14:paraId="5C95DD72" w14:textId="77777777" w:rsidR="005553FE" w:rsidRDefault="005553FE" w:rsidP="00870653">
      <w:r>
        <w:rPr>
          <w:rFonts w:hint="eastAsia"/>
        </w:rPr>
        <w:t>Sequence of case: complainant</w:t>
      </w:r>
      <w:r>
        <w:t>’</w:t>
      </w:r>
      <w:r>
        <w:rPr>
          <w:rFonts w:hint="eastAsia"/>
        </w:rPr>
        <w:t>s burden, respondent</w:t>
      </w:r>
      <w:r>
        <w:t>’</w:t>
      </w:r>
      <w:r>
        <w:rPr>
          <w:rFonts w:hint="eastAsia"/>
        </w:rPr>
        <w:t xml:space="preserve">s </w:t>
      </w:r>
      <w:r>
        <w:t>defense</w:t>
      </w:r>
      <w:r>
        <w:rPr>
          <w:rFonts w:hint="eastAsia"/>
        </w:rPr>
        <w:t>, complainant</w:t>
      </w:r>
      <w:r>
        <w:t>’</w:t>
      </w:r>
      <w:r>
        <w:rPr>
          <w:rFonts w:hint="eastAsia"/>
        </w:rPr>
        <w:t>s reply.</w:t>
      </w:r>
    </w:p>
    <w:p w14:paraId="7C5D4D61" w14:textId="77777777" w:rsidR="005553FE" w:rsidRDefault="005553FE" w:rsidP="00870653"/>
    <w:p w14:paraId="226E82D1" w14:textId="77777777" w:rsidR="005553FE" w:rsidRDefault="005553FE" w:rsidP="00870653">
      <w:r>
        <w:rPr>
          <w:rFonts w:hint="eastAsia"/>
        </w:rPr>
        <w:t>Prohibited grounds for discrimination</w:t>
      </w:r>
    </w:p>
    <w:p w14:paraId="049D5A14" w14:textId="77777777" w:rsidR="005553FE" w:rsidRDefault="005553FE" w:rsidP="00870653">
      <w:r>
        <w:t>R</w:t>
      </w:r>
      <w:r>
        <w:rPr>
          <w:rFonts w:hint="eastAsia"/>
        </w:rPr>
        <w:t>eligion or creed</w:t>
      </w:r>
    </w:p>
    <w:p w14:paraId="2395760D" w14:textId="77777777" w:rsidR="005553FE" w:rsidRDefault="005553FE" w:rsidP="00870653">
      <w:r>
        <w:t>D</w:t>
      </w:r>
      <w:r>
        <w:rPr>
          <w:rFonts w:hint="eastAsia"/>
        </w:rPr>
        <w:t>isability: both physical and mental</w:t>
      </w:r>
    </w:p>
    <w:p w14:paraId="37DEA0D2" w14:textId="77777777" w:rsidR="005553FE" w:rsidRDefault="005553FE" w:rsidP="00870653">
      <w:r>
        <w:t>A</w:t>
      </w:r>
      <w:r>
        <w:rPr>
          <w:rFonts w:hint="eastAsia"/>
        </w:rPr>
        <w:t>ge</w:t>
      </w:r>
    </w:p>
    <w:p w14:paraId="72CC78CB" w14:textId="77777777" w:rsidR="005553FE" w:rsidRDefault="005553FE" w:rsidP="00870653">
      <w:r>
        <w:t>F</w:t>
      </w:r>
      <w:r>
        <w:rPr>
          <w:rFonts w:hint="eastAsia"/>
        </w:rPr>
        <w:t>amily status</w:t>
      </w:r>
    </w:p>
    <w:p w14:paraId="29430227" w14:textId="7CB4A78D" w:rsidR="005553FE" w:rsidRDefault="005553FE" w:rsidP="00870653">
      <w:r>
        <w:t>N</w:t>
      </w:r>
      <w:r>
        <w:rPr>
          <w:rFonts w:hint="eastAsia"/>
        </w:rPr>
        <w:t>ational, eth</w:t>
      </w:r>
      <w:r w:rsidR="00722B5D">
        <w:rPr>
          <w:rFonts w:hint="eastAsia"/>
          <w:lang w:val="en-CA"/>
        </w:rPr>
        <w:t>8</w:t>
      </w:r>
      <w:bookmarkStart w:id="0" w:name="_GoBack"/>
      <w:bookmarkEnd w:id="0"/>
      <w:r>
        <w:rPr>
          <w:rFonts w:hint="eastAsia"/>
        </w:rPr>
        <w:t>nic or place of origin</w:t>
      </w:r>
    </w:p>
    <w:p w14:paraId="0AB65622" w14:textId="77777777" w:rsidR="005553FE" w:rsidRDefault="005553FE" w:rsidP="00870653">
      <w:r>
        <w:t>R</w:t>
      </w:r>
      <w:r>
        <w:rPr>
          <w:rFonts w:hint="eastAsia"/>
        </w:rPr>
        <w:t>ace and colour</w:t>
      </w:r>
    </w:p>
    <w:p w14:paraId="1013002A" w14:textId="77777777" w:rsidR="005553FE" w:rsidRDefault="005553FE" w:rsidP="00870653">
      <w:r>
        <w:t>S</w:t>
      </w:r>
      <w:r>
        <w:rPr>
          <w:rFonts w:hint="eastAsia"/>
        </w:rPr>
        <w:t>ex</w:t>
      </w:r>
    </w:p>
    <w:p w14:paraId="43FA0C5F" w14:textId="77777777" w:rsidR="005553FE" w:rsidRDefault="005553FE" w:rsidP="00870653">
      <w:r>
        <w:t>S</w:t>
      </w:r>
      <w:r>
        <w:rPr>
          <w:rFonts w:hint="eastAsia"/>
        </w:rPr>
        <w:t>exual orientation</w:t>
      </w:r>
    </w:p>
    <w:p w14:paraId="6AB96C6E" w14:textId="77777777" w:rsidR="005553FE" w:rsidRDefault="005553FE" w:rsidP="00870653">
      <w:r>
        <w:t>S</w:t>
      </w:r>
      <w:r>
        <w:rPr>
          <w:rFonts w:hint="eastAsia"/>
        </w:rPr>
        <w:t xml:space="preserve">pecial interest </w:t>
      </w:r>
      <w:r>
        <w:t>organization</w:t>
      </w:r>
    </w:p>
    <w:p w14:paraId="6681A295" w14:textId="77777777" w:rsidR="005553FE" w:rsidRDefault="005553FE" w:rsidP="00870653">
      <w:pPr>
        <w:rPr>
          <w:lang w:val="en-CA"/>
        </w:rPr>
      </w:pPr>
    </w:p>
    <w:p w14:paraId="16471A2E" w14:textId="77777777" w:rsidR="005553FE" w:rsidRDefault="004157F4" w:rsidP="00870653">
      <w:pPr>
        <w:rPr>
          <w:lang w:val="en-CA"/>
        </w:rPr>
      </w:pPr>
      <w:r>
        <w:rPr>
          <w:rFonts w:hint="eastAsia"/>
          <w:lang w:val="en-CA"/>
        </w:rPr>
        <w:t>Human rights complaints</w:t>
      </w:r>
    </w:p>
    <w:p w14:paraId="40C40757" w14:textId="77777777" w:rsidR="004157F4" w:rsidRDefault="004157F4" w:rsidP="00870653">
      <w:pPr>
        <w:rPr>
          <w:lang w:val="en-CA"/>
        </w:rPr>
      </w:pPr>
      <w:r>
        <w:rPr>
          <w:rFonts w:hint="eastAsia"/>
          <w:lang w:val="en-CA"/>
        </w:rPr>
        <w:t>37%: disability</w:t>
      </w:r>
    </w:p>
    <w:p w14:paraId="3B5A6A06" w14:textId="77777777" w:rsidR="004157F4" w:rsidRDefault="004157F4" w:rsidP="00870653">
      <w:pPr>
        <w:rPr>
          <w:lang w:val="en-CA"/>
        </w:rPr>
      </w:pPr>
      <w:r>
        <w:rPr>
          <w:rFonts w:hint="eastAsia"/>
          <w:lang w:val="en-CA"/>
        </w:rPr>
        <w:t>16%: sex</w:t>
      </w:r>
    </w:p>
    <w:p w14:paraId="16A244B8" w14:textId="77777777" w:rsidR="004157F4" w:rsidRDefault="004157F4" w:rsidP="00870653">
      <w:pPr>
        <w:rPr>
          <w:lang w:val="en-CA"/>
        </w:rPr>
      </w:pPr>
      <w:r>
        <w:rPr>
          <w:rFonts w:hint="eastAsia"/>
          <w:lang w:val="en-CA"/>
        </w:rPr>
        <w:t>12%: age</w:t>
      </w:r>
    </w:p>
    <w:p w14:paraId="6A3306D5" w14:textId="77777777" w:rsidR="004157F4" w:rsidRDefault="004157F4" w:rsidP="00870653">
      <w:pPr>
        <w:rPr>
          <w:lang w:val="en-CA"/>
        </w:rPr>
      </w:pPr>
      <w:r>
        <w:rPr>
          <w:rFonts w:hint="eastAsia"/>
          <w:lang w:val="en-CA"/>
        </w:rPr>
        <w:t>11%: race; national or ethnic origin</w:t>
      </w:r>
    </w:p>
    <w:p w14:paraId="4299F7DD" w14:textId="77777777" w:rsidR="004157F4" w:rsidRDefault="004157F4" w:rsidP="00870653">
      <w:pPr>
        <w:rPr>
          <w:lang w:val="en-CA"/>
        </w:rPr>
      </w:pPr>
    </w:p>
    <w:p w14:paraId="27C6B500" w14:textId="77777777" w:rsidR="004157F4" w:rsidRDefault="004157F4" w:rsidP="00870653">
      <w:pPr>
        <w:rPr>
          <w:lang w:val="en-CA"/>
        </w:rPr>
      </w:pPr>
      <w:r>
        <w:rPr>
          <w:rFonts w:hint="eastAsia"/>
          <w:lang w:val="en-CA"/>
        </w:rPr>
        <w:t>-People are aware of their rights, people are aware of the need for change.</w:t>
      </w:r>
    </w:p>
    <w:p w14:paraId="0D1A8111" w14:textId="77777777" w:rsidR="004157F4" w:rsidRDefault="004157F4" w:rsidP="00870653">
      <w:pPr>
        <w:rPr>
          <w:lang w:val="en-CA"/>
        </w:rPr>
      </w:pPr>
      <w:r>
        <w:rPr>
          <w:rFonts w:hint="eastAsia"/>
          <w:lang w:val="en-CA"/>
        </w:rPr>
        <w:t xml:space="preserve">-negative? </w:t>
      </w:r>
      <w:r>
        <w:rPr>
          <w:lang w:val="en-CA"/>
        </w:rPr>
        <w:t>I</w:t>
      </w:r>
      <w:r>
        <w:rPr>
          <w:rFonts w:hint="eastAsia"/>
          <w:lang w:val="en-CA"/>
        </w:rPr>
        <w:t>nformation indicate the need for change</w:t>
      </w:r>
    </w:p>
    <w:p w14:paraId="4CD62844" w14:textId="77777777" w:rsidR="004157F4" w:rsidRDefault="004157F4" w:rsidP="00870653">
      <w:pPr>
        <w:rPr>
          <w:lang w:val="en-CA"/>
        </w:rPr>
      </w:pPr>
    </w:p>
    <w:p w14:paraId="4ED3904B" w14:textId="77777777" w:rsidR="004157F4" w:rsidRDefault="004157F4" w:rsidP="00870653">
      <w:pPr>
        <w:rPr>
          <w:lang w:val="en-CA"/>
        </w:rPr>
      </w:pPr>
      <w:r>
        <w:rPr>
          <w:rFonts w:hint="eastAsia"/>
          <w:lang w:val="en-CA"/>
        </w:rPr>
        <w:t>Harassment:</w:t>
      </w:r>
    </w:p>
    <w:p w14:paraId="2553740D" w14:textId="77777777" w:rsidR="004157F4" w:rsidRDefault="004157F4" w:rsidP="00870653">
      <w:pPr>
        <w:rPr>
          <w:lang w:val="en-CA"/>
        </w:rPr>
      </w:pPr>
      <w:r>
        <w:rPr>
          <w:lang w:val="en-CA"/>
        </w:rPr>
        <w:t>A</w:t>
      </w:r>
      <w:r>
        <w:rPr>
          <w:rFonts w:hint="eastAsia"/>
          <w:lang w:val="en-CA"/>
        </w:rPr>
        <w:t xml:space="preserve"> type of discrimination that involves any verbal or physical conduct that offends an employee, which is unwelcome or that a reasonable person should have known to be unwelcome, and that is related to a prohibited ground of discrimination.</w:t>
      </w:r>
    </w:p>
    <w:p w14:paraId="0D97D24B" w14:textId="77777777" w:rsidR="004157F4" w:rsidRDefault="004157F4" w:rsidP="00870653">
      <w:pPr>
        <w:rPr>
          <w:lang w:val="en-CA"/>
        </w:rPr>
      </w:pPr>
      <w:r>
        <w:rPr>
          <w:rFonts w:hint="eastAsia"/>
          <w:lang w:val="en-CA"/>
        </w:rPr>
        <w:t>It does not include appropriate and reasonable management and supervision of employees carried out in good faith and for legitimate work-related purposes.</w:t>
      </w:r>
    </w:p>
    <w:p w14:paraId="146B4A3C" w14:textId="77777777" w:rsidR="004157F4" w:rsidRDefault="00BD41CB" w:rsidP="00870653">
      <w:pPr>
        <w:rPr>
          <w:lang w:val="en-CA"/>
        </w:rPr>
      </w:pPr>
      <w:r>
        <w:rPr>
          <w:rFonts w:hint="eastAsia"/>
          <w:lang w:val="en-CA"/>
        </w:rPr>
        <w:t>-do not voice: afraid to be singled-out, similar to bullying, by-standard effect</w:t>
      </w:r>
    </w:p>
    <w:p w14:paraId="730BA21B" w14:textId="77777777" w:rsidR="00BD41CB" w:rsidRDefault="00BD41CB" w:rsidP="00870653">
      <w:pPr>
        <w:rPr>
          <w:lang w:val="en-CA"/>
        </w:rPr>
      </w:pPr>
    </w:p>
    <w:p w14:paraId="2056DC7F" w14:textId="77777777" w:rsidR="00085465" w:rsidRDefault="00085465" w:rsidP="00870653">
      <w:pPr>
        <w:rPr>
          <w:lang w:val="en-CA"/>
        </w:rPr>
      </w:pPr>
      <w:r>
        <w:rPr>
          <w:rFonts w:hint="eastAsia"/>
          <w:lang w:val="en-CA"/>
        </w:rPr>
        <w:t>Case activity:</w:t>
      </w:r>
    </w:p>
    <w:p w14:paraId="3F55C330" w14:textId="77777777" w:rsidR="00AA567B" w:rsidRDefault="00AA567B" w:rsidP="00870653">
      <w:pPr>
        <w:rPr>
          <w:lang w:val="en-CA"/>
        </w:rPr>
      </w:pPr>
      <w:r>
        <w:rPr>
          <w:rFonts w:hint="eastAsia"/>
          <w:lang w:val="en-CA"/>
        </w:rPr>
        <w:t xml:space="preserve">Guidelines of harassment </w:t>
      </w:r>
      <w:r>
        <w:rPr>
          <w:lang w:val="en-CA"/>
        </w:rPr>
        <w:t>resolution</w:t>
      </w:r>
      <w:r>
        <w:rPr>
          <w:rFonts w:hint="eastAsia"/>
          <w:lang w:val="en-CA"/>
        </w:rPr>
        <w:t xml:space="preserve"> process: </w:t>
      </w:r>
      <w:r w:rsidRPr="00AA567B">
        <w:rPr>
          <w:lang w:val="en-CA"/>
        </w:rPr>
        <w:t>http://www.tbs-sct.gc.ca/psm-fpfm/healthy-sain/prh/gahrp-gaprh-eng.asp</w:t>
      </w:r>
    </w:p>
    <w:p w14:paraId="582DD41D" w14:textId="77777777" w:rsidR="00085465" w:rsidRDefault="00740412" w:rsidP="00870653">
      <w:pPr>
        <w:rPr>
          <w:lang w:val="en-CA"/>
        </w:rPr>
      </w:pPr>
      <w:r>
        <w:rPr>
          <w:rFonts w:hint="eastAsia"/>
          <w:lang w:val="en-CA"/>
        </w:rPr>
        <w:t>How would you proceed in dealing with this situation?</w:t>
      </w:r>
    </w:p>
    <w:p w14:paraId="712F47E8" w14:textId="77777777" w:rsidR="00740412" w:rsidRDefault="00740412" w:rsidP="00870653">
      <w:pPr>
        <w:rPr>
          <w:lang w:val="en-CA"/>
        </w:rPr>
      </w:pPr>
      <w:r>
        <w:rPr>
          <w:rFonts w:hint="eastAsia"/>
          <w:lang w:val="en-CA"/>
        </w:rPr>
        <w:t xml:space="preserve">Fact-finding: looking for second opinions, </w:t>
      </w:r>
      <w:r w:rsidR="0048452B">
        <w:rPr>
          <w:rFonts w:hint="eastAsia"/>
          <w:lang w:val="en-CA"/>
        </w:rPr>
        <w:t xml:space="preserve">talking to both parties individually as well as other people in the department for more </w:t>
      </w:r>
      <w:r w:rsidR="0048452B">
        <w:rPr>
          <w:lang w:val="en-CA"/>
        </w:rPr>
        <w:t>information</w:t>
      </w:r>
    </w:p>
    <w:p w14:paraId="3DE67449" w14:textId="77777777" w:rsidR="0048452B" w:rsidRDefault="0048452B" w:rsidP="00870653">
      <w:pPr>
        <w:rPr>
          <w:lang w:val="en-CA"/>
        </w:rPr>
      </w:pPr>
    </w:p>
    <w:p w14:paraId="4D07E8AA" w14:textId="77777777" w:rsidR="0000245A" w:rsidRDefault="0000245A" w:rsidP="00870653">
      <w:pPr>
        <w:rPr>
          <w:lang w:val="en-CA"/>
        </w:rPr>
      </w:pPr>
      <w:r>
        <w:rPr>
          <w:rFonts w:hint="eastAsia"/>
          <w:lang w:val="en-CA"/>
        </w:rPr>
        <w:t>What are your responsibilities to Bob and Maria?</w:t>
      </w:r>
    </w:p>
    <w:p w14:paraId="43759AEC" w14:textId="77777777" w:rsidR="0000245A" w:rsidRDefault="0000245A" w:rsidP="00870653">
      <w:pPr>
        <w:rPr>
          <w:lang w:val="en-CA"/>
        </w:rPr>
      </w:pPr>
      <w:r>
        <w:rPr>
          <w:lang w:val="en-CA"/>
        </w:rPr>
        <w:t>R</w:t>
      </w:r>
      <w:r>
        <w:rPr>
          <w:rFonts w:hint="eastAsia"/>
          <w:lang w:val="en-CA"/>
        </w:rPr>
        <w:t>esponsible for establishing a discrimination-free environment</w:t>
      </w:r>
    </w:p>
    <w:p w14:paraId="11C52F6C" w14:textId="77777777" w:rsidR="0000245A" w:rsidRDefault="0000245A" w:rsidP="00870653">
      <w:pPr>
        <w:rPr>
          <w:lang w:val="en-CA"/>
        </w:rPr>
      </w:pPr>
      <w:r>
        <w:rPr>
          <w:lang w:val="en-CA"/>
        </w:rPr>
        <w:t>R</w:t>
      </w:r>
      <w:r>
        <w:rPr>
          <w:rFonts w:hint="eastAsia"/>
          <w:lang w:val="en-CA"/>
        </w:rPr>
        <w:t>esponsible for educating employee what are appropriate workplace behaviours are</w:t>
      </w:r>
    </w:p>
    <w:p w14:paraId="54B8F3FC" w14:textId="77777777" w:rsidR="0000245A" w:rsidRDefault="0000245A" w:rsidP="00870653">
      <w:pPr>
        <w:rPr>
          <w:lang w:val="en-CA"/>
        </w:rPr>
      </w:pPr>
    </w:p>
    <w:p w14:paraId="5674FBC3" w14:textId="77777777" w:rsidR="0000245A" w:rsidRDefault="0000245A" w:rsidP="00870653">
      <w:pPr>
        <w:rPr>
          <w:lang w:val="en-CA"/>
        </w:rPr>
      </w:pPr>
      <w:r>
        <w:rPr>
          <w:rFonts w:hint="eastAsia"/>
          <w:lang w:val="en-CA"/>
        </w:rPr>
        <w:t>Process: conversation accompanied with advisors, union representatives</w:t>
      </w:r>
    </w:p>
    <w:p w14:paraId="60EB5349" w14:textId="77777777" w:rsidR="0000245A" w:rsidRDefault="0000245A" w:rsidP="00870653">
      <w:pPr>
        <w:rPr>
          <w:lang w:val="en-CA"/>
        </w:rPr>
      </w:pPr>
      <w:r>
        <w:rPr>
          <w:rFonts w:hint="eastAsia"/>
          <w:lang w:val="en-CA"/>
        </w:rPr>
        <w:t>Legally liable?</w:t>
      </w:r>
    </w:p>
    <w:p w14:paraId="3EE7037E" w14:textId="77777777" w:rsidR="0000245A" w:rsidRPr="005553FE" w:rsidRDefault="0000245A" w:rsidP="00870653">
      <w:pPr>
        <w:rPr>
          <w:lang w:val="en-CA"/>
        </w:rPr>
      </w:pPr>
      <w:r>
        <w:rPr>
          <w:rFonts w:hint="eastAsia"/>
          <w:lang w:val="en-CA"/>
        </w:rPr>
        <w:t>Bob: legally liable for invading human rights</w:t>
      </w:r>
    </w:p>
    <w:p w14:paraId="3F7DC8CC" w14:textId="77777777" w:rsidR="00C74CAF" w:rsidRDefault="0000245A" w:rsidP="00870653">
      <w:r>
        <w:rPr>
          <w:rFonts w:hint="eastAsia"/>
        </w:rPr>
        <w:t xml:space="preserve">Organization: must act to the situation, responsible for investigation </w:t>
      </w:r>
    </w:p>
    <w:p w14:paraId="578D13A6" w14:textId="77777777" w:rsidR="00870653" w:rsidRDefault="00870653" w:rsidP="00861F69"/>
    <w:p w14:paraId="5A37A377" w14:textId="77777777" w:rsidR="0000245A" w:rsidRDefault="0000245A" w:rsidP="00861F69">
      <w:r>
        <w:rPr>
          <w:rFonts w:hint="eastAsia"/>
        </w:rPr>
        <w:t>What if Maria is not telling the truth?</w:t>
      </w:r>
    </w:p>
    <w:p w14:paraId="2386F61B" w14:textId="77777777" w:rsidR="0000245A" w:rsidRDefault="0000245A" w:rsidP="00861F69">
      <w:r>
        <w:t>Confidentiality</w:t>
      </w:r>
      <w:r>
        <w:rPr>
          <w:rFonts w:hint="eastAsia"/>
        </w:rPr>
        <w:t xml:space="preserve"> agreement</w:t>
      </w:r>
    </w:p>
    <w:p w14:paraId="0B9C368A" w14:textId="77777777" w:rsidR="0000245A" w:rsidRDefault="0000245A" w:rsidP="00861F69">
      <w:r>
        <w:rPr>
          <w:rFonts w:hint="eastAsia"/>
        </w:rPr>
        <w:t>Force Maria to deal with the situation, and formally apologize, and repairs the relationship</w:t>
      </w:r>
    </w:p>
    <w:p w14:paraId="02E4FF9D" w14:textId="77777777" w:rsidR="0000245A" w:rsidRDefault="0000245A" w:rsidP="00861F69"/>
    <w:p w14:paraId="262ED558" w14:textId="77777777" w:rsidR="00F524C2" w:rsidRDefault="00F524C2" w:rsidP="00861F69">
      <w:r>
        <w:rPr>
          <w:rFonts w:hint="eastAsia"/>
        </w:rPr>
        <w:t>Sexual harassment:</w:t>
      </w:r>
    </w:p>
    <w:p w14:paraId="6DBB6A5C" w14:textId="77777777" w:rsidR="00F524C2" w:rsidRDefault="00F524C2" w:rsidP="00861F69">
      <w:r>
        <w:t>B</w:t>
      </w:r>
      <w:r>
        <w:rPr>
          <w:rFonts w:hint="eastAsia"/>
        </w:rPr>
        <w:t>urden of proof is on the complainant to demonstrate:</w:t>
      </w:r>
    </w:p>
    <w:p w14:paraId="49EC30A6" w14:textId="77777777" w:rsidR="00F524C2" w:rsidRDefault="00F524C2" w:rsidP="00F524C2">
      <w:pPr>
        <w:pStyle w:val="ListParagraph"/>
        <w:numPr>
          <w:ilvl w:val="0"/>
          <w:numId w:val="8"/>
        </w:numPr>
      </w:pPr>
      <w:r>
        <w:t>A</w:t>
      </w:r>
      <w:r>
        <w:rPr>
          <w:rFonts w:hint="eastAsia"/>
        </w:rPr>
        <w:t xml:space="preserve"> course of vexatious conduct or comment</w:t>
      </w:r>
    </w:p>
    <w:p w14:paraId="0513396F" w14:textId="77777777" w:rsidR="00F524C2" w:rsidRDefault="00F524C2" w:rsidP="00F524C2">
      <w:pPr>
        <w:pStyle w:val="ListParagraph"/>
        <w:numPr>
          <w:ilvl w:val="0"/>
          <w:numId w:val="8"/>
        </w:numPr>
      </w:pPr>
      <w:r>
        <w:t>B</w:t>
      </w:r>
      <w:r>
        <w:rPr>
          <w:rFonts w:hint="eastAsia"/>
        </w:rPr>
        <w:t xml:space="preserve">y an </w:t>
      </w:r>
      <w:r>
        <w:t>employer</w:t>
      </w:r>
      <w:r>
        <w:rPr>
          <w:rFonts w:hint="eastAsia"/>
        </w:rPr>
        <w:t xml:space="preserve"> or an employer</w:t>
      </w:r>
      <w:r>
        <w:t>’</w:t>
      </w:r>
      <w:r>
        <w:rPr>
          <w:rFonts w:hint="eastAsia"/>
        </w:rPr>
        <w:t>s agent</w:t>
      </w:r>
    </w:p>
    <w:p w14:paraId="4D8F04BB" w14:textId="77777777" w:rsidR="00F524C2" w:rsidRDefault="00F524C2" w:rsidP="00F524C2">
      <w:pPr>
        <w:pStyle w:val="ListParagraph"/>
        <w:numPr>
          <w:ilvl w:val="0"/>
          <w:numId w:val="8"/>
        </w:numPr>
      </w:pPr>
      <w:r>
        <w:t>U</w:t>
      </w:r>
      <w:r>
        <w:rPr>
          <w:rFonts w:hint="eastAsia"/>
        </w:rPr>
        <w:t>nwelcome or ought to be known to be unwelcome</w:t>
      </w:r>
    </w:p>
    <w:p w14:paraId="02B556A0" w14:textId="77777777" w:rsidR="00F524C2" w:rsidRDefault="00F524C2" w:rsidP="00F524C2">
      <w:pPr>
        <w:pStyle w:val="ListParagraph"/>
        <w:numPr>
          <w:ilvl w:val="0"/>
          <w:numId w:val="8"/>
        </w:numPr>
      </w:pPr>
      <w:r>
        <w:t>R</w:t>
      </w:r>
      <w:r>
        <w:rPr>
          <w:rFonts w:hint="eastAsia"/>
        </w:rPr>
        <w:t>elated to sex or gender</w:t>
      </w:r>
    </w:p>
    <w:p w14:paraId="01C8DFB1" w14:textId="77777777" w:rsidR="00F524C2" w:rsidRDefault="00F524C2" w:rsidP="00F524C2"/>
    <w:p w14:paraId="123A392F" w14:textId="77777777" w:rsidR="00F524C2" w:rsidRDefault="00F524C2" w:rsidP="00F524C2">
      <w:r>
        <w:rPr>
          <w:rFonts w:hint="eastAsia"/>
        </w:rPr>
        <w:t>Preventing sexual harassment:</w:t>
      </w:r>
    </w:p>
    <w:p w14:paraId="5EB08D2B" w14:textId="77777777" w:rsidR="00F524C2" w:rsidRDefault="00F524C2" w:rsidP="00F524C2">
      <w:r>
        <w:rPr>
          <w:rFonts w:hint="eastAsia"/>
        </w:rPr>
        <w:t>To ensure a workplace free of harassment</w:t>
      </w:r>
    </w:p>
    <w:p w14:paraId="36249FAE" w14:textId="77777777" w:rsidR="00F524C2" w:rsidRDefault="00F524C2" w:rsidP="00F524C2"/>
    <w:p w14:paraId="360E9D8B" w14:textId="77777777" w:rsidR="00F524C2" w:rsidRDefault="00F524C2" w:rsidP="00F524C2">
      <w:r>
        <w:rPr>
          <w:rFonts w:hint="eastAsia"/>
        </w:rPr>
        <w:t>Psychological harassment: vexatious behaviour in the form of repeated and hostile or unwanted conduct, comments, actions or gestures, that affects an employee</w:t>
      </w:r>
      <w:r>
        <w:t>’</w:t>
      </w:r>
      <w:r>
        <w:rPr>
          <w:rFonts w:hint="eastAsia"/>
        </w:rPr>
        <w:t>s dignity or psychological or physical inte</w:t>
      </w:r>
      <w:r w:rsidR="00D53954">
        <w:rPr>
          <w:rFonts w:hint="eastAsia"/>
        </w:rPr>
        <w:t>raction</w:t>
      </w:r>
    </w:p>
    <w:p w14:paraId="69BEB456" w14:textId="77777777" w:rsidR="00F524C2" w:rsidRDefault="00F524C2" w:rsidP="00F524C2"/>
    <w:p w14:paraId="54193516" w14:textId="77777777" w:rsidR="00F524C2" w:rsidRDefault="00F524C2" w:rsidP="00F524C2">
      <w:pPr>
        <w:pStyle w:val="ListParagraph"/>
        <w:numPr>
          <w:ilvl w:val="0"/>
          <w:numId w:val="9"/>
        </w:numPr>
      </w:pPr>
      <w:r>
        <w:rPr>
          <w:rFonts w:hint="eastAsia"/>
        </w:rPr>
        <w:t>Employees must be treated with respect</w:t>
      </w:r>
    </w:p>
    <w:p w14:paraId="661671C5" w14:textId="77777777" w:rsidR="00F524C2" w:rsidRDefault="00F524C2" w:rsidP="00F524C2">
      <w:pPr>
        <w:pStyle w:val="ListParagraph"/>
        <w:numPr>
          <w:ilvl w:val="0"/>
          <w:numId w:val="10"/>
        </w:numPr>
      </w:pPr>
      <w:r>
        <w:rPr>
          <w:rFonts w:hint="eastAsia"/>
        </w:rPr>
        <w:t>performance management and criticisms must be legitimate and communicated in a way that does not demean or humiliate the employee</w:t>
      </w:r>
    </w:p>
    <w:p w14:paraId="0617782C" w14:textId="77777777" w:rsidR="00F524C2" w:rsidRDefault="00F524C2" w:rsidP="00F524C2">
      <w:pPr>
        <w:pStyle w:val="ListParagraph"/>
        <w:numPr>
          <w:ilvl w:val="0"/>
          <w:numId w:val="10"/>
        </w:numPr>
      </w:pPr>
      <w:r>
        <w:rPr>
          <w:rFonts w:hint="eastAsia"/>
        </w:rPr>
        <w:t>provide employee with a sufficient understanding of the issues and the necessary assistance to improve</w:t>
      </w:r>
    </w:p>
    <w:p w14:paraId="4D69EF26" w14:textId="77777777" w:rsidR="00F524C2" w:rsidRDefault="00F524C2" w:rsidP="00F524C2"/>
    <w:p w14:paraId="7408635D" w14:textId="77777777" w:rsidR="00D53954" w:rsidRDefault="003D5B55" w:rsidP="00F524C2">
      <w:r>
        <w:rPr>
          <w:rFonts w:hint="eastAsia"/>
        </w:rPr>
        <w:t>Workplace violence</w:t>
      </w:r>
    </w:p>
    <w:p w14:paraId="00D8C978" w14:textId="77777777" w:rsidR="003D5B55" w:rsidRDefault="003D5B55" w:rsidP="003D5B55">
      <w:pPr>
        <w:pStyle w:val="ListParagraph"/>
        <w:numPr>
          <w:ilvl w:val="0"/>
          <w:numId w:val="11"/>
        </w:numPr>
      </w:pPr>
      <w:r>
        <w:rPr>
          <w:rFonts w:hint="eastAsia"/>
        </w:rPr>
        <w:t>any act in which a worker is abused, threatened, intimidated or assaulted in the course of his or her employment</w:t>
      </w:r>
    </w:p>
    <w:p w14:paraId="17B5BC9D" w14:textId="77777777" w:rsidR="003D5B55" w:rsidRDefault="003D5B55" w:rsidP="003D5B55">
      <w:pPr>
        <w:pStyle w:val="ListParagraph"/>
        <w:numPr>
          <w:ilvl w:val="0"/>
          <w:numId w:val="11"/>
        </w:numPr>
      </w:pPr>
      <w:r>
        <w:rPr>
          <w:rFonts w:hint="eastAsia"/>
        </w:rPr>
        <w:t>goes beyond physical acts of violence</w:t>
      </w:r>
    </w:p>
    <w:p w14:paraId="32119978" w14:textId="77777777" w:rsidR="003D5B55" w:rsidRDefault="003D5B55" w:rsidP="003D5B55">
      <w:pPr>
        <w:pStyle w:val="ListParagraph"/>
        <w:numPr>
          <w:ilvl w:val="0"/>
          <w:numId w:val="11"/>
        </w:numPr>
      </w:pPr>
      <w:r>
        <w:rPr>
          <w:rFonts w:hint="eastAsia"/>
        </w:rPr>
        <w:t>bill 168-in Ontario, an amendment to the OHS came into force June 2010. Imposed six general requirements on employers in Ontario</w:t>
      </w:r>
    </w:p>
    <w:p w14:paraId="68396C0B" w14:textId="77777777" w:rsidR="009F07C5" w:rsidRDefault="009F07C5" w:rsidP="003D5B55"/>
    <w:p w14:paraId="7DF2C336" w14:textId="77777777" w:rsidR="003D5B55" w:rsidRDefault="009F07C5" w:rsidP="003D5B55">
      <w:r>
        <w:rPr>
          <w:rFonts w:hint="eastAsia"/>
        </w:rPr>
        <w:t>Bill 168</w:t>
      </w:r>
    </w:p>
    <w:p w14:paraId="6537F5A3" w14:textId="77777777" w:rsidR="009F07C5" w:rsidRDefault="009F07C5" w:rsidP="003D5B55">
      <w:r>
        <w:t>W</w:t>
      </w:r>
      <w:r>
        <w:rPr>
          <w:rFonts w:hint="eastAsia"/>
        </w:rPr>
        <w:t>hich ushers in the changes, workers will have the right to refuse work if they believe they are at risk of violence. Employers must also take precautions to protect workers from domestic violence that crosses into the workplace.</w:t>
      </w:r>
    </w:p>
    <w:p w14:paraId="2ED75458" w14:textId="77777777" w:rsidR="009F07C5" w:rsidRDefault="00F56041" w:rsidP="003D5B55">
      <w:r>
        <w:rPr>
          <w:rFonts w:hint="eastAsia"/>
        </w:rPr>
        <w:t>-</w:t>
      </w:r>
      <w:r w:rsidR="009F07C5">
        <w:rPr>
          <w:rFonts w:hint="eastAsia"/>
        </w:rPr>
        <w:t>Theresa Vince: killed at her Chatham workplace in late June, 1996, six months from her planned retirement.</w:t>
      </w:r>
    </w:p>
    <w:p w14:paraId="15CB7D8D" w14:textId="77777777" w:rsidR="009F07C5" w:rsidRDefault="009F07C5" w:rsidP="003D5B55"/>
    <w:p w14:paraId="3A9C4BEF" w14:textId="77777777" w:rsidR="00F56041" w:rsidRDefault="00F56041" w:rsidP="003D5B55">
      <w:r>
        <w:rPr>
          <w:rFonts w:hint="eastAsia"/>
        </w:rPr>
        <w:t>Bill 168 requires employers who are aware, or should be aware, that domestic violence may occur in the workplace to take every precaution reasonable in the circumstances to protect a worker at risk of physical injury. Employers will also be required to have policies and programs regarding workplace violence, including domestic violence in the workplace.</w:t>
      </w:r>
    </w:p>
    <w:p w14:paraId="1919F521" w14:textId="77777777" w:rsidR="00F56041" w:rsidRDefault="00F56041" w:rsidP="003D5B55">
      <w:r>
        <w:rPr>
          <w:rFonts w:hint="eastAsia"/>
        </w:rPr>
        <w:t xml:space="preserve">-Laurie </w:t>
      </w:r>
      <w:proofErr w:type="spellStart"/>
      <w:r>
        <w:rPr>
          <w:rFonts w:hint="eastAsia"/>
        </w:rPr>
        <w:t>Dupont</w:t>
      </w:r>
      <w:proofErr w:type="spellEnd"/>
      <w:r>
        <w:rPr>
          <w:rFonts w:hint="eastAsia"/>
        </w:rPr>
        <w:t xml:space="preserve">: killed in her workplace by her ex-boyfriend, Dr. Marc Daniel who worked in the same hospital in Windsor. </w:t>
      </w:r>
    </w:p>
    <w:p w14:paraId="13DDBCA5" w14:textId="77777777" w:rsidR="00F56041" w:rsidRDefault="00F56041" w:rsidP="003D5B55"/>
    <w:p w14:paraId="3C9ACE9F" w14:textId="77777777" w:rsidR="00F56041" w:rsidRDefault="007E1CAC" w:rsidP="003D5B55">
      <w:r>
        <w:rPr>
          <w:rFonts w:hint="eastAsia"/>
        </w:rPr>
        <w:t>Preventing workplace violence</w:t>
      </w:r>
    </w:p>
    <w:p w14:paraId="19F58AF2" w14:textId="77777777" w:rsidR="007E1CAC" w:rsidRDefault="007E1CAC" w:rsidP="003D5B55">
      <w:r>
        <w:t>S</w:t>
      </w:r>
      <w:r>
        <w:rPr>
          <w:rFonts w:hint="eastAsia"/>
        </w:rPr>
        <w:t>ecure top management commitment and worker participation (most important)</w:t>
      </w:r>
    </w:p>
    <w:p w14:paraId="7BE02FF1" w14:textId="77777777" w:rsidR="007E1CAC" w:rsidRDefault="007E1CAC" w:rsidP="003D5B55">
      <w:r>
        <w:t>D</w:t>
      </w:r>
      <w:r>
        <w:rPr>
          <w:rFonts w:hint="eastAsia"/>
        </w:rPr>
        <w:t>evelop a workplace violence prevention policy and program</w:t>
      </w:r>
    </w:p>
    <w:p w14:paraId="629C1C12" w14:textId="77777777" w:rsidR="007E1CAC" w:rsidRDefault="007E1CAC" w:rsidP="003D5B55">
      <w:r>
        <w:t>I</w:t>
      </w:r>
      <w:r>
        <w:rPr>
          <w:rFonts w:hint="eastAsia"/>
        </w:rPr>
        <w:t>dentify all factors that contribute to workplace violence</w:t>
      </w:r>
    </w:p>
    <w:p w14:paraId="19EDD18E" w14:textId="77777777" w:rsidR="007E1CAC" w:rsidRDefault="007E1CAC" w:rsidP="003D5B55">
      <w:r>
        <w:t>A</w:t>
      </w:r>
      <w:r>
        <w:rPr>
          <w:rFonts w:hint="eastAsia"/>
        </w:rPr>
        <w:t>ssess the potential for violence in the workplace</w:t>
      </w:r>
    </w:p>
    <w:p w14:paraId="538D0775" w14:textId="77777777" w:rsidR="007E1CAC" w:rsidRDefault="007E1CAC" w:rsidP="003D5B55">
      <w:r>
        <w:t>D</w:t>
      </w:r>
      <w:r>
        <w:rPr>
          <w:rFonts w:hint="eastAsia"/>
        </w:rPr>
        <w:t>evelop and implement systematic controls</w:t>
      </w:r>
    </w:p>
    <w:p w14:paraId="6463E94B" w14:textId="77777777" w:rsidR="007E1CAC" w:rsidRDefault="007E1CAC" w:rsidP="003D5B55">
      <w:r>
        <w:t>M</w:t>
      </w:r>
      <w:r>
        <w:rPr>
          <w:rFonts w:hint="eastAsia"/>
        </w:rPr>
        <w:t>onitor, review and revise workplace prevention measures</w:t>
      </w:r>
    </w:p>
    <w:p w14:paraId="67F9E19F" w14:textId="77777777" w:rsidR="007E1CAC" w:rsidRDefault="007E1CAC" w:rsidP="003D5B55">
      <w:r>
        <w:t>D</w:t>
      </w:r>
      <w:r>
        <w:rPr>
          <w:rFonts w:hint="eastAsia"/>
        </w:rPr>
        <w:t>evelop and implement written emergency notification procedures</w:t>
      </w:r>
    </w:p>
    <w:p w14:paraId="785188DE" w14:textId="77777777" w:rsidR="007E1CAC" w:rsidRDefault="007E1CAC" w:rsidP="003D5B55">
      <w:r>
        <w:t>A</w:t>
      </w:r>
      <w:r>
        <w:rPr>
          <w:rFonts w:hint="eastAsia"/>
        </w:rPr>
        <w:t>ttempt to resolve all cases of workplace violence</w:t>
      </w:r>
    </w:p>
    <w:p w14:paraId="6AFCB35E" w14:textId="77777777" w:rsidR="007E1CAC" w:rsidRDefault="007E1CAC" w:rsidP="003D5B55">
      <w:r>
        <w:t>P</w:t>
      </w:r>
      <w:r>
        <w:rPr>
          <w:rFonts w:hint="eastAsia"/>
        </w:rPr>
        <w:t>rovide thorough</w:t>
      </w:r>
      <w:r w:rsidR="00DC7302">
        <w:rPr>
          <w:rFonts w:hint="eastAsia"/>
        </w:rPr>
        <w:t xml:space="preserve"> information, instruction and training on workplace violence</w:t>
      </w:r>
    </w:p>
    <w:p w14:paraId="7B7A0DC3" w14:textId="77777777" w:rsidR="00DC7302" w:rsidRDefault="00DC7302" w:rsidP="003D5B55"/>
    <w:p w14:paraId="146EF258" w14:textId="77777777" w:rsidR="00CC6DB7" w:rsidRDefault="00CC6DB7" w:rsidP="003D5B55">
      <w:r>
        <w:rPr>
          <w:rFonts w:hint="eastAsia"/>
        </w:rPr>
        <w:t>Reprisal for participation and opposition</w:t>
      </w:r>
    </w:p>
    <w:p w14:paraId="7F53E139" w14:textId="77777777" w:rsidR="00CC6DB7" w:rsidRDefault="00CC6DB7" w:rsidP="003D5B55">
      <w:r>
        <w:rPr>
          <w:rFonts w:hint="eastAsia"/>
        </w:rPr>
        <w:t>Employers cannot retaliate against employees for exercising any of their lawful rights under human rights legislation.</w:t>
      </w:r>
    </w:p>
    <w:p w14:paraId="4FF43DF1" w14:textId="77777777" w:rsidR="00CC6DB7" w:rsidRDefault="00CC6DB7" w:rsidP="003D5B55">
      <w:r>
        <w:rPr>
          <w:rFonts w:hint="eastAsia"/>
        </w:rPr>
        <w:t>Employees are protected from employers</w:t>
      </w:r>
      <w:r>
        <w:t>’</w:t>
      </w:r>
      <w:r>
        <w:rPr>
          <w:rFonts w:hint="eastAsia"/>
        </w:rPr>
        <w:t xml:space="preserve"> threats and other forms of intimidation aimed at discouraging employees from bringing to light acts they believe to be illegal</w:t>
      </w:r>
    </w:p>
    <w:p w14:paraId="67F938AA" w14:textId="77777777" w:rsidR="00CC6DB7" w:rsidRDefault="00CC6DB7" w:rsidP="003D5B55"/>
    <w:p w14:paraId="5EFFC419" w14:textId="77777777" w:rsidR="00CC6DB7" w:rsidRDefault="00CC6DB7" w:rsidP="003D5B55">
      <w:r>
        <w:rPr>
          <w:rFonts w:hint="eastAsia"/>
        </w:rPr>
        <w:t>Enforcement of human rights</w:t>
      </w:r>
    </w:p>
    <w:p w14:paraId="1512D3F8" w14:textId="77777777" w:rsidR="00CC6DB7" w:rsidRDefault="00CC6DB7" w:rsidP="003D5B55">
      <w:r>
        <w:t>E</w:t>
      </w:r>
      <w:r>
        <w:rPr>
          <w:rFonts w:hint="eastAsia"/>
        </w:rPr>
        <w:t>nforced by the applicable statutory and adjudicative bodies in each jurisdiction</w:t>
      </w:r>
    </w:p>
    <w:p w14:paraId="0E5A7F41" w14:textId="77777777" w:rsidR="00CC6DB7" w:rsidRDefault="00CC6DB7" w:rsidP="003D5B55">
      <w:r>
        <w:t>C</w:t>
      </w:r>
      <w:r>
        <w:rPr>
          <w:rFonts w:hint="eastAsia"/>
        </w:rPr>
        <w:t xml:space="preserve">an take the form of </w:t>
      </w:r>
    </w:p>
    <w:p w14:paraId="40D08FE5" w14:textId="77777777" w:rsidR="00CC6DB7" w:rsidRDefault="00CC6DB7" w:rsidP="003D5B55">
      <w:r>
        <w:t>H</w:t>
      </w:r>
      <w:r>
        <w:rPr>
          <w:rFonts w:hint="eastAsia"/>
        </w:rPr>
        <w:t>uman rights commission</w:t>
      </w:r>
    </w:p>
    <w:p w14:paraId="1C2D0F46" w14:textId="77777777" w:rsidR="00CC6DB7" w:rsidRDefault="00CC6DB7" w:rsidP="003D5B55">
      <w:r>
        <w:t>T</w:t>
      </w:r>
      <w:r>
        <w:rPr>
          <w:rFonts w:hint="eastAsia"/>
        </w:rPr>
        <w:t xml:space="preserve">ribunal </w:t>
      </w:r>
    </w:p>
    <w:p w14:paraId="07AFA40F" w14:textId="77777777" w:rsidR="00CC6DB7" w:rsidRDefault="00CC6DB7" w:rsidP="003D5B55">
      <w:r>
        <w:t>B</w:t>
      </w:r>
      <w:r>
        <w:rPr>
          <w:rFonts w:hint="eastAsia"/>
        </w:rPr>
        <w:t>oard of inquiry</w:t>
      </w:r>
    </w:p>
    <w:p w14:paraId="78358CB1" w14:textId="77777777" w:rsidR="00CC6DB7" w:rsidRDefault="00CC6DB7" w:rsidP="003D5B55"/>
    <w:p w14:paraId="396359D0" w14:textId="77777777" w:rsidR="00CC6DB7" w:rsidRDefault="00540399" w:rsidP="003D5B55">
      <w:r>
        <w:rPr>
          <w:rFonts w:hint="eastAsia"/>
        </w:rPr>
        <w:t>Human rights remedies</w:t>
      </w:r>
    </w:p>
    <w:p w14:paraId="33794F9D" w14:textId="77777777" w:rsidR="00540399" w:rsidRDefault="00540399" w:rsidP="003D5B55">
      <w:r>
        <w:t>O</w:t>
      </w:r>
      <w:r>
        <w:rPr>
          <w:rFonts w:hint="eastAsia"/>
        </w:rPr>
        <w:t>ften include monetary damages</w:t>
      </w:r>
    </w:p>
    <w:p w14:paraId="4FF005B6" w14:textId="77777777" w:rsidR="00540399" w:rsidRDefault="00540399" w:rsidP="003D5B55">
      <w:r>
        <w:t>M</w:t>
      </w:r>
      <w:r>
        <w:rPr>
          <w:rFonts w:hint="eastAsia"/>
        </w:rPr>
        <w:t>ay also be non-monetary remedies</w:t>
      </w:r>
    </w:p>
    <w:p w14:paraId="4618027D" w14:textId="77777777" w:rsidR="00540399" w:rsidRDefault="00540399" w:rsidP="003D5B55">
      <w:r>
        <w:t>E</w:t>
      </w:r>
      <w:r>
        <w:rPr>
          <w:rFonts w:hint="eastAsia"/>
        </w:rPr>
        <w:t>mployer</w:t>
      </w:r>
      <w:r>
        <w:t>’</w:t>
      </w:r>
      <w:r>
        <w:rPr>
          <w:rFonts w:hint="eastAsia"/>
        </w:rPr>
        <w:t>s history of compliance or non-compliance with human rights laws may affect the types and extent of remedies ordered</w:t>
      </w:r>
    </w:p>
    <w:p w14:paraId="22245A6A" w14:textId="77777777" w:rsidR="00540399" w:rsidRDefault="00540399" w:rsidP="003D5B55"/>
    <w:p w14:paraId="67AD68A6" w14:textId="77777777" w:rsidR="00540399" w:rsidRDefault="00A3118D" w:rsidP="003D5B55">
      <w:r>
        <w:rPr>
          <w:rFonts w:hint="eastAsia"/>
        </w:rPr>
        <w:t>Human rights protections in other legislation</w:t>
      </w:r>
    </w:p>
    <w:p w14:paraId="0294A7D6" w14:textId="77777777" w:rsidR="00A3118D" w:rsidRDefault="00A3118D" w:rsidP="003D5B55">
      <w:r>
        <w:rPr>
          <w:rFonts w:hint="eastAsia"/>
        </w:rPr>
        <w:t>Labour relations statutes</w:t>
      </w:r>
    </w:p>
    <w:p w14:paraId="1BF77611" w14:textId="77777777" w:rsidR="00A3118D" w:rsidRDefault="00A3118D" w:rsidP="003D5B55">
      <w:r>
        <w:rPr>
          <w:rFonts w:hint="eastAsia"/>
        </w:rPr>
        <w:t>Ontario disability statute and future planned extension</w:t>
      </w:r>
    </w:p>
    <w:p w14:paraId="7F791BED" w14:textId="77777777" w:rsidR="00A3118D" w:rsidRDefault="00A3118D" w:rsidP="003D5B55">
      <w:r>
        <w:rPr>
          <w:rFonts w:hint="eastAsia"/>
        </w:rPr>
        <w:t>Workplace health and safety legislation</w:t>
      </w:r>
    </w:p>
    <w:p w14:paraId="64315B51" w14:textId="77777777" w:rsidR="00A3118D" w:rsidRDefault="00A3118D" w:rsidP="003D5B55">
      <w:r>
        <w:t>E</w:t>
      </w:r>
      <w:r>
        <w:rPr>
          <w:rFonts w:hint="eastAsia"/>
        </w:rPr>
        <w:t>mployment equity and pay equity legislation</w:t>
      </w:r>
    </w:p>
    <w:p w14:paraId="548914F5" w14:textId="77777777" w:rsidR="00A3118D" w:rsidRDefault="00A3118D" w:rsidP="003D5B55"/>
    <w:p w14:paraId="29F5CF60" w14:textId="77777777" w:rsidR="00A3118D" w:rsidRDefault="00A3118D" w:rsidP="003D5B55">
      <w:r>
        <w:rPr>
          <w:rFonts w:hint="eastAsia"/>
        </w:rPr>
        <w:t>Employment equity legislation</w:t>
      </w:r>
      <w:r>
        <w:t>”</w:t>
      </w:r>
    </w:p>
    <w:p w14:paraId="56215D95" w14:textId="77777777" w:rsidR="00A3118D" w:rsidRDefault="00A3118D" w:rsidP="003D5B55">
      <w:r>
        <w:t>I</w:t>
      </w:r>
      <w:r>
        <w:rPr>
          <w:rFonts w:hint="eastAsia"/>
        </w:rPr>
        <w:t>nitiatives the proactively target women, aboriginal people, people with disabilities and visible minorities to require or encourage preferential treatment in employment</w:t>
      </w:r>
    </w:p>
    <w:p w14:paraId="590FF073" w14:textId="77777777" w:rsidR="00A3118D" w:rsidRDefault="00A3118D" w:rsidP="003D5B55"/>
    <w:p w14:paraId="53884504" w14:textId="77777777" w:rsidR="00A3118D" w:rsidRDefault="00A3118D" w:rsidP="003D5B55">
      <w:r>
        <w:rPr>
          <w:rFonts w:hint="eastAsia"/>
        </w:rPr>
        <w:t>Four groups: women, aboriginal people, people with disabilities, visible minorities</w:t>
      </w:r>
    </w:p>
    <w:p w14:paraId="2DCC911B" w14:textId="77777777" w:rsidR="00A3118D" w:rsidRDefault="00A3118D" w:rsidP="003D5B55"/>
    <w:p w14:paraId="1BE78CCE" w14:textId="77777777" w:rsidR="00A3118D" w:rsidRDefault="00692EEF" w:rsidP="003D5B55">
      <w:r>
        <w:rPr>
          <w:rFonts w:hint="eastAsia"/>
        </w:rPr>
        <w:t>People with disabilities</w:t>
      </w:r>
    </w:p>
    <w:p w14:paraId="1D118611" w14:textId="77777777" w:rsidR="00692EEF" w:rsidRDefault="00692EEF" w:rsidP="003D5B55"/>
    <w:p w14:paraId="4450FBBD" w14:textId="77777777" w:rsidR="00A3118D" w:rsidRDefault="00A3118D" w:rsidP="003D5B55"/>
    <w:p w14:paraId="71D65906" w14:textId="77777777" w:rsidR="00A3118D" w:rsidRDefault="00A3118D" w:rsidP="003D5B55"/>
    <w:p w14:paraId="47223371" w14:textId="77777777" w:rsidR="007E1CAC" w:rsidRDefault="007E1CAC" w:rsidP="003D5B55"/>
    <w:p w14:paraId="061C3E10" w14:textId="77777777" w:rsidR="00F524C2" w:rsidRDefault="00F524C2" w:rsidP="00F524C2"/>
    <w:p w14:paraId="04858E49" w14:textId="77777777" w:rsidR="0000245A" w:rsidRDefault="0000245A" w:rsidP="00861F69"/>
    <w:sectPr w:rsidR="0000245A" w:rsidSect="003E3DBD">
      <w:pgSz w:w="12240" w:h="15840"/>
      <w:pgMar w:top="1418"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06D8B"/>
    <w:multiLevelType w:val="hybridMultilevel"/>
    <w:tmpl w:val="C69CCAF8"/>
    <w:lvl w:ilvl="0" w:tplc="00CAB5E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740D27"/>
    <w:multiLevelType w:val="hybridMultilevel"/>
    <w:tmpl w:val="0ED8DCBA"/>
    <w:lvl w:ilvl="0" w:tplc="00CAB5E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65800A9"/>
    <w:multiLevelType w:val="hybridMultilevel"/>
    <w:tmpl w:val="FE361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0F34F8"/>
    <w:multiLevelType w:val="hybridMultilevel"/>
    <w:tmpl w:val="99D2A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1828EF"/>
    <w:multiLevelType w:val="hybridMultilevel"/>
    <w:tmpl w:val="129A0C12"/>
    <w:lvl w:ilvl="0" w:tplc="00CAB5E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1438C5"/>
    <w:multiLevelType w:val="hybridMultilevel"/>
    <w:tmpl w:val="1878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D339C8"/>
    <w:multiLevelType w:val="hybridMultilevel"/>
    <w:tmpl w:val="0A8CF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073605"/>
    <w:multiLevelType w:val="hybridMultilevel"/>
    <w:tmpl w:val="4B8CAB7C"/>
    <w:lvl w:ilvl="0" w:tplc="00CAB5E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F7731F"/>
    <w:multiLevelType w:val="hybridMultilevel"/>
    <w:tmpl w:val="6254A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29441C"/>
    <w:multiLevelType w:val="hybridMultilevel"/>
    <w:tmpl w:val="4142EEC2"/>
    <w:lvl w:ilvl="0" w:tplc="00CAB5E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BD5682"/>
    <w:multiLevelType w:val="hybridMultilevel"/>
    <w:tmpl w:val="159C3EB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9"/>
  </w:num>
  <w:num w:numId="4">
    <w:abstractNumId w:val="2"/>
  </w:num>
  <w:num w:numId="5">
    <w:abstractNumId w:val="5"/>
  </w:num>
  <w:num w:numId="6">
    <w:abstractNumId w:val="3"/>
  </w:num>
  <w:num w:numId="7">
    <w:abstractNumId w:val="8"/>
  </w:num>
  <w:num w:numId="8">
    <w:abstractNumId w:val="7"/>
  </w:num>
  <w:num w:numId="9">
    <w:abstractNumId w:val="1"/>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20"/>
  <w:displayHorizontalDrawingGridEvery w:val="2"/>
  <w:displayVerticalDrawingGridEvery w:val="2"/>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17C"/>
    <w:rsid w:val="0000245A"/>
    <w:rsid w:val="0002283C"/>
    <w:rsid w:val="00085465"/>
    <w:rsid w:val="001C7D2F"/>
    <w:rsid w:val="00205E30"/>
    <w:rsid w:val="0026617C"/>
    <w:rsid w:val="00332524"/>
    <w:rsid w:val="003D5B55"/>
    <w:rsid w:val="003E3DBD"/>
    <w:rsid w:val="004157F4"/>
    <w:rsid w:val="00434541"/>
    <w:rsid w:val="0048452B"/>
    <w:rsid w:val="004F3234"/>
    <w:rsid w:val="005338F1"/>
    <w:rsid w:val="00540399"/>
    <w:rsid w:val="005553FE"/>
    <w:rsid w:val="0056069C"/>
    <w:rsid w:val="00594EC3"/>
    <w:rsid w:val="00614EFC"/>
    <w:rsid w:val="00692EEF"/>
    <w:rsid w:val="006E52D1"/>
    <w:rsid w:val="00722B5D"/>
    <w:rsid w:val="00740412"/>
    <w:rsid w:val="007E1CAC"/>
    <w:rsid w:val="00802D22"/>
    <w:rsid w:val="00861F69"/>
    <w:rsid w:val="00870653"/>
    <w:rsid w:val="008A6AA9"/>
    <w:rsid w:val="008C62C5"/>
    <w:rsid w:val="008F3B6D"/>
    <w:rsid w:val="009F07C5"/>
    <w:rsid w:val="00A3118D"/>
    <w:rsid w:val="00AA567B"/>
    <w:rsid w:val="00BD41CB"/>
    <w:rsid w:val="00BE1882"/>
    <w:rsid w:val="00C74CAF"/>
    <w:rsid w:val="00CA1715"/>
    <w:rsid w:val="00CC6DB7"/>
    <w:rsid w:val="00D53954"/>
    <w:rsid w:val="00DC7302"/>
    <w:rsid w:val="00E150FE"/>
    <w:rsid w:val="00E42908"/>
    <w:rsid w:val="00E65C31"/>
    <w:rsid w:val="00EB444E"/>
    <w:rsid w:val="00F524C2"/>
    <w:rsid w:val="00F56041"/>
    <w:rsid w:val="00F56D07"/>
    <w:rsid w:val="00F96F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D94B49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62C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2C5"/>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8C62C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2C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338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7</Pages>
  <Words>1754</Words>
  <Characters>10001</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chen27maggie@gmail.com</dc:creator>
  <cp:keywords/>
  <dc:description/>
  <cp:lastModifiedBy>chen27maggie@gmail.com</cp:lastModifiedBy>
  <cp:revision>2</cp:revision>
  <dcterms:created xsi:type="dcterms:W3CDTF">2016-09-22T13:29:00Z</dcterms:created>
  <dcterms:modified xsi:type="dcterms:W3CDTF">2016-10-18T00:15:00Z</dcterms:modified>
</cp:coreProperties>
</file>