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65D" w:rsidRDefault="00FF265D">
      <w:pPr>
        <w:rPr>
          <w:rFonts w:ascii="Times New Roman" w:hAnsi="Times New Roman" w:cs="Times New Roman"/>
          <w:sz w:val="24"/>
          <w:lang w:val="en-CA"/>
        </w:rPr>
      </w:pPr>
      <w:bookmarkStart w:id="0" w:name="_GoBack"/>
      <w:bookmarkEnd w:id="0"/>
      <w:r>
        <w:rPr>
          <w:rFonts w:ascii="Times New Roman" w:hAnsi="Times New Roman" w:cs="Times New Roman"/>
          <w:sz w:val="24"/>
          <w:lang w:val="en-CA"/>
        </w:rPr>
        <w:t>January 21</w:t>
      </w:r>
      <w:r w:rsidRPr="00FF265D">
        <w:rPr>
          <w:rFonts w:ascii="Times New Roman" w:hAnsi="Times New Roman" w:cs="Times New Roman"/>
          <w:sz w:val="24"/>
          <w:vertAlign w:val="superscript"/>
          <w:lang w:val="en-CA"/>
        </w:rPr>
        <w:t>st</w:t>
      </w:r>
      <w:r>
        <w:rPr>
          <w:rFonts w:ascii="Times New Roman" w:hAnsi="Times New Roman" w:cs="Times New Roman"/>
          <w:sz w:val="24"/>
          <w:lang w:val="en-CA"/>
        </w:rPr>
        <w:t xml:space="preserve"> 2016 </w:t>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r>
      <w:r>
        <w:rPr>
          <w:rFonts w:ascii="Times New Roman" w:hAnsi="Times New Roman" w:cs="Times New Roman"/>
          <w:sz w:val="24"/>
          <w:lang w:val="en-CA"/>
        </w:rPr>
        <w:tab/>
        <w:t xml:space="preserve">  Class 2</w:t>
      </w:r>
    </w:p>
    <w:p w:rsidR="00FF265D" w:rsidRPr="00FF265D" w:rsidRDefault="00FF265D" w:rsidP="00FF265D">
      <w:pPr>
        <w:jc w:val="center"/>
        <w:rPr>
          <w:rFonts w:ascii="Times New Roman" w:hAnsi="Times New Roman" w:cs="Times New Roman"/>
          <w:b/>
          <w:sz w:val="24"/>
          <w:lang w:val="en-CA"/>
        </w:rPr>
      </w:pPr>
      <w:r w:rsidRPr="00FF265D">
        <w:rPr>
          <w:rFonts w:ascii="Times New Roman" w:hAnsi="Times New Roman" w:cs="Times New Roman"/>
          <w:b/>
          <w:sz w:val="24"/>
          <w:lang w:val="en-CA"/>
        </w:rPr>
        <w:t>CHAPTER 2: TAPHONOMY AND PALEOECOLOGY</w:t>
      </w:r>
    </w:p>
    <w:p w:rsidR="0030233D" w:rsidRPr="0030233D" w:rsidRDefault="0030233D" w:rsidP="0030233D">
      <w:pPr>
        <w:jc w:val="both"/>
        <w:rPr>
          <w:rFonts w:ascii="Times New Roman" w:hAnsi="Times New Roman" w:cs="Times New Roman"/>
          <w:b/>
          <w:sz w:val="24"/>
          <w:lang w:val="en-CA"/>
        </w:rPr>
      </w:pPr>
      <w:r w:rsidRPr="0030233D">
        <w:rPr>
          <w:rFonts w:ascii="Times New Roman" w:hAnsi="Times New Roman" w:cs="Times New Roman"/>
          <w:b/>
          <w:sz w:val="24"/>
          <w:lang w:val="en-CA"/>
        </w:rPr>
        <w:t>Taphonomy</w:t>
      </w:r>
    </w:p>
    <w:p w:rsidR="0030233D" w:rsidRDefault="00AA55EE" w:rsidP="0030233D">
      <w:pPr>
        <w:jc w:val="both"/>
        <w:rPr>
          <w:rFonts w:ascii="Times New Roman" w:hAnsi="Times New Roman" w:cs="Times New Roman"/>
          <w:sz w:val="24"/>
          <w:lang w:val="en-CA"/>
        </w:rPr>
      </w:pPr>
      <w:r w:rsidRPr="00AA55EE">
        <w:rPr>
          <w:rFonts w:ascii="Times New Roman" w:hAnsi="Times New Roman" w:cs="Times New Roman"/>
          <w:i/>
          <w:sz w:val="24"/>
          <w:lang w:val="en-CA"/>
        </w:rPr>
        <w:t>Taphonomy</w:t>
      </w:r>
      <w:r>
        <w:rPr>
          <w:rFonts w:ascii="Times New Roman" w:hAnsi="Times New Roman" w:cs="Times New Roman"/>
          <w:sz w:val="24"/>
          <w:lang w:val="en-CA"/>
        </w:rPr>
        <w:t>: S</w:t>
      </w:r>
      <w:r w:rsidR="000475A9">
        <w:rPr>
          <w:rFonts w:ascii="Times New Roman" w:hAnsi="Times New Roman" w:cs="Times New Roman"/>
          <w:sz w:val="24"/>
          <w:lang w:val="en-CA"/>
        </w:rPr>
        <w:t>tudying the organism and examine the processes</w:t>
      </w:r>
      <w:r w:rsidR="00A24610">
        <w:rPr>
          <w:rFonts w:ascii="Times New Roman" w:hAnsi="Times New Roman" w:cs="Times New Roman"/>
          <w:sz w:val="24"/>
          <w:lang w:val="en-CA"/>
        </w:rPr>
        <w:t xml:space="preserve"> after</w:t>
      </w:r>
      <w:r w:rsidR="0030233D">
        <w:rPr>
          <w:rFonts w:ascii="Times New Roman" w:hAnsi="Times New Roman" w:cs="Times New Roman"/>
          <w:sz w:val="24"/>
          <w:lang w:val="en-CA"/>
        </w:rPr>
        <w:t xml:space="preserve"> it died and before it was fossilized.</w:t>
      </w:r>
    </w:p>
    <w:p w:rsidR="0030233D" w:rsidRDefault="0030233D" w:rsidP="0030233D">
      <w:pPr>
        <w:spacing w:after="0"/>
        <w:jc w:val="both"/>
        <w:rPr>
          <w:rFonts w:ascii="Times New Roman" w:hAnsi="Times New Roman" w:cs="Times New Roman"/>
          <w:sz w:val="24"/>
          <w:lang w:val="en-CA"/>
        </w:rPr>
      </w:pPr>
      <w:r w:rsidRPr="0030233D">
        <w:rPr>
          <w:rFonts w:ascii="Times New Roman" w:hAnsi="Times New Roman" w:cs="Times New Roman"/>
          <w:sz w:val="24"/>
          <w:u w:val="single"/>
          <w:lang w:val="en-CA"/>
        </w:rPr>
        <w:t>Can be divide in 2 main area of interest</w:t>
      </w:r>
      <w:r>
        <w:rPr>
          <w:rFonts w:ascii="Times New Roman" w:hAnsi="Times New Roman" w:cs="Times New Roman"/>
          <w:sz w:val="24"/>
          <w:lang w:val="en-CA"/>
        </w:rPr>
        <w:t>:</w:t>
      </w:r>
    </w:p>
    <w:p w:rsidR="0030233D" w:rsidRDefault="0030233D" w:rsidP="0030233D">
      <w:pPr>
        <w:pStyle w:val="ListParagraph"/>
        <w:numPr>
          <w:ilvl w:val="0"/>
          <w:numId w:val="1"/>
        </w:numPr>
        <w:jc w:val="both"/>
        <w:rPr>
          <w:rFonts w:ascii="Times New Roman" w:hAnsi="Times New Roman" w:cs="Times New Roman"/>
          <w:sz w:val="24"/>
          <w:lang w:val="en-CA"/>
        </w:rPr>
      </w:pPr>
      <w:r w:rsidRPr="0030233D">
        <w:rPr>
          <w:rFonts w:ascii="Times New Roman" w:hAnsi="Times New Roman" w:cs="Times New Roman"/>
          <w:i/>
          <w:sz w:val="24"/>
          <w:lang w:val="en-CA"/>
        </w:rPr>
        <w:t>Biostratinomy</w:t>
      </w:r>
      <w:r>
        <w:rPr>
          <w:rFonts w:ascii="Times New Roman" w:hAnsi="Times New Roman" w:cs="Times New Roman"/>
          <w:sz w:val="24"/>
          <w:lang w:val="en-CA"/>
        </w:rPr>
        <w:t>: What happens to the organism after death but before burial.</w:t>
      </w:r>
    </w:p>
    <w:p w:rsidR="0030233D" w:rsidRDefault="0030233D" w:rsidP="0030233D">
      <w:pPr>
        <w:pStyle w:val="ListParagraph"/>
        <w:jc w:val="both"/>
        <w:rPr>
          <w:rFonts w:ascii="Times New Roman" w:hAnsi="Times New Roman" w:cs="Times New Roman"/>
          <w:sz w:val="24"/>
          <w:lang w:val="en-CA"/>
        </w:rPr>
      </w:pPr>
      <w:r w:rsidRPr="0030233D">
        <w:rPr>
          <w:rFonts w:ascii="Times New Roman" w:hAnsi="Times New Roman" w:cs="Times New Roman"/>
          <w:sz w:val="24"/>
          <w:u w:val="single"/>
          <w:lang w:val="en-CA"/>
        </w:rPr>
        <w:t>Biostratinomy includes</w:t>
      </w:r>
      <w:r>
        <w:rPr>
          <w:rFonts w:ascii="Times New Roman" w:hAnsi="Times New Roman" w:cs="Times New Roman"/>
          <w:sz w:val="24"/>
          <w:lang w:val="en-CA"/>
        </w:rPr>
        <w:t>:</w:t>
      </w:r>
    </w:p>
    <w:p w:rsidR="0030233D" w:rsidRDefault="0030233D" w:rsidP="0030233D">
      <w:pPr>
        <w:pStyle w:val="ListParagraph"/>
        <w:numPr>
          <w:ilvl w:val="0"/>
          <w:numId w:val="3"/>
        </w:numPr>
        <w:jc w:val="both"/>
        <w:rPr>
          <w:rFonts w:ascii="Times New Roman" w:hAnsi="Times New Roman" w:cs="Times New Roman"/>
          <w:sz w:val="24"/>
          <w:lang w:val="en-CA"/>
        </w:rPr>
      </w:pPr>
      <w:r>
        <w:rPr>
          <w:rFonts w:ascii="Times New Roman" w:hAnsi="Times New Roman" w:cs="Times New Roman"/>
          <w:sz w:val="24"/>
          <w:lang w:val="en-CA"/>
        </w:rPr>
        <w:t xml:space="preserve">Decay </w:t>
      </w:r>
      <w:r w:rsidR="000475A9">
        <w:rPr>
          <w:rFonts w:ascii="Times New Roman" w:hAnsi="Times New Roman" w:cs="Times New Roman"/>
          <w:sz w:val="24"/>
          <w:lang w:val="en-CA"/>
        </w:rPr>
        <w:t xml:space="preserve">of soft parts </w:t>
      </w:r>
      <w:r>
        <w:rPr>
          <w:rFonts w:ascii="Times New Roman" w:hAnsi="Times New Roman" w:cs="Times New Roman"/>
          <w:sz w:val="24"/>
          <w:lang w:val="en-CA"/>
        </w:rPr>
        <w:t>(biological processes)</w:t>
      </w:r>
      <w:r w:rsidR="00A24610">
        <w:rPr>
          <w:rFonts w:ascii="Times New Roman" w:hAnsi="Times New Roman" w:cs="Times New Roman"/>
          <w:sz w:val="24"/>
          <w:lang w:val="en-CA"/>
        </w:rPr>
        <w:t>.</w:t>
      </w:r>
    </w:p>
    <w:p w:rsidR="00A24610" w:rsidRDefault="0030233D" w:rsidP="0030233D">
      <w:pPr>
        <w:pStyle w:val="ListParagraph"/>
        <w:numPr>
          <w:ilvl w:val="0"/>
          <w:numId w:val="2"/>
        </w:numPr>
        <w:jc w:val="both"/>
        <w:rPr>
          <w:rFonts w:ascii="Times New Roman" w:hAnsi="Times New Roman" w:cs="Times New Roman"/>
          <w:sz w:val="24"/>
          <w:lang w:val="en-CA"/>
        </w:rPr>
      </w:pPr>
      <w:r>
        <w:rPr>
          <w:rFonts w:ascii="Times New Roman" w:hAnsi="Times New Roman" w:cs="Times New Roman"/>
          <w:sz w:val="24"/>
          <w:lang w:val="en-CA"/>
        </w:rPr>
        <w:t>Transportation, reorientation, sorting of the dead animal</w:t>
      </w:r>
    </w:p>
    <w:p w:rsidR="00A24610" w:rsidRDefault="00A24610" w:rsidP="00A24610">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 xml:space="preserve">Organisms </w:t>
      </w:r>
      <w:r w:rsidR="0030233D">
        <w:rPr>
          <w:rFonts w:ascii="Times New Roman" w:hAnsi="Times New Roman" w:cs="Times New Roman"/>
          <w:sz w:val="24"/>
          <w:lang w:val="en-CA"/>
        </w:rPr>
        <w:t>are more and more broke</w:t>
      </w:r>
      <w:r>
        <w:rPr>
          <w:rFonts w:ascii="Times New Roman" w:hAnsi="Times New Roman" w:cs="Times New Roman"/>
          <w:sz w:val="24"/>
          <w:lang w:val="en-CA"/>
        </w:rPr>
        <w:t>n</w:t>
      </w:r>
      <w:r w:rsidR="000475A9">
        <w:rPr>
          <w:rFonts w:ascii="Times New Roman" w:hAnsi="Times New Roman" w:cs="Times New Roman"/>
          <w:sz w:val="24"/>
          <w:lang w:val="en-CA"/>
        </w:rPr>
        <w:t xml:space="preserve"> up as transportation increases;</w:t>
      </w:r>
    </w:p>
    <w:p w:rsidR="00A24610" w:rsidRDefault="00A24610" w:rsidP="00A24610">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C</w:t>
      </w:r>
      <w:r w:rsidR="0030233D">
        <w:rPr>
          <w:rFonts w:ascii="Times New Roman" w:hAnsi="Times New Roman" w:cs="Times New Roman"/>
          <w:sz w:val="24"/>
          <w:lang w:val="en-CA"/>
        </w:rPr>
        <w:t xml:space="preserve">urrents can move the remains of the dead animal by </w:t>
      </w:r>
      <w:r>
        <w:rPr>
          <w:rFonts w:ascii="Times New Roman" w:hAnsi="Times New Roman" w:cs="Times New Roman"/>
          <w:sz w:val="24"/>
          <w:lang w:val="en-CA"/>
        </w:rPr>
        <w:t>reorienting the animal parallel to the current</w:t>
      </w:r>
      <w:r w:rsidR="000475A9">
        <w:rPr>
          <w:rFonts w:ascii="Times New Roman" w:hAnsi="Times New Roman" w:cs="Times New Roman"/>
          <w:sz w:val="24"/>
          <w:lang w:val="en-CA"/>
        </w:rPr>
        <w:t>;</w:t>
      </w:r>
    </w:p>
    <w:p w:rsidR="0030233D" w:rsidRDefault="00A24610" w:rsidP="00A24610">
      <w:pPr>
        <w:pStyle w:val="ListParagraph"/>
        <w:numPr>
          <w:ilvl w:val="0"/>
          <w:numId w:val="8"/>
        </w:numPr>
        <w:jc w:val="both"/>
        <w:rPr>
          <w:rFonts w:ascii="Times New Roman" w:hAnsi="Times New Roman" w:cs="Times New Roman"/>
          <w:sz w:val="24"/>
          <w:lang w:val="en-CA"/>
        </w:rPr>
      </w:pPr>
      <w:r>
        <w:rPr>
          <w:rFonts w:ascii="Times New Roman" w:hAnsi="Times New Roman" w:cs="Times New Roman"/>
          <w:sz w:val="24"/>
          <w:lang w:val="en-CA"/>
        </w:rPr>
        <w:t>Unidirectional</w:t>
      </w:r>
      <w:r w:rsidR="0030233D">
        <w:rPr>
          <w:rFonts w:ascii="Times New Roman" w:hAnsi="Times New Roman" w:cs="Times New Roman"/>
          <w:sz w:val="24"/>
          <w:lang w:val="en-CA"/>
        </w:rPr>
        <w:t xml:space="preserve"> current or constant wave activity move the animal, </w:t>
      </w:r>
      <w:r>
        <w:rPr>
          <w:rFonts w:ascii="Times New Roman" w:hAnsi="Times New Roman" w:cs="Times New Roman"/>
          <w:sz w:val="24"/>
          <w:lang w:val="en-CA"/>
        </w:rPr>
        <w:t xml:space="preserve">which improves </w:t>
      </w:r>
      <w:r w:rsidR="0030233D">
        <w:rPr>
          <w:rFonts w:ascii="Times New Roman" w:hAnsi="Times New Roman" w:cs="Times New Roman"/>
          <w:sz w:val="24"/>
          <w:lang w:val="en-CA"/>
        </w:rPr>
        <w:t>sorting</w:t>
      </w:r>
      <w:r>
        <w:rPr>
          <w:rFonts w:ascii="Times New Roman" w:hAnsi="Times New Roman" w:cs="Times New Roman"/>
          <w:sz w:val="24"/>
          <w:lang w:val="en-CA"/>
        </w:rPr>
        <w:t>. A good sorting equals to</w:t>
      </w:r>
      <w:r w:rsidR="0030233D">
        <w:rPr>
          <w:rFonts w:ascii="Times New Roman" w:hAnsi="Times New Roman" w:cs="Times New Roman"/>
          <w:sz w:val="24"/>
          <w:lang w:val="en-CA"/>
        </w:rPr>
        <w:t xml:space="preserve"> </w:t>
      </w:r>
      <w:r>
        <w:rPr>
          <w:rFonts w:ascii="Times New Roman" w:hAnsi="Times New Roman" w:cs="Times New Roman"/>
          <w:sz w:val="24"/>
          <w:lang w:val="en-CA"/>
        </w:rPr>
        <w:t xml:space="preserve">a lot of wave withering and a long transportation, while a poor sorting equals to a </w:t>
      </w:r>
      <w:r w:rsidR="0030233D">
        <w:rPr>
          <w:rFonts w:ascii="Times New Roman" w:hAnsi="Times New Roman" w:cs="Times New Roman"/>
          <w:sz w:val="24"/>
          <w:lang w:val="en-CA"/>
        </w:rPr>
        <w:t>short transport distance from where it died</w:t>
      </w:r>
      <w:r>
        <w:rPr>
          <w:rFonts w:ascii="Times New Roman" w:hAnsi="Times New Roman" w:cs="Times New Roman"/>
          <w:sz w:val="24"/>
          <w:lang w:val="en-CA"/>
        </w:rPr>
        <w:t>.</w:t>
      </w:r>
    </w:p>
    <w:p w:rsidR="00A24610" w:rsidRDefault="0030233D" w:rsidP="00A24610">
      <w:pPr>
        <w:pStyle w:val="ListParagraph"/>
        <w:numPr>
          <w:ilvl w:val="0"/>
          <w:numId w:val="2"/>
        </w:numPr>
        <w:jc w:val="both"/>
        <w:rPr>
          <w:rFonts w:ascii="Times New Roman" w:hAnsi="Times New Roman" w:cs="Times New Roman"/>
          <w:sz w:val="24"/>
          <w:lang w:val="en-CA"/>
        </w:rPr>
      </w:pPr>
      <w:r>
        <w:rPr>
          <w:rFonts w:ascii="Times New Roman" w:hAnsi="Times New Roman" w:cs="Times New Roman"/>
          <w:sz w:val="24"/>
          <w:lang w:val="en-CA"/>
        </w:rPr>
        <w:t>Disarticulation, fragmentation, abrasion (breaking up the animal)</w:t>
      </w:r>
    </w:p>
    <w:p w:rsidR="0030233D" w:rsidRPr="00A24610" w:rsidRDefault="00A24610" w:rsidP="00A24610">
      <w:pPr>
        <w:pStyle w:val="ListParagraph"/>
        <w:numPr>
          <w:ilvl w:val="0"/>
          <w:numId w:val="11"/>
        </w:numPr>
        <w:jc w:val="both"/>
        <w:rPr>
          <w:rFonts w:ascii="Times New Roman" w:hAnsi="Times New Roman" w:cs="Times New Roman"/>
          <w:sz w:val="24"/>
          <w:lang w:val="en-CA"/>
        </w:rPr>
      </w:pPr>
      <w:r w:rsidRPr="00A24610">
        <w:rPr>
          <w:rFonts w:ascii="Times New Roman" w:hAnsi="Times New Roman" w:cs="Times New Roman"/>
          <w:sz w:val="24"/>
          <w:lang w:val="en-CA"/>
        </w:rPr>
        <w:t>The more</w:t>
      </w:r>
      <w:r w:rsidR="0030233D" w:rsidRPr="00A24610">
        <w:rPr>
          <w:rFonts w:ascii="Times New Roman" w:hAnsi="Times New Roman" w:cs="Times New Roman"/>
          <w:sz w:val="24"/>
          <w:lang w:val="en-CA"/>
        </w:rPr>
        <w:t xml:space="preserve"> the distance of </w:t>
      </w:r>
      <w:r w:rsidRPr="00A24610">
        <w:rPr>
          <w:rFonts w:ascii="Times New Roman" w:hAnsi="Times New Roman" w:cs="Times New Roman"/>
          <w:sz w:val="24"/>
          <w:lang w:val="en-CA"/>
        </w:rPr>
        <w:t>transportation</w:t>
      </w:r>
      <w:r w:rsidR="0030233D" w:rsidRPr="00A24610">
        <w:rPr>
          <w:rFonts w:ascii="Times New Roman" w:hAnsi="Times New Roman" w:cs="Times New Roman"/>
          <w:sz w:val="24"/>
          <w:lang w:val="en-CA"/>
        </w:rPr>
        <w:t xml:space="preserve"> increase</w:t>
      </w:r>
      <w:r w:rsidRPr="00A24610">
        <w:rPr>
          <w:rFonts w:ascii="Times New Roman" w:hAnsi="Times New Roman" w:cs="Times New Roman"/>
          <w:sz w:val="24"/>
          <w:lang w:val="en-CA"/>
        </w:rPr>
        <w:t>s</w:t>
      </w:r>
      <w:r w:rsidR="0030233D" w:rsidRPr="00A24610">
        <w:rPr>
          <w:rFonts w:ascii="Times New Roman" w:hAnsi="Times New Roman" w:cs="Times New Roman"/>
          <w:sz w:val="24"/>
          <w:lang w:val="en-CA"/>
        </w:rPr>
        <w:t xml:space="preserve">, the more disarticulation, fragmentation and especially </w:t>
      </w:r>
      <w:r w:rsidRPr="00A24610">
        <w:rPr>
          <w:rFonts w:ascii="Times New Roman" w:hAnsi="Times New Roman" w:cs="Times New Roman"/>
          <w:sz w:val="24"/>
          <w:lang w:val="en-CA"/>
        </w:rPr>
        <w:t>abrasion</w:t>
      </w:r>
      <w:r w:rsidR="0030233D" w:rsidRPr="00A24610">
        <w:rPr>
          <w:rFonts w:ascii="Times New Roman" w:hAnsi="Times New Roman" w:cs="Times New Roman"/>
          <w:sz w:val="24"/>
          <w:lang w:val="en-CA"/>
        </w:rPr>
        <w:t xml:space="preserve"> there is</w:t>
      </w:r>
      <w:r w:rsidRPr="00A24610">
        <w:rPr>
          <w:rFonts w:ascii="Times New Roman" w:hAnsi="Times New Roman" w:cs="Times New Roman"/>
          <w:sz w:val="24"/>
          <w:lang w:val="en-CA"/>
        </w:rPr>
        <w:t>.</w:t>
      </w:r>
    </w:p>
    <w:p w:rsidR="00A24610" w:rsidRDefault="0030233D" w:rsidP="0030233D">
      <w:pPr>
        <w:pStyle w:val="ListParagraph"/>
        <w:numPr>
          <w:ilvl w:val="0"/>
          <w:numId w:val="2"/>
        </w:numPr>
        <w:jc w:val="both"/>
        <w:rPr>
          <w:rFonts w:ascii="Times New Roman" w:hAnsi="Times New Roman" w:cs="Times New Roman"/>
          <w:sz w:val="24"/>
          <w:lang w:val="en-CA"/>
        </w:rPr>
      </w:pPr>
      <w:r>
        <w:rPr>
          <w:rFonts w:ascii="Times New Roman" w:hAnsi="Times New Roman" w:cs="Times New Roman"/>
          <w:sz w:val="24"/>
          <w:lang w:val="en-CA"/>
        </w:rPr>
        <w:t xml:space="preserve">Dissolution </w:t>
      </w:r>
    </w:p>
    <w:p w:rsidR="0030233D" w:rsidRDefault="00A24610" w:rsidP="00A24610">
      <w:pPr>
        <w:pStyle w:val="ListParagraph"/>
        <w:numPr>
          <w:ilvl w:val="0"/>
          <w:numId w:val="10"/>
        </w:numPr>
        <w:jc w:val="both"/>
        <w:rPr>
          <w:rFonts w:ascii="Times New Roman" w:hAnsi="Times New Roman" w:cs="Times New Roman"/>
          <w:sz w:val="24"/>
          <w:lang w:val="en-CA"/>
        </w:rPr>
      </w:pPr>
      <w:r>
        <w:rPr>
          <w:rFonts w:ascii="Times New Roman" w:hAnsi="Times New Roman" w:cs="Times New Roman"/>
          <w:sz w:val="24"/>
          <w:lang w:val="en-CA"/>
        </w:rPr>
        <w:t>Water</w:t>
      </w:r>
      <w:r w:rsidR="0030233D">
        <w:rPr>
          <w:rFonts w:ascii="Times New Roman" w:hAnsi="Times New Roman" w:cs="Times New Roman"/>
          <w:sz w:val="24"/>
          <w:lang w:val="en-CA"/>
        </w:rPr>
        <w:t xml:space="preserve"> can </w:t>
      </w:r>
      <w:r>
        <w:rPr>
          <w:rFonts w:ascii="Times New Roman" w:hAnsi="Times New Roman" w:cs="Times New Roman"/>
          <w:sz w:val="24"/>
          <w:lang w:val="en-CA"/>
        </w:rPr>
        <w:t>dissolve</w:t>
      </w:r>
      <w:r w:rsidR="0030233D">
        <w:rPr>
          <w:rFonts w:ascii="Times New Roman" w:hAnsi="Times New Roman" w:cs="Times New Roman"/>
          <w:sz w:val="24"/>
          <w:lang w:val="en-CA"/>
        </w:rPr>
        <w:t xml:space="preserve"> the shell material afte</w:t>
      </w:r>
      <w:r>
        <w:rPr>
          <w:rFonts w:ascii="Times New Roman" w:hAnsi="Times New Roman" w:cs="Times New Roman"/>
          <w:sz w:val="24"/>
          <w:lang w:val="en-CA"/>
        </w:rPr>
        <w:t>r death.</w:t>
      </w:r>
    </w:p>
    <w:p w:rsidR="00A3775D" w:rsidRPr="00A3775D" w:rsidRDefault="00A3775D" w:rsidP="00A3775D">
      <w:pPr>
        <w:pStyle w:val="ListParagraph"/>
        <w:numPr>
          <w:ilvl w:val="0"/>
          <w:numId w:val="1"/>
        </w:numPr>
        <w:jc w:val="both"/>
        <w:rPr>
          <w:rFonts w:ascii="Times New Roman" w:hAnsi="Times New Roman" w:cs="Times New Roman"/>
          <w:sz w:val="24"/>
          <w:lang w:val="en-CA"/>
        </w:rPr>
      </w:pPr>
      <w:r>
        <w:rPr>
          <w:rFonts w:ascii="Times New Roman" w:hAnsi="Times New Roman" w:cs="Times New Roman"/>
          <w:sz w:val="24"/>
          <w:lang w:val="en-CA"/>
        </w:rPr>
        <w:t>Diagenesis (see below)</w:t>
      </w:r>
    </w:p>
    <w:p w:rsidR="0030233D" w:rsidRPr="0030233D" w:rsidRDefault="0030233D" w:rsidP="0030233D">
      <w:pPr>
        <w:jc w:val="both"/>
        <w:rPr>
          <w:rFonts w:ascii="Times New Roman" w:hAnsi="Times New Roman" w:cs="Times New Roman"/>
          <w:b/>
          <w:sz w:val="24"/>
          <w:lang w:val="en-CA"/>
        </w:rPr>
      </w:pPr>
      <w:r w:rsidRPr="0030233D">
        <w:rPr>
          <w:rFonts w:ascii="Times New Roman" w:hAnsi="Times New Roman" w:cs="Times New Roman"/>
          <w:b/>
          <w:sz w:val="24"/>
          <w:lang w:val="en-CA"/>
        </w:rPr>
        <w:t>Taphonomy &gt; Biostratinomy</w:t>
      </w:r>
    </w:p>
    <w:p w:rsidR="002A4F17" w:rsidRDefault="002A4F17" w:rsidP="000475A9">
      <w:pPr>
        <w:spacing w:after="0"/>
        <w:jc w:val="both"/>
        <w:rPr>
          <w:rFonts w:ascii="Times New Roman" w:hAnsi="Times New Roman" w:cs="Times New Roman"/>
          <w:sz w:val="24"/>
          <w:lang w:val="en-CA"/>
        </w:rPr>
      </w:pPr>
      <w:r w:rsidRPr="000475A9">
        <w:rPr>
          <w:rFonts w:ascii="Times New Roman" w:hAnsi="Times New Roman" w:cs="Times New Roman"/>
          <w:sz w:val="24"/>
          <w:u w:val="single"/>
          <w:lang w:val="en-CA"/>
        </w:rPr>
        <w:t xml:space="preserve">Examples of </w:t>
      </w:r>
      <w:r w:rsidR="000475A9" w:rsidRPr="000475A9">
        <w:rPr>
          <w:rFonts w:ascii="Times New Roman" w:hAnsi="Times New Roman" w:cs="Times New Roman"/>
          <w:sz w:val="24"/>
          <w:u w:val="single"/>
          <w:lang w:val="en-CA"/>
        </w:rPr>
        <w:t>biostratinomy indicators</w:t>
      </w:r>
      <w:r w:rsidRPr="000475A9">
        <w:rPr>
          <w:rFonts w:ascii="Times New Roman" w:hAnsi="Times New Roman" w:cs="Times New Roman"/>
          <w:sz w:val="24"/>
          <w:u w:val="single"/>
          <w:lang w:val="en-CA"/>
        </w:rPr>
        <w:t xml:space="preserve"> after the death of an organism</w:t>
      </w:r>
      <w:r>
        <w:rPr>
          <w:rFonts w:ascii="Times New Roman" w:hAnsi="Times New Roman" w:cs="Times New Roman"/>
          <w:sz w:val="24"/>
          <w:lang w:val="en-CA"/>
        </w:rPr>
        <w:t>:</w:t>
      </w:r>
    </w:p>
    <w:p w:rsidR="0030233D" w:rsidRPr="000475A9" w:rsidRDefault="0030233D" w:rsidP="000475A9">
      <w:pPr>
        <w:pStyle w:val="ListParagraph"/>
        <w:numPr>
          <w:ilvl w:val="0"/>
          <w:numId w:val="12"/>
        </w:numPr>
        <w:jc w:val="both"/>
        <w:rPr>
          <w:rFonts w:ascii="Times New Roman" w:hAnsi="Times New Roman" w:cs="Times New Roman"/>
          <w:sz w:val="24"/>
          <w:lang w:val="en-CA"/>
        </w:rPr>
      </w:pPr>
      <w:r w:rsidRPr="000475A9">
        <w:rPr>
          <w:rFonts w:ascii="Times New Roman" w:hAnsi="Times New Roman" w:cs="Times New Roman"/>
          <w:sz w:val="24"/>
          <w:lang w:val="en-CA"/>
        </w:rPr>
        <w:t>Growth position</w:t>
      </w:r>
    </w:p>
    <w:p w:rsidR="000475A9" w:rsidRDefault="0030233D" w:rsidP="0030233D">
      <w:pPr>
        <w:pStyle w:val="ListParagraph"/>
        <w:numPr>
          <w:ilvl w:val="0"/>
          <w:numId w:val="4"/>
        </w:numPr>
        <w:jc w:val="both"/>
        <w:rPr>
          <w:rFonts w:ascii="Times New Roman" w:hAnsi="Times New Roman" w:cs="Times New Roman"/>
          <w:sz w:val="24"/>
          <w:lang w:val="en-CA"/>
        </w:rPr>
      </w:pPr>
      <w:r w:rsidRPr="0030233D">
        <w:rPr>
          <w:rFonts w:ascii="Times New Roman" w:hAnsi="Times New Roman" w:cs="Times New Roman"/>
          <w:i/>
          <w:sz w:val="24"/>
          <w:lang w:val="en-CA"/>
        </w:rPr>
        <w:t>In situ fossils</w:t>
      </w:r>
      <w:r>
        <w:rPr>
          <w:rFonts w:ascii="Times New Roman" w:hAnsi="Times New Roman" w:cs="Times New Roman"/>
          <w:sz w:val="24"/>
          <w:lang w:val="en-CA"/>
        </w:rPr>
        <w:t>:</w:t>
      </w:r>
      <w:r w:rsidR="000475A9">
        <w:rPr>
          <w:rFonts w:ascii="Times New Roman" w:hAnsi="Times New Roman" w:cs="Times New Roman"/>
          <w:sz w:val="24"/>
          <w:lang w:val="en-CA"/>
        </w:rPr>
        <w:t xml:space="preserve"> N</w:t>
      </w:r>
      <w:r w:rsidRPr="0030233D">
        <w:rPr>
          <w:rFonts w:ascii="Times New Roman" w:hAnsi="Times New Roman" w:cs="Times New Roman"/>
          <w:sz w:val="24"/>
          <w:lang w:val="en-CA"/>
        </w:rPr>
        <w:t>o transport whatsoever (the fossil is found at the site of death).</w:t>
      </w:r>
      <w:r>
        <w:rPr>
          <w:rFonts w:ascii="Times New Roman" w:hAnsi="Times New Roman" w:cs="Times New Roman"/>
          <w:sz w:val="24"/>
          <w:lang w:val="en-CA"/>
        </w:rPr>
        <w:t xml:space="preserve"> </w:t>
      </w:r>
    </w:p>
    <w:p w:rsidR="000475A9" w:rsidRDefault="0030233D" w:rsidP="000475A9">
      <w:pPr>
        <w:pStyle w:val="ListParagraph"/>
        <w:numPr>
          <w:ilvl w:val="0"/>
          <w:numId w:val="16"/>
        </w:numPr>
        <w:jc w:val="both"/>
        <w:rPr>
          <w:rFonts w:ascii="Times New Roman" w:hAnsi="Times New Roman" w:cs="Times New Roman"/>
          <w:sz w:val="24"/>
          <w:lang w:val="en-CA"/>
        </w:rPr>
      </w:pPr>
      <w:r>
        <w:rPr>
          <w:rFonts w:ascii="Times New Roman" w:hAnsi="Times New Roman" w:cs="Times New Roman"/>
          <w:sz w:val="24"/>
          <w:lang w:val="en-CA"/>
        </w:rPr>
        <w:t>They are usually articulated (in one piece</w:t>
      </w:r>
      <w:r w:rsidR="000475A9">
        <w:rPr>
          <w:rFonts w:ascii="Times New Roman" w:hAnsi="Times New Roman" w:cs="Times New Roman"/>
          <w:sz w:val="24"/>
          <w:lang w:val="en-CA"/>
        </w:rPr>
        <w:t>);</w:t>
      </w:r>
    </w:p>
    <w:p w:rsidR="0030233D" w:rsidRDefault="0030233D" w:rsidP="000475A9">
      <w:pPr>
        <w:pStyle w:val="ListParagraph"/>
        <w:numPr>
          <w:ilvl w:val="0"/>
          <w:numId w:val="16"/>
        </w:numPr>
        <w:jc w:val="both"/>
        <w:rPr>
          <w:rFonts w:ascii="Times New Roman" w:hAnsi="Times New Roman" w:cs="Times New Roman"/>
          <w:sz w:val="24"/>
          <w:lang w:val="en-CA"/>
        </w:rPr>
      </w:pPr>
      <w:r>
        <w:rPr>
          <w:rFonts w:ascii="Times New Roman" w:hAnsi="Times New Roman" w:cs="Times New Roman"/>
          <w:sz w:val="24"/>
          <w:lang w:val="en-CA"/>
        </w:rPr>
        <w:t>Ex</w:t>
      </w:r>
      <w:r w:rsidR="000475A9">
        <w:rPr>
          <w:rFonts w:ascii="Times New Roman" w:hAnsi="Times New Roman" w:cs="Times New Roman"/>
          <w:sz w:val="24"/>
          <w:lang w:val="en-CA"/>
        </w:rPr>
        <w:t>ample</w:t>
      </w:r>
      <w:r>
        <w:rPr>
          <w:rFonts w:ascii="Times New Roman" w:hAnsi="Times New Roman" w:cs="Times New Roman"/>
          <w:sz w:val="24"/>
          <w:lang w:val="en-CA"/>
        </w:rPr>
        <w:t>: Trilobites found in their living habitat (borrows) or boring clam in life position, inside one of its borings</w:t>
      </w:r>
      <w:r w:rsidR="000475A9">
        <w:rPr>
          <w:rFonts w:ascii="Times New Roman" w:hAnsi="Times New Roman" w:cs="Times New Roman"/>
          <w:sz w:val="24"/>
          <w:lang w:val="en-CA"/>
        </w:rPr>
        <w:t>.</w:t>
      </w:r>
    </w:p>
    <w:p w:rsidR="0030233D" w:rsidRPr="000475A9" w:rsidRDefault="0030233D" w:rsidP="000475A9">
      <w:pPr>
        <w:pStyle w:val="ListParagraph"/>
        <w:numPr>
          <w:ilvl w:val="0"/>
          <w:numId w:val="12"/>
        </w:numPr>
        <w:jc w:val="both"/>
        <w:rPr>
          <w:rFonts w:ascii="Times New Roman" w:hAnsi="Times New Roman" w:cs="Times New Roman"/>
          <w:sz w:val="24"/>
          <w:lang w:val="en-CA"/>
        </w:rPr>
      </w:pPr>
      <w:r w:rsidRPr="000475A9">
        <w:rPr>
          <w:rFonts w:ascii="Times New Roman" w:hAnsi="Times New Roman" w:cs="Times New Roman"/>
          <w:sz w:val="24"/>
          <w:lang w:val="en-CA"/>
        </w:rPr>
        <w:t>Articulation</w:t>
      </w:r>
    </w:p>
    <w:p w:rsidR="000475A9" w:rsidRDefault="0030233D" w:rsidP="000475A9">
      <w:pPr>
        <w:pStyle w:val="ListParagraph"/>
        <w:numPr>
          <w:ilvl w:val="0"/>
          <w:numId w:val="13"/>
        </w:numPr>
        <w:jc w:val="both"/>
        <w:rPr>
          <w:rFonts w:ascii="Times New Roman" w:hAnsi="Times New Roman" w:cs="Times New Roman"/>
          <w:sz w:val="24"/>
          <w:lang w:val="en-CA"/>
        </w:rPr>
      </w:pPr>
      <w:r w:rsidRPr="000475A9">
        <w:rPr>
          <w:rFonts w:ascii="Times New Roman" w:hAnsi="Times New Roman" w:cs="Times New Roman"/>
          <w:i/>
          <w:sz w:val="24"/>
          <w:lang w:val="en-CA"/>
        </w:rPr>
        <w:t>Articulated</w:t>
      </w:r>
      <w:r w:rsidRPr="000475A9">
        <w:rPr>
          <w:rFonts w:ascii="Times New Roman" w:hAnsi="Times New Roman" w:cs="Times New Roman"/>
          <w:sz w:val="24"/>
          <w:lang w:val="en-CA"/>
        </w:rPr>
        <w:t xml:space="preserve">: In one piece, body parts are still connected. </w:t>
      </w:r>
    </w:p>
    <w:p w:rsidR="0030233D" w:rsidRDefault="0030233D" w:rsidP="000475A9">
      <w:pPr>
        <w:pStyle w:val="ListParagraph"/>
        <w:numPr>
          <w:ilvl w:val="0"/>
          <w:numId w:val="14"/>
        </w:numPr>
        <w:jc w:val="both"/>
        <w:rPr>
          <w:rFonts w:ascii="Times New Roman" w:hAnsi="Times New Roman" w:cs="Times New Roman"/>
          <w:sz w:val="24"/>
          <w:lang w:val="en-CA"/>
        </w:rPr>
      </w:pPr>
      <w:r w:rsidRPr="000475A9">
        <w:rPr>
          <w:rFonts w:ascii="Times New Roman" w:hAnsi="Times New Roman" w:cs="Times New Roman"/>
          <w:sz w:val="24"/>
          <w:lang w:val="en-CA"/>
        </w:rPr>
        <w:t>Ex</w:t>
      </w:r>
      <w:r w:rsidR="000475A9">
        <w:rPr>
          <w:rFonts w:ascii="Times New Roman" w:hAnsi="Times New Roman" w:cs="Times New Roman"/>
          <w:sz w:val="24"/>
          <w:lang w:val="en-CA"/>
        </w:rPr>
        <w:t>ample</w:t>
      </w:r>
      <w:r w:rsidRPr="000475A9">
        <w:rPr>
          <w:rFonts w:ascii="Times New Roman" w:hAnsi="Times New Roman" w:cs="Times New Roman"/>
          <w:sz w:val="24"/>
          <w:lang w:val="en-CA"/>
        </w:rPr>
        <w:t xml:space="preserve">: When some </w:t>
      </w:r>
      <w:r w:rsidR="000475A9" w:rsidRPr="000475A9">
        <w:rPr>
          <w:rFonts w:ascii="Times New Roman" w:hAnsi="Times New Roman" w:cs="Times New Roman"/>
          <w:sz w:val="24"/>
          <w:lang w:val="en-CA"/>
        </w:rPr>
        <w:t>organism</w:t>
      </w:r>
      <w:r w:rsidRPr="000475A9">
        <w:rPr>
          <w:rFonts w:ascii="Times New Roman" w:hAnsi="Times New Roman" w:cs="Times New Roman"/>
          <w:sz w:val="24"/>
          <w:lang w:val="en-CA"/>
        </w:rPr>
        <w:t xml:space="preserve"> die</w:t>
      </w:r>
      <w:r w:rsidR="00E65E96">
        <w:rPr>
          <w:rFonts w:ascii="Times New Roman" w:hAnsi="Times New Roman" w:cs="Times New Roman"/>
          <w:sz w:val="24"/>
          <w:lang w:val="en-CA"/>
        </w:rPr>
        <w:t xml:space="preserve">, </w:t>
      </w:r>
      <w:r w:rsidRPr="000475A9">
        <w:rPr>
          <w:rFonts w:ascii="Times New Roman" w:hAnsi="Times New Roman" w:cs="Times New Roman"/>
          <w:sz w:val="24"/>
          <w:lang w:val="en-CA"/>
        </w:rPr>
        <w:t>parts of the body</w:t>
      </w:r>
      <w:r w:rsidR="00E65E96">
        <w:rPr>
          <w:rFonts w:ascii="Times New Roman" w:hAnsi="Times New Roman" w:cs="Times New Roman"/>
          <w:sz w:val="24"/>
          <w:lang w:val="en-CA"/>
        </w:rPr>
        <w:t xml:space="preserve"> can</w:t>
      </w:r>
      <w:r w:rsidRPr="000475A9">
        <w:rPr>
          <w:rFonts w:ascii="Times New Roman" w:hAnsi="Times New Roman" w:cs="Times New Roman"/>
          <w:sz w:val="24"/>
          <w:lang w:val="en-CA"/>
        </w:rPr>
        <w:t xml:space="preserve"> break up</w:t>
      </w:r>
      <w:r w:rsidR="00F9072B">
        <w:rPr>
          <w:rFonts w:ascii="Times New Roman" w:hAnsi="Times New Roman" w:cs="Times New Roman"/>
          <w:sz w:val="24"/>
          <w:lang w:val="en-CA"/>
        </w:rPr>
        <w:t>, which are</w:t>
      </w:r>
      <w:r w:rsidRPr="000475A9">
        <w:rPr>
          <w:rFonts w:ascii="Times New Roman" w:hAnsi="Times New Roman" w:cs="Times New Roman"/>
          <w:sz w:val="24"/>
          <w:lang w:val="en-CA"/>
        </w:rPr>
        <w:t xml:space="preserve"> </w:t>
      </w:r>
      <w:r w:rsidR="000475A9" w:rsidRPr="000475A9">
        <w:rPr>
          <w:rFonts w:ascii="Times New Roman" w:hAnsi="Times New Roman" w:cs="Times New Roman"/>
          <w:sz w:val="24"/>
          <w:lang w:val="en-CA"/>
        </w:rPr>
        <w:t>rapidly</w:t>
      </w:r>
      <w:r w:rsidR="00F9072B">
        <w:rPr>
          <w:rFonts w:ascii="Times New Roman" w:hAnsi="Times New Roman" w:cs="Times New Roman"/>
          <w:sz w:val="24"/>
          <w:lang w:val="en-CA"/>
        </w:rPr>
        <w:t xml:space="preserve"> dispersed </w:t>
      </w:r>
      <w:r w:rsidR="00E65E96">
        <w:rPr>
          <w:rFonts w:ascii="Times New Roman" w:hAnsi="Times New Roman" w:cs="Times New Roman"/>
          <w:sz w:val="24"/>
          <w:lang w:val="en-CA"/>
        </w:rPr>
        <w:t>and transported by the current.</w:t>
      </w:r>
    </w:p>
    <w:p w:rsidR="00F9072B" w:rsidRPr="000475A9" w:rsidRDefault="00F9072B" w:rsidP="000475A9">
      <w:pPr>
        <w:pStyle w:val="ListParagraph"/>
        <w:numPr>
          <w:ilvl w:val="0"/>
          <w:numId w:val="14"/>
        </w:numPr>
        <w:jc w:val="both"/>
        <w:rPr>
          <w:rFonts w:ascii="Times New Roman" w:hAnsi="Times New Roman" w:cs="Times New Roman"/>
          <w:sz w:val="24"/>
          <w:lang w:val="en-CA"/>
        </w:rPr>
      </w:pPr>
      <w:r>
        <w:rPr>
          <w:rFonts w:ascii="Times New Roman" w:hAnsi="Times New Roman" w:cs="Times New Roman"/>
          <w:sz w:val="24"/>
          <w:lang w:val="en-CA"/>
        </w:rPr>
        <w:t>Articulated fossils indicates rapid burial or otherwise the removal of the skeleton (hard part) from the effects of energy of the original environment.</w:t>
      </w:r>
    </w:p>
    <w:p w:rsidR="000475A9" w:rsidRDefault="0030233D" w:rsidP="000475A9">
      <w:pPr>
        <w:pStyle w:val="ListParagraph"/>
        <w:numPr>
          <w:ilvl w:val="0"/>
          <w:numId w:val="13"/>
        </w:numPr>
        <w:jc w:val="both"/>
        <w:rPr>
          <w:rFonts w:ascii="Times New Roman" w:hAnsi="Times New Roman" w:cs="Times New Roman"/>
          <w:sz w:val="24"/>
          <w:lang w:val="en-CA"/>
        </w:rPr>
      </w:pPr>
      <w:r w:rsidRPr="000475A9">
        <w:rPr>
          <w:rFonts w:ascii="Times New Roman" w:hAnsi="Times New Roman" w:cs="Times New Roman"/>
          <w:i/>
          <w:sz w:val="24"/>
          <w:lang w:val="en-CA"/>
        </w:rPr>
        <w:t>Disarticulated</w:t>
      </w:r>
      <w:r w:rsidRPr="000475A9">
        <w:rPr>
          <w:rFonts w:ascii="Times New Roman" w:hAnsi="Times New Roman" w:cs="Times New Roman"/>
          <w:sz w:val="24"/>
          <w:lang w:val="en-CA"/>
        </w:rPr>
        <w:t>: No longer whole, joints are intact.</w:t>
      </w:r>
      <w:r w:rsidR="000475A9">
        <w:rPr>
          <w:rFonts w:ascii="Times New Roman" w:hAnsi="Times New Roman" w:cs="Times New Roman"/>
          <w:sz w:val="24"/>
          <w:lang w:val="en-CA"/>
        </w:rPr>
        <w:t xml:space="preserve"> </w:t>
      </w:r>
    </w:p>
    <w:p w:rsidR="0030233D" w:rsidRPr="000475A9" w:rsidRDefault="000475A9" w:rsidP="000475A9">
      <w:pPr>
        <w:pStyle w:val="ListParagraph"/>
        <w:numPr>
          <w:ilvl w:val="0"/>
          <w:numId w:val="17"/>
        </w:numPr>
        <w:ind w:left="1434" w:hanging="357"/>
        <w:jc w:val="both"/>
        <w:rPr>
          <w:rFonts w:ascii="Times New Roman" w:hAnsi="Times New Roman" w:cs="Times New Roman"/>
          <w:sz w:val="24"/>
          <w:lang w:val="en-CA"/>
        </w:rPr>
      </w:pPr>
      <w:r w:rsidRPr="000475A9">
        <w:rPr>
          <w:rFonts w:ascii="Times New Roman" w:hAnsi="Times New Roman" w:cs="Times New Roman"/>
          <w:sz w:val="24"/>
          <w:lang w:val="en-CA"/>
        </w:rPr>
        <w:t>They are swep</w:t>
      </w:r>
      <w:r w:rsidR="0030233D" w:rsidRPr="000475A9">
        <w:rPr>
          <w:rFonts w:ascii="Times New Roman" w:hAnsi="Times New Roman" w:cs="Times New Roman"/>
          <w:sz w:val="24"/>
          <w:lang w:val="en-CA"/>
        </w:rPr>
        <w:t>t away and buried, and then they form limestone.</w:t>
      </w:r>
    </w:p>
    <w:p w:rsidR="000475A9" w:rsidRDefault="0030233D" w:rsidP="000475A9">
      <w:pPr>
        <w:pStyle w:val="ListParagraph"/>
        <w:numPr>
          <w:ilvl w:val="0"/>
          <w:numId w:val="13"/>
        </w:numPr>
        <w:jc w:val="both"/>
        <w:rPr>
          <w:rFonts w:ascii="Times New Roman" w:hAnsi="Times New Roman" w:cs="Times New Roman"/>
          <w:sz w:val="24"/>
          <w:lang w:val="en-CA"/>
        </w:rPr>
      </w:pPr>
      <w:r w:rsidRPr="000475A9">
        <w:rPr>
          <w:rFonts w:ascii="Times New Roman" w:hAnsi="Times New Roman" w:cs="Times New Roman"/>
          <w:i/>
          <w:sz w:val="24"/>
          <w:lang w:val="en-CA"/>
        </w:rPr>
        <w:lastRenderedPageBreak/>
        <w:t>Transported</w:t>
      </w:r>
      <w:r w:rsidRPr="000475A9">
        <w:rPr>
          <w:rFonts w:ascii="Times New Roman" w:hAnsi="Times New Roman" w:cs="Times New Roman"/>
          <w:sz w:val="24"/>
          <w:lang w:val="en-CA"/>
        </w:rPr>
        <w:t xml:space="preserve">: Moved from habitat to another site for burial; broken up, disarticulated, abraded. </w:t>
      </w:r>
    </w:p>
    <w:p w:rsidR="000475A9" w:rsidRDefault="0030233D" w:rsidP="0030233D">
      <w:pPr>
        <w:pStyle w:val="ListParagraph"/>
        <w:numPr>
          <w:ilvl w:val="0"/>
          <w:numId w:val="15"/>
        </w:numPr>
        <w:jc w:val="both"/>
        <w:rPr>
          <w:rFonts w:ascii="Times New Roman" w:hAnsi="Times New Roman" w:cs="Times New Roman"/>
          <w:sz w:val="24"/>
          <w:lang w:val="en-CA"/>
        </w:rPr>
      </w:pPr>
      <w:r w:rsidRPr="000475A9">
        <w:rPr>
          <w:rFonts w:ascii="Times New Roman" w:hAnsi="Times New Roman" w:cs="Times New Roman"/>
          <w:sz w:val="24"/>
          <w:lang w:val="en-CA"/>
        </w:rPr>
        <w:t>The degree of abrasion (</w:t>
      </w:r>
      <w:r w:rsidR="00C57487" w:rsidRPr="000475A9">
        <w:rPr>
          <w:rFonts w:ascii="Times New Roman" w:hAnsi="Times New Roman" w:cs="Times New Roman"/>
          <w:sz w:val="24"/>
          <w:lang w:val="en-CA"/>
        </w:rPr>
        <w:t xml:space="preserve">smaller fossils, </w:t>
      </w:r>
      <w:r w:rsidRPr="000475A9">
        <w:rPr>
          <w:rFonts w:ascii="Times New Roman" w:hAnsi="Times New Roman" w:cs="Times New Roman"/>
          <w:sz w:val="24"/>
          <w:lang w:val="en-CA"/>
        </w:rPr>
        <w:t>rounding and losing of details) increases as distance of transportation increases</w:t>
      </w:r>
      <w:r w:rsidR="000475A9">
        <w:rPr>
          <w:rFonts w:ascii="Times New Roman" w:hAnsi="Times New Roman" w:cs="Times New Roman"/>
          <w:sz w:val="24"/>
          <w:lang w:val="en-CA"/>
        </w:rPr>
        <w:t>;</w:t>
      </w:r>
    </w:p>
    <w:p w:rsidR="00F9072B" w:rsidRDefault="00F9072B" w:rsidP="0030233D">
      <w:pPr>
        <w:pStyle w:val="ListParagraph"/>
        <w:numPr>
          <w:ilvl w:val="0"/>
          <w:numId w:val="15"/>
        </w:numPr>
        <w:jc w:val="both"/>
        <w:rPr>
          <w:rFonts w:ascii="Times New Roman" w:hAnsi="Times New Roman" w:cs="Times New Roman"/>
          <w:sz w:val="24"/>
          <w:lang w:val="en-CA"/>
        </w:rPr>
      </w:pPr>
      <w:r>
        <w:rPr>
          <w:rFonts w:ascii="Times New Roman" w:hAnsi="Times New Roman" w:cs="Times New Roman"/>
          <w:sz w:val="24"/>
          <w:lang w:val="en-CA"/>
        </w:rPr>
        <w:t>The degree of abrasion is also an indicator of the environmental energy. Significant abrasion is most commonly on found in area of strong currents or wav</w:t>
      </w:r>
      <w:r w:rsidR="004F2197">
        <w:rPr>
          <w:rFonts w:ascii="Times New Roman" w:hAnsi="Times New Roman" w:cs="Times New Roman"/>
          <w:sz w:val="24"/>
          <w:lang w:val="en-CA"/>
        </w:rPr>
        <w:t>e</w:t>
      </w:r>
      <w:r>
        <w:rPr>
          <w:rFonts w:ascii="Times New Roman" w:hAnsi="Times New Roman" w:cs="Times New Roman"/>
          <w:sz w:val="24"/>
          <w:lang w:val="en-CA"/>
        </w:rPr>
        <w:t xml:space="preserve"> actions (high energy);</w:t>
      </w:r>
    </w:p>
    <w:p w:rsidR="0030233D" w:rsidRPr="000475A9" w:rsidRDefault="0030233D" w:rsidP="0030233D">
      <w:pPr>
        <w:pStyle w:val="ListParagraph"/>
        <w:numPr>
          <w:ilvl w:val="0"/>
          <w:numId w:val="15"/>
        </w:numPr>
        <w:jc w:val="both"/>
        <w:rPr>
          <w:rFonts w:ascii="Times New Roman" w:hAnsi="Times New Roman" w:cs="Times New Roman"/>
          <w:sz w:val="24"/>
          <w:lang w:val="en-CA"/>
        </w:rPr>
      </w:pPr>
      <w:r w:rsidRPr="000475A9">
        <w:rPr>
          <w:rFonts w:ascii="Times New Roman" w:hAnsi="Times New Roman" w:cs="Times New Roman"/>
          <w:sz w:val="24"/>
          <w:lang w:val="en-CA"/>
        </w:rPr>
        <w:t xml:space="preserve">Most </w:t>
      </w:r>
      <w:r w:rsidRPr="000475A9">
        <w:rPr>
          <w:rFonts w:ascii="Times New Roman" w:hAnsi="Times New Roman" w:cs="Times New Roman"/>
          <w:i/>
          <w:sz w:val="24"/>
          <w:lang w:val="en-CA"/>
        </w:rPr>
        <w:t>In situ</w:t>
      </w:r>
      <w:r w:rsidRPr="000475A9">
        <w:rPr>
          <w:rFonts w:ascii="Times New Roman" w:hAnsi="Times New Roman" w:cs="Times New Roman"/>
          <w:sz w:val="24"/>
          <w:lang w:val="en-CA"/>
        </w:rPr>
        <w:t xml:space="preserve"> fossils are articulated.</w:t>
      </w:r>
    </w:p>
    <w:p w:rsidR="00C57487" w:rsidRPr="000475A9" w:rsidRDefault="00C57487" w:rsidP="000475A9">
      <w:pPr>
        <w:pStyle w:val="ListParagraph"/>
        <w:numPr>
          <w:ilvl w:val="0"/>
          <w:numId w:val="12"/>
        </w:numPr>
        <w:jc w:val="both"/>
        <w:rPr>
          <w:rFonts w:ascii="Times New Roman" w:hAnsi="Times New Roman" w:cs="Times New Roman"/>
          <w:sz w:val="24"/>
          <w:lang w:val="en-CA"/>
        </w:rPr>
      </w:pPr>
      <w:r w:rsidRPr="000475A9">
        <w:rPr>
          <w:rFonts w:ascii="Times New Roman" w:hAnsi="Times New Roman" w:cs="Times New Roman"/>
          <w:sz w:val="24"/>
          <w:lang w:val="en-CA"/>
        </w:rPr>
        <w:t>Faunal Association</w:t>
      </w:r>
    </w:p>
    <w:p w:rsidR="00E65E96" w:rsidRDefault="00C57487" w:rsidP="00E65E96">
      <w:pPr>
        <w:pStyle w:val="ListParagraph"/>
        <w:numPr>
          <w:ilvl w:val="0"/>
          <w:numId w:val="18"/>
        </w:numPr>
        <w:jc w:val="both"/>
        <w:rPr>
          <w:rFonts w:ascii="Times New Roman" w:hAnsi="Times New Roman" w:cs="Times New Roman"/>
          <w:sz w:val="24"/>
          <w:lang w:val="en-CA"/>
        </w:rPr>
      </w:pPr>
      <w:r w:rsidRPr="000475A9">
        <w:rPr>
          <w:rFonts w:ascii="Times New Roman" w:hAnsi="Times New Roman" w:cs="Times New Roman"/>
          <w:sz w:val="24"/>
          <w:lang w:val="en-CA"/>
        </w:rPr>
        <w:t>It</w:t>
      </w:r>
      <w:r w:rsidR="002A4F17" w:rsidRPr="000475A9">
        <w:rPr>
          <w:rFonts w:ascii="Times New Roman" w:hAnsi="Times New Roman" w:cs="Times New Roman"/>
          <w:sz w:val="24"/>
          <w:lang w:val="en-CA"/>
        </w:rPr>
        <w:t>’s</w:t>
      </w:r>
      <w:r w:rsidRPr="000475A9">
        <w:rPr>
          <w:rFonts w:ascii="Times New Roman" w:hAnsi="Times New Roman" w:cs="Times New Roman"/>
          <w:sz w:val="24"/>
          <w:lang w:val="en-CA"/>
        </w:rPr>
        <w:t xml:space="preserve"> how a species relates to one another before its death</w:t>
      </w:r>
      <w:r w:rsidR="002A4F17" w:rsidRPr="000475A9">
        <w:rPr>
          <w:rFonts w:ascii="Times New Roman" w:hAnsi="Times New Roman" w:cs="Times New Roman"/>
          <w:sz w:val="24"/>
          <w:lang w:val="en-CA"/>
        </w:rPr>
        <w:t xml:space="preserve"> (symbiosis)</w:t>
      </w:r>
      <w:r w:rsidRPr="000475A9">
        <w:rPr>
          <w:rFonts w:ascii="Times New Roman" w:hAnsi="Times New Roman" w:cs="Times New Roman"/>
          <w:sz w:val="24"/>
          <w:lang w:val="en-CA"/>
        </w:rPr>
        <w:t>.</w:t>
      </w:r>
    </w:p>
    <w:p w:rsidR="00C57487" w:rsidRPr="00E65E96" w:rsidRDefault="002A4F17" w:rsidP="00E65E96">
      <w:pPr>
        <w:pStyle w:val="ListParagraph"/>
        <w:numPr>
          <w:ilvl w:val="0"/>
          <w:numId w:val="18"/>
        </w:numPr>
        <w:jc w:val="both"/>
        <w:rPr>
          <w:rFonts w:ascii="Times New Roman" w:hAnsi="Times New Roman" w:cs="Times New Roman"/>
          <w:sz w:val="24"/>
          <w:lang w:val="en-CA"/>
        </w:rPr>
      </w:pPr>
      <w:r w:rsidRPr="00E65E96">
        <w:rPr>
          <w:rFonts w:ascii="Times New Roman" w:hAnsi="Times New Roman" w:cs="Times New Roman"/>
          <w:sz w:val="24"/>
          <w:lang w:val="en-CA"/>
        </w:rPr>
        <w:t>Example: Oyster (</w:t>
      </w:r>
      <w:proofErr w:type="spellStart"/>
      <w:r w:rsidRPr="00E65E96">
        <w:rPr>
          <w:rFonts w:ascii="Times New Roman" w:hAnsi="Times New Roman" w:cs="Times New Roman"/>
          <w:i/>
          <w:sz w:val="24"/>
          <w:lang w:val="en-CA"/>
        </w:rPr>
        <w:t>Crassostrea</w:t>
      </w:r>
      <w:proofErr w:type="spellEnd"/>
      <w:r w:rsidRPr="00E65E96">
        <w:rPr>
          <w:rFonts w:ascii="Times New Roman" w:hAnsi="Times New Roman" w:cs="Times New Roman"/>
          <w:i/>
          <w:sz w:val="24"/>
          <w:lang w:val="en-CA"/>
        </w:rPr>
        <w:t xml:space="preserve"> </w:t>
      </w:r>
      <w:proofErr w:type="spellStart"/>
      <w:r w:rsidRPr="00E65E96">
        <w:rPr>
          <w:rFonts w:ascii="Times New Roman" w:hAnsi="Times New Roman" w:cs="Times New Roman"/>
          <w:i/>
          <w:sz w:val="24"/>
          <w:lang w:val="en-CA"/>
        </w:rPr>
        <w:t>virginica</w:t>
      </w:r>
      <w:proofErr w:type="spellEnd"/>
      <w:r w:rsidRPr="00E65E96">
        <w:rPr>
          <w:rFonts w:ascii="Times New Roman" w:hAnsi="Times New Roman" w:cs="Times New Roman"/>
          <w:sz w:val="24"/>
          <w:lang w:val="en-CA"/>
        </w:rPr>
        <w:t>) encrusted by colonial gastropods (</w:t>
      </w:r>
      <w:proofErr w:type="spellStart"/>
      <w:r w:rsidRPr="00E65E96">
        <w:rPr>
          <w:rFonts w:ascii="Times New Roman" w:hAnsi="Times New Roman" w:cs="Times New Roman"/>
          <w:i/>
          <w:sz w:val="24"/>
          <w:lang w:val="en-CA"/>
        </w:rPr>
        <w:t>Petalochonchutus</w:t>
      </w:r>
      <w:proofErr w:type="spellEnd"/>
      <w:r w:rsidRPr="00E65E96">
        <w:rPr>
          <w:rFonts w:ascii="Times New Roman" w:hAnsi="Times New Roman" w:cs="Times New Roman"/>
          <w:i/>
          <w:sz w:val="24"/>
          <w:lang w:val="en-CA"/>
        </w:rPr>
        <w:t xml:space="preserve"> sp.)</w:t>
      </w:r>
      <w:r w:rsidRPr="00E65E96">
        <w:rPr>
          <w:rFonts w:ascii="Times New Roman" w:hAnsi="Times New Roman" w:cs="Times New Roman"/>
          <w:sz w:val="24"/>
          <w:lang w:val="en-CA"/>
        </w:rPr>
        <w:t xml:space="preserve">. The gastropod encrust the outside and the inside of the shell. This indicated the oyster was already dead when the gastropod was living. </w:t>
      </w:r>
    </w:p>
    <w:p w:rsidR="002A4F17" w:rsidRPr="000475A9" w:rsidRDefault="002A4F17" w:rsidP="000475A9">
      <w:pPr>
        <w:pStyle w:val="ListParagraph"/>
        <w:numPr>
          <w:ilvl w:val="0"/>
          <w:numId w:val="12"/>
        </w:numPr>
        <w:jc w:val="both"/>
        <w:rPr>
          <w:rFonts w:ascii="Times New Roman" w:hAnsi="Times New Roman" w:cs="Times New Roman"/>
          <w:sz w:val="24"/>
          <w:lang w:val="en-CA"/>
        </w:rPr>
      </w:pPr>
      <w:r w:rsidRPr="000475A9">
        <w:rPr>
          <w:rFonts w:ascii="Times New Roman" w:hAnsi="Times New Roman" w:cs="Times New Roman"/>
          <w:sz w:val="24"/>
          <w:lang w:val="en-CA"/>
        </w:rPr>
        <w:t>Orientation</w:t>
      </w:r>
    </w:p>
    <w:p w:rsidR="002A4F17" w:rsidRPr="00E65E96" w:rsidRDefault="002A4F17" w:rsidP="00E65E96">
      <w:pPr>
        <w:pStyle w:val="ListParagraph"/>
        <w:numPr>
          <w:ilvl w:val="0"/>
          <w:numId w:val="20"/>
        </w:numPr>
        <w:jc w:val="both"/>
        <w:rPr>
          <w:rFonts w:ascii="Times New Roman" w:hAnsi="Times New Roman" w:cs="Times New Roman"/>
          <w:sz w:val="24"/>
          <w:lang w:val="en-CA"/>
        </w:rPr>
      </w:pPr>
      <w:r w:rsidRPr="00E65E96">
        <w:rPr>
          <w:rFonts w:ascii="Times New Roman" w:hAnsi="Times New Roman" w:cs="Times New Roman"/>
          <w:i/>
          <w:sz w:val="24"/>
          <w:lang w:val="en-CA"/>
        </w:rPr>
        <w:t>Reorientation</w:t>
      </w:r>
      <w:r w:rsidRPr="00E65E96">
        <w:rPr>
          <w:rFonts w:ascii="Times New Roman" w:hAnsi="Times New Roman" w:cs="Times New Roman"/>
          <w:sz w:val="24"/>
          <w:lang w:val="en-CA"/>
        </w:rPr>
        <w:t>: Moved from death position; alignment parallel or pe</w:t>
      </w:r>
      <w:r w:rsidR="00E65E96">
        <w:rPr>
          <w:rFonts w:ascii="Times New Roman" w:hAnsi="Times New Roman" w:cs="Times New Roman"/>
          <w:sz w:val="24"/>
          <w:lang w:val="en-CA"/>
        </w:rPr>
        <w:t>rpendicular to water direction.</w:t>
      </w:r>
    </w:p>
    <w:p w:rsidR="002A4F17" w:rsidRPr="00E65E96" w:rsidRDefault="002A4F17" w:rsidP="00E65E96">
      <w:pPr>
        <w:pStyle w:val="ListParagraph"/>
        <w:numPr>
          <w:ilvl w:val="0"/>
          <w:numId w:val="20"/>
        </w:numPr>
        <w:jc w:val="both"/>
        <w:rPr>
          <w:rFonts w:ascii="Times New Roman" w:hAnsi="Times New Roman" w:cs="Times New Roman"/>
          <w:sz w:val="24"/>
          <w:lang w:val="en-CA"/>
        </w:rPr>
      </w:pPr>
      <w:r w:rsidRPr="00E65E96">
        <w:rPr>
          <w:rFonts w:ascii="Times New Roman" w:hAnsi="Times New Roman" w:cs="Times New Roman"/>
          <w:sz w:val="24"/>
          <w:lang w:val="en-CA"/>
        </w:rPr>
        <w:t>Example: Livings organism are positioned in different ways</w:t>
      </w:r>
      <w:r w:rsidR="00E65E96">
        <w:rPr>
          <w:rFonts w:ascii="Times New Roman" w:hAnsi="Times New Roman" w:cs="Times New Roman"/>
          <w:sz w:val="24"/>
          <w:lang w:val="en-CA"/>
        </w:rPr>
        <w:t xml:space="preserve"> once they die</w:t>
      </w:r>
      <w:r w:rsidRPr="00E65E96">
        <w:rPr>
          <w:rFonts w:ascii="Times New Roman" w:hAnsi="Times New Roman" w:cs="Times New Roman"/>
          <w:sz w:val="24"/>
          <w:lang w:val="en-CA"/>
        </w:rPr>
        <w:t>. After death, t</w:t>
      </w:r>
      <w:r w:rsidR="00E65E96">
        <w:rPr>
          <w:rFonts w:ascii="Times New Roman" w:hAnsi="Times New Roman" w:cs="Times New Roman"/>
          <w:sz w:val="24"/>
          <w:lang w:val="en-CA"/>
        </w:rPr>
        <w:t>hey are reoriented by paleocurrent. The p</w:t>
      </w:r>
      <w:r w:rsidRPr="00E65E96">
        <w:rPr>
          <w:rFonts w:ascii="Times New Roman" w:hAnsi="Times New Roman" w:cs="Times New Roman"/>
          <w:sz w:val="24"/>
          <w:lang w:val="en-CA"/>
        </w:rPr>
        <w:t>aleocurrent directio</w:t>
      </w:r>
      <w:r w:rsidR="00E65E96">
        <w:rPr>
          <w:rFonts w:ascii="Times New Roman" w:hAnsi="Times New Roman" w:cs="Times New Roman"/>
          <w:sz w:val="24"/>
          <w:lang w:val="en-CA"/>
        </w:rPr>
        <w:t>n that was acting on these dead</w:t>
      </w:r>
      <w:r w:rsidRPr="00E65E96">
        <w:rPr>
          <w:rFonts w:ascii="Times New Roman" w:hAnsi="Times New Roman" w:cs="Times New Roman"/>
          <w:sz w:val="24"/>
          <w:lang w:val="en-CA"/>
        </w:rPr>
        <w:t xml:space="preserve"> organism is based on the dom</w:t>
      </w:r>
      <w:r w:rsidR="00E65E96">
        <w:rPr>
          <w:rFonts w:ascii="Times New Roman" w:hAnsi="Times New Roman" w:cs="Times New Roman"/>
          <w:sz w:val="24"/>
          <w:lang w:val="en-CA"/>
        </w:rPr>
        <w:t>inant orientation of these dead organism on the fossil</w:t>
      </w:r>
      <w:r w:rsidRPr="00E65E96">
        <w:rPr>
          <w:rFonts w:ascii="Times New Roman" w:hAnsi="Times New Roman" w:cs="Times New Roman"/>
          <w:sz w:val="24"/>
          <w:lang w:val="en-CA"/>
        </w:rPr>
        <w:t>. The current reorients the fossils to the same position as the paleocurrent of that time. The fossils can tell the direction (</w:t>
      </w:r>
      <w:r w:rsidR="00E65E96">
        <w:rPr>
          <w:rFonts w:ascii="Times New Roman" w:hAnsi="Times New Roman" w:cs="Times New Roman"/>
          <w:sz w:val="24"/>
          <w:lang w:val="en-CA"/>
        </w:rPr>
        <w:t>left or r</w:t>
      </w:r>
      <w:r w:rsidRPr="00E65E96">
        <w:rPr>
          <w:rFonts w:ascii="Times New Roman" w:hAnsi="Times New Roman" w:cs="Times New Roman"/>
          <w:sz w:val="24"/>
          <w:lang w:val="en-CA"/>
        </w:rPr>
        <w:t>ight)</w:t>
      </w:r>
      <w:r w:rsidR="00E65E96">
        <w:rPr>
          <w:rFonts w:ascii="Times New Roman" w:hAnsi="Times New Roman" w:cs="Times New Roman"/>
          <w:sz w:val="24"/>
          <w:lang w:val="en-CA"/>
        </w:rPr>
        <w:t xml:space="preserve"> of the paleocurrent.</w:t>
      </w:r>
    </w:p>
    <w:p w:rsidR="002A4F17" w:rsidRPr="00E65E96" w:rsidRDefault="002A4F17" w:rsidP="00E65E96">
      <w:pPr>
        <w:pStyle w:val="ListParagraph"/>
        <w:numPr>
          <w:ilvl w:val="0"/>
          <w:numId w:val="20"/>
        </w:numPr>
        <w:jc w:val="both"/>
        <w:rPr>
          <w:rFonts w:ascii="Times New Roman" w:hAnsi="Times New Roman" w:cs="Times New Roman"/>
          <w:sz w:val="24"/>
          <w:lang w:val="en-CA"/>
        </w:rPr>
      </w:pPr>
      <w:r w:rsidRPr="00E65E96">
        <w:rPr>
          <w:rFonts w:ascii="Times New Roman" w:hAnsi="Times New Roman" w:cs="Times New Roman"/>
          <w:sz w:val="24"/>
          <w:lang w:val="en-CA"/>
        </w:rPr>
        <w:t>Example: The effects of currant can be small, so only small organism</w:t>
      </w:r>
      <w:r w:rsidR="00E65E96">
        <w:rPr>
          <w:rFonts w:ascii="Times New Roman" w:hAnsi="Times New Roman" w:cs="Times New Roman"/>
          <w:sz w:val="24"/>
          <w:lang w:val="en-CA"/>
        </w:rPr>
        <w:t>s</w:t>
      </w:r>
      <w:r w:rsidRPr="00E65E96">
        <w:rPr>
          <w:rFonts w:ascii="Times New Roman" w:hAnsi="Times New Roman" w:cs="Times New Roman"/>
          <w:sz w:val="24"/>
          <w:lang w:val="en-CA"/>
        </w:rPr>
        <w:t xml:space="preserve"> can be reoriented (echinoderm spines). When the echinoderm dies, the spines are scattered everywhere and the current reorients them. Therefore, the orientation of the echinoderm spines can give us the paleocurrent direction.</w:t>
      </w:r>
    </w:p>
    <w:p w:rsidR="002A4F17" w:rsidRPr="002A4F17" w:rsidRDefault="002A4F17" w:rsidP="0030233D">
      <w:pPr>
        <w:jc w:val="both"/>
        <w:rPr>
          <w:rFonts w:ascii="Times New Roman" w:hAnsi="Times New Roman" w:cs="Times New Roman"/>
          <w:b/>
          <w:sz w:val="24"/>
          <w:lang w:val="en-CA"/>
        </w:rPr>
      </w:pPr>
      <w:r w:rsidRPr="002A4F17">
        <w:rPr>
          <w:rFonts w:ascii="Times New Roman" w:hAnsi="Times New Roman" w:cs="Times New Roman"/>
          <w:b/>
          <w:sz w:val="24"/>
          <w:lang w:val="en-CA"/>
        </w:rPr>
        <w:t>Taphonomy &gt; Diagenesis</w:t>
      </w:r>
    </w:p>
    <w:p w:rsidR="002A4F17" w:rsidRDefault="002A4F17" w:rsidP="0030233D">
      <w:pPr>
        <w:jc w:val="both"/>
        <w:rPr>
          <w:rFonts w:ascii="Times New Roman" w:hAnsi="Times New Roman" w:cs="Times New Roman"/>
          <w:sz w:val="24"/>
          <w:lang w:val="en-CA"/>
        </w:rPr>
      </w:pPr>
      <w:r w:rsidRPr="006D52D2">
        <w:rPr>
          <w:rFonts w:ascii="Times New Roman" w:hAnsi="Times New Roman" w:cs="Times New Roman"/>
          <w:i/>
          <w:sz w:val="24"/>
          <w:lang w:val="en-CA"/>
        </w:rPr>
        <w:t>Diagenesis</w:t>
      </w:r>
      <w:r>
        <w:rPr>
          <w:rFonts w:ascii="Times New Roman" w:hAnsi="Times New Roman" w:cs="Times New Roman"/>
          <w:sz w:val="24"/>
          <w:lang w:val="en-CA"/>
        </w:rPr>
        <w:t>: What happens to the organism after death and burial</w:t>
      </w:r>
      <w:r w:rsidR="000475A9">
        <w:rPr>
          <w:rFonts w:ascii="Times New Roman" w:hAnsi="Times New Roman" w:cs="Times New Roman"/>
          <w:sz w:val="24"/>
          <w:lang w:val="en-CA"/>
        </w:rPr>
        <w:t xml:space="preserve"> but before fossilization</w:t>
      </w:r>
      <w:r>
        <w:rPr>
          <w:rFonts w:ascii="Times New Roman" w:hAnsi="Times New Roman" w:cs="Times New Roman"/>
          <w:sz w:val="24"/>
          <w:lang w:val="en-CA"/>
        </w:rPr>
        <w:t>.</w:t>
      </w:r>
    </w:p>
    <w:p w:rsidR="002A4F17" w:rsidRDefault="002A4F17" w:rsidP="002A4F17">
      <w:pPr>
        <w:spacing w:after="0"/>
        <w:jc w:val="both"/>
        <w:rPr>
          <w:rFonts w:ascii="Times New Roman" w:hAnsi="Times New Roman" w:cs="Times New Roman"/>
          <w:sz w:val="24"/>
          <w:lang w:val="en-CA"/>
        </w:rPr>
      </w:pPr>
      <w:r w:rsidRPr="002A4F17">
        <w:rPr>
          <w:rFonts w:ascii="Times New Roman" w:hAnsi="Times New Roman" w:cs="Times New Roman"/>
          <w:sz w:val="24"/>
          <w:u w:val="single"/>
          <w:lang w:val="en-CA"/>
        </w:rPr>
        <w:t>It can involve</w:t>
      </w:r>
      <w:r>
        <w:rPr>
          <w:rFonts w:ascii="Times New Roman" w:hAnsi="Times New Roman" w:cs="Times New Roman"/>
          <w:sz w:val="24"/>
          <w:lang w:val="en-CA"/>
        </w:rPr>
        <w:t>:</w:t>
      </w:r>
    </w:p>
    <w:p w:rsidR="002A4F17" w:rsidRPr="002A4F17" w:rsidRDefault="002A4F17" w:rsidP="002A4F17">
      <w:pPr>
        <w:pStyle w:val="ListParagraph"/>
        <w:numPr>
          <w:ilvl w:val="0"/>
          <w:numId w:val="5"/>
        </w:numPr>
        <w:jc w:val="both"/>
        <w:rPr>
          <w:rFonts w:ascii="Times New Roman" w:hAnsi="Times New Roman" w:cs="Times New Roman"/>
          <w:sz w:val="24"/>
          <w:lang w:val="en-CA"/>
        </w:rPr>
      </w:pPr>
      <w:r w:rsidRPr="002A4F17">
        <w:rPr>
          <w:rFonts w:ascii="Times New Roman" w:hAnsi="Times New Roman" w:cs="Times New Roman"/>
          <w:sz w:val="24"/>
          <w:lang w:val="en-CA"/>
        </w:rPr>
        <w:t>Physical &amp; chemical processes</w:t>
      </w:r>
      <w:r w:rsidR="000475A9">
        <w:rPr>
          <w:rFonts w:ascii="Times New Roman" w:hAnsi="Times New Roman" w:cs="Times New Roman"/>
          <w:sz w:val="24"/>
          <w:lang w:val="en-CA"/>
        </w:rPr>
        <w:t>;</w:t>
      </w:r>
    </w:p>
    <w:p w:rsidR="002A4F17" w:rsidRPr="002A4F17" w:rsidRDefault="002A4F17" w:rsidP="002A4F17">
      <w:pPr>
        <w:pStyle w:val="ListParagraph"/>
        <w:numPr>
          <w:ilvl w:val="0"/>
          <w:numId w:val="5"/>
        </w:numPr>
        <w:jc w:val="both"/>
        <w:rPr>
          <w:rFonts w:ascii="Times New Roman" w:hAnsi="Times New Roman" w:cs="Times New Roman"/>
          <w:sz w:val="24"/>
          <w:lang w:val="en-CA"/>
        </w:rPr>
      </w:pPr>
      <w:r w:rsidRPr="002A4F17">
        <w:rPr>
          <w:rFonts w:ascii="Times New Roman" w:hAnsi="Times New Roman" w:cs="Times New Roman"/>
          <w:sz w:val="24"/>
          <w:lang w:val="en-CA"/>
        </w:rPr>
        <w:t>Dissolution (creating internal and external molds)</w:t>
      </w:r>
      <w:r w:rsidR="000475A9">
        <w:rPr>
          <w:rFonts w:ascii="Times New Roman" w:hAnsi="Times New Roman" w:cs="Times New Roman"/>
          <w:sz w:val="24"/>
          <w:lang w:val="en-CA"/>
        </w:rPr>
        <w:t>;</w:t>
      </w:r>
    </w:p>
    <w:p w:rsidR="002A4F17" w:rsidRDefault="002A4F17" w:rsidP="002A4F17">
      <w:pPr>
        <w:pStyle w:val="ListParagraph"/>
        <w:numPr>
          <w:ilvl w:val="0"/>
          <w:numId w:val="5"/>
        </w:numPr>
        <w:jc w:val="both"/>
        <w:rPr>
          <w:rFonts w:ascii="Times New Roman" w:hAnsi="Times New Roman" w:cs="Times New Roman"/>
          <w:sz w:val="24"/>
          <w:lang w:val="en-CA"/>
        </w:rPr>
      </w:pPr>
      <w:r w:rsidRPr="002A4F17">
        <w:rPr>
          <w:rFonts w:ascii="Times New Roman" w:hAnsi="Times New Roman" w:cs="Times New Roman"/>
          <w:sz w:val="24"/>
          <w:lang w:val="en-CA"/>
        </w:rPr>
        <w:t>Replacement, recrystallization</w:t>
      </w:r>
      <w:r>
        <w:rPr>
          <w:rFonts w:ascii="Times New Roman" w:hAnsi="Times New Roman" w:cs="Times New Roman"/>
          <w:sz w:val="24"/>
          <w:lang w:val="en-CA"/>
        </w:rPr>
        <w:t xml:space="preserve"> of the hard parts</w:t>
      </w:r>
      <w:r w:rsidR="006D52D2">
        <w:rPr>
          <w:rFonts w:ascii="Times New Roman" w:hAnsi="Times New Roman" w:cs="Times New Roman"/>
          <w:sz w:val="24"/>
          <w:lang w:val="en-CA"/>
        </w:rPr>
        <w:t xml:space="preserve"> (ex: cast formation)</w:t>
      </w:r>
      <w:r w:rsidR="000475A9">
        <w:rPr>
          <w:rFonts w:ascii="Times New Roman" w:hAnsi="Times New Roman" w:cs="Times New Roman"/>
          <w:sz w:val="24"/>
          <w:lang w:val="en-CA"/>
        </w:rPr>
        <w:t>.</w:t>
      </w:r>
    </w:p>
    <w:p w:rsidR="006D52D2" w:rsidRPr="006D52D2" w:rsidRDefault="006D52D2" w:rsidP="006D52D2">
      <w:pPr>
        <w:jc w:val="both"/>
        <w:rPr>
          <w:rFonts w:ascii="Times New Roman" w:hAnsi="Times New Roman" w:cs="Times New Roman"/>
          <w:b/>
          <w:sz w:val="24"/>
          <w:lang w:val="en-CA"/>
        </w:rPr>
      </w:pPr>
      <w:r w:rsidRPr="006D52D2">
        <w:rPr>
          <w:rFonts w:ascii="Times New Roman" w:hAnsi="Times New Roman" w:cs="Times New Roman"/>
          <w:b/>
          <w:sz w:val="24"/>
          <w:lang w:val="en-CA"/>
        </w:rPr>
        <w:t xml:space="preserve">Paleoecology </w:t>
      </w:r>
    </w:p>
    <w:p w:rsidR="00A3775D" w:rsidRDefault="00AA55EE" w:rsidP="00A3775D">
      <w:pPr>
        <w:jc w:val="both"/>
        <w:rPr>
          <w:rFonts w:ascii="Times New Roman" w:hAnsi="Times New Roman" w:cs="Times New Roman"/>
          <w:sz w:val="24"/>
          <w:lang w:val="en-CA"/>
        </w:rPr>
      </w:pPr>
      <w:r w:rsidRPr="00AA55EE">
        <w:rPr>
          <w:rFonts w:ascii="Times New Roman" w:hAnsi="Times New Roman" w:cs="Times New Roman"/>
          <w:i/>
          <w:sz w:val="24"/>
          <w:lang w:val="en-CA"/>
        </w:rPr>
        <w:t>Paleoecology</w:t>
      </w:r>
      <w:r>
        <w:rPr>
          <w:rFonts w:ascii="Times New Roman" w:hAnsi="Times New Roman" w:cs="Times New Roman"/>
          <w:sz w:val="24"/>
          <w:lang w:val="en-CA"/>
        </w:rPr>
        <w:t xml:space="preserve">: </w:t>
      </w:r>
      <w:r w:rsidR="006D52D2">
        <w:rPr>
          <w:rFonts w:ascii="Times New Roman" w:hAnsi="Times New Roman" w:cs="Times New Roman"/>
          <w:sz w:val="24"/>
          <w:lang w:val="en-CA"/>
        </w:rPr>
        <w:t>How the fossilized organism lived before its death.</w:t>
      </w:r>
    </w:p>
    <w:p w:rsidR="006D52D2" w:rsidRDefault="006D52D2" w:rsidP="00A3775D">
      <w:pPr>
        <w:jc w:val="both"/>
        <w:rPr>
          <w:rFonts w:ascii="Times New Roman" w:hAnsi="Times New Roman" w:cs="Times New Roman"/>
          <w:sz w:val="24"/>
          <w:lang w:val="en-CA"/>
        </w:rPr>
      </w:pPr>
      <w:r>
        <w:rPr>
          <w:rFonts w:ascii="Times New Roman" w:hAnsi="Times New Roman" w:cs="Times New Roman"/>
          <w:sz w:val="24"/>
          <w:lang w:val="en-CA"/>
        </w:rPr>
        <w:t>F</w:t>
      </w:r>
      <w:r w:rsidR="00D62B2C">
        <w:rPr>
          <w:rFonts w:ascii="Times New Roman" w:hAnsi="Times New Roman" w:cs="Times New Roman"/>
          <w:sz w:val="24"/>
          <w:lang w:val="en-CA"/>
        </w:rPr>
        <w:t>ro</w:t>
      </w:r>
      <w:r>
        <w:rPr>
          <w:rFonts w:ascii="Times New Roman" w:hAnsi="Times New Roman" w:cs="Times New Roman"/>
          <w:sz w:val="24"/>
          <w:lang w:val="en-CA"/>
        </w:rPr>
        <w:t>m the fossils of a certain time period, we can study them and their association in order rebuild the environment/ecology in which they lived.</w:t>
      </w:r>
    </w:p>
    <w:p w:rsidR="006D52D2" w:rsidRDefault="00D62B2C" w:rsidP="00A3775D">
      <w:pPr>
        <w:jc w:val="both"/>
        <w:rPr>
          <w:rFonts w:ascii="Times New Roman" w:hAnsi="Times New Roman" w:cs="Times New Roman"/>
          <w:sz w:val="24"/>
          <w:lang w:val="en-CA"/>
        </w:rPr>
      </w:pPr>
      <w:r>
        <w:rPr>
          <w:rFonts w:ascii="Times New Roman" w:hAnsi="Times New Roman" w:cs="Times New Roman"/>
          <w:sz w:val="24"/>
          <w:lang w:val="en-CA"/>
        </w:rPr>
        <w:t>Paleoecology examine</w:t>
      </w:r>
      <w:r w:rsidR="006D52D2">
        <w:rPr>
          <w:rFonts w:ascii="Times New Roman" w:hAnsi="Times New Roman" w:cs="Times New Roman"/>
          <w:sz w:val="24"/>
          <w:lang w:val="en-CA"/>
        </w:rPr>
        <w:t xml:space="preserve"> clues in the fossils and compare them to the</w:t>
      </w:r>
      <w:r>
        <w:rPr>
          <w:rFonts w:ascii="Times New Roman" w:hAnsi="Times New Roman" w:cs="Times New Roman"/>
          <w:sz w:val="24"/>
          <w:lang w:val="en-CA"/>
        </w:rPr>
        <w:t xml:space="preserve"> present environment as well as h</w:t>
      </w:r>
      <w:r w:rsidR="006D52D2">
        <w:rPr>
          <w:rFonts w:ascii="Times New Roman" w:hAnsi="Times New Roman" w:cs="Times New Roman"/>
          <w:sz w:val="24"/>
          <w:lang w:val="en-CA"/>
        </w:rPr>
        <w:t>ow they were dispersed around the globe and in their environment.</w:t>
      </w:r>
    </w:p>
    <w:p w:rsidR="006D52D2" w:rsidRDefault="006D52D2" w:rsidP="00A3775D">
      <w:pPr>
        <w:jc w:val="both"/>
        <w:rPr>
          <w:rFonts w:ascii="Times New Roman" w:hAnsi="Times New Roman" w:cs="Times New Roman"/>
          <w:sz w:val="24"/>
          <w:lang w:val="en-CA"/>
        </w:rPr>
      </w:pPr>
      <w:r>
        <w:rPr>
          <w:rFonts w:ascii="Times New Roman" w:hAnsi="Times New Roman" w:cs="Times New Roman"/>
          <w:sz w:val="24"/>
          <w:lang w:val="en-CA"/>
        </w:rPr>
        <w:t>Marine wildlife is better preserved and fossilized then terrestrial wildlife.</w:t>
      </w:r>
    </w:p>
    <w:p w:rsidR="006D52D2" w:rsidRDefault="006D52D2" w:rsidP="006D52D2">
      <w:pPr>
        <w:spacing w:after="0"/>
        <w:jc w:val="both"/>
        <w:rPr>
          <w:rFonts w:ascii="Times New Roman" w:hAnsi="Times New Roman" w:cs="Times New Roman"/>
          <w:sz w:val="24"/>
          <w:lang w:val="en-CA"/>
        </w:rPr>
      </w:pPr>
      <w:r w:rsidRPr="006D52D2">
        <w:rPr>
          <w:rFonts w:ascii="Times New Roman" w:hAnsi="Times New Roman" w:cs="Times New Roman"/>
          <w:sz w:val="24"/>
          <w:u w:val="single"/>
          <w:lang w:val="en-CA"/>
        </w:rPr>
        <w:lastRenderedPageBreak/>
        <w:t>Relationship of fossil animals to their environment as</w:t>
      </w:r>
      <w:r>
        <w:rPr>
          <w:rFonts w:ascii="Times New Roman" w:hAnsi="Times New Roman" w:cs="Times New Roman"/>
          <w:sz w:val="24"/>
          <w:lang w:val="en-CA"/>
        </w:rPr>
        <w:t>:</w:t>
      </w:r>
    </w:p>
    <w:p w:rsidR="006D52D2" w:rsidRDefault="006D52D2" w:rsidP="006D52D2">
      <w:pPr>
        <w:pStyle w:val="ListParagraph"/>
        <w:numPr>
          <w:ilvl w:val="0"/>
          <w:numId w:val="6"/>
        </w:numPr>
        <w:jc w:val="both"/>
        <w:rPr>
          <w:rFonts w:ascii="Times New Roman" w:hAnsi="Times New Roman" w:cs="Times New Roman"/>
          <w:sz w:val="24"/>
          <w:lang w:val="en-CA"/>
        </w:rPr>
      </w:pPr>
      <w:r w:rsidRPr="006D52D2">
        <w:rPr>
          <w:rFonts w:ascii="Times New Roman" w:hAnsi="Times New Roman" w:cs="Times New Roman"/>
          <w:sz w:val="24"/>
          <w:lang w:val="en-CA"/>
        </w:rPr>
        <w:t>Individual</w:t>
      </w:r>
      <w:r>
        <w:rPr>
          <w:rFonts w:ascii="Times New Roman" w:hAnsi="Times New Roman" w:cs="Times New Roman"/>
          <w:sz w:val="24"/>
          <w:lang w:val="en-CA"/>
        </w:rPr>
        <w:t xml:space="preserve">s </w:t>
      </w:r>
      <w:r w:rsidRPr="006D52D2">
        <w:rPr>
          <w:rFonts w:ascii="Times New Roman" w:hAnsi="Times New Roman" w:cs="Times New Roman"/>
          <w:sz w:val="24"/>
          <w:lang w:val="en-CA"/>
        </w:rPr>
        <w:t>(autecology)</w:t>
      </w:r>
    </w:p>
    <w:p w:rsidR="001E2505" w:rsidRDefault="001E2505" w:rsidP="001E2505">
      <w:pPr>
        <w:pStyle w:val="ListParagraph"/>
        <w:numPr>
          <w:ilvl w:val="0"/>
          <w:numId w:val="21"/>
        </w:numPr>
        <w:jc w:val="both"/>
        <w:rPr>
          <w:rFonts w:ascii="Times New Roman" w:hAnsi="Times New Roman" w:cs="Times New Roman"/>
          <w:sz w:val="24"/>
          <w:lang w:val="en-CA"/>
        </w:rPr>
      </w:pPr>
      <w:r>
        <w:rPr>
          <w:rFonts w:ascii="Times New Roman" w:hAnsi="Times New Roman" w:cs="Times New Roman"/>
          <w:sz w:val="24"/>
          <w:lang w:val="en-CA"/>
        </w:rPr>
        <w:t>It is an attempt to understand the organism’s response to its environment;</w:t>
      </w:r>
    </w:p>
    <w:p w:rsidR="001E2505" w:rsidRDefault="001E2505" w:rsidP="001E2505">
      <w:pPr>
        <w:pStyle w:val="ListParagraph"/>
        <w:numPr>
          <w:ilvl w:val="0"/>
          <w:numId w:val="21"/>
        </w:numPr>
        <w:jc w:val="both"/>
        <w:rPr>
          <w:rFonts w:ascii="Times New Roman" w:hAnsi="Times New Roman" w:cs="Times New Roman"/>
          <w:sz w:val="24"/>
          <w:lang w:val="en-CA"/>
        </w:rPr>
      </w:pPr>
      <w:r>
        <w:rPr>
          <w:rFonts w:ascii="Times New Roman" w:hAnsi="Times New Roman" w:cs="Times New Roman"/>
          <w:sz w:val="24"/>
          <w:lang w:val="en-CA"/>
        </w:rPr>
        <w:t>It involves the morphological adaptations that the organism has evolved in order to meet the minimum requirements for survival;</w:t>
      </w:r>
    </w:p>
    <w:p w:rsidR="001E2505" w:rsidRDefault="001E2505" w:rsidP="001E2505">
      <w:pPr>
        <w:pStyle w:val="ListParagraph"/>
        <w:numPr>
          <w:ilvl w:val="0"/>
          <w:numId w:val="21"/>
        </w:numPr>
        <w:jc w:val="both"/>
        <w:rPr>
          <w:rFonts w:ascii="Times New Roman" w:hAnsi="Times New Roman" w:cs="Times New Roman"/>
          <w:sz w:val="24"/>
          <w:lang w:val="en-CA"/>
        </w:rPr>
      </w:pPr>
      <w:r>
        <w:rPr>
          <w:rFonts w:ascii="Times New Roman" w:hAnsi="Times New Roman" w:cs="Times New Roman"/>
          <w:sz w:val="24"/>
          <w:lang w:val="en-CA"/>
        </w:rPr>
        <w:t>The organism behavioral traits acquired to efficiently exploit its environment;</w:t>
      </w:r>
    </w:p>
    <w:p w:rsidR="001E2505" w:rsidRPr="006D52D2" w:rsidRDefault="001E2505" w:rsidP="001E2505">
      <w:pPr>
        <w:pStyle w:val="ListParagraph"/>
        <w:numPr>
          <w:ilvl w:val="0"/>
          <w:numId w:val="21"/>
        </w:numPr>
        <w:jc w:val="both"/>
        <w:rPr>
          <w:rFonts w:ascii="Times New Roman" w:hAnsi="Times New Roman" w:cs="Times New Roman"/>
          <w:sz w:val="24"/>
          <w:lang w:val="en-CA"/>
        </w:rPr>
      </w:pPr>
      <w:r>
        <w:rPr>
          <w:rFonts w:ascii="Times New Roman" w:hAnsi="Times New Roman" w:cs="Times New Roman"/>
          <w:sz w:val="24"/>
          <w:lang w:val="en-CA"/>
        </w:rPr>
        <w:t>Impact of the environment on the individual.</w:t>
      </w:r>
    </w:p>
    <w:p w:rsidR="001E2505" w:rsidRDefault="006D52D2" w:rsidP="006D52D2">
      <w:pPr>
        <w:pStyle w:val="ListParagraph"/>
        <w:numPr>
          <w:ilvl w:val="0"/>
          <w:numId w:val="6"/>
        </w:numPr>
        <w:jc w:val="both"/>
        <w:rPr>
          <w:rFonts w:ascii="Times New Roman" w:hAnsi="Times New Roman" w:cs="Times New Roman"/>
          <w:sz w:val="24"/>
          <w:lang w:val="en-CA"/>
        </w:rPr>
      </w:pPr>
      <w:r w:rsidRPr="006D52D2">
        <w:rPr>
          <w:rFonts w:ascii="Times New Roman" w:hAnsi="Times New Roman" w:cs="Times New Roman"/>
          <w:sz w:val="24"/>
          <w:lang w:val="en-CA"/>
        </w:rPr>
        <w:t>Part of their faunal communities (synecology)</w:t>
      </w:r>
      <w:r>
        <w:rPr>
          <w:rFonts w:ascii="Times New Roman" w:hAnsi="Times New Roman" w:cs="Times New Roman"/>
          <w:sz w:val="24"/>
          <w:lang w:val="en-CA"/>
        </w:rPr>
        <w:t xml:space="preserve">. </w:t>
      </w:r>
    </w:p>
    <w:p w:rsidR="006D52D2" w:rsidRDefault="006D52D2" w:rsidP="001E2505">
      <w:pPr>
        <w:pStyle w:val="ListParagraph"/>
        <w:numPr>
          <w:ilvl w:val="0"/>
          <w:numId w:val="22"/>
        </w:numPr>
        <w:jc w:val="both"/>
        <w:rPr>
          <w:rFonts w:ascii="Times New Roman" w:hAnsi="Times New Roman" w:cs="Times New Roman"/>
          <w:sz w:val="24"/>
          <w:lang w:val="en-CA"/>
        </w:rPr>
      </w:pPr>
      <w:r w:rsidRPr="006D52D2">
        <w:rPr>
          <w:rFonts w:ascii="Times New Roman" w:hAnsi="Times New Roman" w:cs="Times New Roman"/>
          <w:sz w:val="24"/>
          <w:lang w:val="en-CA"/>
        </w:rPr>
        <w:t>It is an attempt to determine patterns in food chains, investigate niches of the individual species</w:t>
      </w:r>
      <w:r w:rsidR="001E2505">
        <w:rPr>
          <w:rFonts w:ascii="Times New Roman" w:hAnsi="Times New Roman" w:cs="Times New Roman"/>
          <w:sz w:val="24"/>
          <w:lang w:val="en-CA"/>
        </w:rPr>
        <w:t>.</w:t>
      </w:r>
    </w:p>
    <w:p w:rsidR="006D52D2" w:rsidRPr="006D52D2" w:rsidRDefault="006D52D2" w:rsidP="006D52D2">
      <w:pPr>
        <w:jc w:val="both"/>
        <w:rPr>
          <w:rFonts w:ascii="Times New Roman" w:hAnsi="Times New Roman" w:cs="Times New Roman"/>
          <w:b/>
          <w:sz w:val="24"/>
          <w:lang w:val="en-CA"/>
        </w:rPr>
      </w:pPr>
      <w:r w:rsidRPr="006D52D2">
        <w:rPr>
          <w:rFonts w:ascii="Times New Roman" w:hAnsi="Times New Roman" w:cs="Times New Roman"/>
          <w:b/>
          <w:sz w:val="24"/>
          <w:lang w:val="en-CA"/>
        </w:rPr>
        <w:t>Paleoecology &amp; Uniformitarianism</w:t>
      </w:r>
    </w:p>
    <w:p w:rsidR="001E2505" w:rsidRDefault="001E2505" w:rsidP="006D52D2">
      <w:pPr>
        <w:jc w:val="both"/>
        <w:rPr>
          <w:rFonts w:ascii="Times New Roman" w:hAnsi="Times New Roman" w:cs="Times New Roman"/>
          <w:sz w:val="24"/>
          <w:lang w:val="en-CA"/>
        </w:rPr>
      </w:pPr>
      <w:r>
        <w:rPr>
          <w:rFonts w:ascii="Times New Roman" w:hAnsi="Times New Roman" w:cs="Times New Roman"/>
          <w:sz w:val="24"/>
          <w:lang w:val="en-CA"/>
        </w:rPr>
        <w:t>We assume materials, conditions and rates of processes have remained relatively constant</w:t>
      </w:r>
      <w:r w:rsidR="005A1E84">
        <w:rPr>
          <w:rFonts w:ascii="Times New Roman" w:hAnsi="Times New Roman" w:cs="Times New Roman"/>
          <w:sz w:val="24"/>
          <w:lang w:val="en-CA"/>
        </w:rPr>
        <w:t xml:space="preserve"> through time.</w:t>
      </w:r>
    </w:p>
    <w:p w:rsidR="005A1E84" w:rsidRDefault="005A1E84" w:rsidP="006D52D2">
      <w:pPr>
        <w:jc w:val="both"/>
        <w:rPr>
          <w:rFonts w:ascii="Times New Roman" w:hAnsi="Times New Roman" w:cs="Times New Roman"/>
          <w:sz w:val="24"/>
          <w:lang w:val="en-CA"/>
        </w:rPr>
      </w:pPr>
      <w:r>
        <w:rPr>
          <w:rFonts w:ascii="Times New Roman" w:hAnsi="Times New Roman" w:cs="Times New Roman"/>
          <w:sz w:val="24"/>
          <w:lang w:val="en-CA"/>
        </w:rPr>
        <w:t>We also assume that both the living and fossil species had approximately the same needs, defenses, feeding strategies and tolerances.</w:t>
      </w:r>
    </w:p>
    <w:p w:rsidR="006D52D2" w:rsidRDefault="009F7DDB" w:rsidP="006D52D2">
      <w:pPr>
        <w:jc w:val="both"/>
        <w:rPr>
          <w:rFonts w:ascii="Times New Roman" w:hAnsi="Times New Roman" w:cs="Times New Roman"/>
          <w:sz w:val="24"/>
          <w:lang w:val="en-CA"/>
        </w:rPr>
      </w:pPr>
      <w:r>
        <w:rPr>
          <w:rFonts w:ascii="Times New Roman" w:hAnsi="Times New Roman" w:cs="Times New Roman"/>
          <w:sz w:val="24"/>
          <w:lang w:val="en-CA"/>
        </w:rPr>
        <w:t>The present is the key to the past. What we understanding of the present can help us interpret the past.</w:t>
      </w:r>
    </w:p>
    <w:p w:rsidR="006D52D2" w:rsidRDefault="009F7DDB" w:rsidP="006D52D2">
      <w:pPr>
        <w:jc w:val="both"/>
        <w:rPr>
          <w:rFonts w:ascii="Times New Roman" w:hAnsi="Times New Roman" w:cs="Times New Roman"/>
          <w:sz w:val="24"/>
          <w:lang w:val="en-CA"/>
        </w:rPr>
      </w:pPr>
      <w:r>
        <w:rPr>
          <w:rFonts w:ascii="Times New Roman" w:hAnsi="Times New Roman" w:cs="Times New Roman"/>
          <w:sz w:val="24"/>
          <w:lang w:val="en-CA"/>
        </w:rPr>
        <w:t xml:space="preserve">Example: </w:t>
      </w:r>
      <w:r w:rsidR="001E2505">
        <w:rPr>
          <w:rFonts w:ascii="Times New Roman" w:hAnsi="Times New Roman" w:cs="Times New Roman"/>
          <w:sz w:val="24"/>
          <w:lang w:val="en-CA"/>
        </w:rPr>
        <w:t>Researchers</w:t>
      </w:r>
      <w:r>
        <w:rPr>
          <w:rFonts w:ascii="Times New Roman" w:hAnsi="Times New Roman" w:cs="Times New Roman"/>
          <w:sz w:val="24"/>
          <w:lang w:val="en-CA"/>
        </w:rPr>
        <w:t xml:space="preserve"> found</w:t>
      </w:r>
      <w:r w:rsidR="001E2505">
        <w:rPr>
          <w:rFonts w:ascii="Times New Roman" w:hAnsi="Times New Roman" w:cs="Times New Roman"/>
          <w:sz w:val="24"/>
          <w:lang w:val="en-CA"/>
        </w:rPr>
        <w:t xml:space="preserve"> a fossil that</w:t>
      </w:r>
      <w:r>
        <w:rPr>
          <w:rFonts w:ascii="Times New Roman" w:hAnsi="Times New Roman" w:cs="Times New Roman"/>
          <w:sz w:val="24"/>
          <w:lang w:val="en-CA"/>
        </w:rPr>
        <w:t xml:space="preserve"> </w:t>
      </w:r>
      <w:r w:rsidR="001E2505">
        <w:rPr>
          <w:rFonts w:ascii="Times New Roman" w:hAnsi="Times New Roman" w:cs="Times New Roman"/>
          <w:sz w:val="24"/>
          <w:lang w:val="en-CA"/>
        </w:rPr>
        <w:t>resembles</w:t>
      </w:r>
      <w:r>
        <w:rPr>
          <w:rFonts w:ascii="Times New Roman" w:hAnsi="Times New Roman" w:cs="Times New Roman"/>
          <w:sz w:val="24"/>
          <w:lang w:val="en-CA"/>
        </w:rPr>
        <w:t xml:space="preserve"> with a known living species from our time</w:t>
      </w:r>
      <w:r w:rsidR="001E2505">
        <w:rPr>
          <w:rFonts w:ascii="Times New Roman" w:hAnsi="Times New Roman" w:cs="Times New Roman"/>
          <w:sz w:val="24"/>
          <w:lang w:val="en-CA"/>
        </w:rPr>
        <w:t>. T</w:t>
      </w:r>
      <w:r>
        <w:rPr>
          <w:rFonts w:ascii="Times New Roman" w:hAnsi="Times New Roman" w:cs="Times New Roman"/>
          <w:sz w:val="24"/>
          <w:lang w:val="en-CA"/>
        </w:rPr>
        <w:t>he an</w:t>
      </w:r>
      <w:r w:rsidR="001E2505">
        <w:rPr>
          <w:rFonts w:ascii="Times New Roman" w:hAnsi="Times New Roman" w:cs="Times New Roman"/>
          <w:sz w:val="24"/>
          <w:lang w:val="en-CA"/>
        </w:rPr>
        <w:t>a</w:t>
      </w:r>
      <w:r>
        <w:rPr>
          <w:rFonts w:ascii="Times New Roman" w:hAnsi="Times New Roman" w:cs="Times New Roman"/>
          <w:sz w:val="24"/>
          <w:lang w:val="en-CA"/>
        </w:rPr>
        <w:t xml:space="preserve">tomy and </w:t>
      </w:r>
      <w:r w:rsidR="001E2505">
        <w:rPr>
          <w:rFonts w:ascii="Times New Roman" w:hAnsi="Times New Roman" w:cs="Times New Roman"/>
          <w:sz w:val="24"/>
          <w:lang w:val="en-CA"/>
        </w:rPr>
        <w:t>the species relationship with it</w:t>
      </w:r>
      <w:r>
        <w:rPr>
          <w:rFonts w:ascii="Times New Roman" w:hAnsi="Times New Roman" w:cs="Times New Roman"/>
          <w:sz w:val="24"/>
          <w:lang w:val="en-CA"/>
        </w:rPr>
        <w:t xml:space="preserve">s </w:t>
      </w:r>
      <w:r w:rsidR="001E2505">
        <w:rPr>
          <w:rFonts w:ascii="Times New Roman" w:hAnsi="Times New Roman" w:cs="Times New Roman"/>
          <w:sz w:val="24"/>
          <w:lang w:val="en-CA"/>
        </w:rPr>
        <w:t>environment helped us determine how the fossil</w:t>
      </w:r>
      <w:r>
        <w:rPr>
          <w:rFonts w:ascii="Times New Roman" w:hAnsi="Times New Roman" w:cs="Times New Roman"/>
          <w:sz w:val="24"/>
          <w:lang w:val="en-CA"/>
        </w:rPr>
        <w:t xml:space="preserve"> looked like before </w:t>
      </w:r>
      <w:r w:rsidR="001E2505">
        <w:rPr>
          <w:rFonts w:ascii="Times New Roman" w:hAnsi="Times New Roman" w:cs="Times New Roman"/>
          <w:sz w:val="24"/>
          <w:lang w:val="en-CA"/>
        </w:rPr>
        <w:t xml:space="preserve">its </w:t>
      </w:r>
      <w:r>
        <w:rPr>
          <w:rFonts w:ascii="Times New Roman" w:hAnsi="Times New Roman" w:cs="Times New Roman"/>
          <w:sz w:val="24"/>
          <w:lang w:val="en-CA"/>
        </w:rPr>
        <w:t>death.</w:t>
      </w:r>
    </w:p>
    <w:p w:rsidR="009F7DDB" w:rsidRDefault="009F7DDB" w:rsidP="006D52D2">
      <w:pPr>
        <w:jc w:val="both"/>
        <w:rPr>
          <w:rFonts w:ascii="Times New Roman" w:hAnsi="Times New Roman" w:cs="Times New Roman"/>
          <w:sz w:val="24"/>
          <w:lang w:val="en-CA"/>
        </w:rPr>
      </w:pPr>
      <w:r w:rsidRPr="00A35C4B">
        <w:rPr>
          <w:rFonts w:ascii="Times New Roman" w:hAnsi="Times New Roman" w:cs="Times New Roman"/>
          <w:i/>
          <w:sz w:val="24"/>
          <w:lang w:val="en-CA"/>
        </w:rPr>
        <w:t>Aktuopaleontology</w:t>
      </w:r>
      <w:r>
        <w:rPr>
          <w:rFonts w:ascii="Times New Roman" w:hAnsi="Times New Roman" w:cs="Times New Roman"/>
          <w:sz w:val="24"/>
          <w:lang w:val="en-CA"/>
        </w:rPr>
        <w:t>: Taking informati</w:t>
      </w:r>
      <w:r w:rsidR="00A35C4B">
        <w:rPr>
          <w:rFonts w:ascii="Times New Roman" w:hAnsi="Times New Roman" w:cs="Times New Roman"/>
          <w:sz w:val="24"/>
          <w:lang w:val="en-CA"/>
        </w:rPr>
        <w:t>on from living organisms from the present time to explain the paleoecology of fossils.</w:t>
      </w:r>
    </w:p>
    <w:p w:rsidR="009F7DDB" w:rsidRDefault="009F7DDB" w:rsidP="006D52D2">
      <w:pPr>
        <w:jc w:val="both"/>
        <w:rPr>
          <w:rFonts w:ascii="Times New Roman" w:hAnsi="Times New Roman" w:cs="Times New Roman"/>
          <w:sz w:val="24"/>
          <w:lang w:val="en-CA"/>
        </w:rPr>
      </w:pPr>
      <w:r>
        <w:rPr>
          <w:rFonts w:ascii="Times New Roman" w:hAnsi="Times New Roman" w:cs="Times New Roman"/>
          <w:sz w:val="24"/>
          <w:lang w:val="en-CA"/>
        </w:rPr>
        <w:t xml:space="preserve">However, it is not always the same because the climate changes through time. </w:t>
      </w:r>
    </w:p>
    <w:p w:rsidR="00E215E9" w:rsidRPr="00105569" w:rsidRDefault="009F7DDB" w:rsidP="006D52D2">
      <w:pPr>
        <w:jc w:val="both"/>
        <w:rPr>
          <w:rFonts w:ascii="Times New Roman" w:hAnsi="Times New Roman" w:cs="Times New Roman"/>
          <w:b/>
          <w:sz w:val="24"/>
          <w:lang w:val="en-CA"/>
        </w:rPr>
      </w:pPr>
      <w:r w:rsidRPr="009F7DDB">
        <w:rPr>
          <w:rFonts w:ascii="Times New Roman" w:hAnsi="Times New Roman" w:cs="Times New Roman"/>
          <w:b/>
          <w:sz w:val="24"/>
          <w:lang w:val="en-CA"/>
        </w:rPr>
        <w:t>Vertical Distribution of</w:t>
      </w:r>
      <w:r w:rsidR="00105569">
        <w:rPr>
          <w:rFonts w:ascii="Times New Roman" w:hAnsi="Times New Roman" w:cs="Times New Roman"/>
          <w:b/>
          <w:sz w:val="24"/>
          <w:lang w:val="en-CA"/>
        </w:rPr>
        <w:t xml:space="preserve"> Species</w:t>
      </w:r>
    </w:p>
    <w:p w:rsidR="009F7DDB" w:rsidRDefault="009F7DDB" w:rsidP="006D52D2">
      <w:pPr>
        <w:jc w:val="both"/>
        <w:rPr>
          <w:rFonts w:ascii="Times New Roman" w:hAnsi="Times New Roman" w:cs="Times New Roman"/>
          <w:sz w:val="24"/>
          <w:lang w:val="en-CA"/>
        </w:rPr>
      </w:pPr>
      <w:r>
        <w:rPr>
          <w:rFonts w:ascii="Times New Roman" w:hAnsi="Times New Roman" w:cs="Times New Roman"/>
          <w:sz w:val="24"/>
          <w:lang w:val="en-CA"/>
        </w:rPr>
        <w:t>It looks at the vertical position of the organism in the water column.</w:t>
      </w:r>
    </w:p>
    <w:p w:rsidR="009F7DDB" w:rsidRDefault="0027026F" w:rsidP="0027026F">
      <w:pPr>
        <w:spacing w:after="0"/>
        <w:jc w:val="both"/>
        <w:rPr>
          <w:rFonts w:ascii="Times New Roman" w:hAnsi="Times New Roman" w:cs="Times New Roman"/>
          <w:sz w:val="24"/>
          <w:lang w:val="en-CA"/>
        </w:rPr>
      </w:pPr>
      <w:r w:rsidRPr="0027026F">
        <w:rPr>
          <w:rFonts w:ascii="Times New Roman" w:hAnsi="Times New Roman" w:cs="Times New Roman"/>
          <w:sz w:val="24"/>
          <w:u w:val="single"/>
          <w:lang w:val="en-CA"/>
        </w:rPr>
        <w:t>Marine fauna are based on their location on the vertical distribution</w:t>
      </w:r>
      <w:r>
        <w:rPr>
          <w:rFonts w:ascii="Times New Roman" w:hAnsi="Times New Roman" w:cs="Times New Roman"/>
          <w:sz w:val="24"/>
          <w:lang w:val="en-CA"/>
        </w:rPr>
        <w:t>:</w:t>
      </w:r>
      <w:r w:rsidR="00105569">
        <w:rPr>
          <w:rFonts w:ascii="Times New Roman" w:hAnsi="Times New Roman" w:cs="Times New Roman"/>
          <w:sz w:val="24"/>
          <w:lang w:val="en-CA"/>
        </w:rPr>
        <w:t xml:space="preserve"> </w:t>
      </w:r>
      <w:r w:rsidR="00105569" w:rsidRPr="00ED0B4D">
        <w:rPr>
          <w:rFonts w:ascii="Times New Roman" w:hAnsi="Times New Roman" w:cs="Times New Roman"/>
          <w:color w:val="FF0000"/>
          <w:sz w:val="24"/>
          <w:lang w:val="en-CA"/>
        </w:rPr>
        <w:t>(see sketch)</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Benthic group</w:t>
      </w:r>
      <w:r w:rsidRPr="0027026F">
        <w:rPr>
          <w:rFonts w:ascii="Times New Roman" w:hAnsi="Times New Roman" w:cs="Times New Roman"/>
          <w:sz w:val="24"/>
          <w:lang w:val="en-CA"/>
        </w:rPr>
        <w:t xml:space="preserve">: </w:t>
      </w:r>
      <w:r>
        <w:rPr>
          <w:rFonts w:ascii="Times New Roman" w:hAnsi="Times New Roman" w:cs="Times New Roman"/>
          <w:sz w:val="24"/>
          <w:lang w:val="en-CA"/>
        </w:rPr>
        <w:t>L</w:t>
      </w:r>
      <w:r w:rsidRPr="0027026F">
        <w:rPr>
          <w:rFonts w:ascii="Times New Roman" w:hAnsi="Times New Roman" w:cs="Times New Roman"/>
          <w:sz w:val="24"/>
          <w:lang w:val="en-CA"/>
        </w:rPr>
        <w:t>iving on/in/near the sea floor (gastropods,</w:t>
      </w:r>
      <w:r w:rsidR="00A35C4B">
        <w:rPr>
          <w:rFonts w:ascii="Times New Roman" w:hAnsi="Times New Roman" w:cs="Times New Roman"/>
          <w:sz w:val="24"/>
          <w:lang w:val="en-CA"/>
        </w:rPr>
        <w:t xml:space="preserve"> many trilobites, sea anemones);</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Neritic group</w:t>
      </w:r>
      <w:r>
        <w:rPr>
          <w:rFonts w:ascii="Times New Roman" w:hAnsi="Times New Roman" w:cs="Times New Roman"/>
          <w:sz w:val="24"/>
          <w:lang w:val="en-CA"/>
        </w:rPr>
        <w:t>: L</w:t>
      </w:r>
      <w:r w:rsidRPr="0027026F">
        <w:rPr>
          <w:rFonts w:ascii="Times New Roman" w:hAnsi="Times New Roman" w:cs="Times New Roman"/>
          <w:sz w:val="24"/>
          <w:lang w:val="en-CA"/>
        </w:rPr>
        <w:t xml:space="preserve">ive in the shallow waters near land (high diversity – coral </w:t>
      </w:r>
      <w:r w:rsidR="00A35C4B">
        <w:rPr>
          <w:rFonts w:ascii="Times New Roman" w:hAnsi="Times New Roman" w:cs="Times New Roman"/>
          <w:sz w:val="24"/>
          <w:lang w:val="en-CA"/>
        </w:rPr>
        <w:t>reefs);</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Pelagic group</w:t>
      </w:r>
      <w:r w:rsidRPr="0027026F">
        <w:rPr>
          <w:rFonts w:ascii="Times New Roman" w:hAnsi="Times New Roman" w:cs="Times New Roman"/>
          <w:sz w:val="24"/>
          <w:lang w:val="en-CA"/>
        </w:rPr>
        <w:t>: Inhabit upper and//or middle depth of open ocean (shrimp)</w:t>
      </w:r>
      <w:r w:rsidR="00A35C4B">
        <w:rPr>
          <w:rFonts w:ascii="Times New Roman" w:hAnsi="Times New Roman" w:cs="Times New Roman"/>
          <w:sz w:val="24"/>
          <w:lang w:val="en-CA"/>
        </w:rPr>
        <w:t>;</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Planktic group</w:t>
      </w:r>
      <w:r>
        <w:rPr>
          <w:rFonts w:ascii="Times New Roman" w:hAnsi="Times New Roman" w:cs="Times New Roman"/>
          <w:sz w:val="24"/>
          <w:lang w:val="en-CA"/>
        </w:rPr>
        <w:t xml:space="preserve">: </w:t>
      </w:r>
      <w:r w:rsidRPr="0027026F">
        <w:rPr>
          <w:rFonts w:ascii="Times New Roman" w:hAnsi="Times New Roman" w:cs="Times New Roman"/>
          <w:sz w:val="24"/>
          <w:lang w:val="en-CA"/>
        </w:rPr>
        <w:t>Drift passively/swim feebly in the water column (zooplankton, phytoplankton</w:t>
      </w:r>
      <w:r w:rsidR="00A35C4B">
        <w:rPr>
          <w:rFonts w:ascii="Times New Roman" w:hAnsi="Times New Roman" w:cs="Times New Roman"/>
          <w:sz w:val="24"/>
          <w:lang w:val="en-CA"/>
        </w:rPr>
        <w:t>);</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Nektic group</w:t>
      </w:r>
      <w:r w:rsidRPr="0027026F">
        <w:rPr>
          <w:rFonts w:ascii="Times New Roman" w:hAnsi="Times New Roman" w:cs="Times New Roman"/>
          <w:sz w:val="24"/>
          <w:lang w:val="en-CA"/>
        </w:rPr>
        <w:t>: Active swimmers living in the water column (squid)</w:t>
      </w:r>
      <w:r w:rsidR="00A35C4B">
        <w:rPr>
          <w:rFonts w:ascii="Times New Roman" w:hAnsi="Times New Roman" w:cs="Times New Roman"/>
          <w:sz w:val="24"/>
          <w:lang w:val="en-CA"/>
        </w:rPr>
        <w:t>;</w:t>
      </w:r>
    </w:p>
    <w:p w:rsidR="0027026F" w:rsidRPr="0027026F" w:rsidRDefault="0027026F" w:rsidP="0027026F">
      <w:pPr>
        <w:pStyle w:val="ListParagraph"/>
        <w:numPr>
          <w:ilvl w:val="0"/>
          <w:numId w:val="7"/>
        </w:numPr>
        <w:jc w:val="both"/>
        <w:rPr>
          <w:rFonts w:ascii="Times New Roman" w:hAnsi="Times New Roman" w:cs="Times New Roman"/>
          <w:sz w:val="24"/>
          <w:lang w:val="en-CA"/>
        </w:rPr>
      </w:pPr>
      <w:r w:rsidRPr="0027026F">
        <w:rPr>
          <w:rFonts w:ascii="Times New Roman" w:hAnsi="Times New Roman" w:cs="Times New Roman"/>
          <w:i/>
          <w:sz w:val="24"/>
          <w:lang w:val="en-CA"/>
        </w:rPr>
        <w:t>Bathypelagic</w:t>
      </w:r>
      <w:r w:rsidR="005A1E84">
        <w:rPr>
          <w:rFonts w:ascii="Times New Roman" w:hAnsi="Times New Roman" w:cs="Times New Roman"/>
          <w:i/>
          <w:sz w:val="24"/>
          <w:lang w:val="en-CA"/>
        </w:rPr>
        <w:t xml:space="preserve"> group</w:t>
      </w:r>
      <w:r w:rsidRPr="0027026F">
        <w:rPr>
          <w:rFonts w:ascii="Times New Roman" w:hAnsi="Times New Roman" w:cs="Times New Roman"/>
          <w:sz w:val="24"/>
          <w:lang w:val="en-CA"/>
        </w:rPr>
        <w:t>: Very deep sea inhabitants (many invertebrate phyla).</w:t>
      </w:r>
    </w:p>
    <w:p w:rsidR="0027026F" w:rsidRDefault="0027026F" w:rsidP="006D52D2">
      <w:pPr>
        <w:jc w:val="both"/>
        <w:rPr>
          <w:rFonts w:ascii="Times New Roman" w:hAnsi="Times New Roman" w:cs="Times New Roman"/>
          <w:sz w:val="24"/>
          <w:lang w:val="en-CA"/>
        </w:rPr>
      </w:pPr>
      <w:r>
        <w:rPr>
          <w:rFonts w:ascii="Times New Roman" w:hAnsi="Times New Roman" w:cs="Times New Roman"/>
          <w:sz w:val="24"/>
          <w:lang w:val="en-CA"/>
        </w:rPr>
        <w:lastRenderedPageBreak/>
        <w:t>We assume this distribution of group fauna are similar to the past than it is today. The fossil and sedimentary records to help us back up this claim. So we can make a connection with the fossil environment with the current environment.</w:t>
      </w:r>
    </w:p>
    <w:p w:rsidR="0027026F" w:rsidRPr="004A1027" w:rsidRDefault="0027026F" w:rsidP="006D52D2">
      <w:pPr>
        <w:jc w:val="both"/>
        <w:rPr>
          <w:rFonts w:ascii="Times New Roman" w:hAnsi="Times New Roman" w:cs="Times New Roman"/>
          <w:b/>
          <w:sz w:val="24"/>
          <w:lang w:val="en-CA"/>
        </w:rPr>
      </w:pPr>
      <w:r w:rsidRPr="004A1027">
        <w:rPr>
          <w:rFonts w:ascii="Times New Roman" w:hAnsi="Times New Roman" w:cs="Times New Roman"/>
          <w:b/>
          <w:sz w:val="24"/>
          <w:lang w:val="en-CA"/>
        </w:rPr>
        <w:t>Oceanic crust subduction</w:t>
      </w:r>
    </w:p>
    <w:p w:rsidR="004A1027" w:rsidRDefault="004A1027" w:rsidP="006D52D2">
      <w:pPr>
        <w:jc w:val="both"/>
        <w:rPr>
          <w:rFonts w:ascii="Times New Roman" w:hAnsi="Times New Roman" w:cs="Times New Roman"/>
          <w:sz w:val="24"/>
          <w:lang w:val="en-CA"/>
        </w:rPr>
      </w:pPr>
      <w:r>
        <w:rPr>
          <w:rFonts w:ascii="Times New Roman" w:hAnsi="Times New Roman" w:cs="Times New Roman"/>
          <w:sz w:val="24"/>
          <w:lang w:val="en-CA"/>
        </w:rPr>
        <w:t>When the ocean widens, abyssal plain are taken to the subduction zone. The fossil records of the abyssal plain are taken to the subduction zone because of the tectonic plates (latest records are from the Triassic age, so no older than 250 Ma). The record is destroyed.</w:t>
      </w:r>
    </w:p>
    <w:p w:rsidR="004A1027" w:rsidRDefault="00E215E9" w:rsidP="006D52D2">
      <w:pPr>
        <w:jc w:val="both"/>
        <w:rPr>
          <w:rFonts w:ascii="Times New Roman" w:hAnsi="Times New Roman" w:cs="Times New Roman"/>
          <w:sz w:val="24"/>
          <w:lang w:val="en-CA"/>
        </w:rPr>
      </w:pPr>
      <w:r>
        <w:rPr>
          <w:rFonts w:ascii="Times New Roman" w:hAnsi="Times New Roman" w:cs="Times New Roman"/>
          <w:sz w:val="24"/>
          <w:lang w:val="en-CA"/>
        </w:rPr>
        <w:t>The area with the most record of marine invertebrate wildlife is not being destroyed because they are not subjected by tectonic plates.</w:t>
      </w:r>
    </w:p>
    <w:p w:rsidR="00E215E9" w:rsidRPr="00E215E9" w:rsidRDefault="00E215E9" w:rsidP="006D52D2">
      <w:pPr>
        <w:jc w:val="both"/>
        <w:rPr>
          <w:rFonts w:ascii="Times New Roman" w:hAnsi="Times New Roman" w:cs="Times New Roman"/>
          <w:b/>
          <w:sz w:val="24"/>
          <w:lang w:val="en-CA"/>
        </w:rPr>
      </w:pPr>
      <w:r w:rsidRPr="00E215E9">
        <w:rPr>
          <w:rFonts w:ascii="Times New Roman" w:hAnsi="Times New Roman" w:cs="Times New Roman"/>
          <w:b/>
          <w:sz w:val="24"/>
          <w:lang w:val="en-CA"/>
        </w:rPr>
        <w:t>Horizontal Distribution of Species</w:t>
      </w:r>
    </w:p>
    <w:p w:rsidR="00B621CD" w:rsidRDefault="00B621CD" w:rsidP="00A35C4B">
      <w:pPr>
        <w:spacing w:after="0"/>
        <w:jc w:val="both"/>
        <w:rPr>
          <w:rFonts w:ascii="Times New Roman" w:hAnsi="Times New Roman" w:cs="Times New Roman"/>
          <w:sz w:val="24"/>
          <w:lang w:val="en-CA"/>
        </w:rPr>
      </w:pPr>
      <w:r w:rsidRPr="00B621CD">
        <w:rPr>
          <w:rFonts w:ascii="Times New Roman" w:hAnsi="Times New Roman" w:cs="Times New Roman"/>
          <w:sz w:val="24"/>
          <w:u w:val="single"/>
          <w:lang w:val="en-CA"/>
        </w:rPr>
        <w:t>Horizontal distribution of invertebrate marine species can be control by environmental limiting factors</w:t>
      </w:r>
      <w:r>
        <w:rPr>
          <w:rFonts w:ascii="Times New Roman" w:hAnsi="Times New Roman" w:cs="Times New Roman"/>
          <w:sz w:val="24"/>
          <w:lang w:val="en-CA"/>
        </w:rPr>
        <w:t>:</w:t>
      </w:r>
    </w:p>
    <w:p w:rsidR="006C05C1" w:rsidRPr="00A35C4B" w:rsidRDefault="006C05C1" w:rsidP="00A35C4B">
      <w:pPr>
        <w:pStyle w:val="ListParagraph"/>
        <w:numPr>
          <w:ilvl w:val="0"/>
          <w:numId w:val="23"/>
        </w:numPr>
        <w:jc w:val="both"/>
        <w:rPr>
          <w:rFonts w:ascii="Times New Roman" w:hAnsi="Times New Roman" w:cs="Times New Roman"/>
          <w:sz w:val="24"/>
          <w:lang w:val="en-CA"/>
        </w:rPr>
      </w:pPr>
      <w:r w:rsidRPr="00A35C4B">
        <w:rPr>
          <w:rFonts w:ascii="Times New Roman" w:hAnsi="Times New Roman" w:cs="Times New Roman"/>
          <w:sz w:val="24"/>
          <w:lang w:val="en-CA"/>
        </w:rPr>
        <w:t>Temperature</w:t>
      </w:r>
    </w:p>
    <w:p w:rsidR="00A35C4B" w:rsidRDefault="00E215E9" w:rsidP="00A35C4B">
      <w:pPr>
        <w:pStyle w:val="ListParagraph"/>
        <w:numPr>
          <w:ilvl w:val="0"/>
          <w:numId w:val="24"/>
        </w:numPr>
        <w:jc w:val="both"/>
        <w:rPr>
          <w:rFonts w:ascii="Times New Roman" w:hAnsi="Times New Roman" w:cs="Times New Roman"/>
          <w:sz w:val="24"/>
          <w:lang w:val="en-CA"/>
        </w:rPr>
      </w:pPr>
      <w:r w:rsidRPr="00A35C4B">
        <w:rPr>
          <w:rFonts w:ascii="Times New Roman" w:hAnsi="Times New Roman" w:cs="Times New Roman"/>
          <w:sz w:val="24"/>
          <w:lang w:val="en-CA"/>
        </w:rPr>
        <w:t>In large scale distribution, temperature is the most important horizontal distribution factor.</w:t>
      </w:r>
    </w:p>
    <w:p w:rsidR="00E215E9" w:rsidRPr="00A35C4B" w:rsidRDefault="00E215E9" w:rsidP="00A35C4B">
      <w:pPr>
        <w:pStyle w:val="ListParagraph"/>
        <w:numPr>
          <w:ilvl w:val="0"/>
          <w:numId w:val="24"/>
        </w:numPr>
        <w:jc w:val="both"/>
        <w:rPr>
          <w:rFonts w:ascii="Times New Roman" w:hAnsi="Times New Roman" w:cs="Times New Roman"/>
          <w:sz w:val="24"/>
          <w:lang w:val="en-CA"/>
        </w:rPr>
      </w:pPr>
      <w:r w:rsidRPr="00A35C4B">
        <w:rPr>
          <w:rFonts w:ascii="Times New Roman" w:hAnsi="Times New Roman" w:cs="Times New Roman"/>
          <w:sz w:val="24"/>
          <w:lang w:val="en-CA"/>
        </w:rPr>
        <w:t>It can influence the biodiversity and the abundance of marine species.</w:t>
      </w:r>
    </w:p>
    <w:p w:rsidR="00E215E9" w:rsidRPr="00A35C4B" w:rsidRDefault="00E215E9" w:rsidP="00A35C4B">
      <w:pPr>
        <w:pStyle w:val="ListParagraph"/>
        <w:numPr>
          <w:ilvl w:val="0"/>
          <w:numId w:val="24"/>
        </w:numPr>
        <w:jc w:val="both"/>
        <w:rPr>
          <w:rFonts w:ascii="Times New Roman" w:hAnsi="Times New Roman" w:cs="Times New Roman"/>
          <w:sz w:val="24"/>
          <w:lang w:val="en-CA"/>
        </w:rPr>
      </w:pPr>
      <w:r w:rsidRPr="00A35C4B">
        <w:rPr>
          <w:rFonts w:ascii="Times New Roman" w:hAnsi="Times New Roman" w:cs="Times New Roman"/>
          <w:i/>
          <w:sz w:val="24"/>
          <w:lang w:val="en-CA"/>
        </w:rPr>
        <w:t>Diversity</w:t>
      </w:r>
      <w:r w:rsidRPr="00A35C4B">
        <w:rPr>
          <w:rFonts w:ascii="Times New Roman" w:hAnsi="Times New Roman" w:cs="Times New Roman"/>
          <w:sz w:val="24"/>
          <w:lang w:val="en-CA"/>
        </w:rPr>
        <w:t>: The number of different species present.</w:t>
      </w:r>
    </w:p>
    <w:p w:rsidR="00E215E9" w:rsidRPr="00A35C4B" w:rsidRDefault="00E215E9" w:rsidP="00A35C4B">
      <w:pPr>
        <w:pStyle w:val="ListParagraph"/>
        <w:numPr>
          <w:ilvl w:val="0"/>
          <w:numId w:val="24"/>
        </w:numPr>
        <w:jc w:val="both"/>
        <w:rPr>
          <w:rFonts w:ascii="Times New Roman" w:hAnsi="Times New Roman" w:cs="Times New Roman"/>
          <w:sz w:val="24"/>
          <w:lang w:val="en-CA"/>
        </w:rPr>
      </w:pPr>
      <w:r w:rsidRPr="00A35C4B">
        <w:rPr>
          <w:rFonts w:ascii="Times New Roman" w:hAnsi="Times New Roman" w:cs="Times New Roman"/>
          <w:i/>
          <w:sz w:val="24"/>
          <w:lang w:val="en-CA"/>
        </w:rPr>
        <w:t>Abundance</w:t>
      </w:r>
      <w:r w:rsidRPr="00A35C4B">
        <w:rPr>
          <w:rFonts w:ascii="Times New Roman" w:hAnsi="Times New Roman" w:cs="Times New Roman"/>
          <w:sz w:val="24"/>
          <w:lang w:val="en-CA"/>
        </w:rPr>
        <w:t>: The number of individual with a species.</w:t>
      </w:r>
    </w:p>
    <w:p w:rsidR="00E215E9" w:rsidRPr="00A35C4B" w:rsidRDefault="006C05C1" w:rsidP="00A35C4B">
      <w:pPr>
        <w:pStyle w:val="ListParagraph"/>
        <w:numPr>
          <w:ilvl w:val="0"/>
          <w:numId w:val="30"/>
        </w:numPr>
        <w:jc w:val="both"/>
        <w:rPr>
          <w:rFonts w:ascii="Times New Roman" w:hAnsi="Times New Roman" w:cs="Times New Roman"/>
          <w:sz w:val="24"/>
          <w:lang w:val="en-CA"/>
        </w:rPr>
      </w:pPr>
      <w:r w:rsidRPr="00A35C4B">
        <w:rPr>
          <w:rFonts w:ascii="Times New Roman" w:hAnsi="Times New Roman" w:cs="Times New Roman"/>
          <w:sz w:val="24"/>
          <w:lang w:val="en-CA"/>
        </w:rPr>
        <w:t>The diversity is low on the left but it is high on the right. On the other hand, the abundance is high on the left but is low on the right</w:t>
      </w:r>
      <w:r w:rsidR="00ED0B4D">
        <w:rPr>
          <w:rFonts w:ascii="Times New Roman" w:hAnsi="Times New Roman" w:cs="Times New Roman"/>
          <w:sz w:val="24"/>
          <w:lang w:val="en-CA"/>
        </w:rPr>
        <w:t xml:space="preserve">. </w:t>
      </w:r>
      <w:r w:rsidR="00A35C4B" w:rsidRPr="00ED0B4D">
        <w:rPr>
          <w:rFonts w:ascii="Times New Roman" w:hAnsi="Times New Roman" w:cs="Times New Roman"/>
          <w:color w:val="FF0000"/>
          <w:sz w:val="24"/>
          <w:lang w:val="en-CA"/>
        </w:rPr>
        <w:t>(see sketch</w:t>
      </w:r>
      <w:r w:rsidRPr="00ED0B4D">
        <w:rPr>
          <w:rFonts w:ascii="Times New Roman" w:hAnsi="Times New Roman" w:cs="Times New Roman"/>
          <w:color w:val="FF0000"/>
          <w:sz w:val="24"/>
          <w:lang w:val="en-CA"/>
        </w:rPr>
        <w:t>)</w:t>
      </w:r>
    </w:p>
    <w:p w:rsidR="006C05C1" w:rsidRPr="00A35C4B" w:rsidRDefault="006C05C1" w:rsidP="00A35C4B">
      <w:pPr>
        <w:pStyle w:val="ListParagraph"/>
        <w:numPr>
          <w:ilvl w:val="0"/>
          <w:numId w:val="30"/>
        </w:numPr>
        <w:jc w:val="both"/>
        <w:rPr>
          <w:rFonts w:ascii="Times New Roman" w:hAnsi="Times New Roman" w:cs="Times New Roman"/>
          <w:sz w:val="24"/>
          <w:lang w:val="en-CA"/>
        </w:rPr>
      </w:pPr>
      <w:r w:rsidRPr="00A35C4B">
        <w:rPr>
          <w:rFonts w:ascii="Times New Roman" w:hAnsi="Times New Roman" w:cs="Times New Roman"/>
          <w:sz w:val="24"/>
          <w:lang w:val="en-CA"/>
        </w:rPr>
        <w:t>The tropical region (0° to 30° N/S) is characterised by high diversity but low abundance. You can determine this in the fossil record.</w:t>
      </w:r>
    </w:p>
    <w:p w:rsidR="006C05C1" w:rsidRPr="00A35C4B" w:rsidRDefault="006C05C1" w:rsidP="00A35C4B">
      <w:pPr>
        <w:pStyle w:val="ListParagraph"/>
        <w:numPr>
          <w:ilvl w:val="0"/>
          <w:numId w:val="30"/>
        </w:numPr>
        <w:jc w:val="both"/>
        <w:rPr>
          <w:rFonts w:ascii="Times New Roman" w:hAnsi="Times New Roman" w:cs="Times New Roman"/>
          <w:sz w:val="24"/>
          <w:lang w:val="en-CA"/>
        </w:rPr>
      </w:pPr>
      <w:r w:rsidRPr="00A35C4B">
        <w:rPr>
          <w:rFonts w:ascii="Times New Roman" w:hAnsi="Times New Roman" w:cs="Times New Roman"/>
          <w:sz w:val="24"/>
          <w:lang w:val="en-CA"/>
        </w:rPr>
        <w:t xml:space="preserve">The temperate region (30° to 60° N/S) is characterized by low diversity but has often high abundance. </w:t>
      </w:r>
    </w:p>
    <w:p w:rsidR="006C05C1" w:rsidRPr="00A35C4B" w:rsidRDefault="006C05C1" w:rsidP="00A35C4B">
      <w:pPr>
        <w:pStyle w:val="ListParagraph"/>
        <w:numPr>
          <w:ilvl w:val="0"/>
          <w:numId w:val="23"/>
        </w:numPr>
        <w:jc w:val="both"/>
        <w:rPr>
          <w:rFonts w:ascii="Times New Roman" w:hAnsi="Times New Roman" w:cs="Times New Roman"/>
          <w:sz w:val="24"/>
          <w:lang w:val="en-CA"/>
        </w:rPr>
      </w:pPr>
      <w:r w:rsidRPr="00A35C4B">
        <w:rPr>
          <w:rFonts w:ascii="Times New Roman" w:hAnsi="Times New Roman" w:cs="Times New Roman"/>
          <w:sz w:val="24"/>
          <w:lang w:val="en-CA"/>
        </w:rPr>
        <w:t xml:space="preserve">Salinity </w:t>
      </w:r>
      <w:r w:rsidR="00ED0B4D" w:rsidRPr="00ED0B4D">
        <w:rPr>
          <w:rFonts w:ascii="Times New Roman" w:hAnsi="Times New Roman" w:cs="Times New Roman"/>
          <w:color w:val="FF0000"/>
          <w:sz w:val="24"/>
          <w:lang w:val="en-CA"/>
        </w:rPr>
        <w:t>(see sketch)</w:t>
      </w:r>
    </w:p>
    <w:p w:rsidR="006C05C1" w:rsidRPr="00A35C4B" w:rsidRDefault="00A35C4B" w:rsidP="00A35C4B">
      <w:pPr>
        <w:pStyle w:val="ListParagraph"/>
        <w:numPr>
          <w:ilvl w:val="0"/>
          <w:numId w:val="27"/>
        </w:numPr>
        <w:jc w:val="both"/>
        <w:rPr>
          <w:rFonts w:ascii="Times New Roman" w:hAnsi="Times New Roman" w:cs="Times New Roman"/>
          <w:sz w:val="24"/>
          <w:lang w:val="en-CA"/>
        </w:rPr>
      </w:pPr>
      <w:r>
        <w:rPr>
          <w:rFonts w:ascii="Times New Roman" w:hAnsi="Times New Roman" w:cs="Times New Roman"/>
          <w:sz w:val="24"/>
          <w:lang w:val="en-CA"/>
        </w:rPr>
        <w:t>Normal water has</w:t>
      </w:r>
      <w:r w:rsidR="006C05C1" w:rsidRPr="00A35C4B">
        <w:rPr>
          <w:rFonts w:ascii="Times New Roman" w:hAnsi="Times New Roman" w:cs="Times New Roman"/>
          <w:sz w:val="24"/>
          <w:lang w:val="en-CA"/>
        </w:rPr>
        <w:t xml:space="preserve"> around 35 </w:t>
      </w:r>
      <w:proofErr w:type="spellStart"/>
      <w:r w:rsidR="006C05C1" w:rsidRPr="00A35C4B">
        <w:rPr>
          <w:rFonts w:ascii="Times New Roman" w:hAnsi="Times New Roman" w:cs="Times New Roman"/>
          <w:sz w:val="24"/>
          <w:lang w:val="en-CA"/>
        </w:rPr>
        <w:t>ppt</w:t>
      </w:r>
      <w:proofErr w:type="spellEnd"/>
      <w:r w:rsidR="006C05C1" w:rsidRPr="00A35C4B">
        <w:rPr>
          <w:rFonts w:ascii="Times New Roman" w:hAnsi="Times New Roman" w:cs="Times New Roman"/>
          <w:sz w:val="24"/>
          <w:lang w:val="en-CA"/>
        </w:rPr>
        <w:t xml:space="preserve"> of salt.</w:t>
      </w:r>
    </w:p>
    <w:p w:rsidR="00A35C4B" w:rsidRDefault="006C05C1" w:rsidP="00A35C4B">
      <w:pPr>
        <w:pStyle w:val="ListParagraph"/>
        <w:numPr>
          <w:ilvl w:val="0"/>
          <w:numId w:val="27"/>
        </w:numPr>
        <w:jc w:val="both"/>
        <w:rPr>
          <w:rFonts w:ascii="Times New Roman" w:hAnsi="Times New Roman" w:cs="Times New Roman"/>
          <w:sz w:val="24"/>
          <w:lang w:val="en-CA"/>
        </w:rPr>
      </w:pPr>
      <w:r w:rsidRPr="00A35C4B">
        <w:rPr>
          <w:rFonts w:ascii="Times New Roman" w:hAnsi="Times New Roman" w:cs="Times New Roman"/>
          <w:i/>
          <w:sz w:val="24"/>
          <w:lang w:val="en-CA"/>
        </w:rPr>
        <w:t>Stenohaline:</w:t>
      </w:r>
      <w:r w:rsidRPr="00A35C4B">
        <w:rPr>
          <w:rFonts w:ascii="Times New Roman" w:hAnsi="Times New Roman" w:cs="Times New Roman"/>
          <w:sz w:val="24"/>
          <w:lang w:val="en-CA"/>
        </w:rPr>
        <w:t xml:space="preserve"> Can only handle a narrow salinity range. </w:t>
      </w:r>
    </w:p>
    <w:p w:rsidR="006C05C1" w:rsidRPr="00A35C4B" w:rsidRDefault="006C05C1" w:rsidP="00A35C4B">
      <w:pPr>
        <w:pStyle w:val="ListParagraph"/>
        <w:numPr>
          <w:ilvl w:val="0"/>
          <w:numId w:val="28"/>
        </w:numPr>
        <w:jc w:val="both"/>
        <w:rPr>
          <w:rFonts w:ascii="Times New Roman" w:hAnsi="Times New Roman" w:cs="Times New Roman"/>
          <w:sz w:val="24"/>
          <w:lang w:val="en-CA"/>
        </w:rPr>
      </w:pPr>
      <w:r w:rsidRPr="00A35C4B">
        <w:rPr>
          <w:rFonts w:ascii="Times New Roman" w:hAnsi="Times New Roman" w:cs="Times New Roman"/>
          <w:sz w:val="24"/>
          <w:lang w:val="en-CA"/>
        </w:rPr>
        <w:t>It restrict</w:t>
      </w:r>
      <w:r w:rsidR="00A35C4B">
        <w:rPr>
          <w:rFonts w:ascii="Times New Roman" w:hAnsi="Times New Roman" w:cs="Times New Roman"/>
          <w:sz w:val="24"/>
          <w:lang w:val="en-CA"/>
        </w:rPr>
        <w:t>s</w:t>
      </w:r>
      <w:r w:rsidRPr="00A35C4B">
        <w:rPr>
          <w:rFonts w:ascii="Times New Roman" w:hAnsi="Times New Roman" w:cs="Times New Roman"/>
          <w:sz w:val="24"/>
          <w:lang w:val="en-CA"/>
        </w:rPr>
        <w:t xml:space="preserve"> organisms to the ocean surface.</w:t>
      </w:r>
    </w:p>
    <w:p w:rsidR="00A35C4B" w:rsidRDefault="006C05C1" w:rsidP="00A35C4B">
      <w:pPr>
        <w:pStyle w:val="ListParagraph"/>
        <w:numPr>
          <w:ilvl w:val="0"/>
          <w:numId w:val="27"/>
        </w:numPr>
        <w:jc w:val="both"/>
        <w:rPr>
          <w:rFonts w:ascii="Times New Roman" w:hAnsi="Times New Roman" w:cs="Times New Roman"/>
          <w:sz w:val="24"/>
          <w:lang w:val="en-CA"/>
        </w:rPr>
      </w:pPr>
      <w:r w:rsidRPr="00A35C4B">
        <w:rPr>
          <w:rFonts w:ascii="Times New Roman" w:hAnsi="Times New Roman" w:cs="Times New Roman"/>
          <w:i/>
          <w:sz w:val="24"/>
          <w:lang w:val="en-CA"/>
        </w:rPr>
        <w:t>Euryhaline</w:t>
      </w:r>
      <w:r w:rsidRPr="00A35C4B">
        <w:rPr>
          <w:rFonts w:ascii="Times New Roman" w:hAnsi="Times New Roman" w:cs="Times New Roman"/>
          <w:sz w:val="24"/>
          <w:lang w:val="en-CA"/>
        </w:rPr>
        <w:t xml:space="preserve">: Can tolerate a wide salinity range. </w:t>
      </w:r>
    </w:p>
    <w:p w:rsidR="00A35C4B" w:rsidRDefault="006C05C1" w:rsidP="00A35C4B">
      <w:pPr>
        <w:pStyle w:val="ListParagraph"/>
        <w:numPr>
          <w:ilvl w:val="0"/>
          <w:numId w:val="29"/>
        </w:numPr>
        <w:jc w:val="both"/>
        <w:rPr>
          <w:rFonts w:ascii="Times New Roman" w:hAnsi="Times New Roman" w:cs="Times New Roman"/>
          <w:sz w:val="24"/>
          <w:lang w:val="en-CA"/>
        </w:rPr>
      </w:pPr>
      <w:r w:rsidRPr="00A35C4B">
        <w:rPr>
          <w:rFonts w:ascii="Times New Roman" w:hAnsi="Times New Roman" w:cs="Times New Roman"/>
          <w:sz w:val="24"/>
          <w:lang w:val="en-CA"/>
        </w:rPr>
        <w:t>They can tolerate fluctuation in salinity, so</w:t>
      </w:r>
      <w:r w:rsidR="00A35C4B">
        <w:rPr>
          <w:rFonts w:ascii="Times New Roman" w:hAnsi="Times New Roman" w:cs="Times New Roman"/>
          <w:sz w:val="24"/>
          <w:lang w:val="en-CA"/>
        </w:rPr>
        <w:t xml:space="preserve"> they have</w:t>
      </w:r>
      <w:r w:rsidRPr="00A35C4B">
        <w:rPr>
          <w:rFonts w:ascii="Times New Roman" w:hAnsi="Times New Roman" w:cs="Times New Roman"/>
          <w:sz w:val="24"/>
          <w:lang w:val="en-CA"/>
        </w:rPr>
        <w:t xml:space="preserve"> wider horizon</w:t>
      </w:r>
      <w:r w:rsidR="00A35C4B">
        <w:rPr>
          <w:rFonts w:ascii="Times New Roman" w:hAnsi="Times New Roman" w:cs="Times New Roman"/>
          <w:sz w:val="24"/>
          <w:lang w:val="en-CA"/>
        </w:rPr>
        <w:t xml:space="preserve">tal distributions </w:t>
      </w:r>
      <w:r w:rsidRPr="00A35C4B">
        <w:rPr>
          <w:rFonts w:ascii="Times New Roman" w:hAnsi="Times New Roman" w:cs="Times New Roman"/>
          <w:sz w:val="24"/>
          <w:lang w:val="en-CA"/>
        </w:rPr>
        <w:t xml:space="preserve">(5 to 10 </w:t>
      </w:r>
      <w:proofErr w:type="spellStart"/>
      <w:r w:rsidRPr="00A35C4B">
        <w:rPr>
          <w:rFonts w:ascii="Times New Roman" w:hAnsi="Times New Roman" w:cs="Times New Roman"/>
          <w:sz w:val="24"/>
          <w:lang w:val="en-CA"/>
        </w:rPr>
        <w:t>ppt</w:t>
      </w:r>
      <w:proofErr w:type="spellEnd"/>
      <w:r w:rsidR="00B621CD" w:rsidRPr="00A35C4B">
        <w:rPr>
          <w:rFonts w:ascii="Times New Roman" w:hAnsi="Times New Roman" w:cs="Times New Roman"/>
          <w:sz w:val="24"/>
          <w:lang w:val="en-CA"/>
        </w:rPr>
        <w:t xml:space="preserve"> fluctuations</w:t>
      </w:r>
      <w:r w:rsidR="00A35C4B">
        <w:rPr>
          <w:rFonts w:ascii="Times New Roman" w:hAnsi="Times New Roman" w:cs="Times New Roman"/>
          <w:sz w:val="24"/>
          <w:lang w:val="en-CA"/>
        </w:rPr>
        <w:t>);</w:t>
      </w:r>
    </w:p>
    <w:p w:rsidR="00A35C4B" w:rsidRDefault="006C05C1" w:rsidP="00A35C4B">
      <w:pPr>
        <w:pStyle w:val="ListParagraph"/>
        <w:numPr>
          <w:ilvl w:val="0"/>
          <w:numId w:val="29"/>
        </w:numPr>
        <w:jc w:val="both"/>
        <w:rPr>
          <w:rFonts w:ascii="Times New Roman" w:hAnsi="Times New Roman" w:cs="Times New Roman"/>
          <w:sz w:val="24"/>
          <w:lang w:val="en-CA"/>
        </w:rPr>
      </w:pPr>
      <w:r w:rsidRPr="00A35C4B">
        <w:rPr>
          <w:rFonts w:ascii="Times New Roman" w:hAnsi="Times New Roman" w:cs="Times New Roman"/>
          <w:sz w:val="24"/>
          <w:lang w:val="en-CA"/>
        </w:rPr>
        <w:t>They are rare because they need physiologic adaptations to adapt to these fluctuations</w:t>
      </w:r>
      <w:r w:rsidR="00A35C4B">
        <w:rPr>
          <w:rFonts w:ascii="Times New Roman" w:hAnsi="Times New Roman" w:cs="Times New Roman"/>
          <w:sz w:val="24"/>
          <w:lang w:val="en-CA"/>
        </w:rPr>
        <w:t>;</w:t>
      </w:r>
    </w:p>
    <w:p w:rsidR="006C05C1" w:rsidRPr="00A35C4B" w:rsidRDefault="006C05C1" w:rsidP="00A35C4B">
      <w:pPr>
        <w:pStyle w:val="ListParagraph"/>
        <w:numPr>
          <w:ilvl w:val="0"/>
          <w:numId w:val="29"/>
        </w:numPr>
        <w:jc w:val="both"/>
        <w:rPr>
          <w:rFonts w:ascii="Times New Roman" w:hAnsi="Times New Roman" w:cs="Times New Roman"/>
          <w:sz w:val="24"/>
          <w:lang w:val="en-CA"/>
        </w:rPr>
      </w:pPr>
      <w:r w:rsidRPr="00A35C4B">
        <w:rPr>
          <w:rFonts w:ascii="Times New Roman" w:hAnsi="Times New Roman" w:cs="Times New Roman"/>
          <w:sz w:val="24"/>
          <w:lang w:val="en-CA"/>
        </w:rPr>
        <w:t>These organisms live in brackish waters.</w:t>
      </w:r>
    </w:p>
    <w:p w:rsidR="00B621CD" w:rsidRPr="00A35C4B" w:rsidRDefault="00B621CD" w:rsidP="00A35C4B">
      <w:pPr>
        <w:pStyle w:val="ListParagraph"/>
        <w:numPr>
          <w:ilvl w:val="0"/>
          <w:numId w:val="23"/>
        </w:numPr>
        <w:jc w:val="both"/>
        <w:rPr>
          <w:rFonts w:ascii="Times New Roman" w:hAnsi="Times New Roman" w:cs="Times New Roman"/>
          <w:sz w:val="24"/>
          <w:lang w:val="en-CA"/>
        </w:rPr>
      </w:pPr>
      <w:r w:rsidRPr="00A35C4B">
        <w:rPr>
          <w:rFonts w:ascii="Times New Roman" w:hAnsi="Times New Roman" w:cs="Times New Roman"/>
          <w:sz w:val="24"/>
          <w:lang w:val="en-CA"/>
        </w:rPr>
        <w:t>Water turbulence</w:t>
      </w:r>
    </w:p>
    <w:p w:rsidR="00B621CD" w:rsidRPr="00A35C4B" w:rsidRDefault="00B621CD" w:rsidP="00A35C4B">
      <w:pPr>
        <w:pStyle w:val="ListParagraph"/>
        <w:numPr>
          <w:ilvl w:val="0"/>
          <w:numId w:val="25"/>
        </w:numPr>
        <w:jc w:val="both"/>
        <w:rPr>
          <w:rFonts w:ascii="Times New Roman" w:hAnsi="Times New Roman" w:cs="Times New Roman"/>
          <w:sz w:val="24"/>
          <w:lang w:val="en-CA"/>
        </w:rPr>
      </w:pPr>
      <w:r w:rsidRPr="00A35C4B">
        <w:rPr>
          <w:rFonts w:ascii="Times New Roman" w:hAnsi="Times New Roman" w:cs="Times New Roman"/>
          <w:sz w:val="24"/>
          <w:lang w:val="en-CA"/>
        </w:rPr>
        <w:t xml:space="preserve">You can tell the turbulence by the shell type of the organism. </w:t>
      </w:r>
    </w:p>
    <w:p w:rsidR="00B621CD" w:rsidRPr="00A35C4B" w:rsidRDefault="00B621CD" w:rsidP="00A35C4B">
      <w:pPr>
        <w:pStyle w:val="ListParagraph"/>
        <w:numPr>
          <w:ilvl w:val="0"/>
          <w:numId w:val="26"/>
        </w:numPr>
        <w:ind w:left="1434" w:hanging="357"/>
        <w:jc w:val="both"/>
        <w:rPr>
          <w:rFonts w:ascii="Times New Roman" w:hAnsi="Times New Roman" w:cs="Times New Roman"/>
          <w:sz w:val="24"/>
          <w:lang w:val="en-CA"/>
        </w:rPr>
      </w:pPr>
      <w:r w:rsidRPr="00A35C4B">
        <w:rPr>
          <w:rFonts w:ascii="Times New Roman" w:hAnsi="Times New Roman" w:cs="Times New Roman"/>
          <w:sz w:val="24"/>
          <w:lang w:val="en-CA"/>
        </w:rPr>
        <w:t>Robust, thick and rounded shell</w:t>
      </w:r>
      <w:r w:rsidR="00A35C4B">
        <w:rPr>
          <w:rFonts w:ascii="Times New Roman" w:hAnsi="Times New Roman" w:cs="Times New Roman"/>
          <w:sz w:val="24"/>
          <w:lang w:val="en-CA"/>
        </w:rPr>
        <w:t>s</w:t>
      </w:r>
      <w:r w:rsidRPr="00A35C4B">
        <w:rPr>
          <w:rFonts w:ascii="Times New Roman" w:hAnsi="Times New Roman" w:cs="Times New Roman"/>
          <w:sz w:val="24"/>
          <w:lang w:val="en-CA"/>
        </w:rPr>
        <w:t xml:space="preserve"> can live in a high energy and turbulent water </w:t>
      </w:r>
      <w:r w:rsidR="006A65FA" w:rsidRPr="00A35C4B">
        <w:rPr>
          <w:rFonts w:ascii="Times New Roman" w:hAnsi="Times New Roman" w:cs="Times New Roman"/>
          <w:sz w:val="24"/>
          <w:lang w:val="en-CA"/>
        </w:rPr>
        <w:t>environment</w:t>
      </w:r>
      <w:r w:rsidR="00A35C4B">
        <w:rPr>
          <w:rFonts w:ascii="Times New Roman" w:hAnsi="Times New Roman" w:cs="Times New Roman"/>
          <w:sz w:val="24"/>
          <w:lang w:val="en-CA"/>
        </w:rPr>
        <w:t>;</w:t>
      </w:r>
    </w:p>
    <w:p w:rsidR="00B621CD" w:rsidRPr="00A35C4B" w:rsidRDefault="00A35C4B" w:rsidP="00A35C4B">
      <w:pPr>
        <w:pStyle w:val="ListParagraph"/>
        <w:numPr>
          <w:ilvl w:val="0"/>
          <w:numId w:val="26"/>
        </w:numPr>
        <w:ind w:left="1434" w:hanging="357"/>
        <w:jc w:val="both"/>
        <w:rPr>
          <w:rFonts w:ascii="Times New Roman" w:hAnsi="Times New Roman" w:cs="Times New Roman"/>
          <w:sz w:val="24"/>
          <w:lang w:val="en-CA"/>
        </w:rPr>
      </w:pPr>
      <w:r>
        <w:rPr>
          <w:rFonts w:ascii="Times New Roman" w:hAnsi="Times New Roman" w:cs="Times New Roman"/>
          <w:sz w:val="24"/>
          <w:lang w:val="en-CA"/>
        </w:rPr>
        <w:lastRenderedPageBreak/>
        <w:t xml:space="preserve">Fragile, thin </w:t>
      </w:r>
      <w:r w:rsidR="00B621CD" w:rsidRPr="00A35C4B">
        <w:rPr>
          <w:rFonts w:ascii="Times New Roman" w:hAnsi="Times New Roman" w:cs="Times New Roman"/>
          <w:sz w:val="24"/>
          <w:lang w:val="en-CA"/>
        </w:rPr>
        <w:t xml:space="preserve">and covered with delicate spine </w:t>
      </w:r>
      <w:r>
        <w:rPr>
          <w:rFonts w:ascii="Times New Roman" w:hAnsi="Times New Roman" w:cs="Times New Roman"/>
          <w:sz w:val="24"/>
          <w:lang w:val="en-CA"/>
        </w:rPr>
        <w:t xml:space="preserve">shells </w:t>
      </w:r>
      <w:r w:rsidR="00B621CD" w:rsidRPr="00A35C4B">
        <w:rPr>
          <w:rFonts w:ascii="Times New Roman" w:hAnsi="Times New Roman" w:cs="Times New Roman"/>
          <w:sz w:val="24"/>
          <w:lang w:val="en-CA"/>
        </w:rPr>
        <w:t>can live in</w:t>
      </w:r>
      <w:r>
        <w:rPr>
          <w:rFonts w:ascii="Times New Roman" w:hAnsi="Times New Roman" w:cs="Times New Roman"/>
          <w:sz w:val="24"/>
          <w:lang w:val="en-CA"/>
        </w:rPr>
        <w:t xml:space="preserve"> a</w:t>
      </w:r>
      <w:r w:rsidR="00B621CD" w:rsidRPr="00A35C4B">
        <w:rPr>
          <w:rFonts w:ascii="Times New Roman" w:hAnsi="Times New Roman" w:cs="Times New Roman"/>
          <w:sz w:val="24"/>
          <w:lang w:val="en-CA"/>
        </w:rPr>
        <w:t xml:space="preserve"> </w:t>
      </w:r>
      <w:r>
        <w:rPr>
          <w:rFonts w:ascii="Times New Roman" w:hAnsi="Times New Roman" w:cs="Times New Roman"/>
          <w:sz w:val="24"/>
          <w:lang w:val="en-CA"/>
        </w:rPr>
        <w:t>quit</w:t>
      </w:r>
      <w:r w:rsidR="00B621CD" w:rsidRPr="00A35C4B">
        <w:rPr>
          <w:rFonts w:ascii="Times New Roman" w:hAnsi="Times New Roman" w:cs="Times New Roman"/>
          <w:sz w:val="24"/>
          <w:lang w:val="en-CA"/>
        </w:rPr>
        <w:t xml:space="preserve"> water </w:t>
      </w:r>
      <w:r w:rsidR="006A65FA" w:rsidRPr="00A35C4B">
        <w:rPr>
          <w:rFonts w:ascii="Times New Roman" w:hAnsi="Times New Roman" w:cs="Times New Roman"/>
          <w:sz w:val="24"/>
          <w:lang w:val="en-CA"/>
        </w:rPr>
        <w:t>environment or else the spines will</w:t>
      </w:r>
      <w:r w:rsidR="00B621CD" w:rsidRPr="00A35C4B">
        <w:rPr>
          <w:rFonts w:ascii="Times New Roman" w:hAnsi="Times New Roman" w:cs="Times New Roman"/>
          <w:sz w:val="24"/>
          <w:lang w:val="en-CA"/>
        </w:rPr>
        <w:t xml:space="preserve"> snap right off. They lived in a habitat with lower energy.</w:t>
      </w:r>
    </w:p>
    <w:p w:rsidR="006221F2" w:rsidRPr="006D52D2" w:rsidRDefault="00B621CD" w:rsidP="006D52D2">
      <w:pPr>
        <w:jc w:val="both"/>
        <w:rPr>
          <w:rFonts w:ascii="Times New Roman" w:hAnsi="Times New Roman" w:cs="Times New Roman"/>
          <w:sz w:val="24"/>
          <w:lang w:val="en-CA"/>
        </w:rPr>
      </w:pPr>
      <w:r>
        <w:rPr>
          <w:rFonts w:ascii="Times New Roman" w:hAnsi="Times New Roman" w:cs="Times New Roman"/>
          <w:sz w:val="24"/>
          <w:lang w:val="en-CA"/>
        </w:rPr>
        <w:t>Other environmental limiting factor is substrate type, oxygen</w:t>
      </w:r>
      <w:r w:rsidR="00324EB1">
        <w:rPr>
          <w:rFonts w:ascii="Times New Roman" w:hAnsi="Times New Roman" w:cs="Times New Roman"/>
          <w:sz w:val="24"/>
          <w:lang w:val="en-CA"/>
        </w:rPr>
        <w:t xml:space="preserve"> level</w:t>
      </w:r>
      <w:r>
        <w:rPr>
          <w:rFonts w:ascii="Times New Roman" w:hAnsi="Times New Roman" w:cs="Times New Roman"/>
          <w:sz w:val="24"/>
          <w:lang w:val="en-CA"/>
        </w:rPr>
        <w:t>,</w:t>
      </w:r>
      <w:r w:rsidR="00324EB1">
        <w:rPr>
          <w:rFonts w:ascii="Times New Roman" w:hAnsi="Times New Roman" w:cs="Times New Roman"/>
          <w:sz w:val="24"/>
          <w:lang w:val="en-CA"/>
        </w:rPr>
        <w:t xml:space="preserve"> light,</w:t>
      </w:r>
      <w:r>
        <w:rPr>
          <w:rFonts w:ascii="Times New Roman" w:hAnsi="Times New Roman" w:cs="Times New Roman"/>
          <w:sz w:val="24"/>
          <w:lang w:val="en-CA"/>
        </w:rPr>
        <w:t xml:space="preserve"> etc.</w:t>
      </w:r>
    </w:p>
    <w:sectPr w:rsidR="006221F2" w:rsidRPr="006D52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F2064"/>
    <w:multiLevelType w:val="hybridMultilevel"/>
    <w:tmpl w:val="A2BCB754"/>
    <w:lvl w:ilvl="0" w:tplc="EE283510">
      <w:start w:val="1"/>
      <w:numFmt w:val="bullet"/>
      <w:lvlText w:val=""/>
      <w:lvlJc w:val="left"/>
      <w:pPr>
        <w:ind w:left="1440" w:hanging="360"/>
      </w:pPr>
      <w:rPr>
        <w:rFonts w:ascii="Symbol" w:hAnsi="Symbol"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
    <w:nsid w:val="08560C54"/>
    <w:multiLevelType w:val="hybridMultilevel"/>
    <w:tmpl w:val="5C5EE87E"/>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D7D2CD0"/>
    <w:multiLevelType w:val="hybridMultilevel"/>
    <w:tmpl w:val="A13C18C4"/>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0775213"/>
    <w:multiLevelType w:val="hybridMultilevel"/>
    <w:tmpl w:val="B76E9F6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
    <w:nsid w:val="13997D75"/>
    <w:multiLevelType w:val="hybridMultilevel"/>
    <w:tmpl w:val="8AD82094"/>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4F51E6E"/>
    <w:multiLevelType w:val="hybridMultilevel"/>
    <w:tmpl w:val="3334CE60"/>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A722B49"/>
    <w:multiLevelType w:val="hybridMultilevel"/>
    <w:tmpl w:val="D5522AC8"/>
    <w:lvl w:ilvl="0" w:tplc="0C0C000F">
      <w:start w:val="1"/>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7">
    <w:nsid w:val="1C105615"/>
    <w:multiLevelType w:val="hybridMultilevel"/>
    <w:tmpl w:val="4056A83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8">
    <w:nsid w:val="29B946FB"/>
    <w:multiLevelType w:val="hybridMultilevel"/>
    <w:tmpl w:val="7EF6FFE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9">
    <w:nsid w:val="31FE1747"/>
    <w:multiLevelType w:val="hybridMultilevel"/>
    <w:tmpl w:val="3E3A8E6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nsid w:val="329C4AA1"/>
    <w:multiLevelType w:val="hybridMultilevel"/>
    <w:tmpl w:val="9B1C03E6"/>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1">
    <w:nsid w:val="37EA5E09"/>
    <w:multiLevelType w:val="hybridMultilevel"/>
    <w:tmpl w:val="C6264F2E"/>
    <w:lvl w:ilvl="0" w:tplc="0C0C000F">
      <w:start w:val="1"/>
      <w:numFmt w:val="decimal"/>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2">
    <w:nsid w:val="39CD3886"/>
    <w:multiLevelType w:val="hybridMultilevel"/>
    <w:tmpl w:val="3E8A9BF8"/>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3">
    <w:nsid w:val="3F9D21B9"/>
    <w:multiLevelType w:val="hybridMultilevel"/>
    <w:tmpl w:val="B870216E"/>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41785FD9"/>
    <w:multiLevelType w:val="hybridMultilevel"/>
    <w:tmpl w:val="A58A294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5">
    <w:nsid w:val="48C97891"/>
    <w:multiLevelType w:val="hybridMultilevel"/>
    <w:tmpl w:val="2ED0594C"/>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4E043A5B"/>
    <w:multiLevelType w:val="hybridMultilevel"/>
    <w:tmpl w:val="DD1E881A"/>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4F5E01DB"/>
    <w:multiLevelType w:val="hybridMultilevel"/>
    <w:tmpl w:val="D6D8C294"/>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8">
    <w:nsid w:val="5098229C"/>
    <w:multiLevelType w:val="hybridMultilevel"/>
    <w:tmpl w:val="F07A0DC6"/>
    <w:lvl w:ilvl="0" w:tplc="0C0C0001">
      <w:start w:val="1"/>
      <w:numFmt w:val="bullet"/>
      <w:lvlText w:val=""/>
      <w:lvlJc w:val="left"/>
      <w:pPr>
        <w:ind w:left="1776" w:hanging="360"/>
      </w:pPr>
      <w:rPr>
        <w:rFonts w:ascii="Symbol" w:hAnsi="Symbol"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19">
    <w:nsid w:val="52780756"/>
    <w:multiLevelType w:val="hybridMultilevel"/>
    <w:tmpl w:val="2F94A50C"/>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561C2AFC"/>
    <w:multiLevelType w:val="hybridMultilevel"/>
    <w:tmpl w:val="9448280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1">
    <w:nsid w:val="56EC55A9"/>
    <w:multiLevelType w:val="hybridMultilevel"/>
    <w:tmpl w:val="E2B02F6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2">
    <w:nsid w:val="59AB3779"/>
    <w:multiLevelType w:val="hybridMultilevel"/>
    <w:tmpl w:val="997A5BA0"/>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nsid w:val="5C032064"/>
    <w:multiLevelType w:val="hybridMultilevel"/>
    <w:tmpl w:val="BB4E3AAE"/>
    <w:lvl w:ilvl="0" w:tplc="0C0C0001">
      <w:start w:val="1"/>
      <w:numFmt w:val="bullet"/>
      <w:lvlText w:val=""/>
      <w:lvlJc w:val="left"/>
      <w:pPr>
        <w:ind w:left="2484" w:hanging="360"/>
      </w:pPr>
      <w:rPr>
        <w:rFonts w:ascii="Symbol" w:hAnsi="Symbol" w:hint="default"/>
      </w:rPr>
    </w:lvl>
    <w:lvl w:ilvl="1" w:tplc="0C0C0003" w:tentative="1">
      <w:start w:val="1"/>
      <w:numFmt w:val="bullet"/>
      <w:lvlText w:val="o"/>
      <w:lvlJc w:val="left"/>
      <w:pPr>
        <w:ind w:left="3204" w:hanging="360"/>
      </w:pPr>
      <w:rPr>
        <w:rFonts w:ascii="Courier New" w:hAnsi="Courier New" w:cs="Courier New" w:hint="default"/>
      </w:rPr>
    </w:lvl>
    <w:lvl w:ilvl="2" w:tplc="0C0C0005" w:tentative="1">
      <w:start w:val="1"/>
      <w:numFmt w:val="bullet"/>
      <w:lvlText w:val=""/>
      <w:lvlJc w:val="left"/>
      <w:pPr>
        <w:ind w:left="3924" w:hanging="360"/>
      </w:pPr>
      <w:rPr>
        <w:rFonts w:ascii="Wingdings" w:hAnsi="Wingdings" w:hint="default"/>
      </w:rPr>
    </w:lvl>
    <w:lvl w:ilvl="3" w:tplc="0C0C0001" w:tentative="1">
      <w:start w:val="1"/>
      <w:numFmt w:val="bullet"/>
      <w:lvlText w:val=""/>
      <w:lvlJc w:val="left"/>
      <w:pPr>
        <w:ind w:left="4644" w:hanging="360"/>
      </w:pPr>
      <w:rPr>
        <w:rFonts w:ascii="Symbol" w:hAnsi="Symbol" w:hint="default"/>
      </w:rPr>
    </w:lvl>
    <w:lvl w:ilvl="4" w:tplc="0C0C0003" w:tentative="1">
      <w:start w:val="1"/>
      <w:numFmt w:val="bullet"/>
      <w:lvlText w:val="o"/>
      <w:lvlJc w:val="left"/>
      <w:pPr>
        <w:ind w:left="5364" w:hanging="360"/>
      </w:pPr>
      <w:rPr>
        <w:rFonts w:ascii="Courier New" w:hAnsi="Courier New" w:cs="Courier New" w:hint="default"/>
      </w:rPr>
    </w:lvl>
    <w:lvl w:ilvl="5" w:tplc="0C0C0005" w:tentative="1">
      <w:start w:val="1"/>
      <w:numFmt w:val="bullet"/>
      <w:lvlText w:val=""/>
      <w:lvlJc w:val="left"/>
      <w:pPr>
        <w:ind w:left="6084" w:hanging="360"/>
      </w:pPr>
      <w:rPr>
        <w:rFonts w:ascii="Wingdings" w:hAnsi="Wingdings" w:hint="default"/>
      </w:rPr>
    </w:lvl>
    <w:lvl w:ilvl="6" w:tplc="0C0C0001" w:tentative="1">
      <w:start w:val="1"/>
      <w:numFmt w:val="bullet"/>
      <w:lvlText w:val=""/>
      <w:lvlJc w:val="left"/>
      <w:pPr>
        <w:ind w:left="6804" w:hanging="360"/>
      </w:pPr>
      <w:rPr>
        <w:rFonts w:ascii="Symbol" w:hAnsi="Symbol" w:hint="default"/>
      </w:rPr>
    </w:lvl>
    <w:lvl w:ilvl="7" w:tplc="0C0C0003" w:tentative="1">
      <w:start w:val="1"/>
      <w:numFmt w:val="bullet"/>
      <w:lvlText w:val="o"/>
      <w:lvlJc w:val="left"/>
      <w:pPr>
        <w:ind w:left="7524" w:hanging="360"/>
      </w:pPr>
      <w:rPr>
        <w:rFonts w:ascii="Courier New" w:hAnsi="Courier New" w:cs="Courier New" w:hint="default"/>
      </w:rPr>
    </w:lvl>
    <w:lvl w:ilvl="8" w:tplc="0C0C0005" w:tentative="1">
      <w:start w:val="1"/>
      <w:numFmt w:val="bullet"/>
      <w:lvlText w:val=""/>
      <w:lvlJc w:val="left"/>
      <w:pPr>
        <w:ind w:left="8244" w:hanging="360"/>
      </w:pPr>
      <w:rPr>
        <w:rFonts w:ascii="Wingdings" w:hAnsi="Wingdings" w:hint="default"/>
      </w:rPr>
    </w:lvl>
  </w:abstractNum>
  <w:abstractNum w:abstractNumId="24">
    <w:nsid w:val="5EAE0681"/>
    <w:multiLevelType w:val="hybridMultilevel"/>
    <w:tmpl w:val="6B065560"/>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5">
    <w:nsid w:val="6181691F"/>
    <w:multiLevelType w:val="hybridMultilevel"/>
    <w:tmpl w:val="229899EA"/>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26">
    <w:nsid w:val="64637C9D"/>
    <w:multiLevelType w:val="hybridMultilevel"/>
    <w:tmpl w:val="D5E09E22"/>
    <w:lvl w:ilvl="0" w:tplc="EE28351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6C89119E"/>
    <w:multiLevelType w:val="hybridMultilevel"/>
    <w:tmpl w:val="F3F2214C"/>
    <w:lvl w:ilvl="0" w:tplc="EE283510">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8">
    <w:nsid w:val="6FF97C6B"/>
    <w:multiLevelType w:val="hybridMultilevel"/>
    <w:tmpl w:val="139A71F8"/>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29">
    <w:nsid w:val="7A584B5E"/>
    <w:multiLevelType w:val="hybridMultilevel"/>
    <w:tmpl w:val="1728BB86"/>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num w:numId="1">
    <w:abstractNumId w:val="9"/>
  </w:num>
  <w:num w:numId="2">
    <w:abstractNumId w:val="27"/>
  </w:num>
  <w:num w:numId="3">
    <w:abstractNumId w:val="0"/>
  </w:num>
  <w:num w:numId="4">
    <w:abstractNumId w:val="1"/>
  </w:num>
  <w:num w:numId="5">
    <w:abstractNumId w:val="15"/>
  </w:num>
  <w:num w:numId="6">
    <w:abstractNumId w:val="22"/>
  </w:num>
  <w:num w:numId="7">
    <w:abstractNumId w:val="5"/>
  </w:num>
  <w:num w:numId="8">
    <w:abstractNumId w:val="12"/>
  </w:num>
  <w:num w:numId="9">
    <w:abstractNumId w:val="23"/>
  </w:num>
  <w:num w:numId="10">
    <w:abstractNumId w:val="28"/>
  </w:num>
  <w:num w:numId="11">
    <w:abstractNumId w:val="29"/>
  </w:num>
  <w:num w:numId="12">
    <w:abstractNumId w:val="11"/>
  </w:num>
  <w:num w:numId="13">
    <w:abstractNumId w:val="4"/>
  </w:num>
  <w:num w:numId="14">
    <w:abstractNumId w:val="3"/>
  </w:num>
  <w:num w:numId="15">
    <w:abstractNumId w:val="7"/>
  </w:num>
  <w:num w:numId="16">
    <w:abstractNumId w:val="8"/>
  </w:num>
  <w:num w:numId="17">
    <w:abstractNumId w:val="18"/>
  </w:num>
  <w:num w:numId="18">
    <w:abstractNumId w:val="13"/>
  </w:num>
  <w:num w:numId="19">
    <w:abstractNumId w:val="10"/>
  </w:num>
  <w:num w:numId="20">
    <w:abstractNumId w:val="2"/>
  </w:num>
  <w:num w:numId="21">
    <w:abstractNumId w:val="14"/>
  </w:num>
  <w:num w:numId="22">
    <w:abstractNumId w:val="20"/>
  </w:num>
  <w:num w:numId="23">
    <w:abstractNumId w:val="6"/>
  </w:num>
  <w:num w:numId="24">
    <w:abstractNumId w:val="26"/>
  </w:num>
  <w:num w:numId="25">
    <w:abstractNumId w:val="19"/>
  </w:num>
  <w:num w:numId="26">
    <w:abstractNumId w:val="25"/>
  </w:num>
  <w:num w:numId="27">
    <w:abstractNumId w:val="16"/>
  </w:num>
  <w:num w:numId="28">
    <w:abstractNumId w:val="21"/>
  </w:num>
  <w:num w:numId="29">
    <w:abstractNumId w:val="1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65D"/>
    <w:rsid w:val="000475A9"/>
    <w:rsid w:val="00105569"/>
    <w:rsid w:val="001E2505"/>
    <w:rsid w:val="0027026F"/>
    <w:rsid w:val="002A4F17"/>
    <w:rsid w:val="0030233D"/>
    <w:rsid w:val="003136E4"/>
    <w:rsid w:val="003226DD"/>
    <w:rsid w:val="00324EB1"/>
    <w:rsid w:val="004151CD"/>
    <w:rsid w:val="004A1027"/>
    <w:rsid w:val="004D6694"/>
    <w:rsid w:val="004F2197"/>
    <w:rsid w:val="005A1E84"/>
    <w:rsid w:val="006221F2"/>
    <w:rsid w:val="00674EA9"/>
    <w:rsid w:val="006A65FA"/>
    <w:rsid w:val="006C05C1"/>
    <w:rsid w:val="006D52D2"/>
    <w:rsid w:val="007C25E0"/>
    <w:rsid w:val="007F71A6"/>
    <w:rsid w:val="008353E8"/>
    <w:rsid w:val="009F7DDB"/>
    <w:rsid w:val="00A24610"/>
    <w:rsid w:val="00A35C4B"/>
    <w:rsid w:val="00A3775D"/>
    <w:rsid w:val="00AA55EE"/>
    <w:rsid w:val="00B621CD"/>
    <w:rsid w:val="00C57487"/>
    <w:rsid w:val="00D62B2C"/>
    <w:rsid w:val="00E215E9"/>
    <w:rsid w:val="00E65E96"/>
    <w:rsid w:val="00ED0B4D"/>
    <w:rsid w:val="00F9072B"/>
    <w:rsid w:val="00FF1A9C"/>
    <w:rsid w:val="00FF265D"/>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33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3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1295</Words>
  <Characters>7384</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Routh</dc:creator>
  <cp:keywords/>
  <dc:description/>
  <cp:lastModifiedBy>Bailey Cooke</cp:lastModifiedBy>
  <cp:revision>2</cp:revision>
  <dcterms:created xsi:type="dcterms:W3CDTF">2016-03-23T18:35:00Z</dcterms:created>
  <dcterms:modified xsi:type="dcterms:W3CDTF">2016-03-23T18:35:00Z</dcterms:modified>
</cp:coreProperties>
</file>