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F83" w:rsidRDefault="0082049C" w:rsidP="00A72F83">
      <w:pPr>
        <w:ind w:left="-180" w:firstLine="180"/>
      </w:pPr>
      <w:bookmarkStart w:id="0" w:name="_GoBack"/>
      <w:bookmarkEnd w:id="0"/>
      <w:r>
        <w:rPr>
          <w:noProof/>
        </w:rPr>
        <w:drawing>
          <wp:inline distT="0" distB="0" distL="0" distR="0">
            <wp:extent cx="7190740" cy="9258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90740" cy="925830"/>
                    </a:xfrm>
                    <a:prstGeom prst="rect">
                      <a:avLst/>
                    </a:prstGeom>
                    <a:noFill/>
                    <a:ln>
                      <a:noFill/>
                    </a:ln>
                  </pic:spPr>
                </pic:pic>
              </a:graphicData>
            </a:graphic>
          </wp:inline>
        </w:drawing>
      </w:r>
    </w:p>
    <w:p w:rsidR="00A72F83" w:rsidRDefault="00A72F83" w:rsidP="00A72F83">
      <w:pPr>
        <w:ind w:left="-180" w:firstLine="180"/>
        <w:rPr>
          <w:sz w:val="36"/>
        </w:rPr>
      </w:pPr>
      <w:r>
        <w:tab/>
      </w:r>
      <w:r>
        <w:tab/>
      </w:r>
      <w:r>
        <w:tab/>
      </w:r>
      <w:r>
        <w:tab/>
      </w:r>
      <w:r>
        <w:tab/>
      </w:r>
    </w:p>
    <w:p w:rsidR="00A72F83" w:rsidRDefault="00A72F83" w:rsidP="00A72F83">
      <w:pPr>
        <w:ind w:left="-180" w:firstLine="180"/>
        <w:rPr>
          <w:sz w:val="36"/>
        </w:rPr>
      </w:pPr>
    </w:p>
    <w:p w:rsidR="00A72F83" w:rsidRDefault="00A72F83" w:rsidP="00A72F83">
      <w:pPr>
        <w:ind w:left="-180" w:firstLine="180"/>
        <w:jc w:val="center"/>
        <w:rPr>
          <w:b/>
          <w:sz w:val="36"/>
        </w:rPr>
      </w:pPr>
      <w:r>
        <w:rPr>
          <w:b/>
          <w:sz w:val="36"/>
        </w:rPr>
        <w:t>Accounting Information Systems (AIS) Auditing</w:t>
      </w:r>
    </w:p>
    <w:p w:rsidR="00A72F83" w:rsidRDefault="00903C77" w:rsidP="00A72F83">
      <w:pPr>
        <w:ind w:left="-180" w:firstLine="180"/>
        <w:jc w:val="center"/>
        <w:rPr>
          <w:b/>
          <w:sz w:val="32"/>
        </w:rPr>
      </w:pPr>
      <w:r>
        <w:rPr>
          <w:b/>
          <w:sz w:val="32"/>
        </w:rPr>
        <w:t>ADM 4346 M</w:t>
      </w:r>
    </w:p>
    <w:p w:rsidR="00A72F83" w:rsidRDefault="00082447" w:rsidP="00A72F83">
      <w:pPr>
        <w:ind w:left="-180" w:firstLine="180"/>
        <w:jc w:val="center"/>
        <w:rPr>
          <w:b/>
          <w:sz w:val="32"/>
        </w:rPr>
      </w:pPr>
      <w:r>
        <w:rPr>
          <w:b/>
          <w:sz w:val="32"/>
        </w:rPr>
        <w:t>Winter 2012</w:t>
      </w:r>
    </w:p>
    <w:p w:rsidR="00A72F83" w:rsidRDefault="00082447" w:rsidP="00A72F83">
      <w:pPr>
        <w:ind w:left="-180" w:firstLine="180"/>
        <w:jc w:val="center"/>
        <w:rPr>
          <w:b/>
          <w:sz w:val="32"/>
        </w:rPr>
      </w:pPr>
      <w:r>
        <w:rPr>
          <w:b/>
          <w:sz w:val="32"/>
        </w:rPr>
        <w:t>Mid-Term Examination</w:t>
      </w:r>
    </w:p>
    <w:p w:rsidR="00A72F83" w:rsidRDefault="00903C77" w:rsidP="00A72F83">
      <w:pPr>
        <w:ind w:left="-180" w:firstLine="180"/>
        <w:jc w:val="center"/>
        <w:rPr>
          <w:b/>
          <w:sz w:val="32"/>
        </w:rPr>
      </w:pPr>
      <w:r>
        <w:rPr>
          <w:b/>
          <w:sz w:val="32"/>
        </w:rPr>
        <w:t xml:space="preserve">February </w:t>
      </w:r>
      <w:r w:rsidR="00082447">
        <w:rPr>
          <w:b/>
          <w:sz w:val="32"/>
        </w:rPr>
        <w:t>9</w:t>
      </w:r>
      <w:r w:rsidR="00082447">
        <w:rPr>
          <w:b/>
          <w:sz w:val="32"/>
          <w:vertAlign w:val="superscript"/>
        </w:rPr>
        <w:t>th</w:t>
      </w:r>
      <w:r w:rsidR="00082447">
        <w:rPr>
          <w:b/>
          <w:sz w:val="32"/>
        </w:rPr>
        <w:t>, 2012</w:t>
      </w:r>
    </w:p>
    <w:p w:rsidR="00A72F83" w:rsidRDefault="00082447" w:rsidP="00A72F83">
      <w:pPr>
        <w:ind w:left="-180" w:firstLine="180"/>
        <w:jc w:val="center"/>
        <w:rPr>
          <w:b/>
          <w:sz w:val="32"/>
        </w:rPr>
      </w:pPr>
      <w:r>
        <w:rPr>
          <w:b/>
          <w:sz w:val="32"/>
        </w:rPr>
        <w:t>DMS 4120</w:t>
      </w:r>
      <w:r w:rsidR="00903C77">
        <w:rPr>
          <w:b/>
          <w:sz w:val="32"/>
        </w:rPr>
        <w:t xml:space="preserve"> - 19:00 to 22</w:t>
      </w:r>
      <w:r w:rsidR="00A72F83">
        <w:rPr>
          <w:b/>
          <w:sz w:val="32"/>
        </w:rPr>
        <w:t>:00 (3 Hours)</w:t>
      </w:r>
    </w:p>
    <w:p w:rsidR="00634D06" w:rsidRDefault="00634D06" w:rsidP="00A72F83">
      <w:pPr>
        <w:ind w:left="-180" w:firstLine="180"/>
        <w:jc w:val="center"/>
        <w:rPr>
          <w:b/>
          <w:sz w:val="32"/>
        </w:rPr>
      </w:pPr>
    </w:p>
    <w:p w:rsidR="00634D06" w:rsidRPr="00634D06" w:rsidRDefault="00634D06" w:rsidP="00A72F83">
      <w:pPr>
        <w:ind w:left="-180" w:firstLine="180"/>
        <w:jc w:val="center"/>
        <w:rPr>
          <w:b/>
          <w:sz w:val="32"/>
          <w:u w:val="single"/>
        </w:rPr>
      </w:pPr>
      <w:r w:rsidRPr="00634D06">
        <w:rPr>
          <w:b/>
          <w:sz w:val="32"/>
          <w:u w:val="single"/>
        </w:rPr>
        <w:t>Solutions</w:t>
      </w:r>
    </w:p>
    <w:p w:rsidR="00756DAC" w:rsidRDefault="00756DAC" w:rsidP="00A72F83">
      <w:pPr>
        <w:ind w:left="-180" w:firstLine="180"/>
        <w:jc w:val="center"/>
        <w:rPr>
          <w:b/>
          <w:sz w:val="32"/>
        </w:rPr>
      </w:pPr>
    </w:p>
    <w:p w:rsidR="00756DAC" w:rsidRDefault="00756DAC" w:rsidP="00A72F83">
      <w:pPr>
        <w:ind w:left="-180" w:firstLine="180"/>
        <w:jc w:val="center"/>
        <w:rPr>
          <w:b/>
          <w:sz w:val="32"/>
        </w:rPr>
      </w:pPr>
    </w:p>
    <w:p w:rsidR="00756DAC" w:rsidRDefault="00756DAC" w:rsidP="00756DAC">
      <w:pPr>
        <w:rPr>
          <w:rFonts w:ascii="Times" w:hAnsi="Times" w:cs="Times"/>
          <w:b/>
          <w:bCs/>
          <w:lang w:val="en-GB"/>
        </w:rPr>
      </w:pPr>
      <w:r>
        <w:rPr>
          <w:rFonts w:ascii="Times" w:hAnsi="Times" w:cs="Times"/>
          <w:b/>
          <w:bCs/>
          <w:lang w:val="en-GB"/>
        </w:rPr>
        <w:t>NAME:  __________________________________________</w:t>
      </w:r>
    </w:p>
    <w:p w:rsidR="00756DAC" w:rsidRDefault="00756DAC" w:rsidP="00756DAC">
      <w:pPr>
        <w:rPr>
          <w:rFonts w:ascii="Times" w:hAnsi="Times" w:cs="Times"/>
          <w:b/>
          <w:bCs/>
          <w:lang w:val="en-GB"/>
        </w:rPr>
      </w:pPr>
    </w:p>
    <w:p w:rsidR="00756DAC" w:rsidRDefault="00756DAC" w:rsidP="00756DAC">
      <w:pPr>
        <w:rPr>
          <w:rFonts w:ascii="Times" w:hAnsi="Times" w:cs="Times"/>
          <w:b/>
          <w:bCs/>
          <w:lang w:val="en-GB"/>
        </w:rPr>
      </w:pPr>
      <w:r>
        <w:rPr>
          <w:rFonts w:ascii="Times" w:hAnsi="Times" w:cs="Times"/>
          <w:b/>
          <w:bCs/>
          <w:lang w:val="en-GB"/>
        </w:rPr>
        <w:t>STUDENT #:  ________________________</w:t>
      </w:r>
    </w:p>
    <w:p w:rsidR="00756DAC" w:rsidRDefault="00756DAC" w:rsidP="00756DAC">
      <w:pPr>
        <w:rPr>
          <w:lang w:val="en-CA"/>
        </w:rPr>
      </w:pPr>
    </w:p>
    <w:p w:rsidR="00756DAC" w:rsidRPr="00FA3EDA" w:rsidRDefault="00756DAC" w:rsidP="00756DAC">
      <w:pPr>
        <w:ind w:right="540"/>
        <w:rPr>
          <w:sz w:val="22"/>
          <w:szCs w:val="22"/>
        </w:rPr>
      </w:pPr>
      <w:r w:rsidRPr="00FA3EDA">
        <w:rPr>
          <w:sz w:val="22"/>
          <w:szCs w:val="22"/>
        </w:rPr>
        <w:t xml:space="preserve">   </w:t>
      </w:r>
    </w:p>
    <w:tbl>
      <w:tblPr>
        <w:tblStyle w:val="TableGrid"/>
        <w:tblW w:w="0" w:type="auto"/>
        <w:tblLook w:val="01E0" w:firstRow="1" w:lastRow="1" w:firstColumn="1" w:lastColumn="1" w:noHBand="0" w:noVBand="0"/>
      </w:tblPr>
      <w:tblGrid>
        <w:gridCol w:w="9936"/>
      </w:tblGrid>
      <w:tr w:rsidR="00756DAC" w:rsidRPr="00830CD2">
        <w:tc>
          <w:tcPr>
            <w:tcW w:w="9936" w:type="dxa"/>
          </w:tcPr>
          <w:p w:rsidR="00756DAC" w:rsidRPr="00830CD2" w:rsidRDefault="00756DAC" w:rsidP="00756DAC">
            <w:pPr>
              <w:ind w:right="540"/>
              <w:rPr>
                <w:b/>
                <w:bCs/>
              </w:rPr>
            </w:pPr>
            <w:r w:rsidRPr="00830CD2">
              <w:rPr>
                <w:b/>
                <w:bCs/>
              </w:rPr>
              <w:t>Statement of Academic Integrity</w:t>
            </w:r>
          </w:p>
          <w:p w:rsidR="00756DAC" w:rsidRPr="00830CD2" w:rsidRDefault="00756DAC" w:rsidP="00756DAC">
            <w:pPr>
              <w:ind w:right="540"/>
            </w:pPr>
            <w:r w:rsidRPr="00830CD2">
              <w:t xml:space="preserve">The </w:t>
            </w:r>
            <w:smartTag w:uri="urn:schemas-microsoft-com:office:smarttags" w:element="place">
              <w:smartTag w:uri="urn:schemas-microsoft-com:office:smarttags" w:element="PlaceType">
                <w:r w:rsidRPr="00830CD2">
                  <w:t>School</w:t>
                </w:r>
              </w:smartTag>
              <w:r w:rsidRPr="00830CD2">
                <w:t xml:space="preserve"> of </w:t>
              </w:r>
              <w:smartTag w:uri="urn:schemas-microsoft-com:office:smarttags" w:element="PlaceName">
                <w:r w:rsidRPr="00830CD2">
                  <w:t>Management</w:t>
                </w:r>
              </w:smartTag>
            </w:smartTag>
            <w:r w:rsidRPr="00830CD2">
              <w:t xml:space="preserve">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756DAC" w:rsidRPr="00830CD2" w:rsidRDefault="00756DAC" w:rsidP="00756DAC">
            <w:pPr>
              <w:ind w:right="540"/>
            </w:pPr>
          </w:p>
          <w:p w:rsidR="00756DAC" w:rsidRPr="00830CD2" w:rsidRDefault="00756DAC" w:rsidP="00756DAC">
            <w:pPr>
              <w:ind w:right="540"/>
              <w:rPr>
                <w:b/>
                <w:bCs/>
              </w:rPr>
            </w:pPr>
            <w:r w:rsidRPr="00830CD2">
              <w:rPr>
                <w:b/>
                <w:bCs/>
              </w:rPr>
              <w:t>Statement to be signed by the student:</w:t>
            </w:r>
          </w:p>
          <w:p w:rsidR="00756DAC" w:rsidRPr="00830CD2" w:rsidRDefault="00756DAC" w:rsidP="00756DAC">
            <w:pPr>
              <w:ind w:right="540"/>
            </w:pPr>
            <w:r w:rsidRPr="00830CD2">
              <w:t>I have read the text on academic integrity and I pledge not to have committed or attempted to commit academic fraud in this examination.</w:t>
            </w:r>
          </w:p>
          <w:p w:rsidR="00756DAC" w:rsidRPr="00830CD2" w:rsidRDefault="00756DAC" w:rsidP="00756DAC">
            <w:pPr>
              <w:ind w:right="540"/>
            </w:pPr>
          </w:p>
          <w:p w:rsidR="00756DAC" w:rsidRPr="00830CD2" w:rsidRDefault="00756DAC" w:rsidP="00756DAC">
            <w:pPr>
              <w:ind w:right="540"/>
            </w:pPr>
            <w:r w:rsidRPr="00830CD2">
              <w:t xml:space="preserve">Signed:______________________________________  </w:t>
            </w:r>
          </w:p>
          <w:p w:rsidR="00756DAC" w:rsidRPr="00830CD2" w:rsidRDefault="00756DAC" w:rsidP="00756DAC">
            <w:pPr>
              <w:ind w:right="540"/>
            </w:pPr>
          </w:p>
          <w:p w:rsidR="00756DAC" w:rsidRPr="00830CD2" w:rsidRDefault="00756DAC" w:rsidP="00756DAC">
            <w:pPr>
              <w:ind w:right="540"/>
            </w:pPr>
            <w:r w:rsidRPr="00830CD2">
              <w:t xml:space="preserve">Note: an examination copy or booklet without that signed statement will not be graded and will receive a final exam grade of zero. </w:t>
            </w:r>
          </w:p>
        </w:tc>
      </w:tr>
    </w:tbl>
    <w:p w:rsidR="00756DAC" w:rsidRPr="00830CD2" w:rsidRDefault="00756DAC" w:rsidP="00756DAC">
      <w:pPr>
        <w:ind w:right="540"/>
      </w:pPr>
    </w:p>
    <w:p w:rsidR="00BF3ECF" w:rsidRDefault="00A72F83" w:rsidP="00BF3ECF">
      <w:pPr>
        <w:pStyle w:val="NormalText"/>
        <w:ind w:left="900"/>
      </w:pPr>
      <w:r>
        <w:br w:type="page"/>
      </w:r>
    </w:p>
    <w:p w:rsidR="00BF3ECF" w:rsidRDefault="00BF3ECF" w:rsidP="00BF3ECF">
      <w:pPr>
        <w:pStyle w:val="NormalText"/>
        <w:ind w:left="900"/>
        <w:sectPr w:rsidR="00BF3ECF">
          <w:type w:val="continuous"/>
          <w:pgSz w:w="12240" w:h="15840"/>
          <w:pgMar w:top="720" w:right="720" w:bottom="859" w:left="720" w:header="720" w:footer="720" w:gutter="0"/>
          <w:cols w:space="720" w:equalWidth="0">
            <w:col w:w="972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4)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5) </w:t>
      </w:r>
      <w:r>
        <w:br/>
      </w:r>
    </w:p>
    <w:p w:rsidR="00BF3ECF" w:rsidRDefault="00BF3ECF" w:rsidP="00BF3ECF">
      <w:pPr>
        <w:pStyle w:val="NormalText"/>
      </w:pPr>
      <w:r>
        <w:lastRenderedPageBreak/>
        <w:t xml:space="preserve">G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6)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7)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8)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9)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10)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11)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12)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13)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14)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15)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16)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17)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18)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19)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20)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21)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22)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23)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24)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25)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26)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27) </w:t>
      </w:r>
      <w:r>
        <w:br/>
      </w:r>
    </w:p>
    <w:p w:rsidR="00BF3ECF" w:rsidRDefault="00BF3ECF" w:rsidP="00BF3ECF">
      <w:pPr>
        <w:pStyle w:val="NormalText"/>
      </w:pPr>
      <w:r>
        <w:lastRenderedPageBreak/>
        <w:t xml:space="preserve">A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28)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29)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30)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31) </w:t>
      </w:r>
      <w:r>
        <w:br/>
      </w:r>
    </w:p>
    <w:p w:rsidR="00BF3ECF" w:rsidRDefault="00BF3ECF" w:rsidP="00BF3ECF">
      <w:pPr>
        <w:pStyle w:val="NormalText"/>
      </w:pPr>
      <w:r>
        <w:lastRenderedPageBreak/>
        <w:t xml:space="preserve">B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32)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33)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34)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35)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36)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37)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38) </w:t>
      </w:r>
      <w:r>
        <w:br/>
      </w:r>
    </w:p>
    <w:p w:rsidR="00BF3ECF" w:rsidRDefault="00BF3ECF" w:rsidP="00BF3ECF">
      <w:pPr>
        <w:pStyle w:val="NormalText"/>
      </w:pPr>
      <w:r>
        <w:lastRenderedPageBreak/>
        <w:t xml:space="preserve">C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39) </w:t>
      </w:r>
      <w:r>
        <w:br/>
      </w:r>
    </w:p>
    <w:p w:rsidR="00BF3ECF" w:rsidRDefault="00BF3ECF" w:rsidP="00BF3ECF">
      <w:pPr>
        <w:pStyle w:val="NormalText"/>
      </w:pPr>
      <w:r>
        <w:lastRenderedPageBreak/>
        <w:t xml:space="preserve">D </w:t>
      </w:r>
    </w:p>
    <w:p w:rsidR="00BF3ECF" w:rsidRDefault="00BF3ECF" w:rsidP="00BF3ECF">
      <w:pPr>
        <w:pStyle w:val="NormalText"/>
        <w:sectPr w:rsidR="00BF3ECF">
          <w:type w:val="nextColumn"/>
          <w:pgSz w:w="12240" w:h="15840"/>
          <w:pgMar w:top="720" w:right="720" w:bottom="859" w:left="720" w:header="720" w:footer="720" w:gutter="0"/>
          <w:cols w:num="2" w:space="720" w:equalWidth="0">
            <w:col w:w="480" w:space="60"/>
            <w:col w:w="10260"/>
          </w:cols>
          <w:noEndnote/>
        </w:sectPr>
      </w:pPr>
    </w:p>
    <w:p w:rsidR="00BF3ECF" w:rsidRDefault="00BF3ECF" w:rsidP="00BF3ECF">
      <w:pPr>
        <w:pStyle w:val="NormalText"/>
        <w:jc w:val="right"/>
        <w:sectPr w:rsidR="00BF3ECF">
          <w:type w:val="continuous"/>
          <w:pgSz w:w="12240" w:h="15840"/>
          <w:pgMar w:top="720" w:right="720" w:bottom="859" w:left="720" w:header="720" w:footer="720" w:gutter="0"/>
          <w:cols w:num="2" w:space="720" w:equalWidth="0">
            <w:col w:w="480" w:space="60"/>
            <w:col w:w="10260"/>
          </w:cols>
          <w:noEndnote/>
        </w:sectPr>
      </w:pPr>
      <w:r>
        <w:lastRenderedPageBreak/>
        <w:t xml:space="preserve">40) </w:t>
      </w:r>
      <w:r>
        <w:br/>
      </w:r>
    </w:p>
    <w:p w:rsidR="00BF3ECF" w:rsidRDefault="00BF3ECF" w:rsidP="00BF3ECF">
      <w:pPr>
        <w:pStyle w:val="NormalText"/>
      </w:pPr>
      <w:r>
        <w:lastRenderedPageBreak/>
        <w:t>B</w:t>
      </w:r>
    </w:p>
    <w:p w:rsidR="00BF3ECF" w:rsidRDefault="00BF3ECF">
      <w:pPr>
        <w:rPr>
          <w:rFonts w:ascii="Palatino Linotype" w:hAnsi="Palatino Linotype" w:cs="Palatino Linotype"/>
          <w:color w:val="000000"/>
          <w:sz w:val="20"/>
          <w:szCs w:val="20"/>
          <w:lang w:val="en-CA" w:eastAsia="en-CA"/>
        </w:rPr>
      </w:pPr>
      <w:r>
        <w:rPr>
          <w:rFonts w:ascii="Palatino Linotype" w:hAnsi="Palatino Linotype" w:cs="Palatino Linotype"/>
          <w:color w:val="000000"/>
          <w:sz w:val="20"/>
          <w:szCs w:val="20"/>
          <w:lang w:val="en-CA" w:eastAsia="en-CA"/>
        </w:rPr>
        <w:br w:type="page"/>
      </w:r>
    </w:p>
    <w:p w:rsidR="00BF3ECF" w:rsidRPr="00CF3030" w:rsidRDefault="00BF3ECF" w:rsidP="00BF3ECF">
      <w:pPr>
        <w:tabs>
          <w:tab w:val="left" w:pos="540"/>
          <w:tab w:val="left" w:pos="1440"/>
          <w:tab w:val="left" w:pos="1800"/>
          <w:tab w:val="left" w:pos="2160"/>
          <w:tab w:val="left" w:pos="2520"/>
          <w:tab w:val="left" w:pos="2880"/>
          <w:tab w:val="left" w:pos="3240"/>
        </w:tabs>
        <w:ind w:left="540" w:hanging="540"/>
        <w:rPr>
          <w:b/>
          <w:sz w:val="22"/>
          <w:szCs w:val="22"/>
        </w:rPr>
      </w:pPr>
      <w:r>
        <w:rPr>
          <w:sz w:val="22"/>
          <w:szCs w:val="22"/>
        </w:rPr>
        <w:lastRenderedPageBreak/>
        <w:t>41)</w:t>
      </w:r>
      <w:r w:rsidRPr="00CF3030">
        <w:rPr>
          <w:sz w:val="22"/>
          <w:szCs w:val="22"/>
        </w:rPr>
        <w:tab/>
      </w:r>
      <w:r w:rsidRPr="00CF3030">
        <w:rPr>
          <w:b/>
          <w:sz w:val="22"/>
          <w:szCs w:val="22"/>
        </w:rPr>
        <w:t>Most DBMS packages contain data definition, data manipulation, and data query languages.  For each of the following, indicate which language would be used and why.</w:t>
      </w:r>
    </w:p>
    <w:p w:rsidR="00BF3ECF" w:rsidRPr="00CF3030" w:rsidRDefault="00BF3ECF" w:rsidP="00BF3ECF">
      <w:pPr>
        <w:tabs>
          <w:tab w:val="left" w:pos="540"/>
          <w:tab w:val="left" w:pos="1440"/>
          <w:tab w:val="left" w:pos="1800"/>
          <w:tab w:val="left" w:pos="2160"/>
          <w:tab w:val="left" w:pos="2520"/>
          <w:tab w:val="left" w:pos="2880"/>
          <w:tab w:val="left" w:pos="3240"/>
        </w:tabs>
        <w:ind w:left="540" w:hanging="540"/>
        <w:rPr>
          <w:sz w:val="22"/>
          <w:szCs w:val="22"/>
        </w:rPr>
      </w:pPr>
    </w:p>
    <w:p w:rsidR="00BF3ECF" w:rsidRPr="00CF3030" w:rsidRDefault="00BF3ECF" w:rsidP="00BF3ECF">
      <w:pPr>
        <w:numPr>
          <w:ilvl w:val="0"/>
          <w:numId w:val="1"/>
        </w:numPr>
        <w:tabs>
          <w:tab w:val="left" w:pos="1080"/>
          <w:tab w:val="left" w:pos="1440"/>
          <w:tab w:val="left" w:pos="1800"/>
          <w:tab w:val="left" w:pos="2160"/>
          <w:tab w:val="left" w:pos="2520"/>
          <w:tab w:val="left" w:pos="2880"/>
          <w:tab w:val="left" w:pos="3240"/>
        </w:tabs>
        <w:rPr>
          <w:b/>
          <w:sz w:val="22"/>
          <w:szCs w:val="22"/>
        </w:rPr>
      </w:pPr>
      <w:r w:rsidRPr="00CF3030">
        <w:rPr>
          <w:b/>
          <w:sz w:val="22"/>
          <w:szCs w:val="22"/>
        </w:rPr>
        <w:t>A database administrator defines the logical structure of the database</w:t>
      </w:r>
    </w:p>
    <w:p w:rsidR="00BF3ECF" w:rsidRPr="00CF3030" w:rsidRDefault="00BF3ECF" w:rsidP="00BF3ECF">
      <w:pPr>
        <w:tabs>
          <w:tab w:val="left" w:pos="1080"/>
          <w:tab w:val="left" w:pos="1440"/>
          <w:tab w:val="left" w:pos="1800"/>
          <w:tab w:val="left" w:pos="2160"/>
          <w:tab w:val="left" w:pos="2520"/>
          <w:tab w:val="left" w:pos="2880"/>
          <w:tab w:val="left" w:pos="3240"/>
        </w:tabs>
        <w:ind w:left="108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rPr>
          <w:sz w:val="22"/>
          <w:szCs w:val="22"/>
        </w:rPr>
      </w:pPr>
      <w:r w:rsidRPr="00CF3030">
        <w:rPr>
          <w:sz w:val="22"/>
          <w:szCs w:val="22"/>
        </w:rPr>
        <w:t>The DDL - this is the language used to define the database.</w:t>
      </w:r>
    </w:p>
    <w:p w:rsidR="00BF3ECF" w:rsidRPr="00CF3030" w:rsidRDefault="00BF3ECF" w:rsidP="00BF3ECF">
      <w:pPr>
        <w:tabs>
          <w:tab w:val="left" w:pos="540"/>
          <w:tab w:val="left" w:pos="1080"/>
          <w:tab w:val="left" w:pos="1440"/>
          <w:tab w:val="left" w:pos="1800"/>
          <w:tab w:val="left" w:pos="2160"/>
          <w:tab w:val="left" w:pos="2520"/>
          <w:tab w:val="left" w:pos="2880"/>
          <w:tab w:val="left" w:pos="3240"/>
        </w:tabs>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b/>
          <w:sz w:val="22"/>
          <w:szCs w:val="22"/>
        </w:rPr>
      </w:pPr>
      <w:r w:rsidRPr="00CF3030">
        <w:rPr>
          <w:sz w:val="22"/>
          <w:szCs w:val="22"/>
        </w:rPr>
        <w:t>b.</w:t>
      </w:r>
      <w:r w:rsidRPr="00CF3030">
        <w:rPr>
          <w:sz w:val="22"/>
          <w:szCs w:val="22"/>
        </w:rPr>
        <w:tab/>
      </w:r>
      <w:r w:rsidRPr="00CF3030">
        <w:rPr>
          <w:b/>
          <w:sz w:val="22"/>
          <w:szCs w:val="22"/>
        </w:rPr>
        <w:t>The controller requests a cost accounting report containing a list of all employees being paid for more than 10 hours overtime in a given week.</w:t>
      </w: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r w:rsidRPr="00CF3030">
        <w:rPr>
          <w:sz w:val="22"/>
          <w:szCs w:val="22"/>
        </w:rPr>
        <w:tab/>
        <w:t>The DQL - this is an example of a query.</w:t>
      </w:r>
    </w:p>
    <w:p w:rsidR="00BF3ECF" w:rsidRPr="00CF3030" w:rsidRDefault="00BF3ECF" w:rsidP="00BF3ECF">
      <w:pPr>
        <w:tabs>
          <w:tab w:val="left" w:pos="1080"/>
          <w:tab w:val="left" w:pos="1440"/>
          <w:tab w:val="left" w:pos="1800"/>
          <w:tab w:val="left" w:pos="2160"/>
          <w:tab w:val="left" w:pos="2520"/>
          <w:tab w:val="left" w:pos="2880"/>
          <w:tab w:val="left" w:pos="3240"/>
        </w:tabs>
        <w:ind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b/>
          <w:sz w:val="22"/>
          <w:szCs w:val="22"/>
        </w:rPr>
      </w:pPr>
      <w:r w:rsidRPr="00CF3030">
        <w:rPr>
          <w:sz w:val="22"/>
          <w:szCs w:val="22"/>
        </w:rPr>
        <w:t>c.</w:t>
      </w:r>
      <w:r w:rsidRPr="00CF3030">
        <w:rPr>
          <w:sz w:val="22"/>
          <w:szCs w:val="22"/>
        </w:rPr>
        <w:tab/>
      </w:r>
      <w:r w:rsidRPr="00CF3030">
        <w:rPr>
          <w:b/>
          <w:sz w:val="22"/>
          <w:szCs w:val="22"/>
        </w:rPr>
        <w:t>A programmer develops a program to update the fixed-assets records stored in the database.</w:t>
      </w: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r w:rsidRPr="00CF3030">
        <w:rPr>
          <w:sz w:val="22"/>
          <w:szCs w:val="22"/>
        </w:rPr>
        <w:tab/>
        <w:t>The DML - this is the language used to actually process transaction data and update the database.</w:t>
      </w:r>
    </w:p>
    <w:p w:rsidR="00BF3ECF" w:rsidRPr="00CF3030" w:rsidRDefault="00BF3ECF" w:rsidP="00BF3ECF">
      <w:pPr>
        <w:tabs>
          <w:tab w:val="left" w:pos="1080"/>
          <w:tab w:val="left" w:pos="1440"/>
          <w:tab w:val="left" w:pos="1800"/>
          <w:tab w:val="left" w:pos="2160"/>
          <w:tab w:val="left" w:pos="2520"/>
          <w:tab w:val="left" w:pos="2880"/>
          <w:tab w:val="left" w:pos="3240"/>
        </w:tabs>
        <w:ind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b/>
          <w:sz w:val="22"/>
          <w:szCs w:val="22"/>
        </w:rPr>
      </w:pPr>
      <w:r w:rsidRPr="00CF3030">
        <w:rPr>
          <w:sz w:val="22"/>
          <w:szCs w:val="22"/>
        </w:rPr>
        <w:t>d.</w:t>
      </w:r>
      <w:r w:rsidRPr="00CF3030">
        <w:rPr>
          <w:sz w:val="22"/>
          <w:szCs w:val="22"/>
        </w:rPr>
        <w:tab/>
      </w:r>
      <w:r w:rsidRPr="00CF3030">
        <w:rPr>
          <w:b/>
          <w:sz w:val="22"/>
          <w:szCs w:val="22"/>
        </w:rPr>
        <w:t>The human resources manager requests a report noting all employees who are retiring within five years.</w:t>
      </w: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r w:rsidRPr="00CF3030">
        <w:rPr>
          <w:sz w:val="22"/>
          <w:szCs w:val="22"/>
        </w:rPr>
        <w:tab/>
      </w:r>
      <w:proofErr w:type="gramStart"/>
      <w:r w:rsidRPr="00CF3030">
        <w:rPr>
          <w:sz w:val="22"/>
          <w:szCs w:val="22"/>
        </w:rPr>
        <w:t>The DQL - another example of a task that involves querying the database.</w:t>
      </w:r>
      <w:proofErr w:type="gramEnd"/>
    </w:p>
    <w:p w:rsidR="00BF3ECF" w:rsidRPr="00CF3030" w:rsidRDefault="00BF3ECF" w:rsidP="00BF3ECF">
      <w:pPr>
        <w:tabs>
          <w:tab w:val="left" w:pos="1080"/>
          <w:tab w:val="left" w:pos="1440"/>
          <w:tab w:val="left" w:pos="1800"/>
          <w:tab w:val="left" w:pos="2160"/>
          <w:tab w:val="left" w:pos="2520"/>
          <w:tab w:val="left" w:pos="2880"/>
          <w:tab w:val="left" w:pos="3240"/>
        </w:tabs>
        <w:ind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b/>
          <w:sz w:val="22"/>
          <w:szCs w:val="22"/>
        </w:rPr>
      </w:pPr>
      <w:r w:rsidRPr="00CF3030">
        <w:rPr>
          <w:sz w:val="22"/>
          <w:szCs w:val="22"/>
        </w:rPr>
        <w:t>e.</w:t>
      </w:r>
      <w:r w:rsidRPr="00CF3030">
        <w:rPr>
          <w:sz w:val="22"/>
          <w:szCs w:val="22"/>
        </w:rPr>
        <w:tab/>
      </w:r>
      <w:r w:rsidRPr="00CF3030">
        <w:rPr>
          <w:b/>
          <w:sz w:val="22"/>
          <w:szCs w:val="22"/>
        </w:rPr>
        <w:t>The inventory serial number field is extended in the inventory records to allow for recognition of additional inventory items with serial numbers containing more than 10 digits.</w:t>
      </w: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p>
    <w:p w:rsidR="00BF3ECF" w:rsidRPr="00CF3030" w:rsidRDefault="00BF3ECF" w:rsidP="00BF3ECF">
      <w:pPr>
        <w:tabs>
          <w:tab w:val="left" w:pos="1080"/>
          <w:tab w:val="left" w:pos="1440"/>
          <w:tab w:val="left" w:pos="1800"/>
          <w:tab w:val="left" w:pos="2160"/>
          <w:tab w:val="left" w:pos="2520"/>
          <w:tab w:val="left" w:pos="2880"/>
          <w:tab w:val="left" w:pos="3240"/>
        </w:tabs>
        <w:ind w:left="1080" w:hanging="540"/>
        <w:rPr>
          <w:sz w:val="22"/>
          <w:szCs w:val="22"/>
        </w:rPr>
      </w:pPr>
      <w:r w:rsidRPr="00CF3030">
        <w:rPr>
          <w:sz w:val="22"/>
          <w:szCs w:val="22"/>
        </w:rPr>
        <w:tab/>
      </w:r>
      <w:proofErr w:type="gramStart"/>
      <w:r w:rsidRPr="00CF3030">
        <w:rPr>
          <w:sz w:val="22"/>
          <w:szCs w:val="22"/>
        </w:rPr>
        <w:t>The DDL and the DML - the former to alter the structure, the latter to make the change.</w:t>
      </w:r>
      <w:proofErr w:type="gramEnd"/>
    </w:p>
    <w:p w:rsidR="00BF3ECF" w:rsidRPr="00CF3030" w:rsidRDefault="00BF3ECF" w:rsidP="00BF3ECF">
      <w:pPr>
        <w:tabs>
          <w:tab w:val="left" w:pos="1080"/>
          <w:tab w:val="left" w:pos="1440"/>
          <w:tab w:val="left" w:pos="1800"/>
          <w:tab w:val="left" w:pos="2160"/>
          <w:tab w:val="left" w:pos="2520"/>
          <w:tab w:val="left" w:pos="2880"/>
          <w:tab w:val="left" w:pos="3240"/>
        </w:tabs>
        <w:ind w:hanging="540"/>
        <w:rPr>
          <w:sz w:val="22"/>
          <w:szCs w:val="22"/>
        </w:rPr>
      </w:pPr>
    </w:p>
    <w:p w:rsidR="00BF3ECF" w:rsidRPr="00BF3ECF" w:rsidRDefault="00BF3ECF" w:rsidP="00BF3ECF">
      <w:pPr>
        <w:tabs>
          <w:tab w:val="left" w:pos="1080"/>
          <w:tab w:val="left" w:pos="1440"/>
          <w:tab w:val="left" w:pos="1800"/>
          <w:tab w:val="left" w:pos="2160"/>
          <w:tab w:val="left" w:pos="2520"/>
          <w:tab w:val="left" w:pos="2880"/>
          <w:tab w:val="left" w:pos="3240"/>
        </w:tabs>
        <w:ind w:left="1080" w:hanging="540"/>
        <w:rPr>
          <w:b/>
          <w:sz w:val="22"/>
          <w:szCs w:val="22"/>
        </w:rPr>
      </w:pPr>
    </w:p>
    <w:p w:rsidR="00BF3ECF" w:rsidRPr="00CF3030" w:rsidRDefault="00BF3ECF" w:rsidP="00BF3ECF">
      <w:pPr>
        <w:tabs>
          <w:tab w:val="left" w:pos="540"/>
          <w:tab w:val="left" w:pos="1080"/>
          <w:tab w:val="left" w:pos="1440"/>
          <w:tab w:val="left" w:pos="1800"/>
          <w:tab w:val="left" w:pos="2160"/>
          <w:tab w:val="left" w:pos="2520"/>
          <w:tab w:val="left" w:pos="2880"/>
          <w:tab w:val="left" w:pos="3240"/>
        </w:tabs>
        <w:rPr>
          <w:sz w:val="22"/>
          <w:szCs w:val="22"/>
        </w:rPr>
      </w:pPr>
      <w:r w:rsidRPr="00CF3030">
        <w:rPr>
          <w:sz w:val="22"/>
          <w:szCs w:val="22"/>
        </w:rPr>
        <w:br w:type="page"/>
      </w:r>
    </w:p>
    <w:p w:rsidR="00BF3ECF" w:rsidRPr="00BF3ECF" w:rsidRDefault="00BF3ECF" w:rsidP="00BF3ECF">
      <w:pPr>
        <w:pStyle w:val="ListParagraph"/>
        <w:widowControl w:val="0"/>
        <w:numPr>
          <w:ilvl w:val="0"/>
          <w:numId w:val="11"/>
        </w:numPr>
        <w:tabs>
          <w:tab w:val="num" w:pos="1800"/>
        </w:tabs>
        <w:autoSpaceDE w:val="0"/>
        <w:autoSpaceDN w:val="0"/>
        <w:adjustRightInd w:val="0"/>
        <w:rPr>
          <w:b/>
        </w:rPr>
      </w:pPr>
      <w:r w:rsidRPr="00BF3ECF">
        <w:rPr>
          <w:b/>
        </w:rPr>
        <w:lastRenderedPageBreak/>
        <w:t xml:space="preserve">Which </w:t>
      </w:r>
      <w:proofErr w:type="gramStart"/>
      <w:r w:rsidRPr="00BF3ECF">
        <w:rPr>
          <w:b/>
        </w:rPr>
        <w:t>of  the</w:t>
      </w:r>
      <w:proofErr w:type="gramEnd"/>
      <w:r w:rsidRPr="00BF3ECF">
        <w:rPr>
          <w:b/>
        </w:rPr>
        <w:t xml:space="preserve"> following actions update a master file and which would be stored as a record in a transaction file? </w:t>
      </w:r>
    </w:p>
    <w:p w:rsidR="00BF3ECF" w:rsidRPr="00970262" w:rsidRDefault="00BF3ECF" w:rsidP="00BF3ECF">
      <w:pPr>
        <w:rPr>
          <w:b/>
        </w:rPr>
      </w:pPr>
    </w:p>
    <w:p w:rsidR="00BF3ECF" w:rsidRPr="00CC025B" w:rsidRDefault="00BF3ECF" w:rsidP="00BF3ECF">
      <w:pPr>
        <w:numPr>
          <w:ilvl w:val="0"/>
          <w:numId w:val="3"/>
        </w:numPr>
        <w:tabs>
          <w:tab w:val="clear" w:pos="1440"/>
        </w:tabs>
        <w:ind w:left="907"/>
      </w:pPr>
      <w:r w:rsidRPr="00CC025B">
        <w:t>Update customer address change</w:t>
      </w:r>
      <w:r w:rsidRPr="00CC025B">
        <w:tab/>
      </w:r>
      <w:r w:rsidRPr="00CC025B">
        <w:tab/>
        <w:t xml:space="preserve"> – Master file</w:t>
      </w:r>
    </w:p>
    <w:p w:rsidR="00BF3ECF" w:rsidRPr="00CC025B" w:rsidRDefault="00BF3ECF" w:rsidP="00BF3ECF">
      <w:pPr>
        <w:numPr>
          <w:ilvl w:val="0"/>
          <w:numId w:val="3"/>
        </w:numPr>
        <w:tabs>
          <w:tab w:val="clear" w:pos="1440"/>
        </w:tabs>
        <w:ind w:left="907"/>
      </w:pPr>
      <w:r w:rsidRPr="00CC025B">
        <w:t>Update unit pricing information</w:t>
      </w:r>
      <w:r w:rsidRPr="00CC025B">
        <w:tab/>
        <w:t xml:space="preserve"> </w:t>
      </w:r>
      <w:r w:rsidRPr="00CC025B">
        <w:tab/>
        <w:t>– Master file</w:t>
      </w:r>
    </w:p>
    <w:p w:rsidR="00BF3ECF" w:rsidRPr="00CC025B" w:rsidRDefault="00BF3ECF" w:rsidP="00BF3ECF">
      <w:pPr>
        <w:numPr>
          <w:ilvl w:val="0"/>
          <w:numId w:val="3"/>
        </w:numPr>
        <w:tabs>
          <w:tab w:val="clear" w:pos="1440"/>
        </w:tabs>
        <w:ind w:left="907"/>
      </w:pPr>
      <w:r w:rsidRPr="00CC025B">
        <w:t>Record daily sales</w:t>
      </w:r>
      <w:r w:rsidRPr="00CC025B">
        <w:tab/>
      </w:r>
      <w:r w:rsidRPr="00CC025B">
        <w:tab/>
      </w:r>
      <w:r w:rsidRPr="00CC025B">
        <w:tab/>
        <w:t xml:space="preserve"> </w:t>
      </w:r>
      <w:r w:rsidRPr="00CC025B">
        <w:tab/>
        <w:t>– Transaction file</w:t>
      </w:r>
    </w:p>
    <w:p w:rsidR="00BF3ECF" w:rsidRPr="00CC025B" w:rsidRDefault="00BF3ECF" w:rsidP="00BF3ECF">
      <w:pPr>
        <w:numPr>
          <w:ilvl w:val="0"/>
          <w:numId w:val="3"/>
        </w:numPr>
        <w:tabs>
          <w:tab w:val="clear" w:pos="1440"/>
        </w:tabs>
        <w:ind w:left="907"/>
      </w:pPr>
      <w:r w:rsidRPr="00CC025B">
        <w:t>Record payroll checks</w:t>
      </w:r>
      <w:r w:rsidRPr="00CC025B">
        <w:tab/>
      </w:r>
      <w:r w:rsidRPr="00CC025B">
        <w:tab/>
        <w:t xml:space="preserve"> </w:t>
      </w:r>
      <w:r w:rsidRPr="00CC025B">
        <w:tab/>
        <w:t>– Transaction file</w:t>
      </w:r>
    </w:p>
    <w:p w:rsidR="00BF3ECF" w:rsidRPr="00CC025B" w:rsidRDefault="00BF3ECF" w:rsidP="00BF3ECF">
      <w:pPr>
        <w:numPr>
          <w:ilvl w:val="0"/>
          <w:numId w:val="3"/>
        </w:numPr>
        <w:tabs>
          <w:tab w:val="clear" w:pos="1440"/>
        </w:tabs>
        <w:ind w:left="907"/>
      </w:pPr>
      <w:r w:rsidRPr="00CC025B">
        <w:t xml:space="preserve">Change employee pay rates </w:t>
      </w:r>
      <w:r w:rsidRPr="00CC025B">
        <w:tab/>
      </w:r>
      <w:r w:rsidRPr="00CC025B">
        <w:tab/>
      </w:r>
      <w:r w:rsidRPr="00CC025B">
        <w:tab/>
        <w:t>–  Master file</w:t>
      </w:r>
    </w:p>
    <w:p w:rsidR="00BF3ECF" w:rsidRPr="00CC025B" w:rsidRDefault="00BF3ECF" w:rsidP="00BF3ECF">
      <w:pPr>
        <w:numPr>
          <w:ilvl w:val="0"/>
          <w:numId w:val="3"/>
        </w:numPr>
        <w:tabs>
          <w:tab w:val="clear" w:pos="1440"/>
        </w:tabs>
        <w:ind w:left="907"/>
      </w:pPr>
      <w:r w:rsidRPr="00CC025B">
        <w:t>Record production run variances</w:t>
      </w:r>
      <w:r w:rsidRPr="00CC025B">
        <w:tab/>
        <w:t xml:space="preserve"> </w:t>
      </w:r>
      <w:r w:rsidRPr="00CC025B">
        <w:tab/>
        <w:t>– Transaction file</w:t>
      </w:r>
    </w:p>
    <w:p w:rsidR="00BF3ECF" w:rsidRPr="00CC025B" w:rsidRDefault="00BF3ECF" w:rsidP="00BF3ECF">
      <w:pPr>
        <w:numPr>
          <w:ilvl w:val="0"/>
          <w:numId w:val="3"/>
        </w:numPr>
        <w:tabs>
          <w:tab w:val="clear" w:pos="1440"/>
        </w:tabs>
        <w:ind w:left="907"/>
      </w:pPr>
      <w:r w:rsidRPr="00CC025B">
        <w:t xml:space="preserve">Record Sales Commissions </w:t>
      </w:r>
      <w:r w:rsidRPr="00CC025B">
        <w:tab/>
      </w:r>
      <w:r w:rsidRPr="00CC025B">
        <w:tab/>
      </w:r>
      <w:r w:rsidRPr="00CC025B">
        <w:tab/>
        <w:t>– Transaction file</w:t>
      </w:r>
    </w:p>
    <w:p w:rsidR="00BF3ECF" w:rsidRPr="00970262" w:rsidRDefault="00BF3ECF" w:rsidP="00BF3ECF">
      <w:pPr>
        <w:numPr>
          <w:ilvl w:val="0"/>
          <w:numId w:val="3"/>
        </w:numPr>
        <w:ind w:left="907"/>
      </w:pPr>
      <w:r w:rsidRPr="00CC025B">
        <w:t xml:space="preserve">Change </w:t>
      </w:r>
      <w:r w:rsidRPr="00970262">
        <w:t xml:space="preserve">employee office location </w:t>
      </w:r>
      <w:r w:rsidRPr="00970262">
        <w:tab/>
      </w:r>
      <w:r w:rsidRPr="00970262">
        <w:tab/>
        <w:t>–  Master file</w:t>
      </w:r>
    </w:p>
    <w:p w:rsidR="00BF3ECF" w:rsidRPr="00970262" w:rsidRDefault="00BF3ECF" w:rsidP="00BF3ECF">
      <w:pPr>
        <w:numPr>
          <w:ilvl w:val="0"/>
          <w:numId w:val="3"/>
        </w:numPr>
        <w:ind w:left="907"/>
      </w:pPr>
      <w:r w:rsidRPr="00970262">
        <w:t xml:space="preserve">Update accounts payable balance </w:t>
      </w:r>
      <w:r w:rsidRPr="00970262">
        <w:tab/>
      </w:r>
      <w:r w:rsidRPr="00970262">
        <w:tab/>
        <w:t>– Master file</w:t>
      </w:r>
    </w:p>
    <w:p w:rsidR="00BF3ECF" w:rsidRPr="00970262" w:rsidRDefault="00BF3ECF" w:rsidP="00BF3ECF">
      <w:pPr>
        <w:numPr>
          <w:ilvl w:val="0"/>
          <w:numId w:val="3"/>
        </w:numPr>
        <w:ind w:left="907"/>
      </w:pPr>
      <w:r w:rsidRPr="00970262">
        <w:t>Change customer credit limit</w:t>
      </w:r>
      <w:r>
        <w:tab/>
      </w:r>
      <w:r>
        <w:tab/>
      </w:r>
      <w:r w:rsidRPr="00970262">
        <w:t>– Master file</w:t>
      </w:r>
    </w:p>
    <w:p w:rsidR="00BF3ECF" w:rsidRPr="00CC025B" w:rsidRDefault="00BF3ECF" w:rsidP="00BF3ECF">
      <w:pPr>
        <w:ind w:left="547"/>
      </w:pPr>
    </w:p>
    <w:p w:rsidR="00BF3ECF" w:rsidRDefault="00BF3ECF">
      <w:pPr>
        <w:rPr>
          <w:rFonts w:ascii="Palatino Linotype" w:hAnsi="Palatino Linotype" w:cs="Palatino Linotype"/>
          <w:color w:val="000000"/>
          <w:sz w:val="20"/>
          <w:szCs w:val="20"/>
          <w:lang w:val="en-CA" w:eastAsia="en-CA"/>
        </w:rPr>
      </w:pPr>
      <w:r>
        <w:rPr>
          <w:rFonts w:ascii="Palatino Linotype" w:hAnsi="Palatino Linotype" w:cs="Palatino Linotype"/>
          <w:color w:val="000000"/>
          <w:sz w:val="20"/>
          <w:szCs w:val="20"/>
          <w:lang w:val="en-CA" w:eastAsia="en-CA"/>
        </w:rPr>
        <w:br w:type="page"/>
      </w:r>
    </w:p>
    <w:p w:rsidR="00BF3ECF" w:rsidRDefault="00BF3ECF" w:rsidP="00BF3ECF">
      <w:pPr>
        <w:ind w:left="360"/>
        <w:rPr>
          <w:rFonts w:ascii="Palatino Linotype" w:hAnsi="Palatino Linotype"/>
          <w:sz w:val="20"/>
          <w:szCs w:val="20"/>
        </w:rPr>
      </w:pPr>
      <w:r>
        <w:rPr>
          <w:rFonts w:ascii="Palatino Linotype" w:hAnsi="Palatino Linotype"/>
          <w:sz w:val="20"/>
          <w:szCs w:val="20"/>
        </w:rPr>
        <w:lastRenderedPageBreak/>
        <w:t>43)</w:t>
      </w:r>
    </w:p>
    <w:p w:rsidR="00BF3ECF" w:rsidRDefault="00BF3ECF" w:rsidP="00BF3ECF">
      <w:pPr>
        <w:ind w:left="360"/>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 xml:space="preserve">1.  What were some of the methods by which </w:t>
      </w:r>
      <w:proofErr w:type="spellStart"/>
      <w:r w:rsidRPr="007372B5">
        <w:rPr>
          <w:rFonts w:ascii="Palatino Linotype" w:hAnsi="Palatino Linotype"/>
          <w:sz w:val="20"/>
          <w:szCs w:val="20"/>
        </w:rPr>
        <w:t>Shadowcrew</w:t>
      </w:r>
      <w:proofErr w:type="spellEnd"/>
      <w:r w:rsidRPr="007372B5">
        <w:rPr>
          <w:rFonts w:ascii="Palatino Linotype" w:hAnsi="Palatino Linotype"/>
          <w:sz w:val="20"/>
          <w:szCs w:val="20"/>
        </w:rPr>
        <w:t xml:space="preserve"> members concealed their true identities?  What are ways that average citizens can protect their identities while interacting online?</w:t>
      </w:r>
    </w:p>
    <w:p w:rsidR="00BF3ECF" w:rsidRPr="007372B5" w:rsidRDefault="00BF3ECF" w:rsidP="00BF3ECF">
      <w:pPr>
        <w:numPr>
          <w:ilvl w:val="0"/>
          <w:numId w:val="4"/>
        </w:numPr>
        <w:rPr>
          <w:rFonts w:ascii="Palatino Linotype" w:hAnsi="Palatino Linotype"/>
          <w:sz w:val="20"/>
          <w:szCs w:val="20"/>
        </w:rPr>
      </w:pPr>
      <w:r w:rsidRPr="007372B5">
        <w:rPr>
          <w:rFonts w:ascii="Palatino Linotype" w:hAnsi="Palatino Linotype"/>
          <w:sz w:val="20"/>
          <w:szCs w:val="20"/>
        </w:rPr>
        <w:t>Used aliases when working online</w:t>
      </w:r>
    </w:p>
    <w:p w:rsidR="00BF3ECF" w:rsidRPr="007372B5" w:rsidRDefault="00BF3ECF" w:rsidP="00BF3ECF">
      <w:pPr>
        <w:numPr>
          <w:ilvl w:val="0"/>
          <w:numId w:val="4"/>
        </w:numPr>
        <w:rPr>
          <w:rFonts w:ascii="Palatino Linotype" w:hAnsi="Palatino Linotype"/>
          <w:sz w:val="20"/>
          <w:szCs w:val="20"/>
        </w:rPr>
      </w:pPr>
      <w:r w:rsidRPr="007372B5">
        <w:rPr>
          <w:rFonts w:ascii="Palatino Linotype" w:hAnsi="Palatino Linotype"/>
          <w:sz w:val="20"/>
          <w:szCs w:val="20"/>
        </w:rPr>
        <w:t>Communicated via proxy servers</w:t>
      </w:r>
    </w:p>
    <w:p w:rsidR="00BF3ECF" w:rsidRPr="007372B5" w:rsidRDefault="00BF3ECF" w:rsidP="00BF3ECF">
      <w:pPr>
        <w:numPr>
          <w:ilvl w:val="0"/>
          <w:numId w:val="4"/>
        </w:numPr>
        <w:rPr>
          <w:rFonts w:ascii="Palatino Linotype" w:hAnsi="Palatino Linotype"/>
          <w:sz w:val="20"/>
          <w:szCs w:val="20"/>
        </w:rPr>
      </w:pPr>
      <w:r w:rsidRPr="007372B5">
        <w:rPr>
          <w:rFonts w:ascii="Palatino Linotype" w:hAnsi="Palatino Linotype"/>
          <w:sz w:val="20"/>
          <w:szCs w:val="20"/>
        </w:rPr>
        <w:t>Rented commercial mailboxes under false names</w:t>
      </w:r>
    </w:p>
    <w:p w:rsidR="00BF3ECF" w:rsidRPr="007372B5" w:rsidRDefault="00BF3ECF" w:rsidP="00BF3ECF">
      <w:pPr>
        <w:numPr>
          <w:ilvl w:val="0"/>
          <w:numId w:val="4"/>
        </w:numPr>
        <w:rPr>
          <w:rFonts w:ascii="Palatino Linotype" w:hAnsi="Palatino Linotype"/>
          <w:sz w:val="20"/>
          <w:szCs w:val="20"/>
        </w:rPr>
      </w:pPr>
      <w:r w:rsidRPr="007372B5">
        <w:rPr>
          <w:rFonts w:ascii="Palatino Linotype" w:hAnsi="Palatino Linotype"/>
          <w:sz w:val="20"/>
          <w:szCs w:val="20"/>
        </w:rPr>
        <w:t>Consumers should use discretion in revealing personal information online.  Individuals who use chat rooms, for instance, should avoid identifying themselves with their actual names, birthdays, or other identifying information.  Individuals should not give out any personal information online unless absolutely necessary.</w:t>
      </w:r>
    </w:p>
    <w:p w:rsidR="00BF3ECF" w:rsidRPr="007372B5" w:rsidRDefault="00BF3ECF" w:rsidP="00BF3ECF">
      <w:pPr>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2.</w:t>
      </w:r>
      <w:r w:rsidRPr="007372B5">
        <w:rPr>
          <w:rFonts w:ascii="Palatino Linotype" w:hAnsi="Palatino Linotype"/>
          <w:sz w:val="20"/>
          <w:szCs w:val="20"/>
        </w:rPr>
        <w:tab/>
        <w:t>In what ways has the Internet made detecting and identifying identity fraudsters difficult?</w:t>
      </w:r>
    </w:p>
    <w:p w:rsidR="00BF3ECF" w:rsidRPr="007372B5" w:rsidRDefault="00BF3ECF" w:rsidP="00BF3ECF">
      <w:pPr>
        <w:numPr>
          <w:ilvl w:val="0"/>
          <w:numId w:val="5"/>
        </w:numPr>
        <w:rPr>
          <w:rFonts w:ascii="Palatino Linotype" w:hAnsi="Palatino Linotype"/>
          <w:sz w:val="20"/>
          <w:szCs w:val="20"/>
        </w:rPr>
      </w:pPr>
      <w:r w:rsidRPr="007372B5">
        <w:rPr>
          <w:rFonts w:ascii="Palatino Linotype" w:hAnsi="Palatino Linotype"/>
          <w:sz w:val="20"/>
          <w:szCs w:val="20"/>
        </w:rPr>
        <w:t>Using the Internet, fraudsters can easily mask their identities.  By using aliases, fraudulent email accounts, and proxy servers, thieves make it difficult to detect and punish deviant behavior.</w:t>
      </w:r>
    </w:p>
    <w:p w:rsidR="00BF3ECF" w:rsidRDefault="00BF3ECF" w:rsidP="00BF3ECF">
      <w:pPr>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3.</w:t>
      </w:r>
      <w:r w:rsidRPr="007372B5">
        <w:rPr>
          <w:rFonts w:ascii="Palatino Linotype" w:hAnsi="Palatino Linotype"/>
          <w:sz w:val="20"/>
          <w:szCs w:val="20"/>
        </w:rPr>
        <w:tab/>
        <w:t>What are some of the most common electronic means of stealing personal information?</w:t>
      </w:r>
    </w:p>
    <w:p w:rsidR="00BF3ECF" w:rsidRPr="007372B5" w:rsidRDefault="00BF3ECF" w:rsidP="00BF3ECF">
      <w:pPr>
        <w:numPr>
          <w:ilvl w:val="0"/>
          <w:numId w:val="7"/>
        </w:numPr>
        <w:rPr>
          <w:rFonts w:ascii="Palatino Linotype" w:hAnsi="Palatino Linotype"/>
          <w:sz w:val="20"/>
          <w:szCs w:val="20"/>
        </w:rPr>
      </w:pPr>
      <w:r w:rsidRPr="007372B5">
        <w:rPr>
          <w:rFonts w:ascii="Palatino Linotype" w:hAnsi="Palatino Linotype"/>
          <w:sz w:val="20"/>
          <w:szCs w:val="20"/>
        </w:rPr>
        <w:t>Accessing public and victim-provided data</w:t>
      </w:r>
    </w:p>
    <w:p w:rsidR="00BF3ECF" w:rsidRPr="007372B5" w:rsidRDefault="00BF3ECF" w:rsidP="00BF3ECF">
      <w:pPr>
        <w:numPr>
          <w:ilvl w:val="0"/>
          <w:numId w:val="7"/>
        </w:numPr>
        <w:rPr>
          <w:rFonts w:ascii="Palatino Linotype" w:hAnsi="Palatino Linotype"/>
          <w:sz w:val="20"/>
          <w:szCs w:val="20"/>
        </w:rPr>
      </w:pPr>
      <w:r w:rsidRPr="007372B5">
        <w:rPr>
          <w:rFonts w:ascii="Palatino Linotype" w:hAnsi="Palatino Linotype"/>
          <w:sz w:val="20"/>
          <w:szCs w:val="20"/>
        </w:rPr>
        <w:t>Phishing and spoofing</w:t>
      </w:r>
    </w:p>
    <w:p w:rsidR="00BF3ECF" w:rsidRPr="007372B5" w:rsidRDefault="00BF3ECF" w:rsidP="00BF3ECF">
      <w:pPr>
        <w:numPr>
          <w:ilvl w:val="0"/>
          <w:numId w:val="7"/>
        </w:numPr>
        <w:rPr>
          <w:rFonts w:ascii="Palatino Linotype" w:hAnsi="Palatino Linotype"/>
          <w:sz w:val="20"/>
          <w:szCs w:val="20"/>
        </w:rPr>
      </w:pPr>
      <w:r w:rsidRPr="007372B5">
        <w:rPr>
          <w:rFonts w:ascii="Palatino Linotype" w:hAnsi="Palatino Linotype"/>
          <w:sz w:val="20"/>
          <w:szCs w:val="20"/>
        </w:rPr>
        <w:t>Pharming</w:t>
      </w:r>
    </w:p>
    <w:p w:rsidR="00BF3ECF" w:rsidRDefault="00BF3ECF" w:rsidP="00BF3ECF">
      <w:pPr>
        <w:numPr>
          <w:ilvl w:val="0"/>
          <w:numId w:val="7"/>
        </w:numPr>
        <w:rPr>
          <w:rFonts w:ascii="Palatino Linotype" w:hAnsi="Palatino Linotype"/>
          <w:sz w:val="20"/>
          <w:szCs w:val="20"/>
        </w:rPr>
      </w:pPr>
      <w:r w:rsidRPr="007372B5">
        <w:rPr>
          <w:rFonts w:ascii="Palatino Linotype" w:hAnsi="Palatino Linotype"/>
          <w:sz w:val="20"/>
          <w:szCs w:val="20"/>
        </w:rPr>
        <w:t>Posing</w:t>
      </w:r>
    </w:p>
    <w:p w:rsidR="00BF3ECF" w:rsidRPr="007372B5" w:rsidRDefault="00BF3ECF" w:rsidP="00BF3ECF">
      <w:pPr>
        <w:numPr>
          <w:ilvl w:val="0"/>
          <w:numId w:val="7"/>
        </w:numPr>
        <w:rPr>
          <w:rFonts w:ascii="Palatino Linotype" w:hAnsi="Palatino Linotype"/>
          <w:sz w:val="20"/>
          <w:szCs w:val="20"/>
        </w:rPr>
      </w:pPr>
      <w:r w:rsidRPr="007372B5">
        <w:rPr>
          <w:rFonts w:ascii="Palatino Linotype" w:hAnsi="Palatino Linotype"/>
          <w:sz w:val="20"/>
          <w:szCs w:val="20"/>
        </w:rPr>
        <w:t>Spyware and keylogging</w:t>
      </w:r>
    </w:p>
    <w:p w:rsidR="00BF3ECF" w:rsidRPr="007372B5" w:rsidRDefault="00BF3ECF" w:rsidP="00BF3ECF">
      <w:pPr>
        <w:numPr>
          <w:ilvl w:val="0"/>
          <w:numId w:val="7"/>
        </w:numPr>
        <w:rPr>
          <w:rFonts w:ascii="Palatino Linotype" w:hAnsi="Palatino Linotype"/>
          <w:sz w:val="20"/>
          <w:szCs w:val="20"/>
        </w:rPr>
      </w:pPr>
      <w:r w:rsidRPr="007372B5">
        <w:rPr>
          <w:rFonts w:ascii="Palatino Linotype" w:hAnsi="Palatino Linotype"/>
          <w:sz w:val="20"/>
          <w:szCs w:val="20"/>
        </w:rPr>
        <w:t>Skimming and chipping</w:t>
      </w:r>
    </w:p>
    <w:p w:rsidR="00BF3ECF" w:rsidRPr="007372B5" w:rsidRDefault="00BF3ECF" w:rsidP="00BF3ECF">
      <w:pPr>
        <w:ind w:left="360"/>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4.</w:t>
      </w:r>
      <w:r w:rsidRPr="007372B5">
        <w:rPr>
          <w:rFonts w:ascii="Palatino Linotype" w:hAnsi="Palatino Linotype"/>
          <w:sz w:val="20"/>
          <w:szCs w:val="20"/>
        </w:rPr>
        <w:tab/>
        <w:t>What is the most common way that fraudsters use personal data?</w:t>
      </w:r>
    </w:p>
    <w:p w:rsidR="00BF3ECF" w:rsidRPr="007372B5" w:rsidRDefault="00BF3ECF" w:rsidP="00BF3ECF">
      <w:pPr>
        <w:numPr>
          <w:ilvl w:val="0"/>
          <w:numId w:val="10"/>
        </w:numPr>
        <w:rPr>
          <w:rFonts w:ascii="Palatino Linotype" w:hAnsi="Palatino Linotype"/>
          <w:sz w:val="20"/>
          <w:szCs w:val="20"/>
        </w:rPr>
      </w:pPr>
      <w:r w:rsidRPr="007372B5">
        <w:rPr>
          <w:rFonts w:ascii="Palatino Linotype" w:hAnsi="Palatino Linotype"/>
          <w:sz w:val="20"/>
          <w:szCs w:val="20"/>
        </w:rPr>
        <w:t>Personal data is most often used to commit credit card fraud</w:t>
      </w:r>
    </w:p>
    <w:p w:rsidR="00BF3ECF" w:rsidRPr="007372B5" w:rsidRDefault="00BF3ECF" w:rsidP="00BF3ECF">
      <w:pPr>
        <w:numPr>
          <w:ilvl w:val="0"/>
          <w:numId w:val="10"/>
        </w:numPr>
        <w:rPr>
          <w:rFonts w:ascii="Palatino Linotype" w:hAnsi="Palatino Linotype"/>
          <w:sz w:val="20"/>
          <w:szCs w:val="20"/>
        </w:rPr>
      </w:pPr>
      <w:r w:rsidRPr="007372B5">
        <w:rPr>
          <w:rFonts w:ascii="Palatino Linotype" w:hAnsi="Palatino Linotype"/>
          <w:sz w:val="20"/>
          <w:szCs w:val="20"/>
        </w:rPr>
        <w:t>This may include abuse to existing accounts or the opening of new, fraudulent accounts</w:t>
      </w:r>
    </w:p>
    <w:p w:rsidR="00BF3ECF" w:rsidRPr="007372B5" w:rsidRDefault="00BF3ECF" w:rsidP="00BF3ECF">
      <w:pPr>
        <w:numPr>
          <w:ilvl w:val="0"/>
          <w:numId w:val="10"/>
        </w:numPr>
        <w:rPr>
          <w:rFonts w:ascii="Palatino Linotype" w:hAnsi="Palatino Linotype"/>
          <w:sz w:val="20"/>
          <w:szCs w:val="20"/>
        </w:rPr>
      </w:pPr>
      <w:r w:rsidRPr="007372B5">
        <w:rPr>
          <w:rFonts w:ascii="Palatino Linotype" w:hAnsi="Palatino Linotype"/>
          <w:sz w:val="20"/>
          <w:szCs w:val="20"/>
        </w:rPr>
        <w:t>Credit card fraud accounts for 26% of identity fraud cases</w:t>
      </w:r>
    </w:p>
    <w:p w:rsidR="00BF3ECF" w:rsidRPr="007372B5" w:rsidRDefault="00BF3ECF" w:rsidP="00BF3ECF">
      <w:pPr>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5.</w:t>
      </w:r>
      <w:r w:rsidRPr="007372B5">
        <w:rPr>
          <w:rFonts w:ascii="Palatino Linotype" w:hAnsi="Palatino Linotype"/>
          <w:sz w:val="20"/>
          <w:szCs w:val="20"/>
        </w:rPr>
        <w:tab/>
        <w:t>What measures can consumers take to protect against the online brokering of their personal data?</w:t>
      </w:r>
    </w:p>
    <w:p w:rsidR="00BF3ECF" w:rsidRPr="007372B5" w:rsidRDefault="00BF3ECF" w:rsidP="00BF3ECF">
      <w:pPr>
        <w:numPr>
          <w:ilvl w:val="0"/>
          <w:numId w:val="9"/>
        </w:numPr>
        <w:rPr>
          <w:rFonts w:ascii="Palatino Linotype" w:hAnsi="Palatino Linotype"/>
          <w:sz w:val="20"/>
          <w:szCs w:val="20"/>
        </w:rPr>
      </w:pPr>
      <w:r w:rsidRPr="007372B5">
        <w:rPr>
          <w:rFonts w:ascii="Palatino Linotype" w:hAnsi="Palatino Linotype"/>
          <w:sz w:val="20"/>
          <w:szCs w:val="20"/>
        </w:rPr>
        <w:t>Consumers should avoid giving out their personal data – online or otherwise – whenever possible.</w:t>
      </w:r>
    </w:p>
    <w:p w:rsidR="00BF3ECF" w:rsidRPr="007372B5" w:rsidRDefault="00BF3ECF" w:rsidP="00BF3ECF">
      <w:pPr>
        <w:numPr>
          <w:ilvl w:val="0"/>
          <w:numId w:val="9"/>
        </w:numPr>
        <w:rPr>
          <w:rFonts w:ascii="Palatino Linotype" w:hAnsi="Palatino Linotype"/>
          <w:sz w:val="20"/>
          <w:szCs w:val="20"/>
        </w:rPr>
      </w:pPr>
      <w:r w:rsidRPr="007372B5">
        <w:rPr>
          <w:rFonts w:ascii="Palatino Linotype" w:hAnsi="Palatino Linotype"/>
          <w:sz w:val="20"/>
          <w:szCs w:val="20"/>
        </w:rPr>
        <w:t>Avoid filling out online surveys or polls that request identifying information.</w:t>
      </w:r>
    </w:p>
    <w:p w:rsidR="00BF3ECF" w:rsidRPr="007372B5" w:rsidRDefault="00BF3ECF" w:rsidP="00BF3ECF">
      <w:pPr>
        <w:numPr>
          <w:ilvl w:val="0"/>
          <w:numId w:val="9"/>
        </w:numPr>
        <w:rPr>
          <w:rFonts w:ascii="Palatino Linotype" w:hAnsi="Palatino Linotype"/>
          <w:sz w:val="20"/>
          <w:szCs w:val="20"/>
        </w:rPr>
      </w:pPr>
      <w:r w:rsidRPr="007372B5">
        <w:rPr>
          <w:rFonts w:ascii="Palatino Linotype" w:hAnsi="Palatino Linotype"/>
          <w:sz w:val="20"/>
          <w:szCs w:val="20"/>
        </w:rPr>
        <w:t>Make sure that websites are secure before submitting any personal information.</w:t>
      </w:r>
    </w:p>
    <w:p w:rsidR="00BF3ECF" w:rsidRPr="007372B5" w:rsidRDefault="00BF3ECF" w:rsidP="00BF3ECF">
      <w:pPr>
        <w:numPr>
          <w:ilvl w:val="0"/>
          <w:numId w:val="9"/>
        </w:numPr>
        <w:rPr>
          <w:rFonts w:ascii="Palatino Linotype" w:hAnsi="Palatino Linotype"/>
          <w:sz w:val="20"/>
          <w:szCs w:val="20"/>
        </w:rPr>
      </w:pPr>
      <w:r w:rsidRPr="007372B5">
        <w:rPr>
          <w:rFonts w:ascii="Palatino Linotype" w:hAnsi="Palatino Linotype"/>
          <w:sz w:val="20"/>
          <w:szCs w:val="20"/>
        </w:rPr>
        <w:t>If store clerks request information like name, phone number, or address when you are making a purchase, question the necessity of providing such information.</w:t>
      </w:r>
    </w:p>
    <w:p w:rsidR="00BF3ECF" w:rsidRPr="007372B5" w:rsidRDefault="00BF3ECF" w:rsidP="00BF3ECF">
      <w:pPr>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 xml:space="preserve">6. </w:t>
      </w:r>
      <w:r w:rsidRPr="007372B5">
        <w:rPr>
          <w:rFonts w:ascii="Palatino Linotype" w:hAnsi="Palatino Linotype"/>
          <w:sz w:val="20"/>
          <w:szCs w:val="20"/>
        </w:rPr>
        <w:tab/>
        <w:t>What are the most effective means of detecting identity theft?</w:t>
      </w:r>
    </w:p>
    <w:p w:rsidR="00BF3ECF" w:rsidRPr="007372B5" w:rsidRDefault="00BF3ECF" w:rsidP="00BF3ECF">
      <w:pPr>
        <w:numPr>
          <w:ilvl w:val="0"/>
          <w:numId w:val="8"/>
        </w:numPr>
        <w:rPr>
          <w:rFonts w:ascii="Palatino Linotype" w:hAnsi="Palatino Linotype"/>
          <w:sz w:val="20"/>
          <w:szCs w:val="20"/>
        </w:rPr>
      </w:pPr>
      <w:r w:rsidRPr="007372B5">
        <w:rPr>
          <w:rFonts w:ascii="Palatino Linotype" w:hAnsi="Palatino Linotype"/>
          <w:sz w:val="20"/>
          <w:szCs w:val="20"/>
        </w:rPr>
        <w:t>Regularly monitoring credit reports</w:t>
      </w:r>
    </w:p>
    <w:p w:rsidR="00BF3ECF" w:rsidRPr="007372B5" w:rsidRDefault="00BF3ECF" w:rsidP="00BF3ECF">
      <w:pPr>
        <w:numPr>
          <w:ilvl w:val="0"/>
          <w:numId w:val="8"/>
        </w:numPr>
        <w:rPr>
          <w:rFonts w:ascii="Palatino Linotype" w:hAnsi="Palatino Linotype"/>
          <w:sz w:val="20"/>
          <w:szCs w:val="20"/>
        </w:rPr>
      </w:pPr>
      <w:r w:rsidRPr="007372B5">
        <w:rPr>
          <w:rFonts w:ascii="Palatino Linotype" w:hAnsi="Palatino Linotype"/>
          <w:sz w:val="20"/>
          <w:szCs w:val="20"/>
        </w:rPr>
        <w:t>Checking account statements thoroughly</w:t>
      </w:r>
    </w:p>
    <w:p w:rsidR="00BF3ECF" w:rsidRPr="007372B5" w:rsidRDefault="00BF3ECF" w:rsidP="00BF3ECF">
      <w:pPr>
        <w:numPr>
          <w:ilvl w:val="0"/>
          <w:numId w:val="8"/>
        </w:numPr>
        <w:rPr>
          <w:rFonts w:ascii="Palatino Linotype" w:hAnsi="Palatino Linotype"/>
          <w:sz w:val="20"/>
          <w:szCs w:val="20"/>
        </w:rPr>
      </w:pPr>
      <w:r w:rsidRPr="007372B5">
        <w:rPr>
          <w:rFonts w:ascii="Palatino Linotype" w:hAnsi="Palatino Linotype"/>
          <w:sz w:val="20"/>
          <w:szCs w:val="20"/>
        </w:rPr>
        <w:t>Review the annual Social Security Personal Earnings and Benefits Estimate Statement</w:t>
      </w:r>
    </w:p>
    <w:p w:rsidR="00BF3ECF" w:rsidRPr="007372B5" w:rsidRDefault="00BF3ECF" w:rsidP="00BF3ECF">
      <w:pPr>
        <w:rPr>
          <w:rFonts w:ascii="Palatino Linotype" w:hAnsi="Palatino Linotype"/>
          <w:sz w:val="20"/>
          <w:szCs w:val="20"/>
        </w:rPr>
      </w:pPr>
    </w:p>
    <w:p w:rsidR="00BF3ECF" w:rsidRPr="007372B5" w:rsidRDefault="00BF3ECF" w:rsidP="00BF3ECF">
      <w:pPr>
        <w:ind w:left="360"/>
        <w:rPr>
          <w:rFonts w:ascii="Palatino Linotype" w:hAnsi="Palatino Linotype"/>
          <w:sz w:val="20"/>
          <w:szCs w:val="20"/>
        </w:rPr>
      </w:pPr>
      <w:r w:rsidRPr="007372B5">
        <w:rPr>
          <w:rFonts w:ascii="Palatino Linotype" w:hAnsi="Palatino Linotype"/>
          <w:sz w:val="20"/>
          <w:szCs w:val="20"/>
        </w:rPr>
        <w:t>7.</w:t>
      </w:r>
      <w:r w:rsidRPr="007372B5">
        <w:rPr>
          <w:rFonts w:ascii="Palatino Linotype" w:hAnsi="Palatino Linotype"/>
          <w:sz w:val="20"/>
          <w:szCs w:val="20"/>
        </w:rPr>
        <w:tab/>
        <w:t>What pieces of personal information are most valuable to identity fraudsters?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Name</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Address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Date of birth</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Social Security number (SSN)</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Driver’s license number</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Mother’s maiden name</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Account numbers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Card expiration dates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lastRenderedPageBreak/>
        <w:t>Internet passwords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Personal Identification Numbers (PIN)</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User IDs for online account access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Security numbers from back of credit and debit cards</w:t>
      </w:r>
    </w:p>
    <w:p w:rsidR="00BF3ECF" w:rsidRPr="007372B5" w:rsidRDefault="00BF3ECF" w:rsidP="00BF3ECF">
      <w:pPr>
        <w:numPr>
          <w:ilvl w:val="0"/>
          <w:numId w:val="6"/>
        </w:numPr>
        <w:rPr>
          <w:rFonts w:ascii="Palatino Linotype" w:hAnsi="Palatino Linotype"/>
          <w:sz w:val="20"/>
          <w:szCs w:val="20"/>
        </w:rPr>
      </w:pPr>
      <w:r w:rsidRPr="007372B5">
        <w:rPr>
          <w:rFonts w:ascii="Palatino Linotype" w:hAnsi="Palatino Linotype"/>
          <w:sz w:val="20"/>
          <w:szCs w:val="20"/>
        </w:rPr>
        <w:t>Other identifying information</w:t>
      </w:r>
    </w:p>
    <w:p w:rsidR="00BF3ECF" w:rsidRDefault="00BF3ECF">
      <w:pPr>
        <w:rPr>
          <w:rFonts w:ascii="Palatino Linotype" w:hAnsi="Palatino Linotype" w:cs="Palatino Linotype"/>
          <w:color w:val="000000"/>
          <w:sz w:val="20"/>
          <w:szCs w:val="20"/>
          <w:lang w:val="en-CA" w:eastAsia="en-CA"/>
        </w:rPr>
      </w:pPr>
    </w:p>
    <w:p w:rsidR="00BF3ECF" w:rsidRDefault="00BF3ECF">
      <w:pPr>
        <w:rPr>
          <w:rFonts w:ascii="Palatino Linotype" w:hAnsi="Palatino Linotype" w:cs="Palatino Linotype"/>
          <w:color w:val="000000"/>
          <w:sz w:val="20"/>
          <w:szCs w:val="20"/>
          <w:lang w:val="en-CA" w:eastAsia="en-CA"/>
        </w:rPr>
      </w:pPr>
      <w:r>
        <w:rPr>
          <w:rFonts w:ascii="Palatino Linotype" w:hAnsi="Palatino Linotype" w:cs="Palatino Linotype"/>
          <w:color w:val="000000"/>
          <w:sz w:val="20"/>
          <w:szCs w:val="20"/>
          <w:lang w:val="en-CA" w:eastAsia="en-CA"/>
        </w:rPr>
        <w:br w:type="page"/>
      </w:r>
    </w:p>
    <w:p w:rsidR="00BF3ECF" w:rsidRDefault="00BF3ECF" w:rsidP="00BF3ECF">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ind w:left="720" w:hanging="720"/>
        <w:rPr>
          <w:b/>
        </w:rPr>
      </w:pPr>
      <w:r>
        <w:rPr>
          <w:b/>
        </w:rPr>
        <w:lastRenderedPageBreak/>
        <w:t>44)</w:t>
      </w:r>
    </w:p>
    <w:p w:rsidR="00BF3ECF" w:rsidRDefault="00BF3ECF" w:rsidP="00BF3ECF">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ind w:left="720" w:hanging="720"/>
        <w:rPr>
          <w:b/>
        </w:rPr>
      </w:pPr>
    </w:p>
    <w:p w:rsidR="00BF3ECF" w:rsidRPr="00B51E17" w:rsidRDefault="00BF3ECF" w:rsidP="00BF3ECF">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ind w:left="720" w:hanging="720"/>
        <w:rPr>
          <w:b/>
        </w:rPr>
      </w:pPr>
      <w:r w:rsidRPr="00B51E17">
        <w:rPr>
          <w:b/>
        </w:rPr>
        <w:t>Match the data security computer fraud and abuse technique in the left column with the scenario in the right column. Terms may be used once, more than once, or not at all.</w:t>
      </w:r>
      <w:r w:rsidRPr="00B51E17">
        <w:rPr>
          <w:b/>
          <w:vanish/>
        </w:rPr>
        <w:t>&lt;/para&gt;</w:t>
      </w:r>
    </w:p>
    <w:p w:rsidR="00BF3ECF" w:rsidRPr="00B51E17" w:rsidRDefault="00BF3ECF" w:rsidP="00BF3ECF">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7308"/>
      </w:tblGrid>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 Dictionary attack</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 xml:space="preserve">j. Using software to guess company </w:t>
            </w:r>
            <w:proofErr w:type="gramStart"/>
            <w:r w:rsidRPr="00B51E17">
              <w:rPr>
                <w:rFonts w:eastAsia="MS Mincho"/>
              </w:rPr>
              <w:t>addresses,</w:t>
            </w:r>
            <w:proofErr w:type="gramEnd"/>
            <w:r w:rsidRPr="00B51E17">
              <w:rPr>
                <w:rFonts w:eastAsia="MS Mincho"/>
              </w:rPr>
              <w:t xml:space="preserve"> send them blank e-mails, and adding unreturned messages to spammer e-mail lists.</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2. Hacking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w. Gaining access to a computer system without permission.</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3. Logic bomb</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s. Software that sits idle until a specified circumstance or time triggers it.</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4. Malware</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l. Software used to do harm.</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5. Masquerading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n. Pretending to be a legitimate user, thereby gaining access to a system and all the rights and privileges of the legitimate user.</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6. Password cracking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c. Capturing and decrypting passwords to gain access to a system.</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7. Piggybacking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e. Using a wireless network without permission.</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8. Posing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x. Creating a seemingly legitimate business, collecting personal information while making a sale, and never delivering the item sold.</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9. Pretexting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u. Acting under false pretenses to gain confidential information.</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10. Rootkit</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q. Software that conceals processes, files, network connections, and system data from the operating system and other programs.</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11. Shoulder surfing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v. Observing or listening to users as they divulge personal information.</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12. Skimming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f. Covertly swiping a credit card in a card reader that records the data for later use.</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13. Social engineering</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r. Methods used to trick someone into divulging personal information.</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14. Software piracy</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p. Unauthorized copying or distribution of copyrighted software.</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15. Steganography</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g. Concealing data within a large MP3 file.</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 xml:space="preserve">16. </w:t>
            </w:r>
            <w:proofErr w:type="spellStart"/>
            <w:r w:rsidRPr="00B51E17">
              <w:rPr>
                <w:rFonts w:eastAsia="MS Mincho"/>
                <w:b/>
              </w:rPr>
              <w:t>Superzapping</w:t>
            </w:r>
            <w:proofErr w:type="spellEnd"/>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a. Special software used to bypass system controls.</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17. Trap door</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proofErr w:type="spellStart"/>
            <w:r w:rsidRPr="00B51E17">
              <w:rPr>
                <w:rFonts w:eastAsia="MS Mincho"/>
              </w:rPr>
              <w:t>i</w:t>
            </w:r>
            <w:proofErr w:type="spellEnd"/>
            <w:r w:rsidRPr="00B51E17">
              <w:rPr>
                <w:rFonts w:eastAsia="MS Mincho"/>
              </w:rPr>
              <w:t>. Entering a system using a back door that bypasses normal system controls.</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18. Trojan horse</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k. Unauthorized code in an authorized and properly functioning program.</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19. Virus</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b. A segment of executable code that attaches itself to software.</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20. Worm</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m. A program that can replicate itself and travel over networks.</w:t>
            </w:r>
          </w:p>
        </w:tc>
      </w:tr>
      <w:tr w:rsidR="00BF3ECF" w:rsidRPr="00B51E17" w:rsidTr="00D8245B">
        <w:tc>
          <w:tcPr>
            <w:tcW w:w="226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b/>
              </w:rPr>
              <w:t>21. Zero-day attack</w:t>
            </w:r>
          </w:p>
        </w:tc>
        <w:tc>
          <w:tcPr>
            <w:tcW w:w="7308" w:type="dxa"/>
          </w:tcPr>
          <w:p w:rsidR="00BF3ECF" w:rsidRPr="00B51E17" w:rsidRDefault="00BF3ECF" w:rsidP="00D8245B">
            <w:pPr>
              <w:tabs>
                <w:tab w:val="left" w:pos="-720"/>
                <w:tab w:val="left" w:pos="-360"/>
                <w:tab w:val="left" w:pos="720"/>
                <w:tab w:val="left" w:pos="1080"/>
                <w:tab w:val="left" w:pos="1440"/>
                <w:tab w:val="left" w:pos="1800"/>
                <w:tab w:val="left" w:pos="2160"/>
                <w:tab w:val="left" w:pos="2520"/>
                <w:tab w:val="left" w:pos="3240"/>
                <w:tab w:val="left" w:pos="3960"/>
                <w:tab w:val="left" w:pos="4680"/>
                <w:tab w:val="left" w:pos="5400"/>
                <w:tab w:val="left" w:pos="6120"/>
                <w:tab w:val="left" w:pos="6840"/>
                <w:tab w:val="left" w:pos="7560"/>
                <w:tab w:val="left" w:pos="8280"/>
                <w:tab w:val="left" w:pos="9000"/>
                <w:tab w:val="left" w:pos="9720"/>
              </w:tabs>
              <w:rPr>
                <w:rFonts w:eastAsia="MS Mincho"/>
              </w:rPr>
            </w:pPr>
            <w:r w:rsidRPr="00B51E17">
              <w:rPr>
                <w:rFonts w:eastAsia="MS Mincho"/>
              </w:rPr>
              <w:t xml:space="preserve">h. Attack between the </w:t>
            </w:r>
            <w:proofErr w:type="gramStart"/>
            <w:r w:rsidRPr="00B51E17">
              <w:rPr>
                <w:rFonts w:eastAsia="MS Mincho"/>
              </w:rPr>
              <w:t>time</w:t>
            </w:r>
            <w:proofErr w:type="gramEnd"/>
            <w:r w:rsidRPr="00B51E17">
              <w:rPr>
                <w:rFonts w:eastAsia="MS Mincho"/>
              </w:rPr>
              <w:t xml:space="preserve"> a software vulnerability is discovered and a patch to fix the problem is released.</w:t>
            </w:r>
          </w:p>
        </w:tc>
      </w:tr>
    </w:tbl>
    <w:p w:rsidR="00713399" w:rsidRDefault="00713399" w:rsidP="00713399">
      <w:pPr>
        <w:ind w:left="-180" w:firstLine="180"/>
        <w:rPr>
          <w:rFonts w:ascii="Palatino Linotype" w:hAnsi="Palatino Linotype" w:cs="Palatino Linotype"/>
          <w:color w:val="000000"/>
          <w:sz w:val="20"/>
          <w:szCs w:val="20"/>
          <w:lang w:val="en-CA" w:eastAsia="en-CA"/>
        </w:rPr>
      </w:pPr>
    </w:p>
    <w:sectPr w:rsidR="00713399" w:rsidSect="00713399">
      <w:type w:val="continuous"/>
      <w:pgSz w:w="12240" w:h="15840"/>
      <w:pgMar w:top="720" w:right="720" w:bottom="859" w:left="720" w:header="720" w:footer="720" w:gutter="0"/>
      <w:cols w:space="720" w:equalWidth="0">
        <w:col w:w="9360" w:space="6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38EE"/>
    <w:multiLevelType w:val="hybridMultilevel"/>
    <w:tmpl w:val="7688D5AE"/>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1302BB0"/>
    <w:multiLevelType w:val="hybridMultilevel"/>
    <w:tmpl w:val="2A1A8F66"/>
    <w:lvl w:ilvl="0" w:tplc="B58645B2">
      <w:start w:val="4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61A4B6E"/>
    <w:multiLevelType w:val="hybridMultilevel"/>
    <w:tmpl w:val="B0D8EC3C"/>
    <w:lvl w:ilvl="0" w:tplc="10090019">
      <w:start w:val="1"/>
      <w:numFmt w:val="lowerLetter"/>
      <w:lvlText w:val="%1."/>
      <w:lvlJc w:val="left"/>
      <w:pPr>
        <w:ind w:left="1080" w:hanging="540"/>
      </w:pPr>
      <w:rPr>
        <w:rFonts w:hint="default"/>
        <w:b w:val="0"/>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3">
    <w:nsid w:val="10914208"/>
    <w:multiLevelType w:val="hybridMultilevel"/>
    <w:tmpl w:val="D94E26D2"/>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52029D3"/>
    <w:multiLevelType w:val="hybridMultilevel"/>
    <w:tmpl w:val="82D24A38"/>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CB75B38"/>
    <w:multiLevelType w:val="hybridMultilevel"/>
    <w:tmpl w:val="81900B2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34D168B6"/>
    <w:multiLevelType w:val="hybridMultilevel"/>
    <w:tmpl w:val="AFB40E70"/>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45AC0E22"/>
    <w:multiLevelType w:val="hybridMultilevel"/>
    <w:tmpl w:val="D0780A18"/>
    <w:lvl w:ilvl="0" w:tplc="C3B219C0">
      <w:start w:val="1"/>
      <w:numFmt w:val="low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599E38F3"/>
    <w:multiLevelType w:val="multilevel"/>
    <w:tmpl w:val="126CF96A"/>
    <w:lvl w:ilvl="0">
      <w:start w:val="2"/>
      <w:numFmt w:val="decimal"/>
      <w:lvlText w:val="%1"/>
      <w:lvlJc w:val="left"/>
      <w:pPr>
        <w:tabs>
          <w:tab w:val="num" w:pos="360"/>
        </w:tabs>
        <w:ind w:left="360" w:hanging="360"/>
      </w:pPr>
      <w:rPr>
        <w:rFonts w:cs="Times New Roman" w:hint="default"/>
        <w:b/>
      </w:rPr>
    </w:lvl>
    <w:lvl w:ilvl="1">
      <w:start w:val="8"/>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9">
    <w:nsid w:val="64316C04"/>
    <w:multiLevelType w:val="hybridMultilevel"/>
    <w:tmpl w:val="306E6B74"/>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68BE0F86"/>
    <w:multiLevelType w:val="hybridMultilevel"/>
    <w:tmpl w:val="5E4E3A0E"/>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8"/>
  </w:num>
  <w:num w:numId="3">
    <w:abstractNumId w:val="7"/>
  </w:num>
  <w:num w:numId="4">
    <w:abstractNumId w:val="0"/>
  </w:num>
  <w:num w:numId="5">
    <w:abstractNumId w:val="5"/>
  </w:num>
  <w:num w:numId="6">
    <w:abstractNumId w:val="6"/>
  </w:num>
  <w:num w:numId="7">
    <w:abstractNumId w:val="3"/>
  </w:num>
  <w:num w:numId="8">
    <w:abstractNumId w:val="4"/>
  </w:num>
  <w:num w:numId="9">
    <w:abstractNumId w:val="9"/>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4"/>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BD5"/>
    <w:rsid w:val="000675C7"/>
    <w:rsid w:val="00082447"/>
    <w:rsid w:val="000E57DF"/>
    <w:rsid w:val="002E44F8"/>
    <w:rsid w:val="0030120B"/>
    <w:rsid w:val="003F553F"/>
    <w:rsid w:val="004349D8"/>
    <w:rsid w:val="004B29BA"/>
    <w:rsid w:val="00605A97"/>
    <w:rsid w:val="00634D06"/>
    <w:rsid w:val="006A7AB7"/>
    <w:rsid w:val="006C6BD5"/>
    <w:rsid w:val="00713399"/>
    <w:rsid w:val="00756DAC"/>
    <w:rsid w:val="0082049C"/>
    <w:rsid w:val="00865480"/>
    <w:rsid w:val="008C4A18"/>
    <w:rsid w:val="00903C77"/>
    <w:rsid w:val="0092216D"/>
    <w:rsid w:val="00A0694D"/>
    <w:rsid w:val="00A72F83"/>
    <w:rsid w:val="00B31ABB"/>
    <w:rsid w:val="00B53C5E"/>
    <w:rsid w:val="00BF3ECF"/>
    <w:rsid w:val="00C64214"/>
    <w:rsid w:val="00C862AF"/>
    <w:rsid w:val="00E437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2F83"/>
    <w:rPr>
      <w:sz w:val="24"/>
      <w:szCs w:val="24"/>
      <w:lang w:val="en-US" w:eastAsia="en-US"/>
    </w:rPr>
  </w:style>
  <w:style w:type="paragraph" w:styleId="Heading1">
    <w:name w:val="heading 1"/>
    <w:basedOn w:val="Normal"/>
    <w:next w:val="Normal"/>
    <w:link w:val="Heading1Char"/>
    <w:uiPriority w:val="99"/>
    <w:qFormat/>
    <w:rsid w:val="00865480"/>
    <w:pPr>
      <w:keepNext/>
      <w:spacing w:line="480" w:lineRule="auto"/>
      <w:jc w:val="both"/>
      <w:outlineLvl w:val="0"/>
    </w:pPr>
    <w:rPr>
      <w:kern w:val="28"/>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pPr>
    <w:rPr>
      <w:rFonts w:ascii="Palatino Linotype" w:hAnsi="Palatino Linotype" w:cs="Palatino Linotype"/>
      <w:color w:val="000000"/>
    </w:rPr>
  </w:style>
  <w:style w:type="table" w:styleId="TableGrid">
    <w:name w:val="Table Grid"/>
    <w:basedOn w:val="TableNormal"/>
    <w:rsid w:val="00756DAC"/>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865480"/>
    <w:rPr>
      <w:kern w:val="28"/>
      <w:sz w:val="28"/>
      <w:lang w:val="en-US" w:eastAsia="en-US"/>
    </w:rPr>
  </w:style>
  <w:style w:type="paragraph" w:styleId="BalloonText">
    <w:name w:val="Balloon Text"/>
    <w:basedOn w:val="Normal"/>
    <w:link w:val="BalloonTextChar"/>
    <w:rsid w:val="00082447"/>
    <w:rPr>
      <w:rFonts w:ascii="Tahoma" w:hAnsi="Tahoma" w:cs="Tahoma"/>
      <w:sz w:val="16"/>
      <w:szCs w:val="16"/>
    </w:rPr>
  </w:style>
  <w:style w:type="character" w:customStyle="1" w:styleId="BalloonTextChar">
    <w:name w:val="Balloon Text Char"/>
    <w:basedOn w:val="DefaultParagraphFont"/>
    <w:link w:val="BalloonText"/>
    <w:rsid w:val="00082447"/>
    <w:rPr>
      <w:rFonts w:ascii="Tahoma" w:hAnsi="Tahoma" w:cs="Tahoma"/>
      <w:sz w:val="16"/>
      <w:szCs w:val="16"/>
      <w:lang w:val="en-US" w:eastAsia="en-US"/>
    </w:rPr>
  </w:style>
  <w:style w:type="paragraph" w:styleId="ListParagraph">
    <w:name w:val="List Paragraph"/>
    <w:basedOn w:val="Normal"/>
    <w:uiPriority w:val="34"/>
    <w:qFormat/>
    <w:rsid w:val="000675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2F83"/>
    <w:rPr>
      <w:sz w:val="24"/>
      <w:szCs w:val="24"/>
      <w:lang w:val="en-US" w:eastAsia="en-US"/>
    </w:rPr>
  </w:style>
  <w:style w:type="paragraph" w:styleId="Heading1">
    <w:name w:val="heading 1"/>
    <w:basedOn w:val="Normal"/>
    <w:next w:val="Normal"/>
    <w:link w:val="Heading1Char"/>
    <w:uiPriority w:val="99"/>
    <w:qFormat/>
    <w:rsid w:val="00865480"/>
    <w:pPr>
      <w:keepNext/>
      <w:spacing w:line="480" w:lineRule="auto"/>
      <w:jc w:val="both"/>
      <w:outlineLvl w:val="0"/>
    </w:pPr>
    <w:rPr>
      <w:kern w:val="28"/>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pPr>
    <w:rPr>
      <w:rFonts w:ascii="Palatino Linotype" w:hAnsi="Palatino Linotype" w:cs="Palatino Linotype"/>
      <w:color w:val="000000"/>
    </w:rPr>
  </w:style>
  <w:style w:type="table" w:styleId="TableGrid">
    <w:name w:val="Table Grid"/>
    <w:basedOn w:val="TableNormal"/>
    <w:rsid w:val="00756DAC"/>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865480"/>
    <w:rPr>
      <w:kern w:val="28"/>
      <w:sz w:val="28"/>
      <w:lang w:val="en-US" w:eastAsia="en-US"/>
    </w:rPr>
  </w:style>
  <w:style w:type="paragraph" w:styleId="BalloonText">
    <w:name w:val="Balloon Text"/>
    <w:basedOn w:val="Normal"/>
    <w:link w:val="BalloonTextChar"/>
    <w:rsid w:val="00082447"/>
    <w:rPr>
      <w:rFonts w:ascii="Tahoma" w:hAnsi="Tahoma" w:cs="Tahoma"/>
      <w:sz w:val="16"/>
      <w:szCs w:val="16"/>
    </w:rPr>
  </w:style>
  <w:style w:type="character" w:customStyle="1" w:styleId="BalloonTextChar">
    <w:name w:val="Balloon Text Char"/>
    <w:basedOn w:val="DefaultParagraphFont"/>
    <w:link w:val="BalloonText"/>
    <w:rsid w:val="00082447"/>
    <w:rPr>
      <w:rFonts w:ascii="Tahoma" w:hAnsi="Tahoma" w:cs="Tahoma"/>
      <w:sz w:val="16"/>
      <w:szCs w:val="16"/>
      <w:lang w:val="en-US" w:eastAsia="en-US"/>
    </w:rPr>
  </w:style>
  <w:style w:type="paragraph" w:styleId="ListParagraph">
    <w:name w:val="List Paragraph"/>
    <w:basedOn w:val="Normal"/>
    <w:uiPriority w:val="34"/>
    <w:qFormat/>
    <w:rsid w:val="000675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1219</Words>
  <Characters>6952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Sheldon</dc:creator>
  <cp:lastModifiedBy>Brennan</cp:lastModifiedBy>
  <cp:revision>2</cp:revision>
  <cp:lastPrinted>2012-02-03T20:37:00Z</cp:lastPrinted>
  <dcterms:created xsi:type="dcterms:W3CDTF">2015-02-07T19:45:00Z</dcterms:created>
  <dcterms:modified xsi:type="dcterms:W3CDTF">2015-02-07T19:45:00Z</dcterms:modified>
</cp:coreProperties>
</file>