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F47" w:rsidRDefault="00981F47">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lang w:val="en-US"/>
        </w:rPr>
      </w:pPr>
      <w:bookmarkStart w:id="0" w:name="_GoBack"/>
      <w:bookmarkEnd w:id="0"/>
      <w:r>
        <w:rPr>
          <w:rFonts w:ascii="Times New Roman" w:hAnsi="Times New Roman"/>
          <w:b/>
          <w:bCs/>
          <w:color w:val="000000"/>
          <w:sz w:val="26"/>
          <w:szCs w:val="26"/>
          <w:lang w:val="en-US"/>
        </w:rPr>
        <w:t>Chapter 15—</w:t>
      </w:r>
      <w:proofErr w:type="gramStart"/>
      <w:r>
        <w:rPr>
          <w:rFonts w:ascii="Times New Roman" w:hAnsi="Times New Roman"/>
          <w:b/>
          <w:bCs/>
          <w:color w:val="000000"/>
          <w:sz w:val="26"/>
          <w:szCs w:val="26"/>
          <w:lang w:val="en-US"/>
        </w:rPr>
        <w:t>The</w:t>
      </w:r>
      <w:proofErr w:type="gramEnd"/>
      <w:r>
        <w:rPr>
          <w:rFonts w:ascii="Times New Roman" w:hAnsi="Times New Roman"/>
          <w:b/>
          <w:bCs/>
          <w:color w:val="000000"/>
          <w:sz w:val="26"/>
          <w:szCs w:val="26"/>
          <w:lang w:val="en-US"/>
        </w:rPr>
        <w:t xml:space="preserve"> Balanced Scorecard: Strategic-Based Control</w:t>
      </w:r>
    </w:p>
    <w:p w:rsidR="00981F47" w:rsidRDefault="00981F47">
      <w:pPr>
        <w:widowControl w:val="0"/>
        <w:suppressAutoHyphens/>
        <w:autoSpaceDE w:val="0"/>
        <w:autoSpaceDN w:val="0"/>
        <w:adjustRightInd w:val="0"/>
        <w:spacing w:after="0" w:line="240" w:lineRule="auto"/>
        <w:rPr>
          <w:rFonts w:ascii="Times New Roman" w:hAnsi="Times New Roman"/>
          <w:color w:val="000000"/>
          <w:sz w:val="36"/>
          <w:szCs w:val="36"/>
          <w:lang w:val="en-US"/>
        </w:rPr>
      </w:pPr>
    </w:p>
    <w:p w:rsidR="00981F47" w:rsidRDefault="00981F47">
      <w:pPr>
        <w:widowControl w:val="0"/>
        <w:suppressAutoHyphens/>
        <w:autoSpaceDE w:val="0"/>
        <w:autoSpaceDN w:val="0"/>
        <w:adjustRightInd w:val="0"/>
        <w:spacing w:after="0" w:line="240" w:lineRule="auto"/>
        <w:ind w:left="-630"/>
        <w:rPr>
          <w:rFonts w:ascii="Times New Roman" w:hAnsi="Times New Roman"/>
          <w:color w:val="000000"/>
          <w:sz w:val="2"/>
          <w:szCs w:val="2"/>
          <w:lang w:val="en-US"/>
        </w:rPr>
      </w:pPr>
      <w:r>
        <w:rPr>
          <w:rFonts w:ascii="Times New Roman" w:hAnsi="Times New Roman"/>
          <w:b/>
          <w:bCs/>
          <w:color w:val="000000"/>
          <w:lang w:val="en-US"/>
        </w:rPr>
        <w:t xml:space="preserve">MULTIPLE </w:t>
      </w:r>
      <w:proofErr w:type="gramStart"/>
      <w:r>
        <w:rPr>
          <w:rFonts w:ascii="Times New Roman" w:hAnsi="Times New Roman"/>
          <w:b/>
          <w:bCs/>
          <w:color w:val="000000"/>
          <w:lang w:val="en-US"/>
        </w:rPr>
        <w:t>CHOICE</w:t>
      </w:r>
      <w:proofErr w:type="gramEnd"/>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w:t>
      </w:r>
      <w:r>
        <w:rPr>
          <w:rFonts w:ascii="Times New Roman" w:hAnsi="Times New Roman"/>
          <w:color w:val="000000"/>
          <w:lang w:val="en-US"/>
        </w:rPr>
        <w:tab/>
        <w:t>What is the impact of a competitive environment on an organization?</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producing</w:t>
            </w:r>
            <w:proofErr w:type="gramEnd"/>
            <w:r>
              <w:rPr>
                <w:rFonts w:ascii="Times New Roman" w:hAnsi="Times New Roman"/>
                <w:color w:val="000000"/>
                <w:lang w:val="en-US"/>
              </w:rPr>
              <w:t xml:space="preserve"> increasingly high-volume, low-variety products and services.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focused</w:t>
            </w:r>
            <w:proofErr w:type="gramEnd"/>
            <w:r>
              <w:rPr>
                <w:rFonts w:ascii="Times New Roman" w:hAnsi="Times New Roman"/>
                <w:color w:val="000000"/>
                <w:lang w:val="en-US"/>
              </w:rPr>
              <w:t xml:space="preserve"> internally on efficiency.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viewing</w:t>
            </w:r>
            <w:proofErr w:type="gramEnd"/>
            <w:r>
              <w:rPr>
                <w:rFonts w:ascii="Times New Roman" w:hAnsi="Times New Roman"/>
                <w:color w:val="000000"/>
                <w:lang w:val="en-US"/>
              </w:rPr>
              <w:t xml:space="preserve"> their actions independent of competitors, suppliers, and customers.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managing</w:t>
            </w:r>
            <w:proofErr w:type="gramEnd"/>
            <w:r>
              <w:rPr>
                <w:rFonts w:ascii="Times New Roman" w:hAnsi="Times New Roman"/>
                <w:color w:val="000000"/>
                <w:lang w:val="en-US"/>
              </w:rPr>
              <w:t xml:space="preserve"> cause and effect linkages to customer satisfaction.</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750</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w:t>
      </w:r>
      <w:r>
        <w:rPr>
          <w:rFonts w:ascii="Times New Roman" w:hAnsi="Times New Roman"/>
          <w:color w:val="000000"/>
          <w:lang w:val="en-US"/>
        </w:rPr>
        <w:tab/>
        <w:t>Which type of responsibility accounting addresses directed continuous improvement in environments that consist of competitive conditions and dynamic change?</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activity-based responsibility accounting</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strategic-based responsibility accounting</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process-based responsibility accounting</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functional-based responsibility accounting</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751</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w:t>
      </w:r>
      <w:r>
        <w:rPr>
          <w:rFonts w:ascii="Times New Roman" w:hAnsi="Times New Roman"/>
          <w:color w:val="000000"/>
          <w:lang w:val="en-US"/>
        </w:rPr>
        <w:tab/>
        <w:t>Activity-based responsibility accounting adds which of the following to the financial-based responsibility accounting perspective?</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perspective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functional perspective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consumer perspective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learning perspective</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751</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w:t>
      </w:r>
      <w:r>
        <w:rPr>
          <w:rFonts w:ascii="Times New Roman" w:hAnsi="Times New Roman"/>
          <w:color w:val="000000"/>
          <w:lang w:val="en-US"/>
        </w:rPr>
        <w:tab/>
        <w:t>Which of the following is limitation of activity-based responsibility accounting?</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continuous </w:t>
            </w:r>
            <w:proofErr w:type="gramStart"/>
            <w:r>
              <w:rPr>
                <w:rFonts w:ascii="Times New Roman" w:hAnsi="Times New Roman"/>
                <w:color w:val="000000"/>
                <w:lang w:val="en-US"/>
              </w:rPr>
              <w:t>improvement were</w:t>
            </w:r>
            <w:proofErr w:type="gramEnd"/>
            <w:r>
              <w:rPr>
                <w:rFonts w:ascii="Times New Roman" w:hAnsi="Times New Roman"/>
                <w:color w:val="000000"/>
                <w:lang w:val="en-US"/>
              </w:rPr>
              <w:t xml:space="preserve"> fragmented.</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emphasis includes financial results as well as how things are done.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Responsibility moves from one dimension to two dimensions.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moves from a control system to a performance management system.</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Pr="00AC0A35"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AC0A35">
        <w:rPr>
          <w:rFonts w:ascii="Times New Roman" w:hAnsi="Times New Roman"/>
          <w:color w:val="000000"/>
          <w:lang w:val="fr-CA"/>
        </w:rPr>
        <w:t>ANS:</w:t>
      </w:r>
      <w:r w:rsidRPr="00AC0A35">
        <w:rPr>
          <w:rFonts w:ascii="Times New Roman" w:hAnsi="Times New Roman"/>
          <w:color w:val="000000"/>
          <w:lang w:val="fr-CA"/>
        </w:rPr>
        <w:tab/>
        <w:t>A</w:t>
      </w:r>
      <w:r w:rsidRPr="00AC0A35">
        <w:rPr>
          <w:rFonts w:ascii="Times New Roman" w:hAnsi="Times New Roman"/>
          <w:color w:val="000000"/>
          <w:lang w:val="fr-CA"/>
        </w:rPr>
        <w:tab/>
        <w:t>PTS:</w:t>
      </w:r>
      <w:r w:rsidRPr="00AC0A35">
        <w:rPr>
          <w:rFonts w:ascii="Times New Roman" w:hAnsi="Times New Roman"/>
          <w:color w:val="000000"/>
          <w:lang w:val="fr-CA"/>
        </w:rPr>
        <w:tab/>
        <w:t>1</w:t>
      </w:r>
      <w:r w:rsidRPr="00AC0A35">
        <w:rPr>
          <w:rFonts w:ascii="Times New Roman" w:hAnsi="Times New Roman"/>
          <w:color w:val="000000"/>
          <w:lang w:val="fr-CA"/>
        </w:rPr>
        <w:tab/>
        <w:t>DIF:</w:t>
      </w:r>
      <w:r w:rsidRPr="00AC0A35">
        <w:rPr>
          <w:rFonts w:ascii="Times New Roman" w:hAnsi="Times New Roman"/>
          <w:color w:val="000000"/>
          <w:lang w:val="fr-CA"/>
        </w:rPr>
        <w:tab/>
      </w:r>
      <w:proofErr w:type="spellStart"/>
      <w:r w:rsidRPr="00AC0A35">
        <w:rPr>
          <w:rFonts w:ascii="Times New Roman" w:hAnsi="Times New Roman"/>
          <w:color w:val="000000"/>
          <w:lang w:val="fr-CA"/>
        </w:rPr>
        <w:t>Difficult</w:t>
      </w:r>
      <w:proofErr w:type="spellEnd"/>
      <w:r w:rsidRPr="00AC0A35">
        <w:rPr>
          <w:rFonts w:ascii="Times New Roman" w:hAnsi="Times New Roman"/>
          <w:color w:val="000000"/>
          <w:lang w:val="fr-CA"/>
        </w:rPr>
        <w:tab/>
        <w:t>REF:</w:t>
      </w:r>
      <w:r w:rsidRPr="00AC0A35">
        <w:rPr>
          <w:rFonts w:ascii="Times New Roman" w:hAnsi="Times New Roman"/>
          <w:color w:val="000000"/>
          <w:lang w:val="fr-CA"/>
        </w:rPr>
        <w:tab/>
        <w:t>p. 751</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w:t>
      </w:r>
      <w:r>
        <w:rPr>
          <w:rFonts w:ascii="Times New Roman" w:hAnsi="Times New Roman"/>
          <w:color w:val="000000"/>
          <w:lang w:val="en-US"/>
        </w:rPr>
        <w:tab/>
        <w:t>What are the two additional perspectives that are added to the activity-based approach to achieve strategic-based responsibility?</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customer perspective and a learning and growth perspective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infrastructure perspective and a process perspective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customer perspective and a financial perspective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financial perspective and a process perspective</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751</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AF663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81F47">
        <w:rPr>
          <w:rFonts w:ascii="Times New Roman" w:hAnsi="Times New Roman"/>
          <w:color w:val="000000"/>
          <w:lang w:val="en-US"/>
        </w:rPr>
        <w:lastRenderedPageBreak/>
        <w:tab/>
        <w:t>6.</w:t>
      </w:r>
      <w:r w:rsidR="00981F47">
        <w:rPr>
          <w:rFonts w:ascii="Times New Roman" w:hAnsi="Times New Roman"/>
          <w:color w:val="000000"/>
          <w:lang w:val="en-US"/>
        </w:rPr>
        <w:tab/>
        <w:t>Which of the following is a limitation of activity-based responsibility accounting?</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Change efforts are often fragmented.</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Change efforts lack connection to mission.</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Change efforts lack connection to strategy.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Change efforts are driven by value-added analysis.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Pr="00AC0A35"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AC0A35">
        <w:rPr>
          <w:rFonts w:ascii="Times New Roman" w:hAnsi="Times New Roman"/>
          <w:color w:val="000000"/>
          <w:lang w:val="fr-CA"/>
        </w:rPr>
        <w:t>ANS:</w:t>
      </w:r>
      <w:r w:rsidRPr="00AC0A35">
        <w:rPr>
          <w:rFonts w:ascii="Times New Roman" w:hAnsi="Times New Roman"/>
          <w:color w:val="000000"/>
          <w:lang w:val="fr-CA"/>
        </w:rPr>
        <w:tab/>
        <w:t>D</w:t>
      </w:r>
      <w:r w:rsidRPr="00AC0A35">
        <w:rPr>
          <w:rFonts w:ascii="Times New Roman" w:hAnsi="Times New Roman"/>
          <w:color w:val="000000"/>
          <w:lang w:val="fr-CA"/>
        </w:rPr>
        <w:tab/>
        <w:t>PTS:</w:t>
      </w:r>
      <w:r w:rsidRPr="00AC0A35">
        <w:rPr>
          <w:rFonts w:ascii="Times New Roman" w:hAnsi="Times New Roman"/>
          <w:color w:val="000000"/>
          <w:lang w:val="fr-CA"/>
        </w:rPr>
        <w:tab/>
        <w:t>1</w:t>
      </w:r>
      <w:r w:rsidRPr="00AC0A35">
        <w:rPr>
          <w:rFonts w:ascii="Times New Roman" w:hAnsi="Times New Roman"/>
          <w:color w:val="000000"/>
          <w:lang w:val="fr-CA"/>
        </w:rPr>
        <w:tab/>
        <w:t>DIF:</w:t>
      </w:r>
      <w:r w:rsidRPr="00AC0A35">
        <w:rPr>
          <w:rFonts w:ascii="Times New Roman" w:hAnsi="Times New Roman"/>
          <w:color w:val="000000"/>
          <w:lang w:val="fr-CA"/>
        </w:rPr>
        <w:tab/>
      </w:r>
      <w:proofErr w:type="spellStart"/>
      <w:r w:rsidRPr="00AC0A35">
        <w:rPr>
          <w:rFonts w:ascii="Times New Roman" w:hAnsi="Times New Roman"/>
          <w:color w:val="000000"/>
          <w:lang w:val="fr-CA"/>
        </w:rPr>
        <w:t>Difficult</w:t>
      </w:r>
      <w:proofErr w:type="spellEnd"/>
      <w:r w:rsidRPr="00AC0A35">
        <w:rPr>
          <w:rFonts w:ascii="Times New Roman" w:hAnsi="Times New Roman"/>
          <w:color w:val="000000"/>
          <w:lang w:val="fr-CA"/>
        </w:rPr>
        <w:tab/>
        <w:t>REF:</w:t>
      </w:r>
      <w:r w:rsidRPr="00AC0A35">
        <w:rPr>
          <w:rFonts w:ascii="Times New Roman" w:hAnsi="Times New Roman"/>
          <w:color w:val="000000"/>
          <w:lang w:val="fr-CA"/>
        </w:rPr>
        <w:tab/>
        <w:t>p. 751</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w:t>
      </w:r>
      <w:r>
        <w:rPr>
          <w:rFonts w:ascii="Times New Roman" w:hAnsi="Times New Roman"/>
          <w:color w:val="000000"/>
          <w:lang w:val="en-US"/>
        </w:rPr>
        <w:tab/>
        <w:t>Which of the following is a perspective of strategic-based responsibility accounting but is NOT a perspective of activity-based responsibility accounting?</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perspective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perspective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perspective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responsibility perspective</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751</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w:t>
      </w:r>
      <w:r>
        <w:rPr>
          <w:rFonts w:ascii="Times New Roman" w:hAnsi="Times New Roman"/>
          <w:color w:val="000000"/>
          <w:lang w:val="en-US"/>
        </w:rPr>
        <w:tab/>
        <w:t>What is the most common strategic-based performance management system?</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variance analysis with standard costs as benchmarks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balanced scorecard</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budgets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strategic responsibility system</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751</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w:t>
      </w:r>
      <w:r>
        <w:rPr>
          <w:rFonts w:ascii="Times New Roman" w:hAnsi="Times New Roman"/>
          <w:color w:val="000000"/>
          <w:lang w:val="en-US"/>
        </w:rPr>
        <w:tab/>
        <w:t>What is the balanced scorecard?</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activity-based responsibility accounting model that measures operating activities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financial-based responsibility accounting model that focuses on the financial performance of units, rewarding performance with static financial-oriented standards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strategic-based financial reporting system that balances assets with liabilities and owner's equity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strategic-based performance management system that identifies objectives and measures from a financial perspective, customer perspective, process perspective, and learning and growth perspective</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Pr="00AC0A35"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AC0A35">
        <w:rPr>
          <w:rFonts w:ascii="Times New Roman" w:hAnsi="Times New Roman"/>
          <w:color w:val="000000"/>
          <w:lang w:val="fr-CA"/>
        </w:rPr>
        <w:t>ANS:</w:t>
      </w:r>
      <w:r w:rsidRPr="00AC0A35">
        <w:rPr>
          <w:rFonts w:ascii="Times New Roman" w:hAnsi="Times New Roman"/>
          <w:color w:val="000000"/>
          <w:lang w:val="fr-CA"/>
        </w:rPr>
        <w:tab/>
        <w:t>D</w:t>
      </w:r>
      <w:r w:rsidRPr="00AC0A35">
        <w:rPr>
          <w:rFonts w:ascii="Times New Roman" w:hAnsi="Times New Roman"/>
          <w:color w:val="000000"/>
          <w:lang w:val="fr-CA"/>
        </w:rPr>
        <w:tab/>
        <w:t>PTS:</w:t>
      </w:r>
      <w:r w:rsidRPr="00AC0A35">
        <w:rPr>
          <w:rFonts w:ascii="Times New Roman" w:hAnsi="Times New Roman"/>
          <w:color w:val="000000"/>
          <w:lang w:val="fr-CA"/>
        </w:rPr>
        <w:tab/>
        <w:t>1</w:t>
      </w:r>
      <w:r w:rsidRPr="00AC0A35">
        <w:rPr>
          <w:rFonts w:ascii="Times New Roman" w:hAnsi="Times New Roman"/>
          <w:color w:val="000000"/>
          <w:lang w:val="fr-CA"/>
        </w:rPr>
        <w:tab/>
        <w:t>DIF:</w:t>
      </w:r>
      <w:r w:rsidRPr="00AC0A35">
        <w:rPr>
          <w:rFonts w:ascii="Times New Roman" w:hAnsi="Times New Roman"/>
          <w:color w:val="000000"/>
          <w:lang w:val="fr-CA"/>
        </w:rPr>
        <w:tab/>
      </w:r>
      <w:proofErr w:type="spellStart"/>
      <w:r w:rsidRPr="00AC0A35">
        <w:rPr>
          <w:rFonts w:ascii="Times New Roman" w:hAnsi="Times New Roman"/>
          <w:color w:val="000000"/>
          <w:lang w:val="fr-CA"/>
        </w:rPr>
        <w:t>Difficult</w:t>
      </w:r>
      <w:proofErr w:type="spellEnd"/>
      <w:r w:rsidRPr="00AC0A35">
        <w:rPr>
          <w:rFonts w:ascii="Times New Roman" w:hAnsi="Times New Roman"/>
          <w:color w:val="000000"/>
          <w:lang w:val="fr-CA"/>
        </w:rPr>
        <w:tab/>
        <w:t>REF:</w:t>
      </w:r>
      <w:r w:rsidRPr="00AC0A35">
        <w:rPr>
          <w:rFonts w:ascii="Times New Roman" w:hAnsi="Times New Roman"/>
          <w:color w:val="000000"/>
          <w:lang w:val="fr-CA"/>
        </w:rPr>
        <w:tab/>
        <w:t>p. 751</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w:t>
      </w:r>
      <w:r>
        <w:rPr>
          <w:rFonts w:ascii="Times New Roman" w:hAnsi="Times New Roman"/>
          <w:color w:val="000000"/>
          <w:lang w:val="en-US"/>
        </w:rPr>
        <w:tab/>
        <w:t>Which is a major difference between activity-based measures and strategic-based measures?</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Strategic-based measures are linked to strategy.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Strategic-based measures are used to align objectives.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Strategic-based measures are balanced measures.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Strategic-based measures include long term focus of the financial perspective.</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751</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AF663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81F47">
        <w:rPr>
          <w:rFonts w:ascii="Times New Roman" w:hAnsi="Times New Roman"/>
          <w:color w:val="000000"/>
          <w:lang w:val="en-US"/>
        </w:rPr>
        <w:lastRenderedPageBreak/>
        <w:tab/>
        <w:t>11.</w:t>
      </w:r>
      <w:r w:rsidR="00981F47">
        <w:rPr>
          <w:rFonts w:ascii="Times New Roman" w:hAnsi="Times New Roman"/>
          <w:color w:val="000000"/>
          <w:lang w:val="en-US"/>
        </w:rPr>
        <w:tab/>
        <w:t>How is directed continuous improvement accomplished?</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linking initiatives to processes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linking initiatives to strategy and mission</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linking initiatives to financial outcomes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linking initiatives to measures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w:t>
      </w:r>
      <w:r>
        <w:rPr>
          <w:rFonts w:ascii="Times New Roman" w:hAnsi="Times New Roman"/>
          <w:color w:val="000000"/>
          <w:lang w:val="en-US"/>
        </w:rPr>
        <w:tab/>
        <w:t>Why are lead measures critical to strategy?</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because they are based on actual activity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because they are an independent part of the system</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because there should be a causal linkage with strategy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because they are outcome measures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13.</w:t>
      </w:r>
      <w:r>
        <w:rPr>
          <w:rFonts w:ascii="Times New Roman" w:hAnsi="Times New Roman"/>
          <w:color w:val="000000"/>
          <w:lang w:val="en-US"/>
        </w:rPr>
        <w:tab/>
        <w:t>Which of the following statements is true regarding lag measures?</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lag measures are measures that relate to customers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lag measures are factors that drive future performance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lag measures are performance drivers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lag measures include measures such as customer profitability</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Pr="00AC0A35"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AC0A35">
        <w:rPr>
          <w:rFonts w:ascii="Times New Roman" w:hAnsi="Times New Roman"/>
          <w:color w:val="000000"/>
          <w:lang w:val="fr-CA"/>
        </w:rPr>
        <w:t>ANS:</w:t>
      </w:r>
      <w:r w:rsidRPr="00AC0A35">
        <w:rPr>
          <w:rFonts w:ascii="Times New Roman" w:hAnsi="Times New Roman"/>
          <w:color w:val="000000"/>
          <w:lang w:val="fr-CA"/>
        </w:rPr>
        <w:tab/>
        <w:t>D</w:t>
      </w:r>
      <w:r w:rsidRPr="00AC0A35">
        <w:rPr>
          <w:rFonts w:ascii="Times New Roman" w:hAnsi="Times New Roman"/>
          <w:color w:val="000000"/>
          <w:lang w:val="fr-CA"/>
        </w:rPr>
        <w:tab/>
        <w:t>PTS:</w:t>
      </w:r>
      <w:r w:rsidRPr="00AC0A35">
        <w:rPr>
          <w:rFonts w:ascii="Times New Roman" w:hAnsi="Times New Roman"/>
          <w:color w:val="000000"/>
          <w:lang w:val="fr-CA"/>
        </w:rPr>
        <w:tab/>
        <w:t>1</w:t>
      </w:r>
      <w:r w:rsidRPr="00AC0A35">
        <w:rPr>
          <w:rFonts w:ascii="Times New Roman" w:hAnsi="Times New Roman"/>
          <w:color w:val="000000"/>
          <w:lang w:val="fr-CA"/>
        </w:rPr>
        <w:tab/>
        <w:t>DIF:</w:t>
      </w:r>
      <w:r w:rsidRPr="00AC0A35">
        <w:rPr>
          <w:rFonts w:ascii="Times New Roman" w:hAnsi="Times New Roman"/>
          <w:color w:val="000000"/>
          <w:lang w:val="fr-CA"/>
        </w:rPr>
        <w:tab/>
      </w:r>
      <w:proofErr w:type="spellStart"/>
      <w:r w:rsidRPr="00AC0A35">
        <w:rPr>
          <w:rFonts w:ascii="Times New Roman" w:hAnsi="Times New Roman"/>
          <w:color w:val="000000"/>
          <w:lang w:val="fr-CA"/>
        </w:rPr>
        <w:t>Difficult</w:t>
      </w:r>
      <w:proofErr w:type="spellEnd"/>
      <w:r w:rsidRPr="00AC0A35">
        <w:rPr>
          <w:rFonts w:ascii="Times New Roman" w:hAnsi="Times New Roman"/>
          <w:color w:val="000000"/>
          <w:lang w:val="fr-CA"/>
        </w:rPr>
        <w:tab/>
        <w:t>REF:</w:t>
      </w:r>
      <w:r w:rsidRPr="00AC0A35">
        <w:rPr>
          <w:rFonts w:ascii="Times New Roman" w:hAnsi="Times New Roman"/>
          <w:color w:val="000000"/>
          <w:lang w:val="fr-CA"/>
        </w:rPr>
        <w:tab/>
        <w:t>p. 752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14.</w:t>
      </w:r>
      <w:r>
        <w:rPr>
          <w:rFonts w:ascii="Times New Roman" w:hAnsi="Times New Roman"/>
          <w:color w:val="000000"/>
          <w:lang w:val="en-US"/>
        </w:rPr>
        <w:tab/>
        <w:t>For a firm to have balanced measures, what must the measures selected be balanced between?</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lag and lead measures, objective and subjective measures, and financial and nonfinancial measures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lag and lead measures, long-term and short-term measures, and financial and nonfinancial measures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lag and lead measures, objective and subjective measures, and international and local measures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lag and lead measures, objective and subjective measures, and financial and nonfinancial measures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15.</w:t>
      </w:r>
      <w:r>
        <w:rPr>
          <w:rFonts w:ascii="Times New Roman" w:hAnsi="Times New Roman"/>
          <w:color w:val="000000"/>
          <w:lang w:val="en-US"/>
        </w:rPr>
        <w:tab/>
        <w:t>What is the term for outcome measures that are a result of past efforts?</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objective measures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measures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measures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lag measures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AF663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81F47">
        <w:rPr>
          <w:rFonts w:ascii="Times New Roman" w:hAnsi="Times New Roman"/>
          <w:color w:val="000000"/>
          <w:lang w:val="en-US"/>
        </w:rPr>
        <w:lastRenderedPageBreak/>
        <w:tab/>
        <w:t>16.</w:t>
      </w:r>
      <w:r w:rsidR="00981F47">
        <w:rPr>
          <w:rFonts w:ascii="Times New Roman" w:hAnsi="Times New Roman"/>
          <w:color w:val="000000"/>
          <w:lang w:val="en-US"/>
        </w:rPr>
        <w:tab/>
        <w:t>What is the term for outcome measures that are expressed in monetary terms?</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objective measures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measures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measures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lag measures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17.</w:t>
      </w:r>
      <w:r>
        <w:rPr>
          <w:rFonts w:ascii="Times New Roman" w:hAnsi="Times New Roman"/>
          <w:color w:val="000000"/>
          <w:lang w:val="en-US"/>
        </w:rPr>
        <w:tab/>
        <w:t>What is the term for outcome measures that can be readily quantified and verified?</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objective measures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measures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measures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lag measures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18.</w:t>
      </w:r>
      <w:r>
        <w:rPr>
          <w:rFonts w:ascii="Times New Roman" w:hAnsi="Times New Roman"/>
          <w:color w:val="000000"/>
          <w:lang w:val="en-US"/>
        </w:rPr>
        <w:tab/>
        <w:t>What is the term for outcome measures that relate to customers?</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objective measures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external measures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measures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lag measures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19.</w:t>
      </w:r>
      <w:r>
        <w:rPr>
          <w:rFonts w:ascii="Times New Roman" w:hAnsi="Times New Roman"/>
          <w:color w:val="000000"/>
          <w:lang w:val="en-US"/>
        </w:rPr>
        <w:tab/>
        <w:t>Which of the following would be a nonfinancial measure?</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profitability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dissatisfied customers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return on investment</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per unit</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20.</w:t>
      </w:r>
      <w:r>
        <w:rPr>
          <w:rFonts w:ascii="Times New Roman" w:hAnsi="Times New Roman"/>
          <w:color w:val="000000"/>
          <w:lang w:val="en-US"/>
        </w:rPr>
        <w:tab/>
        <w:t>Which of the following would be a subjective measure?</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employee capabilities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market share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return on investment</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per unit</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21.</w:t>
      </w:r>
      <w:r>
        <w:rPr>
          <w:rFonts w:ascii="Times New Roman" w:hAnsi="Times New Roman"/>
          <w:color w:val="000000"/>
          <w:lang w:val="en-US"/>
        </w:rPr>
        <w:tab/>
        <w:t>Which of the following would be an external measure?</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profitability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employee satisfaction</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efficiency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profitability</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AF663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81F47">
        <w:rPr>
          <w:rFonts w:ascii="Times New Roman" w:hAnsi="Times New Roman"/>
          <w:color w:val="000000"/>
          <w:lang w:val="en-US"/>
        </w:rPr>
        <w:lastRenderedPageBreak/>
        <w:tab/>
        <w:t>22.</w:t>
      </w:r>
      <w:r w:rsidR="00981F47">
        <w:rPr>
          <w:rFonts w:ascii="Times New Roman" w:hAnsi="Times New Roman"/>
          <w:color w:val="000000"/>
          <w:lang w:val="en-US"/>
        </w:rPr>
        <w:tab/>
        <w:t>Which of the following would be an objective measure?</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satisfaction</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employee capabilities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management ability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market share</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23.</w:t>
      </w:r>
      <w:r>
        <w:rPr>
          <w:rFonts w:ascii="Times New Roman" w:hAnsi="Times New Roman"/>
          <w:color w:val="000000"/>
          <w:lang w:val="en-US"/>
        </w:rPr>
        <w:tab/>
        <w:t>Which of the following would be a lead measure?</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profitability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per employee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return on investment</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employee training hours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24.</w:t>
      </w:r>
      <w:r>
        <w:rPr>
          <w:rFonts w:ascii="Times New Roman" w:hAnsi="Times New Roman"/>
          <w:color w:val="000000"/>
          <w:lang w:val="en-US"/>
        </w:rPr>
        <w:tab/>
        <w:t>Which of the following would be a lag measure?</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budget forecasts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 per employee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plant investment</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employee training hours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25.</w:t>
      </w:r>
      <w:r>
        <w:rPr>
          <w:rFonts w:ascii="Times New Roman" w:hAnsi="Times New Roman"/>
          <w:color w:val="000000"/>
          <w:lang w:val="en-US"/>
        </w:rPr>
        <w:tab/>
        <w:t>What are lead measures?</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the</w:t>
            </w:r>
            <w:proofErr w:type="gramEnd"/>
            <w:r>
              <w:rPr>
                <w:rFonts w:ascii="Times New Roman" w:hAnsi="Times New Roman"/>
                <w:color w:val="000000"/>
                <w:lang w:val="en-US"/>
              </w:rPr>
              <w:t xml:space="preserve"> measures with the highest priority.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generic</w:t>
            </w:r>
            <w:proofErr w:type="gramEnd"/>
            <w:r>
              <w:rPr>
                <w:rFonts w:ascii="Times New Roman" w:hAnsi="Times New Roman"/>
                <w:color w:val="000000"/>
                <w:lang w:val="en-US"/>
              </w:rPr>
              <w:t xml:space="preserve"> to different strategies.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based</w:t>
            </w:r>
            <w:proofErr w:type="gramEnd"/>
            <w:r>
              <w:rPr>
                <w:rFonts w:ascii="Times New Roman" w:hAnsi="Times New Roman"/>
                <w:color w:val="000000"/>
                <w:lang w:val="en-US"/>
              </w:rPr>
              <w:t xml:space="preserve"> on performance drivers.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represent</w:t>
            </w:r>
            <w:proofErr w:type="gramEnd"/>
            <w:r>
              <w:rPr>
                <w:rFonts w:ascii="Times New Roman" w:hAnsi="Times New Roman"/>
                <w:color w:val="000000"/>
                <w:lang w:val="en-US"/>
              </w:rPr>
              <w:t xml:space="preserve"> the desired outcomes.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Pr="00AC0A35"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AC0A35">
        <w:rPr>
          <w:rFonts w:ascii="Times New Roman" w:hAnsi="Times New Roman"/>
          <w:color w:val="000000"/>
          <w:lang w:val="fr-CA"/>
        </w:rPr>
        <w:t>ANS:</w:t>
      </w:r>
      <w:r w:rsidRPr="00AC0A35">
        <w:rPr>
          <w:rFonts w:ascii="Times New Roman" w:hAnsi="Times New Roman"/>
          <w:color w:val="000000"/>
          <w:lang w:val="fr-CA"/>
        </w:rPr>
        <w:tab/>
        <w:t>C</w:t>
      </w:r>
      <w:r w:rsidRPr="00AC0A35">
        <w:rPr>
          <w:rFonts w:ascii="Times New Roman" w:hAnsi="Times New Roman"/>
          <w:color w:val="000000"/>
          <w:lang w:val="fr-CA"/>
        </w:rPr>
        <w:tab/>
        <w:t>PTS:</w:t>
      </w:r>
      <w:r w:rsidRPr="00AC0A35">
        <w:rPr>
          <w:rFonts w:ascii="Times New Roman" w:hAnsi="Times New Roman"/>
          <w:color w:val="000000"/>
          <w:lang w:val="fr-CA"/>
        </w:rPr>
        <w:tab/>
        <w:t>1</w:t>
      </w:r>
      <w:r w:rsidRPr="00AC0A35">
        <w:rPr>
          <w:rFonts w:ascii="Times New Roman" w:hAnsi="Times New Roman"/>
          <w:color w:val="000000"/>
          <w:lang w:val="fr-CA"/>
        </w:rPr>
        <w:tab/>
        <w:t>DIF:</w:t>
      </w:r>
      <w:r w:rsidRPr="00AC0A35">
        <w:rPr>
          <w:rFonts w:ascii="Times New Roman" w:hAnsi="Times New Roman"/>
          <w:color w:val="000000"/>
          <w:lang w:val="fr-CA"/>
        </w:rPr>
        <w:tab/>
      </w:r>
      <w:proofErr w:type="spellStart"/>
      <w:r w:rsidRPr="00AC0A35">
        <w:rPr>
          <w:rFonts w:ascii="Times New Roman" w:hAnsi="Times New Roman"/>
          <w:color w:val="000000"/>
          <w:lang w:val="fr-CA"/>
        </w:rPr>
        <w:t>Difficult</w:t>
      </w:r>
      <w:proofErr w:type="spellEnd"/>
      <w:r w:rsidRPr="00AC0A35">
        <w:rPr>
          <w:rFonts w:ascii="Times New Roman" w:hAnsi="Times New Roman"/>
          <w:color w:val="000000"/>
          <w:lang w:val="fr-CA"/>
        </w:rPr>
        <w:tab/>
        <w:t>REF:</w:t>
      </w:r>
      <w:r w:rsidRPr="00AC0A35">
        <w:rPr>
          <w:rFonts w:ascii="Times New Roman" w:hAnsi="Times New Roman"/>
          <w:color w:val="000000"/>
          <w:lang w:val="fr-CA"/>
        </w:rPr>
        <w:tab/>
        <w:t>p. 752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26.</w:t>
      </w:r>
      <w:r>
        <w:rPr>
          <w:rFonts w:ascii="Times New Roman" w:hAnsi="Times New Roman"/>
          <w:color w:val="000000"/>
          <w:lang w:val="en-US"/>
        </w:rPr>
        <w:tab/>
        <w:t>What do internal measures relate to?</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Processes that create value for the customer</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aspects of the business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satisfaction survey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Shareholders that rely on ROI</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Pr="00AC0A35"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AC0A35">
        <w:rPr>
          <w:rFonts w:ascii="Times New Roman" w:hAnsi="Times New Roman"/>
          <w:color w:val="000000"/>
          <w:lang w:val="fr-CA"/>
        </w:rPr>
        <w:t>ANS:</w:t>
      </w:r>
      <w:r w:rsidRPr="00AC0A35">
        <w:rPr>
          <w:rFonts w:ascii="Times New Roman" w:hAnsi="Times New Roman"/>
          <w:color w:val="000000"/>
          <w:lang w:val="fr-CA"/>
        </w:rPr>
        <w:tab/>
        <w:t>A</w:t>
      </w:r>
      <w:r w:rsidRPr="00AC0A35">
        <w:rPr>
          <w:rFonts w:ascii="Times New Roman" w:hAnsi="Times New Roman"/>
          <w:color w:val="000000"/>
          <w:lang w:val="fr-CA"/>
        </w:rPr>
        <w:tab/>
        <w:t>PTS:</w:t>
      </w:r>
      <w:r w:rsidRPr="00AC0A35">
        <w:rPr>
          <w:rFonts w:ascii="Times New Roman" w:hAnsi="Times New Roman"/>
          <w:color w:val="000000"/>
          <w:lang w:val="fr-CA"/>
        </w:rPr>
        <w:tab/>
        <w:t>1</w:t>
      </w:r>
      <w:r w:rsidRPr="00AC0A35">
        <w:rPr>
          <w:rFonts w:ascii="Times New Roman" w:hAnsi="Times New Roman"/>
          <w:color w:val="000000"/>
          <w:lang w:val="fr-CA"/>
        </w:rPr>
        <w:tab/>
        <w:t>DIF:</w:t>
      </w:r>
      <w:r w:rsidRPr="00AC0A35">
        <w:rPr>
          <w:rFonts w:ascii="Times New Roman" w:hAnsi="Times New Roman"/>
          <w:color w:val="000000"/>
          <w:lang w:val="fr-CA"/>
        </w:rPr>
        <w:tab/>
      </w:r>
      <w:proofErr w:type="spellStart"/>
      <w:r w:rsidRPr="00AC0A35">
        <w:rPr>
          <w:rFonts w:ascii="Times New Roman" w:hAnsi="Times New Roman"/>
          <w:color w:val="000000"/>
          <w:lang w:val="fr-CA"/>
        </w:rPr>
        <w:t>Difficult</w:t>
      </w:r>
      <w:proofErr w:type="spellEnd"/>
      <w:r w:rsidRPr="00AC0A35">
        <w:rPr>
          <w:rFonts w:ascii="Times New Roman" w:hAnsi="Times New Roman"/>
          <w:color w:val="000000"/>
          <w:lang w:val="fr-CA"/>
        </w:rPr>
        <w:tab/>
        <w:t>REF:</w:t>
      </w:r>
      <w:r w:rsidRPr="00AC0A35">
        <w:rPr>
          <w:rFonts w:ascii="Times New Roman" w:hAnsi="Times New Roman"/>
          <w:color w:val="000000"/>
          <w:lang w:val="fr-CA"/>
        </w:rPr>
        <w:tab/>
        <w:t>p. 752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27.</w:t>
      </w:r>
      <w:r>
        <w:rPr>
          <w:rFonts w:ascii="Times New Roman" w:hAnsi="Times New Roman"/>
          <w:color w:val="000000"/>
          <w:lang w:val="en-US"/>
        </w:rPr>
        <w:tab/>
        <w:t>What are stretch targets?</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aimed</w:t>
            </w:r>
            <w:proofErr w:type="gramEnd"/>
            <w:r>
              <w:rPr>
                <w:rFonts w:ascii="Times New Roman" w:hAnsi="Times New Roman"/>
                <w:color w:val="000000"/>
                <w:lang w:val="en-US"/>
              </w:rPr>
              <w:t xml:space="preserve"> at stretching the firm's resources.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aimed</w:t>
            </w:r>
            <w:proofErr w:type="gramEnd"/>
            <w:r>
              <w:rPr>
                <w:rFonts w:ascii="Times New Roman" w:hAnsi="Times New Roman"/>
                <w:color w:val="000000"/>
                <w:lang w:val="en-US"/>
              </w:rPr>
              <w:t xml:space="preserve"> at static standards.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aimed</w:t>
            </w:r>
            <w:proofErr w:type="gramEnd"/>
            <w:r>
              <w:rPr>
                <w:rFonts w:ascii="Times New Roman" w:hAnsi="Times New Roman"/>
                <w:color w:val="000000"/>
                <w:lang w:val="en-US"/>
              </w:rPr>
              <w:t xml:space="preserve"> at transforming the organization within three to five years if achieved.</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aimed</w:t>
            </w:r>
            <w:proofErr w:type="gramEnd"/>
            <w:r>
              <w:rPr>
                <w:rFonts w:ascii="Times New Roman" w:hAnsi="Times New Roman"/>
                <w:color w:val="000000"/>
                <w:lang w:val="en-US"/>
              </w:rPr>
              <w:t xml:space="preserve"> at transforming the organization immediately.</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AF663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81F47">
        <w:rPr>
          <w:rFonts w:ascii="Times New Roman" w:hAnsi="Times New Roman"/>
          <w:color w:val="000000"/>
          <w:lang w:val="en-US"/>
        </w:rPr>
        <w:lastRenderedPageBreak/>
        <w:tab/>
        <w:t>28.</w:t>
      </w:r>
      <w:r w:rsidR="00981F47">
        <w:rPr>
          <w:rFonts w:ascii="Times New Roman" w:hAnsi="Times New Roman"/>
          <w:color w:val="000000"/>
          <w:lang w:val="en-US"/>
        </w:rPr>
        <w:tab/>
        <w:t>What does a strategic-based responsibility accounting system do?</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Allows the strategy to be highly centralized</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Focuses the strategy on performance measures of top management</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Translates the strategy into operational objectives and measures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Adds a process perspective to the traditional functional based system</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Pr="00AC0A35"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AC0A35">
        <w:rPr>
          <w:rFonts w:ascii="Times New Roman" w:hAnsi="Times New Roman"/>
          <w:color w:val="000000"/>
          <w:lang w:val="fr-CA"/>
        </w:rPr>
        <w:t>ANS:</w:t>
      </w:r>
      <w:r w:rsidRPr="00AC0A35">
        <w:rPr>
          <w:rFonts w:ascii="Times New Roman" w:hAnsi="Times New Roman"/>
          <w:color w:val="000000"/>
          <w:lang w:val="fr-CA"/>
        </w:rPr>
        <w:tab/>
        <w:t>C</w:t>
      </w:r>
      <w:r w:rsidRPr="00AC0A35">
        <w:rPr>
          <w:rFonts w:ascii="Times New Roman" w:hAnsi="Times New Roman"/>
          <w:color w:val="000000"/>
          <w:lang w:val="fr-CA"/>
        </w:rPr>
        <w:tab/>
        <w:t>PTS:</w:t>
      </w:r>
      <w:r w:rsidRPr="00AC0A35">
        <w:rPr>
          <w:rFonts w:ascii="Times New Roman" w:hAnsi="Times New Roman"/>
          <w:color w:val="000000"/>
          <w:lang w:val="fr-CA"/>
        </w:rPr>
        <w:tab/>
        <w:t>1</w:t>
      </w:r>
      <w:r w:rsidRPr="00AC0A35">
        <w:rPr>
          <w:rFonts w:ascii="Times New Roman" w:hAnsi="Times New Roman"/>
          <w:color w:val="000000"/>
          <w:lang w:val="fr-CA"/>
        </w:rPr>
        <w:tab/>
        <w:t>DIF:</w:t>
      </w:r>
      <w:r w:rsidRPr="00AC0A35">
        <w:rPr>
          <w:rFonts w:ascii="Times New Roman" w:hAnsi="Times New Roman"/>
          <w:color w:val="000000"/>
          <w:lang w:val="fr-CA"/>
        </w:rPr>
        <w:tab/>
      </w:r>
      <w:proofErr w:type="spellStart"/>
      <w:r w:rsidRPr="00AC0A35">
        <w:rPr>
          <w:rFonts w:ascii="Times New Roman" w:hAnsi="Times New Roman"/>
          <w:color w:val="000000"/>
          <w:lang w:val="fr-CA"/>
        </w:rPr>
        <w:t>Difficult</w:t>
      </w:r>
      <w:proofErr w:type="spellEnd"/>
      <w:r w:rsidRPr="00AC0A35">
        <w:rPr>
          <w:rFonts w:ascii="Times New Roman" w:hAnsi="Times New Roman"/>
          <w:color w:val="000000"/>
          <w:lang w:val="fr-CA"/>
        </w:rPr>
        <w:tab/>
        <w:t>REF:</w:t>
      </w:r>
      <w:r w:rsidRPr="00AC0A35">
        <w:rPr>
          <w:rFonts w:ascii="Times New Roman" w:hAnsi="Times New Roman"/>
          <w:color w:val="000000"/>
          <w:lang w:val="fr-CA"/>
        </w:rPr>
        <w:tab/>
        <w:t>p. 753</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29.</w:t>
      </w:r>
      <w:r>
        <w:rPr>
          <w:rFonts w:ascii="Times New Roman" w:hAnsi="Times New Roman"/>
          <w:color w:val="000000"/>
          <w:lang w:val="en-US"/>
        </w:rPr>
        <w:tab/>
        <w:t>What is a major difference between activity-based responsibility accounting and strategic-based responsibility accounting?</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only strategic-based responsibility accounting is linked to strategy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only strategic-based responsibility accounting is focused on </w:t>
            </w:r>
            <w:proofErr w:type="spellStart"/>
            <w:r>
              <w:rPr>
                <w:rFonts w:ascii="Times New Roman" w:hAnsi="Times New Roman"/>
                <w:color w:val="000000"/>
                <w:lang w:val="en-US"/>
              </w:rPr>
              <w:t>systemwide</w:t>
            </w:r>
            <w:proofErr w:type="spellEnd"/>
            <w:r>
              <w:rPr>
                <w:rFonts w:ascii="Times New Roman" w:hAnsi="Times New Roman"/>
                <w:color w:val="000000"/>
                <w:lang w:val="en-US"/>
              </w:rPr>
              <w:t xml:space="preserve"> efficiency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only strategic-based responsibility accounting includes the process perspective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only strategic-based responsibility accounting reinforces team accountability</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753</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30.</w:t>
      </w:r>
      <w:r>
        <w:rPr>
          <w:rFonts w:ascii="Times New Roman" w:hAnsi="Times New Roman"/>
          <w:color w:val="000000"/>
          <w:lang w:val="en-US"/>
        </w:rPr>
        <w:tab/>
        <w:t>Which feature is related solely to strategic-based responsibility and not to activity-based responsibility?</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perspective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perspective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team accountability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perspective</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753</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31.</w:t>
      </w:r>
      <w:r>
        <w:rPr>
          <w:rFonts w:ascii="Times New Roman" w:hAnsi="Times New Roman"/>
          <w:color w:val="000000"/>
          <w:lang w:val="en-US"/>
        </w:rPr>
        <w:tab/>
        <w:t>What is a nonfinancial measure that can be used to determine customer loyalty?</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repeat customers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dollars in repeat customer orders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orders in dollars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 dollars per customer contact</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Pr="00AC0A35"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AC0A35">
        <w:rPr>
          <w:rFonts w:ascii="Times New Roman" w:hAnsi="Times New Roman"/>
          <w:color w:val="000000"/>
          <w:lang w:val="fr-CA"/>
        </w:rPr>
        <w:t>ANS:</w:t>
      </w:r>
      <w:r w:rsidRPr="00AC0A35">
        <w:rPr>
          <w:rFonts w:ascii="Times New Roman" w:hAnsi="Times New Roman"/>
          <w:color w:val="000000"/>
          <w:lang w:val="fr-CA"/>
        </w:rPr>
        <w:tab/>
        <w:t>A</w:t>
      </w:r>
      <w:r w:rsidRPr="00AC0A35">
        <w:rPr>
          <w:rFonts w:ascii="Times New Roman" w:hAnsi="Times New Roman"/>
          <w:color w:val="000000"/>
          <w:lang w:val="fr-CA"/>
        </w:rPr>
        <w:tab/>
        <w:t>PTS:</w:t>
      </w:r>
      <w:r w:rsidRPr="00AC0A35">
        <w:rPr>
          <w:rFonts w:ascii="Times New Roman" w:hAnsi="Times New Roman"/>
          <w:color w:val="000000"/>
          <w:lang w:val="fr-CA"/>
        </w:rPr>
        <w:tab/>
        <w:t>1</w:t>
      </w:r>
      <w:r w:rsidRPr="00AC0A35">
        <w:rPr>
          <w:rFonts w:ascii="Times New Roman" w:hAnsi="Times New Roman"/>
          <w:color w:val="000000"/>
          <w:lang w:val="fr-CA"/>
        </w:rPr>
        <w:tab/>
        <w:t>DIF:</w:t>
      </w:r>
      <w:r w:rsidRPr="00AC0A35">
        <w:rPr>
          <w:rFonts w:ascii="Times New Roman" w:hAnsi="Times New Roman"/>
          <w:color w:val="000000"/>
          <w:lang w:val="fr-CA"/>
        </w:rPr>
        <w:tab/>
      </w:r>
      <w:proofErr w:type="spellStart"/>
      <w:r w:rsidRPr="00AC0A35">
        <w:rPr>
          <w:rFonts w:ascii="Times New Roman" w:hAnsi="Times New Roman"/>
          <w:color w:val="000000"/>
          <w:lang w:val="fr-CA"/>
        </w:rPr>
        <w:t>Difficult</w:t>
      </w:r>
      <w:proofErr w:type="spellEnd"/>
      <w:r w:rsidRPr="00AC0A35">
        <w:rPr>
          <w:rFonts w:ascii="Times New Roman" w:hAnsi="Times New Roman"/>
          <w:color w:val="000000"/>
          <w:lang w:val="fr-CA"/>
        </w:rPr>
        <w:tab/>
        <w:t>REF:</w:t>
      </w:r>
      <w:r w:rsidRPr="00AC0A35">
        <w:rPr>
          <w:rFonts w:ascii="Times New Roman" w:hAnsi="Times New Roman"/>
          <w:color w:val="000000"/>
          <w:lang w:val="fr-CA"/>
        </w:rPr>
        <w:tab/>
        <w:t>p. 754</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32.</w:t>
      </w:r>
      <w:r>
        <w:rPr>
          <w:rFonts w:ascii="Times New Roman" w:hAnsi="Times New Roman"/>
          <w:color w:val="000000"/>
          <w:lang w:val="en-US"/>
        </w:rPr>
        <w:tab/>
        <w:t>Which of the following features make stretch targets feasible?</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targets are set in isolation by top management.</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measures are linked by causal relationships.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measures are based on currently attainable standard costs.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targets are set at desired levels for twenty years to ensure long-term performance.</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754</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33.</w:t>
      </w:r>
      <w:r>
        <w:rPr>
          <w:rFonts w:ascii="Times New Roman" w:hAnsi="Times New Roman"/>
          <w:color w:val="000000"/>
          <w:lang w:val="en-US"/>
        </w:rPr>
        <w:tab/>
        <w:t>What is business strategy translation concerned with?</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choosing market and customer segments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identifying critical internal and business processes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selecting individual and organizational properties required</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specifying objectives, measures, targets, and initiatives for each perspective</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755</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AC0A35" w:rsidRDefault="00AC0A35">
      <w:pPr>
        <w:rPr>
          <w:rFonts w:ascii="Times New Roman" w:hAnsi="Times New Roman"/>
          <w:color w:val="000000"/>
          <w:lang w:val="en-US"/>
        </w:rPr>
      </w:pPr>
      <w:r>
        <w:rPr>
          <w:rFonts w:ascii="Times New Roman" w:hAnsi="Times New Roman"/>
          <w:color w:val="000000"/>
          <w:lang w:val="en-US"/>
        </w:rPr>
        <w:br w:type="page"/>
      </w: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34.</w:t>
      </w:r>
      <w:r>
        <w:rPr>
          <w:rFonts w:ascii="Times New Roman" w:hAnsi="Times New Roman"/>
          <w:color w:val="000000"/>
          <w:lang w:val="en-US"/>
        </w:rPr>
        <w:tab/>
        <w:t>What is strategy translation concerned with?</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choosing general goals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choosing the customer segments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identifying measures, targets, and initiatives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choosing the nature of the business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755</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35.</w:t>
      </w:r>
      <w:r>
        <w:rPr>
          <w:rFonts w:ascii="Times New Roman" w:hAnsi="Times New Roman"/>
          <w:color w:val="000000"/>
          <w:lang w:val="en-US"/>
        </w:rPr>
        <w:tab/>
        <w:t>Which of the following is NOT a step in developing the Balanced Scorecard?</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setting balanced objectives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outlining control procedures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setting target values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establishing a reward program</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755</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36.</w:t>
      </w:r>
      <w:r>
        <w:rPr>
          <w:rFonts w:ascii="Times New Roman" w:hAnsi="Times New Roman"/>
          <w:color w:val="000000"/>
          <w:lang w:val="en-US"/>
        </w:rPr>
        <w:tab/>
        <w:t>In the Balanced Scorecard system, what are core objectives and measures?</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common</w:t>
            </w:r>
            <w:proofErr w:type="gramEnd"/>
            <w:r>
              <w:rPr>
                <w:rFonts w:ascii="Times New Roman" w:hAnsi="Times New Roman"/>
                <w:color w:val="000000"/>
                <w:lang w:val="en-US"/>
              </w:rPr>
              <w:t xml:space="preserve"> across all organizations.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common</w:t>
            </w:r>
            <w:proofErr w:type="gramEnd"/>
            <w:r>
              <w:rPr>
                <w:rFonts w:ascii="Times New Roman" w:hAnsi="Times New Roman"/>
                <w:color w:val="000000"/>
                <w:lang w:val="en-US"/>
              </w:rPr>
              <w:t xml:space="preserve"> across all scorecard perspectives.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common</w:t>
            </w:r>
            <w:proofErr w:type="gramEnd"/>
            <w:r>
              <w:rPr>
                <w:rFonts w:ascii="Times New Roman" w:hAnsi="Times New Roman"/>
                <w:color w:val="000000"/>
                <w:lang w:val="en-US"/>
              </w:rPr>
              <w:t xml:space="preserve"> across departments.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common across all products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755</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37.</w:t>
      </w:r>
      <w:r>
        <w:rPr>
          <w:rFonts w:ascii="Times New Roman" w:hAnsi="Times New Roman"/>
          <w:color w:val="000000"/>
          <w:lang w:val="en-US"/>
        </w:rPr>
        <w:tab/>
        <w:t>Which of the following is not a strategic theme of the financial perspective?</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revenue growth</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asset utilization</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employee capability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risk management</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756</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38.</w:t>
      </w:r>
      <w:r>
        <w:rPr>
          <w:rFonts w:ascii="Times New Roman" w:hAnsi="Times New Roman"/>
          <w:color w:val="000000"/>
          <w:lang w:val="en-US"/>
        </w:rPr>
        <w:tab/>
        <w:t>Which of the following is an objective for increasing revenue growth?</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adopting a new pricing strategy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reducing the cost per unit</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eliminating non-value-added activities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reducing distribution channel cost</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756</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39.</w:t>
      </w:r>
      <w:r>
        <w:rPr>
          <w:rFonts w:ascii="Times New Roman" w:hAnsi="Times New Roman"/>
          <w:color w:val="000000"/>
          <w:lang w:val="en-US"/>
        </w:rPr>
        <w:tab/>
        <w:t>Which of the following is a measure commonly used to evaluate asset utilization?</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return on investment</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revenue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market share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Pr="00AC0A35"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AC0A35">
        <w:rPr>
          <w:rFonts w:ascii="Times New Roman" w:hAnsi="Times New Roman"/>
          <w:color w:val="000000"/>
          <w:lang w:val="fr-CA"/>
        </w:rPr>
        <w:t>ANS:</w:t>
      </w:r>
      <w:r w:rsidRPr="00AC0A35">
        <w:rPr>
          <w:rFonts w:ascii="Times New Roman" w:hAnsi="Times New Roman"/>
          <w:color w:val="000000"/>
          <w:lang w:val="fr-CA"/>
        </w:rPr>
        <w:tab/>
        <w:t>A</w:t>
      </w:r>
      <w:r w:rsidRPr="00AC0A35">
        <w:rPr>
          <w:rFonts w:ascii="Times New Roman" w:hAnsi="Times New Roman"/>
          <w:color w:val="000000"/>
          <w:lang w:val="fr-CA"/>
        </w:rPr>
        <w:tab/>
        <w:t>PTS:</w:t>
      </w:r>
      <w:r w:rsidRPr="00AC0A35">
        <w:rPr>
          <w:rFonts w:ascii="Times New Roman" w:hAnsi="Times New Roman"/>
          <w:color w:val="000000"/>
          <w:lang w:val="fr-CA"/>
        </w:rPr>
        <w:tab/>
        <w:t>1</w:t>
      </w:r>
      <w:r w:rsidRPr="00AC0A35">
        <w:rPr>
          <w:rFonts w:ascii="Times New Roman" w:hAnsi="Times New Roman"/>
          <w:color w:val="000000"/>
          <w:lang w:val="fr-CA"/>
        </w:rPr>
        <w:tab/>
        <w:t>DIF:</w:t>
      </w:r>
      <w:r w:rsidRPr="00AC0A35">
        <w:rPr>
          <w:rFonts w:ascii="Times New Roman" w:hAnsi="Times New Roman"/>
          <w:color w:val="000000"/>
          <w:lang w:val="fr-CA"/>
        </w:rPr>
        <w:tab/>
      </w:r>
      <w:proofErr w:type="spellStart"/>
      <w:r w:rsidRPr="00AC0A35">
        <w:rPr>
          <w:rFonts w:ascii="Times New Roman" w:hAnsi="Times New Roman"/>
          <w:color w:val="000000"/>
          <w:lang w:val="fr-CA"/>
        </w:rPr>
        <w:t>Difficult</w:t>
      </w:r>
      <w:proofErr w:type="spellEnd"/>
      <w:r w:rsidRPr="00AC0A35">
        <w:rPr>
          <w:rFonts w:ascii="Times New Roman" w:hAnsi="Times New Roman"/>
          <w:color w:val="000000"/>
          <w:lang w:val="fr-CA"/>
        </w:rPr>
        <w:tab/>
        <w:t>REF:</w:t>
      </w:r>
      <w:r w:rsidRPr="00AC0A35">
        <w:rPr>
          <w:rFonts w:ascii="Times New Roman" w:hAnsi="Times New Roman"/>
          <w:color w:val="000000"/>
          <w:lang w:val="fr-CA"/>
        </w:rPr>
        <w:tab/>
        <w:t>p. 756</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AF663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81F47">
        <w:rPr>
          <w:rFonts w:ascii="Times New Roman" w:hAnsi="Times New Roman"/>
          <w:color w:val="000000"/>
          <w:lang w:val="en-US"/>
        </w:rPr>
        <w:lastRenderedPageBreak/>
        <w:tab/>
        <w:t>40.</w:t>
      </w:r>
      <w:r w:rsidR="00981F47">
        <w:rPr>
          <w:rFonts w:ascii="Times New Roman" w:hAnsi="Times New Roman"/>
          <w:color w:val="000000"/>
          <w:lang w:val="en-US"/>
        </w:rPr>
        <w:tab/>
        <w:t>Diversifying customers and product lines are initiatives important to which of the following goals?</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revenue growth</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reduction</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asset utilization</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risk management</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756</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41.</w:t>
      </w:r>
      <w:r>
        <w:rPr>
          <w:rFonts w:ascii="Times New Roman" w:hAnsi="Times New Roman"/>
          <w:color w:val="000000"/>
          <w:lang w:val="en-US"/>
        </w:rPr>
        <w:tab/>
        <w:t>In the financial perspective, economic value added would be an appropriate measure for which of the following goals?</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revenue growth</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reduction</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improving asset utilization</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risk management</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756</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42.</w:t>
      </w:r>
      <w:r>
        <w:rPr>
          <w:rFonts w:ascii="Times New Roman" w:hAnsi="Times New Roman"/>
          <w:color w:val="000000"/>
          <w:lang w:val="en-US"/>
        </w:rPr>
        <w:tab/>
        <w:t>In the customer perspective, which is a measure that drives the creation of customer value?</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survey ratings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revenue growth</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reduction</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risk management</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757</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43.</w:t>
      </w:r>
      <w:r>
        <w:rPr>
          <w:rFonts w:ascii="Times New Roman" w:hAnsi="Times New Roman"/>
          <w:color w:val="000000"/>
          <w:lang w:val="en-US"/>
        </w:rPr>
        <w:tab/>
        <w:t>When does increased customer value occur?</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the customer receives more benefits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the customer perceives a greater gap between benefits and sacrifice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customer costs are reduced</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customer prices are increased</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757</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44.</w:t>
      </w:r>
      <w:r>
        <w:rPr>
          <w:rFonts w:ascii="Times New Roman" w:hAnsi="Times New Roman"/>
          <w:color w:val="000000"/>
          <w:lang w:val="en-US"/>
        </w:rPr>
        <w:tab/>
        <w:t>From the customer perspective, which of the following might be considered a core objective rather than a performance value?</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 price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customer retention</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improve image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improve product quality</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757</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45.</w:t>
      </w:r>
      <w:r>
        <w:rPr>
          <w:rFonts w:ascii="Times New Roman" w:hAnsi="Times New Roman"/>
          <w:color w:val="000000"/>
          <w:lang w:val="en-US"/>
        </w:rPr>
        <w:tab/>
        <w:t>From the customer perspective, which of the following might be an appropriate measure for improving product quality?</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profitability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per customer</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percentage of returns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patents pending</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757</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46.</w:t>
      </w:r>
      <w:r>
        <w:rPr>
          <w:rFonts w:ascii="Times New Roman" w:hAnsi="Times New Roman"/>
          <w:color w:val="000000"/>
          <w:lang w:val="en-US"/>
        </w:rPr>
        <w:tab/>
        <w:t>How is on-time delivery performance calculated?</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orders delivered on time/total number of orders delivered</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orders delivered on time/total sales dollars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orders delivered on time/total production</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orders delivered/orders delivered on time</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757</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47.</w:t>
      </w:r>
      <w:r>
        <w:rPr>
          <w:rFonts w:ascii="Times New Roman" w:hAnsi="Times New Roman"/>
          <w:color w:val="000000"/>
          <w:lang w:val="en-US"/>
        </w:rPr>
        <w:tab/>
        <w:t>Which of the following would be a core outcome measure for employee capabilities?</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employee satisfaction ratings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employees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suggestions per employee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percentage of processes with real-time feedback</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759</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48.</w:t>
      </w:r>
      <w:r>
        <w:rPr>
          <w:rFonts w:ascii="Times New Roman" w:hAnsi="Times New Roman"/>
          <w:color w:val="000000"/>
          <w:lang w:val="en-US"/>
        </w:rPr>
        <w:tab/>
        <w:t>Which of the following is an operational measure of quality?</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cost per unit</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units produced</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kilograms of scrap</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cycle time</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760</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49.</w:t>
      </w:r>
      <w:r>
        <w:rPr>
          <w:rFonts w:ascii="Times New Roman" w:hAnsi="Times New Roman"/>
          <w:color w:val="000000"/>
          <w:lang w:val="en-US"/>
        </w:rPr>
        <w:tab/>
        <w:t>What is the term for the time it takes to produce one unit of product?</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velocity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delivery time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cycle time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turnover</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760</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50.</w:t>
      </w:r>
      <w:r>
        <w:rPr>
          <w:rFonts w:ascii="Times New Roman" w:hAnsi="Times New Roman"/>
          <w:color w:val="000000"/>
          <w:lang w:val="en-US"/>
        </w:rPr>
        <w:tab/>
        <w:t>What is the definition of cycle time?</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time it takes to collect the account after the sale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time it takes to turn inventory over</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time it takes to deliver the product after it is sold</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time it takes to produce one unit of product</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760</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51.</w:t>
      </w:r>
      <w:r>
        <w:rPr>
          <w:rFonts w:ascii="Times New Roman" w:hAnsi="Times New Roman"/>
          <w:color w:val="000000"/>
          <w:lang w:val="en-US"/>
        </w:rPr>
        <w:tab/>
        <w:t>What is the formula for computing Manufacturing Cycle Efficiency (MCE)?</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Processing Time / (Processing time + Move time + Inspection time + Waiting time + Other non-value-added time)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Theoretical Capacity / Production hours available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Cycle time per unit </w:t>
            </w:r>
            <w:r>
              <w:rPr>
                <w:rFonts w:ascii="Symbol" w:hAnsi="Symbol" w:cs="Symbol"/>
                <w:color w:val="000000"/>
                <w:lang w:val="en-US"/>
              </w:rPr>
              <w:t></w:t>
            </w:r>
            <w:r>
              <w:rPr>
                <w:rFonts w:ascii="Times New Roman" w:hAnsi="Times New Roman"/>
                <w:color w:val="000000"/>
                <w:lang w:val="en-US"/>
              </w:rPr>
              <w:t xml:space="preserve"> velocity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Good output / good input</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760</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52.</w:t>
      </w:r>
      <w:r>
        <w:rPr>
          <w:rFonts w:ascii="Times New Roman" w:hAnsi="Times New Roman"/>
          <w:color w:val="000000"/>
          <w:lang w:val="en-US"/>
        </w:rPr>
        <w:tab/>
        <w:t>What is the term for the number of units that can be produced in a given period of time?</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velocity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cycle time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turnover</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efficiency</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760</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53.</w:t>
      </w:r>
      <w:r>
        <w:rPr>
          <w:rFonts w:ascii="Times New Roman" w:hAnsi="Times New Roman"/>
          <w:color w:val="000000"/>
          <w:lang w:val="en-US"/>
        </w:rPr>
        <w:tab/>
        <w:t>How can delivery performance be improved?</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decreasing cycle time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increasing ROI</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decreasing velocity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increasing turnover</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760</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54.</w:t>
      </w:r>
      <w:r>
        <w:rPr>
          <w:rFonts w:ascii="Times New Roman" w:hAnsi="Times New Roman"/>
          <w:color w:val="000000"/>
          <w:lang w:val="en-US"/>
        </w:rPr>
        <w:tab/>
        <w:t>At the beginning of the current year, Peters Company installed a JIT purchasing and manufacturing system. The following information has been gathered about one of the company's products:</w:t>
      </w:r>
    </w:p>
    <w:tbl>
      <w:tblPr>
        <w:tblW w:w="0" w:type="auto"/>
        <w:tblInd w:w="90" w:type="dxa"/>
        <w:tblLook w:val="0000"/>
      </w:tblPr>
      <w:tblGrid>
        <w:gridCol w:w="4518"/>
        <w:gridCol w:w="1350"/>
      </w:tblGrid>
      <w:tr w:rsidR="00981F47">
        <w:tc>
          <w:tcPr>
            <w:tcW w:w="451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Theoretical annual capacity</w:t>
            </w:r>
          </w:p>
        </w:tc>
        <w:tc>
          <w:tcPr>
            <w:tcW w:w="135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w:t>
            </w:r>
          </w:p>
        </w:tc>
      </w:tr>
      <w:tr w:rsidR="00981F47">
        <w:tc>
          <w:tcPr>
            <w:tcW w:w="451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production</w:t>
            </w:r>
          </w:p>
        </w:tc>
        <w:tc>
          <w:tcPr>
            <w:tcW w:w="135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1,800</w:t>
            </w:r>
          </w:p>
        </w:tc>
      </w:tr>
      <w:tr w:rsidR="00981F47">
        <w:tc>
          <w:tcPr>
            <w:tcW w:w="451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hours available</w:t>
            </w:r>
          </w:p>
        </w:tc>
        <w:tc>
          <w:tcPr>
            <w:tcW w:w="135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w:t>
            </w:r>
          </w:p>
        </w:tc>
      </w:tr>
      <w:tr w:rsidR="00981F47">
        <w:tc>
          <w:tcPr>
            <w:tcW w:w="451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conversion cost per hour</w:t>
            </w:r>
          </w:p>
        </w:tc>
        <w:tc>
          <w:tcPr>
            <w:tcW w:w="135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w:t>
            </w:r>
          </w:p>
        </w:tc>
      </w:tr>
    </w:tbl>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theoretical velocity per hour?</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 units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1.1 units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3.6 units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 units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81F47" w:rsidRDefault="00981F47">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2,000/500 = </w:t>
      </w:r>
      <w:r>
        <w:rPr>
          <w:rFonts w:ascii="Times New Roman" w:hAnsi="Times New Roman"/>
          <w:color w:val="000000"/>
          <w:u w:val="double"/>
          <w:lang w:val="en-US"/>
        </w:rPr>
        <w:t>4.0</w:t>
      </w:r>
      <w:r>
        <w:rPr>
          <w:rFonts w:ascii="Times New Roman" w:hAnsi="Times New Roman"/>
          <w:color w:val="000000"/>
          <w:lang w:val="en-US"/>
        </w:rPr>
        <w:t xml:space="preserve"> units per hour</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761</w:t>
      </w:r>
      <w:r>
        <w:rPr>
          <w:rFonts w:ascii="Times New Roman" w:hAnsi="Times New Roman"/>
          <w:color w:val="000000"/>
          <w:lang w:val="en-US"/>
        </w:rPr>
        <w:tab/>
        <w:t>OBJ:</w:t>
      </w:r>
      <w:r>
        <w:rPr>
          <w:rFonts w:ascii="Times New Roman" w:hAnsi="Times New Roman"/>
          <w:color w:val="000000"/>
          <w:lang w:val="en-US"/>
        </w:rPr>
        <w:tab/>
        <w:t>15-2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AC0A35" w:rsidRDefault="00AC0A35">
      <w:pPr>
        <w:rPr>
          <w:rFonts w:ascii="Times New Roman" w:hAnsi="Times New Roman"/>
          <w:color w:val="000000"/>
          <w:lang w:val="en-US"/>
        </w:rPr>
      </w:pPr>
      <w:r>
        <w:rPr>
          <w:rFonts w:ascii="Times New Roman" w:hAnsi="Times New Roman"/>
          <w:color w:val="000000"/>
          <w:lang w:val="en-US"/>
        </w:rPr>
        <w:br w:type="page"/>
      </w: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55.</w:t>
      </w:r>
      <w:r>
        <w:rPr>
          <w:rFonts w:ascii="Times New Roman" w:hAnsi="Times New Roman"/>
          <w:color w:val="000000"/>
          <w:lang w:val="en-US"/>
        </w:rPr>
        <w:tab/>
        <w:t>At the beginning of the current year, Peters Company installed a JIT purchasing and manufacturing system. The following information has been gathered about one of the company's products:</w:t>
      </w:r>
    </w:p>
    <w:tbl>
      <w:tblPr>
        <w:tblW w:w="0" w:type="auto"/>
        <w:tblInd w:w="90" w:type="dxa"/>
        <w:tblLook w:val="0000"/>
      </w:tblPr>
      <w:tblGrid>
        <w:gridCol w:w="4788"/>
        <w:gridCol w:w="1800"/>
      </w:tblGrid>
      <w:tr w:rsidR="00981F47">
        <w:tc>
          <w:tcPr>
            <w:tcW w:w="47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Theoretical annual capacity</w:t>
            </w:r>
          </w:p>
        </w:tc>
        <w:tc>
          <w:tcPr>
            <w:tcW w:w="180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w:t>
            </w:r>
          </w:p>
        </w:tc>
      </w:tr>
      <w:tr w:rsidR="00981F47">
        <w:tc>
          <w:tcPr>
            <w:tcW w:w="47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production</w:t>
            </w:r>
          </w:p>
        </w:tc>
        <w:tc>
          <w:tcPr>
            <w:tcW w:w="180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1,800</w:t>
            </w:r>
          </w:p>
        </w:tc>
      </w:tr>
      <w:tr w:rsidR="00981F47">
        <w:tc>
          <w:tcPr>
            <w:tcW w:w="47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hours available</w:t>
            </w:r>
          </w:p>
        </w:tc>
        <w:tc>
          <w:tcPr>
            <w:tcW w:w="180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w:t>
            </w:r>
          </w:p>
        </w:tc>
      </w:tr>
      <w:tr w:rsidR="00981F47">
        <w:tc>
          <w:tcPr>
            <w:tcW w:w="47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conversion cost per hour</w:t>
            </w:r>
          </w:p>
        </w:tc>
        <w:tc>
          <w:tcPr>
            <w:tcW w:w="180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w:t>
            </w:r>
          </w:p>
        </w:tc>
      </w:tr>
    </w:tbl>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ideal conversion cost per unit?</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$0.9 per unit.</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$1.75 per unit.</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$25.50 per unit.</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$28 per unit.</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2,000/500 = </w:t>
      </w:r>
      <w:r>
        <w:rPr>
          <w:rFonts w:ascii="Times New Roman" w:hAnsi="Times New Roman"/>
          <w:color w:val="000000"/>
          <w:u w:val="double"/>
          <w:lang w:val="en-US"/>
        </w:rPr>
        <w:t>4.0</w:t>
      </w:r>
      <w:r>
        <w:rPr>
          <w:rFonts w:ascii="Times New Roman" w:hAnsi="Times New Roman"/>
          <w:color w:val="000000"/>
          <w:lang w:val="en-US"/>
        </w:rPr>
        <w:t xml:space="preserve"> units per hour</w:t>
      </w:r>
    </w:p>
    <w:p w:rsidR="00981F47" w:rsidRDefault="00981F47">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$7 / 4 = $1.75 per unit</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761</w:t>
      </w:r>
      <w:r>
        <w:rPr>
          <w:rFonts w:ascii="Times New Roman" w:hAnsi="Times New Roman"/>
          <w:color w:val="000000"/>
          <w:lang w:val="en-US"/>
        </w:rPr>
        <w:tab/>
        <w:t>OBJ:</w:t>
      </w:r>
      <w:r>
        <w:rPr>
          <w:rFonts w:ascii="Times New Roman" w:hAnsi="Times New Roman"/>
          <w:color w:val="000000"/>
          <w:lang w:val="en-US"/>
        </w:rPr>
        <w:tab/>
        <w:t>15-2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56.</w:t>
      </w:r>
      <w:r>
        <w:rPr>
          <w:rFonts w:ascii="Times New Roman" w:hAnsi="Times New Roman"/>
          <w:color w:val="000000"/>
          <w:lang w:val="en-US"/>
        </w:rPr>
        <w:tab/>
        <w:t>A manufacturing cell has the theoretical capability of producing 40,000 microchips per quarter. The conversion cost per quarter is $25,000. There are 4,000 production hours available within the cell per quarter.</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theoretical velocity per hour?</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2.24 units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 units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16.00 units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25.00 units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81F47" w:rsidRDefault="00981F47">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40,000/4,000 = </w:t>
      </w:r>
      <w:r>
        <w:rPr>
          <w:rFonts w:ascii="Times New Roman" w:hAnsi="Times New Roman"/>
          <w:color w:val="000000"/>
          <w:u w:val="double"/>
          <w:lang w:val="en-US"/>
        </w:rPr>
        <w:t>10.00</w:t>
      </w:r>
      <w:r>
        <w:rPr>
          <w:rFonts w:ascii="Times New Roman" w:hAnsi="Times New Roman"/>
          <w:color w:val="000000"/>
          <w:lang w:val="en-US"/>
        </w:rPr>
        <w:t xml:space="preserve"> units per hour</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761</w:t>
      </w:r>
      <w:r>
        <w:rPr>
          <w:rFonts w:ascii="Times New Roman" w:hAnsi="Times New Roman"/>
          <w:color w:val="000000"/>
          <w:lang w:val="en-US"/>
        </w:rPr>
        <w:tab/>
        <w:t>OBJ:</w:t>
      </w:r>
      <w:r>
        <w:rPr>
          <w:rFonts w:ascii="Times New Roman" w:hAnsi="Times New Roman"/>
          <w:color w:val="000000"/>
          <w:lang w:val="en-US"/>
        </w:rPr>
        <w:tab/>
        <w:t>15-2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81F47" w:rsidRPr="00AC0A35" w:rsidRDefault="00981F47">
      <w:pPr>
        <w:widowControl w:val="0"/>
        <w:suppressAutoHyphens/>
        <w:autoSpaceDE w:val="0"/>
        <w:autoSpaceDN w:val="0"/>
        <w:adjustRightInd w:val="0"/>
        <w:spacing w:after="0" w:line="240" w:lineRule="auto"/>
        <w:rPr>
          <w:rFonts w:ascii="Times New Roman" w:hAnsi="Times New Roman"/>
          <w:color w:val="000000"/>
          <w:sz w:val="8"/>
          <w:szCs w:val="8"/>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57.</w:t>
      </w:r>
      <w:r>
        <w:rPr>
          <w:rFonts w:ascii="Times New Roman" w:hAnsi="Times New Roman"/>
          <w:color w:val="000000"/>
          <w:lang w:val="en-US"/>
        </w:rPr>
        <w:tab/>
        <w:t>Harris, Inc. manufactures a product that experiences the following activities:</w:t>
      </w:r>
    </w:p>
    <w:tbl>
      <w:tblPr>
        <w:tblW w:w="0" w:type="auto"/>
        <w:tblLook w:val="0000"/>
      </w:tblPr>
      <w:tblGrid>
        <w:gridCol w:w="7218"/>
        <w:gridCol w:w="1530"/>
      </w:tblGrid>
      <w:tr w:rsidR="00981F47">
        <w:tc>
          <w:tcPr>
            <w:tcW w:w="721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Processing (three departments)</w:t>
            </w:r>
          </w:p>
        </w:tc>
        <w:tc>
          <w:tcPr>
            <w:tcW w:w="153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 hours</w:t>
            </w:r>
          </w:p>
        </w:tc>
      </w:tr>
      <w:tr w:rsidR="00981F47">
        <w:tc>
          <w:tcPr>
            <w:tcW w:w="721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Moving (four moves)</w:t>
            </w:r>
          </w:p>
        </w:tc>
        <w:tc>
          <w:tcPr>
            <w:tcW w:w="153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 hours</w:t>
            </w:r>
          </w:p>
        </w:tc>
      </w:tr>
      <w:tr w:rsidR="00981F47">
        <w:tc>
          <w:tcPr>
            <w:tcW w:w="721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Waiting time</w:t>
            </w:r>
          </w:p>
        </w:tc>
        <w:tc>
          <w:tcPr>
            <w:tcW w:w="153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45 hours</w:t>
            </w:r>
          </w:p>
        </w:tc>
      </w:tr>
      <w:tr w:rsidR="00981F47">
        <w:tc>
          <w:tcPr>
            <w:tcW w:w="721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Storage time (before delivery)</w:t>
            </w:r>
          </w:p>
        </w:tc>
        <w:tc>
          <w:tcPr>
            <w:tcW w:w="153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120 hours</w:t>
            </w:r>
          </w:p>
        </w:tc>
      </w:tr>
    </w:tbl>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MCE for the product?</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0.18</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0.25</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0.27</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0.33</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81F47" w:rsidRDefault="00981F47">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60/ (60 + 15 + 45 + 120) = </w:t>
      </w:r>
      <w:r>
        <w:rPr>
          <w:rFonts w:ascii="Times New Roman" w:hAnsi="Times New Roman"/>
          <w:color w:val="000000"/>
          <w:u w:val="double"/>
          <w:lang w:val="en-US"/>
        </w:rPr>
        <w:t>0.25</w:t>
      </w:r>
    </w:p>
    <w:p w:rsidR="00981F47" w:rsidRPr="00AC0A35" w:rsidRDefault="00981F47">
      <w:pPr>
        <w:widowControl w:val="0"/>
        <w:suppressAutoHyphens/>
        <w:autoSpaceDE w:val="0"/>
        <w:autoSpaceDN w:val="0"/>
        <w:adjustRightInd w:val="0"/>
        <w:spacing w:after="1" w:line="240" w:lineRule="auto"/>
        <w:rPr>
          <w:rFonts w:ascii="Times New Roman" w:hAnsi="Times New Roman"/>
          <w:color w:val="000000"/>
          <w:sz w:val="8"/>
          <w:szCs w:val="8"/>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761</w:t>
      </w:r>
      <w:r>
        <w:rPr>
          <w:rFonts w:ascii="Times New Roman" w:hAnsi="Times New Roman"/>
          <w:color w:val="000000"/>
          <w:lang w:val="en-US"/>
        </w:rPr>
        <w:tab/>
        <w:t>OBJ:</w:t>
      </w:r>
      <w:r>
        <w:rPr>
          <w:rFonts w:ascii="Times New Roman" w:hAnsi="Times New Roman"/>
          <w:color w:val="000000"/>
          <w:lang w:val="en-US"/>
        </w:rPr>
        <w:tab/>
        <w:t>15-2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58.</w:t>
      </w:r>
      <w:r>
        <w:rPr>
          <w:rFonts w:ascii="Times New Roman" w:hAnsi="Times New Roman"/>
          <w:color w:val="000000"/>
          <w:lang w:val="en-US"/>
        </w:rPr>
        <w:tab/>
        <w:t>A manufacturing cell has the theoretical capability of producing 40,000 microchips per quarter. The conversion cost per quarter is $25,000. There are 4,000 production hours available within the cell per quarter. What is the theoretical cycle time per unit in minutes?</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0.625 minutes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6.000 minutes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8.400 minutes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37.500 minutes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81F47" w:rsidRDefault="00981F47">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4,000 </w:t>
      </w:r>
      <w:r>
        <w:rPr>
          <w:rFonts w:ascii="Symbol" w:hAnsi="Symbol" w:cs="Symbol"/>
          <w:color w:val="000000"/>
          <w:lang w:val="en-US"/>
        </w:rPr>
        <w:t></w:t>
      </w:r>
      <w:r>
        <w:rPr>
          <w:rFonts w:ascii="Times New Roman" w:hAnsi="Times New Roman"/>
          <w:color w:val="000000"/>
          <w:lang w:val="en-US"/>
        </w:rPr>
        <w:t xml:space="preserve"> 60 = 240,000 minutes/40,000 units = </w:t>
      </w:r>
      <w:r>
        <w:rPr>
          <w:rFonts w:ascii="Times New Roman" w:hAnsi="Times New Roman"/>
          <w:color w:val="000000"/>
          <w:u w:val="double"/>
          <w:lang w:val="en-US"/>
        </w:rPr>
        <w:t>6.0</w:t>
      </w:r>
      <w:r>
        <w:rPr>
          <w:rFonts w:ascii="Times New Roman" w:hAnsi="Times New Roman"/>
          <w:color w:val="000000"/>
          <w:lang w:val="en-US"/>
        </w:rPr>
        <w:t xml:space="preserve"> minutes per unit</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761</w:t>
      </w:r>
      <w:r>
        <w:rPr>
          <w:rFonts w:ascii="Times New Roman" w:hAnsi="Times New Roman"/>
          <w:color w:val="000000"/>
          <w:lang w:val="en-US"/>
        </w:rPr>
        <w:tab/>
        <w:t>OBJ:</w:t>
      </w:r>
      <w:r>
        <w:rPr>
          <w:rFonts w:ascii="Times New Roman" w:hAnsi="Times New Roman"/>
          <w:color w:val="000000"/>
          <w:lang w:val="en-US"/>
        </w:rPr>
        <w:tab/>
        <w:t>15-2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59.</w:t>
      </w:r>
      <w:r>
        <w:rPr>
          <w:rFonts w:ascii="Times New Roman" w:hAnsi="Times New Roman"/>
          <w:color w:val="000000"/>
          <w:lang w:val="en-US"/>
        </w:rPr>
        <w:tab/>
        <w:t>Roberts, Inc</w:t>
      </w:r>
      <w:proofErr w:type="gramStart"/>
      <w:r>
        <w:rPr>
          <w:rFonts w:ascii="Times New Roman" w:hAnsi="Times New Roman"/>
          <w:color w:val="000000"/>
          <w:lang w:val="en-US"/>
        </w:rPr>
        <w:t>.,</w:t>
      </w:r>
      <w:proofErr w:type="gramEnd"/>
      <w:r>
        <w:rPr>
          <w:rFonts w:ascii="Times New Roman" w:hAnsi="Times New Roman"/>
          <w:color w:val="000000"/>
          <w:lang w:val="en-US"/>
        </w:rPr>
        <w:t xml:space="preserve"> manufactures a product that experiences the following activities:</w:t>
      </w:r>
    </w:p>
    <w:tbl>
      <w:tblPr>
        <w:tblW w:w="0" w:type="auto"/>
        <w:tblLook w:val="0000"/>
      </w:tblPr>
      <w:tblGrid>
        <w:gridCol w:w="7308"/>
        <w:gridCol w:w="1440"/>
      </w:tblGrid>
      <w:tr w:rsidR="00981F47">
        <w:tc>
          <w:tcPr>
            <w:tcW w:w="730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Processing (three departments)</w:t>
            </w:r>
          </w:p>
        </w:tc>
        <w:tc>
          <w:tcPr>
            <w:tcW w:w="144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 hours</w:t>
            </w:r>
          </w:p>
        </w:tc>
      </w:tr>
      <w:tr w:rsidR="00981F47">
        <w:tc>
          <w:tcPr>
            <w:tcW w:w="730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Moving (four moves)</w:t>
            </w:r>
          </w:p>
        </w:tc>
        <w:tc>
          <w:tcPr>
            <w:tcW w:w="144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 hours</w:t>
            </w:r>
          </w:p>
        </w:tc>
      </w:tr>
      <w:tr w:rsidR="00981F47">
        <w:tc>
          <w:tcPr>
            <w:tcW w:w="730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Waiting time</w:t>
            </w:r>
          </w:p>
        </w:tc>
        <w:tc>
          <w:tcPr>
            <w:tcW w:w="144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 hours</w:t>
            </w:r>
          </w:p>
        </w:tc>
      </w:tr>
      <w:tr w:rsidR="00981F47">
        <w:tc>
          <w:tcPr>
            <w:tcW w:w="730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Storage time (before delivery)</w:t>
            </w:r>
          </w:p>
        </w:tc>
        <w:tc>
          <w:tcPr>
            <w:tcW w:w="144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26 hours</w:t>
            </w:r>
          </w:p>
        </w:tc>
      </w:tr>
    </w:tbl>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MCE for the product?</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0.30</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0.42</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0.45</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0.48</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81F47" w:rsidRDefault="00981F47">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18</w:t>
      </w:r>
      <w:proofErr w:type="gramStart"/>
      <w:r>
        <w:rPr>
          <w:rFonts w:ascii="Times New Roman" w:hAnsi="Times New Roman"/>
          <w:color w:val="000000"/>
          <w:lang w:val="en-US"/>
        </w:rPr>
        <w:t>/(</w:t>
      </w:r>
      <w:proofErr w:type="gramEnd"/>
      <w:r>
        <w:rPr>
          <w:rFonts w:ascii="Times New Roman" w:hAnsi="Times New Roman"/>
          <w:color w:val="000000"/>
          <w:lang w:val="en-US"/>
        </w:rPr>
        <w:t xml:space="preserve">18 + 2 + 14 + 26) = </w:t>
      </w:r>
      <w:r>
        <w:rPr>
          <w:rFonts w:ascii="Times New Roman" w:hAnsi="Times New Roman"/>
          <w:color w:val="000000"/>
          <w:u w:val="double"/>
          <w:lang w:val="en-US"/>
        </w:rPr>
        <w:t>0.30</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761</w:t>
      </w:r>
      <w:r>
        <w:rPr>
          <w:rFonts w:ascii="Times New Roman" w:hAnsi="Times New Roman"/>
          <w:color w:val="000000"/>
          <w:lang w:val="en-US"/>
        </w:rPr>
        <w:tab/>
        <w:t>OBJ:</w:t>
      </w:r>
      <w:r>
        <w:rPr>
          <w:rFonts w:ascii="Times New Roman" w:hAnsi="Times New Roman"/>
          <w:color w:val="000000"/>
          <w:lang w:val="en-US"/>
        </w:rPr>
        <w:tab/>
        <w:t>15-2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60.</w:t>
      </w:r>
      <w:r>
        <w:rPr>
          <w:rFonts w:ascii="Times New Roman" w:hAnsi="Times New Roman"/>
          <w:color w:val="000000"/>
          <w:lang w:val="en-US"/>
        </w:rPr>
        <w:tab/>
        <w:t>At the beginning of the current year, Smith Company installed a JIT purchasing and manufacturing system. The following information has been gathered about one of the company's products.</w:t>
      </w:r>
    </w:p>
    <w:tbl>
      <w:tblPr>
        <w:tblW w:w="0" w:type="auto"/>
        <w:tblLook w:val="0000"/>
      </w:tblPr>
      <w:tblGrid>
        <w:gridCol w:w="7218"/>
        <w:gridCol w:w="1530"/>
      </w:tblGrid>
      <w:tr w:rsidR="00981F47">
        <w:tc>
          <w:tcPr>
            <w:tcW w:w="721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Theoretical annual capacity</w:t>
            </w:r>
          </w:p>
        </w:tc>
        <w:tc>
          <w:tcPr>
            <w:tcW w:w="153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w:t>
            </w:r>
          </w:p>
        </w:tc>
      </w:tr>
      <w:tr w:rsidR="00981F47">
        <w:tc>
          <w:tcPr>
            <w:tcW w:w="721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production</w:t>
            </w:r>
          </w:p>
        </w:tc>
        <w:tc>
          <w:tcPr>
            <w:tcW w:w="153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3,600</w:t>
            </w:r>
          </w:p>
        </w:tc>
      </w:tr>
      <w:tr w:rsidR="00981F47">
        <w:tc>
          <w:tcPr>
            <w:tcW w:w="721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hours available</w:t>
            </w:r>
          </w:p>
        </w:tc>
        <w:tc>
          <w:tcPr>
            <w:tcW w:w="153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w:t>
            </w:r>
          </w:p>
        </w:tc>
      </w:tr>
      <w:tr w:rsidR="00981F47">
        <w:tc>
          <w:tcPr>
            <w:tcW w:w="721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cost per unit</w:t>
            </w:r>
          </w:p>
        </w:tc>
        <w:tc>
          <w:tcPr>
            <w:tcW w:w="153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$28</w:t>
            </w:r>
          </w:p>
        </w:tc>
      </w:tr>
    </w:tbl>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theoretical velocity per hour?</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0.5 units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0.55 units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 units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 units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81F47" w:rsidRDefault="00981F47">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4,000/2,000 = </w:t>
      </w:r>
      <w:r>
        <w:rPr>
          <w:rFonts w:ascii="Times New Roman" w:hAnsi="Times New Roman"/>
          <w:color w:val="000000"/>
          <w:u w:val="double"/>
          <w:lang w:val="en-US"/>
        </w:rPr>
        <w:t>2.0 units</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761</w:t>
      </w:r>
      <w:r>
        <w:rPr>
          <w:rFonts w:ascii="Times New Roman" w:hAnsi="Times New Roman"/>
          <w:color w:val="000000"/>
          <w:lang w:val="en-US"/>
        </w:rPr>
        <w:tab/>
        <w:t>OBJ:</w:t>
      </w:r>
      <w:r>
        <w:rPr>
          <w:rFonts w:ascii="Times New Roman" w:hAnsi="Times New Roman"/>
          <w:color w:val="000000"/>
          <w:lang w:val="en-US"/>
        </w:rPr>
        <w:tab/>
        <w:t>15-2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AF663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81F47">
        <w:rPr>
          <w:rFonts w:ascii="Times New Roman" w:hAnsi="Times New Roman"/>
          <w:color w:val="000000"/>
          <w:lang w:val="en-US"/>
        </w:rPr>
        <w:lastRenderedPageBreak/>
        <w:tab/>
        <w:t>61.</w:t>
      </w:r>
      <w:r w:rsidR="00981F47">
        <w:rPr>
          <w:rFonts w:ascii="Times New Roman" w:hAnsi="Times New Roman"/>
          <w:color w:val="000000"/>
          <w:lang w:val="en-US"/>
        </w:rPr>
        <w:tab/>
        <w:t>At the beginning of the current year, Smith Company installed a JIT purchasing and manufacturing system. The following information has been gathered about one of the company's products.</w:t>
      </w:r>
    </w:p>
    <w:tbl>
      <w:tblPr>
        <w:tblW w:w="0" w:type="auto"/>
        <w:tblLook w:val="0000"/>
      </w:tblPr>
      <w:tblGrid>
        <w:gridCol w:w="7218"/>
        <w:gridCol w:w="1530"/>
      </w:tblGrid>
      <w:tr w:rsidR="00981F47">
        <w:tc>
          <w:tcPr>
            <w:tcW w:w="721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Theoretical annual capacity</w:t>
            </w:r>
          </w:p>
        </w:tc>
        <w:tc>
          <w:tcPr>
            <w:tcW w:w="153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w:t>
            </w:r>
          </w:p>
        </w:tc>
      </w:tr>
      <w:tr w:rsidR="00981F47">
        <w:tc>
          <w:tcPr>
            <w:tcW w:w="721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production</w:t>
            </w:r>
          </w:p>
        </w:tc>
        <w:tc>
          <w:tcPr>
            <w:tcW w:w="153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3,600</w:t>
            </w:r>
          </w:p>
        </w:tc>
      </w:tr>
      <w:tr w:rsidR="00981F47">
        <w:tc>
          <w:tcPr>
            <w:tcW w:w="721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hours available</w:t>
            </w:r>
          </w:p>
        </w:tc>
        <w:tc>
          <w:tcPr>
            <w:tcW w:w="153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w:t>
            </w:r>
          </w:p>
        </w:tc>
      </w:tr>
      <w:tr w:rsidR="00981F47">
        <w:tc>
          <w:tcPr>
            <w:tcW w:w="721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Conversion cost per hour</w:t>
            </w:r>
          </w:p>
        </w:tc>
        <w:tc>
          <w:tcPr>
            <w:tcW w:w="153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$28</w:t>
            </w:r>
          </w:p>
        </w:tc>
      </w:tr>
    </w:tbl>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ideal conversion cost per unit?</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 per unit</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$15.55 per unit</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$50.90 per unit</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$56 per unit</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981F47" w:rsidRDefault="00981F47">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4,000/2,000 = </w:t>
      </w:r>
      <w:r>
        <w:rPr>
          <w:rFonts w:ascii="Times New Roman" w:hAnsi="Times New Roman"/>
          <w:color w:val="000000"/>
          <w:u w:val="double"/>
          <w:lang w:val="en-US"/>
        </w:rPr>
        <w:t>2 units per hour</w:t>
      </w:r>
    </w:p>
    <w:p w:rsidR="00981F47" w:rsidRDefault="00981F47">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$28,000/2 = $14 per unit</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761</w:t>
      </w:r>
      <w:r>
        <w:rPr>
          <w:rFonts w:ascii="Times New Roman" w:hAnsi="Times New Roman"/>
          <w:color w:val="000000"/>
          <w:lang w:val="en-US"/>
        </w:rPr>
        <w:tab/>
        <w:t>OBJ:</w:t>
      </w:r>
      <w:r>
        <w:rPr>
          <w:rFonts w:ascii="Times New Roman" w:hAnsi="Times New Roman"/>
          <w:color w:val="000000"/>
          <w:lang w:val="en-US"/>
        </w:rPr>
        <w:tab/>
        <w:t>15-2</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62.</w:t>
      </w:r>
      <w:r>
        <w:rPr>
          <w:rFonts w:ascii="Times New Roman" w:hAnsi="Times New Roman"/>
          <w:color w:val="000000"/>
          <w:lang w:val="en-US"/>
        </w:rPr>
        <w:tab/>
        <w:t>Which of the following are major enabling factors of the learning and growth perspective?</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attributes, information system capabilities and employee attitudes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information system capabilities, customer attributes, employee capabilities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information system capabilities, employee attitudes, employee capabilities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information system capabilities, employee attitudes, customer attributes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763</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63.</w:t>
      </w:r>
      <w:r>
        <w:rPr>
          <w:rFonts w:ascii="Times New Roman" w:hAnsi="Times New Roman"/>
          <w:color w:val="000000"/>
          <w:lang w:val="en-US"/>
        </w:rPr>
        <w:tab/>
        <w:t>Which perspective defines the capabilities needed by the organization to create long-term improvement?</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financial perspective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customer perspective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process perspective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learning and growth perspective</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763</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64.</w:t>
      </w:r>
      <w:r>
        <w:rPr>
          <w:rFonts w:ascii="Times New Roman" w:hAnsi="Times New Roman"/>
          <w:color w:val="000000"/>
          <w:lang w:val="en-US"/>
        </w:rPr>
        <w:tab/>
        <w:t>Which of the following would be considered a lead measure for employee capabilities?</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employee satisfaction</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employee turnover</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employee productivity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training hours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763</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AF663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81F47">
        <w:rPr>
          <w:rFonts w:ascii="Times New Roman" w:hAnsi="Times New Roman"/>
          <w:color w:val="000000"/>
          <w:lang w:val="en-US"/>
        </w:rPr>
        <w:lastRenderedPageBreak/>
        <w:tab/>
        <w:t>65.</w:t>
      </w:r>
      <w:r w:rsidR="00981F47">
        <w:rPr>
          <w:rFonts w:ascii="Times New Roman" w:hAnsi="Times New Roman"/>
          <w:color w:val="000000"/>
          <w:lang w:val="en-US"/>
        </w:rPr>
        <w:tab/>
        <w:t>The learning and growth perspective has three major objectives. Which of the following is an objective of the learning and growth process?</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the number of new products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customer acquisition</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motivation and alignment</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improve asset utilization</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763</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66.</w:t>
      </w:r>
      <w:r>
        <w:rPr>
          <w:rFonts w:ascii="Times New Roman" w:hAnsi="Times New Roman"/>
          <w:color w:val="000000"/>
          <w:lang w:val="en-US"/>
        </w:rPr>
        <w:tab/>
        <w:t>Which of the following might be a measure of employee motivation, empowerment, and alignment?</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efficiency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suggestions per employee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satisfaction</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 product cost</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763</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67.</w:t>
      </w:r>
      <w:r>
        <w:rPr>
          <w:rFonts w:ascii="Times New Roman" w:hAnsi="Times New Roman"/>
          <w:color w:val="000000"/>
          <w:lang w:val="en-US"/>
        </w:rPr>
        <w:tab/>
        <w:t>Which of the following would not be an outcome measure?</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net income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market share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return on investment</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training hours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763</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68.</w:t>
      </w:r>
      <w:r>
        <w:rPr>
          <w:rFonts w:ascii="Times New Roman" w:hAnsi="Times New Roman"/>
          <w:color w:val="000000"/>
          <w:lang w:val="en-US"/>
        </w:rPr>
        <w:tab/>
        <w:t>Which is the most important requirement of the Balanced Scorecard?</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scorecard measures are linked by cause-and-effect relationships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performance measures are derived from strategy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benchmarking plays a critical role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performance measures should be balanced between outcome and lead measures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Pr="00AC0A35"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AC0A35">
        <w:rPr>
          <w:rFonts w:ascii="Times New Roman" w:hAnsi="Times New Roman"/>
          <w:color w:val="000000"/>
          <w:lang w:val="fr-CA"/>
        </w:rPr>
        <w:t>ANS:</w:t>
      </w:r>
      <w:r w:rsidRPr="00AC0A35">
        <w:rPr>
          <w:rFonts w:ascii="Times New Roman" w:hAnsi="Times New Roman"/>
          <w:color w:val="000000"/>
          <w:lang w:val="fr-CA"/>
        </w:rPr>
        <w:tab/>
        <w:t>A</w:t>
      </w:r>
      <w:r w:rsidRPr="00AC0A35">
        <w:rPr>
          <w:rFonts w:ascii="Times New Roman" w:hAnsi="Times New Roman"/>
          <w:color w:val="000000"/>
          <w:lang w:val="fr-CA"/>
        </w:rPr>
        <w:tab/>
        <w:t>PTS:</w:t>
      </w:r>
      <w:r w:rsidRPr="00AC0A35">
        <w:rPr>
          <w:rFonts w:ascii="Times New Roman" w:hAnsi="Times New Roman"/>
          <w:color w:val="000000"/>
          <w:lang w:val="fr-CA"/>
        </w:rPr>
        <w:tab/>
        <w:t>1</w:t>
      </w:r>
      <w:r w:rsidRPr="00AC0A35">
        <w:rPr>
          <w:rFonts w:ascii="Times New Roman" w:hAnsi="Times New Roman"/>
          <w:color w:val="000000"/>
          <w:lang w:val="fr-CA"/>
        </w:rPr>
        <w:tab/>
        <w:t>DIF:</w:t>
      </w:r>
      <w:r w:rsidRPr="00AC0A35">
        <w:rPr>
          <w:rFonts w:ascii="Times New Roman" w:hAnsi="Times New Roman"/>
          <w:color w:val="000000"/>
          <w:lang w:val="fr-CA"/>
        </w:rPr>
        <w:tab/>
      </w:r>
      <w:proofErr w:type="spellStart"/>
      <w:r w:rsidRPr="00AC0A35">
        <w:rPr>
          <w:rFonts w:ascii="Times New Roman" w:hAnsi="Times New Roman"/>
          <w:color w:val="000000"/>
          <w:lang w:val="fr-CA"/>
        </w:rPr>
        <w:t>Difficult</w:t>
      </w:r>
      <w:proofErr w:type="spellEnd"/>
      <w:r w:rsidRPr="00AC0A35">
        <w:rPr>
          <w:rFonts w:ascii="Times New Roman" w:hAnsi="Times New Roman"/>
          <w:color w:val="000000"/>
          <w:lang w:val="fr-CA"/>
        </w:rPr>
        <w:tab/>
        <w:t>REF:</w:t>
      </w:r>
      <w:r w:rsidRPr="00AC0A35">
        <w:rPr>
          <w:rFonts w:ascii="Times New Roman" w:hAnsi="Times New Roman"/>
          <w:color w:val="000000"/>
          <w:lang w:val="fr-CA"/>
        </w:rPr>
        <w:tab/>
        <w:t>p. 764</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69.</w:t>
      </w:r>
      <w:r>
        <w:rPr>
          <w:rFonts w:ascii="Times New Roman" w:hAnsi="Times New Roman"/>
          <w:color w:val="000000"/>
          <w:lang w:val="en-US"/>
        </w:rPr>
        <w:tab/>
        <w:t>Why might a strategy fail?</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due to incorrect calculations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due to incorrect feedback</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due to implementation problems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due to invalid controls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764</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70.</w:t>
      </w:r>
      <w:r>
        <w:rPr>
          <w:rFonts w:ascii="Times New Roman" w:hAnsi="Times New Roman"/>
          <w:color w:val="000000"/>
          <w:lang w:val="en-US"/>
        </w:rPr>
        <w:tab/>
        <w:t>What is the definition of a testable strategy?</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strategy that can be implemented</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set of profit goals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set of linked objectives aimed at an overall goal</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strategy that is verifiable</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764</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AF663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81F47">
        <w:rPr>
          <w:rFonts w:ascii="Times New Roman" w:hAnsi="Times New Roman"/>
          <w:color w:val="000000"/>
          <w:lang w:val="en-US"/>
        </w:rPr>
        <w:lastRenderedPageBreak/>
        <w:tab/>
        <w:t>71.</w:t>
      </w:r>
      <w:r w:rsidR="00981F47">
        <w:rPr>
          <w:rFonts w:ascii="Times New Roman" w:hAnsi="Times New Roman"/>
          <w:color w:val="000000"/>
          <w:lang w:val="en-US"/>
        </w:rPr>
        <w:tab/>
        <w:t>How can a testable strategy be constructed?</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prioritizing objectives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sequencing if-then statements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creating alternative scenarios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creating lead measures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764</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72.</w:t>
      </w:r>
      <w:r>
        <w:rPr>
          <w:rFonts w:ascii="Times New Roman" w:hAnsi="Times New Roman"/>
          <w:color w:val="000000"/>
          <w:lang w:val="en-US"/>
        </w:rPr>
        <w:tab/>
        <w:t>Double-loop feedback occurs under what conditions?</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managers receive information about both the effectiveness of strategy implementation as well as the validity of assumptions.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managers receive feedback information from two information sources.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managers validate the feedback information by double checking it.</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managers receive information about the effectiveness of the controls and the effectiveness of the implementation.</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Pr="00AC0A35"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AC0A35">
        <w:rPr>
          <w:rFonts w:ascii="Times New Roman" w:hAnsi="Times New Roman"/>
          <w:color w:val="000000"/>
          <w:lang w:val="fr-CA"/>
        </w:rPr>
        <w:t>ANS:</w:t>
      </w:r>
      <w:r w:rsidRPr="00AC0A35">
        <w:rPr>
          <w:rFonts w:ascii="Times New Roman" w:hAnsi="Times New Roman"/>
          <w:color w:val="000000"/>
          <w:lang w:val="fr-CA"/>
        </w:rPr>
        <w:tab/>
        <w:t>A</w:t>
      </w:r>
      <w:r w:rsidRPr="00AC0A35">
        <w:rPr>
          <w:rFonts w:ascii="Times New Roman" w:hAnsi="Times New Roman"/>
          <w:color w:val="000000"/>
          <w:lang w:val="fr-CA"/>
        </w:rPr>
        <w:tab/>
        <w:t>PTS:</w:t>
      </w:r>
      <w:r w:rsidRPr="00AC0A35">
        <w:rPr>
          <w:rFonts w:ascii="Times New Roman" w:hAnsi="Times New Roman"/>
          <w:color w:val="000000"/>
          <w:lang w:val="fr-CA"/>
        </w:rPr>
        <w:tab/>
        <w:t>1</w:t>
      </w:r>
      <w:r w:rsidRPr="00AC0A35">
        <w:rPr>
          <w:rFonts w:ascii="Times New Roman" w:hAnsi="Times New Roman"/>
          <w:color w:val="000000"/>
          <w:lang w:val="fr-CA"/>
        </w:rPr>
        <w:tab/>
        <w:t>DIF:</w:t>
      </w:r>
      <w:r w:rsidRPr="00AC0A35">
        <w:rPr>
          <w:rFonts w:ascii="Times New Roman" w:hAnsi="Times New Roman"/>
          <w:color w:val="000000"/>
          <w:lang w:val="fr-CA"/>
        </w:rPr>
        <w:tab/>
      </w:r>
      <w:proofErr w:type="spellStart"/>
      <w:r w:rsidRPr="00AC0A35">
        <w:rPr>
          <w:rFonts w:ascii="Times New Roman" w:hAnsi="Times New Roman"/>
          <w:color w:val="000000"/>
          <w:lang w:val="fr-CA"/>
        </w:rPr>
        <w:t>Difficult</w:t>
      </w:r>
      <w:proofErr w:type="spellEnd"/>
      <w:r w:rsidRPr="00AC0A35">
        <w:rPr>
          <w:rFonts w:ascii="Times New Roman" w:hAnsi="Times New Roman"/>
          <w:color w:val="000000"/>
          <w:lang w:val="fr-CA"/>
        </w:rPr>
        <w:tab/>
        <w:t>REF:</w:t>
      </w:r>
      <w:r w:rsidRPr="00AC0A35">
        <w:rPr>
          <w:rFonts w:ascii="Times New Roman" w:hAnsi="Times New Roman"/>
          <w:color w:val="000000"/>
          <w:lang w:val="fr-CA"/>
        </w:rPr>
        <w:tab/>
        <w:t>p. 764</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73.</w:t>
      </w:r>
      <w:r>
        <w:rPr>
          <w:rFonts w:ascii="Times New Roman" w:hAnsi="Times New Roman"/>
          <w:color w:val="000000"/>
          <w:lang w:val="en-US"/>
        </w:rPr>
        <w:tab/>
        <w:t>What is the definition of double-loop feedback?</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feedback that deals with both the effectiveness of strategy implementation and the validity of the assumptions underlying the strategy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feedback that emphasizes the effectiveness of strategy implementation and the costs of implementation</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feedback that emphasizes the validity and assumptions underlying the strategy and the costs of the strategy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feedback on lead indicators and lag indicators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Pr="00AC0A35"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AC0A35">
        <w:rPr>
          <w:rFonts w:ascii="Times New Roman" w:hAnsi="Times New Roman"/>
          <w:color w:val="000000"/>
          <w:lang w:val="fr-CA"/>
        </w:rPr>
        <w:t>ANS:</w:t>
      </w:r>
      <w:r w:rsidRPr="00AC0A35">
        <w:rPr>
          <w:rFonts w:ascii="Times New Roman" w:hAnsi="Times New Roman"/>
          <w:color w:val="000000"/>
          <w:lang w:val="fr-CA"/>
        </w:rPr>
        <w:tab/>
        <w:t>A</w:t>
      </w:r>
      <w:r w:rsidRPr="00AC0A35">
        <w:rPr>
          <w:rFonts w:ascii="Times New Roman" w:hAnsi="Times New Roman"/>
          <w:color w:val="000000"/>
          <w:lang w:val="fr-CA"/>
        </w:rPr>
        <w:tab/>
        <w:t>PTS:</w:t>
      </w:r>
      <w:r w:rsidRPr="00AC0A35">
        <w:rPr>
          <w:rFonts w:ascii="Times New Roman" w:hAnsi="Times New Roman"/>
          <w:color w:val="000000"/>
          <w:lang w:val="fr-CA"/>
        </w:rPr>
        <w:tab/>
        <w:t>1</w:t>
      </w:r>
      <w:r w:rsidRPr="00AC0A35">
        <w:rPr>
          <w:rFonts w:ascii="Times New Roman" w:hAnsi="Times New Roman"/>
          <w:color w:val="000000"/>
          <w:lang w:val="fr-CA"/>
        </w:rPr>
        <w:tab/>
        <w:t>DIF:</w:t>
      </w:r>
      <w:r w:rsidRPr="00AC0A35">
        <w:rPr>
          <w:rFonts w:ascii="Times New Roman" w:hAnsi="Times New Roman"/>
          <w:color w:val="000000"/>
          <w:lang w:val="fr-CA"/>
        </w:rPr>
        <w:tab/>
      </w:r>
      <w:proofErr w:type="spellStart"/>
      <w:r w:rsidRPr="00AC0A35">
        <w:rPr>
          <w:rFonts w:ascii="Times New Roman" w:hAnsi="Times New Roman"/>
          <w:color w:val="000000"/>
          <w:lang w:val="fr-CA"/>
        </w:rPr>
        <w:t>Difficult</w:t>
      </w:r>
      <w:proofErr w:type="spellEnd"/>
      <w:r w:rsidRPr="00AC0A35">
        <w:rPr>
          <w:rFonts w:ascii="Times New Roman" w:hAnsi="Times New Roman"/>
          <w:color w:val="000000"/>
          <w:lang w:val="fr-CA"/>
        </w:rPr>
        <w:tab/>
        <w:t>REF:</w:t>
      </w:r>
      <w:r w:rsidRPr="00AC0A35">
        <w:rPr>
          <w:rFonts w:ascii="Times New Roman" w:hAnsi="Times New Roman"/>
          <w:color w:val="000000"/>
          <w:lang w:val="fr-CA"/>
        </w:rPr>
        <w:tab/>
        <w:t>p. 764</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74.</w:t>
      </w:r>
      <w:r>
        <w:rPr>
          <w:rFonts w:ascii="Times New Roman" w:hAnsi="Times New Roman"/>
          <w:color w:val="000000"/>
          <w:lang w:val="en-US"/>
        </w:rPr>
        <w:tab/>
        <w:t>If only the return on investment were used to measure performance, what would it be considered?</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double-loop feedback</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triple-loop feedback</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testable strategy feedback</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single-loop feedback</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764</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75.</w:t>
      </w:r>
      <w:r>
        <w:rPr>
          <w:rFonts w:ascii="Times New Roman" w:hAnsi="Times New Roman"/>
          <w:color w:val="000000"/>
          <w:lang w:val="en-US"/>
        </w:rPr>
        <w:tab/>
        <w:t>What does a strategy map provide?</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links</w:t>
            </w:r>
            <w:proofErr w:type="gramEnd"/>
            <w:r>
              <w:rPr>
                <w:rFonts w:ascii="Times New Roman" w:hAnsi="Times New Roman"/>
                <w:color w:val="000000"/>
                <w:lang w:val="en-US"/>
              </w:rPr>
              <w:t xml:space="preserve"> the cause-and-effect relationships in the proposed strategy, creating a testable strategy.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maps</w:t>
            </w:r>
            <w:proofErr w:type="gramEnd"/>
            <w:r>
              <w:rPr>
                <w:rFonts w:ascii="Times New Roman" w:hAnsi="Times New Roman"/>
                <w:color w:val="000000"/>
                <w:lang w:val="en-US"/>
              </w:rPr>
              <w:t xml:space="preserve"> the organization's strategies over time.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documents</w:t>
            </w:r>
            <w:proofErr w:type="gramEnd"/>
            <w:r>
              <w:rPr>
                <w:rFonts w:ascii="Times New Roman" w:hAnsi="Times New Roman"/>
                <w:color w:val="000000"/>
                <w:lang w:val="en-US"/>
              </w:rPr>
              <w:t xml:space="preserve"> the performance results of an organization.</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strategizes</w:t>
            </w:r>
            <w:proofErr w:type="gramEnd"/>
            <w:r>
              <w:rPr>
                <w:rFonts w:ascii="Times New Roman" w:hAnsi="Times New Roman"/>
                <w:color w:val="000000"/>
                <w:lang w:val="en-US"/>
              </w:rPr>
              <w:t xml:space="preserve"> about the organization's competitors.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Pr="00AC0A35"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AC0A35">
        <w:rPr>
          <w:rFonts w:ascii="Times New Roman" w:hAnsi="Times New Roman"/>
          <w:color w:val="000000"/>
          <w:lang w:val="fr-CA"/>
        </w:rPr>
        <w:t>ANS:</w:t>
      </w:r>
      <w:r w:rsidRPr="00AC0A35">
        <w:rPr>
          <w:rFonts w:ascii="Times New Roman" w:hAnsi="Times New Roman"/>
          <w:color w:val="000000"/>
          <w:lang w:val="fr-CA"/>
        </w:rPr>
        <w:tab/>
        <w:t>A</w:t>
      </w:r>
      <w:r w:rsidRPr="00AC0A35">
        <w:rPr>
          <w:rFonts w:ascii="Times New Roman" w:hAnsi="Times New Roman"/>
          <w:color w:val="000000"/>
          <w:lang w:val="fr-CA"/>
        </w:rPr>
        <w:tab/>
        <w:t>PTS:</w:t>
      </w:r>
      <w:r w:rsidRPr="00AC0A35">
        <w:rPr>
          <w:rFonts w:ascii="Times New Roman" w:hAnsi="Times New Roman"/>
          <w:color w:val="000000"/>
          <w:lang w:val="fr-CA"/>
        </w:rPr>
        <w:tab/>
        <w:t>1</w:t>
      </w:r>
      <w:r w:rsidRPr="00AC0A35">
        <w:rPr>
          <w:rFonts w:ascii="Times New Roman" w:hAnsi="Times New Roman"/>
          <w:color w:val="000000"/>
          <w:lang w:val="fr-CA"/>
        </w:rPr>
        <w:tab/>
        <w:t>DIF:</w:t>
      </w:r>
      <w:r w:rsidRPr="00AC0A35">
        <w:rPr>
          <w:rFonts w:ascii="Times New Roman" w:hAnsi="Times New Roman"/>
          <w:color w:val="000000"/>
          <w:lang w:val="fr-CA"/>
        </w:rPr>
        <w:tab/>
      </w:r>
      <w:proofErr w:type="spellStart"/>
      <w:r w:rsidRPr="00AC0A35">
        <w:rPr>
          <w:rFonts w:ascii="Times New Roman" w:hAnsi="Times New Roman"/>
          <w:color w:val="000000"/>
          <w:lang w:val="fr-CA"/>
        </w:rPr>
        <w:t>Difficult</w:t>
      </w:r>
      <w:proofErr w:type="spellEnd"/>
      <w:r w:rsidRPr="00AC0A35">
        <w:rPr>
          <w:rFonts w:ascii="Times New Roman" w:hAnsi="Times New Roman"/>
          <w:color w:val="000000"/>
          <w:lang w:val="fr-CA"/>
        </w:rPr>
        <w:tab/>
        <w:t>REF:</w:t>
      </w:r>
      <w:r w:rsidRPr="00AC0A35">
        <w:rPr>
          <w:rFonts w:ascii="Times New Roman" w:hAnsi="Times New Roman"/>
          <w:color w:val="000000"/>
          <w:lang w:val="fr-CA"/>
        </w:rPr>
        <w:tab/>
        <w:t>p. 765</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AF663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981F47">
        <w:rPr>
          <w:rFonts w:ascii="Times New Roman" w:hAnsi="Times New Roman"/>
          <w:color w:val="000000"/>
          <w:lang w:val="en-US"/>
        </w:rPr>
        <w:lastRenderedPageBreak/>
        <w:tab/>
        <w:t>76.</w:t>
      </w:r>
      <w:r w:rsidR="00981F47">
        <w:rPr>
          <w:rFonts w:ascii="Times New Roman" w:hAnsi="Times New Roman"/>
          <w:color w:val="000000"/>
          <w:lang w:val="en-US"/>
        </w:rPr>
        <w:tab/>
        <w:t>Who needs to be committed for the balanced scorecard to be successful?</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production employees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organization’s suppliers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organization’s customers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entire organization</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Pr="00AC0A35"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AC0A35">
        <w:rPr>
          <w:rFonts w:ascii="Times New Roman" w:hAnsi="Times New Roman"/>
          <w:color w:val="000000"/>
          <w:lang w:val="fr-CA"/>
        </w:rPr>
        <w:t>ANS:</w:t>
      </w:r>
      <w:r w:rsidRPr="00AC0A35">
        <w:rPr>
          <w:rFonts w:ascii="Times New Roman" w:hAnsi="Times New Roman"/>
          <w:color w:val="000000"/>
          <w:lang w:val="fr-CA"/>
        </w:rPr>
        <w:tab/>
        <w:t>D</w:t>
      </w:r>
      <w:r w:rsidRPr="00AC0A35">
        <w:rPr>
          <w:rFonts w:ascii="Times New Roman" w:hAnsi="Times New Roman"/>
          <w:color w:val="000000"/>
          <w:lang w:val="fr-CA"/>
        </w:rPr>
        <w:tab/>
        <w:t>PTS:</w:t>
      </w:r>
      <w:r w:rsidRPr="00AC0A35">
        <w:rPr>
          <w:rFonts w:ascii="Times New Roman" w:hAnsi="Times New Roman"/>
          <w:color w:val="000000"/>
          <w:lang w:val="fr-CA"/>
        </w:rPr>
        <w:tab/>
        <w:t>1</w:t>
      </w:r>
      <w:r w:rsidRPr="00AC0A35">
        <w:rPr>
          <w:rFonts w:ascii="Times New Roman" w:hAnsi="Times New Roman"/>
          <w:color w:val="000000"/>
          <w:lang w:val="fr-CA"/>
        </w:rPr>
        <w:tab/>
        <w:t>DIF:</w:t>
      </w:r>
      <w:r w:rsidRPr="00AC0A35">
        <w:rPr>
          <w:rFonts w:ascii="Times New Roman" w:hAnsi="Times New Roman"/>
          <w:color w:val="000000"/>
          <w:lang w:val="fr-CA"/>
        </w:rPr>
        <w:tab/>
      </w:r>
      <w:proofErr w:type="spellStart"/>
      <w:r w:rsidRPr="00AC0A35">
        <w:rPr>
          <w:rFonts w:ascii="Times New Roman" w:hAnsi="Times New Roman"/>
          <w:color w:val="000000"/>
          <w:lang w:val="fr-CA"/>
        </w:rPr>
        <w:t>Difficult</w:t>
      </w:r>
      <w:proofErr w:type="spellEnd"/>
      <w:r w:rsidRPr="00AC0A35">
        <w:rPr>
          <w:rFonts w:ascii="Times New Roman" w:hAnsi="Times New Roman"/>
          <w:color w:val="000000"/>
          <w:lang w:val="fr-CA"/>
        </w:rPr>
        <w:tab/>
        <w:t>REF:</w:t>
      </w:r>
      <w:r w:rsidRPr="00AC0A35">
        <w:rPr>
          <w:rFonts w:ascii="Times New Roman" w:hAnsi="Times New Roman"/>
          <w:color w:val="000000"/>
          <w:lang w:val="fr-CA"/>
        </w:rPr>
        <w:tab/>
        <w:t>p. 765</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77.</w:t>
      </w:r>
      <w:r>
        <w:rPr>
          <w:rFonts w:ascii="Times New Roman" w:hAnsi="Times New Roman"/>
          <w:color w:val="000000"/>
          <w:lang w:val="en-US"/>
        </w:rPr>
        <w:tab/>
        <w:t>The balanced scorecard becomes a means of communicating the strategy of the organization to its employees and managers. What might be a downside of communicating this information?</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Employees will need direction about what is to be done.</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Employees will need to understand where the organization is headed.</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Employees may allow sensitive information may end up in the hands of competitors.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Employees can be informed of objectives using video or newsletters.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765</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78.</w:t>
      </w:r>
      <w:r>
        <w:rPr>
          <w:rFonts w:ascii="Times New Roman" w:hAnsi="Times New Roman"/>
          <w:color w:val="000000"/>
          <w:lang w:val="en-US"/>
        </w:rPr>
        <w:tab/>
        <w:t xml:space="preserve">How </w:t>
      </w:r>
      <w:proofErr w:type="gramStart"/>
      <w:r>
        <w:rPr>
          <w:rFonts w:ascii="Times New Roman" w:hAnsi="Times New Roman"/>
          <w:color w:val="000000"/>
          <w:lang w:val="en-US"/>
        </w:rPr>
        <w:t>are</w:t>
      </w:r>
      <w:proofErr w:type="gramEnd"/>
      <w:r>
        <w:rPr>
          <w:rFonts w:ascii="Times New Roman" w:hAnsi="Times New Roman"/>
          <w:color w:val="000000"/>
          <w:lang w:val="en-US"/>
        </w:rPr>
        <w:t xml:space="preserve"> performance expectations communicated?</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setting new initiatives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setting targets</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setting a strategic vision</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setting activity measures</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765</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79.</w:t>
      </w:r>
      <w:r>
        <w:rPr>
          <w:rFonts w:ascii="Times New Roman" w:hAnsi="Times New Roman"/>
          <w:color w:val="000000"/>
          <w:lang w:val="en-US"/>
        </w:rPr>
        <w:tab/>
        <w:t>For purposes of strategic alignment, what should incentive compensation be based upon?</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expected performance of weighted targets for a given period</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expected financial performance of the company</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performance compared to weighted target values for a given period</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financial performance of the company</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765</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80.</w:t>
      </w:r>
      <w:r>
        <w:rPr>
          <w:rFonts w:ascii="Times New Roman" w:hAnsi="Times New Roman"/>
          <w:color w:val="000000"/>
          <w:lang w:val="en-US"/>
        </w:rPr>
        <w:tab/>
        <w:t>What happens once objectives and measures have been defined and communicated?</w:t>
      </w:r>
    </w:p>
    <w:tbl>
      <w:tblPr>
        <w:tblW w:w="0" w:type="auto"/>
        <w:tblCellMar>
          <w:left w:w="45" w:type="dxa"/>
          <w:right w:w="45" w:type="dxa"/>
        </w:tblCellMar>
        <w:tblLook w:val="0000"/>
      </w:tblPr>
      <w:tblGrid>
        <w:gridCol w:w="360"/>
        <w:gridCol w:w="8100"/>
      </w:tblGrid>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Performance expectations must be established.</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Evaluation methods must be developed.</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Sensitivity analysis must be performed.</w:t>
            </w:r>
          </w:p>
        </w:tc>
      </w:tr>
      <w:tr w:rsidR="00981F47">
        <w:tc>
          <w:tcPr>
            <w:tcW w:w="36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Testing must be evaluated.</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981F47" w:rsidRPr="00AC0A35"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AC0A35">
        <w:rPr>
          <w:rFonts w:ascii="Times New Roman" w:hAnsi="Times New Roman"/>
          <w:color w:val="000000"/>
          <w:lang w:val="fr-CA"/>
        </w:rPr>
        <w:t>ANS:</w:t>
      </w:r>
      <w:r w:rsidRPr="00AC0A35">
        <w:rPr>
          <w:rFonts w:ascii="Times New Roman" w:hAnsi="Times New Roman"/>
          <w:color w:val="000000"/>
          <w:lang w:val="fr-CA"/>
        </w:rPr>
        <w:tab/>
        <w:t>A</w:t>
      </w:r>
      <w:r w:rsidRPr="00AC0A35">
        <w:rPr>
          <w:rFonts w:ascii="Times New Roman" w:hAnsi="Times New Roman"/>
          <w:color w:val="000000"/>
          <w:lang w:val="fr-CA"/>
        </w:rPr>
        <w:tab/>
        <w:t>PTS:</w:t>
      </w:r>
      <w:r w:rsidRPr="00AC0A35">
        <w:rPr>
          <w:rFonts w:ascii="Times New Roman" w:hAnsi="Times New Roman"/>
          <w:color w:val="000000"/>
          <w:lang w:val="fr-CA"/>
        </w:rPr>
        <w:tab/>
        <w:t>1</w:t>
      </w:r>
      <w:r w:rsidRPr="00AC0A35">
        <w:rPr>
          <w:rFonts w:ascii="Times New Roman" w:hAnsi="Times New Roman"/>
          <w:color w:val="000000"/>
          <w:lang w:val="fr-CA"/>
        </w:rPr>
        <w:tab/>
        <w:t>DIF:</w:t>
      </w:r>
      <w:r w:rsidRPr="00AC0A35">
        <w:rPr>
          <w:rFonts w:ascii="Times New Roman" w:hAnsi="Times New Roman"/>
          <w:color w:val="000000"/>
          <w:lang w:val="fr-CA"/>
        </w:rPr>
        <w:tab/>
      </w:r>
      <w:proofErr w:type="spellStart"/>
      <w:r w:rsidRPr="00AC0A35">
        <w:rPr>
          <w:rFonts w:ascii="Times New Roman" w:hAnsi="Times New Roman"/>
          <w:color w:val="000000"/>
          <w:lang w:val="fr-CA"/>
        </w:rPr>
        <w:t>Difficult</w:t>
      </w:r>
      <w:proofErr w:type="spellEnd"/>
      <w:r w:rsidRPr="00AC0A35">
        <w:rPr>
          <w:rFonts w:ascii="Times New Roman" w:hAnsi="Times New Roman"/>
          <w:color w:val="000000"/>
          <w:lang w:val="fr-CA"/>
        </w:rPr>
        <w:tab/>
        <w:t>REF:</w:t>
      </w:r>
      <w:r w:rsidRPr="00AC0A35">
        <w:rPr>
          <w:rFonts w:ascii="Times New Roman" w:hAnsi="Times New Roman"/>
          <w:color w:val="000000"/>
          <w:lang w:val="fr-CA"/>
        </w:rPr>
        <w:tab/>
        <w:t>p. 765</w:t>
      </w: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15-4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981F47" w:rsidRDefault="00981F47">
      <w:pPr>
        <w:widowControl w:val="0"/>
        <w:suppressAutoHyphens/>
        <w:autoSpaceDE w:val="0"/>
        <w:autoSpaceDN w:val="0"/>
        <w:adjustRightInd w:val="0"/>
        <w:spacing w:after="0" w:line="240" w:lineRule="auto"/>
        <w:rPr>
          <w:rFonts w:ascii="Times New Roman" w:hAnsi="Times New Roman"/>
          <w:color w:val="000000"/>
          <w:sz w:val="36"/>
          <w:szCs w:val="36"/>
          <w:lang w:val="en-US"/>
        </w:rPr>
      </w:pPr>
    </w:p>
    <w:p w:rsidR="00981F47" w:rsidRDefault="00AF663E">
      <w:pPr>
        <w:widowControl w:val="0"/>
        <w:suppressAutoHyphens/>
        <w:autoSpaceDE w:val="0"/>
        <w:autoSpaceDN w:val="0"/>
        <w:adjustRightInd w:val="0"/>
        <w:spacing w:after="0" w:line="240" w:lineRule="auto"/>
        <w:ind w:left="-630"/>
        <w:rPr>
          <w:rFonts w:ascii="Times New Roman" w:hAnsi="Times New Roman"/>
          <w:color w:val="000000"/>
          <w:sz w:val="2"/>
          <w:szCs w:val="2"/>
          <w:lang w:val="en-US"/>
        </w:rPr>
      </w:pPr>
      <w:r>
        <w:rPr>
          <w:rFonts w:ascii="Times New Roman" w:hAnsi="Times New Roman"/>
          <w:b/>
          <w:bCs/>
          <w:color w:val="000000"/>
          <w:lang w:val="en-US"/>
        </w:rPr>
        <w:br w:type="page"/>
      </w:r>
      <w:r w:rsidR="00981F47">
        <w:rPr>
          <w:rFonts w:ascii="Times New Roman" w:hAnsi="Times New Roman"/>
          <w:b/>
          <w:bCs/>
          <w:color w:val="000000"/>
          <w:lang w:val="en-US"/>
        </w:rPr>
        <w:lastRenderedPageBreak/>
        <w:t>PROBLEM</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1.</w:t>
      </w:r>
      <w:r>
        <w:rPr>
          <w:rFonts w:ascii="Times New Roman" w:hAnsi="Times New Roman"/>
          <w:color w:val="000000"/>
          <w:lang w:val="en-US"/>
        </w:rPr>
        <w:tab/>
        <w:t>Activity-based responsibility and strategic-based responsibility incorporate some of the same elements. However, strategic-based responsibility adds some new elements to the common dimensions. What are the elements in common and what new elements are included?</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981F47" w:rsidRDefault="00981F47">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Activity-based responsibility and strategic-based responsibility both are concerned with </w:t>
      </w:r>
      <w:proofErr w:type="spellStart"/>
      <w:r>
        <w:rPr>
          <w:rFonts w:ascii="Times New Roman" w:hAnsi="Times New Roman"/>
          <w:color w:val="000000"/>
          <w:lang w:val="en-US"/>
        </w:rPr>
        <w:t>systemwide</w:t>
      </w:r>
      <w:proofErr w:type="spellEnd"/>
      <w:r>
        <w:rPr>
          <w:rFonts w:ascii="Times New Roman" w:hAnsi="Times New Roman"/>
          <w:color w:val="000000"/>
          <w:lang w:val="en-US"/>
        </w:rPr>
        <w:t xml:space="preserve"> efficiency, team accountability, financial perspective, and process perspective. However, strategic-based responsibility is linked to strategy, and adds a customer perspective and the learning and growth perspective. Strategic-based responsibility adds direction to improvement efforts by tying responsibility to the firm's strategy. It includes only the perspectives that are sources for competitive advantage and diffuses responsibility to those throughout the organization.</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2.</w:t>
      </w:r>
      <w:r>
        <w:rPr>
          <w:rFonts w:ascii="Times New Roman" w:hAnsi="Times New Roman"/>
          <w:color w:val="000000"/>
          <w:lang w:val="en-US"/>
        </w:rPr>
        <w:tab/>
        <w:t>Compare and contrast activity-based measures and strategic-based measures.</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981F47" w:rsidRDefault="00981F47">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Activity-based measures are concerned with standards: process-oriented, financial, value-added, dynamic, and optimal. Strategic perspective adopts standards for each of the perspectives. Standards are used to communicate strategy, align objectives, and link strategy to the objectives. Strategic-based measures seek balance. The strategic approach aligns, reinforces, and communicates strategy and its objectives.</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3.</w:t>
      </w:r>
      <w:r>
        <w:rPr>
          <w:rFonts w:ascii="Times New Roman" w:hAnsi="Times New Roman"/>
          <w:color w:val="000000"/>
          <w:lang w:val="en-US"/>
        </w:rPr>
        <w:tab/>
        <w:t>Strategic-based performance measures are balanced measures. Give examples of four types of balanced measures.</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981F47" w:rsidRDefault="00981F47">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There are lead and lag measures. Lead measures drive future performance (research) and lag measures are results of past efforts (profitability). There are objective and subjective measures. Objective measures can be quantified and verified (market share), and subjective measures are less quantifiable and judgmental (capabilities). There are financial and nonfinancial measures. Financial measures are expressed in monetary terms (profit), and nonfinancial measures use nonmonetary measures (number of returns). There are internal measures and external measures. Internal measures relate to processes and capabilities (efficiency), and external measures relate to customers and stakeholders (satisfaction). Using many different types of measures allows a close link to strategy.</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4.</w:t>
      </w:r>
      <w:r>
        <w:rPr>
          <w:rFonts w:ascii="Times New Roman" w:hAnsi="Times New Roman"/>
          <w:color w:val="000000"/>
          <w:lang w:val="en-US"/>
        </w:rPr>
        <w:tab/>
        <w:t>Activity-based evaluation and strategic-based evaluation incorporate some of the same elements. However, strategic-based responsibility adds some new elements to the common dimensions. What are the elements in common and what new elements are included?</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981F47" w:rsidRDefault="00981F47">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Activity-based evaluation and strategic-based evaluation both focus on time reductions, quality improvements, cost reductions, and trend measurements. However, strategic-based evaluation also includes an expanded set of metrics and sets stretch targets for all four perspectives. Stretch targets are set at levels that will transform the organization within a period of three to five years.</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15-1</w:t>
      </w:r>
      <w:r>
        <w:rPr>
          <w:rFonts w:ascii="Times New Roman" w:hAnsi="Times New Roman"/>
          <w:color w:val="000000"/>
          <w:lang w:val="en-US"/>
        </w:rPr>
        <w:tab/>
        <w:t>NAT:</w:t>
      </w:r>
      <w:r>
        <w:rPr>
          <w:rFonts w:ascii="Times New Roman" w:hAnsi="Times New Roman"/>
          <w:color w:val="000000"/>
          <w:lang w:val="en-US"/>
        </w:rPr>
        <w:tab/>
        <w:t>AACSB Reflective</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5.</w:t>
      </w:r>
      <w:r>
        <w:rPr>
          <w:rFonts w:ascii="Times New Roman" w:hAnsi="Times New Roman"/>
          <w:color w:val="000000"/>
          <w:lang w:val="en-US"/>
        </w:rPr>
        <w:tab/>
        <w:t>The following measures belong to one of four perspectives on the balanced scorecard:</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r>
        <w:rPr>
          <w:rFonts w:ascii="Times New Roman" w:hAnsi="Times New Roman"/>
          <w:color w:val="000000"/>
          <w:lang w:val="en-US"/>
        </w:rPr>
        <w:tab/>
        <w:t>Product cost per unit</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r>
        <w:rPr>
          <w:rFonts w:ascii="Times New Roman" w:hAnsi="Times New Roman"/>
          <w:color w:val="000000"/>
          <w:lang w:val="en-US"/>
        </w:rPr>
        <w:tab/>
        <w:t>Satisfaction of employees</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w:t>
      </w:r>
      <w:r>
        <w:rPr>
          <w:rFonts w:ascii="Times New Roman" w:hAnsi="Times New Roman"/>
          <w:color w:val="000000"/>
          <w:lang w:val="en-US"/>
        </w:rPr>
        <w:tab/>
        <w:t>Satisfaction of customer</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w:t>
      </w:r>
      <w:r>
        <w:rPr>
          <w:rFonts w:ascii="Times New Roman" w:hAnsi="Times New Roman"/>
          <w:color w:val="000000"/>
          <w:lang w:val="en-US"/>
        </w:rPr>
        <w:tab/>
        <w:t>Cycle time</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Required:</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r>
        <w:rPr>
          <w:rFonts w:ascii="Times New Roman" w:hAnsi="Times New Roman"/>
          <w:color w:val="000000"/>
          <w:lang w:val="en-US"/>
        </w:rPr>
        <w:tab/>
        <w:t>Identify the perspective appropriate for each measure listed above.</w:t>
      </w:r>
    </w:p>
    <w:p w:rsidR="00981F47" w:rsidRDefault="00981F47">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b.</w:t>
      </w:r>
      <w:r>
        <w:rPr>
          <w:rFonts w:ascii="Times New Roman" w:hAnsi="Times New Roman"/>
          <w:color w:val="000000"/>
          <w:lang w:val="en-US"/>
        </w:rPr>
        <w:tab/>
        <w:t>Suggest a possible strategic objective that might be associated with each measure.</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981F47" w:rsidRDefault="00981F47">
      <w:pPr>
        <w:keepLines/>
        <w:tabs>
          <w:tab w:val="left" w:pos="720"/>
          <w:tab w:val="left" w:pos="1440"/>
          <w:tab w:val="left" w:pos="3960"/>
          <w:tab w:val="left" w:pos="45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r>
        <w:rPr>
          <w:rFonts w:ascii="Times New Roman" w:hAnsi="Times New Roman"/>
          <w:color w:val="000000"/>
          <w:lang w:val="en-US"/>
        </w:rPr>
        <w:tab/>
        <w:t>1</w:t>
      </w:r>
      <w:r>
        <w:rPr>
          <w:rFonts w:ascii="Times New Roman" w:hAnsi="Times New Roman"/>
          <w:color w:val="000000"/>
          <w:lang w:val="en-US"/>
        </w:rPr>
        <w:tab/>
        <w:t>Product cost per unit</w:t>
      </w:r>
      <w:r>
        <w:rPr>
          <w:rFonts w:ascii="Times New Roman" w:hAnsi="Times New Roman"/>
          <w:color w:val="000000"/>
          <w:lang w:val="en-US"/>
        </w:rPr>
        <w:tab/>
        <w:t>--</w:t>
      </w:r>
      <w:r>
        <w:rPr>
          <w:rFonts w:ascii="Times New Roman" w:hAnsi="Times New Roman"/>
          <w:color w:val="000000"/>
          <w:lang w:val="en-US"/>
        </w:rPr>
        <w:tab/>
        <w:t>financial</w:t>
      </w:r>
    </w:p>
    <w:p w:rsidR="00981F47" w:rsidRDefault="00981F47">
      <w:pPr>
        <w:keepLines/>
        <w:tabs>
          <w:tab w:val="left" w:pos="720"/>
          <w:tab w:val="left" w:pos="1440"/>
          <w:tab w:val="left" w:pos="3960"/>
          <w:tab w:val="left" w:pos="45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2</w:t>
      </w:r>
      <w:r>
        <w:rPr>
          <w:rFonts w:ascii="Times New Roman" w:hAnsi="Times New Roman"/>
          <w:color w:val="000000"/>
          <w:lang w:val="en-US"/>
        </w:rPr>
        <w:tab/>
        <w:t>Satisfaction of employees</w:t>
      </w:r>
      <w:r>
        <w:rPr>
          <w:rFonts w:ascii="Times New Roman" w:hAnsi="Times New Roman"/>
          <w:color w:val="000000"/>
          <w:lang w:val="en-US"/>
        </w:rPr>
        <w:tab/>
        <w:t>--</w:t>
      </w:r>
      <w:r>
        <w:rPr>
          <w:rFonts w:ascii="Times New Roman" w:hAnsi="Times New Roman"/>
          <w:color w:val="000000"/>
          <w:lang w:val="en-US"/>
        </w:rPr>
        <w:tab/>
        <w:t>learning and growth</w:t>
      </w:r>
    </w:p>
    <w:p w:rsidR="00981F47" w:rsidRDefault="00981F47">
      <w:pPr>
        <w:keepLines/>
        <w:tabs>
          <w:tab w:val="left" w:pos="720"/>
          <w:tab w:val="left" w:pos="1440"/>
          <w:tab w:val="left" w:pos="3960"/>
          <w:tab w:val="left" w:pos="45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3</w:t>
      </w:r>
      <w:r>
        <w:rPr>
          <w:rFonts w:ascii="Times New Roman" w:hAnsi="Times New Roman"/>
          <w:color w:val="000000"/>
          <w:lang w:val="en-US"/>
        </w:rPr>
        <w:tab/>
        <w:t xml:space="preserve">Satisfaction of customer  </w:t>
      </w:r>
      <w:r>
        <w:rPr>
          <w:rFonts w:ascii="Times New Roman" w:hAnsi="Times New Roman"/>
          <w:color w:val="000000"/>
          <w:lang w:val="en-US"/>
        </w:rPr>
        <w:tab/>
        <w:t>--</w:t>
      </w:r>
      <w:r>
        <w:rPr>
          <w:rFonts w:ascii="Times New Roman" w:hAnsi="Times New Roman"/>
          <w:color w:val="000000"/>
          <w:lang w:val="en-US"/>
        </w:rPr>
        <w:tab/>
        <w:t>customer</w:t>
      </w:r>
    </w:p>
    <w:p w:rsidR="00981F47" w:rsidRDefault="00981F47">
      <w:pPr>
        <w:keepLines/>
        <w:tabs>
          <w:tab w:val="left" w:pos="720"/>
          <w:tab w:val="left" w:pos="1440"/>
          <w:tab w:val="left" w:pos="3960"/>
          <w:tab w:val="left" w:pos="45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4</w:t>
      </w:r>
      <w:r>
        <w:rPr>
          <w:rFonts w:ascii="Times New Roman" w:hAnsi="Times New Roman"/>
          <w:color w:val="000000"/>
          <w:lang w:val="en-US"/>
        </w:rPr>
        <w:tab/>
        <w:t>Cycle time</w:t>
      </w:r>
      <w:r>
        <w:rPr>
          <w:rFonts w:ascii="Times New Roman" w:hAnsi="Times New Roman"/>
          <w:color w:val="000000"/>
          <w:lang w:val="en-US"/>
        </w:rPr>
        <w:tab/>
        <w:t>--</w:t>
      </w:r>
      <w:r>
        <w:rPr>
          <w:rFonts w:ascii="Times New Roman" w:hAnsi="Times New Roman"/>
          <w:color w:val="000000"/>
          <w:lang w:val="en-US"/>
        </w:rPr>
        <w:tab/>
        <w:t>process</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left" w:pos="720"/>
          <w:tab w:val="left" w:pos="1440"/>
          <w:tab w:val="left" w:pos="3960"/>
          <w:tab w:val="left" w:pos="45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r>
        <w:rPr>
          <w:rFonts w:ascii="Times New Roman" w:hAnsi="Times New Roman"/>
          <w:color w:val="000000"/>
          <w:lang w:val="en-US"/>
        </w:rPr>
        <w:tab/>
        <w:t>1</w:t>
      </w:r>
      <w:r>
        <w:rPr>
          <w:rFonts w:ascii="Times New Roman" w:hAnsi="Times New Roman"/>
          <w:color w:val="000000"/>
          <w:lang w:val="en-US"/>
        </w:rPr>
        <w:tab/>
        <w:t xml:space="preserve">Product cost per unit </w:t>
      </w:r>
      <w:r>
        <w:rPr>
          <w:rFonts w:ascii="Times New Roman" w:hAnsi="Times New Roman"/>
          <w:color w:val="000000"/>
          <w:lang w:val="en-US"/>
        </w:rPr>
        <w:tab/>
        <w:t>--</w:t>
      </w:r>
      <w:r>
        <w:rPr>
          <w:rFonts w:ascii="Times New Roman" w:hAnsi="Times New Roman"/>
          <w:color w:val="000000"/>
          <w:lang w:val="en-US"/>
        </w:rPr>
        <w:tab/>
        <w:t>decrease product costs</w:t>
      </w:r>
    </w:p>
    <w:p w:rsidR="00981F47" w:rsidRDefault="00981F47">
      <w:pPr>
        <w:keepLines/>
        <w:tabs>
          <w:tab w:val="left" w:pos="720"/>
          <w:tab w:val="left" w:pos="1440"/>
          <w:tab w:val="left" w:pos="3960"/>
          <w:tab w:val="left" w:pos="45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2</w:t>
      </w:r>
      <w:r>
        <w:rPr>
          <w:rFonts w:ascii="Times New Roman" w:hAnsi="Times New Roman"/>
          <w:color w:val="000000"/>
          <w:lang w:val="en-US"/>
        </w:rPr>
        <w:tab/>
        <w:t>Satisfaction of employees</w:t>
      </w:r>
      <w:r>
        <w:rPr>
          <w:rFonts w:ascii="Times New Roman" w:hAnsi="Times New Roman"/>
          <w:color w:val="000000"/>
          <w:lang w:val="en-US"/>
        </w:rPr>
        <w:tab/>
        <w:t>--</w:t>
      </w:r>
      <w:r>
        <w:rPr>
          <w:rFonts w:ascii="Times New Roman" w:hAnsi="Times New Roman"/>
          <w:color w:val="000000"/>
          <w:lang w:val="en-US"/>
        </w:rPr>
        <w:tab/>
        <w:t>increase motivation and alignment</w:t>
      </w:r>
    </w:p>
    <w:p w:rsidR="00981F47" w:rsidRDefault="00981F47">
      <w:pPr>
        <w:keepLines/>
        <w:tabs>
          <w:tab w:val="left" w:pos="720"/>
          <w:tab w:val="left" w:pos="1440"/>
          <w:tab w:val="left" w:pos="3960"/>
          <w:tab w:val="left" w:pos="450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3</w:t>
      </w:r>
      <w:r>
        <w:rPr>
          <w:rFonts w:ascii="Times New Roman" w:hAnsi="Times New Roman"/>
          <w:color w:val="000000"/>
          <w:lang w:val="en-US"/>
        </w:rPr>
        <w:tab/>
        <w:t xml:space="preserve">Satisfaction of customer  </w:t>
      </w:r>
      <w:r>
        <w:rPr>
          <w:rFonts w:ascii="Times New Roman" w:hAnsi="Times New Roman"/>
          <w:color w:val="000000"/>
          <w:lang w:val="en-US"/>
        </w:rPr>
        <w:tab/>
        <w:t>--</w:t>
      </w:r>
      <w:r>
        <w:rPr>
          <w:rFonts w:ascii="Times New Roman" w:hAnsi="Times New Roman"/>
          <w:color w:val="000000"/>
          <w:lang w:val="en-US"/>
        </w:rPr>
        <w:tab/>
        <w:t>increase customer repeat business</w:t>
      </w:r>
    </w:p>
    <w:p w:rsidR="00981F47" w:rsidRDefault="00981F47">
      <w:pPr>
        <w:keepLines/>
        <w:tabs>
          <w:tab w:val="left" w:pos="720"/>
          <w:tab w:val="left" w:pos="1440"/>
          <w:tab w:val="left" w:pos="3960"/>
          <w:tab w:val="left" w:pos="4500"/>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ab/>
        <w:t>4</w:t>
      </w:r>
      <w:r>
        <w:rPr>
          <w:rFonts w:ascii="Times New Roman" w:hAnsi="Times New Roman"/>
          <w:color w:val="000000"/>
          <w:lang w:val="en-US"/>
        </w:rPr>
        <w:tab/>
        <w:t>Cycle time</w:t>
      </w:r>
      <w:r>
        <w:rPr>
          <w:rFonts w:ascii="Times New Roman" w:hAnsi="Times New Roman"/>
          <w:color w:val="000000"/>
          <w:lang w:val="en-US"/>
        </w:rPr>
        <w:tab/>
        <w:t>--</w:t>
      </w:r>
      <w:r>
        <w:rPr>
          <w:rFonts w:ascii="Times New Roman" w:hAnsi="Times New Roman"/>
          <w:color w:val="000000"/>
          <w:lang w:val="en-US"/>
        </w:rPr>
        <w:tab/>
        <w:t>decrease production time</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Reflective</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w:t>
      </w:r>
      <w:r>
        <w:rPr>
          <w:rFonts w:ascii="Times New Roman" w:hAnsi="Times New Roman"/>
          <w:color w:val="000000"/>
          <w:lang w:val="en-US"/>
        </w:rPr>
        <w:tab/>
        <w:t>The following measures belong to one of four perspectives on the balanced scorecard:</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r>
        <w:rPr>
          <w:rFonts w:ascii="Times New Roman" w:hAnsi="Times New Roman"/>
          <w:color w:val="000000"/>
          <w:lang w:val="en-US"/>
        </w:rPr>
        <w:tab/>
        <w:t>Return on investment</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r>
        <w:rPr>
          <w:rFonts w:ascii="Times New Roman" w:hAnsi="Times New Roman"/>
          <w:color w:val="000000"/>
          <w:lang w:val="en-US"/>
        </w:rPr>
        <w:tab/>
        <w:t>Time to market</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w:t>
      </w:r>
      <w:r>
        <w:rPr>
          <w:rFonts w:ascii="Times New Roman" w:hAnsi="Times New Roman"/>
          <w:color w:val="000000"/>
          <w:lang w:val="en-US"/>
        </w:rPr>
        <w:tab/>
        <w:t>Number of new customers</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w:t>
      </w:r>
      <w:r>
        <w:rPr>
          <w:rFonts w:ascii="Times New Roman" w:hAnsi="Times New Roman"/>
          <w:color w:val="000000"/>
          <w:lang w:val="en-US"/>
        </w:rPr>
        <w:tab/>
        <w:t>Percentage of revenues from new sources</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w:t>
      </w:r>
      <w:r>
        <w:rPr>
          <w:rFonts w:ascii="Times New Roman" w:hAnsi="Times New Roman"/>
          <w:color w:val="000000"/>
          <w:lang w:val="en-US"/>
        </w:rPr>
        <w:tab/>
        <w:t>Quality costs</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w:t>
      </w:r>
      <w:r>
        <w:rPr>
          <w:rFonts w:ascii="Times New Roman" w:hAnsi="Times New Roman"/>
          <w:color w:val="000000"/>
          <w:lang w:val="en-US"/>
        </w:rPr>
        <w:tab/>
        <w:t>Employee productivity</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Required:</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r>
        <w:rPr>
          <w:rFonts w:ascii="Times New Roman" w:hAnsi="Times New Roman"/>
          <w:color w:val="000000"/>
          <w:lang w:val="en-US"/>
        </w:rPr>
        <w:tab/>
        <w:t>Identify the perspective appropriate for each measure listed above.</w:t>
      </w:r>
    </w:p>
    <w:p w:rsidR="00981F47" w:rsidRDefault="00981F47">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b.</w:t>
      </w:r>
      <w:r>
        <w:rPr>
          <w:rFonts w:ascii="Times New Roman" w:hAnsi="Times New Roman"/>
          <w:color w:val="000000"/>
          <w:lang w:val="en-US"/>
        </w:rPr>
        <w:tab/>
        <w:t>Suggest a possible strategic objective that might be associated with each measure.</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981F47" w:rsidRDefault="00981F47">
      <w:pPr>
        <w:keepLines/>
        <w:tabs>
          <w:tab w:val="left" w:pos="720"/>
          <w:tab w:val="left" w:pos="1440"/>
          <w:tab w:val="left" w:pos="4680"/>
          <w:tab w:val="left" w:pos="513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r>
        <w:rPr>
          <w:rFonts w:ascii="Times New Roman" w:hAnsi="Times New Roman"/>
          <w:color w:val="000000"/>
          <w:lang w:val="en-US"/>
        </w:rPr>
        <w:tab/>
        <w:t>1</w:t>
      </w:r>
      <w:r>
        <w:rPr>
          <w:rFonts w:ascii="Times New Roman" w:hAnsi="Times New Roman"/>
          <w:color w:val="000000"/>
          <w:lang w:val="en-US"/>
        </w:rPr>
        <w:tab/>
        <w:t>Return on investment</w:t>
      </w:r>
      <w:r>
        <w:rPr>
          <w:rFonts w:ascii="Times New Roman" w:hAnsi="Times New Roman"/>
          <w:color w:val="000000"/>
          <w:lang w:val="en-US"/>
        </w:rPr>
        <w:tab/>
        <w:t>--</w:t>
      </w:r>
      <w:r>
        <w:rPr>
          <w:rFonts w:ascii="Times New Roman" w:hAnsi="Times New Roman"/>
          <w:color w:val="000000"/>
          <w:lang w:val="en-US"/>
        </w:rPr>
        <w:tab/>
        <w:t>financial</w:t>
      </w:r>
    </w:p>
    <w:p w:rsidR="00981F47" w:rsidRDefault="00981F47">
      <w:pPr>
        <w:keepLines/>
        <w:tabs>
          <w:tab w:val="left" w:pos="720"/>
          <w:tab w:val="left" w:pos="1440"/>
          <w:tab w:val="left" w:pos="4680"/>
          <w:tab w:val="left" w:pos="513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2</w:t>
      </w:r>
      <w:r>
        <w:rPr>
          <w:rFonts w:ascii="Times New Roman" w:hAnsi="Times New Roman"/>
          <w:color w:val="000000"/>
          <w:lang w:val="en-US"/>
        </w:rPr>
        <w:tab/>
        <w:t xml:space="preserve">Time to market </w:t>
      </w:r>
      <w:r>
        <w:rPr>
          <w:rFonts w:ascii="Times New Roman" w:hAnsi="Times New Roman"/>
          <w:color w:val="000000"/>
          <w:lang w:val="en-US"/>
        </w:rPr>
        <w:tab/>
        <w:t>--</w:t>
      </w:r>
      <w:r>
        <w:rPr>
          <w:rFonts w:ascii="Times New Roman" w:hAnsi="Times New Roman"/>
          <w:color w:val="000000"/>
          <w:lang w:val="en-US"/>
        </w:rPr>
        <w:tab/>
        <w:t>process</w:t>
      </w:r>
    </w:p>
    <w:p w:rsidR="00981F47" w:rsidRDefault="00981F47">
      <w:pPr>
        <w:keepLines/>
        <w:tabs>
          <w:tab w:val="left" w:pos="720"/>
          <w:tab w:val="left" w:pos="1440"/>
          <w:tab w:val="left" w:pos="4680"/>
          <w:tab w:val="left" w:pos="513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3</w:t>
      </w:r>
      <w:r>
        <w:rPr>
          <w:rFonts w:ascii="Times New Roman" w:hAnsi="Times New Roman"/>
          <w:color w:val="000000"/>
          <w:lang w:val="en-US"/>
        </w:rPr>
        <w:tab/>
        <w:t xml:space="preserve"># of new customers  </w:t>
      </w:r>
      <w:r>
        <w:rPr>
          <w:rFonts w:ascii="Times New Roman" w:hAnsi="Times New Roman"/>
          <w:color w:val="000000"/>
          <w:lang w:val="en-US"/>
        </w:rPr>
        <w:tab/>
        <w:t>--</w:t>
      </w:r>
      <w:r>
        <w:rPr>
          <w:rFonts w:ascii="Times New Roman" w:hAnsi="Times New Roman"/>
          <w:color w:val="000000"/>
          <w:lang w:val="en-US"/>
        </w:rPr>
        <w:tab/>
        <w:t>customer</w:t>
      </w:r>
    </w:p>
    <w:p w:rsidR="00981F47" w:rsidRDefault="00981F47">
      <w:pPr>
        <w:keepLines/>
        <w:tabs>
          <w:tab w:val="left" w:pos="720"/>
          <w:tab w:val="left" w:pos="1440"/>
          <w:tab w:val="left" w:pos="4680"/>
          <w:tab w:val="left" w:pos="513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4</w:t>
      </w:r>
      <w:r>
        <w:rPr>
          <w:rFonts w:ascii="Times New Roman" w:hAnsi="Times New Roman"/>
          <w:color w:val="000000"/>
          <w:lang w:val="en-US"/>
        </w:rPr>
        <w:tab/>
        <w:t>% of revenues from new sources</w:t>
      </w:r>
      <w:r>
        <w:rPr>
          <w:rFonts w:ascii="Times New Roman" w:hAnsi="Times New Roman"/>
          <w:color w:val="000000"/>
          <w:lang w:val="en-US"/>
        </w:rPr>
        <w:tab/>
        <w:t>--</w:t>
      </w:r>
      <w:r>
        <w:rPr>
          <w:rFonts w:ascii="Times New Roman" w:hAnsi="Times New Roman"/>
          <w:color w:val="000000"/>
          <w:lang w:val="en-US"/>
        </w:rPr>
        <w:tab/>
        <w:t>financial</w:t>
      </w:r>
    </w:p>
    <w:p w:rsidR="00981F47" w:rsidRDefault="00981F47">
      <w:pPr>
        <w:keepLines/>
        <w:tabs>
          <w:tab w:val="left" w:pos="720"/>
          <w:tab w:val="left" w:pos="1440"/>
          <w:tab w:val="left" w:pos="4680"/>
          <w:tab w:val="left" w:pos="513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5</w:t>
      </w:r>
      <w:r>
        <w:rPr>
          <w:rFonts w:ascii="Times New Roman" w:hAnsi="Times New Roman"/>
          <w:color w:val="000000"/>
          <w:lang w:val="en-US"/>
        </w:rPr>
        <w:tab/>
        <w:t>Quality costs</w:t>
      </w:r>
      <w:r>
        <w:rPr>
          <w:rFonts w:ascii="Times New Roman" w:hAnsi="Times New Roman"/>
          <w:color w:val="000000"/>
          <w:lang w:val="en-US"/>
        </w:rPr>
        <w:tab/>
        <w:t>--</w:t>
      </w:r>
      <w:r>
        <w:rPr>
          <w:rFonts w:ascii="Times New Roman" w:hAnsi="Times New Roman"/>
          <w:color w:val="000000"/>
          <w:lang w:val="en-US"/>
        </w:rPr>
        <w:tab/>
        <w:t>process</w:t>
      </w:r>
    </w:p>
    <w:p w:rsidR="00981F47" w:rsidRDefault="00981F47">
      <w:pPr>
        <w:keepLines/>
        <w:tabs>
          <w:tab w:val="left" w:pos="720"/>
          <w:tab w:val="left" w:pos="1440"/>
          <w:tab w:val="left" w:pos="4680"/>
          <w:tab w:val="left" w:pos="513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6</w:t>
      </w:r>
      <w:r>
        <w:rPr>
          <w:rFonts w:ascii="Times New Roman" w:hAnsi="Times New Roman"/>
          <w:color w:val="000000"/>
          <w:lang w:val="en-US"/>
        </w:rPr>
        <w:tab/>
        <w:t>Employee productivity</w:t>
      </w:r>
      <w:r>
        <w:rPr>
          <w:rFonts w:ascii="Times New Roman" w:hAnsi="Times New Roman"/>
          <w:color w:val="000000"/>
          <w:lang w:val="en-US"/>
        </w:rPr>
        <w:tab/>
        <w:t xml:space="preserve">-- </w:t>
      </w:r>
      <w:r>
        <w:rPr>
          <w:rFonts w:ascii="Times New Roman" w:hAnsi="Times New Roman"/>
          <w:color w:val="000000"/>
          <w:lang w:val="en-US"/>
        </w:rPr>
        <w:tab/>
        <w:t>learning and growth</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left" w:pos="720"/>
          <w:tab w:val="left" w:pos="1440"/>
          <w:tab w:val="left" w:pos="4680"/>
          <w:tab w:val="left" w:pos="513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r>
        <w:rPr>
          <w:rFonts w:ascii="Times New Roman" w:hAnsi="Times New Roman"/>
          <w:color w:val="000000"/>
          <w:lang w:val="en-US"/>
        </w:rPr>
        <w:tab/>
        <w:t>1</w:t>
      </w:r>
      <w:r>
        <w:rPr>
          <w:rFonts w:ascii="Times New Roman" w:hAnsi="Times New Roman"/>
          <w:color w:val="000000"/>
          <w:lang w:val="en-US"/>
        </w:rPr>
        <w:tab/>
        <w:t xml:space="preserve">Return on investment  </w:t>
      </w:r>
      <w:r>
        <w:rPr>
          <w:rFonts w:ascii="Times New Roman" w:hAnsi="Times New Roman"/>
          <w:color w:val="000000"/>
          <w:lang w:val="en-US"/>
        </w:rPr>
        <w:tab/>
        <w:t>--</w:t>
      </w:r>
      <w:r>
        <w:rPr>
          <w:rFonts w:ascii="Times New Roman" w:hAnsi="Times New Roman"/>
          <w:color w:val="000000"/>
          <w:lang w:val="en-US"/>
        </w:rPr>
        <w:tab/>
        <w:t>improve asset utilization</w:t>
      </w:r>
    </w:p>
    <w:p w:rsidR="00981F47" w:rsidRDefault="00981F47">
      <w:pPr>
        <w:keepLines/>
        <w:tabs>
          <w:tab w:val="left" w:pos="720"/>
          <w:tab w:val="left" w:pos="1440"/>
          <w:tab w:val="left" w:pos="4680"/>
          <w:tab w:val="left" w:pos="513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2</w:t>
      </w:r>
      <w:r>
        <w:rPr>
          <w:rFonts w:ascii="Times New Roman" w:hAnsi="Times New Roman"/>
          <w:color w:val="000000"/>
          <w:lang w:val="en-US"/>
        </w:rPr>
        <w:tab/>
        <w:t xml:space="preserve">Time to market  </w:t>
      </w:r>
      <w:r>
        <w:rPr>
          <w:rFonts w:ascii="Times New Roman" w:hAnsi="Times New Roman"/>
          <w:color w:val="000000"/>
          <w:lang w:val="en-US"/>
        </w:rPr>
        <w:tab/>
        <w:t xml:space="preserve">-- </w:t>
      </w:r>
      <w:r>
        <w:rPr>
          <w:rFonts w:ascii="Times New Roman" w:hAnsi="Times New Roman"/>
          <w:color w:val="000000"/>
          <w:lang w:val="en-US"/>
        </w:rPr>
        <w:tab/>
        <w:t xml:space="preserve">decrease product development </w:t>
      </w:r>
    </w:p>
    <w:p w:rsidR="00981F47" w:rsidRDefault="00981F47">
      <w:pPr>
        <w:keepLines/>
        <w:tabs>
          <w:tab w:val="left" w:pos="720"/>
          <w:tab w:val="left" w:pos="1440"/>
          <w:tab w:val="left" w:pos="4680"/>
          <w:tab w:val="left" w:pos="513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proofErr w:type="gramStart"/>
      <w:r>
        <w:rPr>
          <w:rFonts w:ascii="Times New Roman" w:hAnsi="Times New Roman"/>
          <w:color w:val="000000"/>
          <w:lang w:val="en-US"/>
        </w:rPr>
        <w:t>cycle</w:t>
      </w:r>
      <w:proofErr w:type="gramEnd"/>
      <w:r>
        <w:rPr>
          <w:rFonts w:ascii="Times New Roman" w:hAnsi="Times New Roman"/>
          <w:color w:val="000000"/>
          <w:lang w:val="en-US"/>
        </w:rPr>
        <w:t xml:space="preserve"> time</w:t>
      </w:r>
    </w:p>
    <w:p w:rsidR="00981F47" w:rsidRDefault="00981F47">
      <w:pPr>
        <w:keepLines/>
        <w:tabs>
          <w:tab w:val="left" w:pos="720"/>
          <w:tab w:val="left" w:pos="1440"/>
          <w:tab w:val="left" w:pos="4680"/>
          <w:tab w:val="left" w:pos="513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3</w:t>
      </w:r>
      <w:r>
        <w:rPr>
          <w:rFonts w:ascii="Times New Roman" w:hAnsi="Times New Roman"/>
          <w:color w:val="000000"/>
          <w:lang w:val="en-US"/>
        </w:rPr>
        <w:tab/>
        <w:t xml:space="preserve"># of new customers  </w:t>
      </w:r>
      <w:r>
        <w:rPr>
          <w:rFonts w:ascii="Times New Roman" w:hAnsi="Times New Roman"/>
          <w:color w:val="000000"/>
          <w:lang w:val="en-US"/>
        </w:rPr>
        <w:tab/>
        <w:t xml:space="preserve">-- </w:t>
      </w:r>
      <w:r>
        <w:rPr>
          <w:rFonts w:ascii="Times New Roman" w:hAnsi="Times New Roman"/>
          <w:color w:val="000000"/>
          <w:lang w:val="en-US"/>
        </w:rPr>
        <w:tab/>
        <w:t>increase customer acquisition</w:t>
      </w:r>
    </w:p>
    <w:p w:rsidR="00981F47" w:rsidRDefault="00981F47">
      <w:pPr>
        <w:keepLines/>
        <w:tabs>
          <w:tab w:val="left" w:pos="720"/>
          <w:tab w:val="left" w:pos="1440"/>
          <w:tab w:val="left" w:pos="4680"/>
          <w:tab w:val="left" w:pos="513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4</w:t>
      </w:r>
      <w:r>
        <w:rPr>
          <w:rFonts w:ascii="Times New Roman" w:hAnsi="Times New Roman"/>
          <w:color w:val="000000"/>
          <w:lang w:val="en-US"/>
        </w:rPr>
        <w:tab/>
        <w:t>% of revenues from new sources</w:t>
      </w:r>
      <w:r>
        <w:rPr>
          <w:rFonts w:ascii="Times New Roman" w:hAnsi="Times New Roman"/>
          <w:color w:val="000000"/>
          <w:lang w:val="en-US"/>
        </w:rPr>
        <w:tab/>
        <w:t>--</w:t>
      </w:r>
      <w:r>
        <w:rPr>
          <w:rFonts w:ascii="Times New Roman" w:hAnsi="Times New Roman"/>
          <w:color w:val="000000"/>
          <w:lang w:val="en-US"/>
        </w:rPr>
        <w:tab/>
        <w:t xml:space="preserve">develop new customers and </w:t>
      </w:r>
    </w:p>
    <w:p w:rsidR="00981F47" w:rsidRDefault="00981F47">
      <w:pPr>
        <w:keepLines/>
        <w:tabs>
          <w:tab w:val="left" w:pos="720"/>
          <w:tab w:val="left" w:pos="1440"/>
          <w:tab w:val="left" w:pos="4680"/>
          <w:tab w:val="left" w:pos="513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proofErr w:type="gramStart"/>
      <w:r>
        <w:rPr>
          <w:rFonts w:ascii="Times New Roman" w:hAnsi="Times New Roman"/>
          <w:color w:val="000000"/>
          <w:lang w:val="en-US"/>
        </w:rPr>
        <w:t>markets</w:t>
      </w:r>
      <w:proofErr w:type="gramEnd"/>
    </w:p>
    <w:p w:rsidR="00981F47" w:rsidRDefault="00981F47">
      <w:pPr>
        <w:keepLines/>
        <w:tabs>
          <w:tab w:val="left" w:pos="720"/>
          <w:tab w:val="left" w:pos="1440"/>
          <w:tab w:val="left" w:pos="4680"/>
          <w:tab w:val="left" w:pos="5130"/>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5</w:t>
      </w:r>
      <w:r>
        <w:rPr>
          <w:rFonts w:ascii="Times New Roman" w:hAnsi="Times New Roman"/>
          <w:color w:val="000000"/>
          <w:lang w:val="en-US"/>
        </w:rPr>
        <w:tab/>
        <w:t xml:space="preserve">Quality costs  </w:t>
      </w:r>
      <w:r>
        <w:rPr>
          <w:rFonts w:ascii="Times New Roman" w:hAnsi="Times New Roman"/>
          <w:color w:val="000000"/>
          <w:lang w:val="en-US"/>
        </w:rPr>
        <w:tab/>
        <w:t xml:space="preserve">-- </w:t>
      </w:r>
      <w:r>
        <w:rPr>
          <w:rFonts w:ascii="Times New Roman" w:hAnsi="Times New Roman"/>
          <w:color w:val="000000"/>
          <w:lang w:val="en-US"/>
        </w:rPr>
        <w:tab/>
        <w:t>increase process quality</w:t>
      </w:r>
    </w:p>
    <w:p w:rsidR="00981F47" w:rsidRDefault="00981F47">
      <w:pPr>
        <w:keepLines/>
        <w:tabs>
          <w:tab w:val="left" w:pos="720"/>
          <w:tab w:val="left" w:pos="1440"/>
          <w:tab w:val="left" w:pos="4680"/>
          <w:tab w:val="left" w:pos="5130"/>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ab/>
        <w:t>6</w:t>
      </w:r>
      <w:r>
        <w:rPr>
          <w:rFonts w:ascii="Times New Roman" w:hAnsi="Times New Roman"/>
          <w:color w:val="000000"/>
          <w:lang w:val="en-US"/>
        </w:rPr>
        <w:tab/>
        <w:t xml:space="preserve">Employee productivity  </w:t>
      </w:r>
      <w:r>
        <w:rPr>
          <w:rFonts w:ascii="Times New Roman" w:hAnsi="Times New Roman"/>
          <w:color w:val="000000"/>
          <w:lang w:val="en-US"/>
        </w:rPr>
        <w:tab/>
        <w:t>--</w:t>
      </w:r>
      <w:r>
        <w:rPr>
          <w:rFonts w:ascii="Times New Roman" w:hAnsi="Times New Roman"/>
          <w:color w:val="000000"/>
          <w:lang w:val="en-US"/>
        </w:rPr>
        <w:tab/>
        <w:t>increase employee capabilities</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Analytic</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w:t>
      </w:r>
      <w:r>
        <w:rPr>
          <w:rFonts w:ascii="Times New Roman" w:hAnsi="Times New Roman"/>
          <w:color w:val="000000"/>
          <w:lang w:val="en-US"/>
        </w:rPr>
        <w:tab/>
      </w:r>
      <w:proofErr w:type="spellStart"/>
      <w:r>
        <w:rPr>
          <w:rFonts w:ascii="Times New Roman" w:hAnsi="Times New Roman"/>
          <w:color w:val="000000"/>
          <w:lang w:val="en-US"/>
        </w:rPr>
        <w:t>Tomassi</w:t>
      </w:r>
      <w:proofErr w:type="spellEnd"/>
      <w:r>
        <w:rPr>
          <w:rFonts w:ascii="Times New Roman" w:hAnsi="Times New Roman"/>
          <w:color w:val="000000"/>
          <w:lang w:val="en-US"/>
        </w:rPr>
        <w:t xml:space="preserve"> Company would like to increase its operational efficiency. For the first quarter of operations during the current year, the following data were reported:</w:t>
      </w:r>
    </w:p>
    <w:tbl>
      <w:tblPr>
        <w:tblW w:w="0" w:type="auto"/>
        <w:tblLook w:val="0000"/>
      </w:tblPr>
      <w:tblGrid>
        <w:gridCol w:w="7308"/>
        <w:gridCol w:w="1440"/>
      </w:tblGrid>
      <w:tr w:rsidR="00981F47">
        <w:tc>
          <w:tcPr>
            <w:tcW w:w="730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981F47" w:rsidRDefault="00981F47">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Days</w:t>
            </w:r>
          </w:p>
        </w:tc>
      </w:tr>
      <w:tr w:rsidR="00981F47">
        <w:tc>
          <w:tcPr>
            <w:tcW w:w="730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Inspection time</w:t>
            </w:r>
          </w:p>
        </w:tc>
        <w:tc>
          <w:tcPr>
            <w:tcW w:w="1440" w:type="dxa"/>
            <w:tcBorders>
              <w:top w:val="nil"/>
              <w:left w:val="nil"/>
              <w:bottom w:val="nil"/>
              <w:right w:val="nil"/>
            </w:tcBorders>
          </w:tcPr>
          <w:p w:rsidR="00981F47" w:rsidRDefault="00981F47">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0.3</w:t>
            </w:r>
          </w:p>
        </w:tc>
      </w:tr>
      <w:tr w:rsidR="00981F47">
        <w:tc>
          <w:tcPr>
            <w:tcW w:w="730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time</w:t>
            </w:r>
          </w:p>
        </w:tc>
        <w:tc>
          <w:tcPr>
            <w:tcW w:w="1440" w:type="dxa"/>
            <w:tcBorders>
              <w:top w:val="nil"/>
              <w:left w:val="nil"/>
              <w:bottom w:val="nil"/>
              <w:right w:val="nil"/>
            </w:tcBorders>
          </w:tcPr>
          <w:p w:rsidR="00981F47" w:rsidRDefault="00981F47">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3.7</w:t>
            </w:r>
          </w:p>
        </w:tc>
      </w:tr>
      <w:tr w:rsidR="00981F47">
        <w:tc>
          <w:tcPr>
            <w:tcW w:w="730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Move time</w:t>
            </w:r>
          </w:p>
        </w:tc>
        <w:tc>
          <w:tcPr>
            <w:tcW w:w="1440" w:type="dxa"/>
            <w:tcBorders>
              <w:top w:val="nil"/>
              <w:left w:val="nil"/>
              <w:bottom w:val="nil"/>
              <w:right w:val="nil"/>
            </w:tcBorders>
          </w:tcPr>
          <w:p w:rsidR="00981F47" w:rsidRDefault="00981F47">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w:t>
            </w:r>
          </w:p>
        </w:tc>
      </w:tr>
      <w:tr w:rsidR="00981F47">
        <w:tc>
          <w:tcPr>
            <w:tcW w:w="730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Wait time</w:t>
            </w:r>
          </w:p>
        </w:tc>
        <w:tc>
          <w:tcPr>
            <w:tcW w:w="1440" w:type="dxa"/>
            <w:tcBorders>
              <w:top w:val="nil"/>
              <w:left w:val="nil"/>
              <w:bottom w:val="nil"/>
              <w:right w:val="nil"/>
            </w:tcBorders>
          </w:tcPr>
          <w:p w:rsidR="00981F47" w:rsidRDefault="00981F47">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w:t>
            </w:r>
          </w:p>
        </w:tc>
      </w:tr>
    </w:tbl>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Required</w:t>
      </w:r>
      <w:r>
        <w:rPr>
          <w:rFonts w:ascii="Times New Roman" w:hAnsi="Times New Roman"/>
          <w:color w:val="000000"/>
          <w:lang w:val="en-US"/>
        </w:rPr>
        <w:t>:</w:t>
      </w:r>
    </w:p>
    <w:tbl>
      <w:tblPr>
        <w:tblW w:w="0" w:type="auto"/>
        <w:tblCellMar>
          <w:left w:w="0" w:type="dxa"/>
          <w:right w:w="0" w:type="dxa"/>
        </w:tblCellMar>
        <w:tblLook w:val="0000"/>
      </w:tblPr>
      <w:tblGrid>
        <w:gridCol w:w="393"/>
        <w:gridCol w:w="8427"/>
      </w:tblGrid>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Compute the manufacturing cycle efficiency (MCE) for the quarter.</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by use of JIT all wait time during production is eliminated, what will be the new MCE?</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CellMar>
          <w:left w:w="0" w:type="dxa"/>
          <w:right w:w="0" w:type="dxa"/>
        </w:tblCellMar>
        <w:tblLook w:val="0000"/>
      </w:tblPr>
      <w:tblGrid>
        <w:gridCol w:w="393"/>
        <w:gridCol w:w="8427"/>
      </w:tblGrid>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MCE = 3.7/(3.7 + 0.3 + 1.0 + 5.0 ) = 0.37</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MCE = 3.7/(3.7 + 0.3 + 1.0 ) = 0.74</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Analytic</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w:t>
      </w:r>
      <w:r>
        <w:rPr>
          <w:rFonts w:ascii="Times New Roman" w:hAnsi="Times New Roman"/>
          <w:color w:val="000000"/>
          <w:lang w:val="en-US"/>
        </w:rPr>
        <w:tab/>
        <w:t>Allegro Industries is planning to change its manufacturing plant by automating and installing a flexible manufacturing system. The company is also changing its performance measures as well as its operating procedures. In an effort to evaluate performance and determine where improvements can be made, management has gathered the following data relating to activities over the last four months:</w:t>
      </w:r>
    </w:p>
    <w:tbl>
      <w:tblPr>
        <w:tblW w:w="0" w:type="auto"/>
        <w:tblLook w:val="0000"/>
      </w:tblPr>
      <w:tblGrid>
        <w:gridCol w:w="3888"/>
        <w:gridCol w:w="1260"/>
        <w:gridCol w:w="1170"/>
        <w:gridCol w:w="1170"/>
        <w:gridCol w:w="1260"/>
      </w:tblGrid>
      <w:tr w:rsidR="00981F47">
        <w:tc>
          <w:tcPr>
            <w:tcW w:w="38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b/>
                <w:bCs/>
                <w:color w:val="000000"/>
                <w:lang w:val="en-US"/>
              </w:rPr>
            </w:pPr>
          </w:p>
        </w:tc>
        <w:tc>
          <w:tcPr>
            <w:tcW w:w="4860" w:type="dxa"/>
            <w:gridSpan w:val="4"/>
            <w:tcBorders>
              <w:top w:val="nil"/>
              <w:left w:val="nil"/>
              <w:bottom w:val="single" w:sz="6" w:space="0" w:color="auto"/>
              <w:right w:val="nil"/>
            </w:tcBorders>
          </w:tcPr>
          <w:p w:rsidR="00981F47" w:rsidRDefault="00981F47">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Month</w:t>
            </w:r>
          </w:p>
        </w:tc>
      </w:tr>
      <w:tr w:rsidR="00981F47">
        <w:tc>
          <w:tcPr>
            <w:tcW w:w="38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   </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2   </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3   </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4   </w:t>
            </w:r>
          </w:p>
        </w:tc>
      </w:tr>
      <w:tr w:rsidR="00981F47">
        <w:tc>
          <w:tcPr>
            <w:tcW w:w="38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Control Measures:</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r>
      <w:tr w:rsidR="00981F47">
        <w:tc>
          <w:tcPr>
            <w:tcW w:w="38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Number of defects</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191</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161</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122</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93</w:t>
            </w:r>
          </w:p>
        </w:tc>
      </w:tr>
      <w:tr w:rsidR="00981F47">
        <w:tc>
          <w:tcPr>
            <w:tcW w:w="38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Number of warranty claims</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56</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33</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33</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29</w:t>
            </w:r>
          </w:p>
        </w:tc>
      </w:tr>
      <w:tr w:rsidR="00981F47">
        <w:tc>
          <w:tcPr>
            <w:tcW w:w="38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Number of customer complaints</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107</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93</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71</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57</w:t>
            </w:r>
          </w:p>
        </w:tc>
      </w:tr>
      <w:tr w:rsidR="00981F47">
        <w:tc>
          <w:tcPr>
            <w:tcW w:w="38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r>
      <w:tr w:rsidR="00981F47">
        <w:tc>
          <w:tcPr>
            <w:tcW w:w="38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 Control Measures:</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r>
      <w:tr w:rsidR="00981F47">
        <w:tc>
          <w:tcPr>
            <w:tcW w:w="38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Purchase order lead time</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 days</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87 days</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 days</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 days</w:t>
            </w:r>
          </w:p>
        </w:tc>
      </w:tr>
      <w:tr w:rsidR="00981F47">
        <w:tc>
          <w:tcPr>
            <w:tcW w:w="38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Scrap as a percentage of total cost</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r>
      <w:tr w:rsidR="00981F47">
        <w:tc>
          <w:tcPr>
            <w:tcW w:w="38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r>
      <w:tr w:rsidR="00981F47">
        <w:tc>
          <w:tcPr>
            <w:tcW w:w="38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Machine Performance Measures:</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r>
      <w:tr w:rsidR="00981F47">
        <w:tc>
          <w:tcPr>
            <w:tcW w:w="38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Percentage of machine downtime</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w:t>
            </w:r>
          </w:p>
        </w:tc>
      </w:tr>
      <w:tr w:rsidR="00981F47">
        <w:tc>
          <w:tcPr>
            <w:tcW w:w="38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Use as a percentage of availability</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96%</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91%</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89%</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87%</w:t>
            </w:r>
          </w:p>
        </w:tc>
      </w:tr>
      <w:tr w:rsidR="00981F47">
        <w:tc>
          <w:tcPr>
            <w:tcW w:w="38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Setup time (hours)</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13</w:t>
            </w:r>
          </w:p>
        </w:tc>
      </w:tr>
      <w:tr w:rsidR="00981F47">
        <w:tc>
          <w:tcPr>
            <w:tcW w:w="38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r>
      <w:tr w:rsidR="00981F47">
        <w:tc>
          <w:tcPr>
            <w:tcW w:w="38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Delivery Performance Measures:</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p>
        </w:tc>
      </w:tr>
      <w:tr w:rsidR="00981F47">
        <w:tc>
          <w:tcPr>
            <w:tcW w:w="38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Throughput time (days)</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9.0</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w:t>
            </w:r>
          </w:p>
        </w:tc>
      </w:tr>
      <w:tr w:rsidR="00981F47">
        <w:tc>
          <w:tcPr>
            <w:tcW w:w="38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Delivery cycle time (days)</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19.0</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21.0</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w:t>
            </w:r>
          </w:p>
        </w:tc>
      </w:tr>
      <w:tr w:rsidR="00981F47">
        <w:tc>
          <w:tcPr>
            <w:tcW w:w="38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Manufacturing cycle efficiency</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35.0%</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26.7%</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21.1%</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18.0%</w:t>
            </w:r>
          </w:p>
        </w:tc>
      </w:tr>
      <w:tr w:rsidR="00981F47">
        <w:tc>
          <w:tcPr>
            <w:tcW w:w="38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Percentage on-time deliveries</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97%</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95%</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92%</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84%</w:t>
            </w:r>
          </w:p>
        </w:tc>
      </w:tr>
      <w:tr w:rsidR="00981F47">
        <w:tc>
          <w:tcPr>
            <w:tcW w:w="3888"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Total units</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4,221</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4,089</w:t>
            </w:r>
          </w:p>
        </w:tc>
        <w:tc>
          <w:tcPr>
            <w:tcW w:w="117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3,818</w:t>
            </w:r>
          </w:p>
        </w:tc>
        <w:tc>
          <w:tcPr>
            <w:tcW w:w="1260" w:type="dxa"/>
            <w:tcBorders>
              <w:top w:val="nil"/>
              <w:left w:val="nil"/>
              <w:bottom w:val="nil"/>
              <w:right w:val="nil"/>
            </w:tcBorders>
            <w:vAlign w:val="center"/>
          </w:tcPr>
          <w:p w:rsidR="00981F47" w:rsidRDefault="00981F47">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3,705</w:t>
            </w:r>
          </w:p>
        </w:tc>
      </w:tr>
    </w:tbl>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Many of these measures are new and the president has asked you to interpret the results. Throughput is the time it takes to turn materials into a completed product. Delivery cycle time is the time between receiving an order and shipping the goods.</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AF663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br w:type="page"/>
      </w:r>
      <w:r w:rsidR="00981F47">
        <w:rPr>
          <w:rFonts w:ascii="Times New Roman" w:hAnsi="Times New Roman"/>
          <w:color w:val="000000"/>
          <w:u w:val="single"/>
          <w:lang w:val="en-US"/>
        </w:rPr>
        <w:lastRenderedPageBreak/>
        <w:t>Required</w:t>
      </w:r>
      <w:r w:rsidR="00981F47">
        <w:rPr>
          <w:rFonts w:ascii="Times New Roman" w:hAnsi="Times New Roman"/>
          <w:color w:val="000000"/>
          <w:lang w:val="en-US"/>
        </w:rPr>
        <w:t>:</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Using the performance measures given, do the following:</w:t>
      </w:r>
    </w:p>
    <w:tbl>
      <w:tblPr>
        <w:tblW w:w="0" w:type="auto"/>
        <w:tblCellMar>
          <w:left w:w="0" w:type="dxa"/>
          <w:right w:w="0" w:type="dxa"/>
        </w:tblCellMar>
        <w:tblLook w:val="0000"/>
      </w:tblPr>
      <w:tblGrid>
        <w:gridCol w:w="393"/>
        <w:gridCol w:w="8427"/>
      </w:tblGrid>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Identify the areas where the company seems to be improving.</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Identify the areas where the company seems to be deteriorating.</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CellMar>
          <w:left w:w="0" w:type="dxa"/>
          <w:right w:w="0" w:type="dxa"/>
        </w:tblCellMar>
        <w:tblLook w:val="0000"/>
      </w:tblPr>
      <w:tblGrid>
        <w:gridCol w:w="393"/>
        <w:gridCol w:w="8427"/>
      </w:tblGrid>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Areas where the company is improving:</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 the area of quality control, there seem to be improvements</w:t>
            </w:r>
            <w:r>
              <w:rPr>
                <w:rFonts w:ascii="Times New Roman" w:hAnsi="Times New Roman"/>
                <w:i/>
                <w:iCs/>
                <w:color w:val="000000"/>
                <w:lang w:val="en-US"/>
              </w:rPr>
              <w:t>.</w:t>
            </w:r>
            <w:r>
              <w:rPr>
                <w:rFonts w:ascii="Times New Roman" w:hAnsi="Times New Roman"/>
                <w:color w:val="000000"/>
                <w:lang w:val="en-US"/>
              </w:rPr>
              <w:t xml:space="preserve"> The number of defects has decreased by over 50 percent in the last four months. Warranty claims and customer complaints have also decreased. The combination of these effects has had an overall improvement in quality. Material control has mixed reviews</w:t>
            </w:r>
            <w:r>
              <w:rPr>
                <w:rFonts w:ascii="Times New Roman" w:hAnsi="Times New Roman"/>
                <w:i/>
                <w:iCs/>
                <w:color w:val="000000"/>
                <w:lang w:val="en-US"/>
              </w:rPr>
              <w:t>.</w:t>
            </w:r>
            <w:r>
              <w:rPr>
                <w:rFonts w:ascii="Times New Roman" w:hAnsi="Times New Roman"/>
                <w:color w:val="000000"/>
                <w:lang w:val="en-US"/>
              </w:rPr>
              <w:t xml:space="preserve"> The purchase order lead time has decreased by one half. Materials purchases are arriving in less time, a likely result of JIT purchasing. However, scrap as a percentage of cost is increasing.</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Areas of deterioration:</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 the area of material control, the scrap as a percentage of total cost has quadrupled, probably due to the poor machine performance. The area of machine performance was negative</w:t>
            </w:r>
            <w:r>
              <w:rPr>
                <w:rFonts w:ascii="Times New Roman" w:hAnsi="Times New Roman"/>
                <w:i/>
                <w:iCs/>
                <w:color w:val="000000"/>
                <w:lang w:val="en-US"/>
              </w:rPr>
              <w:t>.</w:t>
            </w:r>
            <w:r>
              <w:rPr>
                <w:rFonts w:ascii="Times New Roman" w:hAnsi="Times New Roman"/>
                <w:color w:val="000000"/>
                <w:lang w:val="en-US"/>
              </w:rPr>
              <w:t xml:space="preserve"> Machine downtime has tripled, probably due to the increased setup time. The increased setup time is a great concern. Use of the machines as a percentage of availability is also declining rapidly, perhaps because of the increased setup time. All delivery performance measures are moving in the wrong direction—throughput time and delivery cycle time are both increasing, and the manufacturing cycle efficiency and on-time deliveries are decreasing. It appears that the company is performing poorer customer service.</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15-2</w:t>
      </w:r>
      <w:r>
        <w:rPr>
          <w:rFonts w:ascii="Times New Roman" w:hAnsi="Times New Roman"/>
          <w:color w:val="000000"/>
          <w:lang w:val="en-US"/>
        </w:rPr>
        <w:tab/>
        <w:t>NAT:</w:t>
      </w:r>
      <w:r>
        <w:rPr>
          <w:rFonts w:ascii="Times New Roman" w:hAnsi="Times New Roman"/>
          <w:color w:val="000000"/>
          <w:lang w:val="en-US"/>
        </w:rPr>
        <w:tab/>
        <w:t>AACSB Analytic</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w:t>
      </w:r>
      <w:r>
        <w:rPr>
          <w:rFonts w:ascii="Times New Roman" w:hAnsi="Times New Roman"/>
          <w:color w:val="000000"/>
          <w:lang w:val="en-US"/>
        </w:rPr>
        <w:tab/>
      </w:r>
      <w:proofErr w:type="spellStart"/>
      <w:r>
        <w:rPr>
          <w:rFonts w:ascii="Times New Roman" w:hAnsi="Times New Roman"/>
          <w:color w:val="000000"/>
          <w:lang w:val="en-US"/>
        </w:rPr>
        <w:t>Marshek</w:t>
      </w:r>
      <w:proofErr w:type="spellEnd"/>
      <w:r>
        <w:rPr>
          <w:rFonts w:ascii="Times New Roman" w:hAnsi="Times New Roman"/>
          <w:color w:val="000000"/>
          <w:lang w:val="en-US"/>
        </w:rPr>
        <w:t xml:space="preserve"> Industries has the theoretical capability to produce 119,000 units per month but currently produces 102,000 units. The conversion cost for the month is $3,750,000. There are 8,500 production hours available within the plant per month. In addition to processing time, to produce a unit takes 15 minutes of move time and 10 minutes of wait time. </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Required:</w:t>
      </w:r>
    </w:p>
    <w:tbl>
      <w:tblPr>
        <w:tblW w:w="0" w:type="auto"/>
        <w:tblCellMar>
          <w:left w:w="90" w:type="dxa"/>
          <w:right w:w="90" w:type="dxa"/>
        </w:tblCellMar>
        <w:tblLook w:val="0000"/>
      </w:tblPr>
      <w:tblGrid>
        <w:gridCol w:w="540"/>
        <w:gridCol w:w="7920"/>
      </w:tblGrid>
      <w:tr w:rsidR="00981F47">
        <w:tc>
          <w:tcPr>
            <w:tcW w:w="54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p>
        </w:tc>
        <w:tc>
          <w:tcPr>
            <w:tcW w:w="792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Compute the theoretical and actual velocities per hour</w:t>
            </w:r>
          </w:p>
        </w:tc>
      </w:tr>
      <w:tr w:rsidR="00981F47">
        <w:tc>
          <w:tcPr>
            <w:tcW w:w="54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tc>
        <w:tc>
          <w:tcPr>
            <w:tcW w:w="792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Compute the theoretical and actual cycle times (minutes per unit produced)</w:t>
            </w:r>
          </w:p>
        </w:tc>
      </w:tr>
      <w:tr w:rsidR="00981F47">
        <w:tc>
          <w:tcPr>
            <w:tcW w:w="54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w:t>
            </w:r>
          </w:p>
        </w:tc>
        <w:tc>
          <w:tcPr>
            <w:tcW w:w="792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Compute the MCE</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CellMar>
          <w:left w:w="90" w:type="dxa"/>
          <w:right w:w="90" w:type="dxa"/>
        </w:tblCellMar>
        <w:tblLook w:val="0000"/>
      </w:tblPr>
      <w:tblGrid>
        <w:gridCol w:w="480"/>
        <w:gridCol w:w="1650"/>
        <w:gridCol w:w="4860"/>
        <w:gridCol w:w="1470"/>
      </w:tblGrid>
      <w:tr w:rsidR="00981F47">
        <w:tc>
          <w:tcPr>
            <w:tcW w:w="48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p>
        </w:tc>
        <w:tc>
          <w:tcPr>
            <w:tcW w:w="7980" w:type="dxa"/>
            <w:gridSpan w:val="3"/>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Theoretical velocity = Theoretical capability / Production hours available</w:t>
            </w:r>
          </w:p>
        </w:tc>
      </w:tr>
      <w:tr w:rsidR="00981F47">
        <w:tc>
          <w:tcPr>
            <w:tcW w:w="48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165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6330" w:type="dxa"/>
            <w:gridSpan w:val="2"/>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119,000 / 8,500 = 14 units per hour</w:t>
            </w:r>
          </w:p>
        </w:tc>
      </w:tr>
      <w:tr w:rsidR="00981F47">
        <w:tc>
          <w:tcPr>
            <w:tcW w:w="48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6510" w:type="dxa"/>
            <w:gridSpan w:val="2"/>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velocity = Actual production / Production hours available</w:t>
            </w:r>
          </w:p>
        </w:tc>
        <w:tc>
          <w:tcPr>
            <w:tcW w:w="147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r>
      <w:tr w:rsidR="00981F47">
        <w:tc>
          <w:tcPr>
            <w:tcW w:w="48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165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6330" w:type="dxa"/>
            <w:gridSpan w:val="2"/>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102,000 / 8,500 = 12 units per hour</w:t>
            </w:r>
          </w:p>
        </w:tc>
      </w:tr>
      <w:tr w:rsidR="00981F47">
        <w:tc>
          <w:tcPr>
            <w:tcW w:w="48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tc>
        <w:tc>
          <w:tcPr>
            <w:tcW w:w="7980" w:type="dxa"/>
            <w:gridSpan w:val="3"/>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Theoretical cycle time =  60 minutes / Theoretical velocity</w:t>
            </w:r>
          </w:p>
        </w:tc>
      </w:tr>
      <w:tr w:rsidR="00981F47">
        <w:tc>
          <w:tcPr>
            <w:tcW w:w="48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165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6330" w:type="dxa"/>
            <w:gridSpan w:val="2"/>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 / 14 = 4.29 minutes per copier</w:t>
            </w:r>
          </w:p>
        </w:tc>
      </w:tr>
      <w:tr w:rsidR="00981F47">
        <w:tc>
          <w:tcPr>
            <w:tcW w:w="48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165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6330" w:type="dxa"/>
            <w:gridSpan w:val="2"/>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Actual cycle time = 60 minutes/ Actual velocity</w:t>
            </w:r>
          </w:p>
        </w:tc>
      </w:tr>
      <w:tr w:rsidR="00981F47">
        <w:tc>
          <w:tcPr>
            <w:tcW w:w="48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165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6330" w:type="dxa"/>
            <w:gridSpan w:val="2"/>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 / 12 = 5 minutes per copier</w:t>
            </w:r>
          </w:p>
        </w:tc>
      </w:tr>
      <w:tr w:rsidR="00981F47">
        <w:tc>
          <w:tcPr>
            <w:tcW w:w="48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w:t>
            </w:r>
          </w:p>
        </w:tc>
        <w:tc>
          <w:tcPr>
            <w:tcW w:w="7980" w:type="dxa"/>
            <w:gridSpan w:val="3"/>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MCE = Processing Time / (Processing Time + Move Time + Inspection Time + Waiting Time +  Other non-value added time)</w:t>
            </w:r>
          </w:p>
        </w:tc>
      </w:tr>
      <w:tr w:rsidR="00981F47">
        <w:tc>
          <w:tcPr>
            <w:tcW w:w="48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1650"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6330" w:type="dxa"/>
            <w:gridSpan w:val="2"/>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4.29 / (4.29 + 15 + 10) = .1465</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15-3</w:t>
      </w:r>
      <w:r>
        <w:rPr>
          <w:rFonts w:ascii="Times New Roman" w:hAnsi="Times New Roman"/>
          <w:color w:val="000000"/>
          <w:lang w:val="en-US"/>
        </w:rPr>
        <w:tab/>
        <w:t>NAT:</w:t>
      </w:r>
      <w:r>
        <w:rPr>
          <w:rFonts w:ascii="Times New Roman" w:hAnsi="Times New Roman"/>
          <w:color w:val="000000"/>
          <w:lang w:val="en-US"/>
        </w:rPr>
        <w:tab/>
        <w:t>AACSB Analytic</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AF663E">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br w:type="page"/>
      </w:r>
      <w:r w:rsidR="00981F47">
        <w:rPr>
          <w:rFonts w:ascii="Times New Roman" w:hAnsi="Times New Roman"/>
          <w:color w:val="000000"/>
          <w:lang w:val="en-US"/>
        </w:rPr>
        <w:lastRenderedPageBreak/>
        <w:tab/>
        <w:t>10.</w:t>
      </w:r>
      <w:r w:rsidR="00981F47">
        <w:rPr>
          <w:rFonts w:ascii="Times New Roman" w:hAnsi="Times New Roman"/>
          <w:color w:val="000000"/>
          <w:lang w:val="en-US"/>
        </w:rPr>
        <w:tab/>
        <w:t>How does the Balanced Scorecard communicate strategy to the organization? How is strategy translated into performance measures?</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981F47" w:rsidRDefault="00981F47">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Balanced scorecard </w:t>
      </w:r>
      <w:proofErr w:type="spellStart"/>
      <w:r>
        <w:rPr>
          <w:rFonts w:ascii="Times New Roman" w:hAnsi="Times New Roman"/>
          <w:color w:val="000000"/>
          <w:lang w:val="en-US"/>
        </w:rPr>
        <w:t>operationalizes</w:t>
      </w:r>
      <w:proofErr w:type="spellEnd"/>
      <w:r>
        <w:rPr>
          <w:rFonts w:ascii="Times New Roman" w:hAnsi="Times New Roman"/>
          <w:color w:val="000000"/>
          <w:lang w:val="en-US"/>
        </w:rPr>
        <w:t xml:space="preserve"> strategy by setting operational objectives and performance measures for these objectives. The scorecard defines management's desired relationships among the financial, customer, process, and learning and growth perspectives. The scorecard establishes causal links between the perspectives by establishing objectives, measures, targets, and initiatives for each perspective. Each strategy is testable.</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15-2 - 15-3</w:t>
      </w:r>
      <w:r>
        <w:rPr>
          <w:rFonts w:ascii="Times New Roman" w:hAnsi="Times New Roman"/>
          <w:color w:val="000000"/>
          <w:lang w:val="en-US"/>
        </w:rPr>
        <w:tab/>
        <w:t>NAT:</w:t>
      </w:r>
      <w:r>
        <w:rPr>
          <w:rFonts w:ascii="Times New Roman" w:hAnsi="Times New Roman"/>
          <w:color w:val="000000"/>
          <w:lang w:val="en-US"/>
        </w:rPr>
        <w:tab/>
        <w:t>AACSB Reflective</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w:t>
      </w:r>
      <w:r>
        <w:rPr>
          <w:rFonts w:ascii="Times New Roman" w:hAnsi="Times New Roman"/>
          <w:color w:val="000000"/>
          <w:lang w:val="en-US"/>
        </w:rPr>
        <w:tab/>
        <w:t>The Sun and Surf scuba resort recently changed owners. The new owners planned to upgrade the resort into to a destination vacation resort by improving the lodging and the restaurant. Currently, the restaurant has a limited menu of sandwiches and little competition because of its location. The current staff has been retained and the new management held a meeting with the employees to develop a balanced scorecard that would guide operations. All were enthusiastic about creating the scorecard and the new management’s plans for the resort.</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following measures were developed for an initiative that would improve the restaurant:</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r>
        <w:rPr>
          <w:rFonts w:ascii="Times New Roman" w:hAnsi="Times New Roman"/>
          <w:color w:val="000000"/>
          <w:lang w:val="en-US"/>
        </w:rPr>
        <w:tab/>
        <w:t>Resort sales</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b</w:t>
      </w:r>
      <w:proofErr w:type="gramEnd"/>
      <w:r>
        <w:rPr>
          <w:rFonts w:ascii="Times New Roman" w:hAnsi="Times New Roman"/>
          <w:color w:val="000000"/>
          <w:lang w:val="en-US"/>
        </w:rPr>
        <w:tab/>
        <w:t>Resort return on investment</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r>
        <w:rPr>
          <w:rFonts w:ascii="Times New Roman" w:hAnsi="Times New Roman"/>
          <w:color w:val="000000"/>
          <w:lang w:val="en-US"/>
        </w:rPr>
        <w:tab/>
        <w:t>Number of menu items</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r>
        <w:rPr>
          <w:rFonts w:ascii="Times New Roman" w:hAnsi="Times New Roman"/>
          <w:color w:val="000000"/>
          <w:lang w:val="en-US"/>
        </w:rPr>
        <w:tab/>
        <w:t>Dining area cleanliness</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w:t>
      </w:r>
      <w:r>
        <w:rPr>
          <w:rFonts w:ascii="Times New Roman" w:hAnsi="Times New Roman"/>
          <w:color w:val="000000"/>
          <w:lang w:val="en-US"/>
        </w:rPr>
        <w:tab/>
        <w:t>Customer satisfaction with menu choices through satisfaction surveys</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w:t>
      </w:r>
      <w:r>
        <w:rPr>
          <w:rFonts w:ascii="Times New Roman" w:hAnsi="Times New Roman"/>
          <w:color w:val="000000"/>
          <w:lang w:val="en-US"/>
        </w:rPr>
        <w:tab/>
        <w:t>Customer satisfaction with service through satisfaction surveys</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w:t>
      </w:r>
      <w:r>
        <w:rPr>
          <w:rFonts w:ascii="Times New Roman" w:hAnsi="Times New Roman"/>
          <w:color w:val="000000"/>
          <w:lang w:val="en-US"/>
        </w:rPr>
        <w:tab/>
        <w:t>Average time to take an order</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w:t>
      </w:r>
      <w:r>
        <w:rPr>
          <w:rFonts w:ascii="Times New Roman" w:hAnsi="Times New Roman"/>
          <w:color w:val="000000"/>
          <w:lang w:val="en-US"/>
        </w:rPr>
        <w:tab/>
        <w:t>Average time to prepare an order</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roofErr w:type="spellStart"/>
      <w:proofErr w:type="gramStart"/>
      <w:r>
        <w:rPr>
          <w:rFonts w:ascii="Times New Roman" w:hAnsi="Times New Roman"/>
          <w:color w:val="000000"/>
          <w:lang w:val="en-US"/>
        </w:rPr>
        <w:t>i</w:t>
      </w:r>
      <w:proofErr w:type="spellEnd"/>
      <w:proofErr w:type="gramEnd"/>
      <w:r>
        <w:rPr>
          <w:rFonts w:ascii="Times New Roman" w:hAnsi="Times New Roman"/>
          <w:color w:val="000000"/>
          <w:lang w:val="en-US"/>
        </w:rPr>
        <w:tab/>
        <w:t xml:space="preserve">Percentage of the cooking staff completing a basic cooking course at the </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Community college</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w:t>
      </w:r>
      <w:r>
        <w:rPr>
          <w:rFonts w:ascii="Times New Roman" w:hAnsi="Times New Roman"/>
          <w:color w:val="000000"/>
          <w:lang w:val="en-US"/>
        </w:rPr>
        <w:tab/>
        <w:t xml:space="preserve">Percentage of restaurant staff completing a hospitality course at the </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Community college</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Required:</w:t>
      </w:r>
    </w:p>
    <w:p w:rsidR="00981F47" w:rsidRDefault="00981F47">
      <w:pPr>
        <w:keepLines/>
        <w:tabs>
          <w:tab w:val="left" w:pos="360"/>
          <w:tab w:val="right" w:pos="540"/>
          <w:tab w:val="left" w:pos="720"/>
        </w:tabs>
        <w:suppressAutoHyphens/>
        <w:autoSpaceDE w:val="0"/>
        <w:autoSpaceDN w:val="0"/>
        <w:adjustRightInd w:val="0"/>
        <w:spacing w:after="0" w:line="240" w:lineRule="auto"/>
        <w:ind w:left="360" w:hanging="360"/>
        <w:rPr>
          <w:rFonts w:ascii="Times New Roman" w:hAnsi="Times New Roman"/>
          <w:color w:val="000000"/>
          <w:lang w:val="en-US"/>
        </w:rPr>
      </w:pPr>
      <w:r>
        <w:rPr>
          <w:rFonts w:ascii="Times New Roman" w:hAnsi="Times New Roman"/>
          <w:color w:val="000000"/>
          <w:lang w:val="en-US"/>
        </w:rPr>
        <w:t xml:space="preserve">1. </w:t>
      </w:r>
      <w:r>
        <w:rPr>
          <w:rFonts w:ascii="Times New Roman" w:hAnsi="Times New Roman"/>
          <w:color w:val="000000"/>
          <w:lang w:val="en-US"/>
        </w:rPr>
        <w:tab/>
        <w:t>For each measure, create a balanced scorecard (show the perspective, measure and measure) indicate whether the performance measure should increase (+) or decrease (-).</w:t>
      </w:r>
    </w:p>
    <w:p w:rsidR="00981F47" w:rsidRDefault="00981F47">
      <w:pPr>
        <w:keepLines/>
        <w:tabs>
          <w:tab w:val="left" w:pos="360"/>
          <w:tab w:val="right" w:pos="540"/>
          <w:tab w:val="left" w:pos="720"/>
        </w:tabs>
        <w:suppressAutoHyphens/>
        <w:autoSpaceDE w:val="0"/>
        <w:autoSpaceDN w:val="0"/>
        <w:adjustRightInd w:val="0"/>
        <w:spacing w:after="0" w:line="240" w:lineRule="auto"/>
        <w:ind w:left="360" w:hanging="360"/>
        <w:rPr>
          <w:rFonts w:ascii="Times New Roman" w:hAnsi="Times New Roman"/>
          <w:color w:val="000000"/>
          <w:lang w:val="en-US"/>
        </w:rPr>
      </w:pPr>
      <w:r>
        <w:rPr>
          <w:rFonts w:ascii="Times New Roman" w:hAnsi="Times New Roman"/>
          <w:color w:val="000000"/>
          <w:lang w:val="en-US"/>
        </w:rPr>
        <w:t>2.</w:t>
      </w:r>
      <w:r>
        <w:rPr>
          <w:rFonts w:ascii="Times New Roman" w:hAnsi="Times New Roman"/>
          <w:color w:val="000000"/>
          <w:lang w:val="en-US"/>
        </w:rPr>
        <w:tab/>
        <w:t>Create a strategy map that links the performance measures.</w:t>
      </w:r>
    </w:p>
    <w:p w:rsidR="00981F47" w:rsidRDefault="00981F47">
      <w:pPr>
        <w:keepLines/>
        <w:tabs>
          <w:tab w:val="left" w:pos="360"/>
          <w:tab w:val="right" w:pos="540"/>
          <w:tab w:val="left" w:pos="720"/>
        </w:tabs>
        <w:suppressAutoHyphens/>
        <w:autoSpaceDE w:val="0"/>
        <w:autoSpaceDN w:val="0"/>
        <w:adjustRightInd w:val="0"/>
        <w:spacing w:after="0" w:line="240" w:lineRule="auto"/>
        <w:ind w:left="360" w:hanging="360"/>
        <w:rPr>
          <w:rFonts w:ascii="Times New Roman" w:hAnsi="Times New Roman"/>
          <w:color w:val="000000"/>
          <w:lang w:val="en-US"/>
        </w:rPr>
      </w:pPr>
      <w:r>
        <w:rPr>
          <w:rFonts w:ascii="Times New Roman" w:hAnsi="Times New Roman"/>
          <w:color w:val="000000"/>
          <w:lang w:val="en-US"/>
        </w:rPr>
        <w:t>3.</w:t>
      </w:r>
      <w:r>
        <w:rPr>
          <w:rFonts w:ascii="Times New Roman" w:hAnsi="Times New Roman"/>
          <w:color w:val="000000"/>
          <w:lang w:val="en-US"/>
        </w:rPr>
        <w:tab/>
        <w:t>What are the hypotheses built into the scorecard? Through if/then statements show how performance will be improved.</w:t>
      </w:r>
    </w:p>
    <w:p w:rsidR="00981F47" w:rsidRDefault="00981F47">
      <w:pPr>
        <w:keepLines/>
        <w:tabs>
          <w:tab w:val="left" w:pos="360"/>
          <w:tab w:val="right" w:pos="540"/>
          <w:tab w:val="left" w:pos="720"/>
        </w:tabs>
        <w:suppressAutoHyphens/>
        <w:autoSpaceDE w:val="0"/>
        <w:autoSpaceDN w:val="0"/>
        <w:adjustRightInd w:val="0"/>
        <w:spacing w:after="0" w:line="240" w:lineRule="auto"/>
        <w:ind w:left="360" w:hanging="360"/>
        <w:rPr>
          <w:rFonts w:ascii="Times New Roman" w:hAnsi="Times New Roman"/>
          <w:color w:val="000000"/>
          <w:sz w:val="2"/>
          <w:szCs w:val="2"/>
          <w:lang w:val="en-US"/>
        </w:rPr>
      </w:pPr>
      <w:r>
        <w:rPr>
          <w:rFonts w:ascii="Times New Roman" w:hAnsi="Times New Roman"/>
          <w:color w:val="000000"/>
          <w:lang w:val="en-US"/>
        </w:rPr>
        <w:t>4.</w:t>
      </w:r>
      <w:r>
        <w:rPr>
          <w:rFonts w:ascii="Times New Roman" w:hAnsi="Times New Roman"/>
          <w:color w:val="000000"/>
          <w:lang w:val="en-US"/>
        </w:rPr>
        <w:tab/>
        <w:t>How will management know if one of the hypotheses is false?</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AF663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981F47">
        <w:rPr>
          <w:rFonts w:ascii="Times New Roman" w:hAnsi="Times New Roman"/>
          <w:color w:val="000000"/>
          <w:lang w:val="en-US"/>
        </w:rPr>
        <w:lastRenderedPageBreak/>
        <w:t>ANS:</w:t>
      </w:r>
      <w:r w:rsidR="00981F47">
        <w:rPr>
          <w:rFonts w:ascii="Times New Roman" w:hAnsi="Times New Roman"/>
          <w:color w:val="000000"/>
          <w:lang w:val="en-US"/>
        </w:rPr>
        <w:tab/>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p>
    <w:tbl>
      <w:tblPr>
        <w:tblW w:w="0" w:type="auto"/>
        <w:tblCellMar>
          <w:left w:w="90" w:type="dxa"/>
          <w:right w:w="90" w:type="dxa"/>
        </w:tblCellMar>
        <w:tblLook w:val="0000"/>
      </w:tblPr>
      <w:tblGrid>
        <w:gridCol w:w="1440"/>
        <w:gridCol w:w="2430"/>
        <w:gridCol w:w="2970"/>
        <w:gridCol w:w="990"/>
      </w:tblGrid>
      <w:tr w:rsidR="00981F47">
        <w:tc>
          <w:tcPr>
            <w:tcW w:w="144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Perspective</w:t>
            </w:r>
          </w:p>
        </w:tc>
        <w:tc>
          <w:tcPr>
            <w:tcW w:w="243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Objective</w:t>
            </w:r>
          </w:p>
        </w:tc>
        <w:tc>
          <w:tcPr>
            <w:tcW w:w="297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Measure</w:t>
            </w:r>
          </w:p>
        </w:tc>
        <w:tc>
          <w:tcPr>
            <w:tcW w:w="99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Change</w:t>
            </w:r>
          </w:p>
        </w:tc>
      </w:tr>
      <w:tr w:rsidR="00981F47">
        <w:tc>
          <w:tcPr>
            <w:tcW w:w="144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w:t>
            </w:r>
          </w:p>
        </w:tc>
        <w:tc>
          <w:tcPr>
            <w:tcW w:w="243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297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99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r>
      <w:tr w:rsidR="00981F47">
        <w:tc>
          <w:tcPr>
            <w:tcW w:w="144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243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Revenue growth</w:t>
            </w:r>
          </w:p>
        </w:tc>
        <w:tc>
          <w:tcPr>
            <w:tcW w:w="297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Resort sales</w:t>
            </w:r>
          </w:p>
        </w:tc>
        <w:tc>
          <w:tcPr>
            <w:tcW w:w="99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r>
      <w:tr w:rsidR="00981F47">
        <w:tc>
          <w:tcPr>
            <w:tcW w:w="144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243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Asset utilization</w:t>
            </w:r>
          </w:p>
        </w:tc>
        <w:tc>
          <w:tcPr>
            <w:tcW w:w="297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Resort return on investment</w:t>
            </w:r>
          </w:p>
        </w:tc>
        <w:tc>
          <w:tcPr>
            <w:tcW w:w="99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r>
      <w:tr w:rsidR="00981F47">
        <w:tc>
          <w:tcPr>
            <w:tcW w:w="144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w:t>
            </w:r>
          </w:p>
        </w:tc>
        <w:tc>
          <w:tcPr>
            <w:tcW w:w="243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297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99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r>
      <w:tr w:rsidR="00981F47">
        <w:tc>
          <w:tcPr>
            <w:tcW w:w="144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243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Improve product functionality</w:t>
            </w:r>
          </w:p>
        </w:tc>
        <w:tc>
          <w:tcPr>
            <w:tcW w:w="297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satisfaction with menu choices</w:t>
            </w:r>
          </w:p>
        </w:tc>
        <w:tc>
          <w:tcPr>
            <w:tcW w:w="99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r>
      <w:tr w:rsidR="00981F47">
        <w:tc>
          <w:tcPr>
            <w:tcW w:w="144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243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Improve product delivery</w:t>
            </w:r>
          </w:p>
        </w:tc>
        <w:tc>
          <w:tcPr>
            <w:tcW w:w="297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satisfaction with service</w:t>
            </w:r>
          </w:p>
        </w:tc>
        <w:tc>
          <w:tcPr>
            <w:tcW w:w="99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r>
      <w:tr w:rsidR="00981F47">
        <w:tc>
          <w:tcPr>
            <w:tcW w:w="144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w:t>
            </w:r>
          </w:p>
        </w:tc>
        <w:tc>
          <w:tcPr>
            <w:tcW w:w="243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297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99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r>
      <w:tr w:rsidR="00981F47">
        <w:tc>
          <w:tcPr>
            <w:tcW w:w="144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243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Improve process quality</w:t>
            </w:r>
          </w:p>
        </w:tc>
        <w:tc>
          <w:tcPr>
            <w:tcW w:w="297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Dining area cleanliness</w:t>
            </w:r>
          </w:p>
        </w:tc>
        <w:tc>
          <w:tcPr>
            <w:tcW w:w="99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r>
      <w:tr w:rsidR="00981F47">
        <w:tc>
          <w:tcPr>
            <w:tcW w:w="144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243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process efficiency</w:t>
            </w:r>
          </w:p>
        </w:tc>
        <w:tc>
          <w:tcPr>
            <w:tcW w:w="297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Average time to take an order</w:t>
            </w:r>
          </w:p>
        </w:tc>
        <w:tc>
          <w:tcPr>
            <w:tcW w:w="99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r>
      <w:tr w:rsidR="00981F47">
        <w:tc>
          <w:tcPr>
            <w:tcW w:w="144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243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 process time</w:t>
            </w:r>
          </w:p>
        </w:tc>
        <w:tc>
          <w:tcPr>
            <w:tcW w:w="297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Average time to prepare an order</w:t>
            </w:r>
          </w:p>
        </w:tc>
        <w:tc>
          <w:tcPr>
            <w:tcW w:w="99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r>
      <w:tr w:rsidR="00981F47">
        <w:tc>
          <w:tcPr>
            <w:tcW w:w="144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243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number of offerings</w:t>
            </w:r>
          </w:p>
        </w:tc>
        <w:tc>
          <w:tcPr>
            <w:tcW w:w="297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Number of menu items</w:t>
            </w:r>
          </w:p>
        </w:tc>
        <w:tc>
          <w:tcPr>
            <w:tcW w:w="99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r>
      <w:tr w:rsidR="00981F47">
        <w:tc>
          <w:tcPr>
            <w:tcW w:w="144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Learning</w:t>
            </w:r>
          </w:p>
        </w:tc>
        <w:tc>
          <w:tcPr>
            <w:tcW w:w="243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297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99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r>
      <w:tr w:rsidR="00981F47">
        <w:tc>
          <w:tcPr>
            <w:tcW w:w="144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243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employee capability</w:t>
            </w:r>
          </w:p>
        </w:tc>
        <w:tc>
          <w:tcPr>
            <w:tcW w:w="297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of cooking staff completing a cooking class</w:t>
            </w:r>
          </w:p>
        </w:tc>
        <w:tc>
          <w:tcPr>
            <w:tcW w:w="99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r>
      <w:tr w:rsidR="00981F47">
        <w:tc>
          <w:tcPr>
            <w:tcW w:w="144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243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employee capability</w:t>
            </w:r>
          </w:p>
        </w:tc>
        <w:tc>
          <w:tcPr>
            <w:tcW w:w="297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of restaurant staff completing a hospitality class</w:t>
            </w:r>
          </w:p>
        </w:tc>
        <w:tc>
          <w:tcPr>
            <w:tcW w:w="990" w:type="dxa"/>
            <w:tcBorders>
              <w:top w:val="single" w:sz="6" w:space="0" w:color="000000"/>
              <w:left w:val="single" w:sz="6" w:space="0" w:color="000000"/>
              <w:bottom w:val="single" w:sz="6" w:space="0" w:color="000000"/>
              <w:right w:val="single" w:sz="6" w:space="0" w:color="000000"/>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r>
    </w:tbl>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p w:rsidR="00981F47" w:rsidRDefault="00981F47">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Financial</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t xml:space="preserve"> Return on investment</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r w:rsidR="00337DD4">
        <w:rPr>
          <w:rFonts w:ascii="Times New Roman" w:hAnsi="Times New Roman"/>
          <w:noProof/>
          <w:color w:val="000000"/>
        </w:rPr>
        <w:drawing>
          <wp:inline distT="0" distB="0" distL="0" distR="0">
            <wp:extent cx="95250" cy="400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 cy="400050"/>
                    </a:xfrm>
                    <a:prstGeom prst="rect">
                      <a:avLst/>
                    </a:prstGeom>
                    <a:noFill/>
                    <a:ln>
                      <a:noFill/>
                    </a:ln>
                  </pic:spPr>
                </pic:pic>
              </a:graphicData>
            </a:graphic>
          </wp:inline>
        </w:drawing>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t xml:space="preserve">        Resort sales</w:t>
      </w:r>
    </w:p>
    <w:p w:rsidR="00981F47" w:rsidRDefault="00981F47">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Customer</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r>
      <w:r w:rsidR="00337DD4">
        <w:rPr>
          <w:rFonts w:ascii="Times New Roman" w:hAnsi="Times New Roman"/>
          <w:noProof/>
          <w:color w:val="000000"/>
        </w:rPr>
        <w:drawing>
          <wp:inline distT="0" distB="0" distL="0" distR="0">
            <wp:extent cx="447675" cy="3048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7675" cy="304800"/>
                    </a:xfrm>
                    <a:prstGeom prst="rect">
                      <a:avLst/>
                    </a:prstGeom>
                    <a:noFill/>
                    <a:ln>
                      <a:noFill/>
                    </a:ln>
                  </pic:spPr>
                </pic:pic>
              </a:graphicData>
            </a:graphic>
          </wp:inline>
        </w:drawing>
      </w:r>
      <w:r>
        <w:rPr>
          <w:rFonts w:ascii="Times New Roman" w:hAnsi="Times New Roman"/>
          <w:color w:val="000000"/>
          <w:lang w:val="en-US"/>
        </w:rPr>
        <w:t>Customer satisfaction with service</w:t>
      </w:r>
      <w:r>
        <w:rPr>
          <w:rFonts w:ascii="Times New Roman" w:hAnsi="Times New Roman"/>
          <w:color w:val="000000"/>
          <w:lang w:val="en-US"/>
        </w:rPr>
        <w:tab/>
      </w:r>
      <w:r>
        <w:rPr>
          <w:rFonts w:ascii="Times New Roman" w:hAnsi="Times New Roman"/>
          <w:color w:val="000000"/>
          <w:lang w:val="en-US"/>
        </w:rPr>
        <w:tab/>
      </w:r>
      <w:r w:rsidR="00337DD4">
        <w:rPr>
          <w:rFonts w:ascii="Times New Roman" w:hAnsi="Times New Roman"/>
          <w:noProof/>
          <w:color w:val="000000"/>
        </w:rPr>
        <w:drawing>
          <wp:inline distT="0" distB="0" distL="0" distR="0">
            <wp:extent cx="48577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5775" cy="381000"/>
                    </a:xfrm>
                    <a:prstGeom prst="rect">
                      <a:avLst/>
                    </a:prstGeom>
                    <a:noFill/>
                    <a:ln>
                      <a:noFill/>
                    </a:ln>
                  </pic:spPr>
                </pic:pic>
              </a:graphicData>
            </a:graphic>
          </wp:inline>
        </w:drawing>
      </w:r>
      <w:r>
        <w:rPr>
          <w:rFonts w:ascii="Times New Roman" w:hAnsi="Times New Roman"/>
          <w:color w:val="000000"/>
          <w:lang w:val="en-US"/>
        </w:rPr>
        <w:t xml:space="preserve">Customer satisfaction with                  </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w:t>
      </w:r>
      <w:proofErr w:type="gramStart"/>
      <w:r>
        <w:rPr>
          <w:rFonts w:ascii="Times New Roman" w:hAnsi="Times New Roman"/>
          <w:color w:val="000000"/>
          <w:lang w:val="en-US"/>
        </w:rPr>
        <w:t>menu</w:t>
      </w:r>
      <w:proofErr w:type="gramEnd"/>
      <w:r>
        <w:rPr>
          <w:rFonts w:ascii="Times New Roman" w:hAnsi="Times New Roman"/>
          <w:color w:val="000000"/>
          <w:lang w:val="en-US"/>
        </w:rPr>
        <w:t xml:space="preserve"> choices</w:t>
      </w:r>
    </w:p>
    <w:p w:rsidR="00981F47" w:rsidRDefault="00981F47">
      <w:pPr>
        <w:keepLines/>
        <w:suppressAutoHyphens/>
        <w:autoSpaceDE w:val="0"/>
        <w:autoSpaceDN w:val="0"/>
        <w:adjustRightInd w:val="0"/>
        <w:spacing w:after="0" w:line="240" w:lineRule="auto"/>
        <w:jc w:val="center"/>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b/>
          <w:bCs/>
          <w:color w:val="000000"/>
          <w:lang w:val="en-US"/>
        </w:rPr>
        <w:t>Internal Business Processes</w:t>
      </w:r>
      <w:r>
        <w:rPr>
          <w:rFonts w:ascii="Times New Roman" w:hAnsi="Times New Roman"/>
          <w:b/>
          <w:bCs/>
          <w:color w:val="000000"/>
          <w:lang w:val="en-US"/>
        </w:rPr>
        <w:tab/>
      </w:r>
      <w:r w:rsidR="00337DD4">
        <w:rPr>
          <w:rFonts w:ascii="Times New Roman" w:hAnsi="Times New Roman"/>
          <w:noProof/>
          <w:color w:val="000000"/>
        </w:rPr>
        <w:drawing>
          <wp:inline distT="0" distB="0" distL="0" distR="0">
            <wp:extent cx="95250" cy="400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 cy="400050"/>
                    </a:xfrm>
                    <a:prstGeom prst="rect">
                      <a:avLst/>
                    </a:prstGeom>
                    <a:noFill/>
                    <a:ln>
                      <a:noFill/>
                    </a:ln>
                  </pic:spPr>
                </pic:pic>
              </a:graphicData>
            </a:graphic>
          </wp:inline>
        </w:drawing>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r w:rsidR="00337DD4">
        <w:rPr>
          <w:rFonts w:ascii="Times New Roman" w:hAnsi="Times New Roman"/>
          <w:noProof/>
          <w:color w:val="000000"/>
        </w:rPr>
        <w:drawing>
          <wp:inline distT="0" distB="0" distL="0" distR="0">
            <wp:extent cx="95250" cy="400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 cy="400050"/>
                    </a:xfrm>
                    <a:prstGeom prst="rect">
                      <a:avLst/>
                    </a:prstGeom>
                    <a:noFill/>
                    <a:ln>
                      <a:noFill/>
                    </a:ln>
                  </pic:spPr>
                </pic:pic>
              </a:graphicData>
            </a:graphic>
          </wp:inline>
        </w:drawing>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r>
      <w:r>
        <w:rPr>
          <w:rFonts w:ascii="Times New Roman" w:hAnsi="Times New Roman"/>
          <w:color w:val="000000"/>
          <w:lang w:val="en-US"/>
        </w:rPr>
        <w:tab/>
        <w:t>Dining area cleanliness</w:t>
      </w:r>
      <w:r>
        <w:rPr>
          <w:rFonts w:ascii="Times New Roman" w:hAnsi="Times New Roman"/>
          <w:color w:val="000000"/>
          <w:lang w:val="en-US"/>
        </w:rPr>
        <w:tab/>
      </w:r>
      <w:r w:rsidR="00337DD4">
        <w:rPr>
          <w:rFonts w:ascii="Times New Roman" w:hAnsi="Times New Roman"/>
          <w:noProof/>
          <w:color w:val="000000"/>
        </w:rPr>
        <w:drawing>
          <wp:inline distT="0" distB="0" distL="0" distR="0">
            <wp:extent cx="95250" cy="400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 cy="400050"/>
                    </a:xfrm>
                    <a:prstGeom prst="rect">
                      <a:avLst/>
                    </a:prstGeom>
                    <a:noFill/>
                    <a:ln>
                      <a:noFill/>
                    </a:ln>
                  </pic:spPr>
                </pic:pic>
              </a:graphicData>
            </a:graphic>
          </wp:inline>
        </w:drawing>
      </w:r>
      <w:r>
        <w:rPr>
          <w:rFonts w:ascii="Times New Roman" w:hAnsi="Times New Roman"/>
          <w:color w:val="000000"/>
          <w:lang w:val="en-US"/>
        </w:rPr>
        <w:tab/>
      </w:r>
      <w:r>
        <w:rPr>
          <w:rFonts w:ascii="Times New Roman" w:hAnsi="Times New Roman"/>
          <w:color w:val="000000"/>
          <w:lang w:val="en-US"/>
        </w:rPr>
        <w:tab/>
        <w:t>Number of menu items</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Average time to take an order                        </w:t>
      </w:r>
      <w:r>
        <w:rPr>
          <w:rFonts w:ascii="Times New Roman" w:hAnsi="Times New Roman"/>
          <w:color w:val="000000"/>
          <w:lang w:val="en-US"/>
        </w:rPr>
        <w:tab/>
        <w:t>Average time to prepare an order</w:t>
      </w:r>
      <w:r>
        <w:rPr>
          <w:rFonts w:ascii="Times New Roman" w:hAnsi="Times New Roman"/>
          <w:color w:val="000000"/>
          <w:lang w:val="en-US"/>
        </w:rPr>
        <w:tab/>
      </w:r>
      <w:r>
        <w:rPr>
          <w:rFonts w:ascii="Times New Roman" w:hAnsi="Times New Roman"/>
          <w:color w:val="000000"/>
          <w:lang w:val="en-US"/>
        </w:rPr>
        <w:tab/>
        <w:t xml:space="preserve">                              </w:t>
      </w:r>
    </w:p>
    <w:p w:rsidR="00981F47" w:rsidRDefault="00981F47">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ab/>
      </w:r>
    </w:p>
    <w:p w:rsidR="00981F47" w:rsidRDefault="00981F47">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lang w:val="en-US"/>
        </w:rPr>
        <w:t>Learning and Growth</w:t>
      </w:r>
      <w:r>
        <w:rPr>
          <w:rFonts w:ascii="Times New Roman" w:hAnsi="Times New Roman"/>
          <w:b/>
          <w:bCs/>
          <w:color w:val="000000"/>
          <w:lang w:val="en-US"/>
        </w:rPr>
        <w:tab/>
      </w:r>
      <w:r>
        <w:rPr>
          <w:rFonts w:ascii="Times New Roman" w:hAnsi="Times New Roman"/>
          <w:b/>
          <w:bCs/>
          <w:color w:val="000000"/>
          <w:lang w:val="en-US"/>
        </w:rPr>
        <w:tab/>
      </w:r>
      <w:r>
        <w:rPr>
          <w:rFonts w:ascii="Times New Roman" w:hAnsi="Times New Roman"/>
          <w:b/>
          <w:bCs/>
          <w:color w:val="000000"/>
          <w:lang w:val="en-US"/>
        </w:rPr>
        <w:tab/>
      </w:r>
      <w:r>
        <w:rPr>
          <w:rFonts w:ascii="Times New Roman" w:hAnsi="Times New Roman"/>
          <w:b/>
          <w:bCs/>
          <w:color w:val="000000"/>
          <w:lang w:val="en-US"/>
        </w:rPr>
        <w:tab/>
      </w:r>
      <w:r w:rsidR="00337DD4">
        <w:rPr>
          <w:rFonts w:ascii="Times New Roman" w:hAnsi="Times New Roman"/>
          <w:noProof/>
          <w:color w:val="000000"/>
        </w:rPr>
        <w:drawing>
          <wp:inline distT="0" distB="0" distL="0" distR="0">
            <wp:extent cx="152400" cy="4667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466725"/>
                    </a:xfrm>
                    <a:prstGeom prst="rect">
                      <a:avLst/>
                    </a:prstGeom>
                    <a:noFill/>
                    <a:ln>
                      <a:noFill/>
                    </a:ln>
                  </pic:spPr>
                </pic:pic>
              </a:graphicData>
            </a:graphic>
          </wp:inline>
        </w:drawing>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w:t>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r>
      <w:r>
        <w:rPr>
          <w:rFonts w:ascii="Times New Roman" w:hAnsi="Times New Roman"/>
          <w:color w:val="000000"/>
          <w:lang w:val="en-US"/>
        </w:rPr>
        <w:tab/>
        <w:t>Percentage of restaurant staff completing hospitality course</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Percentage of cooking staff completing cooking course</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360"/>
        </w:tabs>
        <w:suppressAutoHyphens/>
        <w:autoSpaceDE w:val="0"/>
        <w:autoSpaceDN w:val="0"/>
        <w:adjustRightInd w:val="0"/>
        <w:spacing w:after="0" w:line="240" w:lineRule="auto"/>
        <w:ind w:left="360" w:hanging="360"/>
        <w:rPr>
          <w:rFonts w:ascii="Times New Roman" w:hAnsi="Times New Roman"/>
          <w:color w:val="000000"/>
          <w:lang w:val="en-US"/>
        </w:rPr>
      </w:pPr>
      <w:r>
        <w:rPr>
          <w:rFonts w:ascii="Times New Roman" w:hAnsi="Times New Roman"/>
          <w:color w:val="000000"/>
          <w:lang w:val="en-US"/>
        </w:rPr>
        <w:lastRenderedPageBreak/>
        <w:tab/>
        <w:t>3.</w:t>
      </w:r>
      <w:r>
        <w:rPr>
          <w:rFonts w:ascii="Times New Roman" w:hAnsi="Times New Roman"/>
          <w:color w:val="000000"/>
          <w:lang w:val="en-US"/>
        </w:rPr>
        <w:tab/>
        <w:t>The hypotheses underlying the balanced scorecard are indicated by the arrows in the diagram. Reading from the bottom of the balanced scorecard, the hypotheses are:</w:t>
      </w:r>
    </w:p>
    <w:p w:rsidR="00981F47" w:rsidRDefault="00981F47">
      <w:pPr>
        <w:keepLines/>
        <w:tabs>
          <w:tab w:val="decimal" w:pos="120"/>
          <w:tab w:val="left" w:pos="360"/>
          <w:tab w:val="left" w:pos="720"/>
          <w:tab w:val="left" w:pos="936"/>
        </w:tabs>
        <w:suppressAutoHyphens/>
        <w:autoSpaceDE w:val="0"/>
        <w:autoSpaceDN w:val="0"/>
        <w:adjustRightInd w:val="0"/>
        <w:spacing w:after="0" w:line="240" w:lineRule="auto"/>
        <w:ind w:left="720" w:hanging="360"/>
        <w:rPr>
          <w:rFonts w:ascii="Times New Roman" w:hAnsi="Times New Roman"/>
          <w:color w:val="000000"/>
          <w:lang w:val="en-US"/>
        </w:rPr>
      </w:pPr>
      <w:r>
        <w:rPr>
          <w:rFonts w:ascii="Times New Roman" w:hAnsi="Times New Roman"/>
          <w:color w:val="000000"/>
          <w:lang w:val="en-US"/>
        </w:rPr>
        <w:t>a.</w:t>
      </w:r>
      <w:r>
        <w:rPr>
          <w:rFonts w:ascii="Times New Roman" w:hAnsi="Times New Roman"/>
          <w:color w:val="000000"/>
          <w:lang w:val="en-US"/>
        </w:rPr>
        <w:tab/>
        <w:t xml:space="preserve">If the percentage of dining room staff </w:t>
      </w:r>
      <w:proofErr w:type="gramStart"/>
      <w:r>
        <w:rPr>
          <w:rFonts w:ascii="Times New Roman" w:hAnsi="Times New Roman"/>
          <w:color w:val="000000"/>
          <w:lang w:val="en-US"/>
        </w:rPr>
        <w:t>who</w:t>
      </w:r>
      <w:proofErr w:type="gramEnd"/>
      <w:r>
        <w:rPr>
          <w:rFonts w:ascii="Times New Roman" w:hAnsi="Times New Roman"/>
          <w:color w:val="000000"/>
          <w:lang w:val="en-US"/>
        </w:rPr>
        <w:t xml:space="preserve"> complete the basic hospitality course increases, then the average time to take an order will decrease.</w:t>
      </w:r>
    </w:p>
    <w:p w:rsidR="00981F47" w:rsidRDefault="00981F47">
      <w:pPr>
        <w:keepLines/>
        <w:tabs>
          <w:tab w:val="decimal" w:pos="120"/>
          <w:tab w:val="left" w:pos="360"/>
          <w:tab w:val="left" w:pos="720"/>
          <w:tab w:val="left" w:pos="936"/>
        </w:tabs>
        <w:suppressAutoHyphens/>
        <w:autoSpaceDE w:val="0"/>
        <w:autoSpaceDN w:val="0"/>
        <w:adjustRightInd w:val="0"/>
        <w:spacing w:after="0" w:line="240" w:lineRule="auto"/>
        <w:ind w:left="720" w:hanging="360"/>
        <w:rPr>
          <w:rFonts w:ascii="Times New Roman" w:hAnsi="Times New Roman"/>
          <w:color w:val="000000"/>
          <w:lang w:val="en-US"/>
        </w:rPr>
      </w:pPr>
      <w:r>
        <w:rPr>
          <w:rFonts w:ascii="Times New Roman" w:hAnsi="Times New Roman"/>
          <w:color w:val="000000"/>
          <w:lang w:val="en-US"/>
        </w:rPr>
        <w:t>b.</w:t>
      </w:r>
      <w:r>
        <w:rPr>
          <w:rFonts w:ascii="Times New Roman" w:hAnsi="Times New Roman"/>
          <w:color w:val="000000"/>
          <w:lang w:val="en-US"/>
        </w:rPr>
        <w:tab/>
        <w:t xml:space="preserve">If the percentage of dining room staff </w:t>
      </w:r>
      <w:proofErr w:type="gramStart"/>
      <w:r>
        <w:rPr>
          <w:rFonts w:ascii="Times New Roman" w:hAnsi="Times New Roman"/>
          <w:color w:val="000000"/>
          <w:lang w:val="en-US"/>
        </w:rPr>
        <w:t>who</w:t>
      </w:r>
      <w:proofErr w:type="gramEnd"/>
      <w:r>
        <w:rPr>
          <w:rFonts w:ascii="Times New Roman" w:hAnsi="Times New Roman"/>
          <w:color w:val="000000"/>
          <w:lang w:val="en-US"/>
        </w:rPr>
        <w:t xml:space="preserve"> complete the basic hospitality course increases, then dining room cleanliness will improve.</w:t>
      </w:r>
    </w:p>
    <w:p w:rsidR="00981F47" w:rsidRDefault="00981F47">
      <w:pPr>
        <w:keepLines/>
        <w:tabs>
          <w:tab w:val="decimal" w:pos="120"/>
          <w:tab w:val="left" w:pos="360"/>
          <w:tab w:val="left" w:pos="720"/>
          <w:tab w:val="left" w:pos="936"/>
        </w:tabs>
        <w:suppressAutoHyphens/>
        <w:autoSpaceDE w:val="0"/>
        <w:autoSpaceDN w:val="0"/>
        <w:adjustRightInd w:val="0"/>
        <w:spacing w:after="0" w:line="240" w:lineRule="auto"/>
        <w:ind w:left="720" w:hanging="360"/>
        <w:rPr>
          <w:rFonts w:ascii="Times New Roman" w:hAnsi="Times New Roman"/>
          <w:color w:val="000000"/>
          <w:lang w:val="en-US"/>
        </w:rPr>
      </w:pPr>
      <w:r>
        <w:rPr>
          <w:rFonts w:ascii="Times New Roman" w:hAnsi="Times New Roman"/>
          <w:color w:val="000000"/>
          <w:lang w:val="en-US"/>
        </w:rPr>
        <w:t>c.</w:t>
      </w:r>
      <w:r>
        <w:rPr>
          <w:rFonts w:ascii="Times New Roman" w:hAnsi="Times New Roman"/>
          <w:color w:val="000000"/>
          <w:lang w:val="en-US"/>
        </w:rPr>
        <w:tab/>
        <w:t xml:space="preserve">If the percentage of kitchen staff </w:t>
      </w:r>
      <w:proofErr w:type="gramStart"/>
      <w:r>
        <w:rPr>
          <w:rFonts w:ascii="Times New Roman" w:hAnsi="Times New Roman"/>
          <w:color w:val="000000"/>
          <w:lang w:val="en-US"/>
        </w:rPr>
        <w:t>who</w:t>
      </w:r>
      <w:proofErr w:type="gramEnd"/>
      <w:r>
        <w:rPr>
          <w:rFonts w:ascii="Times New Roman" w:hAnsi="Times New Roman"/>
          <w:color w:val="000000"/>
          <w:lang w:val="en-US"/>
        </w:rPr>
        <w:t xml:space="preserve"> complete the basic cooking course increases, then the average time to prepare an order will decrease.</w:t>
      </w:r>
    </w:p>
    <w:p w:rsidR="00981F47" w:rsidRDefault="00981F47">
      <w:pPr>
        <w:keepLines/>
        <w:tabs>
          <w:tab w:val="decimal" w:pos="120"/>
          <w:tab w:val="left" w:pos="360"/>
          <w:tab w:val="left" w:pos="720"/>
          <w:tab w:val="left" w:pos="936"/>
        </w:tabs>
        <w:suppressAutoHyphens/>
        <w:autoSpaceDE w:val="0"/>
        <w:autoSpaceDN w:val="0"/>
        <w:adjustRightInd w:val="0"/>
        <w:spacing w:after="0" w:line="240" w:lineRule="auto"/>
        <w:ind w:left="720" w:hanging="360"/>
        <w:rPr>
          <w:rFonts w:ascii="Times New Roman" w:hAnsi="Times New Roman"/>
          <w:color w:val="000000"/>
          <w:lang w:val="en-US"/>
        </w:rPr>
      </w:pPr>
      <w:r>
        <w:rPr>
          <w:rFonts w:ascii="Times New Roman" w:hAnsi="Times New Roman"/>
          <w:color w:val="000000"/>
          <w:lang w:val="en-US"/>
        </w:rPr>
        <w:t>d.</w:t>
      </w:r>
      <w:r>
        <w:rPr>
          <w:rFonts w:ascii="Times New Roman" w:hAnsi="Times New Roman"/>
          <w:color w:val="000000"/>
          <w:lang w:val="en-US"/>
        </w:rPr>
        <w:tab/>
        <w:t xml:space="preserve">If the percentage of kitchen staff </w:t>
      </w:r>
      <w:proofErr w:type="gramStart"/>
      <w:r>
        <w:rPr>
          <w:rFonts w:ascii="Times New Roman" w:hAnsi="Times New Roman"/>
          <w:color w:val="000000"/>
          <w:lang w:val="en-US"/>
        </w:rPr>
        <w:t>who</w:t>
      </w:r>
      <w:proofErr w:type="gramEnd"/>
      <w:r>
        <w:rPr>
          <w:rFonts w:ascii="Times New Roman" w:hAnsi="Times New Roman"/>
          <w:color w:val="000000"/>
          <w:lang w:val="en-US"/>
        </w:rPr>
        <w:t xml:space="preserve"> complete the basic cooking course increases, then the number of menu items will increase.</w:t>
      </w:r>
    </w:p>
    <w:p w:rsidR="00981F47" w:rsidRDefault="00981F47">
      <w:pPr>
        <w:keepLines/>
        <w:tabs>
          <w:tab w:val="decimal" w:pos="120"/>
          <w:tab w:val="left" w:pos="360"/>
          <w:tab w:val="left" w:pos="720"/>
          <w:tab w:val="left" w:pos="936"/>
        </w:tabs>
        <w:suppressAutoHyphens/>
        <w:autoSpaceDE w:val="0"/>
        <w:autoSpaceDN w:val="0"/>
        <w:adjustRightInd w:val="0"/>
        <w:spacing w:after="0" w:line="240" w:lineRule="auto"/>
        <w:ind w:left="720" w:hanging="360"/>
        <w:rPr>
          <w:rFonts w:ascii="Times New Roman" w:hAnsi="Times New Roman"/>
          <w:color w:val="000000"/>
          <w:lang w:val="en-US"/>
        </w:rPr>
      </w:pPr>
      <w:r>
        <w:rPr>
          <w:rFonts w:ascii="Times New Roman" w:hAnsi="Times New Roman"/>
          <w:color w:val="000000"/>
          <w:lang w:val="en-US"/>
        </w:rPr>
        <w:t>e.</w:t>
      </w:r>
      <w:r>
        <w:rPr>
          <w:rFonts w:ascii="Times New Roman" w:hAnsi="Times New Roman"/>
          <w:color w:val="000000"/>
          <w:lang w:val="en-US"/>
        </w:rPr>
        <w:tab/>
        <w:t>If the dining room cleanliness improves, then customer satisfaction with service will increase.</w:t>
      </w:r>
    </w:p>
    <w:p w:rsidR="00981F47" w:rsidRDefault="00981F47">
      <w:pPr>
        <w:keepLines/>
        <w:tabs>
          <w:tab w:val="decimal" w:pos="120"/>
          <w:tab w:val="left" w:pos="360"/>
          <w:tab w:val="left" w:pos="720"/>
          <w:tab w:val="left" w:pos="936"/>
        </w:tabs>
        <w:suppressAutoHyphens/>
        <w:autoSpaceDE w:val="0"/>
        <w:autoSpaceDN w:val="0"/>
        <w:adjustRightInd w:val="0"/>
        <w:spacing w:after="0" w:line="240" w:lineRule="auto"/>
        <w:ind w:left="720" w:hanging="360"/>
        <w:rPr>
          <w:rFonts w:ascii="Times New Roman" w:hAnsi="Times New Roman"/>
          <w:color w:val="000000"/>
          <w:lang w:val="en-US"/>
        </w:rPr>
      </w:pPr>
      <w:r>
        <w:rPr>
          <w:rFonts w:ascii="Times New Roman" w:hAnsi="Times New Roman"/>
          <w:color w:val="000000"/>
          <w:lang w:val="en-US"/>
        </w:rPr>
        <w:t>f.</w:t>
      </w:r>
      <w:r>
        <w:rPr>
          <w:rFonts w:ascii="Times New Roman" w:hAnsi="Times New Roman"/>
          <w:color w:val="000000"/>
          <w:lang w:val="en-US"/>
        </w:rPr>
        <w:tab/>
        <w:t>If the average time to take an order decreases, then customer satisfaction with service will increase.</w:t>
      </w:r>
    </w:p>
    <w:p w:rsidR="00981F47" w:rsidRDefault="00981F47">
      <w:pPr>
        <w:keepLines/>
        <w:tabs>
          <w:tab w:val="decimal" w:pos="120"/>
          <w:tab w:val="left" w:pos="360"/>
          <w:tab w:val="left" w:pos="720"/>
          <w:tab w:val="left" w:pos="936"/>
        </w:tabs>
        <w:suppressAutoHyphens/>
        <w:autoSpaceDE w:val="0"/>
        <w:autoSpaceDN w:val="0"/>
        <w:adjustRightInd w:val="0"/>
        <w:spacing w:after="0" w:line="240" w:lineRule="auto"/>
        <w:ind w:left="720" w:hanging="360"/>
        <w:rPr>
          <w:rFonts w:ascii="Times New Roman" w:hAnsi="Times New Roman"/>
          <w:color w:val="000000"/>
          <w:lang w:val="en-US"/>
        </w:rPr>
      </w:pPr>
      <w:r>
        <w:rPr>
          <w:rFonts w:ascii="Times New Roman" w:hAnsi="Times New Roman"/>
          <w:color w:val="000000"/>
          <w:lang w:val="en-US"/>
        </w:rPr>
        <w:t>g.</w:t>
      </w:r>
      <w:r>
        <w:rPr>
          <w:rFonts w:ascii="Times New Roman" w:hAnsi="Times New Roman"/>
          <w:color w:val="000000"/>
          <w:lang w:val="en-US"/>
        </w:rPr>
        <w:tab/>
        <w:t>If the average time to prepare an order decreases, then customer satisfaction with service will increase.</w:t>
      </w:r>
    </w:p>
    <w:p w:rsidR="00981F47" w:rsidRDefault="00981F47">
      <w:pPr>
        <w:keepLines/>
        <w:tabs>
          <w:tab w:val="decimal" w:pos="120"/>
          <w:tab w:val="left" w:pos="360"/>
          <w:tab w:val="left" w:pos="720"/>
          <w:tab w:val="left" w:pos="936"/>
        </w:tabs>
        <w:suppressAutoHyphens/>
        <w:autoSpaceDE w:val="0"/>
        <w:autoSpaceDN w:val="0"/>
        <w:adjustRightInd w:val="0"/>
        <w:spacing w:after="0" w:line="240" w:lineRule="auto"/>
        <w:ind w:left="720" w:hanging="360"/>
        <w:rPr>
          <w:rFonts w:ascii="Times New Roman" w:hAnsi="Times New Roman"/>
          <w:color w:val="000000"/>
          <w:lang w:val="en-US"/>
        </w:rPr>
      </w:pPr>
      <w:r>
        <w:rPr>
          <w:rFonts w:ascii="Times New Roman" w:hAnsi="Times New Roman"/>
          <w:color w:val="000000"/>
          <w:lang w:val="en-US"/>
        </w:rPr>
        <w:t>h.</w:t>
      </w:r>
      <w:r>
        <w:rPr>
          <w:rFonts w:ascii="Times New Roman" w:hAnsi="Times New Roman"/>
          <w:color w:val="000000"/>
          <w:lang w:val="en-US"/>
        </w:rPr>
        <w:tab/>
        <w:t>If the number of menu items increases, then customer satisfaction with menu choices will increase.</w:t>
      </w:r>
    </w:p>
    <w:p w:rsidR="00981F47" w:rsidRDefault="00981F47">
      <w:pPr>
        <w:keepLines/>
        <w:tabs>
          <w:tab w:val="decimal" w:pos="120"/>
          <w:tab w:val="left" w:pos="360"/>
          <w:tab w:val="left" w:pos="720"/>
          <w:tab w:val="left" w:pos="936"/>
        </w:tabs>
        <w:suppressAutoHyphens/>
        <w:autoSpaceDE w:val="0"/>
        <w:autoSpaceDN w:val="0"/>
        <w:adjustRightInd w:val="0"/>
        <w:spacing w:after="0" w:line="240" w:lineRule="auto"/>
        <w:ind w:left="720" w:hanging="360"/>
        <w:rPr>
          <w:rFonts w:ascii="Times New Roman" w:hAnsi="Times New Roman"/>
          <w:color w:val="000000"/>
          <w:lang w:val="en-US"/>
        </w:rPr>
      </w:pPr>
      <w:proofErr w:type="spellStart"/>
      <w:r>
        <w:rPr>
          <w:rFonts w:ascii="Times New Roman" w:hAnsi="Times New Roman"/>
          <w:color w:val="000000"/>
          <w:lang w:val="en-US"/>
        </w:rPr>
        <w:t>i</w:t>
      </w:r>
      <w:proofErr w:type="spellEnd"/>
      <w:r>
        <w:rPr>
          <w:rFonts w:ascii="Times New Roman" w:hAnsi="Times New Roman"/>
          <w:color w:val="000000"/>
          <w:lang w:val="en-US"/>
        </w:rPr>
        <w:t>.</w:t>
      </w:r>
      <w:r>
        <w:rPr>
          <w:rFonts w:ascii="Times New Roman" w:hAnsi="Times New Roman"/>
          <w:color w:val="000000"/>
          <w:lang w:val="en-US"/>
        </w:rPr>
        <w:tab/>
        <w:t>If customer satisfaction with service increases, resort sales will increase.</w:t>
      </w:r>
    </w:p>
    <w:p w:rsidR="00981F47" w:rsidRDefault="00981F47">
      <w:pPr>
        <w:keepLines/>
        <w:tabs>
          <w:tab w:val="decimal" w:pos="120"/>
          <w:tab w:val="left" w:pos="360"/>
          <w:tab w:val="left" w:pos="720"/>
          <w:tab w:val="left" w:pos="936"/>
        </w:tabs>
        <w:suppressAutoHyphens/>
        <w:autoSpaceDE w:val="0"/>
        <w:autoSpaceDN w:val="0"/>
        <w:adjustRightInd w:val="0"/>
        <w:spacing w:after="0" w:line="240" w:lineRule="auto"/>
        <w:ind w:left="720" w:hanging="360"/>
        <w:rPr>
          <w:rFonts w:ascii="Times New Roman" w:hAnsi="Times New Roman"/>
          <w:color w:val="000000"/>
          <w:lang w:val="en-US"/>
        </w:rPr>
      </w:pPr>
      <w:r>
        <w:rPr>
          <w:rFonts w:ascii="Times New Roman" w:hAnsi="Times New Roman"/>
          <w:color w:val="000000"/>
          <w:lang w:val="en-US"/>
        </w:rPr>
        <w:t>j.</w:t>
      </w:r>
      <w:r>
        <w:rPr>
          <w:rFonts w:ascii="Times New Roman" w:hAnsi="Times New Roman"/>
          <w:color w:val="000000"/>
          <w:lang w:val="en-US"/>
        </w:rPr>
        <w:tab/>
        <w:t>If customer satisfaction with menu choices increases, resort sales will increase.</w:t>
      </w:r>
    </w:p>
    <w:p w:rsidR="00981F47" w:rsidRDefault="00981F47">
      <w:pPr>
        <w:keepLines/>
        <w:tabs>
          <w:tab w:val="decimal" w:pos="120"/>
          <w:tab w:val="left" w:pos="360"/>
          <w:tab w:val="left" w:pos="720"/>
          <w:tab w:val="left" w:pos="936"/>
        </w:tabs>
        <w:suppressAutoHyphens/>
        <w:autoSpaceDE w:val="0"/>
        <w:autoSpaceDN w:val="0"/>
        <w:adjustRightInd w:val="0"/>
        <w:spacing w:after="0" w:line="240" w:lineRule="auto"/>
        <w:ind w:left="720" w:hanging="360"/>
        <w:rPr>
          <w:rFonts w:ascii="Times New Roman" w:hAnsi="Times New Roman"/>
          <w:color w:val="000000"/>
          <w:lang w:val="en-US"/>
        </w:rPr>
      </w:pPr>
      <w:r>
        <w:rPr>
          <w:rFonts w:ascii="Times New Roman" w:hAnsi="Times New Roman"/>
          <w:color w:val="000000"/>
          <w:lang w:val="en-US"/>
        </w:rPr>
        <w:t>k.</w:t>
      </w:r>
      <w:r>
        <w:rPr>
          <w:rFonts w:ascii="Times New Roman" w:hAnsi="Times New Roman"/>
          <w:color w:val="000000"/>
          <w:lang w:val="en-US"/>
        </w:rPr>
        <w:tab/>
        <w:t>If sales increase, weekly return on investment for the resort will increase.</w:t>
      </w:r>
    </w:p>
    <w:p w:rsidR="00981F47" w:rsidRDefault="00981F47">
      <w:pPr>
        <w:keepLines/>
        <w:suppressAutoHyphens/>
        <w:autoSpaceDE w:val="0"/>
        <w:autoSpaceDN w:val="0"/>
        <w:adjustRightInd w:val="0"/>
        <w:spacing w:after="0" w:line="240" w:lineRule="auto"/>
        <w:ind w:left="720" w:hanging="360"/>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ind w:left="270" w:hanging="270"/>
        <w:rPr>
          <w:rFonts w:ascii="Times New Roman" w:hAnsi="Times New Roman"/>
          <w:color w:val="000000"/>
          <w:sz w:val="2"/>
          <w:szCs w:val="2"/>
          <w:lang w:val="en-US"/>
        </w:rPr>
      </w:pPr>
      <w:r>
        <w:rPr>
          <w:rFonts w:ascii="Times New Roman" w:hAnsi="Times New Roman"/>
          <w:color w:val="000000"/>
          <w:lang w:val="en-US"/>
        </w:rPr>
        <w:t>4.  Management will be able to tell if a hypothesis is false if a corresponding linkage for an improvement in a performance measure (if statement) does not, in fact, lead to improvement in the performance outcome measure (then statement). For example, if the number of menu items is increased, but customer satisfaction with the menu choices does not increase, management will immediately know that something was wrong with that particular hypothesis.</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15-3</w:t>
      </w:r>
      <w:r>
        <w:rPr>
          <w:rFonts w:ascii="Times New Roman" w:hAnsi="Times New Roman"/>
          <w:color w:val="000000"/>
          <w:lang w:val="en-US"/>
        </w:rPr>
        <w:tab/>
        <w:t>NAT:</w:t>
      </w:r>
      <w:r>
        <w:rPr>
          <w:rFonts w:ascii="Times New Roman" w:hAnsi="Times New Roman"/>
          <w:color w:val="000000"/>
          <w:lang w:val="en-US"/>
        </w:rPr>
        <w:tab/>
        <w:t>AACSB Analytic</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w:t>
      </w:r>
      <w:r>
        <w:rPr>
          <w:rFonts w:ascii="Times New Roman" w:hAnsi="Times New Roman"/>
          <w:color w:val="000000"/>
          <w:lang w:val="en-US"/>
        </w:rPr>
        <w:tab/>
      </w:r>
      <w:proofErr w:type="spellStart"/>
      <w:r>
        <w:rPr>
          <w:rFonts w:ascii="Times New Roman" w:hAnsi="Times New Roman"/>
          <w:color w:val="000000"/>
          <w:lang w:val="en-US"/>
        </w:rPr>
        <w:t>Clotheshound</w:t>
      </w:r>
      <w:proofErr w:type="spellEnd"/>
      <w:r>
        <w:rPr>
          <w:rFonts w:ascii="Times New Roman" w:hAnsi="Times New Roman"/>
          <w:color w:val="000000"/>
          <w:lang w:val="en-US"/>
        </w:rPr>
        <w:t xml:space="preserve"> is a local clothing store in New England. </w:t>
      </w:r>
      <w:proofErr w:type="spellStart"/>
      <w:r>
        <w:rPr>
          <w:rFonts w:ascii="Times New Roman" w:hAnsi="Times New Roman"/>
          <w:color w:val="000000"/>
          <w:lang w:val="en-US"/>
        </w:rPr>
        <w:t>Clotheshound</w:t>
      </w:r>
      <w:proofErr w:type="spellEnd"/>
      <w:r>
        <w:rPr>
          <w:rFonts w:ascii="Times New Roman" w:hAnsi="Times New Roman"/>
          <w:color w:val="000000"/>
          <w:lang w:val="en-US"/>
        </w:rPr>
        <w:t xml:space="preserve"> has been experiencing increased competition from the national clothing chains. In an effort to improve performance, management intends to create a Balanced Scorecard. In a meeting, several measures were suggested by various managers.</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Management has identified a key problem. Customers are taking too long to pay their department store's charge card bills, and the company has an abnormal amount of bad debts. If this problem were solved, the company would have far more cash to invest in store improvements. Investigation has revealed that much of the problem with late payments and unpaid bills is apparently due to disputes about incorrect charges on the customer bills. Incorrect charges usually occur because sales clerks enter data incorrectly on the charge account slip.</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AF663E">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981F47">
        <w:rPr>
          <w:rFonts w:ascii="Times New Roman" w:hAnsi="Times New Roman"/>
          <w:color w:val="000000"/>
          <w:lang w:val="en-US"/>
        </w:rPr>
        <w:lastRenderedPageBreak/>
        <w:t>The performance measures suggested by the managers are given below:</w:t>
      </w:r>
    </w:p>
    <w:tbl>
      <w:tblPr>
        <w:tblW w:w="0" w:type="auto"/>
        <w:tblCellMar>
          <w:left w:w="0" w:type="dxa"/>
          <w:right w:w="0" w:type="dxa"/>
        </w:tblCellMar>
        <w:tblLook w:val="0000"/>
      </w:tblPr>
      <w:tblGrid>
        <w:gridCol w:w="393"/>
        <w:gridCol w:w="8427"/>
      </w:tblGrid>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sales revenue</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 per square foot of floor space</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 to inventory ratio</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 per employee</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 to total assets</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satisfaction with accuracy of charge account bills from monthly customer survey</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 wait time for service</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Travel expenses for buyers' trips</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Average age of accounts receivable</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Courtesy shown by junior staff members based on surveys of senior staff</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Unsold inventory at the end of the season as a percentage of total cost of sales</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Percentage of suppliers making just-in-time deliveries</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of food in the staff cafeteria based on staff surveys</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Written-off accounts receivable as a percentage of sales</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Percentage of charge account bills containing errors</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Percentage of employees who have attended the city's cultural diversity workshop</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profit</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 per employee</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Percentage of salesclerks trained to correctly enter data on charge account slips</w:t>
            </w:r>
          </w:p>
        </w:tc>
      </w:tr>
    </w:tbl>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Required</w:t>
      </w:r>
      <w:r>
        <w:rPr>
          <w:rFonts w:ascii="Times New Roman" w:hAnsi="Times New Roman"/>
          <w:color w:val="000000"/>
          <w:lang w:val="en-US"/>
        </w:rPr>
        <w:t>:</w:t>
      </w:r>
    </w:p>
    <w:tbl>
      <w:tblPr>
        <w:tblW w:w="0" w:type="auto"/>
        <w:tblCellMar>
          <w:left w:w="0" w:type="dxa"/>
          <w:right w:w="0" w:type="dxa"/>
        </w:tblCellMar>
        <w:tblLook w:val="0000"/>
      </w:tblPr>
      <w:tblGrid>
        <w:gridCol w:w="393"/>
        <w:gridCol w:w="8427"/>
      </w:tblGrid>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Build an integrated Balanced Scorecard using only performance measures suggested by the managers. You do not have to use all the measures, but build a Balanced Scorecard that reveals a strategy for dealing with the problems with accounts receivable and unsold merchandise.</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Construct a testable strategy by showing the causal links (with arrows) between measures in the different perspectives, and show whether the performance measure should show an increase or decrease.</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Assume that the company adopts the Balanced Scorecard. After operating for a year, there are improvements in some performance measures but not in others. What should management do next?</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CellMar>
          <w:left w:w="0" w:type="dxa"/>
          <w:right w:w="0" w:type="dxa"/>
        </w:tblCellMar>
        <w:tblLook w:val="0000"/>
      </w:tblPr>
      <w:tblGrid>
        <w:gridCol w:w="393"/>
        <w:gridCol w:w="8427"/>
      </w:tblGrid>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Total profit</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Average age of accounts receivable</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Customer:</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Customer satisfaction with accuracy of charge account bills</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Internal Processes:</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Percentage of charge account bills containing errors</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Learning and Growth:</w:t>
            </w:r>
          </w:p>
        </w:tc>
      </w:tr>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Percentage of sales clerks trained to correctly enter data on charge</w:t>
            </w:r>
          </w:p>
        </w:tc>
      </w:tr>
    </w:tbl>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337DD4">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rPr>
        <w:lastRenderedPageBreak/>
        <w:drawing>
          <wp:inline distT="0" distB="0" distL="0" distR="0">
            <wp:extent cx="4124325" cy="34671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24325" cy="3467100"/>
                    </a:xfrm>
                    <a:prstGeom prst="rect">
                      <a:avLst/>
                    </a:prstGeom>
                    <a:noFill/>
                    <a:ln>
                      <a:noFill/>
                    </a:ln>
                  </pic:spPr>
                </pic:pic>
              </a:graphicData>
            </a:graphic>
          </wp:inline>
        </w:drawing>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981F47">
        <w:tc>
          <w:tcPr>
            <w:tcW w:w="393"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results can be explored for information about the company's strategic assumptions. Each link in the Balanced Scorecard is considered a causal link. Mixed results would present evidence that might challenge the causal assumptions. Management should try to figure out where the links break down. The answer may suggest a shift in strategy. </w:t>
            </w:r>
            <w:proofErr w:type="gramStart"/>
            <w:r>
              <w:rPr>
                <w:rFonts w:ascii="Times New Roman" w:hAnsi="Times New Roman"/>
                <w:color w:val="000000"/>
                <w:lang w:val="en-US"/>
              </w:rPr>
              <w:t>Breakdowns in the causal links underlying the company's strategy, and provides</w:t>
            </w:r>
            <w:proofErr w:type="gramEnd"/>
            <w:r>
              <w:rPr>
                <w:rFonts w:ascii="Times New Roman" w:hAnsi="Times New Roman"/>
                <w:color w:val="000000"/>
                <w:lang w:val="en-US"/>
              </w:rPr>
              <w:t xml:space="preserve"> invaluable feedback that can lead to modification of the strategy.</w:t>
            </w:r>
          </w:p>
        </w:tc>
      </w:tr>
    </w:tbl>
    <w:p w:rsidR="00981F47" w:rsidRDefault="00981F47">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15-3</w:t>
      </w:r>
      <w:r>
        <w:rPr>
          <w:rFonts w:ascii="Times New Roman" w:hAnsi="Times New Roman"/>
          <w:color w:val="000000"/>
          <w:lang w:val="en-US"/>
        </w:rPr>
        <w:tab/>
        <w:t>NAT:</w:t>
      </w:r>
      <w:r>
        <w:rPr>
          <w:rFonts w:ascii="Times New Roman" w:hAnsi="Times New Roman"/>
          <w:color w:val="000000"/>
          <w:lang w:val="en-US"/>
        </w:rPr>
        <w:tab/>
        <w:t>AACSB Analytic</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13.</w:t>
      </w:r>
      <w:r>
        <w:rPr>
          <w:rFonts w:ascii="Times New Roman" w:hAnsi="Times New Roman"/>
          <w:color w:val="000000"/>
          <w:lang w:val="en-US"/>
        </w:rPr>
        <w:tab/>
        <w:t>Puma Manufacturing has a theoretical capability to produce 20,250 copiers per quarter but currently produces 10,125 copiers. The conversion cost per quarter is $4,860,000. There are 6,750 production hours available within the plant per quarter. In addition to the processing minutes per unit used, the production of copiers uses 12 minutes of move time, 8 minutes of wait time, and 10 minutes of rework time. (All work is done by cell workers.)</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Required:</w:t>
      </w:r>
    </w:p>
    <w:p w:rsidR="00981F47" w:rsidRDefault="00981F47">
      <w:pPr>
        <w:keepLines/>
        <w:suppressAutoHyphens/>
        <w:autoSpaceDE w:val="0"/>
        <w:autoSpaceDN w:val="0"/>
        <w:adjustRightInd w:val="0"/>
        <w:spacing w:after="0" w:line="240" w:lineRule="auto"/>
        <w:ind w:left="360" w:hanging="360"/>
        <w:rPr>
          <w:rFonts w:ascii="Times New Roman" w:hAnsi="Times New Roman"/>
          <w:color w:val="000000"/>
          <w:lang w:val="en-US"/>
        </w:rPr>
      </w:pPr>
      <w:proofErr w:type="gramStart"/>
      <w:r>
        <w:rPr>
          <w:rFonts w:ascii="Times New Roman" w:hAnsi="Times New Roman"/>
          <w:color w:val="000000"/>
          <w:lang w:val="en-US"/>
        </w:rPr>
        <w:t>a</w:t>
      </w:r>
      <w:proofErr w:type="gramEnd"/>
      <w:r>
        <w:rPr>
          <w:rFonts w:ascii="Times New Roman" w:hAnsi="Times New Roman"/>
          <w:color w:val="000000"/>
          <w:lang w:val="en-US"/>
        </w:rPr>
        <w:t>.</w:t>
      </w:r>
      <w:r>
        <w:rPr>
          <w:rFonts w:ascii="Times New Roman" w:hAnsi="Times New Roman"/>
          <w:color w:val="000000"/>
          <w:lang w:val="en-US"/>
        </w:rPr>
        <w:tab/>
        <w:t>Compute the theoretical and actual velocities per hour and the theoretical and actual cycle times (minutes per unit produced).</w:t>
      </w:r>
    </w:p>
    <w:p w:rsidR="00981F47" w:rsidRDefault="00981F47">
      <w:pPr>
        <w:keepLines/>
        <w:suppressAutoHyphens/>
        <w:autoSpaceDE w:val="0"/>
        <w:autoSpaceDN w:val="0"/>
        <w:adjustRightInd w:val="0"/>
        <w:spacing w:after="0" w:line="240" w:lineRule="auto"/>
        <w:ind w:left="360" w:hanging="360"/>
        <w:rPr>
          <w:rFonts w:ascii="Times New Roman" w:hAnsi="Times New Roman"/>
          <w:color w:val="000000"/>
          <w:lang w:val="en-US"/>
        </w:rPr>
      </w:pPr>
      <w:r>
        <w:rPr>
          <w:rFonts w:ascii="Times New Roman" w:hAnsi="Times New Roman"/>
          <w:color w:val="000000"/>
          <w:lang w:val="en-US"/>
        </w:rPr>
        <w:t>b.   Compute the ideal and actual amounts of conversion cost assigned to each printer.</w:t>
      </w:r>
    </w:p>
    <w:p w:rsidR="00981F47" w:rsidRDefault="00981F47">
      <w:pPr>
        <w:keepLines/>
        <w:suppressAutoHyphens/>
        <w:autoSpaceDE w:val="0"/>
        <w:autoSpaceDN w:val="0"/>
        <w:adjustRightInd w:val="0"/>
        <w:spacing w:after="0" w:line="240" w:lineRule="auto"/>
        <w:ind w:left="360" w:hanging="360"/>
        <w:rPr>
          <w:rFonts w:ascii="Times New Roman" w:hAnsi="Times New Roman"/>
          <w:color w:val="000000"/>
          <w:lang w:val="en-US"/>
        </w:rPr>
      </w:pPr>
      <w:r>
        <w:rPr>
          <w:rFonts w:ascii="Times New Roman" w:hAnsi="Times New Roman"/>
          <w:color w:val="000000"/>
          <w:lang w:val="en-US"/>
        </w:rPr>
        <w:t>c.</w:t>
      </w:r>
      <w:r>
        <w:rPr>
          <w:rFonts w:ascii="Times New Roman" w:hAnsi="Times New Roman"/>
          <w:color w:val="000000"/>
          <w:lang w:val="en-US"/>
        </w:rPr>
        <w:tab/>
        <w:t>Calculate the MCE.</w:t>
      </w:r>
    </w:p>
    <w:p w:rsidR="00981F47" w:rsidRDefault="00981F47">
      <w:pPr>
        <w:keepLines/>
        <w:suppressAutoHyphens/>
        <w:autoSpaceDE w:val="0"/>
        <w:autoSpaceDN w:val="0"/>
        <w:adjustRightInd w:val="0"/>
        <w:spacing w:after="0" w:line="240" w:lineRule="auto"/>
        <w:ind w:left="360" w:hanging="360"/>
        <w:rPr>
          <w:rFonts w:ascii="Times New Roman" w:hAnsi="Times New Roman"/>
          <w:color w:val="000000"/>
          <w:sz w:val="2"/>
          <w:szCs w:val="2"/>
          <w:lang w:val="en-US"/>
        </w:rPr>
      </w:pPr>
      <w:r>
        <w:rPr>
          <w:rFonts w:ascii="Times New Roman" w:hAnsi="Times New Roman"/>
          <w:color w:val="000000"/>
          <w:lang w:val="en-US"/>
        </w:rPr>
        <w:t>d.   If poor employee training is the root cause of wait time and move time, develop an improvement strategy as a series of if-then statements that will reduce the conversion cost per printer.</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AF663E">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981F47">
        <w:rPr>
          <w:rFonts w:ascii="Times New Roman" w:hAnsi="Times New Roman"/>
          <w:color w:val="000000"/>
          <w:lang w:val="en-US"/>
        </w:rPr>
        <w:lastRenderedPageBreak/>
        <w:t>ANS:</w:t>
      </w:r>
      <w:r w:rsidR="00981F47">
        <w:rPr>
          <w:rFonts w:ascii="Times New Roman" w:hAnsi="Times New Roman"/>
          <w:color w:val="000000"/>
          <w:lang w:val="en-US"/>
        </w:rPr>
        <w:tab/>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r>
        <w:rPr>
          <w:rFonts w:ascii="Times New Roman" w:hAnsi="Times New Roman"/>
          <w:color w:val="000000"/>
          <w:lang w:val="en-US"/>
        </w:rPr>
        <w:tab/>
        <w:t>Theoretical velocity = 20,250/6,750 = 3 copiers per hour</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Actual velocity = 10,125/6,750 = 1.5 copiers per hour</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Theoretical cycle time = 60 min/3 copiers = 20 minutes per copier.</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Actual cycle time = 60 min/ 1.5 copiers = 40 minutes per copier</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r>
        <w:rPr>
          <w:rFonts w:ascii="Times New Roman" w:hAnsi="Times New Roman"/>
          <w:color w:val="000000"/>
          <w:lang w:val="en-US"/>
        </w:rPr>
        <w:tab/>
        <w:t xml:space="preserve">Conversion cost rate = $4,860,000/ (6,750 </w:t>
      </w:r>
      <w:r>
        <w:rPr>
          <w:rFonts w:ascii="Symbol" w:hAnsi="Symbol" w:cs="Symbol"/>
          <w:color w:val="000000"/>
          <w:lang w:val="en-US"/>
        </w:rPr>
        <w:t></w:t>
      </w:r>
      <w:r>
        <w:rPr>
          <w:rFonts w:ascii="Times New Roman" w:hAnsi="Times New Roman"/>
          <w:color w:val="000000"/>
          <w:lang w:val="en-US"/>
        </w:rPr>
        <w:t xml:space="preserve"> 60) = $12 per minute</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 xml:space="preserve">Ideal assignment per unit = $12 </w:t>
      </w:r>
      <w:r>
        <w:rPr>
          <w:rFonts w:ascii="Symbol" w:hAnsi="Symbol" w:cs="Symbol"/>
          <w:color w:val="000000"/>
          <w:lang w:val="en-US"/>
        </w:rPr>
        <w:t></w:t>
      </w:r>
      <w:r>
        <w:rPr>
          <w:rFonts w:ascii="Times New Roman" w:hAnsi="Times New Roman"/>
          <w:color w:val="000000"/>
          <w:lang w:val="en-US"/>
        </w:rPr>
        <w:t xml:space="preserve"> 20 = $240</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
        <w:t xml:space="preserve">Actual assignment per unit = $12 </w:t>
      </w:r>
      <w:r>
        <w:rPr>
          <w:rFonts w:ascii="Symbol" w:hAnsi="Symbol" w:cs="Symbol"/>
          <w:color w:val="000000"/>
          <w:lang w:val="en-US"/>
        </w:rPr>
        <w:t></w:t>
      </w:r>
      <w:r>
        <w:rPr>
          <w:rFonts w:ascii="Times New Roman" w:hAnsi="Times New Roman"/>
          <w:color w:val="000000"/>
          <w:lang w:val="en-US"/>
        </w:rPr>
        <w:t xml:space="preserve"> 40 = $480</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r>
        <w:rPr>
          <w:rFonts w:ascii="Times New Roman" w:hAnsi="Times New Roman"/>
          <w:color w:val="000000"/>
          <w:lang w:val="en-US"/>
        </w:rPr>
        <w:tab/>
        <w:t>MCE = processing time</w:t>
      </w:r>
      <w:proofErr w:type="gramStart"/>
      <w:r>
        <w:rPr>
          <w:rFonts w:ascii="Times New Roman" w:hAnsi="Times New Roman"/>
          <w:color w:val="000000"/>
          <w:lang w:val="en-US"/>
        </w:rPr>
        <w:t>/(</w:t>
      </w:r>
      <w:proofErr w:type="gramEnd"/>
      <w:r>
        <w:rPr>
          <w:rFonts w:ascii="Times New Roman" w:hAnsi="Times New Roman"/>
          <w:color w:val="000000"/>
          <w:lang w:val="en-US"/>
        </w:rPr>
        <w:t xml:space="preserve">processing time + wait time + move time + rework time) = </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20</w:t>
      </w:r>
      <w:proofErr w:type="gramStart"/>
      <w:r>
        <w:rPr>
          <w:rFonts w:ascii="Times New Roman" w:hAnsi="Times New Roman"/>
          <w:color w:val="000000"/>
          <w:lang w:val="en-US"/>
        </w:rPr>
        <w:t>/(</w:t>
      </w:r>
      <w:proofErr w:type="gramEnd"/>
      <w:r>
        <w:rPr>
          <w:rFonts w:ascii="Times New Roman" w:hAnsi="Times New Roman"/>
          <w:color w:val="000000"/>
          <w:lang w:val="en-US"/>
        </w:rPr>
        <w:t xml:space="preserve">20 + 12 + 8 + 10) = 0.40 </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r>
        <w:rPr>
          <w:rFonts w:ascii="Times New Roman" w:hAnsi="Times New Roman"/>
          <w:color w:val="000000"/>
          <w:lang w:val="en-US"/>
        </w:rPr>
        <w:tab/>
        <w:t xml:space="preserve">If training is improved, then the wait time, move time, and rework time will be </w:t>
      </w:r>
    </w:p>
    <w:p w:rsidR="00981F47" w:rsidRDefault="00981F47">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w:t>
      </w:r>
      <w:proofErr w:type="gramStart"/>
      <w:r>
        <w:rPr>
          <w:rFonts w:ascii="Times New Roman" w:hAnsi="Times New Roman"/>
          <w:color w:val="000000"/>
          <w:lang w:val="en-US"/>
        </w:rPr>
        <w:t>decreased</w:t>
      </w:r>
      <w:proofErr w:type="gramEnd"/>
      <w:r>
        <w:rPr>
          <w:rFonts w:ascii="Times New Roman" w:hAnsi="Times New Roman"/>
          <w:color w:val="000000"/>
          <w:lang w:val="en-US"/>
        </w:rPr>
        <w:t xml:space="preserve">, thereby increasing the MCE. The conversion cost per unit will also </w:t>
      </w:r>
    </w:p>
    <w:p w:rsidR="00981F47" w:rsidRDefault="00981F47">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            </w:t>
      </w:r>
      <w:proofErr w:type="gramStart"/>
      <w:r>
        <w:rPr>
          <w:rFonts w:ascii="Times New Roman" w:hAnsi="Times New Roman"/>
          <w:color w:val="000000"/>
          <w:lang w:val="en-US"/>
        </w:rPr>
        <w:t>decrease</w:t>
      </w:r>
      <w:proofErr w:type="gramEnd"/>
      <w:r>
        <w:rPr>
          <w:rFonts w:ascii="Times New Roman" w:hAnsi="Times New Roman"/>
          <w:color w:val="000000"/>
          <w:lang w:val="en-US"/>
        </w:rPr>
        <w:t>.</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15-2 - 15-3</w:t>
      </w:r>
      <w:r>
        <w:rPr>
          <w:rFonts w:ascii="Times New Roman" w:hAnsi="Times New Roman"/>
          <w:color w:val="000000"/>
          <w:lang w:val="en-US"/>
        </w:rPr>
        <w:tab/>
        <w:t>NAT:</w:t>
      </w:r>
      <w:r>
        <w:rPr>
          <w:rFonts w:ascii="Times New Roman" w:hAnsi="Times New Roman"/>
          <w:color w:val="000000"/>
          <w:lang w:val="en-US"/>
        </w:rPr>
        <w:tab/>
        <w:t>AACSB Analytic</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14.</w:t>
      </w:r>
      <w:r>
        <w:rPr>
          <w:rFonts w:ascii="Times New Roman" w:hAnsi="Times New Roman"/>
          <w:color w:val="000000"/>
          <w:lang w:val="en-US"/>
        </w:rPr>
        <w:tab/>
        <w:t>Why does the Balanced Scorecard differ from company to company? Whose responsibility is the implementation?</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981F47" w:rsidRDefault="00981F47">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A company's Balanced Scorecard should be derived from and support its strategy. Since different companies have different strategies, their Balanced Scorecards should be different. Successful implementation requires the commitment of the entire organization.</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OBJ:</w:t>
      </w:r>
      <w:r>
        <w:rPr>
          <w:rFonts w:ascii="Times New Roman" w:hAnsi="Times New Roman"/>
          <w:color w:val="000000"/>
          <w:lang w:val="en-US"/>
        </w:rPr>
        <w:tab/>
        <w:t>15-3</w:t>
      </w:r>
      <w:r>
        <w:rPr>
          <w:rFonts w:ascii="Times New Roman" w:hAnsi="Times New Roman"/>
          <w:color w:val="000000"/>
          <w:lang w:val="en-US"/>
        </w:rPr>
        <w:tab/>
        <w:t>NAT:</w:t>
      </w:r>
      <w:r>
        <w:rPr>
          <w:rFonts w:ascii="Times New Roman" w:hAnsi="Times New Roman"/>
          <w:color w:val="000000"/>
          <w:lang w:val="en-US"/>
        </w:rPr>
        <w:tab/>
        <w:t>AACSB Reflective</w:t>
      </w:r>
    </w:p>
    <w:p w:rsidR="00981F47" w:rsidRDefault="00981F47">
      <w:pPr>
        <w:widowControl w:val="0"/>
        <w:suppressAutoHyphens/>
        <w:autoSpaceDE w:val="0"/>
        <w:autoSpaceDN w:val="0"/>
        <w:adjustRightInd w:val="0"/>
        <w:spacing w:after="0" w:line="240" w:lineRule="auto"/>
        <w:rPr>
          <w:rFonts w:ascii="Times New Roman" w:hAnsi="Times New Roman"/>
          <w:color w:val="000000"/>
          <w:lang w:val="en-US"/>
        </w:rPr>
      </w:pPr>
    </w:p>
    <w:p w:rsidR="00981F47" w:rsidRDefault="00981F47">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15.</w:t>
      </w:r>
      <w:r>
        <w:rPr>
          <w:rFonts w:ascii="Times New Roman" w:hAnsi="Times New Roman"/>
          <w:color w:val="000000"/>
          <w:lang w:val="en-US"/>
        </w:rPr>
        <w:tab/>
        <w:t>How can management communicate strategy? What are three methods for achieving strategic alignment? What management failure can keep strategy from being actionable?</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981F47" w:rsidRDefault="00981F47">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Strategy can be communicated to employees and lower level managers through the Balanced Scorecard. The Balanced Scorecard shows objectives, measures, targets, and initiatives focusing attention. The linked objectives serve to illustrate the logic of strategy. To bring about alignment, employees must be fully informed of the strategy, employees must share ownership of objectives and targets and initiatives, and incentives must support the strategy. For strategy to become actionable or implemented, resources must be allocated to support the strategy.</w:t>
      </w:r>
    </w:p>
    <w:p w:rsidR="00981F47" w:rsidRDefault="00981F47">
      <w:pPr>
        <w:widowControl w:val="0"/>
        <w:suppressAutoHyphens/>
        <w:autoSpaceDE w:val="0"/>
        <w:autoSpaceDN w:val="0"/>
        <w:adjustRightInd w:val="0"/>
        <w:spacing w:after="1" w:line="240" w:lineRule="auto"/>
        <w:rPr>
          <w:rFonts w:ascii="Times New Roman" w:hAnsi="Times New Roman"/>
          <w:color w:val="000000"/>
          <w:lang w:val="en-US"/>
        </w:rPr>
      </w:pPr>
    </w:p>
    <w:p w:rsidR="00981F47" w:rsidRDefault="00981F47">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15-4</w:t>
      </w:r>
      <w:r>
        <w:rPr>
          <w:rFonts w:ascii="Times New Roman" w:hAnsi="Times New Roman"/>
          <w:color w:val="000000"/>
          <w:lang w:val="en-US"/>
        </w:rPr>
        <w:tab/>
        <w:t>NAT:</w:t>
      </w:r>
      <w:r>
        <w:rPr>
          <w:rFonts w:ascii="Times New Roman" w:hAnsi="Times New Roman"/>
          <w:color w:val="000000"/>
          <w:lang w:val="en-US"/>
        </w:rPr>
        <w:tab/>
        <w:t>AACSB Reflective</w:t>
      </w:r>
    </w:p>
    <w:sectPr w:rsidR="00981F47" w:rsidSect="00AF663E">
      <w:footerReference w:type="even" r:id="rId11"/>
      <w:footerReference w:type="default" r:id="rId12"/>
      <w:pgSz w:w="12240" w:h="15840"/>
      <w:pgMar w:top="720" w:right="1080" w:bottom="1440" w:left="2070" w:header="720" w:footer="720" w:gutter="0"/>
      <w:cols w:space="720" w:equalWidth="0">
        <w:col w:w="909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879" w:rsidRDefault="00B71879" w:rsidP="00AF663E">
      <w:pPr>
        <w:spacing w:after="0" w:line="240" w:lineRule="auto"/>
      </w:pPr>
      <w:r>
        <w:separator/>
      </w:r>
    </w:p>
  </w:endnote>
  <w:endnote w:type="continuationSeparator" w:id="0">
    <w:p w:rsidR="00B71879" w:rsidRDefault="00B71879" w:rsidP="00AF66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63E" w:rsidRPr="00871463" w:rsidRDefault="00AF663E" w:rsidP="00AF663E">
    <w:pPr>
      <w:tabs>
        <w:tab w:val="center" w:pos="4680"/>
        <w:tab w:val="right" w:pos="9360"/>
      </w:tabs>
    </w:pPr>
    <w:r w:rsidRPr="00871463">
      <w:t>1</w:t>
    </w:r>
    <w:r w:rsidR="00337DD4">
      <w:t>5</w:t>
    </w:r>
    <w:r w:rsidRPr="00871463">
      <w:t>-</w:t>
    </w:r>
    <w:r w:rsidR="00443F7D" w:rsidRPr="00871463">
      <w:fldChar w:fldCharType="begin"/>
    </w:r>
    <w:r w:rsidRPr="00871463">
      <w:instrText xml:space="preserve"> PAGE   \* MERGEFORMAT </w:instrText>
    </w:r>
    <w:r w:rsidR="00443F7D" w:rsidRPr="00871463">
      <w:fldChar w:fldCharType="separate"/>
    </w:r>
    <w:r w:rsidR="00AC0A35">
      <w:rPr>
        <w:noProof/>
      </w:rPr>
      <w:t>26</w:t>
    </w:r>
    <w:r w:rsidR="00443F7D" w:rsidRPr="00871463">
      <w:fldChar w:fldCharType="end"/>
    </w:r>
    <w:r w:rsidRPr="00871463">
      <w:rPr>
        <w:sz w:val="20"/>
        <w:szCs w:val="20"/>
      </w:rPr>
      <w:tab/>
    </w:r>
    <w:r w:rsidRPr="00871463">
      <w:rPr>
        <w:sz w:val="20"/>
        <w:szCs w:val="20"/>
      </w:rPr>
      <w:tab/>
      <w:t>Copyright © 2013 by Nelson Education Ltd.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63E" w:rsidRPr="00871463" w:rsidRDefault="00AF663E" w:rsidP="00AF663E">
    <w:pPr>
      <w:tabs>
        <w:tab w:val="center" w:pos="4680"/>
        <w:tab w:val="right" w:pos="9360"/>
      </w:tabs>
      <w:ind w:right="360"/>
      <w:rPr>
        <w:sz w:val="20"/>
        <w:szCs w:val="20"/>
      </w:rPr>
    </w:pPr>
    <w:r w:rsidRPr="00871463">
      <w:rPr>
        <w:sz w:val="20"/>
        <w:szCs w:val="20"/>
      </w:rPr>
      <w:t>Copyright © 2013 by Nelson Education Ltd.</w:t>
    </w:r>
    <w:r w:rsidRPr="00871463">
      <w:rPr>
        <w:sz w:val="20"/>
        <w:szCs w:val="20"/>
      </w:rPr>
      <w:tab/>
    </w:r>
    <w:r w:rsidRPr="00871463">
      <w:rPr>
        <w:sz w:val="20"/>
        <w:szCs w:val="20"/>
      </w:rPr>
      <w:tab/>
      <w:t>1</w:t>
    </w:r>
    <w:r w:rsidR="00337DD4">
      <w:rPr>
        <w:sz w:val="20"/>
        <w:szCs w:val="20"/>
      </w:rPr>
      <w:t>5</w:t>
    </w:r>
    <w:r w:rsidRPr="00871463">
      <w:rPr>
        <w:sz w:val="20"/>
        <w:szCs w:val="20"/>
      </w:rPr>
      <w:t>-</w:t>
    </w:r>
    <w:r w:rsidR="00443F7D" w:rsidRPr="00871463">
      <w:fldChar w:fldCharType="begin"/>
    </w:r>
    <w:r w:rsidRPr="00871463">
      <w:instrText xml:space="preserve"> PAGE   \* MERGEFORMAT </w:instrText>
    </w:r>
    <w:r w:rsidR="00443F7D" w:rsidRPr="00871463">
      <w:fldChar w:fldCharType="separate"/>
    </w:r>
    <w:r w:rsidR="00AC0A35">
      <w:rPr>
        <w:noProof/>
      </w:rPr>
      <w:t>25</w:t>
    </w:r>
    <w:r w:rsidR="00443F7D" w:rsidRPr="00871463">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879" w:rsidRDefault="00B71879" w:rsidP="00AF663E">
      <w:pPr>
        <w:spacing w:after="0" w:line="240" w:lineRule="auto"/>
      </w:pPr>
      <w:r>
        <w:separator/>
      </w:r>
    </w:p>
  </w:footnote>
  <w:footnote w:type="continuationSeparator" w:id="0">
    <w:p w:rsidR="00B71879" w:rsidRDefault="00B71879" w:rsidP="00AF663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proofState w:spelling="clean" w:grammar="clean"/>
  <w:defaultTabStop w:val="720"/>
  <w:autoHyphenation/>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F663E"/>
    <w:rsid w:val="00337DD4"/>
    <w:rsid w:val="00443F7D"/>
    <w:rsid w:val="00871463"/>
    <w:rsid w:val="00981F47"/>
    <w:rsid w:val="00AC0A35"/>
    <w:rsid w:val="00AF663E"/>
    <w:rsid w:val="00B71879"/>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F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F663E"/>
    <w:pPr>
      <w:tabs>
        <w:tab w:val="center" w:pos="4680"/>
        <w:tab w:val="right" w:pos="9360"/>
      </w:tabs>
    </w:pPr>
  </w:style>
  <w:style w:type="character" w:customStyle="1" w:styleId="HeaderChar">
    <w:name w:val="Header Char"/>
    <w:basedOn w:val="DefaultParagraphFont"/>
    <w:link w:val="Header"/>
    <w:uiPriority w:val="99"/>
    <w:locked/>
    <w:rsid w:val="00AF663E"/>
    <w:rPr>
      <w:rFonts w:cs="Times New Roman"/>
    </w:rPr>
  </w:style>
  <w:style w:type="paragraph" w:styleId="Footer">
    <w:name w:val="footer"/>
    <w:basedOn w:val="Normal"/>
    <w:link w:val="FooterChar"/>
    <w:uiPriority w:val="99"/>
    <w:unhideWhenUsed/>
    <w:rsid w:val="00AF663E"/>
    <w:pPr>
      <w:tabs>
        <w:tab w:val="center" w:pos="4680"/>
        <w:tab w:val="right" w:pos="9360"/>
      </w:tabs>
    </w:pPr>
  </w:style>
  <w:style w:type="character" w:customStyle="1" w:styleId="FooterChar">
    <w:name w:val="Footer Char"/>
    <w:basedOn w:val="DefaultParagraphFont"/>
    <w:link w:val="Footer"/>
    <w:uiPriority w:val="99"/>
    <w:locked/>
    <w:rsid w:val="00AF663E"/>
    <w:rPr>
      <w:rFonts w:cs="Times New Roman"/>
    </w:rPr>
  </w:style>
  <w:style w:type="paragraph" w:styleId="BalloonText">
    <w:name w:val="Balloon Text"/>
    <w:basedOn w:val="Normal"/>
    <w:link w:val="BalloonTextChar"/>
    <w:uiPriority w:val="99"/>
    <w:semiHidden/>
    <w:unhideWhenUsed/>
    <w:rsid w:val="00AC0A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0A3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F663E"/>
    <w:pPr>
      <w:tabs>
        <w:tab w:val="center" w:pos="4680"/>
        <w:tab w:val="right" w:pos="9360"/>
      </w:tabs>
    </w:pPr>
  </w:style>
  <w:style w:type="character" w:customStyle="1" w:styleId="HeaderChar">
    <w:name w:val="Header Char"/>
    <w:basedOn w:val="DefaultParagraphFont"/>
    <w:link w:val="Header"/>
    <w:uiPriority w:val="99"/>
    <w:locked/>
    <w:rsid w:val="00AF663E"/>
    <w:rPr>
      <w:rFonts w:cs="Times New Roman"/>
    </w:rPr>
  </w:style>
  <w:style w:type="paragraph" w:styleId="Footer">
    <w:name w:val="footer"/>
    <w:basedOn w:val="Normal"/>
    <w:link w:val="FooterChar"/>
    <w:uiPriority w:val="99"/>
    <w:unhideWhenUsed/>
    <w:rsid w:val="00AF663E"/>
    <w:pPr>
      <w:tabs>
        <w:tab w:val="center" w:pos="4680"/>
        <w:tab w:val="right" w:pos="9360"/>
      </w:tabs>
    </w:pPr>
  </w:style>
  <w:style w:type="character" w:customStyle="1" w:styleId="FooterChar">
    <w:name w:val="Footer Char"/>
    <w:basedOn w:val="DefaultParagraphFont"/>
    <w:link w:val="Footer"/>
    <w:uiPriority w:val="99"/>
    <w:locked/>
    <w:rsid w:val="00AF663E"/>
    <w:rPr>
      <w:rFonts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7518</Words>
  <Characters>42854</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ERP</dc:creator>
  <cp:lastModifiedBy>Elke Price</cp:lastModifiedBy>
  <cp:revision>2</cp:revision>
  <dcterms:created xsi:type="dcterms:W3CDTF">2012-06-15T17:43:00Z</dcterms:created>
  <dcterms:modified xsi:type="dcterms:W3CDTF">2012-06-15T17:43:00Z</dcterms:modified>
</cp:coreProperties>
</file>