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713" w:rsidRDefault="00FD4713">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5—Process Costing</w:t>
      </w:r>
    </w:p>
    <w:p w:rsidR="00FD4713" w:rsidRDefault="00FD4713">
      <w:pPr>
        <w:widowControl w:val="0"/>
        <w:suppressAutoHyphens/>
        <w:autoSpaceDE w:val="0"/>
        <w:autoSpaceDN w:val="0"/>
        <w:adjustRightInd w:val="0"/>
        <w:spacing w:after="0" w:line="240" w:lineRule="auto"/>
        <w:rPr>
          <w:rFonts w:ascii="Times New Roman" w:hAnsi="Times New Roman"/>
          <w:color w:val="000000"/>
          <w:sz w:val="36"/>
          <w:szCs w:val="36"/>
        </w:rPr>
      </w:pPr>
    </w:p>
    <w:p w:rsidR="00FD4713" w:rsidRDefault="00FD4713">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 xml:space="preserve">MULTIPLE </w:t>
      </w:r>
      <w:proofErr w:type="gramStart"/>
      <w:r>
        <w:rPr>
          <w:rFonts w:ascii="Times New Roman" w:hAnsi="Times New Roman"/>
          <w:b/>
          <w:bCs/>
          <w:color w:val="000000"/>
        </w:rPr>
        <w:t>CHOICE</w:t>
      </w:r>
      <w:proofErr w:type="gramEnd"/>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is the appropriate cost accounting system to use when inventory items are produced on an assembly line?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perpetual method</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204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What system would a manufacturer of unique special orders or batch processes most likely use to accumulate costs?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contract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costing</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204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How are costs accounted for in process costing?</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year</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batch</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by job</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204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w:t>
      </w:r>
      <w:r>
        <w:rPr>
          <w:rFonts w:ascii="Times New Roman" w:hAnsi="Times New Roman"/>
          <w:color w:val="000000"/>
        </w:rPr>
        <w:tab/>
        <w:t>What costing system accumulates production costs by process and uses a work-in-process account for each process?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costing</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204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is a difference between the job-order costing system and the process costing system?</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does not use a raw materials account.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number of work-in-process accounts is different.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bookmarkStart w:id="0" w:name="_GoBack"/>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One does not use the finished goods account.</w:t>
            </w:r>
          </w:p>
        </w:tc>
      </w:tr>
      <w:bookmarkEnd w:id="0"/>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They both distribute the costs among equivalent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204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6.</w:t>
      </w:r>
      <w:r w:rsidR="00FD4713">
        <w:rPr>
          <w:rFonts w:ascii="Times New Roman" w:hAnsi="Times New Roman"/>
          <w:color w:val="000000"/>
        </w:rPr>
        <w:tab/>
        <w:t>When products and their costs are moved from one process to the next process, what is the term for these costs?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transferred-in costs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WIP inventory costs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 costs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208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Allen Company has the following information for the Assembly Department for October:</w:t>
      </w:r>
    </w:p>
    <w:tbl>
      <w:tblPr>
        <w:tblW w:w="0" w:type="auto"/>
        <w:tblLook w:val="0000"/>
      </w:tblPr>
      <w:tblGrid>
        <w:gridCol w:w="6678"/>
        <w:gridCol w:w="1620"/>
      </w:tblGrid>
      <w:tr w:rsidR="00FD4713">
        <w:tc>
          <w:tcPr>
            <w:tcW w:w="66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purchased</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$ 40,000</w:t>
            </w:r>
          </w:p>
        </w:tc>
      </w:tr>
      <w:tr w:rsidR="00FD4713">
        <w:tc>
          <w:tcPr>
            <w:tcW w:w="66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used</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44,000</w:t>
            </w:r>
          </w:p>
        </w:tc>
      </w:tr>
      <w:tr w:rsidR="00FD4713">
        <w:tc>
          <w:tcPr>
            <w:tcW w:w="66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FD4713">
        <w:tc>
          <w:tcPr>
            <w:tcW w:w="66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manufacturing overhead</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56,000</w:t>
            </w:r>
          </w:p>
        </w:tc>
      </w:tr>
      <w:tr w:rsidR="00FD4713">
        <w:tc>
          <w:tcPr>
            <w:tcW w:w="66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completed and transferred to the Finishing Dept.</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rate is 200 percent of direct </w:t>
      </w:r>
      <w:proofErr w:type="spellStart"/>
      <w:r>
        <w:rPr>
          <w:rFonts w:ascii="Times New Roman" w:hAnsi="Times New Roman"/>
          <w:color w:val="000000"/>
        </w:rPr>
        <w:t>labour</w:t>
      </w:r>
      <w:proofErr w:type="spellEnd"/>
      <w:r>
        <w:rPr>
          <w:rFonts w:ascii="Times New Roman" w:hAnsi="Times New Roman"/>
          <w:color w:val="000000"/>
        </w:rPr>
        <w:t xml:space="preserve"> costs.</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Allen Company uses a process costing system for the Assembly Department.</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Refer to the figure. What debit or credit would the journal entry to record materials purchased include?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debit to materials inventory for $40,000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debit to materials inventory for $44,000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to accounts payable for $44,000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debit to accounts payable for $40,000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208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w:t>
      </w:r>
      <w:r>
        <w:rPr>
          <w:rFonts w:ascii="Times New Roman" w:hAnsi="Times New Roman"/>
          <w:color w:val="000000"/>
        </w:rPr>
        <w:tab/>
        <w:t>Refer to the figure. What is the total amount of debits to work in process—Assembly Department for October?</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$126,000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$134,000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$146,000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$44,000 + $30,000 + ($30,000 </w:t>
      </w:r>
      <w:r>
        <w:rPr>
          <w:rFonts w:ascii="Symbol" w:hAnsi="Symbol" w:cs="Symbol"/>
          <w:color w:val="000000"/>
        </w:rPr>
        <w:t></w:t>
      </w:r>
      <w:r>
        <w:rPr>
          <w:rFonts w:ascii="Times New Roman" w:hAnsi="Times New Roman"/>
          <w:color w:val="000000"/>
        </w:rPr>
        <w:t xml:space="preserve"> 2) = </w:t>
      </w:r>
      <w:r>
        <w:rPr>
          <w:rFonts w:ascii="Times New Roman" w:hAnsi="Times New Roman"/>
          <w:color w:val="000000"/>
          <w:u w:val="double"/>
        </w:rPr>
        <w:t>$134,000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208</w:t>
      </w:r>
      <w:r>
        <w:rPr>
          <w:rFonts w:ascii="Times New Roman" w:hAnsi="Times New Roman"/>
          <w:color w:val="000000"/>
        </w:rPr>
        <w:tab/>
        <w:t>OBJ:</w:t>
      </w:r>
      <w:r>
        <w:rPr>
          <w:rFonts w:ascii="Times New Roman" w:hAnsi="Times New Roman"/>
          <w:color w:val="000000"/>
        </w:rPr>
        <w:tab/>
        <w:t>5-1</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9.</w:t>
      </w:r>
      <w:r w:rsidR="00FD4713">
        <w:rPr>
          <w:rFonts w:ascii="Times New Roman" w:hAnsi="Times New Roman"/>
          <w:color w:val="000000"/>
        </w:rPr>
        <w:tab/>
        <w:t>Refer to the figure. What debit or credit would the journal entry to record goods completed and transferred out of the Assembly Department include?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debit to finished goods inventory for $120,000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credit to materials inventory for $120,000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debit to work in process—Assembly Department for $120,000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debit to work in process—Finishing Department for $120,000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208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Pr="00C15359" w:rsidRDefault="00FD4713">
      <w:pPr>
        <w:widowControl w:val="0"/>
        <w:suppressAutoHyphens/>
        <w:autoSpaceDE w:val="0"/>
        <w:autoSpaceDN w:val="0"/>
        <w:adjustRightInd w:val="0"/>
        <w:spacing w:after="0" w:line="240" w:lineRule="auto"/>
        <w:rPr>
          <w:rFonts w:ascii="Times New Roman" w:hAnsi="Times New Roman"/>
          <w:color w:val="000000"/>
          <w:sz w:val="10"/>
          <w:szCs w:val="1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Speakeasy Co. manufactures podiums. Production consists of three processes: cutting, assembly, and finishing. The following costs are given for May:</w:t>
      </w:r>
    </w:p>
    <w:tbl>
      <w:tblPr>
        <w:tblW w:w="0" w:type="auto"/>
        <w:tblInd w:w="90" w:type="dxa"/>
        <w:tblCellMar>
          <w:left w:w="90" w:type="dxa"/>
          <w:right w:w="90" w:type="dxa"/>
        </w:tblCellMar>
        <w:tblLook w:val="0000"/>
      </w:tblPr>
      <w:tblGrid>
        <w:gridCol w:w="3420"/>
        <w:gridCol w:w="1260"/>
        <w:gridCol w:w="1260"/>
        <w:gridCol w:w="1170"/>
      </w:tblGrid>
      <w:tr w:rsidR="00FD4713">
        <w:tc>
          <w:tcPr>
            <w:tcW w:w="342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26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Cutting</w:t>
            </w:r>
          </w:p>
        </w:tc>
        <w:tc>
          <w:tcPr>
            <w:tcW w:w="126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Assembly</w:t>
            </w:r>
          </w:p>
        </w:tc>
        <w:tc>
          <w:tcPr>
            <w:tcW w:w="117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Finishing</w:t>
            </w:r>
          </w:p>
        </w:tc>
      </w:tr>
      <w:tr w:rsidR="00FD4713">
        <w:tc>
          <w:tcPr>
            <w:tcW w:w="342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26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w:t>
            </w:r>
          </w:p>
        </w:tc>
        <w:tc>
          <w:tcPr>
            <w:tcW w:w="126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c>
          <w:tcPr>
            <w:tcW w:w="117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r>
      <w:tr w:rsidR="00FD4713">
        <w:tc>
          <w:tcPr>
            <w:tcW w:w="342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26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3,000</w:t>
            </w:r>
          </w:p>
        </w:tc>
        <w:tc>
          <w:tcPr>
            <w:tcW w:w="126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14,000</w:t>
            </w:r>
          </w:p>
        </w:tc>
        <w:tc>
          <w:tcPr>
            <w:tcW w:w="117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2,000</w:t>
            </w:r>
          </w:p>
        </w:tc>
      </w:tr>
      <w:tr w:rsidR="00FD4713">
        <w:tc>
          <w:tcPr>
            <w:tcW w:w="342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overhead</w:t>
            </w:r>
          </w:p>
        </w:tc>
        <w:tc>
          <w:tcPr>
            <w:tcW w:w="126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4,000</w:t>
            </w:r>
          </w:p>
        </w:tc>
        <w:tc>
          <w:tcPr>
            <w:tcW w:w="126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5,000</w:t>
            </w:r>
          </w:p>
        </w:tc>
        <w:tc>
          <w:tcPr>
            <w:tcW w:w="117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6,000</w:t>
            </w:r>
          </w:p>
        </w:tc>
      </w:tr>
    </w:tbl>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There were no work in process inventories and 1,000 podiums were produced.</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Refer to the figure. What would be the journal entries to record the transfer of goods from process to process?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Process—Assembly        </w:t>
            </w:r>
            <w:r>
              <w:rPr>
                <w:rFonts w:ascii="Times New Roman" w:hAnsi="Times New Roman"/>
                <w:color w:val="000000"/>
              </w:rPr>
              <w:tab/>
              <w:t>14,000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Process—Cutting           </w:t>
            </w:r>
            <w:r>
              <w:rPr>
                <w:rFonts w:ascii="Times New Roman" w:hAnsi="Times New Roman"/>
                <w:color w:val="000000"/>
              </w:rPr>
              <w:tab/>
            </w:r>
            <w:r>
              <w:rPr>
                <w:rFonts w:ascii="Times New Roman" w:hAnsi="Times New Roman"/>
                <w:color w:val="000000"/>
              </w:rPr>
              <w:tab/>
              <w:t>14,000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Process—Finishing          </w:t>
            </w:r>
            <w:r>
              <w:rPr>
                <w:rFonts w:ascii="Times New Roman" w:hAnsi="Times New Roman"/>
                <w:color w:val="000000"/>
              </w:rPr>
              <w:tab/>
              <w:t xml:space="preserve">43,000 </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Process—Assembly       </w:t>
            </w:r>
            <w:r>
              <w:rPr>
                <w:rFonts w:ascii="Times New Roman" w:hAnsi="Times New Roman"/>
                <w:color w:val="000000"/>
              </w:rPr>
              <w:tab/>
            </w:r>
            <w:r>
              <w:rPr>
                <w:rFonts w:ascii="Times New Roman" w:hAnsi="Times New Roman"/>
                <w:color w:val="000000"/>
              </w:rPr>
              <w:tab/>
              <w:t>43,000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Finished Goods                            </w:t>
            </w:r>
            <w:r>
              <w:rPr>
                <w:rFonts w:ascii="Times New Roman" w:hAnsi="Times New Roman"/>
                <w:color w:val="000000"/>
              </w:rPr>
              <w:tab/>
              <w:t>54,000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Process—Finishing         </w:t>
            </w:r>
            <w:r>
              <w:rPr>
                <w:rFonts w:ascii="Times New Roman" w:hAnsi="Times New Roman"/>
                <w:color w:val="000000"/>
              </w:rPr>
              <w:tab/>
            </w:r>
            <w:r>
              <w:rPr>
                <w:rFonts w:ascii="Times New Roman" w:hAnsi="Times New Roman"/>
                <w:color w:val="000000"/>
              </w:rPr>
              <w:tab/>
              <w:t>54,000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Process—Assembly        </w:t>
            </w:r>
            <w:r>
              <w:rPr>
                <w:rFonts w:ascii="Times New Roman" w:hAnsi="Times New Roman"/>
                <w:color w:val="000000"/>
              </w:rPr>
              <w:tab/>
              <w:t>29,000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Process—Cutting            </w:t>
            </w:r>
            <w:r>
              <w:rPr>
                <w:rFonts w:ascii="Times New Roman" w:hAnsi="Times New Roman"/>
                <w:color w:val="000000"/>
              </w:rPr>
              <w:tab/>
            </w:r>
            <w:r>
              <w:rPr>
                <w:rFonts w:ascii="Times New Roman" w:hAnsi="Times New Roman"/>
                <w:color w:val="000000"/>
              </w:rPr>
              <w:tab/>
              <w:t>29,000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Process—Finishing          </w:t>
            </w:r>
            <w:r>
              <w:rPr>
                <w:rFonts w:ascii="Times New Roman" w:hAnsi="Times New Roman"/>
                <w:color w:val="000000"/>
              </w:rPr>
              <w:tab/>
              <w:t>11,000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Process—Assembly        </w:t>
            </w:r>
            <w:r>
              <w:rPr>
                <w:rFonts w:ascii="Times New Roman" w:hAnsi="Times New Roman"/>
                <w:color w:val="000000"/>
              </w:rPr>
              <w:tab/>
            </w:r>
            <w:r>
              <w:rPr>
                <w:rFonts w:ascii="Times New Roman" w:hAnsi="Times New Roman"/>
                <w:color w:val="000000"/>
              </w:rPr>
              <w:tab/>
              <w:t>11,000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Finished Goods                             </w:t>
            </w:r>
            <w:r>
              <w:rPr>
                <w:rFonts w:ascii="Times New Roman" w:hAnsi="Times New Roman"/>
                <w:color w:val="000000"/>
              </w:rPr>
              <w:tab/>
              <w:t>54,000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Process—Finishing          </w:t>
            </w:r>
            <w:r>
              <w:rPr>
                <w:rFonts w:ascii="Times New Roman" w:hAnsi="Times New Roman"/>
                <w:color w:val="000000"/>
              </w:rPr>
              <w:tab/>
            </w:r>
            <w:r>
              <w:rPr>
                <w:rFonts w:ascii="Times New Roman" w:hAnsi="Times New Roman"/>
                <w:color w:val="000000"/>
              </w:rPr>
              <w:tab/>
              <w:t>54,000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Process—Cutting            </w:t>
            </w:r>
            <w:r>
              <w:rPr>
                <w:rFonts w:ascii="Times New Roman" w:hAnsi="Times New Roman"/>
                <w:color w:val="000000"/>
              </w:rPr>
              <w:tab/>
              <w:t>14,000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Raw Materials                             </w:t>
            </w:r>
            <w:r>
              <w:rPr>
                <w:rFonts w:ascii="Times New Roman" w:hAnsi="Times New Roman"/>
                <w:color w:val="000000"/>
              </w:rPr>
              <w:tab/>
            </w:r>
            <w:r>
              <w:rPr>
                <w:rFonts w:ascii="Times New Roman" w:hAnsi="Times New Roman"/>
                <w:color w:val="000000"/>
              </w:rPr>
              <w:tab/>
              <w:t>14,000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Process—Assembly        </w:t>
            </w:r>
            <w:r>
              <w:rPr>
                <w:rFonts w:ascii="Times New Roman" w:hAnsi="Times New Roman"/>
                <w:color w:val="000000"/>
              </w:rPr>
              <w:tab/>
              <w:t xml:space="preserve">29,000 </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Raw materials                            </w:t>
            </w:r>
            <w:r>
              <w:rPr>
                <w:rFonts w:ascii="Times New Roman" w:hAnsi="Times New Roman"/>
                <w:color w:val="000000"/>
              </w:rPr>
              <w:tab/>
            </w:r>
            <w:r>
              <w:rPr>
                <w:rFonts w:ascii="Times New Roman" w:hAnsi="Times New Roman"/>
                <w:color w:val="000000"/>
              </w:rPr>
              <w:tab/>
              <w:t>29,000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Process—Finishing          </w:t>
            </w:r>
            <w:r>
              <w:rPr>
                <w:rFonts w:ascii="Times New Roman" w:hAnsi="Times New Roman"/>
                <w:color w:val="000000"/>
              </w:rPr>
              <w:tab/>
              <w:t>11,000</w:t>
            </w:r>
          </w:p>
          <w:p w:rsidR="00FD4713" w:rsidRDefault="00FD4713">
            <w:pPr>
              <w:keepLines/>
              <w:tabs>
                <w:tab w:val="right" w:pos="396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Raw Materials                            </w:t>
            </w:r>
            <w:r>
              <w:rPr>
                <w:rFonts w:ascii="Times New Roman" w:hAnsi="Times New Roman"/>
                <w:color w:val="000000"/>
              </w:rPr>
              <w:tab/>
            </w:r>
            <w:r>
              <w:rPr>
                <w:rFonts w:ascii="Times New Roman" w:hAnsi="Times New Roman"/>
                <w:color w:val="000000"/>
              </w:rPr>
              <w:tab/>
              <w:t>11,000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Process—Assembly        </w:t>
            </w:r>
            <w:r>
              <w:rPr>
                <w:rFonts w:ascii="Times New Roman" w:hAnsi="Times New Roman"/>
                <w:color w:val="000000"/>
              </w:rPr>
              <w:tab/>
              <w:t>14,000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Process—Cutting           </w:t>
            </w:r>
            <w:r>
              <w:rPr>
                <w:rFonts w:ascii="Times New Roman" w:hAnsi="Times New Roman"/>
                <w:color w:val="000000"/>
              </w:rPr>
              <w:tab/>
            </w:r>
            <w:r>
              <w:rPr>
                <w:rFonts w:ascii="Times New Roman" w:hAnsi="Times New Roman"/>
                <w:color w:val="000000"/>
              </w:rPr>
              <w:tab/>
              <w:t>14,000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Process—Finishing          </w:t>
            </w:r>
            <w:r>
              <w:rPr>
                <w:rFonts w:ascii="Times New Roman" w:hAnsi="Times New Roman"/>
                <w:color w:val="000000"/>
              </w:rPr>
              <w:tab/>
              <w:t xml:space="preserve">11,000 </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Process—Assembly       </w:t>
            </w:r>
            <w:r>
              <w:rPr>
                <w:rFonts w:ascii="Times New Roman" w:hAnsi="Times New Roman"/>
                <w:color w:val="000000"/>
              </w:rPr>
              <w:tab/>
            </w:r>
            <w:r>
              <w:rPr>
                <w:rFonts w:ascii="Times New Roman" w:hAnsi="Times New Roman"/>
                <w:color w:val="000000"/>
              </w:rPr>
              <w:tab/>
              <w:t>11,000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Finished Goods                            </w:t>
            </w:r>
            <w:r>
              <w:rPr>
                <w:rFonts w:ascii="Times New Roman" w:hAnsi="Times New Roman"/>
                <w:color w:val="000000"/>
              </w:rPr>
              <w:tab/>
              <w:t>29,000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Process—Finishing         </w:t>
            </w:r>
            <w:r>
              <w:rPr>
                <w:rFonts w:ascii="Times New Roman" w:hAnsi="Times New Roman"/>
                <w:color w:val="000000"/>
              </w:rPr>
              <w:tab/>
            </w:r>
            <w:r>
              <w:rPr>
                <w:rFonts w:ascii="Times New Roman" w:hAnsi="Times New Roman"/>
                <w:color w:val="000000"/>
              </w:rPr>
              <w:tab/>
              <w:t>29,000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D4713" w:rsidRDefault="00FD4713">
      <w:pPr>
        <w:keepLines/>
        <w:tabs>
          <w:tab w:val="center" w:pos="2610"/>
          <w:tab w:val="center" w:pos="4320"/>
          <w:tab w:val="center" w:pos="6480"/>
        </w:tab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u w:val="single"/>
        </w:rPr>
        <w:t>Cutting</w:t>
      </w:r>
      <w:r>
        <w:rPr>
          <w:rFonts w:ascii="Times New Roman" w:hAnsi="Times New Roman"/>
          <w:b/>
          <w:bCs/>
          <w:color w:val="000000"/>
        </w:rPr>
        <w:tab/>
      </w:r>
      <w:r>
        <w:rPr>
          <w:rFonts w:ascii="Times New Roman" w:hAnsi="Times New Roman"/>
          <w:b/>
          <w:bCs/>
          <w:color w:val="000000"/>
          <w:u w:val="single"/>
        </w:rPr>
        <w:t>Assembly</w:t>
      </w:r>
      <w:r>
        <w:rPr>
          <w:rFonts w:ascii="Times New Roman" w:hAnsi="Times New Roman"/>
          <w:b/>
          <w:bCs/>
          <w:color w:val="000000"/>
        </w:rPr>
        <w:tab/>
      </w:r>
      <w:r>
        <w:rPr>
          <w:rFonts w:ascii="Times New Roman" w:hAnsi="Times New Roman"/>
          <w:b/>
          <w:bCs/>
          <w:color w:val="000000"/>
          <w:u w:val="single"/>
        </w:rPr>
        <w:t>Finishing</w:t>
      </w:r>
    </w:p>
    <w:p w:rsidR="00FD4713" w:rsidRDefault="00FD4713">
      <w:pPr>
        <w:keepLines/>
        <w:tabs>
          <w:tab w:val="right" w:pos="2880"/>
          <w:tab w:val="right" w:pos="4680"/>
          <w:tab w:val="right" w:pos="67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DM</w:t>
      </w:r>
      <w:r>
        <w:rPr>
          <w:rFonts w:ascii="Times New Roman" w:hAnsi="Times New Roman"/>
          <w:color w:val="000000"/>
        </w:rPr>
        <w:tab/>
        <w:t>$ 7,000</w:t>
      </w:r>
      <w:r>
        <w:rPr>
          <w:rFonts w:ascii="Times New Roman" w:hAnsi="Times New Roman"/>
          <w:color w:val="000000"/>
        </w:rPr>
        <w:tab/>
        <w:t>$ 10,000</w:t>
      </w:r>
      <w:r>
        <w:rPr>
          <w:rFonts w:ascii="Times New Roman" w:hAnsi="Times New Roman"/>
          <w:color w:val="000000"/>
        </w:rPr>
        <w:tab/>
        <w:t>$3,000</w:t>
      </w:r>
    </w:p>
    <w:p w:rsidR="00FD4713" w:rsidRDefault="00FD4713">
      <w:pPr>
        <w:keepLines/>
        <w:tabs>
          <w:tab w:val="right" w:pos="2880"/>
          <w:tab w:val="right" w:pos="4680"/>
          <w:tab w:val="right" w:pos="67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w:t>
      </w:r>
      <w:r>
        <w:rPr>
          <w:rFonts w:ascii="Times New Roman" w:hAnsi="Times New Roman"/>
          <w:color w:val="000000"/>
        </w:rPr>
        <w:tab/>
        <w:t>3,000</w:t>
      </w:r>
      <w:r>
        <w:rPr>
          <w:rFonts w:ascii="Times New Roman" w:hAnsi="Times New Roman"/>
          <w:color w:val="000000"/>
        </w:rPr>
        <w:tab/>
        <w:t>14,000</w:t>
      </w:r>
      <w:r>
        <w:rPr>
          <w:rFonts w:ascii="Times New Roman" w:hAnsi="Times New Roman"/>
          <w:color w:val="000000"/>
        </w:rPr>
        <w:tab/>
        <w:t>2,000</w:t>
      </w:r>
    </w:p>
    <w:p w:rsidR="00FD4713" w:rsidRDefault="00FD4713">
      <w:pPr>
        <w:keepLines/>
        <w:tabs>
          <w:tab w:val="right" w:pos="2880"/>
          <w:tab w:val="left" w:pos="3960"/>
          <w:tab w:val="right" w:pos="4680"/>
          <w:tab w:val="left" w:pos="6030"/>
          <w:tab w:val="right" w:pos="67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MOH</w:t>
      </w:r>
      <w:r>
        <w:rPr>
          <w:rFonts w:ascii="Times New Roman" w:hAnsi="Times New Roman"/>
          <w:color w:val="000000"/>
        </w:rPr>
        <w:tab/>
      </w:r>
      <w:r>
        <w:rPr>
          <w:rFonts w:ascii="Times New Roman" w:hAnsi="Times New Roman"/>
          <w:color w:val="000000"/>
          <w:u w:val="single"/>
        </w:rPr>
        <w:t>4,000</w:t>
      </w:r>
      <w:r>
        <w:rPr>
          <w:rFonts w:ascii="Times New Roman" w:hAnsi="Times New Roman"/>
          <w:color w:val="000000"/>
        </w:rPr>
        <w:tab/>
      </w:r>
      <w:r>
        <w:rPr>
          <w:rFonts w:ascii="Times New Roman" w:hAnsi="Times New Roman"/>
          <w:color w:val="000000"/>
          <w:u w:val="single"/>
        </w:rPr>
        <w:tab/>
        <w:t>5,000</w:t>
      </w:r>
      <w:r>
        <w:rPr>
          <w:rFonts w:ascii="Times New Roman" w:hAnsi="Times New Roman"/>
          <w:color w:val="000000"/>
        </w:rPr>
        <w:tab/>
      </w:r>
      <w:r>
        <w:rPr>
          <w:rFonts w:ascii="Times New Roman" w:hAnsi="Times New Roman"/>
          <w:color w:val="000000"/>
          <w:u w:val="single"/>
        </w:rPr>
        <w:tab/>
        <w:t xml:space="preserve">   6,000</w:t>
      </w:r>
      <w:r>
        <w:rPr>
          <w:rFonts w:ascii="Times New Roman" w:hAnsi="Times New Roman"/>
          <w:color w:val="000000"/>
        </w:rPr>
        <w:t xml:space="preserve">  </w:t>
      </w:r>
    </w:p>
    <w:p w:rsidR="00FD4713" w:rsidRDefault="00FD4713">
      <w:pPr>
        <w:keepLines/>
        <w:tabs>
          <w:tab w:val="right" w:pos="2880"/>
          <w:tab w:val="right" w:pos="4680"/>
          <w:tab w:val="right" w:pos="67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t>$14,000</w:t>
      </w:r>
      <w:r>
        <w:rPr>
          <w:rFonts w:ascii="Times New Roman" w:hAnsi="Times New Roman"/>
          <w:color w:val="000000"/>
        </w:rPr>
        <w:tab/>
        <w:t>$29,000</w:t>
      </w:r>
      <w:r>
        <w:rPr>
          <w:rFonts w:ascii="Times New Roman" w:hAnsi="Times New Roman"/>
          <w:color w:val="000000"/>
        </w:rPr>
        <w:tab/>
        <w:t>$11,000</w:t>
      </w:r>
    </w:p>
    <w:p w:rsidR="00FD4713" w:rsidRDefault="00FD4713">
      <w:pPr>
        <w:keepLines/>
        <w:tabs>
          <w:tab w:val="right" w:pos="2880"/>
          <w:tab w:val="right" w:pos="4680"/>
          <w:tab w:val="right" w:pos="67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Transferred-in</w:t>
      </w:r>
      <w:r>
        <w:rPr>
          <w:rFonts w:ascii="Times New Roman" w:hAnsi="Times New Roman"/>
          <w:color w:val="000000"/>
        </w:rPr>
        <w:tab/>
        <w:t>0</w:t>
      </w:r>
      <w:r>
        <w:rPr>
          <w:rFonts w:ascii="Times New Roman" w:hAnsi="Times New Roman"/>
          <w:color w:val="000000"/>
        </w:rPr>
        <w:tab/>
        <w:t>14,000</w:t>
      </w:r>
      <w:r>
        <w:rPr>
          <w:rFonts w:ascii="Times New Roman" w:hAnsi="Times New Roman"/>
          <w:color w:val="000000"/>
        </w:rPr>
        <w:tab/>
        <w:t>43,000</w:t>
      </w:r>
    </w:p>
    <w:p w:rsidR="00FD4713" w:rsidRDefault="00FD4713">
      <w:pPr>
        <w:keepLines/>
        <w:tabs>
          <w:tab w:val="right" w:pos="2880"/>
          <w:tab w:val="left" w:pos="3960"/>
          <w:tab w:val="right" w:pos="4680"/>
          <w:tab w:val="left" w:pos="6030"/>
          <w:tab w:val="right" w:pos="675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Transferred-out</w:t>
      </w:r>
      <w:r>
        <w:rPr>
          <w:rFonts w:ascii="Times New Roman" w:hAnsi="Times New Roman"/>
          <w:color w:val="000000"/>
        </w:rPr>
        <w:tab/>
      </w:r>
      <w:r>
        <w:rPr>
          <w:rFonts w:ascii="Times New Roman" w:hAnsi="Times New Roman"/>
          <w:color w:val="000000"/>
          <w:u w:val="double"/>
        </w:rPr>
        <w:t>$14,000</w:t>
      </w:r>
      <w:r>
        <w:rPr>
          <w:rFonts w:ascii="Times New Roman" w:hAnsi="Times New Roman"/>
          <w:color w:val="000000"/>
        </w:rPr>
        <w:tab/>
      </w:r>
      <w:r>
        <w:rPr>
          <w:rFonts w:ascii="Times New Roman" w:hAnsi="Times New Roman"/>
          <w:color w:val="000000"/>
          <w:u w:val="double"/>
        </w:rPr>
        <w:tab/>
        <w:t>43,000</w:t>
      </w:r>
      <w:r>
        <w:rPr>
          <w:rFonts w:ascii="Times New Roman" w:hAnsi="Times New Roman"/>
          <w:color w:val="000000"/>
        </w:rPr>
        <w:tab/>
      </w:r>
      <w:r>
        <w:rPr>
          <w:rFonts w:ascii="Times New Roman" w:hAnsi="Times New Roman"/>
          <w:color w:val="000000"/>
          <w:u w:val="double"/>
        </w:rPr>
        <w:t>$54,000</w:t>
      </w:r>
    </w:p>
    <w:p w:rsidR="00FD4713" w:rsidRPr="00C15359" w:rsidRDefault="00FD4713">
      <w:pPr>
        <w:widowControl w:val="0"/>
        <w:suppressAutoHyphens/>
        <w:autoSpaceDE w:val="0"/>
        <w:autoSpaceDN w:val="0"/>
        <w:adjustRightInd w:val="0"/>
        <w:spacing w:after="1" w:line="240" w:lineRule="auto"/>
        <w:rPr>
          <w:rFonts w:ascii="Times New Roman" w:hAnsi="Times New Roman"/>
          <w:color w:val="000000"/>
          <w:sz w:val="8"/>
          <w:szCs w:val="8"/>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208</w:t>
      </w:r>
      <w:r>
        <w:rPr>
          <w:rFonts w:ascii="Times New Roman" w:hAnsi="Times New Roman"/>
          <w:color w:val="000000"/>
        </w:rPr>
        <w:tab/>
        <w:t>OBJ:</w:t>
      </w:r>
      <w:r>
        <w:rPr>
          <w:rFonts w:ascii="Times New Roman" w:hAnsi="Times New Roman"/>
          <w:color w:val="000000"/>
        </w:rPr>
        <w:tab/>
        <w:t>5-1</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11.</w:t>
      </w:r>
      <w:r w:rsidR="00FD4713">
        <w:rPr>
          <w:rFonts w:ascii="Times New Roman" w:hAnsi="Times New Roman"/>
          <w:color w:val="000000"/>
        </w:rPr>
        <w:tab/>
        <w:t>Refer to the figure. What is the cost transferred out of the Assembly department?</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tabs>
          <w:tab w:val="center" w:pos="2700"/>
          <w:tab w:val="center" w:pos="4680"/>
          <w:tab w:val="center"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b/>
          <w:bCs/>
          <w:color w:val="000000"/>
        </w:rPr>
        <w:t>Cutting</w:t>
      </w:r>
      <w:r>
        <w:rPr>
          <w:rFonts w:ascii="Times New Roman" w:hAnsi="Times New Roman"/>
          <w:b/>
          <w:bCs/>
          <w:color w:val="000000"/>
        </w:rPr>
        <w:tab/>
        <w:t>Assembly</w:t>
      </w:r>
      <w:r>
        <w:rPr>
          <w:rFonts w:ascii="Times New Roman" w:hAnsi="Times New Roman"/>
          <w:b/>
          <w:bCs/>
          <w:color w:val="000000"/>
        </w:rPr>
        <w:tab/>
        <w:t>Finishing</w:t>
      </w:r>
    </w:p>
    <w:p w:rsidR="00FD4713" w:rsidRDefault="00FD4713">
      <w:pPr>
        <w:keepLines/>
        <w:tabs>
          <w:tab w:val="right" w:pos="3060"/>
          <w:tab w:val="right" w:pos="5040"/>
          <w:tab w:val="right" w:pos="70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DM</w:t>
      </w:r>
      <w:r>
        <w:rPr>
          <w:rFonts w:ascii="Times New Roman" w:hAnsi="Times New Roman"/>
          <w:color w:val="000000"/>
        </w:rPr>
        <w:tab/>
        <w:t>$ 7,000</w:t>
      </w:r>
      <w:r>
        <w:rPr>
          <w:rFonts w:ascii="Times New Roman" w:hAnsi="Times New Roman"/>
          <w:color w:val="000000"/>
        </w:rPr>
        <w:tab/>
        <w:t>$10,000</w:t>
      </w:r>
      <w:r>
        <w:rPr>
          <w:rFonts w:ascii="Times New Roman" w:hAnsi="Times New Roman"/>
          <w:color w:val="000000"/>
        </w:rPr>
        <w:tab/>
      </w:r>
      <w:proofErr w:type="gramStart"/>
      <w:r>
        <w:rPr>
          <w:rFonts w:ascii="Times New Roman" w:hAnsi="Times New Roman"/>
          <w:color w:val="000000"/>
        </w:rPr>
        <w:t>$  3,000</w:t>
      </w:r>
      <w:proofErr w:type="gramEnd"/>
    </w:p>
    <w:p w:rsidR="00FD4713" w:rsidRDefault="00FD4713">
      <w:pPr>
        <w:keepLines/>
        <w:tabs>
          <w:tab w:val="right" w:pos="3060"/>
          <w:tab w:val="right" w:pos="5040"/>
          <w:tab w:val="right" w:pos="70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DL</w:t>
      </w:r>
      <w:r>
        <w:rPr>
          <w:rFonts w:ascii="Times New Roman" w:hAnsi="Times New Roman"/>
          <w:color w:val="000000"/>
        </w:rPr>
        <w:tab/>
        <w:t>3,000</w:t>
      </w:r>
      <w:r>
        <w:rPr>
          <w:rFonts w:ascii="Times New Roman" w:hAnsi="Times New Roman"/>
          <w:color w:val="000000"/>
        </w:rPr>
        <w:tab/>
        <w:t>14,000</w:t>
      </w:r>
      <w:r>
        <w:rPr>
          <w:rFonts w:ascii="Times New Roman" w:hAnsi="Times New Roman"/>
          <w:color w:val="000000"/>
        </w:rPr>
        <w:tab/>
        <w:t>2,000</w:t>
      </w:r>
    </w:p>
    <w:p w:rsidR="00FD4713" w:rsidRDefault="00FD4713">
      <w:pPr>
        <w:keepLines/>
        <w:tabs>
          <w:tab w:val="right" w:pos="3060"/>
          <w:tab w:val="right" w:pos="5040"/>
          <w:tab w:val="right" w:pos="70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MOH</w:t>
      </w:r>
      <w:r>
        <w:rPr>
          <w:rFonts w:ascii="Times New Roman" w:hAnsi="Times New Roman"/>
          <w:color w:val="000000"/>
        </w:rPr>
        <w:tab/>
        <w:t>4,000</w:t>
      </w:r>
      <w:r>
        <w:rPr>
          <w:rFonts w:ascii="Times New Roman" w:hAnsi="Times New Roman"/>
          <w:color w:val="000000"/>
        </w:rPr>
        <w:tab/>
        <w:t>5,000</w:t>
      </w:r>
      <w:r>
        <w:rPr>
          <w:rFonts w:ascii="Times New Roman" w:hAnsi="Times New Roman"/>
          <w:color w:val="000000"/>
        </w:rPr>
        <w:tab/>
        <w:t xml:space="preserve">6,000 </w:t>
      </w:r>
    </w:p>
    <w:p w:rsidR="00FD4713" w:rsidRDefault="00FD4713">
      <w:pPr>
        <w:keepLines/>
        <w:tabs>
          <w:tab w:val="right" w:pos="3060"/>
          <w:tab w:val="right" w:pos="5040"/>
          <w:tab w:val="right" w:pos="70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t>$14,000</w:t>
      </w:r>
      <w:r>
        <w:rPr>
          <w:rFonts w:ascii="Times New Roman" w:hAnsi="Times New Roman"/>
          <w:color w:val="000000"/>
        </w:rPr>
        <w:tab/>
        <w:t>$29,000</w:t>
      </w:r>
      <w:r>
        <w:rPr>
          <w:rFonts w:ascii="Times New Roman" w:hAnsi="Times New Roman"/>
          <w:color w:val="000000"/>
        </w:rPr>
        <w:tab/>
        <w:t>$11,000</w:t>
      </w:r>
    </w:p>
    <w:p w:rsidR="00FD4713" w:rsidRDefault="00FD4713">
      <w:pPr>
        <w:keepLines/>
        <w:tabs>
          <w:tab w:val="right" w:pos="3060"/>
          <w:tab w:val="right" w:pos="5040"/>
          <w:tab w:val="right" w:pos="70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Transferred-in</w:t>
      </w:r>
      <w:r>
        <w:rPr>
          <w:rFonts w:ascii="Times New Roman" w:hAnsi="Times New Roman"/>
          <w:color w:val="000000"/>
        </w:rPr>
        <w:tab/>
        <w:t xml:space="preserve">          0</w:t>
      </w:r>
      <w:r>
        <w:rPr>
          <w:rFonts w:ascii="Times New Roman" w:hAnsi="Times New Roman"/>
          <w:color w:val="000000"/>
        </w:rPr>
        <w:tab/>
        <w:t>$14,000</w:t>
      </w:r>
      <w:r>
        <w:rPr>
          <w:rFonts w:ascii="Times New Roman" w:hAnsi="Times New Roman"/>
          <w:color w:val="000000"/>
        </w:rPr>
        <w:tab/>
        <w:t>43,000</w:t>
      </w:r>
    </w:p>
    <w:p w:rsidR="00FD4713" w:rsidRDefault="00FD4713">
      <w:pPr>
        <w:keepLines/>
        <w:tabs>
          <w:tab w:val="right" w:pos="3060"/>
          <w:tab w:val="right" w:pos="5040"/>
          <w:tab w:val="right" w:pos="702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Transferred-out</w:t>
      </w:r>
      <w:r>
        <w:rPr>
          <w:rFonts w:ascii="Times New Roman" w:hAnsi="Times New Roman"/>
          <w:color w:val="000000"/>
        </w:rPr>
        <w:tab/>
        <w:t>$14,000</w:t>
      </w:r>
      <w:r>
        <w:rPr>
          <w:rFonts w:ascii="Times New Roman" w:hAnsi="Times New Roman"/>
          <w:color w:val="000000"/>
        </w:rPr>
        <w:tab/>
        <w:t>$43,000</w:t>
      </w:r>
      <w:r>
        <w:rPr>
          <w:rFonts w:ascii="Times New Roman" w:hAnsi="Times New Roman"/>
          <w:color w:val="000000"/>
        </w:rPr>
        <w:tab/>
      </w:r>
      <w:r>
        <w:rPr>
          <w:rFonts w:ascii="Times New Roman" w:hAnsi="Times New Roman"/>
          <w:color w:val="000000"/>
          <w:u w:val="double"/>
        </w:rPr>
        <w:t>$54,000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210</w:t>
      </w:r>
      <w:r>
        <w:rPr>
          <w:rFonts w:ascii="Times New Roman" w:hAnsi="Times New Roman"/>
          <w:color w:val="000000"/>
        </w:rPr>
        <w:tab/>
        <w:t>OBJ:</w:t>
      </w:r>
      <w:r>
        <w:rPr>
          <w:rFonts w:ascii="Times New Roman" w:hAnsi="Times New Roman"/>
          <w:color w:val="000000"/>
        </w:rPr>
        <w:tab/>
        <w:t>5-2</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w:t>
      </w:r>
      <w:r>
        <w:rPr>
          <w:rFonts w:ascii="Times New Roman" w:hAnsi="Times New Roman"/>
          <w:color w:val="000000"/>
        </w:rPr>
        <w:tab/>
        <w:t>Refer to the figure. What would be the journal entry to assign costs to the Assembly process?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Raw Materials               </w:t>
            </w:r>
            <w:r>
              <w:rPr>
                <w:rFonts w:ascii="Times New Roman" w:hAnsi="Times New Roman"/>
                <w:color w:val="000000"/>
              </w:rPr>
              <w:tab/>
              <w:t>10,000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Payroll                           </w:t>
            </w:r>
            <w:r>
              <w:rPr>
                <w:rFonts w:ascii="Times New Roman" w:hAnsi="Times New Roman"/>
                <w:color w:val="000000"/>
              </w:rPr>
              <w:tab/>
              <w:t>14,000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Control           </w:t>
            </w:r>
            <w:r>
              <w:rPr>
                <w:rFonts w:ascii="Times New Roman" w:hAnsi="Times New Roman"/>
                <w:color w:val="000000"/>
              </w:rPr>
              <w:tab/>
              <w:t>5,000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Process—Assembly       </w:t>
            </w:r>
            <w:r>
              <w:rPr>
                <w:rFonts w:ascii="Times New Roman" w:hAnsi="Times New Roman"/>
                <w:color w:val="000000"/>
              </w:rPr>
              <w:tab/>
            </w:r>
            <w:r>
              <w:rPr>
                <w:rFonts w:ascii="Times New Roman" w:hAnsi="Times New Roman"/>
                <w:color w:val="000000"/>
              </w:rPr>
              <w:tab/>
              <w:t>29,000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Raw Materials               </w:t>
            </w:r>
            <w:r>
              <w:rPr>
                <w:rFonts w:ascii="Times New Roman" w:hAnsi="Times New Roman"/>
                <w:color w:val="000000"/>
              </w:rPr>
              <w:tab/>
              <w:t>20,000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Payroll                           </w:t>
            </w:r>
            <w:r>
              <w:rPr>
                <w:rFonts w:ascii="Times New Roman" w:hAnsi="Times New Roman"/>
                <w:color w:val="000000"/>
              </w:rPr>
              <w:tab/>
              <w:t>19,000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Overhead Control           </w:t>
            </w:r>
            <w:r>
              <w:rPr>
                <w:rFonts w:ascii="Times New Roman" w:hAnsi="Times New Roman"/>
                <w:color w:val="000000"/>
              </w:rPr>
              <w:tab/>
              <w:t>15,000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Process—Assembly     </w:t>
            </w:r>
            <w:r>
              <w:rPr>
                <w:rFonts w:ascii="Times New Roman" w:hAnsi="Times New Roman"/>
                <w:color w:val="000000"/>
              </w:rPr>
              <w:tab/>
            </w:r>
            <w:r>
              <w:rPr>
                <w:rFonts w:ascii="Times New Roman" w:hAnsi="Times New Roman"/>
                <w:color w:val="000000"/>
              </w:rPr>
              <w:tab/>
              <w:t>54,000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Process—Assembly       </w:t>
            </w:r>
            <w:r>
              <w:rPr>
                <w:rFonts w:ascii="Times New Roman" w:hAnsi="Times New Roman"/>
                <w:color w:val="000000"/>
              </w:rPr>
              <w:tab/>
              <w:t>29,000</w:t>
            </w:r>
          </w:p>
          <w:p w:rsidR="00FD4713" w:rsidRDefault="00FD4713">
            <w:pPr>
              <w:keepLines/>
              <w:tabs>
                <w:tab w:val="left" w:pos="3870"/>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Raw Materials                           </w:t>
            </w:r>
            <w:r>
              <w:rPr>
                <w:rFonts w:ascii="Times New Roman" w:hAnsi="Times New Roman"/>
                <w:color w:val="000000"/>
              </w:rPr>
              <w:tab/>
            </w:r>
            <w:r>
              <w:rPr>
                <w:rFonts w:ascii="Times New Roman" w:hAnsi="Times New Roman"/>
                <w:color w:val="000000"/>
              </w:rPr>
              <w:tab/>
              <w:t>10,000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Payroll                                       </w:t>
            </w:r>
            <w:r>
              <w:rPr>
                <w:rFonts w:ascii="Times New Roman" w:hAnsi="Times New Roman"/>
                <w:color w:val="000000"/>
              </w:rPr>
              <w:tab/>
            </w:r>
            <w:r>
              <w:rPr>
                <w:rFonts w:ascii="Times New Roman" w:hAnsi="Times New Roman"/>
                <w:color w:val="000000"/>
              </w:rPr>
              <w:tab/>
              <w:t>14,000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Overhead Control                        </w:t>
            </w:r>
            <w:r>
              <w:rPr>
                <w:rFonts w:ascii="Times New Roman" w:hAnsi="Times New Roman"/>
                <w:color w:val="000000"/>
              </w:rPr>
              <w:tab/>
            </w:r>
            <w:r>
              <w:rPr>
                <w:rFonts w:ascii="Times New Roman" w:hAnsi="Times New Roman"/>
                <w:color w:val="000000"/>
              </w:rPr>
              <w:tab/>
              <w:t>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Process—Assembly       </w:t>
            </w:r>
            <w:r>
              <w:rPr>
                <w:rFonts w:ascii="Times New Roman" w:hAnsi="Times New Roman"/>
                <w:color w:val="000000"/>
              </w:rPr>
              <w:tab/>
              <w:t>54,000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Raw Materials                            </w:t>
            </w:r>
            <w:r>
              <w:rPr>
                <w:rFonts w:ascii="Times New Roman" w:hAnsi="Times New Roman"/>
                <w:color w:val="000000"/>
              </w:rPr>
              <w:tab/>
            </w:r>
            <w:r>
              <w:rPr>
                <w:rFonts w:ascii="Times New Roman" w:hAnsi="Times New Roman"/>
                <w:color w:val="000000"/>
              </w:rPr>
              <w:tab/>
              <w:t>20,000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Payroll                                        </w:t>
            </w:r>
            <w:r>
              <w:rPr>
                <w:rFonts w:ascii="Times New Roman" w:hAnsi="Times New Roman"/>
                <w:color w:val="000000"/>
              </w:rPr>
              <w:tab/>
            </w:r>
            <w:r>
              <w:rPr>
                <w:rFonts w:ascii="Times New Roman" w:hAnsi="Times New Roman"/>
                <w:color w:val="000000"/>
              </w:rPr>
              <w:tab/>
              <w:t>19,000</w:t>
            </w:r>
          </w:p>
          <w:p w:rsidR="00FD4713" w:rsidRDefault="00FD4713">
            <w:pPr>
              <w:keepLines/>
              <w:tabs>
                <w:tab w:val="right" w:pos="4320"/>
                <w:tab w:val="right" w:pos="55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Overhead Control                        </w:t>
            </w:r>
            <w:r>
              <w:rPr>
                <w:rFonts w:ascii="Times New Roman" w:hAnsi="Times New Roman"/>
                <w:color w:val="000000"/>
              </w:rPr>
              <w:tab/>
            </w:r>
            <w:r>
              <w:rPr>
                <w:rFonts w:ascii="Times New Roman" w:hAnsi="Times New Roman"/>
                <w:color w:val="000000"/>
              </w:rPr>
              <w:tab/>
              <w:t>15,000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tabs>
          <w:tab w:val="center" w:pos="2700"/>
          <w:tab w:val="center" w:pos="4500"/>
          <w:tab w:val="center" w:pos="6300"/>
        </w:tab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Cutting</w:t>
      </w:r>
      <w:r>
        <w:rPr>
          <w:rFonts w:ascii="Times New Roman" w:hAnsi="Times New Roman"/>
          <w:b/>
          <w:bCs/>
          <w:color w:val="000000"/>
        </w:rPr>
        <w:tab/>
      </w:r>
      <w:r>
        <w:rPr>
          <w:rFonts w:ascii="Times New Roman" w:hAnsi="Times New Roman"/>
          <w:b/>
          <w:bCs/>
          <w:color w:val="000000"/>
          <w:u w:val="single"/>
        </w:rPr>
        <w:t>Assembly</w:t>
      </w:r>
      <w:r>
        <w:rPr>
          <w:rFonts w:ascii="Times New Roman" w:hAnsi="Times New Roman"/>
          <w:b/>
          <w:bCs/>
          <w:color w:val="000000"/>
        </w:rPr>
        <w:tab/>
      </w:r>
      <w:r>
        <w:rPr>
          <w:rFonts w:ascii="Times New Roman" w:hAnsi="Times New Roman"/>
          <w:b/>
          <w:bCs/>
          <w:color w:val="000000"/>
          <w:u w:val="single"/>
        </w:rPr>
        <w:t>Finishing</w:t>
      </w:r>
    </w:p>
    <w:p w:rsidR="00FD4713" w:rsidRDefault="00FD4713">
      <w:pPr>
        <w:keepLines/>
        <w:tabs>
          <w:tab w:val="right" w:pos="2970"/>
          <w:tab w:val="right" w:pos="486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DM</w:t>
      </w:r>
      <w:r>
        <w:rPr>
          <w:rFonts w:ascii="Times New Roman" w:hAnsi="Times New Roman"/>
          <w:color w:val="000000"/>
        </w:rPr>
        <w:tab/>
        <w:t xml:space="preserve"> $ 7,000</w:t>
      </w:r>
      <w:r>
        <w:rPr>
          <w:rFonts w:ascii="Times New Roman" w:hAnsi="Times New Roman"/>
          <w:color w:val="000000"/>
        </w:rPr>
        <w:tab/>
        <w:t>$ 10,000</w:t>
      </w:r>
      <w:r>
        <w:rPr>
          <w:rFonts w:ascii="Times New Roman" w:hAnsi="Times New Roman"/>
          <w:color w:val="000000"/>
        </w:rPr>
        <w:tab/>
        <w:t>$ 3,000</w:t>
      </w:r>
    </w:p>
    <w:p w:rsidR="00FD4713" w:rsidRDefault="00FD4713">
      <w:pPr>
        <w:keepLines/>
        <w:tabs>
          <w:tab w:val="right" w:pos="2970"/>
          <w:tab w:val="right" w:pos="486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DL                                </w:t>
      </w:r>
      <w:r>
        <w:rPr>
          <w:rFonts w:ascii="Times New Roman" w:hAnsi="Times New Roman"/>
          <w:color w:val="000000"/>
        </w:rPr>
        <w:tab/>
        <w:t>3,000</w:t>
      </w:r>
      <w:r>
        <w:rPr>
          <w:rFonts w:ascii="Times New Roman" w:hAnsi="Times New Roman"/>
          <w:color w:val="000000"/>
        </w:rPr>
        <w:tab/>
        <w:t>14,000</w:t>
      </w:r>
      <w:r>
        <w:rPr>
          <w:rFonts w:ascii="Times New Roman" w:hAnsi="Times New Roman"/>
          <w:color w:val="000000"/>
        </w:rPr>
        <w:tab/>
        <w:t>2,000</w:t>
      </w:r>
    </w:p>
    <w:p w:rsidR="00FD4713" w:rsidRDefault="00FD4713">
      <w:pPr>
        <w:keepLines/>
        <w:tabs>
          <w:tab w:val="right" w:pos="2970"/>
          <w:tab w:val="right" w:pos="486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MOH</w:t>
      </w:r>
      <w:r>
        <w:rPr>
          <w:rFonts w:ascii="Times New Roman" w:hAnsi="Times New Roman"/>
          <w:color w:val="000000"/>
        </w:rPr>
        <w:tab/>
      </w:r>
      <w:r>
        <w:rPr>
          <w:rFonts w:ascii="Times New Roman" w:hAnsi="Times New Roman"/>
          <w:color w:val="000000"/>
          <w:u w:val="single"/>
        </w:rPr>
        <w:t xml:space="preserve">   4,000</w:t>
      </w:r>
      <w:r>
        <w:rPr>
          <w:rFonts w:ascii="Times New Roman" w:hAnsi="Times New Roman"/>
          <w:color w:val="000000"/>
        </w:rPr>
        <w:tab/>
      </w:r>
      <w:r>
        <w:rPr>
          <w:rFonts w:ascii="Times New Roman" w:hAnsi="Times New Roman"/>
          <w:color w:val="000000"/>
          <w:u w:val="single"/>
        </w:rPr>
        <w:t xml:space="preserve">    5,000</w:t>
      </w:r>
      <w:r>
        <w:rPr>
          <w:rFonts w:ascii="Times New Roman" w:hAnsi="Times New Roman"/>
          <w:color w:val="000000"/>
        </w:rPr>
        <w:tab/>
      </w:r>
      <w:r>
        <w:rPr>
          <w:rFonts w:ascii="Times New Roman" w:hAnsi="Times New Roman"/>
          <w:color w:val="000000"/>
          <w:u w:val="single"/>
        </w:rPr>
        <w:t xml:space="preserve">    6,000</w:t>
      </w:r>
      <w:r>
        <w:rPr>
          <w:rFonts w:ascii="Times New Roman" w:hAnsi="Times New Roman"/>
          <w:color w:val="000000"/>
        </w:rPr>
        <w:t xml:space="preserve">  </w:t>
      </w:r>
    </w:p>
    <w:p w:rsidR="00FD4713" w:rsidRDefault="00FD4713">
      <w:pPr>
        <w:keepLines/>
        <w:tabs>
          <w:tab w:val="right" w:pos="2970"/>
          <w:tab w:val="right" w:pos="486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t>$14,000</w:t>
      </w:r>
      <w:r>
        <w:rPr>
          <w:rFonts w:ascii="Times New Roman" w:hAnsi="Times New Roman"/>
          <w:color w:val="000000"/>
        </w:rPr>
        <w:tab/>
        <w:t>$29,000</w:t>
      </w:r>
      <w:r>
        <w:rPr>
          <w:rFonts w:ascii="Times New Roman" w:hAnsi="Times New Roman"/>
          <w:color w:val="000000"/>
        </w:rPr>
        <w:tab/>
        <w:t>$11,000</w:t>
      </w:r>
    </w:p>
    <w:p w:rsidR="00FD4713" w:rsidRDefault="00FD4713">
      <w:pPr>
        <w:keepLines/>
        <w:tabs>
          <w:tab w:val="right" w:pos="2970"/>
          <w:tab w:val="right" w:pos="486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Transferred-in</w:t>
      </w:r>
      <w:r>
        <w:rPr>
          <w:rFonts w:ascii="Times New Roman" w:hAnsi="Times New Roman"/>
          <w:color w:val="000000"/>
        </w:rPr>
        <w:tab/>
      </w:r>
      <w:r>
        <w:rPr>
          <w:rFonts w:ascii="Times New Roman" w:hAnsi="Times New Roman"/>
          <w:color w:val="000000"/>
          <w:u w:val="single"/>
        </w:rPr>
        <w:t xml:space="preserve">           0</w:t>
      </w:r>
      <w:r>
        <w:rPr>
          <w:rFonts w:ascii="Times New Roman" w:hAnsi="Times New Roman"/>
          <w:color w:val="000000"/>
        </w:rPr>
        <w:tab/>
      </w:r>
      <w:r>
        <w:rPr>
          <w:rFonts w:ascii="Times New Roman" w:hAnsi="Times New Roman"/>
          <w:color w:val="000000"/>
          <w:u w:val="single"/>
        </w:rPr>
        <w:t xml:space="preserve">  14,000</w:t>
      </w:r>
      <w:r>
        <w:rPr>
          <w:rFonts w:ascii="Times New Roman" w:hAnsi="Times New Roman"/>
          <w:color w:val="000000"/>
        </w:rPr>
        <w:tab/>
      </w:r>
      <w:r>
        <w:rPr>
          <w:rFonts w:ascii="Times New Roman" w:hAnsi="Times New Roman"/>
          <w:color w:val="000000"/>
          <w:u w:val="single"/>
        </w:rPr>
        <w:t xml:space="preserve">  43,000</w:t>
      </w:r>
    </w:p>
    <w:p w:rsidR="00FD4713" w:rsidRDefault="00FD4713">
      <w:pPr>
        <w:keepLines/>
        <w:tabs>
          <w:tab w:val="right" w:pos="2970"/>
          <w:tab w:val="right" w:pos="4860"/>
          <w:tab w:val="right" w:pos="666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Transferred-out</w:t>
      </w:r>
      <w:r>
        <w:rPr>
          <w:rFonts w:ascii="Times New Roman" w:hAnsi="Times New Roman"/>
          <w:color w:val="000000"/>
        </w:rPr>
        <w:tab/>
      </w:r>
      <w:r>
        <w:rPr>
          <w:rFonts w:ascii="Times New Roman" w:hAnsi="Times New Roman"/>
          <w:color w:val="000000"/>
          <w:u w:val="double"/>
        </w:rPr>
        <w:t>$14,000</w:t>
      </w:r>
      <w:r>
        <w:rPr>
          <w:rFonts w:ascii="Times New Roman" w:hAnsi="Times New Roman"/>
          <w:color w:val="000000"/>
        </w:rPr>
        <w:tab/>
      </w:r>
      <w:r>
        <w:rPr>
          <w:rFonts w:ascii="Times New Roman" w:hAnsi="Times New Roman"/>
          <w:color w:val="000000"/>
          <w:u w:val="double"/>
        </w:rPr>
        <w:t>$43,000</w:t>
      </w:r>
      <w:r>
        <w:rPr>
          <w:rFonts w:ascii="Times New Roman" w:hAnsi="Times New Roman"/>
          <w:color w:val="000000"/>
        </w:rPr>
        <w:tab/>
      </w:r>
      <w:r>
        <w:rPr>
          <w:rFonts w:ascii="Times New Roman" w:hAnsi="Times New Roman"/>
          <w:color w:val="000000"/>
          <w:u w:val="double"/>
        </w:rPr>
        <w:t>$54,000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210</w:t>
      </w:r>
      <w:r>
        <w:rPr>
          <w:rFonts w:ascii="Times New Roman" w:hAnsi="Times New Roman"/>
          <w:color w:val="000000"/>
        </w:rPr>
        <w:tab/>
        <w:t>OBJ:</w:t>
      </w:r>
      <w:r>
        <w:rPr>
          <w:rFonts w:ascii="Times New Roman" w:hAnsi="Times New Roman"/>
          <w:color w:val="000000"/>
        </w:rPr>
        <w:tab/>
        <w:t>5-1</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13.</w:t>
      </w:r>
      <w:r w:rsidR="00FD4713">
        <w:rPr>
          <w:rFonts w:ascii="Times New Roman" w:hAnsi="Times New Roman"/>
          <w:color w:val="000000"/>
        </w:rPr>
        <w:tab/>
        <w:t xml:space="preserve">As production occurs, where are materials, direct </w:t>
      </w:r>
      <w:proofErr w:type="spellStart"/>
      <w:r w:rsidR="00FD4713">
        <w:rPr>
          <w:rFonts w:ascii="Times New Roman" w:hAnsi="Times New Roman"/>
          <w:color w:val="000000"/>
        </w:rPr>
        <w:t>labour</w:t>
      </w:r>
      <w:proofErr w:type="spellEnd"/>
      <w:r w:rsidR="00FD4713">
        <w:rPr>
          <w:rFonts w:ascii="Times New Roman" w:hAnsi="Times New Roman"/>
          <w:color w:val="000000"/>
        </w:rPr>
        <w:t>, and applied manufacturing overhead recorded?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materials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finished goods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work in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 cost of goods sold</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208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Which statement is characteristic of a process costing system?</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more expensive because it has more work-in-process accounts.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is no need to track materials to processes.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is no need to use time tickets to assign costs to processes.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is used for businesses that produce unique products.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208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Which is a feature of a process costing system?</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Unique products pass through individualized processes.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Each unit is treated uniquely in receiving a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costs are accumulated by a process for a given time period.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costs are calculated for each job.</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Pr="000932D8"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932D8">
        <w:rPr>
          <w:rFonts w:ascii="Times New Roman" w:hAnsi="Times New Roman"/>
          <w:color w:val="000000"/>
          <w:lang w:val="fr-CA"/>
        </w:rPr>
        <w:t>ANS:</w:t>
      </w:r>
      <w:r w:rsidRPr="000932D8">
        <w:rPr>
          <w:rFonts w:ascii="Times New Roman" w:hAnsi="Times New Roman"/>
          <w:color w:val="000000"/>
          <w:lang w:val="fr-CA"/>
        </w:rPr>
        <w:tab/>
        <w:t>C</w:t>
      </w:r>
      <w:r w:rsidRPr="000932D8">
        <w:rPr>
          <w:rFonts w:ascii="Times New Roman" w:hAnsi="Times New Roman"/>
          <w:color w:val="000000"/>
          <w:lang w:val="fr-CA"/>
        </w:rPr>
        <w:tab/>
        <w:t>PTS:</w:t>
      </w:r>
      <w:r w:rsidRPr="000932D8">
        <w:rPr>
          <w:rFonts w:ascii="Times New Roman" w:hAnsi="Times New Roman"/>
          <w:color w:val="000000"/>
          <w:lang w:val="fr-CA"/>
        </w:rPr>
        <w:tab/>
        <w:t>1</w:t>
      </w:r>
      <w:r w:rsidRPr="000932D8">
        <w:rPr>
          <w:rFonts w:ascii="Times New Roman" w:hAnsi="Times New Roman"/>
          <w:color w:val="000000"/>
          <w:lang w:val="fr-CA"/>
        </w:rPr>
        <w:tab/>
        <w:t>DIF:</w:t>
      </w:r>
      <w:r w:rsidRPr="000932D8">
        <w:rPr>
          <w:rFonts w:ascii="Times New Roman" w:hAnsi="Times New Roman"/>
          <w:color w:val="000000"/>
          <w:lang w:val="fr-CA"/>
        </w:rPr>
        <w:tab/>
      </w:r>
      <w:proofErr w:type="spellStart"/>
      <w:r w:rsidRPr="000932D8">
        <w:rPr>
          <w:rFonts w:ascii="Times New Roman" w:hAnsi="Times New Roman"/>
          <w:color w:val="000000"/>
          <w:lang w:val="fr-CA"/>
        </w:rPr>
        <w:t>Difficult</w:t>
      </w:r>
      <w:proofErr w:type="spellEnd"/>
      <w:r w:rsidRPr="000932D8">
        <w:rPr>
          <w:rFonts w:ascii="Times New Roman" w:hAnsi="Times New Roman"/>
          <w:color w:val="000000"/>
          <w:lang w:val="fr-CA"/>
        </w:rPr>
        <w:tab/>
        <w:t>REF:</w:t>
      </w:r>
      <w:r w:rsidRPr="000932D8">
        <w:rPr>
          <w:rFonts w:ascii="Times New Roman" w:hAnsi="Times New Roman"/>
          <w:color w:val="000000"/>
          <w:lang w:val="fr-CA"/>
        </w:rPr>
        <w:tab/>
        <w:t>p. 208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16.</w:t>
      </w:r>
      <w:r>
        <w:rPr>
          <w:rFonts w:ascii="Times New Roman" w:hAnsi="Times New Roman"/>
          <w:color w:val="000000"/>
        </w:rPr>
        <w:tab/>
        <w:t>Which statement is characteristic about service businesses?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Services can never be homogeneous and repetitively produced.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Some services may require that a sequence of uniform processes be performed.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Services cannot have work-in-process inventories.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services require job-order costing.</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210</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Bill Berry, CPA, prepares tax returns. The production costs and the number of tax returns prepared for the month of August are as follows:</w:t>
      </w:r>
    </w:p>
    <w:tbl>
      <w:tblPr>
        <w:tblW w:w="0" w:type="auto"/>
        <w:tblInd w:w="90" w:type="dxa"/>
        <w:tblLook w:val="0000"/>
      </w:tblPr>
      <w:tblGrid>
        <w:gridCol w:w="3618"/>
        <w:gridCol w:w="1620"/>
      </w:tblGrid>
      <w:tr w:rsidR="00FD4713">
        <w:tc>
          <w:tcPr>
            <w:tcW w:w="36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100</w:t>
            </w:r>
          </w:p>
        </w:tc>
      </w:tr>
      <w:tr w:rsidR="00FD4713">
        <w:tc>
          <w:tcPr>
            <w:tcW w:w="36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CPA staff salaries</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r w:rsidR="00FD4713">
        <w:tc>
          <w:tcPr>
            <w:tcW w:w="36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900</w:t>
            </w:r>
          </w:p>
        </w:tc>
      </w:tr>
      <w:tr w:rsidR="00FD4713">
        <w:tc>
          <w:tcPr>
            <w:tcW w:w="36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Number of tax returns</w:t>
      </w:r>
      <w:r>
        <w:rPr>
          <w:rFonts w:ascii="Times New Roman" w:hAnsi="Times New Roman"/>
          <w:color w:val="000000"/>
        </w:rPr>
        <w:tab/>
        <w:t>200</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17.</w:t>
      </w:r>
      <w:r w:rsidR="00FD4713">
        <w:rPr>
          <w:rFonts w:ascii="Times New Roman" w:hAnsi="Times New Roman"/>
          <w:color w:val="000000"/>
        </w:rPr>
        <w:tab/>
        <w:t>Refer to the figure. What is the unit cost per tax return?</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Ind w:w="90" w:type="dxa"/>
        <w:tblLook w:val="0000"/>
      </w:tblPr>
      <w:tblGrid>
        <w:gridCol w:w="3618"/>
        <w:gridCol w:w="1620"/>
      </w:tblGrid>
      <w:tr w:rsidR="00FD4713">
        <w:tc>
          <w:tcPr>
            <w:tcW w:w="36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100</w:t>
            </w:r>
          </w:p>
        </w:tc>
      </w:tr>
      <w:tr w:rsidR="00FD4713">
        <w:tc>
          <w:tcPr>
            <w:tcW w:w="36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CPA staff salaries</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r w:rsidR="00FD4713">
        <w:tc>
          <w:tcPr>
            <w:tcW w:w="36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900</w:t>
            </w:r>
          </w:p>
        </w:tc>
      </w:tr>
      <w:tr w:rsidR="00FD4713">
        <w:tc>
          <w:tcPr>
            <w:tcW w:w="36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Number of tax returns</w:t>
      </w:r>
      <w:r>
        <w:rPr>
          <w:rFonts w:ascii="Times New Roman" w:hAnsi="Times New Roman"/>
          <w:color w:val="000000"/>
        </w:rPr>
        <w:tab/>
        <w:t>200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$3,000/200 = </w:t>
      </w:r>
      <w:r>
        <w:rPr>
          <w:rFonts w:ascii="Times New Roman" w:hAnsi="Times New Roman"/>
          <w:color w:val="000000"/>
          <w:u w:val="double"/>
        </w:rPr>
        <w:t>$15</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210</w:t>
      </w:r>
      <w:r>
        <w:rPr>
          <w:rFonts w:ascii="Times New Roman" w:hAnsi="Times New Roman"/>
          <w:color w:val="000000"/>
        </w:rPr>
        <w:tab/>
        <w:t>OBJ:</w:t>
      </w:r>
      <w:r>
        <w:rPr>
          <w:rFonts w:ascii="Times New Roman" w:hAnsi="Times New Roman"/>
          <w:color w:val="000000"/>
        </w:rPr>
        <w:tab/>
        <w:t>5-2</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Refer to the figure. What is the cost of services sold?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tbl>
      <w:tblPr>
        <w:tblW w:w="0" w:type="auto"/>
        <w:tblLook w:val="0000"/>
      </w:tblPr>
      <w:tblGrid>
        <w:gridCol w:w="3708"/>
        <w:gridCol w:w="1620"/>
      </w:tblGrid>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100</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CPA staff salaries</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900</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$3,000</w:t>
            </w:r>
          </w:p>
        </w:tc>
      </w:tr>
    </w:tbl>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proofErr w:type="gramStart"/>
      <w:r>
        <w:rPr>
          <w:rFonts w:ascii="Times New Roman" w:hAnsi="Times New Roman"/>
          <w:color w:val="000000"/>
        </w:rPr>
        <w:t>or</w:t>
      </w:r>
      <w:proofErr w:type="gramEnd"/>
      <w:r>
        <w:rPr>
          <w:rFonts w:ascii="Times New Roman" w:hAnsi="Times New Roman"/>
          <w:color w:val="000000"/>
        </w:rPr>
        <w:t xml:space="preserve"> 200 </w:t>
      </w:r>
      <w:r>
        <w:rPr>
          <w:rFonts w:ascii="Symbol" w:hAnsi="Symbol" w:cs="Symbol"/>
          <w:color w:val="000000"/>
        </w:rPr>
        <w:t></w:t>
      </w:r>
      <w:r>
        <w:rPr>
          <w:rFonts w:ascii="Times New Roman" w:hAnsi="Times New Roman"/>
          <w:color w:val="000000"/>
        </w:rPr>
        <w:t xml:space="preserve"> $15 = </w:t>
      </w:r>
      <w:r>
        <w:rPr>
          <w:rFonts w:ascii="Times New Roman" w:hAnsi="Times New Roman"/>
          <w:color w:val="000000"/>
          <w:u w:val="double"/>
        </w:rPr>
        <w:t>$3,000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210</w:t>
      </w:r>
      <w:r>
        <w:rPr>
          <w:rFonts w:ascii="Times New Roman" w:hAnsi="Times New Roman"/>
          <w:color w:val="000000"/>
        </w:rPr>
        <w:tab/>
        <w:t>OBJ:</w:t>
      </w:r>
      <w:r>
        <w:rPr>
          <w:rFonts w:ascii="Times New Roman" w:hAnsi="Times New Roman"/>
          <w:color w:val="000000"/>
        </w:rPr>
        <w:tab/>
        <w:t>5-2</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19.</w:t>
      </w:r>
      <w:r>
        <w:rPr>
          <w:rFonts w:ascii="Times New Roman" w:hAnsi="Times New Roman"/>
          <w:color w:val="000000"/>
        </w:rPr>
        <w:tab/>
        <w:t>JIT firms are usually structured so they can use a particular type of costing system to determine product costs. What is the system?</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process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job-order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joint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costing</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211</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20.</w:t>
      </w:r>
      <w:r w:rsidR="00FD4713">
        <w:rPr>
          <w:rFonts w:ascii="Times New Roman" w:hAnsi="Times New Roman"/>
          <w:color w:val="000000"/>
        </w:rPr>
        <w:tab/>
        <w:t>What does JIT manufacturing emphasize?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continuous improvement, elimination of waste, and reduction of work-in-process inventories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continuous improvement, elimination of waste, </w:t>
            </w:r>
            <w:proofErr w:type="spellStart"/>
            <w:r>
              <w:rPr>
                <w:rFonts w:ascii="Times New Roman" w:hAnsi="Times New Roman"/>
                <w:color w:val="000000"/>
              </w:rPr>
              <w:t>and</w:t>
            </w:r>
            <w:proofErr w:type="spellEnd"/>
            <w:r>
              <w:rPr>
                <w:rFonts w:ascii="Times New Roman" w:hAnsi="Times New Roman"/>
                <w:color w:val="000000"/>
              </w:rPr>
              <w:t xml:space="preserve"> increase of work-in-process inventories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push inventory system, elimination of waste, and reduction of work-in-process inventories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continuous improvement, collect cost by job, and reduction of work-in-process inventories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211</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Under what conditions might activity-based costing have a role in process costing settings?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there are products produced with little diversity</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there are products produced with homogeneous processes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multiple products are being produced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when only one product is being produced</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211</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5-2</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What is the term for the whole units that could have been produced in a period given the amount of manufacturing inputs used?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FIFO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transferred-in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output</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211</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What do equivalent units express all activity of the period in terms of?</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r>
              <w:rPr>
                <w:rFonts w:ascii="Times New Roman" w:hAnsi="Times New Roman"/>
                <w:color w:val="000000"/>
              </w:rPr>
              <w:t xml:space="preserve"> hours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partially completed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fully completed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of input</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211</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What is the term for the number of completed units that is equal, in terms of production inputs, to a given number of partially completed units?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 and completed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units in production</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211</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proofErr w:type="spellStart"/>
      <w:r>
        <w:rPr>
          <w:rFonts w:ascii="Times New Roman" w:hAnsi="Times New Roman"/>
          <w:color w:val="000000"/>
        </w:rPr>
        <w:t>Baynor</w:t>
      </w:r>
      <w:proofErr w:type="spellEnd"/>
      <w:r>
        <w:rPr>
          <w:rFonts w:ascii="Times New Roman" w:hAnsi="Times New Roman"/>
          <w:color w:val="000000"/>
        </w:rPr>
        <w:t xml:space="preserve"> Inc. manufactures desks. The following data was given for production in January:</w:t>
      </w:r>
    </w:p>
    <w:tbl>
      <w:tblPr>
        <w:tblW w:w="0" w:type="auto"/>
        <w:tblCellMar>
          <w:left w:w="90" w:type="dxa"/>
          <w:right w:w="90" w:type="dxa"/>
        </w:tblCellMar>
        <w:tblLook w:val="0000"/>
      </w:tblPr>
      <w:tblGrid>
        <w:gridCol w:w="4770"/>
        <w:gridCol w:w="900"/>
      </w:tblGrid>
      <w:tr w:rsidR="00FD4713">
        <w:trPr>
          <w:trHeight w:val="255"/>
        </w:trPr>
        <w:tc>
          <w:tcPr>
            <w:tcW w:w="47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beginning work in process</w:t>
            </w:r>
          </w:p>
        </w:tc>
        <w:tc>
          <w:tcPr>
            <w:tcW w:w="90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FD4713">
        <w:tc>
          <w:tcPr>
            <w:tcW w:w="47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w:t>
            </w:r>
          </w:p>
        </w:tc>
        <w:tc>
          <w:tcPr>
            <w:tcW w:w="90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w:t>
            </w:r>
          </w:p>
        </w:tc>
      </w:tr>
      <w:tr w:rsidR="00FD4713">
        <w:tc>
          <w:tcPr>
            <w:tcW w:w="47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90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FD4713">
        <w:tc>
          <w:tcPr>
            <w:tcW w:w="47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ending work in process (40% complete)</w:t>
            </w:r>
          </w:p>
        </w:tc>
        <w:tc>
          <w:tcPr>
            <w:tcW w:w="90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CD1FC8" w:rsidRDefault="00CD1FC8">
      <w:pPr>
        <w:rPr>
          <w:rFonts w:ascii="Times New Roman" w:hAnsi="Times New Roman"/>
          <w:color w:val="000000"/>
        </w:rPr>
      </w:pPr>
      <w:r>
        <w:rPr>
          <w:rFonts w:ascii="Times New Roman" w:hAnsi="Times New Roman"/>
          <w:color w:val="000000"/>
        </w:rPr>
        <w:br w:type="page"/>
      </w: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25.</w:t>
      </w:r>
      <w:r>
        <w:rPr>
          <w:rFonts w:ascii="Times New Roman" w:hAnsi="Times New Roman"/>
          <w:color w:val="000000"/>
        </w:rPr>
        <w:tab/>
        <w:t>Refer to the figure. What was the total number of units to account for?</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BI   </w:t>
      </w:r>
      <w:r>
        <w:rPr>
          <w:rFonts w:ascii="Times New Roman" w:hAnsi="Times New Roman"/>
          <w:color w:val="000000"/>
        </w:rPr>
        <w:tab/>
      </w:r>
      <w:r>
        <w:rPr>
          <w:rFonts w:ascii="Times New Roman" w:hAnsi="Times New Roman"/>
          <w:color w:val="000000"/>
        </w:rPr>
        <w:tab/>
      </w:r>
      <w:r>
        <w:rPr>
          <w:rFonts w:ascii="Times New Roman" w:hAnsi="Times New Roman"/>
          <w:color w:val="000000"/>
        </w:rPr>
        <w:tab/>
        <w:t xml:space="preserve">      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w:t>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rPr>
        <w:tab/>
        <w:t xml:space="preserve">   </w:t>
      </w:r>
      <w:r>
        <w:rPr>
          <w:rFonts w:ascii="Times New Roman" w:hAnsi="Times New Roman"/>
          <w:color w:val="000000"/>
          <w:u w:val="single"/>
        </w:rPr>
        <w:t>200</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units to account for   </w:t>
      </w:r>
      <w:r>
        <w:rPr>
          <w:rFonts w:ascii="Times New Roman" w:hAnsi="Times New Roman"/>
          <w:color w:val="000000"/>
          <w:u w:val="double"/>
        </w:rPr>
        <w:t>200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213</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Refer to the figure. How many units were completed?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BI        </w:t>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rPr>
        <w:tab/>
        <w:t xml:space="preserve">    0</w:t>
      </w:r>
      <w:r>
        <w:rPr>
          <w:rFonts w:ascii="Times New Roman" w:hAnsi="Times New Roman"/>
          <w:color w:val="000000"/>
        </w:rPr>
        <w:tab/>
      </w:r>
      <w:r>
        <w:rPr>
          <w:rFonts w:ascii="Times New Roman" w:hAnsi="Times New Roman"/>
          <w:color w:val="000000"/>
        </w:rPr>
        <w:tab/>
        <w:t>Completed</w:t>
      </w:r>
      <w:r>
        <w:rPr>
          <w:rFonts w:ascii="Times New Roman" w:hAnsi="Times New Roman"/>
          <w:color w:val="000000"/>
        </w:rPr>
        <w:tab/>
      </w:r>
      <w:r>
        <w:rPr>
          <w:rFonts w:ascii="Times New Roman" w:hAnsi="Times New Roman"/>
          <w:color w:val="000000"/>
        </w:rPr>
        <w:tab/>
      </w:r>
      <w:r>
        <w:rPr>
          <w:rFonts w:ascii="Times New Roman" w:hAnsi="Times New Roman"/>
          <w:color w:val="000000"/>
        </w:rPr>
        <w:tab/>
        <w:t>150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w:t>
      </w:r>
      <w:r>
        <w:rPr>
          <w:rFonts w:ascii="Times New Roman" w:hAnsi="Times New Roman"/>
          <w:color w:val="000000"/>
        </w:rPr>
        <w:tab/>
        <w:t xml:space="preserve">      </w:t>
      </w:r>
      <w:r>
        <w:rPr>
          <w:rFonts w:ascii="Times New Roman" w:hAnsi="Times New Roman"/>
          <w:color w:val="000000"/>
        </w:rPr>
        <w:tab/>
      </w:r>
      <w:r>
        <w:rPr>
          <w:rFonts w:ascii="Times New Roman" w:hAnsi="Times New Roman"/>
          <w:color w:val="000000"/>
        </w:rPr>
        <w:tab/>
      </w:r>
      <w:r>
        <w:rPr>
          <w:rFonts w:ascii="Times New Roman" w:hAnsi="Times New Roman"/>
          <w:color w:val="000000"/>
          <w:u w:val="single"/>
        </w:rPr>
        <w:t>200</w:t>
      </w:r>
      <w:r>
        <w:rPr>
          <w:rFonts w:ascii="Times New Roman" w:hAnsi="Times New Roman"/>
          <w:color w:val="000000"/>
        </w:rPr>
        <w:tab/>
      </w:r>
      <w:r>
        <w:rPr>
          <w:rFonts w:ascii="Times New Roman" w:hAnsi="Times New Roman"/>
          <w:color w:val="000000"/>
        </w:rPr>
        <w:tab/>
        <w:t>EI</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u w:val="single"/>
        </w:rPr>
        <w:t>50</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Units to account for  </w:t>
      </w:r>
      <w:r>
        <w:rPr>
          <w:rFonts w:ascii="Times New Roman" w:hAnsi="Times New Roman"/>
          <w:color w:val="000000"/>
        </w:rPr>
        <w:tab/>
      </w:r>
      <w:r>
        <w:rPr>
          <w:rFonts w:ascii="Times New Roman" w:hAnsi="Times New Roman"/>
          <w:color w:val="000000"/>
          <w:u w:val="double"/>
        </w:rPr>
        <w:t>200</w:t>
      </w:r>
      <w:r>
        <w:rPr>
          <w:rFonts w:ascii="Times New Roman" w:hAnsi="Times New Roman"/>
          <w:color w:val="000000"/>
        </w:rPr>
        <w:tab/>
      </w:r>
      <w:r>
        <w:rPr>
          <w:rFonts w:ascii="Times New Roman" w:hAnsi="Times New Roman"/>
          <w:color w:val="000000"/>
        </w:rPr>
        <w:tab/>
        <w:t>Total units to account for</w:t>
      </w:r>
      <w:r>
        <w:rPr>
          <w:rFonts w:ascii="Times New Roman" w:hAnsi="Times New Roman"/>
          <w:color w:val="000000"/>
        </w:rPr>
        <w:tab/>
        <w:t xml:space="preserve"> </w:t>
      </w:r>
      <w:r>
        <w:rPr>
          <w:rFonts w:ascii="Times New Roman" w:hAnsi="Times New Roman"/>
          <w:color w:val="000000"/>
          <w:u w:val="double"/>
        </w:rPr>
        <w:t>200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213</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27.</w:t>
      </w:r>
      <w:r>
        <w:rPr>
          <w:rFonts w:ascii="Times New Roman" w:hAnsi="Times New Roman"/>
          <w:color w:val="000000"/>
        </w:rPr>
        <w:tab/>
        <w:t>Refer to the figure. What are the equivalent units?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BI </w:t>
      </w:r>
      <w:r>
        <w:rPr>
          <w:rFonts w:ascii="Times New Roman" w:hAnsi="Times New Roman"/>
          <w:color w:val="000000"/>
        </w:rPr>
        <w:tab/>
      </w:r>
      <w:r>
        <w:rPr>
          <w:rFonts w:ascii="Times New Roman" w:hAnsi="Times New Roman"/>
          <w:color w:val="000000"/>
        </w:rPr>
        <w:tab/>
        <w:t>0</w:t>
      </w:r>
      <w:r>
        <w:rPr>
          <w:rFonts w:ascii="Times New Roman" w:hAnsi="Times New Roman"/>
          <w:color w:val="000000"/>
        </w:rPr>
        <w:tab/>
      </w:r>
      <w:r>
        <w:rPr>
          <w:rFonts w:ascii="Times New Roman" w:hAnsi="Times New Roman"/>
          <w:color w:val="000000"/>
        </w:rPr>
        <w:tab/>
        <w:t>Completed</w:t>
      </w:r>
      <w:r>
        <w:rPr>
          <w:rFonts w:ascii="Times New Roman" w:hAnsi="Times New Roman"/>
          <w:color w:val="000000"/>
        </w:rPr>
        <w:tab/>
        <w:t>150</w:t>
      </w:r>
      <w:r>
        <w:rPr>
          <w:rFonts w:ascii="Times New Roman" w:hAnsi="Times New Roman"/>
          <w:color w:val="000000"/>
        </w:rPr>
        <w:tab/>
      </w:r>
      <w:r>
        <w:rPr>
          <w:rFonts w:ascii="Times New Roman" w:hAnsi="Times New Roman"/>
          <w:color w:val="000000"/>
        </w:rPr>
        <w:tab/>
        <w:t>150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w:t>
      </w:r>
      <w:r>
        <w:rPr>
          <w:rFonts w:ascii="Times New Roman" w:hAnsi="Times New Roman"/>
          <w:color w:val="000000"/>
        </w:rPr>
        <w:tab/>
      </w:r>
      <w:r>
        <w:rPr>
          <w:rFonts w:ascii="Times New Roman" w:hAnsi="Times New Roman"/>
          <w:color w:val="000000"/>
        </w:rPr>
        <w:tab/>
        <w:t>200</w:t>
      </w:r>
      <w:r>
        <w:rPr>
          <w:rFonts w:ascii="Times New Roman" w:hAnsi="Times New Roman"/>
          <w:color w:val="000000"/>
        </w:rPr>
        <w:tab/>
      </w:r>
      <w:r>
        <w:rPr>
          <w:rFonts w:ascii="Times New Roman" w:hAnsi="Times New Roman"/>
          <w:color w:val="000000"/>
        </w:rPr>
        <w:tab/>
        <w:t>EI</w:t>
      </w:r>
      <w:r>
        <w:rPr>
          <w:rFonts w:ascii="Times New Roman" w:hAnsi="Times New Roman"/>
          <w:color w:val="000000"/>
        </w:rPr>
        <w:tab/>
      </w:r>
      <w:r>
        <w:rPr>
          <w:rFonts w:ascii="Times New Roman" w:hAnsi="Times New Roman"/>
          <w:color w:val="000000"/>
        </w:rPr>
        <w:tab/>
        <w:t xml:space="preserve">50 </w:t>
      </w:r>
      <w:r>
        <w:rPr>
          <w:rFonts w:ascii="Symbol" w:hAnsi="Symbol" w:cs="Symbol"/>
          <w:color w:val="000000"/>
        </w:rPr>
        <w:t></w:t>
      </w:r>
      <w:r>
        <w:rPr>
          <w:rFonts w:ascii="Times New Roman" w:hAnsi="Times New Roman"/>
          <w:color w:val="000000"/>
        </w:rPr>
        <w:t xml:space="preserve"> .4 = </w:t>
      </w:r>
      <w:r>
        <w:rPr>
          <w:rFonts w:ascii="Times New Roman" w:hAnsi="Times New Roman"/>
          <w:color w:val="000000"/>
        </w:rPr>
        <w:tab/>
      </w:r>
      <w:r>
        <w:rPr>
          <w:rFonts w:ascii="Times New Roman" w:hAnsi="Times New Roman"/>
          <w:color w:val="000000"/>
          <w:u w:val="single"/>
        </w:rPr>
        <w:t xml:space="preserve">  20</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170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213</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28.</w:t>
      </w:r>
      <w:r w:rsidR="00FD4713">
        <w:rPr>
          <w:rFonts w:ascii="Times New Roman" w:hAnsi="Times New Roman"/>
          <w:color w:val="000000"/>
        </w:rPr>
        <w:tab/>
        <w:t>Refer to the figure. If a total of $11,050 in production costs was incurred, what would the unit cost be in January?</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$55.25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$73.67</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$221</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r>
        <w:rPr>
          <w:rFonts w:ascii="Times New Roman" w:hAnsi="Times New Roman"/>
          <w:color w:val="000000"/>
        </w:rPr>
        <w:tab/>
        <w:t>EQU</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Completed     150           </w:t>
      </w:r>
      <w:proofErr w:type="spellStart"/>
      <w:r>
        <w:rPr>
          <w:rFonts w:ascii="Times New Roman" w:hAnsi="Times New Roman"/>
          <w:color w:val="000000"/>
        </w:rPr>
        <w:t>150</w:t>
      </w:r>
      <w:proofErr w:type="spellEnd"/>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EI</w:t>
      </w:r>
      <w:r>
        <w:rPr>
          <w:rFonts w:ascii="Times New Roman" w:hAnsi="Times New Roman"/>
          <w:color w:val="000000"/>
        </w:rPr>
        <w:tab/>
        <w:t xml:space="preserve">         50 </w:t>
      </w:r>
      <w:r>
        <w:rPr>
          <w:rFonts w:ascii="Symbol" w:hAnsi="Symbol" w:cs="Symbol"/>
          <w:color w:val="000000"/>
        </w:rPr>
        <w:t></w:t>
      </w:r>
      <w:r>
        <w:rPr>
          <w:rFonts w:ascii="Times New Roman" w:hAnsi="Times New Roman"/>
          <w:color w:val="000000"/>
        </w:rPr>
        <w:t xml:space="preserve"> .4</w:t>
      </w:r>
      <w:r>
        <w:rPr>
          <w:rFonts w:ascii="Times New Roman" w:hAnsi="Times New Roman"/>
          <w:color w:val="000000"/>
        </w:rPr>
        <w:tab/>
      </w:r>
      <w:r>
        <w:rPr>
          <w:rFonts w:ascii="Times New Roman" w:hAnsi="Times New Roman"/>
          <w:color w:val="000000"/>
          <w:u w:val="single"/>
        </w:rPr>
        <w:t xml:space="preserve">  20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170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$11,050/ 170 = $65 per unit</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213</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Refer to the figure. If a total of $11,050 in production costs were incurred, how much cost would be assigned to the units completed?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$8,287.50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$9,750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$11,050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r>
        <w:rPr>
          <w:rFonts w:ascii="Times New Roman" w:hAnsi="Times New Roman"/>
          <w:color w:val="000000"/>
        </w:rPr>
        <w:tab/>
        <w:t>EQU</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Completed     150           </w:t>
      </w:r>
      <w:proofErr w:type="spellStart"/>
      <w:r>
        <w:rPr>
          <w:rFonts w:ascii="Times New Roman" w:hAnsi="Times New Roman"/>
          <w:color w:val="000000"/>
        </w:rPr>
        <w:t>150</w:t>
      </w:r>
      <w:proofErr w:type="spellEnd"/>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EI</w:t>
      </w:r>
      <w:r>
        <w:rPr>
          <w:rFonts w:ascii="Times New Roman" w:hAnsi="Times New Roman"/>
          <w:color w:val="000000"/>
        </w:rPr>
        <w:tab/>
        <w:t xml:space="preserve">         50 </w:t>
      </w:r>
      <w:r>
        <w:rPr>
          <w:rFonts w:ascii="Symbol" w:hAnsi="Symbol" w:cs="Symbol"/>
          <w:color w:val="000000"/>
        </w:rPr>
        <w:t></w:t>
      </w:r>
      <w:r>
        <w:rPr>
          <w:rFonts w:ascii="Times New Roman" w:hAnsi="Times New Roman"/>
          <w:color w:val="000000"/>
        </w:rPr>
        <w:t xml:space="preserve"> .4</w:t>
      </w:r>
      <w:r>
        <w:rPr>
          <w:rFonts w:ascii="Times New Roman" w:hAnsi="Times New Roman"/>
          <w:color w:val="000000"/>
        </w:rPr>
        <w:tab/>
      </w:r>
      <w:r>
        <w:rPr>
          <w:rFonts w:ascii="Times New Roman" w:hAnsi="Times New Roman"/>
          <w:color w:val="000000"/>
          <w:u w:val="single"/>
        </w:rPr>
        <w:t xml:space="preserve">  20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170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$11,050/ 170 = $65 per unit</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 </w:t>
      </w:r>
      <w:r>
        <w:rPr>
          <w:rFonts w:ascii="Symbol" w:hAnsi="Symbol" w:cs="Symbol"/>
          <w:color w:val="000000"/>
        </w:rPr>
        <w:t></w:t>
      </w:r>
      <w:r>
        <w:rPr>
          <w:rFonts w:ascii="Times New Roman" w:hAnsi="Times New Roman"/>
          <w:color w:val="000000"/>
        </w:rPr>
        <w:t xml:space="preserve"> $65 = $9,750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214</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Which of the following determines whether the costs assigned to units transferred out and to units in ending work in process are equal to the costs in beginning work in process plus the manufacturing costs incurred in the current period?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 of output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reconciliation</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 production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transferred-in costs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31.</w:t>
      </w:r>
      <w:r w:rsidR="00FD4713">
        <w:rPr>
          <w:rFonts w:ascii="Times New Roman" w:hAnsi="Times New Roman"/>
          <w:color w:val="000000"/>
        </w:rPr>
        <w:tab/>
        <w:t>“Total costs to account for” does NOT include which of the following costs?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requisitioned for the department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prior department costs transferred in</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work-in-process balance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work-in-process balance</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available for Dale, Inc.:</w:t>
      </w:r>
    </w:p>
    <w:tbl>
      <w:tblPr>
        <w:tblW w:w="0" w:type="auto"/>
        <w:tblLook w:val="0000"/>
      </w:tblPr>
      <w:tblGrid>
        <w:gridCol w:w="4968"/>
        <w:gridCol w:w="2070"/>
      </w:tblGrid>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Materials—Assembly Department</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Materials—Finishing Department</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r>
              <w:rPr>
                <w:rFonts w:ascii="Times New Roman" w:hAnsi="Times New Roman"/>
                <w:color w:val="000000"/>
              </w:rPr>
              <w:t>—Assembly Department</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w:t>
            </w:r>
          </w:p>
        </w:tc>
      </w:tr>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r>
              <w:rPr>
                <w:rFonts w:ascii="Times New Roman" w:hAnsi="Times New Roman"/>
                <w:color w:val="000000"/>
              </w:rPr>
              <w:t>—Finishing Department</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Overhead—Assembly Department</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w:t>
            </w:r>
          </w:p>
        </w:tc>
      </w:tr>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Overhead—Finishing Department</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20,000</w:t>
            </w:r>
          </w:p>
        </w:tc>
      </w:tr>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Overhead—Assembly Department</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w:t>
            </w:r>
          </w:p>
        </w:tc>
      </w:tr>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Actual Overhead—Finishing Department</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32.</w:t>
      </w:r>
      <w:r>
        <w:rPr>
          <w:rFonts w:ascii="Times New Roman" w:hAnsi="Times New Roman"/>
          <w:color w:val="000000"/>
        </w:rPr>
        <w:tab/>
        <w:t>Refer to the figure. What are the “total bottling costs to account for” in the Assembly Department?</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3438"/>
        <w:gridCol w:w="1440"/>
      </w:tblGrid>
      <w:tr w:rsidR="00FD4713">
        <w:tc>
          <w:tcPr>
            <w:tcW w:w="34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FD4713">
        <w:tc>
          <w:tcPr>
            <w:tcW w:w="34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11,000</w:t>
            </w:r>
          </w:p>
        </w:tc>
      </w:tr>
      <w:tr w:rsidR="00FD4713">
        <w:tc>
          <w:tcPr>
            <w:tcW w:w="34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overhead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11,000</w:t>
            </w:r>
          </w:p>
        </w:tc>
      </w:tr>
      <w:tr w:rsidR="00FD4713">
        <w:tc>
          <w:tcPr>
            <w:tcW w:w="34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$32,000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214</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33.</w:t>
      </w:r>
      <w:r>
        <w:rPr>
          <w:rFonts w:ascii="Times New Roman" w:hAnsi="Times New Roman"/>
          <w:color w:val="000000"/>
        </w:rPr>
        <w:tab/>
        <w:t>Refer to the figure. What are the conversion costs in the Finishing Department?</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$20,000 + $20,000 = </w:t>
      </w:r>
      <w:r>
        <w:rPr>
          <w:rFonts w:ascii="Times New Roman" w:hAnsi="Times New Roman"/>
          <w:color w:val="000000"/>
          <w:u w:val="double"/>
        </w:rPr>
        <w:t>$40,000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214</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34.</w:t>
      </w:r>
      <w:r w:rsidR="00FD4713">
        <w:rPr>
          <w:rFonts w:ascii="Times New Roman" w:hAnsi="Times New Roman"/>
          <w:color w:val="000000"/>
        </w:rPr>
        <w:tab/>
        <w:t>What happens when conversion costs are uniform?</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w:t>
            </w:r>
            <w:proofErr w:type="spellStart"/>
            <w:r>
              <w:rPr>
                <w:rFonts w:ascii="Times New Roman" w:hAnsi="Times New Roman"/>
                <w:color w:val="000000"/>
              </w:rPr>
              <w:t>labour</w:t>
            </w:r>
            <w:proofErr w:type="spellEnd"/>
            <w:r>
              <w:rPr>
                <w:rFonts w:ascii="Times New Roman" w:hAnsi="Times New Roman"/>
                <w:color w:val="000000"/>
              </w:rPr>
              <w:t>, and overhead are applied at different rates throughout the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w:t>
            </w:r>
            <w:proofErr w:type="spellStart"/>
            <w:r>
              <w:rPr>
                <w:rFonts w:ascii="Times New Roman" w:hAnsi="Times New Roman"/>
                <w:color w:val="000000"/>
              </w:rPr>
              <w:t>labour</w:t>
            </w:r>
            <w:proofErr w:type="spellEnd"/>
            <w:r>
              <w:rPr>
                <w:rFonts w:ascii="Times New Roman" w:hAnsi="Times New Roman"/>
                <w:color w:val="000000"/>
              </w:rPr>
              <w:t>, and overhead are added throughout the process at the same rate.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roofErr w:type="spellStart"/>
            <w:r>
              <w:rPr>
                <w:rFonts w:ascii="Times New Roman" w:hAnsi="Times New Roman"/>
                <w:color w:val="000000"/>
              </w:rPr>
              <w:t>Labour</w:t>
            </w:r>
            <w:proofErr w:type="spellEnd"/>
            <w:r>
              <w:rPr>
                <w:rFonts w:ascii="Times New Roman" w:hAnsi="Times New Roman"/>
                <w:color w:val="000000"/>
              </w:rPr>
              <w:t xml:space="preserve"> and overhead are added at the same rate but different materials are added at a different point.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and </w:t>
            </w:r>
            <w:proofErr w:type="spellStart"/>
            <w:r>
              <w:rPr>
                <w:rFonts w:ascii="Times New Roman" w:hAnsi="Times New Roman"/>
                <w:color w:val="000000"/>
              </w:rPr>
              <w:t>labour</w:t>
            </w:r>
            <w:proofErr w:type="spellEnd"/>
            <w:r>
              <w:rPr>
                <w:rFonts w:ascii="Times New Roman" w:hAnsi="Times New Roman"/>
                <w:color w:val="000000"/>
              </w:rPr>
              <w:t xml:space="preserve"> are added at the same rate but overhead is applied uniformly.</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5-3</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Pelosi Company manufactures chairs. The following information was given for the company:</w:t>
      </w:r>
    </w:p>
    <w:tbl>
      <w:tblPr>
        <w:tblW w:w="0" w:type="auto"/>
        <w:tblCellMar>
          <w:left w:w="90" w:type="dxa"/>
          <w:right w:w="90" w:type="dxa"/>
        </w:tblCellMar>
        <w:tblLook w:val="0000"/>
      </w:tblPr>
      <w:tblGrid>
        <w:gridCol w:w="3600"/>
        <w:gridCol w:w="2250"/>
      </w:tblGrid>
      <w:tr w:rsidR="00FD4713">
        <w:tc>
          <w:tcPr>
            <w:tcW w:w="36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beginning work in process</w:t>
            </w:r>
          </w:p>
        </w:tc>
        <w:tc>
          <w:tcPr>
            <w:tcW w:w="22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0</w:t>
            </w:r>
          </w:p>
        </w:tc>
      </w:tr>
      <w:tr w:rsidR="00FD4713">
        <w:tc>
          <w:tcPr>
            <w:tcW w:w="36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w:t>
            </w:r>
          </w:p>
        </w:tc>
        <w:tc>
          <w:tcPr>
            <w:tcW w:w="22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20,000</w:t>
            </w:r>
          </w:p>
        </w:tc>
      </w:tr>
      <w:tr w:rsidR="00FD4713">
        <w:tc>
          <w:tcPr>
            <w:tcW w:w="36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r>
              <w:rPr>
                <w:rFonts w:ascii="Times New Roman" w:hAnsi="Times New Roman"/>
                <w:color w:val="000000"/>
              </w:rPr>
              <w:tab/>
            </w:r>
          </w:p>
        </w:tc>
        <w:tc>
          <w:tcPr>
            <w:tcW w:w="22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w:t>
            </w:r>
          </w:p>
        </w:tc>
      </w:tr>
      <w:tr w:rsidR="00FD4713">
        <w:tc>
          <w:tcPr>
            <w:tcW w:w="36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ending work in process</w:t>
            </w:r>
          </w:p>
        </w:tc>
        <w:tc>
          <w:tcPr>
            <w:tcW w:w="22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5,000</w:t>
            </w:r>
          </w:p>
        </w:tc>
      </w:tr>
      <w:tr w:rsidR="00FD4713">
        <w:tc>
          <w:tcPr>
            <w:tcW w:w="36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direct materials</w:t>
            </w:r>
          </w:p>
        </w:tc>
        <w:tc>
          <w:tcPr>
            <w:tcW w:w="22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$440,000</w:t>
            </w:r>
          </w:p>
        </w:tc>
      </w:tr>
      <w:tr w:rsidR="00FD4713">
        <w:tc>
          <w:tcPr>
            <w:tcW w:w="36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conversion</w:t>
            </w:r>
          </w:p>
        </w:tc>
        <w:tc>
          <w:tcPr>
            <w:tcW w:w="22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ab/>
              <w:t>$  64,000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Materials in the ending inventory were 100 percent complete and conversion in the ending inventory was 20 percent complete.</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35.</w:t>
      </w:r>
      <w:r>
        <w:rPr>
          <w:rFonts w:ascii="Times New Roman" w:hAnsi="Times New Roman"/>
          <w:color w:val="000000"/>
        </w:rPr>
        <w:tab/>
        <w:t>Refer to the figure. What are the units started and completed?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Completed </w:t>
      </w:r>
      <w:r>
        <w:rPr>
          <w:rFonts w:ascii="Times New Roman" w:hAnsi="Times New Roman"/>
          <w:color w:val="000000"/>
        </w:rPr>
        <w:tab/>
      </w:r>
      <w:r>
        <w:rPr>
          <w:rFonts w:ascii="Times New Roman" w:hAnsi="Times New Roman"/>
          <w:color w:val="000000"/>
        </w:rPr>
        <w:tab/>
        <w:t xml:space="preserve"> 15,000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BI           </w:t>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u w:val="single"/>
        </w:rPr>
        <w:t xml:space="preserve">         0</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Started and completed      </w:t>
      </w:r>
      <w:r>
        <w:rPr>
          <w:rFonts w:ascii="Times New Roman" w:hAnsi="Times New Roman"/>
          <w:color w:val="000000"/>
          <w:u w:val="double"/>
        </w:rPr>
        <w:t>15,000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214</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36.</w:t>
      </w:r>
      <w:r w:rsidR="00FD4713">
        <w:rPr>
          <w:rFonts w:ascii="Times New Roman" w:hAnsi="Times New Roman"/>
          <w:color w:val="000000"/>
        </w:rPr>
        <w:tab/>
        <w:t>Refer to the figure. What are the equivalent units for materials and conversion, respectively?</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 14,000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 15,000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16,000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20,000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tabs>
          <w:tab w:val="center" w:pos="6210"/>
          <w:tab w:val="center" w:pos="76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EQU M</w:t>
      </w:r>
      <w:r>
        <w:rPr>
          <w:rFonts w:ascii="Times New Roman" w:hAnsi="Times New Roman"/>
          <w:color w:val="000000"/>
        </w:rPr>
        <w:tab/>
        <w:t>EQU C</w:t>
      </w:r>
    </w:p>
    <w:p w:rsidR="00FD4713" w:rsidRDefault="00FD4713">
      <w:pPr>
        <w:keepLines/>
        <w:tabs>
          <w:tab w:val="right" w:pos="459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Units, beginning work in process    </w:t>
      </w:r>
      <w:r>
        <w:rPr>
          <w:rFonts w:ascii="Times New Roman" w:hAnsi="Times New Roman"/>
          <w:color w:val="000000"/>
        </w:rPr>
        <w:tab/>
        <w:t>0</w:t>
      </w:r>
    </w:p>
    <w:p w:rsidR="00FD4713" w:rsidRDefault="00FD4713">
      <w:pPr>
        <w:keepLines/>
        <w:tabs>
          <w:tab w:val="right" w:pos="459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w:t>
      </w:r>
      <w:r>
        <w:rPr>
          <w:rFonts w:ascii="Times New Roman" w:hAnsi="Times New Roman"/>
          <w:color w:val="000000"/>
        </w:rPr>
        <w:tab/>
      </w:r>
      <w:r>
        <w:rPr>
          <w:rFonts w:ascii="Times New Roman" w:hAnsi="Times New Roman"/>
          <w:color w:val="000000"/>
          <w:u w:val="single"/>
        </w:rPr>
        <w:t>20,000</w:t>
      </w:r>
    </w:p>
    <w:p w:rsidR="00FD4713" w:rsidRDefault="00FD4713">
      <w:pPr>
        <w:keepLines/>
        <w:tabs>
          <w:tab w:val="right" w:pos="459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units to account for</w:t>
      </w:r>
      <w:r>
        <w:rPr>
          <w:rFonts w:ascii="Times New Roman" w:hAnsi="Times New Roman"/>
          <w:color w:val="000000"/>
        </w:rPr>
        <w:tab/>
      </w:r>
      <w:r>
        <w:rPr>
          <w:rFonts w:ascii="Times New Roman" w:hAnsi="Times New Roman"/>
          <w:color w:val="000000"/>
          <w:u w:val="double"/>
        </w:rPr>
        <w:t>20,000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left" w:pos="720"/>
          <w:tab w:val="right" w:pos="4590"/>
          <w:tab w:val="right" w:pos="648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Units completed</w:t>
      </w:r>
      <w:r>
        <w:rPr>
          <w:rFonts w:ascii="Times New Roman" w:hAnsi="Times New Roman"/>
          <w:color w:val="000000"/>
        </w:rPr>
        <w:tab/>
        <w:t>15,000</w:t>
      </w:r>
      <w:r>
        <w:rPr>
          <w:rFonts w:ascii="Times New Roman" w:hAnsi="Times New Roman"/>
          <w:color w:val="000000"/>
        </w:rPr>
        <w:tab/>
        <w:t>15,000</w:t>
      </w:r>
      <w:r>
        <w:rPr>
          <w:rFonts w:ascii="Times New Roman" w:hAnsi="Times New Roman"/>
          <w:color w:val="000000"/>
        </w:rPr>
        <w:tab/>
        <w:t>15,000</w:t>
      </w:r>
    </w:p>
    <w:p w:rsidR="00FD4713" w:rsidRDefault="00FD4713">
      <w:pPr>
        <w:keepLines/>
        <w:tabs>
          <w:tab w:val="left" w:pos="720"/>
          <w:tab w:val="right" w:pos="4590"/>
          <w:tab w:val="right" w:pos="648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From BI</w:t>
      </w:r>
      <w:r>
        <w:rPr>
          <w:rFonts w:ascii="Times New Roman" w:hAnsi="Times New Roman"/>
          <w:color w:val="000000"/>
        </w:rPr>
        <w:tab/>
      </w:r>
      <w:r>
        <w:rPr>
          <w:rFonts w:ascii="Times New Roman" w:hAnsi="Times New Roman"/>
          <w:color w:val="000000"/>
          <w:u w:val="single"/>
        </w:rPr>
        <w:t xml:space="preserve">        0</w:t>
      </w:r>
    </w:p>
    <w:p w:rsidR="00FD4713" w:rsidRDefault="00FD4713">
      <w:pPr>
        <w:keepLines/>
        <w:tabs>
          <w:tab w:val="left" w:pos="720"/>
          <w:tab w:val="right" w:pos="4590"/>
          <w:tab w:val="right" w:pos="648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xml:space="preserve">      Started and completed</w:t>
      </w:r>
      <w:r>
        <w:rPr>
          <w:rFonts w:ascii="Times New Roman" w:hAnsi="Times New Roman"/>
          <w:color w:val="000000"/>
        </w:rPr>
        <w:tab/>
      </w:r>
      <w:r>
        <w:rPr>
          <w:rFonts w:ascii="Times New Roman" w:hAnsi="Times New Roman"/>
          <w:color w:val="000000"/>
          <w:u w:val="double"/>
        </w:rPr>
        <w:t>15,000</w:t>
      </w:r>
      <w:r>
        <w:rPr>
          <w:rFonts w:ascii="Times New Roman" w:hAnsi="Times New Roman"/>
          <w:color w:val="000000"/>
        </w:rPr>
        <w:tab/>
      </w:r>
    </w:p>
    <w:p w:rsidR="00FD4713" w:rsidRDefault="00FD4713">
      <w:pPr>
        <w:keepLines/>
        <w:tabs>
          <w:tab w:val="left" w:pos="720"/>
          <w:tab w:val="right" w:pos="4590"/>
          <w:tab w:val="left" w:pos="4680"/>
          <w:tab w:val="right" w:pos="6480"/>
          <w:tab w:val="left" w:pos="657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xml:space="preserve">Units, ending work in process </w:t>
      </w:r>
      <w:r>
        <w:rPr>
          <w:rFonts w:ascii="Times New Roman" w:hAnsi="Times New Roman"/>
          <w:color w:val="000000"/>
        </w:rPr>
        <w:tab/>
        <w:t>5,000</w:t>
      </w:r>
      <w:r>
        <w:rPr>
          <w:rFonts w:ascii="Times New Roman" w:hAnsi="Times New Roman"/>
          <w:color w:val="000000"/>
        </w:rPr>
        <w:tab/>
        <w:t>(100%)</w:t>
      </w:r>
      <w:r>
        <w:rPr>
          <w:rFonts w:ascii="Times New Roman" w:hAnsi="Times New Roman"/>
          <w:color w:val="000000"/>
        </w:rPr>
        <w:tab/>
      </w:r>
      <w:r>
        <w:rPr>
          <w:rFonts w:ascii="Times New Roman" w:hAnsi="Times New Roman"/>
          <w:color w:val="000000"/>
          <w:u w:val="single"/>
        </w:rPr>
        <w:t xml:space="preserve">  5,000</w:t>
      </w:r>
      <w:r>
        <w:rPr>
          <w:rFonts w:ascii="Times New Roman" w:hAnsi="Times New Roman"/>
          <w:color w:val="000000"/>
        </w:rPr>
        <w:tab/>
        <w:t>(20%)</w:t>
      </w:r>
      <w:r>
        <w:rPr>
          <w:rFonts w:ascii="Times New Roman" w:hAnsi="Times New Roman"/>
          <w:color w:val="000000"/>
        </w:rPr>
        <w:tab/>
      </w:r>
      <w:r>
        <w:rPr>
          <w:rFonts w:ascii="Times New Roman" w:hAnsi="Times New Roman"/>
          <w:color w:val="000000"/>
          <w:u w:val="single"/>
        </w:rPr>
        <w:t xml:space="preserve">  1,000</w:t>
      </w:r>
    </w:p>
    <w:p w:rsidR="00FD4713" w:rsidRDefault="00FD4713">
      <w:pPr>
        <w:keepLines/>
        <w:tabs>
          <w:tab w:val="left" w:pos="720"/>
          <w:tab w:val="right" w:pos="4590"/>
          <w:tab w:val="right" w:pos="648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20,000</w:t>
      </w:r>
      <w:r>
        <w:rPr>
          <w:rFonts w:ascii="Times New Roman" w:hAnsi="Times New Roman"/>
          <w:color w:val="000000"/>
        </w:rPr>
        <w:tab/>
      </w:r>
      <w:r>
        <w:rPr>
          <w:rFonts w:ascii="Times New Roman" w:hAnsi="Times New Roman"/>
          <w:color w:val="000000"/>
          <w:u w:val="double"/>
        </w:rPr>
        <w:t>16,000</w:t>
      </w:r>
    </w:p>
    <w:p w:rsidR="00FD4713" w:rsidRDefault="00FD4713">
      <w:pPr>
        <w:keepLines/>
        <w:tabs>
          <w:tab w:val="left" w:pos="720"/>
          <w:tab w:val="right" w:pos="4590"/>
          <w:tab w:val="right" w:pos="6480"/>
          <w:tab w:val="right" w:pos="792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Total units accounted for</w:t>
      </w:r>
      <w:r>
        <w:rPr>
          <w:rFonts w:ascii="Times New Roman" w:hAnsi="Times New Roman"/>
          <w:color w:val="000000"/>
        </w:rPr>
        <w:tab/>
      </w:r>
      <w:r>
        <w:rPr>
          <w:rFonts w:ascii="Times New Roman" w:hAnsi="Times New Roman"/>
          <w:color w:val="000000"/>
          <w:u w:val="double"/>
        </w:rPr>
        <w:t>20,000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214</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37.</w:t>
      </w:r>
      <w:r>
        <w:rPr>
          <w:rFonts w:ascii="Times New Roman" w:hAnsi="Times New Roman"/>
          <w:color w:val="000000"/>
        </w:rPr>
        <w:tab/>
        <w:t>Refer to the figure. What are the costs per unit for materials and conversion, respectively?</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 $1.60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 $4</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$29.33; $4.27</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$88; $64</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tabs>
          <w:tab w:val="center" w:pos="6210"/>
          <w:tab w:val="center" w:pos="78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 M</w:t>
      </w:r>
      <w:r>
        <w:rPr>
          <w:rFonts w:ascii="Times New Roman" w:hAnsi="Times New Roman"/>
          <w:color w:val="000000"/>
        </w:rPr>
        <w:tab/>
        <w:t>EQU C</w:t>
      </w:r>
    </w:p>
    <w:p w:rsidR="00FD4713" w:rsidRDefault="00FD4713">
      <w:pPr>
        <w:keepLines/>
        <w:tabs>
          <w:tab w:val="right" w:pos="4590"/>
          <w:tab w:val="right" w:pos="6480"/>
          <w:tab w:val="right" w:pos="81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beginning work in process</w:t>
      </w:r>
      <w:r>
        <w:rPr>
          <w:rFonts w:ascii="Times New Roman" w:hAnsi="Times New Roman"/>
          <w:color w:val="000000"/>
        </w:rPr>
        <w:tab/>
        <w:t>0</w:t>
      </w:r>
    </w:p>
    <w:p w:rsidR="00FD4713" w:rsidRDefault="00FD4713">
      <w:pPr>
        <w:keepLines/>
        <w:tabs>
          <w:tab w:val="right" w:pos="4590"/>
          <w:tab w:val="right" w:pos="6480"/>
          <w:tab w:val="right" w:pos="81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w:t>
      </w:r>
      <w:r>
        <w:rPr>
          <w:rFonts w:ascii="Times New Roman" w:hAnsi="Times New Roman"/>
          <w:color w:val="000000"/>
        </w:rPr>
        <w:tab/>
      </w:r>
      <w:r>
        <w:rPr>
          <w:rFonts w:ascii="Times New Roman" w:hAnsi="Times New Roman"/>
          <w:color w:val="000000"/>
          <w:u w:val="single"/>
        </w:rPr>
        <w:t>20,000</w:t>
      </w:r>
    </w:p>
    <w:p w:rsidR="00FD4713" w:rsidRDefault="00FD4713">
      <w:pPr>
        <w:keepLines/>
        <w:tabs>
          <w:tab w:val="right" w:pos="4590"/>
          <w:tab w:val="right" w:pos="6480"/>
          <w:tab w:val="right" w:pos="81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units to account for</w:t>
      </w:r>
      <w:r>
        <w:rPr>
          <w:rFonts w:ascii="Times New Roman" w:hAnsi="Times New Roman"/>
          <w:color w:val="000000"/>
        </w:rPr>
        <w:tab/>
        <w:t>20,000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left" w:pos="720"/>
          <w:tab w:val="right" w:pos="4590"/>
          <w:tab w:val="right" w:pos="6480"/>
          <w:tab w:val="right" w:pos="81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Units completed</w:t>
      </w:r>
      <w:r>
        <w:rPr>
          <w:rFonts w:ascii="Times New Roman" w:hAnsi="Times New Roman"/>
          <w:color w:val="000000"/>
        </w:rPr>
        <w:tab/>
        <w:t>15,000</w:t>
      </w:r>
      <w:r>
        <w:rPr>
          <w:rFonts w:ascii="Times New Roman" w:hAnsi="Times New Roman"/>
          <w:color w:val="000000"/>
        </w:rPr>
        <w:tab/>
        <w:t>15,000</w:t>
      </w:r>
      <w:r>
        <w:rPr>
          <w:rFonts w:ascii="Times New Roman" w:hAnsi="Times New Roman"/>
          <w:color w:val="000000"/>
        </w:rPr>
        <w:tab/>
        <w:t>15,000</w:t>
      </w:r>
    </w:p>
    <w:p w:rsidR="00FD4713" w:rsidRDefault="00FD4713">
      <w:pPr>
        <w:keepLines/>
        <w:tabs>
          <w:tab w:val="left" w:pos="990"/>
          <w:tab w:val="right" w:pos="4590"/>
          <w:tab w:val="right" w:pos="6480"/>
          <w:tab w:val="right" w:pos="81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From BI</w:t>
      </w:r>
      <w:r>
        <w:rPr>
          <w:rFonts w:ascii="Times New Roman" w:hAnsi="Times New Roman"/>
          <w:color w:val="000000"/>
        </w:rPr>
        <w:tab/>
      </w:r>
      <w:r>
        <w:rPr>
          <w:rFonts w:ascii="Times New Roman" w:hAnsi="Times New Roman"/>
          <w:color w:val="000000"/>
          <w:u w:val="single"/>
        </w:rPr>
        <w:t xml:space="preserve">        0</w:t>
      </w:r>
    </w:p>
    <w:p w:rsidR="00FD4713" w:rsidRDefault="00FD4713">
      <w:pPr>
        <w:keepLines/>
        <w:tabs>
          <w:tab w:val="left" w:pos="990"/>
          <w:tab w:val="right" w:pos="4590"/>
          <w:tab w:val="right" w:pos="6480"/>
          <w:tab w:val="right" w:pos="81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Started and completed</w:t>
      </w:r>
      <w:r>
        <w:rPr>
          <w:rFonts w:ascii="Times New Roman" w:hAnsi="Times New Roman"/>
          <w:color w:val="000000"/>
        </w:rPr>
        <w:tab/>
        <w:t>15,000</w:t>
      </w:r>
      <w:r>
        <w:rPr>
          <w:rFonts w:ascii="Times New Roman" w:hAnsi="Times New Roman"/>
          <w:color w:val="000000"/>
        </w:rPr>
        <w:tab/>
      </w:r>
    </w:p>
    <w:p w:rsidR="00FD4713" w:rsidRDefault="00FD4713">
      <w:pPr>
        <w:keepLines/>
        <w:tabs>
          <w:tab w:val="left" w:pos="720"/>
          <w:tab w:val="right" w:pos="4590"/>
          <w:tab w:val="left" w:pos="4680"/>
          <w:tab w:val="right" w:pos="6480"/>
          <w:tab w:val="left" w:pos="6570"/>
          <w:tab w:val="right" w:pos="81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xml:space="preserve">Units, ending work in process </w:t>
      </w:r>
      <w:r>
        <w:rPr>
          <w:rFonts w:ascii="Times New Roman" w:hAnsi="Times New Roman"/>
          <w:color w:val="000000"/>
        </w:rPr>
        <w:tab/>
        <w:t>5,000</w:t>
      </w:r>
      <w:r>
        <w:rPr>
          <w:rFonts w:ascii="Times New Roman" w:hAnsi="Times New Roman"/>
          <w:color w:val="000000"/>
        </w:rPr>
        <w:tab/>
        <w:t>(100%)</w:t>
      </w:r>
      <w:r>
        <w:rPr>
          <w:rFonts w:ascii="Times New Roman" w:hAnsi="Times New Roman"/>
          <w:color w:val="000000"/>
        </w:rPr>
        <w:tab/>
      </w:r>
      <w:r>
        <w:rPr>
          <w:rFonts w:ascii="Times New Roman" w:hAnsi="Times New Roman"/>
          <w:color w:val="000000"/>
          <w:u w:val="single"/>
        </w:rPr>
        <w:t xml:space="preserve">  5,000</w:t>
      </w:r>
      <w:r>
        <w:rPr>
          <w:rFonts w:ascii="Times New Roman" w:hAnsi="Times New Roman"/>
          <w:color w:val="000000"/>
        </w:rPr>
        <w:tab/>
        <w:t>(20%)</w:t>
      </w:r>
      <w:r>
        <w:rPr>
          <w:rFonts w:ascii="Times New Roman" w:hAnsi="Times New Roman"/>
          <w:color w:val="000000"/>
        </w:rPr>
        <w:tab/>
      </w:r>
      <w:r>
        <w:rPr>
          <w:rFonts w:ascii="Times New Roman" w:hAnsi="Times New Roman"/>
          <w:color w:val="000000"/>
          <w:u w:val="single"/>
        </w:rPr>
        <w:t xml:space="preserve">  1,000</w:t>
      </w:r>
    </w:p>
    <w:p w:rsidR="00FD4713" w:rsidRDefault="00FD4713">
      <w:pPr>
        <w:keepLines/>
        <w:tabs>
          <w:tab w:val="right" w:pos="4590"/>
          <w:tab w:val="right" w:pos="6480"/>
          <w:tab w:val="right" w:pos="81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20,000</w:t>
      </w:r>
      <w:r>
        <w:rPr>
          <w:rFonts w:ascii="Times New Roman" w:hAnsi="Times New Roman"/>
          <w:color w:val="000000"/>
        </w:rPr>
        <w:tab/>
      </w:r>
      <w:r>
        <w:rPr>
          <w:rFonts w:ascii="Times New Roman" w:hAnsi="Times New Roman"/>
          <w:color w:val="000000"/>
          <w:u w:val="double"/>
        </w:rPr>
        <w:t>16,000</w:t>
      </w:r>
    </w:p>
    <w:p w:rsidR="00FD4713" w:rsidRDefault="00FD4713">
      <w:pPr>
        <w:keepLines/>
        <w:tabs>
          <w:tab w:val="right" w:pos="4590"/>
          <w:tab w:val="right" w:pos="6480"/>
          <w:tab w:val="right" w:pos="8100"/>
        </w:tab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Total units accounted for</w:t>
      </w:r>
      <w:r>
        <w:rPr>
          <w:rFonts w:ascii="Times New Roman" w:hAnsi="Times New Roman"/>
          <w:color w:val="000000"/>
        </w:rPr>
        <w:tab/>
      </w:r>
      <w:r>
        <w:rPr>
          <w:rFonts w:ascii="Times New Roman" w:hAnsi="Times New Roman"/>
          <w:color w:val="000000"/>
          <w:u w:val="double"/>
        </w:rPr>
        <w:t>20,000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left" w:pos="3060"/>
          <w:tab w:val="right" w:pos="6480"/>
          <w:tab w:val="right" w:pos="81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w:t>
      </w:r>
      <w:r>
        <w:rPr>
          <w:rFonts w:ascii="Times New Roman" w:hAnsi="Times New Roman"/>
          <w:color w:val="000000"/>
        </w:rPr>
        <w:tab/>
        <w:t>$440,000/20,000 = $22</w:t>
      </w:r>
      <w:r>
        <w:rPr>
          <w:rFonts w:ascii="Times New Roman" w:hAnsi="Times New Roman"/>
          <w:color w:val="000000"/>
        </w:rPr>
        <w:tab/>
      </w:r>
    </w:p>
    <w:p w:rsidR="00FD4713" w:rsidRDefault="00FD4713">
      <w:pPr>
        <w:keepLines/>
        <w:tabs>
          <w:tab w:val="left" w:pos="3060"/>
          <w:tab w:val="right" w:pos="4590"/>
          <w:tab w:val="right" w:pos="6480"/>
          <w:tab w:val="right" w:pos="810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Conversion</w:t>
      </w:r>
      <w:r>
        <w:rPr>
          <w:rFonts w:ascii="Times New Roman" w:hAnsi="Times New Roman"/>
          <w:color w:val="000000"/>
        </w:rPr>
        <w:tab/>
      </w:r>
      <w:r>
        <w:rPr>
          <w:rFonts w:ascii="Times New Roman" w:hAnsi="Times New Roman"/>
          <w:color w:val="000000"/>
        </w:rPr>
        <w:tab/>
        <w:t xml:space="preserve">$64,000/16,000 </w:t>
      </w:r>
      <w:proofErr w:type="gramStart"/>
      <w:r>
        <w:rPr>
          <w:rFonts w:ascii="Times New Roman" w:hAnsi="Times New Roman"/>
          <w:color w:val="000000"/>
        </w:rPr>
        <w:t>=  $</w:t>
      </w:r>
      <w:proofErr w:type="gramEnd"/>
      <w:r>
        <w:rPr>
          <w:rFonts w:ascii="Times New Roman" w:hAnsi="Times New Roman"/>
          <w:color w:val="000000"/>
        </w:rPr>
        <w:t>4</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214</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38.</w:t>
      </w:r>
      <w:r w:rsidR="00FD4713">
        <w:rPr>
          <w:rFonts w:ascii="Times New Roman" w:hAnsi="Times New Roman"/>
          <w:color w:val="000000"/>
        </w:rPr>
        <w:tab/>
        <w:t>Refer to the figure. What cost is assigned to ending work in process?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$114,000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$126,000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$130,000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tabs>
          <w:tab w:val="center" w:pos="5850"/>
          <w:tab w:val="center" w:pos="73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EQU M</w:t>
      </w:r>
      <w:r>
        <w:rPr>
          <w:rFonts w:ascii="Times New Roman" w:hAnsi="Times New Roman"/>
          <w:color w:val="000000"/>
        </w:rPr>
        <w:tab/>
        <w:t>EQU C</w:t>
      </w:r>
    </w:p>
    <w:p w:rsidR="00FD4713" w:rsidRDefault="00FD4713">
      <w:pPr>
        <w:keepLines/>
        <w:tabs>
          <w:tab w:val="right" w:pos="4500"/>
          <w:tab w:val="right" w:pos="612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beginning work in process</w:t>
      </w:r>
      <w:r>
        <w:rPr>
          <w:rFonts w:ascii="Times New Roman" w:hAnsi="Times New Roman"/>
          <w:color w:val="000000"/>
        </w:rPr>
        <w:tab/>
        <w:t xml:space="preserve"> 0</w:t>
      </w:r>
    </w:p>
    <w:p w:rsidR="00FD4713" w:rsidRDefault="00FD4713">
      <w:pPr>
        <w:keepLines/>
        <w:tabs>
          <w:tab w:val="right" w:pos="4500"/>
          <w:tab w:val="right" w:pos="612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w:t>
      </w:r>
      <w:r>
        <w:rPr>
          <w:rFonts w:ascii="Times New Roman" w:hAnsi="Times New Roman"/>
          <w:color w:val="000000"/>
        </w:rPr>
        <w:tab/>
      </w:r>
      <w:r>
        <w:rPr>
          <w:rFonts w:ascii="Times New Roman" w:hAnsi="Times New Roman"/>
          <w:color w:val="000000"/>
          <w:u w:val="single"/>
        </w:rPr>
        <w:t>20,000</w:t>
      </w:r>
    </w:p>
    <w:p w:rsidR="00FD4713" w:rsidRDefault="00FD4713">
      <w:pPr>
        <w:keepLines/>
        <w:tabs>
          <w:tab w:val="right" w:pos="4500"/>
          <w:tab w:val="right" w:pos="612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units to account for</w:t>
      </w:r>
      <w:r>
        <w:rPr>
          <w:rFonts w:ascii="Times New Roman" w:hAnsi="Times New Roman"/>
          <w:color w:val="000000"/>
        </w:rPr>
        <w:tab/>
      </w:r>
      <w:r>
        <w:rPr>
          <w:rFonts w:ascii="Times New Roman" w:hAnsi="Times New Roman"/>
          <w:color w:val="000000"/>
          <w:u w:val="double"/>
        </w:rPr>
        <w:t>20,000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left" w:pos="720"/>
          <w:tab w:val="right" w:pos="4500"/>
          <w:tab w:val="right" w:pos="612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Units completed</w:t>
      </w:r>
      <w:r>
        <w:rPr>
          <w:rFonts w:ascii="Times New Roman" w:hAnsi="Times New Roman"/>
          <w:color w:val="000000"/>
        </w:rPr>
        <w:tab/>
        <w:t>15,000</w:t>
      </w:r>
      <w:r>
        <w:rPr>
          <w:rFonts w:ascii="Times New Roman" w:hAnsi="Times New Roman"/>
          <w:color w:val="000000"/>
        </w:rPr>
        <w:tab/>
        <w:t>15,000</w:t>
      </w:r>
      <w:r>
        <w:rPr>
          <w:rFonts w:ascii="Times New Roman" w:hAnsi="Times New Roman"/>
          <w:color w:val="000000"/>
        </w:rPr>
        <w:tab/>
        <w:t>15,000</w:t>
      </w:r>
    </w:p>
    <w:p w:rsidR="00FD4713" w:rsidRDefault="00FD4713">
      <w:pPr>
        <w:keepLines/>
        <w:tabs>
          <w:tab w:val="left" w:pos="990"/>
          <w:tab w:val="right" w:pos="4500"/>
          <w:tab w:val="right" w:pos="612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From BI</w:t>
      </w:r>
      <w:r>
        <w:rPr>
          <w:rFonts w:ascii="Times New Roman" w:hAnsi="Times New Roman"/>
          <w:color w:val="000000"/>
        </w:rPr>
        <w:tab/>
      </w:r>
      <w:r>
        <w:rPr>
          <w:rFonts w:ascii="Times New Roman" w:hAnsi="Times New Roman"/>
          <w:color w:val="000000"/>
          <w:u w:val="single"/>
        </w:rPr>
        <w:t xml:space="preserve">        0</w:t>
      </w:r>
    </w:p>
    <w:p w:rsidR="00FD4713" w:rsidRDefault="00FD4713">
      <w:pPr>
        <w:keepLines/>
        <w:tabs>
          <w:tab w:val="left" w:pos="990"/>
          <w:tab w:val="right" w:pos="4500"/>
          <w:tab w:val="right" w:pos="612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Started and completed</w:t>
      </w:r>
      <w:r>
        <w:rPr>
          <w:rFonts w:ascii="Times New Roman" w:hAnsi="Times New Roman"/>
          <w:color w:val="000000"/>
        </w:rPr>
        <w:tab/>
        <w:t>15,000</w:t>
      </w:r>
      <w:r>
        <w:rPr>
          <w:rFonts w:ascii="Times New Roman" w:hAnsi="Times New Roman"/>
          <w:color w:val="000000"/>
        </w:rPr>
        <w:tab/>
      </w:r>
    </w:p>
    <w:p w:rsidR="00FD4713" w:rsidRDefault="00FD4713">
      <w:pPr>
        <w:keepLines/>
        <w:tabs>
          <w:tab w:val="left" w:pos="720"/>
          <w:tab w:val="right" w:pos="4500"/>
          <w:tab w:val="left" w:pos="4590"/>
          <w:tab w:val="right" w:pos="6120"/>
          <w:tab w:val="left" w:pos="621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xml:space="preserve">Units, ending work in process </w:t>
      </w:r>
      <w:r>
        <w:rPr>
          <w:rFonts w:ascii="Times New Roman" w:hAnsi="Times New Roman"/>
          <w:color w:val="000000"/>
        </w:rPr>
        <w:tab/>
        <w:t xml:space="preserve"> </w:t>
      </w:r>
      <w:r>
        <w:rPr>
          <w:rFonts w:ascii="Times New Roman" w:hAnsi="Times New Roman"/>
          <w:color w:val="000000"/>
          <w:u w:val="single"/>
        </w:rPr>
        <w:t xml:space="preserve"> 5,000</w:t>
      </w:r>
      <w:r>
        <w:rPr>
          <w:rFonts w:ascii="Times New Roman" w:hAnsi="Times New Roman"/>
          <w:color w:val="000000"/>
        </w:rPr>
        <w:tab/>
        <w:t>(100%)</w:t>
      </w:r>
      <w:r>
        <w:rPr>
          <w:rFonts w:ascii="Times New Roman" w:hAnsi="Times New Roman"/>
          <w:color w:val="000000"/>
        </w:rPr>
        <w:tab/>
      </w:r>
      <w:r>
        <w:rPr>
          <w:rFonts w:ascii="Times New Roman" w:hAnsi="Times New Roman"/>
          <w:color w:val="000000"/>
          <w:u w:val="single"/>
        </w:rPr>
        <w:t>5,000</w:t>
      </w:r>
      <w:r>
        <w:rPr>
          <w:rFonts w:ascii="Times New Roman" w:hAnsi="Times New Roman"/>
          <w:color w:val="000000"/>
        </w:rPr>
        <w:tab/>
        <w:t>(20%)</w:t>
      </w:r>
      <w:r>
        <w:rPr>
          <w:rFonts w:ascii="Times New Roman" w:hAnsi="Times New Roman"/>
          <w:color w:val="000000"/>
        </w:rPr>
        <w:tab/>
      </w:r>
      <w:r>
        <w:rPr>
          <w:rFonts w:ascii="Times New Roman" w:hAnsi="Times New Roman"/>
          <w:color w:val="000000"/>
          <w:u w:val="single"/>
        </w:rPr>
        <w:t xml:space="preserve">  1,000</w:t>
      </w:r>
    </w:p>
    <w:p w:rsidR="00FD4713" w:rsidRDefault="00FD4713">
      <w:pPr>
        <w:keepLines/>
        <w:tabs>
          <w:tab w:val="right" w:pos="4500"/>
          <w:tab w:val="right" w:pos="612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u w:val="double"/>
        </w:rPr>
        <w:t>20,000</w:t>
      </w:r>
      <w:r>
        <w:rPr>
          <w:rFonts w:ascii="Times New Roman" w:hAnsi="Times New Roman"/>
          <w:color w:val="000000"/>
        </w:rPr>
        <w:tab/>
        <w:t xml:space="preserve"> </w:t>
      </w:r>
      <w:r>
        <w:rPr>
          <w:rFonts w:ascii="Times New Roman" w:hAnsi="Times New Roman"/>
          <w:color w:val="000000"/>
          <w:u w:val="double"/>
        </w:rPr>
        <w:t>16,000</w:t>
      </w:r>
    </w:p>
    <w:p w:rsidR="00FD4713" w:rsidRDefault="00FD4713">
      <w:pPr>
        <w:keepLines/>
        <w:tabs>
          <w:tab w:val="right" w:pos="4500"/>
          <w:tab w:val="right" w:pos="612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units accounted for</w:t>
      </w:r>
      <w:r>
        <w:rPr>
          <w:rFonts w:ascii="Times New Roman" w:hAnsi="Times New Roman"/>
          <w:color w:val="000000"/>
        </w:rPr>
        <w:tab/>
      </w:r>
      <w:r>
        <w:rPr>
          <w:rFonts w:ascii="Times New Roman" w:hAnsi="Times New Roman"/>
          <w:color w:val="000000"/>
          <w:u w:val="double"/>
        </w:rPr>
        <w:t>20,000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w:t>
      </w:r>
      <w:r>
        <w:rPr>
          <w:rFonts w:ascii="Times New Roman" w:hAnsi="Times New Roman"/>
          <w:color w:val="000000"/>
        </w:rPr>
        <w:tab/>
      </w:r>
      <w:r>
        <w:rPr>
          <w:rFonts w:ascii="Times New Roman" w:hAnsi="Times New Roman"/>
          <w:color w:val="000000"/>
        </w:rPr>
        <w:tab/>
        <w:t>$440,000/20,000 = $22</w:t>
      </w:r>
      <w:r>
        <w:rPr>
          <w:rFonts w:ascii="Times New Roman" w:hAnsi="Times New Roman"/>
          <w:color w:val="000000"/>
        </w:rPr>
        <w:tab/>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w:t>
      </w:r>
      <w:r>
        <w:rPr>
          <w:rFonts w:ascii="Times New Roman" w:hAnsi="Times New Roman"/>
          <w:color w:val="000000"/>
        </w:rPr>
        <w:tab/>
      </w:r>
      <w:r>
        <w:rPr>
          <w:rFonts w:ascii="Times New Roman" w:hAnsi="Times New Roman"/>
          <w:color w:val="000000"/>
        </w:rPr>
        <w:tab/>
        <w:t xml:space="preserve">$64,000/16,000 </w:t>
      </w:r>
      <w:proofErr w:type="gramStart"/>
      <w:r>
        <w:rPr>
          <w:rFonts w:ascii="Times New Roman" w:hAnsi="Times New Roman"/>
          <w:color w:val="000000"/>
        </w:rPr>
        <w:t>=  $</w:t>
      </w:r>
      <w:proofErr w:type="gramEnd"/>
      <w:r>
        <w:rPr>
          <w:rFonts w:ascii="Times New Roman" w:hAnsi="Times New Roman"/>
          <w:color w:val="000000"/>
        </w:rPr>
        <w:t>4</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34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EWIP    (m) 5,000 </w:t>
      </w:r>
      <w:r>
        <w:rPr>
          <w:rFonts w:ascii="Symbol" w:hAnsi="Symbol" w:cs="Symbol"/>
          <w:color w:val="000000"/>
        </w:rPr>
        <w:t></w:t>
      </w:r>
      <w:r>
        <w:rPr>
          <w:rFonts w:ascii="Times New Roman" w:hAnsi="Times New Roman"/>
          <w:color w:val="000000"/>
        </w:rPr>
        <w:t xml:space="preserve"> $22 = </w:t>
      </w:r>
      <w:r>
        <w:rPr>
          <w:rFonts w:ascii="Times New Roman" w:hAnsi="Times New Roman"/>
          <w:color w:val="000000"/>
        </w:rPr>
        <w:tab/>
        <w:t>$110,000</w:t>
      </w:r>
    </w:p>
    <w:p w:rsidR="00FD4713" w:rsidRDefault="00FD4713">
      <w:pPr>
        <w:keepLines/>
        <w:tabs>
          <w:tab w:val="right" w:pos="34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   1,000 </w:t>
      </w:r>
      <w:r>
        <w:rPr>
          <w:rFonts w:ascii="Symbol" w:hAnsi="Symbol" w:cs="Symbol"/>
          <w:color w:val="000000"/>
        </w:rPr>
        <w:t></w:t>
      </w:r>
      <w:r>
        <w:rPr>
          <w:rFonts w:ascii="Times New Roman" w:hAnsi="Times New Roman"/>
          <w:color w:val="000000"/>
        </w:rPr>
        <w:t xml:space="preserve"> $4   =  </w:t>
      </w:r>
      <w:r>
        <w:rPr>
          <w:rFonts w:ascii="Times New Roman" w:hAnsi="Times New Roman"/>
          <w:color w:val="000000"/>
        </w:rPr>
        <w:tab/>
      </w:r>
      <w:r>
        <w:rPr>
          <w:rFonts w:ascii="Times New Roman" w:hAnsi="Times New Roman"/>
          <w:color w:val="000000"/>
          <w:u w:val="single"/>
        </w:rPr>
        <w:t>$    4,000</w:t>
      </w:r>
    </w:p>
    <w:p w:rsidR="00FD4713" w:rsidRDefault="00FD4713">
      <w:pPr>
        <w:keepLines/>
        <w:tabs>
          <w:tab w:val="right" w:pos="342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cost                            </w:t>
      </w:r>
      <w:r>
        <w:rPr>
          <w:rFonts w:ascii="Times New Roman" w:hAnsi="Times New Roman"/>
          <w:color w:val="000000"/>
        </w:rPr>
        <w:tab/>
      </w:r>
      <w:r>
        <w:rPr>
          <w:rFonts w:ascii="Times New Roman" w:hAnsi="Times New Roman"/>
          <w:color w:val="000000"/>
          <w:u w:val="double"/>
        </w:rPr>
        <w:t>$114,000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214</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39.</w:t>
      </w:r>
      <w:r>
        <w:rPr>
          <w:rFonts w:ascii="Times New Roman" w:hAnsi="Times New Roman"/>
          <w:color w:val="000000"/>
        </w:rPr>
        <w:tab/>
        <w:t>The following information pertains to Fry Corporation:</w:t>
      </w:r>
    </w:p>
    <w:tbl>
      <w:tblPr>
        <w:tblW w:w="0" w:type="auto"/>
        <w:tblLook w:val="0000"/>
      </w:tblPr>
      <w:tblGrid>
        <w:gridCol w:w="5238"/>
        <w:gridCol w:w="1260"/>
      </w:tblGrid>
      <w:tr w:rsidR="00FD4713">
        <w:tc>
          <w:tcPr>
            <w:tcW w:w="52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2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Units</w:t>
            </w:r>
          </w:p>
        </w:tc>
      </w:tr>
      <w:tr w:rsidR="00FD4713">
        <w:tc>
          <w:tcPr>
            <w:tcW w:w="52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December 1 (20% complete)</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FD4713">
        <w:tc>
          <w:tcPr>
            <w:tcW w:w="52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 in December</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are added at the beginning of the process.</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If 18,000 units were completed during the month, what would be the ending work in process at December 31?</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December 1</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24,000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27,000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Less units completed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18,000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work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xml:space="preserve">  9,000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214</w:t>
      </w:r>
      <w:r>
        <w:rPr>
          <w:rFonts w:ascii="Times New Roman" w:hAnsi="Times New Roman"/>
          <w:color w:val="000000"/>
        </w:rPr>
        <w:tab/>
        <w:t>OBJ:</w:t>
      </w:r>
      <w:r>
        <w:rPr>
          <w:rFonts w:ascii="Times New Roman" w:hAnsi="Times New Roman"/>
          <w:color w:val="000000"/>
        </w:rPr>
        <w:tab/>
        <w:t>5-3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40.</w:t>
      </w:r>
      <w:r>
        <w:rPr>
          <w:rFonts w:ascii="Times New Roman" w:hAnsi="Times New Roman"/>
          <w:color w:val="000000"/>
        </w:rPr>
        <w:tab/>
        <w:t>What are the two methods used to determine equivalent units of production?</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and FIFO</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and LIFO</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FIFO and specific identification</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LIFO and specific identification</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216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Ely Company had the following data for the current year:</w:t>
      </w:r>
    </w:p>
    <w:tbl>
      <w:tblPr>
        <w:tblW w:w="0" w:type="auto"/>
        <w:tblLook w:val="0000"/>
      </w:tblPr>
      <w:tblGrid>
        <w:gridCol w:w="4968"/>
        <w:gridCol w:w="2250"/>
      </w:tblGrid>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in process at the beginning of the month</w:t>
            </w:r>
          </w:p>
        </w:tc>
        <w:tc>
          <w:tcPr>
            <w:tcW w:w="22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r>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in process at the end of the month</w:t>
            </w:r>
          </w:p>
        </w:tc>
        <w:tc>
          <w:tcPr>
            <w:tcW w:w="22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FD4713">
        <w:tc>
          <w:tcPr>
            <w:tcW w:w="49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 during the month</w:t>
            </w:r>
          </w:p>
        </w:tc>
        <w:tc>
          <w:tcPr>
            <w:tcW w:w="22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Materials are added at the beginning of the process. Beginning work in process was 40 percent complete as to conversion. Ending work in process was 70 percent complete as to conversion.</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41.</w:t>
      </w:r>
      <w:r>
        <w:rPr>
          <w:rFonts w:ascii="Times New Roman" w:hAnsi="Times New Roman"/>
          <w:color w:val="000000"/>
        </w:rPr>
        <w:tab/>
        <w:t>Refer to the figure. What is the number of units completed and transferred out during the period?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4,000 + 40,000 – 10,000 = </w:t>
      </w:r>
      <w:r>
        <w:rPr>
          <w:rFonts w:ascii="Times New Roman" w:hAnsi="Times New Roman"/>
          <w:color w:val="000000"/>
          <w:u w:val="double"/>
        </w:rPr>
        <w:t>34,000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42.</w:t>
      </w:r>
      <w:r>
        <w:rPr>
          <w:rFonts w:ascii="Times New Roman" w:hAnsi="Times New Roman"/>
          <w:color w:val="000000"/>
        </w:rPr>
        <w:tab/>
        <w:t>Refer to the figure. How many equivalent units for materials would there be using the FIFO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39,400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3798"/>
        <w:gridCol w:w="1980"/>
      </w:tblGrid>
      <w:tr w:rsidR="00FD4713">
        <w:tc>
          <w:tcPr>
            <w:tcW w:w="37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Beginning WIP (4,000 </w:t>
            </w:r>
            <w:r>
              <w:rPr>
                <w:rFonts w:ascii="Symbol" w:hAnsi="Symbol" w:cs="Symbol"/>
                <w:color w:val="000000"/>
              </w:rPr>
              <w:t></w:t>
            </w:r>
            <w:r>
              <w:rPr>
                <w:rFonts w:ascii="Times New Roman" w:hAnsi="Times New Roman"/>
                <w:color w:val="000000"/>
              </w:rPr>
              <w:t xml:space="preserve"> 0%)</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FD4713">
        <w:tc>
          <w:tcPr>
            <w:tcW w:w="37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and completed (30,000 </w:t>
            </w:r>
            <w:r>
              <w:rPr>
                <w:rFonts w:ascii="Symbol" w:hAnsi="Symbol" w:cs="Symbol"/>
                <w:color w:val="000000"/>
              </w:rPr>
              <w:t></w:t>
            </w:r>
            <w:r>
              <w:rPr>
                <w:rFonts w:ascii="Times New Roman" w:hAnsi="Times New Roman"/>
                <w:color w:val="000000"/>
              </w:rPr>
              <w:t xml:space="preserve"> 100%)</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FD4713">
        <w:tc>
          <w:tcPr>
            <w:tcW w:w="37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(10,000 </w:t>
            </w:r>
            <w:r>
              <w:rPr>
                <w:rFonts w:ascii="Symbol" w:hAnsi="Symbol" w:cs="Symbol"/>
                <w:color w:val="000000"/>
              </w:rPr>
              <w:t></w:t>
            </w:r>
            <w:r>
              <w:rPr>
                <w:rFonts w:ascii="Times New Roman" w:hAnsi="Times New Roman"/>
                <w:color w:val="000000"/>
              </w:rPr>
              <w:t xml:space="preserve"> 100%)</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10,000</w:t>
            </w:r>
          </w:p>
        </w:tc>
      </w:tr>
      <w:tr w:rsidR="00FD4713">
        <w:tc>
          <w:tcPr>
            <w:tcW w:w="37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40,000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43.</w:t>
      </w:r>
      <w:r w:rsidR="00FD4713">
        <w:rPr>
          <w:rFonts w:ascii="Times New Roman" w:hAnsi="Times New Roman"/>
          <w:color w:val="000000"/>
        </w:rPr>
        <w:tab/>
        <w:t>What unit-costing method excludes prior-period work and costs in computing current-period unit work and costs?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FIFO costing method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transferred-in costing method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method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LIFO costing method</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44.</w:t>
      </w:r>
      <w:r>
        <w:rPr>
          <w:rFonts w:ascii="Times New Roman" w:hAnsi="Times New Roman"/>
          <w:color w:val="000000"/>
        </w:rPr>
        <w:tab/>
        <w:t>To find the unit cost of materials for a department using the FIFO method of process costing, by what figure would you divide the total cost of materials issued to the department during the year?</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in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 and completed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units manufactured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output</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5-4</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available:</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148"/>
        <w:gridCol w:w="1440"/>
      </w:tblGrid>
      <w:tr w:rsidR="00FD4713">
        <w:tc>
          <w:tcPr>
            <w:tcW w:w="51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in process at the beginning of the month</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r w:rsidR="00FD4713">
        <w:tc>
          <w:tcPr>
            <w:tcW w:w="51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in process at the end of the month</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r>
      <w:tr w:rsidR="00FD4713">
        <w:tc>
          <w:tcPr>
            <w:tcW w:w="51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 during the month</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Materials are added at the beginning of the process.</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45.</w:t>
      </w:r>
      <w:r>
        <w:rPr>
          <w:rFonts w:ascii="Times New Roman" w:hAnsi="Times New Roman"/>
          <w:color w:val="000000"/>
        </w:rPr>
        <w:tab/>
        <w:t>Refer to the figure. Beginning and ending units were 60 percent complete as to conversion costs. What is the number of units started and completed?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 – 4,000 = </w:t>
      </w:r>
      <w:r>
        <w:rPr>
          <w:rFonts w:ascii="Times New Roman" w:hAnsi="Times New Roman"/>
          <w:color w:val="000000"/>
          <w:u w:val="double"/>
        </w:rPr>
        <w:t>26,000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46.</w:t>
      </w:r>
      <w:r w:rsidR="00FD4713">
        <w:rPr>
          <w:rFonts w:ascii="Times New Roman" w:hAnsi="Times New Roman"/>
          <w:color w:val="000000"/>
        </w:rPr>
        <w:tab/>
        <w:t>Refer to the figure. Beginning and ending units were 60 percent converted. How many equivalent units for materials would there be using the FIFO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29,200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08"/>
        <w:gridCol w:w="1440"/>
      </w:tblGrid>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Beginning WIP (2,000 </w:t>
            </w:r>
            <w:r>
              <w:rPr>
                <w:rFonts w:ascii="Symbol" w:hAnsi="Symbol" w:cs="Symbol"/>
                <w:color w:val="000000"/>
              </w:rPr>
              <w:t></w:t>
            </w:r>
            <w:r>
              <w:rPr>
                <w:rFonts w:ascii="Times New Roman" w:hAnsi="Times New Roman"/>
                <w:color w:val="000000"/>
              </w:rPr>
              <w:t xml:space="preserve"> 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and completed (26,000 </w:t>
            </w:r>
            <w:r>
              <w:rPr>
                <w:rFonts w:ascii="Symbol" w:hAnsi="Symbol" w:cs="Symbol"/>
                <w:color w:val="000000"/>
              </w:rPr>
              <w:t></w:t>
            </w:r>
            <w:r>
              <w:rPr>
                <w:rFonts w:ascii="Times New Roman" w:hAnsi="Times New Roman"/>
                <w:color w:val="000000"/>
              </w:rPr>
              <w:t xml:space="preserve"> 100%)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26,000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(4,000 </w:t>
            </w:r>
            <w:r>
              <w:rPr>
                <w:rFonts w:ascii="Symbol" w:hAnsi="Symbol" w:cs="Symbol"/>
                <w:color w:val="000000"/>
              </w:rPr>
              <w:t></w:t>
            </w:r>
            <w:r>
              <w:rPr>
                <w:rFonts w:ascii="Times New Roman" w:hAnsi="Times New Roman"/>
                <w:color w:val="000000"/>
              </w:rPr>
              <w:t xml:space="preserve"> 100%)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4,000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30,000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Gill Corporation adds raw materials to production at the beginning of the process in the Assembly Department. Materials data for this department for March are as follows:</w:t>
      </w:r>
    </w:p>
    <w:tbl>
      <w:tblPr>
        <w:tblW w:w="0" w:type="auto"/>
        <w:tblLook w:val="0000"/>
      </w:tblPr>
      <w:tblGrid>
        <w:gridCol w:w="3618"/>
        <w:gridCol w:w="1710"/>
        <w:gridCol w:w="1620"/>
        <w:gridCol w:w="1620"/>
      </w:tblGrid>
      <w:tr w:rsidR="00FD4713">
        <w:tc>
          <w:tcPr>
            <w:tcW w:w="3618"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4950" w:type="dxa"/>
            <w:gridSpan w:val="3"/>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Costs</w:t>
            </w:r>
          </w:p>
        </w:tc>
      </w:tr>
      <w:tr w:rsidR="00FD4713">
        <w:tc>
          <w:tcPr>
            <w:tcW w:w="3618"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Units</w:t>
            </w:r>
          </w:p>
        </w:tc>
        <w:tc>
          <w:tcPr>
            <w:tcW w:w="162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Materials</w:t>
            </w:r>
          </w:p>
        </w:tc>
        <w:tc>
          <w:tcPr>
            <w:tcW w:w="1620"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b/>
                <w:bCs/>
                <w:color w:val="000000"/>
              </w:rPr>
              <w:t>Conversion</w:t>
            </w:r>
          </w:p>
        </w:tc>
      </w:tr>
      <w:tr w:rsidR="00FD4713">
        <w:tc>
          <w:tcPr>
            <w:tcW w:w="3618"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March 1</w:t>
            </w:r>
          </w:p>
        </w:tc>
        <w:tc>
          <w:tcPr>
            <w:tcW w:w="1710" w:type="dxa"/>
            <w:tcBorders>
              <w:top w:val="single" w:sz="6" w:space="0" w:color="000000"/>
              <w:left w:val="single" w:sz="6" w:space="0" w:color="000000"/>
              <w:bottom w:val="single" w:sz="6" w:space="0" w:color="000000"/>
              <w:right w:val="single" w:sz="6" w:space="0" w:color="000000"/>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25,000</w:t>
            </w:r>
          </w:p>
        </w:tc>
        <w:tc>
          <w:tcPr>
            <w:tcW w:w="1620" w:type="dxa"/>
            <w:tcBorders>
              <w:top w:val="single" w:sz="6" w:space="0" w:color="000000"/>
              <w:left w:val="single" w:sz="6" w:space="0" w:color="000000"/>
              <w:bottom w:val="single" w:sz="6" w:space="0" w:color="000000"/>
              <w:right w:val="single" w:sz="6" w:space="0" w:color="000000"/>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$ 68,750 </w:t>
            </w:r>
          </w:p>
        </w:tc>
        <w:tc>
          <w:tcPr>
            <w:tcW w:w="1620" w:type="dxa"/>
            <w:tcBorders>
              <w:top w:val="single" w:sz="6" w:space="0" w:color="000000"/>
              <w:left w:val="single" w:sz="6" w:space="0" w:color="000000"/>
              <w:bottom w:val="single" w:sz="6" w:space="0" w:color="000000"/>
              <w:right w:val="single" w:sz="6" w:space="0" w:color="000000"/>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$167,650 </w:t>
            </w:r>
          </w:p>
        </w:tc>
      </w:tr>
      <w:tr w:rsidR="00FD4713">
        <w:tc>
          <w:tcPr>
            <w:tcW w:w="3618"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 during March</w:t>
            </w:r>
          </w:p>
        </w:tc>
        <w:tc>
          <w:tcPr>
            <w:tcW w:w="1710" w:type="dxa"/>
            <w:tcBorders>
              <w:top w:val="single" w:sz="6" w:space="0" w:color="000000"/>
              <w:left w:val="single" w:sz="6" w:space="0" w:color="000000"/>
              <w:bottom w:val="single" w:sz="6" w:space="0" w:color="000000"/>
              <w:right w:val="single" w:sz="6" w:space="0" w:color="000000"/>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100,000 </w:t>
            </w:r>
          </w:p>
        </w:tc>
        <w:tc>
          <w:tcPr>
            <w:tcW w:w="1620" w:type="dxa"/>
            <w:tcBorders>
              <w:top w:val="single" w:sz="6" w:space="0" w:color="000000"/>
              <w:left w:val="single" w:sz="6" w:space="0" w:color="000000"/>
              <w:bottom w:val="single" w:sz="6" w:space="0" w:color="000000"/>
              <w:right w:val="single" w:sz="6" w:space="0" w:color="000000"/>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300,000</w:t>
            </w:r>
          </w:p>
        </w:tc>
        <w:tc>
          <w:tcPr>
            <w:tcW w:w="1620" w:type="dxa"/>
            <w:tcBorders>
              <w:top w:val="single" w:sz="6" w:space="0" w:color="000000"/>
              <w:left w:val="single" w:sz="6" w:space="0" w:color="000000"/>
              <w:bottom w:val="single" w:sz="6" w:space="0" w:color="000000"/>
              <w:right w:val="single" w:sz="6" w:space="0" w:color="000000"/>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903,350</w:t>
            </w:r>
          </w:p>
        </w:tc>
      </w:tr>
      <w:tr w:rsidR="00FD4713">
        <w:tc>
          <w:tcPr>
            <w:tcW w:w="3618"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March 31</w:t>
            </w:r>
          </w:p>
        </w:tc>
        <w:tc>
          <w:tcPr>
            <w:tcW w:w="1710" w:type="dxa"/>
            <w:tcBorders>
              <w:top w:val="single" w:sz="6" w:space="0" w:color="000000"/>
              <w:left w:val="single" w:sz="6" w:space="0" w:color="000000"/>
              <w:bottom w:val="single" w:sz="6" w:space="0" w:color="000000"/>
              <w:right w:val="single" w:sz="6" w:space="0" w:color="000000"/>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620" w:type="dxa"/>
            <w:tcBorders>
              <w:top w:val="single" w:sz="6" w:space="0" w:color="000000"/>
              <w:left w:val="single" w:sz="6" w:space="0" w:color="000000"/>
              <w:bottom w:val="single" w:sz="6" w:space="0" w:color="000000"/>
              <w:right w:val="single" w:sz="6" w:space="0" w:color="000000"/>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620" w:type="dxa"/>
            <w:tcBorders>
              <w:top w:val="single" w:sz="6" w:space="0" w:color="000000"/>
              <w:left w:val="single" w:sz="6" w:space="0" w:color="000000"/>
              <w:bottom w:val="single" w:sz="6" w:space="0" w:color="000000"/>
              <w:right w:val="single" w:sz="6" w:space="0" w:color="000000"/>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Beginning inventory was 70 percent complete. Ending inventory was 40 percent complete.</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47.</w:t>
      </w:r>
      <w:r>
        <w:rPr>
          <w:rFonts w:ascii="Times New Roman" w:hAnsi="Times New Roman"/>
          <w:color w:val="000000"/>
        </w:rPr>
        <w:tab/>
        <w:t>Refer to the figure. How many equivalent units for materials would there be for Gill Corporation in March using the FIFO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119,000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698"/>
        <w:gridCol w:w="2520"/>
      </w:tblGrid>
      <w:tr w:rsidR="00FD4713">
        <w:tc>
          <w:tcPr>
            <w:tcW w:w="46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Beginning WIP (25,000 </w:t>
            </w:r>
            <w:r>
              <w:rPr>
                <w:rFonts w:ascii="Symbol" w:hAnsi="Symbol" w:cs="Symbol"/>
                <w:color w:val="000000"/>
              </w:rPr>
              <w:t></w:t>
            </w:r>
            <w:r>
              <w:rPr>
                <w:rFonts w:ascii="Times New Roman" w:hAnsi="Times New Roman"/>
                <w:color w:val="000000"/>
              </w:rPr>
              <w:t xml:space="preserve"> 0%)</w:t>
            </w:r>
          </w:p>
        </w:tc>
        <w:tc>
          <w:tcPr>
            <w:tcW w:w="25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FD4713">
        <w:tc>
          <w:tcPr>
            <w:tcW w:w="46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and completed (90,000 </w:t>
            </w:r>
            <w:r>
              <w:rPr>
                <w:rFonts w:ascii="Symbol" w:hAnsi="Symbol" w:cs="Symbol"/>
                <w:color w:val="000000"/>
              </w:rPr>
              <w:t></w:t>
            </w:r>
            <w:r>
              <w:rPr>
                <w:rFonts w:ascii="Times New Roman" w:hAnsi="Times New Roman"/>
                <w:color w:val="000000"/>
              </w:rPr>
              <w:t xml:space="preserve"> 100%)</w:t>
            </w:r>
          </w:p>
        </w:tc>
        <w:tc>
          <w:tcPr>
            <w:tcW w:w="25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r>
      <w:tr w:rsidR="00FD4713">
        <w:tc>
          <w:tcPr>
            <w:tcW w:w="46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(10,000 </w:t>
            </w:r>
            <w:r>
              <w:rPr>
                <w:rFonts w:ascii="Symbol" w:hAnsi="Symbol" w:cs="Symbol"/>
                <w:color w:val="000000"/>
              </w:rPr>
              <w:t></w:t>
            </w:r>
            <w:r>
              <w:rPr>
                <w:rFonts w:ascii="Times New Roman" w:hAnsi="Times New Roman"/>
                <w:color w:val="000000"/>
              </w:rPr>
              <w:t xml:space="preserve"> 100%)</w:t>
            </w:r>
          </w:p>
        </w:tc>
        <w:tc>
          <w:tcPr>
            <w:tcW w:w="25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10,000</w:t>
            </w:r>
          </w:p>
        </w:tc>
      </w:tr>
      <w:tr w:rsidR="00FD4713">
        <w:tc>
          <w:tcPr>
            <w:tcW w:w="46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100,000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48.</w:t>
      </w:r>
      <w:r w:rsidR="00FD4713">
        <w:rPr>
          <w:rFonts w:ascii="Times New Roman" w:hAnsi="Times New Roman"/>
          <w:color w:val="000000"/>
        </w:rPr>
        <w:tab/>
        <w:t>Refer to the figure. How many equivalent units for conversion costs would there be for Gill Corporation in March using the FIFO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101,500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111,500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788"/>
        <w:gridCol w:w="2340"/>
      </w:tblGrid>
      <w:tr w:rsidR="00FD4713">
        <w:tc>
          <w:tcPr>
            <w:tcW w:w="47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Beginning WIP (25,000 </w:t>
            </w:r>
            <w:r>
              <w:rPr>
                <w:rFonts w:ascii="Symbol" w:hAnsi="Symbol" w:cs="Symbol"/>
                <w:color w:val="000000"/>
              </w:rPr>
              <w:t></w:t>
            </w:r>
            <w:r>
              <w:rPr>
                <w:rFonts w:ascii="Times New Roman" w:hAnsi="Times New Roman"/>
                <w:color w:val="000000"/>
              </w:rPr>
              <w:t xml:space="preserve"> 30%)</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w:t>
            </w:r>
          </w:p>
        </w:tc>
      </w:tr>
      <w:tr w:rsidR="00FD4713">
        <w:tc>
          <w:tcPr>
            <w:tcW w:w="47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and completed (90,000 </w:t>
            </w:r>
            <w:r>
              <w:rPr>
                <w:rFonts w:ascii="Symbol" w:hAnsi="Symbol" w:cs="Symbol"/>
                <w:color w:val="000000"/>
              </w:rPr>
              <w:t></w:t>
            </w:r>
            <w:r>
              <w:rPr>
                <w:rFonts w:ascii="Times New Roman" w:hAnsi="Times New Roman"/>
                <w:color w:val="000000"/>
              </w:rPr>
              <w:t xml:space="preserve"> 100%)</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90,000</w:t>
            </w:r>
          </w:p>
        </w:tc>
      </w:tr>
      <w:tr w:rsidR="00FD4713">
        <w:tc>
          <w:tcPr>
            <w:tcW w:w="47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(10,000 </w:t>
            </w:r>
            <w:r>
              <w:rPr>
                <w:rFonts w:ascii="Symbol" w:hAnsi="Symbol" w:cs="Symbol"/>
                <w:color w:val="000000"/>
              </w:rPr>
              <w:t></w:t>
            </w:r>
            <w:r>
              <w:rPr>
                <w:rFonts w:ascii="Times New Roman" w:hAnsi="Times New Roman"/>
                <w:color w:val="000000"/>
              </w:rPr>
              <w:t xml:space="preserve"> 40%)</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4,000</w:t>
            </w:r>
          </w:p>
        </w:tc>
      </w:tr>
      <w:tr w:rsidR="00FD4713">
        <w:tc>
          <w:tcPr>
            <w:tcW w:w="47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101,500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49.</w:t>
      </w:r>
      <w:r>
        <w:rPr>
          <w:rFonts w:ascii="Times New Roman" w:hAnsi="Times New Roman"/>
          <w:color w:val="000000"/>
        </w:rPr>
        <w:tab/>
        <w:t xml:space="preserve">If beginning inventory contained 2,000 units of product that were judged to be 40 percent complete as to </w:t>
      </w:r>
      <w:proofErr w:type="spellStart"/>
      <w:r>
        <w:rPr>
          <w:rFonts w:ascii="Times New Roman" w:hAnsi="Times New Roman"/>
          <w:color w:val="000000"/>
        </w:rPr>
        <w:t>labour</w:t>
      </w:r>
      <w:proofErr w:type="spellEnd"/>
      <w:r>
        <w:rPr>
          <w:rFonts w:ascii="Times New Roman" w:hAnsi="Times New Roman"/>
          <w:color w:val="000000"/>
        </w:rPr>
        <w:t xml:space="preserve">, what would be the equivalent units of production for </w:t>
      </w:r>
      <w:proofErr w:type="spellStart"/>
      <w:r>
        <w:rPr>
          <w:rFonts w:ascii="Times New Roman" w:hAnsi="Times New Roman"/>
          <w:color w:val="000000"/>
        </w:rPr>
        <w:t>labour</w:t>
      </w:r>
      <w:proofErr w:type="spellEnd"/>
      <w:r>
        <w:rPr>
          <w:rFonts w:ascii="Times New Roman" w:hAnsi="Times New Roman"/>
          <w:color w:val="000000"/>
        </w:rPr>
        <w:t xml:space="preserve"> during the current period under the FIFO method for these 2,000 units?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2,000 </w:t>
      </w:r>
      <w:r>
        <w:rPr>
          <w:rFonts w:ascii="Symbol" w:hAnsi="Symbol" w:cs="Symbol"/>
          <w:color w:val="000000"/>
        </w:rPr>
        <w:t></w:t>
      </w:r>
      <w:r>
        <w:rPr>
          <w:rFonts w:ascii="Times New Roman" w:hAnsi="Times New Roman"/>
          <w:color w:val="000000"/>
        </w:rPr>
        <w:t xml:space="preserve"> 0.60 = </w:t>
      </w:r>
      <w:r>
        <w:rPr>
          <w:rFonts w:ascii="Times New Roman" w:hAnsi="Times New Roman"/>
          <w:color w:val="000000"/>
          <w:u w:val="double"/>
        </w:rPr>
        <w:t>1,200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Irvin Corporation’s Mixing Department began January with 10,000 gallons of product (40 percent completed) in process. During January, Irvin started 100,000 gallons of new product, of which 15,000 gallons remained in ending inventory (70 percent completed).</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50.</w:t>
      </w:r>
      <w:r>
        <w:rPr>
          <w:rFonts w:ascii="Times New Roman" w:hAnsi="Times New Roman"/>
          <w:color w:val="000000"/>
        </w:rPr>
        <w:tab/>
        <w:t>Refer to the figure. If materials were added at the beginning of the process, how many equivalent units of production for conversion costs would there be for Irvin using the FIFO costing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101,500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116,500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428"/>
        <w:gridCol w:w="1980"/>
      </w:tblGrid>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Beginning WIP (10,000 </w:t>
            </w:r>
            <w:r>
              <w:rPr>
                <w:rFonts w:ascii="Symbol" w:hAnsi="Symbol" w:cs="Symbol"/>
                <w:color w:val="000000"/>
              </w:rPr>
              <w:t></w:t>
            </w:r>
            <w:r>
              <w:rPr>
                <w:rFonts w:ascii="Times New Roman" w:hAnsi="Times New Roman"/>
                <w:color w:val="000000"/>
              </w:rPr>
              <w:t xml:space="preserve"> 60%)</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and completed (85,000 </w:t>
            </w:r>
            <w:r>
              <w:rPr>
                <w:rFonts w:ascii="Symbol" w:hAnsi="Symbol" w:cs="Symbol"/>
                <w:color w:val="000000"/>
              </w:rPr>
              <w:t></w:t>
            </w:r>
            <w:r>
              <w:rPr>
                <w:rFonts w:ascii="Times New Roman" w:hAnsi="Times New Roman"/>
                <w:color w:val="000000"/>
              </w:rPr>
              <w:t xml:space="preserve"> 100%)</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85,000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(15,000 </w:t>
            </w:r>
            <w:r>
              <w:rPr>
                <w:rFonts w:ascii="Symbol" w:hAnsi="Symbol" w:cs="Symbol"/>
                <w:color w:val="000000"/>
              </w:rPr>
              <w:t></w:t>
            </w:r>
            <w:r>
              <w:rPr>
                <w:rFonts w:ascii="Times New Roman" w:hAnsi="Times New Roman"/>
                <w:color w:val="000000"/>
              </w:rPr>
              <w:t xml:space="preserve"> 70%)</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10,500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101,500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51.</w:t>
      </w:r>
      <w:r>
        <w:rPr>
          <w:rFonts w:ascii="Times New Roman" w:hAnsi="Times New Roman"/>
          <w:color w:val="000000"/>
        </w:rPr>
        <w:tab/>
        <w:t>Refer to the figure. If materials were added when the units were 50 percent complete, how many equivalent units of production for materials would there be for Irvin Corporation using the FIFO costing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85,000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101,500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698"/>
        <w:gridCol w:w="1710"/>
      </w:tblGrid>
      <w:tr w:rsidR="00FD4713">
        <w:tc>
          <w:tcPr>
            <w:tcW w:w="46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Beginning WIP (10,000 </w:t>
            </w:r>
            <w:r>
              <w:rPr>
                <w:rFonts w:ascii="Symbol" w:hAnsi="Symbol" w:cs="Symbol"/>
                <w:color w:val="000000"/>
              </w:rPr>
              <w:t></w:t>
            </w:r>
            <w:r>
              <w:rPr>
                <w:rFonts w:ascii="Times New Roman" w:hAnsi="Times New Roman"/>
                <w:color w:val="000000"/>
              </w:rPr>
              <w:t xml:space="preserve"> 100%)</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FD4713">
        <w:tc>
          <w:tcPr>
            <w:tcW w:w="46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and completed (85,000 </w:t>
            </w:r>
            <w:r>
              <w:rPr>
                <w:rFonts w:ascii="Symbol" w:hAnsi="Symbol" w:cs="Symbol"/>
                <w:color w:val="000000"/>
              </w:rPr>
              <w:t></w:t>
            </w:r>
            <w:r>
              <w:rPr>
                <w:rFonts w:ascii="Times New Roman" w:hAnsi="Times New Roman"/>
                <w:color w:val="000000"/>
              </w:rPr>
              <w:t xml:space="preserve"> 100%)</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85,000</w:t>
            </w:r>
          </w:p>
        </w:tc>
      </w:tr>
      <w:tr w:rsidR="00FD4713">
        <w:tc>
          <w:tcPr>
            <w:tcW w:w="46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(15,000 </w:t>
            </w:r>
            <w:r>
              <w:rPr>
                <w:rFonts w:ascii="Symbol" w:hAnsi="Symbol" w:cs="Symbol"/>
                <w:color w:val="000000"/>
              </w:rPr>
              <w:t></w:t>
            </w:r>
            <w:r>
              <w:rPr>
                <w:rFonts w:ascii="Times New Roman" w:hAnsi="Times New Roman"/>
                <w:color w:val="000000"/>
              </w:rPr>
              <w:t xml:space="preserve"> 100%)</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15,000</w:t>
            </w:r>
          </w:p>
        </w:tc>
      </w:tr>
      <w:tr w:rsidR="00FD4713">
        <w:tc>
          <w:tcPr>
            <w:tcW w:w="46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110,000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52.</w:t>
      </w:r>
      <w:r>
        <w:rPr>
          <w:rFonts w:ascii="Times New Roman" w:hAnsi="Times New Roman"/>
          <w:color w:val="000000"/>
        </w:rPr>
        <w:tab/>
        <w:t>The following information pertains to Jones Company:</w:t>
      </w:r>
    </w:p>
    <w:tbl>
      <w:tblPr>
        <w:tblW w:w="0" w:type="auto"/>
        <w:tblLook w:val="0000"/>
      </w:tblPr>
      <w:tblGrid>
        <w:gridCol w:w="7308"/>
        <w:gridCol w:w="1440"/>
      </w:tblGrid>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Units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Work-in-process inventory, March 1 (30% complete)</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transferred in</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Work-in-process inventory, March 31 (60% complete)</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16,000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are added at the start of the process.</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equivalent units for conversion costs would there be using the FIFO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49,600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57,600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218"/>
        <w:gridCol w:w="1530"/>
      </w:tblGrid>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Beginning WIP (20,000 </w:t>
            </w:r>
            <w:r>
              <w:rPr>
                <w:rFonts w:ascii="Symbol" w:hAnsi="Symbol" w:cs="Symbol"/>
                <w:color w:val="000000"/>
              </w:rPr>
              <w:t></w:t>
            </w:r>
            <w:r>
              <w:rPr>
                <w:rFonts w:ascii="Times New Roman" w:hAnsi="Times New Roman"/>
                <w:color w:val="000000"/>
              </w:rPr>
              <w:t xml:space="preserve"> 70%)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and completed (34,000 </w:t>
            </w:r>
            <w:r>
              <w:rPr>
                <w:rFonts w:ascii="Symbol" w:hAnsi="Symbol" w:cs="Symbol"/>
                <w:color w:val="000000"/>
              </w:rPr>
              <w:t></w:t>
            </w:r>
            <w:r>
              <w:rPr>
                <w:rFonts w:ascii="Times New Roman" w:hAnsi="Times New Roman"/>
                <w:color w:val="000000"/>
              </w:rPr>
              <w:t xml:space="preserve"> 100%)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34,000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(16,000 </w:t>
            </w:r>
            <w:r>
              <w:rPr>
                <w:rFonts w:ascii="Symbol" w:hAnsi="Symbol" w:cs="Symbol"/>
                <w:color w:val="000000"/>
              </w:rPr>
              <w:t></w:t>
            </w:r>
            <w:r>
              <w:rPr>
                <w:rFonts w:ascii="Times New Roman" w:hAnsi="Times New Roman"/>
                <w:color w:val="000000"/>
              </w:rPr>
              <w:t xml:space="preserve"> 60%)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9,600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57,600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53.</w:t>
      </w:r>
      <w:r w:rsidR="00FD4713">
        <w:rPr>
          <w:rFonts w:ascii="Times New Roman" w:hAnsi="Times New Roman"/>
          <w:color w:val="000000"/>
        </w:rPr>
        <w:tab/>
        <w:t>Lee Company began making lipstick in October using a single-step process. Lee incurred $42,000 for materials and $48,640 for conversion during the month. There were 21,000 cases of lipstick started in October and 3,000 cases unfinished (40 percent complete) at the end of the period. All materials were added at the beginning of the production process.</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unit cost for materials for Lee using the FIFO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$2.03</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$4.03</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$4.53</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$42,000/21,000 = </w:t>
      </w:r>
      <w:r>
        <w:rPr>
          <w:rFonts w:ascii="Times New Roman" w:hAnsi="Times New Roman"/>
          <w:color w:val="000000"/>
          <w:u w:val="double"/>
        </w:rPr>
        <w:t>$2</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Champ Inc. manufactures a product that passes through two processes: mixing and </w:t>
      </w:r>
      <w:proofErr w:type="spellStart"/>
      <w:r>
        <w:rPr>
          <w:rFonts w:ascii="Times New Roman" w:hAnsi="Times New Roman"/>
          <w:color w:val="000000"/>
        </w:rPr>
        <w:t>moulding</w:t>
      </w:r>
      <w:proofErr w:type="spellEnd"/>
      <w:r>
        <w:rPr>
          <w:rFonts w:ascii="Times New Roman" w:hAnsi="Times New Roman"/>
          <w:color w:val="000000"/>
        </w:rPr>
        <w:t>. All manufacturing costs are added uniformly in the Mixing Department. Information for the Mixing Department for October follows:</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338"/>
        <w:gridCol w:w="1980"/>
      </w:tblGrid>
      <w:tr w:rsidR="00FD4713">
        <w:tc>
          <w:tcPr>
            <w:tcW w:w="43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October 1:</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3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(35% complete)</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w:t>
            </w:r>
          </w:p>
        </w:tc>
      </w:tr>
      <w:tr w:rsidR="00FD4713">
        <w:tc>
          <w:tcPr>
            <w:tcW w:w="43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r>
      <w:tr w:rsidR="00FD4713">
        <w:tc>
          <w:tcPr>
            <w:tcW w:w="43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w:t>
            </w:r>
            <w:proofErr w:type="spellStart"/>
            <w:r>
              <w:rPr>
                <w:rFonts w:ascii="Times New Roman" w:hAnsi="Times New Roman"/>
                <w:color w:val="000000"/>
              </w:rPr>
              <w:t>labour</w:t>
            </w:r>
            <w:proofErr w:type="spellEnd"/>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r w:rsidR="00FD4713">
        <w:tc>
          <w:tcPr>
            <w:tcW w:w="43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Overhead</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During October, 26,750 units were completed and transferred to the </w:t>
      </w:r>
      <w:proofErr w:type="spellStart"/>
      <w:r>
        <w:rPr>
          <w:rFonts w:ascii="Times New Roman" w:hAnsi="Times New Roman"/>
          <w:color w:val="000000"/>
        </w:rPr>
        <w:t>Moulding</w:t>
      </w:r>
      <w:proofErr w:type="spellEnd"/>
      <w:r>
        <w:rPr>
          <w:rFonts w:ascii="Times New Roman" w:hAnsi="Times New Roman"/>
          <w:color w:val="000000"/>
        </w:rPr>
        <w:t xml:space="preserve"> Department. The following costs were incurred by the Mixing Department during October:</w:t>
      </w:r>
    </w:p>
    <w:tbl>
      <w:tblPr>
        <w:tblW w:w="0" w:type="auto"/>
        <w:tblLook w:val="0000"/>
      </w:tblPr>
      <w:tblGrid>
        <w:gridCol w:w="4338"/>
        <w:gridCol w:w="1980"/>
      </w:tblGrid>
      <w:tr w:rsidR="00FD4713">
        <w:tc>
          <w:tcPr>
            <w:tcW w:w="43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$133,050</w:t>
            </w:r>
          </w:p>
        </w:tc>
      </w:tr>
      <w:tr w:rsidR="00FD4713">
        <w:tc>
          <w:tcPr>
            <w:tcW w:w="43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w:t>
            </w:r>
            <w:proofErr w:type="spellStart"/>
            <w:r>
              <w:rPr>
                <w:rFonts w:ascii="Times New Roman" w:hAnsi="Times New Roman"/>
                <w:color w:val="000000"/>
              </w:rPr>
              <w:t>labour</w:t>
            </w:r>
            <w:proofErr w:type="spellEnd"/>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r>
      <w:tr w:rsidR="00FD4713">
        <w:tc>
          <w:tcPr>
            <w:tcW w:w="43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Overhead (applied)</w:t>
            </w:r>
          </w:p>
        </w:tc>
        <w:tc>
          <w:tcPr>
            <w:tcW w:w="19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54.</w:t>
      </w:r>
      <w:r>
        <w:rPr>
          <w:rFonts w:ascii="Times New Roman" w:hAnsi="Times New Roman"/>
          <w:color w:val="000000"/>
        </w:rPr>
        <w:tab/>
        <w:t>Refer to the figure. There were 2,500 units that were 80 percent complete remaining in Mixing at October 31. What is the amount of total costs to account for?</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$396,000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$454,050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$545,505</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to account for:</w:t>
      </w:r>
    </w:p>
    <w:tbl>
      <w:tblPr>
        <w:tblW w:w="0" w:type="auto"/>
        <w:tblLook w:val="0000"/>
      </w:tblPr>
      <w:tblGrid>
        <w:gridCol w:w="4428"/>
        <w:gridCol w:w="1440"/>
        <w:gridCol w:w="1440"/>
        <w:gridCol w:w="1440"/>
      </w:tblGrid>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Materials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Conversion</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$ 36,000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96,000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Incurred during period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133,050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225,000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xml:space="preserve">  358,050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to account for</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$169,050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$285,000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$454,050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55.</w:t>
      </w:r>
      <w:r w:rsidR="00FD4713">
        <w:rPr>
          <w:rFonts w:ascii="Times New Roman" w:hAnsi="Times New Roman"/>
          <w:color w:val="000000"/>
        </w:rPr>
        <w:tab/>
        <w:t>Refer to the figure. There were 3,750 units that were 80 percent complete remaining in Mixing at October 31. What is total cost per equivalent unit of production using the FIFO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$9.76</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$12.16</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$13.20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$14.50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1908"/>
        <w:gridCol w:w="2520"/>
        <w:gridCol w:w="1440"/>
        <w:gridCol w:w="1440"/>
        <w:gridCol w:w="1440"/>
      </w:tblGrid>
      <w:tr w:rsidR="00FD4713">
        <w:tc>
          <w:tcPr>
            <w:tcW w:w="19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w:t>
            </w:r>
          </w:p>
        </w:tc>
        <w:tc>
          <w:tcPr>
            <w:tcW w:w="6840"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(7,500 </w:t>
            </w:r>
            <w:r>
              <w:rPr>
                <w:rFonts w:ascii="Symbol" w:hAnsi="Symbol" w:cs="Symbol"/>
                <w:color w:val="000000"/>
              </w:rPr>
              <w:t></w:t>
            </w:r>
            <w:r>
              <w:rPr>
                <w:rFonts w:ascii="Times New Roman" w:hAnsi="Times New Roman"/>
                <w:color w:val="000000"/>
              </w:rPr>
              <w:t xml:space="preserve"> 0.65) + (26,750 – 7,500) + (3,750 </w:t>
            </w:r>
            <w:r>
              <w:rPr>
                <w:rFonts w:ascii="Symbol" w:hAnsi="Symbol" w:cs="Symbol"/>
                <w:color w:val="000000"/>
              </w:rPr>
              <w:t></w:t>
            </w:r>
            <w:r>
              <w:rPr>
                <w:rFonts w:ascii="Times New Roman" w:hAnsi="Times New Roman"/>
                <w:color w:val="000000"/>
              </w:rPr>
              <w:t xml:space="preserve"> 0.80)</w:t>
            </w:r>
          </w:p>
        </w:tc>
      </w:tr>
      <w:tr w:rsidR="00FD4713">
        <w:tc>
          <w:tcPr>
            <w:tcW w:w="19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840"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27,125 units</w:t>
            </w:r>
          </w:p>
        </w:tc>
      </w:tr>
      <w:tr w:rsidR="00FD4713">
        <w:tc>
          <w:tcPr>
            <w:tcW w:w="4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to account for:</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Materials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Conversion</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Total</w:t>
            </w:r>
          </w:p>
        </w:tc>
      </w:tr>
      <w:tr w:rsidR="00FD4713">
        <w:tc>
          <w:tcPr>
            <w:tcW w:w="4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costs to account for</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$133,050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$225,000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$358,050</w:t>
            </w:r>
          </w:p>
        </w:tc>
      </w:tr>
      <w:tr w:rsidR="00FD4713">
        <w:tc>
          <w:tcPr>
            <w:tcW w:w="4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equivalent unit ($358,050/27,125)</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13.20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56.</w:t>
      </w:r>
      <w:r>
        <w:rPr>
          <w:rFonts w:ascii="Times New Roman" w:hAnsi="Times New Roman"/>
          <w:color w:val="000000"/>
        </w:rPr>
        <w:tab/>
        <w:t>Refer to the figure. What is the cost of October’s ending work in process for the Mixing Department using the FIFO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$26,250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$50,400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$63,000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$49,500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3,750 </w:t>
      </w:r>
      <w:r>
        <w:rPr>
          <w:rFonts w:ascii="Symbol" w:hAnsi="Symbol" w:cs="Symbol"/>
          <w:color w:val="000000"/>
        </w:rPr>
        <w:t></w:t>
      </w:r>
      <w:r>
        <w:rPr>
          <w:rFonts w:ascii="Times New Roman" w:hAnsi="Times New Roman"/>
          <w:color w:val="000000"/>
        </w:rPr>
        <w:t xml:space="preserve"> 0.80 </w:t>
      </w:r>
      <w:r>
        <w:rPr>
          <w:rFonts w:ascii="Symbol" w:hAnsi="Symbol" w:cs="Symbol"/>
          <w:color w:val="000000"/>
        </w:rPr>
        <w:t></w:t>
      </w:r>
      <w:r>
        <w:rPr>
          <w:rFonts w:ascii="Times New Roman" w:hAnsi="Times New Roman"/>
          <w:color w:val="000000"/>
        </w:rPr>
        <w:t xml:space="preserve"> $13.20* = </w:t>
      </w:r>
      <w:r>
        <w:rPr>
          <w:rFonts w:ascii="Times New Roman" w:hAnsi="Times New Roman"/>
          <w:color w:val="000000"/>
          <w:u w:val="double"/>
        </w:rPr>
        <w:t>$39,600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cost</w:t>
      </w:r>
      <w:proofErr w:type="gramEnd"/>
      <w:r>
        <w:rPr>
          <w:rFonts w:ascii="Times New Roman" w:hAnsi="Times New Roman"/>
          <w:color w:val="000000"/>
        </w:rPr>
        <w:t xml:space="preserve"> per equivalent units of 13.20 are calculated by dividing total costs by equivalent units as follows:</w:t>
      </w:r>
    </w:p>
    <w:tbl>
      <w:tblPr>
        <w:tblW w:w="0" w:type="auto"/>
        <w:tblLook w:val="0000"/>
      </w:tblPr>
      <w:tblGrid>
        <w:gridCol w:w="1818"/>
        <w:gridCol w:w="5268"/>
      </w:tblGrid>
      <w:tr w:rsidR="00FD4713">
        <w:tc>
          <w:tcPr>
            <w:tcW w:w="18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w:t>
            </w:r>
          </w:p>
        </w:tc>
        <w:tc>
          <w:tcPr>
            <w:tcW w:w="52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(7,500 </w:t>
            </w:r>
            <w:r>
              <w:rPr>
                <w:rFonts w:ascii="Symbol" w:hAnsi="Symbol" w:cs="Symbol"/>
                <w:color w:val="000000"/>
              </w:rPr>
              <w:t></w:t>
            </w:r>
            <w:r>
              <w:rPr>
                <w:rFonts w:ascii="Times New Roman" w:hAnsi="Times New Roman"/>
                <w:color w:val="000000"/>
              </w:rPr>
              <w:t xml:space="preserve"> 0.65) + (26,750 – 7,500) + (3,750 </w:t>
            </w:r>
            <w:r>
              <w:rPr>
                <w:rFonts w:ascii="Symbol" w:hAnsi="Symbol" w:cs="Symbol"/>
                <w:color w:val="000000"/>
              </w:rPr>
              <w:t></w:t>
            </w:r>
            <w:r>
              <w:rPr>
                <w:rFonts w:ascii="Times New Roman" w:hAnsi="Times New Roman"/>
                <w:color w:val="000000"/>
              </w:rPr>
              <w:t xml:space="preserve"> 0.80)</w:t>
            </w:r>
          </w:p>
        </w:tc>
      </w:tr>
      <w:tr w:rsidR="00FD4713">
        <w:tc>
          <w:tcPr>
            <w:tcW w:w="18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2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27,125 units</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428"/>
        <w:gridCol w:w="1440"/>
        <w:gridCol w:w="1440"/>
        <w:gridCol w:w="1440"/>
      </w:tblGrid>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to account for:</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Conversion</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Total</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costs to account for</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$133,050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$225,000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$358,050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equivalent unit ($358,050/27,125)</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13.20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57.</w:t>
      </w:r>
      <w:r w:rsidR="00FD4713">
        <w:rPr>
          <w:rFonts w:ascii="Times New Roman" w:hAnsi="Times New Roman"/>
          <w:color w:val="000000"/>
        </w:rPr>
        <w:tab/>
        <w:t xml:space="preserve">Refer to the figure. There were 3,750 units that were 80 percent complete remaining in Mixing at October 31. What is the cost of goods transferred to the </w:t>
      </w:r>
      <w:proofErr w:type="spellStart"/>
      <w:r w:rsidR="00FD4713">
        <w:rPr>
          <w:rFonts w:ascii="Times New Roman" w:hAnsi="Times New Roman"/>
          <w:color w:val="000000"/>
        </w:rPr>
        <w:t>Moulding</w:t>
      </w:r>
      <w:proofErr w:type="spellEnd"/>
      <w:r w:rsidR="00FD4713">
        <w:rPr>
          <w:rFonts w:ascii="Times New Roman" w:hAnsi="Times New Roman"/>
          <w:color w:val="000000"/>
        </w:rPr>
        <w:t xml:space="preserve"> Department during October using the FIFO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$323,400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$391,575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$414,450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$583,050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6948"/>
        <w:gridCol w:w="540"/>
        <w:gridCol w:w="1260"/>
      </w:tblGrid>
      <w:tr w:rsidR="00FD4713">
        <w:tc>
          <w:tcPr>
            <w:tcW w:w="69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w:t>
            </w:r>
          </w:p>
        </w:tc>
        <w:tc>
          <w:tcPr>
            <w:tcW w:w="5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69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Beginning balance ($36,000 + $45,000 + $15,000)</w:t>
            </w:r>
          </w:p>
        </w:tc>
        <w:tc>
          <w:tcPr>
            <w:tcW w:w="5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$ 96,000</w:t>
            </w:r>
          </w:p>
        </w:tc>
      </w:tr>
      <w:tr w:rsidR="00FD4713">
        <w:tc>
          <w:tcPr>
            <w:tcW w:w="69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Add: (7,500 </w:t>
            </w:r>
            <w:r>
              <w:rPr>
                <w:rFonts w:ascii="Symbol" w:hAnsi="Symbol" w:cs="Symbol"/>
                <w:color w:val="000000"/>
              </w:rPr>
              <w:t></w:t>
            </w:r>
            <w:r>
              <w:rPr>
                <w:rFonts w:ascii="Times New Roman" w:hAnsi="Times New Roman"/>
                <w:color w:val="000000"/>
              </w:rPr>
              <w:t xml:space="preserve"> 0.65 </w:t>
            </w:r>
            <w:r>
              <w:rPr>
                <w:rFonts w:ascii="Symbol" w:hAnsi="Symbol" w:cs="Symbol"/>
                <w:color w:val="000000"/>
              </w:rPr>
              <w:t></w:t>
            </w:r>
            <w:r>
              <w:rPr>
                <w:rFonts w:ascii="Times New Roman" w:hAnsi="Times New Roman"/>
                <w:color w:val="000000"/>
              </w:rPr>
              <w:t xml:space="preserve"> $13.20*)</w:t>
            </w:r>
          </w:p>
        </w:tc>
        <w:tc>
          <w:tcPr>
            <w:tcW w:w="5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64,350</w:t>
            </w:r>
          </w:p>
        </w:tc>
      </w:tr>
      <w:tr w:rsidR="00FD4713">
        <w:tc>
          <w:tcPr>
            <w:tcW w:w="69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Started and completed (19,250 </w:t>
            </w:r>
            <w:r>
              <w:rPr>
                <w:rFonts w:ascii="Symbol" w:hAnsi="Symbol" w:cs="Symbol"/>
                <w:color w:val="000000"/>
              </w:rPr>
              <w:t></w:t>
            </w:r>
            <w:r>
              <w:rPr>
                <w:rFonts w:ascii="Times New Roman" w:hAnsi="Times New Roman"/>
                <w:color w:val="000000"/>
              </w:rPr>
              <w:t xml:space="preserve"> $13.20*)</w:t>
            </w:r>
          </w:p>
        </w:tc>
        <w:tc>
          <w:tcPr>
            <w:tcW w:w="5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254,100</w:t>
            </w:r>
          </w:p>
        </w:tc>
      </w:tr>
      <w:tr w:rsidR="00FD4713">
        <w:tc>
          <w:tcPr>
            <w:tcW w:w="69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5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$414,450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proofErr w:type="gramStart"/>
      <w:r>
        <w:rPr>
          <w:rFonts w:ascii="Times New Roman" w:hAnsi="Times New Roman"/>
          <w:color w:val="000000"/>
        </w:rPr>
        <w:t>cost</w:t>
      </w:r>
      <w:proofErr w:type="gramEnd"/>
      <w:r>
        <w:rPr>
          <w:rFonts w:ascii="Times New Roman" w:hAnsi="Times New Roman"/>
          <w:color w:val="000000"/>
        </w:rPr>
        <w:t xml:space="preserve"> per equivalent units of 13.20 are calculated by dividing total costs by equivalent units as follows:</w:t>
      </w:r>
    </w:p>
    <w:tbl>
      <w:tblPr>
        <w:tblW w:w="0" w:type="auto"/>
        <w:tblLook w:val="0000"/>
      </w:tblPr>
      <w:tblGrid>
        <w:gridCol w:w="2088"/>
        <w:gridCol w:w="5670"/>
      </w:tblGrid>
      <w:tr w:rsidR="00FD4713">
        <w:tc>
          <w:tcPr>
            <w:tcW w:w="20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w:t>
            </w:r>
          </w:p>
        </w:tc>
        <w:tc>
          <w:tcPr>
            <w:tcW w:w="56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(7,500 </w:t>
            </w:r>
            <w:r>
              <w:rPr>
                <w:rFonts w:ascii="Symbol" w:hAnsi="Symbol" w:cs="Symbol"/>
                <w:color w:val="000000"/>
              </w:rPr>
              <w:t></w:t>
            </w:r>
            <w:r>
              <w:rPr>
                <w:rFonts w:ascii="Times New Roman" w:hAnsi="Times New Roman"/>
                <w:color w:val="000000"/>
              </w:rPr>
              <w:t xml:space="preserve"> 0.65) + (26,750 – 7,500) + (3,750 </w:t>
            </w:r>
            <w:r>
              <w:rPr>
                <w:rFonts w:ascii="Symbol" w:hAnsi="Symbol" w:cs="Symbol"/>
                <w:color w:val="000000"/>
              </w:rPr>
              <w:t></w:t>
            </w:r>
            <w:r>
              <w:rPr>
                <w:rFonts w:ascii="Times New Roman" w:hAnsi="Times New Roman"/>
                <w:color w:val="000000"/>
              </w:rPr>
              <w:t xml:space="preserve"> 0.80)</w:t>
            </w:r>
          </w:p>
        </w:tc>
      </w:tr>
      <w:tr w:rsidR="00FD4713">
        <w:tc>
          <w:tcPr>
            <w:tcW w:w="20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6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27,125 units</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428"/>
        <w:gridCol w:w="1440"/>
        <w:gridCol w:w="1440"/>
        <w:gridCol w:w="1440"/>
      </w:tblGrid>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to account for:</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Conversion</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Total</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costs to account for</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$133,050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$225,000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$358,050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equivalent unit ($358,050/27,125)</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13.20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58.</w:t>
      </w:r>
      <w:r>
        <w:rPr>
          <w:rFonts w:ascii="Times New Roman" w:hAnsi="Times New Roman"/>
          <w:color w:val="000000"/>
        </w:rPr>
        <w:tab/>
        <w:t xml:space="preserve">Beginning inventory consisted of 1,000 units with costs of $21,000. All materials and 60 percent of </w:t>
      </w:r>
      <w:proofErr w:type="spellStart"/>
      <w:r>
        <w:rPr>
          <w:rFonts w:ascii="Times New Roman" w:hAnsi="Times New Roman"/>
          <w:color w:val="000000"/>
        </w:rPr>
        <w:t>labour</w:t>
      </w:r>
      <w:proofErr w:type="spellEnd"/>
      <w:r>
        <w:rPr>
          <w:rFonts w:ascii="Times New Roman" w:hAnsi="Times New Roman"/>
          <w:color w:val="000000"/>
        </w:rPr>
        <w:t xml:space="preserve"> and overhead were added in the prior period. In addition, another 8,000 units were started and completed. Unit costs are materials, $6.00; </w:t>
      </w:r>
      <w:proofErr w:type="spellStart"/>
      <w:r>
        <w:rPr>
          <w:rFonts w:ascii="Times New Roman" w:hAnsi="Times New Roman"/>
          <w:color w:val="000000"/>
        </w:rPr>
        <w:t>labour</w:t>
      </w:r>
      <w:proofErr w:type="spellEnd"/>
      <w:r>
        <w:rPr>
          <w:rFonts w:ascii="Times New Roman" w:hAnsi="Times New Roman"/>
          <w:color w:val="000000"/>
        </w:rPr>
        <w:t>, $15.00; overhead, $9.00. What is the total cost of goods transferred out using FIFO?</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$262,200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$270,600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608"/>
        <w:gridCol w:w="2160"/>
      </w:tblGrid>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Beginning balance</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$ 21,000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t>
            </w:r>
            <w:proofErr w:type="spellStart"/>
            <w:r>
              <w:rPr>
                <w:rFonts w:ascii="Times New Roman" w:hAnsi="Times New Roman"/>
                <w:color w:val="000000"/>
              </w:rPr>
              <w:t>Labour</w:t>
            </w:r>
            <w:proofErr w:type="spellEnd"/>
            <w:r>
              <w:rPr>
                <w:rFonts w:ascii="Times New Roman" w:hAnsi="Times New Roman"/>
                <w:color w:val="000000"/>
              </w:rPr>
              <w:t xml:space="preserve"> (400 </w:t>
            </w:r>
            <w:r>
              <w:rPr>
                <w:rFonts w:ascii="Symbol" w:hAnsi="Symbol" w:cs="Symbol"/>
                <w:color w:val="000000"/>
              </w:rPr>
              <w:t></w:t>
            </w:r>
            <w:r>
              <w:rPr>
                <w:rFonts w:ascii="Times New Roman" w:hAnsi="Times New Roman"/>
                <w:color w:val="000000"/>
              </w:rPr>
              <w:t xml:space="preserve"> $15)</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Overhead (400 </w:t>
            </w:r>
            <w:r>
              <w:rPr>
                <w:rFonts w:ascii="Symbol" w:hAnsi="Symbol" w:cs="Symbol"/>
                <w:color w:val="000000"/>
              </w:rPr>
              <w:t></w:t>
            </w:r>
            <w:r>
              <w:rPr>
                <w:rFonts w:ascii="Times New Roman" w:hAnsi="Times New Roman"/>
                <w:color w:val="000000"/>
              </w:rPr>
              <w:t xml:space="preserve"> $9)</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3,600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$ 30,600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Started and completed (8,000 </w:t>
            </w:r>
            <w:r>
              <w:rPr>
                <w:rFonts w:ascii="Symbol" w:hAnsi="Symbol" w:cs="Symbol"/>
                <w:color w:val="000000"/>
              </w:rPr>
              <w:t></w:t>
            </w:r>
            <w:r>
              <w:rPr>
                <w:rFonts w:ascii="Times New Roman" w:hAnsi="Times New Roman"/>
                <w:color w:val="000000"/>
              </w:rPr>
              <w:t xml:space="preserve"> $30)</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240,000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$270,600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CD1FC8" w:rsidRDefault="00CD1FC8">
      <w:pPr>
        <w:rPr>
          <w:rFonts w:ascii="Times New Roman" w:hAnsi="Times New Roman"/>
          <w:color w:val="000000"/>
        </w:rPr>
      </w:pPr>
      <w:r>
        <w:rPr>
          <w:rFonts w:ascii="Times New Roman" w:hAnsi="Times New Roman"/>
          <w:color w:val="000000"/>
        </w:rPr>
        <w:br w:type="page"/>
      </w: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59.</w:t>
      </w:r>
      <w:r>
        <w:rPr>
          <w:rFonts w:ascii="Times New Roman" w:hAnsi="Times New Roman"/>
          <w:color w:val="000000"/>
        </w:rPr>
        <w:tab/>
        <w:t>Kent Company adds materials to production at the beginning of the process in the Production Department. It uses a single-step process. Data on material for this department for October are as follows:</w:t>
      </w:r>
    </w:p>
    <w:tbl>
      <w:tblPr>
        <w:tblW w:w="0" w:type="auto"/>
        <w:tblLook w:val="0000"/>
      </w:tblPr>
      <w:tblGrid>
        <w:gridCol w:w="5148"/>
        <w:gridCol w:w="2160"/>
      </w:tblGrid>
      <w:tr w:rsidR="00FD4713">
        <w:trPr>
          <w:trHeight w:val="270"/>
        </w:trPr>
        <w:tc>
          <w:tcPr>
            <w:tcW w:w="51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data (units):</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51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 process, beginning of October</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FD4713">
        <w:tc>
          <w:tcPr>
            <w:tcW w:w="51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Started during October</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60,000</w:t>
            </w:r>
          </w:p>
        </w:tc>
      </w:tr>
      <w:tr w:rsidR="00FD4713">
        <w:tc>
          <w:tcPr>
            <w:tcW w:w="51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Completed and transferred out during October</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55,000</w:t>
            </w:r>
          </w:p>
        </w:tc>
      </w:tr>
      <w:tr w:rsidR="00FD4713">
        <w:tc>
          <w:tcPr>
            <w:tcW w:w="51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cost:</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51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 beginning</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$39,000</w:t>
            </w:r>
          </w:p>
        </w:tc>
      </w:tr>
      <w:tr w:rsidR="00FD4713">
        <w:tc>
          <w:tcPr>
            <w:tcW w:w="51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 used in October</w:t>
            </w:r>
          </w:p>
        </w:tc>
        <w:tc>
          <w:tcPr>
            <w:tcW w:w="21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$186,000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company uses the FIFO inventory method.</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materials cost in work in process on October 31?</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$46,500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$186,000/60,000 = $3.10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 </w:t>
      </w:r>
      <w:r>
        <w:rPr>
          <w:rFonts w:ascii="Symbol" w:hAnsi="Symbol" w:cs="Symbol"/>
          <w:color w:val="000000"/>
        </w:rPr>
        <w:t></w:t>
      </w:r>
      <w:r>
        <w:rPr>
          <w:rFonts w:ascii="Times New Roman" w:hAnsi="Times New Roman"/>
          <w:color w:val="000000"/>
        </w:rPr>
        <w:t xml:space="preserve"> $3.10 = </w:t>
      </w:r>
      <w:r>
        <w:rPr>
          <w:rFonts w:ascii="Times New Roman" w:hAnsi="Times New Roman"/>
          <w:color w:val="000000"/>
          <w:u w:val="double"/>
        </w:rPr>
        <w:t>$46,500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Reed Company manufactures steno pads. There are two processes: printing and binding.</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given for the Printing Department for November.</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w:t>
      </w:r>
    </w:p>
    <w:p w:rsidR="00FD4713" w:rsidRDefault="00FD4713">
      <w:pPr>
        <w:keepLines/>
        <w:tabs>
          <w:tab w:val="right" w:pos="3870"/>
          <w:tab w:val="left" w:pos="39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Units, beginning work in process</w:t>
      </w:r>
      <w:r>
        <w:rPr>
          <w:rFonts w:ascii="Times New Roman" w:hAnsi="Times New Roman"/>
          <w:color w:val="000000"/>
        </w:rPr>
        <w:tab/>
        <w:t>40,000</w:t>
      </w:r>
      <w:r>
        <w:rPr>
          <w:rFonts w:ascii="Times New Roman" w:hAnsi="Times New Roman"/>
          <w:color w:val="000000"/>
        </w:rPr>
        <w:tab/>
        <w:t>(20% complete for materials, 60% complete for conversion)</w:t>
      </w:r>
    </w:p>
    <w:p w:rsidR="00FD4713" w:rsidRDefault="00FD4713">
      <w:pPr>
        <w:keepLines/>
        <w:tabs>
          <w:tab w:val="right" w:pos="387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Started</w:t>
      </w:r>
      <w:r>
        <w:rPr>
          <w:rFonts w:ascii="Times New Roman" w:hAnsi="Times New Roman"/>
          <w:color w:val="000000"/>
        </w:rPr>
        <w:tab/>
        <w:t>300,000</w:t>
      </w:r>
    </w:p>
    <w:p w:rsidR="00FD4713" w:rsidRDefault="00FD4713">
      <w:pPr>
        <w:keepLines/>
        <w:tabs>
          <w:tab w:val="right" w:pos="387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Completed</w:t>
      </w:r>
      <w:r>
        <w:rPr>
          <w:rFonts w:ascii="Times New Roman" w:hAnsi="Times New Roman"/>
          <w:color w:val="000000"/>
        </w:rPr>
        <w:tab/>
        <w:t>?</w:t>
      </w:r>
    </w:p>
    <w:p w:rsidR="00FD4713" w:rsidRDefault="00FD4713">
      <w:pPr>
        <w:keepLines/>
        <w:tabs>
          <w:tab w:val="right" w:pos="3870"/>
          <w:tab w:val="left" w:pos="39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Units, ending work in process</w:t>
      </w:r>
      <w:r>
        <w:rPr>
          <w:rFonts w:ascii="Times New Roman" w:hAnsi="Times New Roman"/>
          <w:color w:val="000000"/>
        </w:rPr>
        <w:tab/>
        <w:t xml:space="preserve"> 50,000</w:t>
      </w:r>
      <w:r>
        <w:rPr>
          <w:rFonts w:ascii="Times New Roman" w:hAnsi="Times New Roman"/>
          <w:color w:val="000000"/>
        </w:rPr>
        <w:tab/>
        <w:t>(25% complete for materials, 80% complete for conversion)</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w:t>
      </w:r>
    </w:p>
    <w:p w:rsidR="00FD4713" w:rsidRDefault="00FD4713">
      <w:pPr>
        <w:keepLines/>
        <w:tabs>
          <w:tab w:val="center" w:pos="3150"/>
          <w:tab w:val="center" w:pos="4680"/>
          <w:tab w:val="center" w:pos="6840"/>
        </w:tab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rPr>
        <w:tab/>
        <w:t>Materials</w:t>
      </w:r>
      <w:r>
        <w:rPr>
          <w:rFonts w:ascii="Times New Roman" w:hAnsi="Times New Roman"/>
          <w:b/>
          <w:bCs/>
          <w:color w:val="000000"/>
        </w:rPr>
        <w:tab/>
        <w:t>Conversion</w:t>
      </w:r>
      <w:r>
        <w:rPr>
          <w:rFonts w:ascii="Times New Roman" w:hAnsi="Times New Roman"/>
          <w:b/>
          <w:bCs/>
          <w:color w:val="000000"/>
        </w:rPr>
        <w:tab/>
        <w:t>Total</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       $   6,080</w:t>
      </w:r>
      <w:r>
        <w:rPr>
          <w:rFonts w:ascii="Times New Roman" w:hAnsi="Times New Roman"/>
          <w:color w:val="000000"/>
        </w:rPr>
        <w:tab/>
      </w:r>
      <w:r>
        <w:rPr>
          <w:rFonts w:ascii="Times New Roman" w:hAnsi="Times New Roman"/>
          <w:color w:val="000000"/>
        </w:rPr>
        <w:tab/>
      </w:r>
      <w:proofErr w:type="gramStart"/>
      <w:r>
        <w:rPr>
          <w:rFonts w:ascii="Times New Roman" w:hAnsi="Times New Roman"/>
          <w:color w:val="000000"/>
        </w:rPr>
        <w:t>$  2,160</w:t>
      </w:r>
      <w:proofErr w:type="gramEnd"/>
      <w:r>
        <w:rPr>
          <w:rFonts w:ascii="Times New Roman" w:hAnsi="Times New Roman"/>
          <w:color w:val="000000"/>
        </w:rPr>
        <w:t xml:space="preserve">            </w:t>
      </w:r>
      <w:r>
        <w:rPr>
          <w:rFonts w:ascii="Times New Roman" w:hAnsi="Times New Roman"/>
          <w:color w:val="000000"/>
        </w:rPr>
        <w:tab/>
      </w:r>
      <w:r>
        <w:rPr>
          <w:rFonts w:ascii="Times New Roman" w:hAnsi="Times New Roman"/>
          <w:color w:val="000000"/>
        </w:rPr>
        <w:tab/>
        <w:t>$   8,240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costs</w:t>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u w:val="single"/>
        </w:rPr>
        <w:t xml:space="preserve"> $220,875</w:t>
      </w:r>
      <w:r>
        <w:rPr>
          <w:rFonts w:ascii="Times New Roman" w:hAnsi="Times New Roman"/>
          <w:color w:val="000000"/>
        </w:rPr>
        <w:tab/>
      </w:r>
      <w:r>
        <w:rPr>
          <w:rFonts w:ascii="Times New Roman" w:hAnsi="Times New Roman"/>
          <w:color w:val="000000"/>
        </w:rPr>
        <w:tab/>
      </w:r>
      <w:r>
        <w:rPr>
          <w:rFonts w:ascii="Times New Roman" w:hAnsi="Times New Roman"/>
          <w:color w:val="000000"/>
          <w:u w:val="single"/>
        </w:rPr>
        <w:t>$30,600</w:t>
      </w:r>
      <w:r>
        <w:rPr>
          <w:rFonts w:ascii="Times New Roman" w:hAnsi="Times New Roman"/>
          <w:color w:val="000000"/>
        </w:rPr>
        <w:t xml:space="preserve">          </w:t>
      </w:r>
      <w:r>
        <w:rPr>
          <w:rFonts w:ascii="Times New Roman" w:hAnsi="Times New Roman"/>
          <w:color w:val="000000"/>
        </w:rPr>
        <w:tab/>
      </w:r>
      <w:r>
        <w:rPr>
          <w:rFonts w:ascii="Times New Roman" w:hAnsi="Times New Roman"/>
          <w:color w:val="000000"/>
        </w:rPr>
        <w:tab/>
      </w:r>
      <w:r>
        <w:rPr>
          <w:rFonts w:ascii="Times New Roman" w:hAnsi="Times New Roman"/>
          <w:color w:val="000000"/>
          <w:u w:val="single"/>
        </w:rPr>
        <w:t>$251,475</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r>
        <w:rPr>
          <w:rFonts w:ascii="Times New Roman" w:hAnsi="Times New Roman"/>
          <w:color w:val="000000"/>
        </w:rPr>
        <w:tab/>
      </w:r>
      <w:r>
        <w:rPr>
          <w:rFonts w:ascii="Times New Roman" w:hAnsi="Times New Roman"/>
          <w:color w:val="000000"/>
        </w:rPr>
        <w:tab/>
        <w:t xml:space="preserve">        </w:t>
      </w:r>
      <w:r>
        <w:rPr>
          <w:rFonts w:ascii="Times New Roman" w:hAnsi="Times New Roman"/>
          <w:color w:val="000000"/>
          <w:u w:val="double"/>
        </w:rPr>
        <w:t xml:space="preserve"> $226,955</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$32,760</w:t>
      </w:r>
      <w:r>
        <w:rPr>
          <w:rFonts w:ascii="Times New Roman" w:hAnsi="Times New Roman"/>
          <w:color w:val="000000"/>
          <w:u w:val="double"/>
        </w:rPr>
        <w:tab/>
      </w:r>
      <w:r>
        <w:rPr>
          <w:rFonts w:ascii="Times New Roman" w:hAnsi="Times New Roman"/>
          <w:color w:val="000000"/>
        </w:rPr>
        <w:t xml:space="preserve">         </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$259,715</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company uses FIFO inventory assumption.</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60.</w:t>
      </w:r>
      <w:r w:rsidR="00FD4713">
        <w:rPr>
          <w:rFonts w:ascii="Times New Roman" w:hAnsi="Times New Roman"/>
          <w:color w:val="000000"/>
        </w:rPr>
        <w:tab/>
        <w:t>Refer to the figure. What are the FIFO equivalent units for materials?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262,500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294,500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302,500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304,500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tabs>
          <w:tab w:val="center" w:pos="4860"/>
          <w:tab w:val="center" w:pos="63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b/>
          <w:bCs/>
          <w:color w:val="000000"/>
        </w:rPr>
        <w:t xml:space="preserve">  EQU M</w:t>
      </w:r>
      <w:r>
        <w:rPr>
          <w:rFonts w:ascii="Times New Roman" w:hAnsi="Times New Roman"/>
          <w:b/>
          <w:bCs/>
          <w:color w:val="000000"/>
        </w:rPr>
        <w:tab/>
        <w:t xml:space="preserve"> EQU C</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40,000</w:t>
      </w:r>
      <w:r>
        <w:rPr>
          <w:rFonts w:ascii="Times New Roman" w:hAnsi="Times New Roman"/>
          <w:color w:val="000000"/>
        </w:rPr>
        <w:tab/>
        <w:t>Completed</w:t>
      </w:r>
      <w:r>
        <w:rPr>
          <w:rFonts w:ascii="Times New Roman" w:hAnsi="Times New Roman"/>
          <w:color w:val="000000"/>
        </w:rPr>
        <w:tab/>
        <w:t>290,000</w:t>
      </w:r>
      <w:r>
        <w:rPr>
          <w:rFonts w:ascii="Times New Roman" w:hAnsi="Times New Roman"/>
          <w:color w:val="000000"/>
        </w:rPr>
        <w:tab/>
        <w:t>290,000</w:t>
      </w:r>
      <w:r>
        <w:rPr>
          <w:rFonts w:ascii="Times New Roman" w:hAnsi="Times New Roman"/>
          <w:color w:val="000000"/>
        </w:rPr>
        <w:tab/>
        <w:t>290,000</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w:t>
      </w:r>
      <w:r>
        <w:rPr>
          <w:rFonts w:ascii="Times New Roman" w:hAnsi="Times New Roman"/>
          <w:color w:val="000000"/>
        </w:rPr>
        <w:tab/>
      </w:r>
      <w:r>
        <w:rPr>
          <w:rFonts w:ascii="Times New Roman" w:hAnsi="Times New Roman"/>
          <w:color w:val="000000"/>
          <w:u w:val="single"/>
        </w:rPr>
        <w:t>300,000</w:t>
      </w: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50,000</w:t>
      </w:r>
      <w:r>
        <w:rPr>
          <w:rFonts w:ascii="Times New Roman" w:hAnsi="Times New Roman"/>
          <w:color w:val="000000"/>
        </w:rPr>
        <w:t xml:space="preserve"> </w:t>
      </w:r>
      <w:r>
        <w:rPr>
          <w:rFonts w:ascii="Times New Roman" w:hAnsi="Times New Roman"/>
          <w:color w:val="000000"/>
        </w:rPr>
        <w:tab/>
        <w:t xml:space="preserve"> </w:t>
      </w:r>
      <w:r>
        <w:rPr>
          <w:rFonts w:ascii="Times New Roman" w:hAnsi="Times New Roman"/>
          <w:color w:val="000000"/>
          <w:u w:val="single"/>
        </w:rPr>
        <w:t xml:space="preserve">  12,500</w:t>
      </w:r>
      <w:r>
        <w:rPr>
          <w:rFonts w:ascii="Times New Roman" w:hAnsi="Times New Roman"/>
          <w:color w:val="000000"/>
        </w:rPr>
        <w:tab/>
        <w:t xml:space="preserve"> </w:t>
      </w:r>
      <w:r>
        <w:rPr>
          <w:rFonts w:ascii="Times New Roman" w:hAnsi="Times New Roman"/>
          <w:color w:val="000000"/>
          <w:u w:val="single"/>
        </w:rPr>
        <w:t xml:space="preserve">  40,000</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r>
      <w:r>
        <w:rPr>
          <w:rFonts w:ascii="Times New Roman" w:hAnsi="Times New Roman"/>
          <w:color w:val="000000"/>
          <w:u w:val="single"/>
        </w:rPr>
        <w:t>340,000</w:t>
      </w:r>
      <w:r>
        <w:rPr>
          <w:rFonts w:ascii="Times New Roman" w:hAnsi="Times New Roman"/>
          <w:color w:val="000000"/>
        </w:rPr>
        <w:tab/>
        <w:t>Total</w:t>
      </w:r>
      <w:r>
        <w:rPr>
          <w:rFonts w:ascii="Times New Roman" w:hAnsi="Times New Roman"/>
          <w:color w:val="000000"/>
        </w:rPr>
        <w:tab/>
      </w:r>
      <w:r>
        <w:rPr>
          <w:rFonts w:ascii="Times New Roman" w:hAnsi="Times New Roman"/>
          <w:color w:val="000000"/>
          <w:u w:val="single"/>
        </w:rPr>
        <w:t>340,000</w:t>
      </w:r>
      <w:r>
        <w:rPr>
          <w:rFonts w:ascii="Times New Roman" w:hAnsi="Times New Roman"/>
          <w:color w:val="000000"/>
        </w:rPr>
        <w:tab/>
      </w:r>
      <w:r>
        <w:rPr>
          <w:rFonts w:ascii="Times New Roman" w:hAnsi="Times New Roman"/>
          <w:color w:val="000000"/>
          <w:u w:val="single"/>
        </w:rPr>
        <w:t>302,500</w:t>
      </w:r>
      <w:r>
        <w:rPr>
          <w:rFonts w:ascii="Times New Roman" w:hAnsi="Times New Roman"/>
          <w:color w:val="000000"/>
        </w:rPr>
        <w:tab/>
      </w:r>
      <w:r>
        <w:rPr>
          <w:rFonts w:ascii="Times New Roman" w:hAnsi="Times New Roman"/>
          <w:color w:val="000000"/>
          <w:u w:val="single"/>
        </w:rPr>
        <w:t>330,000</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t>BI</w:t>
      </w:r>
      <w:r>
        <w:rPr>
          <w:rFonts w:ascii="Times New Roman" w:hAnsi="Times New Roman"/>
          <w:color w:val="000000"/>
        </w:rPr>
        <w:tab/>
        <w:t>40,000</w:t>
      </w:r>
      <w:r>
        <w:rPr>
          <w:rFonts w:ascii="Times New Roman" w:hAnsi="Times New Roman"/>
          <w:color w:val="000000"/>
        </w:rPr>
        <w:tab/>
      </w:r>
      <w:r>
        <w:rPr>
          <w:rFonts w:ascii="Times New Roman" w:hAnsi="Times New Roman"/>
          <w:color w:val="000000"/>
          <w:u w:val="single"/>
        </w:rPr>
        <w:t xml:space="preserve">    8,000</w:t>
      </w:r>
      <w:r>
        <w:rPr>
          <w:rFonts w:ascii="Times New Roman" w:hAnsi="Times New Roman"/>
          <w:color w:val="000000"/>
        </w:rPr>
        <w:tab/>
        <w:t xml:space="preserve"> </w:t>
      </w:r>
      <w:r>
        <w:rPr>
          <w:rFonts w:ascii="Times New Roman" w:hAnsi="Times New Roman"/>
          <w:color w:val="000000"/>
          <w:u w:val="single"/>
        </w:rPr>
        <w:t xml:space="preserve">  24,000</w:t>
      </w:r>
    </w:p>
    <w:p w:rsidR="00FD4713" w:rsidRDefault="00FD4713">
      <w:pPr>
        <w:keepLines/>
        <w:tabs>
          <w:tab w:val="right" w:pos="1530"/>
          <w:tab w:val="left" w:pos="1890"/>
          <w:tab w:val="left" w:pos="306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FIFO</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294,500</w:t>
      </w:r>
      <w:r>
        <w:rPr>
          <w:rFonts w:ascii="Times New Roman" w:hAnsi="Times New Roman"/>
          <w:color w:val="000000"/>
        </w:rPr>
        <w:tab/>
      </w:r>
      <w:r>
        <w:rPr>
          <w:rFonts w:ascii="Times New Roman" w:hAnsi="Times New Roman"/>
          <w:color w:val="000000"/>
          <w:u w:val="double"/>
        </w:rPr>
        <w:t>306,000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proofErr w:type="gramStart"/>
      <w:r>
        <w:rPr>
          <w:rFonts w:ascii="Times New Roman" w:hAnsi="Times New Roman"/>
          <w:color w:val="000000"/>
        </w:rPr>
        <w:t>or</w:t>
      </w:r>
      <w:proofErr w:type="gramEnd"/>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Started and completed</w:t>
      </w:r>
      <w:r>
        <w:rPr>
          <w:rFonts w:ascii="Times New Roman" w:hAnsi="Times New Roman"/>
          <w:color w:val="000000"/>
        </w:rPr>
        <w:tab/>
        <w:t>250,000</w:t>
      </w:r>
      <w:r>
        <w:rPr>
          <w:rFonts w:ascii="Times New Roman" w:hAnsi="Times New Roman"/>
          <w:color w:val="000000"/>
        </w:rPr>
        <w:tab/>
        <w:t>250,000</w:t>
      </w: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 BI</w:t>
      </w:r>
      <w:r>
        <w:rPr>
          <w:rFonts w:ascii="Times New Roman" w:hAnsi="Times New Roman"/>
          <w:color w:val="000000"/>
        </w:rPr>
        <w:tab/>
        <w:t>32,000</w:t>
      </w:r>
      <w:r>
        <w:rPr>
          <w:rFonts w:ascii="Times New Roman" w:hAnsi="Times New Roman"/>
          <w:color w:val="000000"/>
        </w:rPr>
        <w:tab/>
        <w:t>16,000</w:t>
      </w: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 xml:space="preserve">  12,500</w:t>
      </w:r>
      <w:r>
        <w:rPr>
          <w:rFonts w:ascii="Times New Roman" w:hAnsi="Times New Roman"/>
          <w:color w:val="000000"/>
        </w:rPr>
        <w:tab/>
        <w:t xml:space="preserve"> </w:t>
      </w:r>
      <w:r>
        <w:rPr>
          <w:rFonts w:ascii="Times New Roman" w:hAnsi="Times New Roman"/>
          <w:color w:val="000000"/>
          <w:u w:val="single"/>
        </w:rPr>
        <w:t xml:space="preserve">  40,000</w:t>
      </w: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
        <w:t>Total</w:t>
      </w:r>
      <w:r>
        <w:rPr>
          <w:rFonts w:ascii="Times New Roman" w:hAnsi="Times New Roman"/>
          <w:color w:val="000000"/>
        </w:rPr>
        <w:tab/>
      </w:r>
      <w:r>
        <w:rPr>
          <w:rFonts w:ascii="Times New Roman" w:hAnsi="Times New Roman"/>
          <w:color w:val="000000"/>
          <w:u w:val="double"/>
        </w:rPr>
        <w:t>294,500</w:t>
      </w:r>
      <w:r>
        <w:rPr>
          <w:rFonts w:ascii="Times New Roman" w:hAnsi="Times New Roman"/>
          <w:color w:val="000000"/>
        </w:rPr>
        <w:tab/>
      </w:r>
      <w:r>
        <w:rPr>
          <w:rFonts w:ascii="Times New Roman" w:hAnsi="Times New Roman"/>
          <w:color w:val="000000"/>
          <w:u w:val="double"/>
        </w:rPr>
        <w:t>306,000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61.</w:t>
      </w:r>
      <w:r>
        <w:rPr>
          <w:rFonts w:ascii="Times New Roman" w:hAnsi="Times New Roman"/>
          <w:color w:val="000000"/>
        </w:rPr>
        <w:tab/>
        <w:t>Refer to the figure. What are the FIFO equivalent units for conversion?</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306,000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316,000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340,000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tabs>
          <w:tab w:val="center" w:pos="4860"/>
          <w:tab w:val="center" w:pos="63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u w:val="single"/>
        </w:rPr>
        <w:t>EQU M</w:t>
      </w:r>
      <w:r>
        <w:rPr>
          <w:rFonts w:ascii="Times New Roman" w:hAnsi="Times New Roman"/>
          <w:color w:val="000000"/>
        </w:rPr>
        <w:t xml:space="preserve">               </w:t>
      </w:r>
      <w:r>
        <w:rPr>
          <w:rFonts w:ascii="Times New Roman" w:hAnsi="Times New Roman"/>
          <w:color w:val="000000"/>
          <w:u w:val="single"/>
        </w:rPr>
        <w:t>EQU C</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40,000</w:t>
      </w:r>
      <w:r>
        <w:rPr>
          <w:rFonts w:ascii="Times New Roman" w:hAnsi="Times New Roman"/>
          <w:color w:val="000000"/>
        </w:rPr>
        <w:tab/>
        <w:t>Completed</w:t>
      </w:r>
      <w:r>
        <w:rPr>
          <w:rFonts w:ascii="Times New Roman" w:hAnsi="Times New Roman"/>
          <w:color w:val="000000"/>
        </w:rPr>
        <w:tab/>
        <w:t>290,000</w:t>
      </w:r>
      <w:r>
        <w:rPr>
          <w:rFonts w:ascii="Times New Roman" w:hAnsi="Times New Roman"/>
          <w:color w:val="000000"/>
        </w:rPr>
        <w:tab/>
        <w:t>290,000</w:t>
      </w:r>
      <w:r>
        <w:rPr>
          <w:rFonts w:ascii="Times New Roman" w:hAnsi="Times New Roman"/>
          <w:color w:val="000000"/>
        </w:rPr>
        <w:tab/>
        <w:t>290,000</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w:t>
      </w:r>
      <w:r>
        <w:rPr>
          <w:rFonts w:ascii="Times New Roman" w:hAnsi="Times New Roman"/>
          <w:color w:val="000000"/>
        </w:rPr>
        <w:tab/>
      </w:r>
      <w:r>
        <w:rPr>
          <w:rFonts w:ascii="Times New Roman" w:hAnsi="Times New Roman"/>
          <w:color w:val="000000"/>
          <w:u w:val="single"/>
        </w:rPr>
        <w:t>300,000</w:t>
      </w: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50,000</w:t>
      </w:r>
      <w:r>
        <w:rPr>
          <w:rFonts w:ascii="Times New Roman" w:hAnsi="Times New Roman"/>
          <w:color w:val="000000"/>
        </w:rPr>
        <w:tab/>
      </w:r>
      <w:r>
        <w:rPr>
          <w:rFonts w:ascii="Times New Roman" w:hAnsi="Times New Roman"/>
          <w:color w:val="000000"/>
          <w:u w:val="single"/>
        </w:rPr>
        <w:t xml:space="preserve">  12,500</w:t>
      </w:r>
      <w:r>
        <w:rPr>
          <w:rFonts w:ascii="Times New Roman" w:hAnsi="Times New Roman"/>
          <w:color w:val="000000"/>
        </w:rPr>
        <w:tab/>
        <w:t xml:space="preserve"> </w:t>
      </w:r>
      <w:r>
        <w:rPr>
          <w:rFonts w:ascii="Times New Roman" w:hAnsi="Times New Roman"/>
          <w:color w:val="000000"/>
          <w:u w:val="single"/>
        </w:rPr>
        <w:t xml:space="preserve">  40,000</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r>
      <w:r>
        <w:rPr>
          <w:rFonts w:ascii="Times New Roman" w:hAnsi="Times New Roman"/>
          <w:color w:val="000000"/>
          <w:u w:val="single"/>
        </w:rPr>
        <w:t>340,000</w:t>
      </w:r>
      <w:r>
        <w:rPr>
          <w:rFonts w:ascii="Times New Roman" w:hAnsi="Times New Roman"/>
          <w:color w:val="000000"/>
        </w:rPr>
        <w:tab/>
        <w:t>Total</w:t>
      </w:r>
      <w:r>
        <w:rPr>
          <w:rFonts w:ascii="Times New Roman" w:hAnsi="Times New Roman"/>
          <w:color w:val="000000"/>
        </w:rPr>
        <w:tab/>
        <w:t xml:space="preserve"> </w:t>
      </w:r>
      <w:r>
        <w:rPr>
          <w:rFonts w:ascii="Times New Roman" w:hAnsi="Times New Roman"/>
          <w:color w:val="000000"/>
          <w:u w:val="single"/>
        </w:rPr>
        <w:t>340,000</w:t>
      </w:r>
      <w:r>
        <w:rPr>
          <w:rFonts w:ascii="Times New Roman" w:hAnsi="Times New Roman"/>
          <w:color w:val="000000"/>
        </w:rPr>
        <w:tab/>
      </w:r>
      <w:r>
        <w:rPr>
          <w:rFonts w:ascii="Times New Roman" w:hAnsi="Times New Roman"/>
          <w:color w:val="000000"/>
          <w:u w:val="single"/>
        </w:rPr>
        <w:t>302,500</w:t>
      </w:r>
      <w:r>
        <w:rPr>
          <w:rFonts w:ascii="Times New Roman" w:hAnsi="Times New Roman"/>
          <w:color w:val="000000"/>
        </w:rPr>
        <w:tab/>
      </w:r>
      <w:r>
        <w:rPr>
          <w:rFonts w:ascii="Times New Roman" w:hAnsi="Times New Roman"/>
          <w:color w:val="000000"/>
          <w:u w:val="single"/>
        </w:rPr>
        <w:t>330,000</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t>BI</w:t>
      </w:r>
      <w:r>
        <w:rPr>
          <w:rFonts w:ascii="Times New Roman" w:hAnsi="Times New Roman"/>
          <w:color w:val="000000"/>
        </w:rPr>
        <w:tab/>
        <w:t>40,000</w:t>
      </w:r>
      <w:r>
        <w:rPr>
          <w:rFonts w:ascii="Times New Roman" w:hAnsi="Times New Roman"/>
          <w:color w:val="000000"/>
        </w:rPr>
        <w:tab/>
      </w:r>
      <w:r>
        <w:rPr>
          <w:rFonts w:ascii="Times New Roman" w:hAnsi="Times New Roman"/>
          <w:color w:val="000000"/>
          <w:u w:val="single"/>
        </w:rPr>
        <w:t xml:space="preserve">    8,000</w:t>
      </w:r>
      <w:r>
        <w:rPr>
          <w:rFonts w:ascii="Times New Roman" w:hAnsi="Times New Roman"/>
          <w:color w:val="000000"/>
        </w:rPr>
        <w:tab/>
        <w:t xml:space="preserve"> </w:t>
      </w:r>
      <w:r>
        <w:rPr>
          <w:rFonts w:ascii="Times New Roman" w:hAnsi="Times New Roman"/>
          <w:color w:val="000000"/>
          <w:u w:val="single"/>
        </w:rPr>
        <w:t xml:space="preserve">  24,000</w:t>
      </w:r>
    </w:p>
    <w:p w:rsidR="00FD4713" w:rsidRDefault="00FD4713">
      <w:pPr>
        <w:keepLines/>
        <w:tabs>
          <w:tab w:val="right" w:pos="1530"/>
          <w:tab w:val="left" w:pos="1890"/>
          <w:tab w:val="left" w:pos="324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FIFO</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294,500</w:t>
      </w:r>
      <w:r>
        <w:rPr>
          <w:rFonts w:ascii="Times New Roman" w:hAnsi="Times New Roman"/>
          <w:color w:val="000000"/>
        </w:rPr>
        <w:tab/>
        <w:t xml:space="preserve">  </w:t>
      </w:r>
      <w:r>
        <w:rPr>
          <w:rFonts w:ascii="Times New Roman" w:hAnsi="Times New Roman"/>
          <w:color w:val="000000"/>
          <w:u w:val="double"/>
        </w:rPr>
        <w:t>306,000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proofErr w:type="gramStart"/>
      <w:r>
        <w:rPr>
          <w:rFonts w:ascii="Times New Roman" w:hAnsi="Times New Roman"/>
          <w:color w:val="000000"/>
        </w:rPr>
        <w:t>or</w:t>
      </w:r>
      <w:proofErr w:type="gramEnd"/>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Started and completed</w:t>
      </w:r>
      <w:r>
        <w:rPr>
          <w:rFonts w:ascii="Times New Roman" w:hAnsi="Times New Roman"/>
          <w:color w:val="000000"/>
        </w:rPr>
        <w:tab/>
        <w:t>250,000</w:t>
      </w:r>
      <w:r>
        <w:rPr>
          <w:rFonts w:ascii="Times New Roman" w:hAnsi="Times New Roman"/>
          <w:color w:val="000000"/>
        </w:rPr>
        <w:tab/>
        <w:t>250,000</w:t>
      </w: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 BI</w:t>
      </w:r>
      <w:r>
        <w:rPr>
          <w:rFonts w:ascii="Times New Roman" w:hAnsi="Times New Roman"/>
          <w:color w:val="000000"/>
        </w:rPr>
        <w:tab/>
        <w:t>32,000</w:t>
      </w:r>
      <w:r>
        <w:rPr>
          <w:rFonts w:ascii="Times New Roman" w:hAnsi="Times New Roman"/>
          <w:color w:val="000000"/>
        </w:rPr>
        <w:tab/>
        <w:t>16,000</w:t>
      </w: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 xml:space="preserve"> 12,500</w:t>
      </w:r>
      <w:r>
        <w:rPr>
          <w:rFonts w:ascii="Times New Roman" w:hAnsi="Times New Roman"/>
          <w:color w:val="000000"/>
        </w:rPr>
        <w:tab/>
      </w:r>
      <w:r>
        <w:rPr>
          <w:rFonts w:ascii="Times New Roman" w:hAnsi="Times New Roman"/>
          <w:color w:val="000000"/>
          <w:u w:val="single"/>
        </w:rPr>
        <w:t xml:space="preserve"> 40,000</w:t>
      </w: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ab/>
        <w:t xml:space="preserve">Total </w:t>
      </w:r>
      <w:r>
        <w:rPr>
          <w:rFonts w:ascii="Times New Roman" w:hAnsi="Times New Roman"/>
          <w:color w:val="000000"/>
        </w:rPr>
        <w:tab/>
      </w:r>
      <w:r>
        <w:rPr>
          <w:rFonts w:ascii="Times New Roman" w:hAnsi="Times New Roman"/>
          <w:color w:val="000000"/>
          <w:u w:val="double"/>
        </w:rPr>
        <w:t>294,500</w:t>
      </w:r>
      <w:r>
        <w:rPr>
          <w:rFonts w:ascii="Times New Roman" w:hAnsi="Times New Roman"/>
          <w:color w:val="000000"/>
        </w:rPr>
        <w:tab/>
      </w:r>
      <w:r>
        <w:rPr>
          <w:rFonts w:ascii="Times New Roman" w:hAnsi="Times New Roman"/>
          <w:color w:val="000000"/>
          <w:u w:val="double"/>
        </w:rPr>
        <w:t>306,000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62.</w:t>
      </w:r>
      <w:r w:rsidR="00FD4713">
        <w:rPr>
          <w:rFonts w:ascii="Times New Roman" w:hAnsi="Times New Roman"/>
          <w:color w:val="000000"/>
        </w:rPr>
        <w:tab/>
        <w:t xml:space="preserve">Refer to the figure. What </w:t>
      </w:r>
      <w:proofErr w:type="gramStart"/>
      <w:r w:rsidR="00FD4713">
        <w:rPr>
          <w:rFonts w:ascii="Times New Roman" w:hAnsi="Times New Roman"/>
          <w:color w:val="000000"/>
        </w:rPr>
        <w:t>are the FIFO cost</w:t>
      </w:r>
      <w:proofErr w:type="gramEnd"/>
      <w:r w:rsidR="00FD4713">
        <w:rPr>
          <w:rFonts w:ascii="Times New Roman" w:hAnsi="Times New Roman"/>
          <w:color w:val="000000"/>
        </w:rPr>
        <w:t xml:space="preserve"> per unit for conversion?</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$0.10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$0.11</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$0.66</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$0.90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tbl>
      <w:tblPr>
        <w:tblW w:w="0" w:type="auto"/>
        <w:tblInd w:w="3960" w:type="dxa"/>
        <w:tblCellMar>
          <w:left w:w="90" w:type="dxa"/>
          <w:right w:w="90" w:type="dxa"/>
        </w:tblCellMar>
        <w:tblLook w:val="0000"/>
      </w:tblPr>
      <w:tblGrid>
        <w:gridCol w:w="1350"/>
        <w:gridCol w:w="1530"/>
      </w:tblGrid>
      <w:tr w:rsidR="00FD4713">
        <w:tc>
          <w:tcPr>
            <w:tcW w:w="135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EQU M</w:t>
            </w:r>
          </w:p>
        </w:tc>
        <w:tc>
          <w:tcPr>
            <w:tcW w:w="153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EQU C</w:t>
            </w:r>
          </w:p>
        </w:tc>
      </w:tr>
    </w:tbl>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 xml:space="preserve">40,000     </w:t>
      </w:r>
      <w:r>
        <w:rPr>
          <w:rFonts w:ascii="Times New Roman" w:hAnsi="Times New Roman"/>
          <w:color w:val="000000"/>
        </w:rPr>
        <w:tab/>
        <w:t>Completed</w:t>
      </w:r>
      <w:r>
        <w:rPr>
          <w:rFonts w:ascii="Times New Roman" w:hAnsi="Times New Roman"/>
          <w:color w:val="000000"/>
        </w:rPr>
        <w:tab/>
        <w:t>290,000</w:t>
      </w:r>
      <w:r>
        <w:rPr>
          <w:rFonts w:ascii="Times New Roman" w:hAnsi="Times New Roman"/>
          <w:color w:val="000000"/>
        </w:rPr>
        <w:tab/>
        <w:t>290,000</w:t>
      </w:r>
      <w:r>
        <w:rPr>
          <w:rFonts w:ascii="Times New Roman" w:hAnsi="Times New Roman"/>
          <w:color w:val="000000"/>
        </w:rPr>
        <w:tab/>
        <w:t>290,000</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w:t>
      </w:r>
      <w:r>
        <w:rPr>
          <w:rFonts w:ascii="Times New Roman" w:hAnsi="Times New Roman"/>
          <w:color w:val="000000"/>
        </w:rPr>
        <w:tab/>
      </w:r>
      <w:r>
        <w:rPr>
          <w:rFonts w:ascii="Times New Roman" w:hAnsi="Times New Roman"/>
          <w:color w:val="000000"/>
          <w:u w:val="single"/>
        </w:rPr>
        <w:t xml:space="preserve">300,000 </w:t>
      </w:r>
      <w:r>
        <w:rPr>
          <w:rFonts w:ascii="Times New Roman" w:hAnsi="Times New Roman"/>
          <w:color w:val="000000"/>
        </w:rPr>
        <w:t xml:space="preserve">   </w:t>
      </w:r>
      <w:r>
        <w:rPr>
          <w:rFonts w:ascii="Times New Roman" w:hAnsi="Times New Roman"/>
          <w:color w:val="000000"/>
        </w:rPr>
        <w:tab/>
        <w:t xml:space="preserve">EI                  </w:t>
      </w:r>
      <w:r>
        <w:rPr>
          <w:rFonts w:ascii="Times New Roman" w:hAnsi="Times New Roman"/>
          <w:color w:val="000000"/>
        </w:rPr>
        <w:tab/>
      </w:r>
      <w:r>
        <w:rPr>
          <w:rFonts w:ascii="Times New Roman" w:hAnsi="Times New Roman"/>
          <w:color w:val="000000"/>
          <w:u w:val="single"/>
        </w:rPr>
        <w:t>50,000</w:t>
      </w:r>
      <w:r>
        <w:rPr>
          <w:rFonts w:ascii="Times New Roman" w:hAnsi="Times New Roman"/>
          <w:color w:val="000000"/>
        </w:rPr>
        <w:tab/>
        <w:t xml:space="preserve"> </w:t>
      </w:r>
      <w:r>
        <w:rPr>
          <w:rFonts w:ascii="Times New Roman" w:hAnsi="Times New Roman"/>
          <w:color w:val="000000"/>
          <w:u w:val="single"/>
        </w:rPr>
        <w:t xml:space="preserve">  12,500</w:t>
      </w:r>
      <w:r>
        <w:rPr>
          <w:rFonts w:ascii="Times New Roman" w:hAnsi="Times New Roman"/>
          <w:color w:val="000000"/>
        </w:rPr>
        <w:tab/>
        <w:t xml:space="preserve"> </w:t>
      </w:r>
      <w:r>
        <w:rPr>
          <w:rFonts w:ascii="Times New Roman" w:hAnsi="Times New Roman"/>
          <w:color w:val="000000"/>
          <w:u w:val="single"/>
        </w:rPr>
        <w:t xml:space="preserve">  40,000</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w:t>
      </w:r>
      <w:r>
        <w:rPr>
          <w:rFonts w:ascii="Times New Roman" w:hAnsi="Times New Roman"/>
          <w:color w:val="000000"/>
        </w:rPr>
        <w:tab/>
      </w:r>
      <w:r>
        <w:rPr>
          <w:rFonts w:ascii="Times New Roman" w:hAnsi="Times New Roman"/>
          <w:color w:val="000000"/>
          <w:u w:val="single"/>
        </w:rPr>
        <w:t xml:space="preserve">340,000 </w:t>
      </w:r>
      <w:r>
        <w:rPr>
          <w:rFonts w:ascii="Times New Roman" w:hAnsi="Times New Roman"/>
          <w:color w:val="000000"/>
        </w:rPr>
        <w:t xml:space="preserve">   </w:t>
      </w:r>
      <w:r>
        <w:rPr>
          <w:rFonts w:ascii="Times New Roman" w:hAnsi="Times New Roman"/>
          <w:color w:val="000000"/>
        </w:rPr>
        <w:tab/>
        <w:t xml:space="preserve">Total            </w:t>
      </w:r>
      <w:r>
        <w:rPr>
          <w:rFonts w:ascii="Times New Roman" w:hAnsi="Times New Roman"/>
          <w:color w:val="000000"/>
        </w:rPr>
        <w:tab/>
      </w:r>
      <w:r>
        <w:rPr>
          <w:rFonts w:ascii="Times New Roman" w:hAnsi="Times New Roman"/>
          <w:color w:val="000000"/>
          <w:u w:val="single"/>
        </w:rPr>
        <w:t>340,000</w:t>
      </w:r>
      <w:r>
        <w:rPr>
          <w:rFonts w:ascii="Times New Roman" w:hAnsi="Times New Roman"/>
          <w:color w:val="000000"/>
        </w:rPr>
        <w:tab/>
      </w:r>
      <w:r>
        <w:rPr>
          <w:rFonts w:ascii="Times New Roman" w:hAnsi="Times New Roman"/>
          <w:color w:val="000000"/>
          <w:u w:val="single"/>
        </w:rPr>
        <w:t>302,500</w:t>
      </w:r>
      <w:r>
        <w:rPr>
          <w:rFonts w:ascii="Times New Roman" w:hAnsi="Times New Roman"/>
          <w:color w:val="000000"/>
        </w:rPr>
        <w:tab/>
      </w:r>
      <w:r>
        <w:rPr>
          <w:rFonts w:ascii="Times New Roman" w:hAnsi="Times New Roman"/>
          <w:color w:val="000000"/>
          <w:u w:val="single"/>
        </w:rPr>
        <w:t>330,000</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BI</w:t>
      </w:r>
      <w:r>
        <w:rPr>
          <w:rFonts w:ascii="Times New Roman" w:hAnsi="Times New Roman"/>
          <w:color w:val="000000"/>
        </w:rPr>
        <w:tab/>
        <w:t>40,000</w:t>
      </w:r>
      <w:r>
        <w:rPr>
          <w:rFonts w:ascii="Times New Roman" w:hAnsi="Times New Roman"/>
          <w:color w:val="000000"/>
        </w:rPr>
        <w:tab/>
      </w:r>
      <w:r>
        <w:rPr>
          <w:rFonts w:ascii="Times New Roman" w:hAnsi="Times New Roman"/>
          <w:color w:val="000000"/>
          <w:u w:val="single"/>
        </w:rPr>
        <w:t xml:space="preserve">    8,000</w:t>
      </w:r>
      <w:r>
        <w:rPr>
          <w:rFonts w:ascii="Times New Roman" w:hAnsi="Times New Roman"/>
          <w:color w:val="000000"/>
        </w:rPr>
        <w:tab/>
        <w:t xml:space="preserve"> </w:t>
      </w:r>
      <w:r>
        <w:rPr>
          <w:rFonts w:ascii="Times New Roman" w:hAnsi="Times New Roman"/>
          <w:color w:val="000000"/>
          <w:u w:val="single"/>
        </w:rPr>
        <w:t xml:space="preserve">  24,000</w:t>
      </w:r>
    </w:p>
    <w:p w:rsidR="00FD4713" w:rsidRDefault="00FD4713">
      <w:pPr>
        <w:keepLines/>
        <w:tabs>
          <w:tab w:val="right" w:pos="1530"/>
          <w:tab w:val="left" w:pos="1890"/>
          <w:tab w:val="left" w:pos="306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t>FIFO</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294,500</w:t>
      </w:r>
      <w:r>
        <w:rPr>
          <w:rFonts w:ascii="Times New Roman" w:hAnsi="Times New Roman"/>
          <w:color w:val="000000"/>
        </w:rPr>
        <w:tab/>
      </w:r>
      <w:r>
        <w:rPr>
          <w:rFonts w:ascii="Times New Roman" w:hAnsi="Times New Roman"/>
          <w:color w:val="000000"/>
          <w:u w:val="double"/>
        </w:rPr>
        <w:t>306,000</w:t>
      </w:r>
    </w:p>
    <w:p w:rsidR="00FD4713" w:rsidRDefault="00FD4713">
      <w:pPr>
        <w:keepLines/>
        <w:tabs>
          <w:tab w:val="right" w:pos="1530"/>
          <w:tab w:val="left" w:pos="1890"/>
          <w:tab w:val="right" w:pos="378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proofErr w:type="gramStart"/>
      <w:r>
        <w:rPr>
          <w:rFonts w:ascii="Times New Roman" w:hAnsi="Times New Roman"/>
          <w:color w:val="000000"/>
        </w:rPr>
        <w:t>or</w:t>
      </w:r>
      <w:proofErr w:type="gramEnd"/>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Started and completed</w:t>
      </w:r>
      <w:r>
        <w:rPr>
          <w:rFonts w:ascii="Times New Roman" w:hAnsi="Times New Roman"/>
          <w:color w:val="000000"/>
        </w:rPr>
        <w:tab/>
        <w:t>250,000</w:t>
      </w:r>
      <w:r>
        <w:rPr>
          <w:rFonts w:ascii="Times New Roman" w:hAnsi="Times New Roman"/>
          <w:color w:val="000000"/>
        </w:rPr>
        <w:tab/>
        <w:t>250,000</w:t>
      </w: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 BI</w:t>
      </w:r>
      <w:r>
        <w:rPr>
          <w:rFonts w:ascii="Times New Roman" w:hAnsi="Times New Roman"/>
          <w:color w:val="000000"/>
        </w:rPr>
        <w:tab/>
        <w:t>32,000</w:t>
      </w:r>
      <w:r>
        <w:rPr>
          <w:rFonts w:ascii="Times New Roman" w:hAnsi="Times New Roman"/>
          <w:color w:val="000000"/>
        </w:rPr>
        <w:tab/>
        <w:t>16,000</w:t>
      </w: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xml:space="preserve">EI              </w:t>
      </w:r>
      <w:r>
        <w:rPr>
          <w:rFonts w:ascii="Times New Roman" w:hAnsi="Times New Roman"/>
          <w:color w:val="000000"/>
        </w:rPr>
        <w:tab/>
      </w:r>
      <w:r>
        <w:rPr>
          <w:rFonts w:ascii="Times New Roman" w:hAnsi="Times New Roman"/>
          <w:color w:val="000000"/>
          <w:u w:val="single"/>
        </w:rPr>
        <w:t xml:space="preserve">  12,500</w:t>
      </w:r>
      <w:r>
        <w:rPr>
          <w:rFonts w:ascii="Times New Roman" w:hAnsi="Times New Roman"/>
          <w:color w:val="000000"/>
        </w:rPr>
        <w:tab/>
      </w:r>
      <w:r>
        <w:rPr>
          <w:rFonts w:ascii="Times New Roman" w:hAnsi="Times New Roman"/>
          <w:color w:val="000000"/>
          <w:u w:val="single"/>
        </w:rPr>
        <w:t xml:space="preserve">  40,000</w:t>
      </w:r>
    </w:p>
    <w:p w:rsidR="00FD4713" w:rsidRDefault="00FD4713">
      <w:pPr>
        <w:keepLines/>
        <w:tabs>
          <w:tab w:val="left" w:pos="1890"/>
          <w:tab w:val="right" w:pos="522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Total</w:t>
      </w:r>
      <w:r>
        <w:rPr>
          <w:rFonts w:ascii="Times New Roman" w:hAnsi="Times New Roman"/>
          <w:color w:val="000000"/>
        </w:rPr>
        <w:tab/>
      </w:r>
      <w:r>
        <w:rPr>
          <w:rFonts w:ascii="Times New Roman" w:hAnsi="Times New Roman"/>
          <w:color w:val="000000"/>
          <w:u w:val="double"/>
        </w:rPr>
        <w:t>294,500</w:t>
      </w:r>
      <w:r>
        <w:rPr>
          <w:rFonts w:ascii="Times New Roman" w:hAnsi="Times New Roman"/>
          <w:color w:val="000000"/>
        </w:rPr>
        <w:tab/>
      </w:r>
      <w:r>
        <w:rPr>
          <w:rFonts w:ascii="Times New Roman" w:hAnsi="Times New Roman"/>
          <w:color w:val="000000"/>
          <w:u w:val="double"/>
        </w:rPr>
        <w:t>306,000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w:t>
      </w:r>
    </w:p>
    <w:p w:rsidR="00FD4713" w:rsidRDefault="00FD4713">
      <w:pPr>
        <w:keepLines/>
        <w:tabs>
          <w:tab w:val="center" w:pos="3690"/>
          <w:tab w:val="center" w:pos="5850"/>
          <w:tab w:val="center"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u w:val="single"/>
        </w:rPr>
        <w:t>Materials</w:t>
      </w:r>
      <w:r>
        <w:rPr>
          <w:rFonts w:ascii="Times New Roman" w:hAnsi="Times New Roman"/>
          <w:color w:val="000000"/>
        </w:rPr>
        <w:tab/>
      </w:r>
      <w:r>
        <w:rPr>
          <w:rFonts w:ascii="Times New Roman" w:hAnsi="Times New Roman"/>
          <w:color w:val="000000"/>
          <w:u w:val="single"/>
        </w:rPr>
        <w:t>Conversion</w:t>
      </w:r>
      <w:r>
        <w:rPr>
          <w:rFonts w:ascii="Times New Roman" w:hAnsi="Times New Roman"/>
          <w:color w:val="000000"/>
        </w:rPr>
        <w:tab/>
      </w:r>
      <w:r>
        <w:rPr>
          <w:rFonts w:ascii="Times New Roman" w:hAnsi="Times New Roman"/>
          <w:color w:val="000000"/>
          <w:u w:val="single"/>
        </w:rPr>
        <w:t>Total</w:t>
      </w:r>
    </w:p>
    <w:p w:rsidR="00FD4713" w:rsidRDefault="00FD4713">
      <w:pPr>
        <w:keepLines/>
        <w:tabs>
          <w:tab w:val="right" w:pos="4050"/>
          <w:tab w:val="right" w:pos="612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w:t>
      </w:r>
      <w:r>
        <w:rPr>
          <w:rFonts w:ascii="Times New Roman" w:hAnsi="Times New Roman"/>
          <w:color w:val="000000"/>
        </w:rPr>
        <w:tab/>
        <w:t>$    6,080</w:t>
      </w:r>
      <w:r>
        <w:rPr>
          <w:rFonts w:ascii="Times New Roman" w:hAnsi="Times New Roman"/>
          <w:color w:val="000000"/>
        </w:rPr>
        <w:tab/>
      </w:r>
      <w:proofErr w:type="gramStart"/>
      <w:r>
        <w:rPr>
          <w:rFonts w:ascii="Times New Roman" w:hAnsi="Times New Roman"/>
          <w:color w:val="000000"/>
        </w:rPr>
        <w:t>$  2,160</w:t>
      </w:r>
      <w:proofErr w:type="gramEnd"/>
      <w:r>
        <w:rPr>
          <w:rFonts w:ascii="Times New Roman" w:hAnsi="Times New Roman"/>
          <w:color w:val="000000"/>
        </w:rPr>
        <w:tab/>
        <w:t>$   8,240</w:t>
      </w:r>
    </w:p>
    <w:p w:rsidR="00FD4713" w:rsidRDefault="00FD4713">
      <w:pPr>
        <w:keepLines/>
        <w:tabs>
          <w:tab w:val="right" w:pos="4050"/>
          <w:tab w:val="right" w:pos="612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costs</w:t>
      </w:r>
      <w:r>
        <w:rPr>
          <w:rFonts w:ascii="Times New Roman" w:hAnsi="Times New Roman"/>
          <w:color w:val="000000"/>
        </w:rPr>
        <w:tab/>
      </w:r>
      <w:r>
        <w:rPr>
          <w:rFonts w:ascii="Times New Roman" w:hAnsi="Times New Roman"/>
          <w:color w:val="000000"/>
          <w:u w:val="single"/>
        </w:rPr>
        <w:t>$220,875</w:t>
      </w:r>
      <w:r>
        <w:rPr>
          <w:rFonts w:ascii="Times New Roman" w:hAnsi="Times New Roman"/>
          <w:color w:val="000000"/>
        </w:rPr>
        <w:tab/>
      </w:r>
      <w:r>
        <w:rPr>
          <w:rFonts w:ascii="Times New Roman" w:hAnsi="Times New Roman"/>
          <w:color w:val="000000"/>
          <w:u w:val="single"/>
        </w:rPr>
        <w:t>$30,600</w:t>
      </w:r>
      <w:r>
        <w:rPr>
          <w:rFonts w:ascii="Times New Roman" w:hAnsi="Times New Roman"/>
          <w:color w:val="000000"/>
        </w:rPr>
        <w:tab/>
      </w:r>
      <w:r>
        <w:rPr>
          <w:rFonts w:ascii="Times New Roman" w:hAnsi="Times New Roman"/>
          <w:color w:val="000000"/>
          <w:u w:val="single"/>
        </w:rPr>
        <w:t>$251,475</w:t>
      </w:r>
    </w:p>
    <w:p w:rsidR="00FD4713" w:rsidRDefault="00FD4713">
      <w:pPr>
        <w:keepLines/>
        <w:tabs>
          <w:tab w:val="right" w:pos="4050"/>
          <w:tab w:val="right" w:pos="6120"/>
          <w:tab w:val="right" w:pos="79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r>
        <w:rPr>
          <w:rFonts w:ascii="Times New Roman" w:hAnsi="Times New Roman"/>
          <w:color w:val="000000"/>
        </w:rPr>
        <w:tab/>
      </w:r>
      <w:r>
        <w:rPr>
          <w:rFonts w:ascii="Times New Roman" w:hAnsi="Times New Roman"/>
          <w:color w:val="000000"/>
          <w:u w:val="double"/>
        </w:rPr>
        <w:t>$226,955</w:t>
      </w:r>
      <w:r>
        <w:rPr>
          <w:rFonts w:ascii="Times New Roman" w:hAnsi="Times New Roman"/>
          <w:color w:val="000000"/>
        </w:rPr>
        <w:tab/>
      </w:r>
      <w:r>
        <w:rPr>
          <w:rFonts w:ascii="Times New Roman" w:hAnsi="Times New Roman"/>
          <w:color w:val="000000"/>
          <w:u w:val="double"/>
        </w:rPr>
        <w:t>$32,760</w:t>
      </w:r>
      <w:r>
        <w:rPr>
          <w:rFonts w:ascii="Times New Roman" w:hAnsi="Times New Roman"/>
          <w:color w:val="000000"/>
        </w:rPr>
        <w:tab/>
        <w:t xml:space="preserve"> </w:t>
      </w:r>
      <w:r>
        <w:rPr>
          <w:rFonts w:ascii="Times New Roman" w:hAnsi="Times New Roman"/>
          <w:color w:val="000000"/>
          <w:u w:val="double"/>
        </w:rPr>
        <w:t>$259,715</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$220,875/294,500 = $0.75</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Conversion $30,600/306,000 = $0.10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63.</w:t>
      </w:r>
      <w:r w:rsidR="00FD4713">
        <w:rPr>
          <w:rFonts w:ascii="Times New Roman" w:hAnsi="Times New Roman"/>
          <w:color w:val="000000"/>
        </w:rPr>
        <w:tab/>
        <w:t xml:space="preserve">Refer to the figure. What </w:t>
      </w:r>
      <w:proofErr w:type="gramStart"/>
      <w:r w:rsidR="00FD4713">
        <w:rPr>
          <w:rFonts w:ascii="Times New Roman" w:hAnsi="Times New Roman"/>
          <w:color w:val="000000"/>
        </w:rPr>
        <w:t>are the FIFO cost</w:t>
      </w:r>
      <w:proofErr w:type="gramEnd"/>
      <w:r w:rsidR="00FD4713">
        <w:rPr>
          <w:rFonts w:ascii="Times New Roman" w:hAnsi="Times New Roman"/>
          <w:color w:val="000000"/>
        </w:rPr>
        <w:t xml:space="preserve"> per unit for materials?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$0.65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$0.75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$0.77</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tbl>
      <w:tblPr>
        <w:tblW w:w="0" w:type="auto"/>
        <w:tblCellMar>
          <w:left w:w="90" w:type="dxa"/>
          <w:right w:w="90" w:type="dxa"/>
        </w:tblCellMar>
        <w:tblLook w:val="0000"/>
      </w:tblPr>
      <w:tblGrid>
        <w:gridCol w:w="5220"/>
        <w:gridCol w:w="1530"/>
      </w:tblGrid>
      <w:tr w:rsidR="00FD4713">
        <w:tc>
          <w:tcPr>
            <w:tcW w:w="522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EQU M</w:t>
            </w:r>
          </w:p>
        </w:tc>
        <w:tc>
          <w:tcPr>
            <w:tcW w:w="153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EQU C</w:t>
            </w:r>
          </w:p>
        </w:tc>
      </w:tr>
    </w:tbl>
    <w:p w:rsidR="00FD4713" w:rsidRDefault="00FD4713">
      <w:pPr>
        <w:keepLines/>
        <w:tabs>
          <w:tab w:val="right" w:pos="1530"/>
          <w:tab w:val="left" w:pos="1710"/>
          <w:tab w:val="left" w:pos="2880"/>
          <w:tab w:val="right" w:pos="3600"/>
          <w:tab w:val="right" w:pos="513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40,000</w:t>
      </w:r>
      <w:r>
        <w:rPr>
          <w:rFonts w:ascii="Times New Roman" w:hAnsi="Times New Roman"/>
          <w:color w:val="000000"/>
        </w:rPr>
        <w:tab/>
        <w:t>Completed</w:t>
      </w:r>
      <w:r>
        <w:rPr>
          <w:rFonts w:ascii="Times New Roman" w:hAnsi="Times New Roman"/>
          <w:color w:val="000000"/>
        </w:rPr>
        <w:tab/>
      </w:r>
      <w:r>
        <w:rPr>
          <w:rFonts w:ascii="Times New Roman" w:hAnsi="Times New Roman"/>
          <w:color w:val="000000"/>
        </w:rPr>
        <w:tab/>
        <w:t>290,000</w:t>
      </w:r>
      <w:r>
        <w:rPr>
          <w:rFonts w:ascii="Times New Roman" w:hAnsi="Times New Roman"/>
          <w:color w:val="000000"/>
        </w:rPr>
        <w:tab/>
        <w:t>290,000</w:t>
      </w:r>
      <w:r>
        <w:rPr>
          <w:rFonts w:ascii="Times New Roman" w:hAnsi="Times New Roman"/>
          <w:color w:val="000000"/>
        </w:rPr>
        <w:tab/>
        <w:t>290,000</w:t>
      </w:r>
    </w:p>
    <w:p w:rsidR="00FD4713" w:rsidRDefault="00FD4713">
      <w:pPr>
        <w:keepLines/>
        <w:tabs>
          <w:tab w:val="right" w:pos="1530"/>
          <w:tab w:val="left" w:pos="1710"/>
          <w:tab w:val="left" w:pos="2880"/>
          <w:tab w:val="right" w:pos="3600"/>
          <w:tab w:val="right" w:pos="513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w:t>
      </w:r>
      <w:r>
        <w:rPr>
          <w:rFonts w:ascii="Times New Roman" w:hAnsi="Times New Roman"/>
          <w:color w:val="000000"/>
        </w:rPr>
        <w:tab/>
      </w:r>
      <w:r>
        <w:rPr>
          <w:rFonts w:ascii="Times New Roman" w:hAnsi="Times New Roman"/>
          <w:color w:val="000000"/>
          <w:u w:val="single"/>
        </w:rPr>
        <w:t>300,000</w:t>
      </w:r>
      <w:r>
        <w:rPr>
          <w:rFonts w:ascii="Times New Roman" w:hAnsi="Times New Roman"/>
          <w:color w:val="000000"/>
        </w:rPr>
        <w:tab/>
        <w:t>EI</w:t>
      </w:r>
      <w:r>
        <w:rPr>
          <w:rFonts w:ascii="Times New Roman" w:hAnsi="Times New Roman"/>
          <w:color w:val="000000"/>
        </w:rPr>
        <w:tab/>
      </w:r>
      <w:r>
        <w:rPr>
          <w:rFonts w:ascii="Times New Roman" w:hAnsi="Times New Roman"/>
          <w:color w:val="000000"/>
        </w:rPr>
        <w:tab/>
      </w:r>
      <w:r>
        <w:rPr>
          <w:rFonts w:ascii="Times New Roman" w:hAnsi="Times New Roman"/>
          <w:color w:val="000000"/>
          <w:u w:val="single"/>
        </w:rPr>
        <w:t>50,000</w:t>
      </w:r>
      <w:r>
        <w:rPr>
          <w:rFonts w:ascii="Times New Roman" w:hAnsi="Times New Roman"/>
          <w:color w:val="000000"/>
        </w:rPr>
        <w:t xml:space="preserve">     </w:t>
      </w:r>
      <w:r>
        <w:rPr>
          <w:rFonts w:ascii="Times New Roman" w:hAnsi="Times New Roman"/>
          <w:color w:val="000000"/>
        </w:rPr>
        <w:tab/>
        <w:t xml:space="preserve"> </w:t>
      </w:r>
      <w:r>
        <w:rPr>
          <w:rFonts w:ascii="Times New Roman" w:hAnsi="Times New Roman"/>
          <w:color w:val="000000"/>
          <w:u w:val="single"/>
        </w:rPr>
        <w:t xml:space="preserve">  12,500</w:t>
      </w:r>
      <w:r>
        <w:rPr>
          <w:rFonts w:ascii="Times New Roman" w:hAnsi="Times New Roman"/>
          <w:color w:val="000000"/>
        </w:rPr>
        <w:tab/>
        <w:t xml:space="preserve"> </w:t>
      </w:r>
      <w:r>
        <w:rPr>
          <w:rFonts w:ascii="Times New Roman" w:hAnsi="Times New Roman"/>
          <w:color w:val="000000"/>
          <w:u w:val="single"/>
        </w:rPr>
        <w:t xml:space="preserve">  40,000</w:t>
      </w:r>
    </w:p>
    <w:p w:rsidR="00FD4713" w:rsidRDefault="00FD4713">
      <w:pPr>
        <w:keepLines/>
        <w:tabs>
          <w:tab w:val="right" w:pos="1530"/>
          <w:tab w:val="left" w:pos="1710"/>
          <w:tab w:val="left" w:pos="2880"/>
          <w:tab w:val="right" w:pos="3600"/>
          <w:tab w:val="right" w:pos="513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r>
      <w:r>
        <w:rPr>
          <w:rFonts w:ascii="Times New Roman" w:hAnsi="Times New Roman"/>
          <w:color w:val="000000"/>
          <w:u w:val="single"/>
        </w:rPr>
        <w:t>340,000</w:t>
      </w:r>
      <w:r>
        <w:rPr>
          <w:rFonts w:ascii="Times New Roman" w:hAnsi="Times New Roman"/>
          <w:color w:val="000000"/>
        </w:rPr>
        <w:tab/>
        <w:t>Total</w:t>
      </w:r>
      <w:r>
        <w:rPr>
          <w:rFonts w:ascii="Times New Roman" w:hAnsi="Times New Roman"/>
          <w:color w:val="000000"/>
        </w:rPr>
        <w:tab/>
      </w:r>
      <w:r>
        <w:rPr>
          <w:rFonts w:ascii="Times New Roman" w:hAnsi="Times New Roman"/>
          <w:color w:val="000000"/>
        </w:rPr>
        <w:tab/>
      </w:r>
      <w:r>
        <w:rPr>
          <w:rFonts w:ascii="Times New Roman" w:hAnsi="Times New Roman"/>
          <w:color w:val="000000"/>
          <w:u w:val="single"/>
        </w:rPr>
        <w:t>340,000</w:t>
      </w:r>
      <w:r>
        <w:rPr>
          <w:rFonts w:ascii="Times New Roman" w:hAnsi="Times New Roman"/>
          <w:color w:val="000000"/>
        </w:rPr>
        <w:tab/>
      </w:r>
      <w:r>
        <w:rPr>
          <w:rFonts w:ascii="Times New Roman" w:hAnsi="Times New Roman"/>
          <w:color w:val="000000"/>
          <w:u w:val="single"/>
        </w:rPr>
        <w:t>302,500</w:t>
      </w:r>
      <w:r>
        <w:rPr>
          <w:rFonts w:ascii="Times New Roman" w:hAnsi="Times New Roman"/>
          <w:color w:val="000000"/>
        </w:rPr>
        <w:tab/>
      </w:r>
      <w:r>
        <w:rPr>
          <w:rFonts w:ascii="Times New Roman" w:hAnsi="Times New Roman"/>
          <w:color w:val="000000"/>
          <w:u w:val="single"/>
        </w:rPr>
        <w:t>330,000</w:t>
      </w:r>
    </w:p>
    <w:p w:rsidR="00FD4713" w:rsidRDefault="00FD4713">
      <w:pPr>
        <w:keepLines/>
        <w:tabs>
          <w:tab w:val="right" w:pos="1530"/>
          <w:tab w:val="left" w:pos="1710"/>
          <w:tab w:val="left" w:pos="2880"/>
          <w:tab w:val="right" w:pos="3600"/>
          <w:tab w:val="right" w:pos="513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t>BI</w:t>
      </w:r>
      <w:r>
        <w:rPr>
          <w:rFonts w:ascii="Times New Roman" w:hAnsi="Times New Roman"/>
          <w:color w:val="000000"/>
        </w:rPr>
        <w:tab/>
        <w:t>40,000</w:t>
      </w:r>
      <w:r>
        <w:rPr>
          <w:rFonts w:ascii="Times New Roman" w:hAnsi="Times New Roman"/>
          <w:color w:val="000000"/>
        </w:rPr>
        <w:tab/>
      </w:r>
      <w:r>
        <w:rPr>
          <w:rFonts w:ascii="Times New Roman" w:hAnsi="Times New Roman"/>
          <w:color w:val="000000"/>
        </w:rPr>
        <w:tab/>
      </w:r>
      <w:r>
        <w:rPr>
          <w:rFonts w:ascii="Times New Roman" w:hAnsi="Times New Roman"/>
          <w:color w:val="000000"/>
          <w:u w:val="single"/>
        </w:rPr>
        <w:t>8,000</w:t>
      </w:r>
      <w:r>
        <w:rPr>
          <w:rFonts w:ascii="Times New Roman" w:hAnsi="Times New Roman"/>
          <w:color w:val="000000"/>
        </w:rPr>
        <w:t xml:space="preserve">       </w:t>
      </w:r>
      <w:r>
        <w:rPr>
          <w:rFonts w:ascii="Times New Roman" w:hAnsi="Times New Roman"/>
          <w:color w:val="000000"/>
        </w:rPr>
        <w:tab/>
        <w:t xml:space="preserve"> </w:t>
      </w:r>
      <w:r>
        <w:rPr>
          <w:rFonts w:ascii="Times New Roman" w:hAnsi="Times New Roman"/>
          <w:color w:val="000000"/>
          <w:u w:val="single"/>
        </w:rPr>
        <w:t xml:space="preserve">  24,000</w:t>
      </w:r>
    </w:p>
    <w:p w:rsidR="00FD4713" w:rsidRDefault="00FD4713">
      <w:pPr>
        <w:keepLines/>
        <w:tabs>
          <w:tab w:val="right" w:pos="1530"/>
          <w:tab w:val="left" w:pos="1710"/>
          <w:tab w:val="left" w:pos="2880"/>
          <w:tab w:val="right" w:pos="3600"/>
          <w:tab w:val="right" w:pos="513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FIFO</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294,500</w:t>
      </w:r>
      <w:r>
        <w:rPr>
          <w:rFonts w:ascii="Times New Roman" w:hAnsi="Times New Roman"/>
          <w:color w:val="000000"/>
        </w:rPr>
        <w:tab/>
      </w:r>
      <w:r>
        <w:rPr>
          <w:rFonts w:ascii="Times New Roman" w:hAnsi="Times New Roman"/>
          <w:color w:val="000000"/>
          <w:u w:val="double"/>
        </w:rPr>
        <w:t>306,000</w:t>
      </w:r>
    </w:p>
    <w:p w:rsidR="00FD4713" w:rsidRDefault="00FD4713">
      <w:pPr>
        <w:keepLines/>
        <w:tabs>
          <w:tab w:val="right" w:pos="1530"/>
          <w:tab w:val="left" w:pos="1710"/>
          <w:tab w:val="left" w:pos="2880"/>
          <w:tab w:val="right" w:pos="3600"/>
          <w:tab w:val="right" w:pos="513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proofErr w:type="gramStart"/>
      <w:r>
        <w:rPr>
          <w:rFonts w:ascii="Times New Roman" w:hAnsi="Times New Roman"/>
          <w:color w:val="000000"/>
        </w:rPr>
        <w:t>or</w:t>
      </w:r>
      <w:proofErr w:type="gramEnd"/>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left" w:pos="2160"/>
          <w:tab w:val="right" w:pos="513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 xml:space="preserve">Started and completed </w:t>
      </w:r>
      <w:r>
        <w:rPr>
          <w:rFonts w:ascii="Times New Roman" w:hAnsi="Times New Roman"/>
          <w:color w:val="000000"/>
        </w:rPr>
        <w:tab/>
        <w:t>250,000</w:t>
      </w:r>
      <w:r>
        <w:rPr>
          <w:rFonts w:ascii="Times New Roman" w:hAnsi="Times New Roman"/>
          <w:color w:val="000000"/>
        </w:rPr>
        <w:tab/>
        <w:t>250,000</w:t>
      </w:r>
    </w:p>
    <w:p w:rsidR="00FD4713" w:rsidRDefault="00FD4713">
      <w:pPr>
        <w:keepLines/>
        <w:tabs>
          <w:tab w:val="left" w:pos="2160"/>
          <w:tab w:val="right" w:pos="513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 BI</w:t>
      </w:r>
      <w:r>
        <w:rPr>
          <w:rFonts w:ascii="Times New Roman" w:hAnsi="Times New Roman"/>
          <w:color w:val="000000"/>
        </w:rPr>
        <w:tab/>
        <w:t>32,000</w:t>
      </w:r>
      <w:r>
        <w:rPr>
          <w:rFonts w:ascii="Times New Roman" w:hAnsi="Times New Roman"/>
          <w:color w:val="000000"/>
        </w:rPr>
        <w:tab/>
        <w:t>16,000</w:t>
      </w:r>
    </w:p>
    <w:p w:rsidR="00FD4713" w:rsidRDefault="00FD4713">
      <w:pPr>
        <w:keepLines/>
        <w:tabs>
          <w:tab w:val="left" w:pos="2160"/>
          <w:tab w:val="right" w:pos="513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 xml:space="preserve">  12,500</w:t>
      </w:r>
      <w:r>
        <w:rPr>
          <w:rFonts w:ascii="Times New Roman" w:hAnsi="Times New Roman"/>
          <w:color w:val="000000"/>
        </w:rPr>
        <w:tab/>
      </w:r>
      <w:r>
        <w:rPr>
          <w:rFonts w:ascii="Times New Roman" w:hAnsi="Times New Roman"/>
          <w:color w:val="000000"/>
          <w:u w:val="single"/>
        </w:rPr>
        <w:t xml:space="preserve">  40,000</w:t>
      </w:r>
    </w:p>
    <w:p w:rsidR="00FD4713" w:rsidRDefault="00FD4713">
      <w:pPr>
        <w:keepLines/>
        <w:tabs>
          <w:tab w:val="left" w:pos="2160"/>
          <w:tab w:val="right" w:pos="5130"/>
          <w:tab w:val="right" w:pos="66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Total</w:t>
      </w:r>
      <w:r>
        <w:rPr>
          <w:rFonts w:ascii="Times New Roman" w:hAnsi="Times New Roman"/>
          <w:color w:val="000000"/>
        </w:rPr>
        <w:tab/>
      </w:r>
      <w:r>
        <w:rPr>
          <w:rFonts w:ascii="Times New Roman" w:hAnsi="Times New Roman"/>
          <w:color w:val="000000"/>
          <w:u w:val="double"/>
        </w:rPr>
        <w:t>294,500</w:t>
      </w:r>
      <w:r>
        <w:rPr>
          <w:rFonts w:ascii="Times New Roman" w:hAnsi="Times New Roman"/>
          <w:color w:val="000000"/>
        </w:rPr>
        <w:tab/>
      </w:r>
      <w:r>
        <w:rPr>
          <w:rFonts w:ascii="Times New Roman" w:hAnsi="Times New Roman"/>
          <w:color w:val="000000"/>
          <w:u w:val="double"/>
        </w:rPr>
        <w:t>306,000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w:t>
      </w:r>
    </w:p>
    <w:p w:rsidR="00FD4713" w:rsidRDefault="00FD4713">
      <w:pPr>
        <w:keepLines/>
        <w:tabs>
          <w:tab w:val="center" w:pos="3600"/>
          <w:tab w:val="center" w:pos="5490"/>
          <w:tab w:val="center" w:pos="72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u w:val="single"/>
        </w:rPr>
        <w:t>Materials</w:t>
      </w:r>
      <w:r>
        <w:rPr>
          <w:rFonts w:ascii="Times New Roman" w:hAnsi="Times New Roman"/>
          <w:color w:val="000000"/>
        </w:rPr>
        <w:tab/>
      </w:r>
      <w:r>
        <w:rPr>
          <w:rFonts w:ascii="Times New Roman" w:hAnsi="Times New Roman"/>
          <w:color w:val="000000"/>
          <w:u w:val="single"/>
        </w:rPr>
        <w:t>Conversion</w:t>
      </w:r>
      <w:r>
        <w:rPr>
          <w:rFonts w:ascii="Times New Roman" w:hAnsi="Times New Roman"/>
          <w:color w:val="000000"/>
        </w:rPr>
        <w:tab/>
      </w:r>
      <w:r>
        <w:rPr>
          <w:rFonts w:ascii="Times New Roman" w:hAnsi="Times New Roman"/>
          <w:color w:val="000000"/>
          <w:u w:val="single"/>
        </w:rPr>
        <w:t>Total</w:t>
      </w:r>
    </w:p>
    <w:p w:rsidR="00FD4713" w:rsidRDefault="00FD4713">
      <w:pPr>
        <w:keepLines/>
        <w:tabs>
          <w:tab w:val="right" w:pos="3960"/>
          <w:tab w:val="right" w:pos="576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w:t>
      </w:r>
      <w:r>
        <w:rPr>
          <w:rFonts w:ascii="Times New Roman" w:hAnsi="Times New Roman"/>
          <w:color w:val="000000"/>
        </w:rPr>
        <w:tab/>
        <w:t>$    6,080</w:t>
      </w:r>
      <w:r>
        <w:rPr>
          <w:rFonts w:ascii="Times New Roman" w:hAnsi="Times New Roman"/>
          <w:color w:val="000000"/>
        </w:rPr>
        <w:tab/>
      </w:r>
      <w:proofErr w:type="gramStart"/>
      <w:r>
        <w:rPr>
          <w:rFonts w:ascii="Times New Roman" w:hAnsi="Times New Roman"/>
          <w:color w:val="000000"/>
        </w:rPr>
        <w:t>$  2,160</w:t>
      </w:r>
      <w:proofErr w:type="gramEnd"/>
      <w:r>
        <w:rPr>
          <w:rFonts w:ascii="Times New Roman" w:hAnsi="Times New Roman"/>
          <w:color w:val="000000"/>
        </w:rPr>
        <w:tab/>
        <w:t>$   8,240</w:t>
      </w:r>
    </w:p>
    <w:p w:rsidR="00FD4713" w:rsidRDefault="00FD4713">
      <w:pPr>
        <w:keepLines/>
        <w:tabs>
          <w:tab w:val="right" w:pos="3960"/>
          <w:tab w:val="right" w:pos="576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costs</w:t>
      </w:r>
      <w:r>
        <w:rPr>
          <w:rFonts w:ascii="Times New Roman" w:hAnsi="Times New Roman"/>
          <w:color w:val="000000"/>
        </w:rPr>
        <w:tab/>
      </w:r>
      <w:r>
        <w:rPr>
          <w:rFonts w:ascii="Times New Roman" w:hAnsi="Times New Roman"/>
          <w:color w:val="000000"/>
          <w:u w:val="single"/>
        </w:rPr>
        <w:t>$220,875</w:t>
      </w:r>
      <w:r>
        <w:rPr>
          <w:rFonts w:ascii="Times New Roman" w:hAnsi="Times New Roman"/>
          <w:color w:val="000000"/>
        </w:rPr>
        <w:tab/>
      </w:r>
      <w:r>
        <w:rPr>
          <w:rFonts w:ascii="Times New Roman" w:hAnsi="Times New Roman"/>
          <w:color w:val="000000"/>
          <w:u w:val="single"/>
        </w:rPr>
        <w:t>$30,600</w:t>
      </w:r>
      <w:r>
        <w:rPr>
          <w:rFonts w:ascii="Times New Roman" w:hAnsi="Times New Roman"/>
          <w:color w:val="000000"/>
        </w:rPr>
        <w:tab/>
      </w:r>
      <w:r>
        <w:rPr>
          <w:rFonts w:ascii="Times New Roman" w:hAnsi="Times New Roman"/>
          <w:color w:val="000000"/>
          <w:u w:val="single"/>
        </w:rPr>
        <w:t>$251,475</w:t>
      </w:r>
    </w:p>
    <w:p w:rsidR="00FD4713" w:rsidRDefault="00FD4713">
      <w:pPr>
        <w:keepLines/>
        <w:tabs>
          <w:tab w:val="right" w:pos="3960"/>
          <w:tab w:val="right" w:pos="576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r>
        <w:rPr>
          <w:rFonts w:ascii="Times New Roman" w:hAnsi="Times New Roman"/>
          <w:color w:val="000000"/>
        </w:rPr>
        <w:tab/>
      </w:r>
      <w:r>
        <w:rPr>
          <w:rFonts w:ascii="Times New Roman" w:hAnsi="Times New Roman"/>
          <w:color w:val="000000"/>
          <w:u w:val="double"/>
        </w:rPr>
        <w:t xml:space="preserve"> $226,955</w:t>
      </w:r>
      <w:r>
        <w:rPr>
          <w:rFonts w:ascii="Times New Roman" w:hAnsi="Times New Roman"/>
          <w:color w:val="000000"/>
        </w:rPr>
        <w:tab/>
      </w:r>
      <w:r>
        <w:rPr>
          <w:rFonts w:ascii="Times New Roman" w:hAnsi="Times New Roman"/>
          <w:color w:val="000000"/>
          <w:u w:val="double"/>
        </w:rPr>
        <w:t>$32,760</w:t>
      </w:r>
      <w:r>
        <w:rPr>
          <w:rFonts w:ascii="Times New Roman" w:hAnsi="Times New Roman"/>
          <w:color w:val="000000"/>
        </w:rPr>
        <w:tab/>
      </w:r>
      <w:r>
        <w:rPr>
          <w:rFonts w:ascii="Times New Roman" w:hAnsi="Times New Roman"/>
          <w:color w:val="000000"/>
          <w:u w:val="double"/>
        </w:rPr>
        <w:t>$259,715</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$220,875/294,500 = $0.75</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Conversion $30,600/306,000 = $0.10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64.</w:t>
      </w:r>
      <w:r w:rsidR="00FD4713">
        <w:rPr>
          <w:rFonts w:ascii="Times New Roman" w:hAnsi="Times New Roman"/>
          <w:color w:val="000000"/>
        </w:rPr>
        <w:tab/>
        <w:t>Refer to the figure. What is the journal entry for the cost of goods sent to binding?</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tabs>
                <w:tab w:val="left" w:pos="270"/>
                <w:tab w:val="right" w:pos="3600"/>
                <w:tab w:val="right" w:pos="50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process—binding</w:t>
            </w:r>
            <w:r>
              <w:rPr>
                <w:rFonts w:ascii="Times New Roman" w:hAnsi="Times New Roman"/>
                <w:color w:val="000000"/>
              </w:rPr>
              <w:tab/>
              <w:t>$246,500</w:t>
            </w:r>
          </w:p>
          <w:p w:rsidR="00FD4713" w:rsidRDefault="00FD4713">
            <w:pPr>
              <w:keepLines/>
              <w:tabs>
                <w:tab w:val="left" w:pos="270"/>
                <w:tab w:val="right" w:pos="3600"/>
                <w:tab w:val="right" w:pos="50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process—printing</w:t>
            </w:r>
            <w:r>
              <w:rPr>
                <w:rFonts w:ascii="Times New Roman" w:hAnsi="Times New Roman"/>
                <w:color w:val="000000"/>
              </w:rPr>
              <w:tab/>
            </w:r>
            <w:r>
              <w:rPr>
                <w:rFonts w:ascii="Times New Roman" w:hAnsi="Times New Roman"/>
                <w:color w:val="000000"/>
              </w:rPr>
              <w:tab/>
              <w:t xml:space="preserve"> $246,500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tabs>
                <w:tab w:val="left" w:pos="270"/>
                <w:tab w:val="right" w:pos="3600"/>
                <w:tab w:val="right" w:pos="50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process—printing    </w:t>
            </w:r>
            <w:r>
              <w:rPr>
                <w:rFonts w:ascii="Times New Roman" w:hAnsi="Times New Roman"/>
                <w:color w:val="000000"/>
              </w:rPr>
              <w:tab/>
              <w:t>$246,340</w:t>
            </w:r>
          </w:p>
          <w:p w:rsidR="00FD4713" w:rsidRDefault="00FD4713">
            <w:pPr>
              <w:keepLines/>
              <w:tabs>
                <w:tab w:val="left" w:pos="270"/>
                <w:tab w:val="right" w:pos="3600"/>
                <w:tab w:val="right" w:pos="50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process—binding                    </w:t>
            </w:r>
            <w:r>
              <w:rPr>
                <w:rFonts w:ascii="Times New Roman" w:hAnsi="Times New Roman"/>
                <w:color w:val="000000"/>
              </w:rPr>
              <w:tab/>
              <w:t>$246,340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tabs>
                <w:tab w:val="left" w:pos="270"/>
                <w:tab w:val="right" w:pos="3600"/>
                <w:tab w:val="right" w:pos="50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process—binding   </w:t>
            </w:r>
            <w:r>
              <w:rPr>
                <w:rFonts w:ascii="Times New Roman" w:hAnsi="Times New Roman"/>
                <w:color w:val="000000"/>
              </w:rPr>
              <w:tab/>
              <w:t>$246,340</w:t>
            </w:r>
          </w:p>
          <w:p w:rsidR="00FD4713" w:rsidRDefault="00FD4713">
            <w:pPr>
              <w:keepLines/>
              <w:tabs>
                <w:tab w:val="left" w:pos="270"/>
                <w:tab w:val="right" w:pos="3600"/>
                <w:tab w:val="right" w:pos="50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process—printing           </w:t>
            </w:r>
            <w:r>
              <w:rPr>
                <w:rFonts w:ascii="Times New Roman" w:hAnsi="Times New Roman"/>
                <w:color w:val="000000"/>
              </w:rPr>
              <w:tab/>
            </w:r>
            <w:r>
              <w:rPr>
                <w:rFonts w:ascii="Times New Roman" w:hAnsi="Times New Roman"/>
                <w:color w:val="000000"/>
              </w:rPr>
              <w:tab/>
              <w:t>$246,340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tabs>
                <w:tab w:val="left" w:pos="270"/>
                <w:tab w:val="right" w:pos="3600"/>
                <w:tab w:val="right" w:pos="50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Work in process—printing    </w:t>
            </w:r>
            <w:r>
              <w:rPr>
                <w:rFonts w:ascii="Times New Roman" w:hAnsi="Times New Roman"/>
                <w:color w:val="000000"/>
              </w:rPr>
              <w:tab/>
              <w:t>$246,500</w:t>
            </w:r>
          </w:p>
          <w:p w:rsidR="00FD4713" w:rsidRDefault="00FD4713">
            <w:pPr>
              <w:keepLines/>
              <w:tabs>
                <w:tab w:val="left" w:pos="270"/>
                <w:tab w:val="right" w:pos="3600"/>
                <w:tab w:val="right" w:pos="50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process—binding                    </w:t>
            </w:r>
            <w:r>
              <w:rPr>
                <w:rFonts w:ascii="Times New Roman" w:hAnsi="Times New Roman"/>
                <w:color w:val="000000"/>
              </w:rPr>
              <w:tab/>
              <w:t>$246,500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tbl>
      <w:tblPr>
        <w:tblW w:w="0" w:type="auto"/>
        <w:tblCellMar>
          <w:left w:w="90" w:type="dxa"/>
          <w:right w:w="90" w:type="dxa"/>
        </w:tblCellMar>
        <w:tblLook w:val="0000"/>
      </w:tblPr>
      <w:tblGrid>
        <w:gridCol w:w="5490"/>
        <w:gridCol w:w="1620"/>
      </w:tblGrid>
      <w:tr w:rsidR="00FD4713">
        <w:tc>
          <w:tcPr>
            <w:tcW w:w="549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EQU M</w:t>
            </w:r>
          </w:p>
        </w:tc>
        <w:tc>
          <w:tcPr>
            <w:tcW w:w="162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EQU C</w:t>
            </w:r>
          </w:p>
        </w:tc>
      </w:tr>
    </w:tbl>
    <w:p w:rsidR="00FD4713" w:rsidRDefault="00FD4713">
      <w:pPr>
        <w:keepLines/>
        <w:tabs>
          <w:tab w:val="right" w:pos="1530"/>
          <w:tab w:val="left" w:pos="1800"/>
          <w:tab w:val="right" w:pos="3600"/>
          <w:tab w:val="right" w:pos="5220"/>
          <w:tab w:val="right" w:pos="69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40,000</w:t>
      </w:r>
      <w:r>
        <w:rPr>
          <w:rFonts w:ascii="Times New Roman" w:hAnsi="Times New Roman"/>
          <w:color w:val="000000"/>
        </w:rPr>
        <w:tab/>
        <w:t>Completed</w:t>
      </w:r>
      <w:r>
        <w:rPr>
          <w:rFonts w:ascii="Times New Roman" w:hAnsi="Times New Roman"/>
          <w:color w:val="000000"/>
        </w:rPr>
        <w:tab/>
        <w:t>290,000</w:t>
      </w:r>
      <w:r>
        <w:rPr>
          <w:rFonts w:ascii="Times New Roman" w:hAnsi="Times New Roman"/>
          <w:color w:val="000000"/>
        </w:rPr>
        <w:tab/>
        <w:t>290,000</w:t>
      </w:r>
      <w:r>
        <w:rPr>
          <w:rFonts w:ascii="Times New Roman" w:hAnsi="Times New Roman"/>
          <w:color w:val="000000"/>
        </w:rPr>
        <w:tab/>
        <w:t>290,000</w:t>
      </w:r>
    </w:p>
    <w:p w:rsidR="00FD4713" w:rsidRDefault="00FD4713">
      <w:pPr>
        <w:keepLines/>
        <w:tabs>
          <w:tab w:val="right" w:pos="1530"/>
          <w:tab w:val="left" w:pos="1800"/>
          <w:tab w:val="right" w:pos="3600"/>
          <w:tab w:val="right" w:pos="5220"/>
          <w:tab w:val="right" w:pos="69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w:t>
      </w:r>
      <w:r>
        <w:rPr>
          <w:rFonts w:ascii="Times New Roman" w:hAnsi="Times New Roman"/>
          <w:color w:val="000000"/>
        </w:rPr>
        <w:tab/>
      </w:r>
      <w:r>
        <w:rPr>
          <w:rFonts w:ascii="Times New Roman" w:hAnsi="Times New Roman"/>
          <w:color w:val="000000"/>
          <w:u w:val="single"/>
        </w:rPr>
        <w:t>300,000</w:t>
      </w: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50,000</w:t>
      </w:r>
      <w:r>
        <w:rPr>
          <w:rFonts w:ascii="Times New Roman" w:hAnsi="Times New Roman"/>
          <w:color w:val="000000"/>
        </w:rPr>
        <w:tab/>
      </w:r>
      <w:r>
        <w:rPr>
          <w:rFonts w:ascii="Times New Roman" w:hAnsi="Times New Roman"/>
          <w:color w:val="000000"/>
          <w:u w:val="single"/>
        </w:rPr>
        <w:t>12,500</w:t>
      </w:r>
      <w:r>
        <w:rPr>
          <w:rFonts w:ascii="Times New Roman" w:hAnsi="Times New Roman"/>
          <w:color w:val="000000"/>
        </w:rPr>
        <w:tab/>
      </w:r>
      <w:r>
        <w:rPr>
          <w:rFonts w:ascii="Times New Roman" w:hAnsi="Times New Roman"/>
          <w:color w:val="000000"/>
          <w:u w:val="single"/>
        </w:rPr>
        <w:t>40,000</w:t>
      </w:r>
    </w:p>
    <w:p w:rsidR="00FD4713" w:rsidRDefault="00FD4713">
      <w:pPr>
        <w:keepLines/>
        <w:tabs>
          <w:tab w:val="right" w:pos="1530"/>
          <w:tab w:val="left" w:pos="1800"/>
          <w:tab w:val="right" w:pos="3600"/>
          <w:tab w:val="right" w:pos="5220"/>
          <w:tab w:val="right" w:pos="69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w:t>
      </w:r>
      <w:r>
        <w:rPr>
          <w:rFonts w:ascii="Times New Roman" w:hAnsi="Times New Roman"/>
          <w:color w:val="000000"/>
          <w:u w:val="single"/>
        </w:rPr>
        <w:t>340,000</w:t>
      </w:r>
      <w:r>
        <w:rPr>
          <w:rFonts w:ascii="Times New Roman" w:hAnsi="Times New Roman"/>
          <w:color w:val="000000"/>
          <w:u w:val="single"/>
        </w:rPr>
        <w:tab/>
      </w:r>
      <w:r>
        <w:rPr>
          <w:rFonts w:ascii="Times New Roman" w:hAnsi="Times New Roman"/>
          <w:color w:val="000000"/>
        </w:rPr>
        <w:t>Total</w:t>
      </w:r>
      <w:r>
        <w:rPr>
          <w:rFonts w:ascii="Times New Roman" w:hAnsi="Times New Roman"/>
          <w:color w:val="000000"/>
        </w:rPr>
        <w:tab/>
      </w:r>
      <w:r>
        <w:rPr>
          <w:rFonts w:ascii="Times New Roman" w:hAnsi="Times New Roman"/>
          <w:color w:val="000000"/>
          <w:u w:val="single"/>
        </w:rPr>
        <w:t>340,000</w:t>
      </w:r>
      <w:r>
        <w:rPr>
          <w:rFonts w:ascii="Times New Roman" w:hAnsi="Times New Roman"/>
          <w:color w:val="000000"/>
        </w:rPr>
        <w:tab/>
      </w:r>
      <w:r>
        <w:rPr>
          <w:rFonts w:ascii="Times New Roman" w:hAnsi="Times New Roman"/>
          <w:color w:val="000000"/>
          <w:u w:val="single"/>
        </w:rPr>
        <w:t>302,500</w:t>
      </w:r>
      <w:r>
        <w:rPr>
          <w:rFonts w:ascii="Times New Roman" w:hAnsi="Times New Roman"/>
          <w:color w:val="000000"/>
        </w:rPr>
        <w:tab/>
      </w:r>
      <w:r>
        <w:rPr>
          <w:rFonts w:ascii="Times New Roman" w:hAnsi="Times New Roman"/>
          <w:color w:val="000000"/>
          <w:u w:val="single"/>
        </w:rPr>
        <w:t>330,000</w:t>
      </w:r>
    </w:p>
    <w:p w:rsidR="00FD4713" w:rsidRDefault="00FD4713">
      <w:pPr>
        <w:keepLines/>
        <w:tabs>
          <w:tab w:val="right" w:pos="1530"/>
          <w:tab w:val="left" w:pos="1800"/>
          <w:tab w:val="right" w:pos="3600"/>
          <w:tab w:val="right" w:pos="5220"/>
          <w:tab w:val="right" w:pos="69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t>BI</w:t>
      </w:r>
      <w:r>
        <w:rPr>
          <w:rFonts w:ascii="Times New Roman" w:hAnsi="Times New Roman"/>
          <w:color w:val="000000"/>
        </w:rPr>
        <w:tab/>
        <w:t xml:space="preserve">40,000       </w:t>
      </w:r>
      <w:r>
        <w:rPr>
          <w:rFonts w:ascii="Times New Roman" w:hAnsi="Times New Roman"/>
          <w:color w:val="000000"/>
        </w:rPr>
        <w:tab/>
      </w:r>
      <w:r>
        <w:rPr>
          <w:rFonts w:ascii="Times New Roman" w:hAnsi="Times New Roman"/>
          <w:color w:val="000000"/>
          <w:u w:val="single"/>
        </w:rPr>
        <w:t xml:space="preserve">    8,000</w:t>
      </w:r>
      <w:r>
        <w:rPr>
          <w:rFonts w:ascii="Times New Roman" w:hAnsi="Times New Roman"/>
          <w:color w:val="000000"/>
        </w:rPr>
        <w:t xml:space="preserve">       </w:t>
      </w:r>
      <w:r>
        <w:rPr>
          <w:rFonts w:ascii="Times New Roman" w:hAnsi="Times New Roman"/>
          <w:color w:val="000000"/>
        </w:rPr>
        <w:tab/>
        <w:t xml:space="preserve"> </w:t>
      </w:r>
      <w:r>
        <w:rPr>
          <w:rFonts w:ascii="Times New Roman" w:hAnsi="Times New Roman"/>
          <w:color w:val="000000"/>
          <w:u w:val="single"/>
        </w:rPr>
        <w:t xml:space="preserve">  24,000</w:t>
      </w:r>
    </w:p>
    <w:p w:rsidR="00FD4713" w:rsidRDefault="00FD4713">
      <w:pPr>
        <w:keepLines/>
        <w:tabs>
          <w:tab w:val="right" w:pos="1530"/>
          <w:tab w:val="left" w:pos="2880"/>
          <w:tab w:val="right" w:pos="3600"/>
          <w:tab w:val="right" w:pos="5220"/>
          <w:tab w:val="right" w:pos="69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FIFO</w:t>
      </w:r>
      <w:r>
        <w:rPr>
          <w:rFonts w:ascii="Times New Roman" w:hAnsi="Times New Roman"/>
          <w:color w:val="000000"/>
        </w:rPr>
        <w:tab/>
      </w:r>
      <w:r>
        <w:rPr>
          <w:rFonts w:ascii="Times New Roman" w:hAnsi="Times New Roman"/>
          <w:color w:val="000000"/>
        </w:rPr>
        <w:tab/>
      </w:r>
      <w:r>
        <w:rPr>
          <w:rFonts w:ascii="Times New Roman" w:hAnsi="Times New Roman"/>
          <w:color w:val="000000"/>
          <w:u w:val="double"/>
        </w:rPr>
        <w:t>294,500</w:t>
      </w:r>
      <w:r>
        <w:rPr>
          <w:rFonts w:ascii="Times New Roman" w:hAnsi="Times New Roman"/>
          <w:color w:val="000000"/>
        </w:rPr>
        <w:tab/>
      </w:r>
      <w:r>
        <w:rPr>
          <w:rFonts w:ascii="Times New Roman" w:hAnsi="Times New Roman"/>
          <w:color w:val="000000"/>
          <w:u w:val="double"/>
        </w:rPr>
        <w:t>306,000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proofErr w:type="gramStart"/>
      <w:r>
        <w:rPr>
          <w:rFonts w:ascii="Times New Roman" w:hAnsi="Times New Roman"/>
          <w:color w:val="000000"/>
        </w:rPr>
        <w:t>or</w:t>
      </w:r>
      <w:proofErr w:type="gramEnd"/>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left" w:pos="2160"/>
          <w:tab w:val="right" w:pos="5220"/>
          <w:tab w:val="right" w:pos="69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Started and completed</w:t>
      </w:r>
      <w:r>
        <w:rPr>
          <w:rFonts w:ascii="Times New Roman" w:hAnsi="Times New Roman"/>
          <w:color w:val="000000"/>
        </w:rPr>
        <w:tab/>
        <w:t>250,000</w:t>
      </w:r>
      <w:r>
        <w:rPr>
          <w:rFonts w:ascii="Times New Roman" w:hAnsi="Times New Roman"/>
          <w:color w:val="000000"/>
        </w:rPr>
        <w:tab/>
        <w:t>250,000</w:t>
      </w:r>
    </w:p>
    <w:p w:rsidR="00FD4713" w:rsidRDefault="00FD4713">
      <w:pPr>
        <w:keepLines/>
        <w:tabs>
          <w:tab w:val="left" w:pos="2160"/>
          <w:tab w:val="right" w:pos="5220"/>
          <w:tab w:val="right" w:pos="69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Finish BI</w:t>
      </w:r>
      <w:r>
        <w:rPr>
          <w:rFonts w:ascii="Times New Roman" w:hAnsi="Times New Roman"/>
          <w:color w:val="000000"/>
        </w:rPr>
        <w:tab/>
        <w:t>32,000</w:t>
      </w:r>
      <w:r>
        <w:rPr>
          <w:rFonts w:ascii="Times New Roman" w:hAnsi="Times New Roman"/>
          <w:color w:val="000000"/>
        </w:rPr>
        <w:tab/>
        <w:t>16,000</w:t>
      </w:r>
    </w:p>
    <w:p w:rsidR="00FD4713" w:rsidRDefault="00FD4713">
      <w:pPr>
        <w:keepLines/>
        <w:tabs>
          <w:tab w:val="left" w:pos="2160"/>
          <w:tab w:val="right" w:pos="5220"/>
          <w:tab w:val="right" w:pos="69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 xml:space="preserve"> 12,500</w:t>
      </w:r>
      <w:r>
        <w:rPr>
          <w:rFonts w:ascii="Times New Roman" w:hAnsi="Times New Roman"/>
          <w:color w:val="000000"/>
        </w:rPr>
        <w:tab/>
      </w:r>
      <w:r>
        <w:rPr>
          <w:rFonts w:ascii="Times New Roman" w:hAnsi="Times New Roman"/>
          <w:color w:val="000000"/>
          <w:u w:val="single"/>
        </w:rPr>
        <w:t xml:space="preserve"> 40,000</w:t>
      </w:r>
    </w:p>
    <w:p w:rsidR="00FD4713" w:rsidRDefault="00FD4713">
      <w:pPr>
        <w:keepLines/>
        <w:tabs>
          <w:tab w:val="left" w:pos="2160"/>
          <w:tab w:val="right" w:pos="5220"/>
          <w:tab w:val="right" w:pos="69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t>
      </w:r>
      <w:r>
        <w:rPr>
          <w:rFonts w:ascii="Times New Roman" w:hAnsi="Times New Roman"/>
          <w:color w:val="000000"/>
        </w:rPr>
        <w:tab/>
        <w:t>Total</w:t>
      </w:r>
      <w:r>
        <w:rPr>
          <w:rFonts w:ascii="Times New Roman" w:hAnsi="Times New Roman"/>
          <w:color w:val="000000"/>
        </w:rPr>
        <w:tab/>
      </w:r>
      <w:r>
        <w:rPr>
          <w:rFonts w:ascii="Times New Roman" w:hAnsi="Times New Roman"/>
          <w:color w:val="000000"/>
          <w:u w:val="double"/>
        </w:rPr>
        <w:t>294,500</w:t>
      </w:r>
      <w:r>
        <w:rPr>
          <w:rFonts w:ascii="Times New Roman" w:hAnsi="Times New Roman"/>
          <w:color w:val="000000"/>
        </w:rPr>
        <w:tab/>
      </w:r>
      <w:r>
        <w:rPr>
          <w:rFonts w:ascii="Times New Roman" w:hAnsi="Times New Roman"/>
          <w:color w:val="000000"/>
          <w:u w:val="double"/>
        </w:rPr>
        <w:t>306,000</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w:t>
      </w:r>
    </w:p>
    <w:p w:rsidR="00FD4713" w:rsidRDefault="00FD4713">
      <w:pPr>
        <w:keepLines/>
        <w:tabs>
          <w:tab w:val="center" w:pos="3780"/>
          <w:tab w:val="center" w:pos="5490"/>
          <w:tab w:val="center" w:pos="702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r>
      <w:r>
        <w:rPr>
          <w:rFonts w:ascii="Times New Roman" w:hAnsi="Times New Roman"/>
          <w:color w:val="000000"/>
          <w:u w:val="single"/>
        </w:rPr>
        <w:t>Materials</w:t>
      </w:r>
      <w:r>
        <w:rPr>
          <w:rFonts w:ascii="Times New Roman" w:hAnsi="Times New Roman"/>
          <w:color w:val="000000"/>
        </w:rPr>
        <w:tab/>
      </w:r>
      <w:r>
        <w:rPr>
          <w:rFonts w:ascii="Times New Roman" w:hAnsi="Times New Roman"/>
          <w:color w:val="000000"/>
          <w:u w:val="single"/>
        </w:rPr>
        <w:t>Conversion</w:t>
      </w:r>
      <w:r>
        <w:rPr>
          <w:rFonts w:ascii="Times New Roman" w:hAnsi="Times New Roman"/>
          <w:color w:val="000000"/>
        </w:rPr>
        <w:tab/>
      </w:r>
      <w:r>
        <w:rPr>
          <w:rFonts w:ascii="Times New Roman" w:hAnsi="Times New Roman"/>
          <w:color w:val="000000"/>
          <w:u w:val="single"/>
        </w:rPr>
        <w:t>Total</w:t>
      </w:r>
    </w:p>
    <w:p w:rsidR="00FD4713" w:rsidRDefault="00FD4713">
      <w:pPr>
        <w:keepLines/>
        <w:tabs>
          <w:tab w:val="right" w:pos="4140"/>
          <w:tab w:val="right" w:pos="5760"/>
          <w:tab w:val="right" w:pos="73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w:t>
      </w:r>
      <w:r>
        <w:rPr>
          <w:rFonts w:ascii="Times New Roman" w:hAnsi="Times New Roman"/>
          <w:color w:val="000000"/>
        </w:rPr>
        <w:tab/>
        <w:t>$    6,080</w:t>
      </w:r>
      <w:r>
        <w:rPr>
          <w:rFonts w:ascii="Times New Roman" w:hAnsi="Times New Roman"/>
          <w:color w:val="000000"/>
        </w:rPr>
        <w:tab/>
      </w:r>
      <w:proofErr w:type="gramStart"/>
      <w:r>
        <w:rPr>
          <w:rFonts w:ascii="Times New Roman" w:hAnsi="Times New Roman"/>
          <w:color w:val="000000"/>
        </w:rPr>
        <w:t>$  2,160</w:t>
      </w:r>
      <w:proofErr w:type="gramEnd"/>
      <w:r>
        <w:rPr>
          <w:rFonts w:ascii="Times New Roman" w:hAnsi="Times New Roman"/>
          <w:color w:val="000000"/>
        </w:rPr>
        <w:tab/>
        <w:t>$   8,240</w:t>
      </w:r>
    </w:p>
    <w:p w:rsidR="00FD4713" w:rsidRDefault="00FD4713">
      <w:pPr>
        <w:keepLines/>
        <w:tabs>
          <w:tab w:val="right" w:pos="4140"/>
          <w:tab w:val="right" w:pos="5760"/>
          <w:tab w:val="right" w:pos="73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costs</w:t>
      </w:r>
      <w:r>
        <w:rPr>
          <w:rFonts w:ascii="Times New Roman" w:hAnsi="Times New Roman"/>
          <w:color w:val="000000"/>
        </w:rPr>
        <w:tab/>
        <w:t xml:space="preserve"> </w:t>
      </w:r>
      <w:r>
        <w:rPr>
          <w:rFonts w:ascii="Times New Roman" w:hAnsi="Times New Roman"/>
          <w:color w:val="000000"/>
          <w:u w:val="single"/>
        </w:rPr>
        <w:t>$220,875</w:t>
      </w:r>
      <w:r>
        <w:rPr>
          <w:rFonts w:ascii="Times New Roman" w:hAnsi="Times New Roman"/>
          <w:color w:val="000000"/>
        </w:rPr>
        <w:tab/>
      </w:r>
      <w:r>
        <w:rPr>
          <w:rFonts w:ascii="Times New Roman" w:hAnsi="Times New Roman"/>
          <w:color w:val="000000"/>
          <w:u w:val="single"/>
        </w:rPr>
        <w:t>$30,600</w:t>
      </w:r>
      <w:r>
        <w:rPr>
          <w:rFonts w:ascii="Times New Roman" w:hAnsi="Times New Roman"/>
          <w:color w:val="000000"/>
        </w:rPr>
        <w:tab/>
      </w:r>
      <w:r>
        <w:rPr>
          <w:rFonts w:ascii="Times New Roman" w:hAnsi="Times New Roman"/>
          <w:color w:val="000000"/>
          <w:u w:val="single"/>
        </w:rPr>
        <w:t>$251,475</w:t>
      </w:r>
    </w:p>
    <w:p w:rsidR="00FD4713" w:rsidRDefault="00FD4713">
      <w:pPr>
        <w:keepLines/>
        <w:tabs>
          <w:tab w:val="right" w:pos="4140"/>
          <w:tab w:val="right" w:pos="5760"/>
          <w:tab w:val="right" w:pos="73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w:t>
      </w:r>
      <w:r>
        <w:rPr>
          <w:rFonts w:ascii="Times New Roman" w:hAnsi="Times New Roman"/>
          <w:color w:val="000000"/>
        </w:rPr>
        <w:tab/>
      </w:r>
      <w:r>
        <w:rPr>
          <w:rFonts w:ascii="Times New Roman" w:hAnsi="Times New Roman"/>
          <w:color w:val="000000"/>
          <w:u w:val="double"/>
        </w:rPr>
        <w:t>$226,955</w:t>
      </w:r>
      <w:r>
        <w:rPr>
          <w:rFonts w:ascii="Times New Roman" w:hAnsi="Times New Roman"/>
          <w:color w:val="000000"/>
        </w:rPr>
        <w:tab/>
      </w:r>
      <w:r>
        <w:rPr>
          <w:rFonts w:ascii="Times New Roman" w:hAnsi="Times New Roman"/>
          <w:color w:val="000000"/>
          <w:u w:val="double"/>
        </w:rPr>
        <w:t>$32,760</w:t>
      </w:r>
      <w:r>
        <w:rPr>
          <w:rFonts w:ascii="Times New Roman" w:hAnsi="Times New Roman"/>
          <w:color w:val="000000"/>
        </w:rPr>
        <w:tab/>
        <w:t xml:space="preserve">         </w:t>
      </w:r>
      <w:r>
        <w:rPr>
          <w:rFonts w:ascii="Times New Roman" w:hAnsi="Times New Roman"/>
          <w:color w:val="000000"/>
          <w:u w:val="double"/>
        </w:rPr>
        <w:t>$259,715</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$220,875/294,500 = $0.75</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$30,600/306,000 = $0.10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Assign costs to completed and transferred out units</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58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    8,240</w:t>
      </w:r>
    </w:p>
    <w:p w:rsidR="00FD4713" w:rsidRDefault="00FD4713">
      <w:pPr>
        <w:keepLines/>
        <w:tabs>
          <w:tab w:val="right" w:pos="58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 beginning inventory (m</w:t>
      </w:r>
      <w:proofErr w:type="gramStart"/>
      <w:r>
        <w:rPr>
          <w:rFonts w:ascii="Times New Roman" w:hAnsi="Times New Roman"/>
          <w:color w:val="000000"/>
        </w:rPr>
        <w:t>)  32,000</w:t>
      </w:r>
      <w:proofErr w:type="gramEnd"/>
      <w:r>
        <w:rPr>
          <w:rFonts w:ascii="Times New Roman" w:hAnsi="Times New Roman"/>
          <w:color w:val="000000"/>
        </w:rPr>
        <w:t xml:space="preserve"> </w:t>
      </w:r>
      <w:r>
        <w:rPr>
          <w:rFonts w:ascii="Symbol" w:hAnsi="Symbol" w:cs="Symbol"/>
          <w:color w:val="000000"/>
        </w:rPr>
        <w:t></w:t>
      </w:r>
      <w:r>
        <w:rPr>
          <w:rFonts w:ascii="Times New Roman" w:hAnsi="Times New Roman"/>
          <w:color w:val="000000"/>
        </w:rPr>
        <w:t xml:space="preserve"> .75</w:t>
      </w:r>
      <w:r>
        <w:rPr>
          <w:rFonts w:ascii="Times New Roman" w:hAnsi="Times New Roman"/>
          <w:color w:val="000000"/>
        </w:rPr>
        <w:tab/>
        <w:t>24,000</w:t>
      </w:r>
    </w:p>
    <w:p w:rsidR="00FD4713" w:rsidRDefault="00FD4713">
      <w:pPr>
        <w:keepLines/>
        <w:tabs>
          <w:tab w:val="right" w:pos="58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Finish beginning inventory (c)   16,000 </w:t>
      </w:r>
      <w:r>
        <w:rPr>
          <w:rFonts w:ascii="Symbol" w:hAnsi="Symbol" w:cs="Symbol"/>
          <w:color w:val="000000"/>
        </w:rPr>
        <w:t></w:t>
      </w:r>
      <w:r>
        <w:rPr>
          <w:rFonts w:ascii="Times New Roman" w:hAnsi="Times New Roman"/>
          <w:color w:val="000000"/>
        </w:rPr>
        <w:t xml:space="preserve"> .10</w:t>
      </w:r>
      <w:r>
        <w:rPr>
          <w:rFonts w:ascii="Times New Roman" w:hAnsi="Times New Roman"/>
          <w:color w:val="000000"/>
        </w:rPr>
        <w:tab/>
        <w:t xml:space="preserve">1,600    </w:t>
      </w:r>
    </w:p>
    <w:p w:rsidR="00FD4713" w:rsidRDefault="00FD4713">
      <w:pPr>
        <w:keepLines/>
        <w:tabs>
          <w:tab w:val="right" w:pos="585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and completed              250,000 </w:t>
      </w:r>
      <w:r>
        <w:rPr>
          <w:rFonts w:ascii="Symbol" w:hAnsi="Symbol" w:cs="Symbol"/>
          <w:color w:val="000000"/>
        </w:rPr>
        <w:t></w:t>
      </w:r>
      <w:r>
        <w:rPr>
          <w:rFonts w:ascii="Times New Roman" w:hAnsi="Times New Roman"/>
          <w:color w:val="000000"/>
        </w:rPr>
        <w:t xml:space="preserve"> .85</w:t>
      </w:r>
      <w:r>
        <w:rPr>
          <w:rFonts w:ascii="Times New Roman" w:hAnsi="Times New Roman"/>
          <w:color w:val="000000"/>
        </w:rPr>
        <w:tab/>
      </w:r>
      <w:r>
        <w:rPr>
          <w:rFonts w:ascii="Times New Roman" w:hAnsi="Times New Roman"/>
          <w:color w:val="000000"/>
          <w:u w:val="single"/>
        </w:rPr>
        <w:t xml:space="preserve">  212,500</w:t>
      </w:r>
    </w:p>
    <w:p w:rsidR="00FD4713" w:rsidRDefault="00FD4713">
      <w:pPr>
        <w:keepLines/>
        <w:tabs>
          <w:tab w:val="right" w:pos="585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cost transferred out </w:t>
      </w:r>
      <w:r>
        <w:rPr>
          <w:rFonts w:ascii="Times New Roman" w:hAnsi="Times New Roman"/>
          <w:color w:val="000000"/>
        </w:rPr>
        <w:tab/>
      </w:r>
      <w:r>
        <w:rPr>
          <w:rFonts w:ascii="Times New Roman" w:hAnsi="Times New Roman"/>
          <w:color w:val="000000"/>
          <w:u w:val="double"/>
        </w:rPr>
        <w:t>$246,340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217</w:t>
      </w:r>
      <w:r>
        <w:rPr>
          <w:rFonts w:ascii="Times New Roman" w:hAnsi="Times New Roman"/>
          <w:color w:val="000000"/>
        </w:rPr>
        <w:tab/>
        <w:t>OBJ:</w:t>
      </w:r>
      <w:r>
        <w:rPr>
          <w:rFonts w:ascii="Times New Roman" w:hAnsi="Times New Roman"/>
          <w:color w:val="000000"/>
        </w:rPr>
        <w:tab/>
        <w:t>5-4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65.</w:t>
      </w:r>
      <w:r>
        <w:rPr>
          <w:rFonts w:ascii="Times New Roman" w:hAnsi="Times New Roman"/>
          <w:color w:val="000000"/>
        </w:rPr>
        <w:tab/>
        <w:t>Which of the following process costing methods is simpler to use?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LIFO</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FIFO</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specific identification</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222</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66.</w:t>
      </w:r>
      <w:r w:rsidR="00FD4713">
        <w:rPr>
          <w:rFonts w:ascii="Times New Roman" w:hAnsi="Times New Roman"/>
          <w:color w:val="000000"/>
        </w:rPr>
        <w:tab/>
        <w:t>What is the term for a unit-costing method that merges prior-period work and costs with current-period work and costs?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FIFO costing method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transferred-in cost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method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costing</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223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67.</w:t>
      </w:r>
      <w:r>
        <w:rPr>
          <w:rFonts w:ascii="Times New Roman" w:hAnsi="Times New Roman"/>
          <w:color w:val="000000"/>
        </w:rPr>
        <w:tab/>
        <w:t>When computing equivalent units of production, what is the method that combines partially completed units in beginning inventory with current-period production?</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FIFO method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LIFO method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weighted average method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specific identification method</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223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68.</w:t>
      </w:r>
      <w:r>
        <w:rPr>
          <w:rFonts w:ascii="Times New Roman" w:hAnsi="Times New Roman"/>
          <w:color w:val="000000"/>
        </w:rPr>
        <w:tab/>
        <w:t>Beginning inventory consisted of 10,000 units (20 percent converted) and ending inventory consisted of 20,000 units (40 percent converted). In addition, 60,000 units were started during the period. How many equivalent units for conversion costs were produced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56,000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58,000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518"/>
        <w:gridCol w:w="2520"/>
      </w:tblGrid>
      <w:tr w:rsidR="00FD4713">
        <w:tc>
          <w:tcPr>
            <w:tcW w:w="45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Transferred out (50,000 </w:t>
            </w:r>
            <w:r>
              <w:rPr>
                <w:rFonts w:ascii="Symbol" w:hAnsi="Symbol" w:cs="Symbol"/>
                <w:color w:val="000000"/>
              </w:rPr>
              <w:t></w:t>
            </w:r>
            <w:r>
              <w:rPr>
                <w:rFonts w:ascii="Times New Roman" w:hAnsi="Times New Roman"/>
                <w:color w:val="000000"/>
              </w:rPr>
              <w:t xml:space="preserve"> 100%)</w:t>
            </w:r>
          </w:p>
        </w:tc>
        <w:tc>
          <w:tcPr>
            <w:tcW w:w="25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FD4713">
        <w:tc>
          <w:tcPr>
            <w:tcW w:w="45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(20,000 </w:t>
            </w:r>
            <w:r>
              <w:rPr>
                <w:rFonts w:ascii="Symbol" w:hAnsi="Symbol" w:cs="Symbol"/>
                <w:color w:val="000000"/>
              </w:rPr>
              <w:t></w:t>
            </w:r>
            <w:r>
              <w:rPr>
                <w:rFonts w:ascii="Times New Roman" w:hAnsi="Times New Roman"/>
                <w:color w:val="000000"/>
              </w:rPr>
              <w:t xml:space="preserve"> 40%)</w:t>
            </w:r>
          </w:p>
        </w:tc>
        <w:tc>
          <w:tcPr>
            <w:tcW w:w="25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8,000</w:t>
            </w:r>
          </w:p>
        </w:tc>
      </w:tr>
      <w:tr w:rsidR="00FD4713">
        <w:tc>
          <w:tcPr>
            <w:tcW w:w="45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5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58,000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Irvin Corporation’s Mixing Department began January 2011 with 10,000 gallons of product (40 percent completed) in process. During January, Irvin started 100,000 gallons of new product, of which 15,000 gallons remained in ending inventory (70 percent completed).</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69.</w:t>
      </w:r>
      <w:r w:rsidR="00FD4713">
        <w:rPr>
          <w:rFonts w:ascii="Times New Roman" w:hAnsi="Times New Roman"/>
          <w:color w:val="000000"/>
        </w:rPr>
        <w:tab/>
        <w:t>Refer to the figure. If materials were added at the beginning of the process, how many equivalent units of production for conversion costs would there be for Irvin using the weighted average costing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99,500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120,500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218"/>
        <w:gridCol w:w="1530"/>
      </w:tblGrid>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Transferred out (95,000 </w:t>
            </w:r>
            <w:r>
              <w:rPr>
                <w:rFonts w:ascii="Symbol" w:hAnsi="Symbol" w:cs="Symbol"/>
                <w:color w:val="000000"/>
              </w:rPr>
              <w:t></w:t>
            </w:r>
            <w:r>
              <w:rPr>
                <w:rFonts w:ascii="Times New Roman" w:hAnsi="Times New Roman"/>
                <w:color w:val="000000"/>
              </w:rPr>
              <w:t xml:space="preserve"> 100%)</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95,000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(15,000 </w:t>
            </w:r>
            <w:r>
              <w:rPr>
                <w:rFonts w:ascii="Symbol" w:hAnsi="Symbol" w:cs="Symbol"/>
                <w:color w:val="000000"/>
              </w:rPr>
              <w:t></w:t>
            </w:r>
            <w:r>
              <w:rPr>
                <w:rFonts w:ascii="Times New Roman" w:hAnsi="Times New Roman"/>
                <w:color w:val="000000"/>
              </w:rPr>
              <w:t xml:space="preserve"> 70%)</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10,500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105,500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70.</w:t>
      </w:r>
      <w:r>
        <w:rPr>
          <w:rFonts w:ascii="Times New Roman" w:hAnsi="Times New Roman"/>
          <w:color w:val="000000"/>
        </w:rPr>
        <w:tab/>
        <w:t>Refer to the figure. If materials were added when the units were 80 percent complete, how many equivalent units of production for materials would there be for Irvin using the weighted average costing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107,000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158"/>
        <w:gridCol w:w="2070"/>
      </w:tblGrid>
      <w:tr w:rsidR="00FD4713">
        <w:trPr>
          <w:trHeight w:val="225"/>
        </w:trPr>
        <w:tc>
          <w:tcPr>
            <w:tcW w:w="41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Transferred out (95,000 </w:t>
            </w:r>
            <w:r>
              <w:rPr>
                <w:rFonts w:ascii="Symbol" w:hAnsi="Symbol" w:cs="Symbol"/>
                <w:color w:val="000000"/>
              </w:rPr>
              <w:t></w:t>
            </w:r>
            <w:r>
              <w:rPr>
                <w:rFonts w:ascii="Times New Roman" w:hAnsi="Times New Roman"/>
                <w:color w:val="000000"/>
              </w:rPr>
              <w:t xml:space="preserve"> 100%)</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95,000</w:t>
            </w:r>
          </w:p>
        </w:tc>
      </w:tr>
      <w:tr w:rsidR="00FD4713">
        <w:tc>
          <w:tcPr>
            <w:tcW w:w="41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(15,000 </w:t>
            </w:r>
            <w:r>
              <w:rPr>
                <w:rFonts w:ascii="Symbol" w:hAnsi="Symbol" w:cs="Symbol"/>
                <w:color w:val="000000"/>
              </w:rPr>
              <w:t></w:t>
            </w:r>
            <w:r>
              <w:rPr>
                <w:rFonts w:ascii="Times New Roman" w:hAnsi="Times New Roman"/>
                <w:color w:val="000000"/>
              </w:rPr>
              <w:t xml:space="preserve"> 0%)</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0</w:t>
            </w:r>
          </w:p>
        </w:tc>
      </w:tr>
      <w:tr w:rsidR="00FD4713">
        <w:tc>
          <w:tcPr>
            <w:tcW w:w="41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95,000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71.</w:t>
      </w:r>
      <w:r w:rsidR="00FD4713">
        <w:rPr>
          <w:rFonts w:ascii="Times New Roman" w:hAnsi="Times New Roman"/>
          <w:color w:val="000000"/>
        </w:rPr>
        <w:tab/>
        <w:t>The following information is available:</w:t>
      </w:r>
    </w:p>
    <w:tbl>
      <w:tblPr>
        <w:tblW w:w="0" w:type="auto"/>
        <w:tblLook w:val="0000"/>
      </w:tblPr>
      <w:tblGrid>
        <w:gridCol w:w="7308"/>
        <w:gridCol w:w="1440"/>
      </w:tblGrid>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in process, November 1 (60% converted)</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units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in process, November 30 (60% converted)</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units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 during the month</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units</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are added at the beginning of the process.</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equivalent units for conversion would there be in November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30,400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33,200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518"/>
        <w:gridCol w:w="2880"/>
      </w:tblGrid>
      <w:tr w:rsidR="00FD4713">
        <w:tc>
          <w:tcPr>
            <w:tcW w:w="45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Transferred out (28,000 </w:t>
            </w:r>
            <w:r>
              <w:rPr>
                <w:rFonts w:ascii="Symbol" w:hAnsi="Symbol" w:cs="Symbol"/>
                <w:color w:val="000000"/>
              </w:rPr>
              <w:t></w:t>
            </w:r>
            <w:r>
              <w:rPr>
                <w:rFonts w:ascii="Times New Roman" w:hAnsi="Times New Roman"/>
                <w:color w:val="000000"/>
              </w:rPr>
              <w:t xml:space="preserve"> 100%)</w:t>
            </w:r>
          </w:p>
        </w:tc>
        <w:tc>
          <w:tcPr>
            <w:tcW w:w="28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28,000</w:t>
            </w:r>
          </w:p>
        </w:tc>
      </w:tr>
      <w:tr w:rsidR="00FD4713">
        <w:tc>
          <w:tcPr>
            <w:tcW w:w="45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(4,000 </w:t>
            </w:r>
            <w:r>
              <w:rPr>
                <w:rFonts w:ascii="Symbol" w:hAnsi="Symbol" w:cs="Symbol"/>
                <w:color w:val="000000"/>
              </w:rPr>
              <w:t></w:t>
            </w:r>
            <w:r>
              <w:rPr>
                <w:rFonts w:ascii="Times New Roman" w:hAnsi="Times New Roman"/>
                <w:color w:val="000000"/>
              </w:rPr>
              <w:t xml:space="preserve"> 60%)</w:t>
            </w:r>
          </w:p>
        </w:tc>
        <w:tc>
          <w:tcPr>
            <w:tcW w:w="28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2,400</w:t>
            </w:r>
          </w:p>
        </w:tc>
      </w:tr>
      <w:tr w:rsidR="00FD4713">
        <w:tc>
          <w:tcPr>
            <w:tcW w:w="45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8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30,400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72.</w:t>
      </w:r>
      <w:r>
        <w:rPr>
          <w:rFonts w:ascii="Times New Roman" w:hAnsi="Times New Roman"/>
          <w:color w:val="000000"/>
        </w:rPr>
        <w:tab/>
        <w:t>The following information pertains to Mack Company:</w:t>
      </w:r>
    </w:p>
    <w:tbl>
      <w:tblPr>
        <w:tblW w:w="0" w:type="auto"/>
        <w:tblLook w:val="0000"/>
      </w:tblPr>
      <w:tblGrid>
        <w:gridCol w:w="7308"/>
        <w:gridCol w:w="1440"/>
      </w:tblGrid>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Work-in-process inventory, December 1 (30% complete)</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units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transferred in</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units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Work-in-process inventory, December 31 (60% complete)</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 units</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are added at the start of the process.</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equivalent units for materials would there be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57,600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86,000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428"/>
        <w:gridCol w:w="2340"/>
      </w:tblGrid>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Transferred out (54,000 </w:t>
            </w:r>
            <w:r>
              <w:rPr>
                <w:rFonts w:ascii="Symbol" w:hAnsi="Symbol" w:cs="Symbol"/>
                <w:color w:val="000000"/>
              </w:rPr>
              <w:t></w:t>
            </w:r>
            <w:r>
              <w:rPr>
                <w:rFonts w:ascii="Times New Roman" w:hAnsi="Times New Roman"/>
                <w:color w:val="000000"/>
              </w:rPr>
              <w:t xml:space="preserve"> 100%)</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54,000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WIP (16,000 </w:t>
            </w:r>
            <w:r>
              <w:rPr>
                <w:rFonts w:ascii="Symbol" w:hAnsi="Symbol" w:cs="Symbol"/>
                <w:color w:val="000000"/>
              </w:rPr>
              <w:t></w:t>
            </w:r>
            <w:r>
              <w:rPr>
                <w:rFonts w:ascii="Times New Roman" w:hAnsi="Times New Roman"/>
                <w:color w:val="000000"/>
              </w:rPr>
              <w:t xml:space="preserve"> 100%)</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16,000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70,000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73.</w:t>
      </w:r>
      <w:r w:rsidR="00FD4713">
        <w:rPr>
          <w:rFonts w:ascii="Times New Roman" w:hAnsi="Times New Roman"/>
          <w:color w:val="000000"/>
        </w:rPr>
        <w:tab/>
        <w:t>Beginning inventory for the month contained 3,000 units that were 35 percent complete with respect to materials; 45,000 units were completed and transferred out during the month; 4,500 units were in ending inventory, 10 percent complete with respect to materials. What would be the weighted average equivalent units of production for materials for the month?</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45,450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46,800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47,250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518"/>
        <w:gridCol w:w="2070"/>
      </w:tblGrid>
      <w:tr w:rsidR="00FD4713">
        <w:tc>
          <w:tcPr>
            <w:tcW w:w="45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r w:rsidR="00FD4713">
        <w:tc>
          <w:tcPr>
            <w:tcW w:w="45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work in process (4,500 </w:t>
            </w:r>
            <w:r>
              <w:rPr>
                <w:rFonts w:ascii="Symbol" w:hAnsi="Symbol" w:cs="Symbol"/>
                <w:color w:val="000000"/>
              </w:rPr>
              <w:t></w:t>
            </w:r>
            <w:r>
              <w:rPr>
                <w:rFonts w:ascii="Times New Roman" w:hAnsi="Times New Roman"/>
                <w:color w:val="000000"/>
              </w:rPr>
              <w:t xml:space="preserve"> 10%)</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450</w:t>
            </w:r>
          </w:p>
        </w:tc>
      </w:tr>
      <w:tr w:rsidR="00FD4713">
        <w:tc>
          <w:tcPr>
            <w:tcW w:w="45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production</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45,450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74.</w:t>
      </w:r>
      <w:r>
        <w:rPr>
          <w:rFonts w:ascii="Times New Roman" w:hAnsi="Times New Roman"/>
          <w:color w:val="000000"/>
        </w:rPr>
        <w:tab/>
        <w:t>The following information pertains to North Company:</w:t>
      </w:r>
    </w:p>
    <w:tbl>
      <w:tblPr>
        <w:tblW w:w="0" w:type="auto"/>
        <w:tblLook w:val="0000"/>
      </w:tblPr>
      <w:tblGrid>
        <w:gridCol w:w="5418"/>
        <w:gridCol w:w="2070"/>
      </w:tblGrid>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07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Units</w:t>
            </w: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January 1 (20% complete)</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 in January</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January 31</w:t>
            </w:r>
          </w:p>
        </w:tc>
        <w:tc>
          <w:tcPr>
            <w:tcW w:w="207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are added at the beginning of the process.</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If </w:t>
      </w:r>
      <w:proofErr w:type="gramStart"/>
      <w:r>
        <w:rPr>
          <w:rFonts w:ascii="Times New Roman" w:hAnsi="Times New Roman"/>
          <w:color w:val="000000"/>
        </w:rPr>
        <w:t>equivalent units of production for conversion using the weighted average method was</w:t>
      </w:r>
      <w:proofErr w:type="gramEnd"/>
      <w:r>
        <w:rPr>
          <w:rFonts w:ascii="Times New Roman" w:hAnsi="Times New Roman"/>
          <w:color w:val="000000"/>
        </w:rPr>
        <w:t xml:space="preserve"> 39,000, how complete was ending work in process at January 31?</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 complete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 complete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 complete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97.5% complete</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5598"/>
        <w:gridCol w:w="1080"/>
      </w:tblGrid>
      <w:tr w:rsidR="00FD4713">
        <w:tc>
          <w:tcPr>
            <w:tcW w:w="55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production</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39,000</w:t>
            </w:r>
          </w:p>
        </w:tc>
      </w:tr>
      <w:tr w:rsidR="00FD4713">
        <w:tc>
          <w:tcPr>
            <w:tcW w:w="55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 (8,000 + 40,000 – 12,000)</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36,000</w:t>
            </w:r>
          </w:p>
        </w:tc>
      </w:tr>
      <w:tr w:rsidR="00FD4713">
        <w:tc>
          <w:tcPr>
            <w:tcW w:w="55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production from ending WIP</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xml:space="preserve">    3,000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Ending WIP must be (3,000/12,000), or </w:t>
      </w:r>
      <w:r>
        <w:rPr>
          <w:rFonts w:ascii="Times New Roman" w:hAnsi="Times New Roman"/>
          <w:color w:val="000000"/>
          <w:u w:val="double"/>
        </w:rPr>
        <w:t>25.0%</w:t>
      </w:r>
      <w:r>
        <w:rPr>
          <w:rFonts w:ascii="Times New Roman" w:hAnsi="Times New Roman"/>
          <w:color w:val="000000"/>
        </w:rPr>
        <w:t xml:space="preserve"> complete.</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75.</w:t>
      </w:r>
      <w:r>
        <w:rPr>
          <w:rFonts w:ascii="Times New Roman" w:hAnsi="Times New Roman"/>
          <w:color w:val="000000"/>
        </w:rPr>
        <w:tab/>
        <w:t>What costs are included in the cost per equivalent unit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goods sold and current costs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  and ending work in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costs and ending work in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costs and beginning work in process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r>
      <w:proofErr w:type="gramStart"/>
      <w:r>
        <w:rPr>
          <w:rFonts w:ascii="Times New Roman" w:hAnsi="Times New Roman"/>
          <w:color w:val="000000"/>
        </w:rPr>
        <w:t>76.</w:t>
      </w:r>
      <w:r>
        <w:rPr>
          <w:rFonts w:ascii="Times New Roman" w:hAnsi="Times New Roman"/>
          <w:color w:val="000000"/>
        </w:rPr>
        <w:tab/>
        <w:t>How is the material cost per equivalent unit</w:t>
      </w:r>
      <w:proofErr w:type="gramEnd"/>
      <w:r>
        <w:rPr>
          <w:rFonts w:ascii="Times New Roman" w:hAnsi="Times New Roman"/>
          <w:color w:val="000000"/>
        </w:rPr>
        <w:t xml:space="preserve"> calculated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material costs to account for/equivalent units for materials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costs added during the period/equivalent units for materials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material costs to account for/number of partially completed units for materials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 costs added during the period/number of partially completed units for materials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available for Department A for the month of January:</w:t>
      </w:r>
    </w:p>
    <w:tbl>
      <w:tblPr>
        <w:tblW w:w="0" w:type="auto"/>
        <w:tblLook w:val="0000"/>
      </w:tblPr>
      <w:tblGrid>
        <w:gridCol w:w="5868"/>
        <w:gridCol w:w="1440"/>
        <w:gridCol w:w="1440"/>
      </w:tblGrid>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Cost</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January 1 (70% complete)</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$ 36,000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18,000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Manufacturing overhead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24,000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work in process, January 1</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$ 78,000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 in production during January</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added: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$108,000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Manufacturing overhead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60,600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costs added during January</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$216,600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January 31 (80% complete)</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Materials are added at the beginning of the process. </w:t>
      </w:r>
      <w:proofErr w:type="gramStart"/>
      <w:r>
        <w:rPr>
          <w:rFonts w:ascii="Times New Roman" w:hAnsi="Times New Roman"/>
          <w:color w:val="000000"/>
        </w:rPr>
        <w:t>Round unit costs to two decimal places.</w:t>
      </w:r>
      <w:proofErr w:type="gramEnd"/>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77.</w:t>
      </w:r>
      <w:r>
        <w:rPr>
          <w:rFonts w:ascii="Times New Roman" w:hAnsi="Times New Roman"/>
          <w:color w:val="000000"/>
        </w:rPr>
        <w:tab/>
        <w:t>Refer to the figure. What is the cost per equivalent unit of production for materials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$2.88</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$3.12</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Materials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 (10,000 + 40,000 – 4,000)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46,000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work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rPr>
              <w:t> </w:t>
            </w:r>
            <w:r>
              <w:rPr>
                <w:rFonts w:ascii="Times New Roman" w:hAnsi="Times New Roman"/>
                <w:color w:val="000000"/>
                <w:u w:val="single"/>
              </w:rPr>
              <w:t> 4,000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production</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rPr>
              <w:t> </w:t>
            </w:r>
            <w:r>
              <w:rPr>
                <w:rFonts w:ascii="Times New Roman" w:hAnsi="Times New Roman"/>
                <w:color w:val="000000"/>
                <w:u w:val="double"/>
              </w:rPr>
              <w:t>50,000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to account for:</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Materials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Beginning work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$ 36,000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Incurred during period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108,000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costs to account for</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$144,000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Cost per equivalent unit ($144,000/50,000)</w:t>
      </w:r>
      <w:r>
        <w:rPr>
          <w:rFonts w:ascii="Times New Roman" w:hAnsi="Times New Roman"/>
          <w:color w:val="000000"/>
        </w:rPr>
        <w:tab/>
      </w:r>
      <w:r>
        <w:rPr>
          <w:rFonts w:ascii="Times New Roman" w:hAnsi="Times New Roman"/>
          <w:color w:val="000000"/>
          <w:u w:val="double"/>
        </w:rPr>
        <w:t>$2.88</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320</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78.</w:t>
      </w:r>
      <w:r w:rsidR="00FD4713">
        <w:rPr>
          <w:rFonts w:ascii="Times New Roman" w:hAnsi="Times New Roman"/>
          <w:color w:val="000000"/>
        </w:rPr>
        <w:tab/>
        <w:t>Refer to the figure. What is the cost per equivalent unit of production for conversion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$2.19</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$3.06</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$3.54</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Conversion</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 (10,000 + 40,000 – 4,000)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46,000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work in process (4,000 </w:t>
            </w:r>
            <w:r>
              <w:rPr>
                <w:rFonts w:ascii="Symbol" w:hAnsi="Symbol" w:cs="Symbol"/>
                <w:color w:val="000000"/>
              </w:rPr>
              <w:t></w:t>
            </w:r>
            <w:r>
              <w:rPr>
                <w:rFonts w:ascii="Times New Roman" w:hAnsi="Times New Roman"/>
                <w:color w:val="000000"/>
              </w:rPr>
              <w:t xml:space="preserve"> 80%)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w:t>
            </w:r>
            <w:r>
              <w:rPr>
                <w:rFonts w:ascii="Times New Roman" w:hAnsi="Times New Roman"/>
                <w:color w:val="000000"/>
                <w:u w:val="single"/>
              </w:rPr>
              <w:t>  3,200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production</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w:t>
            </w:r>
            <w:r>
              <w:rPr>
                <w:rFonts w:ascii="Times New Roman" w:hAnsi="Times New Roman"/>
                <w:color w:val="000000"/>
                <w:u w:val="double"/>
              </w:rPr>
              <w:t>49,200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Conversion</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 (18,000 + 24,000)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42,000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Incurred during period (48,000 + 60,000)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  108,600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to account for</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$150,600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rPr>
          <w:trHeight w:val="240"/>
        </w:trPr>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equivalent unit ($150,600/49,200)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$3.06</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79.</w:t>
      </w:r>
      <w:r>
        <w:rPr>
          <w:rFonts w:ascii="Times New Roman" w:hAnsi="Times New Roman"/>
          <w:color w:val="000000"/>
        </w:rPr>
        <w:tab/>
        <w:t>Refer to the figure. What is the cost of goods transferred out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$241,500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$273,240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$273,600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$309,800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Units transferred out = ($2.88* + $3.06**) </w:t>
            </w:r>
            <w:r>
              <w:rPr>
                <w:rFonts w:ascii="Symbol" w:hAnsi="Symbol" w:cs="Symbol"/>
                <w:color w:val="000000"/>
              </w:rPr>
              <w:t></w:t>
            </w:r>
            <w:r>
              <w:rPr>
                <w:rFonts w:ascii="Times New Roman" w:hAnsi="Times New Roman"/>
                <w:color w:val="000000"/>
              </w:rPr>
              <w:t xml:space="preserve"> 46,000 = </w:t>
            </w:r>
            <w:r>
              <w:rPr>
                <w:rFonts w:ascii="Times New Roman" w:hAnsi="Times New Roman"/>
                <w:color w:val="000000"/>
                <w:u w:val="double"/>
              </w:rPr>
              <w:t>$273,240</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cost per equivalent unit ($144,000/50,000)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$2.88</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cost per equivalent unit ($150,600/49,200)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$3.06</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80.</w:t>
      </w:r>
      <w:r w:rsidR="00FD4713">
        <w:rPr>
          <w:rFonts w:ascii="Times New Roman" w:hAnsi="Times New Roman"/>
          <w:color w:val="000000"/>
        </w:rPr>
        <w:tab/>
        <w:t>Refer to the figure. What is the cost of ending work in process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$16,992</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$21,312</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$23,760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$28,760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218"/>
        <w:gridCol w:w="1530"/>
      </w:tblGrid>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work in process:</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Materials ($2.88* </w:t>
            </w:r>
            <w:r>
              <w:rPr>
                <w:rFonts w:ascii="Symbol" w:hAnsi="Symbol" w:cs="Symbol"/>
                <w:color w:val="000000"/>
              </w:rPr>
              <w:t></w:t>
            </w:r>
            <w:r>
              <w:rPr>
                <w:rFonts w:ascii="Times New Roman" w:hAnsi="Times New Roman"/>
                <w:color w:val="000000"/>
              </w:rPr>
              <w:t xml:space="preserve"> 4,000)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$11,520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Conversion ($3.06** </w:t>
            </w:r>
            <w:r>
              <w:rPr>
                <w:rFonts w:ascii="Symbol" w:hAnsi="Symbol" w:cs="Symbol"/>
                <w:color w:val="000000"/>
              </w:rPr>
              <w:t></w:t>
            </w:r>
            <w:r>
              <w:rPr>
                <w:rFonts w:ascii="Times New Roman" w:hAnsi="Times New Roman"/>
                <w:color w:val="000000"/>
              </w:rPr>
              <w:t xml:space="preserve"> 3,200)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9,792</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$21,312</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cost per equivalent unit ($144,000/50,000)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$2.88</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cost per equivalent unit ($150,600/49,200)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$3.06</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81.</w:t>
      </w:r>
      <w:r>
        <w:rPr>
          <w:rFonts w:ascii="Times New Roman" w:hAnsi="Times New Roman"/>
          <w:color w:val="000000"/>
        </w:rPr>
        <w:tab/>
        <w:t>Which is an advantage of the weighted average costing assumption in process costing?</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is a possibility of errors when input costs are changing significantly from one period to the next.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cumulative effect of an error might produce a significant distortion in the cost of the final product.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performance of the current period is combined with the performance of the current period, making it difficult to compare costs between periods.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 costs are simpler to calculate.</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Pr="000932D8"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932D8">
        <w:rPr>
          <w:rFonts w:ascii="Times New Roman" w:hAnsi="Times New Roman"/>
          <w:color w:val="000000"/>
          <w:lang w:val="fr-CA"/>
        </w:rPr>
        <w:t>ANS:</w:t>
      </w:r>
      <w:r w:rsidRPr="000932D8">
        <w:rPr>
          <w:rFonts w:ascii="Times New Roman" w:hAnsi="Times New Roman"/>
          <w:color w:val="000000"/>
          <w:lang w:val="fr-CA"/>
        </w:rPr>
        <w:tab/>
        <w:t>D</w:t>
      </w:r>
      <w:r w:rsidRPr="000932D8">
        <w:rPr>
          <w:rFonts w:ascii="Times New Roman" w:hAnsi="Times New Roman"/>
          <w:color w:val="000000"/>
          <w:lang w:val="fr-CA"/>
        </w:rPr>
        <w:tab/>
        <w:t>PTS:</w:t>
      </w:r>
      <w:r w:rsidRPr="000932D8">
        <w:rPr>
          <w:rFonts w:ascii="Times New Roman" w:hAnsi="Times New Roman"/>
          <w:color w:val="000000"/>
          <w:lang w:val="fr-CA"/>
        </w:rPr>
        <w:tab/>
        <w:t>1</w:t>
      </w:r>
      <w:r w:rsidRPr="000932D8">
        <w:rPr>
          <w:rFonts w:ascii="Times New Roman" w:hAnsi="Times New Roman"/>
          <w:color w:val="000000"/>
          <w:lang w:val="fr-CA"/>
        </w:rPr>
        <w:tab/>
        <w:t>DIF:</w:t>
      </w:r>
      <w:r w:rsidRPr="000932D8">
        <w:rPr>
          <w:rFonts w:ascii="Times New Roman" w:hAnsi="Times New Roman"/>
          <w:color w:val="000000"/>
          <w:lang w:val="fr-CA"/>
        </w:rPr>
        <w:tab/>
      </w:r>
      <w:proofErr w:type="spellStart"/>
      <w:r w:rsidRPr="000932D8">
        <w:rPr>
          <w:rFonts w:ascii="Times New Roman" w:hAnsi="Times New Roman"/>
          <w:color w:val="000000"/>
          <w:lang w:val="fr-CA"/>
        </w:rPr>
        <w:t>Difficult</w:t>
      </w:r>
      <w:proofErr w:type="spellEnd"/>
      <w:r w:rsidRPr="000932D8">
        <w:rPr>
          <w:rFonts w:ascii="Times New Roman" w:hAnsi="Times New Roman"/>
          <w:color w:val="000000"/>
          <w:lang w:val="fr-CA"/>
        </w:rPr>
        <w:tab/>
        <w:t>REF:</w:t>
      </w:r>
      <w:r w:rsidRPr="000932D8">
        <w:rPr>
          <w:rFonts w:ascii="Times New Roman" w:hAnsi="Times New Roman"/>
          <w:color w:val="000000"/>
          <w:lang w:val="fr-CA"/>
        </w:rPr>
        <w:tab/>
        <w:t>p. 223</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5-5</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82.</w:t>
      </w:r>
      <w:r w:rsidR="00FD4713">
        <w:rPr>
          <w:rFonts w:ascii="Times New Roman" w:hAnsi="Times New Roman"/>
          <w:color w:val="000000"/>
        </w:rPr>
        <w:tab/>
        <w:t xml:space="preserve">Franklin Company manufactures a product that passes through two processes: Mixing and </w:t>
      </w:r>
      <w:proofErr w:type="spellStart"/>
      <w:r w:rsidR="00FD4713">
        <w:rPr>
          <w:rFonts w:ascii="Times New Roman" w:hAnsi="Times New Roman"/>
          <w:color w:val="000000"/>
        </w:rPr>
        <w:t>Moulding</w:t>
      </w:r>
      <w:proofErr w:type="spellEnd"/>
      <w:r w:rsidR="00FD4713">
        <w:rPr>
          <w:rFonts w:ascii="Times New Roman" w:hAnsi="Times New Roman"/>
          <w:color w:val="000000"/>
        </w:rPr>
        <w:t>. All manufacturing costs are added uniformly in the Mixing Department. Information for the Mixing Department for October follows:</w:t>
      </w:r>
    </w:p>
    <w:tbl>
      <w:tblPr>
        <w:tblW w:w="0" w:type="auto"/>
        <w:tblLook w:val="0000"/>
      </w:tblPr>
      <w:tblGrid>
        <w:gridCol w:w="4428"/>
        <w:gridCol w:w="1710"/>
      </w:tblGrid>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October 1:</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(35% complete)</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$36,000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w:t>
            </w:r>
            <w:proofErr w:type="spellStart"/>
            <w:r>
              <w:rPr>
                <w:rFonts w:ascii="Times New Roman" w:hAnsi="Times New Roman"/>
                <w:color w:val="000000"/>
              </w:rPr>
              <w:t>labour</w:t>
            </w:r>
            <w:proofErr w:type="spellEnd"/>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Overhead</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During October, 37,500 units were completed and transferred to the </w:t>
      </w:r>
      <w:proofErr w:type="spellStart"/>
      <w:r>
        <w:rPr>
          <w:rFonts w:ascii="Times New Roman" w:hAnsi="Times New Roman"/>
          <w:color w:val="000000"/>
        </w:rPr>
        <w:t>Moulding</w:t>
      </w:r>
      <w:proofErr w:type="spellEnd"/>
      <w:r>
        <w:rPr>
          <w:rFonts w:ascii="Times New Roman" w:hAnsi="Times New Roman"/>
          <w:color w:val="000000"/>
        </w:rPr>
        <w:t xml:space="preserve"> Department. The following costs were incurred by the Mixing Department during October:</w:t>
      </w:r>
    </w:p>
    <w:tbl>
      <w:tblPr>
        <w:tblW w:w="0" w:type="auto"/>
        <w:tblLook w:val="0000"/>
      </w:tblPr>
      <w:tblGrid>
        <w:gridCol w:w="4428"/>
        <w:gridCol w:w="1710"/>
      </w:tblGrid>
      <w:tr w:rsidR="00FD4713">
        <w:trPr>
          <w:trHeight w:val="225"/>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$135,000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were 3,750 units that were 80 percent complete remaining in Mixing at October 30. What are the equivalent units of production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43,125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308"/>
        <w:gridCol w:w="1440"/>
      </w:tblGrid>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37,500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Ending work in process (3,750 </w:t>
            </w:r>
            <w:r>
              <w:rPr>
                <w:rFonts w:ascii="Symbol" w:hAnsi="Symbol" w:cs="Symbol"/>
                <w:color w:val="000000"/>
              </w:rPr>
              <w:t></w:t>
            </w:r>
            <w:r>
              <w:rPr>
                <w:rFonts w:ascii="Times New Roman" w:hAnsi="Times New Roman"/>
                <w:color w:val="000000"/>
              </w:rPr>
              <w:t xml:space="preserve"> 80%)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3,000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production</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40,500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Dodd Company uses a weighted average process costing system. The following information was reported for the Assembly process for July. Materials are added at the beginning of the process and are 100%.</w:t>
      </w:r>
    </w:p>
    <w:tbl>
      <w:tblPr>
        <w:tblW w:w="0" w:type="auto"/>
        <w:tblCellMar>
          <w:left w:w="90" w:type="dxa"/>
          <w:right w:w="90" w:type="dxa"/>
        </w:tblCellMar>
        <w:tblLook w:val="0000"/>
      </w:tblPr>
      <w:tblGrid>
        <w:gridCol w:w="2655"/>
        <w:gridCol w:w="1575"/>
        <w:gridCol w:w="2115"/>
      </w:tblGrid>
      <w:tr w:rsidR="00FD4713">
        <w:tc>
          <w:tcPr>
            <w:tcW w:w="2655" w:type="dxa"/>
            <w:tcBorders>
              <w:top w:val="single" w:sz="6" w:space="0" w:color="000000"/>
              <w:left w:val="single" w:sz="6" w:space="0" w:color="000000"/>
              <w:bottom w:val="single" w:sz="6" w:space="0" w:color="000000"/>
              <w:right w:val="single" w:sz="6" w:space="0" w:color="000000"/>
            </w:tcBorders>
            <w:vAlign w:val="bottom"/>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Units:</w:t>
            </w:r>
          </w:p>
        </w:tc>
        <w:tc>
          <w:tcPr>
            <w:tcW w:w="1575" w:type="dxa"/>
            <w:tcBorders>
              <w:top w:val="single" w:sz="6" w:space="0" w:color="000000"/>
              <w:left w:val="single" w:sz="6" w:space="0" w:color="000000"/>
              <w:bottom w:val="single" w:sz="6" w:space="0" w:color="000000"/>
              <w:right w:val="single" w:sz="6" w:space="0" w:color="000000"/>
            </w:tcBorders>
            <w:vAlign w:val="bottom"/>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Units</w:t>
            </w:r>
          </w:p>
        </w:tc>
        <w:tc>
          <w:tcPr>
            <w:tcW w:w="2115" w:type="dxa"/>
            <w:tcBorders>
              <w:top w:val="single" w:sz="6" w:space="0" w:color="000000"/>
              <w:left w:val="single" w:sz="6" w:space="0" w:color="000000"/>
              <w:bottom w:val="single" w:sz="6" w:space="0" w:color="000000"/>
              <w:right w:val="single" w:sz="6" w:space="0" w:color="000000"/>
            </w:tcBorders>
            <w:vAlign w:val="bottom"/>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 Complete for Conversions</w:t>
            </w:r>
          </w:p>
        </w:tc>
      </w:tr>
      <w:tr w:rsidR="00FD4713">
        <w:tc>
          <w:tcPr>
            <w:tcW w:w="265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 7/1</w:t>
            </w:r>
          </w:p>
        </w:tc>
        <w:tc>
          <w:tcPr>
            <w:tcW w:w="157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60,000</w:t>
            </w:r>
          </w:p>
        </w:tc>
        <w:tc>
          <w:tcPr>
            <w:tcW w:w="211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FD4713">
        <w:tc>
          <w:tcPr>
            <w:tcW w:w="265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Started</w:t>
            </w:r>
          </w:p>
        </w:tc>
        <w:tc>
          <w:tcPr>
            <w:tcW w:w="157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105,000</w:t>
            </w:r>
          </w:p>
        </w:tc>
        <w:tc>
          <w:tcPr>
            <w:tcW w:w="211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65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Work in process, 7/31</w:t>
            </w:r>
          </w:p>
        </w:tc>
        <w:tc>
          <w:tcPr>
            <w:tcW w:w="157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40,000</w:t>
            </w:r>
          </w:p>
        </w:tc>
        <w:tc>
          <w:tcPr>
            <w:tcW w:w="211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w:t>
            </w:r>
          </w:p>
        </w:tc>
      </w:tr>
      <w:tr w:rsidR="00FD4713">
        <w:tc>
          <w:tcPr>
            <w:tcW w:w="265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7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65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w:t>
            </w:r>
          </w:p>
        </w:tc>
        <w:tc>
          <w:tcPr>
            <w:tcW w:w="157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11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65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7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w:t>
            </w:r>
          </w:p>
        </w:tc>
        <w:tc>
          <w:tcPr>
            <w:tcW w:w="211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w:t>
            </w:r>
          </w:p>
        </w:tc>
      </w:tr>
      <w:tr w:rsidR="00FD4713">
        <w:tc>
          <w:tcPr>
            <w:tcW w:w="265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w:t>
            </w:r>
          </w:p>
        </w:tc>
        <w:tc>
          <w:tcPr>
            <w:tcW w:w="157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16,500</w:t>
            </w:r>
          </w:p>
        </w:tc>
        <w:tc>
          <w:tcPr>
            <w:tcW w:w="211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33,250</w:t>
            </w:r>
          </w:p>
        </w:tc>
      </w:tr>
      <w:tr w:rsidR="00FD4713">
        <w:tc>
          <w:tcPr>
            <w:tcW w:w="265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costs</w:t>
            </w:r>
          </w:p>
        </w:tc>
        <w:tc>
          <w:tcPr>
            <w:tcW w:w="157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$643,500</w:t>
            </w:r>
          </w:p>
        </w:tc>
        <w:tc>
          <w:tcPr>
            <w:tcW w:w="2115" w:type="dxa"/>
            <w:tcBorders>
              <w:top w:val="single" w:sz="6" w:space="0" w:color="000000"/>
              <w:left w:val="single" w:sz="6" w:space="0" w:color="000000"/>
              <w:bottom w:val="single" w:sz="6" w:space="0" w:color="000000"/>
              <w:right w:val="single" w:sz="6" w:space="0" w:color="000000"/>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$332,500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83.</w:t>
      </w:r>
      <w:r w:rsidR="00FD4713">
        <w:rPr>
          <w:rFonts w:ascii="Times New Roman" w:hAnsi="Times New Roman"/>
          <w:color w:val="000000"/>
        </w:rPr>
        <w:tab/>
        <w:t>Refer to the figure. What are the equivalent units for materials?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133,000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165,000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tbl>
      <w:tblPr>
        <w:tblW w:w="0" w:type="auto"/>
        <w:tblCellMar>
          <w:left w:w="90" w:type="dxa"/>
          <w:right w:w="90" w:type="dxa"/>
        </w:tblCellMar>
        <w:tblLook w:val="0000"/>
      </w:tblPr>
      <w:tblGrid>
        <w:gridCol w:w="4050"/>
        <w:gridCol w:w="1980"/>
      </w:tblGrid>
      <w:tr w:rsidR="00FD4713">
        <w:tc>
          <w:tcPr>
            <w:tcW w:w="405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M</w:t>
            </w:r>
          </w:p>
        </w:tc>
        <w:tc>
          <w:tcPr>
            <w:tcW w:w="198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C</w:t>
            </w:r>
          </w:p>
        </w:tc>
      </w:tr>
    </w:tbl>
    <w:p w:rsidR="00FD4713" w:rsidRDefault="00FD4713">
      <w:pPr>
        <w:keepLines/>
        <w:tabs>
          <w:tab w:val="right" w:pos="1620"/>
          <w:tab w:val="left" w:pos="1890"/>
          <w:tab w:val="right" w:pos="396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60,000</w:t>
      </w:r>
      <w:r>
        <w:rPr>
          <w:rFonts w:ascii="Times New Roman" w:hAnsi="Times New Roman"/>
          <w:color w:val="000000"/>
        </w:rPr>
        <w:tab/>
        <w:t>Completed</w:t>
      </w:r>
      <w:r>
        <w:rPr>
          <w:rFonts w:ascii="Times New Roman" w:hAnsi="Times New Roman"/>
          <w:color w:val="000000"/>
        </w:rPr>
        <w:tab/>
        <w:t>125,000</w:t>
      </w:r>
      <w:r>
        <w:rPr>
          <w:rFonts w:ascii="Times New Roman" w:hAnsi="Times New Roman"/>
          <w:color w:val="000000"/>
        </w:rPr>
        <w:tab/>
        <w:t>125,000</w:t>
      </w:r>
      <w:r>
        <w:rPr>
          <w:rFonts w:ascii="Times New Roman" w:hAnsi="Times New Roman"/>
          <w:color w:val="000000"/>
        </w:rPr>
        <w:tab/>
        <w:t>125,000</w:t>
      </w:r>
    </w:p>
    <w:p w:rsidR="00FD4713" w:rsidRDefault="00FD4713">
      <w:pPr>
        <w:keepLines/>
        <w:tabs>
          <w:tab w:val="right" w:pos="1620"/>
          <w:tab w:val="left" w:pos="1890"/>
          <w:tab w:val="right" w:pos="3960"/>
          <w:tab w:val="left" w:pos="405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w:t>
      </w:r>
      <w:r>
        <w:rPr>
          <w:rFonts w:ascii="Times New Roman" w:hAnsi="Times New Roman"/>
          <w:color w:val="000000"/>
        </w:rPr>
        <w:tab/>
      </w:r>
      <w:r>
        <w:rPr>
          <w:rFonts w:ascii="Times New Roman" w:hAnsi="Times New Roman"/>
          <w:color w:val="000000"/>
          <w:u w:val="single"/>
        </w:rPr>
        <w:t>105,000</w:t>
      </w: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 xml:space="preserve">  40,000</w:t>
      </w:r>
      <w:r>
        <w:rPr>
          <w:rFonts w:ascii="Times New Roman" w:hAnsi="Times New Roman"/>
          <w:color w:val="000000"/>
        </w:rPr>
        <w:tab/>
        <w:t>(20%)</w:t>
      </w:r>
      <w:r>
        <w:rPr>
          <w:rFonts w:ascii="Times New Roman" w:hAnsi="Times New Roman"/>
          <w:color w:val="000000"/>
        </w:rPr>
        <w:tab/>
      </w:r>
      <w:r>
        <w:rPr>
          <w:rFonts w:ascii="Times New Roman" w:hAnsi="Times New Roman"/>
          <w:color w:val="000000"/>
          <w:u w:val="single"/>
        </w:rPr>
        <w:t xml:space="preserve">  40,000</w:t>
      </w:r>
      <w:r>
        <w:rPr>
          <w:rFonts w:ascii="Times New Roman" w:hAnsi="Times New Roman"/>
          <w:color w:val="000000"/>
        </w:rPr>
        <w:tab/>
      </w:r>
      <w:r>
        <w:rPr>
          <w:rFonts w:ascii="Times New Roman" w:hAnsi="Times New Roman"/>
          <w:color w:val="000000"/>
          <w:u w:val="single"/>
        </w:rPr>
        <w:t xml:space="preserve">    8,000</w:t>
      </w:r>
    </w:p>
    <w:p w:rsidR="00FD4713" w:rsidRDefault="00FD4713">
      <w:pPr>
        <w:keepLines/>
        <w:tabs>
          <w:tab w:val="right" w:pos="1620"/>
          <w:tab w:val="left" w:pos="1890"/>
          <w:tab w:val="right" w:pos="3960"/>
          <w:tab w:val="right" w:pos="5940"/>
          <w:tab w:val="right" w:pos="756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Total</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t>Total</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r>
      <w:r>
        <w:rPr>
          <w:rFonts w:ascii="Times New Roman" w:hAnsi="Times New Roman"/>
          <w:color w:val="000000"/>
          <w:u w:val="double"/>
        </w:rPr>
        <w:t>133,000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84.</w:t>
      </w:r>
      <w:r>
        <w:rPr>
          <w:rFonts w:ascii="Times New Roman" w:hAnsi="Times New Roman"/>
          <w:color w:val="000000"/>
        </w:rPr>
        <w:tab/>
        <w:t>Refer to the figure. What are the equivalent units for conversion?</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133,000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165,000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tbl>
      <w:tblPr>
        <w:tblW w:w="0" w:type="auto"/>
        <w:tblCellMar>
          <w:left w:w="90" w:type="dxa"/>
          <w:right w:w="90" w:type="dxa"/>
        </w:tblCellMar>
        <w:tblLook w:val="0000"/>
      </w:tblPr>
      <w:tblGrid>
        <w:gridCol w:w="4050"/>
        <w:gridCol w:w="1980"/>
      </w:tblGrid>
      <w:tr w:rsidR="00FD4713">
        <w:tc>
          <w:tcPr>
            <w:tcW w:w="405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M</w:t>
            </w:r>
          </w:p>
        </w:tc>
        <w:tc>
          <w:tcPr>
            <w:tcW w:w="198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C</w:t>
            </w:r>
          </w:p>
        </w:tc>
      </w:tr>
    </w:tbl>
    <w:p w:rsidR="00FD4713" w:rsidRDefault="00FD4713">
      <w:pPr>
        <w:keepLines/>
        <w:tabs>
          <w:tab w:val="right" w:pos="1620"/>
          <w:tab w:val="left" w:pos="1890"/>
          <w:tab w:val="right" w:pos="396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 xml:space="preserve">  60,000</w:t>
      </w:r>
      <w:r>
        <w:rPr>
          <w:rFonts w:ascii="Times New Roman" w:hAnsi="Times New Roman"/>
          <w:color w:val="000000"/>
        </w:rPr>
        <w:tab/>
        <w:t xml:space="preserve">Completed  </w:t>
      </w:r>
      <w:r>
        <w:rPr>
          <w:rFonts w:ascii="Times New Roman" w:hAnsi="Times New Roman"/>
          <w:color w:val="000000"/>
        </w:rPr>
        <w:tab/>
        <w:t>125,000</w:t>
      </w:r>
      <w:r>
        <w:rPr>
          <w:rFonts w:ascii="Times New Roman" w:hAnsi="Times New Roman"/>
          <w:color w:val="000000"/>
        </w:rPr>
        <w:tab/>
        <w:t>125,000</w:t>
      </w:r>
      <w:r>
        <w:rPr>
          <w:rFonts w:ascii="Times New Roman" w:hAnsi="Times New Roman"/>
          <w:color w:val="000000"/>
        </w:rPr>
        <w:tab/>
        <w:t>125,000</w:t>
      </w:r>
    </w:p>
    <w:p w:rsidR="00FD4713" w:rsidRDefault="00FD4713">
      <w:pPr>
        <w:keepLines/>
        <w:tabs>
          <w:tab w:val="right" w:pos="1620"/>
          <w:tab w:val="left" w:pos="1890"/>
          <w:tab w:val="right" w:pos="3960"/>
          <w:tab w:val="left" w:pos="405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w:t>
      </w:r>
      <w:r>
        <w:rPr>
          <w:rFonts w:ascii="Times New Roman" w:hAnsi="Times New Roman"/>
          <w:color w:val="000000"/>
        </w:rPr>
        <w:tab/>
      </w:r>
      <w:r>
        <w:rPr>
          <w:rFonts w:ascii="Times New Roman" w:hAnsi="Times New Roman"/>
          <w:color w:val="000000"/>
          <w:u w:val="single"/>
        </w:rPr>
        <w:t>105,000</w:t>
      </w: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40,000</w:t>
      </w:r>
      <w:r>
        <w:rPr>
          <w:rFonts w:ascii="Times New Roman" w:hAnsi="Times New Roman"/>
          <w:color w:val="000000"/>
        </w:rPr>
        <w:tab/>
        <w:t>(20%)</w:t>
      </w:r>
      <w:r>
        <w:rPr>
          <w:rFonts w:ascii="Times New Roman" w:hAnsi="Times New Roman"/>
          <w:color w:val="000000"/>
        </w:rPr>
        <w:tab/>
      </w:r>
      <w:r>
        <w:rPr>
          <w:rFonts w:ascii="Times New Roman" w:hAnsi="Times New Roman"/>
          <w:color w:val="000000"/>
          <w:u w:val="single"/>
        </w:rPr>
        <w:t xml:space="preserve">  40,000</w:t>
      </w:r>
      <w:r>
        <w:rPr>
          <w:rFonts w:ascii="Times New Roman" w:hAnsi="Times New Roman"/>
          <w:color w:val="000000"/>
        </w:rPr>
        <w:tab/>
      </w:r>
      <w:r>
        <w:rPr>
          <w:rFonts w:ascii="Times New Roman" w:hAnsi="Times New Roman"/>
          <w:color w:val="000000"/>
          <w:u w:val="single"/>
        </w:rPr>
        <w:t xml:space="preserve">    8,000</w:t>
      </w:r>
    </w:p>
    <w:p w:rsidR="00FD4713" w:rsidRDefault="00FD4713">
      <w:pPr>
        <w:keepLines/>
        <w:tabs>
          <w:tab w:val="right" w:pos="1620"/>
          <w:tab w:val="left" w:pos="1890"/>
          <w:tab w:val="right" w:pos="3960"/>
          <w:tab w:val="right" w:pos="5940"/>
          <w:tab w:val="right" w:pos="756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Total      </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t>Total</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r>
      <w:r>
        <w:rPr>
          <w:rFonts w:ascii="Times New Roman" w:hAnsi="Times New Roman"/>
          <w:color w:val="000000"/>
          <w:u w:val="double"/>
        </w:rPr>
        <w:t>133,000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85.</w:t>
      </w:r>
      <w:r>
        <w:rPr>
          <w:rFonts w:ascii="Times New Roman" w:hAnsi="Times New Roman"/>
          <w:color w:val="000000"/>
        </w:rPr>
        <w:tab/>
        <w:t>Refer to the figure. What is the cost per unit for conversion?</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$2.22</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$2.79</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tbl>
      <w:tblPr>
        <w:tblW w:w="0" w:type="auto"/>
        <w:tblCellMar>
          <w:left w:w="90" w:type="dxa"/>
          <w:right w:w="90" w:type="dxa"/>
        </w:tblCellMar>
        <w:tblLook w:val="0000"/>
      </w:tblPr>
      <w:tblGrid>
        <w:gridCol w:w="4050"/>
        <w:gridCol w:w="1980"/>
      </w:tblGrid>
      <w:tr w:rsidR="00FD4713">
        <w:tc>
          <w:tcPr>
            <w:tcW w:w="405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M</w:t>
            </w:r>
          </w:p>
        </w:tc>
        <w:tc>
          <w:tcPr>
            <w:tcW w:w="198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C</w:t>
            </w:r>
          </w:p>
        </w:tc>
      </w:tr>
    </w:tbl>
    <w:p w:rsidR="00FD4713" w:rsidRDefault="00FD4713">
      <w:pPr>
        <w:keepLines/>
        <w:tabs>
          <w:tab w:val="right" w:pos="1620"/>
          <w:tab w:val="left" w:pos="1890"/>
          <w:tab w:val="right" w:pos="396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 xml:space="preserve">  60,000</w:t>
      </w:r>
      <w:r>
        <w:rPr>
          <w:rFonts w:ascii="Times New Roman" w:hAnsi="Times New Roman"/>
          <w:color w:val="000000"/>
        </w:rPr>
        <w:tab/>
        <w:t>Completed</w:t>
      </w:r>
      <w:r>
        <w:rPr>
          <w:rFonts w:ascii="Times New Roman" w:hAnsi="Times New Roman"/>
          <w:color w:val="000000"/>
        </w:rPr>
        <w:tab/>
        <w:t>125,000</w:t>
      </w:r>
      <w:r>
        <w:rPr>
          <w:rFonts w:ascii="Times New Roman" w:hAnsi="Times New Roman"/>
          <w:color w:val="000000"/>
        </w:rPr>
        <w:tab/>
        <w:t>125,000</w:t>
      </w:r>
      <w:r>
        <w:rPr>
          <w:rFonts w:ascii="Times New Roman" w:hAnsi="Times New Roman"/>
          <w:color w:val="000000"/>
        </w:rPr>
        <w:tab/>
        <w:t>125,000</w:t>
      </w:r>
    </w:p>
    <w:p w:rsidR="00FD4713" w:rsidRDefault="00FD4713">
      <w:pPr>
        <w:keepLines/>
        <w:tabs>
          <w:tab w:val="right" w:pos="1620"/>
          <w:tab w:val="left" w:pos="1890"/>
          <w:tab w:val="right" w:pos="3960"/>
          <w:tab w:val="left" w:pos="405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w:t>
      </w:r>
      <w:r>
        <w:rPr>
          <w:rFonts w:ascii="Times New Roman" w:hAnsi="Times New Roman"/>
          <w:color w:val="000000"/>
        </w:rPr>
        <w:tab/>
      </w:r>
      <w:r>
        <w:rPr>
          <w:rFonts w:ascii="Times New Roman" w:hAnsi="Times New Roman"/>
          <w:color w:val="000000"/>
          <w:u w:val="single"/>
        </w:rPr>
        <w:t>105,000</w:t>
      </w: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40,000</w:t>
      </w:r>
      <w:r>
        <w:rPr>
          <w:rFonts w:ascii="Times New Roman" w:hAnsi="Times New Roman"/>
          <w:color w:val="000000"/>
        </w:rPr>
        <w:tab/>
        <w:t>(20%)</w:t>
      </w:r>
      <w:r>
        <w:rPr>
          <w:rFonts w:ascii="Times New Roman" w:hAnsi="Times New Roman"/>
          <w:color w:val="000000"/>
        </w:rPr>
        <w:tab/>
      </w:r>
      <w:r>
        <w:rPr>
          <w:rFonts w:ascii="Times New Roman" w:hAnsi="Times New Roman"/>
          <w:color w:val="000000"/>
          <w:u w:val="single"/>
        </w:rPr>
        <w:t>40,000</w:t>
      </w:r>
      <w:r>
        <w:rPr>
          <w:rFonts w:ascii="Times New Roman" w:hAnsi="Times New Roman"/>
          <w:color w:val="000000"/>
        </w:rPr>
        <w:tab/>
      </w:r>
      <w:r>
        <w:rPr>
          <w:rFonts w:ascii="Times New Roman" w:hAnsi="Times New Roman"/>
          <w:color w:val="000000"/>
          <w:u w:val="single"/>
        </w:rPr>
        <w:t>8,000</w:t>
      </w:r>
    </w:p>
    <w:p w:rsidR="00FD4713" w:rsidRDefault="00FD4713">
      <w:pPr>
        <w:keepLines/>
        <w:tabs>
          <w:tab w:val="right" w:pos="1620"/>
          <w:tab w:val="left" w:pos="1890"/>
          <w:tab w:val="right" w:pos="396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t>Total</w:t>
      </w:r>
      <w:r>
        <w:rPr>
          <w:rFonts w:ascii="Times New Roman" w:hAnsi="Times New Roman"/>
          <w:color w:val="000000"/>
        </w:rPr>
        <w:tab/>
        <w:t xml:space="preserve"> </w:t>
      </w:r>
      <w:r>
        <w:rPr>
          <w:rFonts w:ascii="Times New Roman" w:hAnsi="Times New Roman"/>
          <w:color w:val="000000"/>
          <w:u w:val="double"/>
        </w:rPr>
        <w:t>165,000</w:t>
      </w:r>
      <w:r>
        <w:rPr>
          <w:rFonts w:ascii="Times New Roman" w:hAnsi="Times New Roman"/>
          <w:color w:val="000000"/>
        </w:rPr>
        <w:t xml:space="preserve">                     </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r>
      <w:r>
        <w:rPr>
          <w:rFonts w:ascii="Times New Roman" w:hAnsi="Times New Roman"/>
          <w:color w:val="000000"/>
          <w:u w:val="double"/>
        </w:rPr>
        <w:t>133,000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center" w:pos="2160"/>
          <w:tab w:val="center" w:pos="414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Costs</w:t>
      </w:r>
      <w:r>
        <w:rPr>
          <w:rFonts w:ascii="Times New Roman" w:hAnsi="Times New Roman"/>
          <w:color w:val="000000"/>
        </w:rPr>
        <w:tab/>
      </w:r>
      <w:r>
        <w:rPr>
          <w:rFonts w:ascii="Times New Roman" w:hAnsi="Times New Roman"/>
          <w:color w:val="000000"/>
          <w:u w:val="single"/>
        </w:rPr>
        <w:t>Materials</w:t>
      </w:r>
      <w:r>
        <w:rPr>
          <w:rFonts w:ascii="Times New Roman" w:hAnsi="Times New Roman"/>
          <w:color w:val="000000"/>
        </w:rPr>
        <w:tab/>
      </w:r>
      <w:r>
        <w:rPr>
          <w:rFonts w:ascii="Times New Roman" w:hAnsi="Times New Roman"/>
          <w:color w:val="000000"/>
          <w:u w:val="single"/>
        </w:rPr>
        <w:t>Conversion</w:t>
      </w:r>
    </w:p>
    <w:p w:rsidR="00FD4713" w:rsidRDefault="00FD4713">
      <w:pPr>
        <w:keepLines/>
        <w:tabs>
          <w:tab w:val="right" w:pos="2520"/>
          <w:tab w:val="right" w:pos="45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$ 16,500</w:t>
      </w:r>
      <w:r>
        <w:rPr>
          <w:rFonts w:ascii="Times New Roman" w:hAnsi="Times New Roman"/>
          <w:color w:val="000000"/>
        </w:rPr>
        <w:tab/>
        <w:t>$   33,250</w:t>
      </w:r>
      <w:r>
        <w:rPr>
          <w:rFonts w:ascii="Times New Roman" w:hAnsi="Times New Roman"/>
          <w:color w:val="000000"/>
        </w:rPr>
        <w:tab/>
      </w:r>
    </w:p>
    <w:p w:rsidR="00FD4713" w:rsidRDefault="00FD4713">
      <w:pPr>
        <w:keepLines/>
        <w:tabs>
          <w:tab w:val="right" w:pos="2520"/>
          <w:tab w:val="right" w:pos="45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w:t>
      </w:r>
      <w:r>
        <w:rPr>
          <w:rFonts w:ascii="Times New Roman" w:hAnsi="Times New Roman"/>
          <w:color w:val="000000"/>
        </w:rPr>
        <w:tab/>
      </w:r>
      <w:r>
        <w:rPr>
          <w:rFonts w:ascii="Times New Roman" w:hAnsi="Times New Roman"/>
          <w:color w:val="000000"/>
          <w:u w:val="single"/>
        </w:rPr>
        <w:t xml:space="preserve"> 643,500</w:t>
      </w:r>
      <w:r>
        <w:rPr>
          <w:rFonts w:ascii="Times New Roman" w:hAnsi="Times New Roman"/>
          <w:color w:val="000000"/>
        </w:rPr>
        <w:tab/>
      </w:r>
      <w:r>
        <w:rPr>
          <w:rFonts w:ascii="Times New Roman" w:hAnsi="Times New Roman"/>
          <w:color w:val="000000"/>
          <w:u w:val="single"/>
        </w:rPr>
        <w:t xml:space="preserve">   332,500</w:t>
      </w:r>
    </w:p>
    <w:p w:rsidR="00FD4713" w:rsidRDefault="00FD4713">
      <w:pPr>
        <w:keepLines/>
        <w:tabs>
          <w:tab w:val="right" w:pos="2520"/>
          <w:tab w:val="right" w:pos="45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cost         </w:t>
      </w:r>
      <w:r>
        <w:rPr>
          <w:rFonts w:ascii="Times New Roman" w:hAnsi="Times New Roman"/>
          <w:color w:val="000000"/>
        </w:rPr>
        <w:tab/>
        <w:t xml:space="preserve"> </w:t>
      </w:r>
      <w:r>
        <w:rPr>
          <w:rFonts w:ascii="Times New Roman" w:hAnsi="Times New Roman"/>
          <w:color w:val="000000"/>
          <w:u w:val="double"/>
        </w:rPr>
        <w:t>$ 660,000</w:t>
      </w:r>
      <w:r>
        <w:rPr>
          <w:rFonts w:ascii="Times New Roman" w:hAnsi="Times New Roman"/>
          <w:color w:val="000000"/>
        </w:rPr>
        <w:tab/>
      </w:r>
      <w:r>
        <w:rPr>
          <w:rFonts w:ascii="Times New Roman" w:hAnsi="Times New Roman"/>
          <w:color w:val="000000"/>
          <w:u w:val="double"/>
        </w:rPr>
        <w:t>$ 365,750</w:t>
      </w:r>
    </w:p>
    <w:p w:rsidR="00FD4713" w:rsidRDefault="00FD4713">
      <w:pPr>
        <w:keepLines/>
        <w:tabs>
          <w:tab w:val="right" w:pos="2520"/>
          <w:tab w:val="right" w:pos="45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w:t>
      </w:r>
      <w:r>
        <w:rPr>
          <w:rFonts w:ascii="Times New Roman" w:hAnsi="Times New Roman"/>
          <w:color w:val="000000"/>
        </w:rPr>
        <w:tab/>
        <w:t>165,000</w:t>
      </w:r>
      <w:r>
        <w:rPr>
          <w:rFonts w:ascii="Times New Roman" w:hAnsi="Times New Roman"/>
          <w:color w:val="000000"/>
        </w:rPr>
        <w:tab/>
        <w:t>133,000</w:t>
      </w:r>
    </w:p>
    <w:p w:rsidR="00FD4713" w:rsidRDefault="00FD4713">
      <w:pPr>
        <w:keepLines/>
        <w:tabs>
          <w:tab w:val="right" w:pos="2520"/>
          <w:tab w:val="right" w:pos="450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CPU</w:t>
      </w:r>
      <w:r>
        <w:rPr>
          <w:rFonts w:ascii="Times New Roman" w:hAnsi="Times New Roman"/>
          <w:color w:val="000000"/>
        </w:rPr>
        <w:tab/>
        <w:t xml:space="preserve">     $4</w:t>
      </w:r>
      <w:r>
        <w:rPr>
          <w:rFonts w:ascii="Times New Roman" w:hAnsi="Times New Roman"/>
          <w:color w:val="000000"/>
        </w:rPr>
        <w:tab/>
        <w:t xml:space="preserve">    $2.75</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86.</w:t>
      </w:r>
      <w:r w:rsidR="00FD4713">
        <w:rPr>
          <w:rFonts w:ascii="Times New Roman" w:hAnsi="Times New Roman"/>
          <w:color w:val="000000"/>
        </w:rPr>
        <w:tab/>
        <w:t>Refer to the figure. What is the cost per unit for materials?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$4.96</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tbl>
      <w:tblPr>
        <w:tblW w:w="0" w:type="auto"/>
        <w:tblCellMar>
          <w:left w:w="90" w:type="dxa"/>
          <w:right w:w="90" w:type="dxa"/>
        </w:tblCellMar>
        <w:tblLook w:val="0000"/>
      </w:tblPr>
      <w:tblGrid>
        <w:gridCol w:w="4050"/>
        <w:gridCol w:w="1980"/>
      </w:tblGrid>
      <w:tr w:rsidR="00FD4713">
        <w:tc>
          <w:tcPr>
            <w:tcW w:w="405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M</w:t>
            </w:r>
          </w:p>
        </w:tc>
        <w:tc>
          <w:tcPr>
            <w:tcW w:w="198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C</w:t>
            </w:r>
          </w:p>
        </w:tc>
      </w:tr>
    </w:tbl>
    <w:p w:rsidR="00FD4713" w:rsidRDefault="00FD4713">
      <w:pPr>
        <w:keepLines/>
        <w:tabs>
          <w:tab w:val="right" w:pos="1620"/>
          <w:tab w:val="left" w:pos="2070"/>
          <w:tab w:val="right" w:pos="387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 xml:space="preserve">  60,000</w:t>
      </w:r>
      <w:r>
        <w:rPr>
          <w:rFonts w:ascii="Times New Roman" w:hAnsi="Times New Roman"/>
          <w:color w:val="000000"/>
        </w:rPr>
        <w:tab/>
        <w:t>Completed</w:t>
      </w:r>
      <w:r>
        <w:rPr>
          <w:rFonts w:ascii="Times New Roman" w:hAnsi="Times New Roman"/>
          <w:color w:val="000000"/>
        </w:rPr>
        <w:tab/>
        <w:t>125,000</w:t>
      </w:r>
      <w:r>
        <w:rPr>
          <w:rFonts w:ascii="Times New Roman" w:hAnsi="Times New Roman"/>
          <w:color w:val="000000"/>
        </w:rPr>
        <w:tab/>
        <w:t>125,000</w:t>
      </w:r>
      <w:r>
        <w:rPr>
          <w:rFonts w:ascii="Times New Roman" w:hAnsi="Times New Roman"/>
          <w:color w:val="000000"/>
        </w:rPr>
        <w:tab/>
        <w:t>125,000</w:t>
      </w:r>
    </w:p>
    <w:p w:rsidR="00FD4713" w:rsidRDefault="00FD4713">
      <w:pPr>
        <w:keepLines/>
        <w:tabs>
          <w:tab w:val="right" w:pos="1620"/>
          <w:tab w:val="left" w:pos="2070"/>
          <w:tab w:val="right" w:pos="3870"/>
          <w:tab w:val="left" w:pos="396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Started  </w:t>
      </w:r>
      <w:r>
        <w:rPr>
          <w:rFonts w:ascii="Times New Roman" w:hAnsi="Times New Roman"/>
          <w:color w:val="000000"/>
        </w:rPr>
        <w:tab/>
      </w:r>
      <w:r>
        <w:rPr>
          <w:rFonts w:ascii="Times New Roman" w:hAnsi="Times New Roman"/>
          <w:color w:val="000000"/>
          <w:u w:val="single"/>
        </w:rPr>
        <w:t>105,000</w:t>
      </w: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 xml:space="preserve">  40,000</w:t>
      </w:r>
      <w:r>
        <w:rPr>
          <w:rFonts w:ascii="Times New Roman" w:hAnsi="Times New Roman"/>
          <w:color w:val="000000"/>
        </w:rPr>
        <w:tab/>
        <w:t>(20%)</w:t>
      </w:r>
      <w:r>
        <w:rPr>
          <w:rFonts w:ascii="Times New Roman" w:hAnsi="Times New Roman"/>
          <w:color w:val="000000"/>
        </w:rPr>
        <w:tab/>
      </w:r>
      <w:r>
        <w:rPr>
          <w:rFonts w:ascii="Times New Roman" w:hAnsi="Times New Roman"/>
          <w:color w:val="000000"/>
          <w:u w:val="single"/>
        </w:rPr>
        <w:t xml:space="preserve">  40,000</w:t>
      </w:r>
      <w:r>
        <w:rPr>
          <w:rFonts w:ascii="Times New Roman" w:hAnsi="Times New Roman"/>
          <w:color w:val="000000"/>
        </w:rPr>
        <w:tab/>
      </w:r>
      <w:r>
        <w:rPr>
          <w:rFonts w:ascii="Times New Roman" w:hAnsi="Times New Roman"/>
          <w:color w:val="000000"/>
          <w:u w:val="single"/>
        </w:rPr>
        <w:t xml:space="preserve">    8,000</w:t>
      </w:r>
    </w:p>
    <w:p w:rsidR="00FD4713" w:rsidRDefault="00FD4713">
      <w:pPr>
        <w:keepLines/>
        <w:tabs>
          <w:tab w:val="right" w:pos="1620"/>
          <w:tab w:val="left" w:pos="2070"/>
          <w:tab w:val="right" w:pos="387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t>Total</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r>
      <w:r>
        <w:rPr>
          <w:rFonts w:ascii="Times New Roman" w:hAnsi="Times New Roman"/>
          <w:color w:val="000000"/>
          <w:u w:val="double"/>
        </w:rPr>
        <w:t>133,000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center" w:pos="2160"/>
          <w:tab w:val="center" w:pos="42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Costs</w:t>
      </w:r>
      <w:r>
        <w:rPr>
          <w:rFonts w:ascii="Times New Roman" w:hAnsi="Times New Roman"/>
          <w:color w:val="000000"/>
        </w:rPr>
        <w:tab/>
      </w:r>
      <w:r>
        <w:rPr>
          <w:rFonts w:ascii="Times New Roman" w:hAnsi="Times New Roman"/>
          <w:color w:val="000000"/>
          <w:u w:val="single"/>
        </w:rPr>
        <w:t>Materials</w:t>
      </w:r>
      <w:r>
        <w:rPr>
          <w:rFonts w:ascii="Times New Roman" w:hAnsi="Times New Roman"/>
          <w:color w:val="000000"/>
        </w:rPr>
        <w:tab/>
      </w:r>
      <w:r>
        <w:rPr>
          <w:rFonts w:ascii="Times New Roman" w:hAnsi="Times New Roman"/>
          <w:color w:val="000000"/>
          <w:u w:val="single"/>
        </w:rPr>
        <w:t>Conversion</w:t>
      </w:r>
    </w:p>
    <w:p w:rsidR="00FD4713" w:rsidRDefault="00FD4713">
      <w:pPr>
        <w:keepLines/>
        <w:tabs>
          <w:tab w:val="right" w:pos="261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r>
      <w:proofErr w:type="gramStart"/>
      <w:r>
        <w:rPr>
          <w:rFonts w:ascii="Times New Roman" w:hAnsi="Times New Roman"/>
          <w:color w:val="000000"/>
        </w:rPr>
        <w:t>$  16,500</w:t>
      </w:r>
      <w:proofErr w:type="gramEnd"/>
      <w:r>
        <w:rPr>
          <w:rFonts w:ascii="Times New Roman" w:hAnsi="Times New Roman"/>
          <w:color w:val="000000"/>
        </w:rPr>
        <w:tab/>
        <w:t>$   33,250</w:t>
      </w:r>
      <w:r>
        <w:rPr>
          <w:rFonts w:ascii="Times New Roman" w:hAnsi="Times New Roman"/>
          <w:color w:val="000000"/>
        </w:rPr>
        <w:tab/>
      </w:r>
    </w:p>
    <w:p w:rsidR="00FD4713" w:rsidRDefault="00FD4713">
      <w:pPr>
        <w:keepLines/>
        <w:tabs>
          <w:tab w:val="right" w:pos="261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w:t>
      </w:r>
      <w:r>
        <w:rPr>
          <w:rFonts w:ascii="Times New Roman" w:hAnsi="Times New Roman"/>
          <w:color w:val="000000"/>
        </w:rPr>
        <w:tab/>
      </w:r>
      <w:r>
        <w:rPr>
          <w:rFonts w:ascii="Times New Roman" w:hAnsi="Times New Roman"/>
          <w:color w:val="000000"/>
          <w:u w:val="single"/>
        </w:rPr>
        <w:t xml:space="preserve">  643,500</w:t>
      </w:r>
      <w:r>
        <w:rPr>
          <w:rFonts w:ascii="Times New Roman" w:hAnsi="Times New Roman"/>
          <w:color w:val="000000"/>
        </w:rPr>
        <w:tab/>
      </w:r>
      <w:r>
        <w:rPr>
          <w:rFonts w:ascii="Times New Roman" w:hAnsi="Times New Roman"/>
          <w:color w:val="000000"/>
          <w:u w:val="single"/>
        </w:rPr>
        <w:t xml:space="preserve">   332,500</w:t>
      </w:r>
    </w:p>
    <w:p w:rsidR="00FD4713" w:rsidRDefault="00FD4713">
      <w:pPr>
        <w:keepLines/>
        <w:tabs>
          <w:tab w:val="right" w:pos="261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w:t>
      </w:r>
      <w:r>
        <w:rPr>
          <w:rFonts w:ascii="Times New Roman" w:hAnsi="Times New Roman"/>
          <w:color w:val="000000"/>
        </w:rPr>
        <w:tab/>
      </w:r>
      <w:r>
        <w:rPr>
          <w:rFonts w:ascii="Times New Roman" w:hAnsi="Times New Roman"/>
          <w:color w:val="000000"/>
          <w:u w:val="double"/>
        </w:rPr>
        <w:t>$660,000</w:t>
      </w:r>
      <w:r>
        <w:rPr>
          <w:rFonts w:ascii="Times New Roman" w:hAnsi="Times New Roman"/>
          <w:color w:val="000000"/>
        </w:rPr>
        <w:tab/>
      </w:r>
      <w:r>
        <w:rPr>
          <w:rFonts w:ascii="Times New Roman" w:hAnsi="Times New Roman"/>
          <w:color w:val="000000"/>
          <w:u w:val="double"/>
        </w:rPr>
        <w:t>$ 365,750</w:t>
      </w:r>
    </w:p>
    <w:p w:rsidR="00FD4713" w:rsidRDefault="00FD4713">
      <w:pPr>
        <w:keepLines/>
        <w:tabs>
          <w:tab w:val="right" w:pos="261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w:t>
      </w:r>
      <w:r>
        <w:rPr>
          <w:rFonts w:ascii="Times New Roman" w:hAnsi="Times New Roman"/>
          <w:color w:val="000000"/>
        </w:rPr>
        <w:tab/>
        <w:t>165,000</w:t>
      </w:r>
      <w:r>
        <w:rPr>
          <w:rFonts w:ascii="Times New Roman" w:hAnsi="Times New Roman"/>
          <w:color w:val="000000"/>
        </w:rPr>
        <w:tab/>
        <w:t xml:space="preserve">  133,000</w:t>
      </w:r>
    </w:p>
    <w:p w:rsidR="00FD4713" w:rsidRDefault="00FD4713">
      <w:pPr>
        <w:keepLines/>
        <w:tabs>
          <w:tab w:val="right" w:pos="2610"/>
          <w:tab w:val="right" w:pos="468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CPU</w:t>
      </w:r>
      <w:r>
        <w:rPr>
          <w:rFonts w:ascii="Times New Roman" w:hAnsi="Times New Roman"/>
          <w:color w:val="000000"/>
        </w:rPr>
        <w:tab/>
        <w:t>$4</w:t>
      </w:r>
      <w:r>
        <w:rPr>
          <w:rFonts w:ascii="Times New Roman" w:hAnsi="Times New Roman"/>
          <w:color w:val="000000"/>
        </w:rPr>
        <w:tab/>
        <w:t xml:space="preserve">    $2.75</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87.</w:t>
      </w:r>
      <w:r>
        <w:rPr>
          <w:rFonts w:ascii="Times New Roman" w:hAnsi="Times New Roman"/>
          <w:color w:val="000000"/>
        </w:rPr>
        <w:tab/>
        <w:t>Refer to the figure. What is the cost assigned to the units completed and transferred to finishing?</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$708,750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$777,500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$843,750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$976,000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tbl>
      <w:tblPr>
        <w:tblW w:w="0" w:type="auto"/>
        <w:tblCellMar>
          <w:left w:w="90" w:type="dxa"/>
          <w:right w:w="90" w:type="dxa"/>
        </w:tblCellMar>
        <w:tblLook w:val="0000"/>
      </w:tblPr>
      <w:tblGrid>
        <w:gridCol w:w="4050"/>
        <w:gridCol w:w="1980"/>
      </w:tblGrid>
      <w:tr w:rsidR="00FD4713">
        <w:tc>
          <w:tcPr>
            <w:tcW w:w="405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M</w:t>
            </w:r>
          </w:p>
        </w:tc>
        <w:tc>
          <w:tcPr>
            <w:tcW w:w="1980" w:type="dxa"/>
            <w:tcBorders>
              <w:top w:val="nil"/>
              <w:left w:val="nil"/>
              <w:bottom w:val="nil"/>
              <w:right w:val="nil"/>
            </w:tcBorders>
          </w:tcPr>
          <w:p w:rsidR="00FD4713" w:rsidRDefault="00FD4713">
            <w:pPr>
              <w:keepLines/>
              <w:tabs>
                <w:tab w:val="center" w:pos="4860"/>
                <w:tab w:val="center" w:pos="6300"/>
              </w:tab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C</w:t>
            </w:r>
          </w:p>
        </w:tc>
      </w:tr>
    </w:tbl>
    <w:p w:rsidR="00FD4713" w:rsidRDefault="00FD4713">
      <w:pPr>
        <w:keepLines/>
        <w:tabs>
          <w:tab w:val="right" w:pos="1620"/>
          <w:tab w:val="left" w:pos="2070"/>
          <w:tab w:val="right" w:pos="387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 xml:space="preserve">  60,000</w:t>
      </w:r>
      <w:r>
        <w:rPr>
          <w:rFonts w:ascii="Times New Roman" w:hAnsi="Times New Roman"/>
          <w:color w:val="000000"/>
        </w:rPr>
        <w:tab/>
        <w:t>Completed</w:t>
      </w:r>
      <w:r>
        <w:rPr>
          <w:rFonts w:ascii="Times New Roman" w:hAnsi="Times New Roman"/>
          <w:color w:val="000000"/>
        </w:rPr>
        <w:tab/>
        <w:t>125,000</w:t>
      </w:r>
      <w:r>
        <w:rPr>
          <w:rFonts w:ascii="Times New Roman" w:hAnsi="Times New Roman"/>
          <w:color w:val="000000"/>
        </w:rPr>
        <w:tab/>
        <w:t>125,000</w:t>
      </w:r>
      <w:r>
        <w:rPr>
          <w:rFonts w:ascii="Times New Roman" w:hAnsi="Times New Roman"/>
          <w:color w:val="000000"/>
        </w:rPr>
        <w:tab/>
        <w:t>125,000</w:t>
      </w:r>
    </w:p>
    <w:p w:rsidR="00FD4713" w:rsidRDefault="00FD4713">
      <w:pPr>
        <w:keepLines/>
        <w:tabs>
          <w:tab w:val="right" w:pos="1620"/>
          <w:tab w:val="left" w:pos="2070"/>
          <w:tab w:val="right" w:pos="3870"/>
          <w:tab w:val="left" w:pos="396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w:t>
      </w:r>
      <w:r>
        <w:rPr>
          <w:rFonts w:ascii="Times New Roman" w:hAnsi="Times New Roman"/>
          <w:color w:val="000000"/>
        </w:rPr>
        <w:tab/>
      </w:r>
      <w:r>
        <w:rPr>
          <w:rFonts w:ascii="Times New Roman" w:hAnsi="Times New Roman"/>
          <w:color w:val="000000"/>
          <w:u w:val="single"/>
        </w:rPr>
        <w:t>105,000</w:t>
      </w:r>
      <w:r>
        <w:rPr>
          <w:rFonts w:ascii="Times New Roman" w:hAnsi="Times New Roman"/>
          <w:color w:val="000000"/>
        </w:rPr>
        <w:tab/>
        <w:t>EI</w:t>
      </w:r>
      <w:r>
        <w:rPr>
          <w:rFonts w:ascii="Times New Roman" w:hAnsi="Times New Roman"/>
          <w:color w:val="000000"/>
        </w:rPr>
        <w:tab/>
      </w:r>
      <w:r>
        <w:rPr>
          <w:rFonts w:ascii="Times New Roman" w:hAnsi="Times New Roman"/>
          <w:color w:val="000000"/>
          <w:u w:val="single"/>
        </w:rPr>
        <w:t xml:space="preserve">  40,000</w:t>
      </w:r>
      <w:r>
        <w:rPr>
          <w:rFonts w:ascii="Times New Roman" w:hAnsi="Times New Roman"/>
          <w:color w:val="000000"/>
        </w:rPr>
        <w:tab/>
        <w:t>(20%)</w:t>
      </w:r>
      <w:r>
        <w:rPr>
          <w:rFonts w:ascii="Times New Roman" w:hAnsi="Times New Roman"/>
          <w:color w:val="000000"/>
        </w:rPr>
        <w:tab/>
      </w:r>
      <w:r>
        <w:rPr>
          <w:rFonts w:ascii="Times New Roman" w:hAnsi="Times New Roman"/>
          <w:color w:val="000000"/>
          <w:u w:val="single"/>
        </w:rPr>
        <w:t xml:space="preserve">  40,000</w:t>
      </w:r>
      <w:r>
        <w:rPr>
          <w:rFonts w:ascii="Times New Roman" w:hAnsi="Times New Roman"/>
          <w:color w:val="000000"/>
        </w:rPr>
        <w:tab/>
      </w:r>
      <w:r>
        <w:rPr>
          <w:rFonts w:ascii="Times New Roman" w:hAnsi="Times New Roman"/>
          <w:color w:val="000000"/>
          <w:u w:val="single"/>
        </w:rPr>
        <w:t xml:space="preserve">    8,000</w:t>
      </w:r>
    </w:p>
    <w:p w:rsidR="00FD4713" w:rsidRDefault="00FD4713">
      <w:pPr>
        <w:keepLines/>
        <w:tabs>
          <w:tab w:val="right" w:pos="1620"/>
          <w:tab w:val="left" w:pos="2070"/>
          <w:tab w:val="right" w:pos="3870"/>
          <w:tab w:val="right" w:pos="5940"/>
          <w:tab w:val="right" w:pos="756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t>Total</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r>
      <w:r>
        <w:rPr>
          <w:rFonts w:ascii="Times New Roman" w:hAnsi="Times New Roman"/>
          <w:color w:val="000000"/>
          <w:u w:val="double"/>
        </w:rPr>
        <w:t>165,000</w:t>
      </w:r>
      <w:r>
        <w:rPr>
          <w:rFonts w:ascii="Times New Roman" w:hAnsi="Times New Roman"/>
          <w:color w:val="000000"/>
        </w:rPr>
        <w:tab/>
      </w:r>
      <w:r>
        <w:rPr>
          <w:rFonts w:ascii="Times New Roman" w:hAnsi="Times New Roman"/>
          <w:color w:val="000000"/>
          <w:u w:val="double"/>
        </w:rPr>
        <w:t>133,000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center" w:pos="2250"/>
          <w:tab w:val="center" w:pos="423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Costs</w:t>
      </w:r>
      <w:r>
        <w:rPr>
          <w:rFonts w:ascii="Times New Roman" w:hAnsi="Times New Roman"/>
          <w:color w:val="000000"/>
        </w:rPr>
        <w:tab/>
      </w:r>
      <w:r>
        <w:rPr>
          <w:rFonts w:ascii="Times New Roman" w:hAnsi="Times New Roman"/>
          <w:color w:val="000000"/>
          <w:u w:val="single"/>
        </w:rPr>
        <w:t>Materials</w:t>
      </w:r>
      <w:r>
        <w:rPr>
          <w:rFonts w:ascii="Times New Roman" w:hAnsi="Times New Roman"/>
          <w:color w:val="000000"/>
        </w:rPr>
        <w:tab/>
      </w:r>
      <w:r>
        <w:rPr>
          <w:rFonts w:ascii="Times New Roman" w:hAnsi="Times New Roman"/>
          <w:color w:val="000000"/>
          <w:u w:val="single"/>
        </w:rPr>
        <w:t>Conversion</w:t>
      </w:r>
    </w:p>
    <w:p w:rsidR="00FD4713" w:rsidRDefault="00FD4713">
      <w:pPr>
        <w:keepLines/>
        <w:tabs>
          <w:tab w:val="right" w:pos="261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BI</w:t>
      </w:r>
      <w:r>
        <w:rPr>
          <w:rFonts w:ascii="Times New Roman" w:hAnsi="Times New Roman"/>
          <w:color w:val="000000"/>
        </w:rPr>
        <w:tab/>
        <w:t>$ 16,500</w:t>
      </w:r>
      <w:r>
        <w:rPr>
          <w:rFonts w:ascii="Times New Roman" w:hAnsi="Times New Roman"/>
          <w:color w:val="000000"/>
        </w:rPr>
        <w:tab/>
        <w:t>$   33,250</w:t>
      </w:r>
      <w:r>
        <w:rPr>
          <w:rFonts w:ascii="Times New Roman" w:hAnsi="Times New Roman"/>
          <w:color w:val="000000"/>
        </w:rPr>
        <w:tab/>
      </w:r>
    </w:p>
    <w:p w:rsidR="00FD4713" w:rsidRDefault="00FD4713">
      <w:pPr>
        <w:keepLines/>
        <w:tabs>
          <w:tab w:val="right" w:pos="261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w:t>
      </w:r>
      <w:r>
        <w:rPr>
          <w:rFonts w:ascii="Times New Roman" w:hAnsi="Times New Roman"/>
          <w:color w:val="000000"/>
        </w:rPr>
        <w:tab/>
      </w:r>
      <w:r>
        <w:rPr>
          <w:rFonts w:ascii="Times New Roman" w:hAnsi="Times New Roman"/>
          <w:color w:val="000000"/>
          <w:u w:val="single"/>
        </w:rPr>
        <w:t>643,500</w:t>
      </w:r>
      <w:r>
        <w:rPr>
          <w:rFonts w:ascii="Times New Roman" w:hAnsi="Times New Roman"/>
          <w:color w:val="000000"/>
        </w:rPr>
        <w:tab/>
      </w:r>
      <w:r>
        <w:rPr>
          <w:rFonts w:ascii="Times New Roman" w:hAnsi="Times New Roman"/>
          <w:color w:val="000000"/>
          <w:u w:val="single"/>
        </w:rPr>
        <w:t xml:space="preserve">   332,500</w:t>
      </w:r>
    </w:p>
    <w:p w:rsidR="00FD4713" w:rsidRDefault="00FD4713">
      <w:pPr>
        <w:keepLines/>
        <w:tabs>
          <w:tab w:val="right" w:pos="261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w:t>
      </w:r>
      <w:r>
        <w:rPr>
          <w:rFonts w:ascii="Times New Roman" w:hAnsi="Times New Roman"/>
          <w:color w:val="000000"/>
        </w:rPr>
        <w:tab/>
      </w:r>
      <w:r>
        <w:rPr>
          <w:rFonts w:ascii="Times New Roman" w:hAnsi="Times New Roman"/>
          <w:color w:val="000000"/>
          <w:u w:val="double"/>
        </w:rPr>
        <w:t>$ 660,000</w:t>
      </w:r>
      <w:r>
        <w:rPr>
          <w:rFonts w:ascii="Times New Roman" w:hAnsi="Times New Roman"/>
          <w:color w:val="000000"/>
        </w:rPr>
        <w:tab/>
      </w:r>
      <w:r>
        <w:rPr>
          <w:rFonts w:ascii="Times New Roman" w:hAnsi="Times New Roman"/>
          <w:color w:val="000000"/>
          <w:u w:val="double"/>
        </w:rPr>
        <w:t>$ 365,750</w:t>
      </w:r>
    </w:p>
    <w:p w:rsidR="00FD4713" w:rsidRDefault="00FD4713">
      <w:pPr>
        <w:keepLines/>
        <w:tabs>
          <w:tab w:val="right" w:pos="261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w:t>
      </w:r>
      <w:r>
        <w:rPr>
          <w:rFonts w:ascii="Times New Roman" w:hAnsi="Times New Roman"/>
          <w:color w:val="000000"/>
        </w:rPr>
        <w:tab/>
        <w:t>165,000</w:t>
      </w:r>
      <w:r>
        <w:rPr>
          <w:rFonts w:ascii="Times New Roman" w:hAnsi="Times New Roman"/>
          <w:color w:val="000000"/>
        </w:rPr>
        <w:tab/>
        <w:t>133,000</w:t>
      </w:r>
    </w:p>
    <w:p w:rsidR="00FD4713" w:rsidRDefault="00FD4713">
      <w:pPr>
        <w:keepLines/>
        <w:tabs>
          <w:tab w:val="right" w:pos="2610"/>
          <w:tab w:val="right" w:pos="468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CPU</w:t>
      </w:r>
      <w:r>
        <w:rPr>
          <w:rFonts w:ascii="Times New Roman" w:hAnsi="Times New Roman"/>
          <w:color w:val="000000"/>
        </w:rPr>
        <w:tab/>
        <w:t>$4</w:t>
      </w:r>
      <w:r>
        <w:rPr>
          <w:rFonts w:ascii="Times New Roman" w:hAnsi="Times New Roman"/>
          <w:color w:val="000000"/>
        </w:rPr>
        <w:tab/>
        <w:t>$2.75</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125,000 </w:t>
      </w:r>
      <w:r>
        <w:rPr>
          <w:rFonts w:ascii="Symbol" w:hAnsi="Symbol" w:cs="Symbol"/>
          <w:color w:val="000000"/>
        </w:rPr>
        <w:t></w:t>
      </w:r>
      <w:r>
        <w:rPr>
          <w:rFonts w:ascii="Times New Roman" w:hAnsi="Times New Roman"/>
          <w:color w:val="000000"/>
        </w:rPr>
        <w:t xml:space="preserve"> 6.75 = $843,750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223</w:t>
      </w:r>
      <w:r>
        <w:rPr>
          <w:rFonts w:ascii="Times New Roman" w:hAnsi="Times New Roman"/>
          <w:color w:val="000000"/>
        </w:rPr>
        <w:tab/>
        <w:t>OBJ:</w:t>
      </w:r>
      <w:r>
        <w:rPr>
          <w:rFonts w:ascii="Times New Roman" w:hAnsi="Times New Roman"/>
          <w:color w:val="000000"/>
        </w:rPr>
        <w:tab/>
        <w:t>5-5</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88.</w:t>
      </w:r>
      <w:r>
        <w:rPr>
          <w:rFonts w:ascii="Times New Roman" w:hAnsi="Times New Roman"/>
          <w:color w:val="000000"/>
        </w:rPr>
        <w:tab/>
        <w:t>Which of the following are accounted for in the same manner as transferred-in costs?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added at the beginning of the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added at the end of the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costs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roofErr w:type="spellStart"/>
            <w:r>
              <w:rPr>
                <w:rFonts w:ascii="Times New Roman" w:hAnsi="Times New Roman"/>
                <w:color w:val="000000"/>
              </w:rPr>
              <w:t>labour</w:t>
            </w:r>
            <w:proofErr w:type="spellEnd"/>
            <w:r>
              <w:rPr>
                <w:rFonts w:ascii="Times New Roman" w:hAnsi="Times New Roman"/>
                <w:color w:val="000000"/>
              </w:rPr>
              <w:t xml:space="preserve"> costs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246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5-6</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89.</w:t>
      </w:r>
      <w:r w:rsidR="00FD4713">
        <w:rPr>
          <w:rFonts w:ascii="Times New Roman" w:hAnsi="Times New Roman"/>
          <w:color w:val="000000"/>
        </w:rPr>
        <w:tab/>
        <w:t>What is the term for the cost assigned to goods from a prior process?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FIFO costing method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transferred-in cost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 method</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costing</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229</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90.</w:t>
      </w:r>
      <w:r>
        <w:rPr>
          <w:rFonts w:ascii="Times New Roman" w:hAnsi="Times New Roman"/>
          <w:color w:val="000000"/>
        </w:rPr>
        <w:tab/>
        <w:t>Materials are added to a second Production Department and will not increase the number of units produced in this department. What would be the result of adding materials to the second department?</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would decrease total ending work in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would change the amount of factory overhead included in the ending work in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would increase total unit cost.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dollar amount transferred out of the department will not change.</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229</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5-6</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Peck Corporation produces a product that passes through two processes. During October, the first department transferred 20,000 units to the second department. The cost of the units transferred was $30,000. Materials are added uniformly in the second process. The following information is provided about the second department’s operations during October:</w:t>
      </w:r>
    </w:p>
    <w:tbl>
      <w:tblPr>
        <w:tblW w:w="0" w:type="auto"/>
        <w:tblLook w:val="0000"/>
      </w:tblPr>
      <w:tblGrid>
        <w:gridCol w:w="4068"/>
        <w:gridCol w:w="1800"/>
      </w:tblGrid>
      <w:tr w:rsidR="00FD4713">
        <w:tc>
          <w:tcPr>
            <w:tcW w:w="40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beginning work in process</w:t>
            </w:r>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r>
      <w:tr w:rsidR="00FD4713">
        <w:tc>
          <w:tcPr>
            <w:tcW w:w="40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ending work in process</w:t>
            </w:r>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91.</w:t>
      </w:r>
      <w:r>
        <w:rPr>
          <w:rFonts w:ascii="Times New Roman" w:hAnsi="Times New Roman"/>
          <w:color w:val="000000"/>
        </w:rPr>
        <w:tab/>
        <w:t>Refer to the figure. What is the number of units started in the second department during October?</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Units started equal the number of units transferred in </w:t>
      </w:r>
      <w:r>
        <w:rPr>
          <w:rFonts w:ascii="Times New Roman" w:hAnsi="Times New Roman"/>
          <w:color w:val="000000"/>
          <w:u w:val="double"/>
        </w:rPr>
        <w:t>20,000.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92.</w:t>
      </w:r>
      <w:r>
        <w:rPr>
          <w:rFonts w:ascii="Times New Roman" w:hAnsi="Times New Roman"/>
          <w:color w:val="000000"/>
        </w:rPr>
        <w:tab/>
        <w:t>Refer to the figure. What is the number of units completed in the second department during October?</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27,500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348"/>
        <w:gridCol w:w="1530"/>
      </w:tblGrid>
      <w:tr w:rsidR="00FD4713">
        <w:tc>
          <w:tcPr>
            <w:tcW w:w="33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r>
      <w:tr w:rsidR="00FD4713">
        <w:tc>
          <w:tcPr>
            <w:tcW w:w="33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 in</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20,000</w:t>
            </w:r>
          </w:p>
        </w:tc>
      </w:tr>
      <w:tr w:rsidR="00FD4713">
        <w:tc>
          <w:tcPr>
            <w:tcW w:w="33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24,000</w:t>
            </w:r>
          </w:p>
        </w:tc>
      </w:tr>
      <w:tr w:rsidR="00FD4713">
        <w:tc>
          <w:tcPr>
            <w:tcW w:w="33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Less: Ending work in process</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5,500</w:t>
            </w:r>
          </w:p>
        </w:tc>
      </w:tr>
      <w:tr w:rsidR="00FD4713">
        <w:tc>
          <w:tcPr>
            <w:tcW w:w="33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18,500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93.</w:t>
      </w:r>
      <w:r>
        <w:rPr>
          <w:rFonts w:ascii="Times New Roman" w:hAnsi="Times New Roman"/>
          <w:color w:val="000000"/>
        </w:rPr>
        <w:tab/>
        <w:t>Refer to the figure. What is the number of units started and completed in the second department during October?</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18,500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27,500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158"/>
        <w:gridCol w:w="2250"/>
      </w:tblGrid>
      <w:tr w:rsidR="00FD4713">
        <w:tc>
          <w:tcPr>
            <w:tcW w:w="41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22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18,500</w:t>
            </w:r>
          </w:p>
        </w:tc>
      </w:tr>
      <w:tr w:rsidR="00FD4713">
        <w:tc>
          <w:tcPr>
            <w:tcW w:w="41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Less: Beginning work in process</w:t>
            </w:r>
          </w:p>
        </w:tc>
        <w:tc>
          <w:tcPr>
            <w:tcW w:w="22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4,000</w:t>
            </w:r>
          </w:p>
        </w:tc>
      </w:tr>
      <w:tr w:rsidR="00FD4713">
        <w:tc>
          <w:tcPr>
            <w:tcW w:w="41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 and completed</w:t>
            </w:r>
          </w:p>
        </w:tc>
        <w:tc>
          <w:tcPr>
            <w:tcW w:w="22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14,500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Quinn Corporation produces a product that passes through two processes. During October, the first department transferred 20,000 units to the second department. The cost of the units transferred was $60,000. Materials are added uniformly in the second process. The following information is provided about the second department’s operations during October:</w:t>
      </w:r>
    </w:p>
    <w:tbl>
      <w:tblPr>
        <w:tblW w:w="0" w:type="auto"/>
        <w:tblLook w:val="0000"/>
      </w:tblPr>
      <w:tblGrid>
        <w:gridCol w:w="5058"/>
        <w:gridCol w:w="1530"/>
      </w:tblGrid>
      <w:tr w:rsidR="00FD4713">
        <w:tc>
          <w:tcPr>
            <w:tcW w:w="50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beginning work in process (1/3 complete)</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r w:rsidR="00FD4713">
        <w:tc>
          <w:tcPr>
            <w:tcW w:w="50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ending work in process (1/2 complete)</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94.</w:t>
      </w:r>
      <w:r>
        <w:rPr>
          <w:rFonts w:ascii="Times New Roman" w:hAnsi="Times New Roman"/>
          <w:color w:val="000000"/>
        </w:rPr>
        <w:tab/>
        <w:t>Refer to the figure. What are the equivalent units for those transferred in from the prior department using weighted average?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22,000 + 4,000 = </w:t>
      </w:r>
      <w:r>
        <w:rPr>
          <w:rFonts w:ascii="Times New Roman" w:hAnsi="Times New Roman"/>
          <w:color w:val="000000"/>
          <w:u w:val="double"/>
        </w:rPr>
        <w:t>26,000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95.</w:t>
      </w:r>
      <w:r>
        <w:rPr>
          <w:rFonts w:ascii="Times New Roman" w:hAnsi="Times New Roman"/>
          <w:color w:val="000000"/>
        </w:rPr>
        <w:tab/>
        <w:t>Refer to the figure. What are the equivalent units for conversion using weighted average?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22,000 + 2,000 = </w:t>
      </w:r>
      <w:r>
        <w:rPr>
          <w:rFonts w:ascii="Times New Roman" w:hAnsi="Times New Roman"/>
          <w:color w:val="000000"/>
          <w:u w:val="double"/>
        </w:rPr>
        <w:t>24,000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96.</w:t>
      </w:r>
      <w:r w:rsidR="00FD4713">
        <w:rPr>
          <w:rFonts w:ascii="Times New Roman" w:hAnsi="Times New Roman"/>
          <w:color w:val="000000"/>
        </w:rPr>
        <w:tab/>
        <w:t>Refer to the figure. What would be the equivalent units for those transferred in from the prior department using FIFO?</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0 + 16,000 + 4,000 = </w:t>
      </w:r>
      <w:r>
        <w:rPr>
          <w:rFonts w:ascii="Times New Roman" w:hAnsi="Times New Roman"/>
          <w:color w:val="000000"/>
          <w:u w:val="double"/>
        </w:rPr>
        <w:t>20,000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97.</w:t>
      </w:r>
      <w:r>
        <w:rPr>
          <w:rFonts w:ascii="Times New Roman" w:hAnsi="Times New Roman"/>
          <w:color w:val="000000"/>
        </w:rPr>
        <w:tab/>
        <w:t>Refer to the figure. What would be the equivalent units for conversion using FIFO?</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22,000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26,000 units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16,000 + 4,000 + 2,000 = </w:t>
      </w:r>
      <w:r>
        <w:rPr>
          <w:rFonts w:ascii="Times New Roman" w:hAnsi="Times New Roman"/>
          <w:color w:val="000000"/>
          <w:u w:val="double"/>
        </w:rPr>
        <w:t>22,000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Square Deal Company makes carpenter’s squares and uses a process costing system. There is no spoilage. Manufacturing goes through three departments: Forming, Finishing, and Packing. Unit data for these departments are given below:</w:t>
      </w:r>
    </w:p>
    <w:tbl>
      <w:tblPr>
        <w:tblW w:w="0" w:type="auto"/>
        <w:tblLook w:val="0000"/>
      </w:tblPr>
      <w:tblGrid>
        <w:gridCol w:w="3078"/>
        <w:gridCol w:w="1710"/>
        <w:gridCol w:w="1530"/>
        <w:gridCol w:w="1350"/>
      </w:tblGrid>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Forming</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Finishing</w:t>
            </w: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Packing</w:t>
            </w:r>
          </w:p>
        </w:tc>
      </w:tr>
      <w:tr w:rsidR="00FD4713">
        <w:trPr>
          <w:trHeight w:val="240"/>
        </w:trPr>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inventory units</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(80% complete)</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inventory units</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(20% complete)</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Finishing Department adds materials at the point where processing is 50 percent complete.</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98.</w:t>
      </w:r>
      <w:r w:rsidR="00FD4713">
        <w:rPr>
          <w:rFonts w:ascii="Times New Roman" w:hAnsi="Times New Roman"/>
          <w:color w:val="000000"/>
        </w:rPr>
        <w:tab/>
        <w:t>Refer to the figure. What are the equivalent units for materials in the Finishing Department?</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448"/>
        <w:gridCol w:w="900"/>
      </w:tblGrid>
      <w:tr w:rsidR="00FD4713">
        <w:tc>
          <w:tcPr>
            <w:tcW w:w="24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Weighted Average</w:t>
            </w:r>
          </w:p>
        </w:tc>
        <w:tc>
          <w:tcPr>
            <w:tcW w:w="9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FIFO</w:t>
            </w:r>
          </w:p>
        </w:tc>
      </w:tr>
    </w:tbl>
    <w:p w:rsidR="00FD4713" w:rsidRDefault="00FD4713">
      <w:pPr>
        <w:keepLines/>
        <w:suppressAutoHyphens/>
        <w:autoSpaceDE w:val="0"/>
        <w:autoSpaceDN w:val="0"/>
        <w:adjustRightInd w:val="0"/>
        <w:spacing w:after="0" w:line="240" w:lineRule="auto"/>
        <w:rPr>
          <w:rFonts w:ascii="Times New Roman" w:hAnsi="Times New Roman"/>
          <w:color w:val="000000"/>
          <w:u w:val="single"/>
        </w:rPr>
      </w:pP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4,000                        2,000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4,800                        3,200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6,000                        3,000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8,000                        8,000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538"/>
        <w:gridCol w:w="6210"/>
      </w:tblGrid>
      <w:tr w:rsidR="00FD4713">
        <w:tc>
          <w:tcPr>
            <w:tcW w:w="25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 in finishing:</w:t>
            </w:r>
          </w:p>
        </w:tc>
        <w:tc>
          <w:tcPr>
            <w:tcW w:w="621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+ 8,000 – 3,000 = 6,000</w:t>
            </w:r>
          </w:p>
        </w:tc>
      </w:tr>
      <w:tr w:rsidR="00FD4713">
        <w:tc>
          <w:tcPr>
            <w:tcW w:w="25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 out:</w:t>
            </w:r>
          </w:p>
        </w:tc>
        <w:tc>
          <w:tcPr>
            <w:tcW w:w="621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+ 6,000 – 4,000 = 4,000</w:t>
            </w:r>
          </w:p>
        </w:tc>
      </w:tr>
      <w:tr w:rsidR="00FD4713">
        <w:tc>
          <w:tcPr>
            <w:tcW w:w="25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w:t>
            </w:r>
          </w:p>
        </w:tc>
        <w:tc>
          <w:tcPr>
            <w:tcW w:w="621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4,000 + 0 = </w:t>
            </w:r>
            <w:r>
              <w:rPr>
                <w:rFonts w:ascii="Times New Roman" w:hAnsi="Times New Roman"/>
                <w:color w:val="000000"/>
                <w:u w:val="double"/>
              </w:rPr>
              <w:t>4,000</w:t>
            </w:r>
          </w:p>
        </w:tc>
      </w:tr>
      <w:tr w:rsidR="00FD4713">
        <w:tc>
          <w:tcPr>
            <w:tcW w:w="25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21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5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 and completed:</w:t>
            </w:r>
          </w:p>
        </w:tc>
        <w:tc>
          <w:tcPr>
            <w:tcW w:w="621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 2,000 = 2,000</w:t>
            </w:r>
          </w:p>
        </w:tc>
      </w:tr>
      <w:tr w:rsidR="00FD4713">
        <w:tc>
          <w:tcPr>
            <w:tcW w:w="87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 materials needed to finish beginning inventory and no materials in ending inventory.</w:t>
            </w:r>
          </w:p>
        </w:tc>
      </w:tr>
      <w:tr w:rsidR="00FD4713">
        <w:tc>
          <w:tcPr>
            <w:tcW w:w="25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FIFO:</w:t>
            </w:r>
          </w:p>
        </w:tc>
        <w:tc>
          <w:tcPr>
            <w:tcW w:w="621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0 + 2,000 + 0 = </w:t>
            </w:r>
            <w:r>
              <w:rPr>
                <w:rFonts w:ascii="Times New Roman" w:hAnsi="Times New Roman"/>
                <w:color w:val="000000"/>
                <w:u w:val="double"/>
              </w:rPr>
              <w:t>2,000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99.</w:t>
      </w:r>
      <w:r w:rsidR="00FD4713">
        <w:rPr>
          <w:rFonts w:ascii="Times New Roman" w:hAnsi="Times New Roman"/>
          <w:color w:val="000000"/>
        </w:rPr>
        <w:tab/>
        <w:t xml:space="preserve">Refer to the figure. What </w:t>
      </w:r>
      <w:proofErr w:type="gramStart"/>
      <w:r w:rsidR="00FD4713">
        <w:rPr>
          <w:rFonts w:ascii="Times New Roman" w:hAnsi="Times New Roman"/>
          <w:color w:val="000000"/>
        </w:rPr>
        <w:t>are the equivalent units</w:t>
      </w:r>
      <w:proofErr w:type="gramEnd"/>
      <w:r w:rsidR="00FD4713">
        <w:rPr>
          <w:rFonts w:ascii="Times New Roman" w:hAnsi="Times New Roman"/>
          <w:color w:val="000000"/>
        </w:rPr>
        <w:t xml:space="preserve"> for transferred-in the Finishing Department?</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448"/>
        <w:gridCol w:w="900"/>
      </w:tblGrid>
      <w:tr w:rsidR="00FD4713">
        <w:tc>
          <w:tcPr>
            <w:tcW w:w="24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Weighted Average</w:t>
            </w:r>
          </w:p>
        </w:tc>
        <w:tc>
          <w:tcPr>
            <w:tcW w:w="9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FIFO</w:t>
            </w:r>
          </w:p>
        </w:tc>
      </w:tr>
    </w:tbl>
    <w:p w:rsidR="00FD4713" w:rsidRDefault="00FD4713">
      <w:pPr>
        <w:keepLines/>
        <w:suppressAutoHyphens/>
        <w:autoSpaceDE w:val="0"/>
        <w:autoSpaceDN w:val="0"/>
        <w:adjustRightInd w:val="0"/>
        <w:spacing w:after="0" w:line="240" w:lineRule="auto"/>
        <w:rPr>
          <w:rFonts w:ascii="Times New Roman" w:hAnsi="Times New Roman"/>
          <w:color w:val="000000"/>
          <w:u w:val="single"/>
        </w:rPr>
      </w:pP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4,000                          2,000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4,800                          3,200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6,000                          3,000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8,000                          6,000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088"/>
        <w:gridCol w:w="6030"/>
      </w:tblGrid>
      <w:tr w:rsidR="00FD4713">
        <w:tc>
          <w:tcPr>
            <w:tcW w:w="20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w:t>
            </w:r>
          </w:p>
        </w:tc>
        <w:tc>
          <w:tcPr>
            <w:tcW w:w="603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 + 8,000 – 3,000 = 6,000</w:t>
            </w:r>
          </w:p>
        </w:tc>
      </w:tr>
      <w:tr w:rsidR="00FD4713">
        <w:tc>
          <w:tcPr>
            <w:tcW w:w="20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 out:</w:t>
            </w:r>
          </w:p>
        </w:tc>
        <w:tc>
          <w:tcPr>
            <w:tcW w:w="603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 + 6,000 – 4,000 = 4,000</w:t>
            </w:r>
          </w:p>
        </w:tc>
      </w:tr>
      <w:tr w:rsidR="00FD4713">
        <w:tc>
          <w:tcPr>
            <w:tcW w:w="20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03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0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w:t>
            </w:r>
          </w:p>
        </w:tc>
        <w:tc>
          <w:tcPr>
            <w:tcW w:w="603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4,000 + 4,000 = </w:t>
            </w:r>
            <w:r>
              <w:rPr>
                <w:rFonts w:ascii="Times New Roman" w:hAnsi="Times New Roman"/>
                <w:color w:val="000000"/>
                <w:u w:val="double"/>
              </w:rPr>
              <w:t>8,000</w:t>
            </w:r>
          </w:p>
        </w:tc>
      </w:tr>
      <w:tr w:rsidR="00FD4713">
        <w:tc>
          <w:tcPr>
            <w:tcW w:w="20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FIFO:</w:t>
            </w:r>
          </w:p>
        </w:tc>
        <w:tc>
          <w:tcPr>
            <w:tcW w:w="603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0 + 2,000 + 4,000 = </w:t>
            </w:r>
            <w:r>
              <w:rPr>
                <w:rFonts w:ascii="Times New Roman" w:hAnsi="Times New Roman"/>
                <w:color w:val="000000"/>
                <w:u w:val="double"/>
              </w:rPr>
              <w:t>6,000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proofErr w:type="spellStart"/>
      <w:r>
        <w:rPr>
          <w:rFonts w:ascii="Times New Roman" w:hAnsi="Times New Roman"/>
          <w:color w:val="000000"/>
        </w:rPr>
        <w:t>Takon</w:t>
      </w:r>
      <w:proofErr w:type="spellEnd"/>
      <w:r>
        <w:rPr>
          <w:rFonts w:ascii="Times New Roman" w:hAnsi="Times New Roman"/>
          <w:color w:val="000000"/>
        </w:rPr>
        <w:t xml:space="preserve"> manufactures specialized plastic boxes in two processes: </w:t>
      </w:r>
      <w:proofErr w:type="spellStart"/>
      <w:r>
        <w:rPr>
          <w:rFonts w:ascii="Times New Roman" w:hAnsi="Times New Roman"/>
          <w:color w:val="000000"/>
        </w:rPr>
        <w:t>Moulding</w:t>
      </w:r>
      <w:proofErr w:type="spellEnd"/>
      <w:r>
        <w:rPr>
          <w:rFonts w:ascii="Times New Roman" w:hAnsi="Times New Roman"/>
          <w:color w:val="000000"/>
        </w:rPr>
        <w:t xml:space="preserve"> and Packaging. In the Packaging Department, materials are added at the end of the process. The following data are given:</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3168"/>
        <w:gridCol w:w="990"/>
        <w:gridCol w:w="1440"/>
        <w:gridCol w:w="1620"/>
        <w:gridCol w:w="1530"/>
      </w:tblGrid>
      <w:tr w:rsidR="00FD4713">
        <w:tc>
          <w:tcPr>
            <w:tcW w:w="31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99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p>
        </w:tc>
        <w:tc>
          <w:tcPr>
            <w:tcW w:w="4590" w:type="dxa"/>
            <w:gridSpan w:val="3"/>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Costs</w:t>
            </w:r>
          </w:p>
        </w:tc>
      </w:tr>
      <w:tr w:rsidR="00FD4713">
        <w:tc>
          <w:tcPr>
            <w:tcW w:w="31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99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Units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Trans.-in</w:t>
            </w:r>
          </w:p>
        </w:tc>
        <w:tc>
          <w:tcPr>
            <w:tcW w:w="162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Materials</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Conv.</w:t>
            </w:r>
          </w:p>
        </w:tc>
      </w:tr>
      <w:tr w:rsidR="00FD4713">
        <w:tc>
          <w:tcPr>
            <w:tcW w:w="31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October 1</w:t>
            </w:r>
          </w:p>
        </w:tc>
        <w:tc>
          <w:tcPr>
            <w:tcW w:w="9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$1,590</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$513</w:t>
            </w:r>
          </w:p>
        </w:tc>
      </w:tr>
      <w:tr w:rsidR="00FD4713">
        <w:tc>
          <w:tcPr>
            <w:tcW w:w="31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 in during October</w:t>
            </w:r>
          </w:p>
        </w:tc>
        <w:tc>
          <w:tcPr>
            <w:tcW w:w="9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31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Completed during October</w:t>
            </w:r>
          </w:p>
        </w:tc>
        <w:tc>
          <w:tcPr>
            <w:tcW w:w="9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105</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31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October 31</w:t>
            </w:r>
          </w:p>
        </w:tc>
        <w:tc>
          <w:tcPr>
            <w:tcW w:w="9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31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added during October</w:t>
            </w:r>
          </w:p>
        </w:tc>
        <w:tc>
          <w:tcPr>
            <w:tcW w:w="9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$4,410</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$1,050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$1,767</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conversion process on the beginning inventory is 70 percent completed and the ending inventory is 60 percent completed.</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100.</w:t>
      </w:r>
      <w:r>
        <w:rPr>
          <w:rFonts w:ascii="Times New Roman" w:hAnsi="Times New Roman"/>
          <w:color w:val="000000"/>
        </w:rPr>
        <w:tab/>
        <w:t xml:space="preserve">Refer to the figure. What would be </w:t>
      </w:r>
      <w:proofErr w:type="spellStart"/>
      <w:r>
        <w:rPr>
          <w:rFonts w:ascii="Times New Roman" w:hAnsi="Times New Roman"/>
          <w:color w:val="000000"/>
        </w:rPr>
        <w:t>Takon’s</w:t>
      </w:r>
      <w:proofErr w:type="spellEnd"/>
      <w:r>
        <w:rPr>
          <w:rFonts w:ascii="Times New Roman" w:hAnsi="Times New Roman"/>
          <w:color w:val="000000"/>
        </w:rPr>
        <w:t xml:space="preserve"> equivalent units for conversion using FIFO?</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93</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114</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105 + 9 = 114 – 21 = </w:t>
      </w:r>
      <w:r>
        <w:rPr>
          <w:rFonts w:ascii="Times New Roman" w:hAnsi="Times New Roman"/>
          <w:color w:val="000000"/>
          <w:u w:val="double"/>
        </w:rPr>
        <w:t>93</w:t>
      </w:r>
      <w:r>
        <w:rPr>
          <w:rFonts w:ascii="Times New Roman" w:hAnsi="Times New Roman"/>
          <w:color w:val="000000"/>
        </w:rPr>
        <w:t xml:space="preserve"> OR 9 + 75 + 9 = </w:t>
      </w:r>
      <w:r>
        <w:rPr>
          <w:rFonts w:ascii="Times New Roman" w:hAnsi="Times New Roman"/>
          <w:color w:val="000000"/>
          <w:u w:val="double"/>
        </w:rPr>
        <w:t>93</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101.</w:t>
      </w:r>
      <w:r w:rsidR="00FD4713">
        <w:rPr>
          <w:rFonts w:ascii="Times New Roman" w:hAnsi="Times New Roman"/>
          <w:color w:val="000000"/>
        </w:rPr>
        <w:tab/>
        <w:t xml:space="preserve">Refer to the figure. What would be </w:t>
      </w:r>
      <w:proofErr w:type="spellStart"/>
      <w:r w:rsidR="00FD4713">
        <w:rPr>
          <w:rFonts w:ascii="Times New Roman" w:hAnsi="Times New Roman"/>
          <w:color w:val="000000"/>
        </w:rPr>
        <w:t>Takon’s</w:t>
      </w:r>
      <w:proofErr w:type="spellEnd"/>
      <w:r w:rsidR="00FD4713">
        <w:rPr>
          <w:rFonts w:ascii="Times New Roman" w:hAnsi="Times New Roman"/>
          <w:color w:val="000000"/>
        </w:rPr>
        <w:t xml:space="preserve"> equivalent units for materials using weighted average?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105 + 0 = </w:t>
      </w:r>
      <w:r>
        <w:rPr>
          <w:rFonts w:ascii="Times New Roman" w:hAnsi="Times New Roman"/>
          <w:color w:val="000000"/>
          <w:u w:val="double"/>
        </w:rPr>
        <w:t>105</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102.</w:t>
      </w:r>
      <w:r>
        <w:rPr>
          <w:rFonts w:ascii="Times New Roman" w:hAnsi="Times New Roman"/>
          <w:color w:val="000000"/>
        </w:rPr>
        <w:tab/>
        <w:t xml:space="preserve">Refer to the figure. What would be </w:t>
      </w:r>
      <w:proofErr w:type="spellStart"/>
      <w:r>
        <w:rPr>
          <w:rFonts w:ascii="Times New Roman" w:hAnsi="Times New Roman"/>
          <w:color w:val="000000"/>
        </w:rPr>
        <w:t>Takon’s</w:t>
      </w:r>
      <w:proofErr w:type="spellEnd"/>
      <w:r>
        <w:rPr>
          <w:rFonts w:ascii="Times New Roman" w:hAnsi="Times New Roman"/>
          <w:color w:val="000000"/>
        </w:rPr>
        <w:t xml:space="preserve"> equivalent units for transferred-in units using FIFO?</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105 + 15 = 120 – 30 = </w:t>
      </w:r>
      <w:r>
        <w:rPr>
          <w:rFonts w:ascii="Times New Roman" w:hAnsi="Times New Roman"/>
          <w:color w:val="000000"/>
          <w:u w:val="double"/>
        </w:rPr>
        <w:t>90</w:t>
      </w:r>
      <w:r>
        <w:rPr>
          <w:rFonts w:ascii="Times New Roman" w:hAnsi="Times New Roman"/>
          <w:color w:val="000000"/>
        </w:rPr>
        <w:t xml:space="preserve"> OR 0 + 75 + 15 = </w:t>
      </w:r>
      <w:r>
        <w:rPr>
          <w:rFonts w:ascii="Times New Roman" w:hAnsi="Times New Roman"/>
          <w:color w:val="000000"/>
          <w:u w:val="double"/>
        </w:rPr>
        <w:t>90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103.</w:t>
      </w:r>
      <w:r>
        <w:rPr>
          <w:rFonts w:ascii="Times New Roman" w:hAnsi="Times New Roman"/>
          <w:color w:val="000000"/>
        </w:rPr>
        <w:tab/>
        <w:t xml:space="preserve">Refer to the figure. What would be </w:t>
      </w:r>
      <w:proofErr w:type="spellStart"/>
      <w:r>
        <w:rPr>
          <w:rFonts w:ascii="Times New Roman" w:hAnsi="Times New Roman"/>
          <w:color w:val="000000"/>
        </w:rPr>
        <w:t>Takon’s</w:t>
      </w:r>
      <w:proofErr w:type="spellEnd"/>
      <w:r>
        <w:rPr>
          <w:rFonts w:ascii="Times New Roman" w:hAnsi="Times New Roman"/>
          <w:color w:val="000000"/>
        </w:rPr>
        <w:t xml:space="preserve"> equivalent units for transferred-in units using weighted average?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105 + 15 = </w:t>
      </w:r>
      <w:r>
        <w:rPr>
          <w:rFonts w:ascii="Times New Roman" w:hAnsi="Times New Roman"/>
          <w:color w:val="000000"/>
          <w:u w:val="double"/>
        </w:rPr>
        <w:t>120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104.</w:t>
      </w:r>
      <w:r>
        <w:rPr>
          <w:rFonts w:ascii="Times New Roman" w:hAnsi="Times New Roman"/>
          <w:color w:val="000000"/>
        </w:rPr>
        <w:tab/>
        <w:t xml:space="preserve">Refer to the figure. Rounded to two decimal places, what would be </w:t>
      </w:r>
      <w:proofErr w:type="spellStart"/>
      <w:r>
        <w:rPr>
          <w:rFonts w:ascii="Times New Roman" w:hAnsi="Times New Roman"/>
          <w:color w:val="000000"/>
        </w:rPr>
        <w:t>Takon’s</w:t>
      </w:r>
      <w:proofErr w:type="spellEnd"/>
      <w:r>
        <w:rPr>
          <w:rFonts w:ascii="Times New Roman" w:hAnsi="Times New Roman"/>
          <w:color w:val="000000"/>
        </w:rPr>
        <w:t xml:space="preserve"> conversion cost per unit using FIFO?</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$24.52</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$1,767/93 = </w:t>
      </w:r>
      <w:r>
        <w:rPr>
          <w:rFonts w:ascii="Times New Roman" w:hAnsi="Times New Roman"/>
          <w:color w:val="000000"/>
          <w:u w:val="double"/>
        </w:rPr>
        <w:t>$19</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105.</w:t>
      </w:r>
      <w:r>
        <w:rPr>
          <w:rFonts w:ascii="Times New Roman" w:hAnsi="Times New Roman"/>
          <w:color w:val="000000"/>
        </w:rPr>
        <w:tab/>
        <w:t xml:space="preserve">Refer to the figure. Rounded to two decimal places, what would be </w:t>
      </w:r>
      <w:proofErr w:type="spellStart"/>
      <w:r>
        <w:rPr>
          <w:rFonts w:ascii="Times New Roman" w:hAnsi="Times New Roman"/>
          <w:color w:val="000000"/>
        </w:rPr>
        <w:t>Takon’s</w:t>
      </w:r>
      <w:proofErr w:type="spellEnd"/>
      <w:r>
        <w:rPr>
          <w:rFonts w:ascii="Times New Roman" w:hAnsi="Times New Roman"/>
          <w:color w:val="000000"/>
        </w:rPr>
        <w:t xml:space="preserve"> cost per equivalent unit for conversion using weighted average?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$24.52</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($513 + $1,767 = $2,280)</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$2,280/114 = </w:t>
      </w:r>
      <w:r>
        <w:rPr>
          <w:rFonts w:ascii="Times New Roman" w:hAnsi="Times New Roman"/>
          <w:color w:val="000000"/>
          <w:u w:val="double"/>
        </w:rPr>
        <w:t>$20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106.</w:t>
      </w:r>
      <w:r>
        <w:rPr>
          <w:rFonts w:ascii="Times New Roman" w:hAnsi="Times New Roman"/>
          <w:color w:val="000000"/>
        </w:rPr>
        <w:tab/>
        <w:t xml:space="preserve">Refer to the figure. Rounded to two decimal places, what would be </w:t>
      </w:r>
      <w:proofErr w:type="spellStart"/>
      <w:r>
        <w:rPr>
          <w:rFonts w:ascii="Times New Roman" w:hAnsi="Times New Roman"/>
          <w:color w:val="000000"/>
        </w:rPr>
        <w:t>Takon’s</w:t>
      </w:r>
      <w:proofErr w:type="spellEnd"/>
      <w:r>
        <w:rPr>
          <w:rFonts w:ascii="Times New Roman" w:hAnsi="Times New Roman"/>
          <w:color w:val="000000"/>
        </w:rPr>
        <w:t xml:space="preserve"> cost per equivalent units for transferred-in costs using weighted average?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$49.00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$57.14</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$66.67</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($1,590 + $4,410 = $6,000)</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$6,000/120 = </w:t>
      </w:r>
      <w:r>
        <w:rPr>
          <w:rFonts w:ascii="Times New Roman" w:hAnsi="Times New Roman"/>
          <w:color w:val="000000"/>
          <w:u w:val="double"/>
        </w:rPr>
        <w:t>$50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107.</w:t>
      </w:r>
      <w:r>
        <w:rPr>
          <w:rFonts w:ascii="Times New Roman" w:hAnsi="Times New Roman"/>
          <w:color w:val="000000"/>
        </w:rPr>
        <w:tab/>
        <w:t xml:space="preserve">Refer to the figure. Rounded to two decimal places, what would be </w:t>
      </w:r>
      <w:proofErr w:type="spellStart"/>
      <w:r>
        <w:rPr>
          <w:rFonts w:ascii="Times New Roman" w:hAnsi="Times New Roman"/>
          <w:color w:val="000000"/>
        </w:rPr>
        <w:t>Takon’s</w:t>
      </w:r>
      <w:proofErr w:type="spellEnd"/>
      <w:r>
        <w:rPr>
          <w:rFonts w:ascii="Times New Roman" w:hAnsi="Times New Roman"/>
          <w:color w:val="000000"/>
        </w:rPr>
        <w:t xml:space="preserve"> transferred-out costs using weighted average?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$8,190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$8,400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$9,330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($6,000/120) + ($1,050/105) + ($2,280/114) = $80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$80 </w:t>
      </w:r>
      <w:r>
        <w:rPr>
          <w:rFonts w:ascii="Symbol" w:hAnsi="Symbol" w:cs="Symbol"/>
          <w:color w:val="000000"/>
        </w:rPr>
        <w:t></w:t>
      </w:r>
      <w:r>
        <w:rPr>
          <w:rFonts w:ascii="Times New Roman" w:hAnsi="Times New Roman"/>
          <w:color w:val="000000"/>
        </w:rPr>
        <w:t xml:space="preserve"> 105 = </w:t>
      </w:r>
      <w:r>
        <w:rPr>
          <w:rFonts w:ascii="Times New Roman" w:hAnsi="Times New Roman"/>
          <w:color w:val="000000"/>
          <w:u w:val="double"/>
        </w:rPr>
        <w:t>$8,400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230</w:t>
      </w:r>
      <w:r>
        <w:rPr>
          <w:rFonts w:ascii="Times New Roman" w:hAnsi="Times New Roman"/>
          <w:color w:val="000000"/>
        </w:rPr>
        <w:tab/>
        <w:t>OBJ:</w:t>
      </w:r>
      <w:r>
        <w:rPr>
          <w:rFonts w:ascii="Times New Roman" w:hAnsi="Times New Roman"/>
          <w:color w:val="000000"/>
        </w:rPr>
        <w:tab/>
        <w:t>5-6</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108.</w:t>
      </w:r>
      <w:r>
        <w:rPr>
          <w:rFonts w:ascii="Times New Roman" w:hAnsi="Times New Roman"/>
          <w:color w:val="000000"/>
        </w:rPr>
        <w:tab/>
        <w:t>What process produces groups of different products that are identical in many ways but differ in others?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operating costing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reconciliation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 production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 of output process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231</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5-7</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109.</w:t>
      </w:r>
      <w:r>
        <w:rPr>
          <w:rFonts w:ascii="Times New Roman" w:hAnsi="Times New Roman"/>
          <w:color w:val="000000"/>
        </w:rPr>
        <w:tab/>
        <w:t>What costing system uses job-order costing to assign material costs and process costing to assign conversion costs?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operation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reconciliation</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 production process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 of output</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232</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5-7</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110.</w:t>
      </w:r>
      <w:r>
        <w:rPr>
          <w:rFonts w:ascii="Times New Roman" w:hAnsi="Times New Roman"/>
          <w:color w:val="000000"/>
        </w:rPr>
        <w:tab/>
        <w:t>What costing system uses job-order costing to assign material costs and process costing to assign conversion costs?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matrix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blend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operation costing</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variable costing</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REF:</w:t>
      </w:r>
      <w:r>
        <w:rPr>
          <w:rFonts w:ascii="Times New Roman" w:hAnsi="Times New Roman"/>
          <w:color w:val="000000"/>
        </w:rPr>
        <w:tab/>
        <w:t>p. 232</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5-7</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CUPORAMA Corp. manufactures cups. The company’s manufacturing operations and costs applied to products for April were:</w:t>
      </w:r>
    </w:p>
    <w:tbl>
      <w:tblPr>
        <w:tblW w:w="0" w:type="auto"/>
        <w:tblLook w:val="0000"/>
      </w:tblPr>
      <w:tblGrid>
        <w:gridCol w:w="2628"/>
        <w:gridCol w:w="1800"/>
        <w:gridCol w:w="1800"/>
        <w:gridCol w:w="1800"/>
      </w:tblGrid>
      <w:tr w:rsidR="00FD4713">
        <w:tc>
          <w:tcPr>
            <w:tcW w:w="26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80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b/>
                <w:bCs/>
                <w:color w:val="000000"/>
              </w:rPr>
            </w:pPr>
            <w:proofErr w:type="spellStart"/>
            <w:r>
              <w:rPr>
                <w:rFonts w:ascii="Times New Roman" w:hAnsi="Times New Roman"/>
                <w:b/>
                <w:bCs/>
                <w:color w:val="000000"/>
                <w:u w:val="single"/>
              </w:rPr>
              <w:t>Moulding</w:t>
            </w:r>
            <w:proofErr w:type="spellEnd"/>
          </w:p>
        </w:tc>
        <w:tc>
          <w:tcPr>
            <w:tcW w:w="180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b/>
                <w:bCs/>
                <w:color w:val="000000"/>
              </w:rPr>
            </w:pPr>
            <w:r>
              <w:rPr>
                <w:rFonts w:ascii="Times New Roman" w:hAnsi="Times New Roman"/>
                <w:b/>
                <w:bCs/>
                <w:color w:val="000000"/>
                <w:u w:val="single"/>
              </w:rPr>
              <w:t>Heat-treat</w:t>
            </w:r>
          </w:p>
        </w:tc>
        <w:tc>
          <w:tcPr>
            <w:tcW w:w="180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b/>
                <w:bCs/>
                <w:color w:val="000000"/>
                <w:u w:val="single"/>
              </w:rPr>
            </w:pPr>
            <w:r>
              <w:rPr>
                <w:rFonts w:ascii="Times New Roman" w:hAnsi="Times New Roman"/>
                <w:b/>
                <w:bCs/>
                <w:color w:val="000000"/>
                <w:u w:val="single"/>
              </w:rPr>
              <w:t>Finishing</w:t>
            </w:r>
          </w:p>
        </w:tc>
      </w:tr>
      <w:tr w:rsidR="00FD4713">
        <w:tc>
          <w:tcPr>
            <w:tcW w:w="26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$12,500</w:t>
            </w:r>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$ 7,500</w:t>
            </w:r>
          </w:p>
        </w:tc>
      </w:tr>
      <w:tr w:rsidR="00FD4713">
        <w:tc>
          <w:tcPr>
            <w:tcW w:w="26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Factory overhead</w:t>
            </w:r>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30,000</w:t>
            </w:r>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17,500</w:t>
            </w:r>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12,600</w:t>
            </w:r>
          </w:p>
        </w:tc>
      </w:tr>
      <w:tr w:rsidR="00FD4713">
        <w:tc>
          <w:tcPr>
            <w:tcW w:w="26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$55,000</w:t>
            </w:r>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$30,000</w:t>
            </w:r>
          </w:p>
        </w:tc>
        <w:tc>
          <w:tcPr>
            <w:tcW w:w="180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$20,100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Three types of cups were produced in April. The quantities and direct materials costs were:</w:t>
      </w:r>
    </w:p>
    <w:tbl>
      <w:tblPr>
        <w:tblW w:w="0" w:type="auto"/>
        <w:tblLook w:val="0000"/>
      </w:tblPr>
      <w:tblGrid>
        <w:gridCol w:w="2628"/>
        <w:gridCol w:w="2880"/>
        <w:gridCol w:w="2520"/>
      </w:tblGrid>
      <w:tr w:rsidR="00FD4713">
        <w:tc>
          <w:tcPr>
            <w:tcW w:w="26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b/>
                <w:bCs/>
                <w:color w:val="000000"/>
                <w:u w:val="single"/>
              </w:rPr>
              <w:t>Type</w:t>
            </w:r>
          </w:p>
        </w:tc>
        <w:tc>
          <w:tcPr>
            <w:tcW w:w="288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Quantity</w:t>
            </w:r>
          </w:p>
        </w:tc>
        <w:tc>
          <w:tcPr>
            <w:tcW w:w="252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Direct Materials</w:t>
            </w:r>
          </w:p>
        </w:tc>
      </w:tr>
      <w:tr w:rsidR="00FD4713">
        <w:tc>
          <w:tcPr>
            <w:tcW w:w="26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Casts</w:t>
            </w:r>
          </w:p>
        </w:tc>
        <w:tc>
          <w:tcPr>
            <w:tcW w:w="28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5,000</w:t>
            </w:r>
          </w:p>
        </w:tc>
        <w:tc>
          <w:tcPr>
            <w:tcW w:w="25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 </w:t>
            </w:r>
          </w:p>
        </w:tc>
      </w:tr>
      <w:tr w:rsidR="00FD4713">
        <w:tc>
          <w:tcPr>
            <w:tcW w:w="26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Cups</w:t>
            </w:r>
          </w:p>
        </w:tc>
        <w:tc>
          <w:tcPr>
            <w:tcW w:w="28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7,000</w:t>
            </w:r>
          </w:p>
        </w:tc>
        <w:tc>
          <w:tcPr>
            <w:tcW w:w="25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22,470</w:t>
            </w:r>
          </w:p>
        </w:tc>
      </w:tr>
      <w:tr w:rsidR="00FD4713">
        <w:tc>
          <w:tcPr>
            <w:tcW w:w="26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Mugs</w:t>
            </w:r>
          </w:p>
        </w:tc>
        <w:tc>
          <w:tcPr>
            <w:tcW w:w="28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8,000</w:t>
            </w:r>
          </w:p>
        </w:tc>
        <w:tc>
          <w:tcPr>
            <w:tcW w:w="25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32,500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Casts are produced in the </w:t>
      </w:r>
      <w:proofErr w:type="spellStart"/>
      <w:r>
        <w:rPr>
          <w:rFonts w:ascii="Times New Roman" w:hAnsi="Times New Roman"/>
          <w:color w:val="000000"/>
        </w:rPr>
        <w:t>Moulding</w:t>
      </w:r>
      <w:proofErr w:type="spellEnd"/>
      <w:r>
        <w:rPr>
          <w:rFonts w:ascii="Times New Roman" w:hAnsi="Times New Roman"/>
          <w:color w:val="000000"/>
        </w:rPr>
        <w:t xml:space="preserve"> Department. Cups pass through the </w:t>
      </w:r>
      <w:proofErr w:type="spellStart"/>
      <w:r>
        <w:rPr>
          <w:rFonts w:ascii="Times New Roman" w:hAnsi="Times New Roman"/>
          <w:color w:val="000000"/>
        </w:rPr>
        <w:t>Moulding</w:t>
      </w:r>
      <w:proofErr w:type="spellEnd"/>
      <w:r>
        <w:rPr>
          <w:rFonts w:ascii="Times New Roman" w:hAnsi="Times New Roman"/>
          <w:color w:val="000000"/>
        </w:rPr>
        <w:t xml:space="preserve"> and Finishing departments. Mugs pass through all three departments. An operations costing system is used.</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111.</w:t>
      </w:r>
      <w:r>
        <w:rPr>
          <w:rFonts w:ascii="Times New Roman" w:hAnsi="Times New Roman"/>
          <w:color w:val="000000"/>
        </w:rPr>
        <w:tab/>
        <w:t>Refer to the figure. What is CUPORAMA’s conversion cost per unit for the heat-treat operation, rounded to two decimal places?</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$3.75</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$30,000/8,000 = </w:t>
      </w:r>
      <w:r>
        <w:rPr>
          <w:rFonts w:ascii="Times New Roman" w:hAnsi="Times New Roman"/>
          <w:color w:val="000000"/>
          <w:u w:val="double"/>
        </w:rPr>
        <w:t>$3.75</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234</w:t>
      </w:r>
      <w:r>
        <w:rPr>
          <w:rFonts w:ascii="Times New Roman" w:hAnsi="Times New Roman"/>
          <w:color w:val="000000"/>
        </w:rPr>
        <w:tab/>
        <w:t>OBJ:</w:t>
      </w:r>
      <w:r>
        <w:rPr>
          <w:rFonts w:ascii="Times New Roman" w:hAnsi="Times New Roman"/>
          <w:color w:val="000000"/>
        </w:rPr>
        <w:tab/>
        <w:t>5-7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112.</w:t>
      </w:r>
      <w:r w:rsidR="00FD4713">
        <w:rPr>
          <w:rFonts w:ascii="Times New Roman" w:hAnsi="Times New Roman"/>
          <w:color w:val="000000"/>
        </w:rPr>
        <w:tab/>
        <w:t>Refer to the figure. What is CUPORAMA’s total cost for casts in April?</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$13,750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$26,275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$28,750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$55,000</w:t>
      </w:r>
      <w:proofErr w:type="gramStart"/>
      <w:r>
        <w:rPr>
          <w:rFonts w:ascii="Times New Roman" w:hAnsi="Times New Roman"/>
          <w:color w:val="000000"/>
        </w:rPr>
        <w:t>/(</w:t>
      </w:r>
      <w:proofErr w:type="gramEnd"/>
      <w:r>
        <w:rPr>
          <w:rFonts w:ascii="Times New Roman" w:hAnsi="Times New Roman"/>
          <w:color w:val="000000"/>
        </w:rPr>
        <w:t>5,000 + 7,000 + 8,000) = $2.75</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$15,000 + (5,000 </w:t>
      </w:r>
      <w:r>
        <w:rPr>
          <w:rFonts w:ascii="Symbol" w:hAnsi="Symbol" w:cs="Symbol"/>
          <w:color w:val="000000"/>
        </w:rPr>
        <w:t></w:t>
      </w:r>
      <w:r>
        <w:rPr>
          <w:rFonts w:ascii="Times New Roman" w:hAnsi="Times New Roman"/>
          <w:color w:val="000000"/>
        </w:rPr>
        <w:t xml:space="preserve"> $2.75) = </w:t>
      </w:r>
      <w:r>
        <w:rPr>
          <w:rFonts w:ascii="Times New Roman" w:hAnsi="Times New Roman"/>
          <w:color w:val="000000"/>
          <w:u w:val="double"/>
        </w:rPr>
        <w:t>$28,750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234</w:t>
      </w:r>
      <w:r>
        <w:rPr>
          <w:rFonts w:ascii="Times New Roman" w:hAnsi="Times New Roman"/>
          <w:color w:val="000000"/>
        </w:rPr>
        <w:tab/>
        <w:t>OBJ:</w:t>
      </w:r>
      <w:r>
        <w:rPr>
          <w:rFonts w:ascii="Times New Roman" w:hAnsi="Times New Roman"/>
          <w:color w:val="000000"/>
        </w:rPr>
        <w:tab/>
        <w:t>5-7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113.</w:t>
      </w:r>
      <w:r>
        <w:rPr>
          <w:rFonts w:ascii="Times New Roman" w:hAnsi="Times New Roman"/>
          <w:color w:val="000000"/>
        </w:rPr>
        <w:tab/>
        <w:t>Refer to the figure. What is CUPORAMA’s total cost per unit for cups in April?</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$4.09</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$7.30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$7.84</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$11.05</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$55,000</w:t>
      </w:r>
      <w:proofErr w:type="gramStart"/>
      <w:r>
        <w:rPr>
          <w:rFonts w:ascii="Times New Roman" w:hAnsi="Times New Roman"/>
          <w:color w:val="000000"/>
        </w:rPr>
        <w:t>/(</w:t>
      </w:r>
      <w:proofErr w:type="gramEnd"/>
      <w:r>
        <w:rPr>
          <w:rFonts w:ascii="Times New Roman" w:hAnsi="Times New Roman"/>
          <w:color w:val="000000"/>
        </w:rPr>
        <w:t>5,000 + 7,000 + 8,000) = $2.75</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$20,100</w:t>
      </w:r>
      <w:proofErr w:type="gramStart"/>
      <w:r>
        <w:rPr>
          <w:rFonts w:ascii="Times New Roman" w:hAnsi="Times New Roman"/>
          <w:color w:val="000000"/>
        </w:rPr>
        <w:t>/(</w:t>
      </w:r>
      <w:proofErr w:type="gramEnd"/>
      <w:r>
        <w:rPr>
          <w:rFonts w:ascii="Times New Roman" w:hAnsi="Times New Roman"/>
          <w:color w:val="000000"/>
        </w:rPr>
        <w:t>7,000 + 8,000) = $1.34</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$22,470 + (7,000 </w:t>
      </w:r>
      <w:r>
        <w:rPr>
          <w:rFonts w:ascii="Symbol" w:hAnsi="Symbol" w:cs="Symbol"/>
          <w:color w:val="000000"/>
        </w:rPr>
        <w:t></w:t>
      </w:r>
      <w:r>
        <w:rPr>
          <w:rFonts w:ascii="Times New Roman" w:hAnsi="Times New Roman"/>
          <w:color w:val="000000"/>
        </w:rPr>
        <w:t xml:space="preserve"> $2.75) + (7,000 </w:t>
      </w:r>
      <w:r>
        <w:rPr>
          <w:rFonts w:ascii="Symbol" w:hAnsi="Symbol" w:cs="Symbol"/>
          <w:color w:val="000000"/>
        </w:rPr>
        <w:t></w:t>
      </w:r>
      <w:r>
        <w:rPr>
          <w:rFonts w:ascii="Times New Roman" w:hAnsi="Times New Roman"/>
          <w:color w:val="000000"/>
        </w:rPr>
        <w:t xml:space="preserve"> $1.34) = $51,100/7,000 = </w:t>
      </w:r>
      <w:r>
        <w:rPr>
          <w:rFonts w:ascii="Times New Roman" w:hAnsi="Times New Roman"/>
          <w:color w:val="000000"/>
          <w:u w:val="double"/>
        </w:rPr>
        <w:t>$7.30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234</w:t>
      </w:r>
      <w:r>
        <w:rPr>
          <w:rFonts w:ascii="Times New Roman" w:hAnsi="Times New Roman"/>
          <w:color w:val="000000"/>
        </w:rPr>
        <w:tab/>
        <w:t>OBJ:</w:t>
      </w:r>
      <w:r>
        <w:rPr>
          <w:rFonts w:ascii="Times New Roman" w:hAnsi="Times New Roman"/>
          <w:color w:val="000000"/>
        </w:rPr>
        <w:tab/>
        <w:t>5-7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Ring Company produces two types of product: Small and Large. Two work orders for two batches of the products are shown below, along with some additional cost information:</w:t>
      </w:r>
    </w:p>
    <w:tbl>
      <w:tblPr>
        <w:tblW w:w="0" w:type="auto"/>
        <w:tblLook w:val="0000"/>
      </w:tblPr>
      <w:tblGrid>
        <w:gridCol w:w="3078"/>
        <w:gridCol w:w="2236"/>
        <w:gridCol w:w="2354"/>
      </w:tblGrid>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2236"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Small</w:t>
            </w:r>
          </w:p>
        </w:tc>
        <w:tc>
          <w:tcPr>
            <w:tcW w:w="2354"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Large</w:t>
            </w: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2236"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Work Order 10</w:t>
            </w:r>
          </w:p>
        </w:tc>
        <w:tc>
          <w:tcPr>
            <w:tcW w:w="2354"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Work Order 11</w:t>
            </w: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(actual costs)</w:t>
            </w:r>
          </w:p>
        </w:tc>
        <w:tc>
          <w:tcPr>
            <w:tcW w:w="223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$45,000</w:t>
            </w:r>
          </w:p>
        </w:tc>
        <w:tc>
          <w:tcPr>
            <w:tcW w:w="235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$75,000</w:t>
            </w: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23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235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conversion costs:</w:t>
            </w:r>
          </w:p>
        </w:tc>
        <w:tc>
          <w:tcPr>
            <w:tcW w:w="223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235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Mixing</w:t>
            </w:r>
          </w:p>
        </w:tc>
        <w:tc>
          <w:tcPr>
            <w:tcW w:w="223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235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Cooking</w:t>
            </w:r>
          </w:p>
        </w:tc>
        <w:tc>
          <w:tcPr>
            <w:tcW w:w="223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w:t>
            </w:r>
          </w:p>
        </w:tc>
        <w:tc>
          <w:tcPr>
            <w:tcW w:w="235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$12,000</w:t>
            </w: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Bottling</w:t>
            </w:r>
          </w:p>
        </w:tc>
        <w:tc>
          <w:tcPr>
            <w:tcW w:w="223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235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w:t>
            </w: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23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235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30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 size (bottles)</w:t>
            </w:r>
          </w:p>
        </w:tc>
        <w:tc>
          <w:tcPr>
            <w:tcW w:w="223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5,000</w:t>
            </w:r>
          </w:p>
        </w:tc>
        <w:tc>
          <w:tcPr>
            <w:tcW w:w="235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In the Mixing Department, conversion costs are applied on the basis of direct </w:t>
      </w:r>
      <w:proofErr w:type="spellStart"/>
      <w:r>
        <w:rPr>
          <w:rFonts w:ascii="Times New Roman" w:hAnsi="Times New Roman"/>
          <w:color w:val="000000"/>
        </w:rPr>
        <w:t>labour</w:t>
      </w:r>
      <w:proofErr w:type="spellEnd"/>
      <w:r>
        <w:rPr>
          <w:rFonts w:ascii="Times New Roman" w:hAnsi="Times New Roman"/>
          <w:color w:val="000000"/>
        </w:rPr>
        <w:t xml:space="preserve"> hours. Budgeted conversion costs for the department for the year were $50,000 for </w:t>
      </w:r>
      <w:proofErr w:type="spellStart"/>
      <w:r>
        <w:rPr>
          <w:rFonts w:ascii="Times New Roman" w:hAnsi="Times New Roman"/>
          <w:color w:val="000000"/>
        </w:rPr>
        <w:t>labour</w:t>
      </w:r>
      <w:proofErr w:type="spellEnd"/>
      <w:r>
        <w:rPr>
          <w:rFonts w:ascii="Times New Roman" w:hAnsi="Times New Roman"/>
          <w:color w:val="000000"/>
        </w:rPr>
        <w:t xml:space="preserve"> and $125,000 for overhead. Budgeted direct </w:t>
      </w:r>
      <w:proofErr w:type="spellStart"/>
      <w:r>
        <w:rPr>
          <w:rFonts w:ascii="Times New Roman" w:hAnsi="Times New Roman"/>
          <w:color w:val="000000"/>
        </w:rPr>
        <w:t>labour</w:t>
      </w:r>
      <w:proofErr w:type="spellEnd"/>
      <w:r>
        <w:rPr>
          <w:rFonts w:ascii="Times New Roman" w:hAnsi="Times New Roman"/>
          <w:color w:val="000000"/>
        </w:rPr>
        <w:t xml:space="preserve"> hours were 2,500. It takes three minutes to mix the ingredients needed for each bottle.</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Small (Work Order 10) and Large (Work Order 11) flow through the Mixing Department first, then through the Cooking and Bottling departments.</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114.</w:t>
      </w:r>
      <w:r w:rsidR="00FD4713">
        <w:rPr>
          <w:rFonts w:ascii="Times New Roman" w:hAnsi="Times New Roman"/>
          <w:color w:val="000000"/>
        </w:rPr>
        <w:tab/>
        <w:t>Refer to the figure. What are Ring Company’s conversion costs applied to Small (Work Order 10) from the Mixing Department for each batch?</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$175,000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cost rate (Mixing) = ($125,000 + $50,000)/2,500 = $70 per DLH</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Applied conversion costs = $70 </w:t>
      </w:r>
      <w:r>
        <w:rPr>
          <w:rFonts w:ascii="Symbol" w:hAnsi="Symbol" w:cs="Symbol"/>
          <w:color w:val="000000"/>
        </w:rPr>
        <w:t></w:t>
      </w:r>
      <w:r>
        <w:rPr>
          <w:rFonts w:ascii="Times New Roman" w:hAnsi="Times New Roman"/>
          <w:color w:val="000000"/>
        </w:rPr>
        <w:t xml:space="preserve"> 5,000 </w:t>
      </w:r>
      <w:r>
        <w:rPr>
          <w:rFonts w:ascii="Symbol" w:hAnsi="Symbol" w:cs="Symbol"/>
          <w:color w:val="000000"/>
        </w:rPr>
        <w:t></w:t>
      </w:r>
      <w:r>
        <w:rPr>
          <w:rFonts w:ascii="Times New Roman" w:hAnsi="Times New Roman"/>
          <w:color w:val="000000"/>
        </w:rPr>
        <w:t xml:space="preserve"> 3/60 = </w:t>
      </w:r>
      <w:r>
        <w:rPr>
          <w:rFonts w:ascii="Times New Roman" w:hAnsi="Times New Roman"/>
          <w:color w:val="000000"/>
          <w:u w:val="double"/>
        </w:rPr>
        <w:t>$17,500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234</w:t>
      </w:r>
      <w:r>
        <w:rPr>
          <w:rFonts w:ascii="Times New Roman" w:hAnsi="Times New Roman"/>
          <w:color w:val="000000"/>
        </w:rPr>
        <w:tab/>
        <w:t>OBJ:</w:t>
      </w:r>
      <w:r>
        <w:rPr>
          <w:rFonts w:ascii="Times New Roman" w:hAnsi="Times New Roman"/>
          <w:color w:val="000000"/>
        </w:rPr>
        <w:tab/>
        <w:t>5-7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115.</w:t>
      </w:r>
      <w:r>
        <w:rPr>
          <w:rFonts w:ascii="Times New Roman" w:hAnsi="Times New Roman"/>
          <w:color w:val="000000"/>
        </w:rPr>
        <w:tab/>
        <w:t>Refer to the figure. What is Ring Company’s amount transferred from the Mixing Department to the Bottling Department for Work Order 10?</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$62,500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$84,500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2808"/>
        <w:gridCol w:w="1620"/>
      </w:tblGrid>
      <w:tr w:rsidR="00FD4713">
        <w:tc>
          <w:tcPr>
            <w:tcW w:w="28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r w:rsidR="00FD4713">
        <w:tc>
          <w:tcPr>
            <w:tcW w:w="28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costs</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17,500</w:t>
            </w:r>
          </w:p>
        </w:tc>
      </w:tr>
      <w:tr w:rsidR="00FD4713">
        <w:tc>
          <w:tcPr>
            <w:tcW w:w="28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$62,500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234</w:t>
      </w:r>
      <w:r>
        <w:rPr>
          <w:rFonts w:ascii="Times New Roman" w:hAnsi="Times New Roman"/>
          <w:color w:val="000000"/>
        </w:rPr>
        <w:tab/>
        <w:t>OBJ:</w:t>
      </w:r>
      <w:r>
        <w:rPr>
          <w:rFonts w:ascii="Times New Roman" w:hAnsi="Times New Roman"/>
          <w:color w:val="000000"/>
        </w:rPr>
        <w:tab/>
        <w:t>5-7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116.</w:t>
      </w:r>
      <w:r>
        <w:rPr>
          <w:rFonts w:ascii="Times New Roman" w:hAnsi="Times New Roman"/>
          <w:color w:val="000000"/>
        </w:rPr>
        <w:tab/>
        <w:t>Refer to the figure. What is Ring Company’s amount transferred from the Bottling Department to Finished Goods for Work Order 10?</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$39,500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$67,000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$84,500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3708"/>
        <w:gridCol w:w="1890"/>
      </w:tblGrid>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conversion costs:</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Mixing</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17,500</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Cooking</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Bottling</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10,000</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$84,500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234</w:t>
      </w:r>
      <w:r>
        <w:rPr>
          <w:rFonts w:ascii="Times New Roman" w:hAnsi="Times New Roman"/>
          <w:color w:val="000000"/>
        </w:rPr>
        <w:tab/>
        <w:t>OBJ:</w:t>
      </w:r>
      <w:r>
        <w:rPr>
          <w:rFonts w:ascii="Times New Roman" w:hAnsi="Times New Roman"/>
          <w:color w:val="000000"/>
        </w:rPr>
        <w:tab/>
        <w:t>5-7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117.</w:t>
      </w:r>
      <w:r w:rsidR="00FD4713">
        <w:rPr>
          <w:rFonts w:ascii="Times New Roman" w:hAnsi="Times New Roman"/>
          <w:color w:val="000000"/>
        </w:rPr>
        <w:tab/>
        <w:t>Refer to the figure. What is Ring Company’s unit cost of Small?</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$16.90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$23.90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068"/>
        <w:gridCol w:w="1710"/>
      </w:tblGrid>
      <w:tr w:rsidR="00FD4713">
        <w:trPr>
          <w:trHeight w:val="255"/>
        </w:trPr>
        <w:tc>
          <w:tcPr>
            <w:tcW w:w="40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r w:rsidR="00FD4713">
        <w:tc>
          <w:tcPr>
            <w:tcW w:w="40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conversion costs:</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0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Mixing</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17,500</w:t>
            </w:r>
          </w:p>
        </w:tc>
      </w:tr>
      <w:tr w:rsidR="00FD4713">
        <w:tc>
          <w:tcPr>
            <w:tcW w:w="40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Cooking</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FD4713">
        <w:tc>
          <w:tcPr>
            <w:tcW w:w="40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Bottling</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10,000</w:t>
            </w:r>
          </w:p>
        </w:tc>
      </w:tr>
      <w:tr w:rsidR="00FD4713">
        <w:tc>
          <w:tcPr>
            <w:tcW w:w="40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$84,500</w:t>
            </w:r>
          </w:p>
        </w:tc>
      </w:tr>
      <w:tr w:rsidR="00FD4713">
        <w:tc>
          <w:tcPr>
            <w:tcW w:w="40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$84,500/5,000 = </w:t>
            </w:r>
            <w:r>
              <w:rPr>
                <w:rFonts w:ascii="Times New Roman" w:hAnsi="Times New Roman"/>
                <w:color w:val="000000"/>
                <w:u w:val="double"/>
              </w:rPr>
              <w:t>$16.90</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234</w:t>
      </w:r>
      <w:r>
        <w:rPr>
          <w:rFonts w:ascii="Times New Roman" w:hAnsi="Times New Roman"/>
          <w:color w:val="000000"/>
        </w:rPr>
        <w:tab/>
        <w:t>OBJ:</w:t>
      </w:r>
      <w:r>
        <w:rPr>
          <w:rFonts w:ascii="Times New Roman" w:hAnsi="Times New Roman"/>
          <w:color w:val="000000"/>
        </w:rPr>
        <w:tab/>
        <w:t>5-7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118.</w:t>
      </w:r>
      <w:r>
        <w:rPr>
          <w:rFonts w:ascii="Times New Roman" w:hAnsi="Times New Roman"/>
          <w:color w:val="000000"/>
        </w:rPr>
        <w:tab/>
        <w:t>Refer to the figure. What is Ring Company’s unit cost of Large?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$3.50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$16.90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$20.40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$23.90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4608"/>
        <w:gridCol w:w="1890"/>
      </w:tblGrid>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$ 75,000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conversion costs:</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Mixing</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17,500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Cooking</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Bottling</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15,000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$119,500</w:t>
            </w:r>
          </w:p>
        </w:tc>
      </w:tr>
      <w:tr w:rsidR="00FD4713">
        <w:tc>
          <w:tcPr>
            <w:tcW w:w="46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$119,500/5,000 = </w:t>
            </w:r>
            <w:r>
              <w:rPr>
                <w:rFonts w:ascii="Times New Roman" w:hAnsi="Times New Roman"/>
                <w:color w:val="000000"/>
                <w:u w:val="double"/>
              </w:rPr>
              <w:t>$23.90</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234</w:t>
      </w:r>
      <w:r>
        <w:rPr>
          <w:rFonts w:ascii="Times New Roman" w:hAnsi="Times New Roman"/>
          <w:color w:val="000000"/>
        </w:rPr>
        <w:tab/>
        <w:t>OBJ:</w:t>
      </w:r>
      <w:r>
        <w:rPr>
          <w:rFonts w:ascii="Times New Roman" w:hAnsi="Times New Roman"/>
          <w:color w:val="000000"/>
        </w:rPr>
        <w:tab/>
        <w:t>5-7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119.</w:t>
      </w:r>
      <w:r>
        <w:rPr>
          <w:rFonts w:ascii="Times New Roman" w:hAnsi="Times New Roman"/>
          <w:color w:val="000000"/>
        </w:rPr>
        <w:tab/>
        <w:t>Refer to the figure. What is Ring Company’s journal entry to record materials used in the Mixing Department for Work Order 10?</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w:t>
            </w:r>
            <w:r>
              <w:rPr>
                <w:rFonts w:ascii="Times New Roman" w:hAnsi="Times New Roman"/>
                <w:color w:val="000000"/>
              </w:rPr>
              <w:tab/>
            </w:r>
            <w:r>
              <w:rPr>
                <w:rFonts w:ascii="Times New Roman" w:hAnsi="Times New Roman"/>
                <w:color w:val="000000"/>
              </w:rPr>
              <w:tab/>
              <w:t>45,000</w:t>
            </w:r>
          </w:p>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Process—Mixing</w:t>
            </w:r>
            <w:r>
              <w:rPr>
                <w:rFonts w:ascii="Times New Roman" w:hAnsi="Times New Roman"/>
                <w:color w:val="000000"/>
              </w:rPr>
              <w:tab/>
            </w:r>
            <w:r>
              <w:rPr>
                <w:rFonts w:ascii="Times New Roman" w:hAnsi="Times New Roman"/>
                <w:color w:val="000000"/>
              </w:rPr>
              <w:tab/>
              <w:t>45,000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Process—Mixing</w:t>
            </w:r>
            <w:r>
              <w:rPr>
                <w:rFonts w:ascii="Times New Roman" w:hAnsi="Times New Roman"/>
                <w:color w:val="000000"/>
              </w:rPr>
              <w:tab/>
              <w:t>17,500</w:t>
            </w:r>
          </w:p>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Conversion Costs Control</w:t>
            </w:r>
            <w:r>
              <w:rPr>
                <w:rFonts w:ascii="Times New Roman" w:hAnsi="Times New Roman"/>
                <w:color w:val="000000"/>
              </w:rPr>
              <w:tab/>
            </w:r>
            <w:r>
              <w:rPr>
                <w:rFonts w:ascii="Times New Roman" w:hAnsi="Times New Roman"/>
                <w:color w:val="000000"/>
              </w:rPr>
              <w:tab/>
              <w:t>17,500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Costs Control</w:t>
            </w:r>
            <w:r>
              <w:rPr>
                <w:rFonts w:ascii="Times New Roman" w:hAnsi="Times New Roman"/>
                <w:color w:val="000000"/>
              </w:rPr>
              <w:tab/>
              <w:t>17,500</w:t>
            </w:r>
          </w:p>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Process—Mixing</w:t>
            </w:r>
            <w:r>
              <w:rPr>
                <w:rFonts w:ascii="Times New Roman" w:hAnsi="Times New Roman"/>
                <w:color w:val="000000"/>
              </w:rPr>
              <w:tab/>
            </w:r>
            <w:r>
              <w:rPr>
                <w:rFonts w:ascii="Times New Roman" w:hAnsi="Times New Roman"/>
                <w:color w:val="000000"/>
              </w:rPr>
              <w:tab/>
              <w:t>17,500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Process—Mixing</w:t>
            </w:r>
            <w:r>
              <w:rPr>
                <w:rFonts w:ascii="Times New Roman" w:hAnsi="Times New Roman"/>
                <w:color w:val="000000"/>
              </w:rPr>
              <w:tab/>
              <w:t>45,000</w:t>
            </w:r>
          </w:p>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Materials</w:t>
            </w:r>
            <w:r>
              <w:rPr>
                <w:rFonts w:ascii="Times New Roman" w:hAnsi="Times New Roman"/>
                <w:color w:val="000000"/>
              </w:rPr>
              <w:tab/>
            </w:r>
            <w:r>
              <w:rPr>
                <w:rFonts w:ascii="Times New Roman" w:hAnsi="Times New Roman"/>
                <w:color w:val="000000"/>
              </w:rPr>
              <w:tab/>
              <w:t xml:space="preserve"> 45,000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Pr="000932D8"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932D8">
        <w:rPr>
          <w:rFonts w:ascii="Times New Roman" w:hAnsi="Times New Roman"/>
          <w:color w:val="000000"/>
          <w:lang w:val="fr-CA"/>
        </w:rPr>
        <w:t>ANS:</w:t>
      </w:r>
      <w:r w:rsidRPr="000932D8">
        <w:rPr>
          <w:rFonts w:ascii="Times New Roman" w:hAnsi="Times New Roman"/>
          <w:color w:val="000000"/>
          <w:lang w:val="fr-CA"/>
        </w:rPr>
        <w:tab/>
        <w:t>D</w:t>
      </w:r>
      <w:r w:rsidRPr="000932D8">
        <w:rPr>
          <w:rFonts w:ascii="Times New Roman" w:hAnsi="Times New Roman"/>
          <w:color w:val="000000"/>
          <w:lang w:val="fr-CA"/>
        </w:rPr>
        <w:tab/>
        <w:t>PTS:</w:t>
      </w:r>
      <w:r w:rsidRPr="000932D8">
        <w:rPr>
          <w:rFonts w:ascii="Times New Roman" w:hAnsi="Times New Roman"/>
          <w:color w:val="000000"/>
          <w:lang w:val="fr-CA"/>
        </w:rPr>
        <w:tab/>
        <w:t>1</w:t>
      </w:r>
      <w:r w:rsidRPr="000932D8">
        <w:rPr>
          <w:rFonts w:ascii="Times New Roman" w:hAnsi="Times New Roman"/>
          <w:color w:val="000000"/>
          <w:lang w:val="fr-CA"/>
        </w:rPr>
        <w:tab/>
        <w:t>DIF:</w:t>
      </w:r>
      <w:r w:rsidRPr="000932D8">
        <w:rPr>
          <w:rFonts w:ascii="Times New Roman" w:hAnsi="Times New Roman"/>
          <w:color w:val="000000"/>
          <w:lang w:val="fr-CA"/>
        </w:rPr>
        <w:tab/>
      </w:r>
      <w:proofErr w:type="spellStart"/>
      <w:r w:rsidRPr="000932D8">
        <w:rPr>
          <w:rFonts w:ascii="Times New Roman" w:hAnsi="Times New Roman"/>
          <w:color w:val="000000"/>
          <w:lang w:val="fr-CA"/>
        </w:rPr>
        <w:t>Difficult</w:t>
      </w:r>
      <w:proofErr w:type="spellEnd"/>
      <w:r w:rsidRPr="000932D8">
        <w:rPr>
          <w:rFonts w:ascii="Times New Roman" w:hAnsi="Times New Roman"/>
          <w:color w:val="000000"/>
          <w:lang w:val="fr-CA"/>
        </w:rPr>
        <w:tab/>
        <w:t>REF:</w:t>
      </w:r>
      <w:r w:rsidRPr="000932D8">
        <w:rPr>
          <w:rFonts w:ascii="Times New Roman" w:hAnsi="Times New Roman"/>
          <w:color w:val="000000"/>
          <w:lang w:val="fr-CA"/>
        </w:rPr>
        <w:tab/>
        <w:t>p. 234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5-7</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120.</w:t>
      </w:r>
      <w:r w:rsidR="00FD4713">
        <w:rPr>
          <w:rFonts w:ascii="Times New Roman" w:hAnsi="Times New Roman"/>
          <w:color w:val="000000"/>
        </w:rPr>
        <w:tab/>
        <w:t>Refer to the figure. What is Ring Company’s journal entry to apply conversion costs in the Mixing Department for Work Order 10?</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w:t>
            </w:r>
            <w:r>
              <w:rPr>
                <w:rFonts w:ascii="Times New Roman" w:hAnsi="Times New Roman"/>
                <w:color w:val="000000"/>
              </w:rPr>
              <w:tab/>
            </w:r>
            <w:r>
              <w:rPr>
                <w:rFonts w:ascii="Times New Roman" w:hAnsi="Times New Roman"/>
                <w:color w:val="000000"/>
              </w:rPr>
              <w:tab/>
              <w:t>45,000</w:t>
            </w:r>
          </w:p>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Process—Mixing</w:t>
            </w:r>
            <w:r>
              <w:rPr>
                <w:rFonts w:ascii="Times New Roman" w:hAnsi="Times New Roman"/>
                <w:color w:val="000000"/>
              </w:rPr>
              <w:tab/>
            </w:r>
            <w:r>
              <w:rPr>
                <w:rFonts w:ascii="Times New Roman" w:hAnsi="Times New Roman"/>
                <w:color w:val="000000"/>
              </w:rPr>
              <w:tab/>
              <w:t>45,000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Process—Mixing</w:t>
            </w:r>
            <w:r>
              <w:rPr>
                <w:rFonts w:ascii="Times New Roman" w:hAnsi="Times New Roman"/>
                <w:color w:val="000000"/>
              </w:rPr>
              <w:tab/>
              <w:t>17,500</w:t>
            </w:r>
          </w:p>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Conversion Costs Control</w:t>
            </w:r>
            <w:r>
              <w:rPr>
                <w:rFonts w:ascii="Times New Roman" w:hAnsi="Times New Roman"/>
                <w:color w:val="000000"/>
              </w:rPr>
              <w:tab/>
            </w:r>
            <w:r>
              <w:rPr>
                <w:rFonts w:ascii="Times New Roman" w:hAnsi="Times New Roman"/>
                <w:color w:val="000000"/>
              </w:rPr>
              <w:tab/>
              <w:t>17,500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Costs Control</w:t>
            </w:r>
            <w:r>
              <w:rPr>
                <w:rFonts w:ascii="Times New Roman" w:hAnsi="Times New Roman"/>
                <w:color w:val="000000"/>
              </w:rPr>
              <w:tab/>
              <w:t>17,500</w:t>
            </w:r>
          </w:p>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Work in Process—Mixing</w:t>
            </w:r>
            <w:r>
              <w:rPr>
                <w:rFonts w:ascii="Times New Roman" w:hAnsi="Times New Roman"/>
                <w:color w:val="000000"/>
              </w:rPr>
              <w:tab/>
            </w:r>
            <w:r>
              <w:rPr>
                <w:rFonts w:ascii="Times New Roman" w:hAnsi="Times New Roman"/>
                <w:color w:val="000000"/>
              </w:rPr>
              <w:tab/>
              <w:t>17,500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Process—Mixing</w:t>
            </w:r>
            <w:r>
              <w:rPr>
                <w:rFonts w:ascii="Times New Roman" w:hAnsi="Times New Roman"/>
                <w:color w:val="000000"/>
              </w:rPr>
              <w:tab/>
              <w:t>45,000</w:t>
            </w:r>
          </w:p>
          <w:p w:rsidR="00FD4713" w:rsidRDefault="00FD4713">
            <w:pPr>
              <w:keepLines/>
              <w:tabs>
                <w:tab w:val="left" w:pos="900"/>
                <w:tab w:val="right" w:pos="4140"/>
                <w:tab w:val="right" w:pos="540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
              <w:t>Materials</w:t>
            </w:r>
            <w:r>
              <w:rPr>
                <w:rFonts w:ascii="Times New Roman" w:hAnsi="Times New Roman"/>
                <w:color w:val="000000"/>
              </w:rPr>
              <w:tab/>
            </w:r>
            <w:r>
              <w:rPr>
                <w:rFonts w:ascii="Times New Roman" w:hAnsi="Times New Roman"/>
                <w:color w:val="000000"/>
              </w:rPr>
              <w:tab/>
              <w:t>45,000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Pr="000932D8"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932D8">
        <w:rPr>
          <w:rFonts w:ascii="Times New Roman" w:hAnsi="Times New Roman"/>
          <w:color w:val="000000"/>
          <w:lang w:val="fr-CA"/>
        </w:rPr>
        <w:t>ANS:</w:t>
      </w:r>
      <w:r w:rsidRPr="000932D8">
        <w:rPr>
          <w:rFonts w:ascii="Times New Roman" w:hAnsi="Times New Roman"/>
          <w:color w:val="000000"/>
          <w:lang w:val="fr-CA"/>
        </w:rPr>
        <w:tab/>
        <w:t>B</w:t>
      </w:r>
      <w:r w:rsidRPr="000932D8">
        <w:rPr>
          <w:rFonts w:ascii="Times New Roman" w:hAnsi="Times New Roman"/>
          <w:color w:val="000000"/>
          <w:lang w:val="fr-CA"/>
        </w:rPr>
        <w:tab/>
        <w:t>PTS:</w:t>
      </w:r>
      <w:r w:rsidRPr="000932D8">
        <w:rPr>
          <w:rFonts w:ascii="Times New Roman" w:hAnsi="Times New Roman"/>
          <w:color w:val="000000"/>
          <w:lang w:val="fr-CA"/>
        </w:rPr>
        <w:tab/>
        <w:t>1</w:t>
      </w:r>
      <w:r w:rsidRPr="000932D8">
        <w:rPr>
          <w:rFonts w:ascii="Times New Roman" w:hAnsi="Times New Roman"/>
          <w:color w:val="000000"/>
          <w:lang w:val="fr-CA"/>
        </w:rPr>
        <w:tab/>
        <w:t>DIF:</w:t>
      </w:r>
      <w:r w:rsidRPr="000932D8">
        <w:rPr>
          <w:rFonts w:ascii="Times New Roman" w:hAnsi="Times New Roman"/>
          <w:color w:val="000000"/>
          <w:lang w:val="fr-CA"/>
        </w:rPr>
        <w:tab/>
      </w:r>
      <w:proofErr w:type="spellStart"/>
      <w:r w:rsidRPr="000932D8">
        <w:rPr>
          <w:rFonts w:ascii="Times New Roman" w:hAnsi="Times New Roman"/>
          <w:color w:val="000000"/>
          <w:lang w:val="fr-CA"/>
        </w:rPr>
        <w:t>Difficult</w:t>
      </w:r>
      <w:proofErr w:type="spellEnd"/>
      <w:r w:rsidRPr="000932D8">
        <w:rPr>
          <w:rFonts w:ascii="Times New Roman" w:hAnsi="Times New Roman"/>
          <w:color w:val="000000"/>
          <w:lang w:val="fr-CA"/>
        </w:rPr>
        <w:tab/>
        <w:t>REF:</w:t>
      </w:r>
      <w:r w:rsidRPr="000932D8">
        <w:rPr>
          <w:rFonts w:ascii="Times New Roman" w:hAnsi="Times New Roman"/>
          <w:color w:val="000000"/>
          <w:lang w:val="fr-CA"/>
        </w:rPr>
        <w:tab/>
        <w:t>p. 234</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5-7</w:t>
      </w:r>
      <w:r>
        <w:rPr>
          <w:rFonts w:ascii="Times New Roman" w:hAnsi="Times New Roman"/>
          <w:color w:val="000000"/>
        </w:rPr>
        <w:tab/>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121.</w:t>
      </w:r>
      <w:r>
        <w:rPr>
          <w:rFonts w:ascii="Times New Roman" w:hAnsi="Times New Roman"/>
          <w:color w:val="000000"/>
        </w:rPr>
        <w:tab/>
        <w:t>Which of the following is characteristic of spoilage?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must not be calculated for spoiled units.</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and abnormal spoilage are treated the same.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occurs when the units to account for are greater than the total units accounted for.</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It occurs when the total units accounted for are greater than the total units to account for.</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Pr="000932D8"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lang w:val="fr-CA"/>
        </w:rPr>
      </w:pPr>
      <w:r w:rsidRPr="000932D8">
        <w:rPr>
          <w:rFonts w:ascii="Times New Roman" w:hAnsi="Times New Roman"/>
          <w:color w:val="000000"/>
          <w:lang w:val="fr-CA"/>
        </w:rPr>
        <w:t>ANS:</w:t>
      </w:r>
      <w:r w:rsidRPr="000932D8">
        <w:rPr>
          <w:rFonts w:ascii="Times New Roman" w:hAnsi="Times New Roman"/>
          <w:color w:val="000000"/>
          <w:lang w:val="fr-CA"/>
        </w:rPr>
        <w:tab/>
        <w:t>C</w:t>
      </w:r>
      <w:r w:rsidRPr="000932D8">
        <w:rPr>
          <w:rFonts w:ascii="Times New Roman" w:hAnsi="Times New Roman"/>
          <w:color w:val="000000"/>
          <w:lang w:val="fr-CA"/>
        </w:rPr>
        <w:tab/>
        <w:t>PTS:</w:t>
      </w:r>
      <w:r w:rsidRPr="000932D8">
        <w:rPr>
          <w:rFonts w:ascii="Times New Roman" w:hAnsi="Times New Roman"/>
          <w:color w:val="000000"/>
          <w:lang w:val="fr-CA"/>
        </w:rPr>
        <w:tab/>
        <w:t>1</w:t>
      </w:r>
      <w:r w:rsidRPr="000932D8">
        <w:rPr>
          <w:rFonts w:ascii="Times New Roman" w:hAnsi="Times New Roman"/>
          <w:color w:val="000000"/>
          <w:lang w:val="fr-CA"/>
        </w:rPr>
        <w:tab/>
        <w:t>DIF:</w:t>
      </w:r>
      <w:r w:rsidRPr="000932D8">
        <w:rPr>
          <w:rFonts w:ascii="Times New Roman" w:hAnsi="Times New Roman"/>
          <w:color w:val="000000"/>
          <w:lang w:val="fr-CA"/>
        </w:rPr>
        <w:tab/>
      </w:r>
      <w:proofErr w:type="spellStart"/>
      <w:r w:rsidRPr="000932D8">
        <w:rPr>
          <w:rFonts w:ascii="Times New Roman" w:hAnsi="Times New Roman"/>
          <w:color w:val="000000"/>
          <w:lang w:val="fr-CA"/>
        </w:rPr>
        <w:t>Difficult</w:t>
      </w:r>
      <w:proofErr w:type="spellEnd"/>
      <w:r w:rsidRPr="000932D8">
        <w:rPr>
          <w:rFonts w:ascii="Times New Roman" w:hAnsi="Times New Roman"/>
          <w:color w:val="000000"/>
          <w:lang w:val="fr-CA"/>
        </w:rPr>
        <w:tab/>
        <w:t>REF:</w:t>
      </w:r>
      <w:r w:rsidRPr="000932D8">
        <w:rPr>
          <w:rFonts w:ascii="Times New Roman" w:hAnsi="Times New Roman"/>
          <w:color w:val="000000"/>
          <w:lang w:val="fr-CA"/>
        </w:rPr>
        <w:tab/>
        <w:t>p. 237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5-8</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following information is available for Department A for the month of January:</w:t>
      </w:r>
    </w:p>
    <w:tbl>
      <w:tblPr>
        <w:tblW w:w="0" w:type="auto"/>
        <w:tblLook w:val="0000"/>
      </w:tblPr>
      <w:tblGrid>
        <w:gridCol w:w="378"/>
        <w:gridCol w:w="2256"/>
        <w:gridCol w:w="3234"/>
        <w:gridCol w:w="1440"/>
        <w:gridCol w:w="1440"/>
      </w:tblGrid>
      <w:tr w:rsidR="00FD4713">
        <w:tc>
          <w:tcPr>
            <w:tcW w:w="2634"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3234"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Cost</w:t>
            </w:r>
          </w:p>
        </w:tc>
      </w:tr>
      <w:tr w:rsidR="00FD4713">
        <w:tc>
          <w:tcPr>
            <w:tcW w:w="5868"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January 1 (70% complete)</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3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9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$ 36,000</w:t>
            </w:r>
          </w:p>
        </w:tc>
      </w:tr>
      <w:tr w:rsidR="00FD4713">
        <w:tc>
          <w:tcPr>
            <w:tcW w:w="3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9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18,000</w:t>
            </w:r>
          </w:p>
        </w:tc>
      </w:tr>
      <w:tr w:rsidR="00FD4713">
        <w:tc>
          <w:tcPr>
            <w:tcW w:w="3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9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24,000</w:t>
            </w:r>
          </w:p>
        </w:tc>
      </w:tr>
      <w:tr w:rsidR="00FD4713">
        <w:tc>
          <w:tcPr>
            <w:tcW w:w="3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9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work in process, January 1</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$ 78,000</w:t>
            </w:r>
          </w:p>
        </w:tc>
      </w:tr>
      <w:tr w:rsidR="00FD4713">
        <w:trPr>
          <w:trHeight w:val="240"/>
        </w:trPr>
        <w:tc>
          <w:tcPr>
            <w:tcW w:w="5868"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 in production during January</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5868"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added: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3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9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$108,000</w:t>
            </w:r>
          </w:p>
        </w:tc>
      </w:tr>
      <w:tr w:rsidR="00FD4713">
        <w:tc>
          <w:tcPr>
            <w:tcW w:w="3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9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48,000</w:t>
            </w:r>
          </w:p>
        </w:tc>
      </w:tr>
      <w:tr w:rsidR="00FD4713">
        <w:tc>
          <w:tcPr>
            <w:tcW w:w="3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9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overhead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61,040</w:t>
            </w:r>
          </w:p>
        </w:tc>
      </w:tr>
      <w:tr w:rsidR="00FD4713">
        <w:tc>
          <w:tcPr>
            <w:tcW w:w="3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9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added during January</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$217,040</w:t>
            </w:r>
          </w:p>
        </w:tc>
      </w:tr>
      <w:tr w:rsidR="00FD4713">
        <w:tc>
          <w:tcPr>
            <w:tcW w:w="5868"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January 31 (80% complete)</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5868"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 and transferred out</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42,000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Materials are added at the beginning of the process. Inspection takes place at the 50 percent point in the conversion process to determine spoiled units. The company uses the weighted average cost flow assumption. </w:t>
      </w:r>
      <w:proofErr w:type="gramStart"/>
      <w:r>
        <w:rPr>
          <w:rFonts w:ascii="Times New Roman" w:hAnsi="Times New Roman"/>
          <w:color w:val="000000"/>
        </w:rPr>
        <w:t>Round unit costs to two decimal places.</w:t>
      </w:r>
      <w:proofErr w:type="gramEnd"/>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122.</w:t>
      </w:r>
      <w:r w:rsidR="00FD4713">
        <w:rPr>
          <w:rFonts w:ascii="Times New Roman" w:hAnsi="Times New Roman"/>
          <w:color w:val="000000"/>
        </w:rPr>
        <w:tab/>
        <w:t>Refer to the figure. What are Department A’s equivalent units of production for materials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44,800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47,200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b/>
          <w:bCs/>
          <w:color w:val="000000"/>
        </w:rPr>
      </w:pP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color w:val="000000"/>
        </w:rPr>
        <w:tab/>
      </w:r>
      <w:r>
        <w:rPr>
          <w:rFonts w:ascii="Times New Roman" w:hAnsi="Times New Roman"/>
          <w:b/>
          <w:bCs/>
          <w:color w:val="000000"/>
        </w:rPr>
        <w:t>Conversion</w:t>
      </w:r>
    </w:p>
    <w:p w:rsidR="00FD4713" w:rsidRDefault="00FD4713">
      <w:pPr>
        <w:keepLines/>
        <w:tabs>
          <w:tab w:val="right" w:pos="44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r>
        <w:rPr>
          <w:rFonts w:ascii="Times New Roman" w:hAnsi="Times New Roman"/>
          <w:color w:val="000000"/>
        </w:rPr>
        <w:tab/>
        <w:t>42,000</w:t>
      </w:r>
    </w:p>
    <w:p w:rsidR="00FD4713" w:rsidRDefault="00FD4713">
      <w:pPr>
        <w:keepLines/>
        <w:tabs>
          <w:tab w:val="right" w:pos="44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Work in Process</w:t>
      </w:r>
      <w:r>
        <w:rPr>
          <w:rFonts w:ascii="Times New Roman" w:hAnsi="Times New Roman"/>
          <w:color w:val="000000"/>
        </w:rPr>
        <w:tab/>
        <w:t>4,000</w:t>
      </w:r>
    </w:p>
    <w:p w:rsidR="00FD4713" w:rsidRDefault="00FD4713">
      <w:pPr>
        <w:keepLines/>
        <w:tabs>
          <w:tab w:val="right" w:pos="4410"/>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Spoilage</w:t>
      </w:r>
      <w:r>
        <w:rPr>
          <w:rFonts w:ascii="Times New Roman" w:hAnsi="Times New Roman"/>
          <w:color w:val="000000"/>
        </w:rPr>
        <w:tab/>
        <w:t>4,000</w:t>
      </w:r>
    </w:p>
    <w:p w:rsidR="00FD4713" w:rsidRDefault="00FD4713">
      <w:pPr>
        <w:keepLines/>
        <w:tabs>
          <w:tab w:val="right" w:pos="4410"/>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Equivalent Units of Production</w:t>
      </w:r>
      <w:r>
        <w:rPr>
          <w:rFonts w:ascii="Times New Roman" w:hAnsi="Times New Roman"/>
          <w:color w:val="000000"/>
        </w:rPr>
        <w:tab/>
        <w:t>50,000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237</w:t>
      </w:r>
      <w:r>
        <w:rPr>
          <w:rFonts w:ascii="Times New Roman" w:hAnsi="Times New Roman"/>
          <w:color w:val="000000"/>
        </w:rPr>
        <w:tab/>
        <w:t>OBJ:</w:t>
      </w:r>
      <w:r>
        <w:rPr>
          <w:rFonts w:ascii="Times New Roman" w:hAnsi="Times New Roman"/>
          <w:color w:val="000000"/>
        </w:rPr>
        <w:tab/>
        <w:t>5-8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123.</w:t>
      </w:r>
      <w:r>
        <w:rPr>
          <w:rFonts w:ascii="Times New Roman" w:hAnsi="Times New Roman"/>
          <w:color w:val="000000"/>
        </w:rPr>
        <w:tab/>
        <w:t>Refer to the figure. What is Department A’s cost per unit for materials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$2.16</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$2.88</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$3.43</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$3.60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218"/>
        <w:gridCol w:w="1530"/>
      </w:tblGrid>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Conversion</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42,000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work in process</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4,000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Spoilage</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4,000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production</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50,000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Conversion</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to account for:</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Beginning work in process</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$ 36,000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Incurred during period</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108,000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costs to account for</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$144,000</w:t>
            </w: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72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equivalent unit ($144,000/50,000)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$2.88</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237</w:t>
      </w:r>
      <w:r>
        <w:rPr>
          <w:rFonts w:ascii="Times New Roman" w:hAnsi="Times New Roman"/>
          <w:color w:val="000000"/>
        </w:rPr>
        <w:tab/>
        <w:t>OBJ:</w:t>
      </w:r>
      <w:r>
        <w:rPr>
          <w:rFonts w:ascii="Times New Roman" w:hAnsi="Times New Roman"/>
          <w:color w:val="000000"/>
        </w:rPr>
        <w:tab/>
        <w:t>5-8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124.</w:t>
      </w:r>
      <w:r w:rsidR="00FD4713">
        <w:rPr>
          <w:rFonts w:ascii="Times New Roman" w:hAnsi="Times New Roman"/>
          <w:color w:val="000000"/>
        </w:rPr>
        <w:tab/>
        <w:t>Refer to the figure. What is Department A’s conversion cost per unit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$2.18</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$2.22</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$2.31</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$3.20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tbl>
      <w:tblPr>
        <w:tblW w:w="0" w:type="auto"/>
        <w:tblLook w:val="0000"/>
      </w:tblPr>
      <w:tblGrid>
        <w:gridCol w:w="7128"/>
        <w:gridCol w:w="1620"/>
      </w:tblGrid>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62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Conversion</w:t>
            </w: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42,000</w:t>
            </w: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work in process</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3,200</w:t>
            </w: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Spoilage (4,000 </w:t>
            </w:r>
            <w:r>
              <w:rPr>
                <w:rFonts w:ascii="Symbol" w:hAnsi="Symbol" w:cs="Symbol"/>
                <w:color w:val="000000"/>
              </w:rPr>
              <w:t></w:t>
            </w:r>
            <w:r>
              <w:rPr>
                <w:rFonts w:ascii="Times New Roman" w:hAnsi="Times New Roman"/>
                <w:color w:val="000000"/>
              </w:rPr>
              <w:t xml:space="preserve"> 0.50)</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2,000</w:t>
            </w: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production</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47,200</w:t>
            </w: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62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Conversion</w:t>
            </w: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to account for:</w:t>
            </w:r>
          </w:p>
        </w:tc>
        <w:tc>
          <w:tcPr>
            <w:tcW w:w="162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Beginning work in process</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$ 42,000</w:t>
            </w: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Incurred during period</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109,040</w:t>
            </w: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costs to account for</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$151,040</w:t>
            </w: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71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equivalent unit ($151,040/47,200)</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$3.20</w:t>
            </w:r>
          </w:p>
        </w:tc>
      </w:tr>
    </w:tbl>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237</w:t>
      </w:r>
      <w:r>
        <w:rPr>
          <w:rFonts w:ascii="Times New Roman" w:hAnsi="Times New Roman"/>
          <w:color w:val="000000"/>
        </w:rPr>
        <w:tab/>
        <w:t>OBJ:</w:t>
      </w:r>
      <w:r>
        <w:rPr>
          <w:rFonts w:ascii="Times New Roman" w:hAnsi="Times New Roman"/>
          <w:color w:val="000000"/>
        </w:rPr>
        <w:tab/>
        <w:t>5-8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125.</w:t>
      </w:r>
      <w:r>
        <w:rPr>
          <w:rFonts w:ascii="Times New Roman" w:hAnsi="Times New Roman"/>
          <w:color w:val="000000"/>
        </w:rPr>
        <w:tab/>
        <w:t>Refer to the figure. What are Department A’s equivalent units of production for conversion using the weighted average method?</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44,800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47,200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50,000</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54,000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SUPPORTING CALCULATIONS:</w:t>
      </w: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42,000 + (4,000 </w:t>
      </w:r>
      <w:r>
        <w:rPr>
          <w:rFonts w:ascii="Symbol" w:hAnsi="Symbol" w:cs="Symbol"/>
          <w:color w:val="000000"/>
        </w:rPr>
        <w:t></w:t>
      </w:r>
      <w:r>
        <w:rPr>
          <w:rFonts w:ascii="Times New Roman" w:hAnsi="Times New Roman"/>
          <w:color w:val="000000"/>
        </w:rPr>
        <w:t xml:space="preserve"> 0.80) + (4,000 </w:t>
      </w:r>
      <w:r>
        <w:rPr>
          <w:rFonts w:ascii="Symbol" w:hAnsi="Symbol" w:cs="Symbol"/>
          <w:color w:val="000000"/>
        </w:rPr>
        <w:t></w:t>
      </w:r>
      <w:r>
        <w:rPr>
          <w:rFonts w:ascii="Times New Roman" w:hAnsi="Times New Roman"/>
          <w:color w:val="000000"/>
        </w:rPr>
        <w:t xml:space="preserve"> 0.50) = </w:t>
      </w:r>
      <w:r>
        <w:rPr>
          <w:rFonts w:ascii="Times New Roman" w:hAnsi="Times New Roman"/>
          <w:color w:val="000000"/>
          <w:u w:val="double"/>
        </w:rPr>
        <w:t>47,200</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REF:</w:t>
      </w:r>
      <w:r>
        <w:rPr>
          <w:rFonts w:ascii="Times New Roman" w:hAnsi="Times New Roman"/>
          <w:color w:val="000000"/>
        </w:rPr>
        <w:tab/>
        <w:t>p. 237</w:t>
      </w:r>
      <w:r>
        <w:rPr>
          <w:rFonts w:ascii="Times New Roman" w:hAnsi="Times New Roman"/>
          <w:color w:val="000000"/>
        </w:rPr>
        <w:tab/>
        <w:t>OBJ:</w:t>
      </w:r>
      <w:r>
        <w:rPr>
          <w:rFonts w:ascii="Times New Roman" w:hAnsi="Times New Roman"/>
          <w:color w:val="000000"/>
        </w:rPr>
        <w:tab/>
        <w:t>5-8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NAT:</w:t>
      </w:r>
      <w:r>
        <w:rPr>
          <w:rFonts w:ascii="Times New Roman" w:hAnsi="Times New Roman"/>
          <w:color w:val="000000"/>
        </w:rPr>
        <w:tab/>
        <w:t>AACSB Analytic</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r>
        <w:rPr>
          <w:rFonts w:ascii="Times New Roman" w:hAnsi="Times New Roman"/>
          <w:color w:val="000000"/>
        </w:rPr>
        <w:tab/>
      </w:r>
      <w:r>
        <w:rPr>
          <w:rFonts w:ascii="Times New Roman" w:hAnsi="Times New Roman"/>
          <w:color w:val="000000"/>
        </w:rPr>
        <w:tab/>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126.</w:t>
      </w:r>
      <w:r>
        <w:rPr>
          <w:rFonts w:ascii="Times New Roman" w:hAnsi="Times New Roman"/>
          <w:color w:val="000000"/>
        </w:rPr>
        <w:tab/>
        <w:t>In what way is abnormal spoilage treated differently than normal spoilage?</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spoilage is absorbed as part of the product cost but abnormal spoilage costs are treated separately.</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are calculated for normal spoilage but not for abnormal spoilage.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are calculated for abnormal spoilage but not for normal spoilage.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Abnormal spoilage is not assigned costs but normal spoilage is.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237</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5-8</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Higher Order</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127.</w:t>
      </w:r>
      <w:r w:rsidR="00FD4713">
        <w:rPr>
          <w:rFonts w:ascii="Times New Roman" w:hAnsi="Times New Roman"/>
          <w:color w:val="000000"/>
        </w:rPr>
        <w:tab/>
        <w:t>What is the definition of spoilage in regard to process costing?</w:t>
      </w:r>
    </w:p>
    <w:tbl>
      <w:tblPr>
        <w:tblW w:w="0" w:type="auto"/>
        <w:tblCellMar>
          <w:left w:w="45" w:type="dxa"/>
          <w:right w:w="45" w:type="dxa"/>
        </w:tblCellMar>
        <w:tblLook w:val="0000"/>
      </w:tblPr>
      <w:tblGrid>
        <w:gridCol w:w="360"/>
        <w:gridCol w:w="8100"/>
      </w:tblGrid>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Fewer units leave the process than enter it.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enter a process than leave it.</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process is no longer viable.</w:t>
            </w:r>
          </w:p>
        </w:tc>
      </w:tr>
      <w:tr w:rsidR="00FD4713">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1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Too much focus is one a product.</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sz w:val="12"/>
          <w:szCs w:val="12"/>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r>
        <w:rPr>
          <w:rFonts w:ascii="Times New Roman" w:hAnsi="Times New Roman"/>
          <w:color w:val="000000"/>
        </w:rPr>
        <w:tab/>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REF:</w:t>
      </w:r>
      <w:r>
        <w:rPr>
          <w:rFonts w:ascii="Times New Roman" w:hAnsi="Times New Roman"/>
          <w:color w:val="000000"/>
        </w:rPr>
        <w:tab/>
        <w:t>p. 238</w:t>
      </w: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OBJ:</w:t>
      </w:r>
      <w:r>
        <w:rPr>
          <w:rFonts w:ascii="Times New Roman" w:hAnsi="Times New Roman"/>
          <w:color w:val="000000"/>
        </w:rPr>
        <w:tab/>
        <w:t>5-8</w:t>
      </w:r>
      <w:r>
        <w:rPr>
          <w:rFonts w:ascii="Times New Roman" w:hAnsi="Times New Roman"/>
          <w:color w:val="000000"/>
        </w:rPr>
        <w:tab/>
        <w:t>NAT:</w:t>
      </w:r>
      <w:r>
        <w:rPr>
          <w:rFonts w:ascii="Times New Roman" w:hAnsi="Times New Roman"/>
          <w:color w:val="000000"/>
        </w:rPr>
        <w:tab/>
        <w:t>AACSB Reflective</w:t>
      </w:r>
      <w:r>
        <w:rPr>
          <w:rFonts w:ascii="Times New Roman" w:hAnsi="Times New Roman"/>
          <w:color w:val="000000"/>
        </w:rPr>
        <w:tab/>
      </w:r>
      <w:r>
        <w:rPr>
          <w:rFonts w:ascii="Times New Roman" w:hAnsi="Times New Roman"/>
          <w:color w:val="000000"/>
        </w:rPr>
        <w:tab/>
        <w:t>MSC:</w:t>
      </w:r>
      <w:r>
        <w:rPr>
          <w:rFonts w:ascii="Times New Roman" w:hAnsi="Times New Roman"/>
          <w:color w:val="000000"/>
        </w:rPr>
        <w:tab/>
        <w:t>Remember</w:t>
      </w:r>
    </w:p>
    <w:p w:rsidR="00FD4713" w:rsidRDefault="00FD4713">
      <w:pPr>
        <w:widowControl w:val="0"/>
        <w:suppressAutoHyphens/>
        <w:autoSpaceDE w:val="0"/>
        <w:autoSpaceDN w:val="0"/>
        <w:adjustRightInd w:val="0"/>
        <w:spacing w:after="0" w:line="240" w:lineRule="auto"/>
        <w:rPr>
          <w:rFonts w:ascii="Times New Roman" w:hAnsi="Times New Roman"/>
          <w:color w:val="000000"/>
          <w:sz w:val="36"/>
          <w:szCs w:val="36"/>
        </w:rPr>
      </w:pPr>
    </w:p>
    <w:p w:rsidR="00FD4713" w:rsidRDefault="00FD4713" w:rsidP="00871463">
      <w:pPr>
        <w:widowControl w:val="0"/>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b/>
          <w:bCs/>
          <w:color w:val="000000"/>
        </w:rPr>
        <w:t>PROBLEM</w:t>
      </w:r>
      <w:r w:rsidR="00CD1FC8">
        <w:rPr>
          <w:rFonts w:ascii="Times New Roman" w:hAnsi="Times New Roman"/>
          <w:b/>
          <w:bCs/>
          <w:color w:val="000000"/>
        </w:rPr>
        <w:t>S</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r>
      <w:proofErr w:type="spellStart"/>
      <w:r>
        <w:rPr>
          <w:rFonts w:ascii="Times New Roman" w:hAnsi="Times New Roman"/>
          <w:color w:val="000000"/>
        </w:rPr>
        <w:t>Begzy</w:t>
      </w:r>
      <w:proofErr w:type="spellEnd"/>
      <w:r>
        <w:rPr>
          <w:rFonts w:ascii="Times New Roman" w:hAnsi="Times New Roman"/>
          <w:color w:val="000000"/>
        </w:rPr>
        <w:t xml:space="preserve"> Company produces calculators on an assembly line in a single-step process. The following data pertains to November:</w:t>
      </w:r>
    </w:p>
    <w:tbl>
      <w:tblPr>
        <w:tblW w:w="0" w:type="auto"/>
        <w:tblLook w:val="0000"/>
      </w:tblPr>
      <w:tblGrid>
        <w:gridCol w:w="4248"/>
        <w:gridCol w:w="2340"/>
      </w:tblGrid>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manufacturing costs:</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 purchased</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w:t>
            </w: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 issued to production</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w:t>
            </w:r>
            <w:proofErr w:type="spellStart"/>
            <w:r>
              <w:rPr>
                <w:rFonts w:ascii="Times New Roman" w:hAnsi="Times New Roman"/>
                <w:color w:val="000000"/>
              </w:rPr>
              <w:t>labour</w:t>
            </w:r>
            <w:proofErr w:type="spellEnd"/>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Factory overhead</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 for period</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0</w:t>
            </w: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work in process:</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w:t>
            </w: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w:t>
            </w:r>
            <w:proofErr w:type="spellStart"/>
            <w:r>
              <w:rPr>
                <w:rFonts w:ascii="Times New Roman" w:hAnsi="Times New Roman"/>
                <w:color w:val="000000"/>
              </w:rPr>
              <w:t>labour</w:t>
            </w:r>
            <w:proofErr w:type="spellEnd"/>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r w:rsidR="00FD4713">
        <w:tc>
          <w:tcPr>
            <w:tcW w:w="424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Factory overhead</w:t>
            </w:r>
          </w:p>
        </w:tc>
        <w:tc>
          <w:tcPr>
            <w:tcW w:w="23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traditional journal entries for the following events in November:</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 Purchase of materials on account</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 Requisition of materials into production</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3. Usage of direct </w:t>
            </w:r>
            <w:proofErr w:type="spellStart"/>
            <w:r>
              <w:rPr>
                <w:rFonts w:ascii="Times New Roman" w:hAnsi="Times New Roman"/>
                <w:color w:val="000000"/>
              </w:rPr>
              <w:t>labour</w:t>
            </w:r>
            <w:proofErr w:type="spellEnd"/>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 Application of overhead</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 Completion of finished goods</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What is the amount of direct </w:t>
            </w:r>
            <w:proofErr w:type="spellStart"/>
            <w:r>
              <w:rPr>
                <w:rFonts w:ascii="Times New Roman" w:hAnsi="Times New Roman"/>
                <w:color w:val="000000"/>
              </w:rPr>
              <w:t>labour</w:t>
            </w:r>
            <w:proofErr w:type="spellEnd"/>
            <w:r>
              <w:rPr>
                <w:rFonts w:ascii="Times New Roman" w:hAnsi="Times New Roman"/>
                <w:color w:val="000000"/>
              </w:rPr>
              <w:t xml:space="preserve"> in ending work in process?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450"/>
        <w:gridCol w:w="4950"/>
        <w:gridCol w:w="1440"/>
        <w:gridCol w:w="144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w:t>
            </w: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Accounts Payable</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150,000</w:t>
            </w:r>
          </w:p>
        </w:tc>
      </w:tr>
      <w:tr w:rsidR="00FD4713">
        <w:trPr>
          <w:trHeight w:val="240"/>
        </w:trPr>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w:t>
            </w: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 Inventory</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w:t>
            </w: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Work-in-Process Inventory</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Wages Payable</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w:t>
            </w: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Factory Overhead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w:t>
            </w: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900"/>
        <w:gridCol w:w="540"/>
        <w:gridCol w:w="1194"/>
        <w:gridCol w:w="786"/>
        <w:gridCol w:w="3420"/>
        <w:gridCol w:w="144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WIP</w:t>
            </w:r>
          </w:p>
        </w:tc>
        <w:tc>
          <w:tcPr>
            <w:tcW w:w="540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$0 + $120,000 + $40,000 + $30,000 – $180,000</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$10,000</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840" w:type="dxa"/>
            <w:gridSpan w:val="5"/>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OH rate = ($30,000/$40,000) = 75% of DLC</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634"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206"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840" w:type="dxa"/>
            <w:gridSpan w:val="5"/>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Let X = Direct </w:t>
            </w:r>
            <w:proofErr w:type="spellStart"/>
            <w:r>
              <w:rPr>
                <w:rFonts w:ascii="Times New Roman" w:hAnsi="Times New Roman"/>
                <w:color w:val="000000"/>
              </w:rPr>
              <w:t>labour</w:t>
            </w:r>
            <w:proofErr w:type="spellEnd"/>
            <w:r>
              <w:rPr>
                <w:rFonts w:ascii="Times New Roman" w:hAnsi="Times New Roman"/>
                <w:color w:val="000000"/>
              </w:rPr>
              <w:t xml:space="preserve"> cost</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52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52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 + X + 0.75X =</w:t>
            </w:r>
          </w:p>
        </w:tc>
        <w:tc>
          <w:tcPr>
            <w:tcW w:w="48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52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1.75X =</w:t>
            </w:r>
          </w:p>
        </w:tc>
        <w:tc>
          <w:tcPr>
            <w:tcW w:w="48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$7,000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9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52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X =</w:t>
            </w:r>
          </w:p>
        </w:tc>
        <w:tc>
          <w:tcPr>
            <w:tcW w:w="48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$4,000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5-1</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A local post office sorts letters by postal code. During the month of July, 200,000 letters were sorted. The cost of sorting includes the following:</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898"/>
        <w:gridCol w:w="1710"/>
      </w:tblGrid>
      <w:tr w:rsidR="00FD4713">
        <w:tc>
          <w:tcPr>
            <w:tcW w:w="28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$12,000</w:t>
            </w:r>
          </w:p>
        </w:tc>
      </w:tr>
      <w:tr w:rsidR="00FD4713">
        <w:tc>
          <w:tcPr>
            <w:tcW w:w="28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8,000</w:t>
            </w:r>
          </w:p>
        </w:tc>
      </w:tr>
      <w:tr w:rsidR="00FD4713">
        <w:tc>
          <w:tcPr>
            <w:tcW w:w="28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$20,000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Explain why process costing is appropriate for this operation.</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cost per letter for this operation.</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are no direct materials used for the sorting operation. Is the absence of direct materials typical of services? If not, provide examples of services that use direct materials.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process costing approach can be used for the sorting operation because it is a repetitive, homogeneous service.</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letter is $0.10. ($20,000/200,000)</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Although many services may not use direct materials, it would be difficult to argue that it is typical. For example, dentists, doctors, and funeral directors all use direct materials in providing services. In some cases, the cost of materials can be significant.</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OBJ:</w:t>
      </w:r>
      <w:r>
        <w:rPr>
          <w:rFonts w:ascii="Times New Roman" w:hAnsi="Times New Roman"/>
          <w:color w:val="000000"/>
        </w:rPr>
        <w:tab/>
        <w:t>5-2</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Tyler Corporation uses JIT manufacturing. There are several manufacturing cells set up within one of its factories. One of the cells makes batteries. The cost of production for the month of July is as follows:</w:t>
      </w:r>
    </w:p>
    <w:tbl>
      <w:tblPr>
        <w:tblW w:w="0" w:type="auto"/>
        <w:tblLook w:val="0000"/>
      </w:tblPr>
      <w:tblGrid>
        <w:gridCol w:w="2988"/>
        <w:gridCol w:w="1890"/>
      </w:tblGrid>
      <w:tr w:rsidR="00FD4713">
        <w:tc>
          <w:tcPr>
            <w:tcW w:w="29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Cell </w:t>
            </w:r>
            <w:proofErr w:type="spellStart"/>
            <w:r>
              <w:rPr>
                <w:rFonts w:ascii="Times New Roman" w:hAnsi="Times New Roman"/>
                <w:color w:val="000000"/>
              </w:rPr>
              <w:t>labour</w:t>
            </w:r>
            <w:proofErr w:type="spellEnd"/>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$10,000</w:t>
            </w:r>
          </w:p>
        </w:tc>
      </w:tr>
      <w:tr w:rsidR="00FD4713">
        <w:tc>
          <w:tcPr>
            <w:tcW w:w="29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r w:rsidR="00FD4713">
        <w:tc>
          <w:tcPr>
            <w:tcW w:w="29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20,000</w:t>
            </w:r>
          </w:p>
        </w:tc>
      </w:tr>
      <w:tr w:rsidR="00FD4713">
        <w:tc>
          <w:tcPr>
            <w:tcW w:w="298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$55,000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During July, Tyler Corporation produced and sold 500 batteries.</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Why can process costing be used to compute the cost of the batteries?</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unit cost of a battery.</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 batteries are a homogeneous, mass-produced product. Each product produced receives the same dose of manufacturing costs.</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Unit cost = </w:t>
            </w:r>
            <w:r>
              <w:rPr>
                <w:rFonts w:ascii="Times New Roman" w:hAnsi="Times New Roman"/>
                <w:color w:val="000000"/>
                <w:u w:val="double"/>
              </w:rPr>
              <w:t>$110</w:t>
            </w:r>
            <w:r>
              <w:rPr>
                <w:rFonts w:ascii="Times New Roman" w:hAnsi="Times New Roman"/>
                <w:color w:val="000000"/>
              </w:rPr>
              <w:t xml:space="preserve">   ($55,000/500)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Easy</w:t>
      </w:r>
      <w:r>
        <w:rPr>
          <w:rFonts w:ascii="Times New Roman" w:hAnsi="Times New Roman"/>
          <w:color w:val="000000"/>
        </w:rPr>
        <w:tab/>
        <w:t>OBJ:</w:t>
      </w:r>
      <w:r>
        <w:rPr>
          <w:rFonts w:ascii="Times New Roman" w:hAnsi="Times New Roman"/>
          <w:color w:val="000000"/>
        </w:rPr>
        <w:tab/>
        <w:t>5-3</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Vance Manufacturing Company began June 2011 with 10,000 units of inventory in process, 20 percent completed. During the period, 50,000 units were completed and transferred to the finished goods warehouse. Ending inventory consisted of 5,000 units, 70 percent completed. Materials were added at the beginning of the process.</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equivalent units for:</w:t>
      </w: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costs under the weighted average process cost method.</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costs under the weighted average process cost method.</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costs under the FIFO process cost method.</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costs under the FIFO process cost method.</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5868"/>
        <w:gridCol w:w="1440"/>
        <w:gridCol w:w="1440"/>
      </w:tblGrid>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 and b.</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Materials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Conversion</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Add: Equiv. units in end. inv.</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3,500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(a) </w:t>
            </w:r>
            <w:r>
              <w:rPr>
                <w:rFonts w:ascii="Times New Roman" w:hAnsi="Times New Roman"/>
                <w:color w:val="000000"/>
                <w:u w:val="double"/>
              </w:rPr>
              <w:t>55,000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rPr>
              <w:t xml:space="preserve">(b) </w:t>
            </w:r>
            <w:r>
              <w:rPr>
                <w:rFonts w:ascii="Times New Roman" w:hAnsi="Times New Roman"/>
                <w:color w:val="000000"/>
                <w:u w:val="double"/>
              </w:rPr>
              <w:t>53,500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 and 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53,500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Less: Equiv. units in beg. inv.</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2,000</w:t>
            </w:r>
          </w:p>
        </w:tc>
      </w:tr>
      <w:tr w:rsidR="00FD4713">
        <w:tc>
          <w:tcPr>
            <w:tcW w:w="58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(c) </w:t>
            </w:r>
            <w:r>
              <w:rPr>
                <w:rFonts w:ascii="Times New Roman" w:hAnsi="Times New Roman"/>
                <w:color w:val="000000"/>
                <w:u w:val="double"/>
              </w:rPr>
              <w:t>45,000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rPr>
              <w:t xml:space="preserve">(d) </w:t>
            </w:r>
            <w:r>
              <w:rPr>
                <w:rFonts w:ascii="Times New Roman" w:hAnsi="Times New Roman"/>
                <w:color w:val="000000"/>
                <w:u w:val="double"/>
              </w:rPr>
              <w:t>51,500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5-4</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5.</w:t>
      </w:r>
      <w:r w:rsidR="00FD4713">
        <w:rPr>
          <w:rFonts w:ascii="Times New Roman" w:hAnsi="Times New Roman"/>
          <w:color w:val="000000"/>
        </w:rPr>
        <w:tab/>
      </w:r>
      <w:proofErr w:type="spellStart"/>
      <w:r w:rsidR="00FD4713">
        <w:rPr>
          <w:rFonts w:ascii="Times New Roman" w:hAnsi="Times New Roman"/>
          <w:color w:val="000000"/>
        </w:rPr>
        <w:t>Toyco</w:t>
      </w:r>
      <w:proofErr w:type="spellEnd"/>
      <w:r w:rsidR="00FD4713">
        <w:rPr>
          <w:rFonts w:ascii="Times New Roman" w:hAnsi="Times New Roman"/>
          <w:color w:val="000000"/>
        </w:rPr>
        <w:t xml:space="preserve"> manufactures a wooden toy product in a two-stage production process. Wood material is brought into the Forming Department where it is shaped. Shaped products are then moved to the Finishing Department where metal is added. The following data is given for the Forming Department for April:</w:t>
      </w:r>
    </w:p>
    <w:tbl>
      <w:tblPr>
        <w:tblW w:w="0" w:type="auto"/>
        <w:tblLook w:val="0000"/>
      </w:tblPr>
      <w:tblGrid>
        <w:gridCol w:w="7038"/>
        <w:gridCol w:w="1710"/>
      </w:tblGrid>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for April:</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 beginning inventory April 1</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 units</w:t>
            </w: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 (100% complete)</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 (40% complete)</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 in April:</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2,200 units</w:t>
            </w: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 ending inventory April 30</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 units</w:t>
            </w: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 (100% complete)</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 (25%)</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for April:</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 beginning inventory</w:t>
            </w:r>
          </w:p>
        </w:tc>
        <w:tc>
          <w:tcPr>
            <w:tcW w:w="171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$7,100</w:t>
            </w: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$4,525</w:t>
            </w: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added during April:</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$70,400</w:t>
            </w:r>
          </w:p>
        </w:tc>
      </w:tr>
      <w:tr w:rsidR="00FD4713">
        <w:tc>
          <w:tcPr>
            <w:tcW w:w="703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$40,100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Round to two decimal places.</w:t>
      </w:r>
      <w:proofErr w:type="gramEnd"/>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units were transferred to Finishing?</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units were started and completed during April?</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How many equivalent units of conversion does it take to complete the beginning inventory in the current period?</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FIFO cost assigned to the ending inventory?</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FIFO cost assigned to the units transferred out?</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Show the T-account for the forming process.</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Ind w:w="1368" w:type="dxa"/>
        <w:tblLook w:val="0000"/>
      </w:tblPr>
      <w:tblGrid>
        <w:gridCol w:w="2340"/>
        <w:gridCol w:w="1440"/>
        <w:gridCol w:w="1440"/>
      </w:tblGrid>
      <w:tr w:rsidR="00FD4713">
        <w:tc>
          <w:tcPr>
            <w:tcW w:w="23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880" w:type="dxa"/>
            <w:gridSpan w:val="2"/>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Forming</w:t>
            </w:r>
          </w:p>
        </w:tc>
      </w:tr>
      <w:tr w:rsidR="00FD4713">
        <w:tc>
          <w:tcPr>
            <w:tcW w:w="23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w:t>
            </w:r>
          </w:p>
        </w:tc>
        <w:tc>
          <w:tcPr>
            <w:tcW w:w="1440" w:type="dxa"/>
            <w:tcBorders>
              <w:top w:val="nil"/>
              <w:left w:val="nil"/>
              <w:bottom w:val="nil"/>
              <w:right w:val="single" w:sz="6" w:space="0" w:color="auto"/>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single" w:sz="6" w:space="0" w:color="auto"/>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3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single" w:sz="6" w:space="0" w:color="auto"/>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single" w:sz="6" w:space="0" w:color="auto"/>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3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single" w:sz="6" w:space="0" w:color="auto"/>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single" w:sz="6" w:space="0" w:color="auto"/>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2,500 – 500 = 2,000</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 and completed = Units transferred out – Beginning inventory</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 out = 300 + 2,200 – 500 = 2,000</w:t>
            </w:r>
          </w:p>
        </w:tc>
      </w:tr>
      <w:tr w:rsidR="00FD4713">
        <w:trPr>
          <w:trHeight w:val="225"/>
        </w:trPr>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Started and completed = 2,000 – 300 = 1,700</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300 – 120 = 180 (60%)</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(500 </w:t>
            </w:r>
            <w:r>
              <w:rPr>
                <w:rFonts w:ascii="Symbol" w:hAnsi="Symbol" w:cs="Symbol"/>
                <w:color w:val="000000"/>
              </w:rPr>
              <w:t></w:t>
            </w:r>
            <w:r>
              <w:rPr>
                <w:rFonts w:ascii="Times New Roman" w:hAnsi="Times New Roman"/>
                <w:color w:val="000000"/>
              </w:rPr>
              <w:t xml:space="preserve"> $32*) + (125 </w:t>
            </w:r>
            <w:r>
              <w:rPr>
                <w:rFonts w:ascii="Symbol" w:hAnsi="Symbol" w:cs="Symbol"/>
                <w:color w:val="000000"/>
              </w:rPr>
              <w:t></w:t>
            </w:r>
            <w:r>
              <w:rPr>
                <w:rFonts w:ascii="Times New Roman" w:hAnsi="Times New Roman"/>
                <w:color w:val="000000"/>
              </w:rPr>
              <w:t xml:space="preserve"> $20*) = $18,500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3960"/>
        <w:gridCol w:w="1440"/>
        <w:gridCol w:w="1440"/>
        <w:gridCol w:w="144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calculation of cost per unit</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in process: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Conversion</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completed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2,000</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Add: Eq. units in end. inv.</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500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125</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Equivalent units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2,500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2,125</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Less: Eq. units in beg. inv.</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300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120</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Equivalent units manufactured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2,200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2,005</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to be accounted for:</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Conversion</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Total</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Beginning WIP</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ind w:right="252"/>
              <w:jc w:val="right"/>
              <w:rPr>
                <w:rFonts w:ascii="Times New Roman" w:hAnsi="Times New Roman"/>
                <w:color w:val="000000"/>
              </w:rPr>
            </w:pPr>
            <w:r>
              <w:rPr>
                <w:rFonts w:ascii="Times New Roman" w:hAnsi="Times New Roman"/>
                <w:color w:val="000000"/>
              </w:rPr>
              <w:t>$  11,625</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Current costs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$70,400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$40,100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ind w:right="252"/>
              <w:jc w:val="right"/>
              <w:rPr>
                <w:rFonts w:ascii="Times New Roman" w:hAnsi="Times New Roman"/>
                <w:color w:val="000000"/>
                <w:u w:val="single"/>
              </w:rPr>
            </w:pPr>
            <w:r>
              <w:rPr>
                <w:rFonts w:ascii="Times New Roman" w:hAnsi="Times New Roman"/>
                <w:color w:val="000000"/>
                <w:u w:val="single"/>
              </w:rPr>
              <w:t> 110,500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costs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ind w:right="252"/>
              <w:jc w:val="right"/>
              <w:rPr>
                <w:rFonts w:ascii="Times New Roman" w:hAnsi="Times New Roman"/>
                <w:color w:val="000000"/>
                <w:u w:val="double"/>
              </w:rPr>
            </w:pPr>
            <w:r>
              <w:rPr>
                <w:rFonts w:ascii="Times New Roman" w:hAnsi="Times New Roman"/>
                <w:color w:val="000000"/>
                <w:u w:val="double"/>
              </w:rPr>
              <w:t>$122,125</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Costs per equivalent unit</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double"/>
              </w:rPr>
              <w:t>$32.00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w:t>
            </w:r>
            <w:r>
              <w:rPr>
                <w:rFonts w:ascii="Times New Roman" w:hAnsi="Times New Roman"/>
                <w:color w:val="000000"/>
                <w:u w:val="double"/>
              </w:rPr>
              <w:t>$20.00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ind w:right="252"/>
              <w:jc w:val="right"/>
              <w:rPr>
                <w:rFonts w:ascii="Times New Roman" w:hAnsi="Times New Roman"/>
                <w:color w:val="000000"/>
                <w:u w:val="double"/>
              </w:rPr>
            </w:pPr>
            <w:r>
              <w:rPr>
                <w:rFonts w:ascii="Times New Roman" w:hAnsi="Times New Roman"/>
                <w:color w:val="000000"/>
                <w:u w:val="double"/>
              </w:rPr>
              <w:t>$    52.00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$11,625 + (180 </w:t>
            </w:r>
            <w:r>
              <w:rPr>
                <w:rFonts w:ascii="Symbol" w:hAnsi="Symbol" w:cs="Symbol"/>
                <w:color w:val="000000"/>
              </w:rPr>
              <w:t></w:t>
            </w:r>
            <w:r>
              <w:rPr>
                <w:rFonts w:ascii="Times New Roman" w:hAnsi="Times New Roman"/>
                <w:color w:val="000000"/>
              </w:rPr>
              <w:t xml:space="preserve"> $20) + (1,700 </w:t>
            </w:r>
            <w:r>
              <w:rPr>
                <w:rFonts w:ascii="Symbol" w:hAnsi="Symbol" w:cs="Symbol"/>
                <w:color w:val="000000"/>
              </w:rPr>
              <w:t></w:t>
            </w:r>
            <w:r>
              <w:rPr>
                <w:rFonts w:ascii="Times New Roman" w:hAnsi="Times New Roman"/>
                <w:color w:val="000000"/>
              </w:rPr>
              <w:t xml:space="preserve"> $52) = $103,625</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1710"/>
        <w:gridCol w:w="180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3510" w:type="dxa"/>
            <w:gridSpan w:val="2"/>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Forming</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single" w:sz="6" w:space="0" w:color="auto"/>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Beg. 11,625</w:t>
            </w:r>
          </w:p>
        </w:tc>
        <w:tc>
          <w:tcPr>
            <w:tcW w:w="1800" w:type="dxa"/>
            <w:tcBorders>
              <w:top w:val="nil"/>
              <w:left w:val="single" w:sz="6" w:space="0" w:color="auto"/>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     103,625</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single" w:sz="6" w:space="0" w:color="auto"/>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DM 70,400</w:t>
            </w:r>
          </w:p>
        </w:tc>
        <w:tc>
          <w:tcPr>
            <w:tcW w:w="1800" w:type="dxa"/>
            <w:tcBorders>
              <w:top w:val="nil"/>
              <w:left w:val="single" w:sz="6" w:space="0" w:color="auto"/>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single" w:sz="6" w:space="0" w:color="auto"/>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roofErr w:type="spellStart"/>
            <w:r>
              <w:rPr>
                <w:rFonts w:ascii="Times New Roman" w:hAnsi="Times New Roman"/>
                <w:color w:val="000000"/>
              </w:rPr>
              <w:t>Conv</w:t>
            </w:r>
            <w:proofErr w:type="spellEnd"/>
            <w:r>
              <w:rPr>
                <w:rFonts w:ascii="Times New Roman" w:hAnsi="Times New Roman"/>
                <w:color w:val="000000"/>
              </w:rPr>
              <w:t xml:space="preserve"> </w:t>
            </w:r>
            <w:r>
              <w:rPr>
                <w:rFonts w:ascii="Times New Roman" w:hAnsi="Times New Roman"/>
                <w:color w:val="000000"/>
                <w:u w:val="single"/>
              </w:rPr>
              <w:t>40,100</w:t>
            </w:r>
          </w:p>
        </w:tc>
        <w:tc>
          <w:tcPr>
            <w:tcW w:w="1800" w:type="dxa"/>
            <w:tcBorders>
              <w:top w:val="nil"/>
              <w:left w:val="single" w:sz="6" w:space="0" w:color="auto"/>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single" w:sz="6" w:space="0" w:color="auto"/>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End 18,500</w:t>
            </w:r>
          </w:p>
        </w:tc>
        <w:tc>
          <w:tcPr>
            <w:tcW w:w="1800" w:type="dxa"/>
            <w:tcBorders>
              <w:top w:val="nil"/>
              <w:left w:val="single" w:sz="6" w:space="0" w:color="auto"/>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5-4 - 5-5</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FD471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Urban Company manufactures a product through a continuous single-step process. All materials are added at the beginning of processing. Production and cost data for the company for February are as follows:</w:t>
      </w:r>
    </w:p>
    <w:tbl>
      <w:tblPr>
        <w:tblW w:w="0" w:type="auto"/>
        <w:tblLook w:val="0000"/>
      </w:tblPr>
      <w:tblGrid>
        <w:gridCol w:w="7308"/>
        <w:gridCol w:w="1440"/>
      </w:tblGrid>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Production data:</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 process, beginning of month (20% converted)</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 units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Started during February</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5,000 units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Completed and transferred to finished goods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 units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 process, end of month (60% converted)</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 units</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costs: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 beginning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$14,730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w:t>
            </w:r>
            <w:proofErr w:type="spellStart"/>
            <w:r>
              <w:rPr>
                <w:rFonts w:ascii="Times New Roman" w:hAnsi="Times New Roman"/>
                <w:color w:val="000000"/>
              </w:rPr>
              <w:t>labour</w:t>
            </w:r>
            <w:proofErr w:type="spellEnd"/>
            <w:r>
              <w:rPr>
                <w:rFonts w:ascii="Times New Roman" w:hAnsi="Times New Roman"/>
                <w:color w:val="000000"/>
              </w:rPr>
              <w:t xml:space="preserve"> cost</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$102,960</w:t>
            </w:r>
          </w:p>
        </w:tc>
      </w:tr>
      <w:tr w:rsidR="00FD4713">
        <w:tc>
          <w:tcPr>
            <w:tcW w:w="73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Factory overhead cost</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$51,480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Prepare a cost of production report for February. Use FIFO process costing.</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3978"/>
        <w:gridCol w:w="1890"/>
      </w:tblGrid>
      <w:tr w:rsidR="00FD4713">
        <w:tc>
          <w:tcPr>
            <w:tcW w:w="39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Summary of units in process:</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39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Beginning</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1,000 </w:t>
            </w:r>
          </w:p>
        </w:tc>
      </w:tr>
      <w:tr w:rsidR="00FD4713">
        <w:tc>
          <w:tcPr>
            <w:tcW w:w="39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started</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5,000</w:t>
            </w:r>
            <w:r>
              <w:rPr>
                <w:rFonts w:ascii="Times New Roman" w:hAnsi="Times New Roman"/>
                <w:color w:val="000000"/>
              </w:rPr>
              <w:t> </w:t>
            </w:r>
          </w:p>
        </w:tc>
      </w:tr>
      <w:tr w:rsidR="00FD4713">
        <w:tc>
          <w:tcPr>
            <w:tcW w:w="39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In process</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6,000 </w:t>
            </w:r>
          </w:p>
        </w:tc>
      </w:tr>
      <w:tr w:rsidR="00FD4713">
        <w:tc>
          <w:tcPr>
            <w:tcW w:w="39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Completed</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r>
              <w:rPr>
                <w:rFonts w:ascii="Times New Roman" w:hAnsi="Times New Roman"/>
                <w:color w:val="000000"/>
                <w:u w:val="single"/>
              </w:rPr>
              <w:t>4,500</w:t>
            </w:r>
            <w:r>
              <w:rPr>
                <w:rFonts w:ascii="Times New Roman" w:hAnsi="Times New Roman"/>
                <w:color w:val="000000"/>
              </w:rPr>
              <w:t>)</w:t>
            </w:r>
          </w:p>
        </w:tc>
      </w:tr>
      <w:tr w:rsidR="00FD4713">
        <w:tc>
          <w:tcPr>
            <w:tcW w:w="39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Ending</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1,500</w:t>
            </w:r>
            <w:r>
              <w:rPr>
                <w:rFonts w:ascii="Times New Roman" w:hAnsi="Times New Roman"/>
                <w:color w:val="000000"/>
              </w:rPr>
              <w:t> </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428"/>
        <w:gridCol w:w="1440"/>
        <w:gridCol w:w="1350"/>
        <w:gridCol w:w="1350"/>
        <w:gridCol w:w="180"/>
      </w:tblGrid>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in process: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Materials</w:t>
            </w:r>
          </w:p>
        </w:tc>
        <w:tc>
          <w:tcPr>
            <w:tcW w:w="153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Conversion</w:t>
            </w:r>
          </w:p>
        </w:tc>
      </w:tr>
      <w:tr w:rsidR="00FD4713">
        <w:trPr>
          <w:gridAfter w:val="1"/>
          <w:wAfter w:w="180" w:type="dxa"/>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completed</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w:t>
            </w:r>
          </w:p>
        </w:tc>
      </w:tr>
      <w:tr w:rsidR="00FD4713">
        <w:trPr>
          <w:gridAfter w:val="1"/>
          <w:wAfter w:w="180" w:type="dxa"/>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Add: Eq. units in end. inv.</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1,500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900</w:t>
            </w:r>
          </w:p>
        </w:tc>
      </w:tr>
      <w:tr w:rsidR="00FD4713">
        <w:trPr>
          <w:gridAfter w:val="1"/>
          <w:wAfter w:w="180" w:type="dxa"/>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Equivalent units in process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6,000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5,400</w:t>
            </w:r>
          </w:p>
        </w:tc>
      </w:tr>
      <w:tr w:rsidR="00FD4713">
        <w:trPr>
          <w:gridAfter w:val="1"/>
          <w:wAfter w:w="180" w:type="dxa"/>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Less: Eq. units in beg. inv.</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1,000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200</w:t>
            </w:r>
          </w:p>
        </w:tc>
      </w:tr>
      <w:tr w:rsidR="00FD4713">
        <w:trPr>
          <w:gridAfter w:val="1"/>
          <w:wAfter w:w="180" w:type="dxa"/>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Equivalent units manufactured</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5,000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5,200</w:t>
            </w:r>
          </w:p>
        </w:tc>
      </w:tr>
      <w:tr w:rsidR="00FD4713">
        <w:trPr>
          <w:gridAfter w:val="1"/>
          <w:wAfter w:w="180" w:type="dxa"/>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Total costs to be accounted for:</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Materials</w:t>
            </w: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Conversion</w:t>
            </w:r>
          </w:p>
        </w:tc>
        <w:tc>
          <w:tcPr>
            <w:tcW w:w="153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Total</w:t>
            </w:r>
          </w:p>
        </w:tc>
      </w:tr>
      <w:tr w:rsidR="00FD4713">
        <w:trPr>
          <w:gridAfter w:val="1"/>
          <w:wAfter w:w="180" w:type="dxa"/>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Beginning WIP</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$ 14,730</w:t>
            </w:r>
          </w:p>
        </w:tc>
      </w:tr>
      <w:tr w:rsidR="00FD4713">
        <w:trPr>
          <w:gridAfter w:val="1"/>
          <w:wAfter w:w="180" w:type="dxa"/>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Current costs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$45,000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$154,440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199,440</w:t>
            </w:r>
          </w:p>
        </w:tc>
      </w:tr>
      <w:tr w:rsidR="00FD4713">
        <w:trPr>
          <w:gridAfter w:val="1"/>
          <w:wAfter w:w="180" w:type="dxa"/>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costs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$214,170</w:t>
            </w:r>
          </w:p>
        </w:tc>
      </w:tr>
      <w:tr w:rsidR="00FD4713">
        <w:trPr>
          <w:gridAfter w:val="1"/>
          <w:wAfter w:w="180" w:type="dxa"/>
        </w:trPr>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Costs per equivalent unit</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$9.00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  29.70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$38.70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428"/>
        <w:gridCol w:w="1440"/>
        <w:gridCol w:w="1440"/>
        <w:gridCol w:w="1440"/>
      </w:tblGrid>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Accounting for total costs: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Transferred out:</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Beginning WIP:</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Beginning balance</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$ 14,730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Add: Conversion (800 </w:t>
            </w:r>
            <w:r>
              <w:rPr>
                <w:rFonts w:ascii="Symbol" w:hAnsi="Symbol" w:cs="Symbol"/>
                <w:color w:val="000000"/>
              </w:rPr>
              <w:t></w:t>
            </w:r>
            <w:r>
              <w:rPr>
                <w:rFonts w:ascii="Times New Roman" w:hAnsi="Times New Roman"/>
                <w:color w:val="000000"/>
              </w:rPr>
              <w:t xml:space="preserve"> $29.70)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23,760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$ 38,490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Started and finished (3,500 </w:t>
            </w:r>
            <w:r>
              <w:rPr>
                <w:rFonts w:ascii="Symbol" w:hAnsi="Symbol" w:cs="Symbol"/>
                <w:color w:val="000000"/>
              </w:rPr>
              <w:t></w:t>
            </w:r>
            <w:r>
              <w:rPr>
                <w:rFonts w:ascii="Times New Roman" w:hAnsi="Times New Roman"/>
                <w:color w:val="000000"/>
              </w:rPr>
              <w:t xml:space="preserve"> $38.70)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135,450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transferred out</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$173,940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Ending WIP:</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Materials (1,500 </w:t>
            </w:r>
            <w:r>
              <w:rPr>
                <w:rFonts w:ascii="Symbol" w:hAnsi="Symbol" w:cs="Symbol"/>
                <w:color w:val="000000"/>
              </w:rPr>
              <w:t></w:t>
            </w:r>
            <w:r>
              <w:rPr>
                <w:rFonts w:ascii="Times New Roman" w:hAnsi="Times New Roman"/>
                <w:color w:val="000000"/>
              </w:rPr>
              <w:t xml:space="preserve"> $9.00)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$ 13,500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Conversion (900 </w:t>
            </w:r>
            <w:r>
              <w:rPr>
                <w:rFonts w:ascii="Symbol" w:hAnsi="Symbol" w:cs="Symbol"/>
                <w:color w:val="000000"/>
              </w:rPr>
              <w:t></w:t>
            </w:r>
            <w:r>
              <w:rPr>
                <w:rFonts w:ascii="Times New Roman" w:hAnsi="Times New Roman"/>
                <w:color w:val="000000"/>
              </w:rPr>
              <w:t xml:space="preserve"> $29.70)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26,730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Ending WIP</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40,230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cost accounted for</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$214,170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5-4</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7.</w:t>
      </w:r>
      <w:r w:rsidR="00FD4713">
        <w:rPr>
          <w:rFonts w:ascii="Times New Roman" w:hAnsi="Times New Roman"/>
          <w:color w:val="000000"/>
        </w:rPr>
        <w:tab/>
        <w:t>Xi Corporation produces a product that passes through two departments. For July, the following equivalent unit schedule was prepared for the first department:</w:t>
      </w:r>
    </w:p>
    <w:tbl>
      <w:tblPr>
        <w:tblW w:w="0" w:type="auto"/>
        <w:tblLook w:val="0000"/>
      </w:tblPr>
      <w:tblGrid>
        <w:gridCol w:w="5958"/>
        <w:gridCol w:w="1350"/>
        <w:gridCol w:w="1440"/>
      </w:tblGrid>
      <w:tr w:rsidR="00FD4713">
        <w:tc>
          <w:tcPr>
            <w:tcW w:w="59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Materials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Conversion</w:t>
            </w:r>
          </w:p>
        </w:tc>
      </w:tr>
      <w:tr w:rsidR="00FD4713">
        <w:tc>
          <w:tcPr>
            <w:tcW w:w="59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180,000</w:t>
            </w:r>
          </w:p>
        </w:tc>
      </w:tr>
      <w:tr w:rsidR="00FD4713">
        <w:tc>
          <w:tcPr>
            <w:tcW w:w="59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EWIP fraction complete:</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59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10,000 </w:t>
            </w:r>
            <w:r>
              <w:rPr>
                <w:rFonts w:ascii="Symbol" w:hAnsi="Symbol" w:cs="Symbol"/>
                <w:color w:val="000000"/>
              </w:rPr>
              <w:t></w:t>
            </w:r>
            <w:r>
              <w:rPr>
                <w:rFonts w:ascii="Times New Roman" w:hAnsi="Times New Roman"/>
                <w:color w:val="000000"/>
              </w:rPr>
              <w:t xml:space="preserve"> 100%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15,000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59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10,000 </w:t>
            </w:r>
            <w:r>
              <w:rPr>
                <w:rFonts w:ascii="Symbol" w:hAnsi="Symbol" w:cs="Symbol"/>
                <w:color w:val="000000"/>
              </w:rPr>
              <w:t></w:t>
            </w:r>
            <w:r>
              <w:rPr>
                <w:rFonts w:ascii="Times New Roman" w:hAnsi="Times New Roman"/>
                <w:color w:val="000000"/>
              </w:rPr>
              <w:t xml:space="preserve"> 40%</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xml:space="preserve">    </w:t>
            </w:r>
            <w:r>
              <w:rPr>
                <w:rFonts w:ascii="Times New Roman" w:hAnsi="Times New Roman"/>
                <w:color w:val="000000"/>
                <w:u w:val="single"/>
              </w:rPr>
              <w:t xml:space="preserve">            </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6,000</w:t>
            </w:r>
          </w:p>
        </w:tc>
      </w:tr>
      <w:tr w:rsidR="00FD4713">
        <w:tc>
          <w:tcPr>
            <w:tcW w:w="595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 of output</w:t>
            </w:r>
          </w:p>
        </w:tc>
        <w:tc>
          <w:tcPr>
            <w:tcW w:w="135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195,000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186,000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878"/>
        <w:gridCol w:w="1440"/>
      </w:tblGrid>
      <w:tr w:rsidR="00FD4713">
        <w:tc>
          <w:tcPr>
            <w:tcW w:w="48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assigned to beginning work in process: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8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$51,000</w:t>
            </w:r>
          </w:p>
        </w:tc>
      </w:tr>
      <w:tr w:rsidR="00FD4713">
        <w:tc>
          <w:tcPr>
            <w:tcW w:w="48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$24,750</w:t>
            </w:r>
          </w:p>
        </w:tc>
      </w:tr>
      <w:tr w:rsidR="00FD4713">
        <w:tc>
          <w:tcPr>
            <w:tcW w:w="48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8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Manufacturing costs incurred during the month:</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8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$56,250</w:t>
            </w:r>
          </w:p>
        </w:tc>
      </w:tr>
      <w:tr w:rsidR="00FD4713">
        <w:tc>
          <w:tcPr>
            <w:tcW w:w="487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$45,000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the unit cost for July using the weighted average method.</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cost of goods transferred out.</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cost of ending work in process.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equivalent unit:</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 = ($51,000 + $56,250)/195,000 = $0.55</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 = ($24,750 + $45,000)/186,000 = $0.375</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Total unit cost = </w:t>
            </w:r>
            <w:r>
              <w:rPr>
                <w:rFonts w:ascii="Times New Roman" w:hAnsi="Times New Roman"/>
                <w:color w:val="000000"/>
                <w:u w:val="double"/>
              </w:rPr>
              <w:t>$0.925</w:t>
            </w:r>
            <w:r>
              <w:rPr>
                <w:rFonts w:ascii="Times New Roman" w:hAnsi="Times New Roman"/>
                <w:color w:val="000000"/>
              </w:rPr>
              <w:t xml:space="preserve"> per equivalent unit</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Cost of goods transferred out = $0.925 </w:t>
            </w:r>
            <w:r>
              <w:rPr>
                <w:rFonts w:ascii="Symbol" w:hAnsi="Symbol" w:cs="Symbol"/>
                <w:color w:val="000000"/>
              </w:rPr>
              <w:t></w:t>
            </w:r>
            <w:r>
              <w:rPr>
                <w:rFonts w:ascii="Times New Roman" w:hAnsi="Times New Roman"/>
                <w:color w:val="000000"/>
              </w:rPr>
              <w:t xml:space="preserve"> 180,000 = </w:t>
            </w:r>
            <w:r>
              <w:rPr>
                <w:rFonts w:ascii="Times New Roman" w:hAnsi="Times New Roman"/>
                <w:color w:val="000000"/>
                <w:u w:val="double"/>
              </w:rPr>
              <w:t>$166,500</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of ending work in process</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(15,000 </w:t>
            </w:r>
            <w:r>
              <w:rPr>
                <w:rFonts w:ascii="Symbol" w:hAnsi="Symbol" w:cs="Symbol"/>
                <w:color w:val="000000"/>
              </w:rPr>
              <w:t></w:t>
            </w:r>
            <w:r>
              <w:rPr>
                <w:rFonts w:ascii="Times New Roman" w:hAnsi="Times New Roman"/>
                <w:color w:val="000000"/>
              </w:rPr>
              <w:t xml:space="preserve"> $0.55) + (6,000 </w:t>
            </w:r>
            <w:r>
              <w:rPr>
                <w:rFonts w:ascii="Symbol" w:hAnsi="Symbol" w:cs="Symbol"/>
                <w:color w:val="000000"/>
              </w:rPr>
              <w:t></w:t>
            </w:r>
            <w:r>
              <w:rPr>
                <w:rFonts w:ascii="Times New Roman" w:hAnsi="Times New Roman"/>
                <w:color w:val="000000"/>
              </w:rPr>
              <w:t xml:space="preserve"> $0.375)</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rPr>
              <w:t xml:space="preserve">= $8,250 + $2,250 = </w:t>
            </w:r>
            <w:r>
              <w:rPr>
                <w:rFonts w:ascii="Times New Roman" w:hAnsi="Times New Roman"/>
                <w:color w:val="000000"/>
                <w:u w:val="double"/>
              </w:rPr>
              <w:t>$10,500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Moderate</w:t>
      </w:r>
      <w:r>
        <w:rPr>
          <w:rFonts w:ascii="Times New Roman" w:hAnsi="Times New Roman"/>
          <w:color w:val="000000"/>
        </w:rPr>
        <w:tab/>
        <w:t>OBJ:</w:t>
      </w:r>
      <w:r>
        <w:rPr>
          <w:rFonts w:ascii="Times New Roman" w:hAnsi="Times New Roman"/>
          <w:color w:val="000000"/>
        </w:rPr>
        <w:tab/>
        <w:t>5-5</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8.</w:t>
      </w:r>
      <w:r w:rsidR="00FD4713">
        <w:rPr>
          <w:rFonts w:ascii="Times New Roman" w:hAnsi="Times New Roman"/>
          <w:color w:val="000000"/>
        </w:rPr>
        <w:tab/>
        <w:t>York, Inc</w:t>
      </w:r>
      <w:proofErr w:type="gramStart"/>
      <w:r w:rsidR="00FD4713">
        <w:rPr>
          <w:rFonts w:ascii="Times New Roman" w:hAnsi="Times New Roman"/>
          <w:color w:val="000000"/>
        </w:rPr>
        <w:t>.,</w:t>
      </w:r>
      <w:proofErr w:type="gramEnd"/>
      <w:r w:rsidR="00FD4713">
        <w:rPr>
          <w:rFonts w:ascii="Times New Roman" w:hAnsi="Times New Roman"/>
          <w:color w:val="000000"/>
        </w:rPr>
        <w:t xml:space="preserve"> manufactures a product that passes through two processes: Mixing and Packaging. All manufacturing costs are added uniformly in the Mixing Department. Information for the Mixing Department for December follows:</w:t>
      </w:r>
    </w:p>
    <w:tbl>
      <w:tblPr>
        <w:tblW w:w="0" w:type="auto"/>
        <w:tblLook w:val="0000"/>
      </w:tblPr>
      <w:tblGrid>
        <w:gridCol w:w="5268"/>
        <w:gridCol w:w="2040"/>
      </w:tblGrid>
      <w:tr w:rsidR="00FD4713">
        <w:tc>
          <w:tcPr>
            <w:tcW w:w="52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December 1:</w:t>
            </w:r>
          </w:p>
        </w:tc>
        <w:tc>
          <w:tcPr>
            <w:tcW w:w="20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52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(30% complete)</w:t>
            </w:r>
          </w:p>
        </w:tc>
        <w:tc>
          <w:tcPr>
            <w:tcW w:w="20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7,500</w:t>
            </w:r>
          </w:p>
        </w:tc>
      </w:tr>
      <w:tr w:rsidR="00FD4713">
        <w:tc>
          <w:tcPr>
            <w:tcW w:w="52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20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$2,000</w:t>
            </w:r>
          </w:p>
        </w:tc>
      </w:tr>
      <w:tr w:rsidR="00FD4713">
        <w:tc>
          <w:tcPr>
            <w:tcW w:w="52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w:t>
            </w:r>
            <w:proofErr w:type="spellStart"/>
            <w:r>
              <w:rPr>
                <w:rFonts w:ascii="Times New Roman" w:hAnsi="Times New Roman"/>
                <w:color w:val="000000"/>
              </w:rPr>
              <w:t>labour</w:t>
            </w:r>
            <w:proofErr w:type="spellEnd"/>
          </w:p>
        </w:tc>
        <w:tc>
          <w:tcPr>
            <w:tcW w:w="20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w:t>
            </w:r>
          </w:p>
        </w:tc>
      </w:tr>
      <w:tr w:rsidR="00FD4713">
        <w:tc>
          <w:tcPr>
            <w:tcW w:w="52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Overhead</w:t>
            </w:r>
          </w:p>
        </w:tc>
        <w:tc>
          <w:tcPr>
            <w:tcW w:w="20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$1,188</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During December, 150,000 units were completed and transferred to Packaging. The following costs were incurred by the Mixing Department during December:</w:t>
      </w:r>
    </w:p>
    <w:tbl>
      <w:tblPr>
        <w:tblW w:w="0" w:type="auto"/>
        <w:tblLook w:val="0000"/>
      </w:tblPr>
      <w:tblGrid>
        <w:gridCol w:w="5268"/>
        <w:gridCol w:w="2040"/>
      </w:tblGrid>
      <w:tr w:rsidR="00FD4713">
        <w:tc>
          <w:tcPr>
            <w:tcW w:w="52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Direct materials</w:t>
            </w:r>
          </w:p>
        </w:tc>
        <w:tc>
          <w:tcPr>
            <w:tcW w:w="20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$25,000</w:t>
            </w:r>
          </w:p>
        </w:tc>
      </w:tr>
      <w:tr w:rsidR="00FD4713">
        <w:tc>
          <w:tcPr>
            <w:tcW w:w="52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Direct </w:t>
            </w:r>
            <w:proofErr w:type="spellStart"/>
            <w:r>
              <w:rPr>
                <w:rFonts w:ascii="Times New Roman" w:hAnsi="Times New Roman"/>
                <w:color w:val="000000"/>
              </w:rPr>
              <w:t>labour</w:t>
            </w:r>
            <w:proofErr w:type="spellEnd"/>
          </w:p>
        </w:tc>
        <w:tc>
          <w:tcPr>
            <w:tcW w:w="20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15,000</w:t>
            </w:r>
          </w:p>
        </w:tc>
      </w:tr>
      <w:tr w:rsidR="00FD4713">
        <w:tc>
          <w:tcPr>
            <w:tcW w:w="52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Overhead</w:t>
            </w:r>
          </w:p>
        </w:tc>
        <w:tc>
          <w:tcPr>
            <w:tcW w:w="20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6,000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were 12,000 units that were 70 percent complete remaining in the Mixing Department at December 30. Use the weighted average method and round unit costs to two decimal places.</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equivalent units of production for December.</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total costs to account for in December.</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Determine the total cost per equivalent unit of production.</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cost of goods transferred to the Packaging Department.</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cost of December’s ending work in process for the Mixing Department.</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4860"/>
        <w:gridCol w:w="1890"/>
        <w:gridCol w:w="153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48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158,400</w:t>
            </w:r>
          </w:p>
        </w:tc>
        <w:tc>
          <w:tcPr>
            <w:tcW w:w="189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48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89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accounted for:</w:t>
            </w:r>
          </w:p>
        </w:tc>
        <w:tc>
          <w:tcPr>
            <w:tcW w:w="189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Physical Flow</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Equiv. Units</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150,000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in EWIP (70% complete)</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12,000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8,400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units accounted for</w:t>
            </w:r>
          </w:p>
        </w:tc>
        <w:tc>
          <w:tcPr>
            <w:tcW w:w="189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162,000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158,400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1440"/>
        <w:gridCol w:w="3420"/>
        <w:gridCol w:w="342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486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$50,688</w:t>
            </w:r>
          </w:p>
        </w:tc>
        <w:tc>
          <w:tcPr>
            <w:tcW w:w="342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42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to account for:</w:t>
            </w:r>
          </w:p>
        </w:tc>
        <w:tc>
          <w:tcPr>
            <w:tcW w:w="342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Manufacturing Costs</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w:t>
            </w:r>
          </w:p>
        </w:tc>
        <w:tc>
          <w:tcPr>
            <w:tcW w:w="34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$ 4,688</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added</w:t>
            </w:r>
          </w:p>
        </w:tc>
        <w:tc>
          <w:tcPr>
            <w:tcW w:w="34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46,000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to account for</w:t>
            </w:r>
          </w:p>
        </w:tc>
        <w:tc>
          <w:tcPr>
            <w:tcW w:w="34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$50,688</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6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42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$0.32</w:t>
            </w:r>
          </w:p>
        </w:tc>
        <w:tc>
          <w:tcPr>
            <w:tcW w:w="68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($50,688/158,400)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$48,000</w:t>
            </w:r>
          </w:p>
        </w:tc>
        <w:tc>
          <w:tcPr>
            <w:tcW w:w="68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(150,000 </w:t>
            </w:r>
            <w:r>
              <w:rPr>
                <w:rFonts w:ascii="Symbol" w:hAnsi="Symbol" w:cs="Symbol"/>
                <w:color w:val="000000"/>
              </w:rPr>
              <w:t></w:t>
            </w:r>
            <w:r>
              <w:rPr>
                <w:rFonts w:ascii="Times New Roman" w:hAnsi="Times New Roman"/>
                <w:color w:val="000000"/>
              </w:rPr>
              <w:t xml:space="preserve"> $0.32)</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$2,688</w:t>
            </w:r>
          </w:p>
        </w:tc>
        <w:tc>
          <w:tcPr>
            <w:tcW w:w="68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(8,400 </w:t>
            </w:r>
            <w:r>
              <w:rPr>
                <w:rFonts w:ascii="Symbol" w:hAnsi="Symbol" w:cs="Symbol"/>
                <w:color w:val="000000"/>
              </w:rPr>
              <w:t></w:t>
            </w:r>
            <w:r>
              <w:rPr>
                <w:rFonts w:ascii="Times New Roman" w:hAnsi="Times New Roman"/>
                <w:color w:val="000000"/>
              </w:rPr>
              <w:t xml:space="preserve"> $0.32)</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5-5</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9.</w:t>
      </w:r>
      <w:r w:rsidR="00FD4713">
        <w:rPr>
          <w:rFonts w:ascii="Times New Roman" w:hAnsi="Times New Roman"/>
          <w:color w:val="000000"/>
        </w:rPr>
        <w:tab/>
        <w:t>Wall Company manufactures a product that passes through two processes. The following information is available for the first department for April:</w:t>
      </w: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All materials are added at the beginning of the process.</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work in process consisted of 7,000 units that were 90 percent complete with respect to conversion.</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work in process consisted of 3,000 units that were 40 percent complete with respect to conversion.</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There were 35,000 units started in process during the month.</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a physical flow schedule.</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Compute equivalent units using the weighted average method.</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450"/>
        <w:gridCol w:w="2184"/>
        <w:gridCol w:w="4116"/>
        <w:gridCol w:w="153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2634"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Physical flow schedule:</w:t>
            </w:r>
          </w:p>
        </w:tc>
        <w:tc>
          <w:tcPr>
            <w:tcW w:w="4116"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634"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to account for:</w:t>
            </w:r>
          </w:p>
        </w:tc>
        <w:tc>
          <w:tcPr>
            <w:tcW w:w="4116"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30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beginning work in process</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7,000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30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started</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35,000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75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units to account for</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42,000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75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accounted for:</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30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completed and transferred out:</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30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Started and completed</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32,000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30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From beginning work in process</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7,000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30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39,000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30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ending work in process</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30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 units accounted for</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42,000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360"/>
        <w:gridCol w:w="4950"/>
        <w:gridCol w:w="1530"/>
        <w:gridCol w:w="144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531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Equivalent units:</w:t>
            </w: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Materials</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Conversion</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31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completed</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39,000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39,000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31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Units EWIP </w:t>
            </w:r>
            <w:r>
              <w:rPr>
                <w:rFonts w:ascii="Symbol" w:hAnsi="Symbol" w:cs="Symbol"/>
                <w:color w:val="000000"/>
              </w:rPr>
              <w:t></w:t>
            </w:r>
            <w:r>
              <w:rPr>
                <w:rFonts w:ascii="Times New Roman" w:hAnsi="Times New Roman"/>
                <w:color w:val="000000"/>
              </w:rPr>
              <w:t xml:space="preserve"> fraction complete:</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Materials (3,000 </w:t>
            </w:r>
            <w:r>
              <w:rPr>
                <w:rFonts w:ascii="Symbol" w:hAnsi="Symbol" w:cs="Symbol"/>
                <w:color w:val="000000"/>
              </w:rPr>
              <w:t></w:t>
            </w:r>
            <w:r>
              <w:rPr>
                <w:rFonts w:ascii="Times New Roman" w:hAnsi="Times New Roman"/>
                <w:color w:val="000000"/>
              </w:rPr>
              <w:t xml:space="preserve"> 100%)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3,000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9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Conversion (3,000 </w:t>
            </w:r>
            <w:r>
              <w:rPr>
                <w:rFonts w:ascii="Symbol" w:hAnsi="Symbol" w:cs="Symbol"/>
                <w:color w:val="000000"/>
              </w:rPr>
              <w:t></w:t>
            </w:r>
            <w:r>
              <w:rPr>
                <w:rFonts w:ascii="Times New Roman" w:hAnsi="Times New Roman"/>
                <w:color w:val="000000"/>
              </w:rPr>
              <w:t xml:space="preserve"> 40%)</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  1,200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31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Equivalent units of output</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42,000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40,200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5-6</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10.</w:t>
      </w:r>
      <w:r w:rsidR="00FD4713">
        <w:rPr>
          <w:rFonts w:ascii="Times New Roman" w:hAnsi="Times New Roman"/>
          <w:color w:val="000000"/>
        </w:rPr>
        <w:tab/>
        <w:t>Zoo Company manufactures a product that passes through two departments, Assembly and Finishing. In the Finishing Department, materials are added at the end of the process. Conversion costs are incurred uniformly throughout the process. During the month of December, the Finishing Department received 60,000 units from the Assembly Department. The transferred-in cost of the 60,000 units was $69,900.</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added by Finishing during December included the following:</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428"/>
        <w:gridCol w:w="1440"/>
      </w:tblGrid>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$35,200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56,000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25,600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On December 1, the Finishing Department had 10,000 units in inventory that were 30 percent complete with respect to conversion costs. On December 30, 12,000 units were in inventory, one-third complete with respect to conversion costs. The costs associated with the 10,000 units in beginning inventory were as follows:</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428"/>
        <w:gridCol w:w="1440"/>
      </w:tblGrid>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 in</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$11,650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Direct </w:t>
            </w:r>
            <w:proofErr w:type="spellStart"/>
            <w:r>
              <w:rPr>
                <w:rFonts w:ascii="Times New Roman" w:hAnsi="Times New Roman"/>
                <w:color w:val="000000"/>
              </w:rPr>
              <w:t>labour</w:t>
            </w:r>
            <w:proofErr w:type="spellEnd"/>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8,750</w:t>
            </w:r>
          </w:p>
        </w:tc>
      </w:tr>
      <w:tr w:rsidR="00FD4713">
        <w:tc>
          <w:tcPr>
            <w:tcW w:w="442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Overhead</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Prepare a cost of production report using the weighted average method.</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2718"/>
        <w:gridCol w:w="630"/>
        <w:gridCol w:w="701"/>
        <w:gridCol w:w="649"/>
        <w:gridCol w:w="1260"/>
        <w:gridCol w:w="15"/>
        <w:gridCol w:w="1425"/>
        <w:gridCol w:w="78"/>
        <w:gridCol w:w="1350"/>
      </w:tblGrid>
      <w:tr w:rsidR="00FD4713">
        <w:tc>
          <w:tcPr>
            <w:tcW w:w="27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Zoo Company</w:t>
            </w:r>
          </w:p>
        </w:tc>
        <w:tc>
          <w:tcPr>
            <w:tcW w:w="1331"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924"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03"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7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Finishing Department</w:t>
            </w:r>
          </w:p>
        </w:tc>
        <w:tc>
          <w:tcPr>
            <w:tcW w:w="1331"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924"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03"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7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For the month of December</w:t>
            </w:r>
          </w:p>
        </w:tc>
        <w:tc>
          <w:tcPr>
            <w:tcW w:w="1331"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924"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03"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7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31"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924"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03"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7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Unit Information</w:t>
            </w:r>
          </w:p>
        </w:tc>
        <w:tc>
          <w:tcPr>
            <w:tcW w:w="1331"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p>
        </w:tc>
        <w:tc>
          <w:tcPr>
            <w:tcW w:w="1924"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p>
        </w:tc>
        <w:tc>
          <w:tcPr>
            <w:tcW w:w="1503"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p>
        </w:tc>
      </w:tr>
      <w:tr w:rsidR="00FD4713">
        <w:tc>
          <w:tcPr>
            <w:tcW w:w="27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to account for:</w:t>
            </w:r>
          </w:p>
        </w:tc>
        <w:tc>
          <w:tcPr>
            <w:tcW w:w="1331"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924"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03"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7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BWIP</w:t>
            </w:r>
          </w:p>
        </w:tc>
        <w:tc>
          <w:tcPr>
            <w:tcW w:w="1331"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924" w:type="dxa"/>
            <w:gridSpan w:val="3"/>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1503"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27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started</w:t>
            </w:r>
          </w:p>
        </w:tc>
        <w:tc>
          <w:tcPr>
            <w:tcW w:w="1331"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p>
        </w:tc>
        <w:tc>
          <w:tcPr>
            <w:tcW w:w="1924" w:type="dxa"/>
            <w:gridSpan w:val="3"/>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60,000</w:t>
            </w:r>
          </w:p>
        </w:tc>
        <w:tc>
          <w:tcPr>
            <w:tcW w:w="1503"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p>
        </w:tc>
      </w:tr>
      <w:tr w:rsidR="00FD4713">
        <w:tc>
          <w:tcPr>
            <w:tcW w:w="27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Units to account for</w:t>
            </w:r>
          </w:p>
        </w:tc>
        <w:tc>
          <w:tcPr>
            <w:tcW w:w="1331"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924" w:type="dxa"/>
            <w:gridSpan w:val="3"/>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double"/>
              </w:rPr>
            </w:pPr>
            <w:r>
              <w:rPr>
                <w:rFonts w:ascii="Times New Roman" w:hAnsi="Times New Roman"/>
                <w:color w:val="000000"/>
                <w:u w:val="double"/>
              </w:rPr>
              <w:t>70,000</w:t>
            </w:r>
          </w:p>
        </w:tc>
        <w:tc>
          <w:tcPr>
            <w:tcW w:w="1503"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r>
      <w:tr w:rsidR="00FD4713">
        <w:tc>
          <w:tcPr>
            <w:tcW w:w="27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331"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924"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503"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35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accounted for:</w:t>
            </w:r>
          </w:p>
        </w:tc>
        <w:tc>
          <w:tcPr>
            <w:tcW w:w="5478" w:type="dxa"/>
            <w:gridSpan w:val="7"/>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Equivalent Units</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Phys. flow</w:t>
            </w:r>
          </w:p>
        </w:tc>
        <w:tc>
          <w:tcPr>
            <w:tcW w:w="12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Trans. in</w:t>
            </w: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Materials</w:t>
            </w:r>
          </w:p>
        </w:tc>
        <w:tc>
          <w:tcPr>
            <w:tcW w:w="1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Conversion</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completed</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58,000</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58,000</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58,000</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58,000</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EWIP</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12,000</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12,000</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xml:space="preserve">        </w:t>
            </w:r>
            <w:r>
              <w:rPr>
                <w:rFonts w:ascii="Times New Roman" w:hAnsi="Times New Roman"/>
                <w:color w:val="000000"/>
              </w:rPr>
              <w:t>—</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4,000</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accounted for</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70,000</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70,000</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58,000</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62,000</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Cost Information</w:t>
            </w:r>
          </w:p>
        </w:tc>
        <w:tc>
          <w:tcPr>
            <w:tcW w:w="135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p>
        </w:tc>
        <w:tc>
          <w:tcPr>
            <w:tcW w:w="12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p>
        </w:tc>
        <w:tc>
          <w:tcPr>
            <w:tcW w:w="1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to account for:</w:t>
            </w:r>
          </w:p>
        </w:tc>
        <w:tc>
          <w:tcPr>
            <w:tcW w:w="135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Trans.-in</w:t>
            </w:r>
          </w:p>
        </w:tc>
        <w:tc>
          <w:tcPr>
            <w:tcW w:w="12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Materials</w:t>
            </w: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Conversion</w:t>
            </w:r>
          </w:p>
        </w:tc>
        <w:tc>
          <w:tcPr>
            <w:tcW w:w="1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Total</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BWIP</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$11,650</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      $   —</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$12,750</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$ 24,400</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added in dept.</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69,900</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35,200</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81,600</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186,700</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to acct for</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$81,550</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$35,200</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$94,350</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$211,100</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equiv. unit</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$1.165</w:t>
            </w: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$0.607</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$1.522</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$3.294</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35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p>
        </w:tc>
        <w:tc>
          <w:tcPr>
            <w:tcW w:w="12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p>
        </w:tc>
        <w:tc>
          <w:tcPr>
            <w:tcW w:w="1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accounted for:</w:t>
            </w:r>
          </w:p>
        </w:tc>
        <w:tc>
          <w:tcPr>
            <w:tcW w:w="135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35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Trans. out</w:t>
            </w: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EWIP</w:t>
            </w:r>
          </w:p>
        </w:tc>
        <w:tc>
          <w:tcPr>
            <w:tcW w:w="1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u w:val="single"/>
              </w:rPr>
            </w:pPr>
            <w:r>
              <w:rPr>
                <w:rFonts w:ascii="Times New Roman" w:hAnsi="Times New Roman"/>
                <w:color w:val="000000"/>
                <w:u w:val="single"/>
              </w:rPr>
              <w:t>Total</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Goods transferred out:</w:t>
            </w:r>
          </w:p>
        </w:tc>
        <w:tc>
          <w:tcPr>
            <w:tcW w:w="135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2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lastRenderedPageBreak/>
              <w:t xml:space="preserve">    (58,000 </w:t>
            </w:r>
            <w:r>
              <w:rPr>
                <w:rFonts w:ascii="Symbol" w:hAnsi="Symbol" w:cs="Symbol"/>
                <w:color w:val="000000"/>
              </w:rPr>
              <w:t></w:t>
            </w:r>
            <w:r>
              <w:rPr>
                <w:rFonts w:ascii="Times New Roman" w:hAnsi="Times New Roman"/>
                <w:color w:val="000000"/>
              </w:rPr>
              <w:t xml:space="preserve"> $3.294)</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$191,052</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$191,052 </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work in process:</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Trans. in (12,000 </w:t>
            </w:r>
            <w:r>
              <w:rPr>
                <w:rFonts w:ascii="Symbol" w:hAnsi="Symbol" w:cs="Symbol"/>
                <w:color w:val="000000"/>
              </w:rPr>
              <w:t></w:t>
            </w:r>
            <w:r>
              <w:rPr>
                <w:rFonts w:ascii="Times New Roman" w:hAnsi="Times New Roman"/>
                <w:color w:val="000000"/>
              </w:rPr>
              <w:t xml:space="preserve"> $1.165)</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$13,980</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13,980 </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Conversion (4,000 </w:t>
            </w:r>
            <w:r>
              <w:rPr>
                <w:rFonts w:ascii="Symbol" w:hAnsi="Symbol" w:cs="Symbol"/>
                <w:color w:val="000000"/>
              </w:rPr>
              <w:t></w:t>
            </w:r>
            <w:r>
              <w:rPr>
                <w:rFonts w:ascii="Times New Roman" w:hAnsi="Times New Roman"/>
                <w:color w:val="000000"/>
              </w:rPr>
              <w:t xml:space="preserve"> $1.522)</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xml:space="preserve">             </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6,088</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6,088</w:t>
            </w:r>
            <w:r>
              <w:rPr>
                <w:rFonts w:ascii="Times New Roman" w:hAnsi="Times New Roman"/>
                <w:color w:val="000000"/>
              </w:rPr>
              <w:t> </w:t>
            </w:r>
          </w:p>
        </w:tc>
      </w:tr>
      <w:tr w:rsidR="00FD4713">
        <w:tc>
          <w:tcPr>
            <w:tcW w:w="334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 costs accounted for</w:t>
            </w:r>
          </w:p>
        </w:tc>
        <w:tc>
          <w:tcPr>
            <w:tcW w:w="135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2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$191,052</w:t>
            </w:r>
          </w:p>
        </w:tc>
        <w:tc>
          <w:tcPr>
            <w:tcW w:w="14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$20,068</w:t>
            </w:r>
          </w:p>
        </w:tc>
        <w:tc>
          <w:tcPr>
            <w:tcW w:w="1428"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$211,120</w:t>
            </w:r>
            <w:r>
              <w:rPr>
                <w:rFonts w:ascii="Times New Roman" w:hAnsi="Times New Roman"/>
                <w:color w:val="000000"/>
              </w:rPr>
              <w:t>*</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*Difference due to rounding.</w:t>
      </w: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5-6</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11.</w:t>
      </w:r>
      <w:r w:rsidR="00FD4713">
        <w:rPr>
          <w:rFonts w:ascii="Times New Roman" w:hAnsi="Times New Roman"/>
          <w:color w:val="000000"/>
        </w:rPr>
        <w:tab/>
        <w:t>Cap Corporation produces two types of product: Regular and Super. Two work orders for two batches of the products are shown below, along with some additional cost information:</w:t>
      </w:r>
    </w:p>
    <w:tbl>
      <w:tblPr>
        <w:tblW w:w="0" w:type="auto"/>
        <w:tblLook w:val="0000"/>
      </w:tblPr>
      <w:tblGrid>
        <w:gridCol w:w="5418"/>
        <w:gridCol w:w="1606"/>
        <w:gridCol w:w="1724"/>
      </w:tblGrid>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606"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Regular</w:t>
            </w:r>
          </w:p>
        </w:tc>
        <w:tc>
          <w:tcPr>
            <w:tcW w:w="1724"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Super</w:t>
            </w: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606"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Work Order 5</w:t>
            </w:r>
          </w:p>
        </w:tc>
        <w:tc>
          <w:tcPr>
            <w:tcW w:w="1724"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Work Order 6</w:t>
            </w: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 (actual costs)</w:t>
            </w:r>
          </w:p>
        </w:tc>
        <w:tc>
          <w:tcPr>
            <w:tcW w:w="160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$180,000</w:t>
            </w:r>
          </w:p>
        </w:tc>
        <w:tc>
          <w:tcPr>
            <w:tcW w:w="172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$300,000</w:t>
            </w: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Applied conversion costs:</w:t>
            </w:r>
          </w:p>
        </w:tc>
        <w:tc>
          <w:tcPr>
            <w:tcW w:w="160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72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Mixing</w:t>
            </w:r>
          </w:p>
        </w:tc>
        <w:tc>
          <w:tcPr>
            <w:tcW w:w="160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c>
          <w:tcPr>
            <w:tcW w:w="172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t>
            </w: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Cooking</w:t>
            </w:r>
          </w:p>
        </w:tc>
        <w:tc>
          <w:tcPr>
            <w:tcW w:w="160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$48,000</w:t>
            </w:r>
          </w:p>
        </w:tc>
        <w:tc>
          <w:tcPr>
            <w:tcW w:w="172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$48,000</w:t>
            </w: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Bottling</w:t>
            </w:r>
          </w:p>
        </w:tc>
        <w:tc>
          <w:tcPr>
            <w:tcW w:w="160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$40,000</w:t>
            </w:r>
          </w:p>
        </w:tc>
        <w:tc>
          <w:tcPr>
            <w:tcW w:w="172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$30,000</w:t>
            </w: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60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72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541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Batch size (bottles)</w:t>
            </w:r>
          </w:p>
        </w:tc>
        <w:tc>
          <w:tcPr>
            <w:tcW w:w="1606"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5,000</w:t>
            </w:r>
          </w:p>
        </w:tc>
        <w:tc>
          <w:tcPr>
            <w:tcW w:w="1724"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In the Mixing department, conversion costs are applied on the basis of direct </w:t>
      </w:r>
      <w:proofErr w:type="spellStart"/>
      <w:r>
        <w:rPr>
          <w:rFonts w:ascii="Times New Roman" w:hAnsi="Times New Roman"/>
          <w:color w:val="000000"/>
        </w:rPr>
        <w:t>labour</w:t>
      </w:r>
      <w:proofErr w:type="spellEnd"/>
      <w:r>
        <w:rPr>
          <w:rFonts w:ascii="Times New Roman" w:hAnsi="Times New Roman"/>
          <w:color w:val="000000"/>
        </w:rPr>
        <w:t xml:space="preserve"> hours. Budgeted conversion costs for the department for the year were $200,000 for </w:t>
      </w:r>
      <w:proofErr w:type="spellStart"/>
      <w:r>
        <w:rPr>
          <w:rFonts w:ascii="Times New Roman" w:hAnsi="Times New Roman"/>
          <w:color w:val="000000"/>
        </w:rPr>
        <w:t>labour</w:t>
      </w:r>
      <w:proofErr w:type="spellEnd"/>
      <w:r>
        <w:rPr>
          <w:rFonts w:ascii="Times New Roman" w:hAnsi="Times New Roman"/>
          <w:color w:val="000000"/>
        </w:rPr>
        <w:t xml:space="preserve"> and $600,000 for overhead. Budgeted direct </w:t>
      </w:r>
      <w:proofErr w:type="spellStart"/>
      <w:r>
        <w:rPr>
          <w:rFonts w:ascii="Times New Roman" w:hAnsi="Times New Roman"/>
          <w:color w:val="000000"/>
        </w:rPr>
        <w:t>labour</w:t>
      </w:r>
      <w:proofErr w:type="spellEnd"/>
      <w:r>
        <w:rPr>
          <w:rFonts w:ascii="Times New Roman" w:hAnsi="Times New Roman"/>
          <w:color w:val="000000"/>
        </w:rPr>
        <w:t xml:space="preserve"> hours were 5,000. It takes 6 minutes to mix the ingredients needed for each bottle.</w:t>
      </w:r>
    </w:p>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proofErr w:type="gramStart"/>
      <w:r>
        <w:rPr>
          <w:rFonts w:ascii="Times New Roman" w:hAnsi="Times New Roman"/>
          <w:color w:val="000000"/>
        </w:rPr>
        <w:t>Regular and Super flow through the Mixing Department, followed by the Cooking and Bottling departments.</w:t>
      </w:r>
      <w:proofErr w:type="gramEnd"/>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What </w:t>
            </w:r>
            <w:proofErr w:type="gramStart"/>
            <w:r>
              <w:rPr>
                <w:rFonts w:ascii="Times New Roman" w:hAnsi="Times New Roman"/>
                <w:color w:val="000000"/>
              </w:rPr>
              <w:t>are</w:t>
            </w:r>
            <w:proofErr w:type="gramEnd"/>
            <w:r>
              <w:rPr>
                <w:rFonts w:ascii="Times New Roman" w:hAnsi="Times New Roman"/>
                <w:color w:val="000000"/>
              </w:rPr>
              <w:t xml:space="preserve"> the conversion costs applied to Regular and Super from the Mixing Department for each batch?</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Calculate the cost per bottle for Regular and Super.</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Prepare the journal entries that record the costs of a batch of 5,000 bottles of Regular.</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($200,000 + $600,000)/5,000 = $160 per DLH</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Regular = $160 </w:t>
            </w:r>
            <w:r>
              <w:rPr>
                <w:rFonts w:ascii="Symbol" w:hAnsi="Symbol" w:cs="Symbol"/>
                <w:color w:val="000000"/>
              </w:rPr>
              <w:t></w:t>
            </w:r>
            <w:r>
              <w:rPr>
                <w:rFonts w:ascii="Times New Roman" w:hAnsi="Times New Roman"/>
                <w:color w:val="000000"/>
              </w:rPr>
              <w:t xml:space="preserve"> 5,000 </w:t>
            </w:r>
            <w:r>
              <w:rPr>
                <w:rFonts w:ascii="Symbol" w:hAnsi="Symbol" w:cs="Symbol"/>
                <w:color w:val="000000"/>
              </w:rPr>
              <w:t></w:t>
            </w:r>
            <w:r>
              <w:rPr>
                <w:rFonts w:ascii="Times New Roman" w:hAnsi="Times New Roman"/>
                <w:color w:val="000000"/>
              </w:rPr>
              <w:t xml:space="preserve"> 6/60 = $80,000</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Super = $160 </w:t>
            </w:r>
            <w:r>
              <w:rPr>
                <w:rFonts w:ascii="Symbol" w:hAnsi="Symbol" w:cs="Symbol"/>
                <w:color w:val="000000"/>
              </w:rPr>
              <w:t></w:t>
            </w:r>
            <w:r>
              <w:rPr>
                <w:rFonts w:ascii="Times New Roman" w:hAnsi="Times New Roman"/>
                <w:color w:val="000000"/>
              </w:rPr>
              <w:t xml:space="preserve"> 5,000 </w:t>
            </w:r>
            <w:r>
              <w:rPr>
                <w:rFonts w:ascii="Symbol" w:hAnsi="Symbol" w:cs="Symbol"/>
                <w:color w:val="000000"/>
              </w:rPr>
              <w:t></w:t>
            </w:r>
            <w:r>
              <w:rPr>
                <w:rFonts w:ascii="Times New Roman" w:hAnsi="Times New Roman"/>
                <w:color w:val="000000"/>
              </w:rPr>
              <w:t xml:space="preserve"> 6/60 = $80,000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3870"/>
        <w:gridCol w:w="1530"/>
        <w:gridCol w:w="144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38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Regular</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Super</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8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Direct materials</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8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Mixing</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8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Cooking</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8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Bottling</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single"/>
              </w:rPr>
              <w:t>    40,000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30,000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8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$348,000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$458,000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8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87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 per bottle</w:t>
            </w:r>
          </w:p>
        </w:tc>
        <w:tc>
          <w:tcPr>
            <w:tcW w:w="153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u w:val="double"/>
              </w:rPr>
              <w:t>$69.60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$91.60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5400"/>
        <w:gridCol w:w="1440"/>
        <w:gridCol w:w="144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Process—Mixing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180,000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Process—Mixing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 Costs-Control</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80,000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Process—Cooking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Process—Mixing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260,000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8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(180,000 + 80,000 = 260,000 costs transferred to cooking)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Process—Cooking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 Costs—Control</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48,000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Process—Bottling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308,000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Process—Cooking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308,000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28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(180,000 + 80,000 + 48,000 = 308,000 costs transferred to bottling)</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Process—Bottling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 Costs—Control</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40,000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Finished Goods</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348,000</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Process—Bottling</w:t>
            </w: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44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348,000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280"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(180,000 + 80,000 + 48,000 + 40,000 = 348,000 costs transferred to finished</w:t>
            </w: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goods)</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5-7</w:t>
      </w:r>
      <w:r>
        <w:rPr>
          <w:rFonts w:ascii="Times New Roman" w:hAnsi="Times New Roman"/>
          <w:color w:val="000000"/>
        </w:rPr>
        <w:tab/>
        <w:t>NAT:</w:t>
      </w:r>
      <w:r>
        <w:rPr>
          <w:rFonts w:ascii="Times New Roman" w:hAnsi="Times New Roman"/>
          <w:color w:val="000000"/>
        </w:rPr>
        <w:tab/>
        <w:t>AACSB Analytic</w:t>
      </w:r>
    </w:p>
    <w:p w:rsidR="00FD4713" w:rsidRDefault="00FD4713">
      <w:pPr>
        <w:widowControl w:val="0"/>
        <w:suppressAutoHyphens/>
        <w:autoSpaceDE w:val="0"/>
        <w:autoSpaceDN w:val="0"/>
        <w:adjustRightInd w:val="0"/>
        <w:spacing w:after="0" w:line="240" w:lineRule="auto"/>
        <w:rPr>
          <w:rFonts w:ascii="Times New Roman" w:hAnsi="Times New Roman"/>
          <w:color w:val="000000"/>
        </w:rPr>
      </w:pPr>
    </w:p>
    <w:p w:rsidR="00FD4713" w:rsidRDefault="00871463">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br w:type="page"/>
      </w:r>
      <w:r w:rsidR="00FD4713">
        <w:rPr>
          <w:rFonts w:ascii="Times New Roman" w:hAnsi="Times New Roman"/>
          <w:color w:val="000000"/>
        </w:rPr>
        <w:lastRenderedPageBreak/>
        <w:tab/>
        <w:t>12.</w:t>
      </w:r>
      <w:r w:rsidR="00FD4713">
        <w:rPr>
          <w:rFonts w:ascii="Times New Roman" w:hAnsi="Times New Roman"/>
          <w:color w:val="000000"/>
        </w:rPr>
        <w:tab/>
        <w:t>The Curing Department of Harmon Company reported the following information for the month of November:</w:t>
      </w:r>
    </w:p>
    <w:tbl>
      <w:tblPr>
        <w:tblW w:w="0" w:type="auto"/>
        <w:tblLook w:val="0000"/>
      </w:tblPr>
      <w:tblGrid>
        <w:gridCol w:w="3708"/>
        <w:gridCol w:w="1560"/>
        <w:gridCol w:w="1860"/>
        <w:gridCol w:w="1646"/>
      </w:tblGrid>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5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348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rPr>
              <w:t>Conversion</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5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Units</w:t>
            </w:r>
          </w:p>
        </w:tc>
        <w:tc>
          <w:tcPr>
            <w:tcW w:w="348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Percentage Completed</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Units started</w:t>
            </w:r>
          </w:p>
        </w:tc>
        <w:tc>
          <w:tcPr>
            <w:tcW w:w="15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28,000</w:t>
            </w:r>
          </w:p>
        </w:tc>
        <w:tc>
          <w:tcPr>
            <w:tcW w:w="348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Completed and transferred</w:t>
            </w:r>
          </w:p>
        </w:tc>
        <w:tc>
          <w:tcPr>
            <w:tcW w:w="15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27,000</w:t>
            </w:r>
          </w:p>
        </w:tc>
        <w:tc>
          <w:tcPr>
            <w:tcW w:w="348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11/1</w:t>
            </w:r>
          </w:p>
        </w:tc>
        <w:tc>
          <w:tcPr>
            <w:tcW w:w="15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10,000</w:t>
            </w:r>
          </w:p>
        </w:tc>
        <w:tc>
          <w:tcPr>
            <w:tcW w:w="348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80%</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Work in process, 11/30</w:t>
            </w:r>
          </w:p>
        </w:tc>
        <w:tc>
          <w:tcPr>
            <w:tcW w:w="15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348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30%</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5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8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62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5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p>
        </w:tc>
        <w:tc>
          <w:tcPr>
            <w:tcW w:w="18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proofErr w:type="spellStart"/>
            <w:r>
              <w:rPr>
                <w:rFonts w:ascii="Times New Roman" w:hAnsi="Times New Roman"/>
                <w:b/>
                <w:bCs/>
                <w:color w:val="000000"/>
              </w:rPr>
              <w:t>Labour</w:t>
            </w:r>
            <w:proofErr w:type="spellEnd"/>
            <w:r>
              <w:rPr>
                <w:rFonts w:ascii="Times New Roman" w:hAnsi="Times New Roman"/>
                <w:b/>
                <w:bCs/>
                <w:color w:val="000000"/>
              </w:rPr>
              <w:t xml:space="preserve"> and</w:t>
            </w:r>
          </w:p>
        </w:tc>
        <w:tc>
          <w:tcPr>
            <w:tcW w:w="162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b/>
                <w:bCs/>
                <w:color w:val="000000"/>
              </w:rPr>
            </w:pPr>
          </w:p>
        </w:tc>
        <w:tc>
          <w:tcPr>
            <w:tcW w:w="15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Materials</w:t>
            </w:r>
          </w:p>
        </w:tc>
        <w:tc>
          <w:tcPr>
            <w:tcW w:w="186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rPr>
            </w:pPr>
            <w:r>
              <w:rPr>
                <w:rFonts w:ascii="Times New Roman" w:hAnsi="Times New Roman"/>
                <w:b/>
                <w:bCs/>
                <w:color w:val="000000"/>
                <w:u w:val="single"/>
              </w:rPr>
              <w:t>Overhead</w:t>
            </w:r>
          </w:p>
        </w:tc>
        <w:tc>
          <w:tcPr>
            <w:tcW w:w="1620"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b/>
                <w:bCs/>
                <w:color w:val="000000"/>
                <w:u w:val="single"/>
              </w:rPr>
            </w:pPr>
            <w:r>
              <w:rPr>
                <w:rFonts w:ascii="Times New Roman" w:hAnsi="Times New Roman"/>
                <w:b/>
                <w:bCs/>
                <w:color w:val="000000"/>
                <w:u w:val="single"/>
              </w:rPr>
              <w:t>Transferred-In</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Costs for November:</w:t>
            </w:r>
          </w:p>
        </w:tc>
        <w:tc>
          <w:tcPr>
            <w:tcW w:w="15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8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Work in process, 11/1</w:t>
            </w:r>
          </w:p>
        </w:tc>
        <w:tc>
          <w:tcPr>
            <w:tcW w:w="15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$ 51,720</w:t>
            </w:r>
          </w:p>
        </w:tc>
        <w:tc>
          <w:tcPr>
            <w:tcW w:w="18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$ 65,048</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$ 80,624</w:t>
            </w:r>
          </w:p>
        </w:tc>
      </w:tr>
      <w:tr w:rsidR="00FD4713">
        <w:tc>
          <w:tcPr>
            <w:tcW w:w="370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Added during the month</w:t>
            </w:r>
          </w:p>
        </w:tc>
        <w:tc>
          <w:tcPr>
            <w:tcW w:w="15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$145,880</w:t>
            </w:r>
          </w:p>
        </w:tc>
        <w:tc>
          <w:tcPr>
            <w:tcW w:w="186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$194,224</w:t>
            </w:r>
          </w:p>
        </w:tc>
        <w:tc>
          <w:tcPr>
            <w:tcW w:w="162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$234,320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All materials are added at the beginning of the process. Inspection occurs 60 percent of the way through the process. Normal spoilage is 10 percent of the good units completed. </w:t>
      </w:r>
      <w:proofErr w:type="gramStart"/>
      <w:r>
        <w:rPr>
          <w:rFonts w:ascii="Times New Roman" w:hAnsi="Times New Roman"/>
          <w:color w:val="000000"/>
        </w:rPr>
        <w:t>(Round to two decimal places.)</w:t>
      </w:r>
      <w:proofErr w:type="gramEnd"/>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CellMar>
          <w:left w:w="0" w:type="dxa"/>
          <w:right w:w="0" w:type="dxa"/>
        </w:tblCellMar>
        <w:tblLook w:val="0000"/>
      </w:tblPr>
      <w:tblGrid>
        <w:gridCol w:w="393"/>
        <w:gridCol w:w="8427"/>
      </w:tblGrid>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are the weighted average equivalent units for materials, transferred-in and conversion?</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are the FIFO equivalent units for materials, transferred-in, and conversion?</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weighted average cost per unit for conversion?</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weighted average cost per unit for materials?</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What is the cost assigned to ending work in process using weighted average?</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What is the cost assigned to </w:t>
            </w:r>
            <w:proofErr w:type="gramStart"/>
            <w:r>
              <w:rPr>
                <w:rFonts w:ascii="Times New Roman" w:hAnsi="Times New Roman"/>
                <w:color w:val="000000"/>
              </w:rPr>
              <w:t>transferred</w:t>
            </w:r>
            <w:proofErr w:type="gramEnd"/>
            <w:r>
              <w:rPr>
                <w:rFonts w:ascii="Times New Roman" w:hAnsi="Times New Roman"/>
                <w:color w:val="000000"/>
              </w:rPr>
              <w:t xml:space="preserve"> out using weighted average?</w:t>
            </w:r>
          </w:p>
        </w:tc>
      </w:tr>
      <w:tr w:rsidR="00FD4713">
        <w:tc>
          <w:tcPr>
            <w:tcW w:w="393"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8427"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Show the entries to the following T-account:</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1098"/>
        <w:gridCol w:w="2610"/>
        <w:gridCol w:w="1620"/>
        <w:gridCol w:w="1892"/>
      </w:tblGrid>
      <w:tr w:rsidR="00FD4713">
        <w:tc>
          <w:tcPr>
            <w:tcW w:w="10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512" w:type="dxa"/>
            <w:gridSpan w:val="2"/>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Work in Process—Curing</w:t>
            </w:r>
          </w:p>
        </w:tc>
      </w:tr>
      <w:tr w:rsidR="00FD4713">
        <w:tc>
          <w:tcPr>
            <w:tcW w:w="10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w:t>
            </w:r>
          </w:p>
        </w:tc>
        <w:tc>
          <w:tcPr>
            <w:tcW w:w="1620" w:type="dxa"/>
            <w:tcBorders>
              <w:top w:val="nil"/>
              <w:left w:val="nil"/>
              <w:bottom w:val="nil"/>
              <w:right w:val="single" w:sz="6" w:space="0" w:color="auto"/>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892" w:type="dxa"/>
            <w:tcBorders>
              <w:top w:val="nil"/>
              <w:left w:val="single" w:sz="6" w:space="0" w:color="auto"/>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r w:rsidR="00FD4713">
        <w:tc>
          <w:tcPr>
            <w:tcW w:w="109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620" w:type="dxa"/>
            <w:tcBorders>
              <w:top w:val="nil"/>
              <w:left w:val="nil"/>
              <w:bottom w:val="nil"/>
              <w:right w:val="single" w:sz="6" w:space="0" w:color="auto"/>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c>
          <w:tcPr>
            <w:tcW w:w="1892" w:type="dxa"/>
            <w:tcBorders>
              <w:top w:val="nil"/>
              <w:left w:val="single" w:sz="6" w:space="0" w:color="auto"/>
              <w:bottom w:val="nil"/>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tbl>
      <w:tblPr>
        <w:tblW w:w="0" w:type="auto"/>
        <w:tblLook w:val="0000"/>
      </w:tblPr>
      <w:tblGrid>
        <w:gridCol w:w="468"/>
        <w:gridCol w:w="1756"/>
        <w:gridCol w:w="584"/>
        <w:gridCol w:w="1080"/>
        <w:gridCol w:w="92"/>
        <w:gridCol w:w="1078"/>
        <w:gridCol w:w="678"/>
        <w:gridCol w:w="582"/>
        <w:gridCol w:w="1174"/>
        <w:gridCol w:w="1256"/>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w:t>
            </w:r>
          </w:p>
        </w:tc>
        <w:tc>
          <w:tcPr>
            <w:tcW w:w="8280" w:type="dxa"/>
            <w:gridSpan w:val="9"/>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Spoilage = 10,000 + 28,000 – 27,000 – 8,000 = 3,000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56"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56"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56"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56"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256"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280" w:type="dxa"/>
            <w:gridSpan w:val="9"/>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Normal spoilage = 27,000 </w:t>
            </w:r>
            <w:r>
              <w:rPr>
                <w:rFonts w:ascii="Symbol" w:hAnsi="Symbol" w:cs="Symbol"/>
                <w:color w:val="000000"/>
              </w:rPr>
              <w:t></w:t>
            </w:r>
            <w:r>
              <w:rPr>
                <w:rFonts w:ascii="Times New Roman" w:hAnsi="Times New Roman"/>
                <w:color w:val="000000"/>
              </w:rPr>
              <w:t xml:space="preserve"> 0.10 = 2,700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280" w:type="dxa"/>
            <w:gridSpan w:val="9"/>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Abnormal spoilage = 3,000 – 2,700 = 300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17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26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43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08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170" w:type="dxa"/>
            <w:gridSpan w:val="2"/>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T-I</w:t>
            </w:r>
          </w:p>
        </w:tc>
        <w:tc>
          <w:tcPr>
            <w:tcW w:w="1260" w:type="dxa"/>
            <w:gridSpan w:val="2"/>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Materials</w:t>
            </w:r>
          </w:p>
        </w:tc>
        <w:tc>
          <w:tcPr>
            <w:tcW w:w="2430" w:type="dxa"/>
            <w:gridSpan w:val="2"/>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Conversion</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 out</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27,000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27,000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27,000</w:t>
            </w:r>
          </w:p>
        </w:tc>
        <w:tc>
          <w:tcPr>
            <w:tcW w:w="243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27,000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inventory</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243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2,400 (8,000 </w:t>
            </w:r>
            <w:r>
              <w:rPr>
                <w:rFonts w:ascii="Symbol" w:hAnsi="Symbol" w:cs="Symbol"/>
                <w:color w:val="000000"/>
              </w:rPr>
              <w:t></w:t>
            </w:r>
            <w:r>
              <w:rPr>
                <w:rFonts w:ascii="Times New Roman" w:hAnsi="Times New Roman"/>
                <w:color w:val="000000"/>
              </w:rPr>
              <w:t xml:space="preserve"> 0.30)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spoilage</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2,700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2,700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2,700</w:t>
            </w:r>
          </w:p>
        </w:tc>
        <w:tc>
          <w:tcPr>
            <w:tcW w:w="243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1,620 (2,700 </w:t>
            </w:r>
            <w:r>
              <w:rPr>
                <w:rFonts w:ascii="Symbol" w:hAnsi="Symbol" w:cs="Symbol"/>
                <w:color w:val="000000"/>
              </w:rPr>
              <w:t></w:t>
            </w:r>
            <w:r>
              <w:rPr>
                <w:rFonts w:ascii="Times New Roman" w:hAnsi="Times New Roman"/>
                <w:color w:val="000000"/>
              </w:rPr>
              <w:t xml:space="preserve"> 0.60)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Abnormal spoilage</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300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300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300</w:t>
            </w:r>
          </w:p>
        </w:tc>
        <w:tc>
          <w:tcPr>
            <w:tcW w:w="243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180</w:t>
            </w:r>
            <w:r>
              <w:rPr>
                <w:rFonts w:ascii="Times New Roman" w:hAnsi="Times New Roman"/>
                <w:color w:val="000000"/>
              </w:rPr>
              <w:t xml:space="preserve"> (300 </w:t>
            </w:r>
            <w:r>
              <w:rPr>
                <w:rFonts w:ascii="Symbol" w:hAnsi="Symbol" w:cs="Symbol"/>
                <w:color w:val="000000"/>
              </w:rPr>
              <w:t></w:t>
            </w:r>
            <w:r>
              <w:rPr>
                <w:rFonts w:ascii="Times New Roman" w:hAnsi="Times New Roman"/>
                <w:color w:val="000000"/>
              </w:rPr>
              <w:t xml:space="preserve"> 0.60)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38,000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38,000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38,000</w:t>
            </w:r>
          </w:p>
        </w:tc>
        <w:tc>
          <w:tcPr>
            <w:tcW w:w="243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31,200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1052"/>
        <w:gridCol w:w="1288"/>
        <w:gridCol w:w="1080"/>
        <w:gridCol w:w="540"/>
        <w:gridCol w:w="630"/>
        <w:gridCol w:w="210"/>
        <w:gridCol w:w="1050"/>
        <w:gridCol w:w="720"/>
        <w:gridCol w:w="864"/>
        <w:gridCol w:w="846"/>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052"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68"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170" w:type="dxa"/>
            <w:gridSpan w:val="2"/>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T-I</w:t>
            </w:r>
          </w:p>
        </w:tc>
        <w:tc>
          <w:tcPr>
            <w:tcW w:w="1260" w:type="dxa"/>
            <w:gridSpan w:val="2"/>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Materials</w:t>
            </w:r>
          </w:p>
        </w:tc>
        <w:tc>
          <w:tcPr>
            <w:tcW w:w="2430" w:type="dxa"/>
            <w:gridSpan w:val="3"/>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Conversion</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 out</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27,000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27,000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27,000</w:t>
            </w:r>
          </w:p>
        </w:tc>
        <w:tc>
          <w:tcPr>
            <w:tcW w:w="2430" w:type="dxa"/>
            <w:gridSpan w:val="3"/>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27,000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Ending inventory</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8,000</w:t>
            </w:r>
          </w:p>
        </w:tc>
        <w:tc>
          <w:tcPr>
            <w:tcW w:w="2430" w:type="dxa"/>
            <w:gridSpan w:val="3"/>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2,400 (8,000 </w:t>
            </w:r>
            <w:r>
              <w:rPr>
                <w:rFonts w:ascii="Symbol" w:hAnsi="Symbol" w:cs="Symbol"/>
                <w:color w:val="000000"/>
              </w:rPr>
              <w:t></w:t>
            </w:r>
            <w:r>
              <w:rPr>
                <w:rFonts w:ascii="Times New Roman" w:hAnsi="Times New Roman"/>
                <w:color w:val="000000"/>
              </w:rPr>
              <w:t xml:space="preserve"> 0.30)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spoilage</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2,700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2,700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 2,700</w:t>
            </w:r>
          </w:p>
        </w:tc>
        <w:tc>
          <w:tcPr>
            <w:tcW w:w="2430" w:type="dxa"/>
            <w:gridSpan w:val="3"/>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1,620 (2,700 </w:t>
            </w:r>
            <w:r>
              <w:rPr>
                <w:rFonts w:ascii="Symbol" w:hAnsi="Symbol" w:cs="Symbol"/>
                <w:color w:val="000000"/>
              </w:rPr>
              <w:t></w:t>
            </w:r>
            <w:r>
              <w:rPr>
                <w:rFonts w:ascii="Times New Roman" w:hAnsi="Times New Roman"/>
                <w:color w:val="000000"/>
              </w:rPr>
              <w:t xml:space="preserve"> 0.60)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Abnormal spoilage</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300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300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   300</w:t>
            </w:r>
          </w:p>
        </w:tc>
        <w:tc>
          <w:tcPr>
            <w:tcW w:w="2430" w:type="dxa"/>
            <w:gridSpan w:val="3"/>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180</w:t>
            </w:r>
            <w:r>
              <w:rPr>
                <w:rFonts w:ascii="Times New Roman" w:hAnsi="Times New Roman"/>
                <w:color w:val="000000"/>
              </w:rPr>
              <w:t xml:space="preserve"> (300 </w:t>
            </w:r>
            <w:r>
              <w:rPr>
                <w:rFonts w:ascii="Symbol" w:hAnsi="Symbol" w:cs="Symbol"/>
                <w:color w:val="000000"/>
              </w:rPr>
              <w:t></w:t>
            </w:r>
            <w:r>
              <w:rPr>
                <w:rFonts w:ascii="Times New Roman" w:hAnsi="Times New Roman"/>
                <w:color w:val="000000"/>
              </w:rPr>
              <w:t xml:space="preserve"> 0.60)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38,000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38,000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38,000</w:t>
            </w:r>
          </w:p>
        </w:tc>
        <w:tc>
          <w:tcPr>
            <w:tcW w:w="2430" w:type="dxa"/>
            <w:gridSpan w:val="3"/>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31,200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Beginning inventory</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10,000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10,000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single"/>
              </w:rPr>
              <w:t>10,000</w:t>
            </w:r>
          </w:p>
        </w:tc>
        <w:tc>
          <w:tcPr>
            <w:tcW w:w="2430" w:type="dxa"/>
            <w:gridSpan w:val="3"/>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u w:val="single"/>
              </w:rPr>
              <w:t>  8,000</w:t>
            </w:r>
            <w:r>
              <w:rPr>
                <w:rFonts w:ascii="Times New Roman" w:hAnsi="Times New Roman"/>
                <w:color w:val="000000"/>
              </w:rPr>
              <w:t xml:space="preserve"> (10,000 </w:t>
            </w:r>
            <w:r>
              <w:rPr>
                <w:rFonts w:ascii="Symbol" w:hAnsi="Symbol" w:cs="Symbol"/>
                <w:color w:val="000000"/>
              </w:rPr>
              <w:t></w:t>
            </w:r>
            <w:r>
              <w:rPr>
                <w:rFonts w:ascii="Times New Roman" w:hAnsi="Times New Roman"/>
                <w:color w:val="000000"/>
              </w:rPr>
              <w:t xml:space="preserve"> 0.80)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34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Current units</w:t>
            </w:r>
          </w:p>
        </w:tc>
        <w:tc>
          <w:tcPr>
            <w:tcW w:w="108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28,000</w:t>
            </w:r>
          </w:p>
        </w:tc>
        <w:tc>
          <w:tcPr>
            <w:tcW w:w="117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28,000</w:t>
            </w:r>
          </w:p>
        </w:tc>
        <w:tc>
          <w:tcPr>
            <w:tcW w:w="126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u w:val="double"/>
              </w:rPr>
              <w:t>28,000</w:t>
            </w:r>
          </w:p>
        </w:tc>
        <w:tc>
          <w:tcPr>
            <w:tcW w:w="2430" w:type="dxa"/>
            <w:gridSpan w:val="3"/>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23,200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00" w:type="dxa"/>
            <w:gridSpan w:val="6"/>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634" w:type="dxa"/>
            <w:gridSpan w:val="3"/>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846"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c. </w:t>
            </w:r>
          </w:p>
        </w:tc>
        <w:tc>
          <w:tcPr>
            <w:tcW w:w="8280" w:type="dxa"/>
            <w:gridSpan w:val="10"/>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Conversion = $65,048 + $194,224 = $259,272/31,200 = $8.31</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00" w:type="dxa"/>
            <w:gridSpan w:val="6"/>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7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d.</w:t>
            </w:r>
          </w:p>
        </w:tc>
        <w:tc>
          <w:tcPr>
            <w:tcW w:w="6570" w:type="dxa"/>
            <w:gridSpan w:val="8"/>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Materials = $51,720 + $145,880 = $197,600/38,000 = $5.20</w:t>
            </w:r>
          </w:p>
        </w:tc>
        <w:tc>
          <w:tcPr>
            <w:tcW w:w="171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4800" w:type="dxa"/>
            <w:gridSpan w:val="6"/>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7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4800" w:type="dxa"/>
            <w:gridSpan w:val="6"/>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EI:</w:t>
            </w:r>
          </w:p>
        </w:tc>
        <w:tc>
          <w:tcPr>
            <w:tcW w:w="177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Transferred in</w:t>
            </w:r>
          </w:p>
        </w:tc>
        <w:tc>
          <w:tcPr>
            <w:tcW w:w="2610" w:type="dxa"/>
            <w:gridSpan w:val="4"/>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(8,000 </w:t>
            </w:r>
            <w:r>
              <w:rPr>
                <w:rFonts w:ascii="Symbol" w:hAnsi="Symbol" w:cs="Symbol"/>
                <w:color w:val="000000"/>
              </w:rPr>
              <w:t></w:t>
            </w:r>
            <w:r>
              <w:rPr>
                <w:rFonts w:ascii="Times New Roman" w:hAnsi="Times New Roman"/>
                <w:color w:val="000000"/>
              </w:rPr>
              <w:t xml:space="preserve"> $8.288*)</w:t>
            </w:r>
          </w:p>
        </w:tc>
        <w:tc>
          <w:tcPr>
            <w:tcW w:w="171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$ 66,304</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Materials</w:t>
            </w:r>
          </w:p>
        </w:tc>
        <w:tc>
          <w:tcPr>
            <w:tcW w:w="2610" w:type="dxa"/>
            <w:gridSpan w:val="4"/>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(8,000 </w:t>
            </w:r>
            <w:r>
              <w:rPr>
                <w:rFonts w:ascii="Symbol" w:hAnsi="Symbol" w:cs="Symbol"/>
                <w:color w:val="000000"/>
              </w:rPr>
              <w:t></w:t>
            </w:r>
            <w:r>
              <w:rPr>
                <w:rFonts w:ascii="Times New Roman" w:hAnsi="Times New Roman"/>
                <w:color w:val="000000"/>
              </w:rPr>
              <w:t xml:space="preserve"> $5.20)  </w:t>
            </w:r>
          </w:p>
        </w:tc>
        <w:tc>
          <w:tcPr>
            <w:tcW w:w="171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41,600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Conversion</w:t>
            </w:r>
          </w:p>
        </w:tc>
        <w:tc>
          <w:tcPr>
            <w:tcW w:w="2610" w:type="dxa"/>
            <w:gridSpan w:val="4"/>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 xml:space="preserve">(2,400 </w:t>
            </w:r>
            <w:r>
              <w:rPr>
                <w:rFonts w:ascii="Symbol" w:hAnsi="Symbol" w:cs="Symbol"/>
                <w:color w:val="000000"/>
              </w:rPr>
              <w:t></w:t>
            </w:r>
            <w:r>
              <w:rPr>
                <w:rFonts w:ascii="Times New Roman" w:hAnsi="Times New Roman"/>
                <w:color w:val="000000"/>
              </w:rPr>
              <w:t xml:space="preserve"> $8.31)  </w:t>
            </w:r>
          </w:p>
        </w:tc>
        <w:tc>
          <w:tcPr>
            <w:tcW w:w="171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19,944</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Total</w:t>
            </w:r>
          </w:p>
        </w:tc>
        <w:tc>
          <w:tcPr>
            <w:tcW w:w="2610" w:type="dxa"/>
            <w:gridSpan w:val="4"/>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p>
        </w:tc>
        <w:tc>
          <w:tcPr>
            <w:tcW w:w="171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$127,848</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4800" w:type="dxa"/>
            <w:gridSpan w:val="6"/>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77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c>
          <w:tcPr>
            <w:tcW w:w="171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6570" w:type="dxa"/>
            <w:gridSpan w:val="8"/>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 in = $80,624 + $234,320 = $314,944/38,000 = $8.288</w:t>
            </w:r>
          </w:p>
        </w:tc>
        <w:tc>
          <w:tcPr>
            <w:tcW w:w="1710"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3960"/>
        <w:gridCol w:w="2610"/>
        <w:gridCol w:w="171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f.</w:t>
            </w: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Transferred out</w:t>
            </w:r>
          </w:p>
        </w:tc>
        <w:tc>
          <w:tcPr>
            <w:tcW w:w="26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(27,000 </w:t>
            </w:r>
            <w:r>
              <w:rPr>
                <w:rFonts w:ascii="Symbol" w:hAnsi="Symbol" w:cs="Symbol"/>
                <w:color w:val="000000"/>
              </w:rPr>
              <w:t></w:t>
            </w:r>
            <w:r>
              <w:rPr>
                <w:rFonts w:ascii="Times New Roman" w:hAnsi="Times New Roman"/>
                <w:color w:val="000000"/>
              </w:rPr>
              <w:t xml:space="preserve"> $21.798*)</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$588,546.00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Normal spoilage</w:t>
            </w:r>
          </w:p>
        </w:tc>
        <w:tc>
          <w:tcPr>
            <w:tcW w:w="26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(2,700 </w:t>
            </w:r>
            <w:r>
              <w:rPr>
                <w:rFonts w:ascii="Symbol" w:hAnsi="Symbol" w:cs="Symbol"/>
                <w:color w:val="000000"/>
              </w:rPr>
              <w:t></w:t>
            </w:r>
            <w:r>
              <w:rPr>
                <w:rFonts w:ascii="Times New Roman" w:hAnsi="Times New Roman"/>
                <w:color w:val="000000"/>
              </w:rPr>
              <w:t xml:space="preserve"> $8.288)</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22,377.60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(2,700 </w:t>
            </w:r>
            <w:r>
              <w:rPr>
                <w:rFonts w:ascii="Symbol" w:hAnsi="Symbol" w:cs="Symbol"/>
                <w:color w:val="000000"/>
              </w:rPr>
              <w:t></w:t>
            </w:r>
            <w:r>
              <w:rPr>
                <w:rFonts w:ascii="Times New Roman" w:hAnsi="Times New Roman"/>
                <w:color w:val="000000"/>
              </w:rPr>
              <w:t xml:space="preserve"> $5.20)</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14,040.00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6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(1,620 </w:t>
            </w:r>
            <w:r>
              <w:rPr>
                <w:rFonts w:ascii="Symbol" w:hAnsi="Symbol" w:cs="Symbol"/>
                <w:color w:val="000000"/>
              </w:rPr>
              <w:t></w:t>
            </w:r>
            <w:r>
              <w:rPr>
                <w:rFonts w:ascii="Times New Roman" w:hAnsi="Times New Roman"/>
                <w:color w:val="000000"/>
              </w:rPr>
              <w:t xml:space="preserve"> $8.31)</w:t>
            </w: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single"/>
              </w:rPr>
            </w:pPr>
            <w:r>
              <w:rPr>
                <w:rFonts w:ascii="Times New Roman" w:hAnsi="Times New Roman"/>
                <w:color w:val="000000"/>
                <w:u w:val="single"/>
              </w:rPr>
              <w:t>  13,462.20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96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Total</w:t>
            </w:r>
          </w:p>
        </w:tc>
        <w:tc>
          <w:tcPr>
            <w:tcW w:w="26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10" w:type="dxa"/>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jc w:val="right"/>
              <w:rPr>
                <w:rFonts w:ascii="Times New Roman" w:hAnsi="Times New Roman"/>
                <w:color w:val="000000"/>
                <w:u w:val="double"/>
              </w:rPr>
            </w:pPr>
            <w:r>
              <w:rPr>
                <w:rFonts w:ascii="Times New Roman" w:hAnsi="Times New Roman"/>
                <w:color w:val="000000"/>
                <w:u w:val="double"/>
              </w:rPr>
              <w:t>$638,425.80</w:t>
            </w:r>
          </w:p>
        </w:tc>
      </w:tr>
    </w:tbl>
    <w:p w:rsidR="00FD4713" w:rsidRDefault="00FD4713">
      <w:pPr>
        <w:keepLines/>
        <w:suppressAutoHyphens/>
        <w:autoSpaceDE w:val="0"/>
        <w:autoSpaceDN w:val="0"/>
        <w:adjustRightInd w:val="0"/>
        <w:spacing w:after="0" w:line="240" w:lineRule="auto"/>
        <w:rPr>
          <w:rFonts w:ascii="Times New Roman" w:hAnsi="Times New Roman"/>
          <w:color w:val="000000"/>
        </w:rPr>
      </w:pPr>
    </w:p>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Transferred = $8.31 + $5.20 + $8.288 = 21.798</w:t>
      </w:r>
    </w:p>
    <w:p w:rsidR="00FD4713" w:rsidRDefault="00FD471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468"/>
        <w:gridCol w:w="540"/>
        <w:gridCol w:w="1216"/>
        <w:gridCol w:w="44"/>
        <w:gridCol w:w="360"/>
        <w:gridCol w:w="1800"/>
        <w:gridCol w:w="1440"/>
      </w:tblGrid>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g.</w:t>
            </w:r>
          </w:p>
        </w:tc>
        <w:tc>
          <w:tcPr>
            <w:tcW w:w="3960" w:type="dxa"/>
            <w:gridSpan w:val="5"/>
            <w:tcBorders>
              <w:top w:val="nil"/>
              <w:left w:val="nil"/>
              <w:bottom w:val="single" w:sz="6" w:space="0" w:color="auto"/>
              <w:right w:val="nil"/>
            </w:tcBorders>
          </w:tcPr>
          <w:p w:rsidR="00FD4713" w:rsidRDefault="00FD4713">
            <w:pPr>
              <w:keepLines/>
              <w:suppressAutoHyphens/>
              <w:autoSpaceDE w:val="0"/>
              <w:autoSpaceDN w:val="0"/>
              <w:adjustRightInd w:val="0"/>
              <w:spacing w:after="0" w:line="240" w:lineRule="auto"/>
              <w:jc w:val="center"/>
              <w:rPr>
                <w:rFonts w:ascii="Times New Roman" w:hAnsi="Times New Roman"/>
                <w:color w:val="000000"/>
              </w:rPr>
            </w:pPr>
            <w:r>
              <w:rPr>
                <w:rFonts w:ascii="Times New Roman" w:hAnsi="Times New Roman"/>
                <w:color w:val="000000"/>
              </w:rPr>
              <w:t>Work in Process—Curing</w:t>
            </w:r>
          </w:p>
        </w:tc>
        <w:tc>
          <w:tcPr>
            <w:tcW w:w="14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B</w:t>
            </w:r>
          </w:p>
        </w:tc>
        <w:tc>
          <w:tcPr>
            <w:tcW w:w="1260" w:type="dxa"/>
            <w:gridSpan w:val="2"/>
            <w:tcBorders>
              <w:top w:val="nil"/>
              <w:left w:val="nil"/>
              <w:bottom w:val="nil"/>
              <w:right w:val="single" w:sz="6" w:space="0" w:color="auto"/>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197,392</w:t>
            </w:r>
          </w:p>
        </w:tc>
        <w:tc>
          <w:tcPr>
            <w:tcW w:w="3600" w:type="dxa"/>
            <w:gridSpan w:val="3"/>
            <w:tcBorders>
              <w:top w:val="nil"/>
              <w:left w:val="single" w:sz="6" w:space="0" w:color="auto"/>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638,425.80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TI</w:t>
            </w:r>
          </w:p>
        </w:tc>
        <w:tc>
          <w:tcPr>
            <w:tcW w:w="1260" w:type="dxa"/>
            <w:gridSpan w:val="2"/>
            <w:tcBorders>
              <w:top w:val="nil"/>
              <w:left w:val="nil"/>
              <w:bottom w:val="nil"/>
              <w:right w:val="single" w:sz="6" w:space="0" w:color="auto"/>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234,320</w:t>
            </w:r>
          </w:p>
        </w:tc>
        <w:tc>
          <w:tcPr>
            <w:tcW w:w="3600" w:type="dxa"/>
            <w:gridSpan w:val="3"/>
            <w:tcBorders>
              <w:top w:val="nil"/>
              <w:left w:val="single" w:sz="6" w:space="0" w:color="auto"/>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    5,542.20*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M</w:t>
            </w:r>
          </w:p>
        </w:tc>
        <w:tc>
          <w:tcPr>
            <w:tcW w:w="1260" w:type="dxa"/>
            <w:gridSpan w:val="2"/>
            <w:tcBorders>
              <w:top w:val="nil"/>
              <w:left w:val="nil"/>
              <w:bottom w:val="nil"/>
              <w:right w:val="single" w:sz="6" w:space="0" w:color="auto"/>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145,880</w:t>
            </w:r>
          </w:p>
        </w:tc>
        <w:tc>
          <w:tcPr>
            <w:tcW w:w="3600" w:type="dxa"/>
            <w:gridSpan w:val="3"/>
            <w:tcBorders>
              <w:top w:val="nil"/>
              <w:left w:val="single" w:sz="6" w:space="0" w:color="auto"/>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(Weighted Average)</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C</w:t>
            </w:r>
          </w:p>
        </w:tc>
        <w:tc>
          <w:tcPr>
            <w:tcW w:w="1260" w:type="dxa"/>
            <w:gridSpan w:val="2"/>
            <w:tcBorders>
              <w:top w:val="nil"/>
              <w:left w:val="nil"/>
              <w:bottom w:val="nil"/>
              <w:right w:val="single" w:sz="6" w:space="0" w:color="auto"/>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194,224</w:t>
            </w:r>
          </w:p>
        </w:tc>
        <w:tc>
          <w:tcPr>
            <w:tcW w:w="3600" w:type="dxa"/>
            <w:gridSpan w:val="3"/>
            <w:tcBorders>
              <w:top w:val="nil"/>
              <w:left w:val="single" w:sz="6" w:space="0" w:color="auto"/>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540"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E</w:t>
            </w:r>
          </w:p>
        </w:tc>
        <w:tc>
          <w:tcPr>
            <w:tcW w:w="1260" w:type="dxa"/>
            <w:gridSpan w:val="2"/>
            <w:tcBorders>
              <w:top w:val="nil"/>
              <w:left w:val="nil"/>
              <w:bottom w:val="nil"/>
              <w:right w:val="single" w:sz="6" w:space="0" w:color="auto"/>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127,848</w:t>
            </w:r>
          </w:p>
        </w:tc>
        <w:tc>
          <w:tcPr>
            <w:tcW w:w="3600" w:type="dxa"/>
            <w:gridSpan w:val="3"/>
            <w:tcBorders>
              <w:top w:val="nil"/>
              <w:left w:val="single" w:sz="6" w:space="0" w:color="auto"/>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1756" w:type="dxa"/>
            <w:gridSpan w:val="2"/>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3644"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jc w:val="right"/>
              <w:rPr>
                <w:rFonts w:ascii="Times New Roman" w:hAnsi="Times New Roman"/>
                <w:color w:val="000000"/>
              </w:rPr>
            </w:pPr>
            <w:r>
              <w:rPr>
                <w:rFonts w:ascii="Times New Roman" w:hAnsi="Times New Roman"/>
                <w:color w:val="000000"/>
              </w:rPr>
              <w:t>•</w:t>
            </w:r>
          </w:p>
        </w:tc>
        <w:tc>
          <w:tcPr>
            <w:tcW w:w="5400" w:type="dxa"/>
            <w:gridSpan w:val="6"/>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Abnormal spoilage = Recorded separately</w:t>
            </w:r>
          </w:p>
        </w:tc>
      </w:tr>
      <w:tr w:rsidR="00FD4713">
        <w:trPr>
          <w:trHeight w:val="225"/>
        </w:trPr>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160"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(300 </w:t>
            </w:r>
            <w:r>
              <w:rPr>
                <w:rFonts w:ascii="Symbol" w:hAnsi="Symbol" w:cs="Symbol"/>
                <w:color w:val="000000"/>
              </w:rPr>
              <w:t></w:t>
            </w:r>
            <w:r>
              <w:rPr>
                <w:rFonts w:ascii="Times New Roman" w:hAnsi="Times New Roman"/>
                <w:color w:val="000000"/>
              </w:rPr>
              <w:t xml:space="preserve"> 8.288)</w:t>
            </w:r>
          </w:p>
        </w:tc>
        <w:tc>
          <w:tcPr>
            <w:tcW w:w="32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$2,486.40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160"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(300 </w:t>
            </w:r>
            <w:r>
              <w:rPr>
                <w:rFonts w:ascii="Symbol" w:hAnsi="Symbol" w:cs="Symbol"/>
                <w:color w:val="000000"/>
              </w:rPr>
              <w:t></w:t>
            </w:r>
            <w:r>
              <w:rPr>
                <w:rFonts w:ascii="Times New Roman" w:hAnsi="Times New Roman"/>
                <w:color w:val="000000"/>
              </w:rPr>
              <w:t xml:space="preserve"> 5.20) </w:t>
            </w:r>
          </w:p>
        </w:tc>
        <w:tc>
          <w:tcPr>
            <w:tcW w:w="32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$1,560.00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160"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rPr>
              <w:t xml:space="preserve">(180 </w:t>
            </w:r>
            <w:r>
              <w:rPr>
                <w:rFonts w:ascii="Symbol" w:hAnsi="Symbol" w:cs="Symbol"/>
                <w:color w:val="000000"/>
              </w:rPr>
              <w:t></w:t>
            </w:r>
            <w:r>
              <w:rPr>
                <w:rFonts w:ascii="Times New Roman" w:hAnsi="Times New Roman"/>
                <w:color w:val="000000"/>
              </w:rPr>
              <w:t xml:space="preserve"> 8.31) </w:t>
            </w:r>
          </w:p>
        </w:tc>
        <w:tc>
          <w:tcPr>
            <w:tcW w:w="32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single"/>
              </w:rPr>
            </w:pPr>
            <w:r>
              <w:rPr>
                <w:rFonts w:ascii="Times New Roman" w:hAnsi="Times New Roman"/>
                <w:color w:val="000000"/>
                <w:u w:val="single"/>
              </w:rPr>
              <w:t>$1,495.80</w:t>
            </w:r>
          </w:p>
        </w:tc>
      </w:tr>
      <w:tr w:rsidR="00FD4713">
        <w:tc>
          <w:tcPr>
            <w:tcW w:w="468" w:type="dxa"/>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p>
        </w:tc>
        <w:tc>
          <w:tcPr>
            <w:tcW w:w="2160" w:type="dxa"/>
            <w:gridSpan w:val="4"/>
            <w:tcBorders>
              <w:top w:val="nil"/>
              <w:left w:val="nil"/>
              <w:bottom w:val="nil"/>
              <w:right w:val="nil"/>
            </w:tcBorders>
          </w:tcPr>
          <w:p w:rsidR="00FD4713" w:rsidRDefault="00FD4713">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 xml:space="preserve">Total </w:t>
            </w:r>
          </w:p>
        </w:tc>
        <w:tc>
          <w:tcPr>
            <w:tcW w:w="3240" w:type="dxa"/>
            <w:gridSpan w:val="2"/>
            <w:tcBorders>
              <w:top w:val="nil"/>
              <w:left w:val="nil"/>
              <w:bottom w:val="nil"/>
              <w:right w:val="nil"/>
            </w:tcBorders>
            <w:vAlign w:val="center"/>
          </w:tcPr>
          <w:p w:rsidR="00FD4713" w:rsidRDefault="00FD4713">
            <w:pPr>
              <w:keepLines/>
              <w:suppressAutoHyphens/>
              <w:autoSpaceDE w:val="0"/>
              <w:autoSpaceDN w:val="0"/>
              <w:adjustRightInd w:val="0"/>
              <w:spacing w:after="0" w:line="240" w:lineRule="auto"/>
              <w:rPr>
                <w:rFonts w:ascii="Times New Roman" w:hAnsi="Times New Roman"/>
                <w:color w:val="000000"/>
                <w:u w:val="double"/>
              </w:rPr>
            </w:pPr>
            <w:r>
              <w:rPr>
                <w:rFonts w:ascii="Times New Roman" w:hAnsi="Times New Roman"/>
                <w:color w:val="000000"/>
                <w:u w:val="double"/>
              </w:rPr>
              <w:t>$5,542.20</w:t>
            </w:r>
          </w:p>
        </w:tc>
      </w:tr>
    </w:tbl>
    <w:p w:rsidR="00FD4713" w:rsidRDefault="00FD4713">
      <w:pPr>
        <w:widowControl w:val="0"/>
        <w:suppressAutoHyphens/>
        <w:autoSpaceDE w:val="0"/>
        <w:autoSpaceDN w:val="0"/>
        <w:adjustRightInd w:val="0"/>
        <w:spacing w:after="0" w:line="240" w:lineRule="auto"/>
        <w:rPr>
          <w:rFonts w:ascii="Times New Roman" w:hAnsi="Times New Roman"/>
          <w:color w:val="000000"/>
          <w:sz w:val="2"/>
          <w:szCs w:val="2"/>
        </w:rPr>
      </w:pPr>
    </w:p>
    <w:p w:rsidR="00FD4713" w:rsidRDefault="00FD4713">
      <w:pPr>
        <w:widowControl w:val="0"/>
        <w:suppressAutoHyphens/>
        <w:autoSpaceDE w:val="0"/>
        <w:autoSpaceDN w:val="0"/>
        <w:adjustRightInd w:val="0"/>
        <w:spacing w:after="1" w:line="240" w:lineRule="auto"/>
        <w:rPr>
          <w:rFonts w:ascii="Times New Roman" w:hAnsi="Times New Roman"/>
          <w:color w:val="000000"/>
        </w:rPr>
      </w:pPr>
    </w:p>
    <w:p w:rsidR="00FD4713" w:rsidRDefault="00FD4713">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Difficult</w:t>
      </w:r>
      <w:r>
        <w:rPr>
          <w:rFonts w:ascii="Times New Roman" w:hAnsi="Times New Roman"/>
          <w:color w:val="000000"/>
        </w:rPr>
        <w:tab/>
        <w:t>OBJ:</w:t>
      </w:r>
      <w:r>
        <w:rPr>
          <w:rFonts w:ascii="Times New Roman" w:hAnsi="Times New Roman"/>
          <w:color w:val="000000"/>
        </w:rPr>
        <w:tab/>
        <w:t>5-8</w:t>
      </w:r>
      <w:r>
        <w:rPr>
          <w:rFonts w:ascii="Times New Roman" w:hAnsi="Times New Roman"/>
          <w:color w:val="000000"/>
        </w:rPr>
        <w:tab/>
        <w:t>NAT:</w:t>
      </w:r>
      <w:r>
        <w:rPr>
          <w:rFonts w:ascii="Times New Roman" w:hAnsi="Times New Roman"/>
          <w:color w:val="000000"/>
        </w:rPr>
        <w:tab/>
        <w:t>AACSB Analytic</w:t>
      </w:r>
    </w:p>
    <w:sectPr w:rsidR="00FD4713" w:rsidSect="00871463">
      <w:footerReference w:type="even" r:id="rId6"/>
      <w:footerReference w:type="default" r:id="rId7"/>
      <w:pgSz w:w="12240" w:h="15840"/>
      <w:pgMar w:top="720" w:right="1080" w:bottom="1440" w:left="2070" w:header="720" w:footer="720" w:gutter="0"/>
      <w:cols w:space="720" w:equalWidth="0">
        <w:col w:w="9090"/>
      </w:cols>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3C99" w:rsidRDefault="00FB3C99" w:rsidP="00871463">
      <w:pPr>
        <w:spacing w:after="0" w:line="240" w:lineRule="auto"/>
      </w:pPr>
      <w:r>
        <w:separator/>
      </w:r>
    </w:p>
  </w:endnote>
  <w:endnote w:type="continuationSeparator" w:id="0">
    <w:p w:rsidR="00FB3C99" w:rsidRDefault="00FB3C99" w:rsidP="008714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463" w:rsidRPr="00871463" w:rsidRDefault="00AF735B" w:rsidP="00871463">
    <w:pPr>
      <w:tabs>
        <w:tab w:val="center" w:pos="4680"/>
        <w:tab w:val="right" w:pos="9360"/>
      </w:tabs>
    </w:pPr>
    <w:r>
      <w:t>5</w:t>
    </w:r>
    <w:r w:rsidR="00871463" w:rsidRPr="00871463">
      <w:t>-</w:t>
    </w:r>
    <w:r w:rsidR="00F15F6E" w:rsidRPr="00871463">
      <w:fldChar w:fldCharType="begin"/>
    </w:r>
    <w:r w:rsidR="00871463" w:rsidRPr="00871463">
      <w:instrText xml:space="preserve"> PAGE   \* MERGEFORMAT </w:instrText>
    </w:r>
    <w:r w:rsidR="00F15F6E" w:rsidRPr="00871463">
      <w:fldChar w:fldCharType="separate"/>
    </w:r>
    <w:r w:rsidR="00014820">
      <w:rPr>
        <w:noProof/>
      </w:rPr>
      <w:t>64</w:t>
    </w:r>
    <w:r w:rsidR="00F15F6E" w:rsidRPr="00871463">
      <w:fldChar w:fldCharType="end"/>
    </w:r>
    <w:r w:rsidR="00871463" w:rsidRPr="00871463">
      <w:rPr>
        <w:sz w:val="20"/>
        <w:szCs w:val="20"/>
      </w:rPr>
      <w:tab/>
    </w:r>
    <w:r w:rsidR="00871463" w:rsidRPr="00871463">
      <w:rPr>
        <w:sz w:val="20"/>
        <w:szCs w:val="20"/>
      </w:rPr>
      <w:tab/>
      <w:t>Copyright © 2013 by Nelson Education Ltd.</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71463" w:rsidRPr="00871463" w:rsidRDefault="00871463" w:rsidP="00871463">
    <w:pPr>
      <w:tabs>
        <w:tab w:val="center" w:pos="4680"/>
        <w:tab w:val="right" w:pos="9360"/>
      </w:tabs>
      <w:ind w:right="360"/>
      <w:rPr>
        <w:sz w:val="20"/>
        <w:szCs w:val="20"/>
      </w:rPr>
    </w:pPr>
    <w:r w:rsidRPr="00871463">
      <w:rPr>
        <w:sz w:val="20"/>
        <w:szCs w:val="20"/>
      </w:rPr>
      <w:t>Copyright © 2013</w:t>
    </w:r>
    <w:r w:rsidR="00AF735B">
      <w:rPr>
        <w:sz w:val="20"/>
        <w:szCs w:val="20"/>
      </w:rPr>
      <w:t xml:space="preserve"> by Nelson Education Ltd.</w:t>
    </w:r>
    <w:r w:rsidR="00AF735B">
      <w:rPr>
        <w:sz w:val="20"/>
        <w:szCs w:val="20"/>
      </w:rPr>
      <w:tab/>
    </w:r>
    <w:r w:rsidR="00AF735B">
      <w:rPr>
        <w:sz w:val="20"/>
        <w:szCs w:val="20"/>
      </w:rPr>
      <w:tab/>
      <w:t>5</w:t>
    </w:r>
    <w:r w:rsidRPr="00871463">
      <w:rPr>
        <w:sz w:val="20"/>
        <w:szCs w:val="20"/>
      </w:rPr>
      <w:t>-</w:t>
    </w:r>
    <w:r w:rsidR="00F15F6E" w:rsidRPr="00871463">
      <w:fldChar w:fldCharType="begin"/>
    </w:r>
    <w:r w:rsidRPr="00871463">
      <w:instrText xml:space="preserve"> PAGE   \* MERGEFORMAT </w:instrText>
    </w:r>
    <w:r w:rsidR="00F15F6E" w:rsidRPr="00871463">
      <w:fldChar w:fldCharType="separate"/>
    </w:r>
    <w:r w:rsidR="00014820">
      <w:rPr>
        <w:noProof/>
      </w:rPr>
      <w:t>65</w:t>
    </w:r>
    <w:r w:rsidR="00F15F6E" w:rsidRPr="00871463">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3C99" w:rsidRDefault="00FB3C99" w:rsidP="00871463">
      <w:pPr>
        <w:spacing w:after="0" w:line="240" w:lineRule="auto"/>
      </w:pPr>
      <w:r>
        <w:separator/>
      </w:r>
    </w:p>
  </w:footnote>
  <w:footnote w:type="continuationSeparator" w:id="0">
    <w:p w:rsidR="00FB3C99" w:rsidRDefault="00FB3C99" w:rsidP="0087146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embedSystemFonts/>
  <w:bordersDoNotSurroundHeader/>
  <w:bordersDoNotSurroundFooter/>
  <w:proofState w:spelling="clean" w:grammar="clean"/>
  <w:defaultTabStop w:val="720"/>
  <w:autoHyphenation/>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871463"/>
    <w:rsid w:val="00014820"/>
    <w:rsid w:val="000932D8"/>
    <w:rsid w:val="00170764"/>
    <w:rsid w:val="002C1B89"/>
    <w:rsid w:val="00572AF5"/>
    <w:rsid w:val="007E46ED"/>
    <w:rsid w:val="00871463"/>
    <w:rsid w:val="00AF735B"/>
    <w:rsid w:val="00C15359"/>
    <w:rsid w:val="00C4187F"/>
    <w:rsid w:val="00CD1FC8"/>
    <w:rsid w:val="00F15F6E"/>
    <w:rsid w:val="00FB27F9"/>
    <w:rsid w:val="00FB3C99"/>
    <w:rsid w:val="00FD4713"/>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en-CA" w:eastAsia="en-C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E46ED"/>
    <w:rPr>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463"/>
    <w:pPr>
      <w:tabs>
        <w:tab w:val="center" w:pos="4680"/>
        <w:tab w:val="right" w:pos="9360"/>
      </w:tabs>
    </w:pPr>
  </w:style>
  <w:style w:type="character" w:customStyle="1" w:styleId="HeaderChar">
    <w:name w:val="Header Char"/>
    <w:basedOn w:val="DefaultParagraphFont"/>
    <w:link w:val="Header"/>
    <w:uiPriority w:val="99"/>
    <w:locked/>
    <w:rsid w:val="00871463"/>
    <w:rPr>
      <w:rFonts w:cs="Times New Roman"/>
    </w:rPr>
  </w:style>
  <w:style w:type="paragraph" w:styleId="Footer">
    <w:name w:val="footer"/>
    <w:basedOn w:val="Normal"/>
    <w:link w:val="FooterChar"/>
    <w:uiPriority w:val="99"/>
    <w:unhideWhenUsed/>
    <w:rsid w:val="00871463"/>
    <w:pPr>
      <w:tabs>
        <w:tab w:val="center" w:pos="4680"/>
        <w:tab w:val="right" w:pos="9360"/>
      </w:tabs>
    </w:pPr>
  </w:style>
  <w:style w:type="character" w:customStyle="1" w:styleId="FooterChar">
    <w:name w:val="Footer Char"/>
    <w:basedOn w:val="DefaultParagraphFont"/>
    <w:link w:val="Footer"/>
    <w:uiPriority w:val="99"/>
    <w:locked/>
    <w:rsid w:val="00871463"/>
    <w:rPr>
      <w:rFonts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65</Pages>
  <Words>13509</Words>
  <Characters>77002</Characters>
  <Application>Microsoft Office Word</Application>
  <DocSecurity>0</DocSecurity>
  <Lines>641</Lines>
  <Paragraphs>180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Elke</dc:creator>
  <cp:lastModifiedBy>Elke Price</cp:lastModifiedBy>
  <cp:revision>2</cp:revision>
  <dcterms:created xsi:type="dcterms:W3CDTF">2012-06-15T15:07:00Z</dcterms:created>
  <dcterms:modified xsi:type="dcterms:W3CDTF">2012-06-15T15:07:00Z</dcterms:modified>
</cp:coreProperties>
</file>