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588" w:rsidRDefault="00DE4588">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3—Cost-Volume-Profit Analysis</w:t>
      </w:r>
    </w:p>
    <w:p w:rsidR="00DE4588" w:rsidRDefault="00DE4588">
      <w:pPr>
        <w:widowControl w:val="0"/>
        <w:suppressAutoHyphens/>
        <w:autoSpaceDE w:val="0"/>
        <w:autoSpaceDN w:val="0"/>
        <w:adjustRightInd w:val="0"/>
        <w:spacing w:after="0" w:line="240" w:lineRule="auto"/>
        <w:rPr>
          <w:rFonts w:ascii="Times New Roman" w:hAnsi="Times New Roman"/>
          <w:color w:val="000000"/>
          <w:sz w:val="36"/>
          <w:szCs w:val="36"/>
        </w:rPr>
      </w:pPr>
    </w:p>
    <w:p w:rsidR="00DE4588" w:rsidRDefault="00DE4588">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the break-even point?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volume of activity where all fixed costs are recovered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point where fixed costs equal total variable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point where total revenues equal total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point where total costs equal total contribution margin</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r w:rsidR="00BB552D">
        <w:rPr>
          <w:rFonts w:ascii="Times New Roman" w:hAnsi="Times New Roman"/>
          <w:color w:val="000000"/>
        </w:rPr>
        <w:t xml:space="preserve"> </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Which of the following is a use of CVP (Cost-Volume-Profit) analysis?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ability to conduct sensitivity analysis of cost or price changes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identification of price variances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determination of who is responsible for what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calculation of efficiency variances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A</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101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Which item is considered in cost-volume-profit analysis?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efficiency</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effectiveness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mix</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 margin</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Which of the following equations is used to calculate cost-volume-profit?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revenues = Variable expenses – (Fixed expenses + Operating income)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revenues – Variable expenses – Fixed expenses = Operating income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revenues + Variable expenses + Fixed expenses = Operating income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revenues – Fixed expenses = Variable expenses – Operating income</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The break-even point in units can be calculated using the contribution margin approach in which of the following formulas?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Costs/Unit Contribution Margin</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Costs/Selling Price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Costs/Unit Contribution Margin</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103</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5E645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The Kringel Company provides the following information:</w:t>
      </w:r>
    </w:p>
    <w:tbl>
      <w:tblPr>
        <w:tblW w:w="0" w:type="auto"/>
        <w:tblLook w:val="0000"/>
      </w:tblPr>
      <w:tblGrid>
        <w:gridCol w:w="7128"/>
        <w:gridCol w:w="1620"/>
      </w:tblGrid>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(200,000 units)</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costs:</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170,000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and administrative costs:</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Refer to the figure. What is the total contribution margin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SP</w:t>
      </w:r>
      <w:r>
        <w:rPr>
          <w:rFonts w:ascii="Times New Roman" w:hAnsi="Times New Roman"/>
          <w:color w:val="000000"/>
        </w:rPr>
        <w:tab/>
        <w:t>$2.50</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–VC</w:t>
      </w:r>
      <w:r>
        <w:rPr>
          <w:rFonts w:ascii="Times New Roman" w:hAnsi="Times New Roman"/>
          <w:color w:val="000000"/>
        </w:rPr>
        <w:tab/>
      </w:r>
      <w:r>
        <w:rPr>
          <w:rFonts w:ascii="Times New Roman" w:hAnsi="Times New Roman"/>
          <w:color w:val="000000"/>
          <w:u w:val="single"/>
        </w:rPr>
        <w:t>$1.25</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CM</w:t>
      </w:r>
      <w:r>
        <w:rPr>
          <w:rFonts w:ascii="Times New Roman" w:hAnsi="Times New Roman"/>
          <w:color w:val="000000"/>
        </w:rPr>
        <w:tab/>
      </w:r>
      <w:r>
        <w:rPr>
          <w:rFonts w:ascii="Times New Roman" w:hAnsi="Times New Roman"/>
          <w:color w:val="000000"/>
          <w:u w:val="double"/>
        </w:rPr>
        <w:t>$1.25</w:t>
      </w:r>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200,000 =   </w:t>
      </w:r>
      <w:r>
        <w:rPr>
          <w:rFonts w:ascii="Times New Roman" w:hAnsi="Times New Roman"/>
          <w:color w:val="000000"/>
          <w:u w:val="double"/>
        </w:rPr>
        <w:t>250,000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103</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Refer to the figure. What is the break-even point in units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33,334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 + $20,000)/[($500,000 – $170,000 – $80,000)/200,000] = </w:t>
      </w:r>
      <w:r>
        <w:rPr>
          <w:rFonts w:ascii="Times New Roman" w:hAnsi="Times New Roman"/>
          <w:color w:val="000000"/>
          <w:u w:val="double"/>
        </w:rPr>
        <w:t>40,000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Refer to the figure. What is the variable cost per unit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($170,000 + $80,000)/200,000] = </w:t>
      </w:r>
      <w:r>
        <w:rPr>
          <w:rFonts w:ascii="Times New Roman" w:hAnsi="Times New Roman"/>
          <w:color w:val="000000"/>
          <w:u w:val="double"/>
        </w:rPr>
        <w:t>$1.25</w:t>
      </w:r>
      <w:r>
        <w:rPr>
          <w:rFonts w:ascii="Times New Roman" w:hAnsi="Times New Roman"/>
          <w:color w:val="000000"/>
        </w:rPr>
        <w:t xml:space="preserve"> per unit</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9.</w:t>
      </w:r>
      <w:r w:rsidR="00DE4588">
        <w:rPr>
          <w:rFonts w:ascii="Times New Roman" w:hAnsi="Times New Roman"/>
          <w:color w:val="000000"/>
        </w:rPr>
        <w:tab/>
        <w:t>Refer to the figure. What is the variable product cost per unit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($170,000 /200,000] = </w:t>
      </w:r>
      <w:r>
        <w:rPr>
          <w:rFonts w:ascii="Times New Roman" w:hAnsi="Times New Roman"/>
          <w:color w:val="000000"/>
          <w:u w:val="double"/>
        </w:rPr>
        <w:t>$0.85</w:t>
      </w:r>
      <w:r>
        <w:rPr>
          <w:rFonts w:ascii="Times New Roman" w:hAnsi="Times New Roman"/>
          <w:color w:val="000000"/>
        </w:rPr>
        <w:t xml:space="preserve"> per unit</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Refer to the figure. What is the contribution margin per unit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SP</w:t>
      </w:r>
      <w:r>
        <w:rPr>
          <w:rFonts w:ascii="Times New Roman" w:hAnsi="Times New Roman"/>
          <w:color w:val="000000"/>
        </w:rPr>
        <w:tab/>
        <w:t>$2.50</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VC</w:t>
      </w:r>
      <w:r>
        <w:rPr>
          <w:rFonts w:ascii="Times New Roman" w:hAnsi="Times New Roman"/>
          <w:color w:val="000000"/>
        </w:rPr>
        <w:tab/>
      </w:r>
      <w:r>
        <w:rPr>
          <w:rFonts w:ascii="Times New Roman" w:hAnsi="Times New Roman"/>
          <w:color w:val="000000"/>
          <w:u w:val="single"/>
        </w:rPr>
        <w:t>$1.25</w:t>
      </w:r>
      <w:r>
        <w:rPr>
          <w:rFonts w:ascii="Times New Roman" w:hAnsi="Times New Roman"/>
          <w:color w:val="000000"/>
        </w:rPr>
        <w:t xml:space="preserve">  </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CM</w:t>
      </w:r>
      <w:r>
        <w:rPr>
          <w:rFonts w:ascii="Times New Roman" w:hAnsi="Times New Roman"/>
          <w:color w:val="000000"/>
        </w:rPr>
        <w:tab/>
        <w:t xml:space="preserve"> </w:t>
      </w:r>
      <w:r>
        <w:rPr>
          <w:rFonts w:ascii="Times New Roman" w:hAnsi="Times New Roman"/>
          <w:color w:val="000000"/>
          <w:u w:val="double"/>
        </w:rPr>
        <w:t>$1.25</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Refer to the figure. What is the net income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SP</w:t>
      </w:r>
      <w:r>
        <w:rPr>
          <w:rFonts w:ascii="Times New Roman" w:hAnsi="Times New Roman"/>
          <w:color w:val="000000"/>
        </w:rPr>
        <w:tab/>
        <w:t>$2.50</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–VC</w:t>
      </w:r>
      <w:r>
        <w:rPr>
          <w:rFonts w:ascii="Times New Roman" w:hAnsi="Times New Roman"/>
          <w:color w:val="000000"/>
        </w:rPr>
        <w:tab/>
      </w:r>
      <w:r>
        <w:rPr>
          <w:rFonts w:ascii="Times New Roman" w:hAnsi="Times New Roman"/>
          <w:color w:val="000000"/>
          <w:u w:val="single"/>
        </w:rPr>
        <w:t>$1.25</w:t>
      </w:r>
      <w:r>
        <w:rPr>
          <w:rFonts w:ascii="Times New Roman" w:hAnsi="Times New Roman"/>
          <w:color w:val="000000"/>
        </w:rPr>
        <w:t xml:space="preserve">  </w:t>
      </w:r>
    </w:p>
    <w:p w:rsidR="00DE4588" w:rsidRDefault="00DE4588">
      <w:pPr>
        <w:keepLines/>
        <w:tabs>
          <w:tab w:val="right" w:pos="540"/>
          <w:tab w:val="decimal" w:pos="1080"/>
          <w:tab w:val="right" w:pos="35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CM</w:t>
      </w:r>
      <w:r>
        <w:rPr>
          <w:rFonts w:ascii="Times New Roman" w:hAnsi="Times New Roman"/>
          <w:color w:val="000000"/>
        </w:rPr>
        <w:tab/>
      </w:r>
      <w:r>
        <w:rPr>
          <w:rFonts w:ascii="Times New Roman" w:hAnsi="Times New Roman"/>
          <w:color w:val="000000"/>
          <w:u w:val="double"/>
        </w:rPr>
        <w:t>$1.25</w:t>
      </w:r>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200,000 =</w:t>
      </w:r>
      <w:r>
        <w:rPr>
          <w:rFonts w:ascii="Times New Roman" w:hAnsi="Times New Roman"/>
          <w:color w:val="000000"/>
        </w:rPr>
        <w:tab/>
        <w:t>250,000</w:t>
      </w:r>
    </w:p>
    <w:p w:rsidR="00DE4588" w:rsidRDefault="00DE4588">
      <w:pPr>
        <w:keepLines/>
        <w:tabs>
          <w:tab w:val="right" w:pos="540"/>
          <w:tab w:val="decimal" w:pos="1080"/>
          <w:tab w:val="right" w:pos="35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–FC</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50,000</w:t>
      </w:r>
    </w:p>
    <w:p w:rsidR="00DE4588" w:rsidRDefault="00DE4588">
      <w:pPr>
        <w:keepLines/>
        <w:tabs>
          <w:tab w:val="right" w:pos="540"/>
          <w:tab w:val="decimal" w:pos="1080"/>
          <w:tab w:val="right" w:pos="351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NI</w:t>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double"/>
        </w:rPr>
        <w:t>200,000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105</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Refer to the figure. What is the contribution margin ratio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0.16</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0.34</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0.76</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5E645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ANS:</w:t>
      </w:r>
      <w:r w:rsidR="00DE4588">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SP</w:t>
      </w:r>
      <w:r>
        <w:rPr>
          <w:rFonts w:ascii="Times New Roman" w:hAnsi="Times New Roman"/>
          <w:color w:val="000000"/>
        </w:rPr>
        <w:tab/>
        <w:t>$2.50</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–VC</w:t>
      </w:r>
      <w:r>
        <w:rPr>
          <w:rFonts w:ascii="Times New Roman" w:hAnsi="Times New Roman"/>
          <w:color w:val="000000"/>
        </w:rPr>
        <w:tab/>
      </w:r>
      <w:r>
        <w:rPr>
          <w:rFonts w:ascii="Times New Roman" w:hAnsi="Times New Roman"/>
          <w:color w:val="000000"/>
          <w:u w:val="single"/>
        </w:rPr>
        <w:t>$1.25</w:t>
      </w:r>
      <w:r>
        <w:rPr>
          <w:rFonts w:ascii="Times New Roman" w:hAnsi="Times New Roman"/>
          <w:color w:val="000000"/>
        </w:rPr>
        <w:t xml:space="preserve">  </w:t>
      </w:r>
    </w:p>
    <w:p w:rsidR="00DE4588" w:rsidRDefault="00DE4588">
      <w:pPr>
        <w:keepLines/>
        <w:tabs>
          <w:tab w:val="right" w:pos="540"/>
          <w:tab w:val="decimal" w:pos="108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CM</w:t>
      </w:r>
      <w:r>
        <w:rPr>
          <w:rFonts w:ascii="Times New Roman" w:hAnsi="Times New Roman"/>
          <w:color w:val="000000"/>
        </w:rPr>
        <w:tab/>
        <w:t xml:space="preserve">$1.25/$2.50 = </w:t>
      </w:r>
      <w:r>
        <w:rPr>
          <w:rFonts w:ascii="Times New Roman" w:hAnsi="Times New Roman"/>
          <w:color w:val="000000"/>
          <w:u w:val="double"/>
        </w:rPr>
        <w:t>.50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 xml:space="preserve">Sales </w:t>
      </w:r>
      <w:r>
        <w:rPr>
          <w:rFonts w:ascii="Symbol" w:hAnsi="Symbol" w:cs="Symbol"/>
          <w:color w:val="000000"/>
        </w:rPr>
        <w:t></w:t>
      </w:r>
      <w:r>
        <w:rPr>
          <w:rFonts w:ascii="Times New Roman" w:hAnsi="Times New Roman"/>
          <w:color w:val="000000"/>
        </w:rPr>
        <w:t xml:space="preserve"> Contribution Margin is a shortcut for what formula?</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 (Variable Cost Ratio </w:t>
            </w:r>
            <w:r>
              <w:rPr>
                <w:rFonts w:ascii="Symbol" w:hAnsi="Symbol" w:cs="Symbol"/>
                <w:color w:val="000000"/>
              </w:rPr>
              <w:t></w:t>
            </w:r>
            <w:r>
              <w:rPr>
                <w:rFonts w:ascii="Times New Roman" w:hAnsi="Times New Roman"/>
                <w:color w:val="000000"/>
              </w:rPr>
              <w:t xml:space="preserve"> Sales)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 (Fixed Costs + Variable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Costs/Unit Contribution Margin</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Baker Company sells its product for $60. In addition, it has a variable cost ratio of 40 percent and total fixed costs of $9,000. What is the break-even point in units for Baker Company?</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$9,000/($60 </w:t>
      </w:r>
      <w:r>
        <w:rPr>
          <w:rFonts w:ascii="Symbol" w:hAnsi="Symbol" w:cs="Symbol"/>
          <w:color w:val="000000"/>
        </w:rPr>
        <w:t></w:t>
      </w:r>
      <w:r>
        <w:rPr>
          <w:rFonts w:ascii="Times New Roman" w:hAnsi="Times New Roman"/>
          <w:color w:val="000000"/>
        </w:rPr>
        <w:t xml:space="preserve"> 0.6) = </w:t>
      </w:r>
      <w:r>
        <w:rPr>
          <w:rFonts w:ascii="Times New Roman" w:hAnsi="Times New Roman"/>
          <w:color w:val="000000"/>
          <w:u w:val="double"/>
        </w:rPr>
        <w:t>250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How is total contribution margin calculated?</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subtracting cost of goods sold from total revenues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subtracting fixed costs from total revenues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subtracting total manufacturing costs from total revenues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subtracting total variable costs from total revenues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What is the contribution margin at the break-even point?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equals total 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zero.</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total fixed costs plus total revenues.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greater than variable costs.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17.</w:t>
      </w:r>
      <w:r>
        <w:rPr>
          <w:rFonts w:ascii="Times New Roman" w:hAnsi="Times New Roman"/>
          <w:color w:val="000000"/>
        </w:rPr>
        <w:tab/>
        <w:t>The Allen Company had the following income statement for the month of July:</w:t>
      </w:r>
    </w:p>
    <w:p w:rsidR="00DE4588" w:rsidRDefault="00DE458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868"/>
        <w:gridCol w:w="1350"/>
        <w:gridCol w:w="1530"/>
      </w:tblGrid>
      <w:tr w:rsidR="00DE4588">
        <w:tc>
          <w:tcPr>
            <w:tcW w:w="8748" w:type="dxa"/>
            <w:gridSpan w:val="3"/>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Allen Company</w:t>
            </w:r>
          </w:p>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Income Statement</w:t>
            </w:r>
          </w:p>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For the Month of July</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($60 </w:t>
            </w:r>
            <w:r>
              <w:rPr>
                <w:rFonts w:ascii="Symbol" w:hAnsi="Symbol" w:cs="Symbol"/>
                <w:color w:val="000000"/>
              </w:rPr>
              <w:t></w:t>
            </w:r>
            <w:r>
              <w:rPr>
                <w:rFonts w:ascii="Times New Roman" w:hAnsi="Times New Roman"/>
                <w:color w:val="000000"/>
              </w:rPr>
              <w:t xml:space="preserve"> 10,000)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materials ($12 </w:t>
            </w:r>
            <w:r>
              <w:rPr>
                <w:rFonts w:ascii="Symbol" w:hAnsi="Symbol" w:cs="Symbol"/>
                <w:color w:val="000000"/>
              </w:rPr>
              <w:t></w:t>
            </w:r>
            <w:r>
              <w:rPr>
                <w:rFonts w:ascii="Times New Roman" w:hAnsi="Times New Roman"/>
                <w:color w:val="000000"/>
              </w:rPr>
              <w:t xml:space="preserve"> 10,000)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labour ($9 </w:t>
            </w:r>
            <w:r>
              <w:rPr>
                <w:rFonts w:ascii="Symbol" w:hAnsi="Symbol" w:cs="Symbol"/>
                <w:color w:val="000000"/>
              </w:rPr>
              <w:t></w:t>
            </w:r>
            <w:r>
              <w:rPr>
                <w:rFonts w:ascii="Times New Roman" w:hAnsi="Times New Roman"/>
                <w:color w:val="000000"/>
              </w:rPr>
              <w:t xml:space="preserve"> 10,000)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factory overhead ($7.50 </w:t>
            </w:r>
            <w:r>
              <w:rPr>
                <w:rFonts w:ascii="Symbol" w:hAnsi="Symbol" w:cs="Symbol"/>
                <w:color w:val="000000"/>
              </w:rPr>
              <w:t></w:t>
            </w:r>
            <w:r>
              <w:rPr>
                <w:rFonts w:ascii="Times New Roman" w:hAnsi="Times New Roman"/>
                <w:color w:val="000000"/>
              </w:rPr>
              <w:t xml:space="preserve"> 10,000)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 factory overhead</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120,000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and administrative expenses:</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($1.50 </w:t>
            </w:r>
            <w:r>
              <w:rPr>
                <w:rFonts w:ascii="Symbol" w:hAnsi="Symbol" w:cs="Symbol"/>
                <w:color w:val="000000"/>
              </w:rPr>
              <w:t></w:t>
            </w:r>
            <w:r>
              <w:rPr>
                <w:rFonts w:ascii="Times New Roman" w:hAnsi="Times New Roman"/>
                <w:color w:val="000000"/>
              </w:rPr>
              <w:t xml:space="preserve"> 10,000)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$ 15,000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$ 90,000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Allen Company’s break-even sales volume?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11,211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 + $90,000)/($60 – $12 – $9 – $7.50 – $1.50) = </w:t>
      </w:r>
      <w:r>
        <w:rPr>
          <w:rFonts w:ascii="Times New Roman" w:hAnsi="Times New Roman"/>
          <w:color w:val="000000"/>
          <w:u w:val="double"/>
        </w:rPr>
        <w:t>7,000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The Allen Company had the following income statement for the month of July:</w:t>
      </w:r>
    </w:p>
    <w:p w:rsidR="00DE4588" w:rsidRDefault="00DE458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868"/>
        <w:gridCol w:w="1440"/>
        <w:gridCol w:w="1440"/>
      </w:tblGrid>
      <w:tr w:rsidR="00DE4588">
        <w:tc>
          <w:tcPr>
            <w:tcW w:w="8748" w:type="dxa"/>
            <w:gridSpan w:val="3"/>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Allen Company</w:t>
            </w:r>
          </w:p>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Income Statement</w:t>
            </w:r>
          </w:p>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For the Month of July </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($60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materials ($12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labour ($9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factory overhead ($7.50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 factory overhead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120,000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and administrative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($1.50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$ 15,000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$ 90,000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sales volume required to earn a profit of $9,000?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 + $90,000 + $9,000]/$30 = </w:t>
      </w:r>
      <w:r>
        <w:rPr>
          <w:rFonts w:ascii="Times New Roman" w:hAnsi="Times New Roman"/>
          <w:color w:val="000000"/>
          <w:u w:val="double"/>
        </w:rPr>
        <w:t>7,300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The income statement for Thomas Manufacturing Company is as follows:</w:t>
      </w:r>
    </w:p>
    <w:tbl>
      <w:tblPr>
        <w:tblW w:w="0" w:type="auto"/>
        <w:tblLook w:val="0000"/>
      </w:tblPr>
      <w:tblGrid>
        <w:gridCol w:w="7128"/>
        <w:gridCol w:w="1620"/>
      </w:tblGrid>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(10,000 units)</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72,000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$ 48,000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36,000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$ 12,000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contribution margin ratio?</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$48,000/$120,000 = </w:t>
      </w:r>
      <w:r>
        <w:rPr>
          <w:rFonts w:ascii="Times New Roman" w:hAnsi="Times New Roman"/>
          <w:color w:val="000000"/>
          <w:u w:val="double"/>
        </w:rPr>
        <w:t>40</w:t>
      </w:r>
      <w:r>
        <w:rPr>
          <w:rFonts w:ascii="Times New Roman" w:hAnsi="Times New Roman"/>
          <w:color w:val="000000"/>
        </w:rPr>
        <w:t>%</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is the formula used to calculate the contribution margin ratio?</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revenue </w:t>
            </w:r>
            <w:r>
              <w:rPr>
                <w:rFonts w:ascii="Symbol" w:hAnsi="Symbol" w:cs="Symbol"/>
                <w:color w:val="000000"/>
              </w:rPr>
              <w:t></w:t>
            </w:r>
            <w:r>
              <w:rPr>
                <w:rFonts w:ascii="Times New Roman" w:hAnsi="Times New Roman"/>
                <w:color w:val="000000"/>
              </w:rPr>
              <w:t xml:space="preserve"> Variable cost ratio</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margin/Variable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 – Variable cost ratio</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104</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The income statement for Thomas Manufacturing Company is as follows:</w:t>
      </w:r>
    </w:p>
    <w:tbl>
      <w:tblPr>
        <w:tblW w:w="0" w:type="auto"/>
        <w:tblLook w:val="0000"/>
      </w:tblPr>
      <w:tblGrid>
        <w:gridCol w:w="7038"/>
        <w:gridCol w:w="1710"/>
      </w:tblGrid>
      <w:tr w:rsidR="00DE4588">
        <w:tc>
          <w:tcPr>
            <w:tcW w:w="70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(10,000 units)</w:t>
            </w:r>
          </w:p>
        </w:tc>
        <w:tc>
          <w:tcPr>
            <w:tcW w:w="17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DE4588">
        <w:tc>
          <w:tcPr>
            <w:tcW w:w="70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7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72,000</w:t>
            </w:r>
          </w:p>
        </w:tc>
      </w:tr>
      <w:tr w:rsidR="00DE4588">
        <w:tc>
          <w:tcPr>
            <w:tcW w:w="70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7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$ 48,000</w:t>
            </w:r>
          </w:p>
        </w:tc>
      </w:tr>
      <w:tr w:rsidR="00DE4588">
        <w:tc>
          <w:tcPr>
            <w:tcW w:w="70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7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36,000</w:t>
            </w:r>
          </w:p>
        </w:tc>
      </w:tr>
      <w:tr w:rsidR="00DE4588">
        <w:tc>
          <w:tcPr>
            <w:tcW w:w="70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7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$ 12,000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contribution margin per unit?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$7.80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$48,000/10,000 = </w:t>
      </w:r>
      <w:r>
        <w:rPr>
          <w:rFonts w:ascii="Times New Roman" w:hAnsi="Times New Roman"/>
          <w:color w:val="000000"/>
          <w:u w:val="double"/>
        </w:rPr>
        <w:t>$4.80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105</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22.</w:t>
      </w:r>
      <w:r w:rsidR="00DE4588">
        <w:rPr>
          <w:rFonts w:ascii="Times New Roman" w:hAnsi="Times New Roman"/>
          <w:color w:val="000000"/>
        </w:rPr>
        <w:tab/>
        <w:t>Baker Company sells its product for $60. In addition, it has a variable cost ratio of 40 percent and total fixed costs of $9,000. How many units must be sold in order to obtain a before-tax profit of $12,000?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333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584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875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($9,000 + $12,000)/$36 = </w:t>
      </w:r>
      <w:r>
        <w:rPr>
          <w:rFonts w:ascii="Times New Roman" w:hAnsi="Times New Roman"/>
          <w:color w:val="000000"/>
          <w:u w:val="double"/>
        </w:rPr>
        <w:t>583.333</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105</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Lewis Production Company had the following projected information:</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break-even point in units?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3,333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$300,000/($150 – $90) = </w:t>
      </w:r>
      <w:r>
        <w:rPr>
          <w:rFonts w:ascii="Times New Roman" w:hAnsi="Times New Roman"/>
          <w:color w:val="000000"/>
          <w:u w:val="double"/>
        </w:rPr>
        <w:t>5,000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105</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Lewis Production Company had the following projected information:</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profit when one unit more than the break-even point is sold?</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 – $90 = </w:t>
      </w:r>
      <w:r>
        <w:rPr>
          <w:rFonts w:ascii="Times New Roman" w:hAnsi="Times New Roman"/>
          <w:color w:val="000000"/>
          <w:u w:val="double"/>
        </w:rPr>
        <w:t>$60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105</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25.</w:t>
      </w:r>
      <w:r>
        <w:rPr>
          <w:rFonts w:ascii="Times New Roman" w:hAnsi="Times New Roman"/>
          <w:color w:val="000000"/>
        </w:rPr>
        <w:tab/>
        <w:t>Sarah Smith, a sole proprietor, has the following projected figures for next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must be sold to obtain a target before-tax profit of $270,000?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8,572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($630,000 + $270,000)/$45 = </w:t>
      </w:r>
      <w:r>
        <w:rPr>
          <w:rFonts w:ascii="Times New Roman" w:hAnsi="Times New Roman"/>
          <w:color w:val="000000"/>
          <w:u w:val="double"/>
        </w:rPr>
        <w:t>20,000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105</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does the variable cost ratio express?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as a percentage of total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proportion between fixed costs and variable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in terms of sales dollars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proportion of sales dollars available to cover fixed costs and provide for a profit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Assume the following information:</w:t>
      </w:r>
    </w:p>
    <w:tbl>
      <w:tblPr>
        <w:tblW w:w="0" w:type="auto"/>
        <w:tblLook w:val="0000"/>
      </w:tblPr>
      <w:tblGrid>
        <w:gridCol w:w="7128"/>
        <w:gridCol w:w="1620"/>
      </w:tblGrid>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ratio</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r>
      <w:tr w:rsidR="00DE4588">
        <w:tc>
          <w:tcPr>
            <w:tcW w:w="71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must be sold to generate a before-tax profit of $45,000?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($225,000 + $45,000)/($150 </w:t>
      </w:r>
      <w:r>
        <w:rPr>
          <w:rFonts w:ascii="Symbol" w:hAnsi="Symbol" w:cs="Symbol"/>
          <w:color w:val="000000"/>
        </w:rPr>
        <w:t></w:t>
      </w:r>
      <w:r>
        <w:rPr>
          <w:rFonts w:ascii="Times New Roman" w:hAnsi="Times New Roman"/>
          <w:color w:val="000000"/>
        </w:rPr>
        <w:t xml:space="preserve"> 0.4) = </w:t>
      </w:r>
      <w:r>
        <w:rPr>
          <w:rFonts w:ascii="Times New Roman" w:hAnsi="Times New Roman"/>
          <w:color w:val="000000"/>
          <w:u w:val="double"/>
        </w:rPr>
        <w:t>4,500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28.</w:t>
      </w:r>
      <w:r>
        <w:rPr>
          <w:rFonts w:ascii="Times New Roman" w:hAnsi="Times New Roman"/>
          <w:color w:val="000000"/>
        </w:rPr>
        <w:tab/>
        <w:t>Angel’s Bath and Body Shop had variable costs of $27,000, fixed costs of $18,000, and a net loss of $4,500.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was Angel’s 2011 break-even sales volume?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 – $27,000 – $18,000 = ($4,500)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 = $40,500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rate = ($40,500 – $27,000)/$40,500 = 33.33%</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$18,000/33.33 = </w:t>
      </w:r>
      <w:r>
        <w:rPr>
          <w:rFonts w:ascii="Times New Roman" w:hAnsi="Times New Roman"/>
          <w:color w:val="000000"/>
          <w:u w:val="double"/>
        </w:rPr>
        <w:t>$54,005</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5E6450"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The Kringel Company provides the following information:</w:t>
      </w:r>
    </w:p>
    <w:tbl>
      <w:tblPr>
        <w:tblW w:w="0" w:type="auto"/>
        <w:tblLook w:val="0000"/>
      </w:tblPr>
      <w:tblGrid>
        <w:gridCol w:w="7398"/>
        <w:gridCol w:w="1350"/>
      </w:tblGrid>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(200,000 units)</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costs:</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170,000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and administrative costs:</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break-even point in sales dollars for Kringel?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$83,333</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rate = ($500,000 – $170,000 – $80,000)/$500,000 = 0.5</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 + $20,000)/0.5 = </w:t>
      </w:r>
      <w:r>
        <w:rPr>
          <w:rFonts w:ascii="Times New Roman" w:hAnsi="Times New Roman"/>
          <w:color w:val="000000"/>
          <w:u w:val="double"/>
        </w:rPr>
        <w:t>$100,000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30.</w:t>
      </w:r>
      <w:r>
        <w:rPr>
          <w:rFonts w:ascii="Times New Roman" w:hAnsi="Times New Roman"/>
          <w:color w:val="000000"/>
        </w:rPr>
        <w:tab/>
        <w:t>Assume the following information:</w:t>
      </w:r>
    </w:p>
    <w:tbl>
      <w:tblPr>
        <w:tblW w:w="0" w:type="auto"/>
        <w:tblLook w:val="0000"/>
      </w:tblPr>
      <w:tblGrid>
        <w:gridCol w:w="7398"/>
        <w:gridCol w:w="1350"/>
      </w:tblGrid>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ratio</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volume of sales dollars is needed to break even?</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 /0.2) = </w:t>
      </w:r>
      <w:r>
        <w:rPr>
          <w:rFonts w:ascii="Times New Roman" w:hAnsi="Times New Roman"/>
          <w:color w:val="000000"/>
          <w:u w:val="double"/>
        </w:rPr>
        <w:t>$300,000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31.</w:t>
      </w:r>
      <w:r>
        <w:rPr>
          <w:rFonts w:ascii="Times New Roman" w:hAnsi="Times New Roman"/>
          <w:color w:val="000000"/>
        </w:rPr>
        <w:tab/>
        <w:t>Baker Company sells its product for $60. In addition, it has a variable cost ratio of 40 percent and total fixed costs of $9,000. What is the break-even point in sales dollars for Baker Company?</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$9,000/0.6 = </w:t>
      </w:r>
      <w:r>
        <w:rPr>
          <w:rFonts w:ascii="Times New Roman" w:hAnsi="Times New Roman"/>
          <w:color w:val="000000"/>
          <w:u w:val="double"/>
        </w:rPr>
        <w:t>$15,000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32.</w:t>
      </w:r>
      <w:r>
        <w:rPr>
          <w:rFonts w:ascii="Times New Roman" w:hAnsi="Times New Roman"/>
          <w:color w:val="000000"/>
        </w:rPr>
        <w:tab/>
        <w:t>Sarah Smith, a sole proprietor, has the following projected figures for next year:</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contribution margin ratio?</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0.429</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1.429</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3.333</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$45/$150 = </w:t>
      </w:r>
      <w:r>
        <w:rPr>
          <w:rFonts w:ascii="Times New Roman" w:hAnsi="Times New Roman"/>
          <w:color w:val="000000"/>
          <w:u w:val="double"/>
        </w:rPr>
        <w:t>.30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33.</w:t>
      </w:r>
      <w:r>
        <w:rPr>
          <w:rFonts w:ascii="Times New Roman" w:hAnsi="Times New Roman"/>
          <w:color w:val="000000"/>
        </w:rPr>
        <w:tab/>
        <w:t>Lewis Production Company had the following projected information:</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contribution margin ratio?</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1.667</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($150 – $90)/$150 = .40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34.</w:t>
      </w:r>
      <w:r>
        <w:rPr>
          <w:rFonts w:ascii="Times New Roman" w:hAnsi="Times New Roman"/>
          <w:color w:val="000000"/>
        </w:rPr>
        <w:tab/>
        <w:t>Sarah Smith, a sole proprietor, has the following projected figures for next year:</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break-even point in dollars?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$189,000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$426,000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rate = $45/$150 = .30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$630,000/0.3 = </w:t>
      </w:r>
      <w:r>
        <w:rPr>
          <w:rFonts w:ascii="Times New Roman" w:hAnsi="Times New Roman"/>
          <w:color w:val="000000"/>
          <w:u w:val="double"/>
        </w:rPr>
        <w:t>$2,100,000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35.</w:t>
      </w:r>
      <w:r>
        <w:rPr>
          <w:rFonts w:ascii="Times New Roman" w:hAnsi="Times New Roman"/>
          <w:color w:val="000000"/>
        </w:rPr>
        <w:tab/>
        <w:t>Dirth Company sells only one product at a regular price of $7.50 per unit. Variable expenses are 60 percent of sales and fixed expenses are $30,000. Management has decided to decrease the selling price to $6.00 in hopes of increasing its volume of sales.</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contribution margin ratio when the selling price is reduced to $6 per unit?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 – $4.50)/$6.00 = </w:t>
      </w:r>
      <w:r>
        <w:rPr>
          <w:rFonts w:ascii="Times New Roman" w:hAnsi="Times New Roman"/>
          <w:color w:val="000000"/>
          <w:u w:val="double"/>
        </w:rPr>
        <w:t>25</w:t>
      </w:r>
      <w:r>
        <w:rPr>
          <w:rFonts w:ascii="Times New Roman" w:hAnsi="Times New Roman"/>
          <w:color w:val="000000"/>
        </w:rPr>
        <w:t>%</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36.</w:t>
      </w:r>
      <w:r>
        <w:rPr>
          <w:rFonts w:ascii="Times New Roman" w:hAnsi="Times New Roman"/>
          <w:color w:val="000000"/>
        </w:rPr>
        <w:tab/>
        <w:t>Dirth Company sells only one product at a regular price of $7.50 per unit. Variable expenses are 60 percent of sales and fixed expenses are $30,000. Management has decided to decrease the selling price to $6.00 in hopes of increasing its volume of sales.</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sales dollars level required to break even at the old price of $7.50?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$30,000/0.4 = </w:t>
      </w:r>
      <w:r>
        <w:rPr>
          <w:rFonts w:ascii="Times New Roman" w:hAnsi="Times New Roman"/>
          <w:color w:val="000000"/>
          <w:u w:val="double"/>
        </w:rPr>
        <w:t>$75,000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37.</w:t>
      </w:r>
      <w:r>
        <w:rPr>
          <w:rFonts w:ascii="Times New Roman" w:hAnsi="Times New Roman"/>
          <w:color w:val="000000"/>
        </w:rPr>
        <w:tab/>
        <w:t>In 2011, Angel’s Bath and Body Shop had variable costs of $27,000, fixed costs of $18,000, and a net loss of $4,500.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annual sales volume required for Angel’s to have a before-tax income of $18,000?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$126,000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rate = ($40,500 – $27,000)/$40,500 = 33.33%</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($18,000 + $24,000)/33.33% = </w:t>
      </w:r>
      <w:r>
        <w:rPr>
          <w:rFonts w:ascii="Times New Roman" w:hAnsi="Times New Roman"/>
          <w:color w:val="000000"/>
          <w:u w:val="double"/>
        </w:rPr>
        <w:t>$126,013</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38.</w:t>
      </w:r>
      <w:r>
        <w:rPr>
          <w:rFonts w:ascii="Times New Roman" w:hAnsi="Times New Roman"/>
          <w:color w:val="000000"/>
        </w:rPr>
        <w:tab/>
        <w:t>Lewis Production Company had the following projected information:</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level of sales dollars is needed to obtain a target before-tax profit of $75,000?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$937,500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rate = ($150 – $90)/$150 = 40%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 + $75,000)/0.4 = </w:t>
      </w:r>
      <w:r>
        <w:rPr>
          <w:rFonts w:ascii="Times New Roman" w:hAnsi="Times New Roman"/>
          <w:color w:val="000000"/>
          <w:u w:val="double"/>
        </w:rPr>
        <w:t>$937,500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108</w:t>
      </w:r>
      <w:r>
        <w:rPr>
          <w:rFonts w:ascii="Times New Roman" w:hAnsi="Times New Roman"/>
          <w:color w:val="000000"/>
        </w:rPr>
        <w:tab/>
        <w:t>OBJ:</w:t>
      </w:r>
      <w:r>
        <w:rPr>
          <w:rFonts w:ascii="Times New Roman" w:hAnsi="Times New Roman"/>
          <w:color w:val="000000"/>
        </w:rPr>
        <w:tab/>
        <w:t>3-1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39.</w:t>
      </w:r>
      <w:r>
        <w:rPr>
          <w:rFonts w:ascii="Times New Roman" w:hAnsi="Times New Roman"/>
          <w:color w:val="000000"/>
        </w:rPr>
        <w:tab/>
        <w:t>Malone Printing Company projected the following information for next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Tax rate</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must be sold to obtain an after-tax profit of $67,500?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5,167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7,750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 + $67,500/0.6)/$30 = </w:t>
      </w:r>
      <w:r>
        <w:rPr>
          <w:rFonts w:ascii="Times New Roman" w:hAnsi="Times New Roman"/>
          <w:color w:val="000000"/>
          <w:u w:val="double"/>
        </w:rPr>
        <w:t>7,750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109</w:t>
      </w:r>
      <w:r>
        <w:rPr>
          <w:rFonts w:ascii="Times New Roman" w:hAnsi="Times New Roman"/>
          <w:color w:val="000000"/>
        </w:rPr>
        <w:tab/>
        <w:t>OBJ:</w:t>
      </w:r>
      <w:r>
        <w:rPr>
          <w:rFonts w:ascii="Times New Roman" w:hAnsi="Times New Roman"/>
          <w:color w:val="000000"/>
        </w:rPr>
        <w:tab/>
        <w:t>3-2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40.</w:t>
      </w:r>
      <w:r>
        <w:rPr>
          <w:rFonts w:ascii="Times New Roman" w:hAnsi="Times New Roman"/>
          <w:color w:val="000000"/>
        </w:rPr>
        <w:tab/>
        <w:t>Halbert Company projected the following information for next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Tax rate</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must be sold to obtain an after-tax profit of $40,000?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5,167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($100,000 + $40,000/0.8)/$30 = </w:t>
      </w:r>
      <w:r>
        <w:rPr>
          <w:rFonts w:ascii="Times New Roman" w:hAnsi="Times New Roman"/>
          <w:color w:val="000000"/>
          <w:u w:val="double"/>
        </w:rPr>
        <w:t>5,000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109</w:t>
      </w:r>
      <w:r>
        <w:rPr>
          <w:rFonts w:ascii="Times New Roman" w:hAnsi="Times New Roman"/>
          <w:color w:val="000000"/>
        </w:rPr>
        <w:tab/>
        <w:t>OBJ:</w:t>
      </w:r>
      <w:r>
        <w:rPr>
          <w:rFonts w:ascii="Times New Roman" w:hAnsi="Times New Roman"/>
          <w:color w:val="000000"/>
        </w:rPr>
        <w:tab/>
        <w:t>3-2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How are income taxes treated in cost-volume-profit analysis?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treated as a fixed cost.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increase the sales volume required to break even.</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increase the sales volume required to earn a desired profit.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treated as a fixed cost.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109</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42.</w:t>
      </w:r>
      <w:r>
        <w:rPr>
          <w:rFonts w:ascii="Times New Roman" w:hAnsi="Times New Roman"/>
          <w:color w:val="000000"/>
        </w:rPr>
        <w:tab/>
        <w:t>Malone Printing Company projected the following information for next year:</w:t>
      </w:r>
    </w:p>
    <w:tbl>
      <w:tblPr>
        <w:tblW w:w="0" w:type="auto"/>
        <w:tblLook w:val="0000"/>
      </w:tblPr>
      <w:tblGrid>
        <w:gridCol w:w="7398"/>
        <w:gridCol w:w="1350"/>
      </w:tblGrid>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DE4588">
        <w:tc>
          <w:tcPr>
            <w:tcW w:w="739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Tax rate</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break-even point in dollars?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ratio = $30/$75 = 40%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$120,000/0.40 = </w:t>
      </w:r>
      <w:r>
        <w:rPr>
          <w:rFonts w:ascii="Times New Roman" w:hAnsi="Times New Roman"/>
          <w:color w:val="000000"/>
          <w:u w:val="double"/>
        </w:rPr>
        <w:t>$300,000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109</w:t>
      </w:r>
      <w:r>
        <w:rPr>
          <w:rFonts w:ascii="Times New Roman" w:hAnsi="Times New Roman"/>
          <w:color w:val="000000"/>
        </w:rPr>
        <w:tab/>
        <w:t>OBJ:</w:t>
      </w:r>
      <w:r>
        <w:rPr>
          <w:rFonts w:ascii="Times New Roman" w:hAnsi="Times New Roman"/>
          <w:color w:val="000000"/>
        </w:rPr>
        <w:tab/>
        <w:t>3-2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43.</w:t>
      </w:r>
      <w:r>
        <w:rPr>
          <w:rFonts w:ascii="Times New Roman" w:hAnsi="Times New Roman"/>
          <w:color w:val="000000"/>
        </w:rPr>
        <w:tab/>
        <w:t>Assume the following cost behaviour data for Portrait Company:</w:t>
      </w:r>
    </w:p>
    <w:tbl>
      <w:tblPr>
        <w:tblW w:w="0" w:type="auto"/>
        <w:tblLook w:val="0000"/>
      </w:tblPr>
      <w:tblGrid>
        <w:gridCol w:w="2988"/>
        <w:gridCol w:w="1096"/>
        <w:gridCol w:w="1080"/>
      </w:tblGrid>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price</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$18.00 </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unit</w:t>
            </w:r>
          </w:p>
        </w:tc>
      </w:tr>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unit</w:t>
            </w:r>
          </w:p>
        </w:tc>
      </w:tr>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$22,500</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Tax rate</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volume of sales dollars is required to earn a before-tax income of $27,000?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$198,000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rate = ($18.00 – $13.50)/$18.00 = 25%</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($22,500 + $27,000)/0.25 = </w:t>
      </w:r>
      <w:r>
        <w:rPr>
          <w:rFonts w:ascii="Times New Roman" w:hAnsi="Times New Roman"/>
          <w:color w:val="000000"/>
          <w:u w:val="double"/>
        </w:rPr>
        <w:t>$198,000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109</w:t>
      </w:r>
      <w:r>
        <w:rPr>
          <w:rFonts w:ascii="Times New Roman" w:hAnsi="Times New Roman"/>
          <w:color w:val="000000"/>
        </w:rPr>
        <w:tab/>
        <w:t>OBJ:</w:t>
      </w:r>
      <w:r>
        <w:rPr>
          <w:rFonts w:ascii="Times New Roman" w:hAnsi="Times New Roman"/>
          <w:color w:val="000000"/>
        </w:rPr>
        <w:tab/>
        <w:t>3-2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Assume the following cost behaviour data for Portrait Company:</w:t>
      </w:r>
    </w:p>
    <w:tbl>
      <w:tblPr>
        <w:tblW w:w="0" w:type="auto"/>
        <w:tblLook w:val="0000"/>
      </w:tblPr>
      <w:tblGrid>
        <w:gridCol w:w="2988"/>
        <w:gridCol w:w="1096"/>
        <w:gridCol w:w="1080"/>
      </w:tblGrid>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price</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unit</w:t>
            </w:r>
          </w:p>
        </w:tc>
      </w:tr>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unit</w:t>
            </w:r>
          </w:p>
        </w:tc>
      </w:tr>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$22,500</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29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Tax rate</w:t>
            </w:r>
          </w:p>
        </w:tc>
        <w:tc>
          <w:tcPr>
            <w:tcW w:w="109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c>
          <w:tcPr>
            <w:tcW w:w="108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volume of sales dollars is required to earn an after-tax income of $40,500?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$252,000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$495,000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[$22,500 + ($40,500/0.6)]/0.25 = </w:t>
      </w:r>
      <w:r>
        <w:rPr>
          <w:rFonts w:ascii="Times New Roman" w:hAnsi="Times New Roman"/>
          <w:color w:val="000000"/>
          <w:u w:val="double"/>
        </w:rPr>
        <w:t>$360,000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109</w:t>
      </w:r>
      <w:r>
        <w:rPr>
          <w:rFonts w:ascii="Times New Roman" w:hAnsi="Times New Roman"/>
          <w:color w:val="000000"/>
        </w:rPr>
        <w:tab/>
        <w:t>OBJ:</w:t>
      </w:r>
      <w:r>
        <w:rPr>
          <w:rFonts w:ascii="Times New Roman" w:hAnsi="Times New Roman"/>
          <w:color w:val="000000"/>
        </w:rPr>
        <w:tab/>
        <w:t>3-2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45.</w:t>
      </w:r>
      <w:r>
        <w:rPr>
          <w:rFonts w:ascii="Times New Roman" w:hAnsi="Times New Roman"/>
          <w:color w:val="000000"/>
        </w:rPr>
        <w:tab/>
        <w:t>What does the term “sales mix” refer to?</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different volume of sales achieved during the year</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margins achieved on the different products during the year</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relative proportions of different products that constitute total sales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mix of variable and fixed costs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46.</w:t>
      </w:r>
      <w:r>
        <w:rPr>
          <w:rFonts w:ascii="Times New Roman" w:hAnsi="Times New Roman"/>
          <w:color w:val="000000"/>
        </w:rPr>
        <w:tab/>
        <w:t>How does sales mix impact profits?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Profits may decline with an increase in total dollars of sales if the sales mix shifts to sell more of the high-contribution-margin product.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Profits may decline with an increase in total dollars of sales if the sales mix shifts to sell more of the lower-contribution-margin product.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Profits will remain constant with an increase in total dollars of sales if the total sales in units remain constant.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Profits will remain constant with a decrease in total dollars of sales if the sales mix also remains constant.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B</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112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47.</w:t>
      </w:r>
      <w:r>
        <w:rPr>
          <w:rFonts w:ascii="Times New Roman" w:hAnsi="Times New Roman"/>
          <w:color w:val="000000"/>
        </w:rPr>
        <w:tab/>
        <w:t>What are direct fixed costs in multiple-product analysis?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that are not traceable to the segments and would remain even if one of the segments were eliminated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that can be traced to each segment and would remain even if one of the segments were eliminated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that are not traceable to the segments and would be avoided if the segment did not exist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that can be traced to each segment and would be avoided if the segment did not exist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D</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112</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48.</w:t>
      </w:r>
      <w:r>
        <w:rPr>
          <w:rFonts w:ascii="Times New Roman" w:hAnsi="Times New Roman"/>
          <w:color w:val="000000"/>
        </w:rPr>
        <w:tab/>
        <w:t>Patricia Company produces two products, X and Y, which account for 60 percent and 40 percent, respectively, of total sales dollars. Contribution margin ratios are 50 percent for X and 25 percent for Y. Total fixed costs are $120,000. What is Patricia’s break-even point in sales dollars?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$328,767</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$342,856</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Average CM rate = (0.6)(0.5) + (0.4)(0.25) = 0.40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$120,000/0.4 = </w:t>
      </w:r>
      <w:r>
        <w:rPr>
          <w:rFonts w:ascii="Times New Roman" w:hAnsi="Times New Roman"/>
          <w:color w:val="000000"/>
          <w:u w:val="double"/>
        </w:rPr>
        <w:t>$300,000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114</w:t>
      </w:r>
      <w:r>
        <w:rPr>
          <w:rFonts w:ascii="Times New Roman" w:hAnsi="Times New Roman"/>
          <w:color w:val="000000"/>
        </w:rPr>
        <w:tab/>
        <w:t>OBJ:</w:t>
      </w:r>
      <w:r>
        <w:rPr>
          <w:rFonts w:ascii="Times New Roman" w:hAnsi="Times New Roman"/>
          <w:color w:val="000000"/>
        </w:rPr>
        <w:tab/>
        <w:t>3-3</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49.</w:t>
      </w:r>
      <w:r>
        <w:rPr>
          <w:rFonts w:ascii="Times New Roman" w:hAnsi="Times New Roman"/>
          <w:color w:val="000000"/>
        </w:rPr>
        <w:tab/>
        <w:t>Information about the Harmon Company’s two products includes:</w:t>
      </w:r>
    </w:p>
    <w:tbl>
      <w:tblPr>
        <w:tblW w:w="0" w:type="auto"/>
        <w:tblLook w:val="0000"/>
      </w:tblPr>
      <w:tblGrid>
        <w:gridCol w:w="5778"/>
        <w:gridCol w:w="1440"/>
        <w:gridCol w:w="1530"/>
      </w:tblGrid>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Product X</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Product Y</w:t>
            </w: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selling price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 </w:t>
            </w: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variable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Manufacturing</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$5.25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$6.75 </w:t>
            </w: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Selling</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.75</w:t>
            </w:r>
            <w:r>
              <w:rPr>
                <w:rFonts w:ascii="Times New Roman" w:hAnsi="Times New Roman"/>
                <w:color w:val="000000"/>
              </w:rPr>
              <w:t>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.75</w:t>
            </w:r>
            <w:r>
              <w:rPr>
                <w:rFonts w:ascii="Times New Roman" w:hAnsi="Times New Roman"/>
                <w:color w:val="000000"/>
              </w:rPr>
              <w:t> </w:t>
            </w: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$6.00</w:t>
            </w:r>
            <w:r>
              <w:rPr>
                <w:rFonts w:ascii="Times New Roman" w:hAnsi="Times New Roman"/>
                <w:color w:val="000000"/>
              </w:rPr>
              <w:t>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$7.50</w:t>
            </w:r>
            <w:r>
              <w:rPr>
                <w:rFonts w:ascii="Times New Roman" w:hAnsi="Times New Roman"/>
                <w:color w:val="000000"/>
              </w:rPr>
              <w:t> </w:t>
            </w: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fixed costs are as follows: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Manufacturing</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$ 82,500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Selling and administrative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45,000</w:t>
            </w:r>
            <w:r>
              <w:rPr>
                <w:rFonts w:ascii="Times New Roman" w:hAnsi="Times New Roman"/>
                <w:color w:val="000000"/>
              </w:rPr>
              <w:t>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p>
        </w:tc>
      </w:tr>
      <w:tr w:rsidR="00DE4588">
        <w:tc>
          <w:tcPr>
            <w:tcW w:w="57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$127,500</w:t>
            </w:r>
            <w:r>
              <w:rPr>
                <w:rFonts w:ascii="Times New Roman" w:hAnsi="Times New Roman"/>
                <w:color w:val="000000"/>
              </w:rPr>
              <w:t>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total monthly sales volume in units required to break even when the sales mix in units is 70 percent Product X and 30 percent Product Y?</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8,333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16,667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56,667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Average CM per unit = [0.7 </w:t>
      </w:r>
      <w:r>
        <w:rPr>
          <w:rFonts w:ascii="Symbol" w:hAnsi="Symbol" w:cs="Symbol"/>
          <w:color w:val="000000"/>
        </w:rPr>
        <w:t></w:t>
      </w:r>
      <w:r>
        <w:rPr>
          <w:rFonts w:ascii="Times New Roman" w:hAnsi="Times New Roman"/>
          <w:color w:val="000000"/>
        </w:rPr>
        <w:t xml:space="preserve"> ($9.00 – $6.00)] + [0.3 </w:t>
      </w:r>
      <w:r>
        <w:rPr>
          <w:rFonts w:ascii="Symbol" w:hAnsi="Symbol" w:cs="Symbol"/>
          <w:color w:val="000000"/>
        </w:rPr>
        <w:t></w:t>
      </w:r>
      <w:r>
        <w:rPr>
          <w:rFonts w:ascii="Times New Roman" w:hAnsi="Times New Roman"/>
          <w:color w:val="000000"/>
        </w:rPr>
        <w:t xml:space="preserve"> ($9.00 – $7.50)] = $2.55</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$127,500/$2.55 = </w:t>
      </w:r>
      <w:r>
        <w:rPr>
          <w:rFonts w:ascii="Times New Roman" w:hAnsi="Times New Roman"/>
          <w:color w:val="000000"/>
          <w:u w:val="double"/>
        </w:rPr>
        <w:t>50,000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114</w:t>
      </w:r>
      <w:r>
        <w:rPr>
          <w:rFonts w:ascii="Times New Roman" w:hAnsi="Times New Roman"/>
          <w:color w:val="000000"/>
        </w:rPr>
        <w:tab/>
        <w:t>OBJ:</w:t>
      </w:r>
      <w:r>
        <w:rPr>
          <w:rFonts w:ascii="Times New Roman" w:hAnsi="Times New Roman"/>
          <w:color w:val="000000"/>
        </w:rPr>
        <w:tab/>
        <w:t>3-3</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50.</w:t>
      </w:r>
      <w:r>
        <w:rPr>
          <w:rFonts w:ascii="Times New Roman" w:hAnsi="Times New Roman"/>
          <w:color w:val="000000"/>
        </w:rPr>
        <w:tab/>
        <w:t>Product 1 has a contribution margin of $6.00 per unit, and Product 2 has a contribution margin of $7.50 per unit. Total fixed costs are $300,000. Sales mix and total volume varies from one period to another.  How does this sales mix affect the profit and contribution margin?</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a sales volume in excess of 25,000 units of 1 and 25,000 units of 2, operations will be profitable.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ratio of net profit to total sales for 2 will be larger than the ratio of net profit to total sales for 1.</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margin per unit of direct materials is lower for 1 than for 2.</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ratio of contribution to total sales always will be larger for 1 than for 2.</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A</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114</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8C493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51.</w:t>
      </w:r>
      <w:r w:rsidR="00DE4588">
        <w:rPr>
          <w:rFonts w:ascii="Times New Roman" w:hAnsi="Times New Roman"/>
          <w:color w:val="000000"/>
        </w:rPr>
        <w:tab/>
        <w:t>The following data pertain to the three products produced by Alberts Corporation:</w:t>
      </w:r>
    </w:p>
    <w:tbl>
      <w:tblPr>
        <w:tblW w:w="0" w:type="auto"/>
        <w:tblLook w:val="0000"/>
      </w:tblPr>
      <w:tblGrid>
        <w:gridCol w:w="4428"/>
        <w:gridCol w:w="1530"/>
        <w:gridCol w:w="1350"/>
        <w:gridCol w:w="1440"/>
      </w:tblGrid>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w:t>
            </w:r>
            <w:r>
              <w:rPr>
                <w:rFonts w:ascii="Times New Roman" w:hAnsi="Times New Roman"/>
                <w:b/>
                <w:bCs/>
                <w:color w:val="000000"/>
              </w:rPr>
              <w:t> </w:t>
            </w:r>
          </w:p>
        </w:tc>
        <w:tc>
          <w:tcPr>
            <w:tcW w:w="135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B</w:t>
            </w:r>
            <w:r>
              <w:rPr>
                <w:rFonts w:ascii="Times New Roman" w:hAnsi="Times New Roman"/>
                <w:b/>
                <w:bCs/>
                <w:color w:val="000000"/>
              </w:rPr>
              <w:t> </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C</w:t>
            </w:r>
            <w:r>
              <w:rPr>
                <w:rFonts w:ascii="Times New Roman" w:hAnsi="Times New Roman"/>
                <w:b/>
                <w:bCs/>
                <w:color w:val="000000"/>
              </w:rPr>
              <w:t> </w:t>
            </w:r>
          </w:p>
        </w:tc>
      </w:tr>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w:t>
            </w:r>
          </w:p>
        </w:tc>
      </w:tr>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4.00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3.00</w:t>
            </w:r>
          </w:p>
        </w:tc>
      </w:tr>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$1.00</w:t>
            </w:r>
          </w:p>
        </w:tc>
        <w:tc>
          <w:tcPr>
            <w:tcW w:w="13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are $90,000 per month.</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Sixty percent of all units sold are Product A, 30 percent are Product B, and 10 percent are Product C.</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monthly break-even point for total units?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Average CM per unit = (0.6 </w:t>
      </w:r>
      <w:r>
        <w:rPr>
          <w:rFonts w:ascii="Symbol" w:hAnsi="Symbol" w:cs="Symbol"/>
          <w:color w:val="000000"/>
        </w:rPr>
        <w:t></w:t>
      </w:r>
      <w:r>
        <w:rPr>
          <w:rFonts w:ascii="Times New Roman" w:hAnsi="Times New Roman"/>
          <w:color w:val="000000"/>
        </w:rPr>
        <w:t xml:space="preserve"> $1) + (0.3 </w:t>
      </w:r>
      <w:r>
        <w:rPr>
          <w:rFonts w:ascii="Symbol" w:hAnsi="Symbol" w:cs="Symbol"/>
          <w:color w:val="000000"/>
        </w:rPr>
        <w:t></w:t>
      </w:r>
      <w:r>
        <w:rPr>
          <w:rFonts w:ascii="Times New Roman" w:hAnsi="Times New Roman"/>
          <w:color w:val="000000"/>
        </w:rPr>
        <w:t xml:space="preserve"> $2) + (0.1 </w:t>
      </w:r>
      <w:r>
        <w:rPr>
          <w:rFonts w:ascii="Symbol" w:hAnsi="Symbol" w:cs="Symbol"/>
          <w:color w:val="000000"/>
        </w:rPr>
        <w:t></w:t>
      </w:r>
      <w:r>
        <w:rPr>
          <w:rFonts w:ascii="Times New Roman" w:hAnsi="Times New Roman"/>
          <w:color w:val="000000"/>
        </w:rPr>
        <w:t xml:space="preserve"> $3) = $1.50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$90,000/$1.50 = </w:t>
      </w:r>
      <w:r>
        <w:rPr>
          <w:rFonts w:ascii="Times New Roman" w:hAnsi="Times New Roman"/>
          <w:color w:val="000000"/>
          <w:u w:val="double"/>
        </w:rPr>
        <w:t>60,000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114</w:t>
      </w:r>
      <w:r>
        <w:rPr>
          <w:rFonts w:ascii="Times New Roman" w:hAnsi="Times New Roman"/>
          <w:color w:val="000000"/>
        </w:rPr>
        <w:tab/>
        <w:t>OBJ:</w:t>
      </w:r>
      <w:r>
        <w:rPr>
          <w:rFonts w:ascii="Times New Roman" w:hAnsi="Times New Roman"/>
          <w:color w:val="000000"/>
        </w:rPr>
        <w:tab/>
        <w:t>3-3</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52.</w:t>
      </w:r>
      <w:r>
        <w:rPr>
          <w:rFonts w:ascii="Times New Roman" w:hAnsi="Times New Roman"/>
          <w:color w:val="000000"/>
        </w:rPr>
        <w:tab/>
        <w:t>Information about the Harmon Company’s two products includes:</w:t>
      </w:r>
    </w:p>
    <w:tbl>
      <w:tblPr>
        <w:tblW w:w="0" w:type="auto"/>
        <w:tblLook w:val="0000"/>
      </w:tblPr>
      <w:tblGrid>
        <w:gridCol w:w="5868"/>
        <w:gridCol w:w="1440"/>
        <w:gridCol w:w="1440"/>
      </w:tblGrid>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Product X</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Product Y</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selling price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$9.00</w:t>
            </w:r>
            <w:r>
              <w:rPr>
                <w:rFonts w:ascii="Times New Roman" w:hAnsi="Times New Roman"/>
                <w:color w:val="000000"/>
              </w:rPr>
              <w:t> </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$9.00</w:t>
            </w:r>
            <w:r>
              <w:rPr>
                <w:rFonts w:ascii="Times New Roman" w:hAnsi="Times New Roman"/>
                <w:color w:val="000000"/>
              </w:rPr>
              <w:t> </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variable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Manufacturing</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$5.25 </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$6.75 </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Selling</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.75</w:t>
            </w:r>
            <w:r>
              <w:rPr>
                <w:rFonts w:ascii="Times New Roman" w:hAnsi="Times New Roman"/>
                <w:color w:val="000000"/>
              </w:rPr>
              <w:t> </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.75</w:t>
            </w:r>
            <w:r>
              <w:rPr>
                <w:rFonts w:ascii="Times New Roman" w:hAnsi="Times New Roman"/>
                <w:color w:val="000000"/>
              </w:rPr>
              <w:t> </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$6.00</w:t>
            </w:r>
            <w:r>
              <w:rPr>
                <w:rFonts w:ascii="Times New Roman" w:hAnsi="Times New Roman"/>
                <w:color w:val="000000"/>
              </w:rPr>
              <w:t> </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$7.50</w:t>
            </w:r>
            <w:r>
              <w:rPr>
                <w:rFonts w:ascii="Times New Roman" w:hAnsi="Times New Roman"/>
                <w:color w:val="000000"/>
              </w:rPr>
              <w:t> </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fixed costs are as follows: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Manufacturing</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$ 82,500 </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Selling and administrative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45,000</w:t>
            </w:r>
            <w:r>
              <w:rPr>
                <w:rFonts w:ascii="Times New Roman" w:hAnsi="Times New Roman"/>
                <w:color w:val="000000"/>
              </w:rPr>
              <w:t> </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$127,500</w:t>
            </w:r>
            <w:r>
              <w:rPr>
                <w:rFonts w:ascii="Times New Roman" w:hAnsi="Times New Roman"/>
                <w:color w:val="000000"/>
              </w:rPr>
              <w:t> </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sales mix in units is 50 percent Product X and 50 percent Product Y, what is the monthly break-even total sales dollars?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5E645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ANS:</w:t>
      </w:r>
      <w:r w:rsidR="00DE4588">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Average CM per unit = [0.5 </w:t>
      </w:r>
      <w:r>
        <w:rPr>
          <w:rFonts w:ascii="Symbol" w:hAnsi="Symbol" w:cs="Symbol"/>
          <w:color w:val="000000"/>
        </w:rPr>
        <w:t></w:t>
      </w:r>
      <w:r>
        <w:rPr>
          <w:rFonts w:ascii="Times New Roman" w:hAnsi="Times New Roman"/>
          <w:color w:val="000000"/>
        </w:rPr>
        <w:t xml:space="preserve"> ($9.00 – $6.00)] + [0.5 </w:t>
      </w:r>
      <w:r>
        <w:rPr>
          <w:rFonts w:ascii="Symbol" w:hAnsi="Symbol" w:cs="Symbol"/>
          <w:color w:val="000000"/>
        </w:rPr>
        <w:t></w:t>
      </w:r>
      <w:r>
        <w:rPr>
          <w:rFonts w:ascii="Times New Roman" w:hAnsi="Times New Roman"/>
          <w:color w:val="000000"/>
        </w:rPr>
        <w:t xml:space="preserve"> ($9.00 – $7.50)] = $2.25</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$127,500/$2.25 = 56,666.667 units</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56,666.667 </w:t>
      </w:r>
      <w:r>
        <w:rPr>
          <w:rFonts w:ascii="Symbol" w:hAnsi="Symbol" w:cs="Symbol"/>
          <w:color w:val="000000"/>
        </w:rPr>
        <w:t></w:t>
      </w:r>
      <w:r>
        <w:rPr>
          <w:rFonts w:ascii="Times New Roman" w:hAnsi="Times New Roman"/>
          <w:color w:val="000000"/>
        </w:rPr>
        <w:t xml:space="preserve"> $9 = </w:t>
      </w:r>
      <w:r>
        <w:rPr>
          <w:rFonts w:ascii="Times New Roman" w:hAnsi="Times New Roman"/>
          <w:color w:val="000000"/>
          <w:u w:val="double"/>
        </w:rPr>
        <w:t>$510,000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114</w:t>
      </w:r>
      <w:r>
        <w:rPr>
          <w:rFonts w:ascii="Times New Roman" w:hAnsi="Times New Roman"/>
          <w:color w:val="000000"/>
        </w:rPr>
        <w:tab/>
        <w:t>OBJ:</w:t>
      </w:r>
      <w:r>
        <w:rPr>
          <w:rFonts w:ascii="Times New Roman" w:hAnsi="Times New Roman"/>
          <w:color w:val="000000"/>
        </w:rPr>
        <w:tab/>
        <w:t>3-3</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53.</w:t>
      </w:r>
      <w:r>
        <w:rPr>
          <w:rFonts w:ascii="Times New Roman" w:hAnsi="Times New Roman"/>
          <w:color w:val="000000"/>
        </w:rPr>
        <w:tab/>
        <w:t>On a profit-volume graph, where does the profit line intersect the horizontal axis?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origin</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break-even point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a volume of 1,000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 the total fixed costs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What is represented in a cost-volume-profit graph?</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revenue line crosses the horizontal axis at the break-even point.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Beyond the break-even sales volume, profits are maximized at the sales volume where total revenues equal total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increase in unit variable costs would decrease the slope of the total cost line.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increase in the unit selling price would shift the break-even point in units to the left.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D</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55.</w:t>
      </w:r>
      <w:r>
        <w:rPr>
          <w:rFonts w:ascii="Times New Roman" w:hAnsi="Times New Roman"/>
          <w:color w:val="000000"/>
        </w:rPr>
        <w:tab/>
        <w:t>What is represented in a cost-volume-profit graph ?</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 of the total cost line is dependent on the variable cost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cost line normally begins at zero.</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revenue line typically begins above zero.</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slope of the total revenue line is the contribution margin per unit.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A</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56.</w:t>
      </w:r>
      <w:r>
        <w:rPr>
          <w:rFonts w:ascii="Times New Roman" w:hAnsi="Times New Roman"/>
          <w:color w:val="000000"/>
        </w:rPr>
        <w:tab/>
        <w:t>In a cost-volume-profit graph, what does the slope of the total revenue line represent?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selling price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margin</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variable cost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fixed costs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The following diagram is a cost-volume-profit graph for a manufacturing company:</w:t>
      </w:r>
    </w:p>
    <w:p w:rsidR="00DE4588" w:rsidRDefault="005E645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noProof/>
          <w:color w:val="000000"/>
          <w:lang w:val="en-CA" w:eastAsia="en-CA"/>
        </w:rPr>
        <w:drawing>
          <wp:inline distT="0" distB="0" distL="0" distR="0">
            <wp:extent cx="2372360" cy="160464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2360" cy="1604645"/>
                    </a:xfrm>
                    <a:prstGeom prst="rect">
                      <a:avLst/>
                    </a:prstGeom>
                    <a:noFill/>
                    <a:ln>
                      <a:noFill/>
                    </a:ln>
                  </pic:spPr>
                </pic:pic>
              </a:graphicData>
            </a:graphic>
          </wp:inline>
        </w:drawing>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57.</w:t>
      </w:r>
      <w:r>
        <w:rPr>
          <w:rFonts w:ascii="Times New Roman" w:hAnsi="Times New Roman"/>
          <w:color w:val="000000"/>
        </w:rPr>
        <w:tab/>
        <w:t>Refer to the figure. Which of the following statements best describes the labelled item on the diagram?</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Area CDE represents the area of net loss.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Line AC graphs the total 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Point D is where contribution margin increases.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Line AC graphs the total costs.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D</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diagram is a cost-volume-profit graph for a manufacturing company:</w:t>
      </w:r>
    </w:p>
    <w:p w:rsidR="00DE4588" w:rsidRDefault="005E645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noProof/>
          <w:color w:val="000000"/>
          <w:lang w:val="en-CA" w:eastAsia="en-CA"/>
        </w:rPr>
        <w:drawing>
          <wp:inline distT="0" distB="0" distL="0" distR="0">
            <wp:extent cx="2372360" cy="16046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2360" cy="1604645"/>
                    </a:xfrm>
                    <a:prstGeom prst="rect">
                      <a:avLst/>
                    </a:prstGeom>
                    <a:noFill/>
                    <a:ln>
                      <a:noFill/>
                    </a:ln>
                  </pic:spPr>
                </pic:pic>
              </a:graphicData>
            </a:graphic>
          </wp:inline>
        </w:drawing>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58.</w:t>
      </w:r>
      <w:r>
        <w:rPr>
          <w:rFonts w:ascii="Times New Roman" w:hAnsi="Times New Roman"/>
          <w:color w:val="000000"/>
        </w:rPr>
        <w:tab/>
        <w:t>Refer to the figure. What is the difference between line AB and line AC (area BAC)?</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ratio</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variable cost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margin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fixed cost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59.</w:t>
      </w:r>
      <w:r w:rsidR="00DE4588">
        <w:rPr>
          <w:rFonts w:ascii="Times New Roman" w:hAnsi="Times New Roman"/>
          <w:color w:val="000000"/>
        </w:rPr>
        <w:tab/>
        <w:t>The following diagram is a cost-volume-profit graph for a manufacturing company:</w:t>
      </w:r>
    </w:p>
    <w:p w:rsidR="00DE4588" w:rsidRDefault="005E645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noProof/>
          <w:color w:val="000000"/>
          <w:lang w:val="en-CA" w:eastAsia="en-CA"/>
        </w:rPr>
        <w:drawing>
          <wp:inline distT="0" distB="0" distL="0" distR="0">
            <wp:extent cx="2372360" cy="160464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2360" cy="1604645"/>
                    </a:xfrm>
                    <a:prstGeom prst="rect">
                      <a:avLst/>
                    </a:prstGeom>
                    <a:noFill/>
                    <a:ln>
                      <a:noFill/>
                    </a:ln>
                  </pic:spPr>
                </pic:pic>
              </a:graphicData>
            </a:graphic>
          </wp:inline>
        </w:drawing>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formula to determine the Y-axis value ($) at point D on the graph?</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costs + (Variable costs per unit </w:t>
            </w:r>
            <w:r>
              <w:rPr>
                <w:rFonts w:ascii="Symbol" w:hAnsi="Symbol" w:cs="Symbol"/>
                <w:color w:val="000000"/>
              </w:rPr>
              <w:t></w:t>
            </w:r>
            <w:r>
              <w:rPr>
                <w:rFonts w:ascii="Times New Roman" w:hAnsi="Times New Roman"/>
                <w:color w:val="000000"/>
              </w:rPr>
              <w:t xml:space="preserve"> Number of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Symbol" w:hAnsi="Symbol" w:cs="Symbol"/>
                <w:color w:val="000000"/>
              </w:rPr>
              <w:t></w:t>
            </w:r>
            <w:r>
              <w:rPr>
                <w:rFonts w:ascii="Times New Roman" w:hAnsi="Times New Roman"/>
                <w:color w:val="000000"/>
              </w:rPr>
              <w:t>XY – b</w:t>
            </w:r>
            <w:r>
              <w:rPr>
                <w:rFonts w:ascii="Symbol" w:hAnsi="Symbol" w:cs="Symbol"/>
                <w:color w:val="000000"/>
              </w:rPr>
              <w:t></w:t>
            </w:r>
            <w:r>
              <w:rPr>
                <w:rFonts w:ascii="Times New Roman" w:hAnsi="Times New Roman"/>
                <w:color w:val="000000"/>
              </w:rPr>
              <w:t>X</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costs/Unit contribution margin</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costs/Contribution margin ratio</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D</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60.</w:t>
      </w:r>
      <w:r>
        <w:rPr>
          <w:rFonts w:ascii="Times New Roman" w:hAnsi="Times New Roman"/>
          <w:color w:val="000000"/>
        </w:rPr>
        <w:tab/>
        <w:t>In a cost-volume-profit graph, what does the slope of the total revenue line represent?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selling price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margin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variable cost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contribution margin</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61.</w:t>
      </w:r>
      <w:r>
        <w:rPr>
          <w:rFonts w:ascii="Times New Roman" w:hAnsi="Times New Roman"/>
          <w:color w:val="000000"/>
        </w:rPr>
        <w:tab/>
        <w:t>What happens when a company sells more units than the break-even point?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relevant range changes.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Profits are positive.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are no new variable costs incurred.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Profits are negative.</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62.</w:t>
      </w:r>
      <w:r>
        <w:rPr>
          <w:rFonts w:ascii="Times New Roman" w:hAnsi="Times New Roman"/>
          <w:color w:val="000000"/>
        </w:rPr>
        <w:tab/>
        <w:t>In a cost-volume-profit graph, what does the slope of the total cost line represent?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selling price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margin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variable cost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contribution margin</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63.</w:t>
      </w:r>
      <w:r w:rsidR="00DE4588">
        <w:rPr>
          <w:rFonts w:ascii="Times New Roman" w:hAnsi="Times New Roman"/>
          <w:color w:val="000000"/>
        </w:rPr>
        <w:tab/>
        <w:t>On a profit-volume graph, what does the intersection of the profit line with the vertical axis represent?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profit of $1,000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profit equal to zero</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profit equal to 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loss equal to fixed costs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64.</w:t>
      </w:r>
      <w:r>
        <w:rPr>
          <w:rFonts w:ascii="Times New Roman" w:hAnsi="Times New Roman"/>
          <w:color w:val="000000"/>
        </w:rPr>
        <w:tab/>
        <w:t>What is represented by a profit-volume graph?</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measures profit or loss on the horizontal axis.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illustrates total revenues, total cost, and profits at various sales volumes.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not subject to the same limiting assumptions as cost-volume-profit graphs.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illustrates the relationship between volume and profits.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65.</w:t>
      </w:r>
      <w:r>
        <w:rPr>
          <w:rFonts w:ascii="Times New Roman" w:hAnsi="Times New Roman"/>
          <w:color w:val="000000"/>
        </w:rPr>
        <w:tab/>
        <w:t>In a profit-volume graph, what does the slope of the profit line represent?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selling price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contribution margin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variable cost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contribution margin</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66.</w:t>
      </w:r>
      <w:r>
        <w:rPr>
          <w:rFonts w:ascii="Times New Roman" w:hAnsi="Times New Roman"/>
          <w:color w:val="000000"/>
        </w:rPr>
        <w:tab/>
        <w:t>Which of the following assumptions is necessary for cost-volume-profit analysis?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variable costs are linear.</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revenues increase when total costs increase.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Inventories change levels.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product sales mix is change.</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67.</w:t>
      </w:r>
      <w:r>
        <w:rPr>
          <w:rFonts w:ascii="Times New Roman" w:hAnsi="Times New Roman"/>
          <w:color w:val="000000"/>
        </w:rPr>
        <w:tab/>
        <w:t>What do cost-volume-profit models assume?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sales mix may vary among multiple products.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selling prices are constant.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Inventories are dynamic and subject to change.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cost function is quadratic.</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119</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68.</w:t>
      </w:r>
      <w:r>
        <w:rPr>
          <w:rFonts w:ascii="Times New Roman" w:hAnsi="Times New Roman"/>
          <w:color w:val="000000"/>
        </w:rPr>
        <w:tab/>
        <w:t>Which of the following assumption pertains to cost-profit-volume analysis?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price per unit changes.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sales mix changes.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Inventories in a manufacturing entity may go up or down.</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 are constant at all volumes of activities within the relevant range.</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119</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69.</w:t>
      </w:r>
      <w:r w:rsidR="00DE4588">
        <w:rPr>
          <w:rFonts w:ascii="Times New Roman" w:hAnsi="Times New Roman"/>
          <w:color w:val="000000"/>
        </w:rPr>
        <w:tab/>
        <w:t>Which of the following assumption pertains to cost-volume-profit analysis?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units produced will not equal the units sold.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Inventories are variable.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costs are classified as fixed or variable.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mix may vary during the related period.</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119</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The income statement for Thomas Manufacturing Company is as follows:</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(10,000 units)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72,000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$ 48,000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36,000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$ 12,000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sales increase by 1,000 units, what will happen to profit?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$1,200.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$4,800.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$7,200.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$12,000.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 = $48,000/10,000 = $4.80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 </w:t>
      </w:r>
      <w:r>
        <w:rPr>
          <w:rFonts w:ascii="Symbol" w:hAnsi="Symbol" w:cs="Symbol"/>
          <w:color w:val="000000"/>
        </w:rPr>
        <w:t></w:t>
      </w:r>
      <w:r>
        <w:rPr>
          <w:rFonts w:ascii="Times New Roman" w:hAnsi="Times New Roman"/>
          <w:color w:val="000000"/>
        </w:rPr>
        <w:t xml:space="preserve"> $4.80 = </w:t>
      </w:r>
      <w:r>
        <w:rPr>
          <w:rFonts w:ascii="Times New Roman" w:hAnsi="Times New Roman"/>
          <w:color w:val="000000"/>
          <w:u w:val="double"/>
        </w:rPr>
        <w:t>$4,800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120</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71.</w:t>
      </w:r>
      <w:r>
        <w:rPr>
          <w:rFonts w:ascii="Times New Roman" w:hAnsi="Times New Roman"/>
          <w:color w:val="000000"/>
        </w:rPr>
        <w:tab/>
        <w:t>The income statement for Thomas Manufacturing Company is as follows:</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(10,000 units)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72,000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$ 48,000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36,000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$ 12,000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sales increase by $60,000, what will happen to profit?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$6,000.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$24,000.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$36,000.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increase by $60,000.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 </w:t>
      </w:r>
      <w:r>
        <w:rPr>
          <w:rFonts w:ascii="Symbol" w:hAnsi="Symbol" w:cs="Symbol"/>
          <w:color w:val="000000"/>
        </w:rPr>
        <w:t></w:t>
      </w:r>
      <w:r>
        <w:rPr>
          <w:rFonts w:ascii="Times New Roman" w:hAnsi="Times New Roman"/>
          <w:color w:val="000000"/>
        </w:rPr>
        <w:t xml:space="preserve"> 0.4 = </w:t>
      </w:r>
      <w:r>
        <w:rPr>
          <w:rFonts w:ascii="Times New Roman" w:hAnsi="Times New Roman"/>
          <w:color w:val="000000"/>
          <w:u w:val="double"/>
        </w:rPr>
        <w:t>$24,000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120</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72.</w:t>
      </w:r>
      <w:r w:rsidR="00DE4588">
        <w:rPr>
          <w:rFonts w:ascii="Times New Roman" w:hAnsi="Times New Roman"/>
          <w:color w:val="000000"/>
        </w:rPr>
        <w:tab/>
        <w:t>Assuming all other things are the same, what must have happened to the selling price per unit if there was a decrease in the break-even point?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remained the same.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 first, then decreased.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decreased.</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C</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120</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73.</w:t>
      </w:r>
      <w:r>
        <w:rPr>
          <w:rFonts w:ascii="Times New Roman" w:hAnsi="Times New Roman"/>
          <w:color w:val="000000"/>
        </w:rPr>
        <w:tab/>
        <w:t>Using cost-volume-profit analysis, what would be the result of a 20 percent reduction in variable costs?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would reduce the break-even sales volume by 20 percent.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would reduce total costs by 20 percent.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would reduce the slope of the total cost line by 20 percent.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would not affect the break-even sales volume if there were an offsetting 20 percent increase in fixed costs.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C</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120</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Assuming all other things are the same, what must have happened to the variable cost per unit if there was an increase in the break-even point?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remained the same.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 first, then decreased.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decreased first, then increased.</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120</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75.</w:t>
      </w:r>
      <w:r>
        <w:rPr>
          <w:rFonts w:ascii="Times New Roman" w:hAnsi="Times New Roman"/>
          <w:color w:val="000000"/>
        </w:rPr>
        <w:tab/>
        <w:t>Assuming all other things are equal, what must have happened to the fixed costs if there was a decrease in the break-even point?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remained the same.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 first, then decreased.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decreased.</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120</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76.</w:t>
      </w:r>
      <w:r>
        <w:rPr>
          <w:rFonts w:ascii="Times New Roman" w:hAnsi="Times New Roman"/>
          <w:color w:val="000000"/>
        </w:rPr>
        <w:tab/>
        <w:t>What would be the result of a decrease in the sales price in the basic cost-volume-profit model?</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decrease would require a recomputation of the gross profit per unit.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decrease would be offset by an increase in unit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decrease would decrease the break-even volume.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decrease would increase the break-even volume.</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D</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120</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77.</w:t>
      </w:r>
      <w:r w:rsidR="00DE4588">
        <w:rPr>
          <w:rFonts w:ascii="Times New Roman" w:hAnsi="Times New Roman"/>
          <w:color w:val="000000"/>
        </w:rPr>
        <w:tab/>
        <w:t>The Allen Company had the following income statement for the month of July:</w:t>
      </w:r>
    </w:p>
    <w:p w:rsidR="00DE4588" w:rsidRDefault="00DE458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868"/>
        <w:gridCol w:w="1440"/>
        <w:gridCol w:w="1440"/>
      </w:tblGrid>
      <w:tr w:rsidR="00DE4588">
        <w:trPr>
          <w:trHeight w:val="810"/>
        </w:trPr>
        <w:tc>
          <w:tcPr>
            <w:tcW w:w="8748" w:type="dxa"/>
            <w:gridSpan w:val="3"/>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Allen Company</w:t>
            </w:r>
          </w:p>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Income Statement</w:t>
            </w:r>
          </w:p>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For the Month of July</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($60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materials ($12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labour ($9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factory overhead ($7.50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 factory overhead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120,000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and administrative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($1.50 </w:t>
            </w:r>
            <w:r>
              <w:rPr>
                <w:rFonts w:ascii="Symbol" w:hAnsi="Symbol" w:cs="Symbol"/>
                <w:color w:val="000000"/>
              </w:rPr>
              <w:t></w:t>
            </w:r>
            <w:r>
              <w:rPr>
                <w:rFonts w:ascii="Times New Roman" w:hAnsi="Times New Roman"/>
                <w:color w:val="000000"/>
              </w:rPr>
              <w:t xml:space="preserve"> 10,000)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$ 15,000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105,000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$ 90,000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monthly sales volume increases by 450 units, by how much will Allen Company’s monthly profits increase?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$1,282.50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$9,450.00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$14,175.00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450 </w:t>
      </w:r>
      <w:r>
        <w:rPr>
          <w:rFonts w:ascii="Symbol" w:hAnsi="Symbol" w:cs="Symbol"/>
          <w:color w:val="000000"/>
        </w:rPr>
        <w:t></w:t>
      </w:r>
      <w:r>
        <w:rPr>
          <w:rFonts w:ascii="Times New Roman" w:hAnsi="Times New Roman"/>
          <w:color w:val="000000"/>
        </w:rPr>
        <w:t xml:space="preserve"> ($60.00 – $12.00 – $9.00 – $7.50 – $1.50) = </w:t>
      </w:r>
      <w:r>
        <w:rPr>
          <w:rFonts w:ascii="Times New Roman" w:hAnsi="Times New Roman"/>
          <w:color w:val="000000"/>
          <w:u w:val="double"/>
        </w:rPr>
        <w:t>$13,500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120</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78.</w:t>
      </w:r>
      <w:r>
        <w:rPr>
          <w:rFonts w:ascii="Times New Roman" w:hAnsi="Times New Roman"/>
          <w:color w:val="000000"/>
        </w:rPr>
        <w:tab/>
        <w:t>Dirth Company sells only one product at a regular price of $7.50 per unit. Variable expenses are 60 percent of sales and fixed expenses are $30,000. Management has decided to decrease the selling price to $6.00 in hopes of increasing its volume of sales.</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sales dollar level is needed to obtain a before-tax profit of $60,000 when the selling price is $6.00 per unit?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cost per unit = $7.50 </w:t>
      </w:r>
      <w:r>
        <w:rPr>
          <w:rFonts w:ascii="Symbol" w:hAnsi="Symbol" w:cs="Symbol"/>
          <w:color w:val="000000"/>
        </w:rPr>
        <w:t></w:t>
      </w:r>
      <w:r>
        <w:rPr>
          <w:rFonts w:ascii="Times New Roman" w:hAnsi="Times New Roman"/>
          <w:color w:val="000000"/>
        </w:rPr>
        <w:t xml:space="preserve"> 0.6 = $4.50</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CM rate = ($6.00 – $4.50)/$6.00 = 25%</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 + $60,000)/0.25 = </w:t>
      </w:r>
      <w:r>
        <w:rPr>
          <w:rFonts w:ascii="Times New Roman" w:hAnsi="Times New Roman"/>
          <w:color w:val="000000"/>
          <w:u w:val="double"/>
        </w:rPr>
        <w:t>$360,000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121</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79.</w:t>
      </w:r>
      <w:r>
        <w:rPr>
          <w:rFonts w:ascii="Times New Roman" w:hAnsi="Times New Roman"/>
          <w:color w:val="000000"/>
        </w:rPr>
        <w:tab/>
        <w:t>Dirth Company sells only one product at a regular price of $7.50 per unit. Variable expenses are 60 percent of sales and fixed expenses are $30,000. Management has decided to decrease the selling price to $6.00 in hopes of increasing its volume of sales.</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new break-even point in units for Dirth Company when the selling price is $6.00?</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6,667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cost per unit = $7.50 </w:t>
      </w:r>
      <w:r>
        <w:rPr>
          <w:rFonts w:ascii="Symbol" w:hAnsi="Symbol" w:cs="Symbol"/>
          <w:color w:val="000000"/>
        </w:rPr>
        <w:t></w:t>
      </w:r>
      <w:r>
        <w:rPr>
          <w:rFonts w:ascii="Times New Roman" w:hAnsi="Times New Roman"/>
          <w:color w:val="000000"/>
        </w:rPr>
        <w:t xml:space="preserve"> 0.6 = $4.50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 contribution margin per unit = $6.00 – $4.50 = $1.50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$30,000/$1.50 = </w:t>
      </w:r>
      <w:r>
        <w:rPr>
          <w:rFonts w:ascii="Times New Roman" w:hAnsi="Times New Roman"/>
          <w:color w:val="000000"/>
          <w:u w:val="double"/>
        </w:rPr>
        <w:t>20,000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121</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80.</w:t>
      </w:r>
      <w:r>
        <w:rPr>
          <w:rFonts w:ascii="Times New Roman" w:hAnsi="Times New Roman"/>
          <w:color w:val="000000"/>
        </w:rPr>
        <w:tab/>
        <w:t>Sarah Smith, a sole proprietor, has the following projected figures for next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selling price per unit is needed to obtain a before-tax profit of $270,000 at a volume of 4,000 units?</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contribution margin = $630,000 + $270,000 = $900,000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 unit = $900,000/4,000 = $225</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Price = $225 + ($150 – $45) = </w:t>
      </w:r>
      <w:r>
        <w:rPr>
          <w:rFonts w:ascii="Times New Roman" w:hAnsi="Times New Roman"/>
          <w:color w:val="000000"/>
          <w:u w:val="double"/>
        </w:rPr>
        <w:t>$330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121</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81.</w:t>
      </w:r>
      <w:r>
        <w:rPr>
          <w:rFonts w:ascii="Times New Roman" w:hAnsi="Times New Roman"/>
          <w:color w:val="000000"/>
        </w:rPr>
        <w:tab/>
        <w:t>Camp Gordon has annual fixed operating costs of $150,000 and variable costs of $550 per camper. Total fees charged to campers amount to $500 each. The camp expects 350 campers next summer. Projected government grants are $95,000. How much must Camp Gordon raise from other sources to break even?</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$97,500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costs = $150,000 + ($550 </w:t>
      </w:r>
      <w:r>
        <w:rPr>
          <w:rFonts w:ascii="Symbol" w:hAnsi="Symbol" w:cs="Symbol"/>
          <w:color w:val="000000"/>
        </w:rPr>
        <w:t></w:t>
      </w:r>
      <w:r>
        <w:rPr>
          <w:rFonts w:ascii="Times New Roman" w:hAnsi="Times New Roman"/>
          <w:color w:val="000000"/>
        </w:rPr>
        <w:t xml:space="preserve"> 350) = $342,500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$342,500 – $95,000 – ($500 </w:t>
      </w:r>
      <w:r>
        <w:rPr>
          <w:rFonts w:ascii="Symbol" w:hAnsi="Symbol" w:cs="Symbol"/>
          <w:color w:val="000000"/>
        </w:rPr>
        <w:t></w:t>
      </w:r>
      <w:r>
        <w:rPr>
          <w:rFonts w:ascii="Times New Roman" w:hAnsi="Times New Roman"/>
          <w:color w:val="000000"/>
        </w:rPr>
        <w:t xml:space="preserve"> 350) = </w:t>
      </w:r>
      <w:r>
        <w:rPr>
          <w:rFonts w:ascii="Times New Roman" w:hAnsi="Times New Roman"/>
          <w:color w:val="000000"/>
          <w:u w:val="double"/>
        </w:rPr>
        <w:t>$72,500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121</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82.</w:t>
      </w:r>
      <w:r>
        <w:rPr>
          <w:rFonts w:ascii="Times New Roman" w:hAnsi="Times New Roman"/>
          <w:color w:val="000000"/>
        </w:rPr>
        <w:tab/>
        <w:t>Assuming all other things are the same, what must have happened to the contribution margin per unit if there was an increase in the break-even point?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remained the same.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 first, then decreased.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increased.</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decreased.</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Pr="006F2F6F"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6F2F6F">
        <w:rPr>
          <w:rFonts w:ascii="Times New Roman" w:hAnsi="Times New Roman"/>
          <w:color w:val="000000"/>
          <w:lang w:val="fr-CA"/>
        </w:rPr>
        <w:t>ANS:</w:t>
      </w:r>
      <w:r w:rsidRPr="006F2F6F">
        <w:rPr>
          <w:rFonts w:ascii="Times New Roman" w:hAnsi="Times New Roman"/>
          <w:color w:val="000000"/>
          <w:lang w:val="fr-CA"/>
        </w:rPr>
        <w:tab/>
        <w:t>D</w:t>
      </w:r>
      <w:r w:rsidRPr="006F2F6F">
        <w:rPr>
          <w:rFonts w:ascii="Times New Roman" w:hAnsi="Times New Roman"/>
          <w:color w:val="000000"/>
          <w:lang w:val="fr-CA"/>
        </w:rPr>
        <w:tab/>
        <w:t>PTS:</w:t>
      </w:r>
      <w:r w:rsidRPr="006F2F6F">
        <w:rPr>
          <w:rFonts w:ascii="Times New Roman" w:hAnsi="Times New Roman"/>
          <w:color w:val="000000"/>
          <w:lang w:val="fr-CA"/>
        </w:rPr>
        <w:tab/>
        <w:t>1</w:t>
      </w:r>
      <w:r w:rsidRPr="006F2F6F">
        <w:rPr>
          <w:rFonts w:ascii="Times New Roman" w:hAnsi="Times New Roman"/>
          <w:color w:val="000000"/>
          <w:lang w:val="fr-CA"/>
        </w:rPr>
        <w:tab/>
        <w:t>DIF:</w:t>
      </w:r>
      <w:r w:rsidRPr="006F2F6F">
        <w:rPr>
          <w:rFonts w:ascii="Times New Roman" w:hAnsi="Times New Roman"/>
          <w:color w:val="000000"/>
          <w:lang w:val="fr-CA"/>
        </w:rPr>
        <w:tab/>
        <w:t>Difficult</w:t>
      </w:r>
      <w:r w:rsidRPr="006F2F6F">
        <w:rPr>
          <w:rFonts w:ascii="Times New Roman" w:hAnsi="Times New Roman"/>
          <w:color w:val="000000"/>
          <w:lang w:val="fr-CA"/>
        </w:rPr>
        <w:tab/>
        <w:t>REF:</w:t>
      </w:r>
      <w:r w:rsidRPr="006F2F6F">
        <w:rPr>
          <w:rFonts w:ascii="Times New Roman" w:hAnsi="Times New Roman"/>
          <w:color w:val="000000"/>
          <w:lang w:val="fr-CA"/>
        </w:rPr>
        <w:tab/>
        <w:t>p. 121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83.</w:t>
      </w:r>
      <w:r>
        <w:rPr>
          <w:rFonts w:ascii="Times New Roman" w:hAnsi="Times New Roman"/>
          <w:color w:val="000000"/>
        </w:rPr>
        <w:tab/>
        <w:t>Quinn Corporation had the following income statement for the current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56,000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16,000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$ 8,000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degree of operating leverage for Quinn Corporation for the current year?</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0.333</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2.333</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$24,000/$8,000 = </w:t>
      </w:r>
      <w:r>
        <w:rPr>
          <w:rFonts w:ascii="Times New Roman" w:hAnsi="Times New Roman"/>
          <w:color w:val="000000"/>
          <w:u w:val="double"/>
        </w:rPr>
        <w:t>3.000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121</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6F2F6F" w:rsidRDefault="006F2F6F">
      <w:pPr>
        <w:rPr>
          <w:rFonts w:ascii="Times New Roman" w:hAnsi="Times New Roman"/>
          <w:color w:val="000000"/>
        </w:rPr>
      </w:pPr>
      <w:r>
        <w:rPr>
          <w:rFonts w:ascii="Times New Roman" w:hAnsi="Times New Roman"/>
          <w:color w:val="000000"/>
        </w:rPr>
        <w:br w:type="page"/>
      </w: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84.</w:t>
      </w:r>
      <w:r>
        <w:rPr>
          <w:rFonts w:ascii="Times New Roman" w:hAnsi="Times New Roman"/>
          <w:color w:val="000000"/>
        </w:rPr>
        <w:tab/>
        <w:t>Peterson Company and Olson Corporation have the following income statements for the current year:</w:t>
      </w:r>
    </w:p>
    <w:tbl>
      <w:tblPr>
        <w:tblW w:w="0" w:type="auto"/>
        <w:tblLook w:val="0000"/>
      </w:tblPr>
      <w:tblGrid>
        <w:gridCol w:w="4518"/>
        <w:gridCol w:w="2160"/>
        <w:gridCol w:w="2070"/>
      </w:tblGrid>
      <w:tr w:rsidR="00DE4588">
        <w:tc>
          <w:tcPr>
            <w:tcW w:w="45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p>
        </w:tc>
        <w:tc>
          <w:tcPr>
            <w:tcW w:w="21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Peterson Company</w:t>
            </w:r>
          </w:p>
        </w:tc>
        <w:tc>
          <w:tcPr>
            <w:tcW w:w="207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Olson Corporation</w:t>
            </w:r>
          </w:p>
        </w:tc>
      </w:tr>
      <w:tr w:rsidR="00DE4588">
        <w:tc>
          <w:tcPr>
            <w:tcW w:w="45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w:t>
            </w:r>
          </w:p>
        </w:tc>
        <w:tc>
          <w:tcPr>
            <w:tcW w:w="20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w:t>
            </w:r>
          </w:p>
        </w:tc>
      </w:tr>
      <w:tr w:rsidR="00DE4588">
        <w:tc>
          <w:tcPr>
            <w:tcW w:w="45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10,000</w:t>
            </w:r>
          </w:p>
        </w:tc>
        <w:tc>
          <w:tcPr>
            <w:tcW w:w="20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25,000</w:t>
            </w:r>
          </w:p>
        </w:tc>
      </w:tr>
      <w:tr w:rsidR="00DE4588">
        <w:tc>
          <w:tcPr>
            <w:tcW w:w="45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20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w:t>
            </w:r>
          </w:p>
        </w:tc>
      </w:tr>
      <w:tr w:rsidR="00DE4588">
        <w:tc>
          <w:tcPr>
            <w:tcW w:w="45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25,000</w:t>
            </w:r>
          </w:p>
        </w:tc>
        <w:tc>
          <w:tcPr>
            <w:tcW w:w="20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10,000</w:t>
            </w:r>
          </w:p>
        </w:tc>
      </w:tr>
      <w:tr w:rsidR="00DE4588">
        <w:tc>
          <w:tcPr>
            <w:tcW w:w="45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$15,000</w:t>
            </w:r>
          </w:p>
        </w:tc>
        <w:tc>
          <w:tcPr>
            <w:tcW w:w="20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$15,000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degree of operating leverage for Peterson Company for the current year?</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0.375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1.667</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2.667</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$40,000/$15,000 = </w:t>
      </w:r>
      <w:r>
        <w:rPr>
          <w:rFonts w:ascii="Times New Roman" w:hAnsi="Times New Roman"/>
          <w:color w:val="000000"/>
          <w:u w:val="double"/>
        </w:rPr>
        <w:t>2.667</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121</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85.</w:t>
      </w:r>
      <w:r>
        <w:rPr>
          <w:rFonts w:ascii="Times New Roman" w:hAnsi="Times New Roman"/>
          <w:color w:val="000000"/>
        </w:rPr>
        <w:tab/>
        <w:t>What is the definition of the term margin of safety?</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number of units that need to be sold to achieve a profit target</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amount of units expected to be sold above the break-even level</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sales dollars needed to cover 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use of fixed costs to extract higher percentage changes in profits as sales volume changes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121</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86.</w:t>
      </w:r>
      <w:r>
        <w:rPr>
          <w:rFonts w:ascii="Times New Roman" w:hAnsi="Times New Roman"/>
          <w:color w:val="000000"/>
        </w:rPr>
        <w:tab/>
        <w:t>The Smith Corporation has the following data for current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will the margin of safety in units be (rounded to the nearest whole unit)?</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667</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xml:space="preserve">           $ 6</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$45,000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Breakeven units ($45,000/$6) </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 units</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units sold</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of safety (10,000 – 7,500)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 units</w:t>
            </w:r>
          </w:p>
        </w:tc>
      </w:tr>
    </w:tbl>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122</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The Smith Corporation has the following data for the current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will be the margin of safety expressed in sales revenue?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$112,500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xml:space="preserve">        $ 6</w:t>
            </w:r>
          </w:p>
        </w:tc>
      </w:tr>
      <w:tr w:rsidR="00DE4588">
        <w:trPr>
          <w:trHeight w:val="195"/>
        </w:trPr>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ratio ($6/$15)</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double"/>
              </w:rPr>
              <w:t>  $45,000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Breakeven revenues ($45,000/0.4)</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$112,500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sales ($15 </w:t>
            </w:r>
            <w:r>
              <w:rPr>
                <w:rFonts w:ascii="Symbol" w:hAnsi="Symbol" w:cs="Symbol"/>
                <w:color w:val="000000"/>
              </w:rPr>
              <w:t></w:t>
            </w:r>
            <w:r>
              <w:rPr>
                <w:rFonts w:ascii="Times New Roman" w:hAnsi="Times New Roman"/>
                <w:color w:val="000000"/>
              </w:rPr>
              <w:t xml:space="preserve"> 10,000)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$150,000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of safety ($150,000 – 112,500)</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xml:space="preserve">  $37,500</w:t>
            </w:r>
          </w:p>
        </w:tc>
      </w:tr>
    </w:tbl>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122</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88.</w:t>
      </w:r>
      <w:r>
        <w:rPr>
          <w:rFonts w:ascii="Times New Roman" w:hAnsi="Times New Roman"/>
          <w:color w:val="000000"/>
        </w:rPr>
        <w:tab/>
        <w:t>What does a very high degree of operating leverage indicate?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firm has high fixed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firm has a high net income.</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firm has high variable costs.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firm is operating close to its break-even point.</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124</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89.</w:t>
      </w:r>
      <w:r>
        <w:rPr>
          <w:rFonts w:ascii="Times New Roman" w:hAnsi="Times New Roman"/>
          <w:color w:val="000000"/>
        </w:rPr>
        <w:tab/>
        <w:t>Barco, Inc. decided to institute an advertising campaign that would cost $75,000. Variable costs will remain at $15 per unit. Barco is currently selling 100,000 units of its product at $25 per unit. The Marketing Department is estimating that there will be a 10 percent increase in sales volume. With all else remaining the same, what will be the result of this decision?</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increase in operating income of $25,000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increase in sales of $25,000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decrease in operating income of $75,000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decrease in variable costs of $100,000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Supporting calculations: 10% </w:t>
      </w:r>
      <w:r>
        <w:rPr>
          <w:rFonts w:ascii="Symbol" w:hAnsi="Symbol" w:cs="Symbol"/>
          <w:color w:val="000000"/>
        </w:rPr>
        <w:t></w:t>
      </w:r>
      <w:r>
        <w:rPr>
          <w:rFonts w:ascii="Times New Roman" w:hAnsi="Times New Roman"/>
          <w:color w:val="000000"/>
        </w:rPr>
        <w:t xml:space="preserve"> 100,000 units = 10,000 additional units</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Additional contribution margin = 10,000 units </w:t>
      </w:r>
      <w:r>
        <w:rPr>
          <w:rFonts w:ascii="Symbol" w:hAnsi="Symbol" w:cs="Symbol"/>
          <w:color w:val="000000"/>
        </w:rPr>
        <w:t></w:t>
      </w:r>
      <w:r>
        <w:rPr>
          <w:rFonts w:ascii="Times New Roman" w:hAnsi="Times New Roman"/>
          <w:color w:val="000000"/>
        </w:rPr>
        <w:t xml:space="preserve"> ($25 – $15) = $100,000</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Additional Income $100,000 – $75,000 = </w:t>
      </w:r>
      <w:r>
        <w:rPr>
          <w:rFonts w:ascii="Times New Roman" w:hAnsi="Times New Roman"/>
          <w:color w:val="000000"/>
          <w:u w:val="double"/>
        </w:rPr>
        <w:t>$25,000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124</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90.</w:t>
      </w:r>
      <w:r>
        <w:rPr>
          <w:rFonts w:ascii="Times New Roman" w:hAnsi="Times New Roman"/>
          <w:color w:val="000000"/>
        </w:rPr>
        <w:tab/>
        <w:t>The Richard Company has an operating leverage of 2. Sales for the current year are $100,000 with a contribution margin of $50,000. Sales are expected to be $150,000 for the following year. Operating income for the following year can be expected to increase by what amount over the current year?</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 </w:t>
      </w:r>
      <w:r>
        <w:rPr>
          <w:rFonts w:ascii="Symbol" w:hAnsi="Symbol" w:cs="Symbol"/>
          <w:color w:val="000000"/>
        </w:rPr>
        <w:t></w:t>
      </w:r>
      <w:r>
        <w:rPr>
          <w:rFonts w:ascii="Times New Roman" w:hAnsi="Times New Roman"/>
          <w:color w:val="000000"/>
        </w:rPr>
        <w:t xml:space="preserve"> 50% = 100% increase in profit, or </w:t>
      </w:r>
      <w:r>
        <w:rPr>
          <w:rFonts w:ascii="Times New Roman" w:hAnsi="Times New Roman"/>
          <w:color w:val="000000"/>
          <w:u w:val="double"/>
        </w:rPr>
        <w:t>$50,000</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124</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91.</w:t>
      </w:r>
      <w:r>
        <w:rPr>
          <w:rFonts w:ascii="Times New Roman" w:hAnsi="Times New Roman"/>
          <w:color w:val="000000"/>
        </w:rPr>
        <w:tab/>
        <w:t>The Smith Corporation has the following data for the current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per unit</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153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sales decrease to 7,500 units in the following year, what will be Smith’s operating leverage?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0.25</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undefined</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$112,500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67,500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45,000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$45,000/$0 = undefined</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124</w:t>
      </w:r>
      <w:r>
        <w:rPr>
          <w:rFonts w:ascii="Times New Roman" w:hAnsi="Times New Roman"/>
          <w:color w:val="000000"/>
        </w:rPr>
        <w:tab/>
        <w:t>OBJ:</w:t>
      </w:r>
      <w:r>
        <w:rPr>
          <w:rFonts w:ascii="Times New Roman" w:hAnsi="Times New Roman"/>
          <w:color w:val="000000"/>
        </w:rPr>
        <w:tab/>
        <w:t>3-5</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92.</w:t>
      </w:r>
      <w:r>
        <w:rPr>
          <w:rFonts w:ascii="Times New Roman" w:hAnsi="Times New Roman"/>
          <w:color w:val="000000"/>
        </w:rPr>
        <w:tab/>
        <w:t>Thomas Company had the following information:</w:t>
      </w:r>
    </w:p>
    <w:tbl>
      <w:tblPr>
        <w:tblW w:w="0" w:type="auto"/>
        <w:tblLook w:val="0000"/>
      </w:tblPr>
      <w:tblGrid>
        <w:gridCol w:w="3978"/>
        <w:gridCol w:w="2160"/>
        <w:gridCol w:w="2610"/>
      </w:tblGrid>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 Variable Cost</w:t>
            </w:r>
          </w:p>
        </w:tc>
        <w:tc>
          <w:tcPr>
            <w:tcW w:w="261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Level of Activity Driver</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(traditional)</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(ABC)</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 selling price</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bl>
    <w:p w:rsidR="00DE4588" w:rsidRPr="006F2F6F" w:rsidRDefault="00DE4588">
      <w:pPr>
        <w:keepLines/>
        <w:suppressAutoHyphens/>
        <w:autoSpaceDE w:val="0"/>
        <w:autoSpaceDN w:val="0"/>
        <w:adjustRightInd w:val="0"/>
        <w:spacing w:after="0" w:line="240" w:lineRule="auto"/>
        <w:rPr>
          <w:rFonts w:ascii="Times New Roman" w:hAnsi="Times New Roman"/>
          <w:color w:val="000000"/>
          <w:sz w:val="8"/>
          <w:szCs w:val="8"/>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break-even point in units using ABC?</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[$400,000 + ($1,000 </w:t>
      </w:r>
      <w:r>
        <w:rPr>
          <w:rFonts w:ascii="Symbol" w:hAnsi="Symbol" w:cs="Symbol"/>
          <w:color w:val="000000"/>
        </w:rPr>
        <w:t></w:t>
      </w:r>
      <w:r>
        <w:rPr>
          <w:rFonts w:ascii="Times New Roman" w:hAnsi="Times New Roman"/>
          <w:color w:val="000000"/>
        </w:rPr>
        <w:t xml:space="preserve"> 80) + ($60 </w:t>
      </w:r>
      <w:r>
        <w:rPr>
          <w:rFonts w:ascii="Symbol" w:hAnsi="Symbol" w:cs="Symbol"/>
          <w:color w:val="000000"/>
        </w:rPr>
        <w:t></w:t>
      </w:r>
      <w:r>
        <w:rPr>
          <w:rFonts w:ascii="Times New Roman" w:hAnsi="Times New Roman"/>
          <w:color w:val="000000"/>
        </w:rPr>
        <w:t xml:space="preserve"> 2,000)]/($40 – $20) = </w:t>
      </w:r>
      <w:r>
        <w:rPr>
          <w:rFonts w:ascii="Times New Roman" w:hAnsi="Times New Roman"/>
          <w:color w:val="000000"/>
          <w:u w:val="double"/>
        </w:rPr>
        <w:t>30,000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126</w:t>
      </w:r>
      <w:r>
        <w:rPr>
          <w:rFonts w:ascii="Times New Roman" w:hAnsi="Times New Roman"/>
          <w:color w:val="000000"/>
        </w:rPr>
        <w:tab/>
        <w:t>OBJ:</w:t>
      </w:r>
      <w:r>
        <w:rPr>
          <w:rFonts w:ascii="Times New Roman" w:hAnsi="Times New Roman"/>
          <w:color w:val="000000"/>
        </w:rPr>
        <w:tab/>
        <w:t>3-6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93.</w:t>
      </w:r>
      <w:r>
        <w:rPr>
          <w:rFonts w:ascii="Times New Roman" w:hAnsi="Times New Roman"/>
          <w:color w:val="000000"/>
        </w:rPr>
        <w:tab/>
        <w:t>Thomas Company had the following information:</w:t>
      </w:r>
    </w:p>
    <w:tbl>
      <w:tblPr>
        <w:tblW w:w="0" w:type="auto"/>
        <w:tblLook w:val="0000"/>
      </w:tblPr>
      <w:tblGrid>
        <w:gridCol w:w="3978"/>
        <w:gridCol w:w="2160"/>
        <w:gridCol w:w="2610"/>
      </w:tblGrid>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 Variable Cost</w:t>
            </w:r>
          </w:p>
        </w:tc>
        <w:tc>
          <w:tcPr>
            <w:tcW w:w="261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Level of Activity Driver</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(traditional)</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(ABC)</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 selling price</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need to be sold to produce a before-tax profit of $120,000 using ABC?</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($400,000 + $80,000 + $120,000 + $120,000)/$20 = </w:t>
      </w:r>
      <w:r>
        <w:rPr>
          <w:rFonts w:ascii="Times New Roman" w:hAnsi="Times New Roman"/>
          <w:color w:val="000000"/>
          <w:u w:val="double"/>
        </w:rPr>
        <w:t>36,000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126</w:t>
      </w:r>
      <w:r>
        <w:rPr>
          <w:rFonts w:ascii="Times New Roman" w:hAnsi="Times New Roman"/>
          <w:color w:val="000000"/>
        </w:rPr>
        <w:tab/>
        <w:t>OBJ:</w:t>
      </w:r>
      <w:r>
        <w:rPr>
          <w:rFonts w:ascii="Times New Roman" w:hAnsi="Times New Roman"/>
          <w:color w:val="000000"/>
        </w:rPr>
        <w:tab/>
        <w:t>3-6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94.</w:t>
      </w:r>
      <w:r>
        <w:rPr>
          <w:rFonts w:ascii="Times New Roman" w:hAnsi="Times New Roman"/>
          <w:color w:val="000000"/>
        </w:rPr>
        <w:tab/>
        <w:t>Thomas Company had the following information:</w:t>
      </w:r>
    </w:p>
    <w:tbl>
      <w:tblPr>
        <w:tblW w:w="0" w:type="auto"/>
        <w:tblLook w:val="0000"/>
      </w:tblPr>
      <w:tblGrid>
        <w:gridCol w:w="3978"/>
        <w:gridCol w:w="2160"/>
        <w:gridCol w:w="2610"/>
      </w:tblGrid>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 Variable Cost</w:t>
            </w:r>
          </w:p>
        </w:tc>
        <w:tc>
          <w:tcPr>
            <w:tcW w:w="261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Level of Activity Driver</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(traditional)</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(ABC)</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97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 selling price</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w:t>
            </w:r>
          </w:p>
        </w:tc>
        <w:tc>
          <w:tcPr>
            <w:tcW w:w="261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Suppose Thomas could reduce setup costs by $500 per setup and could reduce the number of engineering hours needed to 1,216 2/3 hours. How many units must be sold to break even in this case?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25,650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[$400,000 + ($500 </w:t>
      </w:r>
      <w:r>
        <w:rPr>
          <w:rFonts w:ascii="Symbol" w:hAnsi="Symbol" w:cs="Symbol"/>
          <w:color w:val="000000"/>
        </w:rPr>
        <w:t></w:t>
      </w:r>
      <w:r>
        <w:rPr>
          <w:rFonts w:ascii="Times New Roman" w:hAnsi="Times New Roman"/>
          <w:color w:val="000000"/>
        </w:rPr>
        <w:t xml:space="preserve"> 80) + ($60 </w:t>
      </w:r>
      <w:r>
        <w:rPr>
          <w:rFonts w:ascii="Symbol" w:hAnsi="Symbol" w:cs="Symbol"/>
          <w:color w:val="000000"/>
        </w:rPr>
        <w:t></w:t>
      </w:r>
      <w:r>
        <w:rPr>
          <w:rFonts w:ascii="Times New Roman" w:hAnsi="Times New Roman"/>
          <w:color w:val="000000"/>
        </w:rPr>
        <w:t xml:space="preserve"> 1,216 2/3)]/$20 = </w:t>
      </w:r>
      <w:r>
        <w:rPr>
          <w:rFonts w:ascii="Times New Roman" w:hAnsi="Times New Roman"/>
          <w:color w:val="000000"/>
          <w:u w:val="double"/>
        </w:rPr>
        <w:t>25,650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126</w:t>
      </w:r>
      <w:r>
        <w:rPr>
          <w:rFonts w:ascii="Times New Roman" w:hAnsi="Times New Roman"/>
          <w:color w:val="000000"/>
        </w:rPr>
        <w:tab/>
        <w:t>OBJ:</w:t>
      </w:r>
      <w:r>
        <w:rPr>
          <w:rFonts w:ascii="Times New Roman" w:hAnsi="Times New Roman"/>
          <w:color w:val="000000"/>
        </w:rPr>
        <w:tab/>
        <w:t>3-6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95.</w:t>
      </w:r>
      <w:r>
        <w:rPr>
          <w:rFonts w:ascii="Times New Roman" w:hAnsi="Times New Roman"/>
          <w:color w:val="000000"/>
        </w:rPr>
        <w:tab/>
        <w:t>Urban Incorporated had the following information:</w:t>
      </w:r>
    </w:p>
    <w:tbl>
      <w:tblPr>
        <w:tblW w:w="0" w:type="auto"/>
        <w:tblLook w:val="0000"/>
      </w:tblPr>
      <w:tblGrid>
        <w:gridCol w:w="3888"/>
        <w:gridCol w:w="2160"/>
        <w:gridCol w:w="2700"/>
      </w:tblGrid>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 Variable Cost</w:t>
            </w:r>
          </w:p>
        </w:tc>
        <w:tc>
          <w:tcPr>
            <w:tcW w:w="270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Level of Activity Driver</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52</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(traditional)</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(ABC)</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 selling price</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break-even point in units using ABC?</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16,875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 + ($1,200 </w:t>
      </w:r>
      <w:r>
        <w:rPr>
          <w:rFonts w:ascii="Symbol" w:hAnsi="Symbol" w:cs="Symbol"/>
          <w:color w:val="000000"/>
        </w:rPr>
        <w:t></w:t>
      </w:r>
      <w:r>
        <w:rPr>
          <w:rFonts w:ascii="Times New Roman" w:hAnsi="Times New Roman"/>
          <w:color w:val="000000"/>
        </w:rPr>
        <w:t xml:space="preserve"> 60) + ($52 </w:t>
      </w:r>
      <w:r>
        <w:rPr>
          <w:rFonts w:ascii="Symbol" w:hAnsi="Symbol" w:cs="Symbol"/>
          <w:color w:val="000000"/>
        </w:rPr>
        <w:t></w:t>
      </w:r>
      <w:r>
        <w:rPr>
          <w:rFonts w:ascii="Times New Roman" w:hAnsi="Times New Roman"/>
          <w:color w:val="000000"/>
        </w:rPr>
        <w:t xml:space="preserve"> 1,500)]/($60 – $20) = </w:t>
      </w:r>
      <w:r>
        <w:rPr>
          <w:rFonts w:ascii="Times New Roman" w:hAnsi="Times New Roman"/>
          <w:color w:val="000000"/>
          <w:u w:val="double"/>
        </w:rPr>
        <w:t>11,250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126</w:t>
      </w:r>
      <w:r>
        <w:rPr>
          <w:rFonts w:ascii="Times New Roman" w:hAnsi="Times New Roman"/>
          <w:color w:val="000000"/>
        </w:rPr>
        <w:tab/>
        <w:t>OBJ:</w:t>
      </w:r>
      <w:r>
        <w:rPr>
          <w:rFonts w:ascii="Times New Roman" w:hAnsi="Times New Roman"/>
          <w:color w:val="000000"/>
        </w:rPr>
        <w:tab/>
        <w:t>3-6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96.</w:t>
      </w:r>
      <w:r>
        <w:rPr>
          <w:rFonts w:ascii="Times New Roman" w:hAnsi="Times New Roman"/>
          <w:color w:val="000000"/>
        </w:rPr>
        <w:tab/>
        <w:t>Urban Incorporated had the following information:</w:t>
      </w:r>
    </w:p>
    <w:tbl>
      <w:tblPr>
        <w:tblW w:w="0" w:type="auto"/>
        <w:tblLook w:val="0000"/>
      </w:tblPr>
      <w:tblGrid>
        <w:gridCol w:w="3888"/>
        <w:gridCol w:w="2160"/>
        <w:gridCol w:w="2700"/>
      </w:tblGrid>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 Variable Cost</w:t>
            </w:r>
          </w:p>
        </w:tc>
        <w:tc>
          <w:tcPr>
            <w:tcW w:w="270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Level of Activity Driver</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52</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(traditional)</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(ABC)</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 selling price</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Suppose Urban could reduce setup costs by $300 per setup and could reduce the number of engineering hours needed to 1,400 hours. How many units must be sold to break even in this case?</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6,350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10,670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21,340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 + ($900 </w:t>
      </w:r>
      <w:r>
        <w:rPr>
          <w:rFonts w:ascii="Symbol" w:hAnsi="Symbol" w:cs="Symbol"/>
          <w:color w:val="000000"/>
        </w:rPr>
        <w:t></w:t>
      </w:r>
      <w:r>
        <w:rPr>
          <w:rFonts w:ascii="Times New Roman" w:hAnsi="Times New Roman"/>
          <w:color w:val="000000"/>
        </w:rPr>
        <w:t xml:space="preserve"> 60) + ($52 </w:t>
      </w:r>
      <w:r>
        <w:rPr>
          <w:rFonts w:ascii="Symbol" w:hAnsi="Symbol" w:cs="Symbol"/>
          <w:color w:val="000000"/>
        </w:rPr>
        <w:t></w:t>
      </w:r>
      <w:r>
        <w:rPr>
          <w:rFonts w:ascii="Times New Roman" w:hAnsi="Times New Roman"/>
          <w:color w:val="000000"/>
        </w:rPr>
        <w:t xml:space="preserve"> 1,400)]/$40 = </w:t>
      </w:r>
      <w:r>
        <w:rPr>
          <w:rFonts w:ascii="Times New Roman" w:hAnsi="Times New Roman"/>
          <w:color w:val="000000"/>
          <w:u w:val="double"/>
        </w:rPr>
        <w:t>10,670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126</w:t>
      </w:r>
      <w:r>
        <w:rPr>
          <w:rFonts w:ascii="Times New Roman" w:hAnsi="Times New Roman"/>
          <w:color w:val="000000"/>
        </w:rPr>
        <w:tab/>
        <w:t>OBJ:</w:t>
      </w:r>
      <w:r>
        <w:rPr>
          <w:rFonts w:ascii="Times New Roman" w:hAnsi="Times New Roman"/>
          <w:color w:val="000000"/>
        </w:rPr>
        <w:tab/>
        <w:t>3-6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8C493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97.</w:t>
      </w:r>
      <w:r w:rsidR="00DE4588">
        <w:rPr>
          <w:rFonts w:ascii="Times New Roman" w:hAnsi="Times New Roman"/>
          <w:color w:val="000000"/>
        </w:rPr>
        <w:tab/>
        <w:t>Urban Incorporated had the following information:</w:t>
      </w:r>
    </w:p>
    <w:tbl>
      <w:tblPr>
        <w:tblW w:w="0" w:type="auto"/>
        <w:tblLook w:val="0000"/>
      </w:tblPr>
      <w:tblGrid>
        <w:gridCol w:w="3888"/>
        <w:gridCol w:w="2160"/>
        <w:gridCol w:w="2700"/>
      </w:tblGrid>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 Variable Cost</w:t>
            </w:r>
          </w:p>
        </w:tc>
        <w:tc>
          <w:tcPr>
            <w:tcW w:w="270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Level of Activity Driver</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52</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(traditional)</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fixed costs (ABC)</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8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 selling price</w:t>
            </w:r>
          </w:p>
        </w:tc>
        <w:tc>
          <w:tcPr>
            <w:tcW w:w="21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7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need to be sold to produce a before-tax profit of $80,000 using ABC?</w:t>
      </w:r>
    </w:p>
    <w:tbl>
      <w:tblPr>
        <w:tblW w:w="0" w:type="auto"/>
        <w:tblCellMar>
          <w:left w:w="45" w:type="dxa"/>
          <w:right w:w="45" w:type="dxa"/>
        </w:tblCellMar>
        <w:tblLook w:val="0000"/>
      </w:tblPr>
      <w:tblGrid>
        <w:gridCol w:w="360"/>
        <w:gridCol w:w="8100"/>
      </w:tblGrid>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 units</w:t>
            </w:r>
          </w:p>
        </w:tc>
      </w:tr>
      <w:tr w:rsidR="00DE4588">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13,250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sz w:val="12"/>
          <w:szCs w:val="12"/>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($300,000 + $72,000 + $78,000 + $80,000)/$40 = </w:t>
      </w:r>
      <w:r>
        <w:rPr>
          <w:rFonts w:ascii="Times New Roman" w:hAnsi="Times New Roman"/>
          <w:color w:val="000000"/>
          <w:u w:val="double"/>
        </w:rPr>
        <w:t>13,250</w:t>
      </w:r>
      <w:r>
        <w:rPr>
          <w:rFonts w:ascii="Times New Roman" w:hAnsi="Times New Roman"/>
          <w:color w:val="000000"/>
        </w:rPr>
        <w:t xml:space="preserve">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126</w:t>
      </w:r>
      <w:r>
        <w:rPr>
          <w:rFonts w:ascii="Times New Roman" w:hAnsi="Times New Roman"/>
          <w:color w:val="000000"/>
        </w:rPr>
        <w:tab/>
        <w:t>OBJ:</w:t>
      </w:r>
      <w:r>
        <w:rPr>
          <w:rFonts w:ascii="Times New Roman" w:hAnsi="Times New Roman"/>
          <w:color w:val="000000"/>
        </w:rPr>
        <w:tab/>
        <w:t>3-6</w:t>
      </w: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DE4588" w:rsidRDefault="00DE4588">
      <w:pPr>
        <w:widowControl w:val="0"/>
        <w:suppressAutoHyphens/>
        <w:autoSpaceDE w:val="0"/>
        <w:autoSpaceDN w:val="0"/>
        <w:adjustRightInd w:val="0"/>
        <w:spacing w:after="0" w:line="240" w:lineRule="auto"/>
        <w:rPr>
          <w:rFonts w:ascii="Times New Roman" w:hAnsi="Times New Roman"/>
          <w:color w:val="000000"/>
          <w:sz w:val="36"/>
          <w:szCs w:val="36"/>
        </w:rPr>
      </w:pPr>
    </w:p>
    <w:p w:rsidR="00DE4588" w:rsidRDefault="00DE4588">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PROBLEM</w:t>
      </w:r>
    </w:p>
    <w:p w:rsidR="008C493C" w:rsidRDefault="008C493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The Valdez Mug Company manufactures plastic mugs that sell to wholesalers for $4.00 each. Variable and fixed costs are as follows:</w:t>
      </w:r>
    </w:p>
    <w:tbl>
      <w:tblPr>
        <w:tblW w:w="0" w:type="auto"/>
        <w:tblLook w:val="0000"/>
      </w:tblPr>
      <w:tblGrid>
        <w:gridCol w:w="2538"/>
        <w:gridCol w:w="974"/>
        <w:gridCol w:w="916"/>
        <w:gridCol w:w="360"/>
        <w:gridCol w:w="2520"/>
        <w:gridCol w:w="1440"/>
      </w:tblGrid>
      <w:tr w:rsidR="00DE4588">
        <w:tc>
          <w:tcPr>
            <w:tcW w:w="4428" w:type="dxa"/>
            <w:gridSpan w:val="3"/>
            <w:tcBorders>
              <w:top w:val="nil"/>
              <w:left w:val="nil"/>
              <w:bottom w:val="single" w:sz="6" w:space="0" w:color="auto"/>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Variable Costs per Unit</w:t>
            </w:r>
          </w:p>
        </w:tc>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p>
        </w:tc>
        <w:tc>
          <w:tcPr>
            <w:tcW w:w="3960" w:type="dxa"/>
            <w:gridSpan w:val="2"/>
            <w:tcBorders>
              <w:top w:val="nil"/>
              <w:left w:val="nil"/>
              <w:bottom w:val="single" w:sz="6" w:space="0" w:color="auto"/>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Fixed Costs per Month</w:t>
            </w:r>
          </w:p>
        </w:tc>
      </w:tr>
      <w:tr w:rsidR="00DE4588">
        <w:tc>
          <w:tcPr>
            <w:tcW w:w="25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w:t>
            </w:r>
          </w:p>
        </w:tc>
        <w:tc>
          <w:tcPr>
            <w:tcW w:w="974"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916"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25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974"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$0.60</w:t>
            </w:r>
          </w:p>
        </w:tc>
        <w:tc>
          <w:tcPr>
            <w:tcW w:w="916"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$ 8,000</w:t>
            </w:r>
          </w:p>
        </w:tc>
      </w:tr>
      <w:tr w:rsidR="00DE4588">
        <w:tc>
          <w:tcPr>
            <w:tcW w:w="25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974"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0.70</w:t>
            </w:r>
          </w:p>
        </w:tc>
        <w:tc>
          <w:tcPr>
            <w:tcW w:w="916"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and adm.</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6,000</w:t>
            </w:r>
          </w:p>
        </w:tc>
      </w:tr>
      <w:tr w:rsidR="00DE4588">
        <w:tc>
          <w:tcPr>
            <w:tcW w:w="25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974"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0.50</w:t>
            </w:r>
          </w:p>
        </w:tc>
        <w:tc>
          <w:tcPr>
            <w:tcW w:w="916"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w:t>
            </w:r>
          </w:p>
        </w:tc>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$14,000</w:t>
            </w:r>
          </w:p>
        </w:tc>
      </w:tr>
      <w:tr w:rsidR="00DE4588">
        <w:tc>
          <w:tcPr>
            <w:tcW w:w="25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Selling and adm.</w:t>
            </w:r>
          </w:p>
        </w:tc>
        <w:tc>
          <w:tcPr>
            <w:tcW w:w="974"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916"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0.40</w:t>
            </w:r>
          </w:p>
        </w:tc>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p>
        </w:tc>
        <w:tc>
          <w:tcPr>
            <w:tcW w:w="252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p>
        </w:tc>
      </w:tr>
      <w:tr w:rsidR="00DE4588">
        <w:tc>
          <w:tcPr>
            <w:tcW w:w="253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w:t>
            </w:r>
          </w:p>
        </w:tc>
        <w:tc>
          <w:tcPr>
            <w:tcW w:w="974"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916"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$2.20</w:t>
            </w:r>
          </w:p>
        </w:tc>
        <w:tc>
          <w:tcPr>
            <w:tcW w:w="3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c>
          <w:tcPr>
            <w:tcW w:w="252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Valdez Mug produced and sold 10,000 cups during the current year. There were no beginning or ending inventories.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Valdez Mug’s monthly break-even point in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monthly sales increase by 500 cups, what will be the change in monthly profits?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Valdez Mug is now subject to an income tax of 40 percent, what dollar sales volume is required to earn a monthly after-tax net income of $12,000?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5E645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ANS:</w:t>
      </w:r>
      <w:r w:rsidR="00DE4588">
        <w:rPr>
          <w:rFonts w:ascii="Times New Roman" w:hAnsi="Times New Roman"/>
          <w:color w:val="000000"/>
        </w:rPr>
        <w:tab/>
      </w:r>
    </w:p>
    <w:tbl>
      <w:tblPr>
        <w:tblW w:w="0" w:type="auto"/>
        <w:tblLook w:val="0000"/>
      </w:tblPr>
      <w:tblGrid>
        <w:gridCol w:w="468"/>
        <w:gridCol w:w="6390"/>
        <w:gridCol w:w="1170"/>
        <w:gridCol w:w="900"/>
      </w:tblGrid>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selling price</w:t>
            </w:r>
          </w:p>
        </w:tc>
        <w:tc>
          <w:tcPr>
            <w:tcW w:w="11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variable costs</w:t>
            </w:r>
          </w:p>
        </w:tc>
        <w:tc>
          <w:tcPr>
            <w:tcW w:w="11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2.20</w:t>
            </w: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contribution margin</w:t>
            </w:r>
          </w:p>
        </w:tc>
        <w:tc>
          <w:tcPr>
            <w:tcW w:w="11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$1.80</w:t>
            </w: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7560" w:type="dxa"/>
            <w:gridSpan w:val="2"/>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Break-even point = $14,000/$1.80 = </w:t>
            </w:r>
            <w:r>
              <w:rPr>
                <w:rFonts w:ascii="Times New Roman" w:hAnsi="Times New Roman"/>
                <w:color w:val="000000"/>
                <w:u w:val="double"/>
              </w:rPr>
              <w:t>7,777.7</w:t>
            </w:r>
            <w:r>
              <w:rPr>
                <w:rFonts w:ascii="Times New Roman" w:hAnsi="Times New Roman"/>
                <w:color w:val="000000"/>
              </w:rPr>
              <w:t xml:space="preserve"> units, or </w:t>
            </w:r>
            <w:r>
              <w:rPr>
                <w:rFonts w:ascii="Times New Roman" w:hAnsi="Times New Roman"/>
                <w:color w:val="000000"/>
                <w:u w:val="double"/>
              </w:rPr>
              <w:t>7,778</w:t>
            </w:r>
            <w:r>
              <w:rPr>
                <w:rFonts w:ascii="Times New Roman" w:hAnsi="Times New Roman"/>
                <w:color w:val="000000"/>
              </w:rPr>
              <w:t xml:space="preserve"> units</w:t>
            </w: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in sales</w:t>
            </w:r>
          </w:p>
        </w:tc>
        <w:tc>
          <w:tcPr>
            <w:tcW w:w="11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c>
          <w:tcPr>
            <w:tcW w:w="90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contribution margin</w:t>
            </w:r>
          </w:p>
        </w:tc>
        <w:tc>
          <w:tcPr>
            <w:tcW w:w="11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$1.80</w:t>
            </w: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in monthly profits</w:t>
            </w:r>
          </w:p>
        </w:tc>
        <w:tc>
          <w:tcPr>
            <w:tcW w:w="117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900</w:t>
            </w: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before-tax profit = $12,000/(1.00 – 0.40) = $20,000</w:t>
            </w:r>
          </w:p>
        </w:tc>
        <w:tc>
          <w:tcPr>
            <w:tcW w:w="117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percentage = $1.80/4.00 = 45%</w:t>
            </w:r>
          </w:p>
        </w:tc>
        <w:tc>
          <w:tcPr>
            <w:tcW w:w="117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39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Required sales volume = ($14,000 + $20,000)/0.45 = </w:t>
            </w:r>
            <w:r>
              <w:rPr>
                <w:rFonts w:ascii="Times New Roman" w:hAnsi="Times New Roman"/>
                <w:color w:val="000000"/>
                <w:u w:val="double"/>
              </w:rPr>
              <w:t>$75,556</w:t>
            </w:r>
          </w:p>
        </w:tc>
        <w:tc>
          <w:tcPr>
            <w:tcW w:w="117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c>
          <w:tcPr>
            <w:tcW w:w="90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3-1 - 3-2</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The Waldo Company had the following functional income statement for the month of July:</w:t>
      </w:r>
    </w:p>
    <w:tbl>
      <w:tblPr>
        <w:tblW w:w="0" w:type="auto"/>
        <w:tblLook w:val="0000"/>
      </w:tblPr>
      <w:tblGrid>
        <w:gridCol w:w="5868"/>
        <w:gridCol w:w="1440"/>
        <w:gridCol w:w="1440"/>
      </w:tblGrid>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Sales ($20 </w:t>
            </w:r>
            <w:r>
              <w:rPr>
                <w:rFonts w:ascii="Symbol" w:hAnsi="Symbol" w:cs="Symbol"/>
                <w:color w:val="000000"/>
              </w:rPr>
              <w:t></w:t>
            </w:r>
            <w:r>
              <w:rPr>
                <w:rFonts w:ascii="Times New Roman" w:hAnsi="Times New Roman"/>
                <w:color w:val="000000"/>
              </w:rPr>
              <w:t xml:space="preserve"> 20,000 units)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of goods sold: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 factory overhead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 factory overhead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270,000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profit</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and administrative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50,000</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70,000</w:t>
            </w:r>
          </w:p>
        </w:tc>
      </w:tr>
      <w:tr w:rsidR="00DE4588">
        <w:tc>
          <w:tcPr>
            <w:tcW w:w="58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$ 60,000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were no beginning and ending inventories.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contribution margin per unit.</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contribution margin ratio.</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break-even point in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amount of sales in dollars needed to obtain a before-tax profit of $40,000?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$160,000/20,000 units = </w:t>
            </w:r>
            <w:r>
              <w:rPr>
                <w:rFonts w:ascii="Times New Roman" w:hAnsi="Times New Roman"/>
                <w:color w:val="000000"/>
                <w:u w:val="double"/>
              </w:rPr>
              <w:t>$8</w:t>
            </w:r>
            <w:r>
              <w:rPr>
                <w:rFonts w:ascii="Times New Roman" w:hAnsi="Times New Roman"/>
                <w:color w:val="000000"/>
              </w:rPr>
              <w:t xml:space="preserve"> per unit</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$160,000/$400,000 = </w:t>
            </w:r>
            <w:r>
              <w:rPr>
                <w:rFonts w:ascii="Times New Roman" w:hAnsi="Times New Roman"/>
                <w:color w:val="000000"/>
                <w:u w:val="double"/>
              </w:rPr>
              <w:t>40</w:t>
            </w:r>
            <w:r>
              <w:rPr>
                <w:rFonts w:ascii="Times New Roman" w:hAnsi="Times New Roman"/>
                <w:color w:val="000000"/>
              </w:rPr>
              <w:t>%</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($50,000 + $50,000)/$8 = </w:t>
            </w:r>
            <w:r>
              <w:rPr>
                <w:rFonts w:ascii="Times New Roman" w:hAnsi="Times New Roman"/>
                <w:color w:val="000000"/>
                <w:u w:val="double"/>
              </w:rPr>
              <w:t>12,500</w:t>
            </w:r>
            <w:r>
              <w:rPr>
                <w:rFonts w:ascii="Times New Roman" w:hAnsi="Times New Roman"/>
                <w:color w:val="000000"/>
              </w:rPr>
              <w:t xml:space="preserve">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($50,000 + $50,000 + $40,000)/0.4 = </w:t>
            </w:r>
            <w:r>
              <w:rPr>
                <w:rFonts w:ascii="Times New Roman" w:hAnsi="Times New Roman"/>
                <w:color w:val="000000"/>
                <w:u w:val="double"/>
              </w:rPr>
              <w:t>$350,000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3-1 - 3-2</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8C493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3.</w:t>
      </w:r>
      <w:r w:rsidR="00DE4588">
        <w:rPr>
          <w:rFonts w:ascii="Times New Roman" w:hAnsi="Times New Roman"/>
          <w:color w:val="000000"/>
        </w:rPr>
        <w:tab/>
        <w:t>At a price of $32, the estimated monthly sales of a product are 12,000 units. Variable costs include manufacturing costs of $18 and distribution costs of $6. Fixed costs are $40,000 per month.</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each of the following values: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contribution margin</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break-even unit sales volume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Before-tax monthly profit</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margin of safety in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DE4588" w:rsidRDefault="00DE458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960"/>
        <w:gridCol w:w="1440"/>
        <w:gridCol w:w="1440"/>
        <w:gridCol w:w="720"/>
      </w:tblGrid>
      <w:tr w:rsidR="00DE4588">
        <w:trPr>
          <w:gridAfter w:val="1"/>
          <w:wAfter w:w="720" w:type="dxa"/>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w:t>
            </w:r>
          </w:p>
        </w:tc>
      </w:tr>
      <w:tr w:rsidR="00DE4588">
        <w:trPr>
          <w:gridAfter w:val="1"/>
          <w:wAfter w:w="720" w:type="dxa"/>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rPr>
          <w:gridAfter w:val="1"/>
          <w:wAfter w:w="720" w:type="dxa"/>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Manufacturing</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rPr>
          <w:gridAfter w:val="1"/>
          <w:wAfter w:w="720" w:type="dxa"/>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Distribution</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   6</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24</w:t>
            </w:r>
          </w:p>
        </w:tc>
      </w:tr>
      <w:tr w:rsidR="00DE4588">
        <w:trPr>
          <w:gridAfter w:val="1"/>
          <w:wAfter w:w="720" w:type="dxa"/>
          <w:trHeight w:val="255"/>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contribution margin</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$ 8</w:t>
            </w:r>
          </w:p>
        </w:tc>
      </w:tr>
      <w:tr w:rsidR="00DE4588">
        <w:trPr>
          <w:gridAfter w:val="1"/>
          <w:wAfter w:w="720" w:type="dxa"/>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rPr>
          <w:gridAfter w:val="1"/>
          <w:wAfter w:w="720" w:type="dxa"/>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Monthly break-even point = $40,000/$8 = </w:t>
            </w:r>
            <w:r>
              <w:rPr>
                <w:rFonts w:ascii="Times New Roman" w:hAnsi="Times New Roman"/>
                <w:color w:val="000000"/>
                <w:u w:val="double"/>
              </w:rPr>
              <w:t>5,000</w:t>
            </w:r>
            <w:r>
              <w:rPr>
                <w:rFonts w:ascii="Times New Roman" w:hAnsi="Times New Roman"/>
                <w:color w:val="000000"/>
              </w:rPr>
              <w:t xml:space="preserve"> units</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rPr>
          <w:gridAfter w:val="1"/>
          <w:wAfter w:w="720" w:type="dxa"/>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Monthly contribution = ($8 </w:t>
            </w:r>
            <w:r>
              <w:rPr>
                <w:rFonts w:ascii="Symbol" w:hAnsi="Symbol" w:cs="Symbol"/>
                <w:color w:val="000000"/>
              </w:rPr>
              <w:t></w:t>
            </w:r>
            <w:r>
              <w:rPr>
                <w:rFonts w:ascii="Times New Roman" w:hAnsi="Times New Roman"/>
                <w:color w:val="000000"/>
              </w:rPr>
              <w:t xml:space="preserve"> 12,000)</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gridSpan w:val="2"/>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$96,000</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fixed costs</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p>
        </w:tc>
        <w:tc>
          <w:tcPr>
            <w:tcW w:w="2160" w:type="dxa"/>
            <w:gridSpan w:val="2"/>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40,000</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before-tax monthly profit</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c>
          <w:tcPr>
            <w:tcW w:w="2160" w:type="dxa"/>
            <w:gridSpan w:val="2"/>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$56,000</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gridSpan w:val="2"/>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rPr>
          <w:trHeight w:val="225"/>
        </w:trPr>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sales volume</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gridSpan w:val="2"/>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12,000 units</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break-even sales volume</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gridSpan w:val="2"/>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    5,000</w:t>
            </w:r>
            <w:r>
              <w:rPr>
                <w:rFonts w:ascii="Times New Roman" w:hAnsi="Times New Roman"/>
                <w:color w:val="000000"/>
              </w:rPr>
              <w:t xml:space="preserve"> units</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margin of safety</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160" w:type="dxa"/>
            <w:gridSpan w:val="2"/>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xml:space="preserve">    7,000</w:t>
            </w:r>
            <w:r>
              <w:rPr>
                <w:rFonts w:ascii="Times New Roman" w:hAnsi="Times New Roman"/>
                <w:color w:val="000000"/>
              </w:rPr>
              <w:t xml:space="preserve">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3-1|2-5</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Xi Company is the exclusive Iowa distributor of lawn mowers for a small manufacturing company. It sells only one model at $600 per unit and for which Xi pays $250. Xi’s other variable costs amount to $50 per unit. Fixed costs are $2,000. In October, Xi sold 15 lawn mowers and it sold 20 in November.</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following values: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break-even point in sales dollars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break-even point in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income for October</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income for November</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Margin of safety for October</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$2,000/[($600 – $250 – $50)/$600] = </w:t>
            </w:r>
            <w:r>
              <w:rPr>
                <w:rFonts w:ascii="Times New Roman" w:hAnsi="Times New Roman"/>
                <w:color w:val="000000"/>
                <w:u w:val="double"/>
              </w:rPr>
              <w:t>$4,000</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$2,000/($600 – $250 – $50) = </w:t>
            </w:r>
            <w:r>
              <w:rPr>
                <w:rFonts w:ascii="Times New Roman" w:hAnsi="Times New Roman"/>
                <w:color w:val="000000"/>
                <w:u w:val="double"/>
              </w:rPr>
              <w:t>6.67</w:t>
            </w:r>
            <w:r>
              <w:rPr>
                <w:rFonts w:ascii="Times New Roman" w:hAnsi="Times New Roman"/>
                <w:color w:val="000000"/>
              </w:rPr>
              <w:t xml:space="preserve"> or </w:t>
            </w:r>
            <w:r>
              <w:rPr>
                <w:rFonts w:ascii="Times New Roman" w:hAnsi="Times New Roman"/>
                <w:color w:val="000000"/>
                <w:u w:val="double"/>
              </w:rPr>
              <w:t>7</w:t>
            </w:r>
            <w:r>
              <w:rPr>
                <w:rFonts w:ascii="Times New Roman" w:hAnsi="Times New Roman"/>
                <w:color w:val="000000"/>
              </w:rPr>
              <w:t xml:space="preserve"> mowers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(15 </w:t>
            </w:r>
            <w:r>
              <w:rPr>
                <w:rFonts w:ascii="Symbol" w:hAnsi="Symbol" w:cs="Symbol"/>
                <w:color w:val="000000"/>
              </w:rPr>
              <w:t></w:t>
            </w:r>
            <w:r>
              <w:rPr>
                <w:rFonts w:ascii="Times New Roman" w:hAnsi="Times New Roman"/>
                <w:color w:val="000000"/>
              </w:rPr>
              <w:t xml:space="preserve"> $300) – $2,000 = </w:t>
            </w:r>
            <w:r>
              <w:rPr>
                <w:rFonts w:ascii="Times New Roman" w:hAnsi="Times New Roman"/>
                <w:color w:val="000000"/>
                <w:u w:val="double"/>
              </w:rPr>
              <w:t>$2,500</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(20 </w:t>
            </w:r>
            <w:r>
              <w:rPr>
                <w:rFonts w:ascii="Symbol" w:hAnsi="Symbol" w:cs="Symbol"/>
                <w:color w:val="000000"/>
              </w:rPr>
              <w:t></w:t>
            </w:r>
            <w:r>
              <w:rPr>
                <w:rFonts w:ascii="Times New Roman" w:hAnsi="Times New Roman"/>
                <w:color w:val="000000"/>
              </w:rPr>
              <w:t xml:space="preserve"> $300) – $2,000 = </w:t>
            </w:r>
            <w:r>
              <w:rPr>
                <w:rFonts w:ascii="Times New Roman" w:hAnsi="Times New Roman"/>
                <w:color w:val="000000"/>
                <w:u w:val="double"/>
              </w:rPr>
              <w:t>$4,000</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$9,000 – $4,000 = </w:t>
            </w:r>
            <w:r>
              <w:rPr>
                <w:rFonts w:ascii="Times New Roman" w:hAnsi="Times New Roman"/>
                <w:color w:val="000000"/>
                <w:u w:val="double"/>
              </w:rPr>
              <w:t>$5,000</w:t>
            </w:r>
            <w:r>
              <w:rPr>
                <w:rFonts w:ascii="Times New Roman" w:hAnsi="Times New Roman"/>
                <w:color w:val="000000"/>
              </w:rPr>
              <w:t xml:space="preserve">, or </w:t>
            </w:r>
            <w:r>
              <w:rPr>
                <w:rFonts w:ascii="Times New Roman" w:hAnsi="Times New Roman"/>
                <w:color w:val="000000"/>
                <w:u w:val="double"/>
              </w:rPr>
              <w:t>9</w:t>
            </w:r>
            <w:r>
              <w:rPr>
                <w:rFonts w:ascii="Times New Roman" w:hAnsi="Times New Roman"/>
                <w:color w:val="000000"/>
              </w:rPr>
              <w:t xml:space="preserve"> mowers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3-1|2-5</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8C493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5.</w:t>
      </w:r>
      <w:r w:rsidR="00DE4588">
        <w:rPr>
          <w:rFonts w:ascii="Times New Roman" w:hAnsi="Times New Roman"/>
          <w:color w:val="000000"/>
        </w:rPr>
        <w:tab/>
        <w:t>At a monthly volume of $25,000, a company incurs variable cost of $19,000 and fixed costs of $6,000.</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each of the following values: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 ratio</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 ratio</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break-even dollar sales volume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margin of safety in dollars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6840"/>
        <w:gridCol w:w="1440"/>
      </w:tblGrid>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68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Variable cost ratio = $19,000/$25,000 = </w:t>
            </w:r>
            <w:r>
              <w:rPr>
                <w:rFonts w:ascii="Times New Roman" w:hAnsi="Times New Roman"/>
                <w:color w:val="000000"/>
                <w:u w:val="double"/>
              </w:rPr>
              <w:t>0.76</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68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Contribution margin ratio = 1.00 – 0.76 = </w:t>
            </w:r>
            <w:r>
              <w:rPr>
                <w:rFonts w:ascii="Times New Roman" w:hAnsi="Times New Roman"/>
                <w:color w:val="000000"/>
                <w:u w:val="double"/>
              </w:rPr>
              <w:t>0.24</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68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Monthly break-even dollar sales volume = $6,000/0.24 = </w:t>
            </w:r>
            <w:r>
              <w:rPr>
                <w:rFonts w:ascii="Times New Roman" w:hAnsi="Times New Roman"/>
                <w:color w:val="000000"/>
                <w:u w:val="double"/>
              </w:rPr>
              <w:t>$25,000</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68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sales volume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8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break-even sales volume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25,000</w:t>
            </w:r>
          </w:p>
        </w:tc>
      </w:tr>
      <w:tr w:rsidR="00DE4588">
        <w:tc>
          <w:tcPr>
            <w:tcW w:w="46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6840"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Monthly margin of safety</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3-1|2-5</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The Young Manufacturing Company produces the following three products:</w:t>
      </w:r>
    </w:p>
    <w:tbl>
      <w:tblPr>
        <w:tblW w:w="0" w:type="auto"/>
        <w:tblLook w:val="0000"/>
      </w:tblPr>
      <w:tblGrid>
        <w:gridCol w:w="4428"/>
        <w:gridCol w:w="1260"/>
        <w:gridCol w:w="1620"/>
        <w:gridCol w:w="1440"/>
      </w:tblGrid>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Hammers</w:t>
            </w:r>
          </w:p>
        </w:tc>
        <w:tc>
          <w:tcPr>
            <w:tcW w:w="162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Screwdrivers</w:t>
            </w:r>
          </w:p>
        </w:tc>
        <w:tc>
          <w:tcPr>
            <w:tcW w:w="144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Saws</w:t>
            </w:r>
          </w:p>
        </w:tc>
      </w:tr>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2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r>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per unit</w:t>
            </w:r>
          </w:p>
        </w:tc>
        <w:tc>
          <w:tcPr>
            <w:tcW w:w="12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28</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12</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30</w:t>
            </w:r>
          </w:p>
        </w:tc>
      </w:tr>
      <w:tr w:rsidR="00DE4588">
        <w:tc>
          <w:tcPr>
            <w:tcW w:w="442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per unit</w:t>
            </w:r>
          </w:p>
        </w:tc>
        <w:tc>
          <w:tcPr>
            <w:tcW w:w="12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$12</w:t>
            </w:r>
          </w:p>
        </w:tc>
        <w:tc>
          <w:tcPr>
            <w:tcW w:w="162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4</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are $76,000 per year.</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Fifty percent of all sales in units are hammers, 30 percent are screwdrivers, and 20 percent are saws.</w:t>
      </w:r>
    </w:p>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following values: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Break-even point in total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hammers that will be sold at break-even</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sales in units to obtain a before-tax profit of $19,000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Ave. CM/unit = ($12 </w:t>
            </w:r>
            <w:r>
              <w:rPr>
                <w:rFonts w:ascii="Symbol" w:hAnsi="Symbol" w:cs="Symbol"/>
                <w:color w:val="000000"/>
              </w:rPr>
              <w:t></w:t>
            </w:r>
            <w:r>
              <w:rPr>
                <w:rFonts w:ascii="Times New Roman" w:hAnsi="Times New Roman"/>
                <w:color w:val="000000"/>
              </w:rPr>
              <w:t xml:space="preserve"> 0.5) + ($4 </w:t>
            </w:r>
            <w:r>
              <w:rPr>
                <w:rFonts w:ascii="Symbol" w:hAnsi="Symbol" w:cs="Symbol"/>
                <w:color w:val="000000"/>
              </w:rPr>
              <w:t></w:t>
            </w:r>
            <w:r>
              <w:rPr>
                <w:rFonts w:ascii="Times New Roman" w:hAnsi="Times New Roman"/>
                <w:color w:val="000000"/>
              </w:rPr>
              <w:t xml:space="preserve"> 0.3) + ($20 </w:t>
            </w:r>
            <w:r>
              <w:rPr>
                <w:rFonts w:ascii="Symbol" w:hAnsi="Symbol" w:cs="Symbol"/>
                <w:color w:val="000000"/>
              </w:rPr>
              <w:t></w:t>
            </w:r>
            <w:r>
              <w:rPr>
                <w:rFonts w:ascii="Times New Roman" w:hAnsi="Times New Roman"/>
                <w:color w:val="000000"/>
              </w:rPr>
              <w:t xml:space="preserve"> 0.2) = $11.20</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$76,000/$11.20 = </w:t>
            </w:r>
            <w:r>
              <w:rPr>
                <w:rFonts w:ascii="Times New Roman" w:hAnsi="Times New Roman"/>
                <w:color w:val="000000"/>
                <w:u w:val="double"/>
              </w:rPr>
              <w:t>6,786</w:t>
            </w:r>
            <w:r>
              <w:rPr>
                <w:rFonts w:ascii="Times New Roman" w:hAnsi="Times New Roman"/>
                <w:color w:val="000000"/>
              </w:rPr>
              <w:t xml:space="preserve"> units of hammers, screwdrivers, and saws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6,786 </w:t>
            </w:r>
            <w:r>
              <w:rPr>
                <w:rFonts w:ascii="Symbol" w:hAnsi="Symbol" w:cs="Symbol"/>
                <w:color w:val="000000"/>
              </w:rPr>
              <w:t></w:t>
            </w:r>
            <w:r>
              <w:rPr>
                <w:rFonts w:ascii="Times New Roman" w:hAnsi="Times New Roman"/>
                <w:color w:val="000000"/>
              </w:rPr>
              <w:t xml:space="preserve"> 0.5 = </w:t>
            </w:r>
            <w:r>
              <w:rPr>
                <w:rFonts w:ascii="Times New Roman" w:hAnsi="Times New Roman"/>
                <w:color w:val="000000"/>
                <w:u w:val="double"/>
              </w:rPr>
              <w:t>3,393</w:t>
            </w:r>
            <w:r>
              <w:rPr>
                <w:rFonts w:ascii="Times New Roman" w:hAnsi="Times New Roman"/>
                <w:color w:val="000000"/>
              </w:rPr>
              <w:t xml:space="preserve"> hammers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($76,000 + $19,000)/$11.20 = </w:t>
            </w:r>
            <w:r>
              <w:rPr>
                <w:rFonts w:ascii="Times New Roman" w:hAnsi="Times New Roman"/>
                <w:color w:val="000000"/>
                <w:u w:val="double"/>
              </w:rPr>
              <w:t>8,482</w:t>
            </w:r>
            <w:r>
              <w:rPr>
                <w:rFonts w:ascii="Times New Roman" w:hAnsi="Times New Roman"/>
                <w:color w:val="000000"/>
              </w:rPr>
              <w:t xml:space="preserve">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3-1</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8C493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b/>
        <w:t>7.</w:t>
      </w:r>
      <w:r w:rsidR="00DE4588">
        <w:rPr>
          <w:rFonts w:ascii="Times New Roman" w:hAnsi="Times New Roman"/>
          <w:color w:val="000000"/>
        </w:rPr>
        <w:tab/>
        <w:t>Zachary Plumbing Company has the following information for the current year:</w:t>
      </w:r>
    </w:p>
    <w:tbl>
      <w:tblPr>
        <w:tblW w:w="0" w:type="auto"/>
        <w:tblLook w:val="0000"/>
      </w:tblPr>
      <w:tblGrid>
        <w:gridCol w:w="7488"/>
        <w:gridCol w:w="1260"/>
      </w:tblGrid>
      <w:tr w:rsidR="00DE4588">
        <w:tc>
          <w:tcPr>
            <w:tcW w:w="74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2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r w:rsidR="00DE4588">
        <w:tc>
          <w:tcPr>
            <w:tcW w:w="74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per unit</w:t>
            </w:r>
          </w:p>
        </w:tc>
        <w:tc>
          <w:tcPr>
            <w:tcW w:w="12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w:t>
            </w:r>
          </w:p>
        </w:tc>
      </w:tr>
      <w:tr w:rsidR="00DE4588">
        <w:tc>
          <w:tcPr>
            <w:tcW w:w="748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26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profit-volume graph identifying the following items: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 line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Intersection of profit line and vertical axis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Break-even point</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 area</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Loss area</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DE4588" w:rsidRDefault="005E645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noProof/>
          <w:color w:val="000000"/>
          <w:lang w:val="en-CA" w:eastAsia="en-CA"/>
        </w:rPr>
        <w:drawing>
          <wp:inline distT="0" distB="0" distL="0" distR="0">
            <wp:extent cx="3890645" cy="2078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0645" cy="2078990"/>
                    </a:xfrm>
                    <a:prstGeom prst="rect">
                      <a:avLst/>
                    </a:prstGeom>
                    <a:noFill/>
                    <a:ln>
                      <a:noFill/>
                    </a:ln>
                  </pic:spPr>
                </pic:pic>
              </a:graphicData>
            </a:graphic>
          </wp:inline>
        </w:drawing>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break-even point is 500 units.</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Arnold Corporation has the following information for the current year:</w:t>
      </w:r>
    </w:p>
    <w:tbl>
      <w:tblPr>
        <w:tblW w:w="0" w:type="auto"/>
        <w:tblLook w:val="0000"/>
      </w:tblPr>
      <w:tblGrid>
        <w:gridCol w:w="7218"/>
        <w:gridCol w:w="1530"/>
      </w:tblGrid>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per unit</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w:t>
            </w:r>
          </w:p>
        </w:tc>
      </w:tr>
      <w:tr w:rsidR="00DE4588">
        <w:tc>
          <w:tcPr>
            <w:tcW w:w="721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53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cost-volume-profit graph identifying the following items:</w:t>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line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 line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variable costs line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revenues line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Break-even point in sales dollars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Break-even point in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Profit area</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Loss area</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5E645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br w:type="page"/>
      </w:r>
      <w:r w:rsidR="00DE4588">
        <w:rPr>
          <w:rFonts w:ascii="Times New Roman" w:hAnsi="Times New Roman"/>
          <w:color w:val="000000"/>
        </w:rPr>
        <w:lastRenderedPageBreak/>
        <w:t>ANS:</w:t>
      </w:r>
      <w:r w:rsidR="00DE4588">
        <w:rPr>
          <w:rFonts w:ascii="Times New Roman" w:hAnsi="Times New Roman"/>
          <w:color w:val="000000"/>
        </w:rPr>
        <w:tab/>
      </w:r>
    </w:p>
    <w:p w:rsidR="00DE4588" w:rsidRDefault="005E645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noProof/>
          <w:color w:val="000000"/>
          <w:lang w:val="en-CA" w:eastAsia="en-CA"/>
        </w:rPr>
        <w:drawing>
          <wp:inline distT="0" distB="0" distL="0" distR="0">
            <wp:extent cx="3907790" cy="27260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7790" cy="2726055"/>
                    </a:xfrm>
                    <a:prstGeom prst="rect">
                      <a:avLst/>
                    </a:prstGeom>
                    <a:noFill/>
                    <a:ln>
                      <a:noFill/>
                    </a:ln>
                  </pic:spPr>
                </pic:pic>
              </a:graphicData>
            </a:graphic>
          </wp:inline>
        </w:drawing>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3-4</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Place Corporation had the following income statement for the current year:</w:t>
      </w:r>
    </w:p>
    <w:tbl>
      <w:tblPr>
        <w:tblW w:w="0" w:type="auto"/>
        <w:tblLook w:val="0000"/>
      </w:tblPr>
      <w:tblGrid>
        <w:gridCol w:w="7308"/>
        <w:gridCol w:w="1440"/>
      </w:tblGrid>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15,000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Contribution margin</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expenses</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w:t>
            </w:r>
          </w:p>
        </w:tc>
      </w:tr>
      <w:tr w:rsidR="00DE4588">
        <w:tc>
          <w:tcPr>
            <w:tcW w:w="73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income</w:t>
            </w:r>
          </w:p>
        </w:tc>
        <w:tc>
          <w:tcPr>
            <w:tcW w:w="144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$ 6,000</w:t>
            </w: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operating leverage ratio.</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sales increase by 20 percent, what will be the percentage change in income?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sales increase by $15,000, how much will income increase?</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$10,000/$6,000 = </w:t>
            </w:r>
            <w:r>
              <w:rPr>
                <w:rFonts w:ascii="Times New Roman" w:hAnsi="Times New Roman"/>
                <w:color w:val="000000"/>
                <w:u w:val="double"/>
              </w:rPr>
              <w:t>1.6667</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1.6667 </w:t>
            </w:r>
            <w:r>
              <w:rPr>
                <w:rFonts w:ascii="Symbol" w:hAnsi="Symbol" w:cs="Symbol"/>
                <w:color w:val="000000"/>
              </w:rPr>
              <w:t></w:t>
            </w:r>
            <w:r>
              <w:rPr>
                <w:rFonts w:ascii="Times New Roman" w:hAnsi="Times New Roman"/>
                <w:color w:val="000000"/>
              </w:rPr>
              <w:t xml:space="preserve"> 0.2 = 0.33334, or </w:t>
            </w:r>
            <w:r>
              <w:rPr>
                <w:rFonts w:ascii="Times New Roman" w:hAnsi="Times New Roman"/>
                <w:color w:val="000000"/>
                <w:u w:val="double"/>
              </w:rPr>
              <w:t>33.33</w:t>
            </w:r>
            <w:r>
              <w:rPr>
                <w:rFonts w:ascii="Times New Roman" w:hAnsi="Times New Roman"/>
                <w:color w:val="000000"/>
              </w:rPr>
              <w:t>% increase</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$15,000 </w:t>
            </w:r>
            <w:r>
              <w:rPr>
                <w:rFonts w:ascii="Symbol" w:hAnsi="Symbol" w:cs="Symbol"/>
                <w:color w:val="000000"/>
              </w:rPr>
              <w:t></w:t>
            </w:r>
            <w:r>
              <w:rPr>
                <w:rFonts w:ascii="Times New Roman" w:hAnsi="Times New Roman"/>
                <w:color w:val="000000"/>
              </w:rPr>
              <w:t xml:space="preserve"> 0.4 = </w:t>
            </w:r>
            <w:r>
              <w:rPr>
                <w:rFonts w:ascii="Times New Roman" w:hAnsi="Times New Roman"/>
                <w:color w:val="000000"/>
                <w:u w:val="double"/>
              </w:rPr>
              <w:t>$6,000</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3-6</w:t>
      </w:r>
      <w:r>
        <w:rPr>
          <w:rFonts w:ascii="Times New Roman" w:hAnsi="Times New Roman"/>
          <w:color w:val="000000"/>
        </w:rPr>
        <w:tab/>
        <w:t>NAT:</w:t>
      </w:r>
      <w:r>
        <w:rPr>
          <w:rFonts w:ascii="Times New Roman" w:hAnsi="Times New Roman"/>
          <w:color w:val="000000"/>
        </w:rPr>
        <w:tab/>
        <w:t>AACSB Analytic</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5E6450"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DE4588" w:rsidRDefault="005E645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br w:type="page"/>
      </w:r>
      <w:bookmarkStart w:id="0" w:name="_GoBack"/>
      <w:bookmarkEnd w:id="0"/>
      <w:r w:rsidR="00DE4588">
        <w:rPr>
          <w:rFonts w:ascii="Times New Roman" w:hAnsi="Times New Roman"/>
          <w:color w:val="000000"/>
        </w:rPr>
        <w:lastRenderedPageBreak/>
        <w:t>10.</w:t>
      </w:r>
      <w:r w:rsidR="006F2F6F">
        <w:rPr>
          <w:rFonts w:ascii="Times New Roman" w:hAnsi="Times New Roman"/>
          <w:color w:val="000000"/>
        </w:rPr>
        <w:tab/>
      </w:r>
      <w:r w:rsidR="006F2F6F">
        <w:rPr>
          <w:rFonts w:ascii="Times New Roman" w:hAnsi="Times New Roman"/>
          <w:color w:val="000000"/>
        </w:rPr>
        <w:tab/>
      </w:r>
      <w:r w:rsidR="00DE4588">
        <w:rPr>
          <w:rFonts w:ascii="Times New Roman" w:hAnsi="Times New Roman"/>
          <w:color w:val="000000"/>
        </w:rPr>
        <w:t>In the cost-volume-profit analysis, what are two ways management can deal with risk and uncertainty?</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DE4588" w:rsidRDefault="00DE458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Two concepts that are considered measures of risk in CVP analysis are margin of safety and operating leverage. Margin of safety represents the number of units sold or expected to be sold above the break-even point. In dollars, it is the revenue earned or expected to be earned above break-even revenue. While margin of safety is a simplistic measure of risk, a higher margin of safety does provide an organization an operating income cushion in the event of unforeseen events. Operating leverage is concerned with the proportion of fixed costs in an organization to variable costs. If greater fixed costs can be used to reduce the variable cost per unit, operating income will increase as sales increase. However, the flip side is also true—as sales decrease, if an organization has a higher operating leverage, greater reductions in profits can be expected. The degree of leverage can be calculated for a given level of sales by dividing contribution margin by profit.</w:t>
      </w: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3-5</w:t>
      </w:r>
      <w:r>
        <w:rPr>
          <w:rFonts w:ascii="Times New Roman" w:hAnsi="Times New Roman"/>
          <w:color w:val="000000"/>
        </w:rPr>
        <w:tab/>
        <w:t>NAT:</w:t>
      </w:r>
      <w:r>
        <w:rPr>
          <w:rFonts w:ascii="Times New Roman" w:hAnsi="Times New Roman"/>
          <w:color w:val="000000"/>
        </w:rPr>
        <w:tab/>
        <w:t>AACSB Reflective</w:t>
      </w:r>
    </w:p>
    <w:p w:rsidR="00DE4588" w:rsidRDefault="00DE4588">
      <w:pPr>
        <w:widowControl w:val="0"/>
        <w:suppressAutoHyphens/>
        <w:autoSpaceDE w:val="0"/>
        <w:autoSpaceDN w:val="0"/>
        <w:adjustRightInd w:val="0"/>
        <w:spacing w:after="0" w:line="240" w:lineRule="auto"/>
        <w:rPr>
          <w:rFonts w:ascii="Times New Roman" w:hAnsi="Times New Roman"/>
          <w:color w:val="000000"/>
        </w:rPr>
      </w:pPr>
    </w:p>
    <w:p w:rsidR="00DE4588" w:rsidRDefault="00DE458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Gilbert Incorporated had the following information:</w:t>
      </w:r>
    </w:p>
    <w:tbl>
      <w:tblPr>
        <w:tblW w:w="0" w:type="auto"/>
        <w:tblLook w:val="0000"/>
      </w:tblPr>
      <w:tblGrid>
        <w:gridCol w:w="3708"/>
        <w:gridCol w:w="2250"/>
        <w:gridCol w:w="2790"/>
      </w:tblGrid>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25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 Variable Cost</w:t>
            </w:r>
          </w:p>
        </w:tc>
        <w:tc>
          <w:tcPr>
            <w:tcW w:w="2790" w:type="dxa"/>
            <w:tcBorders>
              <w:top w:val="nil"/>
              <w:left w:val="nil"/>
              <w:bottom w:val="nil"/>
              <w:right w:val="nil"/>
            </w:tcBorders>
          </w:tcPr>
          <w:p w:rsidR="00DE4588" w:rsidRDefault="00DE458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Level of Activity Driver</w:t>
            </w: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sold</w:t>
            </w: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w:t>
            </w: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w:t>
            </w: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w:t>
            </w: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w:t>
            </w: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data:</w:t>
            </w: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 (traditional)</w:t>
            </w: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fixed costs (ABC)</w:t>
            </w: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$50,000</w:t>
            </w: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r w:rsidR="00DE4588">
        <w:tc>
          <w:tcPr>
            <w:tcW w:w="3708"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selling price</w:t>
            </w:r>
          </w:p>
        </w:tc>
        <w:tc>
          <w:tcPr>
            <w:tcW w:w="225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w:t>
            </w:r>
          </w:p>
        </w:tc>
        <w:tc>
          <w:tcPr>
            <w:tcW w:w="2790" w:type="dxa"/>
            <w:tcBorders>
              <w:top w:val="nil"/>
              <w:left w:val="nil"/>
              <w:bottom w:val="nil"/>
              <w:right w:val="nil"/>
            </w:tcBorders>
            <w:vAlign w:val="center"/>
          </w:tcPr>
          <w:p w:rsidR="00DE4588" w:rsidRDefault="00DE4588">
            <w:pPr>
              <w:keepLines/>
              <w:suppressAutoHyphens/>
              <w:autoSpaceDE w:val="0"/>
              <w:autoSpaceDN w:val="0"/>
              <w:adjustRightInd w:val="0"/>
              <w:spacing w:after="0" w:line="240" w:lineRule="auto"/>
              <w:jc w:val="center"/>
              <w:rPr>
                <w:rFonts w:ascii="Times New Roman" w:hAnsi="Times New Roman"/>
                <w:color w:val="000000"/>
              </w:rPr>
            </w:pPr>
          </w:p>
        </w:tc>
      </w:tr>
    </w:tbl>
    <w:p w:rsidR="00DE4588" w:rsidRDefault="00DE458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break-even point in units using the traditional approach to CVP analysis.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break-even point in units using the activity-based costing approach to CVP analysis.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number of units that must be sold to earn a before-tax profit of $40,000.</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Suppose Gilbert could reduce setup costs by $300 per setup and could reduce the number of engineering hours needed to 900. How many units must be sold to break even in this case?</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$100,000/($40 – $20) = </w:t>
            </w:r>
            <w:r>
              <w:rPr>
                <w:rFonts w:ascii="Times New Roman" w:hAnsi="Times New Roman"/>
                <w:color w:val="000000"/>
                <w:u w:val="double"/>
              </w:rPr>
              <w:t>5,000</w:t>
            </w:r>
            <w:r>
              <w:rPr>
                <w:rFonts w:ascii="Times New Roman" w:hAnsi="Times New Roman"/>
                <w:color w:val="000000"/>
              </w:rPr>
              <w:t xml:space="preserve">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[$50,000 + ($1,000 </w:t>
            </w:r>
            <w:r>
              <w:rPr>
                <w:rFonts w:ascii="Symbol" w:hAnsi="Symbol" w:cs="Symbol"/>
                <w:color w:val="000000"/>
              </w:rPr>
              <w:t></w:t>
            </w:r>
            <w:r>
              <w:rPr>
                <w:rFonts w:ascii="Times New Roman" w:hAnsi="Times New Roman"/>
                <w:color w:val="000000"/>
              </w:rPr>
              <w:t xml:space="preserve"> 40) + ($60 </w:t>
            </w:r>
            <w:r>
              <w:rPr>
                <w:rFonts w:ascii="Symbol" w:hAnsi="Symbol" w:cs="Symbol"/>
                <w:color w:val="000000"/>
              </w:rPr>
              <w:t></w:t>
            </w:r>
            <w:r>
              <w:rPr>
                <w:rFonts w:ascii="Times New Roman" w:hAnsi="Times New Roman"/>
                <w:color w:val="000000"/>
              </w:rPr>
              <w:t xml:space="preserve"> $1,000)]/$20 = </w:t>
            </w:r>
            <w:r>
              <w:rPr>
                <w:rFonts w:ascii="Times New Roman" w:hAnsi="Times New Roman"/>
                <w:color w:val="000000"/>
                <w:u w:val="double"/>
              </w:rPr>
              <w:t>7,500</w:t>
            </w:r>
            <w:r>
              <w:rPr>
                <w:rFonts w:ascii="Times New Roman" w:hAnsi="Times New Roman"/>
                <w:color w:val="000000"/>
              </w:rPr>
              <w:t xml:space="preserve">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($50,000 + $40,000 + $60,000 + $40,000)/$20 = </w:t>
            </w:r>
            <w:r>
              <w:rPr>
                <w:rFonts w:ascii="Times New Roman" w:hAnsi="Times New Roman"/>
                <w:color w:val="000000"/>
                <w:u w:val="double"/>
              </w:rPr>
              <w:t>9,500</w:t>
            </w:r>
            <w:r>
              <w:rPr>
                <w:rFonts w:ascii="Times New Roman" w:hAnsi="Times New Roman"/>
                <w:color w:val="000000"/>
              </w:rPr>
              <w:t xml:space="preserve"> units</w:t>
            </w:r>
          </w:p>
        </w:tc>
      </w:tr>
      <w:tr w:rsidR="00DE4588">
        <w:tc>
          <w:tcPr>
            <w:tcW w:w="393"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DE4588" w:rsidRDefault="00DE458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[$50,000 + ($700 </w:t>
            </w:r>
            <w:r>
              <w:rPr>
                <w:rFonts w:ascii="Symbol" w:hAnsi="Symbol" w:cs="Symbol"/>
                <w:color w:val="000000"/>
              </w:rPr>
              <w:t></w:t>
            </w:r>
            <w:r>
              <w:rPr>
                <w:rFonts w:ascii="Times New Roman" w:hAnsi="Times New Roman"/>
                <w:color w:val="000000"/>
              </w:rPr>
              <w:t xml:space="preserve"> 40) + ($60 </w:t>
            </w:r>
            <w:r>
              <w:rPr>
                <w:rFonts w:ascii="Symbol" w:hAnsi="Symbol" w:cs="Symbol"/>
                <w:color w:val="000000"/>
              </w:rPr>
              <w:t></w:t>
            </w:r>
            <w:r>
              <w:rPr>
                <w:rFonts w:ascii="Times New Roman" w:hAnsi="Times New Roman"/>
                <w:color w:val="000000"/>
              </w:rPr>
              <w:t xml:space="preserve"> 900)]/$20 = </w:t>
            </w:r>
            <w:r>
              <w:rPr>
                <w:rFonts w:ascii="Times New Roman" w:hAnsi="Times New Roman"/>
                <w:color w:val="000000"/>
                <w:u w:val="double"/>
              </w:rPr>
              <w:t>6,600</w:t>
            </w:r>
            <w:r>
              <w:rPr>
                <w:rFonts w:ascii="Times New Roman" w:hAnsi="Times New Roman"/>
                <w:color w:val="000000"/>
              </w:rPr>
              <w:t xml:space="preserve"> units</w:t>
            </w:r>
          </w:p>
        </w:tc>
      </w:tr>
    </w:tbl>
    <w:p w:rsidR="00DE4588" w:rsidRDefault="00DE4588">
      <w:pPr>
        <w:widowControl w:val="0"/>
        <w:suppressAutoHyphens/>
        <w:autoSpaceDE w:val="0"/>
        <w:autoSpaceDN w:val="0"/>
        <w:adjustRightInd w:val="0"/>
        <w:spacing w:after="0" w:line="240" w:lineRule="auto"/>
        <w:rPr>
          <w:rFonts w:ascii="Times New Roman" w:hAnsi="Times New Roman"/>
          <w:color w:val="000000"/>
          <w:sz w:val="2"/>
          <w:szCs w:val="2"/>
        </w:rPr>
      </w:pPr>
    </w:p>
    <w:p w:rsidR="00DE4588" w:rsidRDefault="00DE4588">
      <w:pPr>
        <w:widowControl w:val="0"/>
        <w:suppressAutoHyphens/>
        <w:autoSpaceDE w:val="0"/>
        <w:autoSpaceDN w:val="0"/>
        <w:adjustRightInd w:val="0"/>
        <w:spacing w:after="1" w:line="240" w:lineRule="auto"/>
        <w:rPr>
          <w:rFonts w:ascii="Times New Roman" w:hAnsi="Times New Roman"/>
          <w:color w:val="000000"/>
        </w:rPr>
      </w:pPr>
    </w:p>
    <w:p w:rsidR="00DE4588" w:rsidRDefault="00DE458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3-6</w:t>
      </w:r>
      <w:r>
        <w:rPr>
          <w:rFonts w:ascii="Times New Roman" w:hAnsi="Times New Roman"/>
          <w:color w:val="000000"/>
        </w:rPr>
        <w:tab/>
        <w:t>NAT:</w:t>
      </w:r>
      <w:r>
        <w:rPr>
          <w:rFonts w:ascii="Times New Roman" w:hAnsi="Times New Roman"/>
          <w:color w:val="000000"/>
        </w:rPr>
        <w:tab/>
        <w:t>AACSB Analytic</w:t>
      </w:r>
    </w:p>
    <w:sectPr w:rsidR="00DE4588" w:rsidSect="008C493C">
      <w:footerReference w:type="even" r:id="rId9"/>
      <w:footerReference w:type="default" r:id="rId10"/>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776" w:rsidRDefault="00586776" w:rsidP="008C493C">
      <w:pPr>
        <w:spacing w:after="0" w:line="240" w:lineRule="auto"/>
      </w:pPr>
      <w:r>
        <w:separator/>
      </w:r>
    </w:p>
  </w:endnote>
  <w:endnote w:type="continuationSeparator" w:id="0">
    <w:p w:rsidR="00586776" w:rsidRDefault="00586776" w:rsidP="008C4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93C" w:rsidRDefault="005E6450">
    <w:pPr>
      <w:pStyle w:val="Footer"/>
    </w:pPr>
    <w:r>
      <w:t>3</w:t>
    </w:r>
    <w:r w:rsidR="008C493C">
      <w:t>-</w:t>
    </w:r>
    <w:r w:rsidR="00194425">
      <w:fldChar w:fldCharType="begin"/>
    </w:r>
    <w:r w:rsidR="008C493C">
      <w:instrText xml:space="preserve"> PAGE   \* MERGEFORMAT </w:instrText>
    </w:r>
    <w:r w:rsidR="00194425">
      <w:fldChar w:fldCharType="separate"/>
    </w:r>
    <w:r w:rsidR="00BB552D">
      <w:rPr>
        <w:noProof/>
      </w:rPr>
      <w:t>38</w:t>
    </w:r>
    <w:r w:rsidR="00194425">
      <w:fldChar w:fldCharType="end"/>
    </w:r>
    <w:r w:rsidR="008C493C">
      <w:rPr>
        <w:sz w:val="20"/>
        <w:szCs w:val="20"/>
      </w:rPr>
      <w:tab/>
    </w:r>
    <w:r w:rsidR="008C493C">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93C" w:rsidRPr="001E237C" w:rsidRDefault="008C493C" w:rsidP="008C493C">
    <w:pPr>
      <w:pStyle w:val="Footer"/>
      <w:ind w:right="360"/>
      <w:rPr>
        <w:sz w:val="20"/>
        <w:szCs w:val="20"/>
      </w:rPr>
    </w:pPr>
    <w:r>
      <w:rPr>
        <w:sz w:val="20"/>
        <w:szCs w:val="20"/>
      </w:rPr>
      <w:t>Copyright © 2013</w:t>
    </w:r>
    <w:r w:rsidR="005E6450">
      <w:rPr>
        <w:sz w:val="20"/>
        <w:szCs w:val="20"/>
      </w:rPr>
      <w:t xml:space="preserve"> by Nelson Education Ltd.</w:t>
    </w:r>
    <w:r w:rsidR="005E6450">
      <w:rPr>
        <w:sz w:val="20"/>
        <w:szCs w:val="20"/>
      </w:rPr>
      <w:tab/>
    </w:r>
    <w:r w:rsidR="005E6450">
      <w:rPr>
        <w:sz w:val="20"/>
        <w:szCs w:val="20"/>
      </w:rPr>
      <w:tab/>
      <w:t>3</w:t>
    </w:r>
    <w:r>
      <w:rPr>
        <w:sz w:val="20"/>
        <w:szCs w:val="20"/>
      </w:rPr>
      <w:t>-</w:t>
    </w:r>
    <w:r w:rsidR="00194425">
      <w:fldChar w:fldCharType="begin"/>
    </w:r>
    <w:r>
      <w:instrText xml:space="preserve"> PAGE   \* MERGEFORMAT </w:instrText>
    </w:r>
    <w:r w:rsidR="00194425">
      <w:fldChar w:fldCharType="separate"/>
    </w:r>
    <w:r w:rsidR="00BB552D">
      <w:rPr>
        <w:noProof/>
      </w:rPr>
      <w:t>37</w:t>
    </w:r>
    <w:r w:rsidR="00194425">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776" w:rsidRDefault="00586776" w:rsidP="008C493C">
      <w:pPr>
        <w:spacing w:after="0" w:line="240" w:lineRule="auto"/>
      </w:pPr>
      <w:r>
        <w:separator/>
      </w:r>
    </w:p>
  </w:footnote>
  <w:footnote w:type="continuationSeparator" w:id="0">
    <w:p w:rsidR="00586776" w:rsidRDefault="00586776" w:rsidP="008C493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493C"/>
    <w:rsid w:val="00194425"/>
    <w:rsid w:val="001E237C"/>
    <w:rsid w:val="00586776"/>
    <w:rsid w:val="005E6450"/>
    <w:rsid w:val="006F2F6F"/>
    <w:rsid w:val="007404EC"/>
    <w:rsid w:val="008C493C"/>
    <w:rsid w:val="00BB552D"/>
    <w:rsid w:val="00BC6DE9"/>
    <w:rsid w:val="00DE458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DE9"/>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493C"/>
    <w:pPr>
      <w:tabs>
        <w:tab w:val="center" w:pos="4680"/>
        <w:tab w:val="right" w:pos="9360"/>
      </w:tabs>
    </w:pPr>
  </w:style>
  <w:style w:type="character" w:customStyle="1" w:styleId="HeaderChar">
    <w:name w:val="Header Char"/>
    <w:basedOn w:val="DefaultParagraphFont"/>
    <w:link w:val="Header"/>
    <w:uiPriority w:val="99"/>
    <w:locked/>
    <w:rsid w:val="008C493C"/>
    <w:rPr>
      <w:rFonts w:cs="Times New Roman"/>
    </w:rPr>
  </w:style>
  <w:style w:type="paragraph" w:styleId="Footer">
    <w:name w:val="footer"/>
    <w:basedOn w:val="Normal"/>
    <w:link w:val="FooterChar"/>
    <w:uiPriority w:val="99"/>
    <w:unhideWhenUsed/>
    <w:rsid w:val="008C493C"/>
    <w:pPr>
      <w:tabs>
        <w:tab w:val="center" w:pos="4680"/>
        <w:tab w:val="right" w:pos="9360"/>
      </w:tabs>
    </w:pPr>
  </w:style>
  <w:style w:type="character" w:customStyle="1" w:styleId="FooterChar">
    <w:name w:val="Footer Char"/>
    <w:basedOn w:val="DefaultParagraphFont"/>
    <w:link w:val="Footer"/>
    <w:uiPriority w:val="99"/>
    <w:locked/>
    <w:rsid w:val="008C493C"/>
    <w:rPr>
      <w:rFonts w:cs="Times New Roman"/>
    </w:rPr>
  </w:style>
  <w:style w:type="paragraph" w:styleId="BalloonText">
    <w:name w:val="Balloon Text"/>
    <w:basedOn w:val="Normal"/>
    <w:link w:val="BalloonTextChar"/>
    <w:uiPriority w:val="99"/>
    <w:semiHidden/>
    <w:unhideWhenUsed/>
    <w:rsid w:val="006F2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F6F"/>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8233</Words>
  <Characters>46930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2012-06-15T17:33:00Z</dcterms:created>
  <dcterms:modified xsi:type="dcterms:W3CDTF">2012-06-15T17:33:00Z</dcterms:modified>
</cp:coreProperties>
</file>