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9E23CBC" w14:textId="77777777" w:rsidR="006C68A8" w:rsidRDefault="006C68A8" w:rsidP="006C68A8">
      <w:pPr>
        <w:jc w:val="center"/>
        <w:rPr>
          <w:b/>
          <w:sz w:val="28"/>
          <w:szCs w:val="28"/>
          <w:u w:val="single"/>
        </w:rPr>
      </w:pPr>
      <w:r>
        <w:rPr>
          <w:b/>
          <w:sz w:val="28"/>
          <w:szCs w:val="28"/>
          <w:u w:val="single"/>
        </w:rPr>
        <w:t>WEEK 4: Using IS to improve Processes (</w:t>
      </w:r>
      <w:proofErr w:type="spellStart"/>
      <w:r>
        <w:rPr>
          <w:b/>
          <w:sz w:val="28"/>
          <w:szCs w:val="28"/>
          <w:u w:val="single"/>
        </w:rPr>
        <w:t>Chapitre</w:t>
      </w:r>
      <w:proofErr w:type="spellEnd"/>
      <w:r>
        <w:rPr>
          <w:b/>
          <w:sz w:val="28"/>
          <w:szCs w:val="28"/>
          <w:u w:val="single"/>
        </w:rPr>
        <w:t xml:space="preserve"> 5 PS&amp;I</w:t>
      </w:r>
      <w:r w:rsidRPr="00AE2A34">
        <w:rPr>
          <w:b/>
          <w:sz w:val="28"/>
          <w:szCs w:val="28"/>
          <w:u w:val="single"/>
        </w:rPr>
        <w:t>)</w:t>
      </w:r>
    </w:p>
    <w:p w14:paraId="2740D92E" w14:textId="77777777" w:rsidR="006C68A8" w:rsidRDefault="006C68A8" w:rsidP="006C68A8">
      <w:pPr>
        <w:jc w:val="center"/>
        <w:rPr>
          <w:b/>
          <w:sz w:val="28"/>
          <w:szCs w:val="28"/>
          <w:u w:val="single"/>
        </w:rPr>
      </w:pPr>
    </w:p>
    <w:p w14:paraId="7DD88E3A" w14:textId="77777777" w:rsidR="006C68A8" w:rsidRDefault="006C68A8" w:rsidP="006C68A8">
      <w:pPr>
        <w:jc w:val="center"/>
        <w:rPr>
          <w:b/>
          <w:sz w:val="28"/>
          <w:szCs w:val="28"/>
          <w:u w:val="single"/>
        </w:rPr>
      </w:pPr>
    </w:p>
    <w:p w14:paraId="77D54313" w14:textId="77777777" w:rsidR="006C68A8" w:rsidRPr="006C68A8" w:rsidRDefault="006C68A8" w:rsidP="006C68A8">
      <w:pPr>
        <w:pStyle w:val="Paragraphedeliste"/>
        <w:numPr>
          <w:ilvl w:val="0"/>
          <w:numId w:val="1"/>
        </w:numPr>
        <w:rPr>
          <w:u w:val="single"/>
        </w:rPr>
      </w:pPr>
      <w:r w:rsidRPr="006C68A8">
        <w:rPr>
          <w:u w:val="single"/>
        </w:rPr>
        <w:t>What are the Fundamental Types of Processes in Organizations?</w:t>
      </w:r>
    </w:p>
    <w:p w14:paraId="4B7B216B" w14:textId="77777777" w:rsidR="006C68A8" w:rsidRDefault="006C68A8" w:rsidP="006C68A8">
      <w:pPr>
        <w:pStyle w:val="Paragraphedeliste"/>
        <w:rPr>
          <w:u w:val="single"/>
        </w:rPr>
      </w:pPr>
    </w:p>
    <w:p w14:paraId="4DBDE6E7" w14:textId="77777777" w:rsidR="006C68A8" w:rsidRPr="006C68A8" w:rsidRDefault="006C68A8" w:rsidP="006C68A8">
      <w:pPr>
        <w:pStyle w:val="Paragraphedeliste"/>
        <w:numPr>
          <w:ilvl w:val="0"/>
          <w:numId w:val="2"/>
        </w:numPr>
        <w:rPr>
          <w:lang w:val="fr-FR"/>
        </w:rPr>
      </w:pPr>
      <w:r>
        <w:rPr>
          <w:lang w:val="en-US"/>
        </w:rPr>
        <w:t>A business p</w:t>
      </w:r>
      <w:r w:rsidRPr="006C68A8">
        <w:rPr>
          <w:lang w:val="en-US"/>
        </w:rPr>
        <w:t>rocess</w:t>
      </w:r>
      <w:r>
        <w:rPr>
          <w:lang w:val="en-US"/>
        </w:rPr>
        <w:t xml:space="preserve"> is a s</w:t>
      </w:r>
      <w:r w:rsidRPr="006C68A8">
        <w:rPr>
          <w:lang w:val="en-US"/>
        </w:rPr>
        <w:t>equence of activities for accomplishing a function</w:t>
      </w:r>
    </w:p>
    <w:p w14:paraId="09500E61" w14:textId="77777777" w:rsidR="006C68A8" w:rsidRPr="006C68A8" w:rsidRDefault="006C68A8" w:rsidP="006C68A8">
      <w:pPr>
        <w:pStyle w:val="Paragraphedeliste"/>
        <w:numPr>
          <w:ilvl w:val="0"/>
          <w:numId w:val="2"/>
        </w:numPr>
        <w:rPr>
          <w:lang w:val="fr-FR"/>
        </w:rPr>
      </w:pPr>
      <w:r>
        <w:rPr>
          <w:lang w:val="en-US"/>
        </w:rPr>
        <w:t>Activity: a tasks</w:t>
      </w:r>
      <w:r w:rsidRPr="006C68A8">
        <w:rPr>
          <w:lang w:val="en-US"/>
        </w:rPr>
        <w:t xml:space="preserve"> within a business process</w:t>
      </w:r>
    </w:p>
    <w:p w14:paraId="5F444646" w14:textId="77777777" w:rsidR="006C68A8" w:rsidRPr="006C68A8" w:rsidRDefault="006C68A8" w:rsidP="006C68A8">
      <w:pPr>
        <w:pStyle w:val="Paragraphedeliste"/>
        <w:numPr>
          <w:ilvl w:val="0"/>
          <w:numId w:val="2"/>
        </w:numPr>
        <w:rPr>
          <w:lang w:val="fr-FR"/>
        </w:rPr>
      </w:pPr>
      <w:r w:rsidRPr="006C68A8">
        <w:rPr>
          <w:lang w:val="en-US"/>
        </w:rPr>
        <w:t>Resources</w:t>
      </w:r>
      <w:r>
        <w:rPr>
          <w:lang w:val="en-US"/>
        </w:rPr>
        <w:t xml:space="preserve">: the </w:t>
      </w:r>
      <w:r w:rsidRPr="006C68A8">
        <w:rPr>
          <w:lang w:val="en-US"/>
        </w:rPr>
        <w:t>Items necessary to accomplish an activity</w:t>
      </w:r>
      <w:r>
        <w:rPr>
          <w:lang w:val="en-US"/>
        </w:rPr>
        <w:t xml:space="preserve"> (such as people, computers, data, document collection…)</w:t>
      </w:r>
    </w:p>
    <w:p w14:paraId="5948DD9F" w14:textId="77777777" w:rsidR="006C68A8" w:rsidRPr="006C68A8" w:rsidRDefault="006C68A8" w:rsidP="006C68A8">
      <w:pPr>
        <w:pStyle w:val="Paragraphedeliste"/>
        <w:numPr>
          <w:ilvl w:val="0"/>
          <w:numId w:val="2"/>
        </w:numPr>
        <w:rPr>
          <w:lang w:val="fr-FR"/>
        </w:rPr>
      </w:pPr>
      <w:r w:rsidRPr="006C68A8">
        <w:rPr>
          <w:lang w:val="en-US"/>
        </w:rPr>
        <w:t>Actors</w:t>
      </w:r>
      <w:r>
        <w:rPr>
          <w:lang w:val="en-US"/>
        </w:rPr>
        <w:t xml:space="preserve">: </w:t>
      </w:r>
      <w:r w:rsidRPr="006C68A8">
        <w:rPr>
          <w:lang w:val="en-US"/>
        </w:rPr>
        <w:t>Resources who are either human or computers</w:t>
      </w:r>
    </w:p>
    <w:p w14:paraId="5B6AEFB5" w14:textId="77777777" w:rsidR="006C68A8" w:rsidRPr="000C2BF6" w:rsidRDefault="006C68A8" w:rsidP="006C68A8">
      <w:pPr>
        <w:pStyle w:val="Paragraphedeliste"/>
        <w:numPr>
          <w:ilvl w:val="0"/>
          <w:numId w:val="2"/>
        </w:numPr>
        <w:rPr>
          <w:lang w:val="fr-FR"/>
        </w:rPr>
      </w:pPr>
      <w:r w:rsidRPr="006C68A8">
        <w:rPr>
          <w:lang w:val="en-US"/>
        </w:rPr>
        <w:t>Role</w:t>
      </w:r>
      <w:r>
        <w:rPr>
          <w:lang w:val="en-US"/>
        </w:rPr>
        <w:t xml:space="preserve">: </w:t>
      </w:r>
      <w:r w:rsidRPr="006C68A8">
        <w:rPr>
          <w:lang w:val="en-US"/>
        </w:rPr>
        <w:t>Subset of activities in a business process performed by a particular actor</w:t>
      </w:r>
    </w:p>
    <w:p w14:paraId="307ACF84" w14:textId="77777777" w:rsidR="000C2BF6" w:rsidRDefault="000C2BF6" w:rsidP="000C2BF6">
      <w:pPr>
        <w:jc w:val="both"/>
        <w:rPr>
          <w:lang w:val="en-US"/>
        </w:rPr>
      </w:pPr>
    </w:p>
    <w:p w14:paraId="7277CFD8" w14:textId="77777777" w:rsidR="000C2BF6" w:rsidRDefault="000C2BF6" w:rsidP="000C2BF6">
      <w:pPr>
        <w:jc w:val="both"/>
        <w:rPr>
          <w:b/>
          <w:u w:val="single"/>
          <w:lang w:val="en-US"/>
        </w:rPr>
      </w:pPr>
      <w:r w:rsidRPr="000C2BF6">
        <w:rPr>
          <w:b/>
          <w:u w:val="single"/>
          <w:lang w:val="en-US"/>
        </w:rPr>
        <w:t>Scope of processes</w:t>
      </w:r>
      <w:r>
        <w:rPr>
          <w:b/>
          <w:u w:val="single"/>
          <w:lang w:val="en-US"/>
        </w:rPr>
        <w:t>:</w:t>
      </w:r>
    </w:p>
    <w:p w14:paraId="796D89F3" w14:textId="77777777" w:rsidR="000C2BF6" w:rsidRPr="000C2BF6" w:rsidRDefault="000C2BF6" w:rsidP="000C2BF6">
      <w:pPr>
        <w:jc w:val="both"/>
        <w:rPr>
          <w:b/>
          <w:u w:val="single"/>
          <w:lang w:val="fr-FR"/>
        </w:rPr>
      </w:pPr>
    </w:p>
    <w:p w14:paraId="7A523279" w14:textId="77777777" w:rsidR="006C68A8" w:rsidRDefault="000C2BF6" w:rsidP="006C68A8">
      <w:pPr>
        <w:ind w:left="360"/>
        <w:rPr>
          <w:lang w:val="fr-FR"/>
        </w:rPr>
      </w:pPr>
      <w:r w:rsidRPr="000C2BF6">
        <w:rPr>
          <w:noProof/>
          <w:lang w:val="fr-FR"/>
        </w:rPr>
        <w:drawing>
          <wp:inline distT="0" distB="0" distL="0" distR="0" wp14:anchorId="47C28330" wp14:editId="0C2F94A5">
            <wp:extent cx="5606351" cy="2120710"/>
            <wp:effectExtent l="0" t="0" r="7620" b="0"/>
            <wp:docPr id="1843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06987" cy="2120951"/>
                    </a:xfrm>
                    <a:prstGeom prst="rect">
                      <a:avLst/>
                    </a:prstGeom>
                    <a:noFill/>
                    <a:ln>
                      <a:noFill/>
                    </a:ln>
                    <a:extLst/>
                  </pic:spPr>
                </pic:pic>
              </a:graphicData>
            </a:graphic>
          </wp:inline>
        </w:drawing>
      </w:r>
    </w:p>
    <w:p w14:paraId="3E674E42" w14:textId="77777777" w:rsidR="000C2BF6" w:rsidRDefault="000C2BF6" w:rsidP="006C68A8">
      <w:pPr>
        <w:ind w:left="360"/>
        <w:rPr>
          <w:lang w:val="fr-FR"/>
        </w:rPr>
      </w:pPr>
    </w:p>
    <w:p w14:paraId="1C320F06" w14:textId="77777777" w:rsidR="000C2BF6" w:rsidRPr="000C2BF6" w:rsidRDefault="000C2BF6" w:rsidP="000C2BF6">
      <w:pPr>
        <w:rPr>
          <w:b/>
          <w:u w:val="single"/>
          <w:lang w:val="fr-FR"/>
        </w:rPr>
      </w:pPr>
      <w:r w:rsidRPr="000C2BF6">
        <w:rPr>
          <w:b/>
          <w:u w:val="single"/>
          <w:lang w:val="fr-FR"/>
        </w:rPr>
        <w:t xml:space="preserve">Objectives of </w:t>
      </w:r>
      <w:proofErr w:type="spellStart"/>
      <w:r w:rsidRPr="000C2BF6">
        <w:rPr>
          <w:b/>
          <w:u w:val="single"/>
          <w:lang w:val="fr-FR"/>
        </w:rPr>
        <w:t>processes</w:t>
      </w:r>
      <w:proofErr w:type="spellEnd"/>
      <w:r>
        <w:rPr>
          <w:b/>
          <w:u w:val="single"/>
          <w:lang w:val="fr-FR"/>
        </w:rPr>
        <w:t> :</w:t>
      </w:r>
    </w:p>
    <w:p w14:paraId="477712E0" w14:textId="77777777" w:rsidR="006C68A8" w:rsidRDefault="006C68A8" w:rsidP="006C68A8">
      <w:pPr>
        <w:pStyle w:val="Paragraphedeliste"/>
        <w:rPr>
          <w:u w:val="single"/>
        </w:rPr>
      </w:pPr>
    </w:p>
    <w:p w14:paraId="3E1BEFF8" w14:textId="77777777" w:rsidR="000C2BF6" w:rsidRPr="000C2BF6" w:rsidRDefault="000C2BF6" w:rsidP="000C2BF6">
      <w:r>
        <w:t>I</w:t>
      </w:r>
      <w:r w:rsidRPr="000C2BF6">
        <w:t xml:space="preserve">t’s also of value to understand the objectives of business processes.  We measure these objectives based on effectiveness and efficiency.  Effectiveness deals with evaluating a process on how well it meets the organizational strategies.  Efficiency is used to measure a process on how well it conserves limited resources.  It looks at whether or not a process creates more output with the same input, or the same output with less input.  </w:t>
      </w:r>
    </w:p>
    <w:p w14:paraId="50D1D9B4" w14:textId="77777777" w:rsidR="000C2BF6" w:rsidRPr="000C2BF6" w:rsidRDefault="000C2BF6" w:rsidP="000C2BF6">
      <w:pPr>
        <w:pStyle w:val="Paragraphedeliste"/>
      </w:pPr>
      <w:r w:rsidRPr="000C2BF6">
        <w:t xml:space="preserve"> </w:t>
      </w:r>
    </w:p>
    <w:p w14:paraId="1D99BBB7" w14:textId="77777777" w:rsidR="00056BC9" w:rsidRDefault="000C2BF6">
      <w:r w:rsidRPr="000C2BF6">
        <w:rPr>
          <w:noProof/>
          <w:lang w:val="fr-FR"/>
        </w:rPr>
        <w:drawing>
          <wp:inline distT="0" distB="0" distL="0" distR="0" wp14:anchorId="18662701" wp14:editId="21F31985">
            <wp:extent cx="4911870" cy="1784174"/>
            <wp:effectExtent l="0" t="0" r="0" b="0"/>
            <wp:docPr id="1946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63"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911870" cy="1784174"/>
                    </a:xfrm>
                    <a:prstGeom prst="rect">
                      <a:avLst/>
                    </a:prstGeom>
                    <a:noFill/>
                    <a:ln>
                      <a:noFill/>
                    </a:ln>
                    <a:extLst/>
                  </pic:spPr>
                </pic:pic>
              </a:graphicData>
            </a:graphic>
          </wp:inline>
        </w:drawing>
      </w:r>
    </w:p>
    <w:p w14:paraId="2DC30F7B" w14:textId="77777777" w:rsidR="000C2BF6" w:rsidRPr="000C2BF6" w:rsidRDefault="000C2BF6">
      <w:pPr>
        <w:rPr>
          <w:u w:val="single"/>
        </w:rPr>
      </w:pPr>
    </w:p>
    <w:p w14:paraId="2F35BDC6" w14:textId="77777777" w:rsidR="000C2BF6" w:rsidRPr="000C2BF6" w:rsidRDefault="000C2BF6" w:rsidP="000C2BF6">
      <w:pPr>
        <w:pStyle w:val="Paragraphedeliste"/>
        <w:numPr>
          <w:ilvl w:val="0"/>
          <w:numId w:val="1"/>
        </w:numPr>
        <w:rPr>
          <w:u w:val="single"/>
        </w:rPr>
      </w:pPr>
      <w:r w:rsidRPr="000C2BF6">
        <w:rPr>
          <w:u w:val="single"/>
        </w:rPr>
        <w:t>What are Examples of Common Business Processes?</w:t>
      </w:r>
    </w:p>
    <w:p w14:paraId="3BBE1179" w14:textId="77777777" w:rsidR="000C2BF6" w:rsidRDefault="000C2BF6" w:rsidP="000C2BF6">
      <w:pPr>
        <w:pStyle w:val="Paragraphedeliste"/>
        <w:rPr>
          <w:u w:val="single"/>
        </w:rPr>
      </w:pPr>
    </w:p>
    <w:p w14:paraId="05B11FCF" w14:textId="77777777" w:rsidR="003B039E" w:rsidRPr="003B039E" w:rsidRDefault="003B039E" w:rsidP="003B039E">
      <w:r>
        <w:t>There are primary activities and supporting activities:</w:t>
      </w:r>
    </w:p>
    <w:p w14:paraId="771DFB4C" w14:textId="77777777" w:rsidR="003B039E" w:rsidRPr="003B039E" w:rsidRDefault="003B039E" w:rsidP="003B039E">
      <w:pPr>
        <w:pStyle w:val="Paragraphedeliste"/>
        <w:jc w:val="center"/>
        <w:rPr>
          <w:b/>
        </w:rPr>
      </w:pPr>
      <w:r w:rsidRPr="003B039E">
        <w:rPr>
          <w:b/>
        </w:rPr>
        <w:lastRenderedPageBreak/>
        <w:t>Primary activities</w:t>
      </w:r>
    </w:p>
    <w:p w14:paraId="543E8E2A" w14:textId="77777777" w:rsidR="00F17FAB" w:rsidRPr="00F17FAB" w:rsidRDefault="00F17FAB" w:rsidP="00F17FAB">
      <w:pPr>
        <w:pStyle w:val="Paragraphedeliste"/>
      </w:pPr>
      <w:r w:rsidRPr="003B039E">
        <w:rPr>
          <w:b/>
          <w:color w:val="B1008B"/>
        </w:rPr>
        <w:t>What is inbound logistics?</w:t>
      </w:r>
      <w:r w:rsidRPr="00F17FAB">
        <w:t xml:space="preserve"> Inbound logistics receives, stores, and disseminates product input. Examples include procurement (operational, acquire goods and services), inventory management (managerial, uses past data for stocking levels and reordering) and evaluation of potential suppliers (strategic).</w:t>
      </w:r>
    </w:p>
    <w:p w14:paraId="7EE0CF53" w14:textId="77777777" w:rsidR="00F17FAB" w:rsidRPr="00F17FAB" w:rsidRDefault="00F17FAB" w:rsidP="00F17FAB"/>
    <w:p w14:paraId="117E9CD7" w14:textId="77777777" w:rsidR="00F17FAB" w:rsidRPr="00F17FAB" w:rsidRDefault="00F17FAB" w:rsidP="00F17FAB">
      <w:pPr>
        <w:pStyle w:val="Paragraphedeliste"/>
      </w:pPr>
      <w:r w:rsidRPr="003B039E">
        <w:rPr>
          <w:b/>
          <w:color w:val="B1008B"/>
        </w:rPr>
        <w:t>What are operations?</w:t>
      </w:r>
      <w:r w:rsidRPr="00F17FAB">
        <w:t xml:space="preserve"> Operation</w:t>
      </w:r>
      <w:r>
        <w:t>s</w:t>
      </w:r>
      <w:r w:rsidRPr="00F17FAB">
        <w:t xml:space="preserve"> transform inputs into outputs. Operations processes schedule the equipment, people, and facilities necessary to build or assemble a product or provide a service. Managerial operations can be the scheduling maintenance on the ovens. Strategic operations can be to decide to open a new location or change the menu.</w:t>
      </w:r>
    </w:p>
    <w:p w14:paraId="415396FB" w14:textId="77777777" w:rsidR="00F17FAB" w:rsidRPr="00F17FAB" w:rsidRDefault="00F17FAB" w:rsidP="00F17FAB">
      <w:pPr>
        <w:pStyle w:val="Paragraphedeliste"/>
      </w:pPr>
    </w:p>
    <w:p w14:paraId="3ED401D6" w14:textId="77777777" w:rsidR="00F17FAB" w:rsidRPr="00F17FAB" w:rsidRDefault="00F17FAB" w:rsidP="00F17FAB">
      <w:pPr>
        <w:pStyle w:val="Paragraphedeliste"/>
      </w:pPr>
      <w:r w:rsidRPr="003B039E">
        <w:rPr>
          <w:b/>
          <w:color w:val="B1008B"/>
        </w:rPr>
        <w:t>What is outbound logistics?</w:t>
      </w:r>
      <w:r w:rsidRPr="00F17FAB">
        <w:t xml:space="preserve"> Outbound logistics processes collect, store, and distribute products to buyers. Outbound logistics concern the management of finished-goods inventory and the movement of goods from that inventory to the customer. Examples of outbound logistics processes are sales (operational: record, ship and bill), award a refund (managerial) and determine payment policy (strategic, decide what methods are accepted).</w:t>
      </w:r>
    </w:p>
    <w:p w14:paraId="665742BC" w14:textId="77777777" w:rsidR="00F17FAB" w:rsidRPr="00F17FAB" w:rsidRDefault="00F17FAB" w:rsidP="00F17FAB">
      <w:pPr>
        <w:pStyle w:val="Paragraphedeliste"/>
      </w:pPr>
    </w:p>
    <w:p w14:paraId="3CA817E4" w14:textId="77777777" w:rsidR="003B039E" w:rsidRPr="00F17FAB" w:rsidRDefault="00F17FAB" w:rsidP="003B039E">
      <w:pPr>
        <w:pStyle w:val="Paragraphedeliste"/>
      </w:pPr>
      <w:r w:rsidRPr="003B039E">
        <w:rPr>
          <w:b/>
          <w:color w:val="B1008B"/>
        </w:rPr>
        <w:t>What is sales and marketing?</w:t>
      </w:r>
      <w:r w:rsidR="003B039E" w:rsidRPr="003B039E">
        <w:t xml:space="preserve"> </w:t>
      </w:r>
      <w:r w:rsidR="003B039E" w:rsidRPr="00F17FAB">
        <w:t>Sales and marketing provide the means and incentives for customers to purchase a product or service. The primary objective of sales and marketing processes is to find prospects and transform them into customers by selling them something. The end of sales and marketing is the beginning of the sales part of outbound logistics. Examples include mailing promotion (operational)</w:t>
      </w:r>
      <w:proofErr w:type="gramStart"/>
      <w:r w:rsidR="003B039E" w:rsidRPr="00F17FAB">
        <w:t>,</w:t>
      </w:r>
      <w:proofErr w:type="gramEnd"/>
      <w:r w:rsidR="003B039E" w:rsidRPr="00F17FAB">
        <w:t xml:space="preserve"> evaluate promotional discounts (managerial) and launching of a new product (strategic).</w:t>
      </w:r>
    </w:p>
    <w:p w14:paraId="17A94765" w14:textId="77777777" w:rsidR="00F17FAB" w:rsidRPr="00F17FAB" w:rsidRDefault="00F17FAB" w:rsidP="00F17FAB">
      <w:pPr>
        <w:pStyle w:val="Paragraphedeliste"/>
      </w:pPr>
    </w:p>
    <w:p w14:paraId="54249EB2" w14:textId="77777777" w:rsidR="003B039E" w:rsidRPr="00F17FAB" w:rsidRDefault="00F17FAB" w:rsidP="003B039E">
      <w:pPr>
        <w:pStyle w:val="Paragraphedeliste"/>
      </w:pPr>
      <w:r w:rsidRPr="003B039E">
        <w:rPr>
          <w:b/>
          <w:color w:val="B1008B"/>
        </w:rPr>
        <w:t>What is customer service?</w:t>
      </w:r>
      <w:r w:rsidR="003B039E" w:rsidRPr="003B039E">
        <w:t xml:space="preserve"> </w:t>
      </w:r>
      <w:r w:rsidR="003B039E" w:rsidRPr="00F17FAB">
        <w:t>Customer service processes is to provide support to enhance or maintain the value of a product. Examples include track orders (operational), evaluating customers' complaints (managerial) and evaluating outsourcing options (strategic).</w:t>
      </w:r>
    </w:p>
    <w:p w14:paraId="1BE8E490" w14:textId="77777777" w:rsidR="00F17FAB" w:rsidRDefault="00F17FAB" w:rsidP="00F17FAB">
      <w:pPr>
        <w:pStyle w:val="Paragraphedeliste"/>
      </w:pPr>
    </w:p>
    <w:p w14:paraId="5095303E" w14:textId="77777777" w:rsidR="003B039E" w:rsidRPr="003B039E" w:rsidRDefault="003B039E" w:rsidP="003B039E">
      <w:pPr>
        <w:pStyle w:val="Paragraphedeliste"/>
        <w:jc w:val="center"/>
        <w:rPr>
          <w:b/>
        </w:rPr>
      </w:pPr>
      <w:r w:rsidRPr="003B039E">
        <w:rPr>
          <w:b/>
        </w:rPr>
        <w:t>Supporting activities</w:t>
      </w:r>
    </w:p>
    <w:p w14:paraId="0668A2C1" w14:textId="570DA494" w:rsidR="00F17FAB" w:rsidRDefault="00F17FAB" w:rsidP="00F17FAB">
      <w:pPr>
        <w:pStyle w:val="Paragraphedeliste"/>
      </w:pPr>
      <w:r w:rsidRPr="003B039E">
        <w:rPr>
          <w:b/>
          <w:color w:val="B1008B"/>
        </w:rPr>
        <w:t xml:space="preserve">What </w:t>
      </w:r>
      <w:proofErr w:type="gramStart"/>
      <w:r w:rsidRPr="003B039E">
        <w:rPr>
          <w:b/>
          <w:color w:val="B1008B"/>
        </w:rPr>
        <w:t>is</w:t>
      </w:r>
      <w:proofErr w:type="gramEnd"/>
      <w:r w:rsidRPr="003B039E">
        <w:rPr>
          <w:b/>
          <w:color w:val="B1008B"/>
        </w:rPr>
        <w:t xml:space="preserve"> human resources?</w:t>
      </w:r>
      <w:r w:rsidR="003B039E" w:rsidRPr="003B039E">
        <w:t xml:space="preserve"> </w:t>
      </w:r>
      <w:r w:rsidR="003B039E" w:rsidRPr="00F17FAB">
        <w:t>Human resources processes asses</w:t>
      </w:r>
      <w:r w:rsidR="00477A91">
        <w:t>s</w:t>
      </w:r>
      <w:r w:rsidR="003B039E" w:rsidRPr="00F17FAB">
        <w:t xml:space="preserve"> the motivations and skills of employees, create job positions, investigate employee complaints, and staff, train and evaluate personnel. Examples include recruitment (operational), training of workforce (managerial) and determine pay scales (strategic).</w:t>
      </w:r>
    </w:p>
    <w:p w14:paraId="77386CA0" w14:textId="77777777" w:rsidR="003B039E" w:rsidRPr="00F17FAB" w:rsidRDefault="003B039E" w:rsidP="00F17FAB">
      <w:pPr>
        <w:pStyle w:val="Paragraphedeliste"/>
      </w:pPr>
    </w:p>
    <w:p w14:paraId="4AAC1DE6" w14:textId="77777777" w:rsidR="003B039E" w:rsidRPr="00F17FAB" w:rsidRDefault="00F17FAB" w:rsidP="003B039E">
      <w:pPr>
        <w:pStyle w:val="Paragraphedeliste"/>
      </w:pPr>
      <w:r w:rsidRPr="003B039E">
        <w:rPr>
          <w:b/>
          <w:color w:val="B1008B"/>
        </w:rPr>
        <w:t>What is technology development?</w:t>
      </w:r>
      <w:r w:rsidR="003B039E" w:rsidRPr="003B039E">
        <w:t xml:space="preserve"> </w:t>
      </w:r>
      <w:r w:rsidR="003B039E" w:rsidRPr="00F17FAB">
        <w:t>Technology development processes include designing, testing, and developing technology in support of the primary activities. Examples include testing of software (operational), estimating the time for software development (managerial) and the decision to purchase a new technology (strategic).</w:t>
      </w:r>
    </w:p>
    <w:p w14:paraId="4803F06C" w14:textId="77777777" w:rsidR="003B039E" w:rsidRPr="00F17FAB" w:rsidRDefault="003B039E" w:rsidP="003B039E">
      <w:pPr>
        <w:pStyle w:val="Paragraphedeliste"/>
      </w:pPr>
    </w:p>
    <w:p w14:paraId="5A2B4057" w14:textId="28320854" w:rsidR="00F17FAB" w:rsidRDefault="00477A91" w:rsidP="00477A91">
      <w:pPr>
        <w:pStyle w:val="Paragraphedeliste"/>
        <w:numPr>
          <w:ilvl w:val="0"/>
          <w:numId w:val="1"/>
        </w:numPr>
        <w:rPr>
          <w:u w:val="single"/>
        </w:rPr>
      </w:pPr>
      <w:r w:rsidRPr="00477A91">
        <w:rPr>
          <w:u w:val="single"/>
        </w:rPr>
        <w:t>How Can Organizations Improve Processes?</w:t>
      </w:r>
    </w:p>
    <w:p w14:paraId="22763AFC" w14:textId="77777777" w:rsidR="00477A91" w:rsidRPr="00477A91" w:rsidRDefault="00477A91" w:rsidP="00477A91">
      <w:pPr>
        <w:pStyle w:val="Paragraphedeliste"/>
      </w:pPr>
    </w:p>
    <w:p w14:paraId="6945FAE3" w14:textId="205F9854" w:rsidR="00477A91" w:rsidRPr="00477A91" w:rsidRDefault="00477A91" w:rsidP="00477A91">
      <w:pPr>
        <w:pStyle w:val="Paragraphedeliste"/>
      </w:pPr>
      <w:r w:rsidRPr="00631C81">
        <w:rPr>
          <w:b/>
        </w:rPr>
        <w:t>OMIS Model</w:t>
      </w:r>
      <w:r>
        <w:t xml:space="preserve">: </w:t>
      </w:r>
      <w:r w:rsidRPr="00477A91">
        <w:t>Objectives; Measures; and Information Systems</w:t>
      </w:r>
    </w:p>
    <w:p w14:paraId="3CB6C44F" w14:textId="7FE6525E" w:rsidR="00477A91" w:rsidRPr="00DB629F" w:rsidRDefault="00631C81" w:rsidP="00631C81">
      <w:pPr>
        <w:pStyle w:val="Paragraphedeliste"/>
        <w:numPr>
          <w:ilvl w:val="0"/>
          <w:numId w:val="4"/>
        </w:numPr>
      </w:pPr>
      <w:r w:rsidRPr="00DB629F">
        <w:t xml:space="preserve">The first </w:t>
      </w:r>
      <w:proofErr w:type="gramStart"/>
      <w:r w:rsidRPr="00DB629F">
        <w:t>step in the OMIS model are</w:t>
      </w:r>
      <w:proofErr w:type="gramEnd"/>
      <w:r w:rsidRPr="00DB629F">
        <w:t xml:space="preserve"> </w:t>
      </w:r>
      <w:r w:rsidRPr="00DB629F">
        <w:rPr>
          <w:b/>
          <w:color w:val="365F91" w:themeColor="accent1" w:themeShade="BF"/>
        </w:rPr>
        <w:t>objectives</w:t>
      </w:r>
      <w:r w:rsidRPr="00DB629F">
        <w:t>. Specify and improve the objectives for the process. Each process has one or more objectives. They can be efficiency or effectiveness objective. They also can be stated and unstated, but the OMIS model required them to be stated. In order to be appropriate, objectives need to be matched with strategy and have a consensus. In the OMIS model, objectives need to be specific and to improve a process.</w:t>
      </w:r>
    </w:p>
    <w:p w14:paraId="51CBB302" w14:textId="1ED37A22" w:rsidR="00DB629F" w:rsidRPr="00DB629F" w:rsidRDefault="00631C81" w:rsidP="00DB629F">
      <w:pPr>
        <w:pStyle w:val="Paragraphedeliste"/>
        <w:numPr>
          <w:ilvl w:val="0"/>
          <w:numId w:val="4"/>
        </w:numPr>
      </w:pPr>
      <w:r w:rsidRPr="00DB629F">
        <w:t xml:space="preserve">The second </w:t>
      </w:r>
      <w:proofErr w:type="gramStart"/>
      <w:r w:rsidRPr="00DB629F">
        <w:t>step of the OMIS model are</w:t>
      </w:r>
      <w:proofErr w:type="gramEnd"/>
      <w:r w:rsidRPr="00DB629F">
        <w:t xml:space="preserve"> </w:t>
      </w:r>
      <w:r w:rsidRPr="00DB629F">
        <w:rPr>
          <w:b/>
          <w:color w:val="365F91" w:themeColor="accent1" w:themeShade="BF"/>
        </w:rPr>
        <w:t>process measures</w:t>
      </w:r>
      <w:r w:rsidRPr="00DB629F">
        <w:t xml:space="preserve">. Each measurement needs to be specific and improve the process. </w:t>
      </w:r>
      <w:r w:rsidR="00DB629F" w:rsidRPr="00DB629F">
        <w:t xml:space="preserve">Specify and improve how each objective is measured. </w:t>
      </w:r>
      <w:r w:rsidRPr="00DB629F">
        <w:t>The best measures are reasonable, accurate and consistent.</w:t>
      </w:r>
    </w:p>
    <w:p w14:paraId="46D6D7C1" w14:textId="77777777" w:rsidR="00DB629F" w:rsidRPr="00430AA7" w:rsidRDefault="00DB629F" w:rsidP="00DB629F">
      <w:pPr>
        <w:pStyle w:val="Paragraphedeliste"/>
        <w:widowControl w:val="0"/>
        <w:numPr>
          <w:ilvl w:val="0"/>
          <w:numId w:val="4"/>
        </w:numPr>
        <w:autoSpaceDE w:val="0"/>
        <w:autoSpaceDN w:val="0"/>
        <w:adjustRightInd w:val="0"/>
        <w:spacing w:after="240"/>
        <w:rPr>
          <w:rFonts w:cs="Times"/>
        </w:rPr>
      </w:pPr>
      <w:r w:rsidRPr="00DB629F">
        <w:rPr>
          <w:rFonts w:cs="Calibri"/>
        </w:rPr>
        <w:t>The third step of the OMIS model is the implementation of IS, which will be developed in the next section.</w:t>
      </w:r>
    </w:p>
    <w:p w14:paraId="0B6E200C" w14:textId="77777777" w:rsidR="00430AA7" w:rsidRPr="00DB629F" w:rsidRDefault="00430AA7" w:rsidP="00430AA7">
      <w:pPr>
        <w:pStyle w:val="Paragraphedeliste"/>
        <w:widowControl w:val="0"/>
        <w:autoSpaceDE w:val="0"/>
        <w:autoSpaceDN w:val="0"/>
        <w:adjustRightInd w:val="0"/>
        <w:spacing w:after="240"/>
        <w:ind w:left="1080"/>
        <w:rPr>
          <w:rFonts w:cs="Times"/>
        </w:rPr>
      </w:pPr>
    </w:p>
    <w:p w14:paraId="48503308" w14:textId="2FBA9C44" w:rsidR="003B039E" w:rsidRDefault="00430AA7" w:rsidP="00430AA7">
      <w:pPr>
        <w:pStyle w:val="Paragraphedeliste"/>
        <w:numPr>
          <w:ilvl w:val="0"/>
          <w:numId w:val="1"/>
        </w:numPr>
        <w:rPr>
          <w:u w:val="single"/>
        </w:rPr>
      </w:pPr>
      <w:r w:rsidRPr="00430AA7">
        <w:rPr>
          <w:u w:val="single"/>
        </w:rPr>
        <w:t>How Can Organizations Use IS to Improve Processes?</w:t>
      </w:r>
    </w:p>
    <w:p w14:paraId="1AD01CB1" w14:textId="77777777" w:rsidR="00430AA7" w:rsidRDefault="00430AA7" w:rsidP="00430AA7">
      <w:pPr>
        <w:pStyle w:val="Paragraphedeliste"/>
        <w:rPr>
          <w:u w:val="single"/>
        </w:rPr>
      </w:pPr>
    </w:p>
    <w:p w14:paraId="75F8907C" w14:textId="77777777" w:rsidR="00AB64F8" w:rsidRPr="00692017" w:rsidRDefault="00AB64F8" w:rsidP="00692017">
      <w:pPr>
        <w:pStyle w:val="Paragraphedeliste"/>
        <w:numPr>
          <w:ilvl w:val="0"/>
          <w:numId w:val="5"/>
        </w:numPr>
        <w:rPr>
          <w:lang w:val="fr-FR"/>
        </w:rPr>
      </w:pPr>
      <w:r w:rsidRPr="00692017">
        <w:rPr>
          <w:lang w:val="en-US"/>
        </w:rPr>
        <w:t>Three Ways IS Improve Processes</w:t>
      </w:r>
    </w:p>
    <w:p w14:paraId="5BCBE3D1" w14:textId="14E92CC2" w:rsidR="00AB64F8" w:rsidRPr="00692017" w:rsidRDefault="00AB64F8" w:rsidP="00692017">
      <w:pPr>
        <w:pStyle w:val="Paragraphedeliste"/>
        <w:numPr>
          <w:ilvl w:val="1"/>
          <w:numId w:val="5"/>
        </w:numPr>
        <w:rPr>
          <w:lang w:val="fr-FR"/>
        </w:rPr>
      </w:pPr>
      <w:r w:rsidRPr="00692017">
        <w:rPr>
          <w:lang w:val="en-US"/>
        </w:rPr>
        <w:t>Improve efficiency or effectiveness or activities</w:t>
      </w:r>
      <w:r w:rsidR="00692017">
        <w:rPr>
          <w:lang w:val="en-US"/>
        </w:rPr>
        <w:t xml:space="preserve"> </w:t>
      </w:r>
      <w:r w:rsidR="00692017" w:rsidRPr="00692017">
        <w:rPr>
          <w:lang w:val="en-US"/>
        </w:rPr>
        <w:t>(using GPS for pizza delivery to achieve the goal of better delivery)</w:t>
      </w:r>
    </w:p>
    <w:p w14:paraId="37EFA085" w14:textId="7D7E6EFA" w:rsidR="00AB64F8" w:rsidRPr="00692017" w:rsidRDefault="00AB64F8" w:rsidP="00692017">
      <w:pPr>
        <w:pStyle w:val="Paragraphedeliste"/>
        <w:numPr>
          <w:ilvl w:val="1"/>
          <w:numId w:val="5"/>
        </w:numPr>
        <w:rPr>
          <w:lang w:val="fr-FR"/>
        </w:rPr>
      </w:pPr>
      <w:r w:rsidRPr="00692017">
        <w:rPr>
          <w:lang w:val="en-US"/>
        </w:rPr>
        <w:t>Provide linkages across activities</w:t>
      </w:r>
      <w:r w:rsidR="00692017">
        <w:rPr>
          <w:lang w:val="en-US"/>
        </w:rPr>
        <w:t xml:space="preserve"> </w:t>
      </w:r>
      <w:r w:rsidR="00692017" w:rsidRPr="00692017">
        <w:rPr>
          <w:lang w:val="en-US"/>
        </w:rPr>
        <w:t>(students using Moodle to collaborate to submit evaluation material)</w:t>
      </w:r>
    </w:p>
    <w:p w14:paraId="7EEDCEC0" w14:textId="323936E1" w:rsidR="00AB64F8" w:rsidRPr="00692017" w:rsidRDefault="00AB64F8" w:rsidP="00692017">
      <w:pPr>
        <w:pStyle w:val="Paragraphedeliste"/>
        <w:numPr>
          <w:ilvl w:val="1"/>
          <w:numId w:val="5"/>
        </w:numPr>
        <w:rPr>
          <w:lang w:val="fr-FR"/>
        </w:rPr>
      </w:pPr>
      <w:r w:rsidRPr="00692017">
        <w:rPr>
          <w:lang w:val="en-US"/>
        </w:rPr>
        <w:t>Improve control of the process</w:t>
      </w:r>
      <w:r w:rsidR="00692017">
        <w:rPr>
          <w:lang w:val="en-US"/>
        </w:rPr>
        <w:t xml:space="preserve"> </w:t>
      </w:r>
      <w:r w:rsidR="00692017" w:rsidRPr="00692017">
        <w:rPr>
          <w:lang w:val="en-US"/>
        </w:rPr>
        <w:t>(making sure that activities are done correctly)</w:t>
      </w:r>
    </w:p>
    <w:p w14:paraId="57FB1547" w14:textId="77777777" w:rsidR="00692017" w:rsidRDefault="00692017" w:rsidP="00692017">
      <w:pPr>
        <w:pStyle w:val="Paragraphedeliste"/>
        <w:ind w:left="1440"/>
        <w:rPr>
          <w:lang w:val="en-US"/>
        </w:rPr>
      </w:pPr>
    </w:p>
    <w:p w14:paraId="5B5CAD00" w14:textId="77777777" w:rsidR="00AB64F8" w:rsidRPr="00692017" w:rsidRDefault="00AB64F8" w:rsidP="00692017">
      <w:pPr>
        <w:pStyle w:val="Paragraphedeliste"/>
        <w:numPr>
          <w:ilvl w:val="0"/>
          <w:numId w:val="6"/>
        </w:numPr>
        <w:rPr>
          <w:lang w:val="fr-FR"/>
        </w:rPr>
      </w:pPr>
      <w:r w:rsidRPr="00692017">
        <w:rPr>
          <w:lang w:val="en-US"/>
        </w:rPr>
        <w:t>Non-IS Process Improvements</w:t>
      </w:r>
    </w:p>
    <w:p w14:paraId="0D65C5E0" w14:textId="6E768C06" w:rsidR="00AB64F8" w:rsidRPr="00692017" w:rsidRDefault="00AB64F8" w:rsidP="00692017">
      <w:pPr>
        <w:pStyle w:val="Paragraphedeliste"/>
        <w:numPr>
          <w:ilvl w:val="1"/>
          <w:numId w:val="6"/>
        </w:numPr>
        <w:rPr>
          <w:lang w:val="fr-FR"/>
        </w:rPr>
      </w:pPr>
      <w:r w:rsidRPr="00692017">
        <w:rPr>
          <w:lang w:val="en-US"/>
        </w:rPr>
        <w:t>Add more resources</w:t>
      </w:r>
      <w:r w:rsidR="00692017">
        <w:rPr>
          <w:lang w:val="en-US"/>
        </w:rPr>
        <w:t xml:space="preserve"> (hire more drivers to reduce unnecessary delays)</w:t>
      </w:r>
    </w:p>
    <w:p w14:paraId="1464D2EE" w14:textId="302424BC" w:rsidR="00AB64F8" w:rsidRPr="00692017" w:rsidRDefault="00AB64F8" w:rsidP="00692017">
      <w:pPr>
        <w:pStyle w:val="Paragraphedeliste"/>
        <w:numPr>
          <w:ilvl w:val="1"/>
          <w:numId w:val="6"/>
        </w:numPr>
        <w:rPr>
          <w:lang w:val="fr-FR"/>
        </w:rPr>
      </w:pPr>
      <w:r w:rsidRPr="00692017">
        <w:rPr>
          <w:lang w:val="en-US"/>
        </w:rPr>
        <w:t>Change the process structure</w:t>
      </w:r>
      <w:r w:rsidR="00692017">
        <w:rPr>
          <w:lang w:val="en-US"/>
        </w:rPr>
        <w:t xml:space="preserve"> (specialize cooks to reduce unnecessary delays)</w:t>
      </w:r>
    </w:p>
    <w:p w14:paraId="54E6AA67" w14:textId="77777777" w:rsidR="00692017" w:rsidRPr="002965F1" w:rsidRDefault="00692017" w:rsidP="00692017">
      <w:pPr>
        <w:pStyle w:val="Paragraphedeliste"/>
        <w:ind w:left="1440"/>
      </w:pPr>
    </w:p>
    <w:p w14:paraId="75A208AD" w14:textId="586C6B75" w:rsidR="00692017" w:rsidRPr="002965F1" w:rsidRDefault="002965F1" w:rsidP="002965F1">
      <w:pPr>
        <w:rPr>
          <w:b/>
          <w:u w:val="single"/>
        </w:rPr>
      </w:pPr>
      <w:r w:rsidRPr="002965F1">
        <w:rPr>
          <w:b/>
          <w:u w:val="single"/>
        </w:rPr>
        <w:t>What is the Six Sigma model?</w:t>
      </w:r>
    </w:p>
    <w:p w14:paraId="165B5C8F" w14:textId="77777777" w:rsidR="002965F1" w:rsidRPr="00AB64F8" w:rsidRDefault="002965F1" w:rsidP="002965F1">
      <w:r w:rsidRPr="002965F1">
        <w:t xml:space="preserve">The </w:t>
      </w:r>
      <w:r w:rsidRPr="00AB64F8">
        <w:t xml:space="preserve">Six Sigma model seeks to improve process outputs by </w:t>
      </w:r>
      <w:r w:rsidRPr="00AB64F8">
        <w:rPr>
          <w:color w:val="E36C0A" w:themeColor="accent6" w:themeShade="BF"/>
        </w:rPr>
        <w:t>removing causes of defects and minimizing variability in the process</w:t>
      </w:r>
      <w:r w:rsidRPr="00AB64F8">
        <w:t>. They follow a very structured sequence of steps with quantified financial measures. As a result, 99.99966 percent of process outputs would be free from defects.</w:t>
      </w:r>
    </w:p>
    <w:p w14:paraId="566C1FD4" w14:textId="52633AE6" w:rsidR="00692017" w:rsidRPr="00AB64F8" w:rsidRDefault="00692017" w:rsidP="002965F1">
      <w:pPr>
        <w:rPr>
          <w:u w:val="single"/>
        </w:rPr>
      </w:pPr>
    </w:p>
    <w:p w14:paraId="792F7280" w14:textId="2C489555" w:rsidR="00AB64F8" w:rsidRPr="00AB64F8" w:rsidRDefault="00AB64F8" w:rsidP="00AB64F8">
      <w:pPr>
        <w:rPr>
          <w:b/>
          <w:u w:val="single"/>
        </w:rPr>
      </w:pPr>
      <w:r w:rsidRPr="00AB64F8">
        <w:rPr>
          <w:b/>
          <w:u w:val="single"/>
        </w:rPr>
        <w:t>Participants and Diagrams in Process Improvement:</w:t>
      </w:r>
    </w:p>
    <w:p w14:paraId="63B037C4" w14:textId="77777777" w:rsidR="00AB64F8" w:rsidRPr="00E13544" w:rsidRDefault="00AB64F8" w:rsidP="00AB64F8">
      <w:pPr>
        <w:widowControl w:val="0"/>
        <w:autoSpaceDE w:val="0"/>
        <w:autoSpaceDN w:val="0"/>
        <w:adjustRightInd w:val="0"/>
        <w:spacing w:after="240"/>
        <w:rPr>
          <w:rFonts w:cs="Calibri"/>
          <w:sz w:val="26"/>
          <w:szCs w:val="26"/>
        </w:rPr>
      </w:pPr>
      <w:r w:rsidRPr="00E13544">
        <w:rPr>
          <w:rFonts w:cs="Calibri"/>
          <w:sz w:val="26"/>
          <w:szCs w:val="26"/>
        </w:rPr>
        <w:t xml:space="preserve">Participants in the process improvement almost always include a team, especially in medium-to-large- enterprises. Unless it is a very simple task, </w:t>
      </w:r>
      <w:r w:rsidRPr="00E13544">
        <w:rPr>
          <w:rFonts w:cs="Calibri"/>
          <w:color w:val="E36C0A" w:themeColor="accent6" w:themeShade="BF"/>
          <w:sz w:val="26"/>
          <w:szCs w:val="26"/>
        </w:rPr>
        <w:t>diagramming is essential</w:t>
      </w:r>
      <w:r w:rsidRPr="00E13544">
        <w:rPr>
          <w:rFonts w:cs="Calibri"/>
          <w:sz w:val="26"/>
          <w:szCs w:val="26"/>
        </w:rPr>
        <w:t xml:space="preserve"> to understand every step of the process. The two most common types of diagrams are as-is diagrams (current situation) and ought-to-be diagrams (what the process should be). The gold standard is BPMN.</w:t>
      </w:r>
    </w:p>
    <w:p w14:paraId="3F3ADD76" w14:textId="10E076E0" w:rsidR="00E13544" w:rsidRPr="00E13544" w:rsidRDefault="00E13544" w:rsidP="00E13544">
      <w:pPr>
        <w:pStyle w:val="Paragraphedeliste"/>
        <w:widowControl w:val="0"/>
        <w:numPr>
          <w:ilvl w:val="0"/>
          <w:numId w:val="1"/>
        </w:numPr>
        <w:autoSpaceDE w:val="0"/>
        <w:autoSpaceDN w:val="0"/>
        <w:adjustRightInd w:val="0"/>
        <w:spacing w:after="240"/>
        <w:rPr>
          <w:rFonts w:cs="Times"/>
          <w:u w:val="single"/>
        </w:rPr>
      </w:pPr>
      <w:r w:rsidRPr="00E13544">
        <w:rPr>
          <w:rFonts w:cs="Times"/>
          <w:u w:val="single"/>
        </w:rPr>
        <w:t>How Can an IS Hinder a Process?</w:t>
      </w:r>
    </w:p>
    <w:p w14:paraId="41FFE427" w14:textId="77777777" w:rsidR="00E13544" w:rsidRDefault="00E13544" w:rsidP="00E13544">
      <w:pPr>
        <w:pStyle w:val="Paragraphedeliste"/>
        <w:widowControl w:val="0"/>
        <w:autoSpaceDE w:val="0"/>
        <w:autoSpaceDN w:val="0"/>
        <w:adjustRightInd w:val="0"/>
        <w:spacing w:after="240"/>
        <w:rPr>
          <w:rFonts w:ascii="Times" w:hAnsi="Times" w:cs="Times"/>
          <w:u w:val="single"/>
        </w:rPr>
      </w:pPr>
    </w:p>
    <w:p w14:paraId="31341B34" w14:textId="77777777" w:rsidR="00421A50" w:rsidRDefault="00421A50" w:rsidP="00E13544">
      <w:pPr>
        <w:pStyle w:val="Paragraphedeliste"/>
        <w:widowControl w:val="0"/>
        <w:autoSpaceDE w:val="0"/>
        <w:autoSpaceDN w:val="0"/>
        <w:adjustRightInd w:val="0"/>
        <w:spacing w:after="240"/>
        <w:rPr>
          <w:rFonts w:ascii="Times" w:hAnsi="Times" w:cs="Times"/>
        </w:rPr>
      </w:pPr>
      <w:r>
        <w:rPr>
          <w:rFonts w:ascii="Times" w:hAnsi="Times" w:cs="Times"/>
        </w:rPr>
        <w:t xml:space="preserve">The key disadvantage of maintaining data in multiple places is that the data is difficult to share. </w:t>
      </w:r>
      <w:r w:rsidRPr="00421A50">
        <w:rPr>
          <w:rFonts w:ascii="Times" w:hAnsi="Times" w:cs="Times"/>
          <w:b/>
        </w:rPr>
        <w:t>Information silos</w:t>
      </w:r>
      <w:r w:rsidRPr="00421A50">
        <w:rPr>
          <w:rFonts w:ascii="Times" w:hAnsi="Times" w:cs="Times"/>
        </w:rPr>
        <w:t xml:space="preserve"> are a condition that exists when data are isolated in separated information systems or when data are duplicated in various files and databases. It can make the process inefficient and ineffective, due to duplicates and missing information</w:t>
      </w:r>
      <w:r>
        <w:rPr>
          <w:rFonts w:ascii="Times" w:hAnsi="Times" w:cs="Times"/>
        </w:rPr>
        <w:t xml:space="preserve"> in some places</w:t>
      </w:r>
    </w:p>
    <w:p w14:paraId="03AE7AC6" w14:textId="30E618D6" w:rsidR="00421A50" w:rsidRDefault="00421A50" w:rsidP="00421A50">
      <w:pPr>
        <w:pStyle w:val="Paragraphedeliste"/>
        <w:widowControl w:val="0"/>
        <w:autoSpaceDE w:val="0"/>
        <w:autoSpaceDN w:val="0"/>
        <w:adjustRightInd w:val="0"/>
        <w:spacing w:after="240"/>
        <w:rPr>
          <w:rFonts w:ascii="Times" w:hAnsi="Times" w:cs="Times"/>
        </w:rPr>
      </w:pPr>
      <w:r>
        <w:rPr>
          <w:rFonts w:ascii="Times" w:hAnsi="Times" w:cs="Times"/>
        </w:rPr>
        <w:t xml:space="preserve"> </w:t>
      </w:r>
      <w:r w:rsidRPr="00421A50">
        <w:rPr>
          <w:rFonts w:ascii="Times" w:hAnsi="Times" w:cs="Times"/>
        </w:rPr>
        <w:sym w:font="Wingdings" w:char="F0E0"/>
      </w:r>
      <w:r>
        <w:rPr>
          <w:rFonts w:ascii="Times" w:hAnsi="Times" w:cs="Times"/>
        </w:rPr>
        <w:t xml:space="preserve"> Data stored in different databases. </w:t>
      </w:r>
      <w:r w:rsidRPr="00421A50">
        <w:rPr>
          <w:rFonts w:ascii="Times" w:hAnsi="Times" w:cs="Times"/>
        </w:rPr>
        <w:t>Information silos are caused by each branch not being connected to each other and tasks databases not being linked to each other (CRA and OAS databases to manage OAS). Departments like to control their own places and</w:t>
      </w:r>
      <w:r>
        <w:rPr>
          <w:rFonts w:ascii="Times" w:hAnsi="Times" w:cs="Times"/>
        </w:rPr>
        <w:t xml:space="preserve"> databases (petty king syndrome</w:t>
      </w:r>
      <w:proofErr w:type="gramStart"/>
      <w:r w:rsidRPr="00421A50">
        <w:rPr>
          <w:rFonts w:ascii="Times" w:hAnsi="Times" w:cs="Times"/>
        </w:rPr>
        <w:t>) .</w:t>
      </w:r>
      <w:proofErr w:type="gramEnd"/>
      <w:r w:rsidRPr="00421A50">
        <w:rPr>
          <w:rFonts w:ascii="Times" w:hAnsi="Times" w:cs="Times"/>
        </w:rPr>
        <w:t xml:space="preserve"> The legitimate reasons for this are sensitive data </w:t>
      </w:r>
      <w:r>
        <w:rPr>
          <w:rFonts w:ascii="Times" w:hAnsi="Times" w:cs="Times"/>
        </w:rPr>
        <w:t xml:space="preserve">not needed in other processes </w:t>
      </w:r>
      <w:r w:rsidRPr="00421A50">
        <w:rPr>
          <w:rFonts w:ascii="Times" w:hAnsi="Times" w:cs="Times"/>
        </w:rPr>
        <w:t>(</w:t>
      </w:r>
      <w:r>
        <w:rPr>
          <w:rFonts w:ascii="Times" w:hAnsi="Times" w:cs="Times"/>
        </w:rPr>
        <w:t xml:space="preserve">such as </w:t>
      </w:r>
      <w:r w:rsidRPr="00421A50">
        <w:rPr>
          <w:rFonts w:ascii="Times" w:hAnsi="Times" w:cs="Times"/>
        </w:rPr>
        <w:t>health care claims in HR</w:t>
      </w:r>
      <w:r>
        <w:rPr>
          <w:rFonts w:ascii="Times" w:hAnsi="Times" w:cs="Times"/>
        </w:rPr>
        <w:t xml:space="preserve"> department</w:t>
      </w:r>
      <w:r w:rsidRPr="00421A50">
        <w:rPr>
          <w:rFonts w:ascii="Times" w:hAnsi="Times" w:cs="Times"/>
        </w:rPr>
        <w:t>) and the efficiency of implementation (one office versus the entire company).</w:t>
      </w:r>
    </w:p>
    <w:p w14:paraId="1F0B602C" w14:textId="77777777" w:rsidR="00411B89" w:rsidRDefault="00411B89" w:rsidP="00421A50">
      <w:pPr>
        <w:pStyle w:val="Paragraphedeliste"/>
        <w:widowControl w:val="0"/>
        <w:autoSpaceDE w:val="0"/>
        <w:autoSpaceDN w:val="0"/>
        <w:adjustRightInd w:val="0"/>
        <w:spacing w:after="240"/>
        <w:rPr>
          <w:rFonts w:ascii="Times" w:hAnsi="Times" w:cs="Times"/>
        </w:rPr>
      </w:pPr>
    </w:p>
    <w:p w14:paraId="02E22188" w14:textId="4B3686DA" w:rsidR="00411B89" w:rsidRPr="004820D4" w:rsidRDefault="00411B89" w:rsidP="004820D4">
      <w:pPr>
        <w:pStyle w:val="Paragraphedeliste"/>
        <w:widowControl w:val="0"/>
        <w:numPr>
          <w:ilvl w:val="0"/>
          <w:numId w:val="1"/>
        </w:numPr>
        <w:autoSpaceDE w:val="0"/>
        <w:autoSpaceDN w:val="0"/>
        <w:adjustRightInd w:val="0"/>
        <w:spacing w:after="240"/>
        <w:rPr>
          <w:rFonts w:ascii="Times" w:hAnsi="Times" w:cs="Times"/>
          <w:u w:val="single"/>
          <w:lang w:val="en-US"/>
        </w:rPr>
      </w:pPr>
      <w:r w:rsidRPr="00411B89">
        <w:rPr>
          <w:rFonts w:ascii="Times" w:hAnsi="Times" w:cs="Times"/>
          <w:u w:val="single"/>
          <w:lang w:val="en-US"/>
        </w:rPr>
        <w:t>How Can SOA Improve Processes?</w:t>
      </w:r>
    </w:p>
    <w:p w14:paraId="4318B114" w14:textId="06E50422" w:rsidR="00411B89" w:rsidRPr="00411B89" w:rsidRDefault="00411B89" w:rsidP="00411B89">
      <w:pPr>
        <w:widowControl w:val="0"/>
        <w:autoSpaceDE w:val="0"/>
        <w:autoSpaceDN w:val="0"/>
        <w:adjustRightInd w:val="0"/>
        <w:spacing w:after="240"/>
        <w:rPr>
          <w:rFonts w:ascii="Times" w:hAnsi="Times" w:cs="Times"/>
        </w:rPr>
      </w:pPr>
      <w:r w:rsidRPr="00411B89">
        <w:rPr>
          <w:rFonts w:ascii="Times" w:hAnsi="Times" w:cs="Times"/>
          <w:b/>
        </w:rPr>
        <w:t>SOA</w:t>
      </w:r>
      <w:r w:rsidRPr="00411B89">
        <w:rPr>
          <w:rFonts w:ascii="Times" w:hAnsi="Times" w:cs="Times"/>
        </w:rPr>
        <w:t xml:space="preserve"> (</w:t>
      </w:r>
      <w:r w:rsidRPr="00411B89">
        <w:rPr>
          <w:rFonts w:ascii="Times" w:hAnsi="Times" w:cs="Times"/>
          <w:color w:val="E36C0A" w:themeColor="accent6" w:themeShade="BF"/>
        </w:rPr>
        <w:t>Services-oriented architecture</w:t>
      </w:r>
      <w:r w:rsidRPr="00411B89">
        <w:rPr>
          <w:rFonts w:ascii="Times" w:hAnsi="Times" w:cs="Times"/>
        </w:rPr>
        <w:t>) is a new IS approach designed to make it easier to share data among process activities. SOA enables the development of middleware, software that sits between two computer</w:t>
      </w:r>
      <w:r>
        <w:rPr>
          <w:rFonts w:ascii="Times" w:hAnsi="Times" w:cs="Times"/>
        </w:rPr>
        <w:t>s</w:t>
      </w:r>
      <w:r w:rsidRPr="00411B89">
        <w:rPr>
          <w:rFonts w:ascii="Times" w:hAnsi="Times" w:cs="Times"/>
        </w:rPr>
        <w:t xml:space="preserve"> programs and facilitates communication and data sharing. SOA is a design philosophy in which every activity is modeled as an encapsulated service and exchanges among those services are governed by standards.</w:t>
      </w:r>
    </w:p>
    <w:p w14:paraId="254E176C" w14:textId="07E9F13A" w:rsidR="00411B89" w:rsidRPr="00411B89" w:rsidRDefault="00411B89" w:rsidP="00411B89">
      <w:pPr>
        <w:pStyle w:val="Paragraphedeliste"/>
        <w:widowControl w:val="0"/>
        <w:numPr>
          <w:ilvl w:val="0"/>
          <w:numId w:val="8"/>
        </w:numPr>
        <w:autoSpaceDE w:val="0"/>
        <w:autoSpaceDN w:val="0"/>
        <w:adjustRightInd w:val="0"/>
        <w:spacing w:after="240"/>
        <w:rPr>
          <w:rFonts w:ascii="Times" w:hAnsi="Times" w:cs="Times"/>
        </w:rPr>
      </w:pPr>
      <w:r w:rsidRPr="00411B89">
        <w:rPr>
          <w:rFonts w:ascii="Times" w:hAnsi="Times" w:cs="Times"/>
        </w:rPr>
        <w:t xml:space="preserve">A </w:t>
      </w:r>
      <w:r w:rsidRPr="00411B89">
        <w:rPr>
          <w:rFonts w:ascii="Times" w:hAnsi="Times" w:cs="Times"/>
          <w:b/>
        </w:rPr>
        <w:t>service</w:t>
      </w:r>
      <w:r w:rsidRPr="00411B89">
        <w:rPr>
          <w:rFonts w:ascii="Times" w:hAnsi="Times" w:cs="Times"/>
        </w:rPr>
        <w:t xml:space="preserve"> is a repeatable task that a business needs to perform, similar to an activity in a process. It needs</w:t>
      </w:r>
      <w:r w:rsidR="004820D4">
        <w:rPr>
          <w:rFonts w:ascii="Times" w:hAnsi="Times" w:cs="Times"/>
        </w:rPr>
        <w:t xml:space="preserve"> access to data to be efficient (similar to an activity in a process).</w:t>
      </w:r>
    </w:p>
    <w:p w14:paraId="68714E0A" w14:textId="4DAB9638" w:rsidR="00411B89" w:rsidRPr="00411B89" w:rsidRDefault="00411B89" w:rsidP="00411B89">
      <w:pPr>
        <w:pStyle w:val="Paragraphedeliste"/>
        <w:widowControl w:val="0"/>
        <w:numPr>
          <w:ilvl w:val="0"/>
          <w:numId w:val="8"/>
        </w:numPr>
        <w:autoSpaceDE w:val="0"/>
        <w:autoSpaceDN w:val="0"/>
        <w:adjustRightInd w:val="0"/>
        <w:spacing w:after="240"/>
        <w:rPr>
          <w:rFonts w:cs="Times"/>
        </w:rPr>
      </w:pPr>
      <w:r w:rsidRPr="00411B89">
        <w:rPr>
          <w:rFonts w:cs="Calibri"/>
          <w:b/>
        </w:rPr>
        <w:t xml:space="preserve">Encapsulation </w:t>
      </w:r>
      <w:r w:rsidRPr="00411B89">
        <w:rPr>
          <w:rFonts w:cs="Calibri"/>
        </w:rPr>
        <w:t>hides details inside a container. It allows devices to communicate containers (packets) of data without being concerned about the data inside. Because of encapsulation, service implementations can be readily adapted to new requirements, technologies, and methodologies.</w:t>
      </w:r>
    </w:p>
    <w:p w14:paraId="5F4923A1" w14:textId="77777777" w:rsidR="00411B89" w:rsidRPr="00411B89" w:rsidRDefault="00411B89" w:rsidP="00411B89">
      <w:pPr>
        <w:pStyle w:val="Paragraphedeliste"/>
        <w:widowControl w:val="0"/>
        <w:numPr>
          <w:ilvl w:val="0"/>
          <w:numId w:val="8"/>
        </w:numPr>
        <w:autoSpaceDE w:val="0"/>
        <w:autoSpaceDN w:val="0"/>
        <w:adjustRightInd w:val="0"/>
        <w:spacing w:after="240"/>
        <w:rPr>
          <w:rFonts w:cs="Times"/>
        </w:rPr>
      </w:pPr>
      <w:r w:rsidRPr="00411B89">
        <w:rPr>
          <w:rFonts w:cs="Calibri"/>
          <w:b/>
        </w:rPr>
        <w:t>SOA standards</w:t>
      </w:r>
      <w:r w:rsidRPr="00411B89">
        <w:rPr>
          <w:rFonts w:cs="Calibri"/>
        </w:rPr>
        <w:t xml:space="preserve"> are the standardized file types, formats and techniques that allow data and messages to be exchanged. Those standards eliminated the need to proprietary designs (which means reduced costs) and expanded the scope and importance of SOA. SOA can improve processes in the same ways as IS.</w:t>
      </w:r>
      <w:bookmarkStart w:id="0" w:name="_GoBack"/>
      <w:bookmarkEnd w:id="0"/>
    </w:p>
    <w:p w14:paraId="4AAECD6A" w14:textId="77777777" w:rsidR="00411B89" w:rsidRPr="00411B89" w:rsidRDefault="00411B89" w:rsidP="00411B89">
      <w:pPr>
        <w:widowControl w:val="0"/>
        <w:autoSpaceDE w:val="0"/>
        <w:autoSpaceDN w:val="0"/>
        <w:adjustRightInd w:val="0"/>
        <w:spacing w:after="240"/>
        <w:ind w:left="360"/>
        <w:rPr>
          <w:rFonts w:cs="Times"/>
          <w:lang w:val="fr-FR"/>
        </w:rPr>
      </w:pPr>
    </w:p>
    <w:p w14:paraId="0C80C52B" w14:textId="77777777" w:rsidR="00411B89" w:rsidRPr="00411B89" w:rsidRDefault="00411B89" w:rsidP="00411B89">
      <w:pPr>
        <w:widowControl w:val="0"/>
        <w:autoSpaceDE w:val="0"/>
        <w:autoSpaceDN w:val="0"/>
        <w:adjustRightInd w:val="0"/>
        <w:spacing w:after="240"/>
        <w:rPr>
          <w:rFonts w:ascii="Times" w:hAnsi="Times" w:cs="Times"/>
        </w:rPr>
      </w:pPr>
    </w:p>
    <w:p w14:paraId="6E606924" w14:textId="77777777" w:rsidR="00421A50" w:rsidRPr="00421A50" w:rsidRDefault="00421A50" w:rsidP="00E13544">
      <w:pPr>
        <w:pStyle w:val="Paragraphedeliste"/>
        <w:widowControl w:val="0"/>
        <w:autoSpaceDE w:val="0"/>
        <w:autoSpaceDN w:val="0"/>
        <w:adjustRightInd w:val="0"/>
        <w:spacing w:after="240"/>
        <w:rPr>
          <w:rFonts w:ascii="Times" w:hAnsi="Times" w:cs="Times"/>
        </w:rPr>
      </w:pPr>
    </w:p>
    <w:p w14:paraId="7E77A33A" w14:textId="77777777" w:rsidR="00AB64F8" w:rsidRPr="00AB64F8" w:rsidRDefault="00AB64F8" w:rsidP="00AB64F8">
      <w:pPr>
        <w:ind w:left="360"/>
        <w:rPr>
          <w:lang w:val="fr-FR"/>
        </w:rPr>
      </w:pPr>
    </w:p>
    <w:p w14:paraId="4BF7E2D2" w14:textId="77777777" w:rsidR="00AB64F8" w:rsidRPr="002965F1" w:rsidRDefault="00AB64F8" w:rsidP="002965F1"/>
    <w:p w14:paraId="2D2AF8F5" w14:textId="77777777" w:rsidR="00692017" w:rsidRDefault="00692017" w:rsidP="00692017">
      <w:pPr>
        <w:pStyle w:val="Paragraphedeliste"/>
        <w:ind w:left="1440"/>
        <w:rPr>
          <w:lang w:val="en-US"/>
        </w:rPr>
      </w:pPr>
    </w:p>
    <w:p w14:paraId="649D9728" w14:textId="77777777" w:rsidR="00692017" w:rsidRPr="00692017" w:rsidRDefault="00692017" w:rsidP="00692017">
      <w:pPr>
        <w:pStyle w:val="Paragraphedeliste"/>
        <w:ind w:left="1440"/>
        <w:rPr>
          <w:lang w:val="fr-FR"/>
        </w:rPr>
      </w:pPr>
    </w:p>
    <w:p w14:paraId="27437531" w14:textId="77777777" w:rsidR="00692017" w:rsidRDefault="00692017" w:rsidP="00430AA7">
      <w:pPr>
        <w:pStyle w:val="Paragraphedeliste"/>
        <w:rPr>
          <w:u w:val="single"/>
        </w:rPr>
      </w:pPr>
    </w:p>
    <w:p w14:paraId="3CE96BD9" w14:textId="77777777" w:rsidR="00430AA7" w:rsidRPr="00430AA7" w:rsidRDefault="00430AA7" w:rsidP="00430AA7">
      <w:pPr>
        <w:pStyle w:val="Paragraphedeliste"/>
        <w:rPr>
          <w:u w:val="single"/>
        </w:rPr>
      </w:pPr>
    </w:p>
    <w:p w14:paraId="52C3770A" w14:textId="77777777" w:rsidR="00430AA7" w:rsidRPr="00430AA7" w:rsidRDefault="00430AA7" w:rsidP="00430AA7">
      <w:pPr>
        <w:pStyle w:val="Paragraphedeliste"/>
        <w:rPr>
          <w:lang w:val="fr-FR"/>
        </w:rPr>
      </w:pPr>
    </w:p>
    <w:sectPr w:rsidR="00430AA7" w:rsidRPr="00430AA7" w:rsidSect="00D8711C">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Times">
    <w:panose1 w:val="02000500000000000000"/>
    <w:charset w:val="00"/>
    <w:family w:val="auto"/>
    <w:pitch w:val="variable"/>
    <w:sig w:usb0="00000003" w:usb1="00000000" w:usb2="00000000" w:usb3="00000000" w:csb0="00000001"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836E39"/>
    <w:multiLevelType w:val="hybridMultilevel"/>
    <w:tmpl w:val="80E45176"/>
    <w:lvl w:ilvl="0" w:tplc="8484511E">
      <w:start w:val="1"/>
      <w:numFmt w:val="bullet"/>
      <w:lvlText w:val="•"/>
      <w:lvlJc w:val="left"/>
      <w:pPr>
        <w:tabs>
          <w:tab w:val="num" w:pos="720"/>
        </w:tabs>
        <w:ind w:left="720" w:hanging="360"/>
      </w:pPr>
      <w:rPr>
        <w:rFonts w:ascii="Arial" w:hAnsi="Arial" w:hint="default"/>
      </w:rPr>
    </w:lvl>
    <w:lvl w:ilvl="1" w:tplc="67C8DD6C">
      <w:numFmt w:val="bullet"/>
      <w:lvlText w:val="–"/>
      <w:lvlJc w:val="left"/>
      <w:pPr>
        <w:tabs>
          <w:tab w:val="num" w:pos="1440"/>
        </w:tabs>
        <w:ind w:left="1440" w:hanging="360"/>
      </w:pPr>
      <w:rPr>
        <w:rFonts w:ascii="Arial" w:hAnsi="Arial" w:hint="default"/>
      </w:rPr>
    </w:lvl>
    <w:lvl w:ilvl="2" w:tplc="F17E2BA2" w:tentative="1">
      <w:start w:val="1"/>
      <w:numFmt w:val="bullet"/>
      <w:lvlText w:val="•"/>
      <w:lvlJc w:val="left"/>
      <w:pPr>
        <w:tabs>
          <w:tab w:val="num" w:pos="2160"/>
        </w:tabs>
        <w:ind w:left="2160" w:hanging="360"/>
      </w:pPr>
      <w:rPr>
        <w:rFonts w:ascii="Arial" w:hAnsi="Arial" w:hint="default"/>
      </w:rPr>
    </w:lvl>
    <w:lvl w:ilvl="3" w:tplc="6C988E26" w:tentative="1">
      <w:start w:val="1"/>
      <w:numFmt w:val="bullet"/>
      <w:lvlText w:val="•"/>
      <w:lvlJc w:val="left"/>
      <w:pPr>
        <w:tabs>
          <w:tab w:val="num" w:pos="2880"/>
        </w:tabs>
        <w:ind w:left="2880" w:hanging="360"/>
      </w:pPr>
      <w:rPr>
        <w:rFonts w:ascii="Arial" w:hAnsi="Arial" w:hint="default"/>
      </w:rPr>
    </w:lvl>
    <w:lvl w:ilvl="4" w:tplc="EF82E9FA" w:tentative="1">
      <w:start w:val="1"/>
      <w:numFmt w:val="bullet"/>
      <w:lvlText w:val="•"/>
      <w:lvlJc w:val="left"/>
      <w:pPr>
        <w:tabs>
          <w:tab w:val="num" w:pos="3600"/>
        </w:tabs>
        <w:ind w:left="3600" w:hanging="360"/>
      </w:pPr>
      <w:rPr>
        <w:rFonts w:ascii="Arial" w:hAnsi="Arial" w:hint="default"/>
      </w:rPr>
    </w:lvl>
    <w:lvl w:ilvl="5" w:tplc="E2020234" w:tentative="1">
      <w:start w:val="1"/>
      <w:numFmt w:val="bullet"/>
      <w:lvlText w:val="•"/>
      <w:lvlJc w:val="left"/>
      <w:pPr>
        <w:tabs>
          <w:tab w:val="num" w:pos="4320"/>
        </w:tabs>
        <w:ind w:left="4320" w:hanging="360"/>
      </w:pPr>
      <w:rPr>
        <w:rFonts w:ascii="Arial" w:hAnsi="Arial" w:hint="default"/>
      </w:rPr>
    </w:lvl>
    <w:lvl w:ilvl="6" w:tplc="F870740C" w:tentative="1">
      <w:start w:val="1"/>
      <w:numFmt w:val="bullet"/>
      <w:lvlText w:val="•"/>
      <w:lvlJc w:val="left"/>
      <w:pPr>
        <w:tabs>
          <w:tab w:val="num" w:pos="5040"/>
        </w:tabs>
        <w:ind w:left="5040" w:hanging="360"/>
      </w:pPr>
      <w:rPr>
        <w:rFonts w:ascii="Arial" w:hAnsi="Arial" w:hint="default"/>
      </w:rPr>
    </w:lvl>
    <w:lvl w:ilvl="7" w:tplc="518E3FA4" w:tentative="1">
      <w:start w:val="1"/>
      <w:numFmt w:val="bullet"/>
      <w:lvlText w:val="•"/>
      <w:lvlJc w:val="left"/>
      <w:pPr>
        <w:tabs>
          <w:tab w:val="num" w:pos="5760"/>
        </w:tabs>
        <w:ind w:left="5760" w:hanging="360"/>
      </w:pPr>
      <w:rPr>
        <w:rFonts w:ascii="Arial" w:hAnsi="Arial" w:hint="default"/>
      </w:rPr>
    </w:lvl>
    <w:lvl w:ilvl="8" w:tplc="DB98E918" w:tentative="1">
      <w:start w:val="1"/>
      <w:numFmt w:val="bullet"/>
      <w:lvlText w:val="•"/>
      <w:lvlJc w:val="left"/>
      <w:pPr>
        <w:tabs>
          <w:tab w:val="num" w:pos="6480"/>
        </w:tabs>
        <w:ind w:left="6480" w:hanging="360"/>
      </w:pPr>
      <w:rPr>
        <w:rFonts w:ascii="Arial" w:hAnsi="Arial" w:hint="default"/>
      </w:rPr>
    </w:lvl>
  </w:abstractNum>
  <w:abstractNum w:abstractNumId="1">
    <w:nsid w:val="1840138A"/>
    <w:multiLevelType w:val="hybridMultilevel"/>
    <w:tmpl w:val="85BA9200"/>
    <w:lvl w:ilvl="0" w:tplc="9A82F67C">
      <w:start w:val="1"/>
      <w:numFmt w:val="bullet"/>
      <w:lvlText w:val="•"/>
      <w:lvlJc w:val="left"/>
      <w:pPr>
        <w:tabs>
          <w:tab w:val="num" w:pos="720"/>
        </w:tabs>
        <w:ind w:left="720" w:hanging="360"/>
      </w:pPr>
      <w:rPr>
        <w:rFonts w:ascii="Arial" w:hAnsi="Arial" w:hint="default"/>
      </w:rPr>
    </w:lvl>
    <w:lvl w:ilvl="1" w:tplc="9E163D7C" w:tentative="1">
      <w:start w:val="1"/>
      <w:numFmt w:val="bullet"/>
      <w:lvlText w:val="•"/>
      <w:lvlJc w:val="left"/>
      <w:pPr>
        <w:tabs>
          <w:tab w:val="num" w:pos="1440"/>
        </w:tabs>
        <w:ind w:left="1440" w:hanging="360"/>
      </w:pPr>
      <w:rPr>
        <w:rFonts w:ascii="Arial" w:hAnsi="Arial" w:hint="default"/>
      </w:rPr>
    </w:lvl>
    <w:lvl w:ilvl="2" w:tplc="2D4048D6" w:tentative="1">
      <w:start w:val="1"/>
      <w:numFmt w:val="bullet"/>
      <w:lvlText w:val="•"/>
      <w:lvlJc w:val="left"/>
      <w:pPr>
        <w:tabs>
          <w:tab w:val="num" w:pos="2160"/>
        </w:tabs>
        <w:ind w:left="2160" w:hanging="360"/>
      </w:pPr>
      <w:rPr>
        <w:rFonts w:ascii="Arial" w:hAnsi="Arial" w:hint="default"/>
      </w:rPr>
    </w:lvl>
    <w:lvl w:ilvl="3" w:tplc="8F788CE0" w:tentative="1">
      <w:start w:val="1"/>
      <w:numFmt w:val="bullet"/>
      <w:lvlText w:val="•"/>
      <w:lvlJc w:val="left"/>
      <w:pPr>
        <w:tabs>
          <w:tab w:val="num" w:pos="2880"/>
        </w:tabs>
        <w:ind w:left="2880" w:hanging="360"/>
      </w:pPr>
      <w:rPr>
        <w:rFonts w:ascii="Arial" w:hAnsi="Arial" w:hint="default"/>
      </w:rPr>
    </w:lvl>
    <w:lvl w:ilvl="4" w:tplc="F530D22E" w:tentative="1">
      <w:start w:val="1"/>
      <w:numFmt w:val="bullet"/>
      <w:lvlText w:val="•"/>
      <w:lvlJc w:val="left"/>
      <w:pPr>
        <w:tabs>
          <w:tab w:val="num" w:pos="3600"/>
        </w:tabs>
        <w:ind w:left="3600" w:hanging="360"/>
      </w:pPr>
      <w:rPr>
        <w:rFonts w:ascii="Arial" w:hAnsi="Arial" w:hint="default"/>
      </w:rPr>
    </w:lvl>
    <w:lvl w:ilvl="5" w:tplc="D23AB6E4" w:tentative="1">
      <w:start w:val="1"/>
      <w:numFmt w:val="bullet"/>
      <w:lvlText w:val="•"/>
      <w:lvlJc w:val="left"/>
      <w:pPr>
        <w:tabs>
          <w:tab w:val="num" w:pos="4320"/>
        </w:tabs>
        <w:ind w:left="4320" w:hanging="360"/>
      </w:pPr>
      <w:rPr>
        <w:rFonts w:ascii="Arial" w:hAnsi="Arial" w:hint="default"/>
      </w:rPr>
    </w:lvl>
    <w:lvl w:ilvl="6" w:tplc="CEBC9CA4" w:tentative="1">
      <w:start w:val="1"/>
      <w:numFmt w:val="bullet"/>
      <w:lvlText w:val="•"/>
      <w:lvlJc w:val="left"/>
      <w:pPr>
        <w:tabs>
          <w:tab w:val="num" w:pos="5040"/>
        </w:tabs>
        <w:ind w:left="5040" w:hanging="360"/>
      </w:pPr>
      <w:rPr>
        <w:rFonts w:ascii="Arial" w:hAnsi="Arial" w:hint="default"/>
      </w:rPr>
    </w:lvl>
    <w:lvl w:ilvl="7" w:tplc="C76E4254" w:tentative="1">
      <w:start w:val="1"/>
      <w:numFmt w:val="bullet"/>
      <w:lvlText w:val="•"/>
      <w:lvlJc w:val="left"/>
      <w:pPr>
        <w:tabs>
          <w:tab w:val="num" w:pos="5760"/>
        </w:tabs>
        <w:ind w:left="5760" w:hanging="360"/>
      </w:pPr>
      <w:rPr>
        <w:rFonts w:ascii="Arial" w:hAnsi="Arial" w:hint="default"/>
      </w:rPr>
    </w:lvl>
    <w:lvl w:ilvl="8" w:tplc="FF5ADEE2" w:tentative="1">
      <w:start w:val="1"/>
      <w:numFmt w:val="bullet"/>
      <w:lvlText w:val="•"/>
      <w:lvlJc w:val="left"/>
      <w:pPr>
        <w:tabs>
          <w:tab w:val="num" w:pos="6480"/>
        </w:tabs>
        <w:ind w:left="6480" w:hanging="360"/>
      </w:pPr>
      <w:rPr>
        <w:rFonts w:ascii="Arial" w:hAnsi="Arial" w:hint="default"/>
      </w:rPr>
    </w:lvl>
  </w:abstractNum>
  <w:abstractNum w:abstractNumId="2">
    <w:nsid w:val="28C24286"/>
    <w:multiLevelType w:val="hybridMultilevel"/>
    <w:tmpl w:val="9EC8DA56"/>
    <w:lvl w:ilvl="0" w:tplc="A97442C8">
      <w:start w:val="1"/>
      <w:numFmt w:val="bullet"/>
      <w:lvlText w:val="•"/>
      <w:lvlJc w:val="left"/>
      <w:pPr>
        <w:tabs>
          <w:tab w:val="num" w:pos="720"/>
        </w:tabs>
        <w:ind w:left="720" w:hanging="360"/>
      </w:pPr>
      <w:rPr>
        <w:rFonts w:ascii="Arial" w:hAnsi="Arial" w:hint="default"/>
      </w:rPr>
    </w:lvl>
    <w:lvl w:ilvl="1" w:tplc="7258FFDE">
      <w:numFmt w:val="bullet"/>
      <w:lvlText w:val="–"/>
      <w:lvlJc w:val="left"/>
      <w:pPr>
        <w:tabs>
          <w:tab w:val="num" w:pos="1440"/>
        </w:tabs>
        <w:ind w:left="1440" w:hanging="360"/>
      </w:pPr>
      <w:rPr>
        <w:rFonts w:ascii="Arial" w:hAnsi="Arial" w:hint="default"/>
      </w:rPr>
    </w:lvl>
    <w:lvl w:ilvl="2" w:tplc="A4F86206" w:tentative="1">
      <w:start w:val="1"/>
      <w:numFmt w:val="bullet"/>
      <w:lvlText w:val="•"/>
      <w:lvlJc w:val="left"/>
      <w:pPr>
        <w:tabs>
          <w:tab w:val="num" w:pos="2160"/>
        </w:tabs>
        <w:ind w:left="2160" w:hanging="360"/>
      </w:pPr>
      <w:rPr>
        <w:rFonts w:ascii="Arial" w:hAnsi="Arial" w:hint="default"/>
      </w:rPr>
    </w:lvl>
    <w:lvl w:ilvl="3" w:tplc="EF1C9E68" w:tentative="1">
      <w:start w:val="1"/>
      <w:numFmt w:val="bullet"/>
      <w:lvlText w:val="•"/>
      <w:lvlJc w:val="left"/>
      <w:pPr>
        <w:tabs>
          <w:tab w:val="num" w:pos="2880"/>
        </w:tabs>
        <w:ind w:left="2880" w:hanging="360"/>
      </w:pPr>
      <w:rPr>
        <w:rFonts w:ascii="Arial" w:hAnsi="Arial" w:hint="default"/>
      </w:rPr>
    </w:lvl>
    <w:lvl w:ilvl="4" w:tplc="87A2EA1C" w:tentative="1">
      <w:start w:val="1"/>
      <w:numFmt w:val="bullet"/>
      <w:lvlText w:val="•"/>
      <w:lvlJc w:val="left"/>
      <w:pPr>
        <w:tabs>
          <w:tab w:val="num" w:pos="3600"/>
        </w:tabs>
        <w:ind w:left="3600" w:hanging="360"/>
      </w:pPr>
      <w:rPr>
        <w:rFonts w:ascii="Arial" w:hAnsi="Arial" w:hint="default"/>
      </w:rPr>
    </w:lvl>
    <w:lvl w:ilvl="5" w:tplc="C0F87710" w:tentative="1">
      <w:start w:val="1"/>
      <w:numFmt w:val="bullet"/>
      <w:lvlText w:val="•"/>
      <w:lvlJc w:val="left"/>
      <w:pPr>
        <w:tabs>
          <w:tab w:val="num" w:pos="4320"/>
        </w:tabs>
        <w:ind w:left="4320" w:hanging="360"/>
      </w:pPr>
      <w:rPr>
        <w:rFonts w:ascii="Arial" w:hAnsi="Arial" w:hint="default"/>
      </w:rPr>
    </w:lvl>
    <w:lvl w:ilvl="6" w:tplc="39CCA722" w:tentative="1">
      <w:start w:val="1"/>
      <w:numFmt w:val="bullet"/>
      <w:lvlText w:val="•"/>
      <w:lvlJc w:val="left"/>
      <w:pPr>
        <w:tabs>
          <w:tab w:val="num" w:pos="5040"/>
        </w:tabs>
        <w:ind w:left="5040" w:hanging="360"/>
      </w:pPr>
      <w:rPr>
        <w:rFonts w:ascii="Arial" w:hAnsi="Arial" w:hint="default"/>
      </w:rPr>
    </w:lvl>
    <w:lvl w:ilvl="7" w:tplc="3C5AB1F6" w:tentative="1">
      <w:start w:val="1"/>
      <w:numFmt w:val="bullet"/>
      <w:lvlText w:val="•"/>
      <w:lvlJc w:val="left"/>
      <w:pPr>
        <w:tabs>
          <w:tab w:val="num" w:pos="5760"/>
        </w:tabs>
        <w:ind w:left="5760" w:hanging="360"/>
      </w:pPr>
      <w:rPr>
        <w:rFonts w:ascii="Arial" w:hAnsi="Arial" w:hint="default"/>
      </w:rPr>
    </w:lvl>
    <w:lvl w:ilvl="8" w:tplc="DE32B97A" w:tentative="1">
      <w:start w:val="1"/>
      <w:numFmt w:val="bullet"/>
      <w:lvlText w:val="•"/>
      <w:lvlJc w:val="left"/>
      <w:pPr>
        <w:tabs>
          <w:tab w:val="num" w:pos="6480"/>
        </w:tabs>
        <w:ind w:left="6480" w:hanging="360"/>
      </w:pPr>
      <w:rPr>
        <w:rFonts w:ascii="Arial" w:hAnsi="Arial" w:hint="default"/>
      </w:rPr>
    </w:lvl>
  </w:abstractNum>
  <w:abstractNum w:abstractNumId="3">
    <w:nsid w:val="2D7F0EC6"/>
    <w:multiLevelType w:val="hybridMultilevel"/>
    <w:tmpl w:val="56D6B37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nsid w:val="474E42C1"/>
    <w:multiLevelType w:val="hybridMultilevel"/>
    <w:tmpl w:val="D9BA64E2"/>
    <w:lvl w:ilvl="0" w:tplc="A2AAC414">
      <w:start w:val="1"/>
      <w:numFmt w:val="decimal"/>
      <w:lvlText w:val="%1-"/>
      <w:lvlJc w:val="left"/>
      <w:pPr>
        <w:ind w:left="1080" w:hanging="360"/>
      </w:pPr>
      <w:rPr>
        <w:rFonts w:hint="default"/>
      </w:rPr>
    </w:lvl>
    <w:lvl w:ilvl="1" w:tplc="040C0019" w:tentative="1">
      <w:start w:val="1"/>
      <w:numFmt w:val="lowerLetter"/>
      <w:lvlText w:val="%2."/>
      <w:lvlJc w:val="left"/>
      <w:pPr>
        <w:ind w:left="1800" w:hanging="360"/>
      </w:pPr>
    </w:lvl>
    <w:lvl w:ilvl="2" w:tplc="040C001B" w:tentative="1">
      <w:start w:val="1"/>
      <w:numFmt w:val="lowerRoman"/>
      <w:lvlText w:val="%3."/>
      <w:lvlJc w:val="right"/>
      <w:pPr>
        <w:ind w:left="2520" w:hanging="180"/>
      </w:pPr>
    </w:lvl>
    <w:lvl w:ilvl="3" w:tplc="040C000F" w:tentative="1">
      <w:start w:val="1"/>
      <w:numFmt w:val="decimal"/>
      <w:lvlText w:val="%4."/>
      <w:lvlJc w:val="left"/>
      <w:pPr>
        <w:ind w:left="3240" w:hanging="360"/>
      </w:pPr>
    </w:lvl>
    <w:lvl w:ilvl="4" w:tplc="040C0019" w:tentative="1">
      <w:start w:val="1"/>
      <w:numFmt w:val="lowerLetter"/>
      <w:lvlText w:val="%5."/>
      <w:lvlJc w:val="left"/>
      <w:pPr>
        <w:ind w:left="3960" w:hanging="360"/>
      </w:pPr>
    </w:lvl>
    <w:lvl w:ilvl="5" w:tplc="040C001B" w:tentative="1">
      <w:start w:val="1"/>
      <w:numFmt w:val="lowerRoman"/>
      <w:lvlText w:val="%6."/>
      <w:lvlJc w:val="right"/>
      <w:pPr>
        <w:ind w:left="4680" w:hanging="180"/>
      </w:pPr>
    </w:lvl>
    <w:lvl w:ilvl="6" w:tplc="040C000F" w:tentative="1">
      <w:start w:val="1"/>
      <w:numFmt w:val="decimal"/>
      <w:lvlText w:val="%7."/>
      <w:lvlJc w:val="left"/>
      <w:pPr>
        <w:ind w:left="5400" w:hanging="360"/>
      </w:pPr>
    </w:lvl>
    <w:lvl w:ilvl="7" w:tplc="040C0019" w:tentative="1">
      <w:start w:val="1"/>
      <w:numFmt w:val="lowerLetter"/>
      <w:lvlText w:val="%8."/>
      <w:lvlJc w:val="left"/>
      <w:pPr>
        <w:ind w:left="6120" w:hanging="360"/>
      </w:pPr>
    </w:lvl>
    <w:lvl w:ilvl="8" w:tplc="040C001B" w:tentative="1">
      <w:start w:val="1"/>
      <w:numFmt w:val="lowerRoman"/>
      <w:lvlText w:val="%9."/>
      <w:lvlJc w:val="right"/>
      <w:pPr>
        <w:ind w:left="6840" w:hanging="180"/>
      </w:pPr>
    </w:lvl>
  </w:abstractNum>
  <w:abstractNum w:abstractNumId="5">
    <w:nsid w:val="5CDB7A60"/>
    <w:multiLevelType w:val="hybridMultilevel"/>
    <w:tmpl w:val="F3BE83D2"/>
    <w:lvl w:ilvl="0" w:tplc="B3B236D8">
      <w:start w:val="1"/>
      <w:numFmt w:val="bullet"/>
      <w:lvlText w:val="•"/>
      <w:lvlJc w:val="left"/>
      <w:pPr>
        <w:tabs>
          <w:tab w:val="num" w:pos="720"/>
        </w:tabs>
        <w:ind w:left="720" w:hanging="360"/>
      </w:pPr>
      <w:rPr>
        <w:rFonts w:ascii="Arial" w:hAnsi="Arial" w:hint="default"/>
      </w:rPr>
    </w:lvl>
    <w:lvl w:ilvl="1" w:tplc="49AA721E">
      <w:numFmt w:val="bullet"/>
      <w:lvlText w:val="–"/>
      <w:lvlJc w:val="left"/>
      <w:pPr>
        <w:tabs>
          <w:tab w:val="num" w:pos="1440"/>
        </w:tabs>
        <w:ind w:left="1440" w:hanging="360"/>
      </w:pPr>
      <w:rPr>
        <w:rFonts w:ascii="Arial" w:hAnsi="Arial" w:hint="default"/>
      </w:rPr>
    </w:lvl>
    <w:lvl w:ilvl="2" w:tplc="54222030" w:tentative="1">
      <w:start w:val="1"/>
      <w:numFmt w:val="bullet"/>
      <w:lvlText w:val="•"/>
      <w:lvlJc w:val="left"/>
      <w:pPr>
        <w:tabs>
          <w:tab w:val="num" w:pos="2160"/>
        </w:tabs>
        <w:ind w:left="2160" w:hanging="360"/>
      </w:pPr>
      <w:rPr>
        <w:rFonts w:ascii="Arial" w:hAnsi="Arial" w:hint="default"/>
      </w:rPr>
    </w:lvl>
    <w:lvl w:ilvl="3" w:tplc="371A5132" w:tentative="1">
      <w:start w:val="1"/>
      <w:numFmt w:val="bullet"/>
      <w:lvlText w:val="•"/>
      <w:lvlJc w:val="left"/>
      <w:pPr>
        <w:tabs>
          <w:tab w:val="num" w:pos="2880"/>
        </w:tabs>
        <w:ind w:left="2880" w:hanging="360"/>
      </w:pPr>
      <w:rPr>
        <w:rFonts w:ascii="Arial" w:hAnsi="Arial" w:hint="default"/>
      </w:rPr>
    </w:lvl>
    <w:lvl w:ilvl="4" w:tplc="4290E650" w:tentative="1">
      <w:start w:val="1"/>
      <w:numFmt w:val="bullet"/>
      <w:lvlText w:val="•"/>
      <w:lvlJc w:val="left"/>
      <w:pPr>
        <w:tabs>
          <w:tab w:val="num" w:pos="3600"/>
        </w:tabs>
        <w:ind w:left="3600" w:hanging="360"/>
      </w:pPr>
      <w:rPr>
        <w:rFonts w:ascii="Arial" w:hAnsi="Arial" w:hint="default"/>
      </w:rPr>
    </w:lvl>
    <w:lvl w:ilvl="5" w:tplc="2D3230DC" w:tentative="1">
      <w:start w:val="1"/>
      <w:numFmt w:val="bullet"/>
      <w:lvlText w:val="•"/>
      <w:lvlJc w:val="left"/>
      <w:pPr>
        <w:tabs>
          <w:tab w:val="num" w:pos="4320"/>
        </w:tabs>
        <w:ind w:left="4320" w:hanging="360"/>
      </w:pPr>
      <w:rPr>
        <w:rFonts w:ascii="Arial" w:hAnsi="Arial" w:hint="default"/>
      </w:rPr>
    </w:lvl>
    <w:lvl w:ilvl="6" w:tplc="B122123A" w:tentative="1">
      <w:start w:val="1"/>
      <w:numFmt w:val="bullet"/>
      <w:lvlText w:val="•"/>
      <w:lvlJc w:val="left"/>
      <w:pPr>
        <w:tabs>
          <w:tab w:val="num" w:pos="5040"/>
        </w:tabs>
        <w:ind w:left="5040" w:hanging="360"/>
      </w:pPr>
      <w:rPr>
        <w:rFonts w:ascii="Arial" w:hAnsi="Arial" w:hint="default"/>
      </w:rPr>
    </w:lvl>
    <w:lvl w:ilvl="7" w:tplc="AD1EC446" w:tentative="1">
      <w:start w:val="1"/>
      <w:numFmt w:val="bullet"/>
      <w:lvlText w:val="•"/>
      <w:lvlJc w:val="left"/>
      <w:pPr>
        <w:tabs>
          <w:tab w:val="num" w:pos="5760"/>
        </w:tabs>
        <w:ind w:left="5760" w:hanging="360"/>
      </w:pPr>
      <w:rPr>
        <w:rFonts w:ascii="Arial" w:hAnsi="Arial" w:hint="default"/>
      </w:rPr>
    </w:lvl>
    <w:lvl w:ilvl="8" w:tplc="43F69434" w:tentative="1">
      <w:start w:val="1"/>
      <w:numFmt w:val="bullet"/>
      <w:lvlText w:val="•"/>
      <w:lvlJc w:val="left"/>
      <w:pPr>
        <w:tabs>
          <w:tab w:val="num" w:pos="6480"/>
        </w:tabs>
        <w:ind w:left="6480" w:hanging="360"/>
      </w:pPr>
      <w:rPr>
        <w:rFonts w:ascii="Arial" w:hAnsi="Arial" w:hint="default"/>
      </w:rPr>
    </w:lvl>
  </w:abstractNum>
  <w:abstractNum w:abstractNumId="6">
    <w:nsid w:val="68A012CF"/>
    <w:multiLevelType w:val="hybridMultilevel"/>
    <w:tmpl w:val="7AC8B74C"/>
    <w:lvl w:ilvl="0" w:tplc="621A1B16">
      <w:start w:val="1"/>
      <w:numFmt w:val="bullet"/>
      <w:lvlText w:val="•"/>
      <w:lvlJc w:val="left"/>
      <w:pPr>
        <w:tabs>
          <w:tab w:val="num" w:pos="720"/>
        </w:tabs>
        <w:ind w:left="720" w:hanging="360"/>
      </w:pPr>
      <w:rPr>
        <w:rFonts w:ascii="Arial" w:hAnsi="Arial" w:hint="default"/>
      </w:rPr>
    </w:lvl>
    <w:lvl w:ilvl="1" w:tplc="6D689220">
      <w:numFmt w:val="bullet"/>
      <w:lvlText w:val="–"/>
      <w:lvlJc w:val="left"/>
      <w:pPr>
        <w:tabs>
          <w:tab w:val="num" w:pos="1440"/>
        </w:tabs>
        <w:ind w:left="1440" w:hanging="360"/>
      </w:pPr>
      <w:rPr>
        <w:rFonts w:ascii="Arial" w:hAnsi="Arial" w:hint="default"/>
      </w:rPr>
    </w:lvl>
    <w:lvl w:ilvl="2" w:tplc="5F3266EC" w:tentative="1">
      <w:start w:val="1"/>
      <w:numFmt w:val="bullet"/>
      <w:lvlText w:val="•"/>
      <w:lvlJc w:val="left"/>
      <w:pPr>
        <w:tabs>
          <w:tab w:val="num" w:pos="2160"/>
        </w:tabs>
        <w:ind w:left="2160" w:hanging="360"/>
      </w:pPr>
      <w:rPr>
        <w:rFonts w:ascii="Arial" w:hAnsi="Arial" w:hint="default"/>
      </w:rPr>
    </w:lvl>
    <w:lvl w:ilvl="3" w:tplc="0240C0B2" w:tentative="1">
      <w:start w:val="1"/>
      <w:numFmt w:val="bullet"/>
      <w:lvlText w:val="•"/>
      <w:lvlJc w:val="left"/>
      <w:pPr>
        <w:tabs>
          <w:tab w:val="num" w:pos="2880"/>
        </w:tabs>
        <w:ind w:left="2880" w:hanging="360"/>
      </w:pPr>
      <w:rPr>
        <w:rFonts w:ascii="Arial" w:hAnsi="Arial" w:hint="default"/>
      </w:rPr>
    </w:lvl>
    <w:lvl w:ilvl="4" w:tplc="E14225D2" w:tentative="1">
      <w:start w:val="1"/>
      <w:numFmt w:val="bullet"/>
      <w:lvlText w:val="•"/>
      <w:lvlJc w:val="left"/>
      <w:pPr>
        <w:tabs>
          <w:tab w:val="num" w:pos="3600"/>
        </w:tabs>
        <w:ind w:left="3600" w:hanging="360"/>
      </w:pPr>
      <w:rPr>
        <w:rFonts w:ascii="Arial" w:hAnsi="Arial" w:hint="default"/>
      </w:rPr>
    </w:lvl>
    <w:lvl w:ilvl="5" w:tplc="3E0E17AA" w:tentative="1">
      <w:start w:val="1"/>
      <w:numFmt w:val="bullet"/>
      <w:lvlText w:val="•"/>
      <w:lvlJc w:val="left"/>
      <w:pPr>
        <w:tabs>
          <w:tab w:val="num" w:pos="4320"/>
        </w:tabs>
        <w:ind w:left="4320" w:hanging="360"/>
      </w:pPr>
      <w:rPr>
        <w:rFonts w:ascii="Arial" w:hAnsi="Arial" w:hint="default"/>
      </w:rPr>
    </w:lvl>
    <w:lvl w:ilvl="6" w:tplc="249E3DA2" w:tentative="1">
      <w:start w:val="1"/>
      <w:numFmt w:val="bullet"/>
      <w:lvlText w:val="•"/>
      <w:lvlJc w:val="left"/>
      <w:pPr>
        <w:tabs>
          <w:tab w:val="num" w:pos="5040"/>
        </w:tabs>
        <w:ind w:left="5040" w:hanging="360"/>
      </w:pPr>
      <w:rPr>
        <w:rFonts w:ascii="Arial" w:hAnsi="Arial" w:hint="default"/>
      </w:rPr>
    </w:lvl>
    <w:lvl w:ilvl="7" w:tplc="ED2EC3B0" w:tentative="1">
      <w:start w:val="1"/>
      <w:numFmt w:val="bullet"/>
      <w:lvlText w:val="•"/>
      <w:lvlJc w:val="left"/>
      <w:pPr>
        <w:tabs>
          <w:tab w:val="num" w:pos="5760"/>
        </w:tabs>
        <w:ind w:left="5760" w:hanging="360"/>
      </w:pPr>
      <w:rPr>
        <w:rFonts w:ascii="Arial" w:hAnsi="Arial" w:hint="default"/>
      </w:rPr>
    </w:lvl>
    <w:lvl w:ilvl="8" w:tplc="F184041C" w:tentative="1">
      <w:start w:val="1"/>
      <w:numFmt w:val="bullet"/>
      <w:lvlText w:val="•"/>
      <w:lvlJc w:val="left"/>
      <w:pPr>
        <w:tabs>
          <w:tab w:val="num" w:pos="6480"/>
        </w:tabs>
        <w:ind w:left="6480" w:hanging="360"/>
      </w:pPr>
      <w:rPr>
        <w:rFonts w:ascii="Arial" w:hAnsi="Arial" w:hint="default"/>
      </w:rPr>
    </w:lvl>
  </w:abstractNum>
  <w:abstractNum w:abstractNumId="7">
    <w:nsid w:val="6F804427"/>
    <w:multiLevelType w:val="hybridMultilevel"/>
    <w:tmpl w:val="BCDE2D22"/>
    <w:lvl w:ilvl="0" w:tplc="07B05308">
      <w:start w:val="6"/>
      <w:numFmt w:val="bullet"/>
      <w:lvlText w:val="-"/>
      <w:lvlJc w:val="left"/>
      <w:pPr>
        <w:ind w:left="720" w:hanging="360"/>
      </w:pPr>
      <w:rPr>
        <w:rFonts w:ascii="Times" w:eastAsiaTheme="minorEastAsia" w:hAnsi="Times" w:cs="Times"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2"/>
  </w:num>
  <w:num w:numId="4">
    <w:abstractNumId w:val="4"/>
  </w:num>
  <w:num w:numId="5">
    <w:abstractNumId w:val="5"/>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68A8"/>
    <w:rsid w:val="00056BC9"/>
    <w:rsid w:val="000C2BF6"/>
    <w:rsid w:val="002965F1"/>
    <w:rsid w:val="003B039E"/>
    <w:rsid w:val="00411B89"/>
    <w:rsid w:val="00421A50"/>
    <w:rsid w:val="00430AA7"/>
    <w:rsid w:val="00477A91"/>
    <w:rsid w:val="004820D4"/>
    <w:rsid w:val="00631C81"/>
    <w:rsid w:val="00692017"/>
    <w:rsid w:val="006C68A8"/>
    <w:rsid w:val="00944381"/>
    <w:rsid w:val="00AB64F8"/>
    <w:rsid w:val="00D8711C"/>
    <w:rsid w:val="00DB629F"/>
    <w:rsid w:val="00E13544"/>
    <w:rsid w:val="00F17FA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1B893E8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8A8"/>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68A8"/>
    <w:pPr>
      <w:ind w:left="720"/>
      <w:contextualSpacing/>
    </w:pPr>
  </w:style>
  <w:style w:type="paragraph" w:styleId="Textedebulles">
    <w:name w:val="Balloon Text"/>
    <w:basedOn w:val="Normal"/>
    <w:link w:val="TextedebullesCar"/>
    <w:uiPriority w:val="99"/>
    <w:semiHidden/>
    <w:unhideWhenUsed/>
    <w:rsid w:val="000C2BF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C2BF6"/>
    <w:rPr>
      <w:rFonts w:ascii="Lucida Grande" w:hAnsi="Lucida Grande" w:cs="Lucida Grande"/>
      <w:sz w:val="18"/>
      <w:szCs w:val="18"/>
      <w:lang w:val="en-CA"/>
    </w:rPr>
  </w:style>
  <w:style w:type="paragraph" w:styleId="NormalWeb">
    <w:name w:val="Normal (Web)"/>
    <w:basedOn w:val="Normal"/>
    <w:uiPriority w:val="99"/>
    <w:semiHidden/>
    <w:unhideWhenUsed/>
    <w:rsid w:val="002965F1"/>
    <w:pPr>
      <w:spacing w:before="100" w:beforeAutospacing="1" w:after="100" w:afterAutospacing="1"/>
    </w:pPr>
    <w:rPr>
      <w:rFonts w:ascii="Times" w:hAnsi="Times" w:cs="Times New Roman"/>
      <w:sz w:val="20"/>
      <w:szCs w:val="20"/>
      <w:lang w:val="fr-FR"/>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C68A8"/>
    <w:rPr>
      <w:lang w:val="en-CA"/>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6C68A8"/>
    <w:pPr>
      <w:ind w:left="720"/>
      <w:contextualSpacing/>
    </w:pPr>
  </w:style>
  <w:style w:type="paragraph" w:styleId="Textedebulles">
    <w:name w:val="Balloon Text"/>
    <w:basedOn w:val="Normal"/>
    <w:link w:val="TextedebullesCar"/>
    <w:uiPriority w:val="99"/>
    <w:semiHidden/>
    <w:unhideWhenUsed/>
    <w:rsid w:val="000C2BF6"/>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0C2BF6"/>
    <w:rPr>
      <w:rFonts w:ascii="Lucida Grande" w:hAnsi="Lucida Grande" w:cs="Lucida Grande"/>
      <w:sz w:val="18"/>
      <w:szCs w:val="18"/>
      <w:lang w:val="en-CA"/>
    </w:rPr>
  </w:style>
  <w:style w:type="paragraph" w:styleId="NormalWeb">
    <w:name w:val="Normal (Web)"/>
    <w:basedOn w:val="Normal"/>
    <w:uiPriority w:val="99"/>
    <w:semiHidden/>
    <w:unhideWhenUsed/>
    <w:rsid w:val="002965F1"/>
    <w:pPr>
      <w:spacing w:before="100" w:beforeAutospacing="1" w:after="100" w:afterAutospacing="1"/>
    </w:pPr>
    <w:rPr>
      <w:rFonts w:ascii="Times" w:hAnsi="Times" w:cs="Times New Roman"/>
      <w:sz w:val="20"/>
      <w:szCs w:val="20"/>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1009259">
      <w:bodyDiv w:val="1"/>
      <w:marLeft w:val="0"/>
      <w:marRight w:val="0"/>
      <w:marTop w:val="0"/>
      <w:marBottom w:val="0"/>
      <w:divBdr>
        <w:top w:val="none" w:sz="0" w:space="0" w:color="auto"/>
        <w:left w:val="none" w:sz="0" w:space="0" w:color="auto"/>
        <w:bottom w:val="none" w:sz="0" w:space="0" w:color="auto"/>
        <w:right w:val="none" w:sz="0" w:space="0" w:color="auto"/>
      </w:divBdr>
      <w:divsChild>
        <w:div w:id="232132549">
          <w:marLeft w:val="547"/>
          <w:marRight w:val="0"/>
          <w:marTop w:val="154"/>
          <w:marBottom w:val="0"/>
          <w:divBdr>
            <w:top w:val="none" w:sz="0" w:space="0" w:color="auto"/>
            <w:left w:val="none" w:sz="0" w:space="0" w:color="auto"/>
            <w:bottom w:val="none" w:sz="0" w:space="0" w:color="auto"/>
            <w:right w:val="none" w:sz="0" w:space="0" w:color="auto"/>
          </w:divBdr>
        </w:div>
        <w:div w:id="672612503">
          <w:marLeft w:val="1166"/>
          <w:marRight w:val="0"/>
          <w:marTop w:val="134"/>
          <w:marBottom w:val="0"/>
          <w:divBdr>
            <w:top w:val="none" w:sz="0" w:space="0" w:color="auto"/>
            <w:left w:val="none" w:sz="0" w:space="0" w:color="auto"/>
            <w:bottom w:val="none" w:sz="0" w:space="0" w:color="auto"/>
            <w:right w:val="none" w:sz="0" w:space="0" w:color="auto"/>
          </w:divBdr>
        </w:div>
        <w:div w:id="1880167189">
          <w:marLeft w:val="547"/>
          <w:marRight w:val="0"/>
          <w:marTop w:val="154"/>
          <w:marBottom w:val="0"/>
          <w:divBdr>
            <w:top w:val="none" w:sz="0" w:space="0" w:color="auto"/>
            <w:left w:val="none" w:sz="0" w:space="0" w:color="auto"/>
            <w:bottom w:val="none" w:sz="0" w:space="0" w:color="auto"/>
            <w:right w:val="none" w:sz="0" w:space="0" w:color="auto"/>
          </w:divBdr>
        </w:div>
        <w:div w:id="1015572512">
          <w:marLeft w:val="1166"/>
          <w:marRight w:val="0"/>
          <w:marTop w:val="134"/>
          <w:marBottom w:val="0"/>
          <w:divBdr>
            <w:top w:val="none" w:sz="0" w:space="0" w:color="auto"/>
            <w:left w:val="none" w:sz="0" w:space="0" w:color="auto"/>
            <w:bottom w:val="none" w:sz="0" w:space="0" w:color="auto"/>
            <w:right w:val="none" w:sz="0" w:space="0" w:color="auto"/>
          </w:divBdr>
        </w:div>
        <w:div w:id="1141997103">
          <w:marLeft w:val="547"/>
          <w:marRight w:val="0"/>
          <w:marTop w:val="154"/>
          <w:marBottom w:val="0"/>
          <w:divBdr>
            <w:top w:val="none" w:sz="0" w:space="0" w:color="auto"/>
            <w:left w:val="none" w:sz="0" w:space="0" w:color="auto"/>
            <w:bottom w:val="none" w:sz="0" w:space="0" w:color="auto"/>
            <w:right w:val="none" w:sz="0" w:space="0" w:color="auto"/>
          </w:divBdr>
        </w:div>
        <w:div w:id="68775191">
          <w:marLeft w:val="1166"/>
          <w:marRight w:val="0"/>
          <w:marTop w:val="134"/>
          <w:marBottom w:val="0"/>
          <w:divBdr>
            <w:top w:val="none" w:sz="0" w:space="0" w:color="auto"/>
            <w:left w:val="none" w:sz="0" w:space="0" w:color="auto"/>
            <w:bottom w:val="none" w:sz="0" w:space="0" w:color="auto"/>
            <w:right w:val="none" w:sz="0" w:space="0" w:color="auto"/>
          </w:divBdr>
        </w:div>
      </w:divsChild>
    </w:div>
    <w:div w:id="1061245613">
      <w:bodyDiv w:val="1"/>
      <w:marLeft w:val="0"/>
      <w:marRight w:val="0"/>
      <w:marTop w:val="0"/>
      <w:marBottom w:val="0"/>
      <w:divBdr>
        <w:top w:val="none" w:sz="0" w:space="0" w:color="auto"/>
        <w:left w:val="none" w:sz="0" w:space="0" w:color="auto"/>
        <w:bottom w:val="none" w:sz="0" w:space="0" w:color="auto"/>
        <w:right w:val="none" w:sz="0" w:space="0" w:color="auto"/>
      </w:divBdr>
      <w:divsChild>
        <w:div w:id="1610817596">
          <w:marLeft w:val="547"/>
          <w:marRight w:val="0"/>
          <w:marTop w:val="154"/>
          <w:marBottom w:val="0"/>
          <w:divBdr>
            <w:top w:val="none" w:sz="0" w:space="0" w:color="auto"/>
            <w:left w:val="none" w:sz="0" w:space="0" w:color="auto"/>
            <w:bottom w:val="none" w:sz="0" w:space="0" w:color="auto"/>
            <w:right w:val="none" w:sz="0" w:space="0" w:color="auto"/>
          </w:divBdr>
        </w:div>
        <w:div w:id="965164227">
          <w:marLeft w:val="1166"/>
          <w:marRight w:val="0"/>
          <w:marTop w:val="134"/>
          <w:marBottom w:val="0"/>
          <w:divBdr>
            <w:top w:val="none" w:sz="0" w:space="0" w:color="auto"/>
            <w:left w:val="none" w:sz="0" w:space="0" w:color="auto"/>
            <w:bottom w:val="none" w:sz="0" w:space="0" w:color="auto"/>
            <w:right w:val="none" w:sz="0" w:space="0" w:color="auto"/>
          </w:divBdr>
        </w:div>
        <w:div w:id="1537423451">
          <w:marLeft w:val="547"/>
          <w:marRight w:val="0"/>
          <w:marTop w:val="154"/>
          <w:marBottom w:val="0"/>
          <w:divBdr>
            <w:top w:val="none" w:sz="0" w:space="0" w:color="auto"/>
            <w:left w:val="none" w:sz="0" w:space="0" w:color="auto"/>
            <w:bottom w:val="none" w:sz="0" w:space="0" w:color="auto"/>
            <w:right w:val="none" w:sz="0" w:space="0" w:color="auto"/>
          </w:divBdr>
        </w:div>
        <w:div w:id="1808039222">
          <w:marLeft w:val="1166"/>
          <w:marRight w:val="0"/>
          <w:marTop w:val="134"/>
          <w:marBottom w:val="0"/>
          <w:divBdr>
            <w:top w:val="none" w:sz="0" w:space="0" w:color="auto"/>
            <w:left w:val="none" w:sz="0" w:space="0" w:color="auto"/>
            <w:bottom w:val="none" w:sz="0" w:space="0" w:color="auto"/>
            <w:right w:val="none" w:sz="0" w:space="0" w:color="auto"/>
          </w:divBdr>
        </w:div>
      </w:divsChild>
    </w:div>
    <w:div w:id="1341349909">
      <w:bodyDiv w:val="1"/>
      <w:marLeft w:val="0"/>
      <w:marRight w:val="0"/>
      <w:marTop w:val="0"/>
      <w:marBottom w:val="0"/>
      <w:divBdr>
        <w:top w:val="none" w:sz="0" w:space="0" w:color="auto"/>
        <w:left w:val="none" w:sz="0" w:space="0" w:color="auto"/>
        <w:bottom w:val="none" w:sz="0" w:space="0" w:color="auto"/>
        <w:right w:val="none" w:sz="0" w:space="0" w:color="auto"/>
      </w:divBdr>
      <w:divsChild>
        <w:div w:id="2139293528">
          <w:marLeft w:val="547"/>
          <w:marRight w:val="0"/>
          <w:marTop w:val="154"/>
          <w:marBottom w:val="0"/>
          <w:divBdr>
            <w:top w:val="none" w:sz="0" w:space="0" w:color="auto"/>
            <w:left w:val="none" w:sz="0" w:space="0" w:color="auto"/>
            <w:bottom w:val="none" w:sz="0" w:space="0" w:color="auto"/>
            <w:right w:val="none" w:sz="0" w:space="0" w:color="auto"/>
          </w:divBdr>
        </w:div>
        <w:div w:id="500317911">
          <w:marLeft w:val="1166"/>
          <w:marRight w:val="0"/>
          <w:marTop w:val="134"/>
          <w:marBottom w:val="0"/>
          <w:divBdr>
            <w:top w:val="none" w:sz="0" w:space="0" w:color="auto"/>
            <w:left w:val="none" w:sz="0" w:space="0" w:color="auto"/>
            <w:bottom w:val="none" w:sz="0" w:space="0" w:color="auto"/>
            <w:right w:val="none" w:sz="0" w:space="0" w:color="auto"/>
          </w:divBdr>
        </w:div>
      </w:divsChild>
    </w:div>
    <w:div w:id="1561210783">
      <w:bodyDiv w:val="1"/>
      <w:marLeft w:val="0"/>
      <w:marRight w:val="0"/>
      <w:marTop w:val="0"/>
      <w:marBottom w:val="0"/>
      <w:divBdr>
        <w:top w:val="none" w:sz="0" w:space="0" w:color="auto"/>
        <w:left w:val="none" w:sz="0" w:space="0" w:color="auto"/>
        <w:bottom w:val="none" w:sz="0" w:space="0" w:color="auto"/>
        <w:right w:val="none" w:sz="0" w:space="0" w:color="auto"/>
      </w:divBdr>
    </w:div>
    <w:div w:id="1578132156">
      <w:bodyDiv w:val="1"/>
      <w:marLeft w:val="0"/>
      <w:marRight w:val="0"/>
      <w:marTop w:val="0"/>
      <w:marBottom w:val="0"/>
      <w:divBdr>
        <w:top w:val="none" w:sz="0" w:space="0" w:color="auto"/>
        <w:left w:val="none" w:sz="0" w:space="0" w:color="auto"/>
        <w:bottom w:val="none" w:sz="0" w:space="0" w:color="auto"/>
        <w:right w:val="none" w:sz="0" w:space="0" w:color="auto"/>
      </w:divBdr>
      <w:divsChild>
        <w:div w:id="1275208829">
          <w:marLeft w:val="547"/>
          <w:marRight w:val="0"/>
          <w:marTop w:val="154"/>
          <w:marBottom w:val="0"/>
          <w:divBdr>
            <w:top w:val="none" w:sz="0" w:space="0" w:color="auto"/>
            <w:left w:val="none" w:sz="0" w:space="0" w:color="auto"/>
            <w:bottom w:val="none" w:sz="0" w:space="0" w:color="auto"/>
            <w:right w:val="none" w:sz="0" w:space="0" w:color="auto"/>
          </w:divBdr>
        </w:div>
      </w:divsChild>
    </w:div>
    <w:div w:id="1837066933">
      <w:bodyDiv w:val="1"/>
      <w:marLeft w:val="0"/>
      <w:marRight w:val="0"/>
      <w:marTop w:val="0"/>
      <w:marBottom w:val="0"/>
      <w:divBdr>
        <w:top w:val="none" w:sz="0" w:space="0" w:color="auto"/>
        <w:left w:val="none" w:sz="0" w:space="0" w:color="auto"/>
        <w:bottom w:val="none" w:sz="0" w:space="0" w:color="auto"/>
        <w:right w:val="none" w:sz="0" w:space="0" w:color="auto"/>
      </w:divBdr>
      <w:divsChild>
        <w:div w:id="1097674580">
          <w:marLeft w:val="547"/>
          <w:marRight w:val="0"/>
          <w:marTop w:val="154"/>
          <w:marBottom w:val="0"/>
          <w:divBdr>
            <w:top w:val="none" w:sz="0" w:space="0" w:color="auto"/>
            <w:left w:val="none" w:sz="0" w:space="0" w:color="auto"/>
            <w:bottom w:val="none" w:sz="0" w:space="0" w:color="auto"/>
            <w:right w:val="none" w:sz="0" w:space="0" w:color="auto"/>
          </w:divBdr>
        </w:div>
        <w:div w:id="1412848561">
          <w:marLeft w:val="1166"/>
          <w:marRight w:val="0"/>
          <w:marTop w:val="134"/>
          <w:marBottom w:val="0"/>
          <w:divBdr>
            <w:top w:val="none" w:sz="0" w:space="0" w:color="auto"/>
            <w:left w:val="none" w:sz="0" w:space="0" w:color="auto"/>
            <w:bottom w:val="none" w:sz="0" w:space="0" w:color="auto"/>
            <w:right w:val="none" w:sz="0" w:space="0" w:color="auto"/>
          </w:divBdr>
        </w:div>
        <w:div w:id="1284311667">
          <w:marLeft w:val="1166"/>
          <w:marRight w:val="0"/>
          <w:marTop w:val="134"/>
          <w:marBottom w:val="0"/>
          <w:divBdr>
            <w:top w:val="none" w:sz="0" w:space="0" w:color="auto"/>
            <w:left w:val="none" w:sz="0" w:space="0" w:color="auto"/>
            <w:bottom w:val="none" w:sz="0" w:space="0" w:color="auto"/>
            <w:right w:val="none" w:sz="0" w:space="0" w:color="auto"/>
          </w:divBdr>
        </w:div>
      </w:divsChild>
    </w:div>
    <w:div w:id="1839688866">
      <w:bodyDiv w:val="1"/>
      <w:marLeft w:val="0"/>
      <w:marRight w:val="0"/>
      <w:marTop w:val="0"/>
      <w:marBottom w:val="0"/>
      <w:divBdr>
        <w:top w:val="none" w:sz="0" w:space="0" w:color="auto"/>
        <w:left w:val="none" w:sz="0" w:space="0" w:color="auto"/>
        <w:bottom w:val="none" w:sz="0" w:space="0" w:color="auto"/>
        <w:right w:val="none" w:sz="0" w:space="0" w:color="auto"/>
      </w:divBdr>
    </w:div>
    <w:div w:id="2135518827">
      <w:bodyDiv w:val="1"/>
      <w:marLeft w:val="0"/>
      <w:marRight w:val="0"/>
      <w:marTop w:val="0"/>
      <w:marBottom w:val="0"/>
      <w:divBdr>
        <w:top w:val="none" w:sz="0" w:space="0" w:color="auto"/>
        <w:left w:val="none" w:sz="0" w:space="0" w:color="auto"/>
        <w:bottom w:val="none" w:sz="0" w:space="0" w:color="auto"/>
        <w:right w:val="none" w:sz="0" w:space="0" w:color="auto"/>
      </w:divBdr>
      <w:divsChild>
        <w:div w:id="978194468">
          <w:marLeft w:val="547"/>
          <w:marRight w:val="0"/>
          <w:marTop w:val="154"/>
          <w:marBottom w:val="0"/>
          <w:divBdr>
            <w:top w:val="none" w:sz="0" w:space="0" w:color="auto"/>
            <w:left w:val="none" w:sz="0" w:space="0" w:color="auto"/>
            <w:bottom w:val="none" w:sz="0" w:space="0" w:color="auto"/>
            <w:right w:val="none" w:sz="0" w:space="0" w:color="auto"/>
          </w:divBdr>
        </w:div>
        <w:div w:id="1921409127">
          <w:marLeft w:val="1166"/>
          <w:marRight w:val="0"/>
          <w:marTop w:val="134"/>
          <w:marBottom w:val="0"/>
          <w:divBdr>
            <w:top w:val="none" w:sz="0" w:space="0" w:color="auto"/>
            <w:left w:val="none" w:sz="0" w:space="0" w:color="auto"/>
            <w:bottom w:val="none" w:sz="0" w:space="0" w:color="auto"/>
            <w:right w:val="none" w:sz="0" w:space="0" w:color="auto"/>
          </w:divBdr>
        </w:div>
        <w:div w:id="1972131806">
          <w:marLeft w:val="1166"/>
          <w:marRight w:val="0"/>
          <w:marTop w:val="134"/>
          <w:marBottom w:val="0"/>
          <w:divBdr>
            <w:top w:val="none" w:sz="0" w:space="0" w:color="auto"/>
            <w:left w:val="none" w:sz="0" w:space="0" w:color="auto"/>
            <w:bottom w:val="none" w:sz="0" w:space="0" w:color="auto"/>
            <w:right w:val="none" w:sz="0" w:space="0" w:color="auto"/>
          </w:divBdr>
        </w:div>
        <w:div w:id="96600724">
          <w:marLeft w:val="1166"/>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4</Pages>
  <Words>1218</Words>
  <Characters>6704</Characters>
  <Application>Microsoft Macintosh Word</Application>
  <DocSecurity>0</DocSecurity>
  <Lines>55</Lines>
  <Paragraphs>15</Paragraphs>
  <ScaleCrop>false</ScaleCrop>
  <Company/>
  <LinksUpToDate>false</LinksUpToDate>
  <CharactersWithSpaces>7907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Turcry Emilie</dc:creator>
  <cp:keywords/>
  <dc:description/>
  <cp:lastModifiedBy>Turcry Emilie</cp:lastModifiedBy>
  <cp:revision>14</cp:revision>
  <dcterms:created xsi:type="dcterms:W3CDTF">2014-01-31T22:13:00Z</dcterms:created>
  <dcterms:modified xsi:type="dcterms:W3CDTF">2014-02-02T00:15:00Z</dcterms:modified>
</cp:coreProperties>
</file>