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4E3A05" w14:textId="2A62052C" w:rsidR="002A6D65" w:rsidRPr="00FB527B" w:rsidRDefault="00412DDE" w:rsidP="00412DDE">
      <w:pPr>
        <w:rPr>
          <w:rFonts w:ascii="Cambria" w:hAnsi="Cambria"/>
          <w:b/>
          <w:u w:val="single"/>
        </w:rPr>
      </w:pPr>
      <w:r>
        <w:rPr>
          <w:rFonts w:ascii="Cambria" w:hAnsi="Cambria"/>
          <w:b/>
          <w:u w:val="single"/>
        </w:rPr>
        <w:t>PRINCIPLES OF SOCIOLOGY</w:t>
      </w:r>
    </w:p>
    <w:p w14:paraId="2814C2F3" w14:textId="70BBCB0F" w:rsidR="007761D1" w:rsidRPr="00FB527B" w:rsidRDefault="00FB527B" w:rsidP="00412DDE">
      <w:pPr>
        <w:rPr>
          <w:rFonts w:ascii="Cambria" w:hAnsi="Cambria"/>
          <w:i/>
        </w:rPr>
      </w:pPr>
      <w:r w:rsidRPr="00FB527B">
        <w:rPr>
          <w:rFonts w:ascii="Cambria" w:hAnsi="Cambria"/>
          <w:i/>
        </w:rPr>
        <w:t>September 9, 2016</w:t>
      </w:r>
    </w:p>
    <w:p w14:paraId="3F87B979" w14:textId="77777777" w:rsidR="00513B65" w:rsidRDefault="00513B65" w:rsidP="00412DDE">
      <w:pPr>
        <w:jc w:val="center"/>
        <w:rPr>
          <w:rFonts w:ascii="Cambria" w:hAnsi="Cambria"/>
          <w:b/>
          <w:u w:val="single"/>
        </w:rPr>
      </w:pPr>
      <w:r w:rsidRPr="00412DDE">
        <w:rPr>
          <w:rFonts w:ascii="Cambria" w:hAnsi="Cambria"/>
          <w:b/>
          <w:u w:val="single"/>
        </w:rPr>
        <w:t>Official Course Description</w:t>
      </w:r>
    </w:p>
    <w:p w14:paraId="0D6D2D3F" w14:textId="77777777" w:rsidR="00412DDE" w:rsidRPr="00412DDE" w:rsidRDefault="00412DDE" w:rsidP="00412DDE">
      <w:pPr>
        <w:jc w:val="center"/>
        <w:rPr>
          <w:rFonts w:ascii="Cambria" w:hAnsi="Cambria"/>
          <w:b/>
          <w:u w:val="single"/>
        </w:rPr>
      </w:pPr>
    </w:p>
    <w:p w14:paraId="28195336" w14:textId="3BB589D0" w:rsidR="00E73096" w:rsidRPr="000E7B70" w:rsidRDefault="00E73096">
      <w:pPr>
        <w:rPr>
          <w:rFonts w:ascii="Cambria" w:hAnsi="Cambria"/>
          <w:b/>
        </w:rPr>
      </w:pPr>
      <w:r w:rsidRPr="000E7B70">
        <w:rPr>
          <w:rFonts w:ascii="Cambria" w:hAnsi="Cambria"/>
          <w:b/>
        </w:rPr>
        <w:t>Sociology: the science of society, studies different group formation</w:t>
      </w:r>
    </w:p>
    <w:p w14:paraId="6E99F59D" w14:textId="77777777" w:rsidR="00D05CBC" w:rsidRDefault="00D05CBC" w:rsidP="00D05CBC">
      <w:pPr>
        <w:pStyle w:val="ListParagraph"/>
        <w:numPr>
          <w:ilvl w:val="0"/>
          <w:numId w:val="2"/>
        </w:numPr>
        <w:rPr>
          <w:rFonts w:ascii="Cambria" w:hAnsi="Cambria"/>
        </w:rPr>
      </w:pPr>
      <w:r w:rsidRPr="00D05CBC">
        <w:rPr>
          <w:rFonts w:ascii="Cambria" w:hAnsi="Cambria"/>
        </w:rPr>
        <w:t>Sociology as a science</w:t>
      </w:r>
    </w:p>
    <w:p w14:paraId="23706E50" w14:textId="77777777" w:rsidR="00D05CBC" w:rsidRDefault="00D05CBC" w:rsidP="00D05CBC">
      <w:pPr>
        <w:pStyle w:val="ListParagraph"/>
        <w:numPr>
          <w:ilvl w:val="0"/>
          <w:numId w:val="2"/>
        </w:numPr>
        <w:rPr>
          <w:rFonts w:ascii="Cambria" w:hAnsi="Cambria"/>
        </w:rPr>
      </w:pPr>
      <w:r>
        <w:rPr>
          <w:rFonts w:ascii="Cambria" w:hAnsi="Cambria"/>
        </w:rPr>
        <w:t>The nature of social life (culture, socialization, societal structure and interaction; groups and organizations; crime and deviance.)</w:t>
      </w:r>
    </w:p>
    <w:p w14:paraId="2B44CAA8" w14:textId="77777777" w:rsidR="00D05CBC" w:rsidRDefault="00D05CBC" w:rsidP="00D05CBC">
      <w:pPr>
        <w:pStyle w:val="ListParagraph"/>
        <w:numPr>
          <w:ilvl w:val="0"/>
          <w:numId w:val="2"/>
        </w:numPr>
        <w:rPr>
          <w:rFonts w:ascii="Cambria" w:hAnsi="Cambria"/>
        </w:rPr>
      </w:pPr>
      <w:r>
        <w:rPr>
          <w:rFonts w:ascii="Cambria" w:hAnsi="Cambria"/>
        </w:rPr>
        <w:t>Social difference and social inequality (social class and stratification in Canada, Global stratification, ethnicity and race, gender.)</w:t>
      </w:r>
    </w:p>
    <w:p w14:paraId="091F4F79" w14:textId="77777777" w:rsidR="00D05CBC" w:rsidRDefault="00D05CBC" w:rsidP="00D05CBC">
      <w:pPr>
        <w:pStyle w:val="ListParagraph"/>
        <w:numPr>
          <w:ilvl w:val="0"/>
          <w:numId w:val="2"/>
        </w:numPr>
        <w:rPr>
          <w:rFonts w:ascii="Cambria" w:hAnsi="Cambria"/>
        </w:rPr>
      </w:pPr>
      <w:r>
        <w:rPr>
          <w:rFonts w:ascii="Cambria" w:hAnsi="Cambria"/>
        </w:rPr>
        <w:t>Social institutions (family, education, religion, healthcare and disability, mass media, aging)</w:t>
      </w:r>
    </w:p>
    <w:p w14:paraId="11389087" w14:textId="77777777" w:rsidR="00D05CBC" w:rsidRDefault="00D05CBC" w:rsidP="00D05CBC">
      <w:pPr>
        <w:pStyle w:val="ListParagraph"/>
        <w:numPr>
          <w:ilvl w:val="0"/>
          <w:numId w:val="2"/>
        </w:numPr>
        <w:rPr>
          <w:rFonts w:ascii="Cambria" w:hAnsi="Cambria"/>
        </w:rPr>
      </w:pPr>
      <w:r>
        <w:rPr>
          <w:rFonts w:ascii="Cambria" w:hAnsi="Cambria"/>
        </w:rPr>
        <w:t xml:space="preserve">Social dynamics and social change </w:t>
      </w:r>
    </w:p>
    <w:p w14:paraId="420D4E07" w14:textId="77777777" w:rsidR="00D05CBC" w:rsidRDefault="00D05CBC" w:rsidP="00D05CBC">
      <w:pPr>
        <w:rPr>
          <w:rFonts w:ascii="Cambria" w:hAnsi="Cambria"/>
        </w:rPr>
      </w:pPr>
    </w:p>
    <w:p w14:paraId="13774B39" w14:textId="77777777" w:rsidR="00D05CBC" w:rsidRPr="000E7B70" w:rsidRDefault="00D05CBC" w:rsidP="00D05CBC">
      <w:pPr>
        <w:rPr>
          <w:rFonts w:ascii="Cambria" w:hAnsi="Cambria"/>
          <w:b/>
        </w:rPr>
      </w:pPr>
      <w:r w:rsidRPr="000E7B70">
        <w:rPr>
          <w:rFonts w:ascii="Cambria" w:hAnsi="Cambria"/>
          <w:b/>
        </w:rPr>
        <w:t>What is sociology?</w:t>
      </w:r>
    </w:p>
    <w:p w14:paraId="628D73AA" w14:textId="77777777" w:rsidR="00D05CBC" w:rsidRDefault="00D05CBC" w:rsidP="00D05CBC">
      <w:pPr>
        <w:pStyle w:val="ListParagraph"/>
        <w:numPr>
          <w:ilvl w:val="0"/>
          <w:numId w:val="3"/>
        </w:numPr>
        <w:rPr>
          <w:rFonts w:ascii="Cambria" w:hAnsi="Cambria"/>
        </w:rPr>
      </w:pPr>
      <w:r>
        <w:rPr>
          <w:rFonts w:ascii="Cambria" w:hAnsi="Cambria"/>
        </w:rPr>
        <w:t>The systematic study of human society and social interaction by applying theoretical perspectives and research methods.</w:t>
      </w:r>
    </w:p>
    <w:p w14:paraId="679B362B" w14:textId="77777777" w:rsidR="00D05CBC" w:rsidRDefault="00D05CBC" w:rsidP="00D05CBC">
      <w:pPr>
        <w:pStyle w:val="ListParagraph"/>
        <w:numPr>
          <w:ilvl w:val="0"/>
          <w:numId w:val="3"/>
        </w:numPr>
        <w:rPr>
          <w:rFonts w:ascii="Cambria" w:hAnsi="Cambria"/>
        </w:rPr>
      </w:pPr>
      <w:r>
        <w:rPr>
          <w:rFonts w:ascii="Cambria" w:hAnsi="Cambria"/>
        </w:rPr>
        <w:t>In order to develop theories of how human behavior is shaped by group life and how, in turn, group life is affected by individuals.</w:t>
      </w:r>
    </w:p>
    <w:p w14:paraId="487A01A9" w14:textId="77777777" w:rsidR="00D05CBC" w:rsidRPr="000E7B70" w:rsidRDefault="00D05CBC" w:rsidP="00D05CBC">
      <w:pPr>
        <w:rPr>
          <w:rFonts w:ascii="Cambria" w:hAnsi="Cambria"/>
          <w:b/>
        </w:rPr>
      </w:pPr>
      <w:r w:rsidRPr="000E7B70">
        <w:rPr>
          <w:rFonts w:ascii="Cambria" w:hAnsi="Cambria"/>
          <w:b/>
        </w:rPr>
        <w:t>Personal level</w:t>
      </w:r>
    </w:p>
    <w:p w14:paraId="0B9E9BC5" w14:textId="77777777" w:rsidR="00D05CBC" w:rsidRDefault="00D05CBC" w:rsidP="00D05CBC">
      <w:pPr>
        <w:pStyle w:val="ListParagraph"/>
        <w:numPr>
          <w:ilvl w:val="0"/>
          <w:numId w:val="3"/>
        </w:numPr>
        <w:rPr>
          <w:rFonts w:ascii="Cambria" w:hAnsi="Cambria"/>
        </w:rPr>
      </w:pPr>
      <w:r>
        <w:rPr>
          <w:rFonts w:ascii="Cambria" w:hAnsi="Cambria"/>
        </w:rPr>
        <w:t>Commonsense knowledge: a form of knowing that guides our ordinary conduct in everyday life (media)</w:t>
      </w:r>
      <w:r w:rsidR="00F90FC5">
        <w:rPr>
          <w:rFonts w:ascii="Cambria" w:hAnsi="Cambria"/>
        </w:rPr>
        <w:t>.. the knowledge of how to behave.</w:t>
      </w:r>
    </w:p>
    <w:p w14:paraId="5ECA9334" w14:textId="77777777" w:rsidR="00D05CBC" w:rsidRDefault="00D05CBC" w:rsidP="00D05CBC">
      <w:pPr>
        <w:pStyle w:val="ListParagraph"/>
        <w:numPr>
          <w:ilvl w:val="0"/>
          <w:numId w:val="3"/>
        </w:numPr>
        <w:rPr>
          <w:rFonts w:ascii="Cambria" w:hAnsi="Cambria"/>
        </w:rPr>
      </w:pPr>
      <w:r>
        <w:rPr>
          <w:rFonts w:ascii="Cambria" w:hAnsi="Cambria"/>
        </w:rPr>
        <w:t>Myths: a popular but false notion that may be used to perpetuate certain beliefs or theories, even against a conclusive evidence to the contrary.</w:t>
      </w:r>
    </w:p>
    <w:p w14:paraId="1C7E2C67" w14:textId="77777777" w:rsidR="00F96CFA" w:rsidRDefault="00F96CFA" w:rsidP="00D05CBC">
      <w:pPr>
        <w:pStyle w:val="ListParagraph"/>
        <w:numPr>
          <w:ilvl w:val="0"/>
          <w:numId w:val="3"/>
        </w:numPr>
        <w:rPr>
          <w:rFonts w:ascii="Cambria" w:hAnsi="Cambria"/>
        </w:rPr>
      </w:pPr>
      <w:r>
        <w:rPr>
          <w:rFonts w:ascii="Cambria" w:hAnsi="Cambria"/>
        </w:rPr>
        <w:t>We now live in a globalized world... our lives in Canada are influenced by the countries around the world.</w:t>
      </w:r>
    </w:p>
    <w:p w14:paraId="2F7A1E38" w14:textId="77777777" w:rsidR="00F90FC5" w:rsidRDefault="00F90FC5" w:rsidP="00F90FC5">
      <w:pPr>
        <w:rPr>
          <w:rFonts w:ascii="Cambria" w:hAnsi="Cambria"/>
        </w:rPr>
      </w:pPr>
    </w:p>
    <w:p w14:paraId="7AE62A06" w14:textId="77777777" w:rsidR="001F1FD9" w:rsidRPr="000E7B70" w:rsidRDefault="001F1FD9" w:rsidP="00F90FC5">
      <w:pPr>
        <w:rPr>
          <w:rFonts w:ascii="Cambria" w:hAnsi="Cambria"/>
          <w:b/>
        </w:rPr>
      </w:pPr>
      <w:r w:rsidRPr="000E7B70">
        <w:rPr>
          <w:rFonts w:ascii="Cambria" w:hAnsi="Cambria"/>
          <w:b/>
        </w:rPr>
        <w:t>Peter Berger; Sociological debunking</w:t>
      </w:r>
    </w:p>
    <w:p w14:paraId="6AE726A8" w14:textId="77777777" w:rsidR="001F1FD9" w:rsidRDefault="001F1FD9" w:rsidP="001F1FD9">
      <w:pPr>
        <w:pStyle w:val="ListParagraph"/>
        <w:numPr>
          <w:ilvl w:val="0"/>
          <w:numId w:val="3"/>
        </w:numPr>
        <w:rPr>
          <w:rFonts w:ascii="Cambria" w:hAnsi="Cambria"/>
        </w:rPr>
      </w:pPr>
      <w:r>
        <w:rPr>
          <w:rFonts w:ascii="Cambria" w:hAnsi="Cambria"/>
        </w:rPr>
        <w:t>Sociological inquiry helps us to see that things are not what they seem</w:t>
      </w:r>
    </w:p>
    <w:p w14:paraId="40C2EC40" w14:textId="77777777" w:rsidR="001F1FD9" w:rsidRDefault="001F1FD9" w:rsidP="001F1FD9">
      <w:pPr>
        <w:pStyle w:val="ListParagraph"/>
        <w:numPr>
          <w:ilvl w:val="0"/>
          <w:numId w:val="3"/>
        </w:numPr>
        <w:rPr>
          <w:rFonts w:ascii="Cambria" w:hAnsi="Cambria"/>
        </w:rPr>
      </w:pPr>
      <w:r>
        <w:rPr>
          <w:rFonts w:ascii="Cambria" w:hAnsi="Cambria"/>
        </w:rPr>
        <w:t xml:space="preserve">Social reality has many layers of meaning </w:t>
      </w:r>
    </w:p>
    <w:p w14:paraId="10EE1869" w14:textId="77777777" w:rsidR="001F1FD9" w:rsidRDefault="001F1FD9" w:rsidP="001F1FD9">
      <w:pPr>
        <w:pStyle w:val="ListParagraph"/>
        <w:numPr>
          <w:ilvl w:val="0"/>
          <w:numId w:val="3"/>
        </w:numPr>
        <w:rPr>
          <w:rFonts w:ascii="Cambria" w:hAnsi="Cambria"/>
        </w:rPr>
      </w:pPr>
      <w:r>
        <w:rPr>
          <w:rFonts w:ascii="Cambria" w:hAnsi="Cambria"/>
        </w:rPr>
        <w:t xml:space="preserve">Sociologist ‘looks behind; the facades of social structure, debunks the social systems he is studying </w:t>
      </w:r>
    </w:p>
    <w:p w14:paraId="192B40B9" w14:textId="77777777" w:rsidR="001F1FD9" w:rsidRDefault="001F1FD9" w:rsidP="001F1FD9">
      <w:pPr>
        <w:pStyle w:val="ListParagraph"/>
        <w:numPr>
          <w:ilvl w:val="0"/>
          <w:numId w:val="3"/>
        </w:numPr>
        <w:rPr>
          <w:rFonts w:ascii="Cambria" w:hAnsi="Cambria"/>
        </w:rPr>
      </w:pPr>
      <w:r>
        <w:rPr>
          <w:rFonts w:ascii="Cambria" w:hAnsi="Cambria"/>
        </w:rPr>
        <w:t xml:space="preserve">Sociologist looks for levels of reality other than those given in </w:t>
      </w:r>
      <w:r w:rsidR="003D1759">
        <w:rPr>
          <w:rFonts w:ascii="Cambria" w:hAnsi="Cambria"/>
        </w:rPr>
        <w:t xml:space="preserve">the official interpretations of society </w:t>
      </w:r>
    </w:p>
    <w:p w14:paraId="2B5EC51C" w14:textId="77777777" w:rsidR="003D1759" w:rsidRDefault="003D1759" w:rsidP="001F1FD9">
      <w:pPr>
        <w:pStyle w:val="ListParagraph"/>
        <w:numPr>
          <w:ilvl w:val="0"/>
          <w:numId w:val="3"/>
        </w:numPr>
        <w:rPr>
          <w:rFonts w:ascii="Cambria" w:hAnsi="Cambria"/>
        </w:rPr>
      </w:pPr>
      <w:r>
        <w:rPr>
          <w:rFonts w:ascii="Cambria" w:hAnsi="Cambria"/>
        </w:rPr>
        <w:t>Logical imperative of sociologist is to unmask the pretensions and the propaganda by which men cloak their actions with each other.</w:t>
      </w:r>
    </w:p>
    <w:p w14:paraId="6DBC9D15" w14:textId="324FDFD0" w:rsidR="00201F70" w:rsidRDefault="00201F70" w:rsidP="00201F70">
      <w:pPr>
        <w:pStyle w:val="ListParagraph"/>
        <w:numPr>
          <w:ilvl w:val="1"/>
          <w:numId w:val="3"/>
        </w:numPr>
        <w:rPr>
          <w:rFonts w:ascii="Cambria" w:hAnsi="Cambria"/>
        </w:rPr>
      </w:pPr>
      <w:r>
        <w:rPr>
          <w:rFonts w:ascii="Cambria" w:hAnsi="Cambria"/>
        </w:rPr>
        <w:t>Ex: in Canad</w:t>
      </w:r>
      <w:r w:rsidR="000E7B70">
        <w:rPr>
          <w:rFonts w:ascii="Cambria" w:hAnsi="Cambria"/>
        </w:rPr>
        <w:t>a there is a façade that we are</w:t>
      </w:r>
      <w:r>
        <w:rPr>
          <w:rFonts w:ascii="Cambria" w:hAnsi="Cambria"/>
        </w:rPr>
        <w:t xml:space="preserve"> multicultural society that accepts different cultures, religions, etc. but in reality, there are many people that do not</w:t>
      </w:r>
    </w:p>
    <w:p w14:paraId="58D882E2" w14:textId="77777777" w:rsidR="00B01F1A" w:rsidRDefault="00B01F1A" w:rsidP="00201F70">
      <w:pPr>
        <w:rPr>
          <w:rFonts w:ascii="Cambria" w:hAnsi="Cambria"/>
          <w:b/>
        </w:rPr>
      </w:pPr>
    </w:p>
    <w:p w14:paraId="5A84C82A" w14:textId="3E74D1E5" w:rsidR="00957B9B" w:rsidRDefault="00201F70" w:rsidP="00201F70">
      <w:pPr>
        <w:rPr>
          <w:rFonts w:ascii="Cambria" w:hAnsi="Cambria"/>
        </w:rPr>
      </w:pPr>
      <w:r w:rsidRPr="000E7B70">
        <w:rPr>
          <w:rFonts w:ascii="Cambria" w:hAnsi="Cambria"/>
          <w:b/>
        </w:rPr>
        <w:t>Sociological Imagination</w:t>
      </w:r>
      <w:r>
        <w:rPr>
          <w:rFonts w:ascii="Cambria" w:hAnsi="Cambria"/>
        </w:rPr>
        <w:t>:</w:t>
      </w:r>
      <w:r w:rsidR="00957B9B">
        <w:rPr>
          <w:rFonts w:ascii="Cambria" w:hAnsi="Cambria"/>
        </w:rPr>
        <w:t xml:space="preserve"> in the essay.</w:t>
      </w:r>
      <w:r w:rsidR="000E7B70">
        <w:rPr>
          <w:rFonts w:ascii="Cambria" w:hAnsi="Cambria"/>
        </w:rPr>
        <w:t>.</w:t>
      </w:r>
      <w:r w:rsidR="00957B9B">
        <w:rPr>
          <w:rFonts w:ascii="Cambria" w:hAnsi="Cambria"/>
        </w:rPr>
        <w:t>. you take one individual and their problems and where they are placed in that society</w:t>
      </w:r>
    </w:p>
    <w:p w14:paraId="615A7531" w14:textId="77777777" w:rsidR="00201F70" w:rsidRDefault="00AD1784" w:rsidP="00AD1784">
      <w:pPr>
        <w:pStyle w:val="ListParagraph"/>
        <w:numPr>
          <w:ilvl w:val="0"/>
          <w:numId w:val="3"/>
        </w:numPr>
        <w:rPr>
          <w:rFonts w:ascii="Cambria" w:hAnsi="Cambria"/>
        </w:rPr>
      </w:pPr>
      <w:r>
        <w:rPr>
          <w:rFonts w:ascii="Cambria" w:hAnsi="Cambria"/>
        </w:rPr>
        <w:t>We live in a globalized world – our life as Canadians is deeply intertwined with all other nations of the world.</w:t>
      </w:r>
    </w:p>
    <w:p w14:paraId="664ED4CE" w14:textId="77777777" w:rsidR="00AD1784" w:rsidRDefault="00AD1784" w:rsidP="00AD1784">
      <w:pPr>
        <w:pStyle w:val="ListParagraph"/>
        <w:numPr>
          <w:ilvl w:val="0"/>
          <w:numId w:val="3"/>
        </w:numPr>
        <w:rPr>
          <w:rFonts w:ascii="Cambria" w:hAnsi="Cambria"/>
        </w:rPr>
      </w:pPr>
      <w:r>
        <w:rPr>
          <w:rFonts w:ascii="Cambria" w:hAnsi="Cambria"/>
        </w:rPr>
        <w:t>It is essential to include in your thinking the perspectives of other people.</w:t>
      </w:r>
    </w:p>
    <w:p w14:paraId="7946D446" w14:textId="77777777" w:rsidR="00AD1784" w:rsidRDefault="00AD1784" w:rsidP="00AD1784">
      <w:pPr>
        <w:pStyle w:val="ListParagraph"/>
        <w:numPr>
          <w:ilvl w:val="0"/>
          <w:numId w:val="3"/>
        </w:numPr>
        <w:rPr>
          <w:rFonts w:ascii="Cambria" w:hAnsi="Cambria"/>
        </w:rPr>
      </w:pPr>
      <w:r>
        <w:rPr>
          <w:rFonts w:ascii="Cambria" w:hAnsi="Cambria"/>
        </w:rPr>
        <w:t>Ex; European migrant crisis</w:t>
      </w:r>
    </w:p>
    <w:p w14:paraId="3D49FBE4" w14:textId="77777777" w:rsidR="000E7B70" w:rsidRDefault="000E7B70" w:rsidP="00957B9B">
      <w:pPr>
        <w:rPr>
          <w:rFonts w:ascii="Cambria" w:hAnsi="Cambria"/>
        </w:rPr>
      </w:pPr>
    </w:p>
    <w:p w14:paraId="25D453C7" w14:textId="4B016D1F" w:rsidR="00957B9B" w:rsidRPr="000E7B70" w:rsidRDefault="00957B9B" w:rsidP="00957B9B">
      <w:pPr>
        <w:rPr>
          <w:rFonts w:ascii="Cambria" w:hAnsi="Cambria"/>
          <w:b/>
        </w:rPr>
      </w:pPr>
      <w:r w:rsidRPr="000E7B70">
        <w:rPr>
          <w:rFonts w:ascii="Cambria" w:hAnsi="Cambria"/>
          <w:b/>
        </w:rPr>
        <w:lastRenderedPageBreak/>
        <w:t xml:space="preserve">Questions to answer in the midterm </w:t>
      </w:r>
      <w:r w:rsidR="00CA5BD5" w:rsidRPr="000E7B70">
        <w:rPr>
          <w:rFonts w:ascii="Cambria" w:hAnsi="Cambria"/>
          <w:b/>
          <w:u w:val="single"/>
        </w:rPr>
        <w:t>essay</w:t>
      </w:r>
      <w:r w:rsidR="00CA5BD5" w:rsidRPr="000E7B70">
        <w:rPr>
          <w:rFonts w:ascii="Cambria" w:hAnsi="Cambria"/>
          <w:b/>
        </w:rPr>
        <w:t>:</w:t>
      </w:r>
    </w:p>
    <w:p w14:paraId="3A33EFF5" w14:textId="6FD6A702" w:rsidR="00957B9B" w:rsidRPr="00CA5BD5" w:rsidRDefault="00CA5BD5" w:rsidP="00CA5BD5">
      <w:pPr>
        <w:pStyle w:val="ListParagraph"/>
        <w:numPr>
          <w:ilvl w:val="0"/>
          <w:numId w:val="5"/>
        </w:numPr>
        <w:rPr>
          <w:rFonts w:ascii="Cambria" w:hAnsi="Cambria"/>
        </w:rPr>
      </w:pPr>
      <w:r w:rsidRPr="00CA5BD5">
        <w:rPr>
          <w:rFonts w:ascii="Cambria" w:hAnsi="Cambria"/>
        </w:rPr>
        <w:t xml:space="preserve">What </w:t>
      </w:r>
      <w:r w:rsidR="00957B9B" w:rsidRPr="00CA5BD5">
        <w:rPr>
          <w:rFonts w:ascii="Cambria" w:hAnsi="Cambria"/>
        </w:rPr>
        <w:t>are the historical underpinnings?</w:t>
      </w:r>
    </w:p>
    <w:p w14:paraId="315DF770" w14:textId="496A3E68" w:rsidR="00957B9B" w:rsidRPr="00CA5BD5" w:rsidRDefault="00957B9B" w:rsidP="00CA5BD5">
      <w:pPr>
        <w:pStyle w:val="ListParagraph"/>
        <w:numPr>
          <w:ilvl w:val="0"/>
          <w:numId w:val="5"/>
        </w:numPr>
        <w:rPr>
          <w:rFonts w:ascii="Cambria" w:hAnsi="Cambria"/>
        </w:rPr>
      </w:pPr>
      <w:r w:rsidRPr="00CA5BD5">
        <w:rPr>
          <w:rFonts w:ascii="Cambria" w:hAnsi="Cambria"/>
        </w:rPr>
        <w:t xml:space="preserve">Is the issue gendered or </w:t>
      </w:r>
      <w:r w:rsidR="00CA5BD5" w:rsidRPr="00CA5BD5">
        <w:rPr>
          <w:rFonts w:ascii="Cambria" w:hAnsi="Cambria"/>
        </w:rPr>
        <w:t>racialized</w:t>
      </w:r>
      <w:r w:rsidRPr="00CA5BD5">
        <w:rPr>
          <w:rFonts w:ascii="Cambria" w:hAnsi="Cambria"/>
        </w:rPr>
        <w:t>?</w:t>
      </w:r>
    </w:p>
    <w:p w14:paraId="0EEB88AA" w14:textId="54623721" w:rsidR="00957B9B" w:rsidRPr="00CA5BD5" w:rsidRDefault="00957B9B" w:rsidP="00CA5BD5">
      <w:pPr>
        <w:pStyle w:val="ListParagraph"/>
        <w:numPr>
          <w:ilvl w:val="0"/>
          <w:numId w:val="5"/>
        </w:numPr>
        <w:rPr>
          <w:rFonts w:ascii="Cambria" w:hAnsi="Cambria"/>
        </w:rPr>
      </w:pPr>
      <w:r w:rsidRPr="00CA5BD5">
        <w:rPr>
          <w:rFonts w:ascii="Cambria" w:hAnsi="Cambria"/>
        </w:rPr>
        <w:t>Does it involve class or power struggles?</w:t>
      </w:r>
    </w:p>
    <w:p w14:paraId="3351637B" w14:textId="1B8D7CEF" w:rsidR="00957B9B" w:rsidRPr="00CA5BD5" w:rsidRDefault="00957B9B" w:rsidP="00CA5BD5">
      <w:pPr>
        <w:pStyle w:val="ListParagraph"/>
        <w:numPr>
          <w:ilvl w:val="0"/>
          <w:numId w:val="5"/>
        </w:numPr>
        <w:rPr>
          <w:rFonts w:ascii="Cambria" w:hAnsi="Cambria"/>
        </w:rPr>
      </w:pPr>
      <w:r w:rsidRPr="00CA5BD5">
        <w:rPr>
          <w:rFonts w:ascii="Cambria" w:hAnsi="Cambria"/>
        </w:rPr>
        <w:t xml:space="preserve">What are the economic </w:t>
      </w:r>
      <w:r w:rsidR="00CA5BD5" w:rsidRPr="00CA5BD5">
        <w:rPr>
          <w:rFonts w:ascii="Cambria" w:hAnsi="Cambria"/>
        </w:rPr>
        <w:t>influences?</w:t>
      </w:r>
    </w:p>
    <w:p w14:paraId="697ADBC4" w14:textId="19BA3567" w:rsidR="00957B9B" w:rsidRPr="00CA5BD5" w:rsidRDefault="00957B9B" w:rsidP="00CA5BD5">
      <w:pPr>
        <w:pStyle w:val="ListParagraph"/>
        <w:numPr>
          <w:ilvl w:val="0"/>
          <w:numId w:val="5"/>
        </w:numPr>
        <w:rPr>
          <w:rFonts w:ascii="Cambria" w:hAnsi="Cambria"/>
        </w:rPr>
      </w:pPr>
      <w:r w:rsidRPr="00CA5BD5">
        <w:rPr>
          <w:rFonts w:ascii="Cambria" w:hAnsi="Cambria"/>
        </w:rPr>
        <w:t xml:space="preserve">What type of person or </w:t>
      </w:r>
      <w:r w:rsidR="00CA5BD5" w:rsidRPr="00CA5BD5">
        <w:rPr>
          <w:rFonts w:ascii="Cambria" w:hAnsi="Cambria"/>
        </w:rPr>
        <w:t>group</w:t>
      </w:r>
      <w:r w:rsidRPr="00CA5BD5">
        <w:rPr>
          <w:rFonts w:ascii="Cambria" w:hAnsi="Cambria"/>
        </w:rPr>
        <w:t xml:space="preserve"> is most likely to experience this phenomenon or </w:t>
      </w:r>
      <w:r w:rsidR="00CA5BD5" w:rsidRPr="00CA5BD5">
        <w:rPr>
          <w:rFonts w:ascii="Cambria" w:hAnsi="Cambria"/>
        </w:rPr>
        <w:t>issue?</w:t>
      </w:r>
    </w:p>
    <w:p w14:paraId="2D4A81C9" w14:textId="77777777" w:rsidR="00D05CBC" w:rsidRPr="00D05CBC" w:rsidRDefault="00D05CBC" w:rsidP="00D05CBC">
      <w:pPr>
        <w:rPr>
          <w:rFonts w:ascii="Cambria" w:hAnsi="Cambria"/>
        </w:rPr>
      </w:pPr>
    </w:p>
    <w:p w14:paraId="27ABEAF7" w14:textId="77777777" w:rsidR="00816E93" w:rsidRDefault="00816E93">
      <w:pPr>
        <w:rPr>
          <w:rFonts w:ascii="Cambria" w:hAnsi="Cambria"/>
          <w:i/>
        </w:rPr>
      </w:pPr>
      <w:r>
        <w:rPr>
          <w:rFonts w:ascii="Cambria" w:hAnsi="Cambria"/>
          <w:i/>
        </w:rPr>
        <w:br w:type="page"/>
      </w:r>
    </w:p>
    <w:p w14:paraId="64247A45" w14:textId="5F120802" w:rsidR="004B089A" w:rsidRPr="004B089A" w:rsidRDefault="00FB527B" w:rsidP="00412DDE">
      <w:pPr>
        <w:rPr>
          <w:rFonts w:ascii="Cambria" w:hAnsi="Cambria"/>
          <w:i/>
        </w:rPr>
      </w:pPr>
      <w:r>
        <w:rPr>
          <w:rFonts w:ascii="Cambria" w:hAnsi="Cambria"/>
          <w:i/>
        </w:rPr>
        <w:lastRenderedPageBreak/>
        <w:t>September 13</w:t>
      </w:r>
      <w:r w:rsidR="00412DDE" w:rsidRPr="00412DDE">
        <w:rPr>
          <w:rFonts w:ascii="Cambria" w:hAnsi="Cambria"/>
          <w:i/>
          <w:vertAlign w:val="superscript"/>
        </w:rPr>
        <w:t>th</w:t>
      </w:r>
      <w:r>
        <w:rPr>
          <w:rFonts w:ascii="Cambria" w:hAnsi="Cambria"/>
          <w:i/>
        </w:rPr>
        <w:t>, 2016</w:t>
      </w:r>
    </w:p>
    <w:p w14:paraId="0D8523B5" w14:textId="50FC5292" w:rsidR="00FB527B" w:rsidRPr="00412DDE" w:rsidRDefault="004B089A" w:rsidP="00412DDE">
      <w:pPr>
        <w:jc w:val="center"/>
        <w:rPr>
          <w:rFonts w:ascii="Cambria" w:hAnsi="Cambria"/>
          <w:b/>
          <w:u w:val="single"/>
        </w:rPr>
      </w:pPr>
      <w:r w:rsidRPr="00412DDE">
        <w:rPr>
          <w:rFonts w:ascii="Cambria" w:hAnsi="Cambria"/>
          <w:b/>
          <w:u w:val="single"/>
        </w:rPr>
        <w:t>Sociological Research</w:t>
      </w:r>
      <w:r w:rsidR="00412DDE">
        <w:rPr>
          <w:rFonts w:ascii="Cambria" w:hAnsi="Cambria"/>
          <w:b/>
          <w:u w:val="single"/>
        </w:rPr>
        <w:br/>
      </w:r>
    </w:p>
    <w:p w14:paraId="7AD33488" w14:textId="65E81DF3" w:rsidR="004B089A" w:rsidRDefault="00824F13" w:rsidP="00824F13">
      <w:pPr>
        <w:pStyle w:val="ListParagraph"/>
        <w:numPr>
          <w:ilvl w:val="0"/>
          <w:numId w:val="3"/>
        </w:numPr>
        <w:rPr>
          <w:rFonts w:ascii="Cambria" w:hAnsi="Cambria"/>
        </w:rPr>
      </w:pPr>
      <w:r>
        <w:rPr>
          <w:rFonts w:ascii="Cambria" w:hAnsi="Cambria"/>
        </w:rPr>
        <w:t>What kind of knowledge we can obtain from sociology and how does it differ from the other types of knowledge?</w:t>
      </w:r>
      <w:r>
        <w:rPr>
          <w:rFonts w:ascii="Cambria" w:hAnsi="Cambria"/>
        </w:rPr>
        <w:br/>
      </w:r>
    </w:p>
    <w:p w14:paraId="1326DC5C" w14:textId="4F8085DE" w:rsidR="00824F13" w:rsidRDefault="00824F13" w:rsidP="00824F13">
      <w:pPr>
        <w:pStyle w:val="ListParagraph"/>
        <w:numPr>
          <w:ilvl w:val="0"/>
          <w:numId w:val="6"/>
        </w:numPr>
        <w:rPr>
          <w:rFonts w:ascii="Cambria" w:hAnsi="Cambria"/>
        </w:rPr>
      </w:pPr>
      <w:r>
        <w:rPr>
          <w:rFonts w:ascii="Cambria" w:hAnsi="Cambria"/>
        </w:rPr>
        <w:t>Personal experience</w:t>
      </w:r>
    </w:p>
    <w:p w14:paraId="2FC392DA" w14:textId="52697B5F" w:rsidR="00824F13" w:rsidRDefault="00824F13" w:rsidP="00824F13">
      <w:pPr>
        <w:pStyle w:val="ListParagraph"/>
        <w:numPr>
          <w:ilvl w:val="0"/>
          <w:numId w:val="6"/>
        </w:numPr>
        <w:rPr>
          <w:rFonts w:ascii="Cambria" w:hAnsi="Cambria"/>
        </w:rPr>
      </w:pPr>
      <w:r>
        <w:rPr>
          <w:rFonts w:ascii="Cambria" w:hAnsi="Cambria"/>
        </w:rPr>
        <w:t>Tradition</w:t>
      </w:r>
      <w:r w:rsidR="003C30BF">
        <w:rPr>
          <w:rFonts w:ascii="Cambria" w:hAnsi="Cambria"/>
        </w:rPr>
        <w:t>; we do not question tradition – this is the way things are done; very powerful.</w:t>
      </w:r>
    </w:p>
    <w:p w14:paraId="109C8140" w14:textId="5BE1A32B" w:rsidR="00824F13" w:rsidRDefault="00824F13" w:rsidP="00824F13">
      <w:pPr>
        <w:pStyle w:val="ListParagraph"/>
        <w:numPr>
          <w:ilvl w:val="0"/>
          <w:numId w:val="6"/>
        </w:numPr>
        <w:rPr>
          <w:rFonts w:ascii="Cambria" w:hAnsi="Cambria"/>
        </w:rPr>
      </w:pPr>
      <w:r>
        <w:rPr>
          <w:rFonts w:ascii="Cambria" w:hAnsi="Cambria"/>
        </w:rPr>
        <w:t>Authority</w:t>
      </w:r>
      <w:r w:rsidR="003C30BF">
        <w:rPr>
          <w:rFonts w:ascii="Cambria" w:hAnsi="Cambria"/>
        </w:rPr>
        <w:t xml:space="preserve">; Experts are authority; we have to rely on authority </w:t>
      </w:r>
    </w:p>
    <w:p w14:paraId="156A671C" w14:textId="7A3D8155" w:rsidR="00824F13" w:rsidRDefault="00824F13" w:rsidP="00824F13">
      <w:pPr>
        <w:pStyle w:val="ListParagraph"/>
        <w:numPr>
          <w:ilvl w:val="0"/>
          <w:numId w:val="6"/>
        </w:numPr>
        <w:rPr>
          <w:rFonts w:ascii="Cambria" w:hAnsi="Cambria"/>
        </w:rPr>
      </w:pPr>
      <w:r>
        <w:rPr>
          <w:rFonts w:ascii="Cambria" w:hAnsi="Cambria"/>
        </w:rPr>
        <w:t>Religion</w:t>
      </w:r>
      <w:r w:rsidR="003C30BF">
        <w:rPr>
          <w:rFonts w:ascii="Cambria" w:hAnsi="Cambria"/>
        </w:rPr>
        <w:t>; if you adhere to a certain religion, it provides you with a certain framework to the major questions we have about the world; moral; ethics; what is good or bad?</w:t>
      </w:r>
    </w:p>
    <w:p w14:paraId="29EE0134" w14:textId="358C3AD2" w:rsidR="00824F13" w:rsidRDefault="00824F13" w:rsidP="00824F13">
      <w:pPr>
        <w:pStyle w:val="ListParagraph"/>
        <w:numPr>
          <w:ilvl w:val="0"/>
          <w:numId w:val="6"/>
        </w:numPr>
        <w:rPr>
          <w:rFonts w:ascii="Cambria" w:hAnsi="Cambria"/>
        </w:rPr>
      </w:pPr>
      <w:r>
        <w:rPr>
          <w:rFonts w:ascii="Cambria" w:hAnsi="Cambria"/>
        </w:rPr>
        <w:t>Science</w:t>
      </w:r>
      <w:r w:rsidR="003C30BF">
        <w:rPr>
          <w:rFonts w:ascii="Cambria" w:hAnsi="Cambria"/>
        </w:rPr>
        <w:t>; based on reason. Tries to eliminate the difficulty of subjectivity of morals by relying on proof of theories that can be tested. Arguments that are based on facts and observations.</w:t>
      </w:r>
    </w:p>
    <w:p w14:paraId="48DE2A54" w14:textId="77777777" w:rsidR="00403F7C" w:rsidRDefault="00403F7C" w:rsidP="003C30BF">
      <w:pPr>
        <w:rPr>
          <w:rFonts w:ascii="Cambria" w:hAnsi="Cambria"/>
          <w:b/>
        </w:rPr>
      </w:pPr>
    </w:p>
    <w:p w14:paraId="1B9EC8DB" w14:textId="691FAFBC" w:rsidR="003C30BF" w:rsidRPr="003C30BF" w:rsidRDefault="003C30BF" w:rsidP="003C30BF">
      <w:pPr>
        <w:rPr>
          <w:rFonts w:ascii="Cambria" w:hAnsi="Cambria"/>
          <w:b/>
        </w:rPr>
      </w:pPr>
      <w:r w:rsidRPr="003C30BF">
        <w:rPr>
          <w:rFonts w:ascii="Cambria" w:hAnsi="Cambria"/>
          <w:b/>
        </w:rPr>
        <w:t xml:space="preserve">Nature of </w:t>
      </w:r>
      <w:r w:rsidRPr="003C30BF">
        <w:rPr>
          <w:rFonts w:ascii="Cambria" w:hAnsi="Cambria"/>
          <w:b/>
          <w:i/>
        </w:rPr>
        <w:t>scientific</w:t>
      </w:r>
      <w:r w:rsidRPr="003C30BF">
        <w:rPr>
          <w:rFonts w:ascii="Cambria" w:hAnsi="Cambria"/>
          <w:b/>
        </w:rPr>
        <w:t xml:space="preserve"> knowledge</w:t>
      </w:r>
    </w:p>
    <w:p w14:paraId="22FA312E" w14:textId="77793954" w:rsidR="003C30BF" w:rsidRDefault="003C30BF" w:rsidP="003C30BF">
      <w:pPr>
        <w:rPr>
          <w:rFonts w:ascii="Cambria" w:hAnsi="Cambria"/>
        </w:rPr>
      </w:pPr>
      <w:r>
        <w:rPr>
          <w:rFonts w:ascii="Cambria" w:hAnsi="Cambria"/>
        </w:rPr>
        <w:t xml:space="preserve">- </w:t>
      </w:r>
      <w:r w:rsidRPr="000448BD">
        <w:rPr>
          <w:rFonts w:ascii="Cambria" w:hAnsi="Cambria"/>
          <w:u w:val="single"/>
        </w:rPr>
        <w:t>Sociology</w:t>
      </w:r>
      <w:r>
        <w:rPr>
          <w:rFonts w:ascii="Cambria" w:hAnsi="Cambria"/>
        </w:rPr>
        <w:t>: systematic study of human society and social interaction; by applying theoretical perspectives and research methods (specific techniques that we use to study phenomenon).</w:t>
      </w:r>
    </w:p>
    <w:p w14:paraId="616187AD" w14:textId="303686E6" w:rsidR="003C30BF" w:rsidRDefault="003C30BF" w:rsidP="003C30BF">
      <w:pPr>
        <w:rPr>
          <w:rFonts w:ascii="Cambria" w:hAnsi="Cambria"/>
        </w:rPr>
      </w:pPr>
      <w:r>
        <w:rPr>
          <w:rFonts w:ascii="Cambria" w:hAnsi="Cambria"/>
        </w:rPr>
        <w:t xml:space="preserve">- </w:t>
      </w:r>
      <w:r w:rsidRPr="000448BD">
        <w:rPr>
          <w:rFonts w:ascii="Cambria" w:hAnsi="Cambria"/>
          <w:u w:val="single"/>
        </w:rPr>
        <w:t>Empirical</w:t>
      </w:r>
      <w:r>
        <w:rPr>
          <w:rFonts w:ascii="Cambria" w:hAnsi="Cambria"/>
        </w:rPr>
        <w:t xml:space="preserve"> (direct, systematic observation, the best way to understand reality is to observe it)</w:t>
      </w:r>
    </w:p>
    <w:p w14:paraId="5DF2B541" w14:textId="77777777" w:rsidR="003C30BF" w:rsidRDefault="003C30BF" w:rsidP="003C30BF">
      <w:pPr>
        <w:rPr>
          <w:rFonts w:ascii="Cambria" w:hAnsi="Cambria"/>
        </w:rPr>
      </w:pPr>
      <w:r>
        <w:rPr>
          <w:rFonts w:ascii="Cambria" w:hAnsi="Cambria"/>
        </w:rPr>
        <w:t xml:space="preserve">- </w:t>
      </w:r>
      <w:r w:rsidRPr="000448BD">
        <w:rPr>
          <w:rFonts w:ascii="Cambria" w:hAnsi="Cambria"/>
          <w:u w:val="single"/>
        </w:rPr>
        <w:t>Systematic</w:t>
      </w:r>
    </w:p>
    <w:p w14:paraId="5ED016FC" w14:textId="002354E2" w:rsidR="003C30BF" w:rsidRDefault="003C30BF" w:rsidP="003C30BF">
      <w:pPr>
        <w:rPr>
          <w:rFonts w:ascii="Cambria" w:hAnsi="Cambria"/>
        </w:rPr>
      </w:pPr>
      <w:r>
        <w:rPr>
          <w:rFonts w:ascii="Cambria" w:hAnsi="Cambria"/>
        </w:rPr>
        <w:t xml:space="preserve">- </w:t>
      </w:r>
      <w:r w:rsidRPr="000448BD">
        <w:rPr>
          <w:rFonts w:ascii="Cambria" w:hAnsi="Cambria"/>
          <w:u w:val="single"/>
        </w:rPr>
        <w:t>Public</w:t>
      </w:r>
      <w:r w:rsidR="00166F99">
        <w:rPr>
          <w:rFonts w:ascii="Cambria" w:hAnsi="Cambria"/>
        </w:rPr>
        <w:t>; published, the scientists publish their results in different ways; meaning that everybody can contest that these are reliable or not; others may test these theories and end up to have the same results.</w:t>
      </w:r>
    </w:p>
    <w:p w14:paraId="45A1035C" w14:textId="545E7181" w:rsidR="003C30BF" w:rsidRDefault="003C30BF" w:rsidP="003C30BF">
      <w:pPr>
        <w:rPr>
          <w:rFonts w:ascii="Cambria" w:hAnsi="Cambria"/>
        </w:rPr>
      </w:pPr>
      <w:r>
        <w:rPr>
          <w:rFonts w:ascii="Cambria" w:hAnsi="Cambria"/>
        </w:rPr>
        <w:t xml:space="preserve">- </w:t>
      </w:r>
      <w:r w:rsidRPr="000448BD">
        <w:rPr>
          <w:rFonts w:ascii="Cambria" w:hAnsi="Cambria"/>
          <w:u w:val="single"/>
        </w:rPr>
        <w:t>Has a mechanism of self-correction</w:t>
      </w:r>
      <w:r>
        <w:rPr>
          <w:rFonts w:ascii="Cambria" w:hAnsi="Cambria"/>
        </w:rPr>
        <w:t xml:space="preserve"> (formulates hypotheses instead of absolute truths)</w:t>
      </w:r>
      <w:r w:rsidR="00166F99">
        <w:rPr>
          <w:rFonts w:ascii="Cambria" w:hAnsi="Cambria"/>
        </w:rPr>
        <w:t>; formulated with precaution,</w:t>
      </w:r>
      <w:r w:rsidR="000448BD">
        <w:rPr>
          <w:rFonts w:ascii="Cambria" w:hAnsi="Cambria"/>
        </w:rPr>
        <w:t xml:space="preserve"> (hypothesis: tentative statement between the relationship between to variables). </w:t>
      </w:r>
    </w:p>
    <w:p w14:paraId="5E4C1461" w14:textId="4EFE7085" w:rsidR="003C5811" w:rsidRDefault="003C30BF" w:rsidP="003C30BF">
      <w:pPr>
        <w:rPr>
          <w:rFonts w:ascii="Cambria" w:hAnsi="Cambria"/>
        </w:rPr>
      </w:pPr>
      <w:r>
        <w:rPr>
          <w:rFonts w:ascii="Cambria" w:hAnsi="Cambria"/>
        </w:rPr>
        <w:t xml:space="preserve">- </w:t>
      </w:r>
      <w:r w:rsidRPr="000448BD">
        <w:rPr>
          <w:rFonts w:ascii="Cambria" w:hAnsi="Cambria"/>
          <w:u w:val="single"/>
        </w:rPr>
        <w:t xml:space="preserve">Objective </w:t>
      </w:r>
      <w:r>
        <w:rPr>
          <w:rFonts w:ascii="Cambria" w:hAnsi="Cambria"/>
        </w:rPr>
        <w:t>(value and bias free)</w:t>
      </w:r>
      <w:r w:rsidR="000448BD">
        <w:rPr>
          <w:rFonts w:ascii="Cambria" w:hAnsi="Cambria"/>
        </w:rPr>
        <w:t>;</w:t>
      </w:r>
      <w:r w:rsidR="00064174">
        <w:rPr>
          <w:rFonts w:ascii="Cambria" w:hAnsi="Cambria"/>
        </w:rPr>
        <w:t xml:space="preserve"> deals with a phenomenon that deals with the physical world.</w:t>
      </w:r>
      <w:r w:rsidR="003C5811">
        <w:rPr>
          <w:rFonts w:ascii="Cambria" w:hAnsi="Cambria"/>
        </w:rPr>
        <w:t xml:space="preserve"> You have to be conscious about your own bias, that is how you can stay more objective.</w:t>
      </w:r>
    </w:p>
    <w:p w14:paraId="122F75D6" w14:textId="77777777" w:rsidR="003C5811" w:rsidRDefault="003C5811" w:rsidP="003C30BF">
      <w:pPr>
        <w:rPr>
          <w:rFonts w:ascii="Cambria" w:hAnsi="Cambria"/>
        </w:rPr>
      </w:pPr>
    </w:p>
    <w:tbl>
      <w:tblPr>
        <w:tblStyle w:val="TableGrid"/>
        <w:tblW w:w="0" w:type="auto"/>
        <w:tblLook w:val="04A0" w:firstRow="1" w:lastRow="0" w:firstColumn="1" w:lastColumn="0" w:noHBand="0" w:noVBand="1"/>
      </w:tblPr>
      <w:tblGrid>
        <w:gridCol w:w="4675"/>
        <w:gridCol w:w="4675"/>
      </w:tblGrid>
      <w:tr w:rsidR="003C5811" w14:paraId="695AFF5D" w14:textId="77777777" w:rsidTr="003C5811">
        <w:tc>
          <w:tcPr>
            <w:tcW w:w="4675" w:type="dxa"/>
          </w:tcPr>
          <w:p w14:paraId="1DF36AEB" w14:textId="6BBB104B" w:rsidR="003C5811" w:rsidRDefault="003C5811" w:rsidP="003C30BF">
            <w:pPr>
              <w:rPr>
                <w:rFonts w:ascii="Cambria" w:hAnsi="Cambria"/>
              </w:rPr>
            </w:pPr>
            <w:r>
              <w:rPr>
                <w:rFonts w:ascii="Cambria" w:hAnsi="Cambria"/>
              </w:rPr>
              <w:t>Descriptive</w:t>
            </w:r>
          </w:p>
        </w:tc>
        <w:tc>
          <w:tcPr>
            <w:tcW w:w="4675" w:type="dxa"/>
          </w:tcPr>
          <w:p w14:paraId="1E5977F0" w14:textId="3AE4AB26" w:rsidR="003C5811" w:rsidRDefault="003C5811" w:rsidP="003C30BF">
            <w:pPr>
              <w:rPr>
                <w:rFonts w:ascii="Cambria" w:hAnsi="Cambria"/>
              </w:rPr>
            </w:pPr>
            <w:r>
              <w:rPr>
                <w:rFonts w:ascii="Cambria" w:hAnsi="Cambria"/>
              </w:rPr>
              <w:t>Explanatory</w:t>
            </w:r>
          </w:p>
        </w:tc>
      </w:tr>
      <w:tr w:rsidR="003C5811" w14:paraId="16BDFD79" w14:textId="77777777" w:rsidTr="00816E93">
        <w:trPr>
          <w:trHeight w:val="3287"/>
        </w:trPr>
        <w:tc>
          <w:tcPr>
            <w:tcW w:w="4675" w:type="dxa"/>
          </w:tcPr>
          <w:p w14:paraId="53D3BCA6" w14:textId="1E4D41E2" w:rsidR="003C5811" w:rsidRDefault="003C5811" w:rsidP="000469F7">
            <w:pPr>
              <w:pStyle w:val="ListParagraph"/>
              <w:numPr>
                <w:ilvl w:val="0"/>
                <w:numId w:val="7"/>
              </w:numPr>
              <w:ind w:left="319" w:hanging="219"/>
              <w:rPr>
                <w:rFonts w:ascii="Cambria" w:hAnsi="Cambria"/>
              </w:rPr>
            </w:pPr>
            <w:r>
              <w:rPr>
                <w:rFonts w:ascii="Cambria" w:hAnsi="Cambria"/>
              </w:rPr>
              <w:t>Describe social reality or provide facts about a group, a practice, or an event: what is happening to whom, where and when.</w:t>
            </w:r>
          </w:p>
          <w:p w14:paraId="3F293BBD" w14:textId="77777777" w:rsidR="003C5811" w:rsidRDefault="003C5811" w:rsidP="000469F7">
            <w:pPr>
              <w:pStyle w:val="ListParagraph"/>
              <w:numPr>
                <w:ilvl w:val="0"/>
                <w:numId w:val="7"/>
              </w:numPr>
              <w:ind w:left="319" w:hanging="219"/>
              <w:rPr>
                <w:rFonts w:ascii="Cambria" w:hAnsi="Cambria"/>
              </w:rPr>
            </w:pPr>
            <w:r>
              <w:rPr>
                <w:rFonts w:ascii="Cambria" w:hAnsi="Cambria"/>
              </w:rPr>
              <w:t>Ex: census; ethnicity, age, race…</w:t>
            </w:r>
          </w:p>
          <w:p w14:paraId="63037012" w14:textId="03881145" w:rsidR="00476382" w:rsidRPr="003C5811" w:rsidRDefault="00476382" w:rsidP="000469F7">
            <w:pPr>
              <w:pStyle w:val="ListParagraph"/>
              <w:numPr>
                <w:ilvl w:val="0"/>
                <w:numId w:val="7"/>
              </w:numPr>
              <w:ind w:left="319" w:hanging="219"/>
              <w:rPr>
                <w:rFonts w:ascii="Cambria" w:hAnsi="Cambria"/>
              </w:rPr>
            </w:pPr>
            <w:r>
              <w:rPr>
                <w:rFonts w:ascii="Cambria" w:hAnsi="Cambria"/>
              </w:rPr>
              <w:t>Ex: altruism; volunteering, donating blood, donating to charities; you can measure the amount of population who engage in these practices.</w:t>
            </w:r>
          </w:p>
        </w:tc>
        <w:tc>
          <w:tcPr>
            <w:tcW w:w="4675" w:type="dxa"/>
          </w:tcPr>
          <w:p w14:paraId="160B3C57" w14:textId="481698E4" w:rsidR="003C5811" w:rsidRDefault="003C5811" w:rsidP="000469F7">
            <w:pPr>
              <w:pStyle w:val="ListParagraph"/>
              <w:numPr>
                <w:ilvl w:val="0"/>
                <w:numId w:val="7"/>
              </w:numPr>
              <w:ind w:left="310"/>
              <w:rPr>
                <w:rFonts w:ascii="Cambria" w:hAnsi="Cambria"/>
              </w:rPr>
            </w:pPr>
            <w:r>
              <w:rPr>
                <w:rFonts w:ascii="Cambria" w:hAnsi="Cambria"/>
              </w:rPr>
              <w:t xml:space="preserve">Explain relationships and </w:t>
            </w:r>
            <w:r w:rsidR="00476382">
              <w:rPr>
                <w:rFonts w:ascii="Cambria" w:hAnsi="Cambria"/>
              </w:rPr>
              <w:t xml:space="preserve">provide an </w:t>
            </w:r>
            <w:r>
              <w:rPr>
                <w:rFonts w:ascii="Cambria" w:hAnsi="Cambria"/>
              </w:rPr>
              <w:t>answer the question “why”.</w:t>
            </w:r>
          </w:p>
          <w:p w14:paraId="15EF41DA" w14:textId="5CC06BC0" w:rsidR="00476382" w:rsidRPr="003C5811" w:rsidRDefault="00476382" w:rsidP="000469F7">
            <w:pPr>
              <w:pStyle w:val="ListParagraph"/>
              <w:rPr>
                <w:rFonts w:ascii="Cambria" w:hAnsi="Cambria"/>
              </w:rPr>
            </w:pPr>
          </w:p>
        </w:tc>
      </w:tr>
    </w:tbl>
    <w:p w14:paraId="306D8F92" w14:textId="77777777" w:rsidR="00412DDE" w:rsidRDefault="00412DDE" w:rsidP="003C30BF">
      <w:pPr>
        <w:rPr>
          <w:rFonts w:ascii="Cambria" w:hAnsi="Cambria"/>
        </w:rPr>
      </w:pPr>
    </w:p>
    <w:p w14:paraId="7629AB07" w14:textId="77777777" w:rsidR="00412DDE" w:rsidRDefault="00412DDE" w:rsidP="003C30BF">
      <w:pPr>
        <w:rPr>
          <w:rFonts w:ascii="Cambria" w:hAnsi="Cambria"/>
        </w:rPr>
      </w:pPr>
    </w:p>
    <w:p w14:paraId="37932753" w14:textId="77777777" w:rsidR="00412DDE" w:rsidRDefault="00412DDE" w:rsidP="003C30BF">
      <w:pPr>
        <w:rPr>
          <w:rFonts w:ascii="Cambria" w:hAnsi="Cambria"/>
        </w:rPr>
      </w:pPr>
    </w:p>
    <w:p w14:paraId="235877B1" w14:textId="77777777" w:rsidR="00412DDE" w:rsidRDefault="00412DDE" w:rsidP="003C30BF">
      <w:pPr>
        <w:rPr>
          <w:rFonts w:ascii="Cambria" w:hAnsi="Cambria"/>
        </w:rPr>
      </w:pPr>
    </w:p>
    <w:p w14:paraId="7BFE900A" w14:textId="266EF64B" w:rsidR="003C30BF" w:rsidRPr="00412DDE" w:rsidRDefault="00476382" w:rsidP="003C30BF">
      <w:pPr>
        <w:rPr>
          <w:rFonts w:ascii="Cambria" w:hAnsi="Cambria"/>
          <w:b/>
        </w:rPr>
      </w:pPr>
      <w:r w:rsidRPr="00412DDE">
        <w:rPr>
          <w:rFonts w:ascii="Cambria" w:hAnsi="Cambria"/>
          <w:b/>
        </w:rPr>
        <w:lastRenderedPageBreak/>
        <w:t>The theory and research cycle</w:t>
      </w:r>
    </w:p>
    <w:p w14:paraId="25F44104" w14:textId="0E231A97" w:rsidR="00476382" w:rsidRDefault="00476382" w:rsidP="00412DDE">
      <w:pPr>
        <w:jc w:val="center"/>
        <w:rPr>
          <w:rFonts w:ascii="Cambria" w:hAnsi="Cambria"/>
        </w:rPr>
      </w:pPr>
      <w:r>
        <w:rPr>
          <w:rFonts w:ascii="Cambria" w:hAnsi="Cambria"/>
        </w:rPr>
        <w:t>Deductive science</w:t>
      </w:r>
    </w:p>
    <w:p w14:paraId="5D6C00DC" w14:textId="77777777" w:rsidR="00476382" w:rsidRDefault="00476382" w:rsidP="00476382">
      <w:pPr>
        <w:jc w:val="center"/>
        <w:rPr>
          <w:rFonts w:ascii="Cambria" w:hAnsi="Cambria"/>
        </w:rPr>
      </w:pPr>
    </w:p>
    <w:p w14:paraId="09EB6BCC" w14:textId="7F75FCCE" w:rsidR="00476382" w:rsidRDefault="00412DDE" w:rsidP="003C30BF">
      <w:pPr>
        <w:rPr>
          <w:rFonts w:ascii="Cambria" w:hAnsi="Cambria"/>
        </w:rPr>
      </w:pPr>
      <w:r>
        <w:rPr>
          <w:rFonts w:ascii="Cambria" w:hAnsi="Cambria"/>
        </w:rPr>
        <w:t xml:space="preserve">           </w:t>
      </w:r>
      <w:r w:rsidR="00476382">
        <w:rPr>
          <w:rFonts w:ascii="Cambria" w:hAnsi="Cambria"/>
        </w:rPr>
        <w:tab/>
      </w:r>
      <w:r w:rsidR="00476382">
        <w:rPr>
          <w:rFonts w:ascii="Cambria" w:hAnsi="Cambria"/>
          <w:noProof/>
        </w:rPr>
        <w:drawing>
          <wp:inline distT="0" distB="0" distL="0" distR="0" wp14:anchorId="0FBF1A0D" wp14:editId="10A51E06">
            <wp:extent cx="4961255" cy="2096419"/>
            <wp:effectExtent l="0" t="0" r="0" b="1206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1D53595" w14:textId="77777777" w:rsidR="00476382" w:rsidRPr="00476382" w:rsidRDefault="00476382" w:rsidP="00476382">
      <w:pPr>
        <w:rPr>
          <w:rFonts w:ascii="Cambria" w:hAnsi="Cambria"/>
        </w:rPr>
      </w:pPr>
    </w:p>
    <w:p w14:paraId="598760A3" w14:textId="3E92CA55" w:rsidR="00476382" w:rsidRDefault="00476382" w:rsidP="00476382">
      <w:pPr>
        <w:tabs>
          <w:tab w:val="left" w:pos="2153"/>
        </w:tabs>
        <w:jc w:val="center"/>
        <w:rPr>
          <w:rFonts w:ascii="Cambria" w:hAnsi="Cambria"/>
        </w:rPr>
      </w:pPr>
      <w:r>
        <w:rPr>
          <w:rFonts w:ascii="Cambria" w:hAnsi="Cambria"/>
        </w:rPr>
        <w:t>Inductive science</w:t>
      </w:r>
    </w:p>
    <w:p w14:paraId="3E407D2A" w14:textId="77777777" w:rsidR="004A6BA8" w:rsidRDefault="004A6BA8" w:rsidP="004A6BA8">
      <w:pPr>
        <w:tabs>
          <w:tab w:val="left" w:pos="2153"/>
        </w:tabs>
        <w:rPr>
          <w:rFonts w:ascii="Cambria" w:hAnsi="Cambria"/>
          <w:b/>
          <w:u w:val="single"/>
        </w:rPr>
      </w:pPr>
    </w:p>
    <w:p w14:paraId="063DA01D" w14:textId="4DEDF800" w:rsidR="0098144A" w:rsidRPr="004A6BA8" w:rsidRDefault="0098144A" w:rsidP="004A6BA8">
      <w:pPr>
        <w:tabs>
          <w:tab w:val="left" w:pos="2153"/>
        </w:tabs>
        <w:rPr>
          <w:rFonts w:ascii="Cambria" w:hAnsi="Cambria"/>
          <w:b/>
          <w:u w:val="single"/>
        </w:rPr>
      </w:pPr>
      <w:r w:rsidRPr="004A6BA8">
        <w:rPr>
          <w:rFonts w:ascii="Cambria" w:hAnsi="Cambria"/>
          <w:b/>
          <w:u w:val="single"/>
        </w:rPr>
        <w:t>The Sociological Research Projects</w:t>
      </w:r>
    </w:p>
    <w:p w14:paraId="202E8733" w14:textId="71CB04E3" w:rsidR="0098144A" w:rsidRDefault="0098144A" w:rsidP="0098144A">
      <w:pPr>
        <w:tabs>
          <w:tab w:val="left" w:pos="2153"/>
        </w:tabs>
        <w:rPr>
          <w:rFonts w:ascii="Cambria" w:hAnsi="Cambria"/>
        </w:rPr>
      </w:pPr>
      <w:r w:rsidRPr="004A6BA8">
        <w:rPr>
          <w:rFonts w:ascii="Cambria" w:hAnsi="Cambria"/>
          <w:b/>
        </w:rPr>
        <w:t>Quantitative research</w:t>
      </w:r>
      <w:r>
        <w:rPr>
          <w:rFonts w:ascii="Cambria" w:hAnsi="Cambria"/>
        </w:rPr>
        <w:t xml:space="preserve"> (focuses on data that can be measured numerically)</w:t>
      </w:r>
    </w:p>
    <w:p w14:paraId="0A3D6EA9" w14:textId="27B4FD57" w:rsidR="0098144A" w:rsidRDefault="0098144A" w:rsidP="0098144A">
      <w:pPr>
        <w:tabs>
          <w:tab w:val="left" w:pos="2153"/>
        </w:tabs>
        <w:rPr>
          <w:rFonts w:ascii="Cambria" w:hAnsi="Cambria"/>
        </w:rPr>
      </w:pPr>
      <w:r>
        <w:rPr>
          <w:rFonts w:ascii="Cambria" w:hAnsi="Cambria"/>
        </w:rPr>
        <w:t>Steps:</w:t>
      </w:r>
    </w:p>
    <w:p w14:paraId="14875AD9" w14:textId="5C22CE06" w:rsidR="0098144A" w:rsidRDefault="0098144A" w:rsidP="0098144A">
      <w:pPr>
        <w:pStyle w:val="ListParagraph"/>
        <w:numPr>
          <w:ilvl w:val="0"/>
          <w:numId w:val="8"/>
        </w:numPr>
        <w:tabs>
          <w:tab w:val="left" w:pos="2153"/>
        </w:tabs>
        <w:rPr>
          <w:rFonts w:ascii="Cambria" w:hAnsi="Cambria"/>
        </w:rPr>
      </w:pPr>
      <w:r>
        <w:rPr>
          <w:rFonts w:ascii="Cambria" w:hAnsi="Cambria"/>
        </w:rPr>
        <w:t>Select and define research problem</w:t>
      </w:r>
    </w:p>
    <w:p w14:paraId="61282510" w14:textId="34E7B023" w:rsidR="0098144A" w:rsidRDefault="0098144A" w:rsidP="0098144A">
      <w:pPr>
        <w:pStyle w:val="ListParagraph"/>
        <w:numPr>
          <w:ilvl w:val="0"/>
          <w:numId w:val="8"/>
        </w:numPr>
        <w:tabs>
          <w:tab w:val="left" w:pos="2153"/>
        </w:tabs>
        <w:rPr>
          <w:rFonts w:ascii="Cambria" w:hAnsi="Cambria"/>
        </w:rPr>
      </w:pPr>
      <w:r>
        <w:rPr>
          <w:rFonts w:ascii="Cambria" w:hAnsi="Cambria"/>
        </w:rPr>
        <w:t>Review previous research</w:t>
      </w:r>
    </w:p>
    <w:p w14:paraId="3E4695A5" w14:textId="046380B0" w:rsidR="0098144A" w:rsidRDefault="0098144A" w:rsidP="0098144A">
      <w:pPr>
        <w:pStyle w:val="ListParagraph"/>
        <w:numPr>
          <w:ilvl w:val="0"/>
          <w:numId w:val="8"/>
        </w:numPr>
        <w:tabs>
          <w:tab w:val="left" w:pos="2153"/>
        </w:tabs>
        <w:rPr>
          <w:rFonts w:ascii="Cambria" w:hAnsi="Cambria"/>
        </w:rPr>
      </w:pPr>
      <w:r>
        <w:rPr>
          <w:rFonts w:ascii="Cambria" w:hAnsi="Cambria"/>
        </w:rPr>
        <w:t>Formulate the hypothesis</w:t>
      </w:r>
    </w:p>
    <w:p w14:paraId="5095AC3A" w14:textId="11C49979" w:rsidR="0098144A" w:rsidRPr="004A6BA8" w:rsidRDefault="0098144A" w:rsidP="0098144A">
      <w:pPr>
        <w:pStyle w:val="ListParagraph"/>
        <w:numPr>
          <w:ilvl w:val="0"/>
          <w:numId w:val="8"/>
        </w:numPr>
        <w:tabs>
          <w:tab w:val="left" w:pos="2153"/>
        </w:tabs>
        <w:rPr>
          <w:rFonts w:ascii="Cambria" w:hAnsi="Cambria"/>
        </w:rPr>
      </w:pPr>
      <w:r>
        <w:rPr>
          <w:rFonts w:ascii="Cambria" w:hAnsi="Cambria"/>
        </w:rPr>
        <w:t>Develop the research design (experiments, surveys, field research…)</w:t>
      </w:r>
    </w:p>
    <w:p w14:paraId="3A3304B7" w14:textId="4B0E95AA" w:rsidR="0098144A" w:rsidRDefault="0098144A" w:rsidP="0098144A">
      <w:pPr>
        <w:tabs>
          <w:tab w:val="left" w:pos="2153"/>
        </w:tabs>
        <w:rPr>
          <w:rFonts w:ascii="Cambria" w:hAnsi="Cambria"/>
        </w:rPr>
      </w:pPr>
      <w:r>
        <w:rPr>
          <w:rFonts w:ascii="Cambria" w:hAnsi="Cambria"/>
          <w:noProof/>
        </w:rPr>
        <w:drawing>
          <wp:inline distT="0" distB="0" distL="0" distR="0" wp14:anchorId="2F7D9C12" wp14:editId="249E6779">
            <wp:extent cx="3109255" cy="345440"/>
            <wp:effectExtent l="25400" t="228600" r="0" b="2641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9F8C1C8" w14:textId="0FC61FE1" w:rsidR="0098144A" w:rsidRPr="00AF6A34" w:rsidRDefault="0098144A" w:rsidP="0098144A">
      <w:pPr>
        <w:tabs>
          <w:tab w:val="left" w:pos="2153"/>
        </w:tabs>
        <w:rPr>
          <w:rFonts w:ascii="Cambria" w:hAnsi="Cambria"/>
          <w:b/>
          <w:i/>
        </w:rPr>
      </w:pPr>
      <w:r w:rsidRPr="00AF6A34">
        <w:rPr>
          <w:rFonts w:ascii="Cambria" w:hAnsi="Cambria"/>
          <w:b/>
          <w:i/>
        </w:rPr>
        <w:t>Variables:</w:t>
      </w:r>
    </w:p>
    <w:p w14:paraId="672EF6FC" w14:textId="2DEE8633" w:rsidR="0098144A" w:rsidRDefault="0098144A" w:rsidP="0098144A">
      <w:pPr>
        <w:tabs>
          <w:tab w:val="left" w:pos="2153"/>
        </w:tabs>
        <w:rPr>
          <w:rFonts w:ascii="Cambria" w:hAnsi="Cambria"/>
        </w:rPr>
      </w:pPr>
      <w:r w:rsidRPr="00AF6A34">
        <w:rPr>
          <w:rFonts w:ascii="Cambria" w:hAnsi="Cambria"/>
          <w:b/>
        </w:rPr>
        <w:t>Independent:</w:t>
      </w:r>
      <w:r>
        <w:rPr>
          <w:rFonts w:ascii="Cambria" w:hAnsi="Cambria"/>
        </w:rPr>
        <w:t xml:space="preserve"> causes or determines a dependent variable (race, ethnicity, gender, age…) they are characteristics that we cannot control.</w:t>
      </w:r>
    </w:p>
    <w:p w14:paraId="2AF51439" w14:textId="05ACD0C4" w:rsidR="0098144A" w:rsidRDefault="0098144A" w:rsidP="0098144A">
      <w:pPr>
        <w:tabs>
          <w:tab w:val="left" w:pos="2153"/>
        </w:tabs>
        <w:rPr>
          <w:rFonts w:ascii="Cambria" w:hAnsi="Cambria"/>
        </w:rPr>
      </w:pPr>
      <w:r w:rsidRPr="00AF6A34">
        <w:rPr>
          <w:rFonts w:ascii="Cambria" w:hAnsi="Cambria"/>
          <w:b/>
        </w:rPr>
        <w:t>Dependent:</w:t>
      </w:r>
      <w:r>
        <w:rPr>
          <w:rFonts w:ascii="Cambria" w:hAnsi="Cambria"/>
        </w:rPr>
        <w:t xml:space="preserve"> outcome or effect of the independent variable</w:t>
      </w:r>
      <w:r w:rsidR="00AF6A34">
        <w:rPr>
          <w:rFonts w:ascii="Cambria" w:hAnsi="Cambria"/>
        </w:rPr>
        <w:t>; some dependent variables may become independent in another situation.</w:t>
      </w:r>
    </w:p>
    <w:p w14:paraId="23DD5C29" w14:textId="77777777" w:rsidR="00AF6A34" w:rsidRDefault="00AF6A34" w:rsidP="0098144A">
      <w:pPr>
        <w:tabs>
          <w:tab w:val="left" w:pos="2153"/>
        </w:tabs>
        <w:rPr>
          <w:rFonts w:ascii="Cambria" w:hAnsi="Cambria"/>
          <w:b/>
          <w:i/>
        </w:rPr>
      </w:pPr>
    </w:p>
    <w:p w14:paraId="6F94BED3" w14:textId="4525F711" w:rsidR="00AF6A34" w:rsidRPr="00AF6A34" w:rsidRDefault="00AF6A34" w:rsidP="0098144A">
      <w:pPr>
        <w:tabs>
          <w:tab w:val="left" w:pos="2153"/>
        </w:tabs>
        <w:rPr>
          <w:rFonts w:ascii="Cambria" w:hAnsi="Cambria"/>
          <w:b/>
          <w:i/>
        </w:rPr>
      </w:pPr>
      <w:r w:rsidRPr="00AF6A34">
        <w:rPr>
          <w:rFonts w:ascii="Cambria" w:hAnsi="Cambria"/>
          <w:b/>
          <w:i/>
        </w:rPr>
        <w:t>Reliability/validity/analysis</w:t>
      </w:r>
    </w:p>
    <w:p w14:paraId="3869927F" w14:textId="73CDB1AD" w:rsidR="00AF6A34" w:rsidRDefault="00AF6A34" w:rsidP="0098144A">
      <w:pPr>
        <w:tabs>
          <w:tab w:val="left" w:pos="2153"/>
        </w:tabs>
        <w:rPr>
          <w:rFonts w:ascii="Cambria" w:hAnsi="Cambria"/>
        </w:rPr>
      </w:pPr>
      <w:r w:rsidRPr="00AF6A34">
        <w:rPr>
          <w:rFonts w:ascii="Cambria" w:hAnsi="Cambria"/>
          <w:b/>
        </w:rPr>
        <w:t>Reliability:</w:t>
      </w:r>
      <w:r>
        <w:rPr>
          <w:rFonts w:ascii="Cambria" w:hAnsi="Cambria"/>
        </w:rPr>
        <w:t xml:space="preserve"> the extent to which a measurement gives results that are consistent across time and individuals (ruler -&gt; when you have to measure a piece of wood = valid, blood pressure = invalid)</w:t>
      </w:r>
    </w:p>
    <w:p w14:paraId="5C84145A" w14:textId="14351194" w:rsidR="00AF6A34" w:rsidRDefault="00AF6A34" w:rsidP="0098144A">
      <w:pPr>
        <w:tabs>
          <w:tab w:val="left" w:pos="2153"/>
        </w:tabs>
        <w:rPr>
          <w:rFonts w:ascii="Cambria" w:hAnsi="Cambria"/>
        </w:rPr>
      </w:pPr>
      <w:r w:rsidRPr="00AF6A34">
        <w:rPr>
          <w:rFonts w:ascii="Cambria" w:hAnsi="Cambria"/>
          <w:b/>
        </w:rPr>
        <w:t>Validity:</w:t>
      </w:r>
      <w:r>
        <w:rPr>
          <w:rFonts w:ascii="Cambria" w:hAnsi="Cambria"/>
        </w:rPr>
        <w:t xml:space="preserve"> the degree to which an assessment measures what it is supposed to measure.</w:t>
      </w:r>
    </w:p>
    <w:p w14:paraId="35262A64" w14:textId="0555E90D" w:rsidR="00AF6A34" w:rsidRDefault="00AF6A34" w:rsidP="0098144A">
      <w:pPr>
        <w:tabs>
          <w:tab w:val="left" w:pos="2153"/>
        </w:tabs>
        <w:rPr>
          <w:rFonts w:ascii="Cambria" w:hAnsi="Cambria"/>
        </w:rPr>
      </w:pPr>
      <w:r>
        <w:rPr>
          <w:rFonts w:ascii="Cambria" w:hAnsi="Cambria"/>
        </w:rPr>
        <w:t>Analysis: organization of data in a form so that comparisons can be made and conclusions drawn.</w:t>
      </w:r>
    </w:p>
    <w:p w14:paraId="4BDA5DDB" w14:textId="77777777" w:rsidR="00AF6A34" w:rsidRDefault="00AF6A34" w:rsidP="0098144A">
      <w:pPr>
        <w:tabs>
          <w:tab w:val="left" w:pos="2153"/>
        </w:tabs>
        <w:rPr>
          <w:rFonts w:ascii="Cambria" w:hAnsi="Cambria"/>
        </w:rPr>
      </w:pPr>
    </w:p>
    <w:p w14:paraId="134F7500" w14:textId="70738E15" w:rsidR="00AF6A34" w:rsidRPr="004A6BA8" w:rsidRDefault="00AF6A34" w:rsidP="0098144A">
      <w:pPr>
        <w:tabs>
          <w:tab w:val="left" w:pos="2153"/>
        </w:tabs>
        <w:rPr>
          <w:rFonts w:ascii="Cambria" w:hAnsi="Cambria"/>
          <w:u w:val="single"/>
        </w:rPr>
      </w:pPr>
      <w:r w:rsidRPr="004A6BA8">
        <w:rPr>
          <w:rFonts w:ascii="Cambria" w:hAnsi="Cambria"/>
          <w:u w:val="single"/>
        </w:rPr>
        <w:t>Triangulation:</w:t>
      </w:r>
    </w:p>
    <w:p w14:paraId="6A483DB1" w14:textId="322C62B5" w:rsidR="00AF6A34" w:rsidRDefault="00AF6A34" w:rsidP="00AF6A34">
      <w:pPr>
        <w:pStyle w:val="ListParagraph"/>
        <w:numPr>
          <w:ilvl w:val="0"/>
          <w:numId w:val="7"/>
        </w:numPr>
        <w:tabs>
          <w:tab w:val="left" w:pos="2153"/>
        </w:tabs>
        <w:rPr>
          <w:rFonts w:ascii="Cambria" w:hAnsi="Cambria"/>
        </w:rPr>
      </w:pPr>
      <w:r>
        <w:rPr>
          <w:rFonts w:ascii="Cambria" w:hAnsi="Cambria"/>
        </w:rPr>
        <w:t>Using several different research methods, data sources, investigations and/or theoretical perspectives in the same study.</w:t>
      </w:r>
    </w:p>
    <w:p w14:paraId="3EB406F4" w14:textId="7E934646" w:rsidR="00075846" w:rsidRPr="00075846" w:rsidRDefault="00AF6A34" w:rsidP="00075846">
      <w:pPr>
        <w:pStyle w:val="ListParagraph"/>
        <w:numPr>
          <w:ilvl w:val="0"/>
          <w:numId w:val="7"/>
        </w:numPr>
        <w:tabs>
          <w:tab w:val="left" w:pos="2153"/>
        </w:tabs>
        <w:rPr>
          <w:rFonts w:ascii="Cambria" w:hAnsi="Cambria"/>
        </w:rPr>
      </w:pPr>
      <w:r>
        <w:rPr>
          <w:rFonts w:ascii="Cambria" w:hAnsi="Cambria"/>
        </w:rPr>
        <w:lastRenderedPageBreak/>
        <w:t>Each method has its own strengths and weaknesses, so many sociologists believe that it is best to combine multiple methods in a given study.</w:t>
      </w:r>
    </w:p>
    <w:p w14:paraId="72FBF2AC" w14:textId="77777777" w:rsidR="00075846" w:rsidRDefault="00075846" w:rsidP="00075846">
      <w:pPr>
        <w:tabs>
          <w:tab w:val="left" w:pos="2153"/>
        </w:tabs>
        <w:rPr>
          <w:rFonts w:ascii="Cambria" w:hAnsi="Cambria"/>
          <w:b/>
        </w:rPr>
      </w:pPr>
    </w:p>
    <w:p w14:paraId="1F9F878C" w14:textId="4A130A0B" w:rsidR="00075846" w:rsidRPr="004A6BA8" w:rsidRDefault="00075846" w:rsidP="00075846">
      <w:pPr>
        <w:tabs>
          <w:tab w:val="left" w:pos="2153"/>
        </w:tabs>
        <w:rPr>
          <w:rFonts w:ascii="Cambria" w:hAnsi="Cambria"/>
          <w:u w:val="single"/>
        </w:rPr>
      </w:pPr>
      <w:r w:rsidRPr="004A6BA8">
        <w:rPr>
          <w:rFonts w:ascii="Cambria" w:hAnsi="Cambria"/>
          <w:u w:val="single"/>
        </w:rPr>
        <w:t>Final Report</w:t>
      </w:r>
    </w:p>
    <w:p w14:paraId="461FB943" w14:textId="535B060B" w:rsidR="00075846" w:rsidRDefault="00075846" w:rsidP="00075846">
      <w:pPr>
        <w:pStyle w:val="ListParagraph"/>
        <w:numPr>
          <w:ilvl w:val="0"/>
          <w:numId w:val="9"/>
        </w:numPr>
        <w:tabs>
          <w:tab w:val="left" w:pos="2153"/>
        </w:tabs>
        <w:rPr>
          <w:rFonts w:ascii="Cambria" w:hAnsi="Cambria"/>
        </w:rPr>
      </w:pPr>
      <w:r>
        <w:rPr>
          <w:rFonts w:ascii="Cambria" w:hAnsi="Cambria"/>
        </w:rPr>
        <w:t>Relate data to your hypotheses; So that others may replicate your research.</w:t>
      </w:r>
    </w:p>
    <w:p w14:paraId="008800D3" w14:textId="364A9B40" w:rsidR="00075846" w:rsidRDefault="00075846" w:rsidP="00075846">
      <w:pPr>
        <w:pStyle w:val="ListParagraph"/>
        <w:numPr>
          <w:ilvl w:val="0"/>
          <w:numId w:val="9"/>
        </w:numPr>
        <w:tabs>
          <w:tab w:val="left" w:pos="2153"/>
        </w:tabs>
        <w:rPr>
          <w:rFonts w:ascii="Cambria" w:hAnsi="Cambria"/>
        </w:rPr>
      </w:pPr>
      <w:r>
        <w:rPr>
          <w:rFonts w:ascii="Cambria" w:hAnsi="Cambria"/>
        </w:rPr>
        <w:t>Review each step in the research process (replication)</w:t>
      </w:r>
    </w:p>
    <w:p w14:paraId="6603AE82" w14:textId="211FA29B" w:rsidR="00075846" w:rsidRDefault="00075846" w:rsidP="00075846">
      <w:pPr>
        <w:pStyle w:val="ListParagraph"/>
        <w:numPr>
          <w:ilvl w:val="0"/>
          <w:numId w:val="9"/>
        </w:numPr>
        <w:tabs>
          <w:tab w:val="left" w:pos="2153"/>
        </w:tabs>
        <w:rPr>
          <w:rFonts w:ascii="Cambria" w:hAnsi="Cambria"/>
        </w:rPr>
      </w:pPr>
      <w:r>
        <w:rPr>
          <w:rFonts w:ascii="Cambria" w:hAnsi="Cambria"/>
        </w:rPr>
        <w:t>Report findings</w:t>
      </w:r>
    </w:p>
    <w:p w14:paraId="6732C0E9" w14:textId="77777777" w:rsidR="00075846" w:rsidRDefault="00075846" w:rsidP="00075846">
      <w:pPr>
        <w:tabs>
          <w:tab w:val="left" w:pos="2153"/>
        </w:tabs>
        <w:rPr>
          <w:rFonts w:ascii="Cambria" w:hAnsi="Cambria"/>
        </w:rPr>
      </w:pPr>
    </w:p>
    <w:p w14:paraId="6E8D7672" w14:textId="2FA29149" w:rsidR="00075846" w:rsidRPr="004A6BA8" w:rsidRDefault="00075846" w:rsidP="00075846">
      <w:pPr>
        <w:tabs>
          <w:tab w:val="left" w:pos="2153"/>
        </w:tabs>
        <w:rPr>
          <w:rFonts w:ascii="Cambria" w:hAnsi="Cambria"/>
          <w:b/>
        </w:rPr>
      </w:pPr>
      <w:r w:rsidRPr="004A6BA8">
        <w:rPr>
          <w:rFonts w:ascii="Cambria" w:hAnsi="Cambria"/>
          <w:b/>
        </w:rPr>
        <w:t>Qualitative research</w:t>
      </w:r>
    </w:p>
    <w:p w14:paraId="4405DAAA" w14:textId="4B10029F" w:rsidR="00075846" w:rsidRDefault="00075846" w:rsidP="00075846">
      <w:pPr>
        <w:pStyle w:val="ListParagraph"/>
        <w:numPr>
          <w:ilvl w:val="0"/>
          <w:numId w:val="10"/>
        </w:numPr>
        <w:tabs>
          <w:tab w:val="left" w:pos="2153"/>
        </w:tabs>
        <w:rPr>
          <w:rFonts w:ascii="Cambria" w:hAnsi="Cambria"/>
        </w:rPr>
      </w:pPr>
      <w:r>
        <w:rPr>
          <w:rFonts w:ascii="Cambria" w:hAnsi="Cambria"/>
        </w:rPr>
        <w:t>Seeks to provide a more detailed picture of a particular social phenomenon or a social problem</w:t>
      </w:r>
    </w:p>
    <w:p w14:paraId="55C6EA1B" w14:textId="2935E4DA" w:rsidR="00075846" w:rsidRDefault="00075846" w:rsidP="00075846">
      <w:pPr>
        <w:pStyle w:val="ListParagraph"/>
        <w:numPr>
          <w:ilvl w:val="0"/>
          <w:numId w:val="10"/>
        </w:numPr>
        <w:tabs>
          <w:tab w:val="left" w:pos="2153"/>
        </w:tabs>
        <w:rPr>
          <w:rFonts w:ascii="Cambria" w:hAnsi="Cambria"/>
        </w:rPr>
      </w:pPr>
      <w:r>
        <w:rPr>
          <w:rFonts w:ascii="Cambria" w:hAnsi="Cambria"/>
        </w:rPr>
        <w:t>Research question cannot be answered through numbers and statistics</w:t>
      </w:r>
    </w:p>
    <w:p w14:paraId="40416E6B" w14:textId="7873140E" w:rsidR="00075846" w:rsidRDefault="00075846" w:rsidP="00075846">
      <w:pPr>
        <w:pStyle w:val="ListParagraph"/>
        <w:numPr>
          <w:ilvl w:val="0"/>
          <w:numId w:val="10"/>
        </w:numPr>
        <w:tabs>
          <w:tab w:val="left" w:pos="2153"/>
        </w:tabs>
        <w:rPr>
          <w:rFonts w:ascii="Cambria" w:hAnsi="Cambria"/>
        </w:rPr>
      </w:pPr>
      <w:r>
        <w:rPr>
          <w:rFonts w:ascii="Cambria" w:hAnsi="Cambria"/>
        </w:rPr>
        <w:t>Smaller number of cases and many variables</w:t>
      </w:r>
    </w:p>
    <w:p w14:paraId="13993AD7" w14:textId="3320488A" w:rsidR="00075846" w:rsidRDefault="00075846" w:rsidP="00075846">
      <w:pPr>
        <w:pStyle w:val="ListParagraph"/>
        <w:numPr>
          <w:ilvl w:val="0"/>
          <w:numId w:val="10"/>
        </w:numPr>
        <w:tabs>
          <w:tab w:val="left" w:pos="2153"/>
        </w:tabs>
        <w:rPr>
          <w:rFonts w:ascii="Cambria" w:hAnsi="Cambria"/>
        </w:rPr>
      </w:pPr>
      <w:r>
        <w:rPr>
          <w:rFonts w:ascii="Cambria" w:hAnsi="Cambria"/>
        </w:rPr>
        <w:t>The research problem is formulated broadly</w:t>
      </w:r>
    </w:p>
    <w:p w14:paraId="50685EB1" w14:textId="6CEBF7BD" w:rsidR="00075846" w:rsidRDefault="00075846" w:rsidP="00075846">
      <w:pPr>
        <w:pStyle w:val="ListParagraph"/>
        <w:numPr>
          <w:ilvl w:val="0"/>
          <w:numId w:val="10"/>
        </w:numPr>
        <w:tabs>
          <w:tab w:val="left" w:pos="2153"/>
        </w:tabs>
        <w:rPr>
          <w:rFonts w:ascii="Cambria" w:hAnsi="Cambria"/>
        </w:rPr>
      </w:pPr>
      <w:r>
        <w:rPr>
          <w:rFonts w:ascii="Cambria" w:hAnsi="Cambria"/>
        </w:rPr>
        <w:t xml:space="preserve">Data are gathered in natural settings </w:t>
      </w:r>
    </w:p>
    <w:p w14:paraId="3740EAC6" w14:textId="1CB99DFA" w:rsidR="00515414" w:rsidRPr="00515414" w:rsidRDefault="00075846" w:rsidP="004A6BA8">
      <w:pPr>
        <w:pStyle w:val="ListParagraph"/>
        <w:numPr>
          <w:ilvl w:val="0"/>
          <w:numId w:val="10"/>
        </w:numPr>
        <w:tabs>
          <w:tab w:val="left" w:pos="2153"/>
        </w:tabs>
        <w:rPr>
          <w:rFonts w:ascii="Cambria" w:hAnsi="Cambria"/>
        </w:rPr>
      </w:pPr>
      <w:r>
        <w:rPr>
          <w:rFonts w:ascii="Cambria" w:hAnsi="Cambria"/>
        </w:rPr>
        <w:t>Can generate new theories and innovative findings incorporating the perspectives of the research subject</w:t>
      </w:r>
    </w:p>
    <w:p w14:paraId="099079B2" w14:textId="2ED219B4" w:rsidR="004A6BA8" w:rsidRDefault="00515414" w:rsidP="004A6BA8">
      <w:pPr>
        <w:tabs>
          <w:tab w:val="left" w:pos="2153"/>
        </w:tabs>
        <w:rPr>
          <w:rFonts w:ascii="Cambria" w:hAnsi="Cambria"/>
        </w:rPr>
      </w:pPr>
      <w:r>
        <w:rPr>
          <w:rFonts w:ascii="Cambria" w:hAnsi="Cambria"/>
        </w:rPr>
        <w:tab/>
      </w:r>
      <w:r w:rsidR="004A6BA8">
        <w:rPr>
          <w:rFonts w:ascii="Cambria" w:hAnsi="Cambria"/>
        </w:rPr>
        <w:t>Research steps:</w:t>
      </w:r>
    </w:p>
    <w:p w14:paraId="2AAAC5B1" w14:textId="3711E747" w:rsidR="004A6BA8" w:rsidRDefault="004A6BA8" w:rsidP="004A6BA8">
      <w:pPr>
        <w:pStyle w:val="ListParagraph"/>
        <w:numPr>
          <w:ilvl w:val="3"/>
          <w:numId w:val="7"/>
        </w:numPr>
        <w:tabs>
          <w:tab w:val="left" w:pos="2153"/>
        </w:tabs>
        <w:rPr>
          <w:rFonts w:ascii="Cambria" w:hAnsi="Cambria"/>
        </w:rPr>
      </w:pPr>
      <w:r>
        <w:rPr>
          <w:rFonts w:ascii="Cambria" w:hAnsi="Cambria"/>
        </w:rPr>
        <w:t>Field research</w:t>
      </w:r>
      <w:r w:rsidR="00490104">
        <w:rPr>
          <w:rFonts w:ascii="Cambria" w:hAnsi="Cambria"/>
        </w:rPr>
        <w:t>; you must be in the actual field; you immerse yourself in that environment</w:t>
      </w:r>
      <w:r w:rsidR="007E714B">
        <w:rPr>
          <w:rFonts w:ascii="Cambria" w:hAnsi="Cambria"/>
        </w:rPr>
        <w:t xml:space="preserve"> (observer: someone who doesn’t participate</w:t>
      </w:r>
      <w:r w:rsidR="000A02AD">
        <w:rPr>
          <w:rFonts w:ascii="Cambria" w:hAnsi="Cambria"/>
        </w:rPr>
        <w:t>; participant:</w:t>
      </w:r>
      <w:r w:rsidR="007C7361">
        <w:rPr>
          <w:rFonts w:ascii="Cambria" w:hAnsi="Cambria"/>
        </w:rPr>
        <w:t xml:space="preserve"> </w:t>
      </w:r>
      <w:r w:rsidR="000A02AD">
        <w:rPr>
          <w:rFonts w:ascii="Cambria" w:hAnsi="Cambria"/>
        </w:rPr>
        <w:t>you engage in the activities that the people</w:t>
      </w:r>
      <w:r w:rsidR="007C7361">
        <w:rPr>
          <w:rFonts w:ascii="Cambria" w:hAnsi="Cambria"/>
        </w:rPr>
        <w:t xml:space="preserve"> in your study</w:t>
      </w:r>
      <w:r w:rsidR="000A02AD">
        <w:rPr>
          <w:rFonts w:ascii="Cambria" w:hAnsi="Cambria"/>
        </w:rPr>
        <w:t xml:space="preserve"> practice</w:t>
      </w:r>
      <w:r w:rsidR="007E714B">
        <w:rPr>
          <w:rFonts w:ascii="Cambria" w:hAnsi="Cambria"/>
        </w:rPr>
        <w:t>)</w:t>
      </w:r>
    </w:p>
    <w:p w14:paraId="260CD948" w14:textId="516C1D11" w:rsidR="004A6BA8" w:rsidRDefault="004A6BA8" w:rsidP="004A6BA8">
      <w:pPr>
        <w:pStyle w:val="ListParagraph"/>
        <w:numPr>
          <w:ilvl w:val="3"/>
          <w:numId w:val="7"/>
        </w:numPr>
        <w:tabs>
          <w:tab w:val="left" w:pos="2153"/>
        </w:tabs>
        <w:rPr>
          <w:rFonts w:ascii="Cambria" w:hAnsi="Cambria"/>
        </w:rPr>
      </w:pPr>
      <w:r>
        <w:rPr>
          <w:rFonts w:ascii="Cambria" w:hAnsi="Cambria"/>
        </w:rPr>
        <w:t>Surveys</w:t>
      </w:r>
    </w:p>
    <w:p w14:paraId="3BA3F4B6" w14:textId="1845AB61" w:rsidR="004A6BA8" w:rsidRDefault="004A6BA8" w:rsidP="004A6BA8">
      <w:pPr>
        <w:pStyle w:val="ListParagraph"/>
        <w:numPr>
          <w:ilvl w:val="3"/>
          <w:numId w:val="7"/>
        </w:numPr>
        <w:tabs>
          <w:tab w:val="left" w:pos="2153"/>
        </w:tabs>
        <w:rPr>
          <w:rFonts w:ascii="Cambria" w:hAnsi="Cambria"/>
        </w:rPr>
      </w:pPr>
      <w:r>
        <w:rPr>
          <w:rFonts w:ascii="Cambria" w:hAnsi="Cambria"/>
        </w:rPr>
        <w:t>Secondary analysis</w:t>
      </w:r>
    </w:p>
    <w:p w14:paraId="169F5301" w14:textId="77777777" w:rsidR="009A2466" w:rsidRDefault="009A2466" w:rsidP="009A2466">
      <w:pPr>
        <w:tabs>
          <w:tab w:val="left" w:pos="2153"/>
        </w:tabs>
        <w:rPr>
          <w:rFonts w:ascii="Cambria" w:hAnsi="Cambria"/>
          <w:b/>
        </w:rPr>
      </w:pPr>
    </w:p>
    <w:p w14:paraId="14B21830" w14:textId="14A7CE92" w:rsidR="009A2466" w:rsidRPr="009A2466" w:rsidRDefault="009A2466" w:rsidP="009A2466">
      <w:pPr>
        <w:tabs>
          <w:tab w:val="left" w:pos="2153"/>
        </w:tabs>
        <w:rPr>
          <w:rFonts w:ascii="Cambria" w:hAnsi="Cambria"/>
          <w:b/>
        </w:rPr>
      </w:pPr>
      <w:r w:rsidRPr="009A2466">
        <w:rPr>
          <w:rFonts w:ascii="Cambria" w:hAnsi="Cambria"/>
          <w:b/>
        </w:rPr>
        <w:t>Strengths and</w:t>
      </w:r>
      <w:r w:rsidR="00B35F6C">
        <w:rPr>
          <w:rFonts w:ascii="Cambria" w:hAnsi="Cambria"/>
          <w:b/>
        </w:rPr>
        <w:t xml:space="preserve"> W</w:t>
      </w:r>
      <w:r w:rsidRPr="009A2466">
        <w:rPr>
          <w:rFonts w:ascii="Cambria" w:hAnsi="Cambria"/>
          <w:b/>
        </w:rPr>
        <w:t xml:space="preserve">eaknesses </w:t>
      </w:r>
      <w:r w:rsidR="00B35F6C">
        <w:rPr>
          <w:rFonts w:ascii="Cambria" w:hAnsi="Cambria"/>
          <w:b/>
        </w:rPr>
        <w:t>of S</w:t>
      </w:r>
      <w:r w:rsidRPr="009A2466">
        <w:rPr>
          <w:rFonts w:ascii="Cambria" w:hAnsi="Cambria"/>
          <w:b/>
        </w:rPr>
        <w:t>urveys</w:t>
      </w:r>
    </w:p>
    <w:p w14:paraId="4E0809AD" w14:textId="158BF356" w:rsidR="009A2466" w:rsidRDefault="009A2466" w:rsidP="009A2466">
      <w:pPr>
        <w:tabs>
          <w:tab w:val="left" w:pos="2153"/>
        </w:tabs>
        <w:rPr>
          <w:rFonts w:ascii="Cambria" w:hAnsi="Cambria"/>
        </w:rPr>
      </w:pPr>
      <w:r>
        <w:rPr>
          <w:rFonts w:ascii="Cambria" w:hAnsi="Cambria"/>
        </w:rPr>
        <w:t>Strengths:</w:t>
      </w:r>
    </w:p>
    <w:p w14:paraId="254CFCD3" w14:textId="4A344FB5" w:rsidR="009A2466" w:rsidRDefault="009A2466" w:rsidP="009A2466">
      <w:pPr>
        <w:pStyle w:val="ListParagraph"/>
        <w:numPr>
          <w:ilvl w:val="0"/>
          <w:numId w:val="11"/>
        </w:numPr>
        <w:tabs>
          <w:tab w:val="left" w:pos="2153"/>
        </w:tabs>
        <w:rPr>
          <w:rFonts w:ascii="Cambria" w:hAnsi="Cambria"/>
        </w:rPr>
      </w:pPr>
      <w:r>
        <w:rPr>
          <w:rFonts w:ascii="Cambria" w:hAnsi="Cambria"/>
        </w:rPr>
        <w:t>Describes large populations</w:t>
      </w:r>
    </w:p>
    <w:p w14:paraId="0E1EAF35" w14:textId="448E8330" w:rsidR="009A2466" w:rsidRDefault="009A2466" w:rsidP="009A2466">
      <w:pPr>
        <w:pStyle w:val="ListParagraph"/>
        <w:numPr>
          <w:ilvl w:val="0"/>
          <w:numId w:val="11"/>
        </w:numPr>
        <w:tabs>
          <w:tab w:val="left" w:pos="2153"/>
        </w:tabs>
        <w:rPr>
          <w:rFonts w:ascii="Cambria" w:hAnsi="Cambria"/>
        </w:rPr>
      </w:pPr>
      <w:r>
        <w:rPr>
          <w:rFonts w:ascii="Cambria" w:hAnsi="Cambria"/>
        </w:rPr>
        <w:t>Assess the importance of a number of variables</w:t>
      </w:r>
    </w:p>
    <w:p w14:paraId="5D4F4171" w14:textId="0601020C" w:rsidR="009A2466" w:rsidRDefault="009A2466" w:rsidP="009A2466">
      <w:pPr>
        <w:tabs>
          <w:tab w:val="left" w:pos="2153"/>
        </w:tabs>
        <w:rPr>
          <w:rFonts w:ascii="Cambria" w:hAnsi="Cambria"/>
        </w:rPr>
      </w:pPr>
      <w:r>
        <w:rPr>
          <w:rFonts w:ascii="Cambria" w:hAnsi="Cambria"/>
        </w:rPr>
        <w:t>Weaknesses:</w:t>
      </w:r>
    </w:p>
    <w:p w14:paraId="2CA9B7E8" w14:textId="4711ED2F" w:rsidR="009A2466" w:rsidRDefault="009A2466" w:rsidP="009A2466">
      <w:pPr>
        <w:pStyle w:val="ListParagraph"/>
        <w:numPr>
          <w:ilvl w:val="0"/>
          <w:numId w:val="12"/>
        </w:numPr>
        <w:tabs>
          <w:tab w:val="left" w:pos="2153"/>
        </w:tabs>
        <w:rPr>
          <w:rFonts w:ascii="Cambria" w:hAnsi="Cambria"/>
        </w:rPr>
      </w:pPr>
      <w:r>
        <w:rPr>
          <w:rFonts w:ascii="Cambria" w:hAnsi="Cambria"/>
        </w:rPr>
        <w:t>Forces responses into categories that may not fit well</w:t>
      </w:r>
    </w:p>
    <w:p w14:paraId="1CFA3D64" w14:textId="426A5EE0" w:rsidR="009A2466" w:rsidRDefault="009A2466" w:rsidP="009A2466">
      <w:pPr>
        <w:pStyle w:val="ListParagraph"/>
        <w:numPr>
          <w:ilvl w:val="0"/>
          <w:numId w:val="12"/>
        </w:numPr>
        <w:tabs>
          <w:tab w:val="left" w:pos="2153"/>
        </w:tabs>
        <w:rPr>
          <w:rFonts w:ascii="Cambria" w:hAnsi="Cambria"/>
        </w:rPr>
      </w:pPr>
      <w:r>
        <w:rPr>
          <w:rFonts w:ascii="Cambria" w:hAnsi="Cambria"/>
        </w:rPr>
        <w:t>People may be less truthful or willing to provide information</w:t>
      </w:r>
    </w:p>
    <w:p w14:paraId="15C50556" w14:textId="2FC6053F" w:rsidR="009A2466" w:rsidRDefault="009A2466" w:rsidP="009A2466">
      <w:pPr>
        <w:pStyle w:val="ListParagraph"/>
        <w:numPr>
          <w:ilvl w:val="0"/>
          <w:numId w:val="12"/>
        </w:numPr>
        <w:tabs>
          <w:tab w:val="left" w:pos="2153"/>
        </w:tabs>
        <w:rPr>
          <w:rFonts w:ascii="Cambria" w:hAnsi="Cambria"/>
        </w:rPr>
      </w:pPr>
      <w:r>
        <w:rPr>
          <w:rFonts w:ascii="Cambria" w:hAnsi="Cambria"/>
        </w:rPr>
        <w:t>Response rates have become low</w:t>
      </w:r>
    </w:p>
    <w:p w14:paraId="05C69EC8" w14:textId="2CF4486C" w:rsidR="00BB7B56" w:rsidRDefault="00BB7B56" w:rsidP="009A2466">
      <w:pPr>
        <w:tabs>
          <w:tab w:val="left" w:pos="2153"/>
        </w:tabs>
        <w:rPr>
          <w:rFonts w:ascii="Cambria" w:hAnsi="Cambria"/>
        </w:rPr>
      </w:pPr>
    </w:p>
    <w:p w14:paraId="328B3066" w14:textId="77777777" w:rsidR="00BB7B56" w:rsidRDefault="00BB7B56">
      <w:pPr>
        <w:rPr>
          <w:rFonts w:ascii="Cambria" w:hAnsi="Cambria"/>
        </w:rPr>
      </w:pPr>
      <w:r>
        <w:rPr>
          <w:rFonts w:ascii="Cambria" w:hAnsi="Cambria"/>
        </w:rPr>
        <w:br w:type="page"/>
      </w:r>
    </w:p>
    <w:p w14:paraId="294A92F3" w14:textId="5EBE9C01" w:rsidR="009A2466" w:rsidRPr="00CB16EB" w:rsidRDefault="00B73802" w:rsidP="009A2466">
      <w:pPr>
        <w:tabs>
          <w:tab w:val="left" w:pos="2153"/>
        </w:tabs>
        <w:rPr>
          <w:rFonts w:ascii="Cambria" w:hAnsi="Cambria"/>
          <w:i/>
        </w:rPr>
      </w:pPr>
      <w:r w:rsidRPr="00CB16EB">
        <w:rPr>
          <w:rFonts w:ascii="Cambria" w:hAnsi="Cambria"/>
          <w:i/>
        </w:rPr>
        <w:lastRenderedPageBreak/>
        <w:t>September 16</w:t>
      </w:r>
      <w:r w:rsidR="00412DDE" w:rsidRPr="00412DDE">
        <w:rPr>
          <w:rFonts w:ascii="Cambria" w:hAnsi="Cambria"/>
          <w:i/>
          <w:vertAlign w:val="superscript"/>
        </w:rPr>
        <w:t>th</w:t>
      </w:r>
      <w:r w:rsidRPr="00CB16EB">
        <w:rPr>
          <w:rFonts w:ascii="Cambria" w:hAnsi="Cambria"/>
          <w:i/>
        </w:rPr>
        <w:t>, 2016</w:t>
      </w:r>
    </w:p>
    <w:p w14:paraId="572D0BF6" w14:textId="679FE0AA" w:rsidR="00B73802" w:rsidRDefault="00A33020" w:rsidP="00A33020">
      <w:pPr>
        <w:tabs>
          <w:tab w:val="left" w:pos="2153"/>
        </w:tabs>
        <w:jc w:val="center"/>
        <w:rPr>
          <w:rFonts w:ascii="Cambria" w:hAnsi="Cambria"/>
          <w:b/>
          <w:u w:val="single"/>
        </w:rPr>
      </w:pPr>
      <w:r w:rsidRPr="00A33020">
        <w:rPr>
          <w:rFonts w:ascii="Cambria" w:hAnsi="Cambria"/>
          <w:b/>
          <w:u w:val="single"/>
        </w:rPr>
        <w:t>Culture</w:t>
      </w:r>
    </w:p>
    <w:p w14:paraId="7EB735A7" w14:textId="77777777" w:rsidR="00CB16EB" w:rsidRDefault="00CB16EB" w:rsidP="00A33020">
      <w:pPr>
        <w:tabs>
          <w:tab w:val="left" w:pos="2153"/>
        </w:tabs>
        <w:rPr>
          <w:rFonts w:ascii="Cambria" w:hAnsi="Cambria"/>
        </w:rPr>
      </w:pPr>
    </w:p>
    <w:p w14:paraId="7B7ABB03" w14:textId="61727CA1" w:rsidR="00A33020" w:rsidRDefault="00D56958" w:rsidP="00A33020">
      <w:pPr>
        <w:tabs>
          <w:tab w:val="left" w:pos="2153"/>
        </w:tabs>
        <w:rPr>
          <w:rFonts w:ascii="Cambria" w:hAnsi="Cambria"/>
        </w:rPr>
      </w:pPr>
      <w:r>
        <w:rPr>
          <w:rFonts w:ascii="Cambria" w:hAnsi="Cambria"/>
        </w:rPr>
        <w:t>Culture provides us with norms, it instills in us the values we need to live in a community/society. Culture is something that we all share as a society; material and/or non-material (values, beliefs, norms, language).</w:t>
      </w:r>
    </w:p>
    <w:p w14:paraId="05755BE8" w14:textId="77777777" w:rsidR="00D56958" w:rsidRDefault="00D56958" w:rsidP="00A33020">
      <w:pPr>
        <w:tabs>
          <w:tab w:val="left" w:pos="2153"/>
        </w:tabs>
        <w:rPr>
          <w:rFonts w:ascii="Cambria" w:hAnsi="Cambria"/>
        </w:rPr>
      </w:pPr>
    </w:p>
    <w:p w14:paraId="41D0AB40" w14:textId="567B14FB" w:rsidR="00D56958" w:rsidRPr="00D56958" w:rsidRDefault="00D56958" w:rsidP="00A33020">
      <w:pPr>
        <w:tabs>
          <w:tab w:val="left" w:pos="2153"/>
        </w:tabs>
        <w:rPr>
          <w:rFonts w:ascii="Cambria" w:hAnsi="Cambria"/>
          <w:b/>
        </w:rPr>
      </w:pPr>
      <w:r w:rsidRPr="00D56958">
        <w:rPr>
          <w:rFonts w:ascii="Cambria" w:hAnsi="Cambria"/>
          <w:b/>
        </w:rPr>
        <w:t>What is culture?</w:t>
      </w:r>
    </w:p>
    <w:p w14:paraId="05E25247" w14:textId="12B3594B" w:rsidR="00D56958" w:rsidRDefault="00D56958" w:rsidP="00D56958">
      <w:pPr>
        <w:pStyle w:val="ListParagraph"/>
        <w:numPr>
          <w:ilvl w:val="0"/>
          <w:numId w:val="7"/>
        </w:numPr>
        <w:tabs>
          <w:tab w:val="left" w:pos="2153"/>
        </w:tabs>
        <w:rPr>
          <w:rFonts w:ascii="Cambria" w:hAnsi="Cambria"/>
        </w:rPr>
      </w:pPr>
      <w:r>
        <w:rPr>
          <w:rFonts w:ascii="Cambria" w:hAnsi="Cambria"/>
        </w:rPr>
        <w:t>Culture is the knowledge, language..</w:t>
      </w:r>
    </w:p>
    <w:p w14:paraId="0606B1FB" w14:textId="2CCB6A22" w:rsidR="00D56958" w:rsidRDefault="00D56958" w:rsidP="00D56958">
      <w:pPr>
        <w:pStyle w:val="ListParagraph"/>
        <w:numPr>
          <w:ilvl w:val="0"/>
          <w:numId w:val="7"/>
        </w:numPr>
        <w:tabs>
          <w:tab w:val="left" w:pos="2153"/>
        </w:tabs>
        <w:rPr>
          <w:rFonts w:ascii="Cambria" w:hAnsi="Cambria"/>
        </w:rPr>
      </w:pPr>
      <w:r>
        <w:rPr>
          <w:rFonts w:ascii="Cambria" w:hAnsi="Cambria"/>
        </w:rPr>
        <w:t>It is what provides us with continuity, it makes our existence possible</w:t>
      </w:r>
    </w:p>
    <w:p w14:paraId="0253759A" w14:textId="77777777" w:rsidR="00D56958" w:rsidRDefault="00D56958" w:rsidP="00D56958">
      <w:pPr>
        <w:tabs>
          <w:tab w:val="left" w:pos="2153"/>
        </w:tabs>
        <w:rPr>
          <w:rFonts w:ascii="Cambria" w:hAnsi="Cambria"/>
        </w:rPr>
      </w:pPr>
    </w:p>
    <w:p w14:paraId="39371C12" w14:textId="3DF29D2F" w:rsidR="00D56958" w:rsidRDefault="00F30F11" w:rsidP="00D56958">
      <w:pPr>
        <w:tabs>
          <w:tab w:val="left" w:pos="2153"/>
        </w:tabs>
        <w:rPr>
          <w:rFonts w:ascii="Cambria" w:hAnsi="Cambria"/>
        </w:rPr>
      </w:pPr>
      <w:r>
        <w:rPr>
          <w:rFonts w:ascii="Cambria" w:hAnsi="Cambria"/>
        </w:rPr>
        <w:t>Nature vs Nurture</w:t>
      </w:r>
    </w:p>
    <w:p w14:paraId="537155BA" w14:textId="77777777" w:rsidR="00F30F11" w:rsidRDefault="00F30F11" w:rsidP="00D56958">
      <w:pPr>
        <w:tabs>
          <w:tab w:val="left" w:pos="2153"/>
        </w:tabs>
        <w:rPr>
          <w:rFonts w:ascii="Cambria" w:hAnsi="Cambria"/>
        </w:rPr>
      </w:pPr>
    </w:p>
    <w:p w14:paraId="1F84DB09" w14:textId="3F1EDF27" w:rsidR="00F30F11" w:rsidRPr="00F30F11" w:rsidRDefault="00F30F11" w:rsidP="00D56958">
      <w:pPr>
        <w:tabs>
          <w:tab w:val="left" w:pos="2153"/>
        </w:tabs>
        <w:rPr>
          <w:rFonts w:ascii="Cambria" w:hAnsi="Cambria"/>
          <w:b/>
        </w:rPr>
      </w:pPr>
      <w:r w:rsidRPr="00F30F11">
        <w:rPr>
          <w:rFonts w:ascii="Cambria" w:hAnsi="Cambria"/>
          <w:b/>
        </w:rPr>
        <w:t>Elements of Culture</w:t>
      </w:r>
    </w:p>
    <w:p w14:paraId="46D39C45" w14:textId="737FAFBF" w:rsidR="00F30F11" w:rsidRPr="00F30F11" w:rsidRDefault="00F30F11" w:rsidP="00D56958">
      <w:pPr>
        <w:tabs>
          <w:tab w:val="left" w:pos="2153"/>
        </w:tabs>
        <w:rPr>
          <w:rFonts w:ascii="Cambria" w:hAnsi="Cambria"/>
          <w:i/>
        </w:rPr>
      </w:pPr>
      <w:r w:rsidRPr="00F30F11">
        <w:rPr>
          <w:rFonts w:ascii="Cambria" w:hAnsi="Cambria"/>
          <w:i/>
        </w:rPr>
        <w:t>Material:</w:t>
      </w:r>
    </w:p>
    <w:p w14:paraId="1E63BE13" w14:textId="758CA936" w:rsidR="00F30F11" w:rsidRDefault="00F30F11" w:rsidP="00F30F11">
      <w:pPr>
        <w:pStyle w:val="ListParagraph"/>
        <w:numPr>
          <w:ilvl w:val="0"/>
          <w:numId w:val="7"/>
        </w:numPr>
        <w:tabs>
          <w:tab w:val="left" w:pos="2153"/>
        </w:tabs>
        <w:rPr>
          <w:rFonts w:ascii="Cambria" w:hAnsi="Cambria"/>
        </w:rPr>
      </w:pPr>
      <w:r>
        <w:rPr>
          <w:rFonts w:ascii="Cambria" w:hAnsi="Cambria"/>
        </w:rPr>
        <w:t>Physical or tangible</w:t>
      </w:r>
    </w:p>
    <w:p w14:paraId="03FF55D6" w14:textId="48E85124" w:rsidR="00F30F11" w:rsidRDefault="00F30F11" w:rsidP="00F30F11">
      <w:pPr>
        <w:pStyle w:val="ListParagraph"/>
        <w:numPr>
          <w:ilvl w:val="0"/>
          <w:numId w:val="7"/>
        </w:numPr>
        <w:tabs>
          <w:tab w:val="left" w:pos="2153"/>
        </w:tabs>
        <w:rPr>
          <w:rFonts w:ascii="Cambria" w:hAnsi="Cambria"/>
        </w:rPr>
      </w:pPr>
      <w:r>
        <w:rPr>
          <w:rFonts w:ascii="Cambria" w:hAnsi="Cambria"/>
        </w:rPr>
        <w:t>Technology; knowledge, tools, techniques</w:t>
      </w:r>
    </w:p>
    <w:p w14:paraId="30447ED8" w14:textId="7DDE5F85" w:rsidR="00F30F11" w:rsidRPr="00F30F11" w:rsidRDefault="00F30F11" w:rsidP="00F30F11">
      <w:pPr>
        <w:tabs>
          <w:tab w:val="left" w:pos="2153"/>
        </w:tabs>
        <w:rPr>
          <w:rFonts w:ascii="Cambria" w:hAnsi="Cambria"/>
          <w:i/>
        </w:rPr>
      </w:pPr>
      <w:r w:rsidRPr="00F30F11">
        <w:rPr>
          <w:rFonts w:ascii="Cambria" w:hAnsi="Cambria"/>
          <w:i/>
        </w:rPr>
        <w:t>Non-material</w:t>
      </w:r>
    </w:p>
    <w:p w14:paraId="5DE40CDE" w14:textId="32073B5A" w:rsidR="00F30F11" w:rsidRDefault="00F30F11" w:rsidP="00F30F11">
      <w:pPr>
        <w:pStyle w:val="ListParagraph"/>
        <w:numPr>
          <w:ilvl w:val="0"/>
          <w:numId w:val="7"/>
        </w:numPr>
        <w:tabs>
          <w:tab w:val="left" w:pos="2153"/>
        </w:tabs>
        <w:rPr>
          <w:rFonts w:ascii="Cambria" w:hAnsi="Cambria"/>
        </w:rPr>
      </w:pPr>
      <w:r>
        <w:rPr>
          <w:rFonts w:ascii="Cambria" w:hAnsi="Cambria"/>
        </w:rPr>
        <w:t xml:space="preserve">Abstract or intangible human creations of society </w:t>
      </w:r>
    </w:p>
    <w:p w14:paraId="661796F6" w14:textId="30C6823F" w:rsidR="00F30F11" w:rsidRDefault="00F30F11" w:rsidP="00F30F11">
      <w:pPr>
        <w:pStyle w:val="ListParagraph"/>
        <w:numPr>
          <w:ilvl w:val="0"/>
          <w:numId w:val="7"/>
        </w:numPr>
        <w:tabs>
          <w:tab w:val="left" w:pos="2153"/>
        </w:tabs>
        <w:rPr>
          <w:rFonts w:ascii="Cambria" w:hAnsi="Cambria"/>
        </w:rPr>
      </w:pPr>
      <w:r>
        <w:rPr>
          <w:rFonts w:ascii="Cambria" w:hAnsi="Cambria"/>
        </w:rPr>
        <w:t>Customs and practices, symbols/language, beliefs (our acceptance of certain statements), values, norms (established rules)</w:t>
      </w:r>
    </w:p>
    <w:p w14:paraId="75E88197" w14:textId="77777777" w:rsidR="00B2793A" w:rsidRPr="00B2793A" w:rsidRDefault="00B2793A" w:rsidP="00B2793A">
      <w:pPr>
        <w:tabs>
          <w:tab w:val="left" w:pos="2153"/>
        </w:tabs>
        <w:rPr>
          <w:rFonts w:ascii="Cambria" w:hAnsi="Cambria"/>
        </w:rPr>
      </w:pPr>
    </w:p>
    <w:p w14:paraId="7BFA9341" w14:textId="30F9B02D" w:rsidR="00B2793A" w:rsidRPr="00CB16EB" w:rsidRDefault="00B2793A" w:rsidP="00B2793A">
      <w:pPr>
        <w:tabs>
          <w:tab w:val="left" w:pos="2153"/>
        </w:tabs>
        <w:rPr>
          <w:rFonts w:ascii="Cambria" w:hAnsi="Cambria"/>
          <w:b/>
        </w:rPr>
      </w:pPr>
      <w:r w:rsidRPr="00CB16EB">
        <w:rPr>
          <w:rFonts w:ascii="Cambria" w:hAnsi="Cambria"/>
          <w:b/>
        </w:rPr>
        <w:t>Customs/ Cultural Universals</w:t>
      </w:r>
    </w:p>
    <w:p w14:paraId="608B4648" w14:textId="0ED5607B" w:rsidR="00B2793A" w:rsidRDefault="00CB16EB" w:rsidP="00B2793A">
      <w:pPr>
        <w:pStyle w:val="ListParagraph"/>
        <w:numPr>
          <w:ilvl w:val="0"/>
          <w:numId w:val="13"/>
        </w:numPr>
        <w:tabs>
          <w:tab w:val="left" w:pos="2153"/>
        </w:tabs>
        <w:rPr>
          <w:rFonts w:ascii="Cambria" w:hAnsi="Cambria"/>
        </w:rPr>
      </w:pPr>
      <w:r>
        <w:rPr>
          <w:rFonts w:ascii="Cambria" w:hAnsi="Cambria"/>
        </w:rPr>
        <w:t>Customs are defined by history and culture</w:t>
      </w:r>
    </w:p>
    <w:p w14:paraId="0E3127ED" w14:textId="77777777" w:rsidR="00CB16EB" w:rsidRDefault="00CB16EB" w:rsidP="00CB16EB">
      <w:pPr>
        <w:tabs>
          <w:tab w:val="left" w:pos="2153"/>
        </w:tabs>
        <w:rPr>
          <w:rFonts w:ascii="Cambria" w:hAnsi="Cambria"/>
        </w:rPr>
      </w:pPr>
    </w:p>
    <w:p w14:paraId="62DB1446" w14:textId="355BA889" w:rsidR="00CB16EB" w:rsidRPr="00CB16EB" w:rsidRDefault="00CB16EB" w:rsidP="00CB16EB">
      <w:pPr>
        <w:tabs>
          <w:tab w:val="left" w:pos="2153"/>
        </w:tabs>
        <w:rPr>
          <w:rFonts w:ascii="Cambria" w:hAnsi="Cambria"/>
          <w:b/>
        </w:rPr>
      </w:pPr>
      <w:r w:rsidRPr="00CB16EB">
        <w:rPr>
          <w:rFonts w:ascii="Cambria" w:hAnsi="Cambria"/>
          <w:b/>
        </w:rPr>
        <w:t>Symbols</w:t>
      </w:r>
    </w:p>
    <w:p w14:paraId="09A5B69F" w14:textId="5B349A44" w:rsidR="00CB16EB" w:rsidRDefault="00CB16EB" w:rsidP="00CB16EB">
      <w:pPr>
        <w:pStyle w:val="ListParagraph"/>
        <w:numPr>
          <w:ilvl w:val="0"/>
          <w:numId w:val="7"/>
        </w:numPr>
        <w:tabs>
          <w:tab w:val="left" w:pos="2153"/>
        </w:tabs>
        <w:rPr>
          <w:rFonts w:ascii="Cambria" w:hAnsi="Cambria"/>
        </w:rPr>
      </w:pPr>
      <w:r>
        <w:rPr>
          <w:rFonts w:ascii="Cambria" w:hAnsi="Cambria"/>
        </w:rPr>
        <w:t>Anything that meaningfully represents something else</w:t>
      </w:r>
    </w:p>
    <w:p w14:paraId="5545A6E4" w14:textId="139E3566" w:rsidR="00CB16EB" w:rsidRDefault="00CB16EB" w:rsidP="00CB16EB">
      <w:pPr>
        <w:pStyle w:val="ListParagraph"/>
        <w:numPr>
          <w:ilvl w:val="0"/>
          <w:numId w:val="7"/>
        </w:numPr>
        <w:tabs>
          <w:tab w:val="left" w:pos="2153"/>
        </w:tabs>
        <w:rPr>
          <w:rFonts w:ascii="Cambria" w:hAnsi="Cambria"/>
        </w:rPr>
      </w:pPr>
      <w:r>
        <w:rPr>
          <w:rFonts w:ascii="Cambria" w:hAnsi="Cambria"/>
        </w:rPr>
        <w:t xml:space="preserve">Culture could not exist without symbols because there would be no </w:t>
      </w:r>
      <w:r w:rsidRPr="00CB16EB">
        <w:rPr>
          <w:rFonts w:ascii="Cambria" w:hAnsi="Cambria"/>
          <w:b/>
        </w:rPr>
        <w:t>shared meanings</w:t>
      </w:r>
      <w:r>
        <w:rPr>
          <w:rFonts w:ascii="Cambria" w:hAnsi="Cambria"/>
        </w:rPr>
        <w:t xml:space="preserve"> among people.</w:t>
      </w:r>
    </w:p>
    <w:p w14:paraId="0C0F0F21" w14:textId="38C41219" w:rsidR="00CB16EB" w:rsidRDefault="00CB16EB" w:rsidP="00CB16EB">
      <w:pPr>
        <w:pStyle w:val="ListParagraph"/>
        <w:numPr>
          <w:ilvl w:val="0"/>
          <w:numId w:val="7"/>
        </w:numPr>
        <w:tabs>
          <w:tab w:val="left" w:pos="2153"/>
        </w:tabs>
        <w:rPr>
          <w:rFonts w:ascii="Cambria" w:hAnsi="Cambria"/>
        </w:rPr>
      </w:pPr>
      <w:r>
        <w:rPr>
          <w:rFonts w:ascii="Cambria" w:hAnsi="Cambria"/>
        </w:rPr>
        <w:t>Without symbols, we would not be able to communicate.</w:t>
      </w:r>
    </w:p>
    <w:p w14:paraId="54F709E5" w14:textId="36C94EBD" w:rsidR="00CB16EB" w:rsidRDefault="00CB16EB" w:rsidP="00CB16EB">
      <w:pPr>
        <w:pStyle w:val="ListParagraph"/>
        <w:numPr>
          <w:ilvl w:val="0"/>
          <w:numId w:val="7"/>
        </w:numPr>
        <w:tabs>
          <w:tab w:val="left" w:pos="2153"/>
        </w:tabs>
        <w:rPr>
          <w:rFonts w:ascii="Cambria" w:hAnsi="Cambria"/>
        </w:rPr>
      </w:pPr>
      <w:r>
        <w:rPr>
          <w:rFonts w:ascii="Cambria" w:hAnsi="Cambria"/>
        </w:rPr>
        <w:t>A symbol may represent different meanings; Swastika</w:t>
      </w:r>
    </w:p>
    <w:p w14:paraId="2443749A" w14:textId="3ACBC820" w:rsidR="00CB16EB" w:rsidRDefault="00CB16EB" w:rsidP="00CB16EB">
      <w:pPr>
        <w:pStyle w:val="ListParagraph"/>
        <w:numPr>
          <w:ilvl w:val="0"/>
          <w:numId w:val="7"/>
        </w:numPr>
        <w:tabs>
          <w:tab w:val="left" w:pos="2153"/>
        </w:tabs>
        <w:rPr>
          <w:rFonts w:ascii="Cambria" w:hAnsi="Cambria"/>
        </w:rPr>
      </w:pPr>
      <w:r>
        <w:rPr>
          <w:rFonts w:ascii="Cambria" w:hAnsi="Cambria"/>
        </w:rPr>
        <w:t xml:space="preserve">Ex: engagement rings, flags </w:t>
      </w:r>
    </w:p>
    <w:p w14:paraId="648FE0FD" w14:textId="77777777" w:rsidR="00CB16EB" w:rsidRDefault="00CB16EB" w:rsidP="00CB16EB">
      <w:pPr>
        <w:tabs>
          <w:tab w:val="left" w:pos="2153"/>
        </w:tabs>
        <w:rPr>
          <w:rFonts w:ascii="Cambria" w:hAnsi="Cambria"/>
        </w:rPr>
      </w:pPr>
    </w:p>
    <w:p w14:paraId="63DE7DB4" w14:textId="318B26D4" w:rsidR="00CB16EB" w:rsidRPr="00CB16EB" w:rsidRDefault="00CB16EB" w:rsidP="00CB16EB">
      <w:pPr>
        <w:tabs>
          <w:tab w:val="left" w:pos="2153"/>
        </w:tabs>
        <w:rPr>
          <w:rFonts w:ascii="Cambria" w:hAnsi="Cambria"/>
          <w:b/>
        </w:rPr>
      </w:pPr>
      <w:r w:rsidRPr="00CB16EB">
        <w:rPr>
          <w:rFonts w:ascii="Cambria" w:hAnsi="Cambria"/>
          <w:b/>
        </w:rPr>
        <w:t>Language</w:t>
      </w:r>
    </w:p>
    <w:p w14:paraId="3DE5BCDC" w14:textId="1EB0AD14" w:rsidR="00CB16EB" w:rsidRDefault="00CB16EB" w:rsidP="00CB16EB">
      <w:pPr>
        <w:pStyle w:val="ListParagraph"/>
        <w:numPr>
          <w:ilvl w:val="0"/>
          <w:numId w:val="14"/>
        </w:numPr>
        <w:tabs>
          <w:tab w:val="left" w:pos="2153"/>
        </w:tabs>
        <w:rPr>
          <w:rFonts w:ascii="Cambria" w:hAnsi="Cambria"/>
        </w:rPr>
      </w:pPr>
      <w:r>
        <w:rPr>
          <w:rFonts w:ascii="Cambria" w:hAnsi="Cambria"/>
        </w:rPr>
        <w:t>A system of symbols that express ideas and enables people to think and communicate with one another</w:t>
      </w:r>
    </w:p>
    <w:p w14:paraId="1E652967" w14:textId="473F35AE" w:rsidR="00CB16EB" w:rsidRDefault="00CB16EB" w:rsidP="00CB16EB">
      <w:pPr>
        <w:pStyle w:val="ListParagraph"/>
        <w:numPr>
          <w:ilvl w:val="0"/>
          <w:numId w:val="14"/>
        </w:numPr>
        <w:tabs>
          <w:tab w:val="left" w:pos="2153"/>
        </w:tabs>
        <w:rPr>
          <w:rFonts w:ascii="Cambria" w:hAnsi="Cambria"/>
        </w:rPr>
      </w:pPr>
      <w:r>
        <w:rPr>
          <w:rFonts w:ascii="Cambria" w:hAnsi="Cambria"/>
        </w:rPr>
        <w:t>Verbal and non-verbal language</w:t>
      </w:r>
    </w:p>
    <w:p w14:paraId="29F215E8" w14:textId="5EFB2A3A" w:rsidR="00CB16EB" w:rsidRDefault="00CB16EB" w:rsidP="00CB16EB">
      <w:pPr>
        <w:pStyle w:val="ListParagraph"/>
        <w:numPr>
          <w:ilvl w:val="0"/>
          <w:numId w:val="14"/>
        </w:numPr>
        <w:tabs>
          <w:tab w:val="left" w:pos="2153"/>
        </w:tabs>
        <w:rPr>
          <w:rFonts w:ascii="Cambria" w:hAnsi="Cambria"/>
        </w:rPr>
      </w:pPr>
      <w:r>
        <w:rPr>
          <w:rFonts w:ascii="Cambria" w:hAnsi="Cambria"/>
        </w:rPr>
        <w:t>Language is not a solely human characteristic, but only humans can transmit abstract concepts and rules and express past or future situations</w:t>
      </w:r>
    </w:p>
    <w:p w14:paraId="55924F83" w14:textId="77777777" w:rsidR="00CB16EB" w:rsidRDefault="00CB16EB" w:rsidP="00CB16EB">
      <w:pPr>
        <w:tabs>
          <w:tab w:val="left" w:pos="2153"/>
        </w:tabs>
        <w:rPr>
          <w:rFonts w:ascii="Cambria" w:hAnsi="Cambria"/>
        </w:rPr>
      </w:pPr>
    </w:p>
    <w:p w14:paraId="2D4D7993" w14:textId="798B4FD0" w:rsidR="00CB16EB" w:rsidRPr="00CB16EB" w:rsidRDefault="00CB16EB" w:rsidP="00CB16EB">
      <w:pPr>
        <w:tabs>
          <w:tab w:val="left" w:pos="2153"/>
        </w:tabs>
        <w:rPr>
          <w:rFonts w:ascii="Cambria" w:hAnsi="Cambria"/>
          <w:b/>
        </w:rPr>
      </w:pPr>
      <w:r w:rsidRPr="00CB16EB">
        <w:rPr>
          <w:rFonts w:ascii="Cambria" w:hAnsi="Cambria"/>
          <w:b/>
        </w:rPr>
        <w:t>Sapir/Whorf Hypothesis (Gender)</w:t>
      </w:r>
    </w:p>
    <w:p w14:paraId="103DDA37" w14:textId="579EBDAC" w:rsidR="00CB16EB" w:rsidRDefault="00CB16EB" w:rsidP="00CB16EB">
      <w:pPr>
        <w:pStyle w:val="ListParagraph"/>
        <w:numPr>
          <w:ilvl w:val="0"/>
          <w:numId w:val="7"/>
        </w:numPr>
        <w:tabs>
          <w:tab w:val="left" w:pos="2153"/>
        </w:tabs>
        <w:rPr>
          <w:rFonts w:ascii="Cambria" w:hAnsi="Cambria"/>
        </w:rPr>
      </w:pPr>
      <w:r>
        <w:rPr>
          <w:rFonts w:ascii="Cambria" w:hAnsi="Cambria"/>
        </w:rPr>
        <w:t>Language shapes its speakers’ view of reality</w:t>
      </w:r>
    </w:p>
    <w:p w14:paraId="4CEDBDFF" w14:textId="33D0698B" w:rsidR="00CB16EB" w:rsidRDefault="00CB16EB" w:rsidP="00CB16EB">
      <w:pPr>
        <w:pStyle w:val="ListParagraph"/>
        <w:numPr>
          <w:ilvl w:val="0"/>
          <w:numId w:val="7"/>
        </w:numPr>
        <w:tabs>
          <w:tab w:val="left" w:pos="2153"/>
        </w:tabs>
        <w:rPr>
          <w:rFonts w:ascii="Cambria" w:hAnsi="Cambria"/>
        </w:rPr>
      </w:pPr>
      <w:r>
        <w:rPr>
          <w:rFonts w:ascii="Cambria" w:hAnsi="Cambria"/>
        </w:rPr>
        <w:t>If people are able to think only through language, language must precede thought</w:t>
      </w:r>
    </w:p>
    <w:p w14:paraId="0E0AC085" w14:textId="77777777" w:rsidR="00403F7C" w:rsidRDefault="00403F7C" w:rsidP="00403F7C">
      <w:pPr>
        <w:tabs>
          <w:tab w:val="left" w:pos="2153"/>
        </w:tabs>
        <w:rPr>
          <w:rFonts w:ascii="Cambria" w:hAnsi="Cambria"/>
        </w:rPr>
      </w:pPr>
    </w:p>
    <w:p w14:paraId="47614053" w14:textId="4C7A6AE8" w:rsidR="00403F7C" w:rsidRDefault="00403F7C" w:rsidP="00403F7C">
      <w:pPr>
        <w:tabs>
          <w:tab w:val="left" w:pos="2153"/>
        </w:tabs>
        <w:rPr>
          <w:rFonts w:ascii="Cambria" w:hAnsi="Cambria"/>
        </w:rPr>
      </w:pPr>
      <w:r>
        <w:rPr>
          <w:rFonts w:ascii="Cambria" w:hAnsi="Cambria"/>
        </w:rPr>
        <w:t>Example of race bias in language</w:t>
      </w:r>
    </w:p>
    <w:p w14:paraId="78ED8E56" w14:textId="57D69D14" w:rsidR="00403F7C" w:rsidRDefault="00403F7C" w:rsidP="00403F7C">
      <w:pPr>
        <w:pStyle w:val="ListParagraph"/>
        <w:numPr>
          <w:ilvl w:val="0"/>
          <w:numId w:val="15"/>
        </w:numPr>
        <w:tabs>
          <w:tab w:val="left" w:pos="2153"/>
        </w:tabs>
        <w:rPr>
          <w:rFonts w:ascii="Cambria" w:hAnsi="Cambria"/>
        </w:rPr>
      </w:pPr>
      <w:r>
        <w:rPr>
          <w:rFonts w:ascii="Cambria" w:hAnsi="Cambria"/>
        </w:rPr>
        <w:t>Black-hearted (malevolent)</w:t>
      </w:r>
    </w:p>
    <w:p w14:paraId="0B6C611F" w14:textId="3F96FDCF" w:rsidR="00403F7C" w:rsidRDefault="00403F7C" w:rsidP="00403F7C">
      <w:pPr>
        <w:pStyle w:val="ListParagraph"/>
        <w:numPr>
          <w:ilvl w:val="0"/>
          <w:numId w:val="15"/>
        </w:numPr>
        <w:tabs>
          <w:tab w:val="left" w:pos="2153"/>
        </w:tabs>
        <w:rPr>
          <w:rFonts w:ascii="Cambria" w:hAnsi="Cambria"/>
        </w:rPr>
      </w:pPr>
      <w:r>
        <w:rPr>
          <w:rFonts w:ascii="Cambria" w:hAnsi="Cambria"/>
        </w:rPr>
        <w:lastRenderedPageBreak/>
        <w:t>A black market (a detrimental fact)</w:t>
      </w:r>
    </w:p>
    <w:p w14:paraId="04760B2A" w14:textId="2D7B4FC3" w:rsidR="00403F7C" w:rsidRDefault="00403F7C" w:rsidP="00403F7C">
      <w:pPr>
        <w:pStyle w:val="ListParagraph"/>
        <w:numPr>
          <w:ilvl w:val="0"/>
          <w:numId w:val="15"/>
        </w:numPr>
        <w:tabs>
          <w:tab w:val="left" w:pos="2153"/>
        </w:tabs>
        <w:rPr>
          <w:rFonts w:ascii="Cambria" w:hAnsi="Cambria"/>
        </w:rPr>
      </w:pPr>
      <w:r>
        <w:rPr>
          <w:rFonts w:ascii="Cambria" w:hAnsi="Cambria"/>
        </w:rPr>
        <w:t>Chinaman’s chance of success…</w:t>
      </w:r>
    </w:p>
    <w:p w14:paraId="6EAFAEC0" w14:textId="77777777" w:rsidR="00403F7C" w:rsidRDefault="00403F7C" w:rsidP="00403F7C">
      <w:pPr>
        <w:tabs>
          <w:tab w:val="left" w:pos="2153"/>
        </w:tabs>
        <w:rPr>
          <w:rFonts w:ascii="Cambria" w:hAnsi="Cambria"/>
        </w:rPr>
      </w:pPr>
    </w:p>
    <w:p w14:paraId="16E5CE1A" w14:textId="1A97D957" w:rsidR="00403F7C" w:rsidRPr="00403F7C" w:rsidRDefault="00403F7C" w:rsidP="00403F7C">
      <w:pPr>
        <w:tabs>
          <w:tab w:val="left" w:pos="2153"/>
        </w:tabs>
        <w:rPr>
          <w:rFonts w:ascii="Cambria" w:hAnsi="Cambria"/>
        </w:rPr>
      </w:pPr>
      <w:r w:rsidRPr="00403F7C">
        <w:rPr>
          <w:rFonts w:ascii="Cambria" w:hAnsi="Cambria"/>
          <w:b/>
        </w:rPr>
        <w:t xml:space="preserve">Values: </w:t>
      </w:r>
      <w:r w:rsidRPr="00403F7C">
        <w:rPr>
          <w:rFonts w:ascii="Cambria" w:hAnsi="Cambria"/>
        </w:rPr>
        <w:t>Collective ideas that we share about what is right or wrong, good or bad..</w:t>
      </w:r>
    </w:p>
    <w:p w14:paraId="4E79A138" w14:textId="77777777" w:rsidR="00403F7C" w:rsidRDefault="00403F7C" w:rsidP="00403F7C">
      <w:pPr>
        <w:tabs>
          <w:tab w:val="left" w:pos="2153"/>
        </w:tabs>
        <w:rPr>
          <w:rFonts w:ascii="Cambria" w:hAnsi="Cambria"/>
          <w:b/>
        </w:rPr>
      </w:pPr>
    </w:p>
    <w:p w14:paraId="02F1B97F" w14:textId="34C55B76" w:rsidR="002A6304" w:rsidRDefault="00403F7C" w:rsidP="002A6304">
      <w:pPr>
        <w:tabs>
          <w:tab w:val="left" w:pos="2153"/>
        </w:tabs>
        <w:rPr>
          <w:rFonts w:ascii="Cambria" w:hAnsi="Cambria"/>
        </w:rPr>
      </w:pPr>
      <w:r w:rsidRPr="00403F7C">
        <w:rPr>
          <w:rFonts w:ascii="Cambria" w:hAnsi="Cambria"/>
          <w:b/>
        </w:rPr>
        <w:t>Norms:</w:t>
      </w:r>
      <w:r>
        <w:rPr>
          <w:rFonts w:ascii="Cambria" w:hAnsi="Cambria"/>
        </w:rPr>
        <w:t xml:space="preserve"> Established rules of behavior or standards of conduct; proscriptive/prescriptive; formal/informal</w:t>
      </w:r>
    </w:p>
    <w:p w14:paraId="125289B3" w14:textId="77777777" w:rsidR="002A6304" w:rsidRDefault="002A6304" w:rsidP="002A6304">
      <w:pPr>
        <w:tabs>
          <w:tab w:val="left" w:pos="2153"/>
        </w:tabs>
        <w:rPr>
          <w:rFonts w:ascii="Cambria" w:hAnsi="Cambria"/>
        </w:rPr>
      </w:pPr>
    </w:p>
    <w:p w14:paraId="0379449D" w14:textId="55C00438" w:rsidR="002A6304" w:rsidRPr="003A19BF" w:rsidRDefault="002A6304" w:rsidP="002A6304">
      <w:pPr>
        <w:tabs>
          <w:tab w:val="left" w:pos="2153"/>
        </w:tabs>
        <w:rPr>
          <w:rFonts w:ascii="Cambria" w:hAnsi="Cambria"/>
          <w:b/>
        </w:rPr>
      </w:pPr>
      <w:r w:rsidRPr="003A19BF">
        <w:rPr>
          <w:rFonts w:ascii="Cambria" w:hAnsi="Cambria"/>
          <w:b/>
        </w:rPr>
        <w:t>Canadian culture</w:t>
      </w:r>
    </w:p>
    <w:p w14:paraId="5E49F16E" w14:textId="68616251" w:rsidR="002A6304" w:rsidRDefault="002A6304" w:rsidP="002A6304">
      <w:pPr>
        <w:tabs>
          <w:tab w:val="left" w:pos="2153"/>
        </w:tabs>
        <w:rPr>
          <w:rFonts w:ascii="Cambria" w:hAnsi="Cambria"/>
        </w:rPr>
      </w:pPr>
      <w:r>
        <w:rPr>
          <w:rFonts w:ascii="Cambria" w:hAnsi="Cambria"/>
        </w:rPr>
        <w:t>Beliefs</w:t>
      </w:r>
      <w:r w:rsidR="006B4536">
        <w:rPr>
          <w:rFonts w:ascii="Cambria" w:hAnsi="Cambria"/>
        </w:rPr>
        <w:t>: accepting, inviting, multicultural</w:t>
      </w:r>
    </w:p>
    <w:p w14:paraId="426EAA77" w14:textId="37C3F4AE" w:rsidR="002A6304" w:rsidRDefault="002A6304" w:rsidP="002A6304">
      <w:pPr>
        <w:tabs>
          <w:tab w:val="left" w:pos="2153"/>
        </w:tabs>
        <w:rPr>
          <w:rFonts w:ascii="Cambria" w:hAnsi="Cambria"/>
        </w:rPr>
      </w:pPr>
      <w:r>
        <w:rPr>
          <w:rFonts w:ascii="Cambria" w:hAnsi="Cambria"/>
        </w:rPr>
        <w:t>Values</w:t>
      </w:r>
      <w:r w:rsidR="00E96DFE">
        <w:rPr>
          <w:rFonts w:ascii="Cambria" w:hAnsi="Cambria"/>
        </w:rPr>
        <w:t xml:space="preserve">: </w:t>
      </w:r>
      <w:r w:rsidR="008D0999">
        <w:rPr>
          <w:rFonts w:ascii="Cambria" w:hAnsi="Cambria"/>
        </w:rPr>
        <w:t xml:space="preserve">politeness, diversity, </w:t>
      </w:r>
      <w:r w:rsidR="003A19BF">
        <w:rPr>
          <w:rFonts w:ascii="Cambria" w:hAnsi="Cambria"/>
        </w:rPr>
        <w:t>heterogeneous</w:t>
      </w:r>
      <w:r w:rsidR="006F537F">
        <w:rPr>
          <w:rFonts w:ascii="Cambria" w:hAnsi="Cambria"/>
        </w:rPr>
        <w:t>, Canadian charter of rights and freedoms</w:t>
      </w:r>
      <w:r w:rsidR="003A19BF">
        <w:rPr>
          <w:rFonts w:ascii="Cambria" w:hAnsi="Cambria"/>
        </w:rPr>
        <w:t xml:space="preserve"> </w:t>
      </w:r>
    </w:p>
    <w:p w14:paraId="36078C0A" w14:textId="29537C69" w:rsidR="002A6304" w:rsidRDefault="00E96DFE" w:rsidP="002A6304">
      <w:pPr>
        <w:tabs>
          <w:tab w:val="left" w:pos="2153"/>
        </w:tabs>
        <w:rPr>
          <w:rFonts w:ascii="Cambria" w:hAnsi="Cambria"/>
        </w:rPr>
      </w:pPr>
      <w:r>
        <w:rPr>
          <w:rFonts w:ascii="Cambria" w:hAnsi="Cambria"/>
        </w:rPr>
        <w:t>Norms:</w:t>
      </w:r>
    </w:p>
    <w:p w14:paraId="72051F8B" w14:textId="55082F67" w:rsidR="006B4536" w:rsidRDefault="006B4536" w:rsidP="002A6304">
      <w:pPr>
        <w:tabs>
          <w:tab w:val="left" w:pos="2153"/>
        </w:tabs>
        <w:rPr>
          <w:rFonts w:ascii="Cambria" w:hAnsi="Cambria"/>
        </w:rPr>
      </w:pPr>
      <w:r>
        <w:rPr>
          <w:rFonts w:ascii="Cambria" w:hAnsi="Cambria"/>
        </w:rPr>
        <w:t>Language: French/</w:t>
      </w:r>
      <w:r w:rsidR="00E96DFE">
        <w:rPr>
          <w:rFonts w:ascii="Cambria" w:hAnsi="Cambria"/>
        </w:rPr>
        <w:t>English</w:t>
      </w:r>
      <w:r w:rsidR="0018349D">
        <w:rPr>
          <w:rFonts w:ascii="Cambria" w:hAnsi="Cambria"/>
        </w:rPr>
        <w:t xml:space="preserve">, indigenous languages, </w:t>
      </w:r>
      <w:r w:rsidR="008D0999">
        <w:rPr>
          <w:rFonts w:ascii="Cambria" w:hAnsi="Cambria"/>
        </w:rPr>
        <w:t xml:space="preserve">ethnic minorities </w:t>
      </w:r>
    </w:p>
    <w:p w14:paraId="24D82E78" w14:textId="77777777" w:rsidR="00E676E9" w:rsidRDefault="00E676E9" w:rsidP="002A6304">
      <w:pPr>
        <w:tabs>
          <w:tab w:val="left" w:pos="2153"/>
        </w:tabs>
        <w:rPr>
          <w:rFonts w:ascii="Cambria" w:hAnsi="Cambria"/>
        </w:rPr>
      </w:pPr>
    </w:p>
    <w:p w14:paraId="147B666C" w14:textId="07B6A40B" w:rsidR="00E676E9" w:rsidRPr="009A05CA" w:rsidRDefault="00E676E9" w:rsidP="002A6304">
      <w:pPr>
        <w:tabs>
          <w:tab w:val="left" w:pos="2153"/>
        </w:tabs>
        <w:rPr>
          <w:rFonts w:ascii="Cambria" w:hAnsi="Cambria"/>
          <w:u w:val="single"/>
        </w:rPr>
      </w:pPr>
      <w:r w:rsidRPr="009A05CA">
        <w:rPr>
          <w:rFonts w:ascii="Cambria" w:hAnsi="Cambria"/>
          <w:u w:val="single"/>
        </w:rPr>
        <w:t>Functionalist Perspective</w:t>
      </w:r>
    </w:p>
    <w:p w14:paraId="5D14F2E2" w14:textId="68363CCF" w:rsidR="00E676E9" w:rsidRDefault="00E676E9" w:rsidP="00E676E9">
      <w:pPr>
        <w:pStyle w:val="ListParagraph"/>
        <w:numPr>
          <w:ilvl w:val="0"/>
          <w:numId w:val="7"/>
        </w:numPr>
        <w:tabs>
          <w:tab w:val="left" w:pos="2153"/>
        </w:tabs>
        <w:rPr>
          <w:rFonts w:ascii="Cambria" w:hAnsi="Cambria"/>
        </w:rPr>
      </w:pPr>
      <w:r>
        <w:rPr>
          <w:rFonts w:ascii="Cambria" w:hAnsi="Cambria"/>
        </w:rPr>
        <w:t>Society is a stable, orderly system where interrelated parts serve specific functions</w:t>
      </w:r>
    </w:p>
    <w:p w14:paraId="6308EB42" w14:textId="7E3DB78A" w:rsidR="00E676E9" w:rsidRDefault="00E676E9" w:rsidP="00E676E9">
      <w:pPr>
        <w:pStyle w:val="ListParagraph"/>
        <w:numPr>
          <w:ilvl w:val="0"/>
          <w:numId w:val="7"/>
        </w:numPr>
        <w:tabs>
          <w:tab w:val="left" w:pos="2153"/>
        </w:tabs>
        <w:rPr>
          <w:rFonts w:ascii="Cambria" w:hAnsi="Cambria"/>
        </w:rPr>
      </w:pPr>
      <w:r>
        <w:rPr>
          <w:rFonts w:ascii="Cambria" w:hAnsi="Cambria"/>
        </w:rPr>
        <w:t>Cultures meets people’s</w:t>
      </w:r>
    </w:p>
    <w:p w14:paraId="230126E4" w14:textId="7B51177F" w:rsidR="00E676E9" w:rsidRDefault="00E676E9" w:rsidP="00F12CB6">
      <w:pPr>
        <w:pStyle w:val="ListParagraph"/>
        <w:numPr>
          <w:ilvl w:val="2"/>
          <w:numId w:val="7"/>
        </w:numPr>
        <w:tabs>
          <w:tab w:val="left" w:pos="2153"/>
        </w:tabs>
        <w:rPr>
          <w:rFonts w:ascii="Cambria" w:hAnsi="Cambria"/>
        </w:rPr>
      </w:pPr>
      <w:r>
        <w:rPr>
          <w:rFonts w:ascii="Cambria" w:hAnsi="Cambria"/>
        </w:rPr>
        <w:t>Biological or physical needs (food and procreation)</w:t>
      </w:r>
    </w:p>
    <w:p w14:paraId="16FF878B" w14:textId="70FF5B2B" w:rsidR="00E676E9" w:rsidRDefault="00E676E9" w:rsidP="00F12CB6">
      <w:pPr>
        <w:pStyle w:val="ListParagraph"/>
        <w:numPr>
          <w:ilvl w:val="2"/>
          <w:numId w:val="7"/>
        </w:numPr>
        <w:tabs>
          <w:tab w:val="left" w:pos="2153"/>
        </w:tabs>
        <w:rPr>
          <w:rFonts w:ascii="Cambria" w:hAnsi="Cambria"/>
        </w:rPr>
      </w:pPr>
      <w:r>
        <w:rPr>
          <w:rFonts w:ascii="Cambria" w:hAnsi="Cambria"/>
        </w:rPr>
        <w:t>Instrumental needs (law and education)</w:t>
      </w:r>
    </w:p>
    <w:p w14:paraId="63FF8DBA" w14:textId="0F598087" w:rsidR="00E676E9" w:rsidRDefault="00E676E9" w:rsidP="00F12CB6">
      <w:pPr>
        <w:pStyle w:val="ListParagraph"/>
        <w:numPr>
          <w:ilvl w:val="2"/>
          <w:numId w:val="7"/>
        </w:numPr>
        <w:tabs>
          <w:tab w:val="left" w:pos="2153"/>
        </w:tabs>
        <w:rPr>
          <w:rFonts w:ascii="Cambria" w:hAnsi="Cambria"/>
        </w:rPr>
      </w:pPr>
      <w:r>
        <w:rPr>
          <w:rFonts w:ascii="Cambria" w:hAnsi="Cambria"/>
        </w:rPr>
        <w:t>Integrative needs (religion and art)</w:t>
      </w:r>
    </w:p>
    <w:p w14:paraId="732D9612" w14:textId="0712E7BE" w:rsidR="00E676E9" w:rsidRDefault="00E676E9" w:rsidP="00E676E9">
      <w:pPr>
        <w:pStyle w:val="ListParagraph"/>
        <w:numPr>
          <w:ilvl w:val="0"/>
          <w:numId w:val="7"/>
        </w:numPr>
        <w:tabs>
          <w:tab w:val="left" w:pos="2153"/>
        </w:tabs>
        <w:rPr>
          <w:rFonts w:ascii="Cambria" w:hAnsi="Cambria"/>
        </w:rPr>
      </w:pPr>
      <w:r>
        <w:rPr>
          <w:rFonts w:ascii="Cambria" w:hAnsi="Cambria"/>
        </w:rPr>
        <w:t>Common language and shared values produce consensus and harmony; conversely, in a society that contains numerous subcultures, discord results from lack of consensus and shared core values.</w:t>
      </w:r>
    </w:p>
    <w:p w14:paraId="385554FF" w14:textId="7323AB20" w:rsidR="000F5784" w:rsidRDefault="000F5784" w:rsidP="00E676E9">
      <w:pPr>
        <w:pStyle w:val="ListParagraph"/>
        <w:numPr>
          <w:ilvl w:val="0"/>
          <w:numId w:val="7"/>
        </w:numPr>
        <w:tabs>
          <w:tab w:val="left" w:pos="2153"/>
        </w:tabs>
        <w:rPr>
          <w:rFonts w:ascii="Cambria" w:hAnsi="Cambria"/>
        </w:rPr>
      </w:pPr>
      <w:r>
        <w:rPr>
          <w:rFonts w:ascii="Cambria" w:hAnsi="Cambria"/>
        </w:rPr>
        <w:t xml:space="preserve">Certain subcultures can undermine that culture that is in place </w:t>
      </w:r>
    </w:p>
    <w:p w14:paraId="3CAA7A54" w14:textId="4136B254" w:rsidR="000F5784" w:rsidRDefault="000F5784" w:rsidP="00F12CB6">
      <w:pPr>
        <w:pStyle w:val="ListParagraph"/>
        <w:numPr>
          <w:ilvl w:val="2"/>
          <w:numId w:val="7"/>
        </w:numPr>
        <w:tabs>
          <w:tab w:val="left" w:pos="2153"/>
        </w:tabs>
        <w:rPr>
          <w:rFonts w:ascii="Cambria" w:hAnsi="Cambria"/>
        </w:rPr>
      </w:pPr>
      <w:r>
        <w:rPr>
          <w:rFonts w:ascii="Cambria" w:hAnsi="Cambria"/>
        </w:rPr>
        <w:t xml:space="preserve">Ex: pop culture; Hollywood, music industry </w:t>
      </w:r>
    </w:p>
    <w:p w14:paraId="4D34F156" w14:textId="77777777" w:rsidR="00E05C84" w:rsidRDefault="00E05C84" w:rsidP="00E05C84">
      <w:pPr>
        <w:tabs>
          <w:tab w:val="left" w:pos="2153"/>
        </w:tabs>
        <w:rPr>
          <w:rFonts w:ascii="Cambria" w:hAnsi="Cambria"/>
        </w:rPr>
      </w:pPr>
    </w:p>
    <w:p w14:paraId="75F6FC3D" w14:textId="2D7C526F" w:rsidR="00E05C84" w:rsidRPr="009A05CA" w:rsidRDefault="00E05C84" w:rsidP="00E05C84">
      <w:pPr>
        <w:tabs>
          <w:tab w:val="left" w:pos="2153"/>
        </w:tabs>
        <w:rPr>
          <w:rFonts w:ascii="Cambria" w:hAnsi="Cambria"/>
          <w:u w:val="single"/>
        </w:rPr>
      </w:pPr>
      <w:r w:rsidRPr="009A05CA">
        <w:rPr>
          <w:rFonts w:ascii="Cambria" w:hAnsi="Cambria"/>
          <w:u w:val="single"/>
        </w:rPr>
        <w:t>Conflict perspective</w:t>
      </w:r>
    </w:p>
    <w:p w14:paraId="5846C18E" w14:textId="4BC19919" w:rsidR="00E05C84" w:rsidRDefault="00E05C84" w:rsidP="00E05C84">
      <w:pPr>
        <w:pStyle w:val="ListParagraph"/>
        <w:numPr>
          <w:ilvl w:val="0"/>
          <w:numId w:val="16"/>
        </w:numPr>
        <w:tabs>
          <w:tab w:val="left" w:pos="2153"/>
        </w:tabs>
        <w:rPr>
          <w:rFonts w:ascii="Cambria" w:hAnsi="Cambria"/>
        </w:rPr>
      </w:pPr>
      <w:r>
        <w:rPr>
          <w:rFonts w:ascii="Cambria" w:hAnsi="Cambria"/>
        </w:rPr>
        <w:t>Social life is a continuous struggle for power to control scarce resources</w:t>
      </w:r>
    </w:p>
    <w:p w14:paraId="031B5CBE" w14:textId="76C2D146" w:rsidR="00E05C84" w:rsidRDefault="00E05C84" w:rsidP="00E05C84">
      <w:pPr>
        <w:pStyle w:val="ListParagraph"/>
        <w:numPr>
          <w:ilvl w:val="0"/>
          <w:numId w:val="16"/>
        </w:numPr>
        <w:tabs>
          <w:tab w:val="left" w:pos="2153"/>
        </w:tabs>
        <w:rPr>
          <w:rFonts w:ascii="Cambria" w:hAnsi="Cambria"/>
        </w:rPr>
      </w:pPr>
      <w:r>
        <w:rPr>
          <w:rFonts w:ascii="Cambria" w:hAnsi="Cambria"/>
        </w:rPr>
        <w:t>Values and norms help create and sustain the privileged positions in society while excluding others.</w:t>
      </w:r>
    </w:p>
    <w:p w14:paraId="5D1B3723" w14:textId="5F6E3005" w:rsidR="00E05C84" w:rsidRDefault="00E05C84" w:rsidP="00E05C84">
      <w:pPr>
        <w:pStyle w:val="ListParagraph"/>
        <w:numPr>
          <w:ilvl w:val="0"/>
          <w:numId w:val="16"/>
        </w:numPr>
        <w:tabs>
          <w:tab w:val="left" w:pos="2153"/>
        </w:tabs>
        <w:rPr>
          <w:rFonts w:ascii="Cambria" w:hAnsi="Cambria"/>
        </w:rPr>
      </w:pPr>
      <w:r>
        <w:rPr>
          <w:rFonts w:ascii="Cambria" w:hAnsi="Cambria"/>
        </w:rPr>
        <w:t>Ruling class creates ideology, through which it affects the thoughts and actions of members of other classes.</w:t>
      </w:r>
    </w:p>
    <w:p w14:paraId="649C8FF8" w14:textId="31357F00" w:rsidR="00D1490E" w:rsidRDefault="00D1490E" w:rsidP="00E05C84">
      <w:pPr>
        <w:pStyle w:val="ListParagraph"/>
        <w:numPr>
          <w:ilvl w:val="0"/>
          <w:numId w:val="16"/>
        </w:numPr>
        <w:tabs>
          <w:tab w:val="left" w:pos="2153"/>
        </w:tabs>
        <w:rPr>
          <w:rFonts w:ascii="Cambria" w:hAnsi="Cambria"/>
        </w:rPr>
      </w:pPr>
      <w:r>
        <w:rPr>
          <w:rFonts w:ascii="Cambria" w:hAnsi="Cambria"/>
        </w:rPr>
        <w:t>Karl Marx</w:t>
      </w:r>
    </w:p>
    <w:p w14:paraId="654C0A56" w14:textId="43B2CA4E" w:rsidR="00D1490E" w:rsidRDefault="00D1490E" w:rsidP="00E05C84">
      <w:pPr>
        <w:pStyle w:val="ListParagraph"/>
        <w:numPr>
          <w:ilvl w:val="0"/>
          <w:numId w:val="16"/>
        </w:numPr>
        <w:tabs>
          <w:tab w:val="left" w:pos="2153"/>
        </w:tabs>
        <w:rPr>
          <w:rFonts w:ascii="Cambria" w:hAnsi="Cambria"/>
        </w:rPr>
      </w:pPr>
      <w:r>
        <w:rPr>
          <w:rFonts w:ascii="Cambria" w:hAnsi="Cambria"/>
        </w:rPr>
        <w:t>The ideas of the ruling class are in every epoch the ruling ideas… The class, which has the means of material production at its disposal, has control at the same times over the means of mental production (those who have resources are the ones who shape the mental ideology)</w:t>
      </w:r>
    </w:p>
    <w:p w14:paraId="7F8F7BD5" w14:textId="17477D37" w:rsidR="00BD3EA8" w:rsidRDefault="00BD3EA8" w:rsidP="00E05C84">
      <w:pPr>
        <w:pStyle w:val="ListParagraph"/>
        <w:numPr>
          <w:ilvl w:val="0"/>
          <w:numId w:val="16"/>
        </w:numPr>
        <w:tabs>
          <w:tab w:val="left" w:pos="2153"/>
        </w:tabs>
        <w:rPr>
          <w:rFonts w:ascii="Cambria" w:hAnsi="Cambria"/>
        </w:rPr>
      </w:pPr>
      <w:r>
        <w:rPr>
          <w:rFonts w:ascii="Cambria" w:hAnsi="Cambria"/>
        </w:rPr>
        <w:t>Consumerism: we produce to consume; this develops the idea that we need more material things to be happy.</w:t>
      </w:r>
      <w:r w:rsidR="00EA48E4">
        <w:rPr>
          <w:rFonts w:ascii="Cambria" w:hAnsi="Cambria"/>
        </w:rPr>
        <w:t xml:space="preserve"> This ideology is being projected by the media onto us.</w:t>
      </w:r>
    </w:p>
    <w:p w14:paraId="11F24B82" w14:textId="46898125" w:rsidR="00EA48E4" w:rsidRDefault="0052227A" w:rsidP="00E05C84">
      <w:pPr>
        <w:pStyle w:val="ListParagraph"/>
        <w:numPr>
          <w:ilvl w:val="0"/>
          <w:numId w:val="16"/>
        </w:numPr>
        <w:tabs>
          <w:tab w:val="left" w:pos="2153"/>
        </w:tabs>
        <w:rPr>
          <w:rFonts w:ascii="Cambria" w:hAnsi="Cambria"/>
        </w:rPr>
      </w:pPr>
      <w:r>
        <w:rPr>
          <w:rFonts w:ascii="Cambria" w:hAnsi="Cambria"/>
        </w:rPr>
        <w:t>Pop culture: it started by being “common culture” but has been taken over by the huge rich corporations, only enforcing the materialist culture even more.</w:t>
      </w:r>
    </w:p>
    <w:p w14:paraId="563EE950" w14:textId="77777777" w:rsidR="0052227A" w:rsidRDefault="0052227A" w:rsidP="0052227A">
      <w:pPr>
        <w:tabs>
          <w:tab w:val="left" w:pos="2153"/>
        </w:tabs>
        <w:rPr>
          <w:rFonts w:ascii="Cambria" w:hAnsi="Cambria"/>
        </w:rPr>
      </w:pPr>
    </w:p>
    <w:p w14:paraId="5E9E3C8F" w14:textId="725528A4" w:rsidR="0052227A" w:rsidRPr="009A05CA" w:rsidRDefault="0052227A" w:rsidP="0052227A">
      <w:pPr>
        <w:tabs>
          <w:tab w:val="left" w:pos="2153"/>
        </w:tabs>
        <w:rPr>
          <w:rFonts w:ascii="Cambria" w:hAnsi="Cambria"/>
          <w:u w:val="single"/>
        </w:rPr>
      </w:pPr>
      <w:r w:rsidRPr="009A05CA">
        <w:rPr>
          <w:rFonts w:ascii="Cambria" w:hAnsi="Cambria"/>
          <w:u w:val="single"/>
        </w:rPr>
        <w:t>Cultural Capital Theory</w:t>
      </w:r>
    </w:p>
    <w:p w14:paraId="778632BB" w14:textId="0CC99917" w:rsidR="0052227A" w:rsidRDefault="0052227A" w:rsidP="0052227A">
      <w:pPr>
        <w:pStyle w:val="ListParagraph"/>
        <w:numPr>
          <w:ilvl w:val="0"/>
          <w:numId w:val="3"/>
        </w:numPr>
        <w:tabs>
          <w:tab w:val="left" w:pos="2153"/>
        </w:tabs>
        <w:rPr>
          <w:rFonts w:ascii="Cambria" w:hAnsi="Cambria"/>
        </w:rPr>
      </w:pPr>
      <w:r>
        <w:rPr>
          <w:rFonts w:ascii="Cambria" w:hAnsi="Cambria"/>
        </w:rPr>
        <w:t>According to Bourdieu, high culture is a device by the dominant class to exclude the subordinate classes</w:t>
      </w:r>
    </w:p>
    <w:p w14:paraId="79A46B37" w14:textId="17188F40" w:rsidR="0052227A" w:rsidRDefault="0052227A" w:rsidP="0052227A">
      <w:pPr>
        <w:pStyle w:val="ListParagraph"/>
        <w:numPr>
          <w:ilvl w:val="0"/>
          <w:numId w:val="3"/>
        </w:numPr>
        <w:tabs>
          <w:tab w:val="left" w:pos="2153"/>
        </w:tabs>
        <w:rPr>
          <w:rFonts w:ascii="Cambria" w:hAnsi="Cambria"/>
        </w:rPr>
      </w:pPr>
      <w:r>
        <w:rPr>
          <w:rFonts w:ascii="Cambria" w:hAnsi="Cambria"/>
        </w:rPr>
        <w:lastRenderedPageBreak/>
        <w:t>A key source is university education – people must be trained to appreciate and understand high culture</w:t>
      </w:r>
    </w:p>
    <w:p w14:paraId="646F262E" w14:textId="650F4BE3" w:rsidR="0052227A" w:rsidRDefault="0052227A" w:rsidP="0052227A">
      <w:pPr>
        <w:pStyle w:val="ListParagraph"/>
        <w:numPr>
          <w:ilvl w:val="0"/>
          <w:numId w:val="3"/>
        </w:numPr>
        <w:tabs>
          <w:tab w:val="left" w:pos="2153"/>
        </w:tabs>
        <w:rPr>
          <w:rFonts w:ascii="Cambria" w:hAnsi="Cambria"/>
        </w:rPr>
      </w:pPr>
      <w:r>
        <w:rPr>
          <w:rFonts w:ascii="Cambria" w:hAnsi="Cambria"/>
        </w:rPr>
        <w:t>Thus gives graduates a “cultural capital” to be successful in life: the knowledge and skills acquired while earning a university degree (ex: reading, writing, communication skills, logical reasoning)</w:t>
      </w:r>
    </w:p>
    <w:p w14:paraId="3998DBBC" w14:textId="77777777" w:rsidR="009A05CA" w:rsidRDefault="009A05CA" w:rsidP="009A05CA">
      <w:pPr>
        <w:tabs>
          <w:tab w:val="left" w:pos="2153"/>
        </w:tabs>
        <w:rPr>
          <w:rFonts w:ascii="Cambria" w:hAnsi="Cambria"/>
        </w:rPr>
      </w:pPr>
    </w:p>
    <w:p w14:paraId="57005517" w14:textId="540C6BAE" w:rsidR="009A05CA" w:rsidRPr="009A05CA" w:rsidRDefault="009A05CA" w:rsidP="009A05CA">
      <w:pPr>
        <w:tabs>
          <w:tab w:val="left" w:pos="2153"/>
        </w:tabs>
        <w:rPr>
          <w:rFonts w:ascii="Cambria" w:hAnsi="Cambria"/>
          <w:u w:val="single"/>
        </w:rPr>
      </w:pPr>
      <w:r w:rsidRPr="009A05CA">
        <w:rPr>
          <w:rFonts w:ascii="Cambria" w:hAnsi="Cambria"/>
          <w:u w:val="single"/>
        </w:rPr>
        <w:t>Symbolic interactionist Perspective</w:t>
      </w:r>
    </w:p>
    <w:p w14:paraId="42CD2B8C" w14:textId="1A4503F1" w:rsidR="009A05CA" w:rsidRDefault="009A05CA" w:rsidP="009A05CA">
      <w:pPr>
        <w:pStyle w:val="ListParagraph"/>
        <w:numPr>
          <w:ilvl w:val="0"/>
          <w:numId w:val="7"/>
        </w:numPr>
        <w:tabs>
          <w:tab w:val="left" w:pos="2153"/>
        </w:tabs>
        <w:rPr>
          <w:rFonts w:ascii="Cambria" w:hAnsi="Cambria"/>
        </w:rPr>
      </w:pPr>
      <w:r>
        <w:rPr>
          <w:rFonts w:ascii="Cambria" w:hAnsi="Cambria"/>
        </w:rPr>
        <w:t>Contrary to functionalist and conflict perspective, symbolic interactionist perspective focuses on a micro level analysis</w:t>
      </w:r>
    </w:p>
    <w:p w14:paraId="13B22073" w14:textId="5811B1A0" w:rsidR="009A05CA" w:rsidRDefault="009A05CA" w:rsidP="009A05CA">
      <w:pPr>
        <w:pStyle w:val="ListParagraph"/>
        <w:numPr>
          <w:ilvl w:val="0"/>
          <w:numId w:val="7"/>
        </w:numPr>
        <w:tabs>
          <w:tab w:val="left" w:pos="2153"/>
        </w:tabs>
        <w:rPr>
          <w:rFonts w:ascii="Cambria" w:hAnsi="Cambria"/>
        </w:rPr>
      </w:pPr>
      <w:r>
        <w:rPr>
          <w:rFonts w:ascii="Cambria" w:hAnsi="Cambria"/>
        </w:rPr>
        <w:t>Society is the sum of all people’s interactions and it is these interactions that people create, maintain…</w:t>
      </w:r>
    </w:p>
    <w:p w14:paraId="39D81FB1" w14:textId="594C9EF9" w:rsidR="009A05CA" w:rsidRPr="009A05CA" w:rsidRDefault="009A05CA" w:rsidP="009A05CA">
      <w:pPr>
        <w:pStyle w:val="ListParagraph"/>
        <w:numPr>
          <w:ilvl w:val="0"/>
          <w:numId w:val="7"/>
        </w:numPr>
        <w:tabs>
          <w:tab w:val="left" w:pos="2153"/>
        </w:tabs>
        <w:rPr>
          <w:rFonts w:ascii="Cambria" w:hAnsi="Cambria"/>
          <w:i/>
        </w:rPr>
      </w:pPr>
      <w:r w:rsidRPr="009A05CA">
        <w:rPr>
          <w:rFonts w:ascii="Cambria" w:hAnsi="Cambria"/>
          <w:i/>
        </w:rPr>
        <w:t>Georg Simmel</w:t>
      </w:r>
    </w:p>
    <w:p w14:paraId="3344979A" w14:textId="68D762AD" w:rsidR="009A05CA" w:rsidRDefault="009A05CA" w:rsidP="00D26544">
      <w:pPr>
        <w:pStyle w:val="ListParagraph"/>
        <w:numPr>
          <w:ilvl w:val="1"/>
          <w:numId w:val="7"/>
        </w:numPr>
        <w:tabs>
          <w:tab w:val="left" w:pos="2153"/>
        </w:tabs>
        <w:ind w:left="1276"/>
        <w:rPr>
          <w:rFonts w:ascii="Cambria" w:hAnsi="Cambria"/>
        </w:rPr>
      </w:pPr>
      <w:r>
        <w:rPr>
          <w:rFonts w:ascii="Cambria" w:hAnsi="Cambria"/>
        </w:rPr>
        <w:t>Money is a means of exchange of goods and services</w:t>
      </w:r>
    </w:p>
    <w:p w14:paraId="0E54DE0D" w14:textId="345DE0EA" w:rsidR="009A05CA" w:rsidRDefault="009A05CA" w:rsidP="00D26544">
      <w:pPr>
        <w:pStyle w:val="ListParagraph"/>
        <w:numPr>
          <w:ilvl w:val="1"/>
          <w:numId w:val="7"/>
        </w:numPr>
        <w:tabs>
          <w:tab w:val="left" w:pos="2153"/>
        </w:tabs>
        <w:ind w:left="1276"/>
        <w:rPr>
          <w:rFonts w:ascii="Cambria" w:hAnsi="Cambria"/>
        </w:rPr>
      </w:pPr>
      <w:r>
        <w:rPr>
          <w:rFonts w:ascii="Cambria" w:hAnsi="Cambria"/>
        </w:rPr>
        <w:t>In time money becomes an “end in itself” a lens or criteria by which we evaluate the world and people</w:t>
      </w:r>
    </w:p>
    <w:p w14:paraId="3AB7F666" w14:textId="3E746A57" w:rsidR="009A05CA" w:rsidRDefault="009A05CA" w:rsidP="00D26544">
      <w:pPr>
        <w:pStyle w:val="ListParagraph"/>
        <w:numPr>
          <w:ilvl w:val="1"/>
          <w:numId w:val="7"/>
        </w:numPr>
        <w:tabs>
          <w:tab w:val="left" w:pos="2153"/>
        </w:tabs>
        <w:ind w:left="1276"/>
        <w:rPr>
          <w:rFonts w:ascii="Cambria" w:hAnsi="Cambria"/>
        </w:rPr>
      </w:pPr>
      <w:r>
        <w:rPr>
          <w:rFonts w:ascii="Cambria" w:hAnsi="Cambria"/>
        </w:rPr>
        <w:t>Money is a symbol of success and power</w:t>
      </w:r>
    </w:p>
    <w:p w14:paraId="5DBA4298" w14:textId="132069CB" w:rsidR="009A05CA" w:rsidRDefault="009A05CA" w:rsidP="00D26544">
      <w:pPr>
        <w:pStyle w:val="ListParagraph"/>
        <w:numPr>
          <w:ilvl w:val="1"/>
          <w:numId w:val="7"/>
        </w:numPr>
        <w:tabs>
          <w:tab w:val="left" w:pos="2153"/>
        </w:tabs>
        <w:ind w:left="1276"/>
        <w:rPr>
          <w:rFonts w:ascii="Cambria" w:hAnsi="Cambria"/>
        </w:rPr>
      </w:pPr>
      <w:r>
        <w:rPr>
          <w:rFonts w:ascii="Cambria" w:hAnsi="Cambria"/>
        </w:rPr>
        <w:t>It thus can relativize the social world about us, especially our relationships to others (how much one is worth)</w:t>
      </w:r>
    </w:p>
    <w:p w14:paraId="3FDCF16C" w14:textId="77777777" w:rsidR="009A05CA" w:rsidRDefault="009A05CA" w:rsidP="009A05CA">
      <w:pPr>
        <w:tabs>
          <w:tab w:val="left" w:pos="2153"/>
        </w:tabs>
        <w:rPr>
          <w:rFonts w:ascii="Cambria" w:hAnsi="Cambria"/>
          <w:b/>
        </w:rPr>
      </w:pPr>
    </w:p>
    <w:p w14:paraId="64B4EF4B" w14:textId="466E0067" w:rsidR="009A05CA" w:rsidRPr="009A05CA" w:rsidRDefault="009A05CA" w:rsidP="009A05CA">
      <w:pPr>
        <w:tabs>
          <w:tab w:val="left" w:pos="2153"/>
        </w:tabs>
        <w:rPr>
          <w:rFonts w:ascii="Cambria" w:hAnsi="Cambria"/>
          <w:u w:val="single"/>
        </w:rPr>
      </w:pPr>
      <w:r w:rsidRPr="009A05CA">
        <w:rPr>
          <w:rFonts w:ascii="Cambria" w:hAnsi="Cambria"/>
          <w:u w:val="single"/>
        </w:rPr>
        <w:t>Postmodern Perspective</w:t>
      </w:r>
    </w:p>
    <w:p w14:paraId="4294181E" w14:textId="3D855910" w:rsidR="009A05CA" w:rsidRDefault="009A05CA" w:rsidP="009A05CA">
      <w:pPr>
        <w:pStyle w:val="ListParagraph"/>
        <w:numPr>
          <w:ilvl w:val="0"/>
          <w:numId w:val="7"/>
        </w:numPr>
        <w:tabs>
          <w:tab w:val="left" w:pos="2153"/>
        </w:tabs>
        <w:rPr>
          <w:rFonts w:ascii="Cambria" w:hAnsi="Cambria"/>
        </w:rPr>
      </w:pPr>
      <w:r>
        <w:rPr>
          <w:rFonts w:ascii="Cambria" w:hAnsi="Cambria"/>
        </w:rPr>
        <w:t>Eurocentric approach to culture</w:t>
      </w:r>
    </w:p>
    <w:p w14:paraId="0CFC1384" w14:textId="5AEA56E8" w:rsidR="009A05CA" w:rsidRDefault="009A05CA" w:rsidP="009A05CA">
      <w:pPr>
        <w:pStyle w:val="ListParagraph"/>
        <w:numPr>
          <w:ilvl w:val="0"/>
          <w:numId w:val="7"/>
        </w:numPr>
        <w:tabs>
          <w:tab w:val="left" w:pos="2153"/>
        </w:tabs>
        <w:rPr>
          <w:rFonts w:ascii="Cambria" w:hAnsi="Cambria"/>
        </w:rPr>
      </w:pPr>
      <w:r>
        <w:rPr>
          <w:rFonts w:ascii="Cambria" w:hAnsi="Cambria"/>
        </w:rPr>
        <w:t>We should talk about cultures, not culture</w:t>
      </w:r>
    </w:p>
    <w:p w14:paraId="3FB697CD" w14:textId="1D0AC361" w:rsidR="009A05CA" w:rsidRDefault="009A05CA" w:rsidP="009A05CA">
      <w:pPr>
        <w:pStyle w:val="ListParagraph"/>
        <w:numPr>
          <w:ilvl w:val="0"/>
          <w:numId w:val="7"/>
        </w:numPr>
        <w:tabs>
          <w:tab w:val="left" w:pos="2153"/>
        </w:tabs>
        <w:rPr>
          <w:rFonts w:ascii="Cambria" w:hAnsi="Cambria"/>
        </w:rPr>
      </w:pPr>
      <w:r>
        <w:rPr>
          <w:rFonts w:ascii="Cambria" w:hAnsi="Cambria"/>
        </w:rPr>
        <w:t xml:space="preserve">No single perspective can grasp the complexity and diversity of the social world </w:t>
      </w:r>
    </w:p>
    <w:p w14:paraId="6B14EE67" w14:textId="40F631B0" w:rsidR="009A05CA" w:rsidRDefault="009A05CA" w:rsidP="009A05CA">
      <w:pPr>
        <w:pStyle w:val="ListParagraph"/>
        <w:numPr>
          <w:ilvl w:val="0"/>
          <w:numId w:val="7"/>
        </w:numPr>
        <w:tabs>
          <w:tab w:val="left" w:pos="2153"/>
        </w:tabs>
        <w:rPr>
          <w:rFonts w:ascii="Cambria" w:hAnsi="Cambria"/>
        </w:rPr>
      </w:pPr>
      <w:r>
        <w:rPr>
          <w:rFonts w:ascii="Cambria" w:hAnsi="Cambria"/>
        </w:rPr>
        <w:t>Reality may not be what it seems: we should deconstruct existing beliefs and theories about culture.</w:t>
      </w:r>
    </w:p>
    <w:p w14:paraId="5DF56393" w14:textId="77777777" w:rsidR="00D26544" w:rsidRDefault="00C41EA9" w:rsidP="00D26544">
      <w:pPr>
        <w:pStyle w:val="ListParagraph"/>
        <w:numPr>
          <w:ilvl w:val="0"/>
          <w:numId w:val="7"/>
        </w:numPr>
        <w:tabs>
          <w:tab w:val="left" w:pos="2153"/>
        </w:tabs>
        <w:rPr>
          <w:rFonts w:ascii="Cambria" w:hAnsi="Cambria"/>
        </w:rPr>
      </w:pPr>
      <w:r>
        <w:rPr>
          <w:rFonts w:ascii="Cambria" w:hAnsi="Cambria"/>
        </w:rPr>
        <w:t>Jean Beaudrillard</w:t>
      </w:r>
    </w:p>
    <w:p w14:paraId="4FA093FB" w14:textId="77777777" w:rsidR="00D26544" w:rsidRDefault="00C41EA9" w:rsidP="00D26544">
      <w:pPr>
        <w:pStyle w:val="ListParagraph"/>
        <w:numPr>
          <w:ilvl w:val="1"/>
          <w:numId w:val="7"/>
        </w:numPr>
        <w:tabs>
          <w:tab w:val="left" w:pos="2153"/>
        </w:tabs>
        <w:ind w:left="1276"/>
        <w:rPr>
          <w:rFonts w:ascii="Cambria" w:hAnsi="Cambria"/>
        </w:rPr>
      </w:pPr>
      <w:r w:rsidRPr="00D26544">
        <w:rPr>
          <w:rFonts w:ascii="Cambria" w:hAnsi="Cambria"/>
        </w:rPr>
        <w:t>The simulation is reality (hyper reality) is more real than the thing itself</w:t>
      </w:r>
    </w:p>
    <w:p w14:paraId="33B44F27" w14:textId="5E59E271" w:rsidR="00C41EA9" w:rsidRPr="00D26544" w:rsidRDefault="00C41EA9" w:rsidP="00D26544">
      <w:pPr>
        <w:pStyle w:val="ListParagraph"/>
        <w:numPr>
          <w:ilvl w:val="1"/>
          <w:numId w:val="7"/>
        </w:numPr>
        <w:tabs>
          <w:tab w:val="left" w:pos="2153"/>
        </w:tabs>
        <w:ind w:left="1276"/>
        <w:rPr>
          <w:rFonts w:ascii="Cambria" w:hAnsi="Cambria"/>
        </w:rPr>
      </w:pPr>
      <w:r w:rsidRPr="00D26544">
        <w:rPr>
          <w:rFonts w:ascii="Cambria" w:hAnsi="Cambria"/>
        </w:rPr>
        <w:t xml:space="preserve">Disneyland substitutes the </w:t>
      </w:r>
      <w:r w:rsidRPr="00D26544">
        <w:rPr>
          <w:rFonts w:ascii="Cambria" w:hAnsi="Cambria"/>
          <w:i/>
        </w:rPr>
        <w:t xml:space="preserve">absence </w:t>
      </w:r>
      <w:r w:rsidRPr="00D26544">
        <w:rPr>
          <w:rFonts w:ascii="Cambria" w:hAnsi="Cambria"/>
        </w:rPr>
        <w:t xml:space="preserve">of power by an </w:t>
      </w:r>
      <w:r w:rsidRPr="00D26544">
        <w:rPr>
          <w:rFonts w:ascii="Cambria" w:hAnsi="Cambria"/>
          <w:i/>
        </w:rPr>
        <w:t xml:space="preserve">appearance </w:t>
      </w:r>
      <w:r w:rsidRPr="00D26544">
        <w:rPr>
          <w:rFonts w:ascii="Cambria" w:hAnsi="Cambria"/>
        </w:rPr>
        <w:t>of power</w:t>
      </w:r>
    </w:p>
    <w:p w14:paraId="13A7A824" w14:textId="77777777" w:rsidR="00AE21A9" w:rsidRDefault="00AE21A9" w:rsidP="00AE21A9">
      <w:pPr>
        <w:tabs>
          <w:tab w:val="left" w:pos="2153"/>
        </w:tabs>
        <w:rPr>
          <w:rFonts w:ascii="Cambria" w:hAnsi="Cambria"/>
        </w:rPr>
      </w:pPr>
    </w:p>
    <w:p w14:paraId="3D1E0EC1" w14:textId="0187E132" w:rsidR="00AE21A9" w:rsidRDefault="00AE21A9" w:rsidP="00AE21A9">
      <w:pPr>
        <w:tabs>
          <w:tab w:val="left" w:pos="2153"/>
        </w:tabs>
        <w:rPr>
          <w:rFonts w:ascii="Cambria" w:hAnsi="Cambria"/>
        </w:rPr>
      </w:pPr>
    </w:p>
    <w:p w14:paraId="54D6F036" w14:textId="77777777" w:rsidR="00AE21A9" w:rsidRDefault="00AE21A9">
      <w:pPr>
        <w:rPr>
          <w:rFonts w:ascii="Cambria" w:hAnsi="Cambria"/>
        </w:rPr>
      </w:pPr>
      <w:r>
        <w:rPr>
          <w:rFonts w:ascii="Cambria" w:hAnsi="Cambria"/>
        </w:rPr>
        <w:br w:type="page"/>
      </w:r>
    </w:p>
    <w:p w14:paraId="487D147D" w14:textId="0A9766D8" w:rsidR="00AE21A9" w:rsidRPr="00AE21A9" w:rsidRDefault="00AE21A9" w:rsidP="00AE21A9">
      <w:pPr>
        <w:tabs>
          <w:tab w:val="left" w:pos="2153"/>
        </w:tabs>
        <w:rPr>
          <w:rFonts w:ascii="Cambria" w:hAnsi="Cambria"/>
          <w:i/>
        </w:rPr>
      </w:pPr>
      <w:r w:rsidRPr="00AE21A9">
        <w:rPr>
          <w:rFonts w:ascii="Cambria" w:hAnsi="Cambria"/>
          <w:i/>
        </w:rPr>
        <w:lastRenderedPageBreak/>
        <w:t>September 20</w:t>
      </w:r>
      <w:r w:rsidR="00412DDE" w:rsidRPr="00412DDE">
        <w:rPr>
          <w:rFonts w:ascii="Cambria" w:hAnsi="Cambria"/>
          <w:i/>
          <w:vertAlign w:val="superscript"/>
        </w:rPr>
        <w:t>th</w:t>
      </w:r>
      <w:r w:rsidRPr="00AE21A9">
        <w:rPr>
          <w:rFonts w:ascii="Cambria" w:hAnsi="Cambria"/>
          <w:i/>
        </w:rPr>
        <w:t>, 2016</w:t>
      </w:r>
    </w:p>
    <w:p w14:paraId="10F66547" w14:textId="00147EA3" w:rsidR="00AE21A9" w:rsidRPr="00AE21A9" w:rsidRDefault="00AE21A9" w:rsidP="00AE21A9">
      <w:pPr>
        <w:tabs>
          <w:tab w:val="left" w:pos="2153"/>
        </w:tabs>
        <w:jc w:val="center"/>
        <w:rPr>
          <w:rFonts w:ascii="Cambria" w:hAnsi="Cambria"/>
          <w:b/>
          <w:u w:val="single"/>
        </w:rPr>
      </w:pPr>
      <w:r w:rsidRPr="00AE21A9">
        <w:rPr>
          <w:rFonts w:ascii="Cambria" w:hAnsi="Cambria"/>
          <w:b/>
          <w:u w:val="single"/>
        </w:rPr>
        <w:t>Socialization</w:t>
      </w:r>
    </w:p>
    <w:p w14:paraId="176E4EAA" w14:textId="41F49897" w:rsidR="00C11A25" w:rsidRPr="004911C2" w:rsidRDefault="00C11A25" w:rsidP="00C11A25">
      <w:pPr>
        <w:tabs>
          <w:tab w:val="left" w:pos="2153"/>
        </w:tabs>
        <w:rPr>
          <w:rFonts w:ascii="Cambria" w:hAnsi="Cambria"/>
          <w:b/>
        </w:rPr>
      </w:pPr>
      <w:r w:rsidRPr="004911C2">
        <w:rPr>
          <w:rFonts w:ascii="Cambria" w:hAnsi="Cambria"/>
          <w:b/>
        </w:rPr>
        <w:t xml:space="preserve">What is socialization? </w:t>
      </w:r>
    </w:p>
    <w:p w14:paraId="5F8EA2E2" w14:textId="1F90FDB4" w:rsidR="00C11A25" w:rsidRPr="004911C2" w:rsidRDefault="00C11A25" w:rsidP="00C11A25">
      <w:pPr>
        <w:tabs>
          <w:tab w:val="left" w:pos="2153"/>
        </w:tabs>
        <w:rPr>
          <w:rFonts w:ascii="Cambria" w:hAnsi="Cambria"/>
          <w:b/>
        </w:rPr>
      </w:pPr>
      <w:r w:rsidRPr="004911C2">
        <w:rPr>
          <w:rFonts w:ascii="Cambria" w:hAnsi="Cambria"/>
          <w:b/>
        </w:rPr>
        <w:t>Why is it important?</w:t>
      </w:r>
    </w:p>
    <w:p w14:paraId="7E0BA39F" w14:textId="0DB0A2B0" w:rsidR="00C11A25" w:rsidRDefault="00C11A25" w:rsidP="00C11A25">
      <w:pPr>
        <w:pStyle w:val="ListParagraph"/>
        <w:numPr>
          <w:ilvl w:val="0"/>
          <w:numId w:val="7"/>
        </w:numPr>
        <w:tabs>
          <w:tab w:val="left" w:pos="2153"/>
        </w:tabs>
        <w:rPr>
          <w:rFonts w:ascii="Cambria" w:hAnsi="Cambria"/>
        </w:rPr>
      </w:pPr>
      <w:r>
        <w:rPr>
          <w:rFonts w:ascii="Cambria" w:hAnsi="Cambria"/>
        </w:rPr>
        <w:t>It is essential for our survival and human development</w:t>
      </w:r>
      <w:r w:rsidR="0098666F">
        <w:rPr>
          <w:rFonts w:ascii="Cambria" w:hAnsi="Cambria"/>
        </w:rPr>
        <w:t>.</w:t>
      </w:r>
    </w:p>
    <w:p w14:paraId="2A33B0F8" w14:textId="372C309D" w:rsidR="00C11A25" w:rsidRDefault="00C11A25" w:rsidP="00C11A25">
      <w:pPr>
        <w:pStyle w:val="ListParagraph"/>
        <w:numPr>
          <w:ilvl w:val="0"/>
          <w:numId w:val="7"/>
        </w:numPr>
        <w:tabs>
          <w:tab w:val="left" w:pos="2153"/>
        </w:tabs>
        <w:rPr>
          <w:rFonts w:ascii="Cambria" w:hAnsi="Cambria"/>
        </w:rPr>
      </w:pPr>
      <w:r>
        <w:rPr>
          <w:rFonts w:ascii="Cambria" w:hAnsi="Cambria"/>
        </w:rPr>
        <w:t>It is essential for the survival and stability of</w:t>
      </w:r>
      <w:r w:rsidR="0098666F">
        <w:rPr>
          <w:rFonts w:ascii="Cambria" w:hAnsi="Cambria"/>
        </w:rPr>
        <w:t xml:space="preserve"> society; we acquire knowledge on how t o</w:t>
      </w:r>
    </w:p>
    <w:p w14:paraId="0BF73A69" w14:textId="056727FE" w:rsidR="00C11A25" w:rsidRPr="004911C2" w:rsidRDefault="002B63F3" w:rsidP="00C11A25">
      <w:pPr>
        <w:tabs>
          <w:tab w:val="left" w:pos="2153"/>
        </w:tabs>
        <w:rPr>
          <w:rFonts w:ascii="Cambria" w:hAnsi="Cambria"/>
          <w:b/>
        </w:rPr>
      </w:pPr>
      <w:r w:rsidRPr="004911C2">
        <w:rPr>
          <w:rFonts w:ascii="Cambria" w:hAnsi="Cambria"/>
          <w:b/>
        </w:rPr>
        <w:t>What does it mean to be human?</w:t>
      </w:r>
    </w:p>
    <w:p w14:paraId="399788C8" w14:textId="42C816BC" w:rsidR="002B63F3" w:rsidRDefault="002B63F3" w:rsidP="002B63F3">
      <w:pPr>
        <w:pStyle w:val="ListParagraph"/>
        <w:numPr>
          <w:ilvl w:val="0"/>
          <w:numId w:val="18"/>
        </w:numPr>
        <w:tabs>
          <w:tab w:val="left" w:pos="2153"/>
        </w:tabs>
        <w:rPr>
          <w:rFonts w:ascii="Cambria" w:hAnsi="Cambria"/>
        </w:rPr>
      </w:pPr>
      <w:r>
        <w:rPr>
          <w:rFonts w:ascii="Cambria" w:hAnsi="Cambria"/>
        </w:rPr>
        <w:t>Being conscious of ourselves as individuals with unique identities, personalities, and relationships with others</w:t>
      </w:r>
    </w:p>
    <w:p w14:paraId="299C8F58" w14:textId="6D7D19EA" w:rsidR="002B63F3" w:rsidRDefault="002B63F3" w:rsidP="002B63F3">
      <w:pPr>
        <w:pStyle w:val="ListParagraph"/>
        <w:numPr>
          <w:ilvl w:val="0"/>
          <w:numId w:val="18"/>
        </w:numPr>
        <w:tabs>
          <w:tab w:val="left" w:pos="2153"/>
        </w:tabs>
        <w:rPr>
          <w:rFonts w:ascii="Cambria" w:hAnsi="Cambria"/>
        </w:rPr>
      </w:pPr>
      <w:r>
        <w:rPr>
          <w:rFonts w:ascii="Cambria" w:hAnsi="Cambria"/>
        </w:rPr>
        <w:t>Having ideas, emotions and values</w:t>
      </w:r>
    </w:p>
    <w:p w14:paraId="3F34F3E3" w14:textId="13048DE3" w:rsidR="002B63F3" w:rsidRDefault="002B63F3" w:rsidP="002B63F3">
      <w:pPr>
        <w:pStyle w:val="ListParagraph"/>
        <w:numPr>
          <w:ilvl w:val="0"/>
          <w:numId w:val="18"/>
        </w:numPr>
        <w:tabs>
          <w:tab w:val="left" w:pos="2153"/>
        </w:tabs>
        <w:rPr>
          <w:rFonts w:ascii="Cambria" w:hAnsi="Cambria"/>
        </w:rPr>
      </w:pPr>
      <w:r>
        <w:rPr>
          <w:rFonts w:ascii="Cambria" w:hAnsi="Cambria"/>
        </w:rPr>
        <w:t>Having the capacity to think and make rational decisions.</w:t>
      </w:r>
    </w:p>
    <w:p w14:paraId="735806AA" w14:textId="1CC5BE18" w:rsidR="002B63F3" w:rsidRPr="002B63F3" w:rsidRDefault="002B63F3" w:rsidP="002B63F3">
      <w:pPr>
        <w:pStyle w:val="ListParagraph"/>
        <w:numPr>
          <w:ilvl w:val="0"/>
          <w:numId w:val="18"/>
        </w:numPr>
        <w:tabs>
          <w:tab w:val="left" w:pos="2153"/>
        </w:tabs>
        <w:rPr>
          <w:rFonts w:ascii="Cambria" w:hAnsi="Cambria"/>
        </w:rPr>
      </w:pPr>
      <w:r>
        <w:rPr>
          <w:rFonts w:ascii="Cambria" w:hAnsi="Cambria"/>
          <w:i/>
        </w:rPr>
        <w:t xml:space="preserve">Every human being is a product of biology, society and personal experience. </w:t>
      </w:r>
      <w:r w:rsidRPr="004911C2">
        <w:rPr>
          <w:rFonts w:ascii="Cambria" w:hAnsi="Cambria"/>
        </w:rPr>
        <w:t>(what makes us unique human beings)</w:t>
      </w:r>
    </w:p>
    <w:p w14:paraId="1801EBF4" w14:textId="1E87FD43" w:rsidR="002B63F3" w:rsidRPr="004911C2" w:rsidRDefault="002B63F3" w:rsidP="002B63F3">
      <w:pPr>
        <w:tabs>
          <w:tab w:val="left" w:pos="2153"/>
        </w:tabs>
        <w:rPr>
          <w:rFonts w:ascii="Cambria" w:hAnsi="Cambria"/>
          <w:b/>
        </w:rPr>
      </w:pPr>
      <w:r w:rsidRPr="004911C2">
        <w:rPr>
          <w:rFonts w:ascii="Cambria" w:hAnsi="Cambria"/>
          <w:b/>
        </w:rPr>
        <w:t>Agents of socialization</w:t>
      </w:r>
    </w:p>
    <w:p w14:paraId="4B6C8DC8" w14:textId="540EFF15" w:rsidR="002B63F3" w:rsidRDefault="002B63F3" w:rsidP="002B63F3">
      <w:pPr>
        <w:pStyle w:val="ListParagraph"/>
        <w:numPr>
          <w:ilvl w:val="0"/>
          <w:numId w:val="19"/>
        </w:numPr>
        <w:tabs>
          <w:tab w:val="left" w:pos="2153"/>
        </w:tabs>
        <w:rPr>
          <w:rFonts w:ascii="Cambria" w:hAnsi="Cambria"/>
        </w:rPr>
      </w:pPr>
      <w:r>
        <w:rPr>
          <w:rFonts w:ascii="Cambria" w:hAnsi="Cambria"/>
        </w:rPr>
        <w:t>Persons, groups or institutions that teach us what we need to know to participate in society.</w:t>
      </w:r>
    </w:p>
    <w:p w14:paraId="199D2997" w14:textId="5EC4735D" w:rsidR="00E13A16" w:rsidRDefault="002B63F3" w:rsidP="002B63F3">
      <w:pPr>
        <w:pStyle w:val="ListParagraph"/>
        <w:numPr>
          <w:ilvl w:val="0"/>
          <w:numId w:val="19"/>
        </w:numPr>
        <w:tabs>
          <w:tab w:val="left" w:pos="2153"/>
        </w:tabs>
        <w:rPr>
          <w:rFonts w:ascii="Cambria" w:hAnsi="Cambria"/>
        </w:rPr>
      </w:pPr>
      <w:r w:rsidRPr="006720D6">
        <w:rPr>
          <w:rFonts w:ascii="Cambria" w:hAnsi="Cambria"/>
          <w:u w:val="single"/>
        </w:rPr>
        <w:t>Family;</w:t>
      </w:r>
      <w:r>
        <w:rPr>
          <w:rFonts w:ascii="Cambria" w:hAnsi="Cambria"/>
        </w:rPr>
        <w:t xml:space="preserve"> </w:t>
      </w:r>
      <w:r w:rsidR="00E13A16">
        <w:rPr>
          <w:rFonts w:ascii="Cambria" w:hAnsi="Cambria"/>
        </w:rPr>
        <w:t>provides emotional support, language</w:t>
      </w:r>
      <w:r w:rsidR="008D0A91">
        <w:rPr>
          <w:rFonts w:ascii="Cambria" w:hAnsi="Cambria"/>
        </w:rPr>
        <w:t xml:space="preserve"> skills</w:t>
      </w:r>
      <w:r w:rsidR="00E13A16">
        <w:rPr>
          <w:rFonts w:ascii="Cambria" w:hAnsi="Cambria"/>
        </w:rPr>
        <w:t>, common culture,</w:t>
      </w:r>
      <w:r w:rsidR="008D0A91">
        <w:rPr>
          <w:rFonts w:ascii="Cambria" w:hAnsi="Cambria"/>
        </w:rPr>
        <w:t xml:space="preserve"> values/beliefs</w:t>
      </w:r>
      <w:r w:rsidR="0073535A">
        <w:rPr>
          <w:rFonts w:ascii="Cambria" w:hAnsi="Cambria"/>
        </w:rPr>
        <w:t>/norms</w:t>
      </w:r>
    </w:p>
    <w:p w14:paraId="33781876" w14:textId="214F3120" w:rsidR="003845EC" w:rsidRDefault="003845EC" w:rsidP="006720D6">
      <w:pPr>
        <w:pStyle w:val="ListParagraph"/>
        <w:numPr>
          <w:ilvl w:val="1"/>
          <w:numId w:val="19"/>
        </w:numPr>
        <w:tabs>
          <w:tab w:val="left" w:pos="2153"/>
        </w:tabs>
        <w:rPr>
          <w:rFonts w:ascii="Cambria" w:hAnsi="Cambria"/>
        </w:rPr>
      </w:pPr>
      <w:r>
        <w:rPr>
          <w:rFonts w:ascii="Cambria" w:hAnsi="Cambria"/>
        </w:rPr>
        <w:t>Most important agent</w:t>
      </w:r>
    </w:p>
    <w:p w14:paraId="3A6A00BE" w14:textId="3BE14B16" w:rsidR="006720D6" w:rsidRDefault="006720D6" w:rsidP="006720D6">
      <w:pPr>
        <w:pStyle w:val="ListParagraph"/>
        <w:numPr>
          <w:ilvl w:val="1"/>
          <w:numId w:val="19"/>
        </w:numPr>
        <w:tabs>
          <w:tab w:val="left" w:pos="2153"/>
        </w:tabs>
        <w:rPr>
          <w:rFonts w:ascii="Cambria" w:hAnsi="Cambria"/>
        </w:rPr>
      </w:pPr>
      <w:r>
        <w:rPr>
          <w:rFonts w:ascii="Cambria" w:hAnsi="Cambria"/>
        </w:rPr>
        <w:t>Family transmits cultural and social values to us</w:t>
      </w:r>
    </w:p>
    <w:p w14:paraId="0FAB5B7C" w14:textId="20B1893D" w:rsidR="006720D6" w:rsidRDefault="006720D6" w:rsidP="006720D6">
      <w:pPr>
        <w:pStyle w:val="ListParagraph"/>
        <w:numPr>
          <w:ilvl w:val="1"/>
          <w:numId w:val="19"/>
        </w:numPr>
        <w:tabs>
          <w:tab w:val="left" w:pos="2153"/>
        </w:tabs>
        <w:rPr>
          <w:rFonts w:ascii="Cambria" w:hAnsi="Cambria"/>
        </w:rPr>
      </w:pPr>
      <w:r>
        <w:rPr>
          <w:rFonts w:ascii="Cambria" w:hAnsi="Cambria"/>
        </w:rPr>
        <w:t>We develop the sense of self and acquire most of our beliefs and values in the family</w:t>
      </w:r>
    </w:p>
    <w:p w14:paraId="4D0A56D2" w14:textId="5A449429" w:rsidR="006720D6" w:rsidRDefault="006720D6" w:rsidP="006720D6">
      <w:pPr>
        <w:pStyle w:val="ListParagraph"/>
        <w:numPr>
          <w:ilvl w:val="1"/>
          <w:numId w:val="19"/>
        </w:numPr>
        <w:tabs>
          <w:tab w:val="left" w:pos="2153"/>
        </w:tabs>
        <w:rPr>
          <w:rFonts w:ascii="Cambria" w:hAnsi="Cambria"/>
        </w:rPr>
      </w:pPr>
      <w:r>
        <w:rPr>
          <w:rFonts w:ascii="Cambria" w:hAnsi="Cambria"/>
        </w:rPr>
        <w:t>Family is our primary source of emotional support</w:t>
      </w:r>
    </w:p>
    <w:p w14:paraId="0D1ADAB2" w14:textId="13F4DD43" w:rsidR="006720D6" w:rsidRDefault="006720D6" w:rsidP="006720D6">
      <w:pPr>
        <w:pStyle w:val="ListParagraph"/>
        <w:numPr>
          <w:ilvl w:val="1"/>
          <w:numId w:val="19"/>
        </w:numPr>
        <w:tabs>
          <w:tab w:val="left" w:pos="2153"/>
        </w:tabs>
        <w:rPr>
          <w:rFonts w:ascii="Cambria" w:hAnsi="Cambria"/>
        </w:rPr>
      </w:pPr>
      <w:r>
        <w:rPr>
          <w:rFonts w:ascii="Cambria" w:hAnsi="Cambria"/>
        </w:rPr>
        <w:t>Family determined to a large extent our specific social position in society.</w:t>
      </w:r>
    </w:p>
    <w:p w14:paraId="6AA6FC9A" w14:textId="36A8F2BB" w:rsidR="006720D6" w:rsidRDefault="003845EC" w:rsidP="002B63F3">
      <w:pPr>
        <w:pStyle w:val="ListParagraph"/>
        <w:numPr>
          <w:ilvl w:val="0"/>
          <w:numId w:val="19"/>
        </w:numPr>
        <w:tabs>
          <w:tab w:val="left" w:pos="2153"/>
        </w:tabs>
        <w:rPr>
          <w:rFonts w:ascii="Cambria" w:hAnsi="Cambria"/>
        </w:rPr>
      </w:pPr>
      <w:r w:rsidRPr="000608A1">
        <w:rPr>
          <w:rFonts w:ascii="Cambria" w:hAnsi="Cambria"/>
          <w:u w:val="single"/>
        </w:rPr>
        <w:t>S</w:t>
      </w:r>
      <w:r w:rsidR="002B63F3" w:rsidRPr="000608A1">
        <w:rPr>
          <w:rFonts w:ascii="Cambria" w:hAnsi="Cambria"/>
          <w:u w:val="single"/>
        </w:rPr>
        <w:t>chool</w:t>
      </w:r>
      <w:r w:rsidR="002B63F3">
        <w:rPr>
          <w:rFonts w:ascii="Cambria" w:hAnsi="Cambria"/>
        </w:rPr>
        <w:t xml:space="preserve">; </w:t>
      </w:r>
    </w:p>
    <w:p w14:paraId="0A74BD0A" w14:textId="2D9C9A00" w:rsidR="003845EC" w:rsidRDefault="003845EC" w:rsidP="003845EC">
      <w:pPr>
        <w:pStyle w:val="ListParagraph"/>
        <w:numPr>
          <w:ilvl w:val="1"/>
          <w:numId w:val="19"/>
        </w:numPr>
        <w:tabs>
          <w:tab w:val="left" w:pos="2153"/>
        </w:tabs>
        <w:rPr>
          <w:rFonts w:ascii="Cambria" w:hAnsi="Cambria"/>
        </w:rPr>
      </w:pPr>
      <w:r>
        <w:rPr>
          <w:rFonts w:ascii="Cambria" w:hAnsi="Cambria"/>
        </w:rPr>
        <w:t>Functionalist perspective:</w:t>
      </w:r>
    </w:p>
    <w:p w14:paraId="3B84D896" w14:textId="39C5E2C7" w:rsidR="003845EC" w:rsidRDefault="003845EC" w:rsidP="003845EC">
      <w:pPr>
        <w:pStyle w:val="ListParagraph"/>
        <w:numPr>
          <w:ilvl w:val="2"/>
          <w:numId w:val="19"/>
        </w:numPr>
        <w:tabs>
          <w:tab w:val="left" w:pos="2153"/>
        </w:tabs>
        <w:rPr>
          <w:rFonts w:ascii="Cambria" w:hAnsi="Cambria"/>
        </w:rPr>
      </w:pPr>
      <w:r>
        <w:rPr>
          <w:rFonts w:ascii="Cambria" w:hAnsi="Cambria"/>
        </w:rPr>
        <w:t>Socialization, or teaching students to be productive members of society</w:t>
      </w:r>
    </w:p>
    <w:p w14:paraId="6BCCAEC4" w14:textId="06FE5FDF" w:rsidR="003845EC" w:rsidRDefault="003845EC" w:rsidP="003845EC">
      <w:pPr>
        <w:pStyle w:val="ListParagraph"/>
        <w:numPr>
          <w:ilvl w:val="2"/>
          <w:numId w:val="19"/>
        </w:numPr>
        <w:tabs>
          <w:tab w:val="left" w:pos="2153"/>
        </w:tabs>
        <w:rPr>
          <w:rFonts w:ascii="Cambria" w:hAnsi="Cambria"/>
        </w:rPr>
      </w:pPr>
      <w:r>
        <w:rPr>
          <w:rFonts w:ascii="Cambria" w:hAnsi="Cambria"/>
        </w:rPr>
        <w:t>Transmission of culture</w:t>
      </w:r>
    </w:p>
    <w:p w14:paraId="51CED641" w14:textId="7E63C7C0" w:rsidR="003845EC" w:rsidRDefault="003845EC" w:rsidP="003845EC">
      <w:pPr>
        <w:pStyle w:val="ListParagraph"/>
        <w:numPr>
          <w:ilvl w:val="2"/>
          <w:numId w:val="19"/>
        </w:numPr>
        <w:tabs>
          <w:tab w:val="left" w:pos="2153"/>
        </w:tabs>
        <w:rPr>
          <w:rFonts w:ascii="Cambria" w:hAnsi="Cambria"/>
        </w:rPr>
      </w:pPr>
      <w:r>
        <w:rPr>
          <w:rFonts w:ascii="Cambria" w:hAnsi="Cambria"/>
        </w:rPr>
        <w:t>Social control and personal development</w:t>
      </w:r>
    </w:p>
    <w:p w14:paraId="67B0A2D6" w14:textId="0C2EAEC5" w:rsidR="003845EC" w:rsidRDefault="003845EC" w:rsidP="003845EC">
      <w:pPr>
        <w:pStyle w:val="ListParagraph"/>
        <w:numPr>
          <w:ilvl w:val="2"/>
          <w:numId w:val="19"/>
        </w:numPr>
        <w:tabs>
          <w:tab w:val="left" w:pos="2153"/>
        </w:tabs>
        <w:rPr>
          <w:rFonts w:ascii="Cambria" w:hAnsi="Cambria"/>
        </w:rPr>
      </w:pPr>
      <w:r>
        <w:rPr>
          <w:rFonts w:ascii="Cambria" w:hAnsi="Cambria"/>
        </w:rPr>
        <w:t>The selection, training and placement of individuals on different runds in the society</w:t>
      </w:r>
    </w:p>
    <w:p w14:paraId="54F3130D" w14:textId="6DDD9BCB" w:rsidR="003845EC" w:rsidRDefault="003845EC" w:rsidP="003845EC">
      <w:pPr>
        <w:pStyle w:val="ListParagraph"/>
        <w:numPr>
          <w:ilvl w:val="1"/>
          <w:numId w:val="19"/>
        </w:numPr>
        <w:tabs>
          <w:tab w:val="left" w:pos="2153"/>
        </w:tabs>
        <w:rPr>
          <w:rFonts w:ascii="Cambria" w:hAnsi="Cambria"/>
        </w:rPr>
      </w:pPr>
      <w:r>
        <w:rPr>
          <w:rFonts w:ascii="Cambria" w:hAnsi="Cambria"/>
        </w:rPr>
        <w:t>Conflict theory:</w:t>
      </w:r>
      <w:r w:rsidR="0064322F">
        <w:rPr>
          <w:rFonts w:ascii="Cambria" w:hAnsi="Cambria"/>
        </w:rPr>
        <w:t xml:space="preserve"> </w:t>
      </w:r>
    </w:p>
    <w:p w14:paraId="75F37542" w14:textId="33FEE960" w:rsidR="003845EC" w:rsidRDefault="003845EC" w:rsidP="003845EC">
      <w:pPr>
        <w:pStyle w:val="ListParagraph"/>
        <w:numPr>
          <w:ilvl w:val="2"/>
          <w:numId w:val="19"/>
        </w:numPr>
        <w:tabs>
          <w:tab w:val="left" w:pos="2153"/>
        </w:tabs>
        <w:rPr>
          <w:rFonts w:ascii="Cambria" w:hAnsi="Cambria"/>
        </w:rPr>
      </w:pPr>
      <w:r>
        <w:rPr>
          <w:rFonts w:ascii="Cambria" w:hAnsi="Cambria"/>
        </w:rPr>
        <w:t>Students’ experienc</w:t>
      </w:r>
      <w:r w:rsidR="0064322F">
        <w:rPr>
          <w:rFonts w:ascii="Cambria" w:hAnsi="Cambria"/>
        </w:rPr>
        <w:t xml:space="preserve">e at school is defined by the </w:t>
      </w:r>
      <w:r>
        <w:rPr>
          <w:rFonts w:ascii="Cambria" w:hAnsi="Cambria"/>
        </w:rPr>
        <w:t>social position</w:t>
      </w:r>
      <w:r w:rsidR="0064322F">
        <w:rPr>
          <w:rFonts w:ascii="Cambria" w:hAnsi="Cambria"/>
        </w:rPr>
        <w:t xml:space="preserve"> of their family</w:t>
      </w:r>
    </w:p>
    <w:p w14:paraId="1633D7B4" w14:textId="62A046B8" w:rsidR="003845EC" w:rsidRDefault="003845EC" w:rsidP="003845EC">
      <w:pPr>
        <w:pStyle w:val="ListParagraph"/>
        <w:numPr>
          <w:ilvl w:val="2"/>
          <w:numId w:val="19"/>
        </w:numPr>
        <w:tabs>
          <w:tab w:val="left" w:pos="2153"/>
        </w:tabs>
        <w:rPr>
          <w:rFonts w:ascii="Cambria" w:hAnsi="Cambria"/>
        </w:rPr>
      </w:pPr>
      <w:r>
        <w:rPr>
          <w:rFonts w:ascii="Cambria" w:hAnsi="Cambria"/>
        </w:rPr>
        <w:t>Hidden curriculum: values of competition, materialism, work over play, obedience and authority, and attentiveness.</w:t>
      </w:r>
    </w:p>
    <w:p w14:paraId="569659CB" w14:textId="245D47DA" w:rsidR="006720D6" w:rsidRDefault="00691AF6" w:rsidP="00754E80">
      <w:pPr>
        <w:pStyle w:val="ListParagraph"/>
        <w:numPr>
          <w:ilvl w:val="0"/>
          <w:numId w:val="19"/>
        </w:numPr>
        <w:tabs>
          <w:tab w:val="left" w:pos="2153"/>
        </w:tabs>
        <w:rPr>
          <w:rFonts w:ascii="Cambria" w:hAnsi="Cambria"/>
        </w:rPr>
      </w:pPr>
      <w:r w:rsidRPr="000608A1">
        <w:rPr>
          <w:rFonts w:ascii="Cambria" w:hAnsi="Cambria"/>
          <w:u w:val="single"/>
        </w:rPr>
        <w:t>P</w:t>
      </w:r>
      <w:r w:rsidR="002B63F3" w:rsidRPr="000608A1">
        <w:rPr>
          <w:rFonts w:ascii="Cambria" w:hAnsi="Cambria"/>
          <w:u w:val="single"/>
        </w:rPr>
        <w:t>eer groups</w:t>
      </w:r>
      <w:r w:rsidR="002B63F3">
        <w:rPr>
          <w:rFonts w:ascii="Cambria" w:hAnsi="Cambria"/>
        </w:rPr>
        <w:t xml:space="preserve">; </w:t>
      </w:r>
    </w:p>
    <w:p w14:paraId="59D64127" w14:textId="6DD8AD21" w:rsidR="00754E80" w:rsidRDefault="00754E80" w:rsidP="00754E80">
      <w:pPr>
        <w:pStyle w:val="ListParagraph"/>
        <w:numPr>
          <w:ilvl w:val="1"/>
          <w:numId w:val="19"/>
        </w:numPr>
        <w:tabs>
          <w:tab w:val="left" w:pos="2153"/>
        </w:tabs>
        <w:rPr>
          <w:rFonts w:ascii="Cambria" w:hAnsi="Cambria"/>
        </w:rPr>
      </w:pPr>
      <w:r>
        <w:rPr>
          <w:rFonts w:ascii="Cambria" w:hAnsi="Cambria"/>
        </w:rPr>
        <w:t>A group of people linked by common interests, equal social position, and usually similar age</w:t>
      </w:r>
    </w:p>
    <w:p w14:paraId="0B8E517C" w14:textId="3884B44B" w:rsidR="00754E80" w:rsidRDefault="00754E80" w:rsidP="00754E80">
      <w:pPr>
        <w:pStyle w:val="ListParagraph"/>
        <w:numPr>
          <w:ilvl w:val="1"/>
          <w:numId w:val="19"/>
        </w:numPr>
        <w:tabs>
          <w:tab w:val="left" w:pos="2153"/>
        </w:tabs>
        <w:rPr>
          <w:rFonts w:ascii="Cambria" w:hAnsi="Cambria"/>
        </w:rPr>
      </w:pPr>
      <w:r>
        <w:rPr>
          <w:rFonts w:ascii="Cambria" w:hAnsi="Cambria"/>
        </w:rPr>
        <w:t>They contribute to our sense of belonging and our feeling of self-worth; because we are accepted…</w:t>
      </w:r>
    </w:p>
    <w:p w14:paraId="7938058C" w14:textId="5364C1FD" w:rsidR="00754E80" w:rsidRPr="00754E80" w:rsidRDefault="00754E80" w:rsidP="00754E80">
      <w:pPr>
        <w:pStyle w:val="ListParagraph"/>
        <w:numPr>
          <w:ilvl w:val="1"/>
          <w:numId w:val="19"/>
        </w:numPr>
        <w:tabs>
          <w:tab w:val="left" w:pos="2153"/>
        </w:tabs>
        <w:rPr>
          <w:rFonts w:ascii="Cambria" w:hAnsi="Cambria"/>
        </w:rPr>
      </w:pPr>
      <w:r>
        <w:rPr>
          <w:rFonts w:ascii="Cambria" w:hAnsi="Cambria"/>
        </w:rPr>
        <w:t>They teach and reinforce cultural norms and “acceptable” behavior.</w:t>
      </w:r>
      <w:r w:rsidR="00691AF6">
        <w:rPr>
          <w:rFonts w:ascii="Cambria" w:hAnsi="Cambria"/>
        </w:rPr>
        <w:t xml:space="preserve"> They aso reinforce these norms within us</w:t>
      </w:r>
      <w:r w:rsidR="00691AF6">
        <w:rPr>
          <w:rFonts w:ascii="Cambria" w:hAnsi="Cambria"/>
        </w:rPr>
        <w:br/>
      </w:r>
    </w:p>
    <w:p w14:paraId="0D10AECF" w14:textId="146DCD2C" w:rsidR="002B63F3" w:rsidRPr="000608A1" w:rsidRDefault="00691AF6" w:rsidP="002B63F3">
      <w:pPr>
        <w:pStyle w:val="ListParagraph"/>
        <w:numPr>
          <w:ilvl w:val="0"/>
          <w:numId w:val="19"/>
        </w:numPr>
        <w:tabs>
          <w:tab w:val="left" w:pos="2153"/>
        </w:tabs>
        <w:rPr>
          <w:rFonts w:ascii="Cambria" w:hAnsi="Cambria"/>
          <w:u w:val="single"/>
        </w:rPr>
      </w:pPr>
      <w:r w:rsidRPr="000608A1">
        <w:rPr>
          <w:rFonts w:ascii="Cambria" w:hAnsi="Cambria"/>
          <w:u w:val="single"/>
        </w:rPr>
        <w:t>Mass media;</w:t>
      </w:r>
    </w:p>
    <w:p w14:paraId="651FEA56" w14:textId="5FF44521" w:rsidR="00691AF6" w:rsidRDefault="00691AF6" w:rsidP="00691AF6">
      <w:pPr>
        <w:pStyle w:val="ListParagraph"/>
        <w:numPr>
          <w:ilvl w:val="1"/>
          <w:numId w:val="19"/>
        </w:numPr>
        <w:tabs>
          <w:tab w:val="left" w:pos="2153"/>
        </w:tabs>
        <w:rPr>
          <w:rFonts w:ascii="Cambria" w:hAnsi="Cambria"/>
        </w:rPr>
      </w:pPr>
      <w:r>
        <w:rPr>
          <w:rFonts w:ascii="Cambria" w:hAnsi="Cambria"/>
        </w:rPr>
        <w:t>Organizations that use print, video, audio and electronic means to communicate with large numbers of people</w:t>
      </w:r>
    </w:p>
    <w:p w14:paraId="51501DE0" w14:textId="2D85CD64" w:rsidR="00691AF6" w:rsidRDefault="00691AF6" w:rsidP="00691AF6">
      <w:pPr>
        <w:pStyle w:val="ListParagraph"/>
        <w:numPr>
          <w:ilvl w:val="1"/>
          <w:numId w:val="19"/>
        </w:numPr>
        <w:tabs>
          <w:tab w:val="left" w:pos="2153"/>
        </w:tabs>
        <w:rPr>
          <w:rFonts w:ascii="Cambria" w:hAnsi="Cambria"/>
        </w:rPr>
      </w:pPr>
      <w:r>
        <w:rPr>
          <w:rFonts w:ascii="Cambria" w:hAnsi="Cambria"/>
        </w:rPr>
        <w:lastRenderedPageBreak/>
        <w:t>Source of information; provides an interpretation upon the reality they project; advertisements about products that we need/don’t need.</w:t>
      </w:r>
    </w:p>
    <w:p w14:paraId="5B72D8CE" w14:textId="3FA869DB" w:rsidR="00691AF6" w:rsidRDefault="00691AF6" w:rsidP="00691AF6">
      <w:pPr>
        <w:pStyle w:val="ListParagraph"/>
        <w:numPr>
          <w:ilvl w:val="1"/>
          <w:numId w:val="19"/>
        </w:numPr>
        <w:tabs>
          <w:tab w:val="left" w:pos="2153"/>
        </w:tabs>
        <w:rPr>
          <w:rFonts w:ascii="Cambria" w:hAnsi="Cambria"/>
        </w:rPr>
      </w:pPr>
      <w:r>
        <w:rPr>
          <w:rFonts w:ascii="Cambria" w:hAnsi="Cambria"/>
        </w:rPr>
        <w:t>Boys are more likely to play video games, while girls write blogs</w:t>
      </w:r>
    </w:p>
    <w:p w14:paraId="390CEB37" w14:textId="182BD1ED" w:rsidR="00691AF6" w:rsidRDefault="00691AF6" w:rsidP="00691AF6">
      <w:pPr>
        <w:pStyle w:val="ListParagraph"/>
        <w:numPr>
          <w:ilvl w:val="1"/>
          <w:numId w:val="19"/>
        </w:numPr>
        <w:tabs>
          <w:tab w:val="left" w:pos="2153"/>
        </w:tabs>
        <w:rPr>
          <w:rFonts w:ascii="Cambria" w:hAnsi="Cambria"/>
        </w:rPr>
      </w:pPr>
      <w:r>
        <w:rPr>
          <w:rFonts w:ascii="Cambria" w:hAnsi="Cambria"/>
        </w:rPr>
        <w:t>On an average weekday, Canadian students spend</w:t>
      </w:r>
    </w:p>
    <w:p w14:paraId="3AF1DE56" w14:textId="593A4361" w:rsidR="00691AF6" w:rsidRDefault="00691AF6" w:rsidP="00691AF6">
      <w:pPr>
        <w:pStyle w:val="ListParagraph"/>
        <w:numPr>
          <w:ilvl w:val="2"/>
          <w:numId w:val="19"/>
        </w:numPr>
        <w:tabs>
          <w:tab w:val="left" w:pos="2153"/>
        </w:tabs>
        <w:rPr>
          <w:rFonts w:ascii="Cambria" w:hAnsi="Cambria"/>
        </w:rPr>
      </w:pPr>
      <w:r>
        <w:rPr>
          <w:rFonts w:ascii="Cambria" w:hAnsi="Cambria"/>
        </w:rPr>
        <w:t>54 min instant messaging</w:t>
      </w:r>
    </w:p>
    <w:p w14:paraId="3DCF6AA0" w14:textId="2B37D67A" w:rsidR="00691AF6" w:rsidRDefault="00691AF6" w:rsidP="00691AF6">
      <w:pPr>
        <w:pStyle w:val="ListParagraph"/>
        <w:numPr>
          <w:ilvl w:val="2"/>
          <w:numId w:val="19"/>
        </w:numPr>
        <w:tabs>
          <w:tab w:val="left" w:pos="2153"/>
        </w:tabs>
        <w:rPr>
          <w:rFonts w:ascii="Cambria" w:hAnsi="Cambria"/>
        </w:rPr>
      </w:pPr>
      <w:r>
        <w:rPr>
          <w:rFonts w:ascii="Cambria" w:hAnsi="Cambria"/>
        </w:rPr>
        <w:t>50 min downloading and listening to music</w:t>
      </w:r>
    </w:p>
    <w:p w14:paraId="64212F23" w14:textId="607A4AED" w:rsidR="00691AF6" w:rsidRDefault="00691AF6" w:rsidP="00691AF6">
      <w:pPr>
        <w:pStyle w:val="ListParagraph"/>
        <w:numPr>
          <w:ilvl w:val="2"/>
          <w:numId w:val="19"/>
        </w:numPr>
        <w:tabs>
          <w:tab w:val="left" w:pos="2153"/>
        </w:tabs>
        <w:rPr>
          <w:rFonts w:ascii="Cambria" w:hAnsi="Cambria"/>
        </w:rPr>
      </w:pPr>
      <w:r>
        <w:rPr>
          <w:rFonts w:ascii="Cambria" w:hAnsi="Cambria"/>
        </w:rPr>
        <w:t>44 min playing online games</w:t>
      </w:r>
      <w:r w:rsidR="00254AC3">
        <w:rPr>
          <w:rFonts w:ascii="Cambria" w:hAnsi="Cambria"/>
        </w:rPr>
        <w:br/>
      </w:r>
    </w:p>
    <w:p w14:paraId="5E5CB832" w14:textId="29E5AC4C" w:rsidR="002B63F3" w:rsidRDefault="00254AC3" w:rsidP="00254AC3">
      <w:pPr>
        <w:tabs>
          <w:tab w:val="left" w:pos="2153"/>
        </w:tabs>
        <w:rPr>
          <w:rFonts w:ascii="Cambria" w:hAnsi="Cambria"/>
          <w:color w:val="FF0000"/>
        </w:rPr>
      </w:pPr>
      <w:r w:rsidRPr="000608A1">
        <w:rPr>
          <w:rFonts w:ascii="Cambria" w:hAnsi="Cambria"/>
          <w:b/>
        </w:rPr>
        <w:t>Charles Horton Cooley and the Looking-Glass Self</w:t>
      </w:r>
      <w:r>
        <w:rPr>
          <w:rFonts w:ascii="Cambria" w:hAnsi="Cambria"/>
        </w:rPr>
        <w:t xml:space="preserve"> </w:t>
      </w:r>
      <w:r w:rsidRPr="00254AC3">
        <w:rPr>
          <w:rFonts w:ascii="Cambria" w:hAnsi="Cambria"/>
          <w:color w:val="FF0000"/>
        </w:rPr>
        <w:t>**</w:t>
      </w:r>
      <w:r>
        <w:rPr>
          <w:rFonts w:ascii="Cambria" w:hAnsi="Cambria"/>
          <w:color w:val="FF0000"/>
        </w:rPr>
        <w:t xml:space="preserve"> Exam</w:t>
      </w:r>
      <w:r w:rsidR="000608A1">
        <w:rPr>
          <w:rFonts w:ascii="Cambria" w:hAnsi="Cambria"/>
          <w:color w:val="FF0000"/>
        </w:rPr>
        <w:t xml:space="preserve"> </w:t>
      </w:r>
    </w:p>
    <w:p w14:paraId="6CCB7718" w14:textId="5D2E56D6" w:rsidR="00254AC3" w:rsidRDefault="00254AC3" w:rsidP="00254AC3">
      <w:pPr>
        <w:pStyle w:val="ListParagraph"/>
        <w:numPr>
          <w:ilvl w:val="0"/>
          <w:numId w:val="7"/>
        </w:numPr>
        <w:tabs>
          <w:tab w:val="left" w:pos="2153"/>
        </w:tabs>
        <w:rPr>
          <w:rFonts w:ascii="Cambria" w:hAnsi="Cambria"/>
          <w:color w:val="000000" w:themeColor="text1"/>
        </w:rPr>
      </w:pPr>
      <w:r>
        <w:rPr>
          <w:rFonts w:ascii="Cambria" w:hAnsi="Cambria"/>
          <w:color w:val="000000" w:themeColor="text1"/>
        </w:rPr>
        <w:t xml:space="preserve">Chicago school: social constructivism </w:t>
      </w:r>
    </w:p>
    <w:p w14:paraId="55C63DBC" w14:textId="313B4803" w:rsidR="00254AC3" w:rsidRDefault="00254AC3" w:rsidP="00254AC3">
      <w:pPr>
        <w:pStyle w:val="ListParagraph"/>
        <w:numPr>
          <w:ilvl w:val="0"/>
          <w:numId w:val="7"/>
        </w:numPr>
        <w:tabs>
          <w:tab w:val="left" w:pos="2153"/>
        </w:tabs>
        <w:rPr>
          <w:rFonts w:ascii="Cambria" w:hAnsi="Cambria"/>
          <w:color w:val="000000" w:themeColor="text1"/>
        </w:rPr>
      </w:pPr>
      <w:r>
        <w:rPr>
          <w:rFonts w:ascii="Cambria" w:hAnsi="Cambria"/>
          <w:color w:val="000000" w:themeColor="text1"/>
        </w:rPr>
        <w:t>All of our concepts are socially constructed</w:t>
      </w:r>
    </w:p>
    <w:p w14:paraId="64EEEF42" w14:textId="280183E9" w:rsidR="00254AC3" w:rsidRDefault="00254AC3" w:rsidP="00254AC3">
      <w:pPr>
        <w:pStyle w:val="ListParagraph"/>
        <w:numPr>
          <w:ilvl w:val="0"/>
          <w:numId w:val="7"/>
        </w:numPr>
        <w:tabs>
          <w:tab w:val="left" w:pos="2153"/>
        </w:tabs>
        <w:rPr>
          <w:rFonts w:ascii="Cambria" w:hAnsi="Cambria"/>
          <w:color w:val="000000" w:themeColor="text1"/>
        </w:rPr>
      </w:pPr>
      <w:r>
        <w:rPr>
          <w:rFonts w:ascii="Cambria" w:hAnsi="Cambria"/>
          <w:color w:val="000000" w:themeColor="text1"/>
        </w:rPr>
        <w:t>A person’s sense of self is derived from the perceptions of others.</w:t>
      </w:r>
    </w:p>
    <w:p w14:paraId="4A467873" w14:textId="0C87BA0F" w:rsidR="00254AC3" w:rsidRDefault="00254AC3" w:rsidP="00254AC3">
      <w:pPr>
        <w:pStyle w:val="ListParagraph"/>
        <w:numPr>
          <w:ilvl w:val="0"/>
          <w:numId w:val="7"/>
        </w:numPr>
        <w:tabs>
          <w:tab w:val="left" w:pos="2153"/>
        </w:tabs>
        <w:rPr>
          <w:rFonts w:ascii="Cambria" w:hAnsi="Cambria"/>
          <w:color w:val="000000" w:themeColor="text1"/>
        </w:rPr>
      </w:pPr>
      <w:r>
        <w:rPr>
          <w:rFonts w:ascii="Cambria" w:hAnsi="Cambria"/>
          <w:color w:val="000000" w:themeColor="text1"/>
        </w:rPr>
        <w:t>We become aware of ourselves by interacting with others and what their perceptions are of ourselves.</w:t>
      </w:r>
    </w:p>
    <w:p w14:paraId="3EB5616E" w14:textId="6B0FA7FD" w:rsidR="000608A1" w:rsidRDefault="000608A1" w:rsidP="00254AC3">
      <w:pPr>
        <w:pStyle w:val="ListParagraph"/>
        <w:numPr>
          <w:ilvl w:val="0"/>
          <w:numId w:val="7"/>
        </w:numPr>
        <w:tabs>
          <w:tab w:val="left" w:pos="2153"/>
        </w:tabs>
        <w:rPr>
          <w:rFonts w:ascii="Cambria" w:hAnsi="Cambria"/>
          <w:color w:val="000000" w:themeColor="text1"/>
        </w:rPr>
      </w:pPr>
      <w:r>
        <w:rPr>
          <w:rFonts w:ascii="Cambria" w:hAnsi="Cambria"/>
          <w:color w:val="000000" w:themeColor="text1"/>
        </w:rPr>
        <w:t xml:space="preserve">If we believe that this evaluation is positive </w:t>
      </w:r>
    </w:p>
    <w:p w14:paraId="4F67889C" w14:textId="2EE89DAE" w:rsidR="000608A1" w:rsidRPr="000608A1" w:rsidRDefault="000608A1" w:rsidP="000608A1">
      <w:pPr>
        <w:tabs>
          <w:tab w:val="left" w:pos="2153"/>
        </w:tabs>
        <w:rPr>
          <w:rFonts w:ascii="Cambria" w:hAnsi="Cambria"/>
          <w:b/>
          <w:color w:val="000000" w:themeColor="text1"/>
        </w:rPr>
      </w:pPr>
      <w:r w:rsidRPr="000608A1">
        <w:rPr>
          <w:rFonts w:ascii="Cambria" w:hAnsi="Cambria"/>
          <w:b/>
          <w:color w:val="000000" w:themeColor="text1"/>
        </w:rPr>
        <w:t xml:space="preserve">George Herbert Mead and Role Taking </w:t>
      </w:r>
    </w:p>
    <w:p w14:paraId="73A51A1D" w14:textId="153B4A00" w:rsidR="000608A1" w:rsidRDefault="000608A1" w:rsidP="000608A1">
      <w:pPr>
        <w:pStyle w:val="ListParagraph"/>
        <w:numPr>
          <w:ilvl w:val="0"/>
          <w:numId w:val="7"/>
        </w:numPr>
        <w:tabs>
          <w:tab w:val="left" w:pos="2153"/>
        </w:tabs>
        <w:rPr>
          <w:rFonts w:ascii="Cambria" w:hAnsi="Cambria"/>
          <w:color w:val="000000" w:themeColor="text1"/>
        </w:rPr>
      </w:pPr>
      <w:r>
        <w:rPr>
          <w:rFonts w:ascii="Cambria" w:hAnsi="Cambria"/>
          <w:color w:val="000000" w:themeColor="text1"/>
        </w:rPr>
        <w:t xml:space="preserve">Role taking – a person mentally assumes the role of another person in order </w:t>
      </w:r>
    </w:p>
    <w:p w14:paraId="1E92A729" w14:textId="0C92B913" w:rsidR="000608A1" w:rsidRDefault="000608A1" w:rsidP="000608A1">
      <w:pPr>
        <w:pStyle w:val="ListParagraph"/>
        <w:numPr>
          <w:ilvl w:val="0"/>
          <w:numId w:val="7"/>
        </w:numPr>
        <w:tabs>
          <w:tab w:val="left" w:pos="2153"/>
        </w:tabs>
        <w:rPr>
          <w:rFonts w:ascii="Cambria" w:hAnsi="Cambria"/>
          <w:color w:val="000000" w:themeColor="text1"/>
        </w:rPr>
      </w:pPr>
      <w:r>
        <w:rPr>
          <w:rFonts w:ascii="Cambria" w:hAnsi="Cambria"/>
          <w:color w:val="000000" w:themeColor="text1"/>
        </w:rPr>
        <w:t>3 stages:</w:t>
      </w:r>
    </w:p>
    <w:p w14:paraId="5B40F0A3" w14:textId="1DE4A96C" w:rsidR="000608A1" w:rsidRDefault="000608A1" w:rsidP="000608A1">
      <w:pPr>
        <w:pStyle w:val="ListParagraph"/>
        <w:numPr>
          <w:ilvl w:val="0"/>
          <w:numId w:val="21"/>
        </w:numPr>
        <w:tabs>
          <w:tab w:val="left" w:pos="2153"/>
        </w:tabs>
        <w:rPr>
          <w:rFonts w:ascii="Cambria" w:hAnsi="Cambria"/>
          <w:color w:val="000000" w:themeColor="text1"/>
        </w:rPr>
      </w:pPr>
      <w:r>
        <w:rPr>
          <w:rFonts w:ascii="Cambria" w:hAnsi="Cambria"/>
          <w:color w:val="000000" w:themeColor="text1"/>
        </w:rPr>
        <w:t>Preparatory stage (up to age 3; only imitation, no meaning)</w:t>
      </w:r>
    </w:p>
    <w:p w14:paraId="47C9A5A6" w14:textId="70586EE5" w:rsidR="000608A1" w:rsidRDefault="000608A1" w:rsidP="000608A1">
      <w:pPr>
        <w:pStyle w:val="ListParagraph"/>
        <w:numPr>
          <w:ilvl w:val="0"/>
          <w:numId w:val="21"/>
        </w:numPr>
        <w:tabs>
          <w:tab w:val="left" w:pos="2153"/>
        </w:tabs>
        <w:rPr>
          <w:rFonts w:ascii="Cambria" w:hAnsi="Cambria"/>
          <w:color w:val="000000" w:themeColor="text1"/>
        </w:rPr>
      </w:pPr>
      <w:r>
        <w:rPr>
          <w:rFonts w:ascii="Cambria" w:hAnsi="Cambria"/>
          <w:color w:val="000000" w:themeColor="text1"/>
        </w:rPr>
        <w:t>Play stage (age 3 to 5; children are learning language and other symbols; begin to see themselves in relation to others; do not see role-taking as something they have to do)</w:t>
      </w:r>
    </w:p>
    <w:p w14:paraId="524B1569" w14:textId="65CF7023" w:rsidR="000608A1" w:rsidRDefault="000608A1" w:rsidP="000608A1">
      <w:pPr>
        <w:pStyle w:val="ListParagraph"/>
        <w:numPr>
          <w:ilvl w:val="0"/>
          <w:numId w:val="21"/>
        </w:numPr>
        <w:tabs>
          <w:tab w:val="left" w:pos="2153"/>
        </w:tabs>
        <w:rPr>
          <w:rFonts w:ascii="Cambria" w:hAnsi="Cambria"/>
          <w:color w:val="000000" w:themeColor="text1"/>
        </w:rPr>
      </w:pPr>
      <w:r>
        <w:rPr>
          <w:rFonts w:ascii="Cambria" w:hAnsi="Cambria"/>
          <w:color w:val="000000" w:themeColor="text1"/>
        </w:rPr>
        <w:t>Game stage (early school years: children understand not only their own social position, but also the position of others; a baseball game example – children become concerned about the demands…</w:t>
      </w:r>
    </w:p>
    <w:p w14:paraId="620DDA3C" w14:textId="5D6E9CA6" w:rsidR="000608A1" w:rsidRPr="000608A1" w:rsidRDefault="000608A1" w:rsidP="000608A1">
      <w:pPr>
        <w:tabs>
          <w:tab w:val="left" w:pos="2153"/>
        </w:tabs>
        <w:rPr>
          <w:rFonts w:ascii="Cambria" w:hAnsi="Cambria"/>
          <w:b/>
          <w:color w:val="000000" w:themeColor="text1"/>
        </w:rPr>
      </w:pPr>
      <w:r w:rsidRPr="000608A1">
        <w:rPr>
          <w:rFonts w:ascii="Cambria" w:hAnsi="Cambria"/>
          <w:b/>
          <w:color w:val="000000" w:themeColor="text1"/>
        </w:rPr>
        <w:t>Sigmund Freud and the Psychoanalysis</w:t>
      </w:r>
    </w:p>
    <w:p w14:paraId="52AC8095" w14:textId="46C32017" w:rsidR="000608A1" w:rsidRPr="000608A1" w:rsidRDefault="000608A1" w:rsidP="000608A1">
      <w:pPr>
        <w:pStyle w:val="ListParagraph"/>
        <w:numPr>
          <w:ilvl w:val="0"/>
          <w:numId w:val="7"/>
        </w:numPr>
        <w:tabs>
          <w:tab w:val="left" w:pos="2153"/>
        </w:tabs>
        <w:rPr>
          <w:rFonts w:ascii="Cambria" w:hAnsi="Cambria"/>
          <w:color w:val="000000" w:themeColor="text1"/>
        </w:rPr>
      </w:pPr>
      <w:r>
        <w:rPr>
          <w:rFonts w:ascii="Cambria" w:hAnsi="Cambria"/>
          <w:color w:val="000000" w:themeColor="text1"/>
        </w:rPr>
        <w:t>Human behavior and personality originate from unconscious forces within individual.</w:t>
      </w:r>
    </w:p>
    <w:p w14:paraId="3350BEBE" w14:textId="42B4B738" w:rsidR="000608A1" w:rsidRDefault="000608A1" w:rsidP="000608A1">
      <w:pPr>
        <w:pStyle w:val="ListParagraph"/>
        <w:numPr>
          <w:ilvl w:val="0"/>
          <w:numId w:val="7"/>
        </w:numPr>
        <w:tabs>
          <w:tab w:val="left" w:pos="2153"/>
        </w:tabs>
        <w:rPr>
          <w:rFonts w:ascii="Cambria" w:hAnsi="Cambria"/>
          <w:color w:val="000000" w:themeColor="text1"/>
        </w:rPr>
      </w:pPr>
      <w:r>
        <w:rPr>
          <w:rFonts w:ascii="Cambria" w:hAnsi="Cambria"/>
          <w:color w:val="000000" w:themeColor="text1"/>
        </w:rPr>
        <w:t>People have two basic urges: to survive and to procreate.</w:t>
      </w:r>
    </w:p>
    <w:p w14:paraId="46B2DA83" w14:textId="7B154BEF" w:rsidR="000608A1" w:rsidRDefault="000608A1" w:rsidP="000608A1">
      <w:pPr>
        <w:pStyle w:val="ListParagraph"/>
        <w:numPr>
          <w:ilvl w:val="0"/>
          <w:numId w:val="7"/>
        </w:numPr>
        <w:tabs>
          <w:tab w:val="left" w:pos="2153"/>
        </w:tabs>
        <w:rPr>
          <w:rFonts w:ascii="Cambria" w:hAnsi="Cambria"/>
          <w:color w:val="000000" w:themeColor="text1"/>
        </w:rPr>
      </w:pPr>
      <w:r>
        <w:rPr>
          <w:rFonts w:ascii="Cambria" w:hAnsi="Cambria"/>
          <w:color w:val="000000" w:themeColor="text1"/>
        </w:rPr>
        <w:t>3 stages of human development:</w:t>
      </w:r>
    </w:p>
    <w:p w14:paraId="5675AA5B" w14:textId="18DE5C4B" w:rsidR="000608A1" w:rsidRDefault="000608A1" w:rsidP="00D26544">
      <w:pPr>
        <w:pStyle w:val="ListParagraph"/>
        <w:numPr>
          <w:ilvl w:val="1"/>
          <w:numId w:val="7"/>
        </w:numPr>
        <w:tabs>
          <w:tab w:val="left" w:pos="2153"/>
        </w:tabs>
        <w:ind w:left="1276"/>
        <w:rPr>
          <w:rFonts w:ascii="Cambria" w:hAnsi="Cambria"/>
          <w:color w:val="000000" w:themeColor="text1"/>
        </w:rPr>
      </w:pPr>
      <w:r>
        <w:rPr>
          <w:rFonts w:ascii="Cambria" w:hAnsi="Cambria"/>
          <w:color w:val="000000" w:themeColor="text1"/>
        </w:rPr>
        <w:t>“ID”: individual’s basic biological drives and needs that demand immediate gratification. Psychic energy.</w:t>
      </w:r>
    </w:p>
    <w:p w14:paraId="55B255DB" w14:textId="585B4024" w:rsidR="000608A1" w:rsidRDefault="000608A1" w:rsidP="00D26544">
      <w:pPr>
        <w:pStyle w:val="ListParagraph"/>
        <w:numPr>
          <w:ilvl w:val="1"/>
          <w:numId w:val="7"/>
        </w:numPr>
        <w:tabs>
          <w:tab w:val="left" w:pos="2153"/>
        </w:tabs>
        <w:ind w:left="1276"/>
        <w:rPr>
          <w:rFonts w:ascii="Cambria" w:hAnsi="Cambria"/>
          <w:color w:val="000000" w:themeColor="text1"/>
        </w:rPr>
      </w:pPr>
      <w:r>
        <w:rPr>
          <w:rFonts w:ascii="Cambria" w:hAnsi="Cambria"/>
          <w:color w:val="000000" w:themeColor="text1"/>
        </w:rPr>
        <w:t>“Ego”: the rational, reality-oriented component of personality that imposes restrictions on the innate pleasure-seeking drives the ID</w:t>
      </w:r>
    </w:p>
    <w:p w14:paraId="6DA013B8" w14:textId="0F1C3ACB" w:rsidR="000608A1" w:rsidRDefault="000608A1" w:rsidP="00D26544">
      <w:pPr>
        <w:pStyle w:val="ListParagraph"/>
        <w:numPr>
          <w:ilvl w:val="1"/>
          <w:numId w:val="7"/>
        </w:numPr>
        <w:tabs>
          <w:tab w:val="left" w:pos="2153"/>
        </w:tabs>
        <w:ind w:left="1276"/>
        <w:rPr>
          <w:rFonts w:ascii="Cambria" w:hAnsi="Cambria"/>
          <w:color w:val="000000" w:themeColor="text1"/>
        </w:rPr>
      </w:pPr>
      <w:r>
        <w:rPr>
          <w:rFonts w:ascii="Cambria" w:hAnsi="Cambria"/>
          <w:color w:val="000000" w:themeColor="text1"/>
        </w:rPr>
        <w:t>“Superego”: conscience, internalized code of ethics and morality.</w:t>
      </w:r>
    </w:p>
    <w:p w14:paraId="2587633E" w14:textId="129EC719" w:rsidR="00B002C1" w:rsidRDefault="00B002C1">
      <w:pPr>
        <w:rPr>
          <w:rFonts w:ascii="Cambria" w:hAnsi="Cambria"/>
          <w:color w:val="000000" w:themeColor="text1"/>
        </w:rPr>
      </w:pPr>
      <w:r>
        <w:rPr>
          <w:rFonts w:ascii="Cambria" w:hAnsi="Cambria"/>
          <w:color w:val="000000" w:themeColor="text1"/>
        </w:rPr>
        <w:br w:type="page"/>
      </w:r>
    </w:p>
    <w:p w14:paraId="7048B2B1" w14:textId="07567F69" w:rsidR="000608A1" w:rsidRPr="00B002C1" w:rsidRDefault="00B002C1" w:rsidP="000608A1">
      <w:pPr>
        <w:tabs>
          <w:tab w:val="left" w:pos="2153"/>
        </w:tabs>
        <w:rPr>
          <w:rFonts w:ascii="Cambria" w:hAnsi="Cambria"/>
          <w:i/>
          <w:color w:val="000000" w:themeColor="text1"/>
        </w:rPr>
      </w:pPr>
      <w:r w:rsidRPr="00B002C1">
        <w:rPr>
          <w:rFonts w:ascii="Cambria" w:hAnsi="Cambria"/>
          <w:i/>
          <w:color w:val="000000" w:themeColor="text1"/>
        </w:rPr>
        <w:lastRenderedPageBreak/>
        <w:t>September 23</w:t>
      </w:r>
      <w:r w:rsidR="00412DDE" w:rsidRPr="00412DDE">
        <w:rPr>
          <w:rFonts w:ascii="Cambria" w:hAnsi="Cambria"/>
          <w:i/>
          <w:color w:val="000000" w:themeColor="text1"/>
          <w:vertAlign w:val="superscript"/>
        </w:rPr>
        <w:t>rd</w:t>
      </w:r>
      <w:r w:rsidRPr="00B002C1">
        <w:rPr>
          <w:rFonts w:ascii="Cambria" w:hAnsi="Cambria"/>
          <w:i/>
          <w:color w:val="000000" w:themeColor="text1"/>
        </w:rPr>
        <w:t>, 2016</w:t>
      </w:r>
    </w:p>
    <w:p w14:paraId="75B2FB14" w14:textId="77777777" w:rsidR="00B002C1" w:rsidRDefault="00B002C1" w:rsidP="000608A1">
      <w:pPr>
        <w:tabs>
          <w:tab w:val="left" w:pos="2153"/>
        </w:tabs>
        <w:rPr>
          <w:rFonts w:ascii="Cambria" w:hAnsi="Cambria"/>
          <w:color w:val="000000" w:themeColor="text1"/>
        </w:rPr>
      </w:pPr>
    </w:p>
    <w:p w14:paraId="1E8806D5" w14:textId="13D8E9E1" w:rsidR="00B002C1" w:rsidRPr="00936F60" w:rsidRDefault="00936F60" w:rsidP="00936F60">
      <w:pPr>
        <w:tabs>
          <w:tab w:val="left" w:pos="2153"/>
        </w:tabs>
        <w:jc w:val="center"/>
        <w:rPr>
          <w:rFonts w:ascii="Cambria" w:hAnsi="Cambria"/>
          <w:b/>
          <w:color w:val="000000" w:themeColor="text1"/>
          <w:u w:val="single"/>
        </w:rPr>
      </w:pPr>
      <w:r w:rsidRPr="00936F60">
        <w:rPr>
          <w:rFonts w:ascii="Cambria" w:hAnsi="Cambria"/>
          <w:b/>
          <w:color w:val="000000" w:themeColor="text1"/>
          <w:u w:val="single"/>
        </w:rPr>
        <w:t>Social Structure</w:t>
      </w:r>
    </w:p>
    <w:p w14:paraId="7BC2885C" w14:textId="77777777" w:rsidR="00936F60" w:rsidRDefault="00936F60" w:rsidP="000608A1">
      <w:pPr>
        <w:tabs>
          <w:tab w:val="left" w:pos="2153"/>
        </w:tabs>
        <w:rPr>
          <w:rFonts w:ascii="Cambria" w:hAnsi="Cambria"/>
          <w:color w:val="000000" w:themeColor="text1"/>
        </w:rPr>
      </w:pPr>
    </w:p>
    <w:p w14:paraId="2E5F29F2" w14:textId="541A2EC6" w:rsidR="00936F60" w:rsidRPr="00A40603" w:rsidRDefault="00A40603" w:rsidP="000608A1">
      <w:pPr>
        <w:tabs>
          <w:tab w:val="left" w:pos="2153"/>
        </w:tabs>
        <w:rPr>
          <w:rFonts w:ascii="Cambria" w:hAnsi="Cambria"/>
          <w:b/>
          <w:color w:val="000000" w:themeColor="text1"/>
        </w:rPr>
      </w:pPr>
      <w:r w:rsidRPr="00A40603">
        <w:rPr>
          <w:rFonts w:ascii="Cambria" w:hAnsi="Cambria"/>
          <w:b/>
          <w:color w:val="000000" w:themeColor="text1"/>
        </w:rPr>
        <w:t>Why is it important?</w:t>
      </w:r>
    </w:p>
    <w:p w14:paraId="500CAF35" w14:textId="79D2EFBB" w:rsidR="00A40603" w:rsidRDefault="00A40603"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Provides the framework within which we interact with others</w:t>
      </w:r>
    </w:p>
    <w:p w14:paraId="1317A139" w14:textId="4597D3A2" w:rsidR="00A40603" w:rsidRDefault="00A40603"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Through it you and I develop a self-concept as each of us learns the attitudes, values, and behaviours of the people around us</w:t>
      </w:r>
    </w:p>
    <w:p w14:paraId="3136A5B0" w14:textId="3492D9FF" w:rsidR="00A40603" w:rsidRDefault="00A40603"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It creates boundaries that define persons an groups as “insiders” “outsiders” or “marginals”</w:t>
      </w:r>
    </w:p>
    <w:p w14:paraId="24B90E9A" w14:textId="00C1D991" w:rsidR="00A40603" w:rsidRDefault="00A40603"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Social structure gives …</w:t>
      </w:r>
      <w:r>
        <w:rPr>
          <w:rFonts w:ascii="Cambria" w:hAnsi="Cambria"/>
          <w:color w:val="000000" w:themeColor="text1"/>
        </w:rPr>
        <w:br/>
      </w:r>
    </w:p>
    <w:p w14:paraId="78B5C99E" w14:textId="77777777" w:rsidR="00A40603" w:rsidRDefault="00A40603" w:rsidP="00A40603">
      <w:pPr>
        <w:tabs>
          <w:tab w:val="left" w:pos="2153"/>
        </w:tabs>
        <w:rPr>
          <w:rFonts w:ascii="Cambria" w:hAnsi="Cambria"/>
          <w:b/>
          <w:color w:val="000000" w:themeColor="text1"/>
        </w:rPr>
      </w:pPr>
      <w:r w:rsidRPr="00A40603">
        <w:rPr>
          <w:rFonts w:ascii="Cambria" w:hAnsi="Cambria"/>
          <w:b/>
          <w:color w:val="000000" w:themeColor="text1"/>
        </w:rPr>
        <w:t>Social institutions</w:t>
      </w:r>
    </w:p>
    <w:p w14:paraId="27C43F8F" w14:textId="2EC7070D" w:rsidR="00A40603" w:rsidRPr="00A40603" w:rsidRDefault="00A40603" w:rsidP="00A40603">
      <w:pPr>
        <w:tabs>
          <w:tab w:val="left" w:pos="2153"/>
        </w:tabs>
        <w:rPr>
          <w:rFonts w:ascii="Cambria" w:hAnsi="Cambria"/>
          <w:color w:val="000000" w:themeColor="text1"/>
        </w:rPr>
      </w:pPr>
      <w:r w:rsidRPr="00A40603">
        <w:rPr>
          <w:rFonts w:ascii="Cambria" w:hAnsi="Cambria"/>
          <w:color w:val="000000" w:themeColor="text1"/>
        </w:rPr>
        <w:t>Every social institution has a basic function because we need to survive as a society.</w:t>
      </w:r>
    </w:p>
    <w:p w14:paraId="587EBB25" w14:textId="48586703" w:rsidR="00A40603" w:rsidRDefault="00A40603" w:rsidP="00A40603">
      <w:pPr>
        <w:tabs>
          <w:tab w:val="left" w:pos="2153"/>
        </w:tabs>
        <w:rPr>
          <w:rFonts w:ascii="Cambria" w:hAnsi="Cambria"/>
          <w:color w:val="000000" w:themeColor="text1"/>
        </w:rPr>
      </w:pPr>
      <w:r>
        <w:rPr>
          <w:rFonts w:ascii="Cambria" w:hAnsi="Cambria"/>
          <w:color w:val="000000" w:themeColor="text1"/>
        </w:rPr>
        <w:t>Traditional: Family, religion, education, government, economy</w:t>
      </w:r>
    </w:p>
    <w:p w14:paraId="2AB6E5BA" w14:textId="5A15E2BC" w:rsidR="00A40603" w:rsidRDefault="00A40603" w:rsidP="00A40603">
      <w:pPr>
        <w:tabs>
          <w:tab w:val="left" w:pos="2153"/>
        </w:tabs>
        <w:rPr>
          <w:rFonts w:ascii="Cambria" w:hAnsi="Cambria"/>
          <w:color w:val="000000" w:themeColor="text1"/>
        </w:rPr>
      </w:pPr>
      <w:r>
        <w:rPr>
          <w:rFonts w:ascii="Cambria" w:hAnsi="Cambria"/>
          <w:color w:val="000000" w:themeColor="text1"/>
        </w:rPr>
        <w:t>Emergent (complement the traditional institutions):</w:t>
      </w:r>
      <w:r w:rsidRPr="00A40603">
        <w:rPr>
          <w:rFonts w:ascii="Cambria" w:hAnsi="Cambria"/>
          <w:color w:val="000000" w:themeColor="text1"/>
        </w:rPr>
        <w:t xml:space="preserve"> </w:t>
      </w:r>
      <w:r>
        <w:rPr>
          <w:rFonts w:ascii="Cambria" w:hAnsi="Cambria"/>
          <w:color w:val="000000" w:themeColor="text1"/>
        </w:rPr>
        <w:t>Sports, mass media, science/medicine, military</w:t>
      </w:r>
    </w:p>
    <w:p w14:paraId="14A81CC4" w14:textId="77777777" w:rsidR="00A40603" w:rsidRPr="00BC1C6B" w:rsidRDefault="00A40603" w:rsidP="00A40603">
      <w:pPr>
        <w:tabs>
          <w:tab w:val="left" w:pos="2153"/>
        </w:tabs>
        <w:rPr>
          <w:rFonts w:ascii="Cambria" w:hAnsi="Cambria"/>
          <w:b/>
          <w:color w:val="000000" w:themeColor="text1"/>
        </w:rPr>
      </w:pPr>
    </w:p>
    <w:p w14:paraId="10645636" w14:textId="23001B29" w:rsidR="00A40603" w:rsidRPr="00BC1C6B" w:rsidRDefault="00A40603" w:rsidP="00A40603">
      <w:pPr>
        <w:tabs>
          <w:tab w:val="left" w:pos="2153"/>
        </w:tabs>
        <w:rPr>
          <w:rFonts w:ascii="Cambria" w:hAnsi="Cambria"/>
          <w:b/>
          <w:color w:val="000000" w:themeColor="text1"/>
        </w:rPr>
      </w:pPr>
      <w:r w:rsidRPr="00BC1C6B">
        <w:rPr>
          <w:rFonts w:ascii="Cambria" w:hAnsi="Cambria"/>
          <w:b/>
          <w:color w:val="000000" w:themeColor="text1"/>
        </w:rPr>
        <w:t>Statuses and Roles</w:t>
      </w:r>
    </w:p>
    <w:p w14:paraId="744C0246" w14:textId="2A7DBCB8" w:rsidR="00A40603" w:rsidRDefault="00A40603" w:rsidP="00A40603">
      <w:pPr>
        <w:tabs>
          <w:tab w:val="left" w:pos="2153"/>
        </w:tabs>
        <w:rPr>
          <w:rFonts w:ascii="Cambria" w:hAnsi="Cambria"/>
          <w:color w:val="000000" w:themeColor="text1"/>
        </w:rPr>
      </w:pPr>
      <w:r>
        <w:rPr>
          <w:rFonts w:ascii="Cambria" w:hAnsi="Cambria"/>
          <w:color w:val="000000" w:themeColor="text1"/>
        </w:rPr>
        <w:t>Ascribes status: race/ethnicity, age, gender, class</w:t>
      </w:r>
      <w:r>
        <w:rPr>
          <w:rFonts w:ascii="Cambria" w:hAnsi="Cambria"/>
          <w:color w:val="000000" w:themeColor="text1"/>
        </w:rPr>
        <w:tab/>
      </w:r>
      <w:r>
        <w:rPr>
          <w:rFonts w:ascii="Cambria" w:hAnsi="Cambria"/>
          <w:color w:val="000000" w:themeColor="text1"/>
        </w:rPr>
        <w:tab/>
      </w:r>
    </w:p>
    <w:p w14:paraId="561EC4BE" w14:textId="69CDEC80" w:rsidR="00A40603" w:rsidRDefault="00A40603" w:rsidP="00A40603">
      <w:pPr>
        <w:tabs>
          <w:tab w:val="left" w:pos="2153"/>
        </w:tabs>
        <w:rPr>
          <w:rFonts w:ascii="Cambria" w:hAnsi="Cambria"/>
          <w:color w:val="000000" w:themeColor="text1"/>
        </w:rPr>
      </w:pPr>
      <w:r>
        <w:rPr>
          <w:rFonts w:ascii="Cambria" w:hAnsi="Cambria"/>
          <w:color w:val="000000" w:themeColor="text1"/>
        </w:rPr>
        <w:t>Achieved status: Occupation, education, income level</w:t>
      </w:r>
    </w:p>
    <w:p w14:paraId="34BDA0C8" w14:textId="77777777" w:rsidR="00A40603" w:rsidRDefault="00A40603" w:rsidP="00A40603">
      <w:pPr>
        <w:tabs>
          <w:tab w:val="left" w:pos="2153"/>
        </w:tabs>
        <w:rPr>
          <w:rFonts w:ascii="Cambria" w:hAnsi="Cambria"/>
          <w:color w:val="000000" w:themeColor="text1"/>
        </w:rPr>
      </w:pPr>
    </w:p>
    <w:p w14:paraId="1BF6CE28" w14:textId="77777777" w:rsidR="00A40603" w:rsidRDefault="00A40603" w:rsidP="00A40603">
      <w:pPr>
        <w:tabs>
          <w:tab w:val="left" w:pos="2153"/>
        </w:tabs>
        <w:rPr>
          <w:rFonts w:ascii="Cambria" w:hAnsi="Cambria"/>
          <w:color w:val="000000" w:themeColor="text1"/>
        </w:rPr>
      </w:pPr>
    </w:p>
    <w:p w14:paraId="664F9E55" w14:textId="432513DD" w:rsidR="00A40603" w:rsidRPr="00BC1C6B" w:rsidRDefault="00A40603" w:rsidP="00A40603">
      <w:pPr>
        <w:tabs>
          <w:tab w:val="left" w:pos="2153"/>
        </w:tabs>
        <w:rPr>
          <w:rFonts w:ascii="Cambria" w:hAnsi="Cambria"/>
          <w:b/>
          <w:color w:val="000000" w:themeColor="text1"/>
        </w:rPr>
      </w:pPr>
      <w:r w:rsidRPr="00BC1C6B">
        <w:rPr>
          <w:rFonts w:ascii="Cambria" w:hAnsi="Cambria"/>
          <w:b/>
          <w:color w:val="000000" w:themeColor="text1"/>
        </w:rPr>
        <w:t>Status</w:t>
      </w:r>
    </w:p>
    <w:p w14:paraId="177A1FDD" w14:textId="09C89DE7" w:rsidR="00A40603" w:rsidRDefault="00A40603"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 xml:space="preserve">A socially defined position in a group or society characterized by certain expectations, rights, and duties </w:t>
      </w:r>
    </w:p>
    <w:p w14:paraId="5D6BC099" w14:textId="720A74E7" w:rsidR="00A40603" w:rsidRDefault="00BC1C6B"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Exists independently of people; refers to all socially defined positions</w:t>
      </w:r>
    </w:p>
    <w:p w14:paraId="55607F8F" w14:textId="27F2C2A9" w:rsidR="00BC1C6B" w:rsidRDefault="00BC1C6B"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Ascribed and achieved statuses</w:t>
      </w:r>
    </w:p>
    <w:p w14:paraId="0724C052" w14:textId="76B02364" w:rsidR="00BC1C6B" w:rsidRDefault="00BC1C6B"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Status set: all the statuses that a person occupies</w:t>
      </w:r>
    </w:p>
    <w:p w14:paraId="2722A211" w14:textId="60C1C68C" w:rsidR="00BC1C6B" w:rsidRPr="00A40603" w:rsidRDefault="00BC1C6B" w:rsidP="00A40603">
      <w:pPr>
        <w:pStyle w:val="ListParagraph"/>
        <w:numPr>
          <w:ilvl w:val="0"/>
          <w:numId w:val="7"/>
        </w:numPr>
        <w:tabs>
          <w:tab w:val="left" w:pos="2153"/>
        </w:tabs>
        <w:rPr>
          <w:rFonts w:ascii="Cambria" w:hAnsi="Cambria"/>
          <w:color w:val="000000" w:themeColor="text1"/>
        </w:rPr>
      </w:pPr>
      <w:r>
        <w:rPr>
          <w:rFonts w:ascii="Cambria" w:hAnsi="Cambria"/>
          <w:color w:val="000000" w:themeColor="text1"/>
        </w:rPr>
        <w:t>Master status: the most important status a person occupies</w:t>
      </w:r>
      <w:r w:rsidR="008C6AD1">
        <w:rPr>
          <w:rFonts w:ascii="Cambria" w:hAnsi="Cambria"/>
          <w:color w:val="000000" w:themeColor="text1"/>
        </w:rPr>
        <w:t xml:space="preserve">; </w:t>
      </w:r>
      <w:r w:rsidR="006B2886">
        <w:rPr>
          <w:rFonts w:ascii="Cambria" w:hAnsi="Cambria"/>
          <w:color w:val="000000" w:themeColor="text1"/>
        </w:rPr>
        <w:t xml:space="preserve">overrides all the other statuses; </w:t>
      </w:r>
      <w:r w:rsidR="008C6AD1">
        <w:rPr>
          <w:rFonts w:ascii="Cambria" w:hAnsi="Cambria"/>
          <w:color w:val="000000" w:themeColor="text1"/>
        </w:rPr>
        <w:t>it is our access to resources that defines our master status</w:t>
      </w:r>
    </w:p>
    <w:p w14:paraId="73B43867" w14:textId="77777777" w:rsidR="00A40603" w:rsidRDefault="00A40603" w:rsidP="00A40603">
      <w:pPr>
        <w:tabs>
          <w:tab w:val="left" w:pos="2153"/>
        </w:tabs>
        <w:rPr>
          <w:rFonts w:ascii="Cambria" w:hAnsi="Cambria"/>
          <w:color w:val="000000" w:themeColor="text1"/>
        </w:rPr>
      </w:pPr>
    </w:p>
    <w:p w14:paraId="3A7AC4D0" w14:textId="58195F33" w:rsidR="00EA677F" w:rsidRDefault="00EA677F" w:rsidP="00A40603">
      <w:pPr>
        <w:tabs>
          <w:tab w:val="left" w:pos="2153"/>
        </w:tabs>
        <w:rPr>
          <w:rFonts w:ascii="Cambria" w:hAnsi="Cambria"/>
          <w:color w:val="000000" w:themeColor="text1"/>
        </w:rPr>
      </w:pPr>
      <w:r w:rsidRPr="00EA677F">
        <w:rPr>
          <w:rFonts w:ascii="Cambria" w:hAnsi="Cambria"/>
          <w:b/>
          <w:color w:val="000000" w:themeColor="text1"/>
          <w:u w:val="single"/>
        </w:rPr>
        <w:t>Role:</w:t>
      </w:r>
      <w:r>
        <w:rPr>
          <w:rFonts w:ascii="Cambria" w:hAnsi="Cambria"/>
          <w:color w:val="000000" w:themeColor="text1"/>
        </w:rPr>
        <w:t xml:space="preserve"> a set of behavioural expectations associated with a status.</w:t>
      </w:r>
    </w:p>
    <w:p w14:paraId="4DC3B46F" w14:textId="4AB3B56F" w:rsidR="00EA677F" w:rsidRDefault="00EA677F" w:rsidP="00A40603">
      <w:pPr>
        <w:tabs>
          <w:tab w:val="left" w:pos="2153"/>
        </w:tabs>
        <w:rPr>
          <w:rFonts w:ascii="Cambria" w:hAnsi="Cambria"/>
          <w:color w:val="000000" w:themeColor="text1"/>
        </w:rPr>
      </w:pPr>
      <w:r w:rsidRPr="00EA677F">
        <w:rPr>
          <w:rFonts w:ascii="Cambria" w:hAnsi="Cambria"/>
          <w:b/>
          <w:color w:val="000000" w:themeColor="text1"/>
        </w:rPr>
        <w:t>Role expectation</w:t>
      </w:r>
      <w:r>
        <w:rPr>
          <w:rFonts w:ascii="Cambria" w:hAnsi="Cambria"/>
          <w:color w:val="000000" w:themeColor="text1"/>
        </w:rPr>
        <w:t>: a group’s or society’s definition of the way a specific role ought to be played</w:t>
      </w:r>
    </w:p>
    <w:p w14:paraId="6B443581" w14:textId="5F2C722A" w:rsidR="00EA677F" w:rsidRDefault="00EA677F" w:rsidP="00A40603">
      <w:pPr>
        <w:tabs>
          <w:tab w:val="left" w:pos="2153"/>
        </w:tabs>
        <w:rPr>
          <w:rFonts w:ascii="Cambria" w:hAnsi="Cambria"/>
          <w:color w:val="000000" w:themeColor="text1"/>
        </w:rPr>
      </w:pPr>
      <w:r w:rsidRPr="00EA677F">
        <w:rPr>
          <w:rFonts w:ascii="Cambria" w:hAnsi="Cambria"/>
          <w:b/>
          <w:color w:val="000000" w:themeColor="text1"/>
        </w:rPr>
        <w:t>Role performance</w:t>
      </w:r>
      <w:r>
        <w:rPr>
          <w:rFonts w:ascii="Cambria" w:hAnsi="Cambria"/>
          <w:color w:val="000000" w:themeColor="text1"/>
        </w:rPr>
        <w:t>: how a person does play a role.</w:t>
      </w:r>
    </w:p>
    <w:p w14:paraId="32C5892E" w14:textId="6449F8F2" w:rsidR="00EA677F" w:rsidRDefault="00EA677F" w:rsidP="00A40603">
      <w:pPr>
        <w:tabs>
          <w:tab w:val="left" w:pos="2153"/>
        </w:tabs>
        <w:rPr>
          <w:rFonts w:ascii="Cambria" w:hAnsi="Cambria"/>
          <w:color w:val="000000" w:themeColor="text1"/>
        </w:rPr>
      </w:pPr>
      <w:r w:rsidRPr="00EA677F">
        <w:rPr>
          <w:rFonts w:ascii="Cambria" w:hAnsi="Cambria"/>
          <w:b/>
          <w:color w:val="000000" w:themeColor="text1"/>
        </w:rPr>
        <w:t>Role conflict</w:t>
      </w:r>
      <w:r>
        <w:rPr>
          <w:rFonts w:ascii="Cambria" w:hAnsi="Cambria"/>
          <w:color w:val="000000" w:themeColor="text1"/>
        </w:rPr>
        <w:t xml:space="preserve">: </w:t>
      </w:r>
    </w:p>
    <w:p w14:paraId="4724A7E6" w14:textId="2AF64235" w:rsidR="00EA677F" w:rsidRDefault="00EA677F" w:rsidP="00A40603">
      <w:pPr>
        <w:tabs>
          <w:tab w:val="left" w:pos="2153"/>
        </w:tabs>
        <w:rPr>
          <w:rFonts w:ascii="Cambria" w:hAnsi="Cambria"/>
          <w:color w:val="000000" w:themeColor="text1"/>
        </w:rPr>
      </w:pPr>
      <w:r w:rsidRPr="00EA677F">
        <w:rPr>
          <w:rFonts w:ascii="Cambria" w:hAnsi="Cambria"/>
          <w:b/>
          <w:color w:val="000000" w:themeColor="text1"/>
        </w:rPr>
        <w:t>Role strain</w:t>
      </w:r>
      <w:r>
        <w:rPr>
          <w:rFonts w:ascii="Cambria" w:hAnsi="Cambria"/>
          <w:color w:val="000000" w:themeColor="text1"/>
        </w:rPr>
        <w:t>:</w:t>
      </w:r>
    </w:p>
    <w:p w14:paraId="04E04651" w14:textId="77777777" w:rsidR="00EA677F" w:rsidRDefault="00EA677F" w:rsidP="00A40603">
      <w:pPr>
        <w:tabs>
          <w:tab w:val="left" w:pos="2153"/>
        </w:tabs>
        <w:rPr>
          <w:rFonts w:ascii="Cambria" w:hAnsi="Cambria"/>
          <w:color w:val="000000" w:themeColor="text1"/>
        </w:rPr>
      </w:pPr>
    </w:p>
    <w:p w14:paraId="06F36D3F" w14:textId="45FC4E5D" w:rsidR="00EA677F" w:rsidRDefault="00EA677F" w:rsidP="00A40603">
      <w:pPr>
        <w:tabs>
          <w:tab w:val="left" w:pos="2153"/>
        </w:tabs>
        <w:rPr>
          <w:rFonts w:ascii="Cambria" w:hAnsi="Cambria"/>
          <w:color w:val="000000" w:themeColor="text1"/>
        </w:rPr>
      </w:pPr>
      <w:r w:rsidRPr="00EA677F">
        <w:rPr>
          <w:rFonts w:ascii="Cambria" w:hAnsi="Cambria"/>
          <w:b/>
          <w:color w:val="000000" w:themeColor="text1"/>
          <w:u w:val="single"/>
        </w:rPr>
        <w:t>Groups</w:t>
      </w:r>
      <w:r>
        <w:rPr>
          <w:rFonts w:ascii="Cambria" w:hAnsi="Cambria"/>
          <w:color w:val="000000" w:themeColor="text1"/>
        </w:rPr>
        <w:t>: two or more people who interact frequently and share a common identity and a feeling of interdependence</w:t>
      </w:r>
    </w:p>
    <w:p w14:paraId="7B570E50" w14:textId="366BF4D5" w:rsidR="00EA677F" w:rsidRDefault="00EA677F" w:rsidP="00A40603">
      <w:pPr>
        <w:tabs>
          <w:tab w:val="left" w:pos="2153"/>
        </w:tabs>
        <w:rPr>
          <w:rFonts w:ascii="Cambria" w:hAnsi="Cambria"/>
          <w:color w:val="000000" w:themeColor="text1"/>
        </w:rPr>
      </w:pPr>
      <w:r w:rsidRPr="00EA677F">
        <w:rPr>
          <w:rFonts w:ascii="Cambria" w:hAnsi="Cambria"/>
          <w:b/>
          <w:color w:val="000000" w:themeColor="text1"/>
        </w:rPr>
        <w:t>Primary group:</w:t>
      </w:r>
      <w:r>
        <w:rPr>
          <w:rFonts w:ascii="Cambria" w:hAnsi="Cambria"/>
          <w:color w:val="000000" w:themeColor="text1"/>
        </w:rPr>
        <w:t xml:space="preserve"> A small group in which members engage in face to face, emotion based interactions over an extended time: family, peer groups, and close friends</w:t>
      </w:r>
    </w:p>
    <w:p w14:paraId="669C5AC1" w14:textId="1FFDB7D9" w:rsidR="00EA677F" w:rsidRDefault="00EA677F" w:rsidP="00A40603">
      <w:pPr>
        <w:tabs>
          <w:tab w:val="left" w:pos="2153"/>
        </w:tabs>
        <w:rPr>
          <w:rFonts w:ascii="Cambria" w:hAnsi="Cambria"/>
          <w:color w:val="000000" w:themeColor="text1"/>
        </w:rPr>
      </w:pPr>
      <w:r w:rsidRPr="00EA677F">
        <w:rPr>
          <w:rFonts w:ascii="Cambria" w:hAnsi="Cambria"/>
          <w:b/>
          <w:color w:val="000000" w:themeColor="text1"/>
        </w:rPr>
        <w:t>Secondary group:</w:t>
      </w:r>
      <w:r>
        <w:rPr>
          <w:rFonts w:ascii="Cambria" w:hAnsi="Cambria"/>
          <w:color w:val="000000" w:themeColor="text1"/>
        </w:rPr>
        <w:t xml:space="preserve"> A larger, more specialized group in which members engage in more impersonal, goal-oriented relationships for a limited time: schools, churches, </w:t>
      </w:r>
      <w:r w:rsidR="00452FFF">
        <w:rPr>
          <w:rFonts w:ascii="Cambria" w:hAnsi="Cambria"/>
          <w:color w:val="000000" w:themeColor="text1"/>
        </w:rPr>
        <w:t>corporations</w:t>
      </w:r>
      <w:r>
        <w:rPr>
          <w:rFonts w:ascii="Cambria" w:hAnsi="Cambria"/>
          <w:color w:val="000000" w:themeColor="text1"/>
        </w:rPr>
        <w:t>.</w:t>
      </w:r>
    </w:p>
    <w:p w14:paraId="4456A83F" w14:textId="77777777" w:rsidR="00EA677F" w:rsidRDefault="00EA677F" w:rsidP="00A40603">
      <w:pPr>
        <w:tabs>
          <w:tab w:val="left" w:pos="2153"/>
        </w:tabs>
        <w:rPr>
          <w:rFonts w:ascii="Cambria" w:hAnsi="Cambria"/>
          <w:color w:val="000000" w:themeColor="text1"/>
        </w:rPr>
      </w:pPr>
    </w:p>
    <w:p w14:paraId="326A3DC1" w14:textId="59F5E9EA" w:rsidR="00452FFF" w:rsidRPr="00452FFF" w:rsidRDefault="00452FFF" w:rsidP="00452FFF">
      <w:pPr>
        <w:tabs>
          <w:tab w:val="left" w:pos="2153"/>
        </w:tabs>
        <w:rPr>
          <w:rFonts w:ascii="Cambria" w:hAnsi="Cambria"/>
          <w:b/>
          <w:color w:val="000000" w:themeColor="text1"/>
        </w:rPr>
      </w:pPr>
      <w:r w:rsidRPr="00452FFF">
        <w:rPr>
          <w:rFonts w:ascii="Cambria" w:hAnsi="Cambria"/>
          <w:b/>
          <w:color w:val="000000" w:themeColor="text1"/>
        </w:rPr>
        <w:t>Social Network</w:t>
      </w:r>
      <w:r>
        <w:rPr>
          <w:rFonts w:ascii="Cambria" w:hAnsi="Cambria"/>
          <w:b/>
          <w:color w:val="000000" w:themeColor="text1"/>
        </w:rPr>
        <w:t xml:space="preserve">: </w:t>
      </w:r>
      <w:r w:rsidRPr="00452FFF">
        <w:rPr>
          <w:rFonts w:ascii="Cambria" w:hAnsi="Cambria"/>
          <w:color w:val="000000" w:themeColor="text1"/>
        </w:rPr>
        <w:t>A series of social relationships that link an individual to others.</w:t>
      </w:r>
    </w:p>
    <w:p w14:paraId="5B12CD33" w14:textId="77777777" w:rsidR="00A40603" w:rsidRDefault="00A40603" w:rsidP="00A40603">
      <w:pPr>
        <w:tabs>
          <w:tab w:val="left" w:pos="2153"/>
        </w:tabs>
        <w:rPr>
          <w:rFonts w:ascii="Cambria" w:hAnsi="Cambria"/>
          <w:color w:val="000000" w:themeColor="text1"/>
        </w:rPr>
      </w:pPr>
    </w:p>
    <w:p w14:paraId="310851D4" w14:textId="2BA4DA6C" w:rsidR="00452FFF" w:rsidRDefault="00452FFF" w:rsidP="00E33D1A">
      <w:pPr>
        <w:tabs>
          <w:tab w:val="left" w:pos="2153"/>
        </w:tabs>
        <w:spacing w:line="360" w:lineRule="auto"/>
        <w:rPr>
          <w:rFonts w:ascii="Cambria" w:hAnsi="Cambria"/>
          <w:color w:val="000000" w:themeColor="text1"/>
        </w:rPr>
      </w:pPr>
      <w:r w:rsidRPr="00452FFF">
        <w:rPr>
          <w:rFonts w:ascii="Cambria" w:hAnsi="Cambria"/>
          <w:b/>
          <w:color w:val="000000" w:themeColor="text1"/>
        </w:rPr>
        <w:lastRenderedPageBreak/>
        <w:t>Social institution</w:t>
      </w:r>
      <w:r>
        <w:rPr>
          <w:rFonts w:ascii="Cambria" w:hAnsi="Cambria"/>
          <w:color w:val="000000" w:themeColor="text1"/>
        </w:rPr>
        <w:t xml:space="preserve">: </w:t>
      </w:r>
      <w:r w:rsidR="00E33D1A">
        <w:rPr>
          <w:rFonts w:ascii="Cambria" w:hAnsi="Cambria"/>
          <w:color w:val="000000" w:themeColor="text1"/>
        </w:rPr>
        <w:br/>
        <w:t>- A</w:t>
      </w:r>
      <w:r>
        <w:rPr>
          <w:rFonts w:ascii="Cambria" w:hAnsi="Cambria"/>
          <w:color w:val="000000" w:themeColor="text1"/>
        </w:rPr>
        <w:t xml:space="preserve"> set of organized beliefs and rule that establish how a society meets its basic social needs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5"/>
        <w:gridCol w:w="4675"/>
      </w:tblGrid>
      <w:tr w:rsidR="00452FFF" w14:paraId="2A701936" w14:textId="77777777" w:rsidTr="00E33D1A">
        <w:trPr>
          <w:trHeight w:val="336"/>
        </w:trPr>
        <w:tc>
          <w:tcPr>
            <w:tcW w:w="4675" w:type="dxa"/>
          </w:tcPr>
          <w:p w14:paraId="6083A816" w14:textId="28A44CBB" w:rsidR="00452FFF" w:rsidRDefault="00452FFF" w:rsidP="00452FFF">
            <w:pPr>
              <w:tabs>
                <w:tab w:val="left" w:pos="2153"/>
              </w:tabs>
              <w:jc w:val="center"/>
              <w:rPr>
                <w:rFonts w:ascii="Cambria" w:hAnsi="Cambria"/>
                <w:color w:val="000000" w:themeColor="text1"/>
              </w:rPr>
            </w:pPr>
            <w:r>
              <w:rPr>
                <w:rFonts w:ascii="Cambria" w:hAnsi="Cambria"/>
                <w:color w:val="000000" w:themeColor="text1"/>
              </w:rPr>
              <w:t>Functionalist Perspective</w:t>
            </w:r>
          </w:p>
        </w:tc>
        <w:tc>
          <w:tcPr>
            <w:tcW w:w="4675" w:type="dxa"/>
          </w:tcPr>
          <w:p w14:paraId="35D43E8B" w14:textId="1584F47E" w:rsidR="00452FFF" w:rsidRDefault="00452FFF" w:rsidP="00452FFF">
            <w:pPr>
              <w:tabs>
                <w:tab w:val="left" w:pos="2153"/>
              </w:tabs>
              <w:jc w:val="center"/>
              <w:rPr>
                <w:rFonts w:ascii="Cambria" w:hAnsi="Cambria"/>
                <w:color w:val="000000" w:themeColor="text1"/>
              </w:rPr>
            </w:pPr>
            <w:r>
              <w:rPr>
                <w:rFonts w:ascii="Cambria" w:hAnsi="Cambria"/>
                <w:color w:val="000000" w:themeColor="text1"/>
              </w:rPr>
              <w:t>Conflict Theory</w:t>
            </w:r>
          </w:p>
        </w:tc>
      </w:tr>
      <w:tr w:rsidR="00452FFF" w14:paraId="543A07E1" w14:textId="77777777" w:rsidTr="00452FFF">
        <w:trPr>
          <w:trHeight w:val="2030"/>
        </w:trPr>
        <w:tc>
          <w:tcPr>
            <w:tcW w:w="4675" w:type="dxa"/>
          </w:tcPr>
          <w:p w14:paraId="2241353B" w14:textId="014C53FF" w:rsidR="00452FFF" w:rsidRDefault="00452FFF" w:rsidP="00452FFF">
            <w:pPr>
              <w:pStyle w:val="ListParagraph"/>
              <w:numPr>
                <w:ilvl w:val="0"/>
                <w:numId w:val="22"/>
              </w:numPr>
              <w:tabs>
                <w:tab w:val="left" w:pos="2153"/>
              </w:tabs>
              <w:ind w:left="319" w:hanging="242"/>
              <w:rPr>
                <w:rFonts w:ascii="Cambria" w:hAnsi="Cambria"/>
                <w:color w:val="000000" w:themeColor="text1"/>
              </w:rPr>
            </w:pPr>
            <w:r>
              <w:rPr>
                <w:rFonts w:ascii="Cambria" w:hAnsi="Cambria"/>
                <w:color w:val="000000" w:themeColor="text1"/>
              </w:rPr>
              <w:t>Replacing members</w:t>
            </w:r>
          </w:p>
          <w:p w14:paraId="3C8CD061" w14:textId="77777777" w:rsidR="00452FFF" w:rsidRDefault="00452FFF" w:rsidP="00452FFF">
            <w:pPr>
              <w:pStyle w:val="ListParagraph"/>
              <w:numPr>
                <w:ilvl w:val="0"/>
                <w:numId w:val="22"/>
              </w:numPr>
              <w:tabs>
                <w:tab w:val="left" w:pos="2153"/>
              </w:tabs>
              <w:ind w:left="319" w:hanging="242"/>
              <w:rPr>
                <w:rFonts w:ascii="Cambria" w:hAnsi="Cambria"/>
                <w:color w:val="000000" w:themeColor="text1"/>
              </w:rPr>
            </w:pPr>
            <w:r>
              <w:rPr>
                <w:rFonts w:ascii="Cambria" w:hAnsi="Cambria"/>
                <w:color w:val="000000" w:themeColor="text1"/>
              </w:rPr>
              <w:t xml:space="preserve">Teaching new members </w:t>
            </w:r>
          </w:p>
          <w:p w14:paraId="3B365A43" w14:textId="112BADB1" w:rsidR="00452FFF" w:rsidRDefault="00452FFF" w:rsidP="00452FFF">
            <w:pPr>
              <w:pStyle w:val="ListParagraph"/>
              <w:numPr>
                <w:ilvl w:val="0"/>
                <w:numId w:val="22"/>
              </w:numPr>
              <w:tabs>
                <w:tab w:val="left" w:pos="2153"/>
              </w:tabs>
              <w:ind w:left="319" w:hanging="242"/>
              <w:rPr>
                <w:rFonts w:ascii="Cambria" w:hAnsi="Cambria"/>
                <w:color w:val="000000" w:themeColor="text1"/>
              </w:rPr>
            </w:pPr>
            <w:r>
              <w:rPr>
                <w:rFonts w:ascii="Cambria" w:hAnsi="Cambria"/>
                <w:color w:val="000000" w:themeColor="text1"/>
              </w:rPr>
              <w:t>Producing, distributing and consuming goods and services</w:t>
            </w:r>
          </w:p>
          <w:p w14:paraId="2F318DDD" w14:textId="77777777" w:rsidR="00452FFF" w:rsidRDefault="00452FFF" w:rsidP="00452FFF">
            <w:pPr>
              <w:pStyle w:val="ListParagraph"/>
              <w:numPr>
                <w:ilvl w:val="0"/>
                <w:numId w:val="22"/>
              </w:numPr>
              <w:tabs>
                <w:tab w:val="left" w:pos="2153"/>
              </w:tabs>
              <w:ind w:left="319" w:hanging="242"/>
              <w:rPr>
                <w:rFonts w:ascii="Cambria" w:hAnsi="Cambria"/>
                <w:color w:val="000000" w:themeColor="text1"/>
              </w:rPr>
            </w:pPr>
            <w:r>
              <w:rPr>
                <w:rFonts w:ascii="Cambria" w:hAnsi="Cambria"/>
                <w:color w:val="000000" w:themeColor="text1"/>
              </w:rPr>
              <w:t>Preserving order</w:t>
            </w:r>
          </w:p>
          <w:p w14:paraId="01DA5C01" w14:textId="77777777" w:rsidR="00452FFF" w:rsidRDefault="00452FFF" w:rsidP="00452FFF">
            <w:pPr>
              <w:pStyle w:val="ListParagraph"/>
              <w:numPr>
                <w:ilvl w:val="0"/>
                <w:numId w:val="22"/>
              </w:numPr>
              <w:tabs>
                <w:tab w:val="left" w:pos="2153"/>
              </w:tabs>
              <w:ind w:left="319" w:hanging="242"/>
              <w:rPr>
                <w:rFonts w:ascii="Cambria" w:hAnsi="Cambria"/>
                <w:color w:val="000000" w:themeColor="text1"/>
              </w:rPr>
            </w:pPr>
            <w:r>
              <w:rPr>
                <w:rFonts w:ascii="Cambria" w:hAnsi="Cambria"/>
                <w:color w:val="000000" w:themeColor="text1"/>
              </w:rPr>
              <w:t>Providing and maintaining a sense of purpose</w:t>
            </w:r>
          </w:p>
          <w:p w14:paraId="298407BB" w14:textId="48A2CD25" w:rsidR="00452FFF" w:rsidRPr="00452FFF" w:rsidRDefault="00452FFF" w:rsidP="00452FFF">
            <w:pPr>
              <w:pStyle w:val="ListParagraph"/>
              <w:tabs>
                <w:tab w:val="left" w:pos="2153"/>
              </w:tabs>
              <w:ind w:left="319"/>
              <w:rPr>
                <w:rFonts w:ascii="Cambria" w:hAnsi="Cambria"/>
                <w:color w:val="000000" w:themeColor="text1"/>
              </w:rPr>
            </w:pPr>
          </w:p>
        </w:tc>
        <w:tc>
          <w:tcPr>
            <w:tcW w:w="4675" w:type="dxa"/>
          </w:tcPr>
          <w:p w14:paraId="0DF0483C" w14:textId="4FF1AC26" w:rsidR="00452FFF" w:rsidRDefault="00452FFF" w:rsidP="00452FFF">
            <w:pPr>
              <w:pStyle w:val="ListParagraph"/>
              <w:numPr>
                <w:ilvl w:val="0"/>
                <w:numId w:val="7"/>
              </w:numPr>
              <w:tabs>
                <w:tab w:val="left" w:pos="2153"/>
              </w:tabs>
              <w:ind w:left="310" w:hanging="218"/>
              <w:rPr>
                <w:rFonts w:ascii="Cambria" w:hAnsi="Cambria"/>
                <w:color w:val="000000" w:themeColor="text1"/>
              </w:rPr>
            </w:pPr>
            <w:r>
              <w:rPr>
                <w:rFonts w:ascii="Cambria" w:hAnsi="Cambria"/>
                <w:color w:val="000000" w:themeColor="text1"/>
              </w:rPr>
              <w:t>Social institutions serve to meet basic social needs;</w:t>
            </w:r>
          </w:p>
          <w:p w14:paraId="492965FA" w14:textId="53C203E9" w:rsidR="00452FFF" w:rsidRPr="00452FFF" w:rsidRDefault="00452FFF" w:rsidP="00452FFF">
            <w:pPr>
              <w:pStyle w:val="ListParagraph"/>
              <w:numPr>
                <w:ilvl w:val="0"/>
                <w:numId w:val="7"/>
              </w:numPr>
              <w:tabs>
                <w:tab w:val="left" w:pos="2153"/>
              </w:tabs>
              <w:ind w:left="310" w:hanging="218"/>
              <w:rPr>
                <w:rFonts w:ascii="Cambria" w:hAnsi="Cambria"/>
                <w:color w:val="000000" w:themeColor="text1"/>
              </w:rPr>
            </w:pPr>
            <w:r>
              <w:rPr>
                <w:rFonts w:ascii="Cambria" w:hAnsi="Cambria"/>
                <w:color w:val="000000" w:themeColor="text1"/>
              </w:rPr>
              <w:t>They maintain the privilege of the wealthy and powerful and the powerlessness of others (government, etc.)</w:t>
            </w:r>
          </w:p>
        </w:tc>
      </w:tr>
    </w:tbl>
    <w:p w14:paraId="205013A6" w14:textId="560FDD2B" w:rsidR="00452FFF" w:rsidRDefault="00452FFF" w:rsidP="00A40603">
      <w:pPr>
        <w:tabs>
          <w:tab w:val="left" w:pos="2153"/>
        </w:tabs>
        <w:rPr>
          <w:rFonts w:ascii="Cambria" w:hAnsi="Cambria"/>
          <w:color w:val="000000" w:themeColor="text1"/>
        </w:rPr>
      </w:pPr>
    </w:p>
    <w:p w14:paraId="5A75068E" w14:textId="38BE3FE8" w:rsidR="00E33D1A" w:rsidRPr="00E33D1A" w:rsidRDefault="00E33D1A" w:rsidP="00A40603">
      <w:pPr>
        <w:tabs>
          <w:tab w:val="left" w:pos="2153"/>
        </w:tabs>
        <w:rPr>
          <w:rFonts w:ascii="Cambria" w:hAnsi="Cambria"/>
          <w:b/>
          <w:i/>
          <w:color w:val="000000" w:themeColor="text1"/>
        </w:rPr>
      </w:pPr>
      <w:r w:rsidRPr="00E33D1A">
        <w:rPr>
          <w:rFonts w:ascii="Cambria" w:hAnsi="Cambria"/>
          <w:b/>
          <w:i/>
          <w:color w:val="000000" w:themeColor="text1"/>
        </w:rPr>
        <w:t>Durkheim’s social cohesion</w:t>
      </w:r>
    </w:p>
    <w:p w14:paraId="05660925" w14:textId="7081A5B0" w:rsidR="00452FFF" w:rsidRPr="00452FFF" w:rsidRDefault="00E33D1A" w:rsidP="00A40603">
      <w:pPr>
        <w:tabs>
          <w:tab w:val="left" w:pos="2153"/>
        </w:tabs>
        <w:rPr>
          <w:rFonts w:ascii="Cambria" w:hAnsi="Cambria"/>
          <w:b/>
          <w:color w:val="000000" w:themeColor="text1"/>
        </w:rPr>
      </w:pPr>
      <w:r>
        <w:rPr>
          <w:rFonts w:ascii="Cambria" w:hAnsi="Cambria"/>
          <w:b/>
          <w:color w:val="000000" w:themeColor="text1"/>
        </w:rPr>
        <w:t xml:space="preserve">Mechanical </w:t>
      </w:r>
      <w:r w:rsidR="00452FFF" w:rsidRPr="00452FFF">
        <w:rPr>
          <w:rFonts w:ascii="Cambria" w:hAnsi="Cambria"/>
          <w:b/>
          <w:color w:val="000000" w:themeColor="text1"/>
        </w:rPr>
        <w:t>solidarity</w:t>
      </w:r>
      <w:r>
        <w:rPr>
          <w:rFonts w:ascii="Cambria" w:hAnsi="Cambria"/>
          <w:b/>
          <w:color w:val="000000" w:themeColor="text1"/>
        </w:rPr>
        <w:t xml:space="preserve"> (rural, traditional society)</w:t>
      </w:r>
    </w:p>
    <w:p w14:paraId="5964C2C9" w14:textId="04C558C0" w:rsidR="00452FFF" w:rsidRDefault="00452FFF" w:rsidP="00452FFF">
      <w:pPr>
        <w:pStyle w:val="ListParagraph"/>
        <w:numPr>
          <w:ilvl w:val="0"/>
          <w:numId w:val="24"/>
        </w:numPr>
        <w:tabs>
          <w:tab w:val="left" w:pos="2153"/>
        </w:tabs>
        <w:rPr>
          <w:rFonts w:ascii="Cambria" w:hAnsi="Cambria"/>
          <w:color w:val="000000" w:themeColor="text1"/>
        </w:rPr>
      </w:pPr>
      <w:r>
        <w:rPr>
          <w:rFonts w:ascii="Cambria" w:hAnsi="Cambria"/>
          <w:color w:val="000000" w:themeColor="text1"/>
        </w:rPr>
        <w:t>Exists in preindustrial society</w:t>
      </w:r>
    </w:p>
    <w:p w14:paraId="4E574380" w14:textId="0B63AD28" w:rsidR="00452FFF" w:rsidRDefault="00452FFF" w:rsidP="00452FFF">
      <w:pPr>
        <w:pStyle w:val="ListParagraph"/>
        <w:numPr>
          <w:ilvl w:val="0"/>
          <w:numId w:val="24"/>
        </w:numPr>
        <w:tabs>
          <w:tab w:val="left" w:pos="2153"/>
        </w:tabs>
        <w:rPr>
          <w:rFonts w:ascii="Cambria" w:hAnsi="Cambria"/>
          <w:color w:val="000000" w:themeColor="text1"/>
        </w:rPr>
      </w:pPr>
      <w:r>
        <w:rPr>
          <w:rFonts w:ascii="Cambria" w:hAnsi="Cambria"/>
          <w:color w:val="000000" w:themeColor="text1"/>
        </w:rPr>
        <w:t>A minimal division of labour</w:t>
      </w:r>
    </w:p>
    <w:p w14:paraId="21EA69A9" w14:textId="65E91D40" w:rsidR="00452FFF" w:rsidRDefault="00452FFF" w:rsidP="00452FFF">
      <w:pPr>
        <w:pStyle w:val="ListParagraph"/>
        <w:numPr>
          <w:ilvl w:val="0"/>
          <w:numId w:val="24"/>
        </w:numPr>
        <w:tabs>
          <w:tab w:val="left" w:pos="2153"/>
        </w:tabs>
        <w:rPr>
          <w:rFonts w:ascii="Cambria" w:hAnsi="Cambria"/>
          <w:color w:val="000000" w:themeColor="text1"/>
        </w:rPr>
      </w:pPr>
      <w:r>
        <w:rPr>
          <w:rFonts w:ascii="Cambria" w:hAnsi="Cambria"/>
          <w:color w:val="000000" w:themeColor="text1"/>
        </w:rPr>
        <w:t>Cohesion is maintained through shared values and common social bonds</w:t>
      </w:r>
    </w:p>
    <w:p w14:paraId="26FD7E75" w14:textId="5D42F613" w:rsidR="00452FFF" w:rsidRPr="00452FFF" w:rsidRDefault="00452FFF" w:rsidP="00452FFF">
      <w:pPr>
        <w:tabs>
          <w:tab w:val="left" w:pos="2153"/>
        </w:tabs>
        <w:rPr>
          <w:rFonts w:ascii="Cambria" w:hAnsi="Cambria"/>
          <w:b/>
          <w:color w:val="000000" w:themeColor="text1"/>
        </w:rPr>
      </w:pPr>
      <w:r w:rsidRPr="00452FFF">
        <w:rPr>
          <w:rFonts w:ascii="Cambria" w:hAnsi="Cambria"/>
          <w:b/>
          <w:color w:val="000000" w:themeColor="text1"/>
        </w:rPr>
        <w:t>Organic solidarity</w:t>
      </w:r>
      <w:r w:rsidR="00D70C81">
        <w:rPr>
          <w:rFonts w:ascii="Cambria" w:hAnsi="Cambria"/>
          <w:b/>
          <w:color w:val="000000" w:themeColor="text1"/>
        </w:rPr>
        <w:t xml:space="preserve"> (urbanization)</w:t>
      </w:r>
    </w:p>
    <w:p w14:paraId="7E1B41D9" w14:textId="5BAE78C6" w:rsidR="00452FFF" w:rsidRDefault="00452FFF" w:rsidP="00452FFF">
      <w:pPr>
        <w:pStyle w:val="ListParagraph"/>
        <w:numPr>
          <w:ilvl w:val="0"/>
          <w:numId w:val="25"/>
        </w:numPr>
        <w:tabs>
          <w:tab w:val="left" w:pos="2153"/>
        </w:tabs>
        <w:rPr>
          <w:rFonts w:ascii="Cambria" w:hAnsi="Cambria"/>
          <w:color w:val="000000" w:themeColor="text1"/>
        </w:rPr>
      </w:pPr>
      <w:r>
        <w:rPr>
          <w:rFonts w:ascii="Cambria" w:hAnsi="Cambria"/>
          <w:color w:val="000000" w:themeColor="text1"/>
        </w:rPr>
        <w:t>Exists in industrial (and postindustrial?) society</w:t>
      </w:r>
    </w:p>
    <w:p w14:paraId="6D4DC5E9" w14:textId="1C36F07A" w:rsidR="00452FFF" w:rsidRDefault="00452FFF" w:rsidP="00452FFF">
      <w:pPr>
        <w:pStyle w:val="ListParagraph"/>
        <w:numPr>
          <w:ilvl w:val="0"/>
          <w:numId w:val="25"/>
        </w:numPr>
        <w:tabs>
          <w:tab w:val="left" w:pos="2153"/>
        </w:tabs>
        <w:rPr>
          <w:rFonts w:ascii="Cambria" w:hAnsi="Cambria"/>
          <w:color w:val="000000" w:themeColor="text1"/>
        </w:rPr>
      </w:pPr>
      <w:r>
        <w:rPr>
          <w:rFonts w:ascii="Cambria" w:hAnsi="Cambria"/>
          <w:color w:val="000000" w:themeColor="text1"/>
        </w:rPr>
        <w:t>High division of labour (specialized work)</w:t>
      </w:r>
    </w:p>
    <w:p w14:paraId="6411DC22" w14:textId="53F54C09" w:rsidR="00452FFF" w:rsidRDefault="00452FFF" w:rsidP="00452FFF">
      <w:pPr>
        <w:pStyle w:val="ListParagraph"/>
        <w:numPr>
          <w:ilvl w:val="0"/>
          <w:numId w:val="25"/>
        </w:numPr>
        <w:tabs>
          <w:tab w:val="left" w:pos="2153"/>
        </w:tabs>
        <w:rPr>
          <w:rFonts w:ascii="Cambria" w:hAnsi="Cambria"/>
          <w:color w:val="000000" w:themeColor="text1"/>
        </w:rPr>
      </w:pPr>
      <w:r>
        <w:rPr>
          <w:rFonts w:ascii="Cambria" w:hAnsi="Cambria"/>
          <w:color w:val="000000" w:themeColor="text1"/>
        </w:rPr>
        <w:t>People feel united by their mutual interdependence</w:t>
      </w:r>
    </w:p>
    <w:p w14:paraId="6A6E6FD1" w14:textId="77777777" w:rsidR="00B2723D" w:rsidRDefault="00B2723D" w:rsidP="00B2723D">
      <w:pPr>
        <w:tabs>
          <w:tab w:val="left" w:pos="2153"/>
        </w:tabs>
        <w:rPr>
          <w:rFonts w:ascii="Cambria" w:hAnsi="Cambria"/>
          <w:color w:val="000000" w:themeColor="text1"/>
        </w:rPr>
      </w:pPr>
    </w:p>
    <w:p w14:paraId="13F904B6" w14:textId="3B153307" w:rsidR="00B2723D" w:rsidRPr="00B2723D" w:rsidRDefault="00B2723D" w:rsidP="00B2723D">
      <w:pPr>
        <w:tabs>
          <w:tab w:val="left" w:pos="2153"/>
        </w:tabs>
        <w:rPr>
          <w:rFonts w:ascii="Cambria" w:hAnsi="Cambria"/>
          <w:b/>
          <w:color w:val="000000" w:themeColor="text1"/>
        </w:rPr>
      </w:pPr>
      <w:r w:rsidRPr="00B2723D">
        <w:rPr>
          <w:rFonts w:ascii="Cambria" w:hAnsi="Cambria"/>
          <w:b/>
          <w:color w:val="000000" w:themeColor="text1"/>
        </w:rPr>
        <w:t>Tonnis: Gemeinschaft and Gesellschaft</w:t>
      </w:r>
    </w:p>
    <w:tbl>
      <w:tblPr>
        <w:tblStyle w:val="TableGrid"/>
        <w:tblW w:w="0" w:type="auto"/>
        <w:tblLook w:val="04A0" w:firstRow="1" w:lastRow="0" w:firstColumn="1" w:lastColumn="0" w:noHBand="0" w:noVBand="1"/>
      </w:tblPr>
      <w:tblGrid>
        <w:gridCol w:w="4675"/>
        <w:gridCol w:w="4675"/>
      </w:tblGrid>
      <w:tr w:rsidR="00B2723D" w14:paraId="36E12C7E" w14:textId="77777777" w:rsidTr="00B2723D">
        <w:tc>
          <w:tcPr>
            <w:tcW w:w="4675" w:type="dxa"/>
            <w:shd w:val="clear" w:color="auto" w:fill="F2F2F2" w:themeFill="background1" w:themeFillShade="F2"/>
          </w:tcPr>
          <w:p w14:paraId="6AB7AF54" w14:textId="0710D148" w:rsidR="00B2723D" w:rsidRDefault="00B2723D" w:rsidP="00B2723D">
            <w:pPr>
              <w:tabs>
                <w:tab w:val="left" w:pos="2153"/>
              </w:tabs>
              <w:rPr>
                <w:rFonts w:ascii="Cambria" w:hAnsi="Cambria"/>
                <w:color w:val="000000" w:themeColor="text1"/>
              </w:rPr>
            </w:pPr>
            <w:r>
              <w:rPr>
                <w:rFonts w:ascii="Cambria" w:hAnsi="Cambria"/>
                <w:color w:val="000000" w:themeColor="text1"/>
              </w:rPr>
              <w:t>Gemeinschaft</w:t>
            </w:r>
            <w:r w:rsidR="00063AF5">
              <w:rPr>
                <w:rFonts w:ascii="Cambria" w:hAnsi="Cambria"/>
                <w:color w:val="000000" w:themeColor="text1"/>
              </w:rPr>
              <w:t xml:space="preserve"> (commune, community)</w:t>
            </w:r>
          </w:p>
        </w:tc>
        <w:tc>
          <w:tcPr>
            <w:tcW w:w="4675" w:type="dxa"/>
            <w:shd w:val="clear" w:color="auto" w:fill="F2F2F2" w:themeFill="background1" w:themeFillShade="F2"/>
          </w:tcPr>
          <w:p w14:paraId="23CE27FF" w14:textId="2B3976C6" w:rsidR="00B2723D" w:rsidRDefault="00B2723D" w:rsidP="00B2723D">
            <w:pPr>
              <w:tabs>
                <w:tab w:val="left" w:pos="2153"/>
              </w:tabs>
              <w:rPr>
                <w:rFonts w:ascii="Cambria" w:hAnsi="Cambria"/>
                <w:color w:val="000000" w:themeColor="text1"/>
              </w:rPr>
            </w:pPr>
            <w:r w:rsidRPr="00B2723D">
              <w:rPr>
                <w:rFonts w:ascii="Cambria" w:hAnsi="Cambria"/>
                <w:color w:val="000000" w:themeColor="text1"/>
              </w:rPr>
              <w:t>Gesellschaft</w:t>
            </w:r>
            <w:r w:rsidR="00063AF5">
              <w:rPr>
                <w:rFonts w:ascii="Cambria" w:hAnsi="Cambria"/>
                <w:color w:val="000000" w:themeColor="text1"/>
              </w:rPr>
              <w:t xml:space="preserve"> (association)</w:t>
            </w:r>
          </w:p>
        </w:tc>
      </w:tr>
      <w:tr w:rsidR="00B2723D" w14:paraId="08FA0C82" w14:textId="77777777" w:rsidTr="00B2723D">
        <w:tc>
          <w:tcPr>
            <w:tcW w:w="4675" w:type="dxa"/>
          </w:tcPr>
          <w:p w14:paraId="0FA1F7B8" w14:textId="7688B2B2" w:rsidR="00B2723D" w:rsidRDefault="00B2723D" w:rsidP="00D26544">
            <w:pPr>
              <w:pStyle w:val="ListParagraph"/>
              <w:numPr>
                <w:ilvl w:val="0"/>
                <w:numId w:val="7"/>
              </w:numPr>
              <w:tabs>
                <w:tab w:val="left" w:pos="2153"/>
              </w:tabs>
              <w:ind w:left="460"/>
              <w:rPr>
                <w:rFonts w:ascii="Cambria" w:hAnsi="Cambria"/>
                <w:color w:val="000000" w:themeColor="text1"/>
              </w:rPr>
            </w:pPr>
            <w:r>
              <w:rPr>
                <w:rFonts w:ascii="Cambria" w:hAnsi="Cambria"/>
                <w:color w:val="000000" w:themeColor="text1"/>
              </w:rPr>
              <w:t>Traditional society</w:t>
            </w:r>
          </w:p>
          <w:p w14:paraId="151A7EAC" w14:textId="77777777" w:rsidR="00B2723D" w:rsidRDefault="00B2723D" w:rsidP="00D26544">
            <w:pPr>
              <w:pStyle w:val="ListParagraph"/>
              <w:numPr>
                <w:ilvl w:val="0"/>
                <w:numId w:val="7"/>
              </w:numPr>
              <w:tabs>
                <w:tab w:val="left" w:pos="2153"/>
              </w:tabs>
              <w:ind w:left="460"/>
              <w:rPr>
                <w:rFonts w:ascii="Cambria" w:hAnsi="Cambria"/>
                <w:color w:val="000000" w:themeColor="text1"/>
              </w:rPr>
            </w:pPr>
            <w:r>
              <w:rPr>
                <w:rFonts w:ascii="Cambria" w:hAnsi="Cambria"/>
                <w:color w:val="000000" w:themeColor="text1"/>
              </w:rPr>
              <w:t>Social relationships are based on personal bonds of friendship, kinship, and intergenerational stability</w:t>
            </w:r>
          </w:p>
          <w:p w14:paraId="51C94878" w14:textId="77777777" w:rsidR="00B2723D" w:rsidRDefault="00B2723D" w:rsidP="00D26544">
            <w:pPr>
              <w:pStyle w:val="ListParagraph"/>
              <w:numPr>
                <w:ilvl w:val="0"/>
                <w:numId w:val="7"/>
              </w:numPr>
              <w:tabs>
                <w:tab w:val="left" w:pos="2153"/>
              </w:tabs>
              <w:ind w:left="460"/>
              <w:rPr>
                <w:rFonts w:ascii="Cambria" w:hAnsi="Cambria"/>
                <w:color w:val="000000" w:themeColor="text1"/>
              </w:rPr>
            </w:pPr>
            <w:r>
              <w:rPr>
                <w:rFonts w:ascii="Cambria" w:hAnsi="Cambria"/>
                <w:color w:val="000000" w:themeColor="text1"/>
              </w:rPr>
              <w:t>These relationships are based on inscribed status</w:t>
            </w:r>
          </w:p>
          <w:p w14:paraId="1259DA6A" w14:textId="2C35D3FA" w:rsidR="00B2723D" w:rsidRDefault="00DB041A" w:rsidP="00D26544">
            <w:pPr>
              <w:pStyle w:val="ListParagraph"/>
              <w:numPr>
                <w:ilvl w:val="0"/>
                <w:numId w:val="7"/>
              </w:numPr>
              <w:tabs>
                <w:tab w:val="left" w:pos="2153"/>
              </w:tabs>
              <w:ind w:left="460"/>
              <w:rPr>
                <w:rFonts w:ascii="Cambria" w:hAnsi="Cambria"/>
                <w:color w:val="000000" w:themeColor="text1"/>
              </w:rPr>
            </w:pPr>
            <w:r>
              <w:rPr>
                <w:rFonts w:ascii="Cambria" w:hAnsi="Cambria"/>
                <w:color w:val="000000" w:themeColor="text1"/>
              </w:rPr>
              <w:t>Members</w:t>
            </w:r>
            <w:r w:rsidR="00B2723D">
              <w:rPr>
                <w:rFonts w:ascii="Cambria" w:hAnsi="Cambria"/>
                <w:color w:val="000000" w:themeColor="text1"/>
              </w:rPr>
              <w:t xml:space="preserve"> have a strong sense of belonging</w:t>
            </w:r>
          </w:p>
          <w:p w14:paraId="16452AD4" w14:textId="77777777" w:rsidR="00B2723D" w:rsidRDefault="00B2723D" w:rsidP="00D26544">
            <w:pPr>
              <w:pStyle w:val="ListParagraph"/>
              <w:numPr>
                <w:ilvl w:val="0"/>
                <w:numId w:val="7"/>
              </w:numPr>
              <w:tabs>
                <w:tab w:val="left" w:pos="2153"/>
              </w:tabs>
              <w:ind w:left="460"/>
              <w:rPr>
                <w:rFonts w:ascii="Cambria" w:hAnsi="Cambria"/>
                <w:color w:val="000000" w:themeColor="text1"/>
              </w:rPr>
            </w:pPr>
            <w:r>
              <w:rPr>
                <w:rFonts w:ascii="Cambria" w:hAnsi="Cambria"/>
                <w:color w:val="000000" w:themeColor="text1"/>
              </w:rPr>
              <w:t>Limited privacy</w:t>
            </w:r>
          </w:p>
          <w:p w14:paraId="7774A2DB" w14:textId="137EF73D" w:rsidR="00B2723D" w:rsidRPr="00B2723D" w:rsidRDefault="00B2723D" w:rsidP="00B2723D">
            <w:pPr>
              <w:tabs>
                <w:tab w:val="left" w:pos="2153"/>
              </w:tabs>
              <w:ind w:left="360"/>
              <w:rPr>
                <w:rFonts w:ascii="Cambria" w:hAnsi="Cambria"/>
                <w:color w:val="000000" w:themeColor="text1"/>
              </w:rPr>
            </w:pPr>
          </w:p>
        </w:tc>
        <w:tc>
          <w:tcPr>
            <w:tcW w:w="4675" w:type="dxa"/>
          </w:tcPr>
          <w:p w14:paraId="50D80A16" w14:textId="77777777" w:rsidR="00B2723D" w:rsidRDefault="00B2723D" w:rsidP="00B2723D">
            <w:pPr>
              <w:pStyle w:val="ListParagraph"/>
              <w:numPr>
                <w:ilvl w:val="0"/>
                <w:numId w:val="7"/>
              </w:numPr>
              <w:tabs>
                <w:tab w:val="left" w:pos="2153"/>
              </w:tabs>
              <w:rPr>
                <w:rFonts w:ascii="Cambria" w:hAnsi="Cambria"/>
                <w:color w:val="000000" w:themeColor="text1"/>
              </w:rPr>
            </w:pPr>
            <w:r>
              <w:rPr>
                <w:rFonts w:ascii="Cambria" w:hAnsi="Cambria"/>
                <w:color w:val="000000" w:themeColor="text1"/>
              </w:rPr>
              <w:t>Large, urban society</w:t>
            </w:r>
          </w:p>
          <w:p w14:paraId="7F9ECC7D" w14:textId="381CCBF7" w:rsidR="00063AF5" w:rsidRPr="00063AF5" w:rsidRDefault="00063AF5" w:rsidP="00063AF5">
            <w:pPr>
              <w:pStyle w:val="ListParagraph"/>
              <w:numPr>
                <w:ilvl w:val="0"/>
                <w:numId w:val="7"/>
              </w:numPr>
              <w:tabs>
                <w:tab w:val="left" w:pos="2153"/>
              </w:tabs>
              <w:rPr>
                <w:rFonts w:ascii="Cambria" w:hAnsi="Cambria"/>
                <w:color w:val="000000" w:themeColor="text1"/>
              </w:rPr>
            </w:pPr>
            <w:r w:rsidRPr="00063AF5">
              <w:rPr>
                <w:rFonts w:ascii="Cambria" w:hAnsi="Cambria"/>
                <w:color w:val="000000" w:themeColor="text1"/>
              </w:rPr>
              <w:t>Social bonds are based on impersonal and specialized relationships</w:t>
            </w:r>
          </w:p>
          <w:p w14:paraId="0A17DD63" w14:textId="6E0C485C" w:rsidR="00063AF5" w:rsidRPr="00063AF5" w:rsidRDefault="00063AF5" w:rsidP="00063AF5">
            <w:pPr>
              <w:pStyle w:val="ListParagraph"/>
              <w:numPr>
                <w:ilvl w:val="0"/>
                <w:numId w:val="7"/>
              </w:numPr>
              <w:tabs>
                <w:tab w:val="left" w:pos="2153"/>
              </w:tabs>
              <w:rPr>
                <w:rFonts w:ascii="Cambria" w:hAnsi="Cambria"/>
                <w:color w:val="000000" w:themeColor="text1"/>
              </w:rPr>
            </w:pPr>
            <w:r w:rsidRPr="00063AF5">
              <w:rPr>
                <w:rFonts w:ascii="Cambria" w:hAnsi="Cambria"/>
                <w:color w:val="000000" w:themeColor="text1"/>
              </w:rPr>
              <w:t>Little long-term commitment to the group or consensus on values</w:t>
            </w:r>
          </w:p>
          <w:p w14:paraId="5094C9C0" w14:textId="6840DD04" w:rsidR="00063AF5" w:rsidRPr="00063AF5" w:rsidRDefault="00063AF5" w:rsidP="00063AF5">
            <w:pPr>
              <w:pStyle w:val="ListParagraph"/>
              <w:numPr>
                <w:ilvl w:val="0"/>
                <w:numId w:val="7"/>
              </w:numPr>
              <w:tabs>
                <w:tab w:val="left" w:pos="2153"/>
              </w:tabs>
              <w:rPr>
                <w:rFonts w:ascii="Cambria" w:hAnsi="Cambria"/>
                <w:color w:val="000000" w:themeColor="text1"/>
              </w:rPr>
            </w:pPr>
            <w:r w:rsidRPr="00063AF5">
              <w:rPr>
                <w:rFonts w:ascii="Cambria" w:hAnsi="Cambria"/>
                <w:color w:val="000000" w:themeColor="text1"/>
              </w:rPr>
              <w:t>Most people are “strangers”</w:t>
            </w:r>
          </w:p>
          <w:p w14:paraId="50989788" w14:textId="1B6BDC5D" w:rsidR="00B2723D" w:rsidRPr="00B2723D" w:rsidRDefault="00063AF5" w:rsidP="00063AF5">
            <w:pPr>
              <w:pStyle w:val="ListParagraph"/>
              <w:numPr>
                <w:ilvl w:val="0"/>
                <w:numId w:val="7"/>
              </w:numPr>
              <w:tabs>
                <w:tab w:val="left" w:pos="2153"/>
              </w:tabs>
              <w:rPr>
                <w:rFonts w:ascii="Cambria" w:hAnsi="Cambria"/>
                <w:color w:val="000000" w:themeColor="text1"/>
              </w:rPr>
            </w:pPr>
            <w:r w:rsidRPr="00063AF5">
              <w:rPr>
                <w:rFonts w:ascii="Cambria" w:hAnsi="Cambria"/>
                <w:color w:val="000000" w:themeColor="text1"/>
              </w:rPr>
              <w:t>Relationships are based on achieved status, and interactions are both rational and calculated</w:t>
            </w:r>
          </w:p>
        </w:tc>
      </w:tr>
    </w:tbl>
    <w:p w14:paraId="6E3EC20A" w14:textId="0B07CF7A" w:rsidR="00B2723D" w:rsidRDefault="00B2723D" w:rsidP="00B2723D">
      <w:pPr>
        <w:tabs>
          <w:tab w:val="left" w:pos="2153"/>
        </w:tabs>
        <w:rPr>
          <w:rFonts w:ascii="Cambria" w:hAnsi="Cambria"/>
          <w:color w:val="000000" w:themeColor="text1"/>
        </w:rPr>
      </w:pPr>
    </w:p>
    <w:p w14:paraId="0ADAC966" w14:textId="0141242B" w:rsidR="00B2723D" w:rsidRDefault="00B2723D" w:rsidP="00B2723D">
      <w:pPr>
        <w:tabs>
          <w:tab w:val="left" w:pos="2153"/>
        </w:tabs>
        <w:rPr>
          <w:rFonts w:ascii="Cambria" w:hAnsi="Cambria"/>
          <w:color w:val="000000" w:themeColor="text1"/>
        </w:rPr>
      </w:pPr>
      <w:r w:rsidRPr="00B2723D">
        <w:rPr>
          <w:rFonts w:ascii="Cambria" w:hAnsi="Cambria"/>
          <w:b/>
          <w:color w:val="000000" w:themeColor="text1"/>
        </w:rPr>
        <w:t>Social construction of reality:</w:t>
      </w:r>
      <w:r>
        <w:rPr>
          <w:rFonts w:ascii="Cambria" w:hAnsi="Cambria"/>
          <w:color w:val="000000" w:themeColor="text1"/>
        </w:rPr>
        <w:t xml:space="preserve"> We perceive the reality through the subjective meaning of an experience.</w:t>
      </w:r>
    </w:p>
    <w:p w14:paraId="3753703B" w14:textId="77777777" w:rsidR="00B2723D" w:rsidRDefault="00B2723D" w:rsidP="00B2723D">
      <w:pPr>
        <w:tabs>
          <w:tab w:val="left" w:pos="2153"/>
        </w:tabs>
        <w:rPr>
          <w:rFonts w:ascii="Cambria" w:hAnsi="Cambria"/>
          <w:color w:val="000000" w:themeColor="text1"/>
        </w:rPr>
      </w:pPr>
    </w:p>
    <w:p w14:paraId="170560D3" w14:textId="3D721F7E" w:rsidR="00B2723D" w:rsidRPr="00974B53" w:rsidRDefault="00B2723D" w:rsidP="00B2723D">
      <w:pPr>
        <w:tabs>
          <w:tab w:val="left" w:pos="2153"/>
        </w:tabs>
        <w:rPr>
          <w:rFonts w:ascii="Cambria" w:hAnsi="Cambria"/>
          <w:b/>
          <w:color w:val="000000" w:themeColor="text1"/>
        </w:rPr>
      </w:pPr>
      <w:r w:rsidRPr="00974B53">
        <w:rPr>
          <w:rFonts w:ascii="Cambria" w:hAnsi="Cambria"/>
          <w:b/>
          <w:color w:val="000000" w:themeColor="text1"/>
        </w:rPr>
        <w:t>Erving Goffman (1922-1982) and dramaturgical analysis</w:t>
      </w:r>
    </w:p>
    <w:p w14:paraId="498C6C62" w14:textId="6CF2E862" w:rsidR="00B2723D" w:rsidRDefault="00B2723D" w:rsidP="00B2723D">
      <w:pPr>
        <w:pStyle w:val="ListParagraph"/>
        <w:numPr>
          <w:ilvl w:val="0"/>
          <w:numId w:val="13"/>
        </w:numPr>
        <w:tabs>
          <w:tab w:val="left" w:pos="2153"/>
        </w:tabs>
        <w:rPr>
          <w:rFonts w:ascii="Cambria" w:hAnsi="Cambria"/>
          <w:color w:val="000000" w:themeColor="text1"/>
        </w:rPr>
      </w:pPr>
      <w:r>
        <w:rPr>
          <w:rFonts w:ascii="Cambria" w:hAnsi="Cambria"/>
          <w:color w:val="000000" w:themeColor="text1"/>
        </w:rPr>
        <w:t>Everyday life is like a theatrical presentation</w:t>
      </w:r>
    </w:p>
    <w:p w14:paraId="3DC9EF1A" w14:textId="3BE5A4C6" w:rsidR="00B2723D" w:rsidRDefault="00B2723D" w:rsidP="00B2723D">
      <w:pPr>
        <w:pStyle w:val="ListParagraph"/>
        <w:numPr>
          <w:ilvl w:val="0"/>
          <w:numId w:val="13"/>
        </w:numPr>
        <w:tabs>
          <w:tab w:val="left" w:pos="2153"/>
        </w:tabs>
        <w:rPr>
          <w:rFonts w:ascii="Cambria" w:hAnsi="Cambria"/>
          <w:color w:val="000000" w:themeColor="text1"/>
        </w:rPr>
      </w:pPr>
      <w:r>
        <w:rPr>
          <w:rFonts w:ascii="Cambria" w:hAnsi="Cambria"/>
          <w:color w:val="000000" w:themeColor="text1"/>
        </w:rPr>
        <w:t>Audience judges our performance and is aware that we may slip and reveal our character</w:t>
      </w:r>
    </w:p>
    <w:p w14:paraId="06E69E94" w14:textId="6C5FDB3E" w:rsidR="00B2723D" w:rsidRDefault="00B2723D" w:rsidP="00B2723D">
      <w:pPr>
        <w:pStyle w:val="ListParagraph"/>
        <w:numPr>
          <w:ilvl w:val="0"/>
          <w:numId w:val="13"/>
        </w:numPr>
        <w:tabs>
          <w:tab w:val="left" w:pos="2153"/>
        </w:tabs>
        <w:rPr>
          <w:rFonts w:ascii="Cambria" w:hAnsi="Cambria"/>
          <w:color w:val="000000" w:themeColor="text1"/>
        </w:rPr>
      </w:pPr>
      <w:r>
        <w:rPr>
          <w:rFonts w:ascii="Cambria" w:hAnsi="Cambria"/>
          <w:color w:val="000000" w:themeColor="text1"/>
        </w:rPr>
        <w:t>Most of us try to play out our role as well as possible and to control the impressions we give to others (impressions management or presentation of self)</w:t>
      </w:r>
    </w:p>
    <w:p w14:paraId="0C1713D0" w14:textId="4BAFD0E4" w:rsidR="00B2723D" w:rsidRDefault="00B2723D" w:rsidP="00B2723D">
      <w:pPr>
        <w:pStyle w:val="ListParagraph"/>
        <w:numPr>
          <w:ilvl w:val="0"/>
          <w:numId w:val="13"/>
        </w:numPr>
        <w:tabs>
          <w:tab w:val="left" w:pos="2153"/>
        </w:tabs>
        <w:rPr>
          <w:rFonts w:ascii="Cambria" w:hAnsi="Cambria"/>
          <w:color w:val="000000" w:themeColor="text1"/>
        </w:rPr>
      </w:pPr>
      <w:r w:rsidRPr="00B2723D">
        <w:rPr>
          <w:rFonts w:ascii="Cambria" w:hAnsi="Cambria"/>
          <w:i/>
          <w:color w:val="000000" w:themeColor="text1"/>
        </w:rPr>
        <w:t>Front stage</w:t>
      </w:r>
      <w:r>
        <w:rPr>
          <w:rFonts w:ascii="Cambria" w:hAnsi="Cambria"/>
          <w:color w:val="000000" w:themeColor="text1"/>
        </w:rPr>
        <w:t>: the area where a player performs a specific role before an audience</w:t>
      </w:r>
    </w:p>
    <w:p w14:paraId="346ABAB5" w14:textId="1B87822E" w:rsidR="00B2723D" w:rsidRDefault="00B2723D" w:rsidP="00B2723D">
      <w:pPr>
        <w:pStyle w:val="ListParagraph"/>
        <w:numPr>
          <w:ilvl w:val="0"/>
          <w:numId w:val="13"/>
        </w:numPr>
        <w:tabs>
          <w:tab w:val="left" w:pos="2153"/>
        </w:tabs>
        <w:rPr>
          <w:rFonts w:ascii="Cambria" w:hAnsi="Cambria"/>
          <w:color w:val="000000" w:themeColor="text1"/>
        </w:rPr>
      </w:pPr>
      <w:r w:rsidRPr="00B2723D">
        <w:rPr>
          <w:rFonts w:ascii="Cambria" w:hAnsi="Cambria"/>
          <w:i/>
          <w:color w:val="000000" w:themeColor="text1"/>
        </w:rPr>
        <w:lastRenderedPageBreak/>
        <w:t>Back stage</w:t>
      </w:r>
      <w:r>
        <w:rPr>
          <w:rFonts w:ascii="Cambria" w:hAnsi="Cambria"/>
          <w:color w:val="000000" w:themeColor="text1"/>
        </w:rPr>
        <w:t>: the area where a player is not required to perform because it is out of view of given audience</w:t>
      </w:r>
    </w:p>
    <w:p w14:paraId="1E61730D" w14:textId="2970AF06" w:rsidR="00B2723D" w:rsidRDefault="00B2723D" w:rsidP="00B2723D">
      <w:pPr>
        <w:pStyle w:val="ListParagraph"/>
        <w:numPr>
          <w:ilvl w:val="0"/>
          <w:numId w:val="13"/>
        </w:numPr>
        <w:tabs>
          <w:tab w:val="left" w:pos="2153"/>
        </w:tabs>
        <w:rPr>
          <w:rFonts w:ascii="Cambria" w:hAnsi="Cambria"/>
          <w:color w:val="000000" w:themeColor="text1"/>
        </w:rPr>
      </w:pPr>
      <w:r w:rsidRPr="00B2723D">
        <w:rPr>
          <w:rFonts w:ascii="Cambria" w:hAnsi="Cambria"/>
          <w:i/>
          <w:color w:val="000000" w:themeColor="text1"/>
        </w:rPr>
        <w:t>Face-saving behavior</w:t>
      </w:r>
      <w:r>
        <w:rPr>
          <w:rFonts w:ascii="Cambria" w:hAnsi="Cambria"/>
          <w:color w:val="000000" w:themeColor="text1"/>
        </w:rPr>
        <w:t>: strategies we use to rescue our performance</w:t>
      </w:r>
    </w:p>
    <w:p w14:paraId="5E9F89A7" w14:textId="62F74D79" w:rsidR="00B2723D" w:rsidRDefault="00B2723D" w:rsidP="00B2723D">
      <w:pPr>
        <w:pStyle w:val="ListParagraph"/>
        <w:numPr>
          <w:ilvl w:val="0"/>
          <w:numId w:val="13"/>
        </w:numPr>
        <w:tabs>
          <w:tab w:val="left" w:pos="2153"/>
        </w:tabs>
        <w:rPr>
          <w:rFonts w:ascii="Cambria" w:hAnsi="Cambria"/>
          <w:color w:val="000000" w:themeColor="text1"/>
        </w:rPr>
      </w:pPr>
      <w:r w:rsidRPr="00B2723D">
        <w:rPr>
          <w:rFonts w:ascii="Cambria" w:hAnsi="Cambria"/>
          <w:i/>
          <w:color w:val="000000" w:themeColor="text1"/>
        </w:rPr>
        <w:t>Studied nonobservance</w:t>
      </w:r>
      <w:r>
        <w:rPr>
          <w:rFonts w:ascii="Cambria" w:hAnsi="Cambria"/>
          <w:color w:val="000000" w:themeColor="text1"/>
        </w:rPr>
        <w:t>:</w:t>
      </w:r>
    </w:p>
    <w:p w14:paraId="41025C6F" w14:textId="77777777" w:rsidR="00B2723D" w:rsidRDefault="00B2723D" w:rsidP="00B2723D">
      <w:pPr>
        <w:tabs>
          <w:tab w:val="left" w:pos="2153"/>
        </w:tabs>
        <w:rPr>
          <w:rFonts w:ascii="Cambria" w:hAnsi="Cambria"/>
          <w:color w:val="000000" w:themeColor="text1"/>
        </w:rPr>
      </w:pPr>
    </w:p>
    <w:p w14:paraId="493C5502" w14:textId="77777777" w:rsidR="004D54EA" w:rsidRDefault="004D54EA" w:rsidP="00B2723D">
      <w:pPr>
        <w:tabs>
          <w:tab w:val="left" w:pos="2153"/>
        </w:tabs>
        <w:rPr>
          <w:rFonts w:ascii="Cambria" w:hAnsi="Cambria"/>
          <w:color w:val="000000" w:themeColor="text1"/>
        </w:rPr>
      </w:pPr>
    </w:p>
    <w:p w14:paraId="067E5577" w14:textId="77777777" w:rsidR="00984F1E" w:rsidRDefault="00984F1E" w:rsidP="00B2723D">
      <w:pPr>
        <w:tabs>
          <w:tab w:val="left" w:pos="2153"/>
        </w:tabs>
        <w:rPr>
          <w:rFonts w:ascii="Cambria" w:hAnsi="Cambria"/>
          <w:i/>
          <w:color w:val="000000" w:themeColor="text1"/>
        </w:rPr>
      </w:pPr>
      <w:r>
        <w:rPr>
          <w:rFonts w:ascii="Cambria" w:hAnsi="Cambria"/>
          <w:i/>
          <w:color w:val="000000" w:themeColor="text1"/>
        </w:rPr>
        <w:br w:type="page"/>
      </w:r>
    </w:p>
    <w:p w14:paraId="2A960013" w14:textId="11B4A446" w:rsidR="004D54EA" w:rsidRPr="009718AA" w:rsidRDefault="004D54EA" w:rsidP="00B2723D">
      <w:pPr>
        <w:tabs>
          <w:tab w:val="left" w:pos="2153"/>
        </w:tabs>
        <w:rPr>
          <w:rFonts w:ascii="Cambria" w:hAnsi="Cambria"/>
          <w:i/>
          <w:color w:val="000000" w:themeColor="text1"/>
        </w:rPr>
      </w:pPr>
      <w:r w:rsidRPr="009718AA">
        <w:rPr>
          <w:rFonts w:ascii="Cambria" w:hAnsi="Cambria"/>
          <w:i/>
          <w:color w:val="000000" w:themeColor="text1"/>
        </w:rPr>
        <w:lastRenderedPageBreak/>
        <w:t>September 27</w:t>
      </w:r>
      <w:r w:rsidR="00412DDE" w:rsidRPr="00412DDE">
        <w:rPr>
          <w:rFonts w:ascii="Cambria" w:hAnsi="Cambria"/>
          <w:i/>
          <w:color w:val="000000" w:themeColor="text1"/>
          <w:vertAlign w:val="superscript"/>
        </w:rPr>
        <w:t>th</w:t>
      </w:r>
      <w:r w:rsidRPr="009718AA">
        <w:rPr>
          <w:rFonts w:ascii="Cambria" w:hAnsi="Cambria"/>
          <w:i/>
          <w:color w:val="000000" w:themeColor="text1"/>
        </w:rPr>
        <w:t>, 2016</w:t>
      </w:r>
    </w:p>
    <w:p w14:paraId="715D2282" w14:textId="77777777" w:rsidR="009718AA" w:rsidRDefault="009718AA" w:rsidP="00B2723D">
      <w:pPr>
        <w:tabs>
          <w:tab w:val="left" w:pos="2153"/>
        </w:tabs>
        <w:rPr>
          <w:rFonts w:ascii="Cambria" w:hAnsi="Cambria"/>
          <w:color w:val="000000" w:themeColor="text1"/>
        </w:rPr>
      </w:pPr>
    </w:p>
    <w:p w14:paraId="578DA447" w14:textId="748B2413" w:rsidR="004D54EA" w:rsidRPr="009718AA" w:rsidRDefault="009718AA" w:rsidP="009718AA">
      <w:pPr>
        <w:tabs>
          <w:tab w:val="left" w:pos="2153"/>
        </w:tabs>
        <w:jc w:val="center"/>
        <w:rPr>
          <w:rFonts w:ascii="Cambria" w:hAnsi="Cambria"/>
          <w:b/>
          <w:color w:val="000000" w:themeColor="text1"/>
          <w:u w:val="single"/>
        </w:rPr>
      </w:pPr>
      <w:r w:rsidRPr="009718AA">
        <w:rPr>
          <w:rFonts w:ascii="Cambria" w:hAnsi="Cambria"/>
          <w:b/>
          <w:color w:val="000000" w:themeColor="text1"/>
          <w:u w:val="single"/>
        </w:rPr>
        <w:t>Groups and Organizations</w:t>
      </w:r>
    </w:p>
    <w:p w14:paraId="1D01B6B6" w14:textId="77777777" w:rsidR="009718AA" w:rsidRDefault="009718AA" w:rsidP="00B2723D">
      <w:pPr>
        <w:tabs>
          <w:tab w:val="left" w:pos="2153"/>
        </w:tabs>
        <w:rPr>
          <w:rFonts w:ascii="Cambria" w:hAnsi="Cambria"/>
          <w:color w:val="000000" w:themeColor="text1"/>
        </w:rPr>
      </w:pPr>
    </w:p>
    <w:p w14:paraId="65CB23BB" w14:textId="0DAC4D82" w:rsidR="009718AA" w:rsidRPr="009718AA" w:rsidRDefault="009718AA" w:rsidP="00B2723D">
      <w:pPr>
        <w:tabs>
          <w:tab w:val="left" w:pos="2153"/>
        </w:tabs>
        <w:rPr>
          <w:rFonts w:ascii="Cambria" w:hAnsi="Cambria"/>
          <w:b/>
          <w:color w:val="000000" w:themeColor="text1"/>
        </w:rPr>
      </w:pPr>
      <w:r w:rsidRPr="009718AA">
        <w:rPr>
          <w:rFonts w:ascii="Cambria" w:hAnsi="Cambria"/>
          <w:b/>
          <w:color w:val="000000" w:themeColor="text1"/>
        </w:rPr>
        <w:t>Groups, aggregates, and categories</w:t>
      </w:r>
    </w:p>
    <w:p w14:paraId="3D269EF1" w14:textId="2B136046" w:rsidR="009718AA" w:rsidRDefault="009718AA" w:rsidP="009718AA">
      <w:pPr>
        <w:pStyle w:val="ListParagraph"/>
        <w:numPr>
          <w:ilvl w:val="0"/>
          <w:numId w:val="7"/>
        </w:numPr>
        <w:tabs>
          <w:tab w:val="left" w:pos="2153"/>
        </w:tabs>
        <w:rPr>
          <w:rFonts w:ascii="Cambria" w:hAnsi="Cambria"/>
          <w:color w:val="000000" w:themeColor="text1"/>
        </w:rPr>
      </w:pPr>
      <w:r w:rsidRPr="009718AA">
        <w:rPr>
          <w:rFonts w:ascii="Cambria" w:hAnsi="Cambria"/>
          <w:color w:val="000000" w:themeColor="text1"/>
          <w:u w:val="single"/>
        </w:rPr>
        <w:t>Social group</w:t>
      </w:r>
      <w:r>
        <w:rPr>
          <w:rFonts w:ascii="Cambria" w:hAnsi="Cambria"/>
          <w:color w:val="000000" w:themeColor="text1"/>
        </w:rPr>
        <w:t>: two or more people who interact frequently, share a sense of belonging, and are interdependent</w:t>
      </w:r>
    </w:p>
    <w:p w14:paraId="551DA8D6" w14:textId="07F5882C" w:rsidR="00961AA8" w:rsidRPr="00961AA8" w:rsidRDefault="00961AA8" w:rsidP="00961AA8">
      <w:pPr>
        <w:pStyle w:val="ListParagraph"/>
        <w:numPr>
          <w:ilvl w:val="1"/>
          <w:numId w:val="28"/>
        </w:numPr>
        <w:tabs>
          <w:tab w:val="left" w:pos="2153"/>
        </w:tabs>
        <w:rPr>
          <w:rFonts w:ascii="Cambria" w:hAnsi="Cambria"/>
          <w:color w:val="000000" w:themeColor="text1"/>
        </w:rPr>
      </w:pPr>
      <w:r w:rsidRPr="00961AA8">
        <w:rPr>
          <w:rFonts w:ascii="Cambria" w:hAnsi="Cambria"/>
        </w:rPr>
        <w:t>College band</w:t>
      </w:r>
      <w:r>
        <w:rPr>
          <w:rFonts w:ascii="Cambria" w:hAnsi="Cambria"/>
        </w:rPr>
        <w:t>,</w:t>
      </w:r>
    </w:p>
    <w:p w14:paraId="4CC48AF3" w14:textId="18F3D521" w:rsidR="009718AA" w:rsidRDefault="009718AA" w:rsidP="009718AA">
      <w:pPr>
        <w:pStyle w:val="ListParagraph"/>
        <w:numPr>
          <w:ilvl w:val="0"/>
          <w:numId w:val="7"/>
        </w:numPr>
        <w:tabs>
          <w:tab w:val="left" w:pos="2153"/>
        </w:tabs>
        <w:rPr>
          <w:rFonts w:ascii="Cambria" w:hAnsi="Cambria"/>
          <w:color w:val="000000" w:themeColor="text1"/>
        </w:rPr>
      </w:pPr>
      <w:r w:rsidRPr="009718AA">
        <w:rPr>
          <w:rFonts w:ascii="Cambria" w:hAnsi="Cambria"/>
          <w:color w:val="000000" w:themeColor="text1"/>
          <w:u w:val="single"/>
        </w:rPr>
        <w:t>Aggregate</w:t>
      </w:r>
      <w:r>
        <w:rPr>
          <w:rFonts w:ascii="Cambria" w:hAnsi="Cambria"/>
          <w:color w:val="000000" w:themeColor="text1"/>
        </w:rPr>
        <w:t>: a gathering of people who happen to be at the same time in the same place but have little in common (ex: people at a grocery store)</w:t>
      </w:r>
    </w:p>
    <w:p w14:paraId="438C6C77" w14:textId="47B31901" w:rsidR="00961AA8" w:rsidRPr="00961AA8" w:rsidRDefault="00961AA8" w:rsidP="00961AA8">
      <w:pPr>
        <w:pStyle w:val="ListParagraph"/>
        <w:numPr>
          <w:ilvl w:val="1"/>
          <w:numId w:val="29"/>
        </w:numPr>
        <w:tabs>
          <w:tab w:val="left" w:pos="2153"/>
        </w:tabs>
        <w:rPr>
          <w:rFonts w:ascii="Cambria" w:hAnsi="Cambria"/>
          <w:color w:val="000000" w:themeColor="text1"/>
        </w:rPr>
      </w:pPr>
      <w:r w:rsidRPr="00961AA8">
        <w:rPr>
          <w:rFonts w:ascii="Cambria" w:hAnsi="Cambria"/>
          <w:color w:val="000000" w:themeColor="text1"/>
        </w:rPr>
        <w:t>Shoppers at a campus bookstore</w:t>
      </w:r>
      <w:r>
        <w:rPr>
          <w:rFonts w:ascii="Cambria" w:hAnsi="Cambria"/>
          <w:color w:val="000000" w:themeColor="text1"/>
        </w:rPr>
        <w:t>,</w:t>
      </w:r>
    </w:p>
    <w:p w14:paraId="216128A9" w14:textId="36FF2069" w:rsidR="009718AA" w:rsidRDefault="009718AA" w:rsidP="009718AA">
      <w:pPr>
        <w:pStyle w:val="ListParagraph"/>
        <w:numPr>
          <w:ilvl w:val="0"/>
          <w:numId w:val="7"/>
        </w:numPr>
        <w:tabs>
          <w:tab w:val="left" w:pos="2153"/>
        </w:tabs>
        <w:rPr>
          <w:rFonts w:ascii="Cambria" w:hAnsi="Cambria"/>
          <w:color w:val="000000" w:themeColor="text1"/>
        </w:rPr>
      </w:pPr>
      <w:r w:rsidRPr="009718AA">
        <w:rPr>
          <w:rFonts w:ascii="Cambria" w:hAnsi="Cambria"/>
          <w:color w:val="000000" w:themeColor="text1"/>
          <w:u w:val="single"/>
        </w:rPr>
        <w:t>Category:</w:t>
      </w:r>
      <w:r>
        <w:rPr>
          <w:rFonts w:ascii="Cambria" w:hAnsi="Cambria"/>
          <w:color w:val="000000" w:themeColor="text1"/>
        </w:rPr>
        <w:t xml:space="preserve"> people who share a similar characteristic (age, ethnicity, etc.) but who may not know each other.</w:t>
      </w:r>
    </w:p>
    <w:p w14:paraId="77E9199A" w14:textId="16F81E67" w:rsidR="00961AA8" w:rsidRPr="00961AA8" w:rsidRDefault="00961AA8" w:rsidP="00961AA8">
      <w:pPr>
        <w:pStyle w:val="ListParagraph"/>
        <w:numPr>
          <w:ilvl w:val="1"/>
          <w:numId w:val="30"/>
        </w:numPr>
        <w:tabs>
          <w:tab w:val="left" w:pos="2153"/>
        </w:tabs>
        <w:rPr>
          <w:rFonts w:ascii="Cambria" w:hAnsi="Cambria"/>
          <w:color w:val="000000" w:themeColor="text1"/>
        </w:rPr>
      </w:pPr>
      <w:r w:rsidRPr="00961AA8">
        <w:rPr>
          <w:rFonts w:ascii="Cambria" w:hAnsi="Cambria"/>
          <w:color w:val="000000" w:themeColor="text1"/>
        </w:rPr>
        <w:t>Baby boomers</w:t>
      </w:r>
      <w:r>
        <w:rPr>
          <w:rFonts w:ascii="Cambria" w:hAnsi="Cambria"/>
          <w:color w:val="000000" w:themeColor="text1"/>
        </w:rPr>
        <w:t>,</w:t>
      </w:r>
      <w:r w:rsidRPr="00961AA8">
        <w:rPr>
          <w:rFonts w:ascii="Cambria" w:hAnsi="Cambria"/>
          <w:color w:val="000000" w:themeColor="text1"/>
        </w:rPr>
        <w:t xml:space="preserve"> </w:t>
      </w:r>
    </w:p>
    <w:p w14:paraId="1DCCB60E" w14:textId="5AA8C31C" w:rsidR="00345553" w:rsidRPr="00345553" w:rsidRDefault="00345553" w:rsidP="009718AA">
      <w:pPr>
        <w:pStyle w:val="ListParagraph"/>
        <w:numPr>
          <w:ilvl w:val="0"/>
          <w:numId w:val="7"/>
        </w:numPr>
        <w:tabs>
          <w:tab w:val="left" w:pos="2153"/>
        </w:tabs>
        <w:rPr>
          <w:rFonts w:ascii="Cambria" w:hAnsi="Cambria"/>
          <w:color w:val="000000" w:themeColor="text1"/>
        </w:rPr>
      </w:pPr>
      <w:r>
        <w:rPr>
          <w:rFonts w:ascii="Cambria" w:hAnsi="Cambria"/>
          <w:color w:val="000000" w:themeColor="text1"/>
        </w:rPr>
        <w:t>These classifications are fluid;</w:t>
      </w:r>
      <w:r>
        <w:rPr>
          <w:rFonts w:ascii="Cambria" w:hAnsi="Cambria"/>
        </w:rPr>
        <w:t xml:space="preserve"> an aggregate may become a social group through knowledge.</w:t>
      </w:r>
    </w:p>
    <w:p w14:paraId="17520063" w14:textId="77777777" w:rsidR="00345553" w:rsidRDefault="00345553" w:rsidP="00345553">
      <w:pPr>
        <w:tabs>
          <w:tab w:val="left" w:pos="2153"/>
        </w:tabs>
        <w:rPr>
          <w:rFonts w:ascii="Cambria" w:hAnsi="Cambria"/>
          <w:color w:val="000000" w:themeColor="text1"/>
        </w:rPr>
      </w:pPr>
    </w:p>
    <w:p w14:paraId="4799E03C" w14:textId="23ECDCD9" w:rsidR="00345553" w:rsidRPr="00345553" w:rsidRDefault="00345553" w:rsidP="00345553">
      <w:pPr>
        <w:tabs>
          <w:tab w:val="left" w:pos="2153"/>
        </w:tabs>
        <w:rPr>
          <w:rFonts w:ascii="Cambria" w:hAnsi="Cambria"/>
          <w:b/>
          <w:color w:val="000000" w:themeColor="text1"/>
        </w:rPr>
      </w:pPr>
      <w:r w:rsidRPr="00345553">
        <w:rPr>
          <w:rFonts w:ascii="Cambria" w:hAnsi="Cambria"/>
          <w:b/>
          <w:color w:val="000000" w:themeColor="text1"/>
        </w:rPr>
        <w:t>Groups:</w:t>
      </w:r>
    </w:p>
    <w:p w14:paraId="753C4340" w14:textId="1105A735" w:rsidR="00345553" w:rsidRDefault="00345553" w:rsidP="00345553">
      <w:pPr>
        <w:pStyle w:val="ListParagraph"/>
        <w:numPr>
          <w:ilvl w:val="0"/>
          <w:numId w:val="26"/>
        </w:numPr>
        <w:tabs>
          <w:tab w:val="left" w:pos="2153"/>
        </w:tabs>
        <w:rPr>
          <w:rFonts w:ascii="Cambria" w:hAnsi="Cambria"/>
          <w:color w:val="000000" w:themeColor="text1"/>
        </w:rPr>
      </w:pPr>
      <w:r w:rsidRPr="00345553">
        <w:rPr>
          <w:rFonts w:ascii="Cambria" w:hAnsi="Cambria"/>
          <w:color w:val="000000" w:themeColor="text1"/>
          <w:u w:val="single"/>
        </w:rPr>
        <w:t>Reference group</w:t>
      </w:r>
      <w:r>
        <w:rPr>
          <w:rFonts w:ascii="Cambria" w:hAnsi="Cambria"/>
          <w:color w:val="000000" w:themeColor="text1"/>
        </w:rPr>
        <w:t>: a group that strongly influences our behavior and social attitudes.</w:t>
      </w:r>
    </w:p>
    <w:p w14:paraId="3CC8408F" w14:textId="27FA50BC" w:rsidR="00345553" w:rsidRDefault="00345553" w:rsidP="00345553">
      <w:pPr>
        <w:pStyle w:val="ListParagraph"/>
        <w:numPr>
          <w:ilvl w:val="0"/>
          <w:numId w:val="26"/>
        </w:numPr>
        <w:tabs>
          <w:tab w:val="left" w:pos="2153"/>
        </w:tabs>
        <w:rPr>
          <w:rFonts w:ascii="Cambria" w:hAnsi="Cambria"/>
          <w:color w:val="000000" w:themeColor="text1"/>
        </w:rPr>
      </w:pPr>
      <w:r w:rsidRPr="00345553">
        <w:rPr>
          <w:rFonts w:ascii="Cambria" w:hAnsi="Cambria"/>
          <w:color w:val="000000" w:themeColor="text1"/>
          <w:u w:val="single"/>
        </w:rPr>
        <w:t>Ingroup:</w:t>
      </w:r>
      <w:r>
        <w:rPr>
          <w:rFonts w:ascii="Cambria" w:hAnsi="Cambria"/>
          <w:color w:val="000000" w:themeColor="text1"/>
        </w:rPr>
        <w:t xml:space="preserve"> a group to which we belong and with which we identify with.</w:t>
      </w:r>
    </w:p>
    <w:p w14:paraId="5D1C0822" w14:textId="20EC6563" w:rsidR="00345553" w:rsidRDefault="00345553" w:rsidP="00345553">
      <w:pPr>
        <w:pStyle w:val="ListParagraph"/>
        <w:numPr>
          <w:ilvl w:val="0"/>
          <w:numId w:val="26"/>
        </w:numPr>
        <w:tabs>
          <w:tab w:val="left" w:pos="2153"/>
        </w:tabs>
        <w:rPr>
          <w:rFonts w:ascii="Cambria" w:hAnsi="Cambria"/>
          <w:color w:val="000000" w:themeColor="text1"/>
        </w:rPr>
      </w:pPr>
      <w:r w:rsidRPr="00345553">
        <w:rPr>
          <w:rFonts w:ascii="Cambria" w:hAnsi="Cambria"/>
          <w:color w:val="000000" w:themeColor="text1"/>
          <w:u w:val="single"/>
        </w:rPr>
        <w:t>Outgroup:</w:t>
      </w:r>
      <w:r>
        <w:rPr>
          <w:rFonts w:ascii="Cambria" w:hAnsi="Cambria"/>
          <w:color w:val="000000" w:themeColor="text1"/>
        </w:rPr>
        <w:t xml:space="preserve"> a group to which we do not belong and toward which we may feel a sense of competitiveness or hostility.</w:t>
      </w:r>
    </w:p>
    <w:p w14:paraId="7ADD49F8" w14:textId="77777777" w:rsidR="00345553" w:rsidRPr="00345553" w:rsidRDefault="00345553" w:rsidP="00345553">
      <w:pPr>
        <w:tabs>
          <w:tab w:val="left" w:pos="2153"/>
        </w:tabs>
        <w:rPr>
          <w:rFonts w:ascii="Cambria" w:hAnsi="Cambria"/>
          <w:color w:val="000000" w:themeColor="text1"/>
        </w:rPr>
      </w:pPr>
    </w:p>
    <w:p w14:paraId="719FBA97" w14:textId="40EDB8F4" w:rsidR="00345553" w:rsidRPr="00345553" w:rsidRDefault="00345553" w:rsidP="00345553">
      <w:pPr>
        <w:tabs>
          <w:tab w:val="left" w:pos="2153"/>
        </w:tabs>
        <w:rPr>
          <w:rFonts w:ascii="Cambria" w:hAnsi="Cambria"/>
          <w:b/>
        </w:rPr>
      </w:pPr>
      <w:r w:rsidRPr="00345553">
        <w:rPr>
          <w:rFonts w:ascii="Cambria" w:hAnsi="Cambria"/>
          <w:b/>
        </w:rPr>
        <w:t>Group Functions:</w:t>
      </w:r>
    </w:p>
    <w:p w14:paraId="20B91464" w14:textId="731ACC08" w:rsidR="00345553" w:rsidRDefault="00345553" w:rsidP="00345553">
      <w:pPr>
        <w:pStyle w:val="ListParagraph"/>
        <w:numPr>
          <w:ilvl w:val="0"/>
          <w:numId w:val="27"/>
        </w:numPr>
        <w:tabs>
          <w:tab w:val="left" w:pos="2153"/>
        </w:tabs>
        <w:rPr>
          <w:rFonts w:ascii="Cambria" w:hAnsi="Cambria"/>
          <w:color w:val="000000" w:themeColor="text1"/>
        </w:rPr>
      </w:pPr>
      <w:r w:rsidRPr="00345553">
        <w:rPr>
          <w:rFonts w:ascii="Cambria" w:hAnsi="Cambria"/>
          <w:color w:val="000000" w:themeColor="text1"/>
          <w:u w:val="single"/>
        </w:rPr>
        <w:t>Functionalists</w:t>
      </w:r>
      <w:r>
        <w:rPr>
          <w:rFonts w:ascii="Cambria" w:hAnsi="Cambria"/>
          <w:color w:val="000000" w:themeColor="text1"/>
        </w:rPr>
        <w:t>: groups meet people’s instrumental (task-oriented) and expressive (emotional) needs;</w:t>
      </w:r>
      <w:r w:rsidR="00974B53">
        <w:rPr>
          <w:rFonts w:ascii="Cambria" w:hAnsi="Cambria"/>
          <w:color w:val="000000" w:themeColor="text1"/>
        </w:rPr>
        <w:t xml:space="preserve"> sense of belonging;</w:t>
      </w:r>
    </w:p>
    <w:p w14:paraId="1B64CBCF" w14:textId="599F94D2" w:rsidR="00345553" w:rsidRDefault="00345553" w:rsidP="00345553">
      <w:pPr>
        <w:pStyle w:val="ListParagraph"/>
        <w:numPr>
          <w:ilvl w:val="0"/>
          <w:numId w:val="27"/>
        </w:numPr>
        <w:tabs>
          <w:tab w:val="left" w:pos="2153"/>
        </w:tabs>
        <w:rPr>
          <w:rFonts w:ascii="Cambria" w:hAnsi="Cambria"/>
          <w:color w:val="000000" w:themeColor="text1"/>
        </w:rPr>
      </w:pPr>
      <w:r w:rsidRPr="00345553">
        <w:rPr>
          <w:rFonts w:ascii="Cambria" w:hAnsi="Cambria"/>
          <w:color w:val="000000" w:themeColor="text1"/>
          <w:u w:val="single"/>
        </w:rPr>
        <w:t>Conflict theorists</w:t>
      </w:r>
      <w:r>
        <w:rPr>
          <w:rFonts w:ascii="Cambria" w:hAnsi="Cambria"/>
          <w:color w:val="000000" w:themeColor="text1"/>
        </w:rPr>
        <w:t>: groups ideally perform positive functions, but involve power relationships</w:t>
      </w:r>
      <w:r w:rsidR="00974B53">
        <w:rPr>
          <w:rFonts w:ascii="Cambria" w:hAnsi="Cambria"/>
          <w:color w:val="000000" w:themeColor="text1"/>
        </w:rPr>
        <w:t xml:space="preserve">; </w:t>
      </w:r>
      <w:r w:rsidR="005C1C13">
        <w:rPr>
          <w:rFonts w:ascii="Cambria" w:hAnsi="Cambria"/>
          <w:color w:val="000000" w:themeColor="text1"/>
        </w:rPr>
        <w:t>within the same group, there are certain people who have more po</w:t>
      </w:r>
      <w:r w:rsidR="00872415">
        <w:rPr>
          <w:rFonts w:ascii="Cambria" w:hAnsi="Cambria"/>
          <w:color w:val="000000" w:themeColor="text1"/>
        </w:rPr>
        <w:t>w</w:t>
      </w:r>
      <w:r w:rsidR="005C1C13">
        <w:rPr>
          <w:rFonts w:ascii="Cambria" w:hAnsi="Cambria"/>
          <w:color w:val="000000" w:themeColor="text1"/>
        </w:rPr>
        <w:t>er</w:t>
      </w:r>
    </w:p>
    <w:p w14:paraId="5BB0B31C" w14:textId="16717A88" w:rsidR="00345553" w:rsidRDefault="00345553" w:rsidP="00345553">
      <w:pPr>
        <w:pStyle w:val="ListParagraph"/>
        <w:numPr>
          <w:ilvl w:val="0"/>
          <w:numId w:val="27"/>
        </w:numPr>
        <w:tabs>
          <w:tab w:val="left" w:pos="2153"/>
        </w:tabs>
        <w:rPr>
          <w:rFonts w:ascii="Cambria" w:hAnsi="Cambria"/>
          <w:color w:val="000000" w:themeColor="text1"/>
        </w:rPr>
      </w:pPr>
      <w:r w:rsidRPr="00345553">
        <w:rPr>
          <w:rFonts w:ascii="Cambria" w:hAnsi="Cambria"/>
          <w:color w:val="000000" w:themeColor="text1"/>
          <w:u w:val="single"/>
        </w:rPr>
        <w:t>Symbolic interactionists</w:t>
      </w:r>
      <w:r>
        <w:rPr>
          <w:rFonts w:ascii="Cambria" w:hAnsi="Cambria"/>
          <w:color w:val="000000" w:themeColor="text1"/>
        </w:rPr>
        <w:t>: focus on how the size of a group influences the interaction</w:t>
      </w:r>
    </w:p>
    <w:p w14:paraId="7765C633" w14:textId="182835AB" w:rsidR="00345553" w:rsidRDefault="00345553" w:rsidP="00345553">
      <w:pPr>
        <w:pStyle w:val="ListParagraph"/>
        <w:numPr>
          <w:ilvl w:val="0"/>
          <w:numId w:val="27"/>
        </w:numPr>
        <w:tabs>
          <w:tab w:val="left" w:pos="2153"/>
        </w:tabs>
        <w:rPr>
          <w:rFonts w:ascii="Cambria" w:hAnsi="Cambria"/>
          <w:color w:val="000000" w:themeColor="text1"/>
        </w:rPr>
      </w:pPr>
      <w:r w:rsidRPr="00345553">
        <w:rPr>
          <w:rFonts w:ascii="Cambria" w:hAnsi="Cambria"/>
          <w:color w:val="000000" w:themeColor="text1"/>
          <w:u w:val="single"/>
        </w:rPr>
        <w:t>Postmodernists:</w:t>
      </w:r>
      <w:r>
        <w:rPr>
          <w:rFonts w:ascii="Cambria" w:hAnsi="Cambria"/>
          <w:color w:val="000000" w:themeColor="text1"/>
        </w:rPr>
        <w:t xml:space="preserve"> groups and organizations are characterized by superficiality and by shallow </w:t>
      </w:r>
      <w:r w:rsidR="00872415">
        <w:rPr>
          <w:rFonts w:ascii="Cambria" w:hAnsi="Cambria"/>
          <w:color w:val="000000" w:themeColor="text1"/>
        </w:rPr>
        <w:t>social relationships; lost the human warmth and depth or relationships.</w:t>
      </w:r>
    </w:p>
    <w:p w14:paraId="0419A34F" w14:textId="77777777" w:rsidR="00FF0835" w:rsidRDefault="00FF0835" w:rsidP="00FF0835">
      <w:pPr>
        <w:tabs>
          <w:tab w:val="left" w:pos="2153"/>
        </w:tabs>
        <w:rPr>
          <w:rFonts w:ascii="Cambria" w:hAnsi="Cambria"/>
        </w:rPr>
      </w:pPr>
    </w:p>
    <w:p w14:paraId="1631B6CA" w14:textId="0C3E2B05" w:rsidR="00FF0835" w:rsidRDefault="00FF0835" w:rsidP="00FF0835">
      <w:pPr>
        <w:tabs>
          <w:tab w:val="left" w:pos="2153"/>
        </w:tabs>
        <w:rPr>
          <w:rFonts w:ascii="Cambria" w:hAnsi="Cambria"/>
        </w:rPr>
      </w:pPr>
      <w:r w:rsidRPr="00FF0835">
        <w:rPr>
          <w:rFonts w:ascii="Cambria" w:hAnsi="Cambria"/>
          <w:b/>
        </w:rPr>
        <w:t>Group conformity</w:t>
      </w:r>
      <w:r>
        <w:rPr>
          <w:rFonts w:ascii="Cambria" w:hAnsi="Cambria"/>
        </w:rPr>
        <w:t>: the process of maintaining or changing behavior to comply with the norms established by a society, subculture or other group.</w:t>
      </w:r>
    </w:p>
    <w:p w14:paraId="480504CE" w14:textId="0CD9DEF7" w:rsidR="00FF0835" w:rsidRDefault="00FF0835" w:rsidP="00FF0835">
      <w:pPr>
        <w:pStyle w:val="ListParagraph"/>
        <w:numPr>
          <w:ilvl w:val="1"/>
          <w:numId w:val="7"/>
        </w:numPr>
        <w:tabs>
          <w:tab w:val="left" w:pos="2153"/>
        </w:tabs>
        <w:rPr>
          <w:rFonts w:ascii="Cambria" w:hAnsi="Cambria"/>
        </w:rPr>
      </w:pPr>
      <w:r>
        <w:rPr>
          <w:rFonts w:ascii="Cambria" w:hAnsi="Cambria"/>
        </w:rPr>
        <w:t>Ex: Asch’s research on pressure towards group conformity</w:t>
      </w:r>
    </w:p>
    <w:p w14:paraId="33A2696A" w14:textId="3FD391AE" w:rsidR="00B92A62" w:rsidRDefault="00B92A62" w:rsidP="00B92A62">
      <w:pPr>
        <w:tabs>
          <w:tab w:val="left" w:pos="2153"/>
        </w:tabs>
        <w:rPr>
          <w:rFonts w:ascii="Cambria" w:hAnsi="Cambria"/>
        </w:rPr>
      </w:pPr>
      <w:r w:rsidRPr="00984F1E">
        <w:rPr>
          <w:rFonts w:ascii="Cambria" w:hAnsi="Cambria"/>
          <w:b/>
        </w:rPr>
        <w:t>Group think (Janis</w:t>
      </w:r>
      <w:r>
        <w:rPr>
          <w:rFonts w:ascii="Cambria" w:hAnsi="Cambria"/>
        </w:rPr>
        <w:t xml:space="preserve">): the process by which members of a cohesive group arrive at a decision that many individual members privately believe is unwise; we are afraid of isolation; we consider ourselves to be members of a team, we don’t want to disrupt the “play” </w:t>
      </w:r>
    </w:p>
    <w:p w14:paraId="7F8A57D6" w14:textId="70E335D0" w:rsidR="00B92A62" w:rsidRDefault="00B92A62" w:rsidP="00B92A62">
      <w:pPr>
        <w:pStyle w:val="ListParagraph"/>
        <w:numPr>
          <w:ilvl w:val="1"/>
          <w:numId w:val="7"/>
        </w:numPr>
        <w:tabs>
          <w:tab w:val="left" w:pos="2153"/>
        </w:tabs>
        <w:rPr>
          <w:rFonts w:ascii="Cambria" w:hAnsi="Cambria"/>
        </w:rPr>
      </w:pPr>
      <w:r>
        <w:rPr>
          <w:rFonts w:ascii="Cambria" w:hAnsi="Cambria"/>
        </w:rPr>
        <w:t>Ex: explosion of the space shuttle Challenger</w:t>
      </w:r>
    </w:p>
    <w:p w14:paraId="7AE6A3E2" w14:textId="77777777" w:rsidR="00C91580" w:rsidRDefault="00C91580" w:rsidP="00EC34F7">
      <w:pPr>
        <w:tabs>
          <w:tab w:val="left" w:pos="2153"/>
        </w:tabs>
        <w:rPr>
          <w:rFonts w:ascii="Cambria" w:hAnsi="Cambria"/>
        </w:rPr>
      </w:pPr>
    </w:p>
    <w:p w14:paraId="78137BCC" w14:textId="5C15D573" w:rsidR="00EC34F7" w:rsidRPr="00055B9E" w:rsidRDefault="00EC34F7" w:rsidP="00EC34F7">
      <w:pPr>
        <w:tabs>
          <w:tab w:val="left" w:pos="2153"/>
        </w:tabs>
        <w:rPr>
          <w:rFonts w:ascii="Cambria" w:hAnsi="Cambria"/>
          <w:b/>
        </w:rPr>
      </w:pPr>
      <w:r w:rsidRPr="00055B9E">
        <w:rPr>
          <w:rFonts w:ascii="Cambria" w:hAnsi="Cambria"/>
          <w:b/>
        </w:rPr>
        <w:t>Bureaucracy:</w:t>
      </w:r>
    </w:p>
    <w:p w14:paraId="1E812930" w14:textId="0EB9D378" w:rsidR="00EC34F7" w:rsidRDefault="00E13916" w:rsidP="00055B9E">
      <w:pPr>
        <w:pStyle w:val="ListParagraph"/>
        <w:numPr>
          <w:ilvl w:val="0"/>
          <w:numId w:val="31"/>
        </w:numPr>
        <w:tabs>
          <w:tab w:val="left" w:pos="2153"/>
        </w:tabs>
        <w:rPr>
          <w:rFonts w:ascii="Cambria" w:hAnsi="Cambria"/>
        </w:rPr>
      </w:pPr>
      <w:r>
        <w:rPr>
          <w:rFonts w:ascii="Cambria" w:hAnsi="Cambria"/>
        </w:rPr>
        <w:t>An organizational model characterized by a hierarchy of authority, a clear division of labour, explicit rules and proce</w:t>
      </w:r>
      <w:r w:rsidR="00556C93">
        <w:rPr>
          <w:rFonts w:ascii="Cambria" w:hAnsi="Cambria"/>
        </w:rPr>
        <w:t>dures, and impersonality in personnel matters</w:t>
      </w:r>
    </w:p>
    <w:p w14:paraId="0DFC2B09" w14:textId="060F4EE8" w:rsidR="00EC34F7" w:rsidRDefault="00FF35F8" w:rsidP="00055B9E">
      <w:pPr>
        <w:pStyle w:val="ListParagraph"/>
        <w:numPr>
          <w:ilvl w:val="0"/>
          <w:numId w:val="31"/>
        </w:numPr>
        <w:tabs>
          <w:tab w:val="left" w:pos="2153"/>
        </w:tabs>
        <w:rPr>
          <w:rFonts w:ascii="Cambria" w:hAnsi="Cambria"/>
        </w:rPr>
      </w:pPr>
      <w:r>
        <w:rPr>
          <w:rFonts w:ascii="Cambria" w:hAnsi="Cambria"/>
        </w:rPr>
        <w:t>Informal structure in bureaucracy: aspects of routine activities and interactions that ignore, bypass, or do not correspond with the official rules and procedures.</w:t>
      </w:r>
    </w:p>
    <w:p w14:paraId="5B8E70D5" w14:textId="495A05C0" w:rsidR="00FF35F8" w:rsidRDefault="00D76E9A" w:rsidP="00055B9E">
      <w:pPr>
        <w:pStyle w:val="ListParagraph"/>
        <w:numPr>
          <w:ilvl w:val="0"/>
          <w:numId w:val="31"/>
        </w:numPr>
        <w:tabs>
          <w:tab w:val="left" w:pos="2153"/>
        </w:tabs>
        <w:rPr>
          <w:rFonts w:ascii="Cambria" w:hAnsi="Cambria"/>
        </w:rPr>
      </w:pPr>
      <w:r>
        <w:rPr>
          <w:rFonts w:ascii="Cambria" w:hAnsi="Cambria"/>
        </w:rPr>
        <w:t>Bottom line: being rational and efficient</w:t>
      </w:r>
    </w:p>
    <w:tbl>
      <w:tblPr>
        <w:tblStyle w:val="TableGrid"/>
        <w:tblW w:w="0" w:type="auto"/>
        <w:tblInd w:w="720" w:type="dxa"/>
        <w:tblLook w:val="04A0" w:firstRow="1" w:lastRow="0" w:firstColumn="1" w:lastColumn="0" w:noHBand="0" w:noVBand="1"/>
      </w:tblPr>
      <w:tblGrid>
        <w:gridCol w:w="4669"/>
        <w:gridCol w:w="4681"/>
      </w:tblGrid>
      <w:tr w:rsidR="00FF35F8" w14:paraId="33C4BE08" w14:textId="77777777" w:rsidTr="00FF35F8">
        <w:tc>
          <w:tcPr>
            <w:tcW w:w="5035" w:type="dxa"/>
          </w:tcPr>
          <w:p w14:paraId="5BCC6222" w14:textId="028B7838" w:rsidR="00FF35F8" w:rsidRDefault="00FF35F8" w:rsidP="00FF35F8">
            <w:pPr>
              <w:pStyle w:val="ListParagraph"/>
              <w:tabs>
                <w:tab w:val="left" w:pos="2153"/>
              </w:tabs>
              <w:ind w:left="0"/>
              <w:rPr>
                <w:rFonts w:ascii="Cambria" w:hAnsi="Cambria"/>
              </w:rPr>
            </w:pPr>
            <w:r>
              <w:rPr>
                <w:rFonts w:ascii="Cambria" w:hAnsi="Cambria"/>
              </w:rPr>
              <w:lastRenderedPageBreak/>
              <w:t>Positive aspects</w:t>
            </w:r>
          </w:p>
        </w:tc>
        <w:tc>
          <w:tcPr>
            <w:tcW w:w="5035" w:type="dxa"/>
          </w:tcPr>
          <w:p w14:paraId="4ADDA30B" w14:textId="3B8FB1D8" w:rsidR="00FF35F8" w:rsidRDefault="00FF35F8" w:rsidP="00FF35F8">
            <w:pPr>
              <w:pStyle w:val="ListParagraph"/>
              <w:tabs>
                <w:tab w:val="left" w:pos="2153"/>
              </w:tabs>
              <w:ind w:left="0"/>
              <w:rPr>
                <w:rFonts w:ascii="Cambria" w:hAnsi="Cambria"/>
              </w:rPr>
            </w:pPr>
            <w:r>
              <w:rPr>
                <w:rFonts w:ascii="Cambria" w:hAnsi="Cambria"/>
              </w:rPr>
              <w:t>Negative aspects</w:t>
            </w:r>
          </w:p>
        </w:tc>
      </w:tr>
      <w:tr w:rsidR="00FF35F8" w14:paraId="7EDC113E" w14:textId="77777777" w:rsidTr="00FF35F8">
        <w:tc>
          <w:tcPr>
            <w:tcW w:w="5035" w:type="dxa"/>
          </w:tcPr>
          <w:p w14:paraId="1DBAF500" w14:textId="08E81398" w:rsidR="00FF35F8" w:rsidRDefault="00FF35F8" w:rsidP="00FF35F8">
            <w:pPr>
              <w:pStyle w:val="ListParagraph"/>
              <w:numPr>
                <w:ilvl w:val="0"/>
                <w:numId w:val="32"/>
              </w:numPr>
              <w:tabs>
                <w:tab w:val="left" w:pos="2153"/>
              </w:tabs>
              <w:ind w:left="307"/>
              <w:rPr>
                <w:rFonts w:ascii="Cambria" w:hAnsi="Cambria"/>
              </w:rPr>
            </w:pPr>
            <w:r>
              <w:rPr>
                <w:rFonts w:ascii="Cambria" w:hAnsi="Cambria"/>
              </w:rPr>
              <w:t xml:space="preserve">People are capable of cooperation, therefore organizations should foster informal groups that permits people to work more efficiently toward organizations goals </w:t>
            </w:r>
          </w:p>
        </w:tc>
        <w:tc>
          <w:tcPr>
            <w:tcW w:w="5035" w:type="dxa"/>
          </w:tcPr>
          <w:p w14:paraId="4AFA7725" w14:textId="3BC58D29" w:rsidR="00063AF5" w:rsidRPr="00063AF5" w:rsidRDefault="00063AF5" w:rsidP="00063AF5">
            <w:pPr>
              <w:tabs>
                <w:tab w:val="left" w:pos="2153"/>
              </w:tabs>
              <w:rPr>
                <w:rFonts w:ascii="Cambria" w:hAnsi="Cambria"/>
              </w:rPr>
            </w:pPr>
            <w:r w:rsidRPr="00063AF5">
              <w:rPr>
                <w:rFonts w:ascii="Cambria" w:hAnsi="Cambria"/>
              </w:rPr>
              <w:t>Traditional management theories:</w:t>
            </w:r>
          </w:p>
          <w:p w14:paraId="2855CE67" w14:textId="05B9963E" w:rsidR="00FF35F8" w:rsidRDefault="00063AF5" w:rsidP="00063AF5">
            <w:pPr>
              <w:pStyle w:val="ListParagraph"/>
              <w:numPr>
                <w:ilvl w:val="0"/>
                <w:numId w:val="32"/>
              </w:numPr>
              <w:tabs>
                <w:tab w:val="left" w:pos="2153"/>
              </w:tabs>
              <w:rPr>
                <w:rFonts w:ascii="Cambria" w:hAnsi="Cambria"/>
              </w:rPr>
            </w:pPr>
            <w:r w:rsidRPr="00063AF5">
              <w:rPr>
                <w:rFonts w:ascii="Cambria" w:hAnsi="Cambria"/>
              </w:rPr>
              <w:t>People are lazy and motivated by greed, therefore informal group must be controlled or eliminated</w:t>
            </w:r>
          </w:p>
        </w:tc>
      </w:tr>
    </w:tbl>
    <w:p w14:paraId="0CF75035" w14:textId="77777777" w:rsidR="00063AF5" w:rsidRDefault="00063AF5" w:rsidP="00063AF5">
      <w:pPr>
        <w:tabs>
          <w:tab w:val="left" w:pos="2153"/>
        </w:tabs>
        <w:rPr>
          <w:rFonts w:ascii="Cambria" w:hAnsi="Cambria"/>
          <w:b/>
        </w:rPr>
      </w:pPr>
    </w:p>
    <w:p w14:paraId="77EDF708" w14:textId="7F2AE796" w:rsidR="00063AF5" w:rsidRPr="00063AF5" w:rsidRDefault="00063AF5" w:rsidP="00063AF5">
      <w:pPr>
        <w:tabs>
          <w:tab w:val="left" w:pos="2153"/>
        </w:tabs>
        <w:rPr>
          <w:rFonts w:ascii="Cambria" w:hAnsi="Cambria"/>
          <w:b/>
        </w:rPr>
      </w:pPr>
      <w:r>
        <w:rPr>
          <w:rFonts w:ascii="Cambria" w:hAnsi="Cambria"/>
          <w:b/>
        </w:rPr>
        <w:t>Shortcomings of Bureaucracies</w:t>
      </w:r>
    </w:p>
    <w:p w14:paraId="71132214" w14:textId="3A67F23A" w:rsidR="00FF35F8" w:rsidRPr="00D76E9A" w:rsidRDefault="00FF35F8" w:rsidP="00055B9E">
      <w:pPr>
        <w:pStyle w:val="ListParagraph"/>
        <w:numPr>
          <w:ilvl w:val="0"/>
          <w:numId w:val="31"/>
        </w:numPr>
        <w:tabs>
          <w:tab w:val="left" w:pos="2153"/>
        </w:tabs>
        <w:rPr>
          <w:rFonts w:ascii="Cambria" w:hAnsi="Cambria"/>
          <w:b/>
        </w:rPr>
      </w:pPr>
      <w:r w:rsidRPr="00D76E9A">
        <w:rPr>
          <w:rFonts w:ascii="Cambria" w:hAnsi="Cambria"/>
          <w:b/>
        </w:rPr>
        <w:t>McDonaldization</w:t>
      </w:r>
    </w:p>
    <w:p w14:paraId="4A44546F" w14:textId="6F81C6B4" w:rsidR="00FF35F8" w:rsidRDefault="00FF35F8" w:rsidP="00FF35F8">
      <w:pPr>
        <w:pStyle w:val="ListParagraph"/>
        <w:numPr>
          <w:ilvl w:val="2"/>
          <w:numId w:val="31"/>
        </w:numPr>
        <w:tabs>
          <w:tab w:val="left" w:pos="2153"/>
        </w:tabs>
        <w:ind w:left="1418"/>
        <w:rPr>
          <w:rFonts w:ascii="Cambria" w:hAnsi="Cambria"/>
        </w:rPr>
      </w:pPr>
      <w:r>
        <w:rPr>
          <w:rFonts w:ascii="Cambria" w:hAnsi="Cambria"/>
        </w:rPr>
        <w:t xml:space="preserve">George Ritzer </w:t>
      </w:r>
    </w:p>
    <w:p w14:paraId="5E3264A5" w14:textId="79C32D3F" w:rsidR="00D76E9A" w:rsidRDefault="00D76E9A" w:rsidP="00D76E9A">
      <w:pPr>
        <w:pStyle w:val="ListParagraph"/>
        <w:numPr>
          <w:ilvl w:val="3"/>
          <w:numId w:val="31"/>
        </w:numPr>
        <w:tabs>
          <w:tab w:val="left" w:pos="2153"/>
        </w:tabs>
        <w:ind w:left="2410"/>
        <w:rPr>
          <w:rFonts w:ascii="Cambria" w:hAnsi="Cambria"/>
        </w:rPr>
      </w:pPr>
      <w:r>
        <w:rPr>
          <w:rFonts w:ascii="Cambria" w:hAnsi="Cambria"/>
        </w:rPr>
        <w:t>“The process by which the principles of fast food restaurant are coming to dominate more and more sectors of American society, as well as of the rest of the world.”</w:t>
      </w:r>
    </w:p>
    <w:p w14:paraId="4BC8C030" w14:textId="5A2C35B9" w:rsidR="00FF35F8" w:rsidRDefault="00FF35F8" w:rsidP="00FF35F8">
      <w:pPr>
        <w:pStyle w:val="ListParagraph"/>
        <w:numPr>
          <w:ilvl w:val="2"/>
          <w:numId w:val="31"/>
        </w:numPr>
        <w:tabs>
          <w:tab w:val="left" w:pos="2153"/>
        </w:tabs>
        <w:ind w:left="1418"/>
        <w:rPr>
          <w:rFonts w:ascii="Cambria" w:hAnsi="Cambria"/>
        </w:rPr>
      </w:pPr>
      <w:r>
        <w:rPr>
          <w:rFonts w:ascii="Cambria" w:hAnsi="Cambria"/>
        </w:rPr>
        <w:t>The basic elements of McDonaldization</w:t>
      </w:r>
    </w:p>
    <w:p w14:paraId="60B0DC5A" w14:textId="5BC5FEEF" w:rsidR="00FF35F8" w:rsidRDefault="00D76E9A" w:rsidP="00FF35F8">
      <w:pPr>
        <w:pStyle w:val="ListParagraph"/>
        <w:numPr>
          <w:ilvl w:val="3"/>
          <w:numId w:val="31"/>
        </w:numPr>
        <w:tabs>
          <w:tab w:val="left" w:pos="2153"/>
        </w:tabs>
        <w:ind w:left="2410"/>
        <w:rPr>
          <w:rFonts w:ascii="Cambria" w:hAnsi="Cambria"/>
        </w:rPr>
      </w:pPr>
      <w:r>
        <w:rPr>
          <w:rFonts w:ascii="Cambria" w:hAnsi="Cambria"/>
        </w:rPr>
        <w:t>Efficiency</w:t>
      </w:r>
    </w:p>
    <w:p w14:paraId="4E2E281F" w14:textId="71F93C34" w:rsidR="00D76E9A" w:rsidRDefault="00D76E9A" w:rsidP="00FF35F8">
      <w:pPr>
        <w:pStyle w:val="ListParagraph"/>
        <w:numPr>
          <w:ilvl w:val="3"/>
          <w:numId w:val="31"/>
        </w:numPr>
        <w:tabs>
          <w:tab w:val="left" w:pos="2153"/>
        </w:tabs>
        <w:ind w:left="2410"/>
        <w:rPr>
          <w:rFonts w:ascii="Cambria" w:hAnsi="Cambria"/>
        </w:rPr>
      </w:pPr>
      <w:r>
        <w:rPr>
          <w:rFonts w:ascii="Cambria" w:hAnsi="Cambria"/>
        </w:rPr>
        <w:t>Calculability</w:t>
      </w:r>
    </w:p>
    <w:p w14:paraId="55D1F036" w14:textId="479FDDC7" w:rsidR="00D76E9A" w:rsidRDefault="00D76E9A" w:rsidP="00FF35F8">
      <w:pPr>
        <w:pStyle w:val="ListParagraph"/>
        <w:numPr>
          <w:ilvl w:val="3"/>
          <w:numId w:val="31"/>
        </w:numPr>
        <w:tabs>
          <w:tab w:val="left" w:pos="2153"/>
        </w:tabs>
        <w:ind w:left="2410"/>
        <w:rPr>
          <w:rFonts w:ascii="Cambria" w:hAnsi="Cambria"/>
        </w:rPr>
      </w:pPr>
      <w:r>
        <w:rPr>
          <w:rFonts w:ascii="Cambria" w:hAnsi="Cambria"/>
        </w:rPr>
        <w:t>Predictability</w:t>
      </w:r>
    </w:p>
    <w:p w14:paraId="01878903" w14:textId="76E17E4D" w:rsidR="00D76E9A" w:rsidRDefault="00D76E9A" w:rsidP="00FF35F8">
      <w:pPr>
        <w:pStyle w:val="ListParagraph"/>
        <w:numPr>
          <w:ilvl w:val="3"/>
          <w:numId w:val="31"/>
        </w:numPr>
        <w:tabs>
          <w:tab w:val="left" w:pos="2153"/>
        </w:tabs>
        <w:ind w:left="2410"/>
        <w:rPr>
          <w:rFonts w:ascii="Cambria" w:hAnsi="Cambria"/>
        </w:rPr>
      </w:pPr>
      <w:r>
        <w:rPr>
          <w:rFonts w:ascii="Cambria" w:hAnsi="Cambria"/>
        </w:rPr>
        <w:t>Control</w:t>
      </w:r>
    </w:p>
    <w:p w14:paraId="5B0C0325" w14:textId="68C57487" w:rsidR="00D76E9A" w:rsidRDefault="00D76E9A" w:rsidP="00FF35F8">
      <w:pPr>
        <w:pStyle w:val="ListParagraph"/>
        <w:numPr>
          <w:ilvl w:val="3"/>
          <w:numId w:val="31"/>
        </w:numPr>
        <w:tabs>
          <w:tab w:val="left" w:pos="2153"/>
        </w:tabs>
        <w:ind w:left="2410"/>
        <w:rPr>
          <w:rFonts w:ascii="Cambria" w:hAnsi="Cambria"/>
        </w:rPr>
      </w:pPr>
      <w:r>
        <w:rPr>
          <w:rFonts w:ascii="Cambria" w:hAnsi="Cambria"/>
        </w:rPr>
        <w:t>Irrationality of rationality</w:t>
      </w:r>
    </w:p>
    <w:p w14:paraId="176A0803" w14:textId="77777777" w:rsidR="00063AF5" w:rsidRPr="00063AF5" w:rsidRDefault="00063AF5" w:rsidP="00063AF5">
      <w:pPr>
        <w:tabs>
          <w:tab w:val="left" w:pos="2153"/>
        </w:tabs>
        <w:rPr>
          <w:rFonts w:ascii="Cambria" w:hAnsi="Cambria"/>
        </w:rPr>
      </w:pPr>
    </w:p>
    <w:p w14:paraId="00942353" w14:textId="77777777" w:rsidR="00063AF5" w:rsidRDefault="00063AF5" w:rsidP="00063AF5">
      <w:pPr>
        <w:pStyle w:val="ListParagraph"/>
        <w:numPr>
          <w:ilvl w:val="0"/>
          <w:numId w:val="31"/>
        </w:numPr>
        <w:tabs>
          <w:tab w:val="left" w:pos="2153"/>
        </w:tabs>
        <w:rPr>
          <w:rFonts w:ascii="Cambria" w:hAnsi="Cambria"/>
          <w:b/>
        </w:rPr>
      </w:pPr>
      <w:r>
        <w:rPr>
          <w:rFonts w:ascii="Cambria" w:hAnsi="Cambria"/>
        </w:rPr>
        <w:t xml:space="preserve"> </w:t>
      </w:r>
      <w:r w:rsidRPr="00063AF5">
        <w:rPr>
          <w:rFonts w:ascii="Cambria" w:hAnsi="Cambria"/>
          <w:b/>
        </w:rPr>
        <w:t>Manuel Castells’ networks</w:t>
      </w:r>
    </w:p>
    <w:p w14:paraId="2C036519" w14:textId="4E1BD36F" w:rsidR="00063AF5" w:rsidRPr="00063AF5" w:rsidRDefault="00063AF5" w:rsidP="00063AF5">
      <w:pPr>
        <w:pStyle w:val="ListParagraph"/>
        <w:numPr>
          <w:ilvl w:val="0"/>
          <w:numId w:val="44"/>
        </w:numPr>
        <w:tabs>
          <w:tab w:val="left" w:pos="2153"/>
        </w:tabs>
        <w:rPr>
          <w:rFonts w:ascii="Cambria" w:hAnsi="Cambria"/>
          <w:b/>
        </w:rPr>
      </w:pPr>
      <w:r w:rsidRPr="00063AF5">
        <w:rPr>
          <w:rFonts w:ascii="Cambria" w:hAnsi="Cambria"/>
        </w:rPr>
        <w:t>“The old order, governed by discrete individual units in the pursuit of money, efficiency, happiness, or power, is being replaced by a novel one in which motives, decisions and actions flow from ever more fluid, yet ever-present networks”.</w:t>
      </w:r>
    </w:p>
    <w:p w14:paraId="156816FB" w14:textId="06223CED" w:rsidR="00063AF5" w:rsidRPr="00063AF5" w:rsidRDefault="00063AF5" w:rsidP="00063AF5">
      <w:pPr>
        <w:pStyle w:val="ListParagraph"/>
        <w:numPr>
          <w:ilvl w:val="0"/>
          <w:numId w:val="44"/>
        </w:numPr>
        <w:tabs>
          <w:tab w:val="left" w:pos="2153"/>
        </w:tabs>
        <w:rPr>
          <w:rFonts w:ascii="Cambria" w:hAnsi="Cambria"/>
          <w:u w:val="single"/>
        </w:rPr>
      </w:pPr>
      <w:r>
        <w:rPr>
          <w:rFonts w:ascii="Cambria" w:hAnsi="Cambria"/>
        </w:rPr>
        <w:t xml:space="preserve"> </w:t>
      </w:r>
      <w:r w:rsidRPr="00063AF5">
        <w:rPr>
          <w:rFonts w:ascii="Cambria" w:hAnsi="Cambria"/>
          <w:u w:val="single"/>
        </w:rPr>
        <w:t xml:space="preserve">Characteristics </w:t>
      </w:r>
      <w:r w:rsidRPr="00063AF5">
        <w:rPr>
          <w:rFonts w:ascii="Cambria" w:hAnsi="Cambria"/>
          <w:u w:val="single"/>
        </w:rPr>
        <w:t>of a network</w:t>
      </w:r>
    </w:p>
    <w:p w14:paraId="5546631D" w14:textId="6A87F0EA" w:rsidR="00063AF5" w:rsidRPr="00063AF5" w:rsidRDefault="00063AF5" w:rsidP="00063AF5">
      <w:pPr>
        <w:pStyle w:val="ListParagraph"/>
        <w:numPr>
          <w:ilvl w:val="1"/>
          <w:numId w:val="44"/>
        </w:numPr>
        <w:tabs>
          <w:tab w:val="left" w:pos="2153"/>
        </w:tabs>
        <w:rPr>
          <w:rFonts w:ascii="Cambria" w:hAnsi="Cambria"/>
        </w:rPr>
      </w:pPr>
      <w:r w:rsidRPr="00063AF5">
        <w:rPr>
          <w:rFonts w:ascii="Cambria" w:hAnsi="Cambria"/>
        </w:rPr>
        <w:t>They are shifting and fluid</w:t>
      </w:r>
    </w:p>
    <w:p w14:paraId="085537C4" w14:textId="7C323046" w:rsidR="00063AF5" w:rsidRPr="00063AF5" w:rsidRDefault="00063AF5" w:rsidP="00063AF5">
      <w:pPr>
        <w:pStyle w:val="ListParagraph"/>
        <w:numPr>
          <w:ilvl w:val="1"/>
          <w:numId w:val="44"/>
        </w:numPr>
        <w:tabs>
          <w:tab w:val="left" w:pos="2153"/>
        </w:tabs>
        <w:rPr>
          <w:rFonts w:ascii="Cambria" w:hAnsi="Cambria"/>
        </w:rPr>
      </w:pPr>
      <w:r w:rsidRPr="00063AF5">
        <w:rPr>
          <w:rFonts w:ascii="Cambria" w:hAnsi="Cambria"/>
        </w:rPr>
        <w:t>They are decentralized</w:t>
      </w:r>
    </w:p>
    <w:p w14:paraId="484900B7" w14:textId="2C72E385" w:rsidR="00063AF5" w:rsidRPr="00063AF5" w:rsidRDefault="00063AF5" w:rsidP="00063AF5">
      <w:pPr>
        <w:pStyle w:val="ListParagraph"/>
        <w:numPr>
          <w:ilvl w:val="1"/>
          <w:numId w:val="44"/>
        </w:numPr>
        <w:tabs>
          <w:tab w:val="left" w:pos="2153"/>
        </w:tabs>
        <w:rPr>
          <w:rFonts w:ascii="Cambria" w:hAnsi="Cambria"/>
        </w:rPr>
      </w:pPr>
      <w:r w:rsidRPr="00063AF5">
        <w:rPr>
          <w:rFonts w:ascii="Cambria" w:hAnsi="Cambria"/>
        </w:rPr>
        <w:t>A cell can be easily replaced by another cell</w:t>
      </w:r>
    </w:p>
    <w:p w14:paraId="33AD5442" w14:textId="4E8F22FB" w:rsidR="00063AF5" w:rsidRPr="00063AF5" w:rsidRDefault="00063AF5" w:rsidP="00063AF5">
      <w:pPr>
        <w:pStyle w:val="ListParagraph"/>
        <w:numPr>
          <w:ilvl w:val="1"/>
          <w:numId w:val="44"/>
        </w:numPr>
        <w:tabs>
          <w:tab w:val="left" w:pos="2153"/>
        </w:tabs>
        <w:rPr>
          <w:rFonts w:ascii="Cambria" w:hAnsi="Cambria"/>
        </w:rPr>
      </w:pPr>
      <w:r w:rsidRPr="00063AF5">
        <w:rPr>
          <w:rFonts w:ascii="Cambria" w:hAnsi="Cambria"/>
        </w:rPr>
        <w:t>They are agile and can quickly adapt to new circumstances</w:t>
      </w:r>
    </w:p>
    <w:p w14:paraId="3F5B567C" w14:textId="643DE3D4" w:rsidR="00063AF5" w:rsidRPr="00063AF5" w:rsidRDefault="00063AF5" w:rsidP="00063AF5">
      <w:pPr>
        <w:pStyle w:val="ListParagraph"/>
        <w:numPr>
          <w:ilvl w:val="1"/>
          <w:numId w:val="44"/>
        </w:numPr>
        <w:tabs>
          <w:tab w:val="left" w:pos="2153"/>
        </w:tabs>
        <w:rPr>
          <w:rFonts w:ascii="Cambria" w:hAnsi="Cambria"/>
          <w:b/>
        </w:rPr>
      </w:pPr>
      <w:r w:rsidRPr="00063AF5">
        <w:rPr>
          <w:rFonts w:ascii="Cambria" w:hAnsi="Cambria"/>
        </w:rPr>
        <w:t>They do not have well-specified lines of communication and means of coordination</w:t>
      </w:r>
    </w:p>
    <w:p w14:paraId="4D0B92D4" w14:textId="10776E14" w:rsidR="00063AF5" w:rsidRPr="00063AF5" w:rsidRDefault="00063AF5" w:rsidP="00063AF5">
      <w:pPr>
        <w:pStyle w:val="ListParagraph"/>
        <w:numPr>
          <w:ilvl w:val="0"/>
          <w:numId w:val="44"/>
        </w:numPr>
        <w:tabs>
          <w:tab w:val="left" w:pos="2153"/>
        </w:tabs>
        <w:rPr>
          <w:rFonts w:ascii="Cambria" w:hAnsi="Cambria"/>
        </w:rPr>
      </w:pPr>
      <w:r w:rsidRPr="00063AF5">
        <w:rPr>
          <w:rFonts w:ascii="Cambria" w:hAnsi="Cambria"/>
        </w:rPr>
        <w:t>Network enterprise</w:t>
      </w:r>
    </w:p>
    <w:p w14:paraId="36E60F4D" w14:textId="77777777" w:rsidR="00063AF5" w:rsidRPr="00063AF5" w:rsidRDefault="00063AF5" w:rsidP="00063AF5">
      <w:pPr>
        <w:pStyle w:val="ListParagraph"/>
        <w:numPr>
          <w:ilvl w:val="1"/>
          <w:numId w:val="44"/>
        </w:numPr>
        <w:tabs>
          <w:tab w:val="left" w:pos="2153"/>
        </w:tabs>
        <w:rPr>
          <w:rFonts w:ascii="Cambria" w:hAnsi="Cambria"/>
        </w:rPr>
      </w:pPr>
      <w:r w:rsidRPr="00063AF5">
        <w:rPr>
          <w:rFonts w:ascii="Cambria" w:hAnsi="Cambria"/>
        </w:rPr>
        <w:t>Separate businesses, which may be companies or parts of companies, join together for specific proje</w:t>
      </w:r>
      <w:r>
        <w:rPr>
          <w:rFonts w:ascii="Cambria" w:hAnsi="Cambria"/>
        </w:rPr>
        <w:t xml:space="preserve">cts </w:t>
      </w:r>
      <w:r w:rsidRPr="00063AF5">
        <w:rPr>
          <w:rFonts w:ascii="Cambria" w:hAnsi="Cambria"/>
        </w:rPr>
        <w:t>that become the focus of the network</w:t>
      </w:r>
    </w:p>
    <w:p w14:paraId="355A2464" w14:textId="349D1030" w:rsidR="00063AF5" w:rsidRPr="00063AF5" w:rsidRDefault="00063AF5" w:rsidP="00063AF5">
      <w:pPr>
        <w:pStyle w:val="ListParagraph"/>
        <w:numPr>
          <w:ilvl w:val="1"/>
          <w:numId w:val="44"/>
        </w:numPr>
        <w:tabs>
          <w:tab w:val="left" w:pos="2153"/>
        </w:tabs>
        <w:rPr>
          <w:rFonts w:ascii="Cambria" w:hAnsi="Cambria"/>
          <w:b/>
        </w:rPr>
      </w:pPr>
      <w:r w:rsidRPr="00063AF5">
        <w:rPr>
          <w:rFonts w:ascii="Cambria" w:hAnsi="Cambria"/>
        </w:rPr>
        <w:t>Dell: select partners based on cost, efficiency and technological innovation</w:t>
      </w:r>
    </w:p>
    <w:p w14:paraId="43B74456" w14:textId="682FE9A2" w:rsidR="00886C68" w:rsidRDefault="00886C68">
      <w:pPr>
        <w:rPr>
          <w:rFonts w:ascii="Cambria" w:hAnsi="Cambria"/>
        </w:rPr>
      </w:pPr>
      <w:r>
        <w:rPr>
          <w:rFonts w:ascii="Cambria" w:hAnsi="Cambria"/>
        </w:rPr>
        <w:br w:type="page"/>
      </w:r>
    </w:p>
    <w:p w14:paraId="1122D162" w14:textId="61F59E47" w:rsidR="00D76E9A" w:rsidRPr="000A64B9" w:rsidRDefault="00886C68" w:rsidP="00644384">
      <w:pPr>
        <w:tabs>
          <w:tab w:val="left" w:pos="567"/>
          <w:tab w:val="left" w:pos="2153"/>
        </w:tabs>
        <w:rPr>
          <w:rFonts w:ascii="Cambria" w:hAnsi="Cambria"/>
          <w:i/>
        </w:rPr>
      </w:pPr>
      <w:r w:rsidRPr="000A64B9">
        <w:rPr>
          <w:rFonts w:ascii="Cambria" w:hAnsi="Cambria"/>
          <w:i/>
        </w:rPr>
        <w:lastRenderedPageBreak/>
        <w:t>September 30</w:t>
      </w:r>
      <w:r w:rsidR="00412DDE" w:rsidRPr="00412DDE">
        <w:rPr>
          <w:rFonts w:ascii="Cambria" w:hAnsi="Cambria"/>
          <w:i/>
          <w:vertAlign w:val="superscript"/>
        </w:rPr>
        <w:t>th</w:t>
      </w:r>
      <w:r w:rsidRPr="000A64B9">
        <w:rPr>
          <w:rFonts w:ascii="Cambria" w:hAnsi="Cambria"/>
          <w:i/>
        </w:rPr>
        <w:t>,</w:t>
      </w:r>
      <w:r w:rsidR="000A64B9">
        <w:rPr>
          <w:rFonts w:ascii="Cambria" w:hAnsi="Cambria"/>
          <w:i/>
        </w:rPr>
        <w:t xml:space="preserve"> </w:t>
      </w:r>
      <w:r w:rsidRPr="000A64B9">
        <w:rPr>
          <w:rFonts w:ascii="Cambria" w:hAnsi="Cambria"/>
          <w:i/>
        </w:rPr>
        <w:t>2016</w:t>
      </w:r>
    </w:p>
    <w:p w14:paraId="7FC754CB" w14:textId="1F9923D8" w:rsidR="00886C68" w:rsidRDefault="000A64B9" w:rsidP="00644384">
      <w:pPr>
        <w:tabs>
          <w:tab w:val="left" w:pos="567"/>
          <w:tab w:val="left" w:pos="2153"/>
        </w:tabs>
        <w:jc w:val="center"/>
        <w:rPr>
          <w:rFonts w:ascii="Cambria" w:hAnsi="Cambria"/>
          <w:b/>
          <w:u w:val="single"/>
        </w:rPr>
      </w:pPr>
      <w:r w:rsidRPr="000A64B9">
        <w:rPr>
          <w:rFonts w:ascii="Cambria" w:hAnsi="Cambria"/>
          <w:b/>
          <w:u w:val="single"/>
        </w:rPr>
        <w:t>Crime and Deviance</w:t>
      </w:r>
    </w:p>
    <w:p w14:paraId="5100CDD0" w14:textId="77777777" w:rsidR="000A64B9" w:rsidRDefault="000A64B9" w:rsidP="00644384">
      <w:pPr>
        <w:tabs>
          <w:tab w:val="left" w:pos="567"/>
          <w:tab w:val="left" w:pos="2153"/>
        </w:tabs>
        <w:rPr>
          <w:rFonts w:ascii="Cambria" w:hAnsi="Cambria"/>
          <w:b/>
          <w:u w:val="single"/>
        </w:rPr>
      </w:pPr>
    </w:p>
    <w:p w14:paraId="505427DF" w14:textId="7C9F2285" w:rsidR="008A1AFB" w:rsidRPr="00644384" w:rsidRDefault="00AE7E48" w:rsidP="00644384">
      <w:pPr>
        <w:tabs>
          <w:tab w:val="left" w:pos="567"/>
          <w:tab w:val="left" w:pos="2153"/>
        </w:tabs>
        <w:rPr>
          <w:rFonts w:ascii="Cambria" w:hAnsi="Cambria"/>
          <w:u w:val="single"/>
        </w:rPr>
      </w:pPr>
      <w:r w:rsidRPr="00644384">
        <w:rPr>
          <w:rFonts w:ascii="Cambria" w:hAnsi="Cambria"/>
          <w:u w:val="single"/>
        </w:rPr>
        <w:t>Social control, deviance and crime</w:t>
      </w:r>
    </w:p>
    <w:p w14:paraId="53BAE8F1" w14:textId="7FFC4AEA" w:rsidR="00AE7E48" w:rsidRDefault="00644384" w:rsidP="00644384">
      <w:pPr>
        <w:tabs>
          <w:tab w:val="left" w:pos="567"/>
          <w:tab w:val="left" w:pos="2153"/>
        </w:tabs>
        <w:rPr>
          <w:rFonts w:ascii="Cambria" w:hAnsi="Cambria"/>
        </w:rPr>
      </w:pPr>
      <w:r>
        <w:rPr>
          <w:rFonts w:ascii="Cambria" w:hAnsi="Cambria"/>
          <w:b/>
        </w:rPr>
        <w:tab/>
      </w:r>
      <w:r w:rsidR="00AE7E48" w:rsidRPr="00644384">
        <w:rPr>
          <w:rFonts w:ascii="Cambria" w:hAnsi="Cambria"/>
          <w:b/>
        </w:rPr>
        <w:t>Social control:</w:t>
      </w:r>
      <w:r w:rsidR="00AE7E48">
        <w:rPr>
          <w:rFonts w:ascii="Cambria" w:hAnsi="Cambria"/>
        </w:rPr>
        <w:t xml:space="preserve"> Systematic practices to </w:t>
      </w:r>
      <w:r>
        <w:rPr>
          <w:rFonts w:ascii="Cambria" w:hAnsi="Cambria"/>
        </w:rPr>
        <w:t>encourage conformity and discourage deviance.</w:t>
      </w:r>
    </w:p>
    <w:p w14:paraId="34E8AD9C" w14:textId="77777777" w:rsidR="00644384" w:rsidRDefault="00644384" w:rsidP="00644384">
      <w:pPr>
        <w:tabs>
          <w:tab w:val="left" w:pos="567"/>
          <w:tab w:val="left" w:pos="2153"/>
        </w:tabs>
        <w:rPr>
          <w:rFonts w:ascii="Cambria" w:hAnsi="Cambria"/>
        </w:rPr>
      </w:pPr>
      <w:r>
        <w:rPr>
          <w:rFonts w:ascii="Cambria" w:hAnsi="Cambria"/>
          <w:b/>
        </w:rPr>
        <w:tab/>
      </w:r>
      <w:r w:rsidRPr="00644384">
        <w:rPr>
          <w:rFonts w:ascii="Cambria" w:hAnsi="Cambria"/>
          <w:b/>
        </w:rPr>
        <w:t>Deviance:</w:t>
      </w:r>
      <w:r>
        <w:rPr>
          <w:rFonts w:ascii="Cambria" w:hAnsi="Cambria"/>
        </w:rPr>
        <w:t xml:space="preserve"> Any behavior, belief, or condition that violates cultural norms in the society or</w:t>
      </w:r>
    </w:p>
    <w:p w14:paraId="5BD6A154" w14:textId="4DD74B0A" w:rsidR="00644384" w:rsidRDefault="00644384" w:rsidP="00644384">
      <w:pPr>
        <w:tabs>
          <w:tab w:val="left" w:pos="567"/>
          <w:tab w:val="left" w:pos="2153"/>
        </w:tabs>
        <w:rPr>
          <w:rFonts w:ascii="Cambria" w:hAnsi="Cambria"/>
        </w:rPr>
      </w:pPr>
      <w:r>
        <w:rPr>
          <w:rFonts w:ascii="Cambria" w:hAnsi="Cambria"/>
        </w:rPr>
        <w:tab/>
        <w:t>group in which it occurs; relative; it is defined differently in different places and different</w:t>
      </w:r>
      <w:r>
        <w:rPr>
          <w:rFonts w:ascii="Cambria" w:hAnsi="Cambria"/>
        </w:rPr>
        <w:tab/>
        <w:t>times.</w:t>
      </w:r>
    </w:p>
    <w:p w14:paraId="192A46A5" w14:textId="77777777" w:rsidR="00644384" w:rsidRDefault="00644384" w:rsidP="00644384">
      <w:pPr>
        <w:tabs>
          <w:tab w:val="left" w:pos="567"/>
          <w:tab w:val="left" w:pos="2153"/>
        </w:tabs>
        <w:rPr>
          <w:rFonts w:ascii="Cambria" w:hAnsi="Cambria"/>
        </w:rPr>
      </w:pPr>
      <w:r>
        <w:rPr>
          <w:rFonts w:ascii="Cambria" w:hAnsi="Cambria"/>
          <w:b/>
        </w:rPr>
        <w:tab/>
      </w:r>
      <w:r w:rsidRPr="00644384">
        <w:rPr>
          <w:rFonts w:ascii="Cambria" w:hAnsi="Cambria"/>
          <w:b/>
        </w:rPr>
        <w:t>Crime:</w:t>
      </w:r>
      <w:r>
        <w:rPr>
          <w:rFonts w:ascii="Cambria" w:hAnsi="Cambria"/>
        </w:rPr>
        <w:t xml:space="preserve"> An act that violates criminal law and is punishable with fines, jail terms and other</w:t>
      </w:r>
    </w:p>
    <w:p w14:paraId="1C749E90" w14:textId="394957F5" w:rsidR="00644384" w:rsidRDefault="00644384" w:rsidP="00644384">
      <w:pPr>
        <w:tabs>
          <w:tab w:val="left" w:pos="567"/>
          <w:tab w:val="left" w:pos="2153"/>
        </w:tabs>
        <w:rPr>
          <w:rFonts w:ascii="Cambria" w:hAnsi="Cambria"/>
        </w:rPr>
      </w:pPr>
      <w:r>
        <w:rPr>
          <w:rFonts w:ascii="Cambria" w:hAnsi="Cambria"/>
        </w:rPr>
        <w:tab/>
        <w:t>sanctions.</w:t>
      </w:r>
    </w:p>
    <w:p w14:paraId="3311C60F" w14:textId="77777777" w:rsidR="006D76D2" w:rsidRDefault="006D76D2" w:rsidP="00644384">
      <w:pPr>
        <w:tabs>
          <w:tab w:val="left" w:pos="567"/>
          <w:tab w:val="left" w:pos="2153"/>
        </w:tabs>
        <w:rPr>
          <w:rFonts w:ascii="Cambria" w:hAnsi="Cambria"/>
        </w:rPr>
      </w:pPr>
    </w:p>
    <w:p w14:paraId="4BE7EE43" w14:textId="5165C1C3" w:rsidR="006D76D2" w:rsidRPr="006D76D2" w:rsidRDefault="006D76D2" w:rsidP="00644384">
      <w:pPr>
        <w:tabs>
          <w:tab w:val="left" w:pos="567"/>
          <w:tab w:val="left" w:pos="2153"/>
        </w:tabs>
        <w:rPr>
          <w:rFonts w:ascii="Cambria" w:hAnsi="Cambria"/>
          <w:b/>
        </w:rPr>
      </w:pPr>
      <w:r w:rsidRPr="006D76D2">
        <w:rPr>
          <w:rFonts w:ascii="Cambria" w:hAnsi="Cambria"/>
          <w:b/>
        </w:rPr>
        <w:t>Robert Merton’s strain theory</w:t>
      </w:r>
    </w:p>
    <w:p w14:paraId="041FDBD2" w14:textId="1ACDF553" w:rsidR="006D76D2" w:rsidRDefault="006D76D2" w:rsidP="006D76D2">
      <w:pPr>
        <w:pStyle w:val="ListParagraph"/>
        <w:numPr>
          <w:ilvl w:val="0"/>
          <w:numId w:val="33"/>
        </w:numPr>
        <w:tabs>
          <w:tab w:val="left" w:pos="567"/>
          <w:tab w:val="left" w:pos="2153"/>
        </w:tabs>
        <w:rPr>
          <w:rFonts w:ascii="Cambria" w:hAnsi="Cambria"/>
        </w:rPr>
      </w:pPr>
      <w:r>
        <w:rPr>
          <w:rFonts w:ascii="Cambria" w:hAnsi="Cambria"/>
        </w:rPr>
        <w:t xml:space="preserve">People feel sarin when they are exposed to cultural goals that they are unable to attain </w:t>
      </w:r>
      <w:r w:rsidRPr="006D76D2">
        <w:rPr>
          <w:rFonts w:ascii="Cambria" w:hAnsi="Cambria"/>
        </w:rPr>
        <w:t>because they do not have access to legitimate means to achieve these goals</w:t>
      </w:r>
    </w:p>
    <w:p w14:paraId="19BEF34E" w14:textId="0E41A86B" w:rsidR="006D76D2" w:rsidRDefault="006D76D2" w:rsidP="006D76D2">
      <w:pPr>
        <w:pStyle w:val="ListParagraph"/>
        <w:numPr>
          <w:ilvl w:val="0"/>
          <w:numId w:val="33"/>
        </w:numPr>
        <w:tabs>
          <w:tab w:val="left" w:pos="567"/>
          <w:tab w:val="left" w:pos="2153"/>
        </w:tabs>
        <w:rPr>
          <w:rFonts w:ascii="Cambria" w:hAnsi="Cambria"/>
        </w:rPr>
      </w:pPr>
      <w:r>
        <w:rPr>
          <w:rFonts w:ascii="Cambria" w:hAnsi="Cambria"/>
        </w:rPr>
        <w:t>Strain theory is used to explain the deviance of lower class</w:t>
      </w:r>
    </w:p>
    <w:p w14:paraId="4D88A57E" w14:textId="24436B98" w:rsidR="006D76D2" w:rsidRDefault="006D76D2" w:rsidP="006D76D2">
      <w:pPr>
        <w:pStyle w:val="ListParagraph"/>
        <w:numPr>
          <w:ilvl w:val="0"/>
          <w:numId w:val="33"/>
        </w:numPr>
        <w:tabs>
          <w:tab w:val="left" w:pos="567"/>
          <w:tab w:val="left" w:pos="2153"/>
        </w:tabs>
        <w:rPr>
          <w:rFonts w:ascii="Cambria" w:hAnsi="Cambria"/>
        </w:rPr>
      </w:pPr>
      <w:r>
        <w:rPr>
          <w:rFonts w:ascii="Cambria" w:hAnsi="Cambria"/>
        </w:rPr>
        <w:t>They then will resort to illegal means or ways to achieve this</w:t>
      </w:r>
    </w:p>
    <w:p w14:paraId="57564935" w14:textId="49836AEE" w:rsidR="006D76D2" w:rsidRDefault="006D76D2" w:rsidP="006D76D2">
      <w:pPr>
        <w:pStyle w:val="ListParagraph"/>
        <w:numPr>
          <w:ilvl w:val="0"/>
          <w:numId w:val="33"/>
        </w:numPr>
        <w:tabs>
          <w:tab w:val="left" w:pos="567"/>
          <w:tab w:val="left" w:pos="2153"/>
        </w:tabs>
        <w:rPr>
          <w:rFonts w:ascii="Cambria" w:hAnsi="Cambria"/>
        </w:rPr>
      </w:pPr>
      <w:r>
        <w:rPr>
          <w:rFonts w:ascii="Cambria" w:hAnsi="Cambria"/>
        </w:rPr>
        <w:t>Usually applies to the lower class</w:t>
      </w:r>
    </w:p>
    <w:p w14:paraId="3A8BCC2C" w14:textId="77777777" w:rsidR="00E8760A" w:rsidRDefault="00E8760A" w:rsidP="00E8760A">
      <w:pPr>
        <w:pStyle w:val="ListParagraph"/>
        <w:tabs>
          <w:tab w:val="left" w:pos="567"/>
          <w:tab w:val="left" w:pos="2153"/>
        </w:tabs>
        <w:rPr>
          <w:rFonts w:ascii="Cambria" w:hAnsi="Cambria"/>
        </w:rPr>
      </w:pPr>
    </w:p>
    <w:p w14:paraId="317D7F84" w14:textId="3B5BDF69" w:rsidR="00AD2676" w:rsidRPr="00AD2676" w:rsidRDefault="00AD2676" w:rsidP="00AD2676">
      <w:pPr>
        <w:tabs>
          <w:tab w:val="left" w:pos="567"/>
          <w:tab w:val="left" w:pos="2153"/>
        </w:tabs>
        <w:rPr>
          <w:rFonts w:ascii="Cambria" w:hAnsi="Cambria"/>
          <w:b/>
        </w:rPr>
      </w:pPr>
      <w:r w:rsidRPr="00AD2676">
        <w:rPr>
          <w:rFonts w:ascii="Cambria" w:hAnsi="Cambria"/>
          <w:b/>
        </w:rPr>
        <w:t>Functionalist perspective on crime and deviance</w:t>
      </w:r>
    </w:p>
    <w:p w14:paraId="18276BB6" w14:textId="553DAD34" w:rsidR="00AD2676" w:rsidRPr="00AD2676" w:rsidRDefault="00AD2676" w:rsidP="00AD2676">
      <w:pPr>
        <w:pStyle w:val="ListParagraph"/>
        <w:numPr>
          <w:ilvl w:val="0"/>
          <w:numId w:val="34"/>
        </w:numPr>
        <w:tabs>
          <w:tab w:val="left" w:pos="567"/>
          <w:tab w:val="left" w:pos="2153"/>
        </w:tabs>
        <w:rPr>
          <w:rFonts w:ascii="Cambria" w:hAnsi="Cambria"/>
        </w:rPr>
      </w:pPr>
      <w:r w:rsidRPr="00AD2676">
        <w:rPr>
          <w:rFonts w:ascii="Cambria" w:hAnsi="Cambria"/>
          <w:u w:val="single"/>
        </w:rPr>
        <w:t>Illegitimate opportunity theory</w:t>
      </w:r>
      <w:r>
        <w:rPr>
          <w:rFonts w:ascii="Cambria" w:hAnsi="Cambria"/>
        </w:rPr>
        <w:t>: Deviance is possible where people have an opportunity to acquir</w:t>
      </w:r>
      <w:r w:rsidRPr="00AD2676">
        <w:rPr>
          <w:rFonts w:ascii="Cambria" w:hAnsi="Cambria"/>
        </w:rPr>
        <w:t>e through illegitimate activities what they cannot achieve through legitimate channels.</w:t>
      </w:r>
    </w:p>
    <w:p w14:paraId="6D29D308" w14:textId="28B5529A" w:rsidR="00AD2676" w:rsidRDefault="00AD2676" w:rsidP="00AD2676">
      <w:pPr>
        <w:pStyle w:val="ListParagraph"/>
        <w:numPr>
          <w:ilvl w:val="0"/>
          <w:numId w:val="34"/>
        </w:numPr>
        <w:tabs>
          <w:tab w:val="left" w:pos="567"/>
          <w:tab w:val="left" w:pos="2153"/>
        </w:tabs>
        <w:rPr>
          <w:rFonts w:ascii="Cambria" w:hAnsi="Cambria"/>
        </w:rPr>
      </w:pPr>
      <w:r w:rsidRPr="00AD2676">
        <w:rPr>
          <w:rFonts w:ascii="Cambria" w:hAnsi="Cambria"/>
          <w:u w:val="single"/>
        </w:rPr>
        <w:t>Social bond theory</w:t>
      </w:r>
      <w:r w:rsidRPr="00AD2676">
        <w:rPr>
          <w:rFonts w:ascii="Cambria" w:hAnsi="Cambria"/>
          <w:b/>
        </w:rPr>
        <w:t>:</w:t>
      </w:r>
      <w:r>
        <w:rPr>
          <w:rFonts w:ascii="Cambria" w:hAnsi="Cambria"/>
        </w:rPr>
        <w:t xml:space="preserve"> Likelihood of deviant behavior increases when a person’s ties to society are weakened or broken.</w:t>
      </w:r>
    </w:p>
    <w:p w14:paraId="3A2A8A3E" w14:textId="77777777" w:rsidR="00AD2676" w:rsidRDefault="00AD2676" w:rsidP="00AD2676">
      <w:pPr>
        <w:tabs>
          <w:tab w:val="left" w:pos="567"/>
          <w:tab w:val="left" w:pos="2153"/>
        </w:tabs>
        <w:rPr>
          <w:rFonts w:ascii="Cambria" w:hAnsi="Cambria"/>
        </w:rPr>
      </w:pPr>
    </w:p>
    <w:p w14:paraId="03F300E8" w14:textId="35C014CA" w:rsidR="00AD2676" w:rsidRPr="00AD2676" w:rsidRDefault="00AD2676" w:rsidP="00AD2676">
      <w:pPr>
        <w:tabs>
          <w:tab w:val="left" w:pos="567"/>
          <w:tab w:val="left" w:pos="2153"/>
        </w:tabs>
        <w:rPr>
          <w:rFonts w:ascii="Cambria" w:hAnsi="Cambria"/>
          <w:b/>
        </w:rPr>
      </w:pPr>
      <w:r w:rsidRPr="00AD2676">
        <w:rPr>
          <w:rFonts w:ascii="Cambria" w:hAnsi="Cambria"/>
          <w:b/>
        </w:rPr>
        <w:t>Symbolic interactionalist perspective on crime and deviance</w:t>
      </w:r>
    </w:p>
    <w:p w14:paraId="24EA61E0" w14:textId="277FA8D8" w:rsidR="00AD2676" w:rsidRPr="00AD2676" w:rsidRDefault="00AD2676" w:rsidP="00AD2676">
      <w:pPr>
        <w:pStyle w:val="ListParagraph"/>
        <w:numPr>
          <w:ilvl w:val="1"/>
          <w:numId w:val="7"/>
        </w:numPr>
        <w:tabs>
          <w:tab w:val="left" w:pos="567"/>
          <w:tab w:val="left" w:pos="2153"/>
        </w:tabs>
        <w:rPr>
          <w:rFonts w:ascii="Cambria" w:hAnsi="Cambria"/>
        </w:rPr>
      </w:pPr>
      <w:r w:rsidRPr="00AD2676">
        <w:rPr>
          <w:rFonts w:ascii="Cambria" w:hAnsi="Cambria"/>
        </w:rPr>
        <w:t>Crime is learned through social interaction</w:t>
      </w:r>
    </w:p>
    <w:p w14:paraId="1876FAC9" w14:textId="4733753F" w:rsidR="00AD2676" w:rsidRDefault="00AD2676" w:rsidP="00AD2676">
      <w:pPr>
        <w:pStyle w:val="ListParagraph"/>
        <w:numPr>
          <w:ilvl w:val="1"/>
          <w:numId w:val="7"/>
        </w:numPr>
        <w:tabs>
          <w:tab w:val="left" w:pos="567"/>
          <w:tab w:val="left" w:pos="2153"/>
        </w:tabs>
        <w:rPr>
          <w:rFonts w:ascii="Cambria" w:hAnsi="Cambria"/>
        </w:rPr>
      </w:pPr>
      <w:r>
        <w:rPr>
          <w:rFonts w:ascii="Cambria" w:hAnsi="Cambria"/>
        </w:rPr>
        <w:t>Differential association theory: an individual will be more inclined to deviate from societal norms when he/she frequently associates with persons favoring deviance over conformity.</w:t>
      </w:r>
    </w:p>
    <w:p w14:paraId="677D264E" w14:textId="1C25D5D8" w:rsidR="00AD2676" w:rsidRPr="00AD2676" w:rsidRDefault="00AD2676" w:rsidP="00AD2676">
      <w:pPr>
        <w:pStyle w:val="ListParagraph"/>
        <w:numPr>
          <w:ilvl w:val="1"/>
          <w:numId w:val="7"/>
        </w:numPr>
        <w:tabs>
          <w:tab w:val="left" w:pos="567"/>
          <w:tab w:val="left" w:pos="2153"/>
        </w:tabs>
        <w:rPr>
          <w:rFonts w:ascii="Cambria" w:hAnsi="Cambria"/>
        </w:rPr>
      </w:pPr>
      <w:r>
        <w:rPr>
          <w:rFonts w:ascii="Cambria" w:hAnsi="Cambria"/>
        </w:rPr>
        <w:t>Ex: organized crime groups</w:t>
      </w:r>
    </w:p>
    <w:p w14:paraId="15241CB6" w14:textId="7A4F3C1E" w:rsidR="00AD2676" w:rsidRPr="00AD2676" w:rsidRDefault="00AD2676" w:rsidP="00AD2676">
      <w:pPr>
        <w:tabs>
          <w:tab w:val="left" w:pos="567"/>
          <w:tab w:val="left" w:pos="2153"/>
        </w:tabs>
        <w:rPr>
          <w:rFonts w:ascii="Cambria" w:hAnsi="Cambria"/>
          <w:b/>
        </w:rPr>
      </w:pPr>
      <w:r w:rsidRPr="00AD2676">
        <w:rPr>
          <w:rFonts w:ascii="Cambria" w:hAnsi="Cambria"/>
          <w:b/>
        </w:rPr>
        <w:t>Labelling theory</w:t>
      </w:r>
    </w:p>
    <w:p w14:paraId="4205F9DC" w14:textId="4A7A61F9" w:rsidR="00AD2676" w:rsidRPr="00AD2676" w:rsidRDefault="00AD2676" w:rsidP="00AD2676">
      <w:pPr>
        <w:pStyle w:val="ListParagraph"/>
        <w:numPr>
          <w:ilvl w:val="0"/>
          <w:numId w:val="7"/>
        </w:numPr>
        <w:tabs>
          <w:tab w:val="left" w:pos="567"/>
          <w:tab w:val="left" w:pos="2153"/>
        </w:tabs>
        <w:rPr>
          <w:rFonts w:ascii="Cambria" w:hAnsi="Cambria"/>
        </w:rPr>
      </w:pPr>
      <w:r w:rsidRPr="00AD2676">
        <w:rPr>
          <w:rFonts w:ascii="Cambria" w:hAnsi="Cambria"/>
        </w:rPr>
        <w:t>Deviants are those people who have been successfully labelled as such by others</w:t>
      </w:r>
    </w:p>
    <w:p w14:paraId="129EC476" w14:textId="48204823" w:rsidR="00AD2676" w:rsidRPr="00AD2676" w:rsidRDefault="00AD2676" w:rsidP="00AD2676">
      <w:pPr>
        <w:pStyle w:val="ListParagraph"/>
        <w:numPr>
          <w:ilvl w:val="0"/>
          <w:numId w:val="7"/>
        </w:numPr>
        <w:tabs>
          <w:tab w:val="left" w:pos="567"/>
          <w:tab w:val="left" w:pos="2153"/>
        </w:tabs>
        <w:rPr>
          <w:rFonts w:ascii="Cambria" w:hAnsi="Cambria"/>
        </w:rPr>
      </w:pPr>
      <w:r w:rsidRPr="00AD2676">
        <w:rPr>
          <w:rFonts w:ascii="Cambria" w:hAnsi="Cambria"/>
        </w:rPr>
        <w:t xml:space="preserve">The process of labelling is directly related to power and status of those who do the labelling and those who are being labelled </w:t>
      </w:r>
    </w:p>
    <w:p w14:paraId="09A99888" w14:textId="23480AA7" w:rsidR="00AD2676" w:rsidRDefault="00AD2676" w:rsidP="00AD2676">
      <w:pPr>
        <w:pStyle w:val="ListParagraph"/>
        <w:numPr>
          <w:ilvl w:val="0"/>
          <w:numId w:val="7"/>
        </w:numPr>
        <w:tabs>
          <w:tab w:val="left" w:pos="567"/>
          <w:tab w:val="left" w:pos="2153"/>
        </w:tabs>
        <w:rPr>
          <w:rFonts w:ascii="Cambria" w:hAnsi="Cambria"/>
        </w:rPr>
      </w:pPr>
      <w:r w:rsidRPr="00AD2676">
        <w:rPr>
          <w:rFonts w:ascii="Cambria" w:hAnsi="Cambria"/>
        </w:rPr>
        <w:t xml:space="preserve">Labels are applied most easily to those who lack the power to resists </w:t>
      </w:r>
    </w:p>
    <w:p w14:paraId="108A2B55" w14:textId="1B4B8D37" w:rsidR="002A6D65" w:rsidRPr="002A6D65" w:rsidRDefault="002A6D65" w:rsidP="00AD2676">
      <w:pPr>
        <w:tabs>
          <w:tab w:val="left" w:pos="567"/>
          <w:tab w:val="left" w:pos="2153"/>
        </w:tabs>
        <w:rPr>
          <w:rFonts w:ascii="Cambria" w:hAnsi="Cambria"/>
          <w:u w:val="single"/>
        </w:rPr>
      </w:pPr>
      <w:r w:rsidRPr="002A6D65">
        <w:rPr>
          <w:rFonts w:ascii="Cambria" w:hAnsi="Cambria"/>
          <w:u w:val="single"/>
        </w:rPr>
        <w:t>Labelling process</w:t>
      </w:r>
    </w:p>
    <w:p w14:paraId="0C7A4629" w14:textId="4FA32CE9" w:rsidR="002A6D65" w:rsidRDefault="002A6D65" w:rsidP="00AD2676">
      <w:pPr>
        <w:tabs>
          <w:tab w:val="left" w:pos="567"/>
          <w:tab w:val="left" w:pos="2153"/>
        </w:tabs>
        <w:rPr>
          <w:rFonts w:ascii="Cambria" w:hAnsi="Cambria"/>
        </w:rPr>
      </w:pPr>
      <w:r>
        <w:rPr>
          <w:rFonts w:ascii="Cambria" w:hAnsi="Cambria"/>
          <w:noProof/>
        </w:rPr>
        <w:drawing>
          <wp:inline distT="0" distB="0" distL="0" distR="0" wp14:anchorId="41FEC68E" wp14:editId="7FBAE306">
            <wp:extent cx="5951855" cy="476763"/>
            <wp:effectExtent l="0" t="25400" r="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C778EC4" w14:textId="77777777" w:rsidR="002A6D65" w:rsidRDefault="002A6D65" w:rsidP="00AD2676">
      <w:pPr>
        <w:tabs>
          <w:tab w:val="left" w:pos="567"/>
          <w:tab w:val="left" w:pos="2153"/>
        </w:tabs>
        <w:rPr>
          <w:rFonts w:ascii="Cambria" w:hAnsi="Cambria"/>
        </w:rPr>
      </w:pPr>
    </w:p>
    <w:p w14:paraId="6CB89EC2" w14:textId="4031C583" w:rsidR="002A6D65" w:rsidRDefault="002A6D65" w:rsidP="00AD2676">
      <w:pPr>
        <w:tabs>
          <w:tab w:val="left" w:pos="567"/>
          <w:tab w:val="left" w:pos="2153"/>
        </w:tabs>
        <w:rPr>
          <w:rFonts w:ascii="Cambria" w:hAnsi="Cambria"/>
        </w:rPr>
      </w:pPr>
      <w:r>
        <w:rPr>
          <w:rFonts w:ascii="Cambria" w:hAnsi="Cambria"/>
        </w:rPr>
        <w:t>Conflcit perspective on crime and deviance</w:t>
      </w:r>
    </w:p>
    <w:p w14:paraId="01AF613B" w14:textId="1A36CF08" w:rsidR="002A6D65" w:rsidRDefault="002A6D65" w:rsidP="002A6D65">
      <w:pPr>
        <w:pStyle w:val="ListParagraph"/>
        <w:numPr>
          <w:ilvl w:val="0"/>
          <w:numId w:val="37"/>
        </w:numPr>
        <w:tabs>
          <w:tab w:val="left" w:pos="567"/>
          <w:tab w:val="left" w:pos="2153"/>
        </w:tabs>
        <w:rPr>
          <w:rFonts w:ascii="Cambria" w:hAnsi="Cambria"/>
        </w:rPr>
      </w:pPr>
      <w:r>
        <w:rPr>
          <w:rFonts w:ascii="Cambria" w:hAnsi="Cambria"/>
        </w:rPr>
        <w:t>People in position of power use the law to protect their own interests and do the labelling</w:t>
      </w:r>
    </w:p>
    <w:p w14:paraId="43B11C61" w14:textId="590A8AA0" w:rsidR="002A6D65" w:rsidRDefault="002A6D65" w:rsidP="0035642E">
      <w:pPr>
        <w:pStyle w:val="ListParagraph"/>
        <w:numPr>
          <w:ilvl w:val="0"/>
          <w:numId w:val="37"/>
        </w:numPr>
        <w:tabs>
          <w:tab w:val="left" w:pos="567"/>
          <w:tab w:val="left" w:pos="2153"/>
        </w:tabs>
        <w:rPr>
          <w:rFonts w:ascii="Cambria" w:hAnsi="Cambria"/>
        </w:rPr>
      </w:pPr>
      <w:r>
        <w:rPr>
          <w:rFonts w:ascii="Cambria" w:hAnsi="Cambria"/>
        </w:rPr>
        <w:t xml:space="preserve">Poor and lower income individuals are more likely to be defined as criminals then that </w:t>
      </w:r>
    </w:p>
    <w:p w14:paraId="047500FC" w14:textId="426B85CA" w:rsidR="0035642E" w:rsidRPr="0035642E" w:rsidRDefault="0035642E" w:rsidP="0035642E">
      <w:pPr>
        <w:pStyle w:val="ListParagraph"/>
        <w:numPr>
          <w:ilvl w:val="0"/>
          <w:numId w:val="37"/>
        </w:numPr>
        <w:tabs>
          <w:tab w:val="left" w:pos="567"/>
          <w:tab w:val="left" w:pos="2153"/>
        </w:tabs>
        <w:rPr>
          <w:rFonts w:ascii="Cambria" w:hAnsi="Cambria"/>
        </w:rPr>
      </w:pPr>
      <w:r w:rsidRPr="0035642E">
        <w:rPr>
          <w:rFonts w:ascii="Cambria" w:hAnsi="Cambria"/>
        </w:rPr>
        <w:t>The relative harm of criminal activities is not taken into account; what matters more is the power of certain groups to resist sanctions (welfare fraud versus white collar crime)</w:t>
      </w:r>
    </w:p>
    <w:p w14:paraId="77D14AE0" w14:textId="77777777" w:rsidR="002A6D65" w:rsidRDefault="002A6D65" w:rsidP="002A6D65">
      <w:pPr>
        <w:tabs>
          <w:tab w:val="left" w:pos="567"/>
          <w:tab w:val="left" w:pos="2153"/>
        </w:tabs>
        <w:rPr>
          <w:rFonts w:ascii="Cambria" w:hAnsi="Cambria"/>
        </w:rPr>
      </w:pPr>
    </w:p>
    <w:p w14:paraId="456D6319" w14:textId="40810E93" w:rsidR="002A6D65" w:rsidRPr="002A6D65" w:rsidRDefault="002A6D65" w:rsidP="002A6D65">
      <w:pPr>
        <w:tabs>
          <w:tab w:val="left" w:pos="567"/>
          <w:tab w:val="left" w:pos="2153"/>
        </w:tabs>
        <w:rPr>
          <w:rFonts w:ascii="Cambria" w:hAnsi="Cambria"/>
          <w:b/>
        </w:rPr>
      </w:pPr>
      <w:r w:rsidRPr="002A6D65">
        <w:rPr>
          <w:rFonts w:ascii="Cambria" w:hAnsi="Cambria"/>
          <w:b/>
        </w:rPr>
        <w:t>Feminist perspective on crime: criminalized, not criminal women</w:t>
      </w:r>
    </w:p>
    <w:p w14:paraId="555888B3" w14:textId="1DAEA099" w:rsidR="002A6D65" w:rsidRDefault="002A6D65" w:rsidP="002A6D65">
      <w:pPr>
        <w:pStyle w:val="ListParagraph"/>
        <w:numPr>
          <w:ilvl w:val="0"/>
          <w:numId w:val="38"/>
        </w:numPr>
        <w:tabs>
          <w:tab w:val="left" w:pos="567"/>
          <w:tab w:val="left" w:pos="2153"/>
        </w:tabs>
        <w:rPr>
          <w:rFonts w:ascii="Cambria" w:hAnsi="Cambria"/>
        </w:rPr>
      </w:pPr>
      <w:r>
        <w:rPr>
          <w:rFonts w:ascii="Cambria" w:hAnsi="Cambria"/>
        </w:rPr>
        <w:t>The few early studies focused on prostitution and attributed the cause to women biological or psychological inferiority</w:t>
      </w:r>
    </w:p>
    <w:p w14:paraId="2672D052" w14:textId="5EDF630E" w:rsidR="002A6D65" w:rsidRDefault="002A6D65" w:rsidP="002A6D65">
      <w:pPr>
        <w:pStyle w:val="ListParagraph"/>
        <w:numPr>
          <w:ilvl w:val="0"/>
          <w:numId w:val="38"/>
        </w:numPr>
        <w:tabs>
          <w:tab w:val="left" w:pos="567"/>
          <w:tab w:val="left" w:pos="2153"/>
        </w:tabs>
        <w:rPr>
          <w:rFonts w:ascii="Cambria" w:hAnsi="Cambria"/>
        </w:rPr>
      </w:pPr>
      <w:r>
        <w:rPr>
          <w:rFonts w:ascii="Cambria" w:hAnsi="Cambria"/>
        </w:rPr>
        <w:t>Feminists: the roots of female criminality lie in a social structure that is characterized by inequalities of class, gender, and race.</w:t>
      </w:r>
    </w:p>
    <w:p w14:paraId="4F53DA02" w14:textId="3DF17E09" w:rsidR="002A6D65" w:rsidRDefault="002A6D65" w:rsidP="002A6D65">
      <w:pPr>
        <w:pStyle w:val="ListParagraph"/>
        <w:numPr>
          <w:ilvl w:val="0"/>
          <w:numId w:val="38"/>
        </w:numPr>
        <w:tabs>
          <w:tab w:val="left" w:pos="567"/>
          <w:tab w:val="left" w:pos="2153"/>
        </w:tabs>
        <w:rPr>
          <w:rFonts w:ascii="Cambria" w:hAnsi="Cambria"/>
        </w:rPr>
      </w:pPr>
      <w:r>
        <w:rPr>
          <w:rFonts w:ascii="Cambria" w:hAnsi="Cambria"/>
        </w:rPr>
        <w:t>Elizabeth Comack examines the relationship between women’s victimization and their subsequent involvement in Manitoba’s criminal justice system.</w:t>
      </w:r>
    </w:p>
    <w:p w14:paraId="747CEE2B" w14:textId="169A3CD4" w:rsidR="002A6D65" w:rsidRDefault="002A6D65" w:rsidP="002A6D65">
      <w:pPr>
        <w:pStyle w:val="ListParagraph"/>
        <w:numPr>
          <w:ilvl w:val="0"/>
          <w:numId w:val="38"/>
        </w:numPr>
        <w:tabs>
          <w:tab w:val="left" w:pos="567"/>
          <w:tab w:val="left" w:pos="2153"/>
        </w:tabs>
        <w:rPr>
          <w:rFonts w:ascii="Cambria" w:hAnsi="Cambria"/>
        </w:rPr>
      </w:pPr>
      <w:r>
        <w:rPr>
          <w:rFonts w:ascii="Cambria" w:hAnsi="Cambria"/>
        </w:rPr>
        <w:t>The roots lie in the patriarchy and the class system of our society.</w:t>
      </w:r>
    </w:p>
    <w:p w14:paraId="361C617D" w14:textId="77777777" w:rsidR="002A6D65" w:rsidRDefault="002A6D65" w:rsidP="002A6D65">
      <w:pPr>
        <w:tabs>
          <w:tab w:val="left" w:pos="567"/>
          <w:tab w:val="left" w:pos="2153"/>
        </w:tabs>
        <w:rPr>
          <w:rFonts w:ascii="Cambria" w:hAnsi="Cambria"/>
        </w:rPr>
      </w:pPr>
    </w:p>
    <w:p w14:paraId="6856FE37" w14:textId="0C1F4D90" w:rsidR="002A6D65" w:rsidRPr="000D7B5E" w:rsidRDefault="002A6D65" w:rsidP="002A6D65">
      <w:pPr>
        <w:tabs>
          <w:tab w:val="left" w:pos="567"/>
          <w:tab w:val="left" w:pos="2153"/>
        </w:tabs>
        <w:rPr>
          <w:rFonts w:ascii="Cambria" w:hAnsi="Cambria"/>
          <w:b/>
          <w:i/>
        </w:rPr>
      </w:pPr>
      <w:r w:rsidRPr="000D7B5E">
        <w:rPr>
          <w:rFonts w:ascii="Cambria" w:hAnsi="Cambria"/>
          <w:b/>
        </w:rPr>
        <w:t xml:space="preserve">Postmodernist perspective: Foucault’s </w:t>
      </w:r>
      <w:r w:rsidR="000D7B5E">
        <w:rPr>
          <w:rFonts w:ascii="Cambria" w:hAnsi="Cambria"/>
          <w:b/>
          <w:i/>
        </w:rPr>
        <w:t>Discipline and Punish (1979)</w:t>
      </w:r>
    </w:p>
    <w:p w14:paraId="5DC629EB" w14:textId="0089BA98" w:rsidR="002A6D65" w:rsidRDefault="000D7B5E" w:rsidP="000D7B5E">
      <w:pPr>
        <w:pStyle w:val="ListParagraph"/>
        <w:numPr>
          <w:ilvl w:val="0"/>
          <w:numId w:val="7"/>
        </w:numPr>
        <w:tabs>
          <w:tab w:val="left" w:pos="567"/>
          <w:tab w:val="left" w:pos="2153"/>
        </w:tabs>
        <w:rPr>
          <w:rFonts w:ascii="Cambria" w:hAnsi="Cambria"/>
        </w:rPr>
      </w:pPr>
      <w:r>
        <w:rPr>
          <w:rFonts w:ascii="Cambria" w:hAnsi="Cambria"/>
        </w:rPr>
        <w:t>Study of prisons from the mid 1800s to the early 1900s</w:t>
      </w:r>
    </w:p>
    <w:p w14:paraId="751D4FC2" w14:textId="1B11E08C" w:rsidR="000D7B5E" w:rsidRDefault="000D7B5E" w:rsidP="000D7B5E">
      <w:pPr>
        <w:pStyle w:val="ListParagraph"/>
        <w:numPr>
          <w:ilvl w:val="0"/>
          <w:numId w:val="7"/>
        </w:numPr>
        <w:tabs>
          <w:tab w:val="left" w:pos="567"/>
          <w:tab w:val="left" w:pos="2153"/>
        </w:tabs>
        <w:rPr>
          <w:rFonts w:ascii="Cambria" w:hAnsi="Cambria"/>
        </w:rPr>
      </w:pPr>
      <w:r>
        <w:rPr>
          <w:rFonts w:ascii="Cambria" w:hAnsi="Cambria"/>
        </w:rPr>
        <w:t>Penal institutions replace torture by surveillance</w:t>
      </w:r>
    </w:p>
    <w:p w14:paraId="3EC80919" w14:textId="17E01F59" w:rsidR="000D7B5E" w:rsidRDefault="000D7B5E" w:rsidP="000D7B5E">
      <w:pPr>
        <w:pStyle w:val="ListParagraph"/>
        <w:numPr>
          <w:ilvl w:val="0"/>
          <w:numId w:val="7"/>
        </w:numPr>
        <w:tabs>
          <w:tab w:val="left" w:pos="567"/>
          <w:tab w:val="left" w:pos="2153"/>
        </w:tabs>
        <w:rPr>
          <w:rFonts w:ascii="Cambria" w:hAnsi="Cambria"/>
        </w:rPr>
      </w:pPr>
      <w:r>
        <w:rPr>
          <w:rFonts w:ascii="Cambria" w:hAnsi="Cambria"/>
        </w:rPr>
        <w:t>The new means or surveillance impinged more on prisoners and brought greater power to prison officials</w:t>
      </w:r>
    </w:p>
    <w:p w14:paraId="3E05893A" w14:textId="77777777" w:rsidR="006D4340" w:rsidRDefault="006D4340" w:rsidP="006D4340">
      <w:pPr>
        <w:tabs>
          <w:tab w:val="left" w:pos="567"/>
          <w:tab w:val="left" w:pos="2153"/>
        </w:tabs>
        <w:rPr>
          <w:rFonts w:ascii="Cambria" w:hAnsi="Cambria"/>
        </w:rPr>
      </w:pPr>
    </w:p>
    <w:p w14:paraId="74984C00" w14:textId="215D3060" w:rsidR="006D4340" w:rsidRPr="000238DD" w:rsidRDefault="006D4340" w:rsidP="006D4340">
      <w:pPr>
        <w:tabs>
          <w:tab w:val="left" w:pos="567"/>
          <w:tab w:val="left" w:pos="2153"/>
        </w:tabs>
        <w:rPr>
          <w:rFonts w:ascii="Cambria" w:hAnsi="Cambria"/>
          <w:b/>
        </w:rPr>
      </w:pPr>
      <w:r w:rsidRPr="000238DD">
        <w:rPr>
          <w:rFonts w:ascii="Cambria" w:hAnsi="Cambria"/>
          <w:b/>
        </w:rPr>
        <w:t xml:space="preserve">Crimes </w:t>
      </w:r>
      <w:r w:rsidR="000238DD" w:rsidRPr="000238DD">
        <w:rPr>
          <w:rFonts w:ascii="Cambria" w:hAnsi="Cambria"/>
          <w:b/>
        </w:rPr>
        <w:t xml:space="preserve">classification in sociology </w:t>
      </w:r>
    </w:p>
    <w:p w14:paraId="11A89503" w14:textId="3FE17349" w:rsidR="006D4340" w:rsidRPr="0035642E" w:rsidRDefault="006D4340" w:rsidP="0035642E">
      <w:pPr>
        <w:pStyle w:val="ListParagraph"/>
        <w:numPr>
          <w:ilvl w:val="0"/>
          <w:numId w:val="7"/>
        </w:numPr>
        <w:tabs>
          <w:tab w:val="left" w:pos="567"/>
          <w:tab w:val="left" w:pos="2153"/>
        </w:tabs>
        <w:rPr>
          <w:rFonts w:ascii="Cambria" w:hAnsi="Cambria"/>
          <w:u w:val="single"/>
        </w:rPr>
      </w:pPr>
      <w:r w:rsidRPr="0035642E">
        <w:rPr>
          <w:rFonts w:ascii="Cambria" w:hAnsi="Cambria"/>
          <w:u w:val="single"/>
        </w:rPr>
        <w:t>Street crimes</w:t>
      </w:r>
    </w:p>
    <w:p w14:paraId="62F0C011" w14:textId="03BB3F35" w:rsidR="006D4340" w:rsidRPr="000238DD" w:rsidRDefault="006D4340" w:rsidP="000238DD">
      <w:pPr>
        <w:pStyle w:val="ListParagraph"/>
        <w:numPr>
          <w:ilvl w:val="0"/>
          <w:numId w:val="43"/>
        </w:numPr>
        <w:tabs>
          <w:tab w:val="left" w:pos="567"/>
          <w:tab w:val="left" w:pos="2153"/>
        </w:tabs>
        <w:rPr>
          <w:rFonts w:ascii="Cambria" w:hAnsi="Cambria"/>
        </w:rPr>
      </w:pPr>
      <w:r w:rsidRPr="000238DD">
        <w:rPr>
          <w:rFonts w:ascii="Cambria" w:hAnsi="Cambria"/>
        </w:rPr>
        <w:t>Violent crimes:</w:t>
      </w:r>
      <w:r w:rsidR="000238DD" w:rsidRPr="000238DD">
        <w:t xml:space="preserve"> </w:t>
      </w:r>
      <w:r w:rsidR="000238DD" w:rsidRPr="000238DD">
        <w:rPr>
          <w:rFonts w:ascii="Cambria" w:hAnsi="Cambria"/>
        </w:rPr>
        <w:t>force or threat of force against others (murder, sexual assault, robbery, aggravated assault)</w:t>
      </w:r>
    </w:p>
    <w:p w14:paraId="4174840F" w14:textId="3A4089B4" w:rsidR="000238DD" w:rsidRPr="000238DD" w:rsidRDefault="000238DD" w:rsidP="000238DD">
      <w:pPr>
        <w:pStyle w:val="ListParagraph"/>
        <w:numPr>
          <w:ilvl w:val="0"/>
          <w:numId w:val="42"/>
        </w:numPr>
        <w:tabs>
          <w:tab w:val="left" w:pos="567"/>
          <w:tab w:val="left" w:pos="2153"/>
        </w:tabs>
        <w:rPr>
          <w:rFonts w:ascii="Cambria" w:hAnsi="Cambria"/>
        </w:rPr>
      </w:pPr>
      <w:r w:rsidRPr="000238DD">
        <w:rPr>
          <w:rFonts w:ascii="Cambria" w:hAnsi="Cambria"/>
        </w:rPr>
        <w:t>Property crimes: break and enter, theft, motor vehicle theft, arson</w:t>
      </w:r>
    </w:p>
    <w:p w14:paraId="58EFA245" w14:textId="540298C8" w:rsidR="000238DD" w:rsidRPr="000238DD" w:rsidRDefault="000238DD" w:rsidP="000238DD">
      <w:pPr>
        <w:pStyle w:val="ListParagraph"/>
        <w:numPr>
          <w:ilvl w:val="0"/>
          <w:numId w:val="41"/>
        </w:numPr>
        <w:tabs>
          <w:tab w:val="left" w:pos="567"/>
          <w:tab w:val="left" w:pos="2153"/>
        </w:tabs>
        <w:rPr>
          <w:rFonts w:ascii="Cambria" w:hAnsi="Cambria"/>
        </w:rPr>
      </w:pPr>
      <w:r w:rsidRPr="000238DD">
        <w:rPr>
          <w:rFonts w:ascii="Cambria" w:hAnsi="Cambria"/>
        </w:rPr>
        <w:t>Morals crimes: illegal action voluntarily engaged in by the participants (prostitution, illegal gambling etc)</w:t>
      </w:r>
    </w:p>
    <w:p w14:paraId="47ECF3AC" w14:textId="1CB0E169" w:rsidR="006D4340" w:rsidRPr="000238DD" w:rsidRDefault="000238DD" w:rsidP="000238DD">
      <w:pPr>
        <w:pStyle w:val="ListParagraph"/>
        <w:numPr>
          <w:ilvl w:val="0"/>
          <w:numId w:val="7"/>
        </w:numPr>
        <w:tabs>
          <w:tab w:val="left" w:pos="567"/>
          <w:tab w:val="left" w:pos="2153"/>
        </w:tabs>
        <w:rPr>
          <w:rFonts w:ascii="Cambria" w:hAnsi="Cambria"/>
        </w:rPr>
      </w:pPr>
      <w:r w:rsidRPr="000238DD">
        <w:rPr>
          <w:rFonts w:ascii="Cambria" w:hAnsi="Cambria"/>
          <w:u w:val="single"/>
        </w:rPr>
        <w:t>Occupation, or white-collar crime:</w:t>
      </w:r>
      <w:r w:rsidRPr="000238DD">
        <w:rPr>
          <w:rFonts w:ascii="Cambria" w:hAnsi="Cambria"/>
        </w:rPr>
        <w:t xml:space="preserve"> illegal activities, committed by people while in employment or in dealing with their financial affairs (theft of company profits or property, bribes or kickbacks, embezzling)</w:t>
      </w:r>
    </w:p>
    <w:p w14:paraId="45733E16" w14:textId="77A0CDE1" w:rsidR="006D4340" w:rsidRPr="000238DD" w:rsidRDefault="006D4340" w:rsidP="000238DD">
      <w:pPr>
        <w:pStyle w:val="ListParagraph"/>
        <w:numPr>
          <w:ilvl w:val="0"/>
          <w:numId w:val="7"/>
        </w:numPr>
        <w:tabs>
          <w:tab w:val="left" w:pos="567"/>
          <w:tab w:val="left" w:pos="2153"/>
        </w:tabs>
        <w:rPr>
          <w:rFonts w:ascii="Cambria" w:hAnsi="Cambria"/>
        </w:rPr>
      </w:pPr>
      <w:r w:rsidRPr="000238DD">
        <w:rPr>
          <w:rFonts w:ascii="Cambria" w:hAnsi="Cambria"/>
          <w:u w:val="single"/>
        </w:rPr>
        <w:t>Corporate crime:</w:t>
      </w:r>
      <w:r w:rsidR="000238DD" w:rsidRPr="000238DD">
        <w:t xml:space="preserve"> </w:t>
      </w:r>
      <w:r w:rsidR="000238DD" w:rsidRPr="000238DD">
        <w:rPr>
          <w:rFonts w:ascii="Cambria" w:hAnsi="Cambria"/>
        </w:rPr>
        <w:t>an illegal act committed by corporate employees on behalf of the corporation and with its support (price fixing, financial fraud, copyrights)</w:t>
      </w:r>
    </w:p>
    <w:p w14:paraId="311ADAF6" w14:textId="69B6EE47" w:rsidR="006D4340" w:rsidRPr="000238DD" w:rsidRDefault="006D4340" w:rsidP="000238DD">
      <w:pPr>
        <w:pStyle w:val="ListParagraph"/>
        <w:numPr>
          <w:ilvl w:val="0"/>
          <w:numId w:val="7"/>
        </w:numPr>
        <w:tabs>
          <w:tab w:val="left" w:pos="567"/>
          <w:tab w:val="left" w:pos="2153"/>
        </w:tabs>
        <w:rPr>
          <w:rFonts w:ascii="Cambria" w:hAnsi="Cambria"/>
        </w:rPr>
      </w:pPr>
      <w:r w:rsidRPr="000238DD">
        <w:rPr>
          <w:rFonts w:ascii="Cambria" w:hAnsi="Cambria"/>
          <w:u w:val="single"/>
        </w:rPr>
        <w:t>Organized crime</w:t>
      </w:r>
      <w:r w:rsidRPr="000238DD">
        <w:rPr>
          <w:rFonts w:ascii="Cambria" w:hAnsi="Cambria"/>
        </w:rPr>
        <w:t>:</w:t>
      </w:r>
      <w:r w:rsidR="000238DD" w:rsidRPr="000238DD">
        <w:t xml:space="preserve"> </w:t>
      </w:r>
      <w:r w:rsidR="000238DD" w:rsidRPr="000238DD">
        <w:rPr>
          <w:rFonts w:ascii="Cambria" w:hAnsi="Cambria"/>
        </w:rPr>
        <w:t>a business operation that supplies illegal goods and/or services for profit</w:t>
      </w:r>
    </w:p>
    <w:p w14:paraId="6266FE2B" w14:textId="14CFF4D4" w:rsidR="006D4340" w:rsidRPr="000238DD" w:rsidRDefault="006D4340" w:rsidP="000238DD">
      <w:pPr>
        <w:pStyle w:val="ListParagraph"/>
        <w:numPr>
          <w:ilvl w:val="0"/>
          <w:numId w:val="7"/>
        </w:numPr>
        <w:tabs>
          <w:tab w:val="left" w:pos="567"/>
          <w:tab w:val="left" w:pos="2153"/>
        </w:tabs>
        <w:rPr>
          <w:rFonts w:ascii="Cambria" w:hAnsi="Cambria"/>
        </w:rPr>
      </w:pPr>
      <w:r w:rsidRPr="000238DD">
        <w:rPr>
          <w:rFonts w:ascii="Cambria" w:hAnsi="Cambria"/>
          <w:u w:val="single"/>
        </w:rPr>
        <w:t>Political crime</w:t>
      </w:r>
      <w:r w:rsidRPr="000238DD">
        <w:rPr>
          <w:rFonts w:ascii="Cambria" w:hAnsi="Cambria"/>
        </w:rPr>
        <w:t>:</w:t>
      </w:r>
      <w:r w:rsidR="000238DD" w:rsidRPr="000238DD">
        <w:rPr>
          <w:rFonts w:ascii="Cambria" w:hAnsi="Cambria"/>
        </w:rPr>
        <w:t xml:space="preserve"> illegal or unethical acts involving the usurpation of power by government officials, or illegal or unethical acts against the government by outsiders seeking to make a political statement or to undermine or overthrow the government</w:t>
      </w:r>
    </w:p>
    <w:p w14:paraId="430ECC15" w14:textId="77777777" w:rsidR="00276E97" w:rsidRDefault="00276E97" w:rsidP="006D4340">
      <w:pPr>
        <w:tabs>
          <w:tab w:val="left" w:pos="567"/>
          <w:tab w:val="left" w:pos="2153"/>
        </w:tabs>
        <w:rPr>
          <w:rFonts w:ascii="Cambria" w:hAnsi="Cambria"/>
        </w:rPr>
      </w:pPr>
    </w:p>
    <w:p w14:paraId="2EBC0967" w14:textId="6255ED54" w:rsidR="0035642E" w:rsidRPr="0035642E" w:rsidRDefault="0035642E" w:rsidP="006D4340">
      <w:pPr>
        <w:tabs>
          <w:tab w:val="left" w:pos="567"/>
          <w:tab w:val="left" w:pos="2153"/>
        </w:tabs>
        <w:rPr>
          <w:rFonts w:ascii="Cambria" w:hAnsi="Cambria"/>
          <w:b/>
        </w:rPr>
      </w:pPr>
      <w:r w:rsidRPr="0035642E">
        <w:rPr>
          <w:rFonts w:ascii="Cambria" w:hAnsi="Cambria"/>
          <w:b/>
        </w:rPr>
        <w:t>Characteristics of offenders</w:t>
      </w:r>
    </w:p>
    <w:p w14:paraId="7EC18D48" w14:textId="7813F684" w:rsidR="0035642E" w:rsidRPr="00412DDE" w:rsidRDefault="00412DDE" w:rsidP="00412DDE">
      <w:pPr>
        <w:pStyle w:val="ListParagraph"/>
        <w:numPr>
          <w:ilvl w:val="0"/>
          <w:numId w:val="7"/>
        </w:numPr>
        <w:tabs>
          <w:tab w:val="left" w:pos="567"/>
          <w:tab w:val="left" w:pos="2153"/>
        </w:tabs>
        <w:rPr>
          <w:rFonts w:ascii="Cambria" w:hAnsi="Cambria"/>
        </w:rPr>
      </w:pPr>
      <w:r>
        <w:rPr>
          <w:rFonts w:ascii="Cambria" w:hAnsi="Cambria"/>
        </w:rPr>
        <w:t xml:space="preserve">   </w:t>
      </w:r>
      <w:r w:rsidR="0035642E" w:rsidRPr="00412DDE">
        <w:rPr>
          <w:rFonts w:ascii="Cambria" w:hAnsi="Cambria"/>
        </w:rPr>
        <w:t>Crime is a young person’s game; rates peak between the ages of 15 and 18</w:t>
      </w:r>
    </w:p>
    <w:p w14:paraId="4F8B542D" w14:textId="5AC14D9F" w:rsidR="00412DDE" w:rsidRPr="00412DDE" w:rsidRDefault="00412DDE" w:rsidP="00412DDE">
      <w:pPr>
        <w:pStyle w:val="ListParagraph"/>
        <w:numPr>
          <w:ilvl w:val="0"/>
          <w:numId w:val="7"/>
        </w:numPr>
        <w:rPr>
          <w:rFonts w:ascii="Cambria" w:hAnsi="Cambria"/>
        </w:rPr>
      </w:pPr>
      <w:r w:rsidRPr="00412DDE">
        <w:rPr>
          <w:rFonts w:ascii="Cambria" w:hAnsi="Cambria"/>
        </w:rPr>
        <w:t>Most crimes are committed by males, although the difference between male and female involvement has narrowed over the past three decades</w:t>
      </w:r>
    </w:p>
    <w:p w14:paraId="2F2930A5" w14:textId="7A4D11BA" w:rsidR="00412DDE" w:rsidRPr="00412DDE" w:rsidRDefault="00412DDE" w:rsidP="00412DDE">
      <w:pPr>
        <w:pStyle w:val="ListParagraph"/>
        <w:numPr>
          <w:ilvl w:val="0"/>
          <w:numId w:val="7"/>
        </w:numPr>
        <w:rPr>
          <w:rFonts w:ascii="Cambria" w:hAnsi="Cambria"/>
        </w:rPr>
      </w:pPr>
      <w:r w:rsidRPr="00412DDE">
        <w:rPr>
          <w:rFonts w:ascii="Cambria" w:hAnsi="Cambria"/>
        </w:rPr>
        <w:t>Persons from lower socioeconomic backgrounds are more likely to be arrested for violent and property crimes, while white-collar crimes, committed by upper-class members, are less likely to come to the attention of the police</w:t>
      </w:r>
    </w:p>
    <w:p w14:paraId="66FA9948" w14:textId="77777777" w:rsidR="007A483C" w:rsidRDefault="00412DDE" w:rsidP="00412DDE">
      <w:pPr>
        <w:pStyle w:val="ListParagraph"/>
        <w:numPr>
          <w:ilvl w:val="0"/>
          <w:numId w:val="7"/>
        </w:numPr>
        <w:rPr>
          <w:rFonts w:ascii="Cambria" w:hAnsi="Cambria"/>
        </w:rPr>
      </w:pPr>
      <w:r w:rsidRPr="00412DDE">
        <w:rPr>
          <w:rFonts w:ascii="Cambria" w:hAnsi="Cambria"/>
        </w:rPr>
        <w:t>In culturally heterogeneous populations, some ethnic and racial groups will have higher crime rates than others (reasons: discrimination against minority groups; the justice system is focused on street crimes rather than on white-collar crimes)</w:t>
      </w:r>
    </w:p>
    <w:p w14:paraId="07B2565E" w14:textId="77777777" w:rsidR="007A483C" w:rsidRDefault="007A483C" w:rsidP="007A483C">
      <w:pPr>
        <w:rPr>
          <w:rFonts w:ascii="Cambria" w:hAnsi="Cambria"/>
        </w:rPr>
      </w:pPr>
    </w:p>
    <w:p w14:paraId="4B0B8460" w14:textId="77777777" w:rsidR="007A483C" w:rsidRDefault="007A483C" w:rsidP="007A483C">
      <w:pPr>
        <w:rPr>
          <w:rFonts w:ascii="Cambria" w:hAnsi="Cambria"/>
        </w:rPr>
      </w:pPr>
    </w:p>
    <w:p w14:paraId="13E23AFB" w14:textId="040AF6A8" w:rsidR="007A483C" w:rsidRPr="007A483C" w:rsidRDefault="007A483C" w:rsidP="007A483C">
      <w:pPr>
        <w:rPr>
          <w:rFonts w:ascii="Cambria" w:hAnsi="Cambria"/>
          <w:b/>
        </w:rPr>
      </w:pPr>
      <w:r w:rsidRPr="007A483C">
        <w:rPr>
          <w:rFonts w:ascii="Cambria" w:hAnsi="Cambria"/>
          <w:b/>
        </w:rPr>
        <w:lastRenderedPageBreak/>
        <w:t>Criminal justice system</w:t>
      </w:r>
    </w:p>
    <w:p w14:paraId="68FD7C6F" w14:textId="6E5312F3" w:rsidR="007A483C" w:rsidRPr="007A483C" w:rsidRDefault="007A483C" w:rsidP="007A483C">
      <w:pPr>
        <w:rPr>
          <w:rFonts w:ascii="Cambria" w:hAnsi="Cambria"/>
          <w:u w:val="single"/>
        </w:rPr>
      </w:pPr>
      <w:r w:rsidRPr="007A483C">
        <w:rPr>
          <w:rFonts w:ascii="Cambria" w:hAnsi="Cambria"/>
          <w:u w:val="single"/>
        </w:rPr>
        <w:t>The police</w:t>
      </w:r>
    </w:p>
    <w:p w14:paraId="3AF1C6A6" w14:textId="2F66F782" w:rsidR="007A483C" w:rsidRPr="007A483C" w:rsidRDefault="007A483C" w:rsidP="007A483C">
      <w:pPr>
        <w:pStyle w:val="ListParagraph"/>
        <w:numPr>
          <w:ilvl w:val="0"/>
          <w:numId w:val="45"/>
        </w:numPr>
        <w:rPr>
          <w:rFonts w:ascii="Cambria" w:hAnsi="Cambria"/>
        </w:rPr>
      </w:pPr>
      <w:r w:rsidRPr="007A483C">
        <w:rPr>
          <w:rFonts w:ascii="Cambria" w:hAnsi="Cambria"/>
        </w:rPr>
        <w:t>Police</w:t>
      </w:r>
      <w:r w:rsidRPr="007A483C">
        <w:rPr>
          <w:rFonts w:ascii="Cambria" w:hAnsi="Cambria"/>
        </w:rPr>
        <w:t xml:space="preserve"> </w:t>
      </w:r>
      <w:r w:rsidRPr="007A483C">
        <w:rPr>
          <w:rFonts w:ascii="Cambria" w:hAnsi="Cambria"/>
        </w:rPr>
        <w:t>serve</w:t>
      </w:r>
      <w:r w:rsidRPr="007A483C">
        <w:rPr>
          <w:rFonts w:ascii="Cambria" w:hAnsi="Cambria"/>
        </w:rPr>
        <w:t xml:space="preserve"> </w:t>
      </w:r>
      <w:r w:rsidRPr="007A483C">
        <w:rPr>
          <w:rFonts w:ascii="Cambria" w:hAnsi="Cambria"/>
        </w:rPr>
        <w:t>several</w:t>
      </w:r>
      <w:r w:rsidRPr="007A483C">
        <w:rPr>
          <w:rFonts w:ascii="Cambria" w:hAnsi="Cambria"/>
        </w:rPr>
        <w:t xml:space="preserve"> </w:t>
      </w:r>
      <w:r w:rsidRPr="007A483C">
        <w:rPr>
          <w:rFonts w:ascii="Cambria" w:hAnsi="Cambria"/>
        </w:rPr>
        <w:t>functions:</w:t>
      </w:r>
      <w:r w:rsidRPr="007A483C">
        <w:rPr>
          <w:rFonts w:ascii="Cambria" w:hAnsi="Cambria"/>
        </w:rPr>
        <w:t xml:space="preserve"> </w:t>
      </w:r>
      <w:r w:rsidRPr="007A483C">
        <w:rPr>
          <w:rFonts w:ascii="Cambria" w:hAnsi="Cambria"/>
        </w:rPr>
        <w:t>enforce</w:t>
      </w:r>
      <w:r w:rsidRPr="007A483C">
        <w:rPr>
          <w:rFonts w:ascii="Cambria" w:hAnsi="Cambria"/>
        </w:rPr>
        <w:t xml:space="preserve"> </w:t>
      </w:r>
      <w:r w:rsidRPr="007A483C">
        <w:rPr>
          <w:rFonts w:ascii="Cambria" w:hAnsi="Cambria"/>
        </w:rPr>
        <w:t>the</w:t>
      </w:r>
      <w:r w:rsidRPr="007A483C">
        <w:rPr>
          <w:rFonts w:ascii="Cambria" w:hAnsi="Cambria"/>
        </w:rPr>
        <w:t xml:space="preserve"> </w:t>
      </w:r>
      <w:r w:rsidRPr="007A483C">
        <w:rPr>
          <w:rFonts w:ascii="Cambria" w:hAnsi="Cambria"/>
        </w:rPr>
        <w:t>law; order maintenance; the provision of social services</w:t>
      </w:r>
    </w:p>
    <w:p w14:paraId="685EA897" w14:textId="77777777" w:rsidR="007A483C" w:rsidRPr="007A483C" w:rsidRDefault="007A483C" w:rsidP="007A483C">
      <w:pPr>
        <w:pStyle w:val="ListParagraph"/>
        <w:numPr>
          <w:ilvl w:val="0"/>
          <w:numId w:val="45"/>
        </w:numPr>
        <w:rPr>
          <w:rFonts w:ascii="Cambria" w:hAnsi="Cambria"/>
        </w:rPr>
      </w:pPr>
      <w:r w:rsidRPr="007A483C">
        <w:rPr>
          <w:rFonts w:ascii="Cambria" w:hAnsi="Cambria"/>
        </w:rPr>
        <w:t>Why do the police have such a broad range of responsibilities?</w:t>
      </w:r>
    </w:p>
    <w:p w14:paraId="1276A457" w14:textId="1D1812DF" w:rsidR="007A483C" w:rsidRPr="007A483C" w:rsidRDefault="007A483C" w:rsidP="007A483C">
      <w:pPr>
        <w:ind w:left="567" w:firstLine="567"/>
        <w:rPr>
          <w:rFonts w:ascii="Cambria" w:hAnsi="Cambria"/>
        </w:rPr>
      </w:pPr>
      <w:r>
        <w:rPr>
          <w:rFonts w:ascii="Cambria" w:hAnsi="Cambria"/>
        </w:rPr>
        <w:t xml:space="preserve">1. </w:t>
      </w:r>
      <w:r w:rsidRPr="007A483C">
        <w:rPr>
          <w:rFonts w:ascii="Cambria" w:hAnsi="Cambria"/>
        </w:rPr>
        <w:t>The police are one of the few public agencies open 24 hours a day.</w:t>
      </w:r>
    </w:p>
    <w:p w14:paraId="6C8B5E44" w14:textId="77777777" w:rsidR="007A483C" w:rsidRPr="007A483C" w:rsidRDefault="007A483C" w:rsidP="007A483C">
      <w:pPr>
        <w:ind w:left="567" w:firstLine="567"/>
        <w:rPr>
          <w:rFonts w:ascii="Cambria" w:hAnsi="Cambria"/>
        </w:rPr>
      </w:pPr>
      <w:r w:rsidRPr="007A483C">
        <w:rPr>
          <w:rFonts w:ascii="Cambria" w:hAnsi="Cambria"/>
        </w:rPr>
        <w:t>2. They service clients that other agencies may not be interested in.</w:t>
      </w:r>
    </w:p>
    <w:p w14:paraId="5F9B9294" w14:textId="39AC4D8A" w:rsidR="007A483C" w:rsidRDefault="007A483C" w:rsidP="007A483C">
      <w:pPr>
        <w:ind w:left="567" w:firstLine="567"/>
        <w:rPr>
          <w:rFonts w:ascii="Cambria" w:hAnsi="Cambria"/>
        </w:rPr>
      </w:pPr>
      <w:r w:rsidRPr="007A483C">
        <w:rPr>
          <w:rFonts w:ascii="Cambria" w:hAnsi="Cambria"/>
        </w:rPr>
        <w:t>3. The police may not know about or may not have access to other agencies.</w:t>
      </w:r>
    </w:p>
    <w:p w14:paraId="65C20407" w14:textId="1EB78637" w:rsidR="007A483C" w:rsidRPr="007A483C" w:rsidRDefault="007A483C" w:rsidP="007A483C">
      <w:pPr>
        <w:rPr>
          <w:rFonts w:ascii="Cambria" w:hAnsi="Cambria"/>
          <w:u w:val="single"/>
        </w:rPr>
      </w:pPr>
      <w:r w:rsidRPr="007A483C">
        <w:rPr>
          <w:rFonts w:ascii="Cambria" w:hAnsi="Cambria"/>
          <w:u w:val="single"/>
        </w:rPr>
        <w:t>The courts</w:t>
      </w:r>
    </w:p>
    <w:p w14:paraId="048FE439" w14:textId="4D18F016" w:rsidR="007A483C" w:rsidRPr="007A483C" w:rsidRDefault="007A483C" w:rsidP="007A483C">
      <w:pPr>
        <w:pStyle w:val="ListParagraph"/>
        <w:numPr>
          <w:ilvl w:val="0"/>
          <w:numId w:val="46"/>
        </w:numPr>
        <w:rPr>
          <w:rFonts w:ascii="Cambria" w:hAnsi="Cambria"/>
        </w:rPr>
      </w:pPr>
      <w:r w:rsidRPr="007A483C">
        <w:rPr>
          <w:rFonts w:ascii="Cambria" w:hAnsi="Cambria"/>
        </w:rPr>
        <w:t>Decide the guilt or innocence of those accused of committing a crime.</w:t>
      </w:r>
    </w:p>
    <w:p w14:paraId="1F3302C0" w14:textId="1549D910" w:rsidR="007A483C" w:rsidRPr="007A483C" w:rsidRDefault="007A483C" w:rsidP="007A483C">
      <w:pPr>
        <w:pStyle w:val="ListParagraph"/>
        <w:numPr>
          <w:ilvl w:val="0"/>
          <w:numId w:val="46"/>
        </w:numPr>
        <w:rPr>
          <w:rFonts w:ascii="Cambria" w:hAnsi="Cambria"/>
        </w:rPr>
      </w:pPr>
      <w:r w:rsidRPr="007A483C">
        <w:rPr>
          <w:rFonts w:ascii="Cambria" w:hAnsi="Cambria"/>
        </w:rPr>
        <w:t>Adversarial process:</w:t>
      </w:r>
    </w:p>
    <w:p w14:paraId="02FD4164" w14:textId="50BF5B73" w:rsidR="007A483C" w:rsidRPr="007A483C" w:rsidRDefault="007A483C" w:rsidP="007A483C">
      <w:pPr>
        <w:pStyle w:val="ListParagraph"/>
        <w:numPr>
          <w:ilvl w:val="1"/>
          <w:numId w:val="46"/>
        </w:numPr>
        <w:rPr>
          <w:rFonts w:ascii="Cambria" w:hAnsi="Cambria"/>
        </w:rPr>
      </w:pPr>
      <w:r w:rsidRPr="007A483C">
        <w:rPr>
          <w:rFonts w:ascii="Cambria" w:hAnsi="Cambria"/>
        </w:rPr>
        <w:t>Prosecutor: A lawyer who represents the State</w:t>
      </w:r>
    </w:p>
    <w:p w14:paraId="48C2514D" w14:textId="5824345A" w:rsidR="007A483C" w:rsidRPr="007A483C" w:rsidRDefault="007A483C" w:rsidP="007A483C">
      <w:pPr>
        <w:pStyle w:val="ListParagraph"/>
        <w:numPr>
          <w:ilvl w:val="1"/>
          <w:numId w:val="46"/>
        </w:numPr>
        <w:rPr>
          <w:rFonts w:ascii="Cambria" w:hAnsi="Cambria"/>
        </w:rPr>
      </w:pPr>
      <w:r w:rsidRPr="007A483C">
        <w:rPr>
          <w:rFonts w:ascii="Cambria" w:hAnsi="Cambria"/>
        </w:rPr>
        <w:t>Defense lawyer: asserts that the accused (the defendant) is innocent</w:t>
      </w:r>
    </w:p>
    <w:p w14:paraId="5F2161F3" w14:textId="7FF937E9" w:rsidR="007A483C" w:rsidRDefault="007A483C" w:rsidP="007A483C">
      <w:pPr>
        <w:pStyle w:val="ListParagraph"/>
        <w:numPr>
          <w:ilvl w:val="1"/>
          <w:numId w:val="46"/>
        </w:numPr>
        <w:rPr>
          <w:rFonts w:ascii="Cambria" w:hAnsi="Cambria"/>
        </w:rPr>
      </w:pPr>
      <w:r w:rsidRPr="007A483C">
        <w:rPr>
          <w:rFonts w:ascii="Cambria" w:hAnsi="Cambria"/>
        </w:rPr>
        <w:t>Judge (or jury): Final decision as to the guilt or innocence of the defendant</w:t>
      </w:r>
    </w:p>
    <w:p w14:paraId="0B5C665E" w14:textId="77777777" w:rsidR="007A483C" w:rsidRDefault="007A483C" w:rsidP="007A483C">
      <w:pPr>
        <w:rPr>
          <w:rFonts w:ascii="Cambria" w:hAnsi="Cambria"/>
          <w:u w:val="single"/>
        </w:rPr>
      </w:pPr>
      <w:r>
        <w:rPr>
          <w:rFonts w:ascii="Cambria" w:hAnsi="Cambria"/>
          <w:u w:val="single"/>
        </w:rPr>
        <w:t>Restorative justice:</w:t>
      </w:r>
    </w:p>
    <w:p w14:paraId="60687747" w14:textId="77777777" w:rsidR="007A483C" w:rsidRDefault="007A483C" w:rsidP="00EE4DE1">
      <w:pPr>
        <w:pStyle w:val="ListParagraph"/>
        <w:numPr>
          <w:ilvl w:val="0"/>
          <w:numId w:val="47"/>
        </w:numPr>
        <w:rPr>
          <w:rFonts w:ascii="Cambria" w:hAnsi="Cambria"/>
        </w:rPr>
      </w:pPr>
      <w:r w:rsidRPr="007A483C">
        <w:rPr>
          <w:rFonts w:ascii="Cambria" w:hAnsi="Cambria"/>
        </w:rPr>
        <w:t>Intended to restore social relationships by repairing the harm done to the victim and the community.</w:t>
      </w:r>
    </w:p>
    <w:p w14:paraId="3C06429D" w14:textId="68E9DBBD" w:rsidR="007A483C" w:rsidRPr="007A483C" w:rsidRDefault="007A483C" w:rsidP="007A483C">
      <w:pPr>
        <w:pStyle w:val="ListParagraph"/>
        <w:numPr>
          <w:ilvl w:val="0"/>
          <w:numId w:val="47"/>
        </w:numPr>
        <w:rPr>
          <w:rFonts w:ascii="Cambria" w:hAnsi="Cambria"/>
        </w:rPr>
      </w:pPr>
      <w:r w:rsidRPr="007A483C">
        <w:rPr>
          <w:rFonts w:ascii="Cambria" w:hAnsi="Cambria"/>
        </w:rPr>
        <w:t>Originated in traditional societies where the restoration of order was crucial to society’s survival</w:t>
      </w:r>
    </w:p>
    <w:p w14:paraId="57364C7D" w14:textId="6E9FDB0B" w:rsidR="007A483C" w:rsidRPr="007A483C" w:rsidRDefault="007A483C" w:rsidP="007A483C">
      <w:pPr>
        <w:pStyle w:val="ListParagraph"/>
        <w:numPr>
          <w:ilvl w:val="0"/>
          <w:numId w:val="47"/>
        </w:numPr>
        <w:rPr>
          <w:rFonts w:ascii="Cambria" w:hAnsi="Cambria"/>
        </w:rPr>
      </w:pPr>
      <w:r w:rsidRPr="007A483C">
        <w:rPr>
          <w:rFonts w:ascii="Cambria" w:hAnsi="Cambria"/>
        </w:rPr>
        <w:t>Most widespread contemporary restorative justice methods are:</w:t>
      </w:r>
    </w:p>
    <w:p w14:paraId="40CAAA56" w14:textId="77777777" w:rsidR="007A483C" w:rsidRDefault="007A483C" w:rsidP="007A483C">
      <w:pPr>
        <w:pStyle w:val="ListParagraph"/>
        <w:numPr>
          <w:ilvl w:val="1"/>
          <w:numId w:val="47"/>
        </w:numPr>
        <w:rPr>
          <w:rFonts w:ascii="Cambria" w:hAnsi="Cambria"/>
        </w:rPr>
      </w:pPr>
      <w:r w:rsidRPr="007A483C">
        <w:rPr>
          <w:rFonts w:ascii="Cambria" w:hAnsi="Cambria"/>
        </w:rPr>
        <w:t>V</w:t>
      </w:r>
      <w:r>
        <w:rPr>
          <w:rFonts w:ascii="Cambria" w:hAnsi="Cambria"/>
        </w:rPr>
        <w:t xml:space="preserve">ictim-offender reconciliation </w:t>
      </w:r>
    </w:p>
    <w:p w14:paraId="1966E252" w14:textId="77777777" w:rsidR="007A483C" w:rsidRDefault="007A483C" w:rsidP="007A483C">
      <w:pPr>
        <w:pStyle w:val="ListParagraph"/>
        <w:numPr>
          <w:ilvl w:val="1"/>
          <w:numId w:val="47"/>
        </w:numPr>
        <w:rPr>
          <w:rFonts w:ascii="Cambria" w:hAnsi="Cambria"/>
        </w:rPr>
      </w:pPr>
      <w:r w:rsidRPr="007A483C">
        <w:rPr>
          <w:rFonts w:ascii="Cambria" w:hAnsi="Cambria"/>
        </w:rPr>
        <w:t>Family group conferencing</w:t>
      </w:r>
    </w:p>
    <w:p w14:paraId="404E50E3" w14:textId="77777777" w:rsidR="007A483C" w:rsidRPr="007A483C" w:rsidRDefault="007A483C" w:rsidP="007A483C">
      <w:pPr>
        <w:rPr>
          <w:rFonts w:ascii="Cambria" w:hAnsi="Cambria"/>
          <w:u w:val="single"/>
        </w:rPr>
      </w:pPr>
      <w:r w:rsidRPr="007A483C">
        <w:rPr>
          <w:rFonts w:ascii="Cambria" w:hAnsi="Cambria"/>
          <w:u w:val="single"/>
        </w:rPr>
        <w:t>Prisons</w:t>
      </w:r>
    </w:p>
    <w:p w14:paraId="6FE755BB" w14:textId="222D924E" w:rsidR="007A483C" w:rsidRPr="007A483C" w:rsidRDefault="007A483C" w:rsidP="007A483C">
      <w:pPr>
        <w:pStyle w:val="ListParagraph"/>
        <w:numPr>
          <w:ilvl w:val="0"/>
          <w:numId w:val="48"/>
        </w:numPr>
        <w:rPr>
          <w:rFonts w:ascii="Cambria" w:hAnsi="Cambria"/>
        </w:rPr>
      </w:pPr>
      <w:r w:rsidRPr="007A483C">
        <w:rPr>
          <w:rFonts w:ascii="Cambria" w:hAnsi="Cambria"/>
        </w:rPr>
        <w:t>Why do we incarcerate people?</w:t>
      </w:r>
    </w:p>
    <w:p w14:paraId="43BF516F" w14:textId="77777777" w:rsidR="007A483C" w:rsidRDefault="007A483C" w:rsidP="007A483C">
      <w:pPr>
        <w:pStyle w:val="ListParagraph"/>
        <w:numPr>
          <w:ilvl w:val="1"/>
          <w:numId w:val="48"/>
        </w:numPr>
        <w:rPr>
          <w:rFonts w:ascii="Cambria" w:hAnsi="Cambria"/>
        </w:rPr>
      </w:pPr>
      <w:r w:rsidRPr="007A483C">
        <w:rPr>
          <w:rFonts w:ascii="Cambria" w:hAnsi="Cambria"/>
        </w:rPr>
        <w:t>To punish them for their crimes (retribution)</w:t>
      </w:r>
    </w:p>
    <w:p w14:paraId="3421D5C4" w14:textId="77777777" w:rsidR="007A483C" w:rsidRDefault="007A483C" w:rsidP="007A483C">
      <w:pPr>
        <w:pStyle w:val="ListParagraph"/>
        <w:numPr>
          <w:ilvl w:val="1"/>
          <w:numId w:val="48"/>
        </w:numPr>
        <w:rPr>
          <w:rFonts w:ascii="Cambria" w:hAnsi="Cambria"/>
        </w:rPr>
      </w:pPr>
      <w:r w:rsidRPr="007A483C">
        <w:rPr>
          <w:rFonts w:ascii="Cambria" w:hAnsi="Cambria"/>
        </w:rPr>
        <w:t>To prevent them from committing further</w:t>
      </w:r>
      <w:r>
        <w:rPr>
          <w:rFonts w:ascii="Cambria" w:hAnsi="Cambria"/>
        </w:rPr>
        <w:t xml:space="preserve"> </w:t>
      </w:r>
      <w:r w:rsidRPr="007A483C">
        <w:rPr>
          <w:rFonts w:ascii="Cambria" w:hAnsi="Cambria"/>
        </w:rPr>
        <w:t>crimes (incapacitation)</w:t>
      </w:r>
    </w:p>
    <w:p w14:paraId="5A31C205" w14:textId="77777777" w:rsidR="007A483C" w:rsidRDefault="007A483C" w:rsidP="007A483C">
      <w:pPr>
        <w:pStyle w:val="ListParagraph"/>
        <w:numPr>
          <w:ilvl w:val="1"/>
          <w:numId w:val="48"/>
        </w:numPr>
        <w:rPr>
          <w:rFonts w:ascii="Cambria" w:hAnsi="Cambria"/>
        </w:rPr>
      </w:pPr>
      <w:r w:rsidRPr="007A483C">
        <w:rPr>
          <w:rFonts w:ascii="Cambria" w:hAnsi="Cambria"/>
        </w:rPr>
        <w:t>To re-educate them into law-abiding citizens</w:t>
      </w:r>
      <w:r>
        <w:rPr>
          <w:rFonts w:ascii="Cambria" w:hAnsi="Cambria"/>
        </w:rPr>
        <w:t xml:space="preserve"> </w:t>
      </w:r>
      <w:r w:rsidRPr="007A483C">
        <w:rPr>
          <w:rFonts w:ascii="Cambria" w:hAnsi="Cambria"/>
        </w:rPr>
        <w:t>(rehabilitation)</w:t>
      </w:r>
    </w:p>
    <w:p w14:paraId="30B6851A" w14:textId="77777777" w:rsidR="007A483C" w:rsidRDefault="007A483C" w:rsidP="007A483C">
      <w:pPr>
        <w:pStyle w:val="ListParagraph"/>
        <w:numPr>
          <w:ilvl w:val="1"/>
          <w:numId w:val="48"/>
        </w:numPr>
        <w:rPr>
          <w:rFonts w:ascii="Cambria" w:hAnsi="Cambria"/>
        </w:rPr>
      </w:pPr>
      <w:r w:rsidRPr="007A483C">
        <w:rPr>
          <w:rFonts w:ascii="Cambria" w:hAnsi="Cambria"/>
        </w:rPr>
        <w:t>To reduce crime by instilling a fear of</w:t>
      </w:r>
      <w:r>
        <w:rPr>
          <w:rFonts w:ascii="Cambria" w:hAnsi="Cambria"/>
        </w:rPr>
        <w:t xml:space="preserve"> </w:t>
      </w:r>
      <w:r w:rsidRPr="007A483C">
        <w:rPr>
          <w:rFonts w:ascii="Cambria" w:hAnsi="Cambria"/>
        </w:rPr>
        <w:t>punishment (deterrence)</w:t>
      </w:r>
    </w:p>
    <w:p w14:paraId="77C17E6F" w14:textId="77777777" w:rsidR="007A483C" w:rsidRDefault="007A483C" w:rsidP="007A483C">
      <w:pPr>
        <w:rPr>
          <w:rFonts w:ascii="Cambria" w:hAnsi="Cambria"/>
          <w:u w:val="single"/>
        </w:rPr>
      </w:pPr>
      <w:r w:rsidRPr="007A483C">
        <w:rPr>
          <w:rFonts w:ascii="Cambria" w:hAnsi="Cambria"/>
          <w:u w:val="single"/>
        </w:rPr>
        <w:t>Community Corrections</w:t>
      </w:r>
    </w:p>
    <w:p w14:paraId="23A0AD90" w14:textId="7874F166" w:rsidR="007A483C" w:rsidRPr="007A483C" w:rsidRDefault="007A483C" w:rsidP="007A483C">
      <w:pPr>
        <w:pStyle w:val="ListParagraph"/>
        <w:numPr>
          <w:ilvl w:val="0"/>
          <w:numId w:val="48"/>
        </w:numPr>
        <w:rPr>
          <w:rFonts w:ascii="Cambria" w:hAnsi="Cambria"/>
        </w:rPr>
      </w:pPr>
      <w:r w:rsidRPr="007A483C">
        <w:rPr>
          <w:rFonts w:ascii="Cambria" w:hAnsi="Cambria"/>
        </w:rPr>
        <w:t>Shifts responsibility for corrections back to the community and minimizes the separation of the offender from society.</w:t>
      </w:r>
    </w:p>
    <w:p w14:paraId="78FB4927" w14:textId="77777777" w:rsidR="007A483C" w:rsidRDefault="007A483C" w:rsidP="007A483C">
      <w:pPr>
        <w:pStyle w:val="ListParagraph"/>
        <w:numPr>
          <w:ilvl w:val="0"/>
          <w:numId w:val="48"/>
        </w:numPr>
        <w:rPr>
          <w:rFonts w:ascii="Cambria" w:hAnsi="Cambria"/>
        </w:rPr>
      </w:pPr>
      <w:r w:rsidRPr="007A483C">
        <w:rPr>
          <w:rFonts w:ascii="Cambria" w:hAnsi="Cambria"/>
        </w:rPr>
        <w:t>Three reason for the movement towards community corrections:</w:t>
      </w:r>
    </w:p>
    <w:p w14:paraId="2E351ED5" w14:textId="77777777" w:rsidR="007A483C" w:rsidRDefault="007A483C" w:rsidP="007A483C">
      <w:pPr>
        <w:pStyle w:val="ListParagraph"/>
        <w:numPr>
          <w:ilvl w:val="1"/>
          <w:numId w:val="48"/>
        </w:numPr>
        <w:rPr>
          <w:rFonts w:ascii="Cambria" w:hAnsi="Cambria"/>
        </w:rPr>
      </w:pPr>
      <w:r w:rsidRPr="007A483C">
        <w:rPr>
          <w:rFonts w:ascii="Cambria" w:hAnsi="Cambria"/>
        </w:rPr>
        <w:t>Cheaper</w:t>
      </w:r>
    </w:p>
    <w:p w14:paraId="6FFA7786" w14:textId="77777777" w:rsidR="007A483C" w:rsidRDefault="007A483C" w:rsidP="007A483C">
      <w:pPr>
        <w:pStyle w:val="ListParagraph"/>
        <w:numPr>
          <w:ilvl w:val="1"/>
          <w:numId w:val="48"/>
        </w:numPr>
        <w:rPr>
          <w:rFonts w:ascii="Cambria" w:hAnsi="Cambria"/>
        </w:rPr>
      </w:pPr>
      <w:r w:rsidRPr="007A483C">
        <w:rPr>
          <w:rFonts w:ascii="Cambria" w:hAnsi="Cambria"/>
        </w:rPr>
        <w:t>More humane</w:t>
      </w:r>
    </w:p>
    <w:p w14:paraId="29B81879" w14:textId="76C84C5B" w:rsidR="00276E97" w:rsidRPr="007A483C" w:rsidRDefault="007A483C" w:rsidP="007A483C">
      <w:pPr>
        <w:pStyle w:val="ListParagraph"/>
        <w:numPr>
          <w:ilvl w:val="1"/>
          <w:numId w:val="48"/>
        </w:numPr>
        <w:rPr>
          <w:rFonts w:ascii="Cambria" w:hAnsi="Cambria"/>
        </w:rPr>
      </w:pPr>
      <w:r w:rsidRPr="007A483C">
        <w:rPr>
          <w:rFonts w:ascii="Cambria" w:hAnsi="Cambria"/>
        </w:rPr>
        <w:t>Reduction in reoffending</w:t>
      </w:r>
      <w:r w:rsidR="00276E97" w:rsidRPr="007A483C">
        <w:rPr>
          <w:rFonts w:ascii="Cambria" w:hAnsi="Cambria"/>
          <w:u w:val="single"/>
        </w:rPr>
        <w:br w:type="page"/>
      </w:r>
    </w:p>
    <w:p w14:paraId="16A4FFC4" w14:textId="091EA465" w:rsidR="00276E97" w:rsidRPr="00BE72F6" w:rsidRDefault="00BE72F6" w:rsidP="006D4340">
      <w:pPr>
        <w:tabs>
          <w:tab w:val="left" w:pos="567"/>
          <w:tab w:val="left" w:pos="2153"/>
        </w:tabs>
        <w:rPr>
          <w:rFonts w:ascii="Cambria" w:hAnsi="Cambria"/>
          <w:i/>
        </w:rPr>
      </w:pPr>
      <w:r w:rsidRPr="00BE72F6">
        <w:rPr>
          <w:rFonts w:ascii="Cambria" w:hAnsi="Cambria"/>
          <w:i/>
        </w:rPr>
        <w:lastRenderedPageBreak/>
        <w:t>October 4</w:t>
      </w:r>
      <w:r w:rsidRPr="00BE72F6">
        <w:rPr>
          <w:rFonts w:ascii="Cambria" w:hAnsi="Cambria"/>
          <w:i/>
          <w:vertAlign w:val="superscript"/>
        </w:rPr>
        <w:t>th</w:t>
      </w:r>
      <w:r w:rsidRPr="00BE72F6">
        <w:rPr>
          <w:rFonts w:ascii="Cambria" w:hAnsi="Cambria"/>
          <w:i/>
        </w:rPr>
        <w:t>, 2016</w:t>
      </w:r>
    </w:p>
    <w:p w14:paraId="779568F7" w14:textId="39E8C75D" w:rsidR="00BE72F6" w:rsidRDefault="00BE72F6" w:rsidP="00BE72F6">
      <w:pPr>
        <w:tabs>
          <w:tab w:val="left" w:pos="567"/>
          <w:tab w:val="left" w:pos="2153"/>
        </w:tabs>
        <w:jc w:val="center"/>
        <w:rPr>
          <w:rFonts w:ascii="Cambria" w:hAnsi="Cambria"/>
          <w:b/>
          <w:u w:val="single"/>
        </w:rPr>
      </w:pPr>
      <w:r w:rsidRPr="00BE72F6">
        <w:rPr>
          <w:rFonts w:ascii="Cambria" w:hAnsi="Cambria"/>
          <w:b/>
          <w:u w:val="single"/>
        </w:rPr>
        <w:t>Social Class and Stratification in Canada</w:t>
      </w:r>
    </w:p>
    <w:p w14:paraId="57B80A0D" w14:textId="77777777" w:rsidR="001B4F28" w:rsidRDefault="001B4F28" w:rsidP="001B4F28">
      <w:pPr>
        <w:tabs>
          <w:tab w:val="left" w:pos="567"/>
          <w:tab w:val="left" w:pos="2153"/>
        </w:tabs>
        <w:rPr>
          <w:rFonts w:ascii="Cambria" w:hAnsi="Cambria"/>
          <w:b/>
          <w:u w:val="single"/>
        </w:rPr>
      </w:pPr>
    </w:p>
    <w:p w14:paraId="76D3B404" w14:textId="640E81EF" w:rsidR="001B4F28" w:rsidRDefault="001B4F28" w:rsidP="001B4F28">
      <w:pPr>
        <w:tabs>
          <w:tab w:val="left" w:pos="567"/>
          <w:tab w:val="left" w:pos="2153"/>
        </w:tabs>
        <w:rPr>
          <w:rFonts w:ascii="Cambria" w:hAnsi="Cambria"/>
          <w:b/>
        </w:rPr>
      </w:pPr>
      <w:r w:rsidRPr="001B4F28">
        <w:rPr>
          <w:rFonts w:ascii="Cambria" w:hAnsi="Cambria"/>
          <w:b/>
        </w:rPr>
        <w:t xml:space="preserve">Social </w:t>
      </w:r>
      <w:r>
        <w:rPr>
          <w:rFonts w:ascii="Cambria" w:hAnsi="Cambria"/>
          <w:b/>
        </w:rPr>
        <w:t>Stratification</w:t>
      </w:r>
    </w:p>
    <w:p w14:paraId="4A667561" w14:textId="4F9FF1DF" w:rsidR="001B4F28" w:rsidRDefault="001B4F28" w:rsidP="001B4F28">
      <w:pPr>
        <w:pStyle w:val="ListParagraph"/>
        <w:numPr>
          <w:ilvl w:val="0"/>
          <w:numId w:val="7"/>
        </w:numPr>
        <w:tabs>
          <w:tab w:val="left" w:pos="567"/>
          <w:tab w:val="left" w:pos="2153"/>
        </w:tabs>
        <w:rPr>
          <w:rFonts w:ascii="Cambria" w:hAnsi="Cambria"/>
        </w:rPr>
      </w:pPr>
      <w:r>
        <w:rPr>
          <w:rFonts w:ascii="Cambria" w:hAnsi="Cambria"/>
        </w:rPr>
        <w:t>The hierarchical arrangement of large social groups based on their control over basic resources</w:t>
      </w:r>
    </w:p>
    <w:p w14:paraId="5BDD30A4" w14:textId="32EA72EE" w:rsidR="001B4F28" w:rsidRDefault="001B4F28" w:rsidP="001B4F28">
      <w:pPr>
        <w:pStyle w:val="ListParagraph"/>
        <w:numPr>
          <w:ilvl w:val="0"/>
          <w:numId w:val="7"/>
        </w:numPr>
        <w:tabs>
          <w:tab w:val="left" w:pos="567"/>
          <w:tab w:val="left" w:pos="2153"/>
        </w:tabs>
        <w:rPr>
          <w:rFonts w:ascii="Cambria" w:hAnsi="Cambria"/>
        </w:rPr>
      </w:pPr>
      <w:r>
        <w:rPr>
          <w:rFonts w:ascii="Cambria" w:hAnsi="Cambria"/>
        </w:rPr>
        <w:t xml:space="preserve">Max Weber’s life chances: extent to which individuals have access to important societal resources (food, clothing, shelter, education, healthcare) </w:t>
      </w:r>
    </w:p>
    <w:p w14:paraId="6747E262" w14:textId="455097CA" w:rsidR="001B4F28" w:rsidRDefault="001B4F28" w:rsidP="001B4F28">
      <w:pPr>
        <w:pStyle w:val="ListParagraph"/>
        <w:numPr>
          <w:ilvl w:val="0"/>
          <w:numId w:val="7"/>
        </w:numPr>
        <w:tabs>
          <w:tab w:val="left" w:pos="567"/>
          <w:tab w:val="left" w:pos="2153"/>
        </w:tabs>
        <w:rPr>
          <w:rFonts w:ascii="Cambria" w:hAnsi="Cambria"/>
        </w:rPr>
      </w:pPr>
      <w:r>
        <w:rPr>
          <w:rFonts w:ascii="Cambria" w:hAnsi="Cambria"/>
        </w:rPr>
        <w:t>Systems of stratification (SS) can be open or closed;</w:t>
      </w:r>
    </w:p>
    <w:p w14:paraId="4BC4C635" w14:textId="1729D717" w:rsidR="001B4F28" w:rsidRDefault="001B4F28" w:rsidP="001B4F28">
      <w:pPr>
        <w:pStyle w:val="ListParagraph"/>
        <w:numPr>
          <w:ilvl w:val="0"/>
          <w:numId w:val="7"/>
        </w:numPr>
        <w:tabs>
          <w:tab w:val="left" w:pos="567"/>
          <w:tab w:val="left" w:pos="2153"/>
        </w:tabs>
        <w:rPr>
          <w:rFonts w:ascii="Cambria" w:hAnsi="Cambria"/>
        </w:rPr>
      </w:pPr>
      <w:r>
        <w:rPr>
          <w:rFonts w:ascii="Cambria" w:hAnsi="Cambria"/>
        </w:rPr>
        <w:t xml:space="preserve">Social mobility: the movement of individuals from one level in a SS to another; based on the notion of </w:t>
      </w:r>
      <w:r w:rsidR="00902475">
        <w:rPr>
          <w:rFonts w:ascii="Cambria" w:hAnsi="Cambria"/>
        </w:rPr>
        <w:t>mo</w:t>
      </w:r>
      <w:r>
        <w:rPr>
          <w:rFonts w:ascii="Cambria" w:hAnsi="Cambria"/>
        </w:rPr>
        <w:t>bility, the system can be open or closed</w:t>
      </w:r>
    </w:p>
    <w:p w14:paraId="3FDBECA9" w14:textId="633529B5" w:rsidR="001B4F28" w:rsidRDefault="001B4F28" w:rsidP="001B4F28">
      <w:pPr>
        <w:pStyle w:val="ListParagraph"/>
        <w:numPr>
          <w:ilvl w:val="2"/>
          <w:numId w:val="7"/>
        </w:numPr>
        <w:tabs>
          <w:tab w:val="left" w:pos="567"/>
          <w:tab w:val="left" w:pos="2153"/>
        </w:tabs>
        <w:rPr>
          <w:rFonts w:ascii="Cambria" w:hAnsi="Cambria"/>
        </w:rPr>
      </w:pPr>
      <w:r>
        <w:rPr>
          <w:rFonts w:ascii="Cambria" w:hAnsi="Cambria"/>
        </w:rPr>
        <w:t>You cannot find a completely open or a completely closed system</w:t>
      </w:r>
    </w:p>
    <w:p w14:paraId="05D23ADE" w14:textId="19DFA215" w:rsidR="001B4F28" w:rsidRDefault="00902475" w:rsidP="001B4F28">
      <w:pPr>
        <w:pStyle w:val="ListParagraph"/>
        <w:numPr>
          <w:ilvl w:val="0"/>
          <w:numId w:val="7"/>
        </w:numPr>
        <w:tabs>
          <w:tab w:val="left" w:pos="567"/>
          <w:tab w:val="left" w:pos="2153"/>
        </w:tabs>
        <w:rPr>
          <w:rFonts w:ascii="Cambria" w:hAnsi="Cambria"/>
        </w:rPr>
      </w:pPr>
      <w:r w:rsidRPr="00902475">
        <w:rPr>
          <w:rFonts w:ascii="Cambria" w:hAnsi="Cambria"/>
          <w:b/>
        </w:rPr>
        <w:t>Inter</w:t>
      </w:r>
      <w:r>
        <w:rPr>
          <w:rFonts w:ascii="Cambria" w:hAnsi="Cambria"/>
        </w:rPr>
        <w:t>genera</w:t>
      </w:r>
      <w:r w:rsidR="001B4F28">
        <w:rPr>
          <w:rFonts w:ascii="Cambria" w:hAnsi="Cambria"/>
        </w:rPr>
        <w:t>tional</w:t>
      </w:r>
      <w:r>
        <w:rPr>
          <w:rFonts w:ascii="Cambria" w:hAnsi="Cambria"/>
        </w:rPr>
        <w:t xml:space="preserve"> (</w:t>
      </w:r>
      <w:r w:rsidRPr="00902475">
        <w:rPr>
          <w:rFonts w:ascii="Cambria" w:hAnsi="Cambria"/>
          <w:i/>
        </w:rPr>
        <w:t>between different generations, son of a poor family become CEO</w:t>
      </w:r>
      <w:r>
        <w:rPr>
          <w:rFonts w:ascii="Cambria" w:hAnsi="Cambria"/>
        </w:rPr>
        <w:t>)</w:t>
      </w:r>
      <w:r w:rsidR="001B4F28">
        <w:rPr>
          <w:rFonts w:ascii="Cambria" w:hAnsi="Cambria"/>
        </w:rPr>
        <w:t xml:space="preserve"> and intergenerational </w:t>
      </w:r>
      <w:r>
        <w:rPr>
          <w:rFonts w:ascii="Cambria" w:hAnsi="Cambria"/>
        </w:rPr>
        <w:t>(</w:t>
      </w:r>
      <w:r w:rsidRPr="00902475">
        <w:rPr>
          <w:rFonts w:ascii="Cambria" w:hAnsi="Cambria"/>
          <w:i/>
        </w:rPr>
        <w:t>from the same person</w:t>
      </w:r>
      <w:r>
        <w:rPr>
          <w:rFonts w:ascii="Cambria" w:hAnsi="Cambria"/>
        </w:rPr>
        <w:t xml:space="preserve">) </w:t>
      </w:r>
      <w:r w:rsidR="001B4F28">
        <w:rPr>
          <w:rFonts w:ascii="Cambria" w:hAnsi="Cambria"/>
        </w:rPr>
        <w:t>mobility</w:t>
      </w:r>
    </w:p>
    <w:p w14:paraId="3B2D4BB2" w14:textId="62BAC5FF" w:rsidR="00902475" w:rsidRDefault="00902475" w:rsidP="001B4F28">
      <w:pPr>
        <w:pStyle w:val="ListParagraph"/>
        <w:numPr>
          <w:ilvl w:val="0"/>
          <w:numId w:val="7"/>
        </w:numPr>
        <w:tabs>
          <w:tab w:val="left" w:pos="567"/>
          <w:tab w:val="left" w:pos="2153"/>
        </w:tabs>
        <w:rPr>
          <w:rFonts w:ascii="Cambria" w:hAnsi="Cambria"/>
        </w:rPr>
      </w:pPr>
      <w:r>
        <w:rPr>
          <w:rFonts w:ascii="Cambria" w:hAnsi="Cambria"/>
        </w:rPr>
        <w:t>Closed system: slav</w:t>
      </w:r>
      <w:r w:rsidR="00F828B6">
        <w:rPr>
          <w:rFonts w:ascii="Cambria" w:hAnsi="Cambria"/>
        </w:rPr>
        <w:t>ery, C</w:t>
      </w:r>
      <w:r>
        <w:rPr>
          <w:rFonts w:ascii="Cambria" w:hAnsi="Cambria"/>
        </w:rPr>
        <w:t>ast</w:t>
      </w:r>
      <w:r w:rsidR="00F828B6">
        <w:rPr>
          <w:rFonts w:ascii="Cambria" w:hAnsi="Cambria"/>
        </w:rPr>
        <w:t>e</w:t>
      </w:r>
      <w:r>
        <w:rPr>
          <w:rFonts w:ascii="Cambria" w:hAnsi="Cambria"/>
        </w:rPr>
        <w:t>-system</w:t>
      </w:r>
    </w:p>
    <w:p w14:paraId="53BDCA4C" w14:textId="54A2D0FD" w:rsidR="00902475" w:rsidRDefault="00902475" w:rsidP="00902475">
      <w:pPr>
        <w:pStyle w:val="ListParagraph"/>
        <w:numPr>
          <w:ilvl w:val="2"/>
          <w:numId w:val="7"/>
        </w:numPr>
        <w:tabs>
          <w:tab w:val="left" w:pos="567"/>
          <w:tab w:val="left" w:pos="2153"/>
        </w:tabs>
        <w:rPr>
          <w:rFonts w:ascii="Cambria" w:hAnsi="Cambria"/>
        </w:rPr>
      </w:pPr>
      <w:r w:rsidRPr="00902475">
        <w:rPr>
          <w:rFonts w:ascii="Cambria" w:hAnsi="Cambria"/>
          <w:b/>
        </w:rPr>
        <w:t>Slavery</w:t>
      </w:r>
      <w:r>
        <w:rPr>
          <w:rFonts w:ascii="Cambria" w:hAnsi="Cambria"/>
        </w:rPr>
        <w:t>: an extreme form of stratification in which some people are owned by others; caused a racial divide that is still present today</w:t>
      </w:r>
    </w:p>
    <w:p w14:paraId="37092BBB" w14:textId="0C4A7B2B" w:rsidR="00902475" w:rsidRDefault="00902475" w:rsidP="00902475">
      <w:pPr>
        <w:pStyle w:val="ListParagraph"/>
        <w:numPr>
          <w:ilvl w:val="3"/>
          <w:numId w:val="7"/>
        </w:numPr>
        <w:tabs>
          <w:tab w:val="left" w:pos="567"/>
          <w:tab w:val="left" w:pos="2153"/>
        </w:tabs>
        <w:rPr>
          <w:rFonts w:ascii="Cambria" w:hAnsi="Cambria"/>
        </w:rPr>
      </w:pPr>
      <w:r>
        <w:rPr>
          <w:rFonts w:ascii="Cambria" w:hAnsi="Cambria"/>
        </w:rPr>
        <w:t>It was for life and it was inherited</w:t>
      </w:r>
    </w:p>
    <w:p w14:paraId="171B459E" w14:textId="3295A031" w:rsidR="00902475" w:rsidRDefault="00902475" w:rsidP="00902475">
      <w:pPr>
        <w:pStyle w:val="ListParagraph"/>
        <w:numPr>
          <w:ilvl w:val="3"/>
          <w:numId w:val="7"/>
        </w:numPr>
        <w:tabs>
          <w:tab w:val="left" w:pos="567"/>
          <w:tab w:val="left" w:pos="2153"/>
        </w:tabs>
        <w:rPr>
          <w:rFonts w:ascii="Cambria" w:hAnsi="Cambria"/>
        </w:rPr>
      </w:pPr>
      <w:r>
        <w:rPr>
          <w:rFonts w:ascii="Cambria" w:hAnsi="Cambria"/>
        </w:rPr>
        <w:t>Slaves were considered property, not human beings</w:t>
      </w:r>
    </w:p>
    <w:p w14:paraId="2063E003" w14:textId="7ED4B853" w:rsidR="00902475" w:rsidRDefault="00902475" w:rsidP="00902475">
      <w:pPr>
        <w:pStyle w:val="ListParagraph"/>
        <w:numPr>
          <w:ilvl w:val="3"/>
          <w:numId w:val="7"/>
        </w:numPr>
        <w:tabs>
          <w:tab w:val="left" w:pos="567"/>
          <w:tab w:val="left" w:pos="2153"/>
        </w:tabs>
        <w:rPr>
          <w:rFonts w:ascii="Cambria" w:hAnsi="Cambria"/>
        </w:rPr>
      </w:pPr>
      <w:r>
        <w:rPr>
          <w:rFonts w:ascii="Cambria" w:hAnsi="Cambria"/>
        </w:rPr>
        <w:t>Slaves were denied rights</w:t>
      </w:r>
    </w:p>
    <w:p w14:paraId="312F4E1F" w14:textId="586476AD" w:rsidR="00902475" w:rsidRDefault="00902475" w:rsidP="00902475">
      <w:pPr>
        <w:pStyle w:val="ListParagraph"/>
        <w:numPr>
          <w:ilvl w:val="3"/>
          <w:numId w:val="7"/>
        </w:numPr>
        <w:tabs>
          <w:tab w:val="left" w:pos="567"/>
          <w:tab w:val="left" w:pos="2153"/>
        </w:tabs>
        <w:rPr>
          <w:rFonts w:ascii="Cambria" w:hAnsi="Cambria"/>
        </w:rPr>
      </w:pPr>
      <w:r>
        <w:rPr>
          <w:rFonts w:ascii="Cambria" w:hAnsi="Cambria"/>
        </w:rPr>
        <w:t>Coercion was used to keep slaves in “their place”</w:t>
      </w:r>
    </w:p>
    <w:p w14:paraId="324ABA47" w14:textId="5CB55179" w:rsidR="00F828B6" w:rsidRDefault="00F828B6" w:rsidP="00F828B6">
      <w:pPr>
        <w:pStyle w:val="ListParagraph"/>
        <w:numPr>
          <w:ilvl w:val="2"/>
          <w:numId w:val="7"/>
        </w:numPr>
        <w:tabs>
          <w:tab w:val="left" w:pos="567"/>
          <w:tab w:val="left" w:pos="2153"/>
        </w:tabs>
        <w:rPr>
          <w:rFonts w:ascii="Cambria" w:hAnsi="Cambria"/>
        </w:rPr>
      </w:pPr>
      <w:r w:rsidRPr="00F828B6">
        <w:rPr>
          <w:rFonts w:ascii="Cambria" w:hAnsi="Cambria"/>
          <w:b/>
        </w:rPr>
        <w:t>Caste system</w:t>
      </w:r>
      <w:r>
        <w:rPr>
          <w:rFonts w:ascii="Cambria" w:hAnsi="Cambria"/>
        </w:rPr>
        <w:t>: peoples status is determined at birth based on their parents ascribed characteristics</w:t>
      </w:r>
    </w:p>
    <w:p w14:paraId="77D90C2F" w14:textId="2470B070" w:rsidR="00F828B6" w:rsidRDefault="00F828B6" w:rsidP="00F828B6">
      <w:pPr>
        <w:pStyle w:val="ListParagraph"/>
        <w:numPr>
          <w:ilvl w:val="3"/>
          <w:numId w:val="7"/>
        </w:numPr>
        <w:tabs>
          <w:tab w:val="left" w:pos="567"/>
          <w:tab w:val="left" w:pos="2153"/>
        </w:tabs>
        <w:rPr>
          <w:rFonts w:ascii="Cambria" w:hAnsi="Cambria"/>
        </w:rPr>
      </w:pPr>
      <w:r>
        <w:rPr>
          <w:rFonts w:ascii="Cambria" w:hAnsi="Cambria"/>
        </w:rPr>
        <w:t>Closed system</w:t>
      </w:r>
    </w:p>
    <w:p w14:paraId="3303661A" w14:textId="70C0614E" w:rsidR="00F828B6" w:rsidRDefault="00F828B6" w:rsidP="00F828B6">
      <w:pPr>
        <w:pStyle w:val="ListParagraph"/>
        <w:numPr>
          <w:ilvl w:val="3"/>
          <w:numId w:val="7"/>
        </w:numPr>
        <w:tabs>
          <w:tab w:val="left" w:pos="567"/>
          <w:tab w:val="left" w:pos="2153"/>
        </w:tabs>
        <w:rPr>
          <w:rFonts w:ascii="Cambria" w:hAnsi="Cambria"/>
        </w:rPr>
      </w:pPr>
      <w:r>
        <w:rPr>
          <w:rFonts w:ascii="Cambria" w:hAnsi="Cambria"/>
        </w:rPr>
        <w:t>In India, caste is based partially on occupation</w:t>
      </w:r>
    </w:p>
    <w:p w14:paraId="1F61DE7B" w14:textId="237F68CF" w:rsidR="00F828B6" w:rsidRDefault="00F828B6" w:rsidP="00F828B6">
      <w:pPr>
        <w:pStyle w:val="ListParagraph"/>
        <w:numPr>
          <w:ilvl w:val="3"/>
          <w:numId w:val="7"/>
        </w:numPr>
        <w:tabs>
          <w:tab w:val="left" w:pos="567"/>
          <w:tab w:val="left" w:pos="2153"/>
        </w:tabs>
        <w:rPr>
          <w:rFonts w:ascii="Cambria" w:hAnsi="Cambria"/>
        </w:rPr>
      </w:pPr>
      <w:r>
        <w:rPr>
          <w:rFonts w:ascii="Cambria" w:hAnsi="Cambria"/>
        </w:rPr>
        <w:t>Apartheid of South Africa: based on race and belief of some Afrikaaners that they were morally superior to the black majority</w:t>
      </w:r>
    </w:p>
    <w:p w14:paraId="4509417C" w14:textId="4A31BC3A" w:rsidR="00F828B6" w:rsidRDefault="00F828B6" w:rsidP="00F828B6">
      <w:pPr>
        <w:pStyle w:val="ListParagraph"/>
        <w:numPr>
          <w:ilvl w:val="3"/>
          <w:numId w:val="7"/>
        </w:numPr>
        <w:tabs>
          <w:tab w:val="left" w:pos="567"/>
          <w:tab w:val="left" w:pos="2153"/>
        </w:tabs>
        <w:rPr>
          <w:rFonts w:ascii="Cambria" w:hAnsi="Cambria"/>
        </w:rPr>
      </w:pPr>
      <w:r>
        <w:rPr>
          <w:rFonts w:ascii="Cambria" w:hAnsi="Cambria"/>
        </w:rPr>
        <w:t xml:space="preserve">Cultural beliefs and values sustain caste system; beliefs and ideas that fortify the state </w:t>
      </w:r>
    </w:p>
    <w:p w14:paraId="12555FB7" w14:textId="690DD1C8" w:rsidR="0016288D" w:rsidRDefault="0016288D" w:rsidP="0016288D">
      <w:pPr>
        <w:pStyle w:val="ListParagraph"/>
        <w:numPr>
          <w:ilvl w:val="0"/>
          <w:numId w:val="7"/>
        </w:numPr>
        <w:tabs>
          <w:tab w:val="left" w:pos="567"/>
          <w:tab w:val="left" w:pos="2153"/>
        </w:tabs>
        <w:rPr>
          <w:rFonts w:ascii="Cambria" w:hAnsi="Cambria"/>
        </w:rPr>
      </w:pPr>
      <w:r>
        <w:rPr>
          <w:rFonts w:ascii="Cambria" w:hAnsi="Cambria"/>
        </w:rPr>
        <w:t>Open system:</w:t>
      </w:r>
    </w:p>
    <w:p w14:paraId="597B9224" w14:textId="70A1BAEA" w:rsidR="0016288D" w:rsidRDefault="0016288D" w:rsidP="0016288D">
      <w:pPr>
        <w:pStyle w:val="ListParagraph"/>
        <w:numPr>
          <w:ilvl w:val="2"/>
          <w:numId w:val="7"/>
        </w:numPr>
        <w:tabs>
          <w:tab w:val="left" w:pos="567"/>
          <w:tab w:val="left" w:pos="2153"/>
        </w:tabs>
        <w:rPr>
          <w:rFonts w:ascii="Cambria" w:hAnsi="Cambria"/>
        </w:rPr>
      </w:pPr>
      <w:r>
        <w:rPr>
          <w:rFonts w:ascii="Cambria" w:hAnsi="Cambria"/>
        </w:rPr>
        <w:t>Class system: a type of stratification based on the ownership of resources and on the type of work people do</w:t>
      </w:r>
    </w:p>
    <w:p w14:paraId="5235DFDD" w14:textId="494988C0" w:rsidR="0016288D" w:rsidRDefault="0016288D" w:rsidP="0016288D">
      <w:pPr>
        <w:pStyle w:val="ListParagraph"/>
        <w:numPr>
          <w:ilvl w:val="3"/>
          <w:numId w:val="7"/>
        </w:numPr>
        <w:tabs>
          <w:tab w:val="left" w:pos="567"/>
          <w:tab w:val="left" w:pos="2153"/>
        </w:tabs>
        <w:rPr>
          <w:rFonts w:ascii="Cambria" w:hAnsi="Cambria"/>
        </w:rPr>
      </w:pPr>
      <w:r>
        <w:rPr>
          <w:rFonts w:ascii="Cambria" w:hAnsi="Cambria"/>
        </w:rPr>
        <w:t>Boundaries between classes are less direct</w:t>
      </w:r>
    </w:p>
    <w:p w14:paraId="25100DAA" w14:textId="4967F6DF" w:rsidR="0016288D" w:rsidRDefault="0016288D" w:rsidP="0016288D">
      <w:pPr>
        <w:pStyle w:val="ListParagraph"/>
        <w:numPr>
          <w:ilvl w:val="3"/>
          <w:numId w:val="7"/>
        </w:numPr>
        <w:tabs>
          <w:tab w:val="left" w:pos="567"/>
          <w:tab w:val="left" w:pos="2153"/>
        </w:tabs>
        <w:rPr>
          <w:rFonts w:ascii="Cambria" w:hAnsi="Cambria"/>
        </w:rPr>
      </w:pPr>
      <w:r>
        <w:rPr>
          <w:rFonts w:ascii="Cambria" w:hAnsi="Cambria"/>
        </w:rPr>
        <w:t xml:space="preserve"> </w:t>
      </w:r>
    </w:p>
    <w:p w14:paraId="73E8EA0D" w14:textId="58588003" w:rsidR="0016288D" w:rsidRDefault="0016288D" w:rsidP="0016288D">
      <w:pPr>
        <w:pStyle w:val="ListParagraph"/>
        <w:numPr>
          <w:ilvl w:val="3"/>
          <w:numId w:val="7"/>
        </w:numPr>
        <w:tabs>
          <w:tab w:val="left" w:pos="567"/>
          <w:tab w:val="left" w:pos="2153"/>
        </w:tabs>
        <w:rPr>
          <w:rFonts w:ascii="Cambria" w:hAnsi="Cambria"/>
        </w:rPr>
      </w:pPr>
      <w:r>
        <w:rPr>
          <w:rFonts w:ascii="Cambria" w:hAnsi="Cambria"/>
        </w:rPr>
        <w:t xml:space="preserve"> </w:t>
      </w:r>
      <w:r w:rsidR="001D6473">
        <w:rPr>
          <w:rFonts w:ascii="Cambria" w:hAnsi="Cambria"/>
        </w:rPr>
        <w:br/>
      </w:r>
    </w:p>
    <w:p w14:paraId="3476B67C" w14:textId="6FCBF5AF" w:rsidR="0016288D" w:rsidRPr="001D6473" w:rsidRDefault="0016288D" w:rsidP="0016288D">
      <w:pPr>
        <w:tabs>
          <w:tab w:val="left" w:pos="567"/>
          <w:tab w:val="left" w:pos="2153"/>
        </w:tabs>
        <w:rPr>
          <w:rFonts w:ascii="Cambria" w:hAnsi="Cambria"/>
          <w:b/>
        </w:rPr>
      </w:pPr>
      <w:r w:rsidRPr="001D6473">
        <w:rPr>
          <w:rFonts w:ascii="Cambria" w:hAnsi="Cambria"/>
          <w:b/>
        </w:rPr>
        <w:t>Karl Mark’s definition of class</w:t>
      </w:r>
    </w:p>
    <w:p w14:paraId="1A4BFA3F" w14:textId="1210CFCE" w:rsidR="0016288D" w:rsidRDefault="0016288D" w:rsidP="0016288D">
      <w:pPr>
        <w:pStyle w:val="ListParagraph"/>
        <w:numPr>
          <w:ilvl w:val="0"/>
          <w:numId w:val="7"/>
        </w:numPr>
        <w:tabs>
          <w:tab w:val="left" w:pos="567"/>
          <w:tab w:val="left" w:pos="2153"/>
        </w:tabs>
        <w:rPr>
          <w:rFonts w:ascii="Cambria" w:hAnsi="Cambria"/>
        </w:rPr>
      </w:pPr>
      <w:r w:rsidRPr="0016288D">
        <w:rPr>
          <w:rFonts w:ascii="Cambria" w:hAnsi="Cambria"/>
        </w:rPr>
        <w:t xml:space="preserve">Capitalists (bourgeoisie) </w:t>
      </w:r>
    </w:p>
    <w:p w14:paraId="29B8B44C" w14:textId="7503800B"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t>Own and control means of production</w:t>
      </w:r>
    </w:p>
    <w:p w14:paraId="2DE994F0" w14:textId="16A67438"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t>Achieve wealth through capital</w:t>
      </w:r>
    </w:p>
    <w:p w14:paraId="7177A94A" w14:textId="28C0C686" w:rsidR="0016288D" w:rsidRDefault="0016288D" w:rsidP="0016288D">
      <w:pPr>
        <w:pStyle w:val="ListParagraph"/>
        <w:numPr>
          <w:ilvl w:val="0"/>
          <w:numId w:val="7"/>
        </w:numPr>
        <w:tabs>
          <w:tab w:val="left" w:pos="567"/>
          <w:tab w:val="left" w:pos="2153"/>
        </w:tabs>
        <w:rPr>
          <w:rFonts w:ascii="Cambria" w:hAnsi="Cambria"/>
        </w:rPr>
      </w:pPr>
      <w:r>
        <w:rPr>
          <w:rFonts w:ascii="Cambria" w:hAnsi="Cambria"/>
        </w:rPr>
        <w:t>Working class (proletariat)</w:t>
      </w:r>
    </w:p>
    <w:p w14:paraId="068CC153" w14:textId="3B9EBBFD"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t>Work of wages</w:t>
      </w:r>
    </w:p>
    <w:p w14:paraId="60E13AEF" w14:textId="7BD11C3A"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t>Produce surplus means</w:t>
      </w:r>
    </w:p>
    <w:p w14:paraId="496D292A" w14:textId="25A1090C"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t>Sell labour as a commodity</w:t>
      </w:r>
    </w:p>
    <w:p w14:paraId="2034D376" w14:textId="14B0BCFC"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t>Are vulnerable to displacement by machines or cheap labour</w:t>
      </w:r>
      <w:r w:rsidR="008C37A3">
        <w:rPr>
          <w:rFonts w:ascii="Cambria" w:hAnsi="Cambria"/>
        </w:rPr>
        <w:t xml:space="preserve"> (outsourcing) </w:t>
      </w:r>
    </w:p>
    <w:p w14:paraId="39C965EF" w14:textId="6E9CAF8A" w:rsidR="0016288D" w:rsidRDefault="0016288D" w:rsidP="00635362">
      <w:pPr>
        <w:pStyle w:val="ListParagraph"/>
        <w:numPr>
          <w:ilvl w:val="2"/>
          <w:numId w:val="7"/>
        </w:numPr>
        <w:tabs>
          <w:tab w:val="left" w:pos="567"/>
          <w:tab w:val="left" w:pos="2153"/>
        </w:tabs>
        <w:ind w:left="1418"/>
        <w:rPr>
          <w:rFonts w:ascii="Cambria" w:hAnsi="Cambria"/>
        </w:rPr>
      </w:pPr>
      <w:r>
        <w:rPr>
          <w:rFonts w:ascii="Cambria" w:hAnsi="Cambria"/>
        </w:rPr>
        <w:lastRenderedPageBreak/>
        <w:t>Are affected by worker alienation</w:t>
      </w:r>
    </w:p>
    <w:p w14:paraId="2C674A11" w14:textId="1552BB6F" w:rsidR="00635362" w:rsidRPr="001D6473" w:rsidRDefault="00635362" w:rsidP="00635362">
      <w:pPr>
        <w:pStyle w:val="ListParagraph"/>
        <w:numPr>
          <w:ilvl w:val="0"/>
          <w:numId w:val="7"/>
        </w:numPr>
        <w:tabs>
          <w:tab w:val="left" w:pos="567"/>
          <w:tab w:val="left" w:pos="2153"/>
        </w:tabs>
        <w:rPr>
          <w:rFonts w:ascii="Cambria" w:hAnsi="Cambria"/>
          <w:u w:val="single"/>
        </w:rPr>
      </w:pPr>
      <w:r w:rsidRPr="001D6473">
        <w:rPr>
          <w:rFonts w:ascii="Cambria" w:hAnsi="Cambria"/>
          <w:u w:val="single"/>
        </w:rPr>
        <w:t xml:space="preserve">Marx’s dialect of superstructure and infrastructure </w:t>
      </w:r>
    </w:p>
    <w:p w14:paraId="5632CA26" w14:textId="288BE617" w:rsidR="00635362" w:rsidRDefault="00635362" w:rsidP="00635362">
      <w:pPr>
        <w:pStyle w:val="ListParagraph"/>
        <w:numPr>
          <w:ilvl w:val="2"/>
          <w:numId w:val="39"/>
        </w:numPr>
        <w:tabs>
          <w:tab w:val="left" w:pos="567"/>
          <w:tab w:val="left" w:pos="1418"/>
        </w:tabs>
        <w:ind w:left="1418"/>
        <w:rPr>
          <w:rFonts w:ascii="Cambria" w:hAnsi="Cambria"/>
        </w:rPr>
      </w:pPr>
      <w:r>
        <w:rPr>
          <w:rFonts w:ascii="Cambria" w:hAnsi="Cambria"/>
        </w:rPr>
        <w:t>Infrastructure (economic basis): means of production plus relations of production</w:t>
      </w:r>
    </w:p>
    <w:p w14:paraId="21ED52BD" w14:textId="62961543" w:rsidR="00635362" w:rsidRDefault="00635362" w:rsidP="00635362">
      <w:pPr>
        <w:pStyle w:val="ListParagraph"/>
        <w:numPr>
          <w:ilvl w:val="2"/>
          <w:numId w:val="39"/>
        </w:numPr>
        <w:tabs>
          <w:tab w:val="left" w:pos="567"/>
          <w:tab w:val="left" w:pos="1418"/>
        </w:tabs>
        <w:ind w:left="1418"/>
        <w:rPr>
          <w:rFonts w:ascii="Cambria" w:hAnsi="Cambria"/>
        </w:rPr>
      </w:pPr>
      <w:r>
        <w:rPr>
          <w:rFonts w:ascii="Cambria" w:hAnsi="Cambria"/>
        </w:rPr>
        <w:t>Superstructure: government, schools, churches, and other social institutions that produce and disseminate ideas</w:t>
      </w:r>
    </w:p>
    <w:p w14:paraId="7C152A93" w14:textId="13C86B4D" w:rsidR="004277C4" w:rsidRPr="004277C4" w:rsidRDefault="00635362" w:rsidP="004277C4">
      <w:pPr>
        <w:pStyle w:val="ListParagraph"/>
        <w:numPr>
          <w:ilvl w:val="2"/>
          <w:numId w:val="39"/>
        </w:numPr>
        <w:tabs>
          <w:tab w:val="left" w:pos="567"/>
          <w:tab w:val="left" w:pos="1418"/>
        </w:tabs>
        <w:ind w:left="1418"/>
        <w:rPr>
          <w:rFonts w:ascii="Cambria" w:hAnsi="Cambria"/>
        </w:rPr>
      </w:pPr>
      <w:r>
        <w:rPr>
          <w:rFonts w:ascii="Cambria" w:hAnsi="Cambria"/>
        </w:rPr>
        <w:t>Economic basis determines superstructure</w:t>
      </w:r>
    </w:p>
    <w:p w14:paraId="32BA985D" w14:textId="4517F968" w:rsidR="00635362" w:rsidRDefault="00635362" w:rsidP="00635362">
      <w:pPr>
        <w:pStyle w:val="ListParagraph"/>
        <w:numPr>
          <w:ilvl w:val="2"/>
          <w:numId w:val="39"/>
        </w:numPr>
        <w:tabs>
          <w:tab w:val="left" w:pos="567"/>
          <w:tab w:val="left" w:pos="1418"/>
        </w:tabs>
        <w:ind w:left="1418"/>
        <w:rPr>
          <w:rFonts w:ascii="Cambria" w:hAnsi="Cambria"/>
        </w:rPr>
      </w:pPr>
      <w:r>
        <w:rPr>
          <w:rFonts w:ascii="Cambria" w:hAnsi="Cambria"/>
        </w:rPr>
        <w:t>Eventually workers would overthrow the capitalists and create a more egalitarian society</w:t>
      </w:r>
    </w:p>
    <w:p w14:paraId="5F9A61DB" w14:textId="77777777" w:rsidR="004277C4" w:rsidRDefault="004277C4" w:rsidP="004277C4">
      <w:pPr>
        <w:tabs>
          <w:tab w:val="left" w:pos="567"/>
          <w:tab w:val="left" w:pos="1418"/>
        </w:tabs>
        <w:rPr>
          <w:rFonts w:ascii="Cambria" w:hAnsi="Cambria"/>
        </w:rPr>
      </w:pPr>
    </w:p>
    <w:p w14:paraId="61BC17D6" w14:textId="02F71BE9" w:rsidR="004277C4" w:rsidRPr="004277C4" w:rsidRDefault="004277C4" w:rsidP="004277C4">
      <w:pPr>
        <w:tabs>
          <w:tab w:val="left" w:pos="567"/>
          <w:tab w:val="left" w:pos="1418"/>
        </w:tabs>
        <w:rPr>
          <w:rFonts w:ascii="Cambria" w:hAnsi="Cambria"/>
          <w:b/>
        </w:rPr>
      </w:pPr>
      <w:r w:rsidRPr="004277C4">
        <w:rPr>
          <w:rFonts w:ascii="Cambria" w:hAnsi="Cambria"/>
          <w:b/>
        </w:rPr>
        <w:t>Weber’s social stratification theory</w:t>
      </w:r>
    </w:p>
    <w:p w14:paraId="6F956359" w14:textId="2C664CDF" w:rsidR="004277C4" w:rsidRDefault="004277C4" w:rsidP="004277C4">
      <w:pPr>
        <w:pStyle w:val="ListParagraph"/>
        <w:numPr>
          <w:ilvl w:val="0"/>
          <w:numId w:val="39"/>
        </w:numPr>
        <w:tabs>
          <w:tab w:val="left" w:pos="567"/>
          <w:tab w:val="left" w:pos="1418"/>
        </w:tabs>
        <w:rPr>
          <w:rFonts w:ascii="Cambria" w:hAnsi="Cambria"/>
        </w:rPr>
      </w:pPr>
      <w:r>
        <w:rPr>
          <w:rFonts w:ascii="Cambria" w:hAnsi="Cambria"/>
        </w:rPr>
        <w:t>Interplay among wealth, prestige and power</w:t>
      </w:r>
    </w:p>
    <w:p w14:paraId="42C576AB" w14:textId="19577D9E" w:rsidR="004277C4" w:rsidRDefault="004277C4" w:rsidP="004277C4">
      <w:pPr>
        <w:pStyle w:val="ListParagraph"/>
        <w:numPr>
          <w:ilvl w:val="0"/>
          <w:numId w:val="39"/>
        </w:numPr>
        <w:tabs>
          <w:tab w:val="left" w:pos="567"/>
          <w:tab w:val="left" w:pos="1418"/>
        </w:tabs>
        <w:rPr>
          <w:rFonts w:ascii="Cambria" w:hAnsi="Cambria"/>
        </w:rPr>
      </w:pPr>
      <w:r w:rsidRPr="004277C4">
        <w:rPr>
          <w:rFonts w:ascii="Cambria" w:hAnsi="Cambria"/>
          <w:u w:val="single"/>
        </w:rPr>
        <w:t>Class:</w:t>
      </w:r>
      <w:r>
        <w:rPr>
          <w:rFonts w:ascii="Cambria" w:hAnsi="Cambria"/>
        </w:rPr>
        <w:t xml:space="preserve"> a category of people who have similar level of wealth and income (entrepreneurs and rentiers; people who work for wage: middle class and working class)</w:t>
      </w:r>
    </w:p>
    <w:p w14:paraId="6B9FDD2D" w14:textId="1D128E63" w:rsidR="004277C4" w:rsidRDefault="004277C4" w:rsidP="004277C4">
      <w:pPr>
        <w:pStyle w:val="ListParagraph"/>
        <w:numPr>
          <w:ilvl w:val="0"/>
          <w:numId w:val="39"/>
        </w:numPr>
        <w:tabs>
          <w:tab w:val="left" w:pos="567"/>
          <w:tab w:val="left" w:pos="1418"/>
        </w:tabs>
        <w:rPr>
          <w:rFonts w:ascii="Cambria" w:hAnsi="Cambria"/>
        </w:rPr>
      </w:pPr>
      <w:r w:rsidRPr="004277C4">
        <w:rPr>
          <w:rFonts w:ascii="Cambria" w:hAnsi="Cambria"/>
          <w:u w:val="single"/>
        </w:rPr>
        <w:t>Prestige:</w:t>
      </w:r>
      <w:r>
        <w:rPr>
          <w:rFonts w:ascii="Cambria" w:hAnsi="Cambria"/>
        </w:rPr>
        <w:t xml:space="preserve"> the respect or regard with which a person or status position is regarded by others</w:t>
      </w:r>
    </w:p>
    <w:p w14:paraId="4C7AC634" w14:textId="0E44E6FF" w:rsidR="004277C4" w:rsidRDefault="004277C4" w:rsidP="004277C4">
      <w:pPr>
        <w:pStyle w:val="ListParagraph"/>
        <w:numPr>
          <w:ilvl w:val="0"/>
          <w:numId w:val="39"/>
        </w:numPr>
        <w:tabs>
          <w:tab w:val="left" w:pos="567"/>
          <w:tab w:val="left" w:pos="1418"/>
        </w:tabs>
        <w:rPr>
          <w:rFonts w:ascii="Cambria" w:hAnsi="Cambria"/>
        </w:rPr>
      </w:pPr>
      <w:r w:rsidRPr="004277C4">
        <w:rPr>
          <w:rFonts w:ascii="Cambria" w:hAnsi="Cambria"/>
          <w:u w:val="single"/>
        </w:rPr>
        <w:t>Power:</w:t>
      </w:r>
      <w:r>
        <w:rPr>
          <w:rFonts w:ascii="Cambria" w:hAnsi="Cambria"/>
        </w:rPr>
        <w:t xml:space="preserve"> the ability of people or groups to achieve their goals despite opposition from others. People who have power shape society in their own interests. Power is held by bureaucracy </w:t>
      </w:r>
    </w:p>
    <w:p w14:paraId="045E82FB" w14:textId="6C250EAA" w:rsidR="004277C4" w:rsidRDefault="004277C4" w:rsidP="004277C4">
      <w:pPr>
        <w:pStyle w:val="ListParagraph"/>
        <w:numPr>
          <w:ilvl w:val="0"/>
          <w:numId w:val="39"/>
        </w:numPr>
        <w:tabs>
          <w:tab w:val="left" w:pos="567"/>
          <w:tab w:val="left" w:pos="1418"/>
        </w:tabs>
        <w:rPr>
          <w:rFonts w:ascii="Cambria" w:hAnsi="Cambria"/>
        </w:rPr>
      </w:pPr>
      <w:r>
        <w:rPr>
          <w:rFonts w:ascii="Cambria" w:hAnsi="Cambria"/>
        </w:rPr>
        <w:t xml:space="preserve">See figure 8.3 </w:t>
      </w:r>
    </w:p>
    <w:p w14:paraId="5BC6902A" w14:textId="77777777" w:rsidR="001B4F28" w:rsidRDefault="001B4F28" w:rsidP="00A97D03">
      <w:pPr>
        <w:tabs>
          <w:tab w:val="left" w:pos="567"/>
          <w:tab w:val="left" w:pos="2153"/>
        </w:tabs>
        <w:rPr>
          <w:rFonts w:ascii="Cambria" w:hAnsi="Cambria"/>
        </w:rPr>
      </w:pPr>
    </w:p>
    <w:p w14:paraId="34F7A5B1" w14:textId="77777777" w:rsidR="00A97D03" w:rsidRDefault="00A97D03" w:rsidP="00A97D03">
      <w:pPr>
        <w:tabs>
          <w:tab w:val="left" w:pos="567"/>
          <w:tab w:val="left" w:pos="2153"/>
        </w:tabs>
        <w:rPr>
          <w:rFonts w:ascii="Cambria" w:hAnsi="Cambria"/>
        </w:rPr>
      </w:pPr>
    </w:p>
    <w:p w14:paraId="1B9C3DE3" w14:textId="74A3883C" w:rsidR="00A97D03" w:rsidRPr="00A97D03" w:rsidRDefault="00A97D03" w:rsidP="00A97D03">
      <w:pPr>
        <w:tabs>
          <w:tab w:val="left" w:pos="567"/>
          <w:tab w:val="left" w:pos="2153"/>
        </w:tabs>
        <w:rPr>
          <w:rFonts w:ascii="Cambria" w:hAnsi="Cambria"/>
          <w:b/>
        </w:rPr>
      </w:pPr>
      <w:r w:rsidRPr="00A97D03">
        <w:rPr>
          <w:rFonts w:ascii="Cambria" w:hAnsi="Cambria"/>
          <w:b/>
        </w:rPr>
        <w:t>Consequences of Inequality</w:t>
      </w:r>
    </w:p>
    <w:p w14:paraId="53FEE4FC" w14:textId="04D87C21" w:rsidR="00A97D03" w:rsidRDefault="00A97D03" w:rsidP="00A97D03">
      <w:pPr>
        <w:pStyle w:val="ListParagraph"/>
        <w:numPr>
          <w:ilvl w:val="0"/>
          <w:numId w:val="39"/>
        </w:numPr>
        <w:tabs>
          <w:tab w:val="left" w:pos="567"/>
          <w:tab w:val="left" w:pos="2153"/>
        </w:tabs>
        <w:rPr>
          <w:rFonts w:ascii="Cambria" w:hAnsi="Cambria"/>
        </w:rPr>
      </w:pPr>
      <w:r>
        <w:rPr>
          <w:rFonts w:ascii="Cambria" w:hAnsi="Cambria"/>
        </w:rPr>
        <w:t>Income and wealth are intricately related to our individual life changes</w:t>
      </w:r>
    </w:p>
    <w:p w14:paraId="6C39A7BF" w14:textId="34BEB193" w:rsidR="00A97D03" w:rsidRDefault="00A97D03" w:rsidP="00A97D03">
      <w:pPr>
        <w:pStyle w:val="ListParagraph"/>
        <w:numPr>
          <w:ilvl w:val="0"/>
          <w:numId w:val="39"/>
        </w:numPr>
        <w:tabs>
          <w:tab w:val="left" w:pos="567"/>
          <w:tab w:val="left" w:pos="2153"/>
        </w:tabs>
        <w:rPr>
          <w:rFonts w:ascii="Cambria" w:hAnsi="Cambria"/>
        </w:rPr>
      </w:pPr>
      <w:r>
        <w:rPr>
          <w:rFonts w:ascii="Cambria" w:hAnsi="Cambria"/>
        </w:rPr>
        <w:t>Persons with a high income or substantial wealth have more control over their lives</w:t>
      </w:r>
    </w:p>
    <w:p w14:paraId="594E74B7" w14:textId="201CA8B8" w:rsidR="00DB041A" w:rsidRPr="00DB041A" w:rsidRDefault="00A97D03" w:rsidP="00DB041A">
      <w:pPr>
        <w:pStyle w:val="ListParagraph"/>
        <w:numPr>
          <w:ilvl w:val="0"/>
          <w:numId w:val="39"/>
        </w:numPr>
        <w:tabs>
          <w:tab w:val="left" w:pos="567"/>
          <w:tab w:val="left" w:pos="2153"/>
        </w:tabs>
        <w:rPr>
          <w:rFonts w:ascii="Cambria" w:hAnsi="Cambria"/>
        </w:rPr>
      </w:pPr>
      <w:r>
        <w:rPr>
          <w:rFonts w:ascii="Cambria" w:hAnsi="Cambria"/>
        </w:rPr>
        <w:t>Persons with less</w:t>
      </w:r>
      <w:r w:rsidR="00DB041A">
        <w:rPr>
          <w:rFonts w:ascii="Cambria" w:hAnsi="Cambria"/>
        </w:rPr>
        <w:t xml:space="preserve"> </w:t>
      </w:r>
      <w:r w:rsidR="00DB041A" w:rsidRPr="00DB041A">
        <w:rPr>
          <w:rFonts w:ascii="Cambria" w:hAnsi="Cambria"/>
        </w:rPr>
        <w:t>income, especially those living in poverty, must spend their limited resources on the basic necessities of life.</w:t>
      </w:r>
      <w:r w:rsidR="00DB041A">
        <w:rPr>
          <w:rFonts w:ascii="Cambria" w:hAnsi="Cambria"/>
        </w:rPr>
        <w:br/>
      </w:r>
    </w:p>
    <w:tbl>
      <w:tblPr>
        <w:tblStyle w:val="TableGrid"/>
        <w:tblW w:w="0" w:type="auto"/>
        <w:tblLook w:val="04A0" w:firstRow="1" w:lastRow="0" w:firstColumn="1" w:lastColumn="0" w:noHBand="0" w:noVBand="1"/>
      </w:tblPr>
      <w:tblGrid>
        <w:gridCol w:w="3356"/>
        <w:gridCol w:w="3357"/>
        <w:gridCol w:w="3357"/>
      </w:tblGrid>
      <w:tr w:rsidR="00DB041A" w14:paraId="0A3581B8" w14:textId="77777777" w:rsidTr="00DB041A">
        <w:trPr>
          <w:trHeight w:val="297"/>
        </w:trPr>
        <w:tc>
          <w:tcPr>
            <w:tcW w:w="3356" w:type="dxa"/>
            <w:shd w:val="clear" w:color="auto" w:fill="F2F2F2" w:themeFill="background1" w:themeFillShade="F2"/>
          </w:tcPr>
          <w:p w14:paraId="59792665" w14:textId="19E5AA1A" w:rsidR="00DB041A" w:rsidRDefault="00DB041A" w:rsidP="00DB041A">
            <w:pPr>
              <w:tabs>
                <w:tab w:val="left" w:pos="567"/>
                <w:tab w:val="left" w:pos="2153"/>
              </w:tabs>
              <w:rPr>
                <w:rFonts w:ascii="Cambria" w:hAnsi="Cambria"/>
              </w:rPr>
            </w:pPr>
            <w:r>
              <w:rPr>
                <w:rFonts w:ascii="Cambria" w:hAnsi="Cambria"/>
              </w:rPr>
              <w:t xml:space="preserve">Health and nutrition </w:t>
            </w:r>
          </w:p>
        </w:tc>
        <w:tc>
          <w:tcPr>
            <w:tcW w:w="3357" w:type="dxa"/>
            <w:shd w:val="clear" w:color="auto" w:fill="F2F2F2" w:themeFill="background1" w:themeFillShade="F2"/>
          </w:tcPr>
          <w:p w14:paraId="17C2E489" w14:textId="21A25FCE" w:rsidR="00DB041A" w:rsidRDefault="00DB041A" w:rsidP="00DB041A">
            <w:pPr>
              <w:tabs>
                <w:tab w:val="left" w:pos="567"/>
                <w:tab w:val="left" w:pos="2153"/>
              </w:tabs>
              <w:rPr>
                <w:rFonts w:ascii="Cambria" w:hAnsi="Cambria"/>
              </w:rPr>
            </w:pPr>
            <w:r>
              <w:rPr>
                <w:rFonts w:ascii="Cambria" w:hAnsi="Cambria"/>
              </w:rPr>
              <w:t>Education</w:t>
            </w:r>
          </w:p>
        </w:tc>
        <w:tc>
          <w:tcPr>
            <w:tcW w:w="3357" w:type="dxa"/>
            <w:shd w:val="clear" w:color="auto" w:fill="F2F2F2" w:themeFill="background1" w:themeFillShade="F2"/>
          </w:tcPr>
          <w:p w14:paraId="2AC60834" w14:textId="6D42220C" w:rsidR="00DB041A" w:rsidRDefault="00DB041A" w:rsidP="00DB041A">
            <w:pPr>
              <w:tabs>
                <w:tab w:val="left" w:pos="567"/>
                <w:tab w:val="left" w:pos="2153"/>
              </w:tabs>
              <w:rPr>
                <w:rFonts w:ascii="Cambria" w:hAnsi="Cambria"/>
              </w:rPr>
            </w:pPr>
            <w:r>
              <w:rPr>
                <w:rFonts w:ascii="Cambria" w:hAnsi="Cambria"/>
              </w:rPr>
              <w:t>Crime and lack of safety</w:t>
            </w:r>
          </w:p>
        </w:tc>
      </w:tr>
      <w:tr w:rsidR="00DB041A" w14:paraId="302FC520" w14:textId="77777777" w:rsidTr="00DB041A">
        <w:tc>
          <w:tcPr>
            <w:tcW w:w="3356" w:type="dxa"/>
          </w:tcPr>
          <w:p w14:paraId="1D535780" w14:textId="4209E611" w:rsidR="00DB041A" w:rsidRPr="00DB041A" w:rsidRDefault="00DB041A" w:rsidP="00DB041A">
            <w:pPr>
              <w:tabs>
                <w:tab w:val="left" w:pos="567"/>
                <w:tab w:val="left" w:pos="2153"/>
              </w:tabs>
              <w:rPr>
                <w:rFonts w:ascii="Cambria" w:hAnsi="Cambria"/>
              </w:rPr>
            </w:pPr>
            <w:r w:rsidRPr="00DB041A">
              <w:rPr>
                <w:rFonts w:ascii="Cambria" w:hAnsi="Cambria"/>
              </w:rPr>
              <w:t>Wealthy, well-educated people with high-paying jobs are much more likely to be healthy that are poor people</w:t>
            </w:r>
          </w:p>
          <w:p w14:paraId="10CC0182" w14:textId="77777777" w:rsidR="00DB041A" w:rsidRDefault="00DB041A" w:rsidP="00DB041A">
            <w:pPr>
              <w:tabs>
                <w:tab w:val="left" w:pos="567"/>
                <w:tab w:val="left" w:pos="2153"/>
              </w:tabs>
              <w:rPr>
                <w:rFonts w:ascii="Cambria" w:hAnsi="Cambria"/>
              </w:rPr>
            </w:pPr>
          </w:p>
          <w:p w14:paraId="41BE269E" w14:textId="21509481" w:rsidR="00DB041A" w:rsidRDefault="00DB041A" w:rsidP="00DB041A">
            <w:pPr>
              <w:tabs>
                <w:tab w:val="left" w:pos="567"/>
                <w:tab w:val="left" w:pos="2153"/>
              </w:tabs>
              <w:rPr>
                <w:rFonts w:ascii="Cambria" w:hAnsi="Cambria"/>
              </w:rPr>
            </w:pPr>
            <w:r w:rsidRPr="00DB041A">
              <w:rPr>
                <w:rFonts w:ascii="Cambria" w:hAnsi="Cambria"/>
              </w:rPr>
              <w:t>Poor people have shorter life expectancy and are at greater risk for chronic diseases, such as diabetes, heart disease, cancer, tuberculosis</w:t>
            </w:r>
          </w:p>
        </w:tc>
        <w:tc>
          <w:tcPr>
            <w:tcW w:w="3357" w:type="dxa"/>
          </w:tcPr>
          <w:p w14:paraId="5FAC1557" w14:textId="7D628ED9" w:rsidR="00DB041A" w:rsidRDefault="00DB041A" w:rsidP="00DB041A">
            <w:pPr>
              <w:tabs>
                <w:tab w:val="left" w:pos="567"/>
                <w:tab w:val="left" w:pos="2153"/>
              </w:tabs>
              <w:rPr>
                <w:rFonts w:ascii="Cambria" w:hAnsi="Cambria"/>
              </w:rPr>
            </w:pPr>
            <w:r w:rsidRPr="00DB041A">
              <w:rPr>
                <w:rFonts w:ascii="Cambria" w:hAnsi="Cambria"/>
              </w:rPr>
              <w:t>Educational opportunities and life chances are directly linked.</w:t>
            </w:r>
          </w:p>
          <w:p w14:paraId="490F04A1" w14:textId="77777777" w:rsidR="00DB041A" w:rsidRPr="00DB041A" w:rsidRDefault="00DB041A" w:rsidP="00DB041A">
            <w:pPr>
              <w:tabs>
                <w:tab w:val="left" w:pos="567"/>
                <w:tab w:val="left" w:pos="2153"/>
              </w:tabs>
              <w:rPr>
                <w:rFonts w:ascii="Cambria" w:hAnsi="Cambria"/>
              </w:rPr>
            </w:pPr>
          </w:p>
          <w:p w14:paraId="67BBA124" w14:textId="77777777" w:rsidR="00DB041A" w:rsidRDefault="00DB041A" w:rsidP="00DB041A">
            <w:pPr>
              <w:tabs>
                <w:tab w:val="left" w:pos="567"/>
                <w:tab w:val="left" w:pos="2153"/>
              </w:tabs>
              <w:rPr>
                <w:rFonts w:ascii="Cambria" w:hAnsi="Cambria"/>
              </w:rPr>
            </w:pPr>
            <w:r w:rsidRPr="00DB041A">
              <w:rPr>
                <w:rFonts w:ascii="Cambria" w:hAnsi="Cambria"/>
              </w:rPr>
              <w:t>Functionalist theorists view education as the “elevator” to social mobility.</w:t>
            </w:r>
          </w:p>
          <w:p w14:paraId="6031809C" w14:textId="77777777" w:rsidR="00DB041A" w:rsidRPr="00DB041A" w:rsidRDefault="00DB041A" w:rsidP="00DB041A">
            <w:pPr>
              <w:tabs>
                <w:tab w:val="left" w:pos="567"/>
                <w:tab w:val="left" w:pos="2153"/>
              </w:tabs>
              <w:rPr>
                <w:rFonts w:ascii="Cambria" w:hAnsi="Cambria"/>
              </w:rPr>
            </w:pPr>
          </w:p>
          <w:p w14:paraId="6AE11E25" w14:textId="77777777" w:rsidR="00DB041A" w:rsidRDefault="00DB041A" w:rsidP="00DB041A">
            <w:pPr>
              <w:tabs>
                <w:tab w:val="left" w:pos="567"/>
                <w:tab w:val="left" w:pos="2153"/>
              </w:tabs>
              <w:rPr>
                <w:rFonts w:ascii="Cambria" w:hAnsi="Cambria"/>
              </w:rPr>
            </w:pPr>
            <w:r w:rsidRPr="00DB041A">
              <w:rPr>
                <w:rFonts w:ascii="Cambria" w:hAnsi="Cambria"/>
              </w:rPr>
              <w:t>Conflict theorists stress that schools are agencies for reproducing the capitalist class system and perpetuating inequality in society.</w:t>
            </w:r>
          </w:p>
          <w:p w14:paraId="36DC4CC5" w14:textId="2421E08F" w:rsidR="00DB041A" w:rsidRDefault="00DB041A" w:rsidP="00DB041A">
            <w:pPr>
              <w:tabs>
                <w:tab w:val="left" w:pos="567"/>
                <w:tab w:val="left" w:pos="2153"/>
              </w:tabs>
              <w:rPr>
                <w:rFonts w:ascii="Cambria" w:hAnsi="Cambria"/>
              </w:rPr>
            </w:pPr>
          </w:p>
        </w:tc>
        <w:tc>
          <w:tcPr>
            <w:tcW w:w="3357" w:type="dxa"/>
          </w:tcPr>
          <w:p w14:paraId="3FF9945F" w14:textId="030DC34C" w:rsidR="00DB041A" w:rsidRDefault="00DB041A" w:rsidP="00DB041A">
            <w:pPr>
              <w:tabs>
                <w:tab w:val="left" w:pos="567"/>
                <w:tab w:val="left" w:pos="2153"/>
              </w:tabs>
              <w:rPr>
                <w:rFonts w:ascii="Cambria" w:hAnsi="Cambria"/>
              </w:rPr>
            </w:pPr>
            <w:r w:rsidRPr="00DB041A">
              <w:rPr>
                <w:rFonts w:ascii="Cambria" w:hAnsi="Cambria"/>
              </w:rPr>
              <w:t>Although people from all classes commit crimes, they commit different kinds of crimes.</w:t>
            </w:r>
          </w:p>
          <w:p w14:paraId="661FBEA1" w14:textId="77777777" w:rsidR="00DB041A" w:rsidRPr="00DB041A" w:rsidRDefault="00DB041A" w:rsidP="00DB041A">
            <w:pPr>
              <w:tabs>
                <w:tab w:val="left" w:pos="567"/>
                <w:tab w:val="left" w:pos="2153"/>
              </w:tabs>
              <w:rPr>
                <w:rFonts w:ascii="Cambria" w:hAnsi="Cambria"/>
              </w:rPr>
            </w:pPr>
          </w:p>
          <w:p w14:paraId="64BDE2BE" w14:textId="77777777" w:rsidR="00DB041A" w:rsidRPr="00DB041A" w:rsidRDefault="00DB041A" w:rsidP="00DB041A">
            <w:pPr>
              <w:tabs>
                <w:tab w:val="left" w:pos="567"/>
                <w:tab w:val="left" w:pos="2153"/>
              </w:tabs>
              <w:rPr>
                <w:rFonts w:ascii="Cambria" w:hAnsi="Cambria"/>
              </w:rPr>
            </w:pPr>
            <w:r w:rsidRPr="00DB041A">
              <w:rPr>
                <w:rFonts w:ascii="Cambria" w:hAnsi="Cambria"/>
              </w:rPr>
              <w:t>Capitalism produces social inequalities that contribute to criminality among people.</w:t>
            </w:r>
          </w:p>
          <w:p w14:paraId="3C7A0572" w14:textId="63B071E1" w:rsidR="00DB041A" w:rsidRDefault="00DB041A" w:rsidP="00DB041A">
            <w:pPr>
              <w:tabs>
                <w:tab w:val="left" w:pos="567"/>
                <w:tab w:val="left" w:pos="2153"/>
              </w:tabs>
              <w:rPr>
                <w:rFonts w:ascii="Cambria" w:hAnsi="Cambria"/>
              </w:rPr>
            </w:pPr>
            <w:r w:rsidRPr="00DB041A">
              <w:rPr>
                <w:rFonts w:ascii="Cambria" w:hAnsi="Cambria"/>
              </w:rPr>
              <w:t>Poverty and violence are also linked.</w:t>
            </w:r>
          </w:p>
        </w:tc>
      </w:tr>
    </w:tbl>
    <w:p w14:paraId="384D70C4" w14:textId="77777777" w:rsidR="00DB041A" w:rsidRPr="00DB041A" w:rsidRDefault="00DB041A" w:rsidP="00DB041A">
      <w:pPr>
        <w:tabs>
          <w:tab w:val="left" w:pos="567"/>
          <w:tab w:val="left" w:pos="2153"/>
        </w:tabs>
        <w:rPr>
          <w:rFonts w:ascii="Cambria" w:hAnsi="Cambria"/>
        </w:rPr>
      </w:pPr>
    </w:p>
    <w:p w14:paraId="0C4DED8D" w14:textId="77777777" w:rsidR="00A97D03" w:rsidRDefault="00A97D03" w:rsidP="00A97D03">
      <w:pPr>
        <w:tabs>
          <w:tab w:val="left" w:pos="567"/>
          <w:tab w:val="left" w:pos="2153"/>
        </w:tabs>
        <w:rPr>
          <w:rFonts w:ascii="Cambria" w:hAnsi="Cambria"/>
        </w:rPr>
      </w:pPr>
    </w:p>
    <w:p w14:paraId="6C2DD9D5" w14:textId="77777777" w:rsidR="00E506EE" w:rsidRDefault="00E506EE" w:rsidP="00A97D03">
      <w:pPr>
        <w:tabs>
          <w:tab w:val="left" w:pos="567"/>
          <w:tab w:val="left" w:pos="2153"/>
        </w:tabs>
        <w:rPr>
          <w:rFonts w:ascii="Cambria" w:hAnsi="Cambria"/>
        </w:rPr>
      </w:pPr>
    </w:p>
    <w:p w14:paraId="360AB21F" w14:textId="53601EE9" w:rsidR="00E506EE" w:rsidRDefault="00E506EE">
      <w:pPr>
        <w:rPr>
          <w:rFonts w:ascii="Cambria" w:hAnsi="Cambria"/>
        </w:rPr>
      </w:pPr>
      <w:r>
        <w:rPr>
          <w:rFonts w:ascii="Cambria" w:hAnsi="Cambria"/>
        </w:rPr>
        <w:br w:type="page"/>
      </w:r>
    </w:p>
    <w:p w14:paraId="27618F05" w14:textId="668619C0" w:rsidR="00A96F0C" w:rsidRPr="00AF3DBC" w:rsidRDefault="00A96F0C" w:rsidP="00A97D03">
      <w:pPr>
        <w:tabs>
          <w:tab w:val="left" w:pos="567"/>
          <w:tab w:val="left" w:pos="2153"/>
        </w:tabs>
        <w:rPr>
          <w:rFonts w:ascii="Cambria" w:hAnsi="Cambria"/>
          <w:i/>
        </w:rPr>
      </w:pPr>
      <w:r w:rsidRPr="00AF3DBC">
        <w:rPr>
          <w:rFonts w:ascii="Cambria" w:hAnsi="Cambria"/>
          <w:i/>
        </w:rPr>
        <w:lastRenderedPageBreak/>
        <w:t>October 7</w:t>
      </w:r>
      <w:r w:rsidRPr="00AF3DBC">
        <w:rPr>
          <w:rFonts w:ascii="Cambria" w:hAnsi="Cambria"/>
          <w:i/>
          <w:vertAlign w:val="superscript"/>
        </w:rPr>
        <w:t>th</w:t>
      </w:r>
      <w:r w:rsidRPr="00AF3DBC">
        <w:rPr>
          <w:rFonts w:ascii="Cambria" w:hAnsi="Cambria"/>
          <w:i/>
        </w:rPr>
        <w:t>, 2016</w:t>
      </w:r>
    </w:p>
    <w:p w14:paraId="1189994D" w14:textId="0DDB98BF" w:rsidR="00A96F0C" w:rsidRPr="00A96F0C" w:rsidRDefault="00A96F0C" w:rsidP="00A96F0C">
      <w:pPr>
        <w:tabs>
          <w:tab w:val="left" w:pos="567"/>
          <w:tab w:val="left" w:pos="2153"/>
        </w:tabs>
        <w:jc w:val="center"/>
        <w:rPr>
          <w:rFonts w:ascii="Cambria" w:hAnsi="Cambria"/>
          <w:b/>
          <w:u w:val="single"/>
        </w:rPr>
      </w:pPr>
      <w:r w:rsidRPr="00A96F0C">
        <w:rPr>
          <w:rFonts w:ascii="Cambria" w:hAnsi="Cambria"/>
          <w:b/>
          <w:u w:val="single"/>
        </w:rPr>
        <w:t>Global Inequality</w:t>
      </w:r>
    </w:p>
    <w:p w14:paraId="66CAD1B2" w14:textId="77777777" w:rsidR="00A96F0C" w:rsidRDefault="00A96F0C" w:rsidP="00A97D03">
      <w:pPr>
        <w:tabs>
          <w:tab w:val="left" w:pos="567"/>
          <w:tab w:val="left" w:pos="2153"/>
        </w:tabs>
        <w:rPr>
          <w:rFonts w:ascii="Cambria" w:hAnsi="Cambria"/>
        </w:rPr>
      </w:pPr>
    </w:p>
    <w:p w14:paraId="3C7F8D43" w14:textId="2E8B3A24" w:rsidR="00A96F0C" w:rsidRPr="00AF3DBC" w:rsidRDefault="006C6868" w:rsidP="00A97D03">
      <w:pPr>
        <w:tabs>
          <w:tab w:val="left" w:pos="567"/>
          <w:tab w:val="left" w:pos="2153"/>
        </w:tabs>
        <w:rPr>
          <w:rFonts w:ascii="Cambria" w:hAnsi="Cambria"/>
          <w:b/>
        </w:rPr>
      </w:pPr>
      <w:r w:rsidRPr="00AF3DBC">
        <w:rPr>
          <w:rFonts w:ascii="Cambria" w:hAnsi="Cambria"/>
          <w:b/>
        </w:rPr>
        <w:t>Global stratification</w:t>
      </w:r>
    </w:p>
    <w:p w14:paraId="30E19774" w14:textId="7CDD45C6" w:rsidR="009D5878" w:rsidRDefault="009D5878" w:rsidP="009D5878">
      <w:pPr>
        <w:pStyle w:val="ListParagraph"/>
        <w:numPr>
          <w:ilvl w:val="0"/>
          <w:numId w:val="39"/>
        </w:numPr>
        <w:tabs>
          <w:tab w:val="left" w:pos="567"/>
          <w:tab w:val="left" w:pos="2153"/>
        </w:tabs>
        <w:rPr>
          <w:rFonts w:ascii="Cambria" w:hAnsi="Cambria"/>
        </w:rPr>
      </w:pPr>
      <w:r w:rsidRPr="00AF3DBC">
        <w:rPr>
          <w:rFonts w:ascii="Cambria" w:hAnsi="Cambria"/>
          <w:i/>
        </w:rPr>
        <w:t>Global stratification</w:t>
      </w:r>
      <w:r>
        <w:rPr>
          <w:rFonts w:ascii="Cambria" w:hAnsi="Cambria"/>
        </w:rPr>
        <w:t>: the unequal distribution of wealth and power and prestige on a global basis</w:t>
      </w:r>
    </w:p>
    <w:p w14:paraId="146B8BC2" w14:textId="59D4AE98" w:rsidR="009D5878" w:rsidRDefault="009D5878" w:rsidP="00AF3DBC">
      <w:pPr>
        <w:pStyle w:val="ListParagraph"/>
        <w:numPr>
          <w:ilvl w:val="1"/>
          <w:numId w:val="39"/>
        </w:numPr>
        <w:tabs>
          <w:tab w:val="left" w:pos="567"/>
          <w:tab w:val="left" w:pos="2153"/>
        </w:tabs>
        <w:ind w:left="1134"/>
        <w:rPr>
          <w:rFonts w:ascii="Cambria" w:hAnsi="Cambria"/>
        </w:rPr>
      </w:pPr>
      <w:r>
        <w:rPr>
          <w:rFonts w:ascii="Cambria" w:hAnsi="Cambria"/>
        </w:rPr>
        <w:t>High-income countries:</w:t>
      </w:r>
      <w:r w:rsidR="00AF3DBC">
        <w:rPr>
          <w:rFonts w:ascii="Cambria" w:hAnsi="Cambria"/>
        </w:rPr>
        <w:t xml:space="preserve"> highly industrialized economies; technologically advanced corporations; and high levels of income</w:t>
      </w:r>
    </w:p>
    <w:p w14:paraId="7AA123AE" w14:textId="6254B3E4" w:rsidR="00AF3DBC" w:rsidRDefault="00AF3DBC" w:rsidP="00AF3DBC">
      <w:pPr>
        <w:pStyle w:val="ListParagraph"/>
        <w:numPr>
          <w:ilvl w:val="1"/>
          <w:numId w:val="39"/>
        </w:numPr>
        <w:tabs>
          <w:tab w:val="left" w:pos="567"/>
          <w:tab w:val="left" w:pos="2153"/>
        </w:tabs>
        <w:ind w:left="1134"/>
        <w:rPr>
          <w:rFonts w:ascii="Cambria" w:hAnsi="Cambria"/>
        </w:rPr>
      </w:pPr>
      <w:r>
        <w:rPr>
          <w:rFonts w:ascii="Cambria" w:hAnsi="Cambria"/>
        </w:rPr>
        <w:t>Low-income countries: undergoing the transformation from agrarian to industrial economies and have lower levels of income</w:t>
      </w:r>
    </w:p>
    <w:p w14:paraId="27F52BCC" w14:textId="0C3E47C9" w:rsidR="00AF3DBC" w:rsidRDefault="00AF3DBC" w:rsidP="00AF3DBC">
      <w:pPr>
        <w:pStyle w:val="ListParagraph"/>
        <w:numPr>
          <w:ilvl w:val="1"/>
          <w:numId w:val="39"/>
        </w:numPr>
        <w:tabs>
          <w:tab w:val="left" w:pos="567"/>
          <w:tab w:val="left" w:pos="2153"/>
        </w:tabs>
        <w:ind w:left="1134"/>
        <w:rPr>
          <w:rFonts w:ascii="Cambria" w:hAnsi="Cambria"/>
        </w:rPr>
      </w:pPr>
      <w:r>
        <w:rPr>
          <w:rFonts w:ascii="Cambria" w:hAnsi="Cambria"/>
        </w:rPr>
        <w:t xml:space="preserve">The problem of the world’s poor is the problem of the world’s rich: UN </w:t>
      </w:r>
      <w:r>
        <w:rPr>
          <w:rFonts w:ascii="Cambria" w:hAnsi="Cambria"/>
          <w:i/>
        </w:rPr>
        <w:t>Human Development Report</w:t>
      </w:r>
      <w:r>
        <w:rPr>
          <w:rFonts w:ascii="Cambria" w:hAnsi="Cambria"/>
        </w:rPr>
        <w:t xml:space="preserve"> showed that excessive consummation in rich countries threatens the environment, depletes natural resources, and wastes money that otherwise provides for the needs of desperately poor low income countries.</w:t>
      </w:r>
    </w:p>
    <w:p w14:paraId="6EB2BD52" w14:textId="77F8CFD1" w:rsidR="00AF3DBC" w:rsidRDefault="00AF3DBC" w:rsidP="00AF3DBC">
      <w:pPr>
        <w:pStyle w:val="ListParagraph"/>
        <w:numPr>
          <w:ilvl w:val="1"/>
          <w:numId w:val="39"/>
        </w:numPr>
        <w:tabs>
          <w:tab w:val="left" w:pos="567"/>
          <w:tab w:val="left" w:pos="2153"/>
        </w:tabs>
        <w:ind w:left="1134"/>
        <w:rPr>
          <w:rFonts w:ascii="Cambria" w:hAnsi="Cambria"/>
        </w:rPr>
      </w:pPr>
      <w:r>
        <w:rPr>
          <w:rFonts w:ascii="Cambria" w:hAnsi="Cambria"/>
        </w:rPr>
        <w:t xml:space="preserve">The wealthiest 20 percent accounts for 86 percent of private consumption, while the poorest </w:t>
      </w:r>
      <w:r w:rsidR="00433EFC">
        <w:rPr>
          <w:rFonts w:ascii="Cambria" w:hAnsi="Cambria"/>
        </w:rPr>
        <w:t>20 percent account for only 1,3 percent</w:t>
      </w:r>
    </w:p>
    <w:p w14:paraId="2113CA75" w14:textId="77777777" w:rsidR="00AF3DBC" w:rsidRDefault="00AF3DBC" w:rsidP="00AF3DBC">
      <w:pPr>
        <w:tabs>
          <w:tab w:val="left" w:pos="567"/>
          <w:tab w:val="left" w:pos="2153"/>
        </w:tabs>
        <w:rPr>
          <w:rFonts w:ascii="Cambria" w:hAnsi="Cambria"/>
        </w:rPr>
      </w:pPr>
    </w:p>
    <w:p w14:paraId="18F2C834" w14:textId="601775B3" w:rsidR="00AF3DBC" w:rsidRPr="00AF3DBC" w:rsidRDefault="00AF3DBC" w:rsidP="00AF3DBC">
      <w:pPr>
        <w:tabs>
          <w:tab w:val="left" w:pos="567"/>
          <w:tab w:val="left" w:pos="2153"/>
        </w:tabs>
        <w:rPr>
          <w:rFonts w:ascii="Cambria" w:hAnsi="Cambria"/>
          <w:b/>
        </w:rPr>
      </w:pPr>
      <w:r w:rsidRPr="00AF3DBC">
        <w:rPr>
          <w:rFonts w:ascii="Cambria" w:hAnsi="Cambria"/>
          <w:b/>
        </w:rPr>
        <w:t>Defining global inequality</w:t>
      </w:r>
    </w:p>
    <w:p w14:paraId="3FD21E26" w14:textId="129D5C3A" w:rsidR="00AF3DBC" w:rsidRDefault="00AF3DBC" w:rsidP="00AF3DBC">
      <w:pPr>
        <w:pStyle w:val="ListParagraph"/>
        <w:numPr>
          <w:ilvl w:val="0"/>
          <w:numId w:val="39"/>
        </w:numPr>
        <w:tabs>
          <w:tab w:val="left" w:pos="567"/>
          <w:tab w:val="left" w:pos="2153"/>
        </w:tabs>
        <w:rPr>
          <w:rFonts w:ascii="Cambria" w:hAnsi="Cambria"/>
        </w:rPr>
      </w:pPr>
      <w:r>
        <w:rPr>
          <w:rFonts w:ascii="Cambria" w:hAnsi="Cambria"/>
        </w:rPr>
        <w:t xml:space="preserve">Marshall plan: The States provided massive sums of money to rebuild the European economy after WW2 </w:t>
      </w:r>
    </w:p>
    <w:p w14:paraId="1C4DF1E2" w14:textId="77777777" w:rsidR="00AF3DBC" w:rsidRDefault="00AF3DBC" w:rsidP="00AF3DBC">
      <w:pPr>
        <w:pStyle w:val="ListParagraph"/>
        <w:numPr>
          <w:ilvl w:val="0"/>
          <w:numId w:val="39"/>
        </w:numPr>
        <w:tabs>
          <w:tab w:val="left" w:pos="567"/>
          <w:tab w:val="left" w:pos="2153"/>
        </w:tabs>
        <w:rPr>
          <w:rFonts w:ascii="Cambria" w:hAnsi="Cambria"/>
        </w:rPr>
      </w:pPr>
      <w:r>
        <w:rPr>
          <w:rFonts w:ascii="Cambria" w:hAnsi="Cambria"/>
        </w:rPr>
        <w:t>Gross National Income: all the goods and services produced in a country in a given year</w:t>
      </w:r>
    </w:p>
    <w:p w14:paraId="3C3B07F8" w14:textId="75453221" w:rsidR="00AF3DBC" w:rsidRDefault="00AF3DBC" w:rsidP="00AF3DBC">
      <w:pPr>
        <w:pStyle w:val="ListParagraph"/>
        <w:tabs>
          <w:tab w:val="left" w:pos="567"/>
          <w:tab w:val="left" w:pos="2153"/>
        </w:tabs>
        <w:rPr>
          <w:rFonts w:ascii="Cambria" w:hAnsi="Cambria"/>
        </w:rPr>
      </w:pPr>
      <w:r>
        <w:rPr>
          <w:rFonts w:ascii="Cambria" w:hAnsi="Cambria"/>
        </w:rPr>
        <w:t>income earned abroad by individuals or corporations</w:t>
      </w:r>
    </w:p>
    <w:p w14:paraId="730CAD8C" w14:textId="77777777" w:rsidR="002801FC" w:rsidRDefault="002801FC" w:rsidP="002801FC">
      <w:pPr>
        <w:tabs>
          <w:tab w:val="left" w:pos="567"/>
          <w:tab w:val="left" w:pos="2153"/>
        </w:tabs>
        <w:rPr>
          <w:rFonts w:ascii="Cambria" w:hAnsi="Cambria"/>
        </w:rPr>
      </w:pPr>
    </w:p>
    <w:p w14:paraId="7BB6ADC6" w14:textId="6277D8B7" w:rsidR="002801FC" w:rsidRPr="00DB041A" w:rsidRDefault="002801FC" w:rsidP="002801FC">
      <w:pPr>
        <w:tabs>
          <w:tab w:val="left" w:pos="567"/>
          <w:tab w:val="left" w:pos="2153"/>
        </w:tabs>
        <w:rPr>
          <w:rFonts w:ascii="Cambria" w:hAnsi="Cambria"/>
          <w:b/>
        </w:rPr>
      </w:pPr>
      <w:r w:rsidRPr="00DB041A">
        <w:rPr>
          <w:rFonts w:ascii="Cambria" w:hAnsi="Cambria"/>
          <w:b/>
        </w:rPr>
        <w:t>Measuring Global Inequality</w:t>
      </w:r>
    </w:p>
    <w:p w14:paraId="2A35868F" w14:textId="04AD5FEE" w:rsidR="002801FC" w:rsidRDefault="002801FC" w:rsidP="002801FC">
      <w:pPr>
        <w:pStyle w:val="ListParagraph"/>
        <w:numPr>
          <w:ilvl w:val="0"/>
          <w:numId w:val="39"/>
        </w:numPr>
        <w:tabs>
          <w:tab w:val="left" w:pos="567"/>
          <w:tab w:val="left" w:pos="2153"/>
        </w:tabs>
        <w:rPr>
          <w:rFonts w:ascii="Cambria" w:hAnsi="Cambria"/>
        </w:rPr>
      </w:pPr>
      <w:r>
        <w:rPr>
          <w:rFonts w:ascii="Cambria" w:hAnsi="Cambria"/>
        </w:rPr>
        <w:t>Defining levels of poverty involves several dimensions:</w:t>
      </w:r>
    </w:p>
    <w:p w14:paraId="0F4C7EE9" w14:textId="2B44E0DC" w:rsidR="002801FC" w:rsidRDefault="00BE455E" w:rsidP="00BE455E">
      <w:pPr>
        <w:pStyle w:val="ListParagraph"/>
        <w:numPr>
          <w:ilvl w:val="0"/>
          <w:numId w:val="40"/>
        </w:numPr>
        <w:tabs>
          <w:tab w:val="left" w:pos="567"/>
          <w:tab w:val="left" w:pos="2153"/>
        </w:tabs>
        <w:rPr>
          <w:rFonts w:ascii="Cambria" w:hAnsi="Cambria"/>
        </w:rPr>
      </w:pPr>
      <w:r>
        <w:rPr>
          <w:rFonts w:ascii="Cambria" w:hAnsi="Cambria"/>
        </w:rPr>
        <w:t>How many people are poor</w:t>
      </w:r>
    </w:p>
    <w:p w14:paraId="4E6F9F73" w14:textId="1A92D0F4" w:rsidR="00BE455E" w:rsidRDefault="00BE455E" w:rsidP="00BE455E">
      <w:pPr>
        <w:pStyle w:val="ListParagraph"/>
        <w:numPr>
          <w:ilvl w:val="0"/>
          <w:numId w:val="40"/>
        </w:numPr>
        <w:tabs>
          <w:tab w:val="left" w:pos="567"/>
          <w:tab w:val="left" w:pos="2153"/>
        </w:tabs>
        <w:rPr>
          <w:rFonts w:ascii="Cambria" w:hAnsi="Cambria"/>
        </w:rPr>
      </w:pPr>
      <w:r>
        <w:rPr>
          <w:rFonts w:ascii="Cambria" w:hAnsi="Cambria"/>
        </w:rPr>
        <w:t>How far below the poverty line people</w:t>
      </w:r>
      <w:r w:rsidR="009E08D7">
        <w:rPr>
          <w:rFonts w:ascii="Cambria" w:hAnsi="Cambria"/>
        </w:rPr>
        <w:t>’</w:t>
      </w:r>
      <w:r>
        <w:rPr>
          <w:rFonts w:ascii="Cambria" w:hAnsi="Cambria"/>
        </w:rPr>
        <w:t>s income</w:t>
      </w:r>
    </w:p>
    <w:p w14:paraId="5E9DB60A" w14:textId="1D7F5DC1" w:rsidR="00AF3DBC" w:rsidRDefault="00AF3DBC" w:rsidP="00DB041A">
      <w:pPr>
        <w:pStyle w:val="ListParagraph"/>
        <w:tabs>
          <w:tab w:val="left" w:pos="567"/>
          <w:tab w:val="left" w:pos="2153"/>
        </w:tabs>
        <w:ind w:left="927"/>
        <w:rPr>
          <w:rFonts w:ascii="Cambria" w:hAnsi="Cambria"/>
        </w:rPr>
      </w:pPr>
    </w:p>
    <w:p w14:paraId="3A3C77A6" w14:textId="6A0434FD" w:rsidR="00DB041A" w:rsidRPr="00DB041A" w:rsidRDefault="00DB041A" w:rsidP="00DB041A">
      <w:pPr>
        <w:pStyle w:val="ListParagraph"/>
        <w:tabs>
          <w:tab w:val="left" w:pos="567"/>
          <w:tab w:val="left" w:pos="2153"/>
        </w:tabs>
        <w:ind w:left="927"/>
        <w:rPr>
          <w:rFonts w:ascii="Cambria" w:hAnsi="Cambria"/>
        </w:rPr>
      </w:pPr>
      <w:r>
        <w:rPr>
          <w:rFonts w:ascii="Cambria" w:hAnsi="Cambria"/>
        </w:rPr>
        <w:t>(…) view power point</w:t>
      </w:r>
      <w:bookmarkStart w:id="0" w:name="_GoBack"/>
      <w:bookmarkEnd w:id="0"/>
    </w:p>
    <w:sectPr w:rsidR="00DB041A" w:rsidRPr="00DB041A" w:rsidSect="00984F1E">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F1A34"/>
    <w:multiLevelType w:val="hybridMultilevel"/>
    <w:tmpl w:val="DD886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7CC5"/>
    <w:multiLevelType w:val="hybridMultilevel"/>
    <w:tmpl w:val="CEAA0590"/>
    <w:lvl w:ilvl="0" w:tplc="6916C8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A42451"/>
    <w:multiLevelType w:val="hybridMultilevel"/>
    <w:tmpl w:val="01429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B1AE3"/>
    <w:multiLevelType w:val="hybridMultilevel"/>
    <w:tmpl w:val="20B4F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24598A"/>
    <w:multiLevelType w:val="hybridMultilevel"/>
    <w:tmpl w:val="A5D8C2B8"/>
    <w:lvl w:ilvl="0" w:tplc="04090003">
      <w:start w:val="1"/>
      <w:numFmt w:val="bullet"/>
      <w:lvlText w:val="o"/>
      <w:lvlJc w:val="left"/>
      <w:pPr>
        <w:ind w:left="720" w:hanging="360"/>
      </w:pPr>
      <w:rPr>
        <w:rFonts w:ascii="Courier New" w:hAnsi="Courier New" w:cs="Courier New"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5572D8"/>
    <w:multiLevelType w:val="hybridMultilevel"/>
    <w:tmpl w:val="900809B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984242"/>
    <w:multiLevelType w:val="hybridMultilevel"/>
    <w:tmpl w:val="70447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A13D6E"/>
    <w:multiLevelType w:val="hybridMultilevel"/>
    <w:tmpl w:val="A6B2677C"/>
    <w:lvl w:ilvl="0" w:tplc="6916C842">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0E6B5EE5"/>
    <w:multiLevelType w:val="hybridMultilevel"/>
    <w:tmpl w:val="AF946416"/>
    <w:lvl w:ilvl="0" w:tplc="6916C842">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64125B"/>
    <w:multiLevelType w:val="hybridMultilevel"/>
    <w:tmpl w:val="C5B2D7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C34CA9"/>
    <w:multiLevelType w:val="hybridMultilevel"/>
    <w:tmpl w:val="571C22BC"/>
    <w:lvl w:ilvl="0" w:tplc="7DA46534">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1C1ED8"/>
    <w:multiLevelType w:val="hybridMultilevel"/>
    <w:tmpl w:val="02085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A6178E"/>
    <w:multiLevelType w:val="hybridMultilevel"/>
    <w:tmpl w:val="B420DB7C"/>
    <w:lvl w:ilvl="0" w:tplc="6916C8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727E3A"/>
    <w:multiLevelType w:val="hybridMultilevel"/>
    <w:tmpl w:val="959ACB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03719A"/>
    <w:multiLevelType w:val="hybridMultilevel"/>
    <w:tmpl w:val="CF14C06C"/>
    <w:lvl w:ilvl="0" w:tplc="7DA4653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720" w:hanging="360"/>
      </w:pPr>
      <w:rPr>
        <w:rFonts w:ascii="Courier New" w:hAnsi="Courier New" w:cs="Courier New" w:hint="default"/>
      </w:rPr>
    </w:lvl>
    <w:lvl w:ilvl="2" w:tplc="6916C842">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2A471A"/>
    <w:multiLevelType w:val="hybridMultilevel"/>
    <w:tmpl w:val="313C1E58"/>
    <w:lvl w:ilvl="0" w:tplc="7DA4653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3147C9"/>
    <w:multiLevelType w:val="hybridMultilevel"/>
    <w:tmpl w:val="98EAD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9672D4"/>
    <w:multiLevelType w:val="hybridMultilevel"/>
    <w:tmpl w:val="221E30A8"/>
    <w:lvl w:ilvl="0" w:tplc="04090001">
      <w:start w:val="1"/>
      <w:numFmt w:val="bullet"/>
      <w:lvlText w:val=""/>
      <w:lvlJc w:val="left"/>
      <w:pPr>
        <w:ind w:left="1494" w:hanging="360"/>
      </w:pPr>
      <w:rPr>
        <w:rFonts w:ascii="Symbol" w:hAnsi="Symbol"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nsid w:val="26E85C98"/>
    <w:multiLevelType w:val="hybridMultilevel"/>
    <w:tmpl w:val="E2F45DE4"/>
    <w:lvl w:ilvl="0" w:tplc="7DA4653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D6372D"/>
    <w:multiLevelType w:val="hybridMultilevel"/>
    <w:tmpl w:val="D5468D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218001D"/>
    <w:multiLevelType w:val="hybridMultilevel"/>
    <w:tmpl w:val="EDDCCE28"/>
    <w:lvl w:ilvl="0" w:tplc="43AA5CA4">
      <w:start w:val="1"/>
      <w:numFmt w:val="bullet"/>
      <w:lvlText w:val="»"/>
      <w:lvlJc w:val="left"/>
      <w:pPr>
        <w:ind w:left="720" w:hanging="360"/>
      </w:pPr>
      <w:rPr>
        <w:rFonts w:ascii="Cambria" w:eastAsiaTheme="minorHAnsi"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9D5329"/>
    <w:multiLevelType w:val="hybridMultilevel"/>
    <w:tmpl w:val="FFCCDCE8"/>
    <w:lvl w:ilvl="0" w:tplc="45064FB2">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3D4D20"/>
    <w:multiLevelType w:val="hybridMultilevel"/>
    <w:tmpl w:val="05DC3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F55BC4"/>
    <w:multiLevelType w:val="hybridMultilevel"/>
    <w:tmpl w:val="8AEAA436"/>
    <w:lvl w:ilvl="0" w:tplc="7DA4653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F060E5"/>
    <w:multiLevelType w:val="hybridMultilevel"/>
    <w:tmpl w:val="74BE2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1745C1"/>
    <w:multiLevelType w:val="hybridMultilevel"/>
    <w:tmpl w:val="A39040E2"/>
    <w:lvl w:ilvl="0" w:tplc="6916C842">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425C13CC"/>
    <w:multiLevelType w:val="hybridMultilevel"/>
    <w:tmpl w:val="6FDE1F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F3180B"/>
    <w:multiLevelType w:val="hybridMultilevel"/>
    <w:tmpl w:val="2ADEE04A"/>
    <w:lvl w:ilvl="0" w:tplc="6916C842">
      <w:start w:val="1"/>
      <w:numFmt w:val="bullet"/>
      <w:lvlText w:val=""/>
      <w:lvlJc w:val="left"/>
      <w:pPr>
        <w:ind w:left="720" w:hanging="360"/>
      </w:pPr>
      <w:rPr>
        <w:rFonts w:ascii="Symbol" w:hAnsi="Symbol"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307EAE"/>
    <w:multiLevelType w:val="hybridMultilevel"/>
    <w:tmpl w:val="5EC4EEC0"/>
    <w:lvl w:ilvl="0" w:tplc="7DA4653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517FA8"/>
    <w:multiLevelType w:val="hybridMultilevel"/>
    <w:tmpl w:val="D6866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9F1EE1"/>
    <w:multiLevelType w:val="hybridMultilevel"/>
    <w:tmpl w:val="96FA9818"/>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4A7704A5"/>
    <w:multiLevelType w:val="hybridMultilevel"/>
    <w:tmpl w:val="05920A10"/>
    <w:lvl w:ilvl="0" w:tplc="1704595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C154BE"/>
    <w:multiLevelType w:val="hybridMultilevel"/>
    <w:tmpl w:val="96CA6A5A"/>
    <w:lvl w:ilvl="0" w:tplc="6F5A50A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013E51"/>
    <w:multiLevelType w:val="hybridMultilevel"/>
    <w:tmpl w:val="37924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E9E54DC"/>
    <w:multiLevelType w:val="hybridMultilevel"/>
    <w:tmpl w:val="6F2431E0"/>
    <w:lvl w:ilvl="0" w:tplc="6916C842">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4F2E4E4C"/>
    <w:multiLevelType w:val="hybridMultilevel"/>
    <w:tmpl w:val="165290AC"/>
    <w:lvl w:ilvl="0" w:tplc="45064FB2">
      <w:start w:val="1"/>
      <w:numFmt w:val="bullet"/>
      <w:lvlText w:val="•"/>
      <w:lvlJc w:val="left"/>
      <w:pPr>
        <w:ind w:left="927" w:hanging="360"/>
      </w:pPr>
      <w:rPr>
        <w:rFonts w:ascii="Times New Roman" w:hAnsi="Times New Roman" w:hint="default"/>
      </w:rPr>
    </w:lvl>
    <w:lvl w:ilvl="1" w:tplc="04090003">
      <w:start w:val="1"/>
      <w:numFmt w:val="bullet"/>
      <w:lvlText w:val="o"/>
      <w:lvlJc w:val="left"/>
      <w:pPr>
        <w:ind w:left="92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5072688A"/>
    <w:multiLevelType w:val="hybridMultilevel"/>
    <w:tmpl w:val="8C8E88B8"/>
    <w:lvl w:ilvl="0" w:tplc="6916C8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A735BE"/>
    <w:multiLevelType w:val="hybridMultilevel"/>
    <w:tmpl w:val="DE281DBC"/>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362921"/>
    <w:multiLevelType w:val="hybridMultilevel"/>
    <w:tmpl w:val="876A8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3B21ADD"/>
    <w:multiLevelType w:val="hybridMultilevel"/>
    <w:tmpl w:val="9D4E2EB6"/>
    <w:lvl w:ilvl="0" w:tplc="6916C842">
      <w:start w:val="1"/>
      <w:numFmt w:val="bullet"/>
      <w:lvlText w:val=""/>
      <w:lvlJc w:val="left"/>
      <w:pPr>
        <w:ind w:left="720" w:hanging="360"/>
      </w:pPr>
      <w:rPr>
        <w:rFonts w:ascii="Symbol" w:hAnsi="Symbol" w:hint="default"/>
      </w:rPr>
    </w:lvl>
    <w:lvl w:ilvl="1" w:tplc="0409000F">
      <w:start w:val="1"/>
      <w:numFmt w:val="decimal"/>
      <w:lvlText w:val="%2."/>
      <w:lvlJc w:val="left"/>
      <w:pPr>
        <w:ind w:left="180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134F81"/>
    <w:multiLevelType w:val="hybridMultilevel"/>
    <w:tmpl w:val="BC5C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0A759F"/>
    <w:multiLevelType w:val="hybridMultilevel"/>
    <w:tmpl w:val="65B2EC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5B290D"/>
    <w:multiLevelType w:val="hybridMultilevel"/>
    <w:tmpl w:val="1ACEAB7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6B1D18F5"/>
    <w:multiLevelType w:val="hybridMultilevel"/>
    <w:tmpl w:val="6A70B9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705B64"/>
    <w:multiLevelType w:val="hybridMultilevel"/>
    <w:tmpl w:val="BC547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C476A7"/>
    <w:multiLevelType w:val="hybridMultilevel"/>
    <w:tmpl w:val="8126F2B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01E71F6"/>
    <w:multiLevelType w:val="hybridMultilevel"/>
    <w:tmpl w:val="3E862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5C64C9"/>
    <w:multiLevelType w:val="hybridMultilevel"/>
    <w:tmpl w:val="CE88E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46"/>
  </w:num>
  <w:num w:numId="3">
    <w:abstractNumId w:val="5"/>
  </w:num>
  <w:num w:numId="4">
    <w:abstractNumId w:val="10"/>
  </w:num>
  <w:num w:numId="5">
    <w:abstractNumId w:val="43"/>
  </w:num>
  <w:num w:numId="6">
    <w:abstractNumId w:val="24"/>
  </w:num>
  <w:num w:numId="7">
    <w:abstractNumId w:val="15"/>
  </w:num>
  <w:num w:numId="8">
    <w:abstractNumId w:val="6"/>
  </w:num>
  <w:num w:numId="9">
    <w:abstractNumId w:val="3"/>
  </w:num>
  <w:num w:numId="10">
    <w:abstractNumId w:val="44"/>
  </w:num>
  <w:num w:numId="11">
    <w:abstractNumId w:val="33"/>
  </w:num>
  <w:num w:numId="12">
    <w:abstractNumId w:val="0"/>
  </w:num>
  <w:num w:numId="13">
    <w:abstractNumId w:val="40"/>
  </w:num>
  <w:num w:numId="14">
    <w:abstractNumId w:val="26"/>
  </w:num>
  <w:num w:numId="15">
    <w:abstractNumId w:val="9"/>
  </w:num>
  <w:num w:numId="16">
    <w:abstractNumId w:val="13"/>
  </w:num>
  <w:num w:numId="17">
    <w:abstractNumId w:val="11"/>
  </w:num>
  <w:num w:numId="18">
    <w:abstractNumId w:val="21"/>
  </w:num>
  <w:num w:numId="19">
    <w:abstractNumId w:val="41"/>
  </w:num>
  <w:num w:numId="20">
    <w:abstractNumId w:val="19"/>
  </w:num>
  <w:num w:numId="21">
    <w:abstractNumId w:val="42"/>
  </w:num>
  <w:num w:numId="22">
    <w:abstractNumId w:val="47"/>
  </w:num>
  <w:num w:numId="23">
    <w:abstractNumId w:val="38"/>
  </w:num>
  <w:num w:numId="24">
    <w:abstractNumId w:val="39"/>
  </w:num>
  <w:num w:numId="25">
    <w:abstractNumId w:val="27"/>
  </w:num>
  <w:num w:numId="26">
    <w:abstractNumId w:val="37"/>
  </w:num>
  <w:num w:numId="27">
    <w:abstractNumId w:val="4"/>
  </w:num>
  <w:num w:numId="28">
    <w:abstractNumId w:val="18"/>
  </w:num>
  <w:num w:numId="29">
    <w:abstractNumId w:val="28"/>
  </w:num>
  <w:num w:numId="30">
    <w:abstractNumId w:val="23"/>
  </w:num>
  <w:num w:numId="31">
    <w:abstractNumId w:val="8"/>
  </w:num>
  <w:num w:numId="32">
    <w:abstractNumId w:val="12"/>
  </w:num>
  <w:num w:numId="33">
    <w:abstractNumId w:val="1"/>
  </w:num>
  <w:num w:numId="34">
    <w:abstractNumId w:val="35"/>
  </w:num>
  <w:num w:numId="35">
    <w:abstractNumId w:val="32"/>
  </w:num>
  <w:num w:numId="36">
    <w:abstractNumId w:val="45"/>
  </w:num>
  <w:num w:numId="37">
    <w:abstractNumId w:val="36"/>
  </w:num>
  <w:num w:numId="38">
    <w:abstractNumId w:val="20"/>
  </w:num>
  <w:num w:numId="39">
    <w:abstractNumId w:val="14"/>
  </w:num>
  <w:num w:numId="40">
    <w:abstractNumId w:val="30"/>
  </w:num>
  <w:num w:numId="41">
    <w:abstractNumId w:val="25"/>
  </w:num>
  <w:num w:numId="42">
    <w:abstractNumId w:val="34"/>
  </w:num>
  <w:num w:numId="43">
    <w:abstractNumId w:val="7"/>
  </w:num>
  <w:num w:numId="44">
    <w:abstractNumId w:val="17"/>
  </w:num>
  <w:num w:numId="45">
    <w:abstractNumId w:val="16"/>
  </w:num>
  <w:num w:numId="46">
    <w:abstractNumId w:val="2"/>
  </w:num>
  <w:num w:numId="47">
    <w:abstractNumId w:val="22"/>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567"/>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1D1"/>
    <w:rsid w:val="000238DD"/>
    <w:rsid w:val="000448BD"/>
    <w:rsid w:val="000469F7"/>
    <w:rsid w:val="00055B9E"/>
    <w:rsid w:val="000608A1"/>
    <w:rsid w:val="00063AF5"/>
    <w:rsid w:val="00064174"/>
    <w:rsid w:val="00075846"/>
    <w:rsid w:val="000A02AD"/>
    <w:rsid w:val="000A64B9"/>
    <w:rsid w:val="000D4A43"/>
    <w:rsid w:val="000D7B5E"/>
    <w:rsid w:val="000E7B70"/>
    <w:rsid w:val="000F5784"/>
    <w:rsid w:val="0016288D"/>
    <w:rsid w:val="00166F99"/>
    <w:rsid w:val="0018349D"/>
    <w:rsid w:val="001B4F28"/>
    <w:rsid w:val="001D6473"/>
    <w:rsid w:val="001F1FD9"/>
    <w:rsid w:val="00201F70"/>
    <w:rsid w:val="00254AC3"/>
    <w:rsid w:val="00276E97"/>
    <w:rsid w:val="002801FC"/>
    <w:rsid w:val="002A6304"/>
    <w:rsid w:val="002A6D65"/>
    <w:rsid w:val="002B63F3"/>
    <w:rsid w:val="00345553"/>
    <w:rsid w:val="0035642E"/>
    <w:rsid w:val="003845EC"/>
    <w:rsid w:val="003A19BF"/>
    <w:rsid w:val="003C30BF"/>
    <w:rsid w:val="003C5811"/>
    <w:rsid w:val="003D1759"/>
    <w:rsid w:val="00403F7C"/>
    <w:rsid w:val="00412DDE"/>
    <w:rsid w:val="004277C4"/>
    <w:rsid w:val="00433EFC"/>
    <w:rsid w:val="00452FFF"/>
    <w:rsid w:val="00476382"/>
    <w:rsid w:val="00490104"/>
    <w:rsid w:val="004911C2"/>
    <w:rsid w:val="004A6BA8"/>
    <w:rsid w:val="004B089A"/>
    <w:rsid w:val="004D54EA"/>
    <w:rsid w:val="00513B65"/>
    <w:rsid w:val="00515414"/>
    <w:rsid w:val="0052227A"/>
    <w:rsid w:val="00556C93"/>
    <w:rsid w:val="005A37BE"/>
    <w:rsid w:val="005C1C13"/>
    <w:rsid w:val="00635362"/>
    <w:rsid w:val="0064322F"/>
    <w:rsid w:val="00644384"/>
    <w:rsid w:val="006470CF"/>
    <w:rsid w:val="006720D6"/>
    <w:rsid w:val="00691AF6"/>
    <w:rsid w:val="006B2886"/>
    <w:rsid w:val="006B4536"/>
    <w:rsid w:val="006C6868"/>
    <w:rsid w:val="006D0853"/>
    <w:rsid w:val="006D4340"/>
    <w:rsid w:val="006D76D2"/>
    <w:rsid w:val="006F537F"/>
    <w:rsid w:val="0073535A"/>
    <w:rsid w:val="00754E80"/>
    <w:rsid w:val="007761D1"/>
    <w:rsid w:val="007A483C"/>
    <w:rsid w:val="007C415F"/>
    <w:rsid w:val="007C7361"/>
    <w:rsid w:val="007E714B"/>
    <w:rsid w:val="007E7B72"/>
    <w:rsid w:val="00816E93"/>
    <w:rsid w:val="00822A7E"/>
    <w:rsid w:val="00824F13"/>
    <w:rsid w:val="008668C5"/>
    <w:rsid w:val="00872415"/>
    <w:rsid w:val="00886C68"/>
    <w:rsid w:val="008A1AFB"/>
    <w:rsid w:val="008C37A3"/>
    <w:rsid w:val="008C6AD1"/>
    <w:rsid w:val="008D0999"/>
    <w:rsid w:val="008D0A91"/>
    <w:rsid w:val="008D25B9"/>
    <w:rsid w:val="00902475"/>
    <w:rsid w:val="00936F60"/>
    <w:rsid w:val="00957B9B"/>
    <w:rsid w:val="00961AA8"/>
    <w:rsid w:val="009718AA"/>
    <w:rsid w:val="00974B53"/>
    <w:rsid w:val="0098144A"/>
    <w:rsid w:val="00984F1E"/>
    <w:rsid w:val="0098666F"/>
    <w:rsid w:val="009A05CA"/>
    <w:rsid w:val="009A2466"/>
    <w:rsid w:val="009D5878"/>
    <w:rsid w:val="009E08D7"/>
    <w:rsid w:val="00A33020"/>
    <w:rsid w:val="00A40603"/>
    <w:rsid w:val="00A45876"/>
    <w:rsid w:val="00A96F0C"/>
    <w:rsid w:val="00A97D03"/>
    <w:rsid w:val="00AD1784"/>
    <w:rsid w:val="00AD2676"/>
    <w:rsid w:val="00AE21A9"/>
    <w:rsid w:val="00AE7E48"/>
    <w:rsid w:val="00AF3DBC"/>
    <w:rsid w:val="00AF6A34"/>
    <w:rsid w:val="00B002C1"/>
    <w:rsid w:val="00B01F1A"/>
    <w:rsid w:val="00B2723D"/>
    <w:rsid w:val="00B2793A"/>
    <w:rsid w:val="00B35F6C"/>
    <w:rsid w:val="00B73802"/>
    <w:rsid w:val="00B92A62"/>
    <w:rsid w:val="00BB7B56"/>
    <w:rsid w:val="00BC1C6B"/>
    <w:rsid w:val="00BD3EA8"/>
    <w:rsid w:val="00BE455E"/>
    <w:rsid w:val="00BE72F6"/>
    <w:rsid w:val="00C11A25"/>
    <w:rsid w:val="00C41EA9"/>
    <w:rsid w:val="00C91580"/>
    <w:rsid w:val="00CA5BD5"/>
    <w:rsid w:val="00CB16EB"/>
    <w:rsid w:val="00CB50E1"/>
    <w:rsid w:val="00D05CBC"/>
    <w:rsid w:val="00D1490E"/>
    <w:rsid w:val="00D26544"/>
    <w:rsid w:val="00D56958"/>
    <w:rsid w:val="00D607F9"/>
    <w:rsid w:val="00D70C81"/>
    <w:rsid w:val="00D76E9A"/>
    <w:rsid w:val="00DB041A"/>
    <w:rsid w:val="00E05C84"/>
    <w:rsid w:val="00E13916"/>
    <w:rsid w:val="00E13A16"/>
    <w:rsid w:val="00E33D1A"/>
    <w:rsid w:val="00E506EE"/>
    <w:rsid w:val="00E52332"/>
    <w:rsid w:val="00E676E9"/>
    <w:rsid w:val="00E73096"/>
    <w:rsid w:val="00E87036"/>
    <w:rsid w:val="00E8760A"/>
    <w:rsid w:val="00E96DFE"/>
    <w:rsid w:val="00EA2AD8"/>
    <w:rsid w:val="00EA48E4"/>
    <w:rsid w:val="00EA677F"/>
    <w:rsid w:val="00EC34F7"/>
    <w:rsid w:val="00F12CB6"/>
    <w:rsid w:val="00F30F11"/>
    <w:rsid w:val="00F828B6"/>
    <w:rsid w:val="00F90FC5"/>
    <w:rsid w:val="00F96CFA"/>
    <w:rsid w:val="00FB527B"/>
    <w:rsid w:val="00FF0835"/>
    <w:rsid w:val="00FF3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355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B65"/>
    <w:pPr>
      <w:ind w:left="720"/>
      <w:contextualSpacing/>
    </w:pPr>
  </w:style>
  <w:style w:type="table" w:styleId="TableGrid">
    <w:name w:val="Table Grid"/>
    <w:basedOn w:val="TableNormal"/>
    <w:uiPriority w:val="39"/>
    <w:rsid w:val="003C58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79769">
      <w:bodyDiv w:val="1"/>
      <w:marLeft w:val="0"/>
      <w:marRight w:val="0"/>
      <w:marTop w:val="0"/>
      <w:marBottom w:val="0"/>
      <w:divBdr>
        <w:top w:val="none" w:sz="0" w:space="0" w:color="auto"/>
        <w:left w:val="none" w:sz="0" w:space="0" w:color="auto"/>
        <w:bottom w:val="none" w:sz="0" w:space="0" w:color="auto"/>
        <w:right w:val="none" w:sz="0" w:space="0" w:color="auto"/>
      </w:divBdr>
      <w:divsChild>
        <w:div w:id="1120153149">
          <w:marLeft w:val="0"/>
          <w:marRight w:val="0"/>
          <w:marTop w:val="0"/>
          <w:marBottom w:val="0"/>
          <w:divBdr>
            <w:top w:val="none" w:sz="0" w:space="0" w:color="auto"/>
            <w:left w:val="none" w:sz="0" w:space="0" w:color="auto"/>
            <w:bottom w:val="none" w:sz="0" w:space="0" w:color="auto"/>
            <w:right w:val="none" w:sz="0" w:space="0" w:color="auto"/>
          </w:divBdr>
          <w:divsChild>
            <w:div w:id="1415930638">
              <w:marLeft w:val="0"/>
              <w:marRight w:val="0"/>
              <w:marTop w:val="0"/>
              <w:marBottom w:val="0"/>
              <w:divBdr>
                <w:top w:val="none" w:sz="0" w:space="0" w:color="auto"/>
                <w:left w:val="none" w:sz="0" w:space="0" w:color="auto"/>
                <w:bottom w:val="none" w:sz="0" w:space="0" w:color="auto"/>
                <w:right w:val="none" w:sz="0" w:space="0" w:color="auto"/>
              </w:divBdr>
              <w:divsChild>
                <w:div w:id="498927365">
                  <w:marLeft w:val="0"/>
                  <w:marRight w:val="0"/>
                  <w:marTop w:val="0"/>
                  <w:marBottom w:val="0"/>
                  <w:divBdr>
                    <w:top w:val="none" w:sz="0" w:space="0" w:color="auto"/>
                    <w:left w:val="none" w:sz="0" w:space="0" w:color="auto"/>
                    <w:bottom w:val="none" w:sz="0" w:space="0" w:color="auto"/>
                    <w:right w:val="none" w:sz="0" w:space="0" w:color="auto"/>
                  </w:divBdr>
                  <w:divsChild>
                    <w:div w:id="158322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83772">
      <w:bodyDiv w:val="1"/>
      <w:marLeft w:val="0"/>
      <w:marRight w:val="0"/>
      <w:marTop w:val="0"/>
      <w:marBottom w:val="0"/>
      <w:divBdr>
        <w:top w:val="none" w:sz="0" w:space="0" w:color="auto"/>
        <w:left w:val="none" w:sz="0" w:space="0" w:color="auto"/>
        <w:bottom w:val="none" w:sz="0" w:space="0" w:color="auto"/>
        <w:right w:val="none" w:sz="0" w:space="0" w:color="auto"/>
      </w:divBdr>
      <w:divsChild>
        <w:div w:id="1109398456">
          <w:marLeft w:val="0"/>
          <w:marRight w:val="0"/>
          <w:marTop w:val="0"/>
          <w:marBottom w:val="0"/>
          <w:divBdr>
            <w:top w:val="none" w:sz="0" w:space="0" w:color="auto"/>
            <w:left w:val="none" w:sz="0" w:space="0" w:color="auto"/>
            <w:bottom w:val="none" w:sz="0" w:space="0" w:color="auto"/>
            <w:right w:val="none" w:sz="0" w:space="0" w:color="auto"/>
          </w:divBdr>
          <w:divsChild>
            <w:div w:id="1446845046">
              <w:marLeft w:val="0"/>
              <w:marRight w:val="0"/>
              <w:marTop w:val="0"/>
              <w:marBottom w:val="0"/>
              <w:divBdr>
                <w:top w:val="none" w:sz="0" w:space="0" w:color="auto"/>
                <w:left w:val="none" w:sz="0" w:space="0" w:color="auto"/>
                <w:bottom w:val="none" w:sz="0" w:space="0" w:color="auto"/>
                <w:right w:val="none" w:sz="0" w:space="0" w:color="auto"/>
              </w:divBdr>
              <w:divsChild>
                <w:div w:id="698435578">
                  <w:marLeft w:val="0"/>
                  <w:marRight w:val="0"/>
                  <w:marTop w:val="0"/>
                  <w:marBottom w:val="0"/>
                  <w:divBdr>
                    <w:top w:val="none" w:sz="0" w:space="0" w:color="auto"/>
                    <w:left w:val="none" w:sz="0" w:space="0" w:color="auto"/>
                    <w:bottom w:val="none" w:sz="0" w:space="0" w:color="auto"/>
                    <w:right w:val="none" w:sz="0" w:space="0" w:color="auto"/>
                  </w:divBdr>
                  <w:divsChild>
                    <w:div w:id="39848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59553">
      <w:bodyDiv w:val="1"/>
      <w:marLeft w:val="0"/>
      <w:marRight w:val="0"/>
      <w:marTop w:val="0"/>
      <w:marBottom w:val="0"/>
      <w:divBdr>
        <w:top w:val="none" w:sz="0" w:space="0" w:color="auto"/>
        <w:left w:val="none" w:sz="0" w:space="0" w:color="auto"/>
        <w:bottom w:val="none" w:sz="0" w:space="0" w:color="auto"/>
        <w:right w:val="none" w:sz="0" w:space="0" w:color="auto"/>
      </w:divBdr>
      <w:divsChild>
        <w:div w:id="1173105006">
          <w:marLeft w:val="0"/>
          <w:marRight w:val="0"/>
          <w:marTop w:val="0"/>
          <w:marBottom w:val="0"/>
          <w:divBdr>
            <w:top w:val="none" w:sz="0" w:space="0" w:color="auto"/>
            <w:left w:val="none" w:sz="0" w:space="0" w:color="auto"/>
            <w:bottom w:val="none" w:sz="0" w:space="0" w:color="auto"/>
            <w:right w:val="none" w:sz="0" w:space="0" w:color="auto"/>
          </w:divBdr>
          <w:divsChild>
            <w:div w:id="1034384114">
              <w:marLeft w:val="0"/>
              <w:marRight w:val="0"/>
              <w:marTop w:val="0"/>
              <w:marBottom w:val="0"/>
              <w:divBdr>
                <w:top w:val="none" w:sz="0" w:space="0" w:color="auto"/>
                <w:left w:val="none" w:sz="0" w:space="0" w:color="auto"/>
                <w:bottom w:val="none" w:sz="0" w:space="0" w:color="auto"/>
                <w:right w:val="none" w:sz="0" w:space="0" w:color="auto"/>
              </w:divBdr>
              <w:divsChild>
                <w:div w:id="1272589163">
                  <w:marLeft w:val="0"/>
                  <w:marRight w:val="0"/>
                  <w:marTop w:val="0"/>
                  <w:marBottom w:val="0"/>
                  <w:divBdr>
                    <w:top w:val="none" w:sz="0" w:space="0" w:color="auto"/>
                    <w:left w:val="none" w:sz="0" w:space="0" w:color="auto"/>
                    <w:bottom w:val="none" w:sz="0" w:space="0" w:color="auto"/>
                    <w:right w:val="none" w:sz="0" w:space="0" w:color="auto"/>
                  </w:divBdr>
                  <w:divsChild>
                    <w:div w:id="197934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9364">
      <w:bodyDiv w:val="1"/>
      <w:marLeft w:val="0"/>
      <w:marRight w:val="0"/>
      <w:marTop w:val="0"/>
      <w:marBottom w:val="0"/>
      <w:divBdr>
        <w:top w:val="none" w:sz="0" w:space="0" w:color="auto"/>
        <w:left w:val="none" w:sz="0" w:space="0" w:color="auto"/>
        <w:bottom w:val="none" w:sz="0" w:space="0" w:color="auto"/>
        <w:right w:val="none" w:sz="0" w:space="0" w:color="auto"/>
      </w:divBdr>
      <w:divsChild>
        <w:div w:id="2114086659">
          <w:marLeft w:val="0"/>
          <w:marRight w:val="0"/>
          <w:marTop w:val="0"/>
          <w:marBottom w:val="0"/>
          <w:divBdr>
            <w:top w:val="none" w:sz="0" w:space="0" w:color="auto"/>
            <w:left w:val="none" w:sz="0" w:space="0" w:color="auto"/>
            <w:bottom w:val="none" w:sz="0" w:space="0" w:color="auto"/>
            <w:right w:val="none" w:sz="0" w:space="0" w:color="auto"/>
          </w:divBdr>
          <w:divsChild>
            <w:div w:id="1670675618">
              <w:marLeft w:val="0"/>
              <w:marRight w:val="0"/>
              <w:marTop w:val="0"/>
              <w:marBottom w:val="0"/>
              <w:divBdr>
                <w:top w:val="none" w:sz="0" w:space="0" w:color="auto"/>
                <w:left w:val="none" w:sz="0" w:space="0" w:color="auto"/>
                <w:bottom w:val="none" w:sz="0" w:space="0" w:color="auto"/>
                <w:right w:val="none" w:sz="0" w:space="0" w:color="auto"/>
              </w:divBdr>
              <w:divsChild>
                <w:div w:id="1833721525">
                  <w:marLeft w:val="0"/>
                  <w:marRight w:val="0"/>
                  <w:marTop w:val="0"/>
                  <w:marBottom w:val="0"/>
                  <w:divBdr>
                    <w:top w:val="none" w:sz="0" w:space="0" w:color="auto"/>
                    <w:left w:val="none" w:sz="0" w:space="0" w:color="auto"/>
                    <w:bottom w:val="none" w:sz="0" w:space="0" w:color="auto"/>
                    <w:right w:val="none" w:sz="0" w:space="0" w:color="auto"/>
                  </w:divBdr>
                  <w:divsChild>
                    <w:div w:id="178429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946721">
      <w:bodyDiv w:val="1"/>
      <w:marLeft w:val="0"/>
      <w:marRight w:val="0"/>
      <w:marTop w:val="0"/>
      <w:marBottom w:val="0"/>
      <w:divBdr>
        <w:top w:val="none" w:sz="0" w:space="0" w:color="auto"/>
        <w:left w:val="none" w:sz="0" w:space="0" w:color="auto"/>
        <w:bottom w:val="none" w:sz="0" w:space="0" w:color="auto"/>
        <w:right w:val="none" w:sz="0" w:space="0" w:color="auto"/>
      </w:divBdr>
      <w:divsChild>
        <w:div w:id="353312941">
          <w:marLeft w:val="0"/>
          <w:marRight w:val="0"/>
          <w:marTop w:val="0"/>
          <w:marBottom w:val="0"/>
          <w:divBdr>
            <w:top w:val="none" w:sz="0" w:space="0" w:color="auto"/>
            <w:left w:val="none" w:sz="0" w:space="0" w:color="auto"/>
            <w:bottom w:val="none" w:sz="0" w:space="0" w:color="auto"/>
            <w:right w:val="none" w:sz="0" w:space="0" w:color="auto"/>
          </w:divBdr>
          <w:divsChild>
            <w:div w:id="292175843">
              <w:marLeft w:val="0"/>
              <w:marRight w:val="0"/>
              <w:marTop w:val="0"/>
              <w:marBottom w:val="0"/>
              <w:divBdr>
                <w:top w:val="none" w:sz="0" w:space="0" w:color="auto"/>
                <w:left w:val="none" w:sz="0" w:space="0" w:color="auto"/>
                <w:bottom w:val="none" w:sz="0" w:space="0" w:color="auto"/>
                <w:right w:val="none" w:sz="0" w:space="0" w:color="auto"/>
              </w:divBdr>
              <w:divsChild>
                <w:div w:id="1386875888">
                  <w:marLeft w:val="0"/>
                  <w:marRight w:val="0"/>
                  <w:marTop w:val="0"/>
                  <w:marBottom w:val="0"/>
                  <w:divBdr>
                    <w:top w:val="none" w:sz="0" w:space="0" w:color="auto"/>
                    <w:left w:val="none" w:sz="0" w:space="0" w:color="auto"/>
                    <w:bottom w:val="none" w:sz="0" w:space="0" w:color="auto"/>
                    <w:right w:val="none" w:sz="0" w:space="0" w:color="auto"/>
                  </w:divBdr>
                  <w:divsChild>
                    <w:div w:id="20732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530899">
      <w:bodyDiv w:val="1"/>
      <w:marLeft w:val="0"/>
      <w:marRight w:val="0"/>
      <w:marTop w:val="0"/>
      <w:marBottom w:val="0"/>
      <w:divBdr>
        <w:top w:val="none" w:sz="0" w:space="0" w:color="auto"/>
        <w:left w:val="none" w:sz="0" w:space="0" w:color="auto"/>
        <w:bottom w:val="none" w:sz="0" w:space="0" w:color="auto"/>
        <w:right w:val="none" w:sz="0" w:space="0" w:color="auto"/>
      </w:divBdr>
      <w:divsChild>
        <w:div w:id="44722364">
          <w:marLeft w:val="0"/>
          <w:marRight w:val="0"/>
          <w:marTop w:val="0"/>
          <w:marBottom w:val="0"/>
          <w:divBdr>
            <w:top w:val="none" w:sz="0" w:space="0" w:color="auto"/>
            <w:left w:val="none" w:sz="0" w:space="0" w:color="auto"/>
            <w:bottom w:val="none" w:sz="0" w:space="0" w:color="auto"/>
            <w:right w:val="none" w:sz="0" w:space="0" w:color="auto"/>
          </w:divBdr>
          <w:divsChild>
            <w:div w:id="453599312">
              <w:marLeft w:val="0"/>
              <w:marRight w:val="0"/>
              <w:marTop w:val="0"/>
              <w:marBottom w:val="0"/>
              <w:divBdr>
                <w:top w:val="none" w:sz="0" w:space="0" w:color="auto"/>
                <w:left w:val="none" w:sz="0" w:space="0" w:color="auto"/>
                <w:bottom w:val="none" w:sz="0" w:space="0" w:color="auto"/>
                <w:right w:val="none" w:sz="0" w:space="0" w:color="auto"/>
              </w:divBdr>
              <w:divsChild>
                <w:div w:id="1380322309">
                  <w:marLeft w:val="0"/>
                  <w:marRight w:val="0"/>
                  <w:marTop w:val="0"/>
                  <w:marBottom w:val="0"/>
                  <w:divBdr>
                    <w:top w:val="none" w:sz="0" w:space="0" w:color="auto"/>
                    <w:left w:val="none" w:sz="0" w:space="0" w:color="auto"/>
                    <w:bottom w:val="none" w:sz="0" w:space="0" w:color="auto"/>
                    <w:right w:val="none" w:sz="0" w:space="0" w:color="auto"/>
                  </w:divBdr>
                  <w:divsChild>
                    <w:div w:id="1834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928115">
      <w:bodyDiv w:val="1"/>
      <w:marLeft w:val="0"/>
      <w:marRight w:val="0"/>
      <w:marTop w:val="0"/>
      <w:marBottom w:val="0"/>
      <w:divBdr>
        <w:top w:val="none" w:sz="0" w:space="0" w:color="auto"/>
        <w:left w:val="none" w:sz="0" w:space="0" w:color="auto"/>
        <w:bottom w:val="none" w:sz="0" w:space="0" w:color="auto"/>
        <w:right w:val="none" w:sz="0" w:space="0" w:color="auto"/>
      </w:divBdr>
      <w:divsChild>
        <w:div w:id="1740205729">
          <w:marLeft w:val="0"/>
          <w:marRight w:val="0"/>
          <w:marTop w:val="0"/>
          <w:marBottom w:val="0"/>
          <w:divBdr>
            <w:top w:val="none" w:sz="0" w:space="0" w:color="auto"/>
            <w:left w:val="none" w:sz="0" w:space="0" w:color="auto"/>
            <w:bottom w:val="none" w:sz="0" w:space="0" w:color="auto"/>
            <w:right w:val="none" w:sz="0" w:space="0" w:color="auto"/>
          </w:divBdr>
          <w:divsChild>
            <w:div w:id="1775052912">
              <w:marLeft w:val="0"/>
              <w:marRight w:val="0"/>
              <w:marTop w:val="0"/>
              <w:marBottom w:val="0"/>
              <w:divBdr>
                <w:top w:val="none" w:sz="0" w:space="0" w:color="auto"/>
                <w:left w:val="none" w:sz="0" w:space="0" w:color="auto"/>
                <w:bottom w:val="none" w:sz="0" w:space="0" w:color="auto"/>
                <w:right w:val="none" w:sz="0" w:space="0" w:color="auto"/>
              </w:divBdr>
              <w:divsChild>
                <w:div w:id="542012840">
                  <w:marLeft w:val="0"/>
                  <w:marRight w:val="0"/>
                  <w:marTop w:val="0"/>
                  <w:marBottom w:val="0"/>
                  <w:divBdr>
                    <w:top w:val="none" w:sz="0" w:space="0" w:color="auto"/>
                    <w:left w:val="none" w:sz="0" w:space="0" w:color="auto"/>
                    <w:bottom w:val="none" w:sz="0" w:space="0" w:color="auto"/>
                    <w:right w:val="none" w:sz="0" w:space="0" w:color="auto"/>
                  </w:divBdr>
                  <w:divsChild>
                    <w:div w:id="161848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23728">
      <w:bodyDiv w:val="1"/>
      <w:marLeft w:val="0"/>
      <w:marRight w:val="0"/>
      <w:marTop w:val="0"/>
      <w:marBottom w:val="0"/>
      <w:divBdr>
        <w:top w:val="none" w:sz="0" w:space="0" w:color="auto"/>
        <w:left w:val="none" w:sz="0" w:space="0" w:color="auto"/>
        <w:bottom w:val="none" w:sz="0" w:space="0" w:color="auto"/>
        <w:right w:val="none" w:sz="0" w:space="0" w:color="auto"/>
      </w:divBdr>
      <w:divsChild>
        <w:div w:id="1948804381">
          <w:marLeft w:val="0"/>
          <w:marRight w:val="0"/>
          <w:marTop w:val="0"/>
          <w:marBottom w:val="0"/>
          <w:divBdr>
            <w:top w:val="none" w:sz="0" w:space="0" w:color="auto"/>
            <w:left w:val="none" w:sz="0" w:space="0" w:color="auto"/>
            <w:bottom w:val="none" w:sz="0" w:space="0" w:color="auto"/>
            <w:right w:val="none" w:sz="0" w:space="0" w:color="auto"/>
          </w:divBdr>
          <w:divsChild>
            <w:div w:id="1606385189">
              <w:marLeft w:val="0"/>
              <w:marRight w:val="0"/>
              <w:marTop w:val="0"/>
              <w:marBottom w:val="0"/>
              <w:divBdr>
                <w:top w:val="none" w:sz="0" w:space="0" w:color="auto"/>
                <w:left w:val="none" w:sz="0" w:space="0" w:color="auto"/>
                <w:bottom w:val="none" w:sz="0" w:space="0" w:color="auto"/>
                <w:right w:val="none" w:sz="0" w:space="0" w:color="auto"/>
              </w:divBdr>
              <w:divsChild>
                <w:div w:id="202912050">
                  <w:marLeft w:val="0"/>
                  <w:marRight w:val="0"/>
                  <w:marTop w:val="0"/>
                  <w:marBottom w:val="0"/>
                  <w:divBdr>
                    <w:top w:val="none" w:sz="0" w:space="0" w:color="auto"/>
                    <w:left w:val="none" w:sz="0" w:space="0" w:color="auto"/>
                    <w:bottom w:val="none" w:sz="0" w:space="0" w:color="auto"/>
                    <w:right w:val="none" w:sz="0" w:space="0" w:color="auto"/>
                  </w:divBdr>
                  <w:divsChild>
                    <w:div w:id="210556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737266">
      <w:bodyDiv w:val="1"/>
      <w:marLeft w:val="0"/>
      <w:marRight w:val="0"/>
      <w:marTop w:val="0"/>
      <w:marBottom w:val="0"/>
      <w:divBdr>
        <w:top w:val="none" w:sz="0" w:space="0" w:color="auto"/>
        <w:left w:val="none" w:sz="0" w:space="0" w:color="auto"/>
        <w:bottom w:val="none" w:sz="0" w:space="0" w:color="auto"/>
        <w:right w:val="none" w:sz="0" w:space="0" w:color="auto"/>
      </w:divBdr>
      <w:divsChild>
        <w:div w:id="628509746">
          <w:marLeft w:val="0"/>
          <w:marRight w:val="0"/>
          <w:marTop w:val="0"/>
          <w:marBottom w:val="0"/>
          <w:divBdr>
            <w:top w:val="none" w:sz="0" w:space="0" w:color="auto"/>
            <w:left w:val="none" w:sz="0" w:space="0" w:color="auto"/>
            <w:bottom w:val="none" w:sz="0" w:space="0" w:color="auto"/>
            <w:right w:val="none" w:sz="0" w:space="0" w:color="auto"/>
          </w:divBdr>
          <w:divsChild>
            <w:div w:id="1895116637">
              <w:marLeft w:val="0"/>
              <w:marRight w:val="0"/>
              <w:marTop w:val="0"/>
              <w:marBottom w:val="0"/>
              <w:divBdr>
                <w:top w:val="none" w:sz="0" w:space="0" w:color="auto"/>
                <w:left w:val="none" w:sz="0" w:space="0" w:color="auto"/>
                <w:bottom w:val="none" w:sz="0" w:space="0" w:color="auto"/>
                <w:right w:val="none" w:sz="0" w:space="0" w:color="auto"/>
              </w:divBdr>
              <w:divsChild>
                <w:div w:id="461845284">
                  <w:marLeft w:val="0"/>
                  <w:marRight w:val="0"/>
                  <w:marTop w:val="0"/>
                  <w:marBottom w:val="0"/>
                  <w:divBdr>
                    <w:top w:val="none" w:sz="0" w:space="0" w:color="auto"/>
                    <w:left w:val="none" w:sz="0" w:space="0" w:color="auto"/>
                    <w:bottom w:val="none" w:sz="0" w:space="0" w:color="auto"/>
                    <w:right w:val="none" w:sz="0" w:space="0" w:color="auto"/>
                  </w:divBdr>
                  <w:divsChild>
                    <w:div w:id="145255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713747">
      <w:bodyDiv w:val="1"/>
      <w:marLeft w:val="0"/>
      <w:marRight w:val="0"/>
      <w:marTop w:val="0"/>
      <w:marBottom w:val="0"/>
      <w:divBdr>
        <w:top w:val="none" w:sz="0" w:space="0" w:color="auto"/>
        <w:left w:val="none" w:sz="0" w:space="0" w:color="auto"/>
        <w:bottom w:val="none" w:sz="0" w:space="0" w:color="auto"/>
        <w:right w:val="none" w:sz="0" w:space="0" w:color="auto"/>
      </w:divBdr>
      <w:divsChild>
        <w:div w:id="962810320">
          <w:marLeft w:val="0"/>
          <w:marRight w:val="0"/>
          <w:marTop w:val="0"/>
          <w:marBottom w:val="0"/>
          <w:divBdr>
            <w:top w:val="none" w:sz="0" w:space="0" w:color="auto"/>
            <w:left w:val="none" w:sz="0" w:space="0" w:color="auto"/>
            <w:bottom w:val="none" w:sz="0" w:space="0" w:color="auto"/>
            <w:right w:val="none" w:sz="0" w:space="0" w:color="auto"/>
          </w:divBdr>
          <w:divsChild>
            <w:div w:id="77753853">
              <w:marLeft w:val="0"/>
              <w:marRight w:val="0"/>
              <w:marTop w:val="0"/>
              <w:marBottom w:val="0"/>
              <w:divBdr>
                <w:top w:val="none" w:sz="0" w:space="0" w:color="auto"/>
                <w:left w:val="none" w:sz="0" w:space="0" w:color="auto"/>
                <w:bottom w:val="none" w:sz="0" w:space="0" w:color="auto"/>
                <w:right w:val="none" w:sz="0" w:space="0" w:color="auto"/>
              </w:divBdr>
              <w:divsChild>
                <w:div w:id="644548358">
                  <w:marLeft w:val="0"/>
                  <w:marRight w:val="0"/>
                  <w:marTop w:val="0"/>
                  <w:marBottom w:val="0"/>
                  <w:divBdr>
                    <w:top w:val="none" w:sz="0" w:space="0" w:color="auto"/>
                    <w:left w:val="none" w:sz="0" w:space="0" w:color="auto"/>
                    <w:bottom w:val="none" w:sz="0" w:space="0" w:color="auto"/>
                    <w:right w:val="none" w:sz="0" w:space="0" w:color="auto"/>
                  </w:divBdr>
                  <w:divsChild>
                    <w:div w:id="3647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883768">
      <w:bodyDiv w:val="1"/>
      <w:marLeft w:val="0"/>
      <w:marRight w:val="0"/>
      <w:marTop w:val="0"/>
      <w:marBottom w:val="0"/>
      <w:divBdr>
        <w:top w:val="none" w:sz="0" w:space="0" w:color="auto"/>
        <w:left w:val="none" w:sz="0" w:space="0" w:color="auto"/>
        <w:bottom w:val="none" w:sz="0" w:space="0" w:color="auto"/>
        <w:right w:val="none" w:sz="0" w:space="0" w:color="auto"/>
      </w:divBdr>
      <w:divsChild>
        <w:div w:id="1842885644">
          <w:marLeft w:val="0"/>
          <w:marRight w:val="0"/>
          <w:marTop w:val="0"/>
          <w:marBottom w:val="0"/>
          <w:divBdr>
            <w:top w:val="none" w:sz="0" w:space="0" w:color="auto"/>
            <w:left w:val="none" w:sz="0" w:space="0" w:color="auto"/>
            <w:bottom w:val="none" w:sz="0" w:space="0" w:color="auto"/>
            <w:right w:val="none" w:sz="0" w:space="0" w:color="auto"/>
          </w:divBdr>
          <w:divsChild>
            <w:div w:id="1298335537">
              <w:marLeft w:val="0"/>
              <w:marRight w:val="0"/>
              <w:marTop w:val="0"/>
              <w:marBottom w:val="0"/>
              <w:divBdr>
                <w:top w:val="none" w:sz="0" w:space="0" w:color="auto"/>
                <w:left w:val="none" w:sz="0" w:space="0" w:color="auto"/>
                <w:bottom w:val="none" w:sz="0" w:space="0" w:color="auto"/>
                <w:right w:val="none" w:sz="0" w:space="0" w:color="auto"/>
              </w:divBdr>
              <w:divsChild>
                <w:div w:id="352920557">
                  <w:marLeft w:val="0"/>
                  <w:marRight w:val="0"/>
                  <w:marTop w:val="0"/>
                  <w:marBottom w:val="0"/>
                  <w:divBdr>
                    <w:top w:val="none" w:sz="0" w:space="0" w:color="auto"/>
                    <w:left w:val="none" w:sz="0" w:space="0" w:color="auto"/>
                    <w:bottom w:val="none" w:sz="0" w:space="0" w:color="auto"/>
                    <w:right w:val="none" w:sz="0" w:space="0" w:color="auto"/>
                  </w:divBdr>
                  <w:divsChild>
                    <w:div w:id="148774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728325">
      <w:bodyDiv w:val="1"/>
      <w:marLeft w:val="0"/>
      <w:marRight w:val="0"/>
      <w:marTop w:val="0"/>
      <w:marBottom w:val="0"/>
      <w:divBdr>
        <w:top w:val="none" w:sz="0" w:space="0" w:color="auto"/>
        <w:left w:val="none" w:sz="0" w:space="0" w:color="auto"/>
        <w:bottom w:val="none" w:sz="0" w:space="0" w:color="auto"/>
        <w:right w:val="none" w:sz="0" w:space="0" w:color="auto"/>
      </w:divBdr>
      <w:divsChild>
        <w:div w:id="1125975082">
          <w:marLeft w:val="0"/>
          <w:marRight w:val="0"/>
          <w:marTop w:val="0"/>
          <w:marBottom w:val="0"/>
          <w:divBdr>
            <w:top w:val="none" w:sz="0" w:space="0" w:color="auto"/>
            <w:left w:val="none" w:sz="0" w:space="0" w:color="auto"/>
            <w:bottom w:val="none" w:sz="0" w:space="0" w:color="auto"/>
            <w:right w:val="none" w:sz="0" w:space="0" w:color="auto"/>
          </w:divBdr>
          <w:divsChild>
            <w:div w:id="1995640898">
              <w:marLeft w:val="0"/>
              <w:marRight w:val="0"/>
              <w:marTop w:val="0"/>
              <w:marBottom w:val="0"/>
              <w:divBdr>
                <w:top w:val="none" w:sz="0" w:space="0" w:color="auto"/>
                <w:left w:val="none" w:sz="0" w:space="0" w:color="auto"/>
                <w:bottom w:val="none" w:sz="0" w:space="0" w:color="auto"/>
                <w:right w:val="none" w:sz="0" w:space="0" w:color="auto"/>
              </w:divBdr>
              <w:divsChild>
                <w:div w:id="907880037">
                  <w:marLeft w:val="0"/>
                  <w:marRight w:val="0"/>
                  <w:marTop w:val="0"/>
                  <w:marBottom w:val="0"/>
                  <w:divBdr>
                    <w:top w:val="none" w:sz="0" w:space="0" w:color="auto"/>
                    <w:left w:val="none" w:sz="0" w:space="0" w:color="auto"/>
                    <w:bottom w:val="none" w:sz="0" w:space="0" w:color="auto"/>
                    <w:right w:val="none" w:sz="0" w:space="0" w:color="auto"/>
                  </w:divBdr>
                  <w:divsChild>
                    <w:div w:id="14713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355643">
      <w:bodyDiv w:val="1"/>
      <w:marLeft w:val="0"/>
      <w:marRight w:val="0"/>
      <w:marTop w:val="0"/>
      <w:marBottom w:val="0"/>
      <w:divBdr>
        <w:top w:val="none" w:sz="0" w:space="0" w:color="auto"/>
        <w:left w:val="none" w:sz="0" w:space="0" w:color="auto"/>
        <w:bottom w:val="none" w:sz="0" w:space="0" w:color="auto"/>
        <w:right w:val="none" w:sz="0" w:space="0" w:color="auto"/>
      </w:divBdr>
      <w:divsChild>
        <w:div w:id="874582723">
          <w:marLeft w:val="0"/>
          <w:marRight w:val="0"/>
          <w:marTop w:val="0"/>
          <w:marBottom w:val="0"/>
          <w:divBdr>
            <w:top w:val="none" w:sz="0" w:space="0" w:color="auto"/>
            <w:left w:val="none" w:sz="0" w:space="0" w:color="auto"/>
            <w:bottom w:val="none" w:sz="0" w:space="0" w:color="auto"/>
            <w:right w:val="none" w:sz="0" w:space="0" w:color="auto"/>
          </w:divBdr>
          <w:divsChild>
            <w:div w:id="1498182425">
              <w:marLeft w:val="0"/>
              <w:marRight w:val="0"/>
              <w:marTop w:val="0"/>
              <w:marBottom w:val="0"/>
              <w:divBdr>
                <w:top w:val="none" w:sz="0" w:space="0" w:color="auto"/>
                <w:left w:val="none" w:sz="0" w:space="0" w:color="auto"/>
                <w:bottom w:val="none" w:sz="0" w:space="0" w:color="auto"/>
                <w:right w:val="none" w:sz="0" w:space="0" w:color="auto"/>
              </w:divBdr>
              <w:divsChild>
                <w:div w:id="1476526132">
                  <w:marLeft w:val="0"/>
                  <w:marRight w:val="0"/>
                  <w:marTop w:val="0"/>
                  <w:marBottom w:val="0"/>
                  <w:divBdr>
                    <w:top w:val="none" w:sz="0" w:space="0" w:color="auto"/>
                    <w:left w:val="none" w:sz="0" w:space="0" w:color="auto"/>
                    <w:bottom w:val="none" w:sz="0" w:space="0" w:color="auto"/>
                    <w:right w:val="none" w:sz="0" w:space="0" w:color="auto"/>
                  </w:divBdr>
                  <w:divsChild>
                    <w:div w:id="205581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86964">
      <w:bodyDiv w:val="1"/>
      <w:marLeft w:val="0"/>
      <w:marRight w:val="0"/>
      <w:marTop w:val="0"/>
      <w:marBottom w:val="0"/>
      <w:divBdr>
        <w:top w:val="none" w:sz="0" w:space="0" w:color="auto"/>
        <w:left w:val="none" w:sz="0" w:space="0" w:color="auto"/>
        <w:bottom w:val="none" w:sz="0" w:space="0" w:color="auto"/>
        <w:right w:val="none" w:sz="0" w:space="0" w:color="auto"/>
      </w:divBdr>
      <w:divsChild>
        <w:div w:id="1101991098">
          <w:marLeft w:val="0"/>
          <w:marRight w:val="0"/>
          <w:marTop w:val="0"/>
          <w:marBottom w:val="0"/>
          <w:divBdr>
            <w:top w:val="none" w:sz="0" w:space="0" w:color="auto"/>
            <w:left w:val="none" w:sz="0" w:space="0" w:color="auto"/>
            <w:bottom w:val="none" w:sz="0" w:space="0" w:color="auto"/>
            <w:right w:val="none" w:sz="0" w:space="0" w:color="auto"/>
          </w:divBdr>
          <w:divsChild>
            <w:div w:id="1218933236">
              <w:marLeft w:val="0"/>
              <w:marRight w:val="0"/>
              <w:marTop w:val="0"/>
              <w:marBottom w:val="0"/>
              <w:divBdr>
                <w:top w:val="none" w:sz="0" w:space="0" w:color="auto"/>
                <w:left w:val="none" w:sz="0" w:space="0" w:color="auto"/>
                <w:bottom w:val="none" w:sz="0" w:space="0" w:color="auto"/>
                <w:right w:val="none" w:sz="0" w:space="0" w:color="auto"/>
              </w:divBdr>
              <w:divsChild>
                <w:div w:id="418186372">
                  <w:marLeft w:val="0"/>
                  <w:marRight w:val="0"/>
                  <w:marTop w:val="0"/>
                  <w:marBottom w:val="0"/>
                  <w:divBdr>
                    <w:top w:val="none" w:sz="0" w:space="0" w:color="auto"/>
                    <w:left w:val="none" w:sz="0" w:space="0" w:color="auto"/>
                    <w:bottom w:val="none" w:sz="0" w:space="0" w:color="auto"/>
                    <w:right w:val="none" w:sz="0" w:space="0" w:color="auto"/>
                  </w:divBdr>
                  <w:divsChild>
                    <w:div w:id="54167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205459">
      <w:bodyDiv w:val="1"/>
      <w:marLeft w:val="0"/>
      <w:marRight w:val="0"/>
      <w:marTop w:val="0"/>
      <w:marBottom w:val="0"/>
      <w:divBdr>
        <w:top w:val="none" w:sz="0" w:space="0" w:color="auto"/>
        <w:left w:val="none" w:sz="0" w:space="0" w:color="auto"/>
        <w:bottom w:val="none" w:sz="0" w:space="0" w:color="auto"/>
        <w:right w:val="none" w:sz="0" w:space="0" w:color="auto"/>
      </w:divBdr>
      <w:divsChild>
        <w:div w:id="1352032452">
          <w:marLeft w:val="0"/>
          <w:marRight w:val="0"/>
          <w:marTop w:val="0"/>
          <w:marBottom w:val="0"/>
          <w:divBdr>
            <w:top w:val="none" w:sz="0" w:space="0" w:color="auto"/>
            <w:left w:val="none" w:sz="0" w:space="0" w:color="auto"/>
            <w:bottom w:val="none" w:sz="0" w:space="0" w:color="auto"/>
            <w:right w:val="none" w:sz="0" w:space="0" w:color="auto"/>
          </w:divBdr>
          <w:divsChild>
            <w:div w:id="1064110476">
              <w:marLeft w:val="0"/>
              <w:marRight w:val="0"/>
              <w:marTop w:val="0"/>
              <w:marBottom w:val="0"/>
              <w:divBdr>
                <w:top w:val="none" w:sz="0" w:space="0" w:color="auto"/>
                <w:left w:val="none" w:sz="0" w:space="0" w:color="auto"/>
                <w:bottom w:val="none" w:sz="0" w:space="0" w:color="auto"/>
                <w:right w:val="none" w:sz="0" w:space="0" w:color="auto"/>
              </w:divBdr>
              <w:divsChild>
                <w:div w:id="1615937425">
                  <w:marLeft w:val="0"/>
                  <w:marRight w:val="0"/>
                  <w:marTop w:val="0"/>
                  <w:marBottom w:val="0"/>
                  <w:divBdr>
                    <w:top w:val="none" w:sz="0" w:space="0" w:color="auto"/>
                    <w:left w:val="none" w:sz="0" w:space="0" w:color="auto"/>
                    <w:bottom w:val="none" w:sz="0" w:space="0" w:color="auto"/>
                    <w:right w:val="none" w:sz="0" w:space="0" w:color="auto"/>
                  </w:divBdr>
                  <w:divsChild>
                    <w:div w:id="156856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478382">
      <w:bodyDiv w:val="1"/>
      <w:marLeft w:val="0"/>
      <w:marRight w:val="0"/>
      <w:marTop w:val="0"/>
      <w:marBottom w:val="0"/>
      <w:divBdr>
        <w:top w:val="none" w:sz="0" w:space="0" w:color="auto"/>
        <w:left w:val="none" w:sz="0" w:space="0" w:color="auto"/>
        <w:bottom w:val="none" w:sz="0" w:space="0" w:color="auto"/>
        <w:right w:val="none" w:sz="0" w:space="0" w:color="auto"/>
      </w:divBdr>
      <w:divsChild>
        <w:div w:id="191918107">
          <w:marLeft w:val="0"/>
          <w:marRight w:val="0"/>
          <w:marTop w:val="0"/>
          <w:marBottom w:val="0"/>
          <w:divBdr>
            <w:top w:val="none" w:sz="0" w:space="0" w:color="auto"/>
            <w:left w:val="none" w:sz="0" w:space="0" w:color="auto"/>
            <w:bottom w:val="none" w:sz="0" w:space="0" w:color="auto"/>
            <w:right w:val="none" w:sz="0" w:space="0" w:color="auto"/>
          </w:divBdr>
          <w:divsChild>
            <w:div w:id="1747918100">
              <w:marLeft w:val="0"/>
              <w:marRight w:val="0"/>
              <w:marTop w:val="0"/>
              <w:marBottom w:val="0"/>
              <w:divBdr>
                <w:top w:val="none" w:sz="0" w:space="0" w:color="auto"/>
                <w:left w:val="none" w:sz="0" w:space="0" w:color="auto"/>
                <w:bottom w:val="none" w:sz="0" w:space="0" w:color="auto"/>
                <w:right w:val="none" w:sz="0" w:space="0" w:color="auto"/>
              </w:divBdr>
              <w:divsChild>
                <w:div w:id="1818572786">
                  <w:marLeft w:val="0"/>
                  <w:marRight w:val="0"/>
                  <w:marTop w:val="0"/>
                  <w:marBottom w:val="0"/>
                  <w:divBdr>
                    <w:top w:val="none" w:sz="0" w:space="0" w:color="auto"/>
                    <w:left w:val="none" w:sz="0" w:space="0" w:color="auto"/>
                    <w:bottom w:val="none" w:sz="0" w:space="0" w:color="auto"/>
                    <w:right w:val="none" w:sz="0" w:space="0" w:color="auto"/>
                  </w:divBdr>
                  <w:divsChild>
                    <w:div w:id="27610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831090">
      <w:bodyDiv w:val="1"/>
      <w:marLeft w:val="0"/>
      <w:marRight w:val="0"/>
      <w:marTop w:val="0"/>
      <w:marBottom w:val="0"/>
      <w:divBdr>
        <w:top w:val="none" w:sz="0" w:space="0" w:color="auto"/>
        <w:left w:val="none" w:sz="0" w:space="0" w:color="auto"/>
        <w:bottom w:val="none" w:sz="0" w:space="0" w:color="auto"/>
        <w:right w:val="none" w:sz="0" w:space="0" w:color="auto"/>
      </w:divBdr>
      <w:divsChild>
        <w:div w:id="1228878277">
          <w:marLeft w:val="0"/>
          <w:marRight w:val="0"/>
          <w:marTop w:val="0"/>
          <w:marBottom w:val="0"/>
          <w:divBdr>
            <w:top w:val="none" w:sz="0" w:space="0" w:color="auto"/>
            <w:left w:val="none" w:sz="0" w:space="0" w:color="auto"/>
            <w:bottom w:val="none" w:sz="0" w:space="0" w:color="auto"/>
            <w:right w:val="none" w:sz="0" w:space="0" w:color="auto"/>
          </w:divBdr>
          <w:divsChild>
            <w:div w:id="1710718076">
              <w:marLeft w:val="0"/>
              <w:marRight w:val="0"/>
              <w:marTop w:val="0"/>
              <w:marBottom w:val="0"/>
              <w:divBdr>
                <w:top w:val="none" w:sz="0" w:space="0" w:color="auto"/>
                <w:left w:val="none" w:sz="0" w:space="0" w:color="auto"/>
                <w:bottom w:val="none" w:sz="0" w:space="0" w:color="auto"/>
                <w:right w:val="none" w:sz="0" w:space="0" w:color="auto"/>
              </w:divBdr>
              <w:divsChild>
                <w:div w:id="1871643734">
                  <w:marLeft w:val="0"/>
                  <w:marRight w:val="0"/>
                  <w:marTop w:val="0"/>
                  <w:marBottom w:val="0"/>
                  <w:divBdr>
                    <w:top w:val="none" w:sz="0" w:space="0" w:color="auto"/>
                    <w:left w:val="none" w:sz="0" w:space="0" w:color="auto"/>
                    <w:bottom w:val="none" w:sz="0" w:space="0" w:color="auto"/>
                    <w:right w:val="none" w:sz="0" w:space="0" w:color="auto"/>
                  </w:divBdr>
                  <w:divsChild>
                    <w:div w:id="16584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300133">
      <w:bodyDiv w:val="1"/>
      <w:marLeft w:val="0"/>
      <w:marRight w:val="0"/>
      <w:marTop w:val="0"/>
      <w:marBottom w:val="0"/>
      <w:divBdr>
        <w:top w:val="none" w:sz="0" w:space="0" w:color="auto"/>
        <w:left w:val="none" w:sz="0" w:space="0" w:color="auto"/>
        <w:bottom w:val="none" w:sz="0" w:space="0" w:color="auto"/>
        <w:right w:val="none" w:sz="0" w:space="0" w:color="auto"/>
      </w:divBdr>
      <w:divsChild>
        <w:div w:id="1114978304">
          <w:marLeft w:val="0"/>
          <w:marRight w:val="0"/>
          <w:marTop w:val="0"/>
          <w:marBottom w:val="0"/>
          <w:divBdr>
            <w:top w:val="none" w:sz="0" w:space="0" w:color="auto"/>
            <w:left w:val="none" w:sz="0" w:space="0" w:color="auto"/>
            <w:bottom w:val="none" w:sz="0" w:space="0" w:color="auto"/>
            <w:right w:val="none" w:sz="0" w:space="0" w:color="auto"/>
          </w:divBdr>
          <w:divsChild>
            <w:div w:id="949318542">
              <w:marLeft w:val="0"/>
              <w:marRight w:val="0"/>
              <w:marTop w:val="0"/>
              <w:marBottom w:val="0"/>
              <w:divBdr>
                <w:top w:val="none" w:sz="0" w:space="0" w:color="auto"/>
                <w:left w:val="none" w:sz="0" w:space="0" w:color="auto"/>
                <w:bottom w:val="none" w:sz="0" w:space="0" w:color="auto"/>
                <w:right w:val="none" w:sz="0" w:space="0" w:color="auto"/>
              </w:divBdr>
              <w:divsChild>
                <w:div w:id="1093210571">
                  <w:marLeft w:val="0"/>
                  <w:marRight w:val="0"/>
                  <w:marTop w:val="0"/>
                  <w:marBottom w:val="0"/>
                  <w:divBdr>
                    <w:top w:val="none" w:sz="0" w:space="0" w:color="auto"/>
                    <w:left w:val="none" w:sz="0" w:space="0" w:color="auto"/>
                    <w:bottom w:val="none" w:sz="0" w:space="0" w:color="auto"/>
                    <w:right w:val="none" w:sz="0" w:space="0" w:color="auto"/>
                  </w:divBdr>
                  <w:divsChild>
                    <w:div w:id="8340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568623">
      <w:bodyDiv w:val="1"/>
      <w:marLeft w:val="0"/>
      <w:marRight w:val="0"/>
      <w:marTop w:val="0"/>
      <w:marBottom w:val="0"/>
      <w:divBdr>
        <w:top w:val="none" w:sz="0" w:space="0" w:color="auto"/>
        <w:left w:val="none" w:sz="0" w:space="0" w:color="auto"/>
        <w:bottom w:val="none" w:sz="0" w:space="0" w:color="auto"/>
        <w:right w:val="none" w:sz="0" w:space="0" w:color="auto"/>
      </w:divBdr>
      <w:divsChild>
        <w:div w:id="117384711">
          <w:marLeft w:val="0"/>
          <w:marRight w:val="0"/>
          <w:marTop w:val="0"/>
          <w:marBottom w:val="0"/>
          <w:divBdr>
            <w:top w:val="none" w:sz="0" w:space="0" w:color="auto"/>
            <w:left w:val="none" w:sz="0" w:space="0" w:color="auto"/>
            <w:bottom w:val="none" w:sz="0" w:space="0" w:color="auto"/>
            <w:right w:val="none" w:sz="0" w:space="0" w:color="auto"/>
          </w:divBdr>
          <w:divsChild>
            <w:div w:id="1473521617">
              <w:marLeft w:val="0"/>
              <w:marRight w:val="0"/>
              <w:marTop w:val="0"/>
              <w:marBottom w:val="0"/>
              <w:divBdr>
                <w:top w:val="none" w:sz="0" w:space="0" w:color="auto"/>
                <w:left w:val="none" w:sz="0" w:space="0" w:color="auto"/>
                <w:bottom w:val="none" w:sz="0" w:space="0" w:color="auto"/>
                <w:right w:val="none" w:sz="0" w:space="0" w:color="auto"/>
              </w:divBdr>
              <w:divsChild>
                <w:div w:id="1952862016">
                  <w:marLeft w:val="0"/>
                  <w:marRight w:val="0"/>
                  <w:marTop w:val="0"/>
                  <w:marBottom w:val="0"/>
                  <w:divBdr>
                    <w:top w:val="none" w:sz="0" w:space="0" w:color="auto"/>
                    <w:left w:val="none" w:sz="0" w:space="0" w:color="auto"/>
                    <w:bottom w:val="none" w:sz="0" w:space="0" w:color="auto"/>
                    <w:right w:val="none" w:sz="0" w:space="0" w:color="auto"/>
                  </w:divBdr>
                  <w:divsChild>
                    <w:div w:id="43813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946622">
      <w:bodyDiv w:val="1"/>
      <w:marLeft w:val="0"/>
      <w:marRight w:val="0"/>
      <w:marTop w:val="0"/>
      <w:marBottom w:val="0"/>
      <w:divBdr>
        <w:top w:val="none" w:sz="0" w:space="0" w:color="auto"/>
        <w:left w:val="none" w:sz="0" w:space="0" w:color="auto"/>
        <w:bottom w:val="none" w:sz="0" w:space="0" w:color="auto"/>
        <w:right w:val="none" w:sz="0" w:space="0" w:color="auto"/>
      </w:divBdr>
      <w:divsChild>
        <w:div w:id="1825197641">
          <w:marLeft w:val="0"/>
          <w:marRight w:val="0"/>
          <w:marTop w:val="0"/>
          <w:marBottom w:val="0"/>
          <w:divBdr>
            <w:top w:val="none" w:sz="0" w:space="0" w:color="auto"/>
            <w:left w:val="none" w:sz="0" w:space="0" w:color="auto"/>
            <w:bottom w:val="none" w:sz="0" w:space="0" w:color="auto"/>
            <w:right w:val="none" w:sz="0" w:space="0" w:color="auto"/>
          </w:divBdr>
          <w:divsChild>
            <w:div w:id="408116176">
              <w:marLeft w:val="0"/>
              <w:marRight w:val="0"/>
              <w:marTop w:val="0"/>
              <w:marBottom w:val="0"/>
              <w:divBdr>
                <w:top w:val="none" w:sz="0" w:space="0" w:color="auto"/>
                <w:left w:val="none" w:sz="0" w:space="0" w:color="auto"/>
                <w:bottom w:val="none" w:sz="0" w:space="0" w:color="auto"/>
                <w:right w:val="none" w:sz="0" w:space="0" w:color="auto"/>
              </w:divBdr>
              <w:divsChild>
                <w:div w:id="326131452">
                  <w:marLeft w:val="0"/>
                  <w:marRight w:val="0"/>
                  <w:marTop w:val="0"/>
                  <w:marBottom w:val="0"/>
                  <w:divBdr>
                    <w:top w:val="none" w:sz="0" w:space="0" w:color="auto"/>
                    <w:left w:val="none" w:sz="0" w:space="0" w:color="auto"/>
                    <w:bottom w:val="none" w:sz="0" w:space="0" w:color="auto"/>
                    <w:right w:val="none" w:sz="0" w:space="0" w:color="auto"/>
                  </w:divBdr>
                  <w:divsChild>
                    <w:div w:id="119553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035606">
      <w:bodyDiv w:val="1"/>
      <w:marLeft w:val="0"/>
      <w:marRight w:val="0"/>
      <w:marTop w:val="0"/>
      <w:marBottom w:val="0"/>
      <w:divBdr>
        <w:top w:val="none" w:sz="0" w:space="0" w:color="auto"/>
        <w:left w:val="none" w:sz="0" w:space="0" w:color="auto"/>
        <w:bottom w:val="none" w:sz="0" w:space="0" w:color="auto"/>
        <w:right w:val="none" w:sz="0" w:space="0" w:color="auto"/>
      </w:divBdr>
      <w:divsChild>
        <w:div w:id="785660755">
          <w:marLeft w:val="0"/>
          <w:marRight w:val="0"/>
          <w:marTop w:val="0"/>
          <w:marBottom w:val="0"/>
          <w:divBdr>
            <w:top w:val="none" w:sz="0" w:space="0" w:color="auto"/>
            <w:left w:val="none" w:sz="0" w:space="0" w:color="auto"/>
            <w:bottom w:val="none" w:sz="0" w:space="0" w:color="auto"/>
            <w:right w:val="none" w:sz="0" w:space="0" w:color="auto"/>
          </w:divBdr>
          <w:divsChild>
            <w:div w:id="2039156878">
              <w:marLeft w:val="0"/>
              <w:marRight w:val="0"/>
              <w:marTop w:val="0"/>
              <w:marBottom w:val="0"/>
              <w:divBdr>
                <w:top w:val="none" w:sz="0" w:space="0" w:color="auto"/>
                <w:left w:val="none" w:sz="0" w:space="0" w:color="auto"/>
                <w:bottom w:val="none" w:sz="0" w:space="0" w:color="auto"/>
                <w:right w:val="none" w:sz="0" w:space="0" w:color="auto"/>
              </w:divBdr>
              <w:divsChild>
                <w:div w:id="838350585">
                  <w:marLeft w:val="0"/>
                  <w:marRight w:val="0"/>
                  <w:marTop w:val="0"/>
                  <w:marBottom w:val="0"/>
                  <w:divBdr>
                    <w:top w:val="none" w:sz="0" w:space="0" w:color="auto"/>
                    <w:left w:val="none" w:sz="0" w:space="0" w:color="auto"/>
                    <w:bottom w:val="none" w:sz="0" w:space="0" w:color="auto"/>
                    <w:right w:val="none" w:sz="0" w:space="0" w:color="auto"/>
                  </w:divBdr>
                  <w:divsChild>
                    <w:div w:id="25771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015564">
      <w:bodyDiv w:val="1"/>
      <w:marLeft w:val="0"/>
      <w:marRight w:val="0"/>
      <w:marTop w:val="0"/>
      <w:marBottom w:val="0"/>
      <w:divBdr>
        <w:top w:val="none" w:sz="0" w:space="0" w:color="auto"/>
        <w:left w:val="none" w:sz="0" w:space="0" w:color="auto"/>
        <w:bottom w:val="none" w:sz="0" w:space="0" w:color="auto"/>
        <w:right w:val="none" w:sz="0" w:space="0" w:color="auto"/>
      </w:divBdr>
      <w:divsChild>
        <w:div w:id="310063010">
          <w:marLeft w:val="0"/>
          <w:marRight w:val="0"/>
          <w:marTop w:val="0"/>
          <w:marBottom w:val="0"/>
          <w:divBdr>
            <w:top w:val="none" w:sz="0" w:space="0" w:color="auto"/>
            <w:left w:val="none" w:sz="0" w:space="0" w:color="auto"/>
            <w:bottom w:val="none" w:sz="0" w:space="0" w:color="auto"/>
            <w:right w:val="none" w:sz="0" w:space="0" w:color="auto"/>
          </w:divBdr>
          <w:divsChild>
            <w:div w:id="67115304">
              <w:marLeft w:val="0"/>
              <w:marRight w:val="0"/>
              <w:marTop w:val="0"/>
              <w:marBottom w:val="0"/>
              <w:divBdr>
                <w:top w:val="none" w:sz="0" w:space="0" w:color="auto"/>
                <w:left w:val="none" w:sz="0" w:space="0" w:color="auto"/>
                <w:bottom w:val="none" w:sz="0" w:space="0" w:color="auto"/>
                <w:right w:val="none" w:sz="0" w:space="0" w:color="auto"/>
              </w:divBdr>
              <w:divsChild>
                <w:div w:id="844438176">
                  <w:marLeft w:val="0"/>
                  <w:marRight w:val="0"/>
                  <w:marTop w:val="0"/>
                  <w:marBottom w:val="0"/>
                  <w:divBdr>
                    <w:top w:val="none" w:sz="0" w:space="0" w:color="auto"/>
                    <w:left w:val="none" w:sz="0" w:space="0" w:color="auto"/>
                    <w:bottom w:val="none" w:sz="0" w:space="0" w:color="auto"/>
                    <w:right w:val="none" w:sz="0" w:space="0" w:color="auto"/>
                  </w:divBdr>
                  <w:divsChild>
                    <w:div w:id="6122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678842">
      <w:bodyDiv w:val="1"/>
      <w:marLeft w:val="0"/>
      <w:marRight w:val="0"/>
      <w:marTop w:val="0"/>
      <w:marBottom w:val="0"/>
      <w:divBdr>
        <w:top w:val="none" w:sz="0" w:space="0" w:color="auto"/>
        <w:left w:val="none" w:sz="0" w:space="0" w:color="auto"/>
        <w:bottom w:val="none" w:sz="0" w:space="0" w:color="auto"/>
        <w:right w:val="none" w:sz="0" w:space="0" w:color="auto"/>
      </w:divBdr>
      <w:divsChild>
        <w:div w:id="871117196">
          <w:marLeft w:val="0"/>
          <w:marRight w:val="0"/>
          <w:marTop w:val="0"/>
          <w:marBottom w:val="0"/>
          <w:divBdr>
            <w:top w:val="none" w:sz="0" w:space="0" w:color="auto"/>
            <w:left w:val="none" w:sz="0" w:space="0" w:color="auto"/>
            <w:bottom w:val="none" w:sz="0" w:space="0" w:color="auto"/>
            <w:right w:val="none" w:sz="0" w:space="0" w:color="auto"/>
          </w:divBdr>
          <w:divsChild>
            <w:div w:id="696661691">
              <w:marLeft w:val="0"/>
              <w:marRight w:val="0"/>
              <w:marTop w:val="0"/>
              <w:marBottom w:val="0"/>
              <w:divBdr>
                <w:top w:val="none" w:sz="0" w:space="0" w:color="auto"/>
                <w:left w:val="none" w:sz="0" w:space="0" w:color="auto"/>
                <w:bottom w:val="none" w:sz="0" w:space="0" w:color="auto"/>
                <w:right w:val="none" w:sz="0" w:space="0" w:color="auto"/>
              </w:divBdr>
              <w:divsChild>
                <w:div w:id="1160535681">
                  <w:marLeft w:val="0"/>
                  <w:marRight w:val="0"/>
                  <w:marTop w:val="0"/>
                  <w:marBottom w:val="0"/>
                  <w:divBdr>
                    <w:top w:val="none" w:sz="0" w:space="0" w:color="auto"/>
                    <w:left w:val="none" w:sz="0" w:space="0" w:color="auto"/>
                    <w:bottom w:val="none" w:sz="0" w:space="0" w:color="auto"/>
                    <w:right w:val="none" w:sz="0" w:space="0" w:color="auto"/>
                  </w:divBdr>
                  <w:divsChild>
                    <w:div w:id="36027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349110">
      <w:bodyDiv w:val="1"/>
      <w:marLeft w:val="0"/>
      <w:marRight w:val="0"/>
      <w:marTop w:val="0"/>
      <w:marBottom w:val="0"/>
      <w:divBdr>
        <w:top w:val="none" w:sz="0" w:space="0" w:color="auto"/>
        <w:left w:val="none" w:sz="0" w:space="0" w:color="auto"/>
        <w:bottom w:val="none" w:sz="0" w:space="0" w:color="auto"/>
        <w:right w:val="none" w:sz="0" w:space="0" w:color="auto"/>
      </w:divBdr>
      <w:divsChild>
        <w:div w:id="197351390">
          <w:marLeft w:val="0"/>
          <w:marRight w:val="0"/>
          <w:marTop w:val="0"/>
          <w:marBottom w:val="0"/>
          <w:divBdr>
            <w:top w:val="none" w:sz="0" w:space="0" w:color="auto"/>
            <w:left w:val="none" w:sz="0" w:space="0" w:color="auto"/>
            <w:bottom w:val="none" w:sz="0" w:space="0" w:color="auto"/>
            <w:right w:val="none" w:sz="0" w:space="0" w:color="auto"/>
          </w:divBdr>
          <w:divsChild>
            <w:div w:id="1842232077">
              <w:marLeft w:val="0"/>
              <w:marRight w:val="0"/>
              <w:marTop w:val="0"/>
              <w:marBottom w:val="0"/>
              <w:divBdr>
                <w:top w:val="none" w:sz="0" w:space="0" w:color="auto"/>
                <w:left w:val="none" w:sz="0" w:space="0" w:color="auto"/>
                <w:bottom w:val="none" w:sz="0" w:space="0" w:color="auto"/>
                <w:right w:val="none" w:sz="0" w:space="0" w:color="auto"/>
              </w:divBdr>
              <w:divsChild>
                <w:div w:id="14189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172757">
      <w:bodyDiv w:val="1"/>
      <w:marLeft w:val="0"/>
      <w:marRight w:val="0"/>
      <w:marTop w:val="0"/>
      <w:marBottom w:val="0"/>
      <w:divBdr>
        <w:top w:val="none" w:sz="0" w:space="0" w:color="auto"/>
        <w:left w:val="none" w:sz="0" w:space="0" w:color="auto"/>
        <w:bottom w:val="none" w:sz="0" w:space="0" w:color="auto"/>
        <w:right w:val="none" w:sz="0" w:space="0" w:color="auto"/>
      </w:divBdr>
      <w:divsChild>
        <w:div w:id="1855338539">
          <w:marLeft w:val="0"/>
          <w:marRight w:val="0"/>
          <w:marTop w:val="0"/>
          <w:marBottom w:val="0"/>
          <w:divBdr>
            <w:top w:val="none" w:sz="0" w:space="0" w:color="auto"/>
            <w:left w:val="none" w:sz="0" w:space="0" w:color="auto"/>
            <w:bottom w:val="none" w:sz="0" w:space="0" w:color="auto"/>
            <w:right w:val="none" w:sz="0" w:space="0" w:color="auto"/>
          </w:divBdr>
          <w:divsChild>
            <w:div w:id="856579308">
              <w:marLeft w:val="0"/>
              <w:marRight w:val="0"/>
              <w:marTop w:val="0"/>
              <w:marBottom w:val="0"/>
              <w:divBdr>
                <w:top w:val="none" w:sz="0" w:space="0" w:color="auto"/>
                <w:left w:val="none" w:sz="0" w:space="0" w:color="auto"/>
                <w:bottom w:val="none" w:sz="0" w:space="0" w:color="auto"/>
                <w:right w:val="none" w:sz="0" w:space="0" w:color="auto"/>
              </w:divBdr>
              <w:divsChild>
                <w:div w:id="1575165642">
                  <w:marLeft w:val="0"/>
                  <w:marRight w:val="0"/>
                  <w:marTop w:val="0"/>
                  <w:marBottom w:val="0"/>
                  <w:divBdr>
                    <w:top w:val="none" w:sz="0" w:space="0" w:color="auto"/>
                    <w:left w:val="none" w:sz="0" w:space="0" w:color="auto"/>
                    <w:bottom w:val="none" w:sz="0" w:space="0" w:color="auto"/>
                    <w:right w:val="none" w:sz="0" w:space="0" w:color="auto"/>
                  </w:divBdr>
                  <w:divsChild>
                    <w:div w:id="150459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178325">
      <w:bodyDiv w:val="1"/>
      <w:marLeft w:val="0"/>
      <w:marRight w:val="0"/>
      <w:marTop w:val="0"/>
      <w:marBottom w:val="0"/>
      <w:divBdr>
        <w:top w:val="none" w:sz="0" w:space="0" w:color="auto"/>
        <w:left w:val="none" w:sz="0" w:space="0" w:color="auto"/>
        <w:bottom w:val="none" w:sz="0" w:space="0" w:color="auto"/>
        <w:right w:val="none" w:sz="0" w:space="0" w:color="auto"/>
      </w:divBdr>
      <w:divsChild>
        <w:div w:id="1566991590">
          <w:marLeft w:val="0"/>
          <w:marRight w:val="0"/>
          <w:marTop w:val="0"/>
          <w:marBottom w:val="0"/>
          <w:divBdr>
            <w:top w:val="none" w:sz="0" w:space="0" w:color="auto"/>
            <w:left w:val="none" w:sz="0" w:space="0" w:color="auto"/>
            <w:bottom w:val="none" w:sz="0" w:space="0" w:color="auto"/>
            <w:right w:val="none" w:sz="0" w:space="0" w:color="auto"/>
          </w:divBdr>
          <w:divsChild>
            <w:div w:id="418210552">
              <w:marLeft w:val="0"/>
              <w:marRight w:val="0"/>
              <w:marTop w:val="0"/>
              <w:marBottom w:val="0"/>
              <w:divBdr>
                <w:top w:val="none" w:sz="0" w:space="0" w:color="auto"/>
                <w:left w:val="none" w:sz="0" w:space="0" w:color="auto"/>
                <w:bottom w:val="none" w:sz="0" w:space="0" w:color="auto"/>
                <w:right w:val="none" w:sz="0" w:space="0" w:color="auto"/>
              </w:divBdr>
              <w:divsChild>
                <w:div w:id="18833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421857">
      <w:bodyDiv w:val="1"/>
      <w:marLeft w:val="0"/>
      <w:marRight w:val="0"/>
      <w:marTop w:val="0"/>
      <w:marBottom w:val="0"/>
      <w:divBdr>
        <w:top w:val="none" w:sz="0" w:space="0" w:color="auto"/>
        <w:left w:val="none" w:sz="0" w:space="0" w:color="auto"/>
        <w:bottom w:val="none" w:sz="0" w:space="0" w:color="auto"/>
        <w:right w:val="none" w:sz="0" w:space="0" w:color="auto"/>
      </w:divBdr>
      <w:divsChild>
        <w:div w:id="174392707">
          <w:marLeft w:val="0"/>
          <w:marRight w:val="0"/>
          <w:marTop w:val="0"/>
          <w:marBottom w:val="0"/>
          <w:divBdr>
            <w:top w:val="none" w:sz="0" w:space="0" w:color="auto"/>
            <w:left w:val="none" w:sz="0" w:space="0" w:color="auto"/>
            <w:bottom w:val="none" w:sz="0" w:space="0" w:color="auto"/>
            <w:right w:val="none" w:sz="0" w:space="0" w:color="auto"/>
          </w:divBdr>
          <w:divsChild>
            <w:div w:id="876115052">
              <w:marLeft w:val="0"/>
              <w:marRight w:val="0"/>
              <w:marTop w:val="0"/>
              <w:marBottom w:val="0"/>
              <w:divBdr>
                <w:top w:val="none" w:sz="0" w:space="0" w:color="auto"/>
                <w:left w:val="none" w:sz="0" w:space="0" w:color="auto"/>
                <w:bottom w:val="none" w:sz="0" w:space="0" w:color="auto"/>
                <w:right w:val="none" w:sz="0" w:space="0" w:color="auto"/>
              </w:divBdr>
              <w:divsChild>
                <w:div w:id="1513648427">
                  <w:marLeft w:val="0"/>
                  <w:marRight w:val="0"/>
                  <w:marTop w:val="0"/>
                  <w:marBottom w:val="0"/>
                  <w:divBdr>
                    <w:top w:val="none" w:sz="0" w:space="0" w:color="auto"/>
                    <w:left w:val="none" w:sz="0" w:space="0" w:color="auto"/>
                    <w:bottom w:val="none" w:sz="0" w:space="0" w:color="auto"/>
                    <w:right w:val="none" w:sz="0" w:space="0" w:color="auto"/>
                  </w:divBdr>
                  <w:divsChild>
                    <w:div w:id="2789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477981">
      <w:bodyDiv w:val="1"/>
      <w:marLeft w:val="0"/>
      <w:marRight w:val="0"/>
      <w:marTop w:val="0"/>
      <w:marBottom w:val="0"/>
      <w:divBdr>
        <w:top w:val="none" w:sz="0" w:space="0" w:color="auto"/>
        <w:left w:val="none" w:sz="0" w:space="0" w:color="auto"/>
        <w:bottom w:val="none" w:sz="0" w:space="0" w:color="auto"/>
        <w:right w:val="none" w:sz="0" w:space="0" w:color="auto"/>
      </w:divBdr>
      <w:divsChild>
        <w:div w:id="155147187">
          <w:marLeft w:val="0"/>
          <w:marRight w:val="0"/>
          <w:marTop w:val="0"/>
          <w:marBottom w:val="0"/>
          <w:divBdr>
            <w:top w:val="none" w:sz="0" w:space="0" w:color="auto"/>
            <w:left w:val="none" w:sz="0" w:space="0" w:color="auto"/>
            <w:bottom w:val="none" w:sz="0" w:space="0" w:color="auto"/>
            <w:right w:val="none" w:sz="0" w:space="0" w:color="auto"/>
          </w:divBdr>
          <w:divsChild>
            <w:div w:id="1239249835">
              <w:marLeft w:val="0"/>
              <w:marRight w:val="0"/>
              <w:marTop w:val="0"/>
              <w:marBottom w:val="0"/>
              <w:divBdr>
                <w:top w:val="none" w:sz="0" w:space="0" w:color="auto"/>
                <w:left w:val="none" w:sz="0" w:space="0" w:color="auto"/>
                <w:bottom w:val="none" w:sz="0" w:space="0" w:color="auto"/>
                <w:right w:val="none" w:sz="0" w:space="0" w:color="auto"/>
              </w:divBdr>
              <w:divsChild>
                <w:div w:id="756562102">
                  <w:marLeft w:val="0"/>
                  <w:marRight w:val="0"/>
                  <w:marTop w:val="0"/>
                  <w:marBottom w:val="0"/>
                  <w:divBdr>
                    <w:top w:val="none" w:sz="0" w:space="0" w:color="auto"/>
                    <w:left w:val="none" w:sz="0" w:space="0" w:color="auto"/>
                    <w:bottom w:val="none" w:sz="0" w:space="0" w:color="auto"/>
                    <w:right w:val="none" w:sz="0" w:space="0" w:color="auto"/>
                  </w:divBdr>
                  <w:divsChild>
                    <w:div w:id="38476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680112">
      <w:bodyDiv w:val="1"/>
      <w:marLeft w:val="0"/>
      <w:marRight w:val="0"/>
      <w:marTop w:val="0"/>
      <w:marBottom w:val="0"/>
      <w:divBdr>
        <w:top w:val="none" w:sz="0" w:space="0" w:color="auto"/>
        <w:left w:val="none" w:sz="0" w:space="0" w:color="auto"/>
        <w:bottom w:val="none" w:sz="0" w:space="0" w:color="auto"/>
        <w:right w:val="none" w:sz="0" w:space="0" w:color="auto"/>
      </w:divBdr>
      <w:divsChild>
        <w:div w:id="313293903">
          <w:marLeft w:val="0"/>
          <w:marRight w:val="0"/>
          <w:marTop w:val="0"/>
          <w:marBottom w:val="0"/>
          <w:divBdr>
            <w:top w:val="none" w:sz="0" w:space="0" w:color="auto"/>
            <w:left w:val="none" w:sz="0" w:space="0" w:color="auto"/>
            <w:bottom w:val="none" w:sz="0" w:space="0" w:color="auto"/>
            <w:right w:val="none" w:sz="0" w:space="0" w:color="auto"/>
          </w:divBdr>
          <w:divsChild>
            <w:div w:id="937519475">
              <w:marLeft w:val="0"/>
              <w:marRight w:val="0"/>
              <w:marTop w:val="0"/>
              <w:marBottom w:val="0"/>
              <w:divBdr>
                <w:top w:val="none" w:sz="0" w:space="0" w:color="auto"/>
                <w:left w:val="none" w:sz="0" w:space="0" w:color="auto"/>
                <w:bottom w:val="none" w:sz="0" w:space="0" w:color="auto"/>
                <w:right w:val="none" w:sz="0" w:space="0" w:color="auto"/>
              </w:divBdr>
              <w:divsChild>
                <w:div w:id="61120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microsoft.com/office/2007/relationships/diagramDrawing" Target="diagrams/drawing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diagramData" Target="diagrams/data2.xml"/><Relationship Id="rId11" Type="http://schemas.openxmlformats.org/officeDocument/2006/relationships/diagramLayout" Target="diagrams/layout2.xml"/><Relationship Id="rId12" Type="http://schemas.openxmlformats.org/officeDocument/2006/relationships/diagramQuickStyle" Target="diagrams/quickStyle2.xml"/><Relationship Id="rId13" Type="http://schemas.openxmlformats.org/officeDocument/2006/relationships/diagramColors" Target="diagrams/colors2.xml"/><Relationship Id="rId14" Type="http://schemas.microsoft.com/office/2007/relationships/diagramDrawing" Target="diagrams/drawing2.xml"/><Relationship Id="rId15" Type="http://schemas.openxmlformats.org/officeDocument/2006/relationships/diagramData" Target="diagrams/data3.xml"/><Relationship Id="rId16" Type="http://schemas.openxmlformats.org/officeDocument/2006/relationships/diagramLayout" Target="diagrams/layout3.xml"/><Relationship Id="rId17" Type="http://schemas.openxmlformats.org/officeDocument/2006/relationships/diagramQuickStyle" Target="diagrams/quickStyle3.xml"/><Relationship Id="rId18" Type="http://schemas.openxmlformats.org/officeDocument/2006/relationships/diagramColors" Target="diagrams/colors3.xml"/><Relationship Id="rId19" Type="http://schemas.microsoft.com/office/2007/relationships/diagramDrawing" Target="diagrams/drawing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5FFA92-B843-6A41-A076-3817A69204DE}"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75B540B1-9933-474E-BD60-E1BE280DF4E8}">
      <dgm:prSet phldrT="[Text]" custT="1"/>
      <dgm:spPr/>
      <dgm:t>
        <a:bodyPr/>
        <a:lstStyle/>
        <a:p>
          <a:r>
            <a:rPr lang="en-US" sz="900"/>
            <a:t>Theories</a:t>
          </a:r>
        </a:p>
      </dgm:t>
    </dgm:pt>
    <dgm:pt modelId="{5CB26DFC-60CE-C746-A2DE-C43267EA4A44}" type="parTrans" cxnId="{B38D816A-F5C9-F746-BE02-3538A00AAE44}">
      <dgm:prSet/>
      <dgm:spPr/>
      <dgm:t>
        <a:bodyPr/>
        <a:lstStyle/>
        <a:p>
          <a:endParaRPr lang="en-US" sz="900"/>
        </a:p>
      </dgm:t>
    </dgm:pt>
    <dgm:pt modelId="{EB4219A7-6996-E049-8F71-F6600B11F71B}" type="sibTrans" cxnId="{B38D816A-F5C9-F746-BE02-3538A00AAE44}">
      <dgm:prSet custT="1"/>
      <dgm:spPr/>
      <dgm:t>
        <a:bodyPr/>
        <a:lstStyle/>
        <a:p>
          <a:endParaRPr lang="en-US" sz="900"/>
        </a:p>
      </dgm:t>
    </dgm:pt>
    <dgm:pt modelId="{6965F475-386C-1646-9ECF-B49A36DCD472}">
      <dgm:prSet phldrT="[Text]" custT="1"/>
      <dgm:spPr/>
      <dgm:t>
        <a:bodyPr/>
        <a:lstStyle/>
        <a:p>
          <a:r>
            <a:rPr lang="en-US" sz="900"/>
            <a:t>Hypothses</a:t>
          </a:r>
        </a:p>
      </dgm:t>
    </dgm:pt>
    <dgm:pt modelId="{AC29B0F5-AE37-F84E-B358-44742669873A}" type="parTrans" cxnId="{4EB5F9DD-3562-AB41-8DAF-370FBEE6A1D6}">
      <dgm:prSet/>
      <dgm:spPr/>
      <dgm:t>
        <a:bodyPr/>
        <a:lstStyle/>
        <a:p>
          <a:endParaRPr lang="en-US" sz="900"/>
        </a:p>
      </dgm:t>
    </dgm:pt>
    <dgm:pt modelId="{7D5E8C1A-03B6-F348-8801-CDAD5F90D2C1}" type="sibTrans" cxnId="{4EB5F9DD-3562-AB41-8DAF-370FBEE6A1D6}">
      <dgm:prSet custT="1"/>
      <dgm:spPr/>
      <dgm:t>
        <a:bodyPr/>
        <a:lstStyle/>
        <a:p>
          <a:endParaRPr lang="en-US" sz="900"/>
        </a:p>
      </dgm:t>
    </dgm:pt>
    <dgm:pt modelId="{D4ED531C-84FF-5049-AF2E-B6F6C6C1CEF9}">
      <dgm:prSet phldrT="[Text]" custT="1"/>
      <dgm:spPr/>
      <dgm:t>
        <a:bodyPr/>
        <a:lstStyle/>
        <a:p>
          <a:r>
            <a:rPr lang="en-US" sz="900"/>
            <a:t>Observations</a:t>
          </a:r>
        </a:p>
      </dgm:t>
    </dgm:pt>
    <dgm:pt modelId="{7D19B060-8E20-D149-8EDA-5CE90370A2B3}" type="parTrans" cxnId="{7F9064F3-9CF3-0349-998D-B85F5B197370}">
      <dgm:prSet/>
      <dgm:spPr/>
      <dgm:t>
        <a:bodyPr/>
        <a:lstStyle/>
        <a:p>
          <a:endParaRPr lang="en-US" sz="900"/>
        </a:p>
      </dgm:t>
    </dgm:pt>
    <dgm:pt modelId="{7892A9B5-6A35-454E-A772-AD708B83124F}" type="sibTrans" cxnId="{7F9064F3-9CF3-0349-998D-B85F5B197370}">
      <dgm:prSet custT="1"/>
      <dgm:spPr/>
      <dgm:t>
        <a:bodyPr/>
        <a:lstStyle/>
        <a:p>
          <a:endParaRPr lang="en-US" sz="900"/>
        </a:p>
      </dgm:t>
    </dgm:pt>
    <dgm:pt modelId="{CD39FF64-9331-DB48-94D1-D9CB9276C63F}">
      <dgm:prSet phldrT="[Text]" custT="1"/>
      <dgm:spPr/>
      <dgm:t>
        <a:bodyPr/>
        <a:lstStyle/>
        <a:p>
          <a:r>
            <a:rPr lang="en-US" sz="900"/>
            <a:t>Generalizations</a:t>
          </a:r>
        </a:p>
      </dgm:t>
    </dgm:pt>
    <dgm:pt modelId="{63905525-976D-AB4F-9F74-68A038296F4B}" type="parTrans" cxnId="{647B359F-BCA3-ED4C-9A9F-59B1A7F404FF}">
      <dgm:prSet/>
      <dgm:spPr/>
      <dgm:t>
        <a:bodyPr/>
        <a:lstStyle/>
        <a:p>
          <a:endParaRPr lang="en-US" sz="900"/>
        </a:p>
      </dgm:t>
    </dgm:pt>
    <dgm:pt modelId="{9656707E-C1E4-4840-AD1E-670578EBA101}" type="sibTrans" cxnId="{647B359F-BCA3-ED4C-9A9F-59B1A7F404FF}">
      <dgm:prSet custT="1"/>
      <dgm:spPr/>
      <dgm:t>
        <a:bodyPr/>
        <a:lstStyle/>
        <a:p>
          <a:endParaRPr lang="en-US" sz="900"/>
        </a:p>
      </dgm:t>
    </dgm:pt>
    <dgm:pt modelId="{E7AFF9D0-57D7-FA4E-B2BF-E38AEC29A3D3}" type="pres">
      <dgm:prSet presAssocID="{2F5FFA92-B843-6A41-A076-3817A69204DE}" presName="Name0" presStyleCnt="0">
        <dgm:presLayoutVars>
          <dgm:dir/>
          <dgm:resizeHandles val="exact"/>
        </dgm:presLayoutVars>
      </dgm:prSet>
      <dgm:spPr/>
      <dgm:t>
        <a:bodyPr/>
        <a:lstStyle/>
        <a:p>
          <a:endParaRPr lang="en-US"/>
        </a:p>
      </dgm:t>
    </dgm:pt>
    <dgm:pt modelId="{7E772204-9261-A44E-9E6D-F83BCC17DFD3}" type="pres">
      <dgm:prSet presAssocID="{75B540B1-9933-474E-BD60-E1BE280DF4E8}" presName="node" presStyleLbl="node1" presStyleIdx="0" presStyleCnt="4">
        <dgm:presLayoutVars>
          <dgm:bulletEnabled val="1"/>
        </dgm:presLayoutVars>
      </dgm:prSet>
      <dgm:spPr/>
      <dgm:t>
        <a:bodyPr/>
        <a:lstStyle/>
        <a:p>
          <a:endParaRPr lang="en-US"/>
        </a:p>
      </dgm:t>
    </dgm:pt>
    <dgm:pt modelId="{061DE658-22D0-EE48-BD03-81009F65D05D}" type="pres">
      <dgm:prSet presAssocID="{EB4219A7-6996-E049-8F71-F6600B11F71B}" presName="sibTrans" presStyleLbl="sibTrans2D1" presStyleIdx="0" presStyleCnt="4"/>
      <dgm:spPr/>
      <dgm:t>
        <a:bodyPr/>
        <a:lstStyle/>
        <a:p>
          <a:endParaRPr lang="en-US"/>
        </a:p>
      </dgm:t>
    </dgm:pt>
    <dgm:pt modelId="{7EC8D9D2-7ABE-9142-8052-8B422353336C}" type="pres">
      <dgm:prSet presAssocID="{EB4219A7-6996-E049-8F71-F6600B11F71B}" presName="connectorText" presStyleLbl="sibTrans2D1" presStyleIdx="0" presStyleCnt="4"/>
      <dgm:spPr/>
      <dgm:t>
        <a:bodyPr/>
        <a:lstStyle/>
        <a:p>
          <a:endParaRPr lang="en-US"/>
        </a:p>
      </dgm:t>
    </dgm:pt>
    <dgm:pt modelId="{3CEBB8C4-A975-F046-8756-16471286965A}" type="pres">
      <dgm:prSet presAssocID="{6965F475-386C-1646-9ECF-B49A36DCD472}" presName="node" presStyleLbl="node1" presStyleIdx="1" presStyleCnt="4">
        <dgm:presLayoutVars>
          <dgm:bulletEnabled val="1"/>
        </dgm:presLayoutVars>
      </dgm:prSet>
      <dgm:spPr/>
      <dgm:t>
        <a:bodyPr/>
        <a:lstStyle/>
        <a:p>
          <a:endParaRPr lang="en-US"/>
        </a:p>
      </dgm:t>
    </dgm:pt>
    <dgm:pt modelId="{311B855D-1254-1E41-B5EC-9677347460C7}" type="pres">
      <dgm:prSet presAssocID="{7D5E8C1A-03B6-F348-8801-CDAD5F90D2C1}" presName="sibTrans" presStyleLbl="sibTrans2D1" presStyleIdx="1" presStyleCnt="4"/>
      <dgm:spPr/>
      <dgm:t>
        <a:bodyPr/>
        <a:lstStyle/>
        <a:p>
          <a:endParaRPr lang="en-US"/>
        </a:p>
      </dgm:t>
    </dgm:pt>
    <dgm:pt modelId="{B3B6DEEC-AA8A-8D4F-B82B-E450071B8B59}" type="pres">
      <dgm:prSet presAssocID="{7D5E8C1A-03B6-F348-8801-CDAD5F90D2C1}" presName="connectorText" presStyleLbl="sibTrans2D1" presStyleIdx="1" presStyleCnt="4"/>
      <dgm:spPr/>
      <dgm:t>
        <a:bodyPr/>
        <a:lstStyle/>
        <a:p>
          <a:endParaRPr lang="en-US"/>
        </a:p>
      </dgm:t>
    </dgm:pt>
    <dgm:pt modelId="{44C651A5-6FBD-C941-8E3A-8D50213D85AA}" type="pres">
      <dgm:prSet presAssocID="{D4ED531C-84FF-5049-AF2E-B6F6C6C1CEF9}" presName="node" presStyleLbl="node1" presStyleIdx="2" presStyleCnt="4">
        <dgm:presLayoutVars>
          <dgm:bulletEnabled val="1"/>
        </dgm:presLayoutVars>
      </dgm:prSet>
      <dgm:spPr/>
      <dgm:t>
        <a:bodyPr/>
        <a:lstStyle/>
        <a:p>
          <a:endParaRPr lang="en-US"/>
        </a:p>
      </dgm:t>
    </dgm:pt>
    <dgm:pt modelId="{0E170BCF-3431-E142-87FC-FEB56DC99EBE}" type="pres">
      <dgm:prSet presAssocID="{7892A9B5-6A35-454E-A772-AD708B83124F}" presName="sibTrans" presStyleLbl="sibTrans2D1" presStyleIdx="2" presStyleCnt="4"/>
      <dgm:spPr/>
      <dgm:t>
        <a:bodyPr/>
        <a:lstStyle/>
        <a:p>
          <a:endParaRPr lang="en-US"/>
        </a:p>
      </dgm:t>
    </dgm:pt>
    <dgm:pt modelId="{6BA2939D-958E-3042-BD80-28AE644CD499}" type="pres">
      <dgm:prSet presAssocID="{7892A9B5-6A35-454E-A772-AD708B83124F}" presName="connectorText" presStyleLbl="sibTrans2D1" presStyleIdx="2" presStyleCnt="4"/>
      <dgm:spPr/>
      <dgm:t>
        <a:bodyPr/>
        <a:lstStyle/>
        <a:p>
          <a:endParaRPr lang="en-US"/>
        </a:p>
      </dgm:t>
    </dgm:pt>
    <dgm:pt modelId="{295BA57F-DD93-4542-873B-975196444282}" type="pres">
      <dgm:prSet presAssocID="{CD39FF64-9331-DB48-94D1-D9CB9276C63F}" presName="node" presStyleLbl="node1" presStyleIdx="3" presStyleCnt="4">
        <dgm:presLayoutVars>
          <dgm:bulletEnabled val="1"/>
        </dgm:presLayoutVars>
      </dgm:prSet>
      <dgm:spPr/>
      <dgm:t>
        <a:bodyPr/>
        <a:lstStyle/>
        <a:p>
          <a:endParaRPr lang="en-US"/>
        </a:p>
      </dgm:t>
    </dgm:pt>
    <dgm:pt modelId="{638AAFC3-AD48-F541-B8D2-BB1F57C31ED1}" type="pres">
      <dgm:prSet presAssocID="{9656707E-C1E4-4840-AD1E-670578EBA101}" presName="sibTrans" presStyleLbl="sibTrans2D1" presStyleIdx="3" presStyleCnt="4"/>
      <dgm:spPr/>
      <dgm:t>
        <a:bodyPr/>
        <a:lstStyle/>
        <a:p>
          <a:endParaRPr lang="en-US"/>
        </a:p>
      </dgm:t>
    </dgm:pt>
    <dgm:pt modelId="{4D262121-2B55-EE49-8531-09BBB1B8C300}" type="pres">
      <dgm:prSet presAssocID="{9656707E-C1E4-4840-AD1E-670578EBA101}" presName="connectorText" presStyleLbl="sibTrans2D1" presStyleIdx="3" presStyleCnt="4"/>
      <dgm:spPr/>
      <dgm:t>
        <a:bodyPr/>
        <a:lstStyle/>
        <a:p>
          <a:endParaRPr lang="en-US"/>
        </a:p>
      </dgm:t>
    </dgm:pt>
  </dgm:ptLst>
  <dgm:cxnLst>
    <dgm:cxn modelId="{170A0BD1-35B6-4C42-9227-B745995F63A0}" type="presOf" srcId="{7D5E8C1A-03B6-F348-8801-CDAD5F90D2C1}" destId="{311B855D-1254-1E41-B5EC-9677347460C7}" srcOrd="0" destOrd="0" presId="urn:microsoft.com/office/officeart/2005/8/layout/cycle7"/>
    <dgm:cxn modelId="{647B359F-BCA3-ED4C-9A9F-59B1A7F404FF}" srcId="{2F5FFA92-B843-6A41-A076-3817A69204DE}" destId="{CD39FF64-9331-DB48-94D1-D9CB9276C63F}" srcOrd="3" destOrd="0" parTransId="{63905525-976D-AB4F-9F74-68A038296F4B}" sibTransId="{9656707E-C1E4-4840-AD1E-670578EBA101}"/>
    <dgm:cxn modelId="{2311BED1-980B-0842-8CFC-2108E73662B2}" type="presOf" srcId="{EB4219A7-6996-E049-8F71-F6600B11F71B}" destId="{061DE658-22D0-EE48-BD03-81009F65D05D}" srcOrd="0" destOrd="0" presId="urn:microsoft.com/office/officeart/2005/8/layout/cycle7"/>
    <dgm:cxn modelId="{F59D7266-0B9E-6B40-B82E-571B7D39D02F}" type="presOf" srcId="{7D5E8C1A-03B6-F348-8801-CDAD5F90D2C1}" destId="{B3B6DEEC-AA8A-8D4F-B82B-E450071B8B59}" srcOrd="1" destOrd="0" presId="urn:microsoft.com/office/officeart/2005/8/layout/cycle7"/>
    <dgm:cxn modelId="{9B050447-9E1E-2544-8ABA-A54146D2B61C}" type="presOf" srcId="{6965F475-386C-1646-9ECF-B49A36DCD472}" destId="{3CEBB8C4-A975-F046-8756-16471286965A}" srcOrd="0" destOrd="0" presId="urn:microsoft.com/office/officeart/2005/8/layout/cycle7"/>
    <dgm:cxn modelId="{B38D816A-F5C9-F746-BE02-3538A00AAE44}" srcId="{2F5FFA92-B843-6A41-A076-3817A69204DE}" destId="{75B540B1-9933-474E-BD60-E1BE280DF4E8}" srcOrd="0" destOrd="0" parTransId="{5CB26DFC-60CE-C746-A2DE-C43267EA4A44}" sibTransId="{EB4219A7-6996-E049-8F71-F6600B11F71B}"/>
    <dgm:cxn modelId="{D54D6AD2-6D97-9E4F-AD8A-D74C4190E46C}" type="presOf" srcId="{2F5FFA92-B843-6A41-A076-3817A69204DE}" destId="{E7AFF9D0-57D7-FA4E-B2BF-E38AEC29A3D3}" srcOrd="0" destOrd="0" presId="urn:microsoft.com/office/officeart/2005/8/layout/cycle7"/>
    <dgm:cxn modelId="{AED52EB6-7221-794F-9EEE-615C1E4E6D17}" type="presOf" srcId="{75B540B1-9933-474E-BD60-E1BE280DF4E8}" destId="{7E772204-9261-A44E-9E6D-F83BCC17DFD3}" srcOrd="0" destOrd="0" presId="urn:microsoft.com/office/officeart/2005/8/layout/cycle7"/>
    <dgm:cxn modelId="{092A3C86-E386-B44C-B3DA-9E91BA6DC8EA}" type="presOf" srcId="{7892A9B5-6A35-454E-A772-AD708B83124F}" destId="{6BA2939D-958E-3042-BD80-28AE644CD499}" srcOrd="1" destOrd="0" presId="urn:microsoft.com/office/officeart/2005/8/layout/cycle7"/>
    <dgm:cxn modelId="{2E3B6BF4-263A-5E40-8990-1976BB9F99EA}" type="presOf" srcId="{9656707E-C1E4-4840-AD1E-670578EBA101}" destId="{4D262121-2B55-EE49-8531-09BBB1B8C300}" srcOrd="1" destOrd="0" presId="urn:microsoft.com/office/officeart/2005/8/layout/cycle7"/>
    <dgm:cxn modelId="{44468CB9-09DB-3F4A-AF86-558EB8C7578B}" type="presOf" srcId="{9656707E-C1E4-4840-AD1E-670578EBA101}" destId="{638AAFC3-AD48-F541-B8D2-BB1F57C31ED1}" srcOrd="0" destOrd="0" presId="urn:microsoft.com/office/officeart/2005/8/layout/cycle7"/>
    <dgm:cxn modelId="{8F0A548E-8F25-B149-BE7B-C3E52E2F013D}" type="presOf" srcId="{EB4219A7-6996-E049-8F71-F6600B11F71B}" destId="{7EC8D9D2-7ABE-9142-8052-8B422353336C}" srcOrd="1" destOrd="0" presId="urn:microsoft.com/office/officeart/2005/8/layout/cycle7"/>
    <dgm:cxn modelId="{68730112-A084-2B49-81C3-AEAFAE8C02BC}" type="presOf" srcId="{CD39FF64-9331-DB48-94D1-D9CB9276C63F}" destId="{295BA57F-DD93-4542-873B-975196444282}" srcOrd="0" destOrd="0" presId="urn:microsoft.com/office/officeart/2005/8/layout/cycle7"/>
    <dgm:cxn modelId="{DF696A3C-FA30-1A48-AFF9-EDA71E714A78}" type="presOf" srcId="{7892A9B5-6A35-454E-A772-AD708B83124F}" destId="{0E170BCF-3431-E142-87FC-FEB56DC99EBE}" srcOrd="0" destOrd="0" presId="urn:microsoft.com/office/officeart/2005/8/layout/cycle7"/>
    <dgm:cxn modelId="{7F9064F3-9CF3-0349-998D-B85F5B197370}" srcId="{2F5FFA92-B843-6A41-A076-3817A69204DE}" destId="{D4ED531C-84FF-5049-AF2E-B6F6C6C1CEF9}" srcOrd="2" destOrd="0" parTransId="{7D19B060-8E20-D149-8EDA-5CE90370A2B3}" sibTransId="{7892A9B5-6A35-454E-A772-AD708B83124F}"/>
    <dgm:cxn modelId="{4EB5F9DD-3562-AB41-8DAF-370FBEE6A1D6}" srcId="{2F5FFA92-B843-6A41-A076-3817A69204DE}" destId="{6965F475-386C-1646-9ECF-B49A36DCD472}" srcOrd="1" destOrd="0" parTransId="{AC29B0F5-AE37-F84E-B358-44742669873A}" sibTransId="{7D5E8C1A-03B6-F348-8801-CDAD5F90D2C1}"/>
    <dgm:cxn modelId="{9E256D2B-ABF3-C749-B69F-CCFF60180A78}" type="presOf" srcId="{D4ED531C-84FF-5049-AF2E-B6F6C6C1CEF9}" destId="{44C651A5-6FBD-C941-8E3A-8D50213D85AA}" srcOrd="0" destOrd="0" presId="urn:microsoft.com/office/officeart/2005/8/layout/cycle7"/>
    <dgm:cxn modelId="{7E4FD222-40A2-1343-A67C-C9BBAE514736}" type="presParOf" srcId="{E7AFF9D0-57D7-FA4E-B2BF-E38AEC29A3D3}" destId="{7E772204-9261-A44E-9E6D-F83BCC17DFD3}" srcOrd="0" destOrd="0" presId="urn:microsoft.com/office/officeart/2005/8/layout/cycle7"/>
    <dgm:cxn modelId="{D94255C6-67C5-C046-8AE6-C80D4F595A2B}" type="presParOf" srcId="{E7AFF9D0-57D7-FA4E-B2BF-E38AEC29A3D3}" destId="{061DE658-22D0-EE48-BD03-81009F65D05D}" srcOrd="1" destOrd="0" presId="urn:microsoft.com/office/officeart/2005/8/layout/cycle7"/>
    <dgm:cxn modelId="{296C3188-065A-1546-8817-0DDED04AA287}" type="presParOf" srcId="{061DE658-22D0-EE48-BD03-81009F65D05D}" destId="{7EC8D9D2-7ABE-9142-8052-8B422353336C}" srcOrd="0" destOrd="0" presId="urn:microsoft.com/office/officeart/2005/8/layout/cycle7"/>
    <dgm:cxn modelId="{6A643F61-0594-954B-9EEC-7D0302F195B9}" type="presParOf" srcId="{E7AFF9D0-57D7-FA4E-B2BF-E38AEC29A3D3}" destId="{3CEBB8C4-A975-F046-8756-16471286965A}" srcOrd="2" destOrd="0" presId="urn:microsoft.com/office/officeart/2005/8/layout/cycle7"/>
    <dgm:cxn modelId="{89022FCA-98FD-3B45-BC64-49E4A3AF2D45}" type="presParOf" srcId="{E7AFF9D0-57D7-FA4E-B2BF-E38AEC29A3D3}" destId="{311B855D-1254-1E41-B5EC-9677347460C7}" srcOrd="3" destOrd="0" presId="urn:microsoft.com/office/officeart/2005/8/layout/cycle7"/>
    <dgm:cxn modelId="{66C0FC91-ECF6-874E-A9CB-8C4907305171}" type="presParOf" srcId="{311B855D-1254-1E41-B5EC-9677347460C7}" destId="{B3B6DEEC-AA8A-8D4F-B82B-E450071B8B59}" srcOrd="0" destOrd="0" presId="urn:microsoft.com/office/officeart/2005/8/layout/cycle7"/>
    <dgm:cxn modelId="{90B5A4B0-09DC-5847-A484-7FAE31EF2C72}" type="presParOf" srcId="{E7AFF9D0-57D7-FA4E-B2BF-E38AEC29A3D3}" destId="{44C651A5-6FBD-C941-8E3A-8D50213D85AA}" srcOrd="4" destOrd="0" presId="urn:microsoft.com/office/officeart/2005/8/layout/cycle7"/>
    <dgm:cxn modelId="{127639E3-26E6-F743-9C7D-BAC84BFE124F}" type="presParOf" srcId="{E7AFF9D0-57D7-FA4E-B2BF-E38AEC29A3D3}" destId="{0E170BCF-3431-E142-87FC-FEB56DC99EBE}" srcOrd="5" destOrd="0" presId="urn:microsoft.com/office/officeart/2005/8/layout/cycle7"/>
    <dgm:cxn modelId="{4794162B-6DD6-CD45-82AD-5C0FF59911A9}" type="presParOf" srcId="{0E170BCF-3431-E142-87FC-FEB56DC99EBE}" destId="{6BA2939D-958E-3042-BD80-28AE644CD499}" srcOrd="0" destOrd="0" presId="urn:microsoft.com/office/officeart/2005/8/layout/cycle7"/>
    <dgm:cxn modelId="{B92F3209-E194-7B4C-B435-B1D8C6DB14DF}" type="presParOf" srcId="{E7AFF9D0-57D7-FA4E-B2BF-E38AEC29A3D3}" destId="{295BA57F-DD93-4542-873B-975196444282}" srcOrd="6" destOrd="0" presId="urn:microsoft.com/office/officeart/2005/8/layout/cycle7"/>
    <dgm:cxn modelId="{5EE70811-0082-DF4F-AF4A-23A4CC08135E}" type="presParOf" srcId="{E7AFF9D0-57D7-FA4E-B2BF-E38AEC29A3D3}" destId="{638AAFC3-AD48-F541-B8D2-BB1F57C31ED1}" srcOrd="7" destOrd="0" presId="urn:microsoft.com/office/officeart/2005/8/layout/cycle7"/>
    <dgm:cxn modelId="{65BB02E2-16BA-274F-B1FD-CC59CC839A8A}" type="presParOf" srcId="{638AAFC3-AD48-F541-B8D2-BB1F57C31ED1}" destId="{4D262121-2B55-EE49-8531-09BBB1B8C300}" srcOrd="0" destOrd="0" presId="urn:microsoft.com/office/officeart/2005/8/layout/cycle7"/>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7F534B2-15A1-6F43-B94E-45EDA5DAB1A7}" type="doc">
      <dgm:prSet loTypeId="urn:microsoft.com/office/officeart/2005/8/layout/process1" loCatId="" qsTypeId="urn:microsoft.com/office/officeart/2005/8/quickstyle/simple4" qsCatId="simple" csTypeId="urn:microsoft.com/office/officeart/2005/8/colors/accent1_2" csCatId="accent1" phldr="1"/>
      <dgm:spPr/>
    </dgm:pt>
    <dgm:pt modelId="{DF302890-3205-3B48-B72B-E37A2AE1BD65}">
      <dgm:prSet phldrT="[Text]" custT="1"/>
      <dgm:spPr/>
      <dgm:t>
        <a:bodyPr/>
        <a:lstStyle/>
        <a:p>
          <a:r>
            <a:rPr lang="en-US" sz="1000"/>
            <a:t>Hypothesis</a:t>
          </a:r>
        </a:p>
        <a:p>
          <a:r>
            <a:rPr lang="en-US" sz="1000"/>
            <a:t>(Relationship</a:t>
          </a:r>
          <a:r>
            <a:rPr lang="en-US" sz="1000" baseline="0"/>
            <a:t> between two or more concepts)</a:t>
          </a:r>
          <a:endParaRPr lang="en-US" sz="1000"/>
        </a:p>
      </dgm:t>
    </dgm:pt>
    <dgm:pt modelId="{1D91739E-1F08-244A-9397-7BCD5A90B6C9}" type="parTrans" cxnId="{9FAC4114-4812-CB42-8967-CD63386AE348}">
      <dgm:prSet/>
      <dgm:spPr/>
      <dgm:t>
        <a:bodyPr/>
        <a:lstStyle/>
        <a:p>
          <a:endParaRPr lang="en-US" sz="1000"/>
        </a:p>
      </dgm:t>
    </dgm:pt>
    <dgm:pt modelId="{0B603F5A-379D-9042-91BB-12A743AA3035}" type="sibTrans" cxnId="{9FAC4114-4812-CB42-8967-CD63386AE348}">
      <dgm:prSet custT="1"/>
      <dgm:spPr/>
      <dgm:t>
        <a:bodyPr/>
        <a:lstStyle/>
        <a:p>
          <a:endParaRPr lang="en-US" sz="1000"/>
        </a:p>
      </dgm:t>
    </dgm:pt>
    <dgm:pt modelId="{E3AAF43E-F96E-9F40-BB6E-538F1199976A}">
      <dgm:prSet phldrT="[Text]" custT="1"/>
      <dgm:spPr/>
      <dgm:t>
        <a:bodyPr/>
        <a:lstStyle/>
        <a:p>
          <a:r>
            <a:rPr lang="en-US" sz="1000"/>
            <a:t>Concepts</a:t>
          </a:r>
        </a:p>
        <a:p>
          <a:r>
            <a:rPr lang="en-US" sz="1000"/>
            <a:t>Abstract</a:t>
          </a:r>
          <a:r>
            <a:rPr lang="en-US" sz="1000" baseline="0"/>
            <a:t> element that represent </a:t>
          </a:r>
          <a:endParaRPr lang="en-US" sz="1000"/>
        </a:p>
      </dgm:t>
    </dgm:pt>
    <dgm:pt modelId="{4A32A422-67F5-0A49-B5B8-894E37DADBAB}" type="parTrans" cxnId="{7814EA43-AF58-CB46-8969-0F4696593A48}">
      <dgm:prSet/>
      <dgm:spPr/>
      <dgm:t>
        <a:bodyPr/>
        <a:lstStyle/>
        <a:p>
          <a:endParaRPr lang="en-US" sz="1000"/>
        </a:p>
      </dgm:t>
    </dgm:pt>
    <dgm:pt modelId="{A5EF8243-3BF1-2F48-AFF7-171CA02EB94A}" type="sibTrans" cxnId="{7814EA43-AF58-CB46-8969-0F4696593A48}">
      <dgm:prSet custT="1"/>
      <dgm:spPr/>
      <dgm:t>
        <a:bodyPr/>
        <a:lstStyle/>
        <a:p>
          <a:endParaRPr lang="en-US" sz="1000"/>
        </a:p>
      </dgm:t>
    </dgm:pt>
    <dgm:pt modelId="{74006EDB-2F09-1046-BA08-DB5023B848DF}">
      <dgm:prSet phldrT="[Text]" phldr="1" custT="1"/>
      <dgm:spPr/>
      <dgm:t>
        <a:bodyPr/>
        <a:lstStyle/>
        <a:p>
          <a:endParaRPr lang="en-US" sz="1000"/>
        </a:p>
      </dgm:t>
    </dgm:pt>
    <dgm:pt modelId="{9634FC01-EBDA-CE47-9791-9C044EC1DF41}" type="parTrans" cxnId="{ED16ACAD-4693-A249-9A57-C508E071D167}">
      <dgm:prSet/>
      <dgm:spPr/>
      <dgm:t>
        <a:bodyPr/>
        <a:lstStyle/>
        <a:p>
          <a:endParaRPr lang="en-US" sz="1000"/>
        </a:p>
      </dgm:t>
    </dgm:pt>
    <dgm:pt modelId="{3C35534A-AE10-F44E-84D7-B20C10882692}" type="sibTrans" cxnId="{ED16ACAD-4693-A249-9A57-C508E071D167}">
      <dgm:prSet/>
      <dgm:spPr/>
      <dgm:t>
        <a:bodyPr/>
        <a:lstStyle/>
        <a:p>
          <a:endParaRPr lang="en-US" sz="1000"/>
        </a:p>
      </dgm:t>
    </dgm:pt>
    <dgm:pt modelId="{8FABD0F4-129B-084F-A3CA-BA1BD4B33C27}" type="pres">
      <dgm:prSet presAssocID="{67F534B2-15A1-6F43-B94E-45EDA5DAB1A7}" presName="Name0" presStyleCnt="0">
        <dgm:presLayoutVars>
          <dgm:dir/>
          <dgm:resizeHandles val="exact"/>
        </dgm:presLayoutVars>
      </dgm:prSet>
      <dgm:spPr/>
    </dgm:pt>
    <dgm:pt modelId="{CD7EEB8D-F424-A640-B1A4-C854E61826F4}" type="pres">
      <dgm:prSet presAssocID="{DF302890-3205-3B48-B72B-E37A2AE1BD65}" presName="node" presStyleLbl="node1" presStyleIdx="0" presStyleCnt="3">
        <dgm:presLayoutVars>
          <dgm:bulletEnabled val="1"/>
        </dgm:presLayoutVars>
      </dgm:prSet>
      <dgm:spPr/>
      <dgm:t>
        <a:bodyPr/>
        <a:lstStyle/>
        <a:p>
          <a:endParaRPr lang="en-US"/>
        </a:p>
      </dgm:t>
    </dgm:pt>
    <dgm:pt modelId="{57E5C292-8827-A048-A30D-A559724EF43B}" type="pres">
      <dgm:prSet presAssocID="{0B603F5A-379D-9042-91BB-12A743AA3035}" presName="sibTrans" presStyleLbl="sibTrans2D1" presStyleIdx="0" presStyleCnt="2"/>
      <dgm:spPr/>
      <dgm:t>
        <a:bodyPr/>
        <a:lstStyle/>
        <a:p>
          <a:endParaRPr lang="en-US"/>
        </a:p>
      </dgm:t>
    </dgm:pt>
    <dgm:pt modelId="{38A0741D-D9EB-3D4B-82C4-7F93987795B6}" type="pres">
      <dgm:prSet presAssocID="{0B603F5A-379D-9042-91BB-12A743AA3035}" presName="connectorText" presStyleLbl="sibTrans2D1" presStyleIdx="0" presStyleCnt="2"/>
      <dgm:spPr/>
      <dgm:t>
        <a:bodyPr/>
        <a:lstStyle/>
        <a:p>
          <a:endParaRPr lang="en-US"/>
        </a:p>
      </dgm:t>
    </dgm:pt>
    <dgm:pt modelId="{E4B98EE0-29E0-EF4D-A1F0-07021DC28F56}" type="pres">
      <dgm:prSet presAssocID="{E3AAF43E-F96E-9F40-BB6E-538F1199976A}" presName="node" presStyleLbl="node1" presStyleIdx="1" presStyleCnt="3">
        <dgm:presLayoutVars>
          <dgm:bulletEnabled val="1"/>
        </dgm:presLayoutVars>
      </dgm:prSet>
      <dgm:spPr/>
      <dgm:t>
        <a:bodyPr/>
        <a:lstStyle/>
        <a:p>
          <a:endParaRPr lang="en-US"/>
        </a:p>
      </dgm:t>
    </dgm:pt>
    <dgm:pt modelId="{F695E912-1268-6944-B1F7-350ED7CA5FD1}" type="pres">
      <dgm:prSet presAssocID="{A5EF8243-3BF1-2F48-AFF7-171CA02EB94A}" presName="sibTrans" presStyleLbl="sibTrans2D1" presStyleIdx="1" presStyleCnt="2"/>
      <dgm:spPr/>
      <dgm:t>
        <a:bodyPr/>
        <a:lstStyle/>
        <a:p>
          <a:endParaRPr lang="en-US"/>
        </a:p>
      </dgm:t>
    </dgm:pt>
    <dgm:pt modelId="{4A957CA5-F6A2-6149-93A0-23590EBBD207}" type="pres">
      <dgm:prSet presAssocID="{A5EF8243-3BF1-2F48-AFF7-171CA02EB94A}" presName="connectorText" presStyleLbl="sibTrans2D1" presStyleIdx="1" presStyleCnt="2"/>
      <dgm:spPr/>
      <dgm:t>
        <a:bodyPr/>
        <a:lstStyle/>
        <a:p>
          <a:endParaRPr lang="en-US"/>
        </a:p>
      </dgm:t>
    </dgm:pt>
    <dgm:pt modelId="{89FDE80F-0BB9-8240-B8BD-627B73D4CB49}" type="pres">
      <dgm:prSet presAssocID="{74006EDB-2F09-1046-BA08-DB5023B848DF}" presName="node" presStyleLbl="node1" presStyleIdx="2" presStyleCnt="3">
        <dgm:presLayoutVars>
          <dgm:bulletEnabled val="1"/>
        </dgm:presLayoutVars>
      </dgm:prSet>
      <dgm:spPr/>
      <dgm:t>
        <a:bodyPr/>
        <a:lstStyle/>
        <a:p>
          <a:endParaRPr lang="en-US"/>
        </a:p>
      </dgm:t>
    </dgm:pt>
  </dgm:ptLst>
  <dgm:cxnLst>
    <dgm:cxn modelId="{0E5D68D0-2C51-384B-9B35-C539E7E3C950}" type="presOf" srcId="{0B603F5A-379D-9042-91BB-12A743AA3035}" destId="{38A0741D-D9EB-3D4B-82C4-7F93987795B6}" srcOrd="1" destOrd="0" presId="urn:microsoft.com/office/officeart/2005/8/layout/process1"/>
    <dgm:cxn modelId="{E1689AEA-670C-8245-AC52-59EB5F068A2F}" type="presOf" srcId="{E3AAF43E-F96E-9F40-BB6E-538F1199976A}" destId="{E4B98EE0-29E0-EF4D-A1F0-07021DC28F56}" srcOrd="0" destOrd="0" presId="urn:microsoft.com/office/officeart/2005/8/layout/process1"/>
    <dgm:cxn modelId="{6D946E79-037B-8244-9236-FE4ABF06A41C}" type="presOf" srcId="{A5EF8243-3BF1-2F48-AFF7-171CA02EB94A}" destId="{F695E912-1268-6944-B1F7-350ED7CA5FD1}" srcOrd="0" destOrd="0" presId="urn:microsoft.com/office/officeart/2005/8/layout/process1"/>
    <dgm:cxn modelId="{7814EA43-AF58-CB46-8969-0F4696593A48}" srcId="{67F534B2-15A1-6F43-B94E-45EDA5DAB1A7}" destId="{E3AAF43E-F96E-9F40-BB6E-538F1199976A}" srcOrd="1" destOrd="0" parTransId="{4A32A422-67F5-0A49-B5B8-894E37DADBAB}" sibTransId="{A5EF8243-3BF1-2F48-AFF7-171CA02EB94A}"/>
    <dgm:cxn modelId="{CDA62B27-A08E-3A43-9776-9713B8E7ADEA}" type="presOf" srcId="{74006EDB-2F09-1046-BA08-DB5023B848DF}" destId="{89FDE80F-0BB9-8240-B8BD-627B73D4CB49}" srcOrd="0" destOrd="0" presId="urn:microsoft.com/office/officeart/2005/8/layout/process1"/>
    <dgm:cxn modelId="{5CA1E810-A06E-AC4B-92D9-9AC9ECC2DD09}" type="presOf" srcId="{DF302890-3205-3B48-B72B-E37A2AE1BD65}" destId="{CD7EEB8D-F424-A640-B1A4-C854E61826F4}" srcOrd="0" destOrd="0" presId="urn:microsoft.com/office/officeart/2005/8/layout/process1"/>
    <dgm:cxn modelId="{CFB613FF-6AE7-A746-9E9F-5935AA1EE55A}" type="presOf" srcId="{A5EF8243-3BF1-2F48-AFF7-171CA02EB94A}" destId="{4A957CA5-F6A2-6149-93A0-23590EBBD207}" srcOrd="1" destOrd="0" presId="urn:microsoft.com/office/officeart/2005/8/layout/process1"/>
    <dgm:cxn modelId="{19FE96C6-1C0D-1F4A-80B9-9CC8FF0CC434}" type="presOf" srcId="{0B603F5A-379D-9042-91BB-12A743AA3035}" destId="{57E5C292-8827-A048-A30D-A559724EF43B}" srcOrd="0" destOrd="0" presId="urn:microsoft.com/office/officeart/2005/8/layout/process1"/>
    <dgm:cxn modelId="{9FAC4114-4812-CB42-8967-CD63386AE348}" srcId="{67F534B2-15A1-6F43-B94E-45EDA5DAB1A7}" destId="{DF302890-3205-3B48-B72B-E37A2AE1BD65}" srcOrd="0" destOrd="0" parTransId="{1D91739E-1F08-244A-9397-7BCD5A90B6C9}" sibTransId="{0B603F5A-379D-9042-91BB-12A743AA3035}"/>
    <dgm:cxn modelId="{26662FCA-7364-0A45-8A59-DFA2268D3C41}" type="presOf" srcId="{67F534B2-15A1-6F43-B94E-45EDA5DAB1A7}" destId="{8FABD0F4-129B-084F-A3CA-BA1BD4B33C27}" srcOrd="0" destOrd="0" presId="urn:microsoft.com/office/officeart/2005/8/layout/process1"/>
    <dgm:cxn modelId="{ED16ACAD-4693-A249-9A57-C508E071D167}" srcId="{67F534B2-15A1-6F43-B94E-45EDA5DAB1A7}" destId="{74006EDB-2F09-1046-BA08-DB5023B848DF}" srcOrd="2" destOrd="0" parTransId="{9634FC01-EBDA-CE47-9791-9C044EC1DF41}" sibTransId="{3C35534A-AE10-F44E-84D7-B20C10882692}"/>
    <dgm:cxn modelId="{220EFA71-5595-D34B-804C-73556422E79E}" type="presParOf" srcId="{8FABD0F4-129B-084F-A3CA-BA1BD4B33C27}" destId="{CD7EEB8D-F424-A640-B1A4-C854E61826F4}" srcOrd="0" destOrd="0" presId="urn:microsoft.com/office/officeart/2005/8/layout/process1"/>
    <dgm:cxn modelId="{4EF2EFE2-A1F2-6342-BD15-3354A9129369}" type="presParOf" srcId="{8FABD0F4-129B-084F-A3CA-BA1BD4B33C27}" destId="{57E5C292-8827-A048-A30D-A559724EF43B}" srcOrd="1" destOrd="0" presId="urn:microsoft.com/office/officeart/2005/8/layout/process1"/>
    <dgm:cxn modelId="{502CD5D0-738F-B341-8266-61693036AD9C}" type="presParOf" srcId="{57E5C292-8827-A048-A30D-A559724EF43B}" destId="{38A0741D-D9EB-3D4B-82C4-7F93987795B6}" srcOrd="0" destOrd="0" presId="urn:microsoft.com/office/officeart/2005/8/layout/process1"/>
    <dgm:cxn modelId="{EFEB1505-31CD-0A45-9A97-1564C6C74577}" type="presParOf" srcId="{8FABD0F4-129B-084F-A3CA-BA1BD4B33C27}" destId="{E4B98EE0-29E0-EF4D-A1F0-07021DC28F56}" srcOrd="2" destOrd="0" presId="urn:microsoft.com/office/officeart/2005/8/layout/process1"/>
    <dgm:cxn modelId="{12A34551-AD58-C046-BFDE-8B698683466A}" type="presParOf" srcId="{8FABD0F4-129B-084F-A3CA-BA1BD4B33C27}" destId="{F695E912-1268-6944-B1F7-350ED7CA5FD1}" srcOrd="3" destOrd="0" presId="urn:microsoft.com/office/officeart/2005/8/layout/process1"/>
    <dgm:cxn modelId="{F1CA4D8F-7C99-A04D-A540-7C6B2120BF9B}" type="presParOf" srcId="{F695E912-1268-6944-B1F7-350ED7CA5FD1}" destId="{4A957CA5-F6A2-6149-93A0-23590EBBD207}" srcOrd="0" destOrd="0" presId="urn:microsoft.com/office/officeart/2005/8/layout/process1"/>
    <dgm:cxn modelId="{1327EDC7-FD56-6E4B-B1A8-6D816C508BF5}" type="presParOf" srcId="{8FABD0F4-129B-084F-A3CA-BA1BD4B33C27}" destId="{89FDE80F-0BB9-8240-B8BD-627B73D4CB49}" srcOrd="4"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AEF6DC9-459A-9C49-88CF-C9C9681308A6}" type="doc">
      <dgm:prSet loTypeId="urn:microsoft.com/office/officeart/2005/8/layout/process1" loCatId="" qsTypeId="urn:microsoft.com/office/officeart/2005/8/quickstyle/simple4" qsCatId="simple" csTypeId="urn:microsoft.com/office/officeart/2005/8/colors/accent1_2" csCatId="accent1" phldr="1"/>
      <dgm:spPr/>
    </dgm:pt>
    <dgm:pt modelId="{39F01D6A-FD59-AC43-8C98-83764A998220}">
      <dgm:prSet phldrT="[Text]"/>
      <dgm:spPr/>
      <dgm:t>
        <a:bodyPr/>
        <a:lstStyle/>
        <a:p>
          <a:r>
            <a:rPr lang="en-US"/>
            <a:t>Primary deviance</a:t>
          </a:r>
        </a:p>
      </dgm:t>
    </dgm:pt>
    <dgm:pt modelId="{C6E7F7E6-2069-E847-9164-356D36B6C96E}" type="parTrans" cxnId="{160FD99E-4B2D-C542-A1A4-8B3B6AB6262D}">
      <dgm:prSet/>
      <dgm:spPr/>
      <dgm:t>
        <a:bodyPr/>
        <a:lstStyle/>
        <a:p>
          <a:endParaRPr lang="en-US"/>
        </a:p>
      </dgm:t>
    </dgm:pt>
    <dgm:pt modelId="{AE7B2567-A282-1248-8C87-3ABE6E77830C}" type="sibTrans" cxnId="{160FD99E-4B2D-C542-A1A4-8B3B6AB6262D}">
      <dgm:prSet/>
      <dgm:spPr/>
      <dgm:t>
        <a:bodyPr/>
        <a:lstStyle/>
        <a:p>
          <a:endParaRPr lang="en-US"/>
        </a:p>
      </dgm:t>
    </dgm:pt>
    <dgm:pt modelId="{588C6F9A-D440-7D42-A689-504923B570A6}">
      <dgm:prSet phldrT="[Text]"/>
      <dgm:spPr/>
      <dgm:t>
        <a:bodyPr/>
        <a:lstStyle/>
        <a:p>
          <a:r>
            <a:rPr lang="en-US"/>
            <a:t>Deviant self-image</a:t>
          </a:r>
        </a:p>
      </dgm:t>
    </dgm:pt>
    <dgm:pt modelId="{4872286B-14C6-F643-806F-2DD46B372D4E}" type="parTrans" cxnId="{93D2C2B9-38A5-384F-9E68-4F334FDCD8BF}">
      <dgm:prSet/>
      <dgm:spPr/>
      <dgm:t>
        <a:bodyPr/>
        <a:lstStyle/>
        <a:p>
          <a:endParaRPr lang="en-US"/>
        </a:p>
      </dgm:t>
    </dgm:pt>
    <dgm:pt modelId="{C300668C-1521-934F-A7E9-5355863CCC5F}" type="sibTrans" cxnId="{93D2C2B9-38A5-384F-9E68-4F334FDCD8BF}">
      <dgm:prSet/>
      <dgm:spPr/>
      <dgm:t>
        <a:bodyPr/>
        <a:lstStyle/>
        <a:p>
          <a:endParaRPr lang="en-US"/>
        </a:p>
      </dgm:t>
    </dgm:pt>
    <dgm:pt modelId="{31BE292D-FFE2-9040-A7D7-0BE90F8CB682}">
      <dgm:prSet phldrT="[Text]"/>
      <dgm:spPr/>
      <dgm:t>
        <a:bodyPr/>
        <a:lstStyle/>
        <a:p>
          <a:r>
            <a:rPr lang="en-US"/>
            <a:t>Secondary deviance</a:t>
          </a:r>
        </a:p>
      </dgm:t>
    </dgm:pt>
    <dgm:pt modelId="{9DA97C03-A65D-414A-BA2B-9A70ADB842F7}" type="parTrans" cxnId="{66408EBD-44D6-C041-925A-FF20559D65FF}">
      <dgm:prSet/>
      <dgm:spPr/>
      <dgm:t>
        <a:bodyPr/>
        <a:lstStyle/>
        <a:p>
          <a:endParaRPr lang="en-US"/>
        </a:p>
      </dgm:t>
    </dgm:pt>
    <dgm:pt modelId="{59BADFD2-DE75-3E49-8A3A-C5AC5259D8E9}" type="sibTrans" cxnId="{66408EBD-44D6-C041-925A-FF20559D65FF}">
      <dgm:prSet/>
      <dgm:spPr/>
      <dgm:t>
        <a:bodyPr/>
        <a:lstStyle/>
        <a:p>
          <a:endParaRPr lang="en-US"/>
        </a:p>
      </dgm:t>
    </dgm:pt>
    <dgm:pt modelId="{99D9D875-E478-A745-9334-7A4C0D3D858D}">
      <dgm:prSet/>
      <dgm:spPr/>
      <dgm:t>
        <a:bodyPr/>
        <a:lstStyle/>
        <a:p>
          <a:r>
            <a:rPr lang="en-US"/>
            <a:t>Labelling (stigmatization)</a:t>
          </a:r>
        </a:p>
      </dgm:t>
    </dgm:pt>
    <dgm:pt modelId="{A2DA351F-DD84-DF4C-AF64-AF7536CC27F0}" type="parTrans" cxnId="{EF974DAA-135D-C24F-BAE2-1F003F5BB2B3}">
      <dgm:prSet/>
      <dgm:spPr/>
      <dgm:t>
        <a:bodyPr/>
        <a:lstStyle/>
        <a:p>
          <a:endParaRPr lang="en-US"/>
        </a:p>
      </dgm:t>
    </dgm:pt>
    <dgm:pt modelId="{09956B32-0189-DF4F-BDA1-6F85D0B0ED27}" type="sibTrans" cxnId="{EF974DAA-135D-C24F-BAE2-1F003F5BB2B3}">
      <dgm:prSet/>
      <dgm:spPr/>
      <dgm:t>
        <a:bodyPr/>
        <a:lstStyle/>
        <a:p>
          <a:endParaRPr lang="en-US"/>
        </a:p>
      </dgm:t>
    </dgm:pt>
    <dgm:pt modelId="{9C16CED9-B0E2-F543-82B4-870FD9994976}" type="pres">
      <dgm:prSet presAssocID="{DAEF6DC9-459A-9C49-88CF-C9C9681308A6}" presName="Name0" presStyleCnt="0">
        <dgm:presLayoutVars>
          <dgm:dir/>
          <dgm:resizeHandles val="exact"/>
        </dgm:presLayoutVars>
      </dgm:prSet>
      <dgm:spPr/>
    </dgm:pt>
    <dgm:pt modelId="{AB037168-A366-B840-B67B-FAE5EDE614DC}" type="pres">
      <dgm:prSet presAssocID="{39F01D6A-FD59-AC43-8C98-83764A998220}" presName="node" presStyleLbl="node1" presStyleIdx="0" presStyleCnt="4">
        <dgm:presLayoutVars>
          <dgm:bulletEnabled val="1"/>
        </dgm:presLayoutVars>
      </dgm:prSet>
      <dgm:spPr/>
      <dgm:t>
        <a:bodyPr/>
        <a:lstStyle/>
        <a:p>
          <a:endParaRPr lang="en-US"/>
        </a:p>
      </dgm:t>
    </dgm:pt>
    <dgm:pt modelId="{FA8AF65D-3A34-7A4D-9929-A88D03672C06}" type="pres">
      <dgm:prSet presAssocID="{AE7B2567-A282-1248-8C87-3ABE6E77830C}" presName="sibTrans" presStyleLbl="sibTrans2D1" presStyleIdx="0" presStyleCnt="3"/>
      <dgm:spPr/>
      <dgm:t>
        <a:bodyPr/>
        <a:lstStyle/>
        <a:p>
          <a:endParaRPr lang="en-US"/>
        </a:p>
      </dgm:t>
    </dgm:pt>
    <dgm:pt modelId="{40351F4E-78C4-274D-9D1C-F061DE333E95}" type="pres">
      <dgm:prSet presAssocID="{AE7B2567-A282-1248-8C87-3ABE6E77830C}" presName="connectorText" presStyleLbl="sibTrans2D1" presStyleIdx="0" presStyleCnt="3"/>
      <dgm:spPr/>
      <dgm:t>
        <a:bodyPr/>
        <a:lstStyle/>
        <a:p>
          <a:endParaRPr lang="en-US"/>
        </a:p>
      </dgm:t>
    </dgm:pt>
    <dgm:pt modelId="{2001FC5A-278A-2245-9577-4443C9057782}" type="pres">
      <dgm:prSet presAssocID="{99D9D875-E478-A745-9334-7A4C0D3D858D}" presName="node" presStyleLbl="node1" presStyleIdx="1" presStyleCnt="4">
        <dgm:presLayoutVars>
          <dgm:bulletEnabled val="1"/>
        </dgm:presLayoutVars>
      </dgm:prSet>
      <dgm:spPr/>
      <dgm:t>
        <a:bodyPr/>
        <a:lstStyle/>
        <a:p>
          <a:endParaRPr lang="en-US"/>
        </a:p>
      </dgm:t>
    </dgm:pt>
    <dgm:pt modelId="{1B1A4483-9511-9E41-A414-A998A89FC588}" type="pres">
      <dgm:prSet presAssocID="{09956B32-0189-DF4F-BDA1-6F85D0B0ED27}" presName="sibTrans" presStyleLbl="sibTrans2D1" presStyleIdx="1" presStyleCnt="3"/>
      <dgm:spPr/>
      <dgm:t>
        <a:bodyPr/>
        <a:lstStyle/>
        <a:p>
          <a:endParaRPr lang="en-US"/>
        </a:p>
      </dgm:t>
    </dgm:pt>
    <dgm:pt modelId="{9B8DF860-ADB5-CA40-A9FC-4A98FB007D7C}" type="pres">
      <dgm:prSet presAssocID="{09956B32-0189-DF4F-BDA1-6F85D0B0ED27}" presName="connectorText" presStyleLbl="sibTrans2D1" presStyleIdx="1" presStyleCnt="3"/>
      <dgm:spPr/>
      <dgm:t>
        <a:bodyPr/>
        <a:lstStyle/>
        <a:p>
          <a:endParaRPr lang="en-US"/>
        </a:p>
      </dgm:t>
    </dgm:pt>
    <dgm:pt modelId="{3A4106B5-C07E-9141-B3C1-CEE820912404}" type="pres">
      <dgm:prSet presAssocID="{588C6F9A-D440-7D42-A689-504923B570A6}" presName="node" presStyleLbl="node1" presStyleIdx="2" presStyleCnt="4">
        <dgm:presLayoutVars>
          <dgm:bulletEnabled val="1"/>
        </dgm:presLayoutVars>
      </dgm:prSet>
      <dgm:spPr/>
      <dgm:t>
        <a:bodyPr/>
        <a:lstStyle/>
        <a:p>
          <a:endParaRPr lang="en-US"/>
        </a:p>
      </dgm:t>
    </dgm:pt>
    <dgm:pt modelId="{B6C41E90-A81E-CC4E-BEB1-F74084AB4F1A}" type="pres">
      <dgm:prSet presAssocID="{C300668C-1521-934F-A7E9-5355863CCC5F}" presName="sibTrans" presStyleLbl="sibTrans2D1" presStyleIdx="2" presStyleCnt="3"/>
      <dgm:spPr/>
      <dgm:t>
        <a:bodyPr/>
        <a:lstStyle/>
        <a:p>
          <a:endParaRPr lang="en-US"/>
        </a:p>
      </dgm:t>
    </dgm:pt>
    <dgm:pt modelId="{D8ED3896-A913-8F47-8734-D87F877CBAFD}" type="pres">
      <dgm:prSet presAssocID="{C300668C-1521-934F-A7E9-5355863CCC5F}" presName="connectorText" presStyleLbl="sibTrans2D1" presStyleIdx="2" presStyleCnt="3"/>
      <dgm:spPr/>
      <dgm:t>
        <a:bodyPr/>
        <a:lstStyle/>
        <a:p>
          <a:endParaRPr lang="en-US"/>
        </a:p>
      </dgm:t>
    </dgm:pt>
    <dgm:pt modelId="{A68E7402-C7DE-8B48-AAD7-1BDCA8FBD773}" type="pres">
      <dgm:prSet presAssocID="{31BE292D-FFE2-9040-A7D7-0BE90F8CB682}" presName="node" presStyleLbl="node1" presStyleIdx="3" presStyleCnt="4">
        <dgm:presLayoutVars>
          <dgm:bulletEnabled val="1"/>
        </dgm:presLayoutVars>
      </dgm:prSet>
      <dgm:spPr/>
      <dgm:t>
        <a:bodyPr/>
        <a:lstStyle/>
        <a:p>
          <a:endParaRPr lang="en-US"/>
        </a:p>
      </dgm:t>
    </dgm:pt>
  </dgm:ptLst>
  <dgm:cxnLst>
    <dgm:cxn modelId="{A17C143A-4E0A-A54C-90F4-11BBEFE0F5A4}" type="presOf" srcId="{39F01D6A-FD59-AC43-8C98-83764A998220}" destId="{AB037168-A366-B840-B67B-FAE5EDE614DC}" srcOrd="0" destOrd="0" presId="urn:microsoft.com/office/officeart/2005/8/layout/process1"/>
    <dgm:cxn modelId="{12B8C161-8341-4542-B7D7-1E93B1775702}" type="presOf" srcId="{DAEF6DC9-459A-9C49-88CF-C9C9681308A6}" destId="{9C16CED9-B0E2-F543-82B4-870FD9994976}" srcOrd="0" destOrd="0" presId="urn:microsoft.com/office/officeart/2005/8/layout/process1"/>
    <dgm:cxn modelId="{8844815C-211A-D44B-BCAD-21AA828463F1}" type="presOf" srcId="{C300668C-1521-934F-A7E9-5355863CCC5F}" destId="{B6C41E90-A81E-CC4E-BEB1-F74084AB4F1A}" srcOrd="0" destOrd="0" presId="urn:microsoft.com/office/officeart/2005/8/layout/process1"/>
    <dgm:cxn modelId="{19C7B82E-20DD-4840-B887-06AF928D195D}" type="presOf" srcId="{588C6F9A-D440-7D42-A689-504923B570A6}" destId="{3A4106B5-C07E-9141-B3C1-CEE820912404}" srcOrd="0" destOrd="0" presId="urn:microsoft.com/office/officeart/2005/8/layout/process1"/>
    <dgm:cxn modelId="{DC3DD6F0-297C-684F-8E9F-55BF64006A6B}" type="presOf" srcId="{09956B32-0189-DF4F-BDA1-6F85D0B0ED27}" destId="{1B1A4483-9511-9E41-A414-A998A89FC588}" srcOrd="0" destOrd="0" presId="urn:microsoft.com/office/officeart/2005/8/layout/process1"/>
    <dgm:cxn modelId="{A8318231-A427-0C42-8FE4-ADB5B21FC11F}" type="presOf" srcId="{31BE292D-FFE2-9040-A7D7-0BE90F8CB682}" destId="{A68E7402-C7DE-8B48-AAD7-1BDCA8FBD773}" srcOrd="0" destOrd="0" presId="urn:microsoft.com/office/officeart/2005/8/layout/process1"/>
    <dgm:cxn modelId="{93D2C2B9-38A5-384F-9E68-4F334FDCD8BF}" srcId="{DAEF6DC9-459A-9C49-88CF-C9C9681308A6}" destId="{588C6F9A-D440-7D42-A689-504923B570A6}" srcOrd="2" destOrd="0" parTransId="{4872286B-14C6-F643-806F-2DD46B372D4E}" sibTransId="{C300668C-1521-934F-A7E9-5355863CCC5F}"/>
    <dgm:cxn modelId="{5D615751-D269-4740-8EE5-B2484825B877}" type="presOf" srcId="{09956B32-0189-DF4F-BDA1-6F85D0B0ED27}" destId="{9B8DF860-ADB5-CA40-A9FC-4A98FB007D7C}" srcOrd="1" destOrd="0" presId="urn:microsoft.com/office/officeart/2005/8/layout/process1"/>
    <dgm:cxn modelId="{66408EBD-44D6-C041-925A-FF20559D65FF}" srcId="{DAEF6DC9-459A-9C49-88CF-C9C9681308A6}" destId="{31BE292D-FFE2-9040-A7D7-0BE90F8CB682}" srcOrd="3" destOrd="0" parTransId="{9DA97C03-A65D-414A-BA2B-9A70ADB842F7}" sibTransId="{59BADFD2-DE75-3E49-8A3A-C5AC5259D8E9}"/>
    <dgm:cxn modelId="{6D310BAC-DCF9-9D4B-809C-A924940E0F58}" type="presOf" srcId="{C300668C-1521-934F-A7E9-5355863CCC5F}" destId="{D8ED3896-A913-8F47-8734-D87F877CBAFD}" srcOrd="1" destOrd="0" presId="urn:microsoft.com/office/officeart/2005/8/layout/process1"/>
    <dgm:cxn modelId="{160FD99E-4B2D-C542-A1A4-8B3B6AB6262D}" srcId="{DAEF6DC9-459A-9C49-88CF-C9C9681308A6}" destId="{39F01D6A-FD59-AC43-8C98-83764A998220}" srcOrd="0" destOrd="0" parTransId="{C6E7F7E6-2069-E847-9164-356D36B6C96E}" sibTransId="{AE7B2567-A282-1248-8C87-3ABE6E77830C}"/>
    <dgm:cxn modelId="{ADCF6745-40CB-1D4F-9F7E-70526C01BAE7}" type="presOf" srcId="{99D9D875-E478-A745-9334-7A4C0D3D858D}" destId="{2001FC5A-278A-2245-9577-4443C9057782}" srcOrd="0" destOrd="0" presId="urn:microsoft.com/office/officeart/2005/8/layout/process1"/>
    <dgm:cxn modelId="{C8A9B0C6-5353-7A47-96FA-6795B24094B4}" type="presOf" srcId="{AE7B2567-A282-1248-8C87-3ABE6E77830C}" destId="{FA8AF65D-3A34-7A4D-9929-A88D03672C06}" srcOrd="0" destOrd="0" presId="urn:microsoft.com/office/officeart/2005/8/layout/process1"/>
    <dgm:cxn modelId="{EF974DAA-135D-C24F-BAE2-1F003F5BB2B3}" srcId="{DAEF6DC9-459A-9C49-88CF-C9C9681308A6}" destId="{99D9D875-E478-A745-9334-7A4C0D3D858D}" srcOrd="1" destOrd="0" parTransId="{A2DA351F-DD84-DF4C-AF64-AF7536CC27F0}" sibTransId="{09956B32-0189-DF4F-BDA1-6F85D0B0ED27}"/>
    <dgm:cxn modelId="{395AC30B-9D44-C941-B432-A90DD174E37E}" type="presOf" srcId="{AE7B2567-A282-1248-8C87-3ABE6E77830C}" destId="{40351F4E-78C4-274D-9D1C-F061DE333E95}" srcOrd="1" destOrd="0" presId="urn:microsoft.com/office/officeart/2005/8/layout/process1"/>
    <dgm:cxn modelId="{10A9F965-FC39-E747-83F9-B64CF431B4FC}" type="presParOf" srcId="{9C16CED9-B0E2-F543-82B4-870FD9994976}" destId="{AB037168-A366-B840-B67B-FAE5EDE614DC}" srcOrd="0" destOrd="0" presId="urn:microsoft.com/office/officeart/2005/8/layout/process1"/>
    <dgm:cxn modelId="{F11EC053-BC0A-8C40-A9F2-40114307C843}" type="presParOf" srcId="{9C16CED9-B0E2-F543-82B4-870FD9994976}" destId="{FA8AF65D-3A34-7A4D-9929-A88D03672C06}" srcOrd="1" destOrd="0" presId="urn:microsoft.com/office/officeart/2005/8/layout/process1"/>
    <dgm:cxn modelId="{2450FE61-8176-D948-B9EC-4DE09A2DBABA}" type="presParOf" srcId="{FA8AF65D-3A34-7A4D-9929-A88D03672C06}" destId="{40351F4E-78C4-274D-9D1C-F061DE333E95}" srcOrd="0" destOrd="0" presId="urn:microsoft.com/office/officeart/2005/8/layout/process1"/>
    <dgm:cxn modelId="{A97D665C-DB2B-5E4F-8AFD-7A91A6892A98}" type="presParOf" srcId="{9C16CED9-B0E2-F543-82B4-870FD9994976}" destId="{2001FC5A-278A-2245-9577-4443C9057782}" srcOrd="2" destOrd="0" presId="urn:microsoft.com/office/officeart/2005/8/layout/process1"/>
    <dgm:cxn modelId="{4AA99D84-23F3-4B49-8938-18A8745D744F}" type="presParOf" srcId="{9C16CED9-B0E2-F543-82B4-870FD9994976}" destId="{1B1A4483-9511-9E41-A414-A998A89FC588}" srcOrd="3" destOrd="0" presId="urn:microsoft.com/office/officeart/2005/8/layout/process1"/>
    <dgm:cxn modelId="{E1C22F00-B9D4-964F-AE9F-0FD6871043F0}" type="presParOf" srcId="{1B1A4483-9511-9E41-A414-A998A89FC588}" destId="{9B8DF860-ADB5-CA40-A9FC-4A98FB007D7C}" srcOrd="0" destOrd="0" presId="urn:microsoft.com/office/officeart/2005/8/layout/process1"/>
    <dgm:cxn modelId="{C92C2BF3-F18A-DA4E-8557-F4A074D2FBA4}" type="presParOf" srcId="{9C16CED9-B0E2-F543-82B4-870FD9994976}" destId="{3A4106B5-C07E-9141-B3C1-CEE820912404}" srcOrd="4" destOrd="0" presId="urn:microsoft.com/office/officeart/2005/8/layout/process1"/>
    <dgm:cxn modelId="{CF7039EE-38BA-AA46-A419-DC3B3C5BD460}" type="presParOf" srcId="{9C16CED9-B0E2-F543-82B4-870FD9994976}" destId="{B6C41E90-A81E-CC4E-BEB1-F74084AB4F1A}" srcOrd="5" destOrd="0" presId="urn:microsoft.com/office/officeart/2005/8/layout/process1"/>
    <dgm:cxn modelId="{7DD302E7-19B8-2F40-8441-BA3E0F3A1CE1}" type="presParOf" srcId="{B6C41E90-A81E-CC4E-BEB1-F74084AB4F1A}" destId="{D8ED3896-A913-8F47-8734-D87F877CBAFD}" srcOrd="0" destOrd="0" presId="urn:microsoft.com/office/officeart/2005/8/layout/process1"/>
    <dgm:cxn modelId="{92E5DC8F-A22D-B04A-85A4-CFA409A993B0}" type="presParOf" srcId="{9C16CED9-B0E2-F543-82B4-870FD9994976}" destId="{A68E7402-C7DE-8B48-AAD7-1BDCA8FBD773}"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772204-9261-A44E-9E6D-F83BCC17DFD3}">
      <dsp:nvSpPr>
        <dsp:cNvPr id="0" name=""/>
        <dsp:cNvSpPr/>
      </dsp:nvSpPr>
      <dsp:spPr>
        <a:xfrm>
          <a:off x="2048213" y="1019"/>
          <a:ext cx="864828" cy="43241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Theories</a:t>
          </a:r>
        </a:p>
      </dsp:txBody>
      <dsp:txXfrm>
        <a:off x="2060878" y="13684"/>
        <a:ext cx="839498" cy="407084"/>
      </dsp:txXfrm>
    </dsp:sp>
    <dsp:sp modelId="{061DE658-22D0-EE48-BD03-81009F65D05D}">
      <dsp:nvSpPr>
        <dsp:cNvPr id="0" name=""/>
        <dsp:cNvSpPr/>
      </dsp:nvSpPr>
      <dsp:spPr>
        <a:xfrm rot="2700000">
          <a:off x="2670654" y="557045"/>
          <a:ext cx="450929" cy="151344"/>
        </a:xfrm>
        <a:prstGeom prst="lef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16057" y="587314"/>
        <a:ext cx="360123" cy="90806"/>
      </dsp:txXfrm>
    </dsp:sp>
    <dsp:sp modelId="{3CEBB8C4-A975-F046-8756-16471286965A}">
      <dsp:nvSpPr>
        <dsp:cNvPr id="0" name=""/>
        <dsp:cNvSpPr/>
      </dsp:nvSpPr>
      <dsp:spPr>
        <a:xfrm>
          <a:off x="2879196" y="832002"/>
          <a:ext cx="864828" cy="43241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Hypothses</a:t>
          </a:r>
        </a:p>
      </dsp:txBody>
      <dsp:txXfrm>
        <a:off x="2891861" y="844667"/>
        <a:ext cx="839498" cy="407084"/>
      </dsp:txXfrm>
    </dsp:sp>
    <dsp:sp modelId="{311B855D-1254-1E41-B5EC-9677347460C7}">
      <dsp:nvSpPr>
        <dsp:cNvPr id="0" name=""/>
        <dsp:cNvSpPr/>
      </dsp:nvSpPr>
      <dsp:spPr>
        <a:xfrm rot="8100000">
          <a:off x="2670654" y="1388028"/>
          <a:ext cx="450929" cy="151344"/>
        </a:xfrm>
        <a:prstGeom prst="lef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716057" y="1418297"/>
        <a:ext cx="360123" cy="90806"/>
      </dsp:txXfrm>
    </dsp:sp>
    <dsp:sp modelId="{44C651A5-6FBD-C941-8E3A-8D50213D85AA}">
      <dsp:nvSpPr>
        <dsp:cNvPr id="0" name=""/>
        <dsp:cNvSpPr/>
      </dsp:nvSpPr>
      <dsp:spPr>
        <a:xfrm>
          <a:off x="2048213" y="1662985"/>
          <a:ext cx="864828" cy="43241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Observations</a:t>
          </a:r>
        </a:p>
      </dsp:txBody>
      <dsp:txXfrm>
        <a:off x="2060878" y="1675650"/>
        <a:ext cx="839498" cy="407084"/>
      </dsp:txXfrm>
    </dsp:sp>
    <dsp:sp modelId="{0E170BCF-3431-E142-87FC-FEB56DC99EBE}">
      <dsp:nvSpPr>
        <dsp:cNvPr id="0" name=""/>
        <dsp:cNvSpPr/>
      </dsp:nvSpPr>
      <dsp:spPr>
        <a:xfrm rot="13500000">
          <a:off x="1839671" y="1388028"/>
          <a:ext cx="450929" cy="151344"/>
        </a:xfrm>
        <a:prstGeom prst="lef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1885074" y="1418297"/>
        <a:ext cx="360123" cy="90806"/>
      </dsp:txXfrm>
    </dsp:sp>
    <dsp:sp modelId="{295BA57F-DD93-4542-873B-975196444282}">
      <dsp:nvSpPr>
        <dsp:cNvPr id="0" name=""/>
        <dsp:cNvSpPr/>
      </dsp:nvSpPr>
      <dsp:spPr>
        <a:xfrm>
          <a:off x="1217230" y="832002"/>
          <a:ext cx="864828" cy="43241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Generalizations</a:t>
          </a:r>
        </a:p>
      </dsp:txBody>
      <dsp:txXfrm>
        <a:off x="1229895" y="844667"/>
        <a:ext cx="839498" cy="407084"/>
      </dsp:txXfrm>
    </dsp:sp>
    <dsp:sp modelId="{638AAFC3-AD48-F541-B8D2-BB1F57C31ED1}">
      <dsp:nvSpPr>
        <dsp:cNvPr id="0" name=""/>
        <dsp:cNvSpPr/>
      </dsp:nvSpPr>
      <dsp:spPr>
        <a:xfrm rot="18900000">
          <a:off x="1839671" y="557045"/>
          <a:ext cx="450929" cy="151344"/>
        </a:xfrm>
        <a:prstGeom prst="lef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885074" y="587314"/>
        <a:ext cx="360123" cy="908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7EEB8D-F424-A640-B1A4-C854E61826F4}">
      <dsp:nvSpPr>
        <dsp:cNvPr id="0" name=""/>
        <dsp:cNvSpPr/>
      </dsp:nvSpPr>
      <dsp:spPr>
        <a:xfrm>
          <a:off x="4248" y="0"/>
          <a:ext cx="815989" cy="34544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Hypothesis</a:t>
          </a:r>
        </a:p>
        <a:p>
          <a:pPr lvl="0" algn="ctr" defTabSz="444500">
            <a:lnSpc>
              <a:spcPct val="90000"/>
            </a:lnSpc>
            <a:spcBef>
              <a:spcPct val="0"/>
            </a:spcBef>
            <a:spcAft>
              <a:spcPct val="35000"/>
            </a:spcAft>
          </a:pPr>
          <a:r>
            <a:rPr lang="en-US" sz="1000" kern="1200"/>
            <a:t>(Relationship</a:t>
          </a:r>
          <a:r>
            <a:rPr lang="en-US" sz="1000" kern="1200" baseline="0"/>
            <a:t> between two or more concepts)</a:t>
          </a:r>
          <a:endParaRPr lang="en-US" sz="1000" kern="1200"/>
        </a:p>
      </dsp:txBody>
      <dsp:txXfrm>
        <a:off x="14366" y="10118"/>
        <a:ext cx="795753" cy="325204"/>
      </dsp:txXfrm>
    </dsp:sp>
    <dsp:sp modelId="{57E5C292-8827-A048-A30D-A559724EF43B}">
      <dsp:nvSpPr>
        <dsp:cNvPr id="0" name=""/>
        <dsp:cNvSpPr/>
      </dsp:nvSpPr>
      <dsp:spPr>
        <a:xfrm>
          <a:off x="901836" y="71537"/>
          <a:ext cx="172989" cy="20236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901836" y="112010"/>
        <a:ext cx="121092" cy="121419"/>
      </dsp:txXfrm>
    </dsp:sp>
    <dsp:sp modelId="{E4B98EE0-29E0-EF4D-A1F0-07021DC28F56}">
      <dsp:nvSpPr>
        <dsp:cNvPr id="0" name=""/>
        <dsp:cNvSpPr/>
      </dsp:nvSpPr>
      <dsp:spPr>
        <a:xfrm>
          <a:off x="1146632" y="0"/>
          <a:ext cx="815989" cy="34544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Concepts</a:t>
          </a:r>
        </a:p>
        <a:p>
          <a:pPr lvl="0" algn="ctr" defTabSz="444500">
            <a:lnSpc>
              <a:spcPct val="90000"/>
            </a:lnSpc>
            <a:spcBef>
              <a:spcPct val="0"/>
            </a:spcBef>
            <a:spcAft>
              <a:spcPct val="35000"/>
            </a:spcAft>
          </a:pPr>
          <a:r>
            <a:rPr lang="en-US" sz="1000" kern="1200"/>
            <a:t>Abstract</a:t>
          </a:r>
          <a:r>
            <a:rPr lang="en-US" sz="1000" kern="1200" baseline="0"/>
            <a:t> element that represent </a:t>
          </a:r>
          <a:endParaRPr lang="en-US" sz="1000" kern="1200"/>
        </a:p>
      </dsp:txBody>
      <dsp:txXfrm>
        <a:off x="1156750" y="10118"/>
        <a:ext cx="795753" cy="325204"/>
      </dsp:txXfrm>
    </dsp:sp>
    <dsp:sp modelId="{F695E912-1268-6944-B1F7-350ED7CA5FD1}">
      <dsp:nvSpPr>
        <dsp:cNvPr id="0" name=""/>
        <dsp:cNvSpPr/>
      </dsp:nvSpPr>
      <dsp:spPr>
        <a:xfrm>
          <a:off x="2044220" y="71537"/>
          <a:ext cx="172989" cy="202365"/>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044220" y="112010"/>
        <a:ext cx="121092" cy="121419"/>
      </dsp:txXfrm>
    </dsp:sp>
    <dsp:sp modelId="{89FDE80F-0BB9-8240-B8BD-627B73D4CB49}">
      <dsp:nvSpPr>
        <dsp:cNvPr id="0" name=""/>
        <dsp:cNvSpPr/>
      </dsp:nvSpPr>
      <dsp:spPr>
        <a:xfrm>
          <a:off x="2289017" y="0"/>
          <a:ext cx="815989" cy="34544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US" sz="1000" kern="1200"/>
        </a:p>
      </dsp:txBody>
      <dsp:txXfrm>
        <a:off x="2299135" y="10118"/>
        <a:ext cx="795753" cy="3252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037168-A366-B840-B67B-FAE5EDE614DC}">
      <dsp:nvSpPr>
        <dsp:cNvPr id="0" name=""/>
        <dsp:cNvSpPr/>
      </dsp:nvSpPr>
      <dsp:spPr>
        <a:xfrm>
          <a:off x="2615" y="0"/>
          <a:ext cx="1143581" cy="47676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Primary deviance</a:t>
          </a:r>
        </a:p>
      </dsp:txBody>
      <dsp:txXfrm>
        <a:off x="16579" y="13964"/>
        <a:ext cx="1115653" cy="448835"/>
      </dsp:txXfrm>
    </dsp:sp>
    <dsp:sp modelId="{FA8AF65D-3A34-7A4D-9929-A88D03672C06}">
      <dsp:nvSpPr>
        <dsp:cNvPr id="0" name=""/>
        <dsp:cNvSpPr/>
      </dsp:nvSpPr>
      <dsp:spPr>
        <a:xfrm>
          <a:off x="1260555" y="96577"/>
          <a:ext cx="242439" cy="283608"/>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260555" y="153299"/>
        <a:ext cx="169707" cy="170164"/>
      </dsp:txXfrm>
    </dsp:sp>
    <dsp:sp modelId="{2001FC5A-278A-2245-9577-4443C9057782}">
      <dsp:nvSpPr>
        <dsp:cNvPr id="0" name=""/>
        <dsp:cNvSpPr/>
      </dsp:nvSpPr>
      <dsp:spPr>
        <a:xfrm>
          <a:off x="1603629" y="0"/>
          <a:ext cx="1143581" cy="47676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Labelling (stigmatization)</a:t>
          </a:r>
        </a:p>
      </dsp:txBody>
      <dsp:txXfrm>
        <a:off x="1617593" y="13964"/>
        <a:ext cx="1115653" cy="448835"/>
      </dsp:txXfrm>
    </dsp:sp>
    <dsp:sp modelId="{1B1A4483-9511-9E41-A414-A998A89FC588}">
      <dsp:nvSpPr>
        <dsp:cNvPr id="0" name=""/>
        <dsp:cNvSpPr/>
      </dsp:nvSpPr>
      <dsp:spPr>
        <a:xfrm>
          <a:off x="2861569" y="96577"/>
          <a:ext cx="242439" cy="283608"/>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861569" y="153299"/>
        <a:ext cx="169707" cy="170164"/>
      </dsp:txXfrm>
    </dsp:sp>
    <dsp:sp modelId="{3A4106B5-C07E-9141-B3C1-CEE820912404}">
      <dsp:nvSpPr>
        <dsp:cNvPr id="0" name=""/>
        <dsp:cNvSpPr/>
      </dsp:nvSpPr>
      <dsp:spPr>
        <a:xfrm>
          <a:off x="3204643" y="0"/>
          <a:ext cx="1143581" cy="47676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Deviant self-image</a:t>
          </a:r>
        </a:p>
      </dsp:txBody>
      <dsp:txXfrm>
        <a:off x="3218607" y="13964"/>
        <a:ext cx="1115653" cy="448835"/>
      </dsp:txXfrm>
    </dsp:sp>
    <dsp:sp modelId="{B6C41E90-A81E-CC4E-BEB1-F74084AB4F1A}">
      <dsp:nvSpPr>
        <dsp:cNvPr id="0" name=""/>
        <dsp:cNvSpPr/>
      </dsp:nvSpPr>
      <dsp:spPr>
        <a:xfrm>
          <a:off x="4462583" y="96577"/>
          <a:ext cx="242439" cy="283608"/>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4462583" y="153299"/>
        <a:ext cx="169707" cy="170164"/>
      </dsp:txXfrm>
    </dsp:sp>
    <dsp:sp modelId="{A68E7402-C7DE-8B48-AAD7-1BDCA8FBD773}">
      <dsp:nvSpPr>
        <dsp:cNvPr id="0" name=""/>
        <dsp:cNvSpPr/>
      </dsp:nvSpPr>
      <dsp:spPr>
        <a:xfrm>
          <a:off x="4805657" y="0"/>
          <a:ext cx="1143581" cy="47676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Secondary deviance</a:t>
          </a:r>
        </a:p>
      </dsp:txBody>
      <dsp:txXfrm>
        <a:off x="4819621" y="13964"/>
        <a:ext cx="1115653" cy="448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2716</TotalTime>
  <Pages>21</Pages>
  <Words>5256</Words>
  <Characters>29965</Characters>
  <Application>Microsoft Macintosh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Elliane Loignon</dc:creator>
  <cp:keywords/>
  <dc:description/>
  <cp:lastModifiedBy>Elliane Loignon</cp:lastModifiedBy>
  <cp:revision>10</cp:revision>
  <dcterms:created xsi:type="dcterms:W3CDTF">2016-09-09T17:14:00Z</dcterms:created>
  <dcterms:modified xsi:type="dcterms:W3CDTF">2016-10-07T19:05:00Z</dcterms:modified>
</cp:coreProperties>
</file>