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DC4" w:rsidRDefault="008E7E70" w:rsidP="00B9223F">
      <w:pPr>
        <w:jc w:val="center"/>
        <w:rPr>
          <w:rFonts w:ascii="Times New Roman" w:hAnsi="Times New Roman" w:cs="Times New Roman"/>
          <w:b/>
          <w:sz w:val="28"/>
          <w:szCs w:val="24"/>
          <w:lang w:val="en-US"/>
        </w:rPr>
      </w:pPr>
      <w:r w:rsidRPr="00B9223F">
        <w:rPr>
          <w:rFonts w:ascii="Times New Roman" w:hAnsi="Times New Roman" w:cs="Times New Roman"/>
          <w:b/>
          <w:sz w:val="28"/>
          <w:szCs w:val="24"/>
          <w:lang w:val="en-US"/>
        </w:rPr>
        <w:t>Experiment # 3</w:t>
      </w:r>
    </w:p>
    <w:p w:rsidR="00B9223F" w:rsidRPr="00B9223F" w:rsidRDefault="00B9223F" w:rsidP="00B9223F">
      <w:pPr>
        <w:jc w:val="center"/>
        <w:rPr>
          <w:rFonts w:ascii="Times New Roman" w:hAnsi="Times New Roman" w:cs="Times New Roman"/>
          <w:sz w:val="28"/>
          <w:szCs w:val="24"/>
          <w:lang w:val="en-US"/>
        </w:rPr>
      </w:pPr>
      <w:r w:rsidRPr="00B9223F">
        <w:rPr>
          <w:rFonts w:ascii="Times New Roman" w:hAnsi="Times New Roman" w:cs="Times New Roman"/>
          <w:sz w:val="28"/>
          <w:szCs w:val="24"/>
          <w:lang w:val="en-US"/>
        </w:rPr>
        <w:t>Mohammed Sufiyan Shaikh</w:t>
      </w:r>
    </w:p>
    <w:p w:rsidR="00B9223F" w:rsidRPr="00B9223F" w:rsidRDefault="00B9223F" w:rsidP="00B9223F">
      <w:pPr>
        <w:jc w:val="center"/>
        <w:rPr>
          <w:rFonts w:ascii="Times New Roman" w:hAnsi="Times New Roman" w:cs="Times New Roman"/>
          <w:sz w:val="28"/>
          <w:szCs w:val="24"/>
          <w:lang w:val="en-US"/>
        </w:rPr>
      </w:pPr>
      <w:r w:rsidRPr="00B9223F">
        <w:rPr>
          <w:rFonts w:ascii="Times New Roman" w:hAnsi="Times New Roman" w:cs="Times New Roman"/>
          <w:sz w:val="28"/>
          <w:szCs w:val="24"/>
          <w:lang w:val="en-US"/>
        </w:rPr>
        <w:t>8320578</w:t>
      </w:r>
    </w:p>
    <w:p w:rsidR="00B9223F" w:rsidRPr="00B9223F" w:rsidRDefault="00B9223F" w:rsidP="00B9223F">
      <w:pPr>
        <w:jc w:val="center"/>
        <w:rPr>
          <w:rFonts w:ascii="Times New Roman" w:hAnsi="Times New Roman" w:cs="Times New Roman"/>
          <w:sz w:val="28"/>
          <w:szCs w:val="24"/>
          <w:lang w:val="en-US"/>
        </w:rPr>
      </w:pPr>
      <w:r w:rsidRPr="00B9223F">
        <w:rPr>
          <w:rFonts w:ascii="Times New Roman" w:hAnsi="Times New Roman" w:cs="Times New Roman"/>
          <w:sz w:val="28"/>
          <w:szCs w:val="24"/>
          <w:lang w:val="en-US"/>
        </w:rPr>
        <w:t>04-03-16</w:t>
      </w:r>
    </w:p>
    <w:p w:rsidR="006352A9" w:rsidRPr="00B9223F" w:rsidRDefault="006352A9">
      <w:pPr>
        <w:rPr>
          <w:rFonts w:ascii="Times New Roman" w:hAnsi="Times New Roman" w:cs="Times New Roman"/>
          <w:b/>
          <w:sz w:val="28"/>
          <w:szCs w:val="24"/>
        </w:rPr>
      </w:pPr>
      <w:r w:rsidRPr="00B9223F">
        <w:rPr>
          <w:rFonts w:ascii="Times New Roman" w:hAnsi="Times New Roman" w:cs="Times New Roman"/>
          <w:b/>
          <w:sz w:val="28"/>
          <w:szCs w:val="24"/>
        </w:rPr>
        <w:t>Procedure and Observations</w:t>
      </w:r>
    </w:p>
    <w:p w:rsidR="00AD7369" w:rsidRPr="00C21B80" w:rsidRDefault="008E7E70">
      <w:pPr>
        <w:rPr>
          <w:rFonts w:ascii="Times New Roman" w:hAnsi="Times New Roman" w:cs="Times New Roman"/>
          <w:sz w:val="24"/>
          <w:szCs w:val="24"/>
          <w:u w:val="single"/>
        </w:rPr>
      </w:pPr>
      <w:r w:rsidRPr="00C21B80">
        <w:rPr>
          <w:rFonts w:ascii="Times New Roman" w:hAnsi="Times New Roman" w:cs="Times New Roman"/>
          <w:sz w:val="24"/>
          <w:szCs w:val="24"/>
          <w:u w:val="single"/>
        </w:rPr>
        <w:t xml:space="preserve">Part A: Extraction of water soluble dyes </w:t>
      </w:r>
    </w:p>
    <w:p w:rsidR="00AD7369" w:rsidRPr="00C21B80" w:rsidRDefault="008E7E70" w:rsidP="00AD7369">
      <w:pPr>
        <w:pStyle w:val="ListParagraph"/>
        <w:numPr>
          <w:ilvl w:val="0"/>
          <w:numId w:val="1"/>
        </w:numPr>
        <w:rPr>
          <w:rFonts w:ascii="Times New Roman" w:hAnsi="Times New Roman" w:cs="Times New Roman"/>
          <w:sz w:val="24"/>
          <w:szCs w:val="24"/>
        </w:rPr>
      </w:pPr>
      <w:r w:rsidRPr="00C21B80">
        <w:rPr>
          <w:rFonts w:ascii="Times New Roman" w:hAnsi="Times New Roman" w:cs="Times New Roman"/>
          <w:sz w:val="24"/>
          <w:szCs w:val="24"/>
        </w:rPr>
        <w:t>Placed 2 mL of ether and 2 mL of distilled water and 1 drop of a 0.006 M methylene blue solution in a test tube and the contents were mixed by shaking vigorously for 10 seconds. The layers settled</w:t>
      </w:r>
      <w:r w:rsidR="00DF66A3" w:rsidRPr="00C21B80">
        <w:rPr>
          <w:rFonts w:ascii="Times New Roman" w:hAnsi="Times New Roman" w:cs="Times New Roman"/>
          <w:sz w:val="24"/>
          <w:szCs w:val="24"/>
        </w:rPr>
        <w:t xml:space="preserve"> and the blue dye was located in the aqueous layer. </w:t>
      </w:r>
    </w:p>
    <w:p w:rsidR="00AD7369" w:rsidRPr="00C21B80" w:rsidRDefault="008E7E70" w:rsidP="00AD7369">
      <w:pPr>
        <w:pStyle w:val="ListParagraph"/>
        <w:numPr>
          <w:ilvl w:val="0"/>
          <w:numId w:val="1"/>
        </w:numPr>
        <w:rPr>
          <w:rFonts w:ascii="Times New Roman" w:hAnsi="Times New Roman" w:cs="Times New Roman"/>
          <w:sz w:val="24"/>
          <w:szCs w:val="24"/>
        </w:rPr>
      </w:pPr>
      <w:r w:rsidRPr="00C21B80">
        <w:rPr>
          <w:rFonts w:ascii="Times New Roman" w:hAnsi="Times New Roman" w:cs="Times New Roman"/>
          <w:sz w:val="24"/>
          <w:szCs w:val="24"/>
        </w:rPr>
        <w:t>Place</w:t>
      </w:r>
      <w:r w:rsidR="00DF66A3" w:rsidRPr="00C21B80">
        <w:rPr>
          <w:rFonts w:ascii="Times New Roman" w:hAnsi="Times New Roman" w:cs="Times New Roman"/>
          <w:sz w:val="24"/>
          <w:szCs w:val="24"/>
        </w:rPr>
        <w:t xml:space="preserve">d 2 mL of ether, </w:t>
      </w:r>
      <w:r w:rsidRPr="00C21B80">
        <w:rPr>
          <w:rFonts w:ascii="Times New Roman" w:hAnsi="Times New Roman" w:cs="Times New Roman"/>
          <w:sz w:val="24"/>
          <w:szCs w:val="24"/>
        </w:rPr>
        <w:t>2 mL of distilled water and 1 drop of a 0.006 M methyl red solution in a test tube and the contents</w:t>
      </w:r>
      <w:r w:rsidR="00DF66A3" w:rsidRPr="00C21B80">
        <w:rPr>
          <w:rFonts w:ascii="Times New Roman" w:hAnsi="Times New Roman" w:cs="Times New Roman"/>
          <w:sz w:val="24"/>
          <w:szCs w:val="24"/>
        </w:rPr>
        <w:t xml:space="preserve"> were mixed</w:t>
      </w:r>
      <w:r w:rsidRPr="00C21B80">
        <w:rPr>
          <w:rFonts w:ascii="Times New Roman" w:hAnsi="Times New Roman" w:cs="Times New Roman"/>
          <w:sz w:val="24"/>
          <w:szCs w:val="24"/>
        </w:rPr>
        <w:t xml:space="preserve"> by sh</w:t>
      </w:r>
      <w:r w:rsidR="00DF66A3" w:rsidRPr="00C21B80">
        <w:rPr>
          <w:rFonts w:ascii="Times New Roman" w:hAnsi="Times New Roman" w:cs="Times New Roman"/>
          <w:sz w:val="24"/>
          <w:szCs w:val="24"/>
        </w:rPr>
        <w:t>aking vigorously for 10 seconds. The layers</w:t>
      </w:r>
      <w:r w:rsidRPr="00C21B80">
        <w:rPr>
          <w:rFonts w:ascii="Times New Roman" w:hAnsi="Times New Roman" w:cs="Times New Roman"/>
          <w:sz w:val="24"/>
          <w:szCs w:val="24"/>
        </w:rPr>
        <w:t xml:space="preserve"> settle</w:t>
      </w:r>
      <w:r w:rsidR="00DF66A3" w:rsidRPr="00C21B80">
        <w:rPr>
          <w:rFonts w:ascii="Times New Roman" w:hAnsi="Times New Roman" w:cs="Times New Roman"/>
          <w:sz w:val="24"/>
          <w:szCs w:val="24"/>
        </w:rPr>
        <w:t xml:space="preserve">d and </w:t>
      </w:r>
      <w:r w:rsidRPr="00C21B80">
        <w:rPr>
          <w:rFonts w:ascii="Times New Roman" w:hAnsi="Times New Roman" w:cs="Times New Roman"/>
          <w:sz w:val="24"/>
          <w:szCs w:val="24"/>
        </w:rPr>
        <w:t>the dye</w:t>
      </w:r>
      <w:r w:rsidR="00DF66A3" w:rsidRPr="00C21B80">
        <w:rPr>
          <w:rFonts w:ascii="Times New Roman" w:hAnsi="Times New Roman" w:cs="Times New Roman"/>
          <w:sz w:val="24"/>
          <w:szCs w:val="24"/>
        </w:rPr>
        <w:t xml:space="preserve"> was located in the organic layer</w:t>
      </w:r>
      <w:r w:rsidRPr="00C21B80">
        <w:rPr>
          <w:rFonts w:ascii="Times New Roman" w:hAnsi="Times New Roman" w:cs="Times New Roman"/>
          <w:sz w:val="24"/>
          <w:szCs w:val="24"/>
        </w:rPr>
        <w:t xml:space="preserve">. </w:t>
      </w:r>
    </w:p>
    <w:p w:rsidR="00AD7369" w:rsidRPr="00C21B80" w:rsidRDefault="008E7E70" w:rsidP="00AD7369">
      <w:pPr>
        <w:pStyle w:val="ListParagraph"/>
        <w:numPr>
          <w:ilvl w:val="0"/>
          <w:numId w:val="1"/>
        </w:numPr>
        <w:rPr>
          <w:rFonts w:ascii="Times New Roman" w:hAnsi="Times New Roman" w:cs="Times New Roman"/>
          <w:sz w:val="24"/>
          <w:szCs w:val="24"/>
        </w:rPr>
      </w:pPr>
      <w:r w:rsidRPr="00C21B80">
        <w:rPr>
          <w:rFonts w:ascii="Times New Roman" w:hAnsi="Times New Roman" w:cs="Times New Roman"/>
          <w:sz w:val="24"/>
          <w:szCs w:val="24"/>
        </w:rPr>
        <w:t xml:space="preserve">Would an extraction between ether and water be a good way to separate a mixture of methylene blue and methyl red? Test your answer by mixing the contents of the tubes from steps 1 and 2 together and then shaking vigorously for 10 seconds. Allow the layers to settle and determine the color of each layer. </w:t>
      </w:r>
    </w:p>
    <w:p w:rsidR="00AD7369" w:rsidRPr="00C21B80" w:rsidRDefault="008E7E70" w:rsidP="00AD7369">
      <w:pPr>
        <w:ind w:left="360"/>
        <w:rPr>
          <w:rFonts w:ascii="Times New Roman" w:hAnsi="Times New Roman" w:cs="Times New Roman"/>
          <w:i/>
          <w:sz w:val="24"/>
          <w:szCs w:val="24"/>
        </w:rPr>
      </w:pPr>
      <w:r w:rsidRPr="00C21B80">
        <w:rPr>
          <w:rFonts w:ascii="Times New Roman" w:hAnsi="Times New Roman" w:cs="Times New Roman"/>
          <w:i/>
          <w:sz w:val="24"/>
          <w:szCs w:val="24"/>
        </w:rPr>
        <w:t xml:space="preserve">The salting out effect. </w:t>
      </w:r>
    </w:p>
    <w:p w:rsidR="00AD7369" w:rsidRPr="00C21B80" w:rsidRDefault="00DF66A3" w:rsidP="00AD7369">
      <w:pPr>
        <w:pStyle w:val="ListParagraph"/>
        <w:numPr>
          <w:ilvl w:val="0"/>
          <w:numId w:val="1"/>
        </w:numPr>
        <w:rPr>
          <w:rFonts w:ascii="Times New Roman" w:hAnsi="Times New Roman" w:cs="Times New Roman"/>
          <w:sz w:val="24"/>
          <w:szCs w:val="24"/>
        </w:rPr>
      </w:pPr>
      <w:r w:rsidRPr="00C21B80">
        <w:rPr>
          <w:rFonts w:ascii="Times New Roman" w:hAnsi="Times New Roman" w:cs="Times New Roman"/>
          <w:sz w:val="24"/>
          <w:szCs w:val="24"/>
        </w:rPr>
        <w:t>T</w:t>
      </w:r>
      <w:r w:rsidR="008E7E70" w:rsidRPr="00C21B80">
        <w:rPr>
          <w:rFonts w:ascii="Times New Roman" w:hAnsi="Times New Roman" w:cs="Times New Roman"/>
          <w:sz w:val="24"/>
          <w:szCs w:val="24"/>
        </w:rPr>
        <w:t>wo test tubes</w:t>
      </w:r>
      <w:r w:rsidRPr="00C21B80">
        <w:rPr>
          <w:rFonts w:ascii="Times New Roman" w:hAnsi="Times New Roman" w:cs="Times New Roman"/>
          <w:sz w:val="24"/>
          <w:szCs w:val="24"/>
        </w:rPr>
        <w:t xml:space="preserve"> were prepared</w:t>
      </w:r>
      <w:r w:rsidR="008E7E70" w:rsidRPr="00C21B80">
        <w:rPr>
          <w:rFonts w:ascii="Times New Roman" w:hAnsi="Times New Roman" w:cs="Times New Roman"/>
          <w:sz w:val="24"/>
          <w:szCs w:val="24"/>
        </w:rPr>
        <w:t xml:space="preserve">, each containing 5 mL of distilled water, 1 drop of 0.003 M aqueous crystal violet and 0.5 mL of 1-butanol. </w:t>
      </w:r>
      <w:r w:rsidRPr="00C21B80">
        <w:rPr>
          <w:rFonts w:ascii="Times New Roman" w:hAnsi="Times New Roman" w:cs="Times New Roman"/>
          <w:sz w:val="24"/>
          <w:szCs w:val="24"/>
        </w:rPr>
        <w:t>The</w:t>
      </w:r>
      <w:r w:rsidR="008E7E70" w:rsidRPr="00C21B80">
        <w:rPr>
          <w:rFonts w:ascii="Times New Roman" w:hAnsi="Times New Roman" w:cs="Times New Roman"/>
          <w:sz w:val="24"/>
          <w:szCs w:val="24"/>
        </w:rPr>
        <w:t xml:space="preserve"> two tubes </w:t>
      </w:r>
      <w:r w:rsidRPr="00C21B80">
        <w:rPr>
          <w:rFonts w:ascii="Times New Roman" w:hAnsi="Times New Roman" w:cs="Times New Roman"/>
          <w:sz w:val="24"/>
          <w:szCs w:val="24"/>
        </w:rPr>
        <w:t xml:space="preserve">were each mixed </w:t>
      </w:r>
      <w:r w:rsidR="008E7E70" w:rsidRPr="00C21B80">
        <w:rPr>
          <w:rFonts w:ascii="Times New Roman" w:hAnsi="Times New Roman" w:cs="Times New Roman"/>
          <w:sz w:val="24"/>
          <w:szCs w:val="24"/>
        </w:rPr>
        <w:t xml:space="preserve">until the color of the crystal violet is distributed throughout both layers. </w:t>
      </w:r>
    </w:p>
    <w:p w:rsidR="00AD7369" w:rsidRPr="00C21B80" w:rsidRDefault="00AD7369" w:rsidP="00DC3874">
      <w:pPr>
        <w:pStyle w:val="ListParagraph"/>
        <w:numPr>
          <w:ilvl w:val="0"/>
          <w:numId w:val="1"/>
        </w:numPr>
        <w:rPr>
          <w:rFonts w:ascii="Times New Roman" w:hAnsi="Times New Roman" w:cs="Times New Roman"/>
          <w:b/>
          <w:sz w:val="24"/>
          <w:szCs w:val="24"/>
        </w:rPr>
      </w:pPr>
      <w:r w:rsidRPr="00C21B80">
        <w:rPr>
          <w:rFonts w:ascii="Times New Roman" w:hAnsi="Times New Roman" w:cs="Times New Roman"/>
          <w:sz w:val="24"/>
          <w:szCs w:val="24"/>
        </w:rPr>
        <w:t>S</w:t>
      </w:r>
      <w:r w:rsidR="008E7E70" w:rsidRPr="00C21B80">
        <w:rPr>
          <w:rFonts w:ascii="Times New Roman" w:hAnsi="Times New Roman" w:cs="Times New Roman"/>
          <w:sz w:val="24"/>
          <w:szCs w:val="24"/>
        </w:rPr>
        <w:t xml:space="preserve">ome solid NaCl </w:t>
      </w:r>
      <w:r w:rsidRPr="00C21B80">
        <w:rPr>
          <w:rFonts w:ascii="Times New Roman" w:hAnsi="Times New Roman" w:cs="Times New Roman"/>
          <w:sz w:val="24"/>
          <w:szCs w:val="24"/>
        </w:rPr>
        <w:t xml:space="preserve">was added </w:t>
      </w:r>
      <w:r w:rsidR="008E7E70" w:rsidRPr="00C21B80">
        <w:rPr>
          <w:rFonts w:ascii="Times New Roman" w:hAnsi="Times New Roman" w:cs="Times New Roman"/>
          <w:sz w:val="24"/>
          <w:szCs w:val="24"/>
        </w:rPr>
        <w:t>to one of the tubes until</w:t>
      </w:r>
      <w:r w:rsidRPr="00C21B80">
        <w:rPr>
          <w:rFonts w:ascii="Times New Roman" w:hAnsi="Times New Roman" w:cs="Times New Roman"/>
          <w:sz w:val="24"/>
          <w:szCs w:val="24"/>
        </w:rPr>
        <w:t xml:space="preserve"> the aqueous layer is saturated. </w:t>
      </w:r>
      <w:r w:rsidR="008E7E70" w:rsidRPr="00C21B80">
        <w:rPr>
          <w:rFonts w:ascii="Times New Roman" w:hAnsi="Times New Roman" w:cs="Times New Roman"/>
          <w:sz w:val="24"/>
          <w:szCs w:val="24"/>
        </w:rPr>
        <w:t>Compare the distribution of the dye between the two tubes</w:t>
      </w:r>
      <w:r w:rsidR="008E7E70" w:rsidRPr="00C21B80">
        <w:rPr>
          <w:rFonts w:ascii="Times New Roman" w:hAnsi="Times New Roman" w:cs="Times New Roman"/>
          <w:b/>
          <w:sz w:val="24"/>
          <w:szCs w:val="24"/>
        </w:rPr>
        <w:t>. Explain what is happening</w:t>
      </w:r>
      <w:r w:rsidRPr="00C21B80">
        <w:rPr>
          <w:rFonts w:ascii="Times New Roman" w:hAnsi="Times New Roman" w:cs="Times New Roman"/>
          <w:b/>
          <w:sz w:val="24"/>
          <w:szCs w:val="24"/>
        </w:rPr>
        <w:t>.</w:t>
      </w:r>
    </w:p>
    <w:p w:rsidR="00AD7369" w:rsidRPr="00C21B80" w:rsidRDefault="00AD7369">
      <w:pPr>
        <w:rPr>
          <w:rFonts w:ascii="Times New Roman" w:hAnsi="Times New Roman" w:cs="Times New Roman"/>
          <w:b/>
          <w:sz w:val="24"/>
          <w:szCs w:val="24"/>
          <w:u w:val="single"/>
        </w:rPr>
      </w:pPr>
      <w:r w:rsidRPr="00C21B80">
        <w:rPr>
          <w:rFonts w:ascii="Times New Roman" w:hAnsi="Times New Roman" w:cs="Times New Roman"/>
          <w:sz w:val="24"/>
          <w:szCs w:val="24"/>
          <w:u w:val="single"/>
        </w:rPr>
        <w:t>Part B: Separating a m</w:t>
      </w:r>
      <w:r w:rsidR="006352A9" w:rsidRPr="00C21B80">
        <w:rPr>
          <w:rFonts w:ascii="Times New Roman" w:hAnsi="Times New Roman" w:cs="Times New Roman"/>
          <w:sz w:val="24"/>
          <w:szCs w:val="24"/>
          <w:u w:val="single"/>
        </w:rPr>
        <w:t>ixture with reactive extraction</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0.65 g of unknown sample #1 was obtained and noted.</w:t>
      </w:r>
      <w:r w:rsidR="008E7E70" w:rsidRPr="00C21B80">
        <w:rPr>
          <w:rFonts w:ascii="Times New Roman" w:hAnsi="Times New Roman" w:cs="Times New Roman"/>
          <w:sz w:val="24"/>
          <w:szCs w:val="24"/>
        </w:rPr>
        <w:t xml:space="preserve"> </w:t>
      </w:r>
      <w:r w:rsidRPr="00C21B80">
        <w:rPr>
          <w:rFonts w:ascii="Times New Roman" w:hAnsi="Times New Roman" w:cs="Times New Roman"/>
          <w:sz w:val="24"/>
          <w:szCs w:val="24"/>
        </w:rPr>
        <w:t xml:space="preserve">The sample was dissolved in </w:t>
      </w:r>
      <w:r w:rsidR="008E7E70" w:rsidRPr="00C21B80">
        <w:rPr>
          <w:rFonts w:ascii="Times New Roman" w:hAnsi="Times New Roman" w:cs="Times New Roman"/>
          <w:sz w:val="24"/>
          <w:szCs w:val="24"/>
        </w:rPr>
        <w:t xml:space="preserve">10 mL dichloromethane in a 50 mL Erlenmeyer flask. </w:t>
      </w:r>
      <w:r w:rsidRPr="00C21B80">
        <w:rPr>
          <w:rFonts w:ascii="Times New Roman" w:hAnsi="Times New Roman" w:cs="Times New Roman"/>
          <w:sz w:val="24"/>
          <w:szCs w:val="24"/>
        </w:rPr>
        <w:t>A small amount was kept aside for TLC reference</w:t>
      </w:r>
      <w:r w:rsidR="008E7E70" w:rsidRPr="00C21B80">
        <w:rPr>
          <w:rFonts w:ascii="Times New Roman" w:hAnsi="Times New Roman" w:cs="Times New Roman"/>
          <w:sz w:val="24"/>
          <w:szCs w:val="24"/>
        </w:rPr>
        <w:t xml:space="preserve">. </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The solution was poured into a separatory funnel after ensuring</w:t>
      </w:r>
      <w:r w:rsidR="008E7E70" w:rsidRPr="00C21B80">
        <w:rPr>
          <w:rFonts w:ascii="Times New Roman" w:hAnsi="Times New Roman" w:cs="Times New Roman"/>
          <w:sz w:val="24"/>
          <w:szCs w:val="24"/>
        </w:rPr>
        <w:t xml:space="preserve"> that the stopcoc</w:t>
      </w:r>
      <w:r w:rsidRPr="00C21B80">
        <w:rPr>
          <w:rFonts w:ascii="Times New Roman" w:hAnsi="Times New Roman" w:cs="Times New Roman"/>
          <w:sz w:val="24"/>
          <w:szCs w:val="24"/>
        </w:rPr>
        <w:t>k at the bottom is closed first. The</w:t>
      </w:r>
      <w:r w:rsidR="008E7E70" w:rsidRPr="00C21B80">
        <w:rPr>
          <w:rFonts w:ascii="Times New Roman" w:hAnsi="Times New Roman" w:cs="Times New Roman"/>
          <w:sz w:val="24"/>
          <w:szCs w:val="24"/>
        </w:rPr>
        <w:t xml:space="preserve"> 50 mL Erlenmeyer flask </w:t>
      </w:r>
      <w:r w:rsidRPr="00C21B80">
        <w:rPr>
          <w:rFonts w:ascii="Times New Roman" w:hAnsi="Times New Roman" w:cs="Times New Roman"/>
          <w:sz w:val="24"/>
          <w:szCs w:val="24"/>
        </w:rPr>
        <w:t xml:space="preserve">was rinsed with </w:t>
      </w:r>
      <w:r w:rsidR="008E7E70" w:rsidRPr="00C21B80">
        <w:rPr>
          <w:rFonts w:ascii="Times New Roman" w:hAnsi="Times New Roman" w:cs="Times New Roman"/>
          <w:sz w:val="24"/>
          <w:szCs w:val="24"/>
        </w:rPr>
        <w:t xml:space="preserve">5 mL </w:t>
      </w:r>
      <w:r w:rsidRPr="00C21B80">
        <w:rPr>
          <w:rFonts w:ascii="Times New Roman" w:hAnsi="Times New Roman" w:cs="Times New Roman"/>
          <w:sz w:val="24"/>
          <w:szCs w:val="24"/>
        </w:rPr>
        <w:t xml:space="preserve">of dichloromethane and </w:t>
      </w:r>
      <w:r w:rsidR="008E7E70" w:rsidRPr="00C21B80">
        <w:rPr>
          <w:rFonts w:ascii="Times New Roman" w:hAnsi="Times New Roman" w:cs="Times New Roman"/>
          <w:sz w:val="24"/>
          <w:szCs w:val="24"/>
        </w:rPr>
        <w:t>the contents of the flask</w:t>
      </w:r>
      <w:r w:rsidRPr="00C21B80">
        <w:rPr>
          <w:rFonts w:ascii="Times New Roman" w:hAnsi="Times New Roman" w:cs="Times New Roman"/>
          <w:sz w:val="24"/>
          <w:szCs w:val="24"/>
        </w:rPr>
        <w:t xml:space="preserve"> were transfered</w:t>
      </w:r>
      <w:r w:rsidR="008E7E70" w:rsidRPr="00C21B80">
        <w:rPr>
          <w:rFonts w:ascii="Times New Roman" w:hAnsi="Times New Roman" w:cs="Times New Roman"/>
          <w:sz w:val="24"/>
          <w:szCs w:val="24"/>
        </w:rPr>
        <w:t xml:space="preserve"> to the separatory funnel</w:t>
      </w:r>
      <w:r w:rsidRPr="00C21B80">
        <w:rPr>
          <w:rFonts w:ascii="Times New Roman" w:hAnsi="Times New Roman" w:cs="Times New Roman"/>
          <w:sz w:val="24"/>
          <w:szCs w:val="24"/>
        </w:rPr>
        <w:t>.</w:t>
      </w:r>
    </w:p>
    <w:p w:rsidR="00AD7369" w:rsidRPr="00C21B80" w:rsidRDefault="008E7E70"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10 mL of a 2M solution of NaOH in water</w:t>
      </w:r>
      <w:r w:rsidR="00AD7369" w:rsidRPr="00C21B80">
        <w:rPr>
          <w:rFonts w:ascii="Times New Roman" w:hAnsi="Times New Roman" w:cs="Times New Roman"/>
          <w:sz w:val="24"/>
          <w:szCs w:val="24"/>
        </w:rPr>
        <w:t xml:space="preserve"> was added</w:t>
      </w:r>
      <w:r w:rsidRPr="00C21B80">
        <w:rPr>
          <w:rFonts w:ascii="Times New Roman" w:hAnsi="Times New Roman" w:cs="Times New Roman"/>
          <w:sz w:val="24"/>
          <w:szCs w:val="24"/>
        </w:rPr>
        <w:t xml:space="preserve"> to the separatory funnel. </w:t>
      </w:r>
      <w:r w:rsidR="00AD7369" w:rsidRPr="00C21B80">
        <w:rPr>
          <w:rFonts w:ascii="Times New Roman" w:hAnsi="Times New Roman" w:cs="Times New Roman"/>
          <w:sz w:val="24"/>
          <w:szCs w:val="24"/>
        </w:rPr>
        <w:t xml:space="preserve">A </w:t>
      </w:r>
      <w:r w:rsidRPr="00C21B80">
        <w:rPr>
          <w:rFonts w:ascii="Times New Roman" w:hAnsi="Times New Roman" w:cs="Times New Roman"/>
          <w:sz w:val="24"/>
          <w:szCs w:val="24"/>
        </w:rPr>
        <w:t>stopper</w:t>
      </w:r>
      <w:r w:rsidR="00AD7369" w:rsidRPr="00C21B80">
        <w:rPr>
          <w:rFonts w:ascii="Times New Roman" w:hAnsi="Times New Roman" w:cs="Times New Roman"/>
          <w:sz w:val="24"/>
          <w:szCs w:val="24"/>
        </w:rPr>
        <w:t xml:space="preserve"> was placed</w:t>
      </w:r>
      <w:r w:rsidRPr="00C21B80">
        <w:rPr>
          <w:rFonts w:ascii="Times New Roman" w:hAnsi="Times New Roman" w:cs="Times New Roman"/>
          <w:sz w:val="24"/>
          <w:szCs w:val="24"/>
        </w:rPr>
        <w:t xml:space="preserve"> on the separat</w:t>
      </w:r>
      <w:r w:rsidR="00AD7369" w:rsidRPr="00C21B80">
        <w:rPr>
          <w:rFonts w:ascii="Times New Roman" w:hAnsi="Times New Roman" w:cs="Times New Roman"/>
          <w:sz w:val="24"/>
          <w:szCs w:val="24"/>
        </w:rPr>
        <w:t>ory funnel and the funnel was inverted, making</w:t>
      </w:r>
      <w:r w:rsidRPr="00C21B80">
        <w:rPr>
          <w:rFonts w:ascii="Times New Roman" w:hAnsi="Times New Roman" w:cs="Times New Roman"/>
          <w:sz w:val="24"/>
          <w:szCs w:val="24"/>
        </w:rPr>
        <w:t xml:space="preserve"> sure that the tip is</w:t>
      </w:r>
      <w:r w:rsidR="00AD7369" w:rsidRPr="00C21B80">
        <w:rPr>
          <w:rFonts w:ascii="Times New Roman" w:hAnsi="Times New Roman" w:cs="Times New Roman"/>
          <w:sz w:val="24"/>
          <w:szCs w:val="24"/>
        </w:rPr>
        <w:t xml:space="preserve"> not</w:t>
      </w:r>
      <w:r w:rsidRPr="00C21B80">
        <w:rPr>
          <w:rFonts w:ascii="Times New Roman" w:hAnsi="Times New Roman" w:cs="Times New Roman"/>
          <w:sz w:val="24"/>
          <w:szCs w:val="24"/>
        </w:rPr>
        <w:t xml:space="preserve"> pointed</w:t>
      </w:r>
      <w:r w:rsidR="00AD7369" w:rsidRPr="00C21B80">
        <w:rPr>
          <w:rFonts w:ascii="Times New Roman" w:hAnsi="Times New Roman" w:cs="Times New Roman"/>
          <w:sz w:val="24"/>
          <w:szCs w:val="24"/>
        </w:rPr>
        <w:t xml:space="preserve"> towards anyone</w:t>
      </w:r>
      <w:r w:rsidRPr="00C21B80">
        <w:rPr>
          <w:rFonts w:ascii="Times New Roman" w:hAnsi="Times New Roman" w:cs="Times New Roman"/>
          <w:sz w:val="24"/>
          <w:szCs w:val="24"/>
        </w:rPr>
        <w:t xml:space="preserve">, </w:t>
      </w:r>
      <w:r w:rsidR="00AD7369" w:rsidRPr="00C21B80">
        <w:rPr>
          <w:rFonts w:ascii="Times New Roman" w:hAnsi="Times New Roman" w:cs="Times New Roman"/>
          <w:sz w:val="24"/>
          <w:szCs w:val="24"/>
        </w:rPr>
        <w:t>and</w:t>
      </w:r>
      <w:r w:rsidRPr="00C21B80">
        <w:rPr>
          <w:rFonts w:ascii="Times New Roman" w:hAnsi="Times New Roman" w:cs="Times New Roman"/>
          <w:sz w:val="24"/>
          <w:szCs w:val="24"/>
        </w:rPr>
        <w:t xml:space="preserve"> the stopcock </w:t>
      </w:r>
      <w:r w:rsidR="00AD7369" w:rsidRPr="00C21B80">
        <w:rPr>
          <w:rFonts w:ascii="Times New Roman" w:hAnsi="Times New Roman" w:cs="Times New Roman"/>
          <w:sz w:val="24"/>
          <w:szCs w:val="24"/>
        </w:rPr>
        <w:t xml:space="preserve">was opened </w:t>
      </w:r>
      <w:r w:rsidRPr="00C21B80">
        <w:rPr>
          <w:rFonts w:ascii="Times New Roman" w:hAnsi="Times New Roman" w:cs="Times New Roman"/>
          <w:sz w:val="24"/>
          <w:szCs w:val="24"/>
        </w:rPr>
        <w:t xml:space="preserve">to vent the funnel. </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w:t>
      </w:r>
      <w:r w:rsidR="008E7E70" w:rsidRPr="00C21B80">
        <w:rPr>
          <w:rFonts w:ascii="Times New Roman" w:hAnsi="Times New Roman" w:cs="Times New Roman"/>
          <w:sz w:val="24"/>
          <w:szCs w:val="24"/>
        </w:rPr>
        <w:t>he separa</w:t>
      </w:r>
      <w:r w:rsidRPr="00C21B80">
        <w:rPr>
          <w:rFonts w:ascii="Times New Roman" w:hAnsi="Times New Roman" w:cs="Times New Roman"/>
          <w:sz w:val="24"/>
          <w:szCs w:val="24"/>
        </w:rPr>
        <w:t xml:space="preserve">tory funnel on the wooden rack and the stopper was removed to </w:t>
      </w:r>
      <w:r w:rsidR="008E7E70" w:rsidRPr="00C21B80">
        <w:rPr>
          <w:rFonts w:ascii="Times New Roman" w:hAnsi="Times New Roman" w:cs="Times New Roman"/>
          <w:sz w:val="24"/>
          <w:szCs w:val="24"/>
        </w:rPr>
        <w:t xml:space="preserve">allow the layers to separate. </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w:t>
      </w:r>
      <w:r w:rsidR="008E7E70" w:rsidRPr="00C21B80">
        <w:rPr>
          <w:rFonts w:ascii="Times New Roman" w:hAnsi="Times New Roman" w:cs="Times New Roman"/>
          <w:sz w:val="24"/>
          <w:szCs w:val="24"/>
        </w:rPr>
        <w:t xml:space="preserve">he lower phase </w:t>
      </w:r>
      <w:r w:rsidRPr="00C21B80">
        <w:rPr>
          <w:rFonts w:ascii="Times New Roman" w:hAnsi="Times New Roman" w:cs="Times New Roman"/>
          <w:sz w:val="24"/>
          <w:szCs w:val="24"/>
        </w:rPr>
        <w:t xml:space="preserve">was carefully drained </w:t>
      </w:r>
      <w:r w:rsidR="008E7E70" w:rsidRPr="00C21B80">
        <w:rPr>
          <w:rFonts w:ascii="Times New Roman" w:hAnsi="Times New Roman" w:cs="Times New Roman"/>
          <w:sz w:val="24"/>
          <w:szCs w:val="24"/>
        </w:rPr>
        <w:t xml:space="preserve">into </w:t>
      </w:r>
      <w:r w:rsidRPr="00C21B80">
        <w:rPr>
          <w:rFonts w:ascii="Times New Roman" w:hAnsi="Times New Roman" w:cs="Times New Roman"/>
          <w:sz w:val="24"/>
          <w:szCs w:val="24"/>
        </w:rPr>
        <w:t xml:space="preserve">a clean 50 mL Erlenmeyer flask and the </w:t>
      </w:r>
      <w:r w:rsidR="008E7E70" w:rsidRPr="00C21B80">
        <w:rPr>
          <w:rFonts w:ascii="Times New Roman" w:hAnsi="Times New Roman" w:cs="Times New Roman"/>
          <w:sz w:val="24"/>
          <w:szCs w:val="24"/>
        </w:rPr>
        <w:t>upper phase into a second 12</w:t>
      </w:r>
      <w:r w:rsidRPr="00C21B80">
        <w:rPr>
          <w:rFonts w:ascii="Times New Roman" w:hAnsi="Times New Roman" w:cs="Times New Roman"/>
          <w:sz w:val="24"/>
          <w:szCs w:val="24"/>
        </w:rPr>
        <w:t>5 mL Erlenmeyer flask and both were set aside.</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w:t>
      </w:r>
      <w:r w:rsidR="008E7E70" w:rsidRPr="00C21B80">
        <w:rPr>
          <w:rFonts w:ascii="Times New Roman" w:hAnsi="Times New Roman" w:cs="Times New Roman"/>
          <w:sz w:val="24"/>
          <w:szCs w:val="24"/>
        </w:rPr>
        <w:t xml:space="preserve">he organic phase </w:t>
      </w:r>
      <w:r w:rsidRPr="00C21B80">
        <w:rPr>
          <w:rFonts w:ascii="Times New Roman" w:hAnsi="Times New Roman" w:cs="Times New Roman"/>
          <w:sz w:val="24"/>
          <w:szCs w:val="24"/>
        </w:rPr>
        <w:t xml:space="preserve">was put </w:t>
      </w:r>
      <w:r w:rsidR="008E7E70" w:rsidRPr="00C21B80">
        <w:rPr>
          <w:rFonts w:ascii="Times New Roman" w:hAnsi="Times New Roman" w:cs="Times New Roman"/>
          <w:sz w:val="24"/>
          <w:szCs w:val="24"/>
        </w:rPr>
        <w:t xml:space="preserve">back into the separatory funnel and </w:t>
      </w:r>
      <w:r w:rsidRPr="00C21B80">
        <w:rPr>
          <w:rFonts w:ascii="Times New Roman" w:hAnsi="Times New Roman" w:cs="Times New Roman"/>
          <w:sz w:val="24"/>
          <w:szCs w:val="24"/>
        </w:rPr>
        <w:t xml:space="preserve">the contents were </w:t>
      </w:r>
      <w:r w:rsidR="008E7E70" w:rsidRPr="00C21B80">
        <w:rPr>
          <w:rFonts w:ascii="Times New Roman" w:hAnsi="Times New Roman" w:cs="Times New Roman"/>
          <w:sz w:val="24"/>
          <w:szCs w:val="24"/>
        </w:rPr>
        <w:t>extract</w:t>
      </w:r>
      <w:r w:rsidRPr="00C21B80">
        <w:rPr>
          <w:rFonts w:ascii="Times New Roman" w:hAnsi="Times New Roman" w:cs="Times New Roman"/>
          <w:sz w:val="24"/>
          <w:szCs w:val="24"/>
        </w:rPr>
        <w:t>ed</w:t>
      </w:r>
      <w:r w:rsidR="008E7E70" w:rsidRPr="00C21B80">
        <w:rPr>
          <w:rFonts w:ascii="Times New Roman" w:hAnsi="Times New Roman" w:cs="Times New Roman"/>
          <w:sz w:val="24"/>
          <w:szCs w:val="24"/>
        </w:rPr>
        <w:t xml:space="preserve"> twice more with 2 M NaOH. </w:t>
      </w:r>
      <w:r w:rsidRPr="00C21B80">
        <w:rPr>
          <w:rFonts w:ascii="Times New Roman" w:hAnsi="Times New Roman" w:cs="Times New Roman"/>
          <w:sz w:val="24"/>
          <w:szCs w:val="24"/>
        </w:rPr>
        <w:t>The basic aqueous phases were combined</w:t>
      </w:r>
      <w:r w:rsidR="008E7E70" w:rsidRPr="00C21B80">
        <w:rPr>
          <w:rFonts w:ascii="Times New Roman" w:hAnsi="Times New Roman" w:cs="Times New Roman"/>
          <w:sz w:val="24"/>
          <w:szCs w:val="24"/>
        </w:rPr>
        <w:t xml:space="preserve">. </w:t>
      </w:r>
    </w:p>
    <w:p w:rsidR="00AD7369" w:rsidRPr="00C21B80" w:rsidRDefault="00594211"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lastRenderedPageBreak/>
        <w:t>The</w:t>
      </w:r>
      <w:r w:rsidR="008E7E70" w:rsidRPr="00C21B80">
        <w:rPr>
          <w:rFonts w:ascii="Times New Roman" w:hAnsi="Times New Roman" w:cs="Times New Roman"/>
          <w:sz w:val="24"/>
          <w:szCs w:val="24"/>
        </w:rPr>
        <w:t xml:space="preserve"> aqueous extracts</w:t>
      </w:r>
      <w:r w:rsidR="00AD7369" w:rsidRPr="00C21B80">
        <w:rPr>
          <w:rFonts w:ascii="Times New Roman" w:hAnsi="Times New Roman" w:cs="Times New Roman"/>
          <w:sz w:val="24"/>
          <w:szCs w:val="24"/>
        </w:rPr>
        <w:t xml:space="preserve"> were acidified</w:t>
      </w:r>
      <w:r w:rsidR="008E7E70" w:rsidRPr="00C21B80">
        <w:rPr>
          <w:rFonts w:ascii="Times New Roman" w:hAnsi="Times New Roman" w:cs="Times New Roman"/>
          <w:sz w:val="24"/>
          <w:szCs w:val="24"/>
        </w:rPr>
        <w:t xml:space="preserve"> by</w:t>
      </w:r>
      <w:r w:rsidR="00AD7369" w:rsidRPr="00C21B80">
        <w:rPr>
          <w:rFonts w:ascii="Times New Roman" w:hAnsi="Times New Roman" w:cs="Times New Roman"/>
          <w:sz w:val="24"/>
          <w:szCs w:val="24"/>
        </w:rPr>
        <w:t xml:space="preserve"> the drop wise addition of</w:t>
      </w:r>
      <w:r w:rsidR="008E7E70" w:rsidRPr="00C21B80">
        <w:rPr>
          <w:rFonts w:ascii="Times New Roman" w:hAnsi="Times New Roman" w:cs="Times New Roman"/>
          <w:sz w:val="24"/>
          <w:szCs w:val="24"/>
        </w:rPr>
        <w:t xml:space="preserve"> HCl until the solution </w:t>
      </w:r>
      <w:r w:rsidR="00AD7369" w:rsidRPr="00C21B80">
        <w:rPr>
          <w:rFonts w:ascii="Times New Roman" w:hAnsi="Times New Roman" w:cs="Times New Roman"/>
          <w:sz w:val="24"/>
          <w:szCs w:val="24"/>
        </w:rPr>
        <w:t xml:space="preserve">was strongly acidic </w:t>
      </w:r>
      <w:r w:rsidR="008E7E70" w:rsidRPr="00C21B80">
        <w:rPr>
          <w:rFonts w:ascii="Times New Roman" w:hAnsi="Times New Roman" w:cs="Times New Roman"/>
          <w:sz w:val="24"/>
          <w:szCs w:val="24"/>
        </w:rPr>
        <w:t xml:space="preserve">and no more precipitate </w:t>
      </w:r>
      <w:r w:rsidR="00AD7369" w:rsidRPr="00C21B80">
        <w:rPr>
          <w:rFonts w:ascii="Times New Roman" w:hAnsi="Times New Roman" w:cs="Times New Roman"/>
          <w:sz w:val="24"/>
          <w:szCs w:val="24"/>
        </w:rPr>
        <w:t>was formed.</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w:t>
      </w:r>
      <w:r w:rsidR="008E7E70" w:rsidRPr="00C21B80">
        <w:rPr>
          <w:rFonts w:ascii="Times New Roman" w:hAnsi="Times New Roman" w:cs="Times New Roman"/>
          <w:sz w:val="24"/>
          <w:szCs w:val="24"/>
        </w:rPr>
        <w:t>he mixture</w:t>
      </w:r>
      <w:r w:rsidRPr="00C21B80">
        <w:rPr>
          <w:rFonts w:ascii="Times New Roman" w:hAnsi="Times New Roman" w:cs="Times New Roman"/>
          <w:sz w:val="24"/>
          <w:szCs w:val="24"/>
        </w:rPr>
        <w:t xml:space="preserve"> was cooled in an ice bath and </w:t>
      </w:r>
      <w:r w:rsidR="008E7E70" w:rsidRPr="00C21B80">
        <w:rPr>
          <w:rFonts w:ascii="Times New Roman" w:hAnsi="Times New Roman" w:cs="Times New Roman"/>
          <w:sz w:val="24"/>
          <w:szCs w:val="24"/>
        </w:rPr>
        <w:t>the solid product</w:t>
      </w:r>
      <w:r w:rsidRPr="00C21B80">
        <w:rPr>
          <w:rFonts w:ascii="Times New Roman" w:hAnsi="Times New Roman" w:cs="Times New Roman"/>
          <w:sz w:val="24"/>
          <w:szCs w:val="24"/>
        </w:rPr>
        <w:t xml:space="preserve"> was collected</w:t>
      </w:r>
      <w:r w:rsidR="008E7E70" w:rsidRPr="00C21B80">
        <w:rPr>
          <w:rFonts w:ascii="Times New Roman" w:hAnsi="Times New Roman" w:cs="Times New Roman"/>
          <w:sz w:val="24"/>
          <w:szCs w:val="24"/>
        </w:rPr>
        <w:t xml:space="preserve"> by suction filtration. </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The product was spread on a dry filter and allowed to air dry and then weighed</w:t>
      </w:r>
      <w:r w:rsidR="008E7E70" w:rsidRPr="00C21B80">
        <w:rPr>
          <w:rFonts w:ascii="Times New Roman" w:hAnsi="Times New Roman" w:cs="Times New Roman"/>
          <w:sz w:val="24"/>
          <w:szCs w:val="24"/>
        </w:rPr>
        <w:t xml:space="preserve">. </w:t>
      </w:r>
    </w:p>
    <w:p w:rsidR="00AD7369"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T</w:t>
      </w:r>
      <w:r w:rsidR="008E7E70" w:rsidRPr="00C21B80">
        <w:rPr>
          <w:rFonts w:ascii="Times New Roman" w:hAnsi="Times New Roman" w:cs="Times New Roman"/>
          <w:sz w:val="24"/>
          <w:szCs w:val="24"/>
        </w:rPr>
        <w:t>hree TLC plates</w:t>
      </w:r>
      <w:r w:rsidRPr="00C21B80">
        <w:rPr>
          <w:rFonts w:ascii="Times New Roman" w:hAnsi="Times New Roman" w:cs="Times New Roman"/>
          <w:sz w:val="24"/>
          <w:szCs w:val="24"/>
        </w:rPr>
        <w:t xml:space="preserve"> were prepared</w:t>
      </w:r>
      <w:r w:rsidR="008E7E70" w:rsidRPr="00C21B80">
        <w:rPr>
          <w:rFonts w:ascii="Times New Roman" w:hAnsi="Times New Roman" w:cs="Times New Roman"/>
          <w:sz w:val="24"/>
          <w:szCs w:val="24"/>
        </w:rPr>
        <w:t xml:space="preserve">. On the FIRST TWO plates, original sample (unknown </w:t>
      </w:r>
      <w:r w:rsidRPr="00C21B80">
        <w:rPr>
          <w:rFonts w:ascii="Times New Roman" w:hAnsi="Times New Roman" w:cs="Times New Roman"/>
          <w:sz w:val="24"/>
          <w:szCs w:val="24"/>
        </w:rPr>
        <w:t>#1</w:t>
      </w:r>
      <w:r w:rsidR="008E7E70" w:rsidRPr="00C21B80">
        <w:rPr>
          <w:rFonts w:ascii="Times New Roman" w:hAnsi="Times New Roman" w:cs="Times New Roman"/>
          <w:sz w:val="24"/>
          <w:szCs w:val="24"/>
        </w:rPr>
        <w:t>)</w:t>
      </w:r>
      <w:r w:rsidRPr="00C21B80">
        <w:rPr>
          <w:rFonts w:ascii="Times New Roman" w:hAnsi="Times New Roman" w:cs="Times New Roman"/>
          <w:sz w:val="24"/>
          <w:szCs w:val="24"/>
        </w:rPr>
        <w:t xml:space="preserve"> was spotted</w:t>
      </w:r>
      <w:r w:rsidR="008E7E70" w:rsidRPr="00C21B80">
        <w:rPr>
          <w:rFonts w:ascii="Times New Roman" w:hAnsi="Times New Roman" w:cs="Times New Roman"/>
          <w:sz w:val="24"/>
          <w:szCs w:val="24"/>
        </w:rPr>
        <w:t xml:space="preserve"> as the reference and co-spot</w:t>
      </w:r>
      <w:r w:rsidRPr="00C21B80">
        <w:rPr>
          <w:rFonts w:ascii="Times New Roman" w:hAnsi="Times New Roman" w:cs="Times New Roman"/>
          <w:sz w:val="24"/>
          <w:szCs w:val="24"/>
        </w:rPr>
        <w:t xml:space="preserve">. On the FIRST plate, </w:t>
      </w:r>
      <w:r w:rsidR="008E7E70" w:rsidRPr="00C21B80">
        <w:rPr>
          <w:rFonts w:ascii="Times New Roman" w:hAnsi="Times New Roman" w:cs="Times New Roman"/>
          <w:sz w:val="24"/>
          <w:szCs w:val="24"/>
        </w:rPr>
        <w:t xml:space="preserve">the organic layer from </w:t>
      </w:r>
      <w:r w:rsidRPr="00C21B80">
        <w:rPr>
          <w:rFonts w:ascii="Times New Roman" w:hAnsi="Times New Roman" w:cs="Times New Roman"/>
          <w:sz w:val="24"/>
          <w:szCs w:val="24"/>
        </w:rPr>
        <w:t xml:space="preserve">obtained from </w:t>
      </w:r>
      <w:r w:rsidR="008E7E70" w:rsidRPr="00C21B80">
        <w:rPr>
          <w:rFonts w:ascii="Times New Roman" w:hAnsi="Times New Roman" w:cs="Times New Roman"/>
          <w:sz w:val="24"/>
          <w:szCs w:val="24"/>
        </w:rPr>
        <w:t xml:space="preserve">extraction </w:t>
      </w:r>
      <w:r w:rsidRPr="00C21B80">
        <w:rPr>
          <w:rFonts w:ascii="Times New Roman" w:hAnsi="Times New Roman" w:cs="Times New Roman"/>
          <w:sz w:val="24"/>
          <w:szCs w:val="24"/>
        </w:rPr>
        <w:t xml:space="preserve">was spotted </w:t>
      </w:r>
      <w:r w:rsidR="008E7E70" w:rsidRPr="00C21B80">
        <w:rPr>
          <w:rFonts w:ascii="Times New Roman" w:hAnsi="Times New Roman" w:cs="Times New Roman"/>
          <w:sz w:val="24"/>
          <w:szCs w:val="24"/>
        </w:rPr>
        <w:t>as the sample and co-spot. On the SECOND plate, the product from the aqueous layer</w:t>
      </w:r>
      <w:r w:rsidRPr="00C21B80">
        <w:rPr>
          <w:rFonts w:ascii="Times New Roman" w:hAnsi="Times New Roman" w:cs="Times New Roman"/>
          <w:sz w:val="24"/>
          <w:szCs w:val="24"/>
        </w:rPr>
        <w:t>,</w:t>
      </w:r>
      <w:r w:rsidR="008E7E70" w:rsidRPr="00C21B80">
        <w:rPr>
          <w:rFonts w:ascii="Times New Roman" w:hAnsi="Times New Roman" w:cs="Times New Roman"/>
          <w:sz w:val="24"/>
          <w:szCs w:val="24"/>
        </w:rPr>
        <w:t xml:space="preserve"> dissolved in a few drops of dichloromethane</w:t>
      </w:r>
      <w:r w:rsidRPr="00C21B80">
        <w:rPr>
          <w:rFonts w:ascii="Times New Roman" w:hAnsi="Times New Roman" w:cs="Times New Roman"/>
          <w:sz w:val="24"/>
          <w:szCs w:val="24"/>
        </w:rPr>
        <w:t>, was spotted</w:t>
      </w:r>
      <w:r w:rsidR="008E7E70" w:rsidRPr="00C21B80">
        <w:rPr>
          <w:rFonts w:ascii="Times New Roman" w:hAnsi="Times New Roman" w:cs="Times New Roman"/>
          <w:sz w:val="24"/>
          <w:szCs w:val="24"/>
        </w:rPr>
        <w:t xml:space="preserve"> as the sample a</w:t>
      </w:r>
      <w:r w:rsidRPr="00C21B80">
        <w:rPr>
          <w:rFonts w:ascii="Times New Roman" w:hAnsi="Times New Roman" w:cs="Times New Roman"/>
          <w:sz w:val="24"/>
          <w:szCs w:val="24"/>
        </w:rPr>
        <w:t>nd cospot. On the THIRD plate,</w:t>
      </w:r>
      <w:r w:rsidR="008E7E70" w:rsidRPr="00C21B80">
        <w:rPr>
          <w:rFonts w:ascii="Times New Roman" w:hAnsi="Times New Roman" w:cs="Times New Roman"/>
          <w:sz w:val="24"/>
          <w:szCs w:val="24"/>
        </w:rPr>
        <w:t xml:space="preserve"> biphenyl</w:t>
      </w:r>
      <w:r w:rsidRPr="00C21B80">
        <w:rPr>
          <w:rFonts w:ascii="Times New Roman" w:hAnsi="Times New Roman" w:cs="Times New Roman"/>
          <w:sz w:val="24"/>
          <w:szCs w:val="24"/>
        </w:rPr>
        <w:t xml:space="preserve"> was spotted</w:t>
      </w:r>
      <w:r w:rsidR="008E7E70" w:rsidRPr="00C21B80">
        <w:rPr>
          <w:rFonts w:ascii="Times New Roman" w:hAnsi="Times New Roman" w:cs="Times New Roman"/>
          <w:sz w:val="24"/>
          <w:szCs w:val="24"/>
        </w:rPr>
        <w:t xml:space="preserve"> in one lane, benzophenone in the second lane, and the unknown mixture in the third lane.</w:t>
      </w:r>
    </w:p>
    <w:p w:rsidR="008E7E70" w:rsidRPr="00C21B80" w:rsidRDefault="00AD7369" w:rsidP="00AD7369">
      <w:pPr>
        <w:pStyle w:val="ListParagraph"/>
        <w:numPr>
          <w:ilvl w:val="0"/>
          <w:numId w:val="2"/>
        </w:numPr>
        <w:spacing w:line="240" w:lineRule="auto"/>
        <w:rPr>
          <w:rFonts w:ascii="Times New Roman" w:hAnsi="Times New Roman" w:cs="Times New Roman"/>
          <w:b/>
          <w:sz w:val="24"/>
          <w:szCs w:val="24"/>
        </w:rPr>
      </w:pPr>
      <w:r w:rsidRPr="00C21B80">
        <w:rPr>
          <w:rFonts w:ascii="Times New Roman" w:hAnsi="Times New Roman" w:cs="Times New Roman"/>
          <w:sz w:val="24"/>
          <w:szCs w:val="24"/>
        </w:rPr>
        <w:t>All three plates were d</w:t>
      </w:r>
      <w:r w:rsidR="008E7E70" w:rsidRPr="00C21B80">
        <w:rPr>
          <w:rFonts w:ascii="Times New Roman" w:hAnsi="Times New Roman" w:cs="Times New Roman"/>
          <w:sz w:val="24"/>
          <w:szCs w:val="24"/>
        </w:rPr>
        <w:t>evelop</w:t>
      </w:r>
      <w:r w:rsidRPr="00C21B80">
        <w:rPr>
          <w:rFonts w:ascii="Times New Roman" w:hAnsi="Times New Roman" w:cs="Times New Roman"/>
          <w:sz w:val="24"/>
          <w:szCs w:val="24"/>
        </w:rPr>
        <w:t>ed</w:t>
      </w:r>
      <w:r w:rsidR="008E7E70" w:rsidRPr="00C21B80">
        <w:rPr>
          <w:rFonts w:ascii="Times New Roman" w:hAnsi="Times New Roman" w:cs="Times New Roman"/>
          <w:sz w:val="24"/>
          <w:szCs w:val="24"/>
        </w:rPr>
        <w:t xml:space="preserve"> using the 2:8 mixture of ethyl acetate (EtO</w:t>
      </w:r>
      <w:r w:rsidR="00594211" w:rsidRPr="00C21B80">
        <w:rPr>
          <w:rFonts w:ascii="Times New Roman" w:hAnsi="Times New Roman" w:cs="Times New Roman"/>
          <w:sz w:val="24"/>
          <w:szCs w:val="24"/>
        </w:rPr>
        <w:t>Ac) and hexanes as your eluant. The second plate was prepared poorly, so it was prepared again.</w:t>
      </w:r>
    </w:p>
    <w:p w:rsidR="00594211" w:rsidRPr="00C21B80" w:rsidRDefault="00594211" w:rsidP="00594211">
      <w:pPr>
        <w:spacing w:line="240" w:lineRule="auto"/>
        <w:rPr>
          <w:rFonts w:ascii="Times New Roman" w:hAnsi="Times New Roman" w:cs="Times New Roman"/>
          <w:sz w:val="24"/>
          <w:szCs w:val="24"/>
          <w:u w:val="single"/>
        </w:rPr>
      </w:pPr>
      <w:r w:rsidRPr="00C21B80">
        <w:rPr>
          <w:rFonts w:ascii="Times New Roman" w:hAnsi="Times New Roman" w:cs="Times New Roman"/>
          <w:sz w:val="24"/>
          <w:szCs w:val="24"/>
          <w:u w:val="single"/>
        </w:rPr>
        <w:t>Part A</w:t>
      </w:r>
    </w:p>
    <w:p w:rsidR="006352A9" w:rsidRPr="00C21B80" w:rsidRDefault="00E03761" w:rsidP="00E03761">
      <w:pPr>
        <w:pStyle w:val="ListParagraph"/>
        <w:spacing w:line="240" w:lineRule="auto"/>
        <w:rPr>
          <w:rFonts w:ascii="Times New Roman" w:hAnsi="Times New Roman" w:cs="Times New Roman"/>
          <w:b/>
          <w:sz w:val="24"/>
          <w:szCs w:val="24"/>
        </w:rPr>
      </w:pPr>
      <w:r w:rsidRPr="00C21B80">
        <w:rPr>
          <w:rFonts w:ascii="Times New Roman" w:hAnsi="Times New Roman" w:cs="Times New Roman"/>
          <w:b/>
          <w:sz w:val="24"/>
          <w:szCs w:val="24"/>
        </w:rPr>
        <w:t xml:space="preserve">When both the red and blue solution were mixed, the red solution was located in the organic layer due to it less dense, whereas the blue solution went towards the aqueous layer due to it denser. </w:t>
      </w:r>
    </w:p>
    <w:p w:rsidR="002E4B6C" w:rsidRPr="00C21B80" w:rsidRDefault="00E03761" w:rsidP="002E4B6C">
      <w:pPr>
        <w:spacing w:line="240" w:lineRule="auto"/>
        <w:rPr>
          <w:rFonts w:ascii="Times New Roman" w:hAnsi="Times New Roman" w:cs="Times New Roman"/>
          <w:i/>
          <w:sz w:val="24"/>
          <w:szCs w:val="24"/>
        </w:rPr>
      </w:pPr>
      <w:r w:rsidRPr="00C21B80">
        <w:rPr>
          <w:rFonts w:ascii="Times New Roman" w:hAnsi="Times New Roman" w:cs="Times New Roman"/>
          <w:i/>
          <w:sz w:val="24"/>
          <w:szCs w:val="24"/>
        </w:rPr>
        <w:t>The salting out effect</w:t>
      </w:r>
    </w:p>
    <w:p w:rsidR="00E03761" w:rsidRPr="00C21B80" w:rsidRDefault="00E03761" w:rsidP="00E03761">
      <w:pPr>
        <w:pStyle w:val="ListParagraph"/>
        <w:spacing w:line="240" w:lineRule="auto"/>
        <w:rPr>
          <w:rFonts w:ascii="Times New Roman" w:hAnsi="Times New Roman" w:cs="Times New Roman"/>
          <w:b/>
          <w:sz w:val="24"/>
          <w:szCs w:val="24"/>
        </w:rPr>
      </w:pPr>
      <w:r w:rsidRPr="00C21B80">
        <w:rPr>
          <w:rFonts w:ascii="Times New Roman" w:hAnsi="Times New Roman" w:cs="Times New Roman"/>
          <w:b/>
          <w:sz w:val="24"/>
          <w:szCs w:val="24"/>
        </w:rPr>
        <w:t xml:space="preserve">The salting-out effect allowed the two miscible solutions to separate, which resulted in the 1-butanol floating in the organic layer, while the salt dissolved in the aqueous layer in the water. </w:t>
      </w:r>
    </w:p>
    <w:p w:rsidR="00E03761" w:rsidRPr="00C21B80" w:rsidRDefault="00E03761" w:rsidP="00E03761">
      <w:pPr>
        <w:spacing w:line="240" w:lineRule="auto"/>
        <w:rPr>
          <w:rFonts w:ascii="Times New Roman" w:hAnsi="Times New Roman" w:cs="Times New Roman"/>
          <w:sz w:val="24"/>
          <w:szCs w:val="24"/>
          <w:u w:val="single"/>
        </w:rPr>
      </w:pPr>
      <w:r w:rsidRPr="00C21B80">
        <w:rPr>
          <w:rFonts w:ascii="Times New Roman" w:hAnsi="Times New Roman" w:cs="Times New Roman"/>
          <w:sz w:val="24"/>
          <w:szCs w:val="24"/>
          <w:u w:val="single"/>
        </w:rPr>
        <w:t>Part B</w:t>
      </w:r>
    </w:p>
    <w:p w:rsidR="002E4B6C" w:rsidRPr="00C21B80" w:rsidRDefault="00E03761" w:rsidP="00E03761">
      <w:pPr>
        <w:pStyle w:val="ListParagraph"/>
        <w:spacing w:line="240" w:lineRule="auto"/>
        <w:rPr>
          <w:rFonts w:ascii="Times New Roman" w:hAnsi="Times New Roman" w:cs="Times New Roman"/>
          <w:b/>
          <w:sz w:val="24"/>
          <w:szCs w:val="24"/>
        </w:rPr>
      </w:pPr>
      <w:r w:rsidRPr="00C21B80">
        <w:rPr>
          <w:rFonts w:ascii="Times New Roman" w:hAnsi="Times New Roman" w:cs="Times New Roman"/>
          <w:b/>
          <w:sz w:val="24"/>
          <w:szCs w:val="24"/>
        </w:rPr>
        <w:t xml:space="preserve">A gas </w:t>
      </w:r>
      <w:r w:rsidR="004D57DF" w:rsidRPr="00C21B80">
        <w:rPr>
          <w:rFonts w:ascii="Times New Roman" w:hAnsi="Times New Roman" w:cs="Times New Roman"/>
          <w:b/>
          <w:sz w:val="24"/>
          <w:szCs w:val="24"/>
        </w:rPr>
        <w:t>sound was heard when the stopcock of the seperatory funnel was opened to vent the funnel. The sound was not heard the first time, but heard the second and third time where it got quieter.</w:t>
      </w:r>
    </w:p>
    <w:p w:rsidR="004D57DF" w:rsidRPr="00C21B80" w:rsidRDefault="004D57DF" w:rsidP="00E03761">
      <w:pPr>
        <w:pStyle w:val="ListParagraph"/>
        <w:spacing w:line="240" w:lineRule="auto"/>
        <w:rPr>
          <w:rFonts w:ascii="Times New Roman" w:hAnsi="Times New Roman" w:cs="Times New Roman"/>
          <w:b/>
          <w:sz w:val="24"/>
          <w:szCs w:val="24"/>
        </w:rPr>
      </w:pPr>
    </w:p>
    <w:p w:rsidR="004D57DF" w:rsidRPr="00C21B80" w:rsidRDefault="004D57DF" w:rsidP="00E03761">
      <w:pPr>
        <w:pStyle w:val="ListParagraph"/>
        <w:spacing w:line="240" w:lineRule="auto"/>
        <w:rPr>
          <w:rFonts w:ascii="Times New Roman" w:hAnsi="Times New Roman" w:cs="Times New Roman"/>
          <w:b/>
          <w:sz w:val="24"/>
          <w:szCs w:val="24"/>
        </w:rPr>
      </w:pPr>
      <w:r w:rsidRPr="00C21B80">
        <w:rPr>
          <w:rFonts w:ascii="Times New Roman" w:hAnsi="Times New Roman" w:cs="Times New Roman"/>
          <w:b/>
          <w:sz w:val="24"/>
          <w:szCs w:val="24"/>
        </w:rPr>
        <w:t xml:space="preserve">After using the TLC plates, with the unknown sample as the reference, it was clear that unknown sample #1 was benzophenone. </w:t>
      </w:r>
    </w:p>
    <w:p w:rsidR="002E4B6C" w:rsidRPr="00C21B80" w:rsidRDefault="002E4B6C" w:rsidP="002E4B6C">
      <w:pPr>
        <w:spacing w:line="240" w:lineRule="auto"/>
        <w:rPr>
          <w:rFonts w:ascii="Times New Roman" w:hAnsi="Times New Roman" w:cs="Times New Roman"/>
          <w:b/>
          <w:sz w:val="24"/>
          <w:szCs w:val="24"/>
        </w:rPr>
      </w:pPr>
    </w:p>
    <w:p w:rsidR="002E4B6C" w:rsidRPr="00C21B80" w:rsidRDefault="002E4B6C" w:rsidP="002E4B6C">
      <w:pPr>
        <w:spacing w:line="240" w:lineRule="auto"/>
        <w:rPr>
          <w:rFonts w:ascii="Times New Roman" w:hAnsi="Times New Roman" w:cs="Times New Roman"/>
          <w:b/>
          <w:sz w:val="24"/>
          <w:szCs w:val="24"/>
        </w:rPr>
      </w:pPr>
    </w:p>
    <w:p w:rsidR="004D57DF" w:rsidRPr="00C21B80" w:rsidRDefault="004D57DF" w:rsidP="002E4B6C">
      <w:pPr>
        <w:spacing w:line="240" w:lineRule="auto"/>
        <w:rPr>
          <w:rFonts w:ascii="Times New Roman" w:hAnsi="Times New Roman" w:cs="Times New Roman"/>
          <w:b/>
          <w:sz w:val="24"/>
          <w:szCs w:val="24"/>
        </w:rPr>
      </w:pPr>
    </w:p>
    <w:p w:rsidR="004D57DF" w:rsidRPr="00C21B80" w:rsidRDefault="004D57DF" w:rsidP="002E4B6C">
      <w:pPr>
        <w:spacing w:line="240" w:lineRule="auto"/>
        <w:rPr>
          <w:rFonts w:ascii="Times New Roman" w:hAnsi="Times New Roman" w:cs="Times New Roman"/>
          <w:b/>
          <w:sz w:val="24"/>
          <w:szCs w:val="24"/>
        </w:rPr>
      </w:pPr>
    </w:p>
    <w:p w:rsidR="004D57DF" w:rsidRPr="00C21B80" w:rsidRDefault="004D57DF" w:rsidP="002E4B6C">
      <w:pPr>
        <w:spacing w:line="240" w:lineRule="auto"/>
        <w:rPr>
          <w:rFonts w:ascii="Times New Roman" w:hAnsi="Times New Roman" w:cs="Times New Roman"/>
          <w:b/>
          <w:sz w:val="24"/>
          <w:szCs w:val="24"/>
        </w:rPr>
      </w:pPr>
    </w:p>
    <w:p w:rsidR="004D57DF" w:rsidRPr="00C21B80" w:rsidRDefault="004D57DF" w:rsidP="002E4B6C">
      <w:pPr>
        <w:spacing w:line="240" w:lineRule="auto"/>
        <w:rPr>
          <w:rFonts w:ascii="Times New Roman" w:hAnsi="Times New Roman" w:cs="Times New Roman"/>
          <w:b/>
          <w:sz w:val="24"/>
          <w:szCs w:val="24"/>
        </w:rPr>
      </w:pPr>
    </w:p>
    <w:p w:rsidR="004D57DF" w:rsidRPr="00C21B80" w:rsidRDefault="004D57DF" w:rsidP="002E4B6C">
      <w:pPr>
        <w:spacing w:line="240" w:lineRule="auto"/>
        <w:rPr>
          <w:rFonts w:ascii="Times New Roman" w:hAnsi="Times New Roman" w:cs="Times New Roman"/>
          <w:b/>
          <w:sz w:val="24"/>
          <w:szCs w:val="24"/>
        </w:rPr>
      </w:pPr>
    </w:p>
    <w:p w:rsidR="004D57DF" w:rsidRPr="00C21B80" w:rsidRDefault="004D57DF" w:rsidP="002E4B6C">
      <w:pPr>
        <w:spacing w:line="240" w:lineRule="auto"/>
        <w:rPr>
          <w:rFonts w:ascii="Times New Roman" w:hAnsi="Times New Roman" w:cs="Times New Roman"/>
          <w:b/>
          <w:sz w:val="24"/>
          <w:szCs w:val="24"/>
        </w:rPr>
      </w:pPr>
    </w:p>
    <w:p w:rsidR="00B9223F" w:rsidRDefault="00B9223F" w:rsidP="002E4B6C">
      <w:pPr>
        <w:spacing w:line="240" w:lineRule="auto"/>
        <w:rPr>
          <w:rFonts w:ascii="Times New Roman" w:hAnsi="Times New Roman" w:cs="Times New Roman"/>
          <w:b/>
          <w:sz w:val="24"/>
          <w:szCs w:val="24"/>
        </w:rPr>
      </w:pPr>
    </w:p>
    <w:p w:rsidR="002E4B6C" w:rsidRPr="00C21B80" w:rsidRDefault="00C21B80" w:rsidP="002E4B6C">
      <w:pPr>
        <w:spacing w:line="240" w:lineRule="auto"/>
        <w:rPr>
          <w:rFonts w:ascii="Times New Roman" w:hAnsi="Times New Roman" w:cs="Times New Roman"/>
          <w:b/>
          <w:sz w:val="28"/>
          <w:szCs w:val="24"/>
        </w:rPr>
      </w:pPr>
      <w:r w:rsidRPr="00C21B80">
        <w:rPr>
          <w:rFonts w:ascii="Times New Roman" w:hAnsi="Times New Roman" w:cs="Times New Roman"/>
          <w:b/>
          <w:noProof/>
          <w:sz w:val="28"/>
          <w:szCs w:val="24"/>
          <w:lang w:eastAsia="en-CA"/>
        </w:rPr>
        <w:lastRenderedPageBreak/>
        <w:drawing>
          <wp:anchor distT="0" distB="0" distL="114300" distR="114300" simplePos="0" relativeHeight="251660288" behindDoc="1" locked="0" layoutInCell="1" allowOverlap="1" wp14:anchorId="66A8461F" wp14:editId="6097072D">
            <wp:simplePos x="0" y="0"/>
            <wp:positionH relativeFrom="column">
              <wp:posOffset>-371475</wp:posOffset>
            </wp:positionH>
            <wp:positionV relativeFrom="paragraph">
              <wp:posOffset>285750</wp:posOffset>
            </wp:positionV>
            <wp:extent cx="5486400" cy="3228975"/>
            <wp:effectExtent l="38100" t="0" r="38100" b="4762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r w:rsidR="00B30F6A" w:rsidRPr="00C21B80">
        <w:rPr>
          <w:rFonts w:ascii="Times New Roman" w:hAnsi="Times New Roman" w:cs="Times New Roman"/>
          <w:b/>
          <w:sz w:val="28"/>
          <w:szCs w:val="24"/>
        </w:rPr>
        <w:t>Tables and Charts</w:t>
      </w:r>
    </w:p>
    <w:p w:rsidR="002E4B6C" w:rsidRPr="00C21B80" w:rsidRDefault="002E4B6C" w:rsidP="00C21B80">
      <w:pPr>
        <w:keepNext/>
        <w:tabs>
          <w:tab w:val="left" w:pos="4680"/>
        </w:tabs>
        <w:spacing w:line="240" w:lineRule="auto"/>
        <w:rPr>
          <w:rFonts w:ascii="Times New Roman" w:hAnsi="Times New Roman" w:cs="Times New Roman"/>
        </w:rPr>
      </w:pPr>
    </w:p>
    <w:p w:rsidR="002E4B6C" w:rsidRPr="00C21B80" w:rsidRDefault="002E4B6C" w:rsidP="002E4B6C">
      <w:pPr>
        <w:spacing w:line="240" w:lineRule="auto"/>
        <w:rPr>
          <w:rFonts w:ascii="Times New Roman" w:hAnsi="Times New Roman" w:cs="Times New Roman"/>
          <w:b/>
          <w:sz w:val="24"/>
          <w:szCs w:val="24"/>
        </w:rPr>
      </w:pPr>
    </w:p>
    <w:p w:rsidR="00C21B80" w:rsidRPr="00C21B80" w:rsidRDefault="00C21B80" w:rsidP="00C21B80">
      <w:pPr>
        <w:tabs>
          <w:tab w:val="left" w:pos="2715"/>
        </w:tabs>
        <w:spacing w:line="240" w:lineRule="auto"/>
        <w:rPr>
          <w:rFonts w:ascii="Times New Roman" w:hAnsi="Times New Roman" w:cs="Times New Roman"/>
          <w:b/>
          <w:sz w:val="24"/>
          <w:szCs w:val="24"/>
        </w:rPr>
      </w:pPr>
      <w:r w:rsidRPr="00C21B80">
        <w:rPr>
          <w:rFonts w:ascii="Times New Roman" w:hAnsi="Times New Roman" w:cs="Times New Roman"/>
          <w:b/>
          <w:sz w:val="24"/>
          <w:szCs w:val="24"/>
        </w:rPr>
        <w:tab/>
      </w: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r w:rsidRPr="00C21B80">
        <w:rPr>
          <w:rFonts w:ascii="Times New Roman" w:hAnsi="Times New Roman" w:cs="Times New Roman"/>
          <w:noProof/>
          <w:lang w:eastAsia="en-CA"/>
        </w:rPr>
        <mc:AlternateContent>
          <mc:Choice Requires="wps">
            <w:drawing>
              <wp:anchor distT="45720" distB="45720" distL="114300" distR="114300" simplePos="0" relativeHeight="251659264" behindDoc="0" locked="0" layoutInCell="1" allowOverlap="1" wp14:anchorId="5D2C6DD3" wp14:editId="0C7E25BA">
                <wp:simplePos x="0" y="0"/>
                <wp:positionH relativeFrom="column">
                  <wp:posOffset>2476500</wp:posOffset>
                </wp:positionH>
                <wp:positionV relativeFrom="paragraph">
                  <wp:posOffset>248920</wp:posOffset>
                </wp:positionV>
                <wp:extent cx="1924050" cy="4476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447675"/>
                        </a:xfrm>
                        <a:prstGeom prst="rect">
                          <a:avLst/>
                        </a:prstGeom>
                        <a:solidFill>
                          <a:srgbClr val="FFFFFF"/>
                        </a:solidFill>
                        <a:ln w="9525">
                          <a:solidFill>
                            <a:srgbClr val="000000"/>
                          </a:solidFill>
                          <a:miter lim="800000"/>
                          <a:headEnd/>
                          <a:tailEnd/>
                        </a:ln>
                      </wps:spPr>
                      <wps:txbx>
                        <w:txbxContent>
                          <w:p w:rsidR="004D57DF" w:rsidRPr="00C21B80" w:rsidRDefault="00D536D4" w:rsidP="00C21B80">
                            <w:pPr>
                              <w:spacing w:after="0"/>
                              <w:rPr>
                                <w:rFonts w:ascii="Times New Roman" w:hAnsi="Times New Roman" w:cs="Times New Roman"/>
                              </w:rPr>
                            </w:pPr>
                            <w:r w:rsidRPr="00C21B80">
                              <w:rPr>
                                <w:rFonts w:ascii="Times New Roman" w:hAnsi="Times New Roman" w:cs="Times New Roman"/>
                              </w:rPr>
                              <w:t>10% NaOH in water</w:t>
                            </w:r>
                          </w:p>
                          <w:p w:rsidR="00D536D4" w:rsidRPr="00C21B80" w:rsidRDefault="00D536D4" w:rsidP="00C21B80">
                            <w:pPr>
                              <w:spacing w:after="0"/>
                              <w:rPr>
                                <w:rFonts w:ascii="Times New Roman" w:hAnsi="Times New Roman" w:cs="Times New Roman"/>
                              </w:rPr>
                            </w:pPr>
                            <w:r w:rsidRPr="00C21B80">
                              <w:rPr>
                                <w:rFonts w:ascii="Times New Roman" w:hAnsi="Times New Roman" w:cs="Times New Roman"/>
                              </w:rPr>
                              <w:t>Extract with dichloromethane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2C6DD3" id="_x0000_t202" coordsize="21600,21600" o:spt="202" path="m,l,21600r21600,l21600,xe">
                <v:stroke joinstyle="miter"/>
                <v:path gradientshapeok="t" o:connecttype="rect"/>
              </v:shapetype>
              <v:shape id="Text Box 2" o:spid="_x0000_s1026" type="#_x0000_t202" style="position:absolute;margin-left:195pt;margin-top:19.6pt;width:151.5pt;height:3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P5eIwIAAEYEAAAOAAAAZHJzL2Uyb0RvYy54bWysU9tu2zAMfR+wfxD0vtgxnKYx4hRdugwD&#10;ugvQ7gMUWY6FSaImKbG7rx8lu1l2exnmB0E0qUPyHHJ9M2hFTsJ5Caam81lOiTAcGmkONf38uHt1&#10;TYkPzDRMgRE1fRKe3mxevlj3thIFdKAa4QiCGF/1tqZdCLbKMs87oZmfgRUGnS04zQKa7pA1jvWI&#10;rlVW5PlV1oNrrAMuvMe/d6OTbhJ+2woePratF4GommJtIZ0unft4Zps1qw6O2U7yqQz2D1VoJg0m&#10;PUPdscDI0cnfoLTkDjy0YcZBZ9C2kovUA3Yzz3/p5qFjVqRekBxvzzT5/wfLP5w+OSKbmhbzJSWG&#10;aRTpUQyBvIaBFJGf3voKwx4sBoYBf6POqVdv74F/8cTAtmPmIG6dg74TrMH65vFldvF0xPERZN+/&#10;hwbTsGOABDS0TkfykA6C6KjT01mbWAqPKVdFmS/QxdFXlsur5SKlYNXza+t8eCtAk3ipqUPtEzo7&#10;3fsQq2HVc0hM5kHJZieVSoY77LfKkRPDOdmlb0L/KUwZ0td0tSgWIwF/hcjT9ycILQMOvJK6ptfn&#10;IFZF2t6YJo1jYFKNdyxZmYnHSN1IYhj2w6TLHponZNTBONi4iHjpwH2jpMehrqn/emROUKLeGVRl&#10;NS/LuAXJKBfLAg136dlfepjhCFXTQMl43Ya0OZEwA7eoXisTsVHmsZKpVhzWxPe0WHEbLu0U9WP9&#10;N98BAAD//wMAUEsDBBQABgAIAAAAIQDtNJJI3wAAAAoBAAAPAAAAZHJzL2Rvd25yZXYueG1sTI/B&#10;TsMwEETvSPyDtUhcELVpUNqEOBVCAsGtlKpc3dhNIux1sN00/D3bE9x2d0azb6rV5CwbTYi9Rwl3&#10;MwHMYON1j62E7cfz7RJYTAq1sh6NhB8TYVVfXlSq1P6E72bcpJZRCMZSSehSGkrOY9MZp+LMDwZJ&#10;O/jgVKI1tFwHdaJwZ/lciJw71SN96NRgnjrTfG2OTsLy/nX8jG/ZetfkB1ukm8X48h2kvL6aHh+A&#10;JTOlPzOc8QkdamLa+yPqyKyErBDUJZ2HOTAy5EVGhz05RbEAXlf8f4X6FwAA//8DAFBLAQItABQA&#10;BgAIAAAAIQC2gziS/gAAAOEBAAATAAAAAAAAAAAAAAAAAAAAAABbQ29udGVudF9UeXBlc10ueG1s&#10;UEsBAi0AFAAGAAgAAAAhADj9If/WAAAAlAEAAAsAAAAAAAAAAAAAAAAALwEAAF9yZWxzLy5yZWxz&#10;UEsBAi0AFAAGAAgAAAAhAA9Q/l4jAgAARgQAAA4AAAAAAAAAAAAAAAAALgIAAGRycy9lMm9Eb2Mu&#10;eG1sUEsBAi0AFAAGAAgAAAAhAO00kkjfAAAACgEAAA8AAAAAAAAAAAAAAAAAfQQAAGRycy9kb3du&#10;cmV2LnhtbFBLBQYAAAAABAAEAPMAAACJBQAAAAA=&#10;">
                <v:textbox>
                  <w:txbxContent>
                    <w:p w:rsidR="004D57DF" w:rsidRPr="00C21B80" w:rsidRDefault="00D536D4" w:rsidP="00C21B80">
                      <w:pPr>
                        <w:spacing w:after="0"/>
                        <w:rPr>
                          <w:rFonts w:ascii="Times New Roman" w:hAnsi="Times New Roman" w:cs="Times New Roman"/>
                        </w:rPr>
                      </w:pPr>
                      <w:r w:rsidRPr="00C21B80">
                        <w:rPr>
                          <w:rFonts w:ascii="Times New Roman" w:hAnsi="Times New Roman" w:cs="Times New Roman"/>
                        </w:rPr>
                        <w:t>10% NaOH in water</w:t>
                      </w:r>
                    </w:p>
                    <w:p w:rsidR="00D536D4" w:rsidRPr="00C21B80" w:rsidRDefault="00D536D4" w:rsidP="00C21B80">
                      <w:pPr>
                        <w:spacing w:after="0"/>
                        <w:rPr>
                          <w:rFonts w:ascii="Times New Roman" w:hAnsi="Times New Roman" w:cs="Times New Roman"/>
                        </w:rPr>
                      </w:pPr>
                      <w:r w:rsidRPr="00C21B80">
                        <w:rPr>
                          <w:rFonts w:ascii="Times New Roman" w:hAnsi="Times New Roman" w:cs="Times New Roman"/>
                        </w:rPr>
                        <w:t>Extract with dichloromethane</w:t>
                      </w:r>
                    </w:p>
                  </w:txbxContent>
                </v:textbox>
              </v:shape>
            </w:pict>
          </mc:Fallback>
        </mc:AlternateContent>
      </w: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tbl>
      <w:tblPr>
        <w:tblStyle w:val="GridTable6Colorful"/>
        <w:tblpPr w:leftFromText="180" w:rightFromText="180" w:vertAnchor="page" w:horzAnchor="margin" w:tblpY="11026"/>
        <w:tblW w:w="0" w:type="auto"/>
        <w:tblLook w:val="04A0" w:firstRow="1" w:lastRow="0" w:firstColumn="1" w:lastColumn="0" w:noHBand="0" w:noVBand="1"/>
      </w:tblPr>
      <w:tblGrid>
        <w:gridCol w:w="4675"/>
        <w:gridCol w:w="4675"/>
      </w:tblGrid>
      <w:tr w:rsidR="00B9223F" w:rsidRPr="00C21B80" w:rsidTr="00B9223F">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675" w:type="dxa"/>
            <w:shd w:val="clear" w:color="auto" w:fill="A6A6A6" w:themeFill="background1" w:themeFillShade="A6"/>
          </w:tcPr>
          <w:p w:rsidR="00B9223F" w:rsidRPr="00C21B80" w:rsidRDefault="00B9223F" w:rsidP="00B9223F">
            <w:pPr>
              <w:tabs>
                <w:tab w:val="center" w:pos="2229"/>
              </w:tabs>
              <w:rPr>
                <w:rFonts w:ascii="Times New Roman" w:hAnsi="Times New Roman" w:cs="Times New Roman"/>
                <w:sz w:val="24"/>
                <w:szCs w:val="24"/>
              </w:rPr>
            </w:pPr>
            <w:r w:rsidRPr="00C21B80">
              <w:rPr>
                <w:rFonts w:ascii="Times New Roman" w:hAnsi="Times New Roman" w:cs="Times New Roman"/>
                <w:sz w:val="24"/>
                <w:szCs w:val="24"/>
              </w:rPr>
              <w:t>Plates</w:t>
            </w:r>
            <w:r w:rsidRPr="00C21B80">
              <w:rPr>
                <w:rFonts w:ascii="Times New Roman" w:hAnsi="Times New Roman" w:cs="Times New Roman"/>
                <w:sz w:val="24"/>
                <w:szCs w:val="24"/>
              </w:rPr>
              <w:tab/>
            </w:r>
          </w:p>
        </w:tc>
        <w:tc>
          <w:tcPr>
            <w:tcW w:w="4675" w:type="dxa"/>
            <w:shd w:val="clear" w:color="auto" w:fill="A6A6A6" w:themeFill="background1" w:themeFillShade="A6"/>
          </w:tcPr>
          <w:p w:rsidR="00B9223F" w:rsidRPr="00C21B80" w:rsidRDefault="00B9223F" w:rsidP="00B9223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Retention Factor Value (R</w:t>
            </w:r>
            <w:r w:rsidRPr="00C21B80">
              <w:rPr>
                <w:rFonts w:ascii="Times New Roman" w:hAnsi="Times New Roman" w:cs="Times New Roman"/>
                <w:sz w:val="24"/>
                <w:szCs w:val="24"/>
              </w:rPr>
              <w:softHyphen/>
            </w:r>
            <w:r w:rsidRPr="00C21B80">
              <w:rPr>
                <w:rFonts w:ascii="Times New Roman" w:hAnsi="Times New Roman" w:cs="Times New Roman"/>
                <w:sz w:val="24"/>
                <w:szCs w:val="24"/>
                <w:vertAlign w:val="subscript"/>
              </w:rPr>
              <w:t>F</w:t>
            </w:r>
            <w:r w:rsidRPr="00C21B80">
              <w:rPr>
                <w:rFonts w:ascii="Times New Roman" w:hAnsi="Times New Roman" w:cs="Times New Roman"/>
                <w:sz w:val="24"/>
                <w:szCs w:val="24"/>
              </w:rPr>
              <w:t>) cm</w:t>
            </w:r>
          </w:p>
        </w:tc>
      </w:tr>
      <w:tr w:rsidR="00B9223F" w:rsidRPr="00C21B80" w:rsidTr="00B9223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rsidR="00B9223F" w:rsidRPr="00C21B80" w:rsidRDefault="00B9223F" w:rsidP="00B9223F">
            <w:pPr>
              <w:rPr>
                <w:rFonts w:ascii="Times New Roman" w:hAnsi="Times New Roman" w:cs="Times New Roman"/>
                <w:b w:val="0"/>
                <w:sz w:val="24"/>
                <w:szCs w:val="24"/>
              </w:rPr>
            </w:pPr>
            <w:r w:rsidRPr="00C21B80">
              <w:rPr>
                <w:rFonts w:ascii="Times New Roman" w:hAnsi="Times New Roman" w:cs="Times New Roman"/>
                <w:b w:val="0"/>
                <w:sz w:val="24"/>
                <w:szCs w:val="24"/>
              </w:rPr>
              <w:t>TLC #1</w:t>
            </w:r>
          </w:p>
          <w:p w:rsidR="00B9223F" w:rsidRPr="00C21B80" w:rsidRDefault="00B9223F" w:rsidP="00B9223F">
            <w:pPr>
              <w:rPr>
                <w:rFonts w:ascii="Times New Roman" w:hAnsi="Times New Roman" w:cs="Times New Roman"/>
                <w:b w:val="0"/>
                <w:sz w:val="24"/>
                <w:szCs w:val="24"/>
              </w:rPr>
            </w:pPr>
          </w:p>
        </w:tc>
        <w:tc>
          <w:tcPr>
            <w:tcW w:w="4675" w:type="dxa"/>
            <w:shd w:val="clear" w:color="auto" w:fill="auto"/>
          </w:tcPr>
          <w:p w:rsidR="00B9223F" w:rsidRPr="00C21B80" w:rsidRDefault="00B9223F" w:rsidP="00B922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Sample: 0.77</w:t>
            </w:r>
          </w:p>
          <w:p w:rsidR="00B9223F" w:rsidRPr="00C21B80" w:rsidRDefault="00B9223F" w:rsidP="00B922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Co-Spot: 0.77, 0.21</w:t>
            </w:r>
          </w:p>
          <w:p w:rsidR="00B9223F" w:rsidRPr="00C21B80" w:rsidRDefault="00B9223F" w:rsidP="00B922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Reference: 0.77, 0.21</w:t>
            </w:r>
          </w:p>
        </w:tc>
      </w:tr>
      <w:tr w:rsidR="00B9223F" w:rsidRPr="00C21B80" w:rsidTr="00B9223F">
        <w:trPr>
          <w:trHeight w:val="620"/>
        </w:trPr>
        <w:tc>
          <w:tcPr>
            <w:cnfStyle w:val="001000000000" w:firstRow="0" w:lastRow="0" w:firstColumn="1" w:lastColumn="0" w:oddVBand="0" w:evenVBand="0" w:oddHBand="0" w:evenHBand="0" w:firstRowFirstColumn="0" w:firstRowLastColumn="0" w:lastRowFirstColumn="0" w:lastRowLastColumn="0"/>
            <w:tcW w:w="4675" w:type="dxa"/>
          </w:tcPr>
          <w:p w:rsidR="00B9223F" w:rsidRPr="00C21B80" w:rsidRDefault="00B9223F" w:rsidP="00B9223F">
            <w:pPr>
              <w:rPr>
                <w:rFonts w:ascii="Times New Roman" w:hAnsi="Times New Roman" w:cs="Times New Roman"/>
                <w:b w:val="0"/>
                <w:sz w:val="24"/>
                <w:szCs w:val="24"/>
              </w:rPr>
            </w:pPr>
            <w:r w:rsidRPr="00C21B80">
              <w:rPr>
                <w:rFonts w:ascii="Times New Roman" w:hAnsi="Times New Roman" w:cs="Times New Roman"/>
                <w:b w:val="0"/>
                <w:sz w:val="24"/>
                <w:szCs w:val="24"/>
              </w:rPr>
              <w:t>TLC #2</w:t>
            </w:r>
          </w:p>
        </w:tc>
        <w:tc>
          <w:tcPr>
            <w:tcW w:w="4675" w:type="dxa"/>
          </w:tcPr>
          <w:p w:rsidR="00B9223F" w:rsidRPr="00C21B80" w:rsidRDefault="00B9223F" w:rsidP="00B9223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Sample: 0.73, 0.18</w:t>
            </w:r>
          </w:p>
          <w:p w:rsidR="00B9223F" w:rsidRPr="00C21B80" w:rsidRDefault="00B9223F" w:rsidP="00B9223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Co-Spot: 0.73, 0.22</w:t>
            </w:r>
          </w:p>
          <w:p w:rsidR="00B9223F" w:rsidRPr="00C21B80" w:rsidRDefault="00B9223F" w:rsidP="00B9223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Reference: 0.73, 0.27</w:t>
            </w:r>
          </w:p>
        </w:tc>
      </w:tr>
      <w:tr w:rsidR="00B9223F" w:rsidRPr="00C21B80" w:rsidTr="00B9223F">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rsidR="00B9223F" w:rsidRPr="00C21B80" w:rsidRDefault="00B9223F" w:rsidP="00B9223F">
            <w:pPr>
              <w:rPr>
                <w:rFonts w:ascii="Times New Roman" w:hAnsi="Times New Roman" w:cs="Times New Roman"/>
                <w:b w:val="0"/>
                <w:sz w:val="24"/>
                <w:szCs w:val="24"/>
              </w:rPr>
            </w:pPr>
            <w:r w:rsidRPr="00C21B80">
              <w:rPr>
                <w:rFonts w:ascii="Times New Roman" w:hAnsi="Times New Roman" w:cs="Times New Roman"/>
                <w:b w:val="0"/>
                <w:sz w:val="24"/>
                <w:szCs w:val="24"/>
              </w:rPr>
              <w:t>TLC #3</w:t>
            </w:r>
          </w:p>
        </w:tc>
        <w:tc>
          <w:tcPr>
            <w:tcW w:w="4675" w:type="dxa"/>
            <w:shd w:val="clear" w:color="auto" w:fill="auto"/>
          </w:tcPr>
          <w:p w:rsidR="00B9223F" w:rsidRPr="00C21B80" w:rsidRDefault="00B9223F" w:rsidP="00B922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Sample: 0.8</w:t>
            </w:r>
          </w:p>
          <w:p w:rsidR="00B9223F" w:rsidRPr="00C21B80" w:rsidRDefault="00B9223F" w:rsidP="00B922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Co-Spot: 0.6</w:t>
            </w:r>
          </w:p>
          <w:p w:rsidR="00B9223F" w:rsidRPr="00C21B80" w:rsidRDefault="00B9223F" w:rsidP="00B922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21B80">
              <w:rPr>
                <w:rFonts w:ascii="Times New Roman" w:hAnsi="Times New Roman" w:cs="Times New Roman"/>
                <w:sz w:val="24"/>
                <w:szCs w:val="24"/>
              </w:rPr>
              <w:t>Reference: 0.6, 0.26</w:t>
            </w:r>
          </w:p>
        </w:tc>
      </w:tr>
    </w:tbl>
    <w:p w:rsidR="00C21B80" w:rsidRPr="00C21B80" w:rsidRDefault="00C21B80" w:rsidP="002E4B6C">
      <w:pPr>
        <w:spacing w:line="240" w:lineRule="auto"/>
        <w:rPr>
          <w:rFonts w:ascii="Times New Roman" w:hAnsi="Times New Roman" w:cs="Times New Roman"/>
          <w:b/>
          <w:sz w:val="24"/>
          <w:szCs w:val="24"/>
        </w:rPr>
      </w:pPr>
      <w:r w:rsidRPr="00C21B80">
        <w:rPr>
          <w:rFonts w:ascii="Times New Roman" w:hAnsi="Times New Roman" w:cs="Times New Roman"/>
          <w:noProof/>
          <w:lang w:eastAsia="en-CA"/>
        </w:rPr>
        <mc:AlternateContent>
          <mc:Choice Requires="wps">
            <w:drawing>
              <wp:anchor distT="45720" distB="45720" distL="114300" distR="114300" simplePos="0" relativeHeight="251662336" behindDoc="0" locked="0" layoutInCell="1" allowOverlap="1" wp14:anchorId="26341D90" wp14:editId="385EF188">
                <wp:simplePos x="0" y="0"/>
                <wp:positionH relativeFrom="column">
                  <wp:posOffset>5114290</wp:posOffset>
                </wp:positionH>
                <wp:positionV relativeFrom="paragraph">
                  <wp:posOffset>188595</wp:posOffset>
                </wp:positionV>
                <wp:extent cx="1362075" cy="4762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76250"/>
                        </a:xfrm>
                        <a:prstGeom prst="rect">
                          <a:avLst/>
                        </a:prstGeom>
                        <a:solidFill>
                          <a:srgbClr val="FFFFFF"/>
                        </a:solidFill>
                        <a:ln w="9525">
                          <a:solidFill>
                            <a:srgbClr val="000000"/>
                          </a:solidFill>
                          <a:miter lim="800000"/>
                          <a:headEnd/>
                          <a:tailEnd/>
                        </a:ln>
                      </wps:spPr>
                      <wps:txbx>
                        <w:txbxContent>
                          <w:p w:rsidR="00C21B80" w:rsidRPr="00C21B80" w:rsidRDefault="00C21B80" w:rsidP="00C21B80">
                            <w:pPr>
                              <w:spacing w:after="0"/>
                              <w:rPr>
                                <w:sz w:val="24"/>
                              </w:rPr>
                            </w:pPr>
                            <w:r w:rsidRPr="00C21B80">
                              <w:rPr>
                                <w:sz w:val="24"/>
                              </w:rPr>
                              <w:t>Organic Phase</w:t>
                            </w:r>
                          </w:p>
                          <w:p w:rsidR="00C21B80" w:rsidRPr="00C21B80" w:rsidRDefault="00C21B80" w:rsidP="00C21B80">
                            <w:pPr>
                              <w:spacing w:after="0"/>
                              <w:rPr>
                                <w:sz w:val="24"/>
                              </w:rPr>
                            </w:pPr>
                            <w:r w:rsidRPr="00C21B80">
                              <w:rPr>
                                <w:sz w:val="24"/>
                              </w:rPr>
                              <w:t>(Dichloromethane)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341D90" id="_x0000_s1027" type="#_x0000_t202" style="position:absolute;margin-left:402.7pt;margin-top:14.85pt;width:107.25pt;height:3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43JQIAAEsEAAAOAAAAZHJzL2Uyb0RvYy54bWysVNtu2zAMfR+wfxD0vtjxcmmNOEWXLsOA&#10;7gK0+wBZlmNhkqhJSuzs60fJaRp028swPwiiSB2R55Be3QxakYNwXoKp6HSSUyIMh0aaXUW/PW7f&#10;XFHiAzMNU2BERY/C05v161er3paigA5UIxxBEOPL3la0C8GWWeZ5JzTzE7DCoLMFp1lA0+2yxrEe&#10;0bXKijxfZD24xjrgwns8vRuddJ3w21bw8KVtvQhEVRRzC2l1aa3jmq1XrNw5ZjvJT2mwf8hCM2nw&#10;0TPUHQuM7J38DUpL7sBDGyYcdAZtK7lINWA10/xFNQ8dsyLVguR4e6bJ/z9Y/vnw1RHZVLSgxDCN&#10;Ej2KIZB3MJAistNbX2LQg8WwMOAxqpwq9fYe+HdPDGw6Znbi1jnoO8EazG4ab2YXV0ccH0Hq/hM0&#10;+AzbB0hAQ+t0pA7JIIiOKh3PysRUeHzy7aLIl3NKOPpmy0UxT9JlrHy6bZ0PHwRoEjcVdah8QmeH&#10;ex9iNqx8ComPeVCy2UqlkuF29UY5cmDYJdv0pQJehClD+opez4v5SMBfIfL0/QlCy4DtrqSu6NU5&#10;iJWRtvemSc0YmFTjHlNW5sRjpG4kMQz1kARLJEeOa2iOSKyDsbtxGnHTgftJSY+dXVH/Y8+coER9&#10;NCjO9XQ2i6OQjNl8WaDhLj31pYcZjlAVDZSM201I4xN5M3CLIrYy8fucySll7NhE+2m64khc2inq&#10;+R+w/gUAAP//AwBQSwMEFAAGAAgAAAAhABjAtKLgAAAACwEAAA8AAABkcnMvZG93bnJldi54bWxM&#10;j8FOwzAMhu9IvENkJC5oSzbKupamE0ICsRtsCK5Z67UViVOSrCtvT3qCmy3/+vz9xWY0mg3ofGdJ&#10;wmIugCFVtu6okfC+f5qtgfmgqFbaEkr4QQ+b8vKiUHltz/SGwy40LELI50pCG0Kfc+6rFo3yc9sj&#10;xdvROqNCXF3Da6fOEW40Xwqx4kZ1FD+0qsfHFquv3clIWCcvw6ff3r5+VKujzsJNOjx/Oymvr8aH&#10;e2ABx/AXhkk/qkMZnQ72RLVnOjLEXRKjEpZZCmwKiEWWATtMU5ICLwv+v0P5CwAA//8DAFBLAQIt&#10;ABQABgAIAAAAIQC2gziS/gAAAOEBAAATAAAAAAAAAAAAAAAAAAAAAABbQ29udGVudF9UeXBlc10u&#10;eG1sUEsBAi0AFAAGAAgAAAAhADj9If/WAAAAlAEAAAsAAAAAAAAAAAAAAAAALwEAAF9yZWxzLy5y&#10;ZWxzUEsBAi0AFAAGAAgAAAAhAM6H7jclAgAASwQAAA4AAAAAAAAAAAAAAAAALgIAAGRycy9lMm9E&#10;b2MueG1sUEsBAi0AFAAGAAgAAAAhABjAtKLgAAAACwEAAA8AAAAAAAAAAAAAAAAAfwQAAGRycy9k&#10;b3ducmV2LnhtbFBLBQYAAAAABAAEAPMAAACMBQAAAAA=&#10;">
                <v:textbox>
                  <w:txbxContent>
                    <w:p w:rsidR="00C21B80" w:rsidRPr="00C21B80" w:rsidRDefault="00C21B80" w:rsidP="00C21B80">
                      <w:pPr>
                        <w:spacing w:after="0"/>
                        <w:rPr>
                          <w:sz w:val="24"/>
                        </w:rPr>
                      </w:pPr>
                      <w:r w:rsidRPr="00C21B80">
                        <w:rPr>
                          <w:sz w:val="24"/>
                        </w:rPr>
                        <w:t>Organic Phase</w:t>
                      </w:r>
                    </w:p>
                    <w:p w:rsidR="00C21B80" w:rsidRPr="00C21B80" w:rsidRDefault="00C21B80" w:rsidP="00C21B80">
                      <w:pPr>
                        <w:spacing w:after="0"/>
                        <w:rPr>
                          <w:sz w:val="24"/>
                        </w:rPr>
                      </w:pPr>
                      <w:r w:rsidRPr="00C21B80">
                        <w:rPr>
                          <w:sz w:val="24"/>
                        </w:rPr>
                        <w:t>(Dichloromethane)</w:t>
                      </w:r>
                    </w:p>
                  </w:txbxContent>
                </v:textbox>
                <w10:wrap type="square"/>
              </v:shape>
            </w:pict>
          </mc:Fallback>
        </mc:AlternateContent>
      </w:r>
    </w:p>
    <w:p w:rsidR="00C21B80" w:rsidRPr="00C21B80" w:rsidRDefault="00C21B80" w:rsidP="00C21B80">
      <w:pPr>
        <w:tabs>
          <w:tab w:val="left" w:pos="6225"/>
          <w:tab w:val="right" w:pos="7875"/>
        </w:tabs>
        <w:spacing w:line="240" w:lineRule="auto"/>
        <w:rPr>
          <w:rFonts w:ascii="Times New Roman" w:hAnsi="Times New Roman" w:cs="Times New Roman"/>
          <w:b/>
          <w:sz w:val="24"/>
          <w:szCs w:val="24"/>
        </w:rPr>
      </w:pPr>
      <w:r w:rsidRPr="00C21B80">
        <w:rPr>
          <w:rFonts w:ascii="Times New Roman" w:hAnsi="Times New Roman" w:cs="Times New Roman"/>
          <w:b/>
          <w:noProof/>
          <w:sz w:val="24"/>
          <w:szCs w:val="24"/>
          <w:lang w:eastAsia="en-CA"/>
        </w:rPr>
        <mc:AlternateContent>
          <mc:Choice Requires="wps">
            <w:drawing>
              <wp:anchor distT="0" distB="0" distL="114300" distR="114300" simplePos="0" relativeHeight="251673600" behindDoc="0" locked="0" layoutInCell="1" allowOverlap="1">
                <wp:simplePos x="0" y="0"/>
                <wp:positionH relativeFrom="column">
                  <wp:posOffset>981075</wp:posOffset>
                </wp:positionH>
                <wp:positionV relativeFrom="paragraph">
                  <wp:posOffset>693420</wp:posOffset>
                </wp:positionV>
                <wp:extent cx="2095500" cy="4286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2095500" cy="428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1B80" w:rsidRPr="00C21B80" w:rsidRDefault="00C21B80" w:rsidP="00C21B80">
                            <w:pPr>
                              <w:spacing w:after="0"/>
                              <w:rPr>
                                <w:rFonts w:ascii="Times New Roman" w:hAnsi="Times New Roman" w:cs="Times New Roman"/>
                                <w:lang w:val="en-US"/>
                              </w:rPr>
                            </w:pPr>
                            <w:r w:rsidRPr="00C21B80">
                              <w:rPr>
                                <w:rFonts w:ascii="Times New Roman" w:hAnsi="Times New Roman" w:cs="Times New Roman"/>
                                <w:lang w:val="en-US"/>
                              </w:rPr>
                              <w:t>conc. HCL</w:t>
                            </w:r>
                          </w:p>
                          <w:p w:rsidR="00C21B80" w:rsidRPr="00C21B80" w:rsidRDefault="00C21B80" w:rsidP="00C21B80">
                            <w:pPr>
                              <w:spacing w:after="0"/>
                              <w:rPr>
                                <w:rFonts w:ascii="Times New Roman" w:hAnsi="Times New Roman" w:cs="Times New Roman"/>
                                <w:lang w:val="en-US"/>
                              </w:rPr>
                            </w:pPr>
                            <w:r w:rsidRPr="00C21B80">
                              <w:rPr>
                                <w:rFonts w:ascii="Times New Roman" w:hAnsi="Times New Roman" w:cs="Times New Roman"/>
                                <w:lang w:val="en-US"/>
                              </w:rPr>
                              <w:t>Extract with dichloromethane</w:t>
                            </w:r>
                          </w:p>
                          <w:p w:rsidR="00C21B80" w:rsidRPr="00C21B80" w:rsidRDefault="00C21B80" w:rsidP="00C21B80">
                            <w:pPr>
                              <w:spacing w:after="0"/>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77.25pt;margin-top:54.6pt;width:165pt;height:3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2KPlgIAALsFAAAOAAAAZHJzL2Uyb0RvYy54bWysVMFu2zAMvQ/YPwi6r3a8pGuDOEXWosOA&#10;oi2WDj0rspQIlUVNUmJnXz9Kdty066XDLjZFPlLkE8nZRVtrshPOKzAlHZ3klAjDoVJmXdKfD9ef&#10;zijxgZmKaTCipHvh6cX844dZY6eigA3oSjiCQYyfNrakmxDsNMs834ia+ROwwqBRgqtZwKNbZ5Vj&#10;DUavdVbk+WnWgKusAy68R+1VZ6TzFF9KwcOdlF4EokuKuYX0dem7it9sPmPTtWN2o3ifBvuHLGqm&#10;DF46hLpigZGtU3+FqhV34EGGEw51BlIqLlINWM0of1XNcsOsSLUgOd4ONPn/F5bf7u4dURW+XUGJ&#10;YTW+0YNoA/kKLUEV8tNYP0XY0iIwtKhH7EHvURnLbqWr4x8LImhHpvcDuzEaR2WRn08mOZo42sbF&#10;2WkxiWGyZ2/rfPgmoCZRKKnD10ukst2NDx30AImXedCqulZap0PsGHGpHdkxfGsdUo4Y/AVKG9KU&#10;9PTzJE+BX9hi6MF/pRl/6tM7QmE8beJ1IvVWn1ZkqGMiSWGvRcRo80NI5DYR8kaOjHNhhjwTOqIk&#10;VvQexx7/nNV7nLs60CPdDCYMzrUy4DqWXlJbPR2olR0e3/Co7iiGdtWmphoaaAXVHvvHQTeB3vJr&#10;hXzfMB/umcORw77ANRLu8CM14CNBL1GyAff7LX3E4ySglZIGR7ik/teWOUGJ/m5wRs5H43Gc+XQY&#10;T74UeHDHltWxxWzrS8DOGeHCsjyJER/0QZQO6kfcNot4K5qY4Xh3ScNBvAzdYsFtxcVikUA45ZaF&#10;G7O0PIaOLMc+e2gfmbN9nweckFs4DDubvmr3Dhs9DSy2AaRKsxB57ljt+ccNkaap32ZxBR2fE+p5&#10;587/AAAA//8DAFBLAwQUAAYACAAAACEAl6Zk4d0AAAALAQAADwAAAGRycy9kb3ducmV2LnhtbEyP&#10;zU7DMBCE70i8g7VI3KhD1Z80xKkAFS6cKIizG28di3gd2W4a3p7tCW47s6PZb+vt5HsxYkwukIL7&#10;WQECqQ3GkVXw+fFyV4JIWZPRfSBU8IMJts31Va0rE870juM+W8EllCqtoMt5qKRMbYdep1kYkHh3&#10;DNHrzDJaaaI+c7nv5bwoVtJrR3yh0wM+d9h+709ewe7Jbmxb6tjtSuPcOH0d3+yrUrc30+MDiIxT&#10;/gvDBZ/RoWGmQziRSaJnvVwsOcpDsZmD4MSivDgHdtarNcimlv9/aH4BAAD//wMAUEsBAi0AFAAG&#10;AAgAAAAhALaDOJL+AAAA4QEAABMAAAAAAAAAAAAAAAAAAAAAAFtDb250ZW50X1R5cGVzXS54bWxQ&#10;SwECLQAUAAYACAAAACEAOP0h/9YAAACUAQAACwAAAAAAAAAAAAAAAAAvAQAAX3JlbHMvLnJlbHNQ&#10;SwECLQAUAAYACAAAACEABldij5YCAAC7BQAADgAAAAAAAAAAAAAAAAAuAgAAZHJzL2Uyb0RvYy54&#10;bWxQSwECLQAUAAYACAAAACEAl6Zk4d0AAAALAQAADwAAAAAAAAAAAAAAAADwBAAAZHJzL2Rvd25y&#10;ZXYueG1sUEsFBgAAAAAEAAQA8wAAAPoFAAAAAA==&#10;" fillcolor="white [3201]" strokeweight=".5pt">
                <v:textbox>
                  <w:txbxContent>
                    <w:p w:rsidR="00C21B80" w:rsidRPr="00C21B80" w:rsidRDefault="00C21B80" w:rsidP="00C21B80">
                      <w:pPr>
                        <w:spacing w:after="0"/>
                        <w:rPr>
                          <w:rFonts w:ascii="Times New Roman" w:hAnsi="Times New Roman" w:cs="Times New Roman"/>
                          <w:lang w:val="en-US"/>
                        </w:rPr>
                      </w:pPr>
                      <w:r w:rsidRPr="00C21B80">
                        <w:rPr>
                          <w:rFonts w:ascii="Times New Roman" w:hAnsi="Times New Roman" w:cs="Times New Roman"/>
                          <w:lang w:val="en-US"/>
                        </w:rPr>
                        <w:t>conc. HCL</w:t>
                      </w:r>
                    </w:p>
                    <w:p w:rsidR="00C21B80" w:rsidRPr="00C21B80" w:rsidRDefault="00C21B80" w:rsidP="00C21B80">
                      <w:pPr>
                        <w:spacing w:after="0"/>
                        <w:rPr>
                          <w:rFonts w:ascii="Times New Roman" w:hAnsi="Times New Roman" w:cs="Times New Roman"/>
                          <w:lang w:val="en-US"/>
                        </w:rPr>
                      </w:pPr>
                      <w:r w:rsidRPr="00C21B80">
                        <w:rPr>
                          <w:rFonts w:ascii="Times New Roman" w:hAnsi="Times New Roman" w:cs="Times New Roman"/>
                          <w:lang w:val="en-US"/>
                        </w:rPr>
                        <w:t>Extract with dichloromethane</w:t>
                      </w:r>
                    </w:p>
                    <w:p w:rsidR="00C21B80" w:rsidRPr="00C21B80" w:rsidRDefault="00C21B80" w:rsidP="00C21B80">
                      <w:pPr>
                        <w:spacing w:after="0"/>
                        <w:rPr>
                          <w:rFonts w:ascii="Times New Roman" w:hAnsi="Times New Roman" w:cs="Times New Roman"/>
                          <w:lang w:val="en-US"/>
                        </w:rPr>
                      </w:pPr>
                    </w:p>
                  </w:txbxContent>
                </v:textbox>
              </v:shape>
            </w:pict>
          </mc:Fallback>
        </mc:AlternateContent>
      </w:r>
      <w:r w:rsidRPr="00C21B80">
        <w:rPr>
          <w:rFonts w:ascii="Times New Roman" w:hAnsi="Times New Roman" w:cs="Times New Roman"/>
          <w:b/>
          <w:noProof/>
          <w:sz w:val="24"/>
          <w:szCs w:val="24"/>
          <w:lang w:eastAsia="en-CA"/>
        </w:rPr>
        <mc:AlternateContent>
          <mc:Choice Requires="wps">
            <w:drawing>
              <wp:anchor distT="0" distB="0" distL="114300" distR="114300" simplePos="0" relativeHeight="251667456" behindDoc="0" locked="0" layoutInCell="1" allowOverlap="1" wp14:anchorId="0512FDD4" wp14:editId="44A04EC2">
                <wp:simplePos x="0" y="0"/>
                <wp:positionH relativeFrom="column">
                  <wp:posOffset>-676275</wp:posOffset>
                </wp:positionH>
                <wp:positionV relativeFrom="paragraph">
                  <wp:posOffset>1388745</wp:posOffset>
                </wp:positionV>
                <wp:extent cx="819150" cy="4762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1B80" w:rsidRPr="00C21B80" w:rsidRDefault="00C21B80">
                            <w:pPr>
                              <w:rPr>
                                <w:rFonts w:ascii="Times New Roman" w:hAnsi="Times New Roman" w:cs="Times New Roman"/>
                                <w:lang w:val="en-US"/>
                              </w:rPr>
                            </w:pPr>
                            <w:r w:rsidRPr="00C21B80">
                              <w:rPr>
                                <w:rFonts w:ascii="Times New Roman" w:hAnsi="Times New Roman" w:cs="Times New Roman"/>
                                <w:lang w:val="en-US"/>
                              </w:rPr>
                              <w:t>Aqueous 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2FDD4" id="Text Box 7" o:spid="_x0000_s1029" type="#_x0000_t202" style="position:absolute;margin-left:-53.25pt;margin-top:109.35pt;width:64.5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0FkwIAALgFAAAOAAAAZHJzL2Uyb0RvYy54bWysVEtPGzEQvlfqf7B8L5uEQCBig1IQVSUE&#10;qKHi7HhtYmF7XNvJbvrrGXt3Q3hcqHrZHXu+eX2embPzxmiyET4osCUdHgwoEZZDpexjSX/fX307&#10;oSREZiumwYqSbkWg57OvX85qNxUjWIGuhCfoxIZp7Uq6itFNiyLwlTAsHIATFpUSvGERj/6xqDyr&#10;0bvRxWgwOC5q8JXzwEUIeHvZKuks+5dS8HgrZRCR6JJibjF/ff4u07eYnbHpo2dupXiXBvuHLAxT&#10;FoPuXF2yyMjaq3eujOIeAsh4wMEUIKXiIteA1QwHb6pZrJgTuRYkJ7gdTeH/ueU3mztPVFXSCSWW&#10;GXyie9FE8h0aMkns1C5MEbRwCIsNXuMr9/cBL1PRjfQm/bEcgnrkebvjNjnjeHkyPB0eoYajajw5&#10;HqGM3osXY+dD/CHAkCSU1OPTZUbZ5jrEFtpDUqwAWlVXSut8SO0iLrQnG4YPrWNOEZ2/QmlL6pIe&#10;H2Lodx6S6539UjP+1KW35wH9aZssRW6sLq1EUEtEluJWi4TR9peQSGzm44McGefC7vLM6ISSWNFn&#10;DDv8S1afMW7rQIscGWzcGRtlwbcsvaa2euqplS0e33Cv7iTGZtnkjjrs+2QJ1Rbbx0M7fsHxK4V8&#10;X7MQ75jHecO+wB0Sb/EjNeAjQSdRsgL/96P7hMcxQC0lNc5vScOfNfOCEv3T4oCcDsfjNPD5MD6a&#10;jPDg9zXLfY1dmwvAzhnitnI8iwkfdS9KD+YBV808RUUVsxxjlzT24kVstwquKi7m8wzCEXcsXtuF&#10;48l1Yjn12X3zwLzr+jzigNxAP+ls+qbdW2yytDBfR5Aqz0LiuWW14x/XQ56mbpWl/bN/zqiXhTt7&#10;BgAA//8DAFBLAwQUAAYACAAAACEA2uA/XN4AAAALAQAADwAAAGRycy9kb3ducmV2LnhtbEyPwU7D&#10;MAyG70i8Q2QkblvaIrauNJ0ADS6cGIiz12RJRJNUSdaVt8ec2Mmy/en353Y7u4FNKiYbvIByWQBT&#10;vg/Sei3g8+NlUQNLGb3EIXgl4Ecl2HbXVy02Mpz9u5r2WTMK8alBASbnseE89UY5TMswKk+7Y4gO&#10;M7VRcxnxTOFu4FVRrLhD6+mCwVE9G9V/709OwO5Jb3RfYzS7Wlo7zV/HN/0qxO3N/PgALKs5/8Pw&#10;p0/q0JHTIZy8TGwQsCiL1T2xAqqyXgMjpKpocKC6uVsD71p++UP3CwAA//8DAFBLAQItABQABgAI&#10;AAAAIQC2gziS/gAAAOEBAAATAAAAAAAAAAAAAAAAAAAAAABbQ29udGVudF9UeXBlc10ueG1sUEsB&#10;Ai0AFAAGAAgAAAAhADj9If/WAAAAlAEAAAsAAAAAAAAAAAAAAAAALwEAAF9yZWxzLy5yZWxzUEsB&#10;Ai0AFAAGAAgAAAAhAI2n7QWTAgAAuAUAAA4AAAAAAAAAAAAAAAAALgIAAGRycy9lMm9Eb2MueG1s&#10;UEsBAi0AFAAGAAgAAAAhANrgP1zeAAAACwEAAA8AAAAAAAAAAAAAAAAA7QQAAGRycy9kb3ducmV2&#10;LnhtbFBLBQYAAAAABAAEAPMAAAD4BQAAAAA=&#10;" fillcolor="white [3201]" strokeweight=".5pt">
                <v:textbox>
                  <w:txbxContent>
                    <w:p w:rsidR="00C21B80" w:rsidRPr="00C21B80" w:rsidRDefault="00C21B80">
                      <w:pPr>
                        <w:rPr>
                          <w:rFonts w:ascii="Times New Roman" w:hAnsi="Times New Roman" w:cs="Times New Roman"/>
                          <w:lang w:val="en-US"/>
                        </w:rPr>
                      </w:pPr>
                      <w:r w:rsidRPr="00C21B80">
                        <w:rPr>
                          <w:rFonts w:ascii="Times New Roman" w:hAnsi="Times New Roman" w:cs="Times New Roman"/>
                          <w:lang w:val="en-US"/>
                        </w:rPr>
                        <w:t>Aqueous Phase</w:t>
                      </w:r>
                    </w:p>
                  </w:txbxContent>
                </v:textbox>
              </v:shape>
            </w:pict>
          </mc:Fallback>
        </mc:AlternateContent>
      </w:r>
      <w:r w:rsidRPr="00C21B80">
        <w:rPr>
          <w:rFonts w:ascii="Times New Roman" w:hAnsi="Times New Roman" w:cs="Times New Roman"/>
          <w:noProof/>
          <w:lang w:eastAsia="en-CA"/>
        </w:rPr>
        <mc:AlternateContent>
          <mc:Choice Requires="wps">
            <w:drawing>
              <wp:anchor distT="0" distB="0" distL="114300" distR="114300" simplePos="0" relativeHeight="251671552" behindDoc="0" locked="0" layoutInCell="1" allowOverlap="1" wp14:anchorId="1EA1A3C5" wp14:editId="3A147AE8">
                <wp:simplePos x="0" y="0"/>
                <wp:positionH relativeFrom="column">
                  <wp:posOffset>1609724</wp:posOffset>
                </wp:positionH>
                <wp:positionV relativeFrom="paragraph">
                  <wp:posOffset>2360295</wp:posOffset>
                </wp:positionV>
                <wp:extent cx="1057275" cy="304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5727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1B80" w:rsidRPr="00C21B80" w:rsidRDefault="00C21B80">
                            <w:pPr>
                              <w:rPr>
                                <w:rFonts w:ascii="Times New Roman" w:hAnsi="Times New Roman" w:cs="Times New Roman"/>
                                <w:sz w:val="24"/>
                                <w:lang w:val="en-US"/>
                              </w:rPr>
                            </w:pPr>
                            <w:r w:rsidRPr="00C21B80">
                              <w:rPr>
                                <w:rFonts w:ascii="Times New Roman" w:hAnsi="Times New Roman" w:cs="Times New Roman"/>
                                <w:sz w:val="24"/>
                                <w:lang w:val="en-US"/>
                              </w:rPr>
                              <w:t>Benzoic acid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1A3C5" id="Text Box 10" o:spid="_x0000_s1030" type="#_x0000_t202" style="position:absolute;margin-left:126.75pt;margin-top:185.85pt;width:83.2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vzgAIAAGsFAAAOAAAAZHJzL2Uyb0RvYy54bWysVE1PGzEQvVfqf7B8L7uB8NGIDUpBVJUQ&#10;oELF2fHaZFWvx7WdZNNfz7M3GyLaC1Uvu/bMm/F8vJnzi641bKV8aMhWfHRQcqaspLqxzxX/8Xj9&#10;6YyzEIWthSGrKr5RgV9MP344X7uJOqQFmVp5Bic2TNau4osY3aQoglyoVoQDcspCqcm3IuLqn4va&#10;izW8t6Y4LMuTYk2+dp6kCgHSq17Jp9m/1krGO62DisxUHLHF/PX5O0/fYnouJs9euEUjt2GIf4ii&#10;FY3FoztXVyIKtvTNH67aRnoKpOOBpLYgrRupcg7IZlS+yeZhIZzKuaA4we3KFP6fW3m7uvesqdE7&#10;lMeKFj16VF1kX6hjEKE+axcmgD04AGMHObCDPECY0u60b9MfCTHo4Wqzq27yJpNReXx6eHrMmYTu&#10;qByfldl98WrtfIhfFbUsHSru0b1cVLG6CRGRADpA0mOWrhtjcgeNZeuKnxwdl9lgp4GFsQmrMhe2&#10;blJGfeT5FDdGJYyx35VGLXICSZBZqC6NZysB/ggplY059+wX6ITSCOI9hlv8a1TvMe7zGF4mG3fG&#10;bWPJ5+zfhF3/HELWPR6F3Ms7HWM37zIJxkNj51Rv0G9P/cQEJ68bNOVGhHgvPEYELcbYxzt8tCEU&#10;n7Ynzhbkf/9NnvBgLrScrTFyFQ+/lsIrzsw3C05/Ho3HaUbzZQyy4OL3NfN9jV22l4SujLBgnMzH&#10;hI9mOGpP7RO2wyy9CpWwEm9XPA7Hy9gvAmwXqWazDMJUOhFv7IOTyXVqUqLcY/ckvNvyMoLRtzQM&#10;p5i8oWePTZaWZstIusncTXXuq7qtPyY6U3q7fdLK2L9n1OuOnL4AAAD//wMAUEsDBBQABgAIAAAA&#10;IQCEXX0e4wAAAAsBAAAPAAAAZHJzL2Rvd25yZXYueG1sTI/BTsMwDIbvSLxDZCRuLG1H6dY1naZK&#10;ExJih41duKVN1lYkTmmyrfD0mBPcbPnT/38u1pM17KJH3zsUEM8iYBobp3psBRzftg8LYD5IVNI4&#10;1AK+tId1eXtTyFy5K+715RBaRiHocymgC2HIOfdNp630MzdopNvJjVYGWseWq1FeKdwankTRE7ey&#10;R2ro5KCrTjcfh7MV8FJtd3JfJ3bxbarn19Nm+Dy+p0Lc302bFbCgp/AHw68+qUNJTrU7o/LMCEjS&#10;eUqogHkWZ8CIeKRCYDUN8TIDXhb8/w/lDwAAAP//AwBQSwECLQAUAAYACAAAACEAtoM4kv4AAADh&#10;AQAAEwAAAAAAAAAAAAAAAAAAAAAAW0NvbnRlbnRfVHlwZXNdLnhtbFBLAQItABQABgAIAAAAIQA4&#10;/SH/1gAAAJQBAAALAAAAAAAAAAAAAAAAAC8BAABfcmVscy8ucmVsc1BLAQItABQABgAIAAAAIQCr&#10;qtvzgAIAAGsFAAAOAAAAAAAAAAAAAAAAAC4CAABkcnMvZTJvRG9jLnhtbFBLAQItABQABgAIAAAA&#10;IQCEXX0e4wAAAAsBAAAPAAAAAAAAAAAAAAAAANoEAABkcnMvZG93bnJldi54bWxQSwUGAAAAAAQA&#10;BADzAAAA6gUAAAAA&#10;" filled="f" stroked="f" strokeweight=".5pt">
                <v:textbox>
                  <w:txbxContent>
                    <w:p w:rsidR="00C21B80" w:rsidRPr="00C21B80" w:rsidRDefault="00C21B80">
                      <w:pPr>
                        <w:rPr>
                          <w:rFonts w:ascii="Times New Roman" w:hAnsi="Times New Roman" w:cs="Times New Roman"/>
                          <w:sz w:val="24"/>
                          <w:lang w:val="en-US"/>
                        </w:rPr>
                      </w:pPr>
                      <w:r w:rsidRPr="00C21B80">
                        <w:rPr>
                          <w:rFonts w:ascii="Times New Roman" w:hAnsi="Times New Roman" w:cs="Times New Roman"/>
                          <w:sz w:val="24"/>
                          <w:lang w:val="en-US"/>
                        </w:rPr>
                        <w:t>Benzoic acid</w:t>
                      </w:r>
                    </w:p>
                  </w:txbxContent>
                </v:textbox>
              </v:shape>
            </w:pict>
          </mc:Fallback>
        </mc:AlternateContent>
      </w:r>
      <w:r w:rsidRPr="00C21B80">
        <w:rPr>
          <w:rFonts w:ascii="Times New Roman" w:hAnsi="Times New Roman" w:cs="Times New Roman"/>
          <w:noProof/>
          <w:lang w:eastAsia="en-CA"/>
        </w:rPr>
        <mc:AlternateContent>
          <mc:Choice Requires="wps">
            <w:drawing>
              <wp:anchor distT="0" distB="0" distL="114300" distR="114300" simplePos="0" relativeHeight="251670528" behindDoc="0" locked="0" layoutInCell="1" allowOverlap="1" wp14:anchorId="3EBBF4EB" wp14:editId="4BAF9EA8">
                <wp:simplePos x="0" y="0"/>
                <wp:positionH relativeFrom="column">
                  <wp:posOffset>1314450</wp:posOffset>
                </wp:positionH>
                <wp:positionV relativeFrom="paragraph">
                  <wp:posOffset>2160270</wp:posOffset>
                </wp:positionV>
                <wp:extent cx="1628775" cy="7048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628775" cy="704850"/>
                        </a:xfrm>
                        <a:prstGeom prst="rect">
                          <a:avLst/>
                        </a:prstGeom>
                        <a:solidFill>
                          <a:schemeClr val="bg1">
                            <a:lumMod val="65000"/>
                          </a:schemeClr>
                        </a:solidFill>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1890B" id="Rectangle 9" o:spid="_x0000_s1026" style="position:absolute;margin-left:103.5pt;margin-top:170.1pt;width:128.25pt;height: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lDjsQIAAAsGAAAOAAAAZHJzL2Uyb0RvYy54bWysVNtu3CAQfa/Uf0C8N7ZXu9nEijdaJUpV&#10;KU2jJFWeWQxrS5ihwN769R3Adq5tpaovmGFmzmGOmTk733eKbIV1LeiKFkc5JUJzqFu9ruj3h6tP&#10;J5Q4z3TNFGhR0YNw9Hzx8cPZzpRiAg2oWliCINqVO1PRxntTZpnjjeiYOwIjNDol2I55NO06qy3b&#10;IXqnskmeH2c7sLWxwIVzeHqZnHQR8aUU3H+T0glPVEXxbj6uNq6rsGaLM1auLTNNy/trsH+4Rcda&#10;jaQj1CXzjGxs+waqa7kFB9IfcegykLLlItaA1RT5q2ruG2ZErAXFcWaUyf0/WH6zvbWkrSt6Solm&#10;Hf6iOxSN6bUS5DTIszOuxKh7c2t7y+E21LqXtgtfrILso6SHUVKx94TjYXE8OZnPZ5Rw9M3z6cks&#10;ap49ZRvr/GcBHQmbilpkj0qy7bXzyIihQ0ggc6Da+qpVKhrhmYgLZcmW4Q9erYuYqjbdV6jT2fEs&#10;zwfK+KpCeER9gaT038D9/i04VpPAWYmc+NISZzEc491/y4m+QJoFfZOicecPSoSrKH0nJP4Y1HAS&#10;ixqBEgfjXGifruQaVot0HJjfLzcCBmSJ4o3YPcBLHQfspH4fH1JF7KgxOf/TxVLymBGZQfsxuWs1&#10;2PcAFFbVM6f4QaQkTVBpBfUBn62F1M/O8KsWX881c/6WWWxgbHUcSv4bLlLBrqLQ7yhpwP587zzE&#10;Y1+hl5IdDoSKuh8bZgUl6ovGjjstptMwQaIxnc0naNjnntVzj950F4BPssDxZ3jchnivhq200D3i&#10;7FoGVnQxzZG7otzbwbjwaVDh9ONiuYxhODUM89f63vAAHlQN3fGwf2TW9C3ksfluYBgerHzVSSk2&#10;ZGpYbjzINrbZk6693jhxYp/00zGMtOd2jHqa4YtfAAAA//8DAFBLAwQUAAYACAAAACEAU/0xQ+AA&#10;AAALAQAADwAAAGRycy9kb3ducmV2LnhtbEyPzU7DMBCE70i8g7VI3Kjz14BCnAohVVw4tAXEdRub&#10;JNReR7HbhrdnOdHbrGY0+029mp0VJzOFwZOCdJGAMNR6PVCn4P1tffcAIkQkjdaTUfBjAqya66sa&#10;K+3PtDWnXewEl1CoUEEf41hJGdreOAwLPxpi78tPDiOfUyf1hGcud1ZmSVJKhwPxhx5H89yb9rA7&#10;OgWvB7dFufm2L7PFtMyLzfrjs1Pq9mZ+egQRzRz/w/CHz+jQMNPeH0kHYRVkyT1viQryIslAcKIo&#10;8yWIPYtlmoFsanm5ofkFAAD//wMAUEsBAi0AFAAGAAgAAAAhALaDOJL+AAAA4QEAABMAAAAAAAAA&#10;AAAAAAAAAAAAAFtDb250ZW50X1R5cGVzXS54bWxQSwECLQAUAAYACAAAACEAOP0h/9YAAACUAQAA&#10;CwAAAAAAAAAAAAAAAAAvAQAAX3JlbHMvLnJlbHNQSwECLQAUAAYACAAAACEAwRJQ47ECAAALBgAA&#10;DgAAAAAAAAAAAAAAAAAuAgAAZHJzL2Uyb0RvYy54bWxQSwECLQAUAAYACAAAACEAU/0xQ+AAAAAL&#10;AQAADwAAAAAAAAAAAAAAAAALBQAAZHJzL2Rvd25yZXYueG1sUEsFBgAAAAAEAAQA8wAAABgGAAAA&#10;AA==&#10;" fillcolor="#a5a5a5 [2092]" strokecolor="#272727 [2749]" strokeweight="1pt"/>
            </w:pict>
          </mc:Fallback>
        </mc:AlternateContent>
      </w:r>
      <w:r w:rsidRPr="00C21B80">
        <w:rPr>
          <w:rFonts w:ascii="Times New Roman" w:hAnsi="Times New Roman" w:cs="Times New Roman"/>
          <w:noProof/>
          <w:lang w:eastAsia="en-CA"/>
        </w:rPr>
        <mc:AlternateContent>
          <mc:Choice Requires="wps">
            <w:drawing>
              <wp:anchor distT="45720" distB="45720" distL="114300" distR="114300" simplePos="0" relativeHeight="251669504" behindDoc="0" locked="0" layoutInCell="1" allowOverlap="1" wp14:anchorId="2B667138" wp14:editId="14123130">
                <wp:simplePos x="0" y="0"/>
                <wp:positionH relativeFrom="column">
                  <wp:posOffset>2124075</wp:posOffset>
                </wp:positionH>
                <wp:positionV relativeFrom="paragraph">
                  <wp:posOffset>1388745</wp:posOffset>
                </wp:positionV>
                <wp:extent cx="1276350" cy="476250"/>
                <wp:effectExtent l="0" t="0" r="19050" b="190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476250"/>
                        </a:xfrm>
                        <a:prstGeom prst="rect">
                          <a:avLst/>
                        </a:prstGeom>
                        <a:solidFill>
                          <a:srgbClr val="FFFFFF"/>
                        </a:solidFill>
                        <a:ln w="9525">
                          <a:solidFill>
                            <a:srgbClr val="000000"/>
                          </a:solidFill>
                          <a:miter lim="800000"/>
                          <a:headEnd/>
                          <a:tailEnd/>
                        </a:ln>
                      </wps:spPr>
                      <wps:txbx>
                        <w:txbxContent>
                          <w:p w:rsidR="00C21B80" w:rsidRPr="00C21B80" w:rsidRDefault="00C21B80" w:rsidP="00C21B80">
                            <w:pPr>
                              <w:spacing w:after="0"/>
                              <w:rPr>
                                <w:rFonts w:ascii="Times New Roman" w:hAnsi="Times New Roman" w:cs="Times New Roman"/>
                              </w:rPr>
                            </w:pPr>
                            <w:r w:rsidRPr="00C21B80">
                              <w:rPr>
                                <w:rFonts w:ascii="Times New Roman" w:hAnsi="Times New Roman" w:cs="Times New Roman"/>
                              </w:rPr>
                              <w:t>Organic Phase</w:t>
                            </w:r>
                          </w:p>
                          <w:p w:rsidR="00C21B80" w:rsidRPr="00C21B80" w:rsidRDefault="00C21B80" w:rsidP="00C21B80">
                            <w:pPr>
                              <w:spacing w:after="0"/>
                              <w:rPr>
                                <w:rFonts w:ascii="Times New Roman" w:hAnsi="Times New Roman" w:cs="Times New Roman"/>
                              </w:rPr>
                            </w:pPr>
                            <w:r w:rsidRPr="00C21B80">
                              <w:rPr>
                                <w:rFonts w:ascii="Times New Roman" w:hAnsi="Times New Roman" w:cs="Times New Roman"/>
                              </w:rPr>
                              <w:t>(Dichloromethane)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67138" id="Text Box 8" o:spid="_x0000_s1031" type="#_x0000_t202" style="position:absolute;margin-left:167.25pt;margin-top:109.35pt;width:100.5pt;height:3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kTIwIAAEsEAAAOAAAAZHJzL2Uyb0RvYy54bWysVNtu2zAMfR+wfxD0vjjJcmmNOEWXLsOA&#10;7gK0+wBalmNhkuhJSuzs60fJaZrdXob5QSBF6pA8JL266Y1mB+m8QlvwyWjMmbQCK2V3Bf/yuH11&#10;xZkPYCvQaGXBj9Lzm/XLF6uuzeUUG9SVdIxArM+7tuBNCG2eZV400oAfYSstGWt0BgKpbpdVDjpC&#10;NzqbjseLrENXtQ6F9J5u7wYjXyf8upYifKprLwPTBafcQjpdOst4ZusV5DsHbaPEKQ34hywMKEtB&#10;z1B3EIDtnfoNyijh0GMdRgJNhnWthEw1UDWT8S/VPDTQylQLkePbM03+/8GKj4fPjqmq4NQoC4Za&#10;9Cj7wN5gz64iO13rc3J6aMkt9HRNXU6V+vYexVfPLG4asDt56xx2jYSKspvEl9nF0wHHR5Cy+4AV&#10;hYF9wATU185E6ogMRujUpeO5MzEVEUNOl4vXczIJss2WiynJMQTkT69b58M7iYZFoeCOOp/Q4XDv&#10;w+D65BKDedSq2iqtk+J25UY7dgCakm36Tug/uWnLuoJfz6fzgYC/QozT9ycIowKNu1aG+D47QR5p&#10;e2srShPyAEoPMlWn7YnHSN1AYujLPjVsHgNEjkusjkSsw2G6aRtJaNB956yjyS64/7YHJznT7y01&#10;53oym8VVSMpsvpyS4i4t5aUFrCCoggfOBnET0vrEVC3eUhNrlfh9zuSUMk1s6tBpu+JKXOrJ6/kf&#10;sP4BAAD//wMAUEsDBBQABgAIAAAAIQAaGIyZ4QAAAAsBAAAPAAAAZHJzL2Rvd25yZXYueG1sTI/B&#10;TsMwDIbvSLxDZCQuiKVb1rUrTSeEBIIbbBNcs8ZrK5qkJFlX3h5zgqN/f/r9udxMpmcj+tA5K2E+&#10;S4ChrZ3ubCNhv3u8zYGFqKxWvbMo4RsDbKrLi1IV2p3tG47b2DAqsaFQEtoYh4LzULdoVJi5AS3t&#10;js4bFWn0Dddenanc9HyRJCtuVGfpQqsGfGix/tyejIR8+Tx+hBfx+l6vjv063mTj05eX8vpqur8D&#10;FnGKfzD86pM6VOR0cCerA+slCLFMCZWwmOcZMCJSkVJyoGQtMuBVyf//UP0AAAD//wMAUEsBAi0A&#10;FAAGAAgAAAAhALaDOJL+AAAA4QEAABMAAAAAAAAAAAAAAAAAAAAAAFtDb250ZW50X1R5cGVzXS54&#10;bWxQSwECLQAUAAYACAAAACEAOP0h/9YAAACUAQAACwAAAAAAAAAAAAAAAAAvAQAAX3JlbHMvLnJl&#10;bHNQSwECLQAUAAYACAAAACEAP4XpEyMCAABLBAAADgAAAAAAAAAAAAAAAAAuAgAAZHJzL2Uyb0Rv&#10;Yy54bWxQSwECLQAUAAYACAAAACEAGhiMmeEAAAALAQAADwAAAAAAAAAAAAAAAAB9BAAAZHJzL2Rv&#10;d25yZXYueG1sUEsFBgAAAAAEAAQA8wAAAIsFAAAAAA==&#10;">
                <v:textbox>
                  <w:txbxContent>
                    <w:p w:rsidR="00C21B80" w:rsidRPr="00C21B80" w:rsidRDefault="00C21B80" w:rsidP="00C21B80">
                      <w:pPr>
                        <w:spacing w:after="0"/>
                        <w:rPr>
                          <w:rFonts w:ascii="Times New Roman" w:hAnsi="Times New Roman" w:cs="Times New Roman"/>
                        </w:rPr>
                      </w:pPr>
                      <w:r w:rsidRPr="00C21B80">
                        <w:rPr>
                          <w:rFonts w:ascii="Times New Roman" w:hAnsi="Times New Roman" w:cs="Times New Roman"/>
                        </w:rPr>
                        <w:t>Organic Phase</w:t>
                      </w:r>
                    </w:p>
                    <w:p w:rsidR="00C21B80" w:rsidRPr="00C21B80" w:rsidRDefault="00C21B80" w:rsidP="00C21B80">
                      <w:pPr>
                        <w:spacing w:after="0"/>
                        <w:rPr>
                          <w:rFonts w:ascii="Times New Roman" w:hAnsi="Times New Roman" w:cs="Times New Roman"/>
                        </w:rPr>
                      </w:pPr>
                      <w:r w:rsidRPr="00C21B80">
                        <w:rPr>
                          <w:rFonts w:ascii="Times New Roman" w:hAnsi="Times New Roman" w:cs="Times New Roman"/>
                        </w:rPr>
                        <w:t>(Dichloromethane)</w:t>
                      </w:r>
                    </w:p>
                  </w:txbxContent>
                </v:textbox>
                <w10:wrap type="square"/>
              </v:shape>
            </w:pict>
          </mc:Fallback>
        </mc:AlternateContent>
      </w:r>
      <w:r w:rsidRPr="00C21B80">
        <w:rPr>
          <w:rFonts w:ascii="Times New Roman" w:hAnsi="Times New Roman" w:cs="Times New Roman"/>
          <w:b/>
          <w:noProof/>
          <w:sz w:val="24"/>
          <w:szCs w:val="24"/>
          <w:lang w:eastAsia="en-CA"/>
        </w:rPr>
        <mc:AlternateContent>
          <mc:Choice Requires="wps">
            <w:drawing>
              <wp:anchor distT="0" distB="0" distL="114300" distR="114300" simplePos="0" relativeHeight="251666432" behindDoc="0" locked="0" layoutInCell="1" allowOverlap="1" wp14:anchorId="18F5A8A0" wp14:editId="2352BFB8">
                <wp:simplePos x="0" y="0"/>
                <wp:positionH relativeFrom="column">
                  <wp:posOffset>2124075</wp:posOffset>
                </wp:positionH>
                <wp:positionV relativeFrom="paragraph">
                  <wp:posOffset>1207770</wp:posOffset>
                </wp:positionV>
                <wp:extent cx="0" cy="95250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9525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3870358" id="Straight Connector 6"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7.25pt,95.1pt" to="167.25pt,1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TcE4AEAACYEAAAOAAAAZHJzL2Uyb0RvYy54bWysU02P2yAQvVfqf0DcGzuRNmqtOHvIanvp&#10;R9Tt/gCCwUYCBgGbOP++wzjxrtqqUld7wWaYeW/eY9jcjs6yo4rJgG/5clFzpryEzvi+5Y8/7z98&#10;5Cxl4TthwauWn1Xit9v37zan0KgVDGA7FRmC+NScQsuHnENTVUkOyom0gKA8HmqITmTcxr7qojgh&#10;urPVqq7X1QliFyJIlRJG76ZDviV8rZXM37VOKjPbcuwt0xppPZS12m5E00cRBiMvbYhXdOGE8Ug6&#10;Q92JLNhTNH9AOSMjJNB5IcFVoLWRijSgmmX9m5qHQQRFWtCcFGab0tvBym/HfWSma/maMy8cXtFD&#10;jsL0Q2Y78B4NhMjWxadTSA2m7/w+XnYp7GMRPeroyhflsJG8Pc/eqjEzOQUlRj/drG5qsr16rgsx&#10;5c8KHCs/LbfGF9WiEccvKSMXpl5TStj6siawprs31tKmzIva2ciOAm/60C8JwD65r9BNsTXyXolp&#10;vEo6Yb9AQqaCXhWtkzr6y2erJuYfSqNbqGcimIEmDiGl8nlZ3CIkzC5lGrucC2vq7J+Fl/xSqmiG&#10;/6d4riBm8HkudsZD/Bt7Hq8t6yn/6sCku1hwgO5M907W4DCSwsvDKdP+ck/lz897+wsAAP//AwBQ&#10;SwMEFAAGAAgAAAAhAKxGiuDgAAAACwEAAA8AAABkcnMvZG93bnJldi54bWxMj09PwkAQxe8mfIfN&#10;mHiTrRQFSrfE+CeRgwfAxHBbukPb0J2t3S0t394xHvQ2897Lm9+kq8HW4oytrxwpuBtHIJByZyoq&#10;FHzsXm/nIHzQZHTtCBVc0MMqG12lOjGupw2et6EQXEI+0QrKEJpESp+XaLUfuwaJvaNrrQ68toU0&#10;re653NZyEkUP0uqK+EKpG3wqMT9tO6vgef5m4hl+Hru8X4T910s1e19flLq5Hh6XIAIO4S8MP/iM&#10;DhkzHVxHxotaQRxP7znKxiKagODEr3LgYcqKzFL5/4fsGwAA//8DAFBLAQItABQABgAIAAAAIQC2&#10;gziS/gAAAOEBAAATAAAAAAAAAAAAAAAAAAAAAABbQ29udGVudF9UeXBlc10ueG1sUEsBAi0AFAAG&#10;AAgAAAAhADj9If/WAAAAlAEAAAsAAAAAAAAAAAAAAAAALwEAAF9yZWxzLy5yZWxzUEsBAi0AFAAG&#10;AAgAAAAhAP0pNwTgAQAAJgQAAA4AAAAAAAAAAAAAAAAALgIAAGRycy9lMm9Eb2MueG1sUEsBAi0A&#10;FAAGAAgAAAAhAKxGiuDgAAAACwEAAA8AAAAAAAAAAAAAAAAAOgQAAGRycy9kb3ducmV2LnhtbFBL&#10;BQYAAAAABAAEAPMAAABHBQAAAAA=&#10;" strokecolor="#a5a5a5 [2092]" strokeweight=".5pt">
                <v:stroke joinstyle="miter"/>
              </v:line>
            </w:pict>
          </mc:Fallback>
        </mc:AlternateContent>
      </w:r>
      <w:r w:rsidRPr="00C21B80">
        <w:rPr>
          <w:rFonts w:ascii="Times New Roman" w:hAnsi="Times New Roman" w:cs="Times New Roman"/>
          <w:b/>
          <w:noProof/>
          <w:sz w:val="24"/>
          <w:szCs w:val="24"/>
          <w:lang w:eastAsia="en-CA"/>
        </w:rPr>
        <mc:AlternateContent>
          <mc:Choice Requires="wps">
            <w:drawing>
              <wp:anchor distT="0" distB="0" distL="114300" distR="114300" simplePos="0" relativeHeight="251665408" behindDoc="0" locked="0" layoutInCell="1" allowOverlap="1" wp14:anchorId="3891B529" wp14:editId="48DFAC07">
                <wp:simplePos x="0" y="0"/>
                <wp:positionH relativeFrom="column">
                  <wp:posOffset>142875</wp:posOffset>
                </wp:positionH>
                <wp:positionV relativeFrom="paragraph">
                  <wp:posOffset>1207770</wp:posOffset>
                </wp:positionV>
                <wp:extent cx="0" cy="95250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0" cy="9525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FF11B56" id="Straight Connector 5"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5pt,95.1pt" to="11.25pt,1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j8L4AEAACYEAAAOAAAAZHJzL2Uyb0RvYy54bWysU02P2yAQvVfqf0DcGzuRsmqtOHvIanvp&#10;R9Tt/gCCwUYCBgGbOP++wzjxrtqqUld7wWaYeW/eY9jcjs6yo4rJgG/5clFzpryEzvi+5Y8/7z98&#10;5Cxl4TthwauWn1Xit9v37zan0KgVDGA7FRmC+NScQsuHnENTVUkOyom0gKA8HmqITmTcxr7qojgh&#10;urPVqq5vqhPELkSQKiWM3k2HfEv4WiuZv2udVGa25dhbpjXSeihrtd2Ipo8iDEZe2hCv6MIJ45F0&#10;hroTWbCnaP6AckZGSKDzQoKrQGsjFWlANcv6NzUPgwiKtKA5Kcw2pbeDld+O+8hM1/I1Z144vKKH&#10;HIXph8x24D0aCJGti0+nkBpM3/l9vOxS2McietTRlS/KYSN5e569VWNmcgpKjH5ar9Y12V4914WY&#10;8mcFjpWfllvji2rRiOOXlJELU68pJWx9WRNY090ba2lT5kXtbGRHgTd96JcEYJ/cV+im2A3yXolp&#10;vEo6Yb9AQqaCXhWtkzr6y2erJuYfSqNbqGcimIEmDiGl8nlZ3CIkzC5lGrucC2vq7J+Fl/xSqmiG&#10;/6d4riBm8HkudsZD/Bt7Hq8t6yn/6sCku1hwgO5M907W4DCSwsvDKdP+ck/lz897+wsAAP//AwBQ&#10;SwMEFAAGAAgAAAAhAJCKKSTeAAAACQEAAA8AAABkcnMvZG93bnJldi54bWxMj01PwzAMhu9I/IfI&#10;SNxYSgdsK00nxIcEBw4MJMTNa7y2onFKk67dv8dwgaMfv3r9OF9PrlV76kPj2cD5LAFFXHrbcGXg&#10;7fXhbAkqRGSLrWcycKAA6+L4KMfM+pFfaL+JlZISDhkaqGPsMq1DWZPDMPMdsex2vncYZewrbXsc&#10;pdy1Ok2SK+2wYblQY0e3NZWfm8EZuFs+2vmC3ndDOa7ix9d9s3h+OhhzejLdXIOKNMW/MPzoizoU&#10;4rT1A9ugWgNpeilJ4askBSWBX7A1ML8QoItc//+g+AYAAP//AwBQSwECLQAUAAYACAAAACEAtoM4&#10;kv4AAADhAQAAEwAAAAAAAAAAAAAAAAAAAAAAW0NvbnRlbnRfVHlwZXNdLnhtbFBLAQItABQABgAI&#10;AAAAIQA4/SH/1gAAAJQBAAALAAAAAAAAAAAAAAAAAC8BAABfcmVscy8ucmVsc1BLAQItABQABgAI&#10;AAAAIQA8vj8L4AEAACYEAAAOAAAAAAAAAAAAAAAAAC4CAABkcnMvZTJvRG9jLnhtbFBLAQItABQA&#10;BgAIAAAAIQCQiikk3gAAAAkBAAAPAAAAAAAAAAAAAAAAADoEAABkcnMvZG93bnJldi54bWxQSwUG&#10;AAAAAAQABADzAAAARQUAAAAA&#10;" strokecolor="#a5a5a5 [2092]" strokeweight=".5pt">
                <v:stroke joinstyle="miter"/>
              </v:line>
            </w:pict>
          </mc:Fallback>
        </mc:AlternateContent>
      </w:r>
      <w:r w:rsidRPr="00C21B80">
        <w:rPr>
          <w:rFonts w:ascii="Times New Roman" w:hAnsi="Times New Roman" w:cs="Times New Roman"/>
          <w:b/>
          <w:noProof/>
          <w:sz w:val="24"/>
          <w:szCs w:val="24"/>
          <w:lang w:eastAsia="en-CA"/>
        </w:rPr>
        <mc:AlternateContent>
          <mc:Choice Requires="wps">
            <w:drawing>
              <wp:anchor distT="0" distB="0" distL="114300" distR="114300" simplePos="0" relativeHeight="251664384" behindDoc="0" locked="0" layoutInCell="1" allowOverlap="1" wp14:anchorId="47D762FB" wp14:editId="2CFD1A3E">
                <wp:simplePos x="0" y="0"/>
                <wp:positionH relativeFrom="column">
                  <wp:posOffset>142875</wp:posOffset>
                </wp:positionH>
                <wp:positionV relativeFrom="paragraph">
                  <wp:posOffset>1207770</wp:posOffset>
                </wp:positionV>
                <wp:extent cx="1981200" cy="0"/>
                <wp:effectExtent l="0" t="0" r="19050" b="19050"/>
                <wp:wrapNone/>
                <wp:docPr id="4" name="Straight Connector 4"/>
                <wp:cNvGraphicFramePr/>
                <a:graphic xmlns:a="http://schemas.openxmlformats.org/drawingml/2006/main">
                  <a:graphicData uri="http://schemas.microsoft.com/office/word/2010/wordprocessingShape">
                    <wps:wsp>
                      <wps:cNvCnPr/>
                      <wps:spPr>
                        <a:xfrm flipH="1">
                          <a:off x="0" y="0"/>
                          <a:ext cx="1981200"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8C9A4" id="Straight Connector 4" o:spid="_x0000_s1026" style="position:absolute;flip:x;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25pt,95.1pt" to="167.25pt,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aXQ6AEAADEEAAAOAAAAZHJzL2Uyb0RvYy54bWysU01v3CAQvVfqf0Dcu7ajNEqt9eawUdpD&#10;P1ZN+wNYDDYSMAjI2vvvO4DXidpKVateEAwz7817DNu72WhyEj4osB1tNjUlwnLolR06+v3bw5tb&#10;SkJktmcarOjoWQR6t3v9aju5VlzBCLoXniCIDe3kOjrG6NqqCnwUhoUNOGHxUoI3LOLRD1Xv2YTo&#10;RldXdX1TTeB754GLEDB6Xy7pLuNLKXj8ImUQkeiOYm8xrz6vx7RWuy1rB8/cqPjSBvuHLgxTFklX&#10;qHsWGXny6hcoo7iHADJuOJgKpFRcZA2opql/UvM4MieyFjQnuNWm8P9g+efTwRPVd/SaEssMPtFj&#10;9EwNYyR7sBYNBE+uk0+TCy2m7+3BL6fgDj6JnqU3RGrlPuAIZBtQGJmzy+fVZTFHwjHYvLtt8Oko&#10;4Ze7qkAkKOdDfC/AkLTpqFY2GcBadvoYItJi6iUlhbVNawCt+geldT6k0RF77cmJ4aMfh9KRfjKf&#10;oC+xm7c18he0PGkpPWO/QEKmhF4l2UVo3sWzFoX5q5BoXBKUO1yBCgfjXNjYLCzaYnYqk9jlWlj/&#10;uXDJT6Uij/PfFK8VmRlsXIuNsuB/xx7nS8uy5F8cKLqTBUfoz3kEsjU4l9m55Q+lwX95zuXPP333&#10;AwAA//8DAFBLAwQUAAYACAAAACEAoTmQQd4AAAAKAQAADwAAAGRycy9kb3ducmV2LnhtbEyP0UrE&#10;QAxF3wX/YYjgi7jTdl3R2ukiCyK4oFhF9C1tY1vtZEpntlv/3giCPubkcnOSrWfbq4lG3zk2EC8i&#10;UMSVqztuDDw/3ZxegPIBucbeMRn4Ig/r/PAgw7R2e36kqQiNkhL2KRpoQxhSrX3VkkW/cAOx7N7d&#10;aDHIODa6HnEv5bbXSRSda4sdy4UWB9q0VH0WO2vgZPVxh7cvpXu73z7E8zYuutdpY8zx0Xx9BSrQ&#10;HP7C8KMv6pCLU+l2XHvVG0iSlSSFX0YJKAksl2dCyl+i80z/fyH/BgAA//8DAFBLAQItABQABgAI&#10;AAAAIQC2gziS/gAAAOEBAAATAAAAAAAAAAAAAAAAAAAAAABbQ29udGVudF9UeXBlc10ueG1sUEsB&#10;Ai0AFAAGAAgAAAAhADj9If/WAAAAlAEAAAsAAAAAAAAAAAAAAAAALwEAAF9yZWxzLy5yZWxzUEsB&#10;Ai0AFAAGAAgAAAAhAOLppdDoAQAAMQQAAA4AAAAAAAAAAAAAAAAALgIAAGRycy9lMm9Eb2MueG1s&#10;UEsBAi0AFAAGAAgAAAAhAKE5kEHeAAAACgEAAA8AAAAAAAAAAAAAAAAAQgQAAGRycy9kb3ducmV2&#10;LnhtbFBLBQYAAAAABAAEAPMAAABNBQAAAAA=&#10;" strokecolor="#a5a5a5 [2092]" strokeweight=".5pt">
                <v:stroke joinstyle="miter"/>
              </v:line>
            </w:pict>
          </mc:Fallback>
        </mc:AlternateContent>
      </w:r>
      <w:r w:rsidRPr="00C21B80">
        <w:rPr>
          <w:rFonts w:ascii="Times New Roman" w:hAnsi="Times New Roman" w:cs="Times New Roman"/>
          <w:b/>
          <w:noProof/>
          <w:sz w:val="24"/>
          <w:szCs w:val="24"/>
          <w:lang w:eastAsia="en-CA"/>
        </w:rPr>
        <mc:AlternateContent>
          <mc:Choice Requires="wps">
            <w:drawing>
              <wp:anchor distT="0" distB="0" distL="114300" distR="114300" simplePos="0" relativeHeight="251663360" behindDoc="0" locked="0" layoutInCell="1" allowOverlap="1" wp14:anchorId="04E474F3" wp14:editId="4B673923">
                <wp:simplePos x="0" y="0"/>
                <wp:positionH relativeFrom="column">
                  <wp:posOffset>971550</wp:posOffset>
                </wp:positionH>
                <wp:positionV relativeFrom="paragraph">
                  <wp:posOffset>474345</wp:posOffset>
                </wp:positionV>
                <wp:extent cx="9525" cy="7334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9525" cy="7334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2C44A"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6.5pt,37.35pt" to="77.25pt,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7cf6AEAACkEAAAOAAAAZHJzL2Uyb0RvYy54bWysU02P2yAQvVfqf0DcGztJs22tOHvIanvp&#10;R7Tb/gCCIUYCBg1snPz7DjjxrtqqUqteMAPz3sx7jNe3J2fZUWE04Fs+n9WcKS+hM/7Q8u/f7t+8&#10;5ywm4TthwauWn1Xkt5vXr9ZDaNQCerCdQkYkPjZDaHmfUmiqKspeORFnEJSnSw3oRKIQD1WHYiB2&#10;Z6tFXd9UA2AXEKSKkU7vxku+KfxaK5m+ah1VYrbl1FsqK5Z1n9dqsxbNAUXojby0If6hCyeMp6IT&#10;1Z1Igj2h+YXKGYkQQaeZBFeB1kaqooHUzOuf1Dz2IqiihcyJYbIp/j9a+eW4Q2a6li8588LREz0m&#10;FObQJ7YF78lAQLbMPg0hNpS+9Tu8RDHsMIs+aXT5S3LYqXh7nrxVp8QkHX5YLVacSbp4t1y+pT1x&#10;VM/QgDF9VOBY3rTcGp+Fi0YcP8U0pl5T8rH1eY1gTXdvrC1BHhm1tciOgh57f5gXAvvkPkM3nt2s&#10;6ro8ORUuE5bTSxsvmOgus1dZ7iiw7NLZqrHyg9JkGEkaC0xEYw0hpfJpfpFnPWVnmKYuJ2BdOvsj&#10;8JKfoaqM8d+AJ0SpDD5NYGc84O+qp9O1ZT3mXx0YdWcL9tCdy9MXa2gei3OXfycP/Mu4wJ//8M0P&#10;AAAA//8DAFBLAwQUAAYACAAAACEAyUypH+IAAAAKAQAADwAAAGRycy9kb3ducmV2LnhtbEyPzU7D&#10;MBCE70h9B2uRuFGHtiFtGqdC/Ehw4EBBQr258TaJGq9D7DTp27M9wW1HO5r5JtuMthEn7HztSMHd&#10;NAKBVDhTU6ng6/PldgnCB01GN45QwRk9bPLJVaZT4wb6wNM2lIJDyKdaQRVCm0rpiwqt9lPXIvHv&#10;4DqrA8uulKbTA4fbRs6i6F5aXRM3VLrFxwqL47a3Cp6Wr2ae4PehL4ZV2P0818n721mpm+vxYQ0i&#10;4Bj+zHDBZ3TImWnvejJeNKzjOW8JCpJFAuJiiBcxiD0fq2gGMs/k/wn5LwAAAP//AwBQSwECLQAU&#10;AAYACAAAACEAtoM4kv4AAADhAQAAEwAAAAAAAAAAAAAAAAAAAAAAW0NvbnRlbnRfVHlwZXNdLnht&#10;bFBLAQItABQABgAIAAAAIQA4/SH/1gAAAJQBAAALAAAAAAAAAAAAAAAAAC8BAABfcmVscy8ucmVs&#10;c1BLAQItABQABgAIAAAAIQDGj7cf6AEAACkEAAAOAAAAAAAAAAAAAAAAAC4CAABkcnMvZTJvRG9j&#10;LnhtbFBLAQItABQABgAIAAAAIQDJTKkf4gAAAAoBAAAPAAAAAAAAAAAAAAAAAEIEAABkcnMvZG93&#10;bnJldi54bWxQSwUGAAAAAAQABADzAAAAUQUAAAAA&#10;" strokecolor="#a5a5a5 [2092]" strokeweight=".5pt">
                <v:stroke joinstyle="miter"/>
              </v:line>
            </w:pict>
          </mc:Fallback>
        </mc:AlternateContent>
      </w:r>
      <w:r w:rsidRPr="00C21B80">
        <w:rPr>
          <w:rFonts w:ascii="Times New Roman" w:hAnsi="Times New Roman" w:cs="Times New Roman"/>
          <w:b/>
          <w:sz w:val="24"/>
          <w:szCs w:val="24"/>
        </w:rPr>
        <w:tab/>
      </w:r>
      <w:r w:rsidRPr="00C21B80">
        <w:rPr>
          <w:rFonts w:ascii="Times New Roman" w:hAnsi="Times New Roman" w:cs="Times New Roman"/>
          <w:b/>
          <w:sz w:val="24"/>
          <w:szCs w:val="24"/>
        </w:rPr>
        <w:tab/>
      </w: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r w:rsidRPr="00C21B80">
        <w:rPr>
          <w:rFonts w:ascii="Times New Roman" w:hAnsi="Times New Roman" w:cs="Times New Roman"/>
          <w:noProof/>
          <w:lang w:eastAsia="en-CA"/>
        </w:rPr>
        <mc:AlternateContent>
          <mc:Choice Requires="wps">
            <w:drawing>
              <wp:anchor distT="0" distB="0" distL="114300" distR="114300" simplePos="0" relativeHeight="251672576" behindDoc="0" locked="0" layoutInCell="1" allowOverlap="1" wp14:anchorId="2C7B8271" wp14:editId="1947F269">
                <wp:simplePos x="0" y="0"/>
                <wp:positionH relativeFrom="column">
                  <wp:posOffset>-371475</wp:posOffset>
                </wp:positionH>
                <wp:positionV relativeFrom="paragraph">
                  <wp:posOffset>326390</wp:posOffset>
                </wp:positionV>
                <wp:extent cx="1152525" cy="3143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1525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1B80" w:rsidRPr="00C21B80" w:rsidRDefault="00C21B80">
                            <w:pPr>
                              <w:rPr>
                                <w:rFonts w:ascii="Times New Roman" w:hAnsi="Times New Roman" w:cs="Times New Roman"/>
                                <w:lang w:val="en-US"/>
                              </w:rPr>
                            </w:pPr>
                            <w:r w:rsidRPr="00C21B80">
                              <w:rPr>
                                <w:rFonts w:ascii="Times New Roman" w:hAnsi="Times New Roman" w:cs="Times New Roman"/>
                                <w:lang w:val="en-US"/>
                              </w:rPr>
                              <w:t>Inorganic Salts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7B8271" id="Text Box 11" o:spid="_x0000_s1032" type="#_x0000_t202" style="position:absolute;margin-left:-29.25pt;margin-top:25.7pt;width:90.75pt;height:24.7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FLlQIAALsFAAAOAAAAZHJzL2Uyb0RvYy54bWysVFFP2zAQfp+0/2D5faQthW0VKepATJMQ&#10;oMHEs+vYNMLxebbbpvv1fHbSUhgvTFMk5+z77nz3+e5OTtvGsJXyoSZb8uHBgDNlJVW1fSj5r7uL&#10;T184C1HYShiyquQbFfjp9OOHk7WbqBEtyFTKMzixYbJ2JV/E6CZFEeRCNSIckFMWSk2+ERFb/1BU&#10;XqzhvTHFaDA4LtbkK+dJqhBwet4p+TT711rJeK11UJGZkiO2mFef13lai+mJmDx44Ra17MMQ/xBF&#10;I2qLS3euzkUUbOnrv1w1tfQUSMcDSU1BWtdS5RyQzXDwKpvbhXAq5wJygtvRFP6fW3m1uvGsrvB2&#10;Q86saPBGd6qN7Bu1DEfgZ+3CBLBbB2BscQ7s9jzgMKXdat+kPxJi0IPpzY7d5E0mo+HRCB9nErrD&#10;4fgQMtwXz9bOh/hdUcOSUHKP18ukitVliB10C0mXBTJ1dVEbkzepYtSZ8Wwl8NYm5hjh/AXKWLYu&#10;+fHh0SA7fqFLrnf2cyPkYx/eHgr+jE3XqVxbfViJoY6JLMWNUQlj7E+lwW0m5I0YhZTK7uLM6ITS&#10;yOg9hj3+Oar3GHd5wCLfTDbujJvaku9Yeklt9bilVnd4vOFe3kmM7bzNRXW8LZQ5VRvUj6euA4OT&#10;FzX4vhQh3giPlkPJYIzEayzaEB6JeomzBfk/b50nPDoBWs7WaOGSh99L4RVn5odFj3wdjsep5/Nm&#10;fPR5hI3f18z3NXbZnBEqB22A6LKY8NFsRe2puce0maVboRJW4u6Sx614FrvBgmkl1WyWQehyJ+Kl&#10;vXUyuU4spzq7a++Fd32dR3TIFW2bXUxelXuHTZaWZstIus69kHjuWO35x4TI3dRPszSC9vcZ9Txz&#10;p08AAAD//wMAUEsDBBQABgAIAAAAIQC/dOBz3gAAAAoBAAAPAAAAZHJzL2Rvd25yZXYueG1sTI/B&#10;TsMwDIbvSLxDZCRuW7JBUdc1nQANLpw2EGevyZJojVM1WVfenuwEN1v+9Pv7683kOzbqIbpAEhZz&#10;AUxTG5QjI+Hr821WAosJSWEXSEv40RE2ze1NjZUKF9rpcZ8MyyEUK5RgU+orzmNrtcc4D72mfDuG&#10;wWPK62C4GvCSw33Hl0I8cY+O8geLvX61uj3tz17C9sWsTFviYLelcm6cvo8f5l3K+7vpeQ0s6Sn9&#10;wXDVz+rQZKdDOJOKrJMwK8oioxKKxSOwK7B8yOUOeRBiBbyp+f8KzS8AAAD//wMAUEsBAi0AFAAG&#10;AAgAAAAhALaDOJL+AAAA4QEAABMAAAAAAAAAAAAAAAAAAAAAAFtDb250ZW50X1R5cGVzXS54bWxQ&#10;SwECLQAUAAYACAAAACEAOP0h/9YAAACUAQAACwAAAAAAAAAAAAAAAAAvAQAAX3JlbHMvLnJlbHNQ&#10;SwECLQAUAAYACAAAACEAT+bhS5UCAAC7BQAADgAAAAAAAAAAAAAAAAAuAgAAZHJzL2Uyb0RvYy54&#10;bWxQSwECLQAUAAYACAAAACEAv3Tgc94AAAAKAQAADwAAAAAAAAAAAAAAAADvBAAAZHJzL2Rvd25y&#10;ZXYueG1sUEsFBgAAAAAEAAQA8wAAAPoFAAAAAA==&#10;" fillcolor="white [3201]" strokeweight=".5pt">
                <v:textbox>
                  <w:txbxContent>
                    <w:p w:rsidR="00C21B80" w:rsidRPr="00C21B80" w:rsidRDefault="00C21B80">
                      <w:pPr>
                        <w:rPr>
                          <w:rFonts w:ascii="Times New Roman" w:hAnsi="Times New Roman" w:cs="Times New Roman"/>
                          <w:lang w:val="en-US"/>
                        </w:rPr>
                      </w:pPr>
                      <w:r w:rsidRPr="00C21B80">
                        <w:rPr>
                          <w:rFonts w:ascii="Times New Roman" w:hAnsi="Times New Roman" w:cs="Times New Roman"/>
                          <w:lang w:val="en-US"/>
                        </w:rPr>
                        <w:t>Inorganic Salts</w:t>
                      </w:r>
                    </w:p>
                  </w:txbxContent>
                </v:textbox>
              </v:shape>
            </w:pict>
          </mc:Fallback>
        </mc:AlternateContent>
      </w: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C21B80" w:rsidP="002E4B6C">
      <w:pPr>
        <w:spacing w:line="240" w:lineRule="auto"/>
        <w:rPr>
          <w:rFonts w:ascii="Times New Roman" w:hAnsi="Times New Roman" w:cs="Times New Roman"/>
          <w:b/>
          <w:sz w:val="24"/>
          <w:szCs w:val="24"/>
        </w:rPr>
      </w:pPr>
    </w:p>
    <w:p w:rsidR="00C21B80" w:rsidRPr="00C21B80" w:rsidRDefault="002E4B6C" w:rsidP="002E4B6C">
      <w:pPr>
        <w:spacing w:line="240" w:lineRule="auto"/>
        <w:rPr>
          <w:rFonts w:ascii="Times New Roman" w:hAnsi="Times New Roman" w:cs="Times New Roman"/>
          <w:b/>
          <w:sz w:val="28"/>
          <w:szCs w:val="24"/>
        </w:rPr>
      </w:pPr>
      <w:r w:rsidRPr="00C21B80">
        <w:rPr>
          <w:rFonts w:ascii="Times New Roman" w:hAnsi="Times New Roman" w:cs="Times New Roman"/>
          <w:b/>
          <w:sz w:val="28"/>
          <w:szCs w:val="24"/>
        </w:rPr>
        <w:lastRenderedPageBreak/>
        <w:t>Calculations</w:t>
      </w:r>
    </w:p>
    <w:p w:rsidR="002E4B6C" w:rsidRPr="00C21B80" w:rsidRDefault="002E4B6C" w:rsidP="002E4B6C">
      <w:pPr>
        <w:spacing w:line="240" w:lineRule="auto"/>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Rf value=</m:t>
          </m:r>
          <m:f>
            <m:fPr>
              <m:ctrlPr>
                <w:rPr>
                  <w:rFonts w:ascii="Cambria Math" w:hAnsi="Cambria Math" w:cs="Times New Roman"/>
                  <w:i/>
                  <w:sz w:val="24"/>
                  <w:szCs w:val="24"/>
                </w:rPr>
              </m:ctrlPr>
            </m:fPr>
            <m:num>
              <m:r>
                <w:rPr>
                  <w:rFonts w:ascii="Cambria Math" w:hAnsi="Cambria Math" w:cs="Times New Roman"/>
                  <w:sz w:val="24"/>
                  <w:szCs w:val="24"/>
                </w:rPr>
                <m:t>Displacement ofcompound</m:t>
              </m:r>
            </m:num>
            <m:den>
              <m:r>
                <w:rPr>
                  <w:rFonts w:ascii="Cambria Math" w:hAnsi="Cambria Math" w:cs="Times New Roman"/>
                  <w:sz w:val="24"/>
                  <w:szCs w:val="24"/>
                </w:rPr>
                <m:t>Displacement of Solvent</m:t>
              </m:r>
            </m:den>
          </m:f>
        </m:oMath>
      </m:oMathPara>
    </w:p>
    <w:p w:rsidR="002E4B6C" w:rsidRPr="00C21B80" w:rsidRDefault="00C53A82" w:rsidP="002E4B6C">
      <w:pPr>
        <w:spacing w:line="240" w:lineRule="auto"/>
        <w:rPr>
          <w:rFonts w:ascii="Times New Roman" w:eastAsiaTheme="minorEastAsia" w:hAnsi="Times New Roman" w:cs="Times New Roman"/>
          <w:i/>
          <w:sz w:val="24"/>
          <w:szCs w:val="24"/>
          <w:u w:val="single"/>
        </w:rPr>
      </w:pPr>
      <w:r w:rsidRPr="00C21B80">
        <w:rPr>
          <w:rFonts w:ascii="Times New Roman" w:eastAsiaTheme="minorEastAsia" w:hAnsi="Times New Roman" w:cs="Times New Roman"/>
          <w:i/>
          <w:sz w:val="24"/>
          <w:szCs w:val="24"/>
          <w:u w:val="single"/>
        </w:rPr>
        <w:t>TLC #1</w:t>
      </w:r>
    </w:p>
    <w:p w:rsidR="002E4B6C" w:rsidRPr="00C21B80" w:rsidRDefault="00C53A82" w:rsidP="002E4B6C">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sample 1=</m:t>
          </m:r>
          <m:f>
            <m:fPr>
              <m:ctrlPr>
                <w:rPr>
                  <w:rFonts w:ascii="Cambria Math" w:hAnsi="Cambria Math" w:cs="Times New Roman"/>
                  <w:i/>
                  <w:sz w:val="24"/>
                  <w:szCs w:val="24"/>
                </w:rPr>
              </m:ctrlPr>
            </m:fPr>
            <m:num>
              <m:r>
                <w:rPr>
                  <w:rFonts w:ascii="Cambria Math" w:hAnsi="Cambria Math" w:cs="Times New Roman"/>
                  <w:sz w:val="24"/>
                  <w:szCs w:val="24"/>
                </w:rPr>
                <m:t>3.6 cm</m:t>
              </m:r>
            </m:num>
            <m:den>
              <m:r>
                <w:rPr>
                  <w:rFonts w:ascii="Cambria Math" w:hAnsi="Cambria Math" w:cs="Times New Roman"/>
                  <w:sz w:val="24"/>
                  <w:szCs w:val="24"/>
                </w:rPr>
                <m:t>4.7 cm</m:t>
              </m:r>
            </m:den>
          </m:f>
          <m:r>
            <w:rPr>
              <w:rFonts w:ascii="Cambria Math" w:hAnsi="Cambria Math" w:cs="Times New Roman"/>
              <w:sz w:val="24"/>
              <w:szCs w:val="24"/>
            </w:rPr>
            <m:t>=0.77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cospot 1=</m:t>
          </m:r>
          <m:f>
            <m:fPr>
              <m:ctrlPr>
                <w:rPr>
                  <w:rFonts w:ascii="Cambria Math" w:hAnsi="Cambria Math" w:cs="Times New Roman"/>
                  <w:i/>
                  <w:sz w:val="24"/>
                  <w:szCs w:val="24"/>
                </w:rPr>
              </m:ctrlPr>
            </m:fPr>
            <m:num>
              <m:r>
                <w:rPr>
                  <w:rFonts w:ascii="Cambria Math" w:hAnsi="Cambria Math" w:cs="Times New Roman"/>
                  <w:sz w:val="24"/>
                  <w:szCs w:val="24"/>
                </w:rPr>
                <m:t xml:space="preserve"> 3.6 cm</m:t>
              </m:r>
            </m:num>
            <m:den>
              <m:r>
                <w:rPr>
                  <w:rFonts w:ascii="Cambria Math" w:hAnsi="Cambria Math" w:cs="Times New Roman"/>
                  <w:sz w:val="24"/>
                  <w:szCs w:val="24"/>
                </w:rPr>
                <m:t>4.7 cm</m:t>
              </m:r>
            </m:den>
          </m:f>
          <m:r>
            <w:rPr>
              <w:rFonts w:ascii="Cambria Math" w:hAnsi="Cambria Math" w:cs="Times New Roman"/>
              <w:sz w:val="24"/>
              <w:szCs w:val="24"/>
            </w:rPr>
            <m:t>=0.77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cospot 2=</m:t>
          </m:r>
          <m:f>
            <m:fPr>
              <m:ctrlPr>
                <w:rPr>
                  <w:rFonts w:ascii="Cambria Math" w:hAnsi="Cambria Math" w:cs="Times New Roman"/>
                  <w:i/>
                  <w:sz w:val="24"/>
                  <w:szCs w:val="24"/>
                </w:rPr>
              </m:ctrlPr>
            </m:fPr>
            <m:num>
              <m:r>
                <w:rPr>
                  <w:rFonts w:ascii="Cambria Math" w:hAnsi="Cambria Math" w:cs="Times New Roman"/>
                  <w:sz w:val="24"/>
                  <w:szCs w:val="24"/>
                </w:rPr>
                <m:t>1 cm</m:t>
              </m:r>
            </m:num>
            <m:den>
              <m:r>
                <w:rPr>
                  <w:rFonts w:ascii="Cambria Math" w:hAnsi="Cambria Math" w:cs="Times New Roman"/>
                  <w:sz w:val="24"/>
                  <w:szCs w:val="24"/>
                </w:rPr>
                <m:t>4.7 cm</m:t>
              </m:r>
            </m:den>
          </m:f>
          <m:r>
            <w:rPr>
              <w:rFonts w:ascii="Cambria Math" w:hAnsi="Cambria Math" w:cs="Times New Roman"/>
              <w:sz w:val="24"/>
              <w:szCs w:val="24"/>
            </w:rPr>
            <m:t>=0.21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reference 1=</m:t>
          </m:r>
          <m:f>
            <m:fPr>
              <m:ctrlPr>
                <w:rPr>
                  <w:rFonts w:ascii="Cambria Math" w:hAnsi="Cambria Math" w:cs="Times New Roman"/>
                  <w:i/>
                  <w:sz w:val="24"/>
                  <w:szCs w:val="24"/>
                </w:rPr>
              </m:ctrlPr>
            </m:fPr>
            <m:num>
              <m:r>
                <w:rPr>
                  <w:rFonts w:ascii="Cambria Math" w:hAnsi="Cambria Math" w:cs="Times New Roman"/>
                  <w:sz w:val="24"/>
                  <w:szCs w:val="24"/>
                </w:rPr>
                <m:t>3.6 cm</m:t>
              </m:r>
            </m:num>
            <m:den>
              <m:r>
                <w:rPr>
                  <w:rFonts w:ascii="Cambria Math" w:hAnsi="Cambria Math" w:cs="Times New Roman"/>
                  <w:sz w:val="24"/>
                  <w:szCs w:val="24"/>
                </w:rPr>
                <m:t>4.7 cm</m:t>
              </m:r>
            </m:den>
          </m:f>
          <m:r>
            <w:rPr>
              <w:rFonts w:ascii="Cambria Math" w:hAnsi="Cambria Math" w:cs="Times New Roman"/>
              <w:sz w:val="24"/>
              <w:szCs w:val="24"/>
            </w:rPr>
            <m:t>=0.77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reference 2=</m:t>
          </m:r>
          <m:f>
            <m:fPr>
              <m:ctrlPr>
                <w:rPr>
                  <w:rFonts w:ascii="Cambria Math" w:hAnsi="Cambria Math" w:cs="Times New Roman"/>
                  <w:i/>
                  <w:sz w:val="24"/>
                  <w:szCs w:val="24"/>
                </w:rPr>
              </m:ctrlPr>
            </m:fPr>
            <m:num>
              <m:r>
                <w:rPr>
                  <w:rFonts w:ascii="Cambria Math" w:hAnsi="Cambria Math" w:cs="Times New Roman"/>
                  <w:sz w:val="24"/>
                  <w:szCs w:val="24"/>
                </w:rPr>
                <m:t>1 cm</m:t>
              </m:r>
            </m:num>
            <m:den>
              <m:r>
                <w:rPr>
                  <w:rFonts w:ascii="Cambria Math" w:hAnsi="Cambria Math" w:cs="Times New Roman"/>
                  <w:sz w:val="24"/>
                  <w:szCs w:val="24"/>
                </w:rPr>
                <m:t>4.7 cm</m:t>
              </m:r>
            </m:den>
          </m:f>
          <m:r>
            <w:rPr>
              <w:rFonts w:ascii="Cambria Math" w:hAnsi="Cambria Math" w:cs="Times New Roman"/>
              <w:sz w:val="24"/>
              <w:szCs w:val="24"/>
            </w:rPr>
            <m:t>=0.21 cm</m:t>
          </m:r>
        </m:oMath>
      </m:oMathPara>
    </w:p>
    <w:p w:rsidR="00C53A82" w:rsidRPr="00C21B80" w:rsidRDefault="00C53A82" w:rsidP="002E4B6C">
      <w:pPr>
        <w:spacing w:line="240" w:lineRule="auto"/>
        <w:rPr>
          <w:rFonts w:ascii="Times New Roman" w:eastAsiaTheme="minorEastAsia" w:hAnsi="Times New Roman" w:cs="Times New Roman"/>
          <w:b/>
          <w:i/>
          <w:sz w:val="24"/>
          <w:szCs w:val="24"/>
        </w:rPr>
      </w:pPr>
    </w:p>
    <w:p w:rsidR="00C53A82" w:rsidRPr="00C21B80" w:rsidRDefault="00C53A82" w:rsidP="002E4B6C">
      <w:pPr>
        <w:spacing w:line="240" w:lineRule="auto"/>
        <w:rPr>
          <w:rFonts w:ascii="Times New Roman" w:eastAsiaTheme="minorEastAsia" w:hAnsi="Times New Roman" w:cs="Times New Roman"/>
          <w:i/>
          <w:sz w:val="24"/>
          <w:szCs w:val="24"/>
          <w:u w:val="single"/>
        </w:rPr>
      </w:pPr>
      <w:r w:rsidRPr="00C21B80">
        <w:rPr>
          <w:rFonts w:ascii="Times New Roman" w:eastAsiaTheme="minorEastAsia" w:hAnsi="Times New Roman" w:cs="Times New Roman"/>
          <w:i/>
          <w:sz w:val="24"/>
          <w:szCs w:val="24"/>
          <w:u w:val="single"/>
        </w:rPr>
        <w:t>TLC #2</w:t>
      </w:r>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sample 1=</m:t>
          </m:r>
          <m:f>
            <m:fPr>
              <m:ctrlPr>
                <w:rPr>
                  <w:rFonts w:ascii="Cambria Math" w:hAnsi="Cambria Math" w:cs="Times New Roman"/>
                  <w:i/>
                  <w:sz w:val="24"/>
                  <w:szCs w:val="24"/>
                </w:rPr>
              </m:ctrlPr>
            </m:fPr>
            <m:num>
              <m:r>
                <w:rPr>
                  <w:rFonts w:ascii="Cambria Math" w:hAnsi="Cambria Math" w:cs="Times New Roman"/>
                  <w:sz w:val="24"/>
                  <w:szCs w:val="24"/>
                </w:rPr>
                <m:t>3.3 cm</m:t>
              </m:r>
            </m:num>
            <m:den>
              <m:r>
                <w:rPr>
                  <w:rFonts w:ascii="Cambria Math" w:hAnsi="Cambria Math" w:cs="Times New Roman"/>
                  <w:sz w:val="24"/>
                  <w:szCs w:val="24"/>
                </w:rPr>
                <m:t>4.5 cm</m:t>
              </m:r>
            </m:den>
          </m:f>
          <m:r>
            <w:rPr>
              <w:rFonts w:ascii="Cambria Math" w:hAnsi="Cambria Math" w:cs="Times New Roman"/>
              <w:sz w:val="24"/>
              <w:szCs w:val="24"/>
            </w:rPr>
            <m:t>=0.73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sample 2=</m:t>
          </m:r>
          <m:f>
            <m:fPr>
              <m:ctrlPr>
                <w:rPr>
                  <w:rFonts w:ascii="Cambria Math" w:hAnsi="Cambria Math" w:cs="Times New Roman"/>
                  <w:i/>
                  <w:sz w:val="24"/>
                  <w:szCs w:val="24"/>
                </w:rPr>
              </m:ctrlPr>
            </m:fPr>
            <m:num>
              <m:r>
                <w:rPr>
                  <w:rFonts w:ascii="Cambria Math" w:hAnsi="Cambria Math" w:cs="Times New Roman"/>
                  <w:sz w:val="24"/>
                  <w:szCs w:val="24"/>
                </w:rPr>
                <m:t>0.8 cm</m:t>
              </m:r>
            </m:num>
            <m:den>
              <m:r>
                <w:rPr>
                  <w:rFonts w:ascii="Cambria Math" w:hAnsi="Cambria Math" w:cs="Times New Roman"/>
                  <w:sz w:val="24"/>
                  <w:szCs w:val="24"/>
                </w:rPr>
                <m:t>4.5 cm</m:t>
              </m:r>
            </m:den>
          </m:f>
          <m:r>
            <w:rPr>
              <w:rFonts w:ascii="Cambria Math" w:hAnsi="Cambria Math" w:cs="Times New Roman"/>
              <w:sz w:val="24"/>
              <w:szCs w:val="24"/>
            </w:rPr>
            <m:t>=0.18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cospot 1=</m:t>
          </m:r>
          <m:f>
            <m:fPr>
              <m:ctrlPr>
                <w:rPr>
                  <w:rFonts w:ascii="Cambria Math" w:hAnsi="Cambria Math" w:cs="Times New Roman"/>
                  <w:i/>
                  <w:sz w:val="24"/>
                  <w:szCs w:val="24"/>
                </w:rPr>
              </m:ctrlPr>
            </m:fPr>
            <m:num>
              <m:r>
                <w:rPr>
                  <w:rFonts w:ascii="Cambria Math" w:hAnsi="Cambria Math" w:cs="Times New Roman"/>
                  <w:sz w:val="24"/>
                  <w:szCs w:val="24"/>
                </w:rPr>
                <m:t>3.3 cm</m:t>
              </m:r>
            </m:num>
            <m:den>
              <m:r>
                <w:rPr>
                  <w:rFonts w:ascii="Cambria Math" w:hAnsi="Cambria Math" w:cs="Times New Roman"/>
                  <w:sz w:val="24"/>
                  <w:szCs w:val="24"/>
                </w:rPr>
                <m:t>4.5 cm</m:t>
              </m:r>
            </m:den>
          </m:f>
          <m:r>
            <w:rPr>
              <w:rFonts w:ascii="Cambria Math" w:hAnsi="Cambria Math" w:cs="Times New Roman"/>
              <w:sz w:val="24"/>
              <w:szCs w:val="24"/>
            </w:rPr>
            <m:t>=0.73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cospot 2=</m:t>
          </m:r>
          <m:f>
            <m:fPr>
              <m:ctrlPr>
                <w:rPr>
                  <w:rFonts w:ascii="Cambria Math" w:hAnsi="Cambria Math" w:cs="Times New Roman"/>
                  <w:i/>
                  <w:sz w:val="24"/>
                  <w:szCs w:val="24"/>
                </w:rPr>
              </m:ctrlPr>
            </m:fPr>
            <m:num>
              <m:r>
                <w:rPr>
                  <w:rFonts w:ascii="Cambria Math" w:hAnsi="Cambria Math" w:cs="Times New Roman"/>
                  <w:sz w:val="24"/>
                  <w:szCs w:val="24"/>
                </w:rPr>
                <m:t>1 cm</m:t>
              </m:r>
            </m:num>
            <m:den>
              <m:r>
                <w:rPr>
                  <w:rFonts w:ascii="Cambria Math" w:hAnsi="Cambria Math" w:cs="Times New Roman"/>
                  <w:sz w:val="24"/>
                  <w:szCs w:val="24"/>
                </w:rPr>
                <m:t>4.5 cm</m:t>
              </m:r>
            </m:den>
          </m:f>
          <m:r>
            <w:rPr>
              <w:rFonts w:ascii="Cambria Math" w:hAnsi="Cambria Math" w:cs="Times New Roman"/>
              <w:sz w:val="24"/>
              <w:szCs w:val="24"/>
            </w:rPr>
            <m:t>=0.22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reference 1=</m:t>
          </m:r>
          <m:f>
            <m:fPr>
              <m:ctrlPr>
                <w:rPr>
                  <w:rFonts w:ascii="Cambria Math" w:hAnsi="Cambria Math" w:cs="Times New Roman"/>
                  <w:i/>
                  <w:sz w:val="24"/>
                  <w:szCs w:val="24"/>
                </w:rPr>
              </m:ctrlPr>
            </m:fPr>
            <m:num>
              <m:r>
                <w:rPr>
                  <w:rFonts w:ascii="Cambria Math" w:hAnsi="Cambria Math" w:cs="Times New Roman"/>
                  <w:sz w:val="24"/>
                  <w:szCs w:val="24"/>
                </w:rPr>
                <m:t>3.3 cm</m:t>
              </m:r>
            </m:num>
            <m:den>
              <m:r>
                <w:rPr>
                  <w:rFonts w:ascii="Cambria Math" w:hAnsi="Cambria Math" w:cs="Times New Roman"/>
                  <w:sz w:val="24"/>
                  <w:szCs w:val="24"/>
                </w:rPr>
                <m:t>4.5 cm</m:t>
              </m:r>
            </m:den>
          </m:f>
          <m:r>
            <w:rPr>
              <w:rFonts w:ascii="Cambria Math" w:hAnsi="Cambria Math" w:cs="Times New Roman"/>
              <w:sz w:val="24"/>
              <w:szCs w:val="24"/>
            </w:rPr>
            <m:t>=0.73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reference 2=</m:t>
          </m:r>
          <m:f>
            <m:fPr>
              <m:ctrlPr>
                <w:rPr>
                  <w:rFonts w:ascii="Cambria Math" w:hAnsi="Cambria Math" w:cs="Times New Roman"/>
                  <w:i/>
                  <w:sz w:val="24"/>
                  <w:szCs w:val="24"/>
                </w:rPr>
              </m:ctrlPr>
            </m:fPr>
            <m:num>
              <m:r>
                <w:rPr>
                  <w:rFonts w:ascii="Cambria Math" w:hAnsi="Cambria Math" w:cs="Times New Roman"/>
                  <w:sz w:val="24"/>
                  <w:szCs w:val="24"/>
                </w:rPr>
                <m:t>1.2 cm</m:t>
              </m:r>
            </m:num>
            <m:den>
              <m:r>
                <w:rPr>
                  <w:rFonts w:ascii="Cambria Math" w:hAnsi="Cambria Math" w:cs="Times New Roman"/>
                  <w:sz w:val="24"/>
                  <w:szCs w:val="24"/>
                </w:rPr>
                <m:t>4.5 cm</m:t>
              </m:r>
            </m:den>
          </m:f>
          <m:r>
            <w:rPr>
              <w:rFonts w:ascii="Cambria Math" w:hAnsi="Cambria Math" w:cs="Times New Roman"/>
              <w:sz w:val="24"/>
              <w:szCs w:val="24"/>
            </w:rPr>
            <m:t>=0.27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w:p>
    <w:p w:rsidR="00C53A82" w:rsidRPr="00C21B80" w:rsidRDefault="00C53A82" w:rsidP="00C53A82">
      <w:pPr>
        <w:spacing w:line="240" w:lineRule="auto"/>
        <w:rPr>
          <w:rFonts w:ascii="Times New Roman" w:eastAsiaTheme="minorEastAsia" w:hAnsi="Times New Roman" w:cs="Times New Roman"/>
          <w:i/>
          <w:sz w:val="24"/>
          <w:szCs w:val="24"/>
          <w:u w:val="single"/>
        </w:rPr>
      </w:pPr>
      <w:r w:rsidRPr="00C21B80">
        <w:rPr>
          <w:rFonts w:ascii="Times New Roman" w:eastAsiaTheme="minorEastAsia" w:hAnsi="Times New Roman" w:cs="Times New Roman"/>
          <w:i/>
          <w:sz w:val="24"/>
          <w:szCs w:val="24"/>
          <w:u w:val="single"/>
        </w:rPr>
        <w:t>TLC #3</w:t>
      </w:r>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sample 1=</m:t>
          </m:r>
          <m:f>
            <m:fPr>
              <m:ctrlPr>
                <w:rPr>
                  <w:rFonts w:ascii="Cambria Math" w:hAnsi="Cambria Math" w:cs="Times New Roman"/>
                  <w:i/>
                  <w:sz w:val="24"/>
                  <w:szCs w:val="24"/>
                </w:rPr>
              </m:ctrlPr>
            </m:fPr>
            <m:num>
              <m:r>
                <w:rPr>
                  <w:rFonts w:ascii="Cambria Math" w:hAnsi="Cambria Math" w:cs="Times New Roman"/>
                  <w:sz w:val="24"/>
                  <w:szCs w:val="24"/>
                </w:rPr>
                <m:t>4.0 cm</m:t>
              </m:r>
            </m:num>
            <m:den>
              <m:r>
                <w:rPr>
                  <w:rFonts w:ascii="Cambria Math" w:hAnsi="Cambria Math" w:cs="Times New Roman"/>
                  <w:sz w:val="24"/>
                  <w:szCs w:val="24"/>
                </w:rPr>
                <m:t>5.0 cm</m:t>
              </m:r>
            </m:den>
          </m:f>
          <m:r>
            <w:rPr>
              <w:rFonts w:ascii="Cambria Math" w:hAnsi="Cambria Math" w:cs="Times New Roman"/>
              <w:sz w:val="24"/>
              <w:szCs w:val="24"/>
            </w:rPr>
            <m:t>=0.8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cospot 1=</m:t>
          </m:r>
          <m:f>
            <m:fPr>
              <m:ctrlPr>
                <w:rPr>
                  <w:rFonts w:ascii="Cambria Math" w:hAnsi="Cambria Math" w:cs="Times New Roman"/>
                  <w:i/>
                  <w:sz w:val="24"/>
                  <w:szCs w:val="24"/>
                </w:rPr>
              </m:ctrlPr>
            </m:fPr>
            <m:num>
              <m:r>
                <w:rPr>
                  <w:rFonts w:ascii="Cambria Math" w:hAnsi="Cambria Math" w:cs="Times New Roman"/>
                  <w:sz w:val="24"/>
                  <w:szCs w:val="24"/>
                </w:rPr>
                <m:t>3.0 cm</m:t>
              </m:r>
            </m:num>
            <m:den>
              <m:r>
                <w:rPr>
                  <w:rFonts w:ascii="Cambria Math" w:hAnsi="Cambria Math" w:cs="Times New Roman"/>
                  <w:sz w:val="24"/>
                  <w:szCs w:val="24"/>
                </w:rPr>
                <m:t>5.0 cm</m:t>
              </m:r>
            </m:den>
          </m:f>
          <m:r>
            <w:rPr>
              <w:rFonts w:ascii="Cambria Math" w:hAnsi="Cambria Math" w:cs="Times New Roman"/>
              <w:sz w:val="24"/>
              <w:szCs w:val="24"/>
            </w:rPr>
            <m:t>=0.6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w:lastRenderedPageBreak/>
            <m:t>Rf value reference 1=</m:t>
          </m:r>
          <m:f>
            <m:fPr>
              <m:ctrlPr>
                <w:rPr>
                  <w:rFonts w:ascii="Cambria Math" w:hAnsi="Cambria Math" w:cs="Times New Roman"/>
                  <w:i/>
                  <w:sz w:val="24"/>
                  <w:szCs w:val="24"/>
                </w:rPr>
              </m:ctrlPr>
            </m:fPr>
            <m:num>
              <m:r>
                <w:rPr>
                  <w:rFonts w:ascii="Cambria Math" w:hAnsi="Cambria Math" w:cs="Times New Roman"/>
                  <w:sz w:val="24"/>
                  <w:szCs w:val="24"/>
                </w:rPr>
                <m:t>3.0 cm</m:t>
              </m:r>
            </m:num>
            <m:den>
              <m:r>
                <w:rPr>
                  <w:rFonts w:ascii="Cambria Math" w:hAnsi="Cambria Math" w:cs="Times New Roman"/>
                  <w:sz w:val="24"/>
                  <w:szCs w:val="24"/>
                </w:rPr>
                <m:t>5.0 cm</m:t>
              </m:r>
            </m:den>
          </m:f>
          <m:r>
            <w:rPr>
              <w:rFonts w:ascii="Cambria Math" w:hAnsi="Cambria Math" w:cs="Times New Roman"/>
              <w:sz w:val="24"/>
              <w:szCs w:val="24"/>
            </w:rPr>
            <m:t>=0.6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m:oMathPara>
        <m:oMathParaPr>
          <m:jc m:val="left"/>
        </m:oMathParaPr>
        <m:oMath>
          <m:r>
            <w:rPr>
              <w:rFonts w:ascii="Cambria Math" w:hAnsi="Cambria Math" w:cs="Times New Roman"/>
              <w:sz w:val="24"/>
              <w:szCs w:val="24"/>
            </w:rPr>
            <m:t>Rf value reference 2=</m:t>
          </m:r>
          <m:f>
            <m:fPr>
              <m:ctrlPr>
                <w:rPr>
                  <w:rFonts w:ascii="Cambria Math" w:hAnsi="Cambria Math" w:cs="Times New Roman"/>
                  <w:i/>
                  <w:sz w:val="24"/>
                  <w:szCs w:val="24"/>
                </w:rPr>
              </m:ctrlPr>
            </m:fPr>
            <m:num>
              <m:r>
                <w:rPr>
                  <w:rFonts w:ascii="Cambria Math" w:hAnsi="Cambria Math" w:cs="Times New Roman"/>
                  <w:sz w:val="24"/>
                  <w:szCs w:val="24"/>
                </w:rPr>
                <m:t>1.3 cm</m:t>
              </m:r>
            </m:num>
            <m:den>
              <m:r>
                <w:rPr>
                  <w:rFonts w:ascii="Cambria Math" w:hAnsi="Cambria Math" w:cs="Times New Roman"/>
                  <w:sz w:val="24"/>
                  <w:szCs w:val="24"/>
                </w:rPr>
                <m:t>5.0 cm</m:t>
              </m:r>
            </m:den>
          </m:f>
          <m:r>
            <w:rPr>
              <w:rFonts w:ascii="Cambria Math" w:hAnsi="Cambria Math" w:cs="Times New Roman"/>
              <w:sz w:val="24"/>
              <w:szCs w:val="24"/>
            </w:rPr>
            <m:t>=0.26 cm</m:t>
          </m:r>
        </m:oMath>
      </m:oMathPara>
    </w:p>
    <w:p w:rsidR="00C53A82" w:rsidRPr="00C21B80" w:rsidRDefault="00C53A82" w:rsidP="00C53A82">
      <w:pPr>
        <w:spacing w:line="240" w:lineRule="auto"/>
        <w:rPr>
          <w:rFonts w:ascii="Times New Roman" w:eastAsiaTheme="minorEastAsia" w:hAnsi="Times New Roman" w:cs="Times New Roman"/>
          <w:i/>
          <w:sz w:val="24"/>
          <w:szCs w:val="24"/>
        </w:rPr>
      </w:pPr>
    </w:p>
    <w:p w:rsidR="00C53A82" w:rsidRPr="00C21B80" w:rsidRDefault="00C53A82" w:rsidP="002E4B6C">
      <w:pPr>
        <w:spacing w:line="240" w:lineRule="auto"/>
        <w:rPr>
          <w:rFonts w:ascii="Times New Roman" w:eastAsiaTheme="minorEastAsia" w:hAnsi="Times New Roman" w:cs="Times New Roman"/>
          <w:b/>
          <w:i/>
          <w:sz w:val="24"/>
          <w:szCs w:val="24"/>
        </w:rPr>
      </w:pPr>
      <w:r w:rsidRPr="00C21B80">
        <w:rPr>
          <w:rFonts w:ascii="Times New Roman" w:eastAsiaTheme="minorEastAsia" w:hAnsi="Times New Roman" w:cs="Times New Roman"/>
          <w:i/>
          <w:sz w:val="24"/>
          <w:szCs w:val="24"/>
        </w:rPr>
        <w:t xml:space="preserve"> </w:t>
      </w:r>
      <w:r w:rsidR="00B30F6A" w:rsidRPr="00C21B80">
        <w:rPr>
          <w:rFonts w:ascii="Times New Roman" w:eastAsiaTheme="minorEastAsia" w:hAnsi="Times New Roman" w:cs="Times New Roman"/>
          <w:b/>
          <w:i/>
          <w:sz w:val="24"/>
          <w:szCs w:val="24"/>
        </w:rPr>
        <w:t>Percentage Yield of unknown sample</w:t>
      </w:r>
    </w:p>
    <w:p w:rsidR="00B30F6A" w:rsidRPr="00C21B80" w:rsidRDefault="00B30F6A" w:rsidP="002E4B6C">
      <w:pPr>
        <w:spacing w:line="240" w:lineRule="auto"/>
        <w:rPr>
          <w:rFonts w:ascii="Times New Roman" w:eastAsiaTheme="minorEastAsia" w:hAnsi="Times New Roman" w:cs="Times New Roman"/>
          <w:i/>
          <w:sz w:val="24"/>
          <w:szCs w:val="24"/>
        </w:rPr>
      </w:pPr>
      <m:oMathPara>
        <m:oMathParaPr>
          <m:jc m:val="left"/>
        </m:oMathParaPr>
        <m:oMath>
          <m:r>
            <w:rPr>
              <w:rFonts w:ascii="Cambria Math" w:eastAsiaTheme="minorEastAsia" w:hAnsi="Cambria Math" w:cs="Times New Roman"/>
              <w:sz w:val="24"/>
              <w:szCs w:val="24"/>
            </w:rPr>
            <m:t>Percent Yield=</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Actual yield</m:t>
              </m:r>
            </m:num>
            <m:den>
              <m:r>
                <w:rPr>
                  <w:rFonts w:ascii="Cambria Math" w:eastAsiaTheme="minorEastAsia" w:hAnsi="Cambria Math" w:cs="Times New Roman"/>
                  <w:sz w:val="24"/>
                  <w:szCs w:val="24"/>
                </w:rPr>
                <m:t>Theoretical yield</m:t>
              </m:r>
            </m:den>
          </m:f>
          <m:r>
            <w:rPr>
              <w:rFonts w:ascii="Cambria Math" w:eastAsiaTheme="minorEastAsia" w:hAnsi="Cambria Math" w:cs="Times New Roman"/>
              <w:sz w:val="24"/>
              <w:szCs w:val="24"/>
            </w:rPr>
            <m:t>×100</m:t>
          </m:r>
        </m:oMath>
      </m:oMathPara>
    </w:p>
    <w:p w:rsidR="00C21B80" w:rsidRPr="00C21B80" w:rsidRDefault="00B30F6A" w:rsidP="00C21B80">
      <w:pPr>
        <w:spacing w:line="240" w:lineRule="auto"/>
        <w:rPr>
          <w:rFonts w:ascii="Times New Roman" w:hAnsi="Times New Roman" w:cs="Times New Roman"/>
          <w:color w:val="000000"/>
          <w:sz w:val="20"/>
          <w:szCs w:val="20"/>
        </w:rPr>
      </w:pPr>
      <m:oMath>
        <m:r>
          <w:rPr>
            <w:rFonts w:ascii="Cambria Math" w:eastAsiaTheme="minorEastAsia" w:hAnsi="Cambria Math" w:cs="Times New Roman"/>
            <w:sz w:val="24"/>
            <w:szCs w:val="24"/>
          </w:rPr>
          <m:t xml:space="preserve">Percent Yield= </m:t>
        </m:r>
        <m:f>
          <m:fPr>
            <m:ctrlPr>
              <w:rPr>
                <w:rFonts w:ascii="Cambria Math" w:hAnsi="Cambria Math" w:cs="Times New Roman"/>
                <w:i/>
                <w:sz w:val="24"/>
                <w:szCs w:val="24"/>
              </w:rPr>
            </m:ctrlPr>
          </m:fPr>
          <m:num>
            <m:r>
              <w:rPr>
                <w:rFonts w:ascii="Cambria Math" w:hAnsi="Cambria Math" w:cs="Times New Roman"/>
                <w:sz w:val="24"/>
                <w:szCs w:val="24"/>
              </w:rPr>
              <m:t>0.15 g</m:t>
            </m:r>
          </m:num>
          <m:den>
            <m:r>
              <w:rPr>
                <w:rFonts w:ascii="Cambria Math" w:hAnsi="Cambria Math" w:cs="Times New Roman"/>
                <w:sz w:val="24"/>
                <w:szCs w:val="24"/>
              </w:rPr>
              <m:t>0.65 g</m:t>
            </m:r>
          </m:den>
        </m:f>
        <m:r>
          <w:rPr>
            <w:rFonts w:ascii="Cambria Math" w:eastAsiaTheme="minorEastAsia" w:hAnsi="Cambria Math" w:cs="Times New Roman"/>
            <w:sz w:val="24"/>
            <w:szCs w:val="24"/>
          </w:rPr>
          <m:t>×100</m:t>
        </m:r>
      </m:oMath>
      <w:r w:rsidRPr="00C21B80">
        <w:rPr>
          <w:rFonts w:ascii="Times New Roman" w:eastAsiaTheme="minorEastAsia" w:hAnsi="Times New Roman" w:cs="Times New Roman"/>
          <w:i/>
          <w:sz w:val="24"/>
          <w:szCs w:val="24"/>
        </w:rPr>
        <w:t xml:space="preserve"> = 23.08%</w:t>
      </w:r>
    </w:p>
    <w:p w:rsidR="00C21B80" w:rsidRPr="00C21B80" w:rsidRDefault="00C21B80" w:rsidP="00C21B80">
      <w:pPr>
        <w:spacing w:line="240" w:lineRule="auto"/>
        <w:rPr>
          <w:rFonts w:ascii="Times New Roman" w:hAnsi="Times New Roman" w:cs="Times New Roman"/>
          <w:color w:val="000000"/>
          <w:sz w:val="20"/>
          <w:szCs w:val="20"/>
        </w:rPr>
      </w:pPr>
    </w:p>
    <w:p w:rsidR="00C21B80" w:rsidRPr="00C21B80" w:rsidRDefault="00C21B80" w:rsidP="00C21B80">
      <w:pPr>
        <w:pStyle w:val="ListParagraph"/>
        <w:numPr>
          <w:ilvl w:val="0"/>
          <w:numId w:val="14"/>
        </w:numPr>
        <w:spacing w:line="240" w:lineRule="auto"/>
        <w:rPr>
          <w:rFonts w:ascii="Times New Roman" w:hAnsi="Times New Roman" w:cs="Times New Roman"/>
          <w:color w:val="000000"/>
          <w:sz w:val="24"/>
          <w:szCs w:val="20"/>
          <w:shd w:val="clear" w:color="auto" w:fill="FFFFFF"/>
        </w:rPr>
      </w:pPr>
      <w:r w:rsidRPr="00C21B80">
        <w:rPr>
          <w:rFonts w:ascii="Times New Roman" w:hAnsi="Times New Roman" w:cs="Times New Roman"/>
          <w:color w:val="000000"/>
          <w:sz w:val="24"/>
          <w:szCs w:val="20"/>
          <w:shd w:val="clear" w:color="auto" w:fill="FFFFFF"/>
        </w:rPr>
        <w:t>Distribution C</w:t>
      </w:r>
      <w:r w:rsidRPr="00C21B80">
        <w:rPr>
          <w:rFonts w:ascii="Times New Roman" w:hAnsi="Times New Roman" w:cs="Times New Roman"/>
          <w:color w:val="000000"/>
          <w:sz w:val="24"/>
          <w:szCs w:val="20"/>
          <w:shd w:val="clear" w:color="auto" w:fill="FFFFFF"/>
        </w:rPr>
        <w:t>oefficient is 20:2 = 10:1</w:t>
      </w:r>
      <w:r w:rsidRPr="00C21B80">
        <w:rPr>
          <w:rStyle w:val="apple-converted-space"/>
          <w:rFonts w:ascii="Times New Roman" w:hAnsi="Times New Roman" w:cs="Times New Roman"/>
          <w:color w:val="000000"/>
          <w:sz w:val="24"/>
          <w:szCs w:val="20"/>
          <w:shd w:val="clear" w:color="auto" w:fill="FFFFFF"/>
        </w:rPr>
        <w:t> </w:t>
      </w:r>
    </w:p>
    <w:p w:rsidR="00C21B80" w:rsidRPr="00C21B80" w:rsidRDefault="00C21B80" w:rsidP="00C21B80">
      <w:pPr>
        <w:spacing w:line="240" w:lineRule="auto"/>
        <w:ind w:firstLine="720"/>
        <w:rPr>
          <w:rStyle w:val="apple-converted-space"/>
          <w:rFonts w:ascii="Times New Roman" w:eastAsiaTheme="minorEastAsia" w:hAnsi="Times New Roman" w:cs="Times New Roman"/>
          <w:color w:val="000000"/>
          <w:sz w:val="24"/>
          <w:szCs w:val="24"/>
          <w:shd w:val="clear" w:color="auto" w:fill="FFFFFF"/>
        </w:rPr>
      </w:pPr>
      <w:r w:rsidRPr="00C21B80">
        <w:rPr>
          <w:rStyle w:val="apple-converted-space"/>
          <w:rFonts w:ascii="Times New Roman" w:hAnsi="Times New Roman" w:cs="Times New Roman"/>
          <w:color w:val="000000"/>
          <w:sz w:val="20"/>
          <w:szCs w:val="20"/>
          <w:shd w:val="clear" w:color="auto" w:fill="FFFFFF"/>
        </w:rPr>
        <w:t> </w:t>
      </w:r>
      <m:oMath>
        <m:f>
          <m:fPr>
            <m:ctrlPr>
              <w:rPr>
                <w:rStyle w:val="apple-converted-space"/>
                <w:rFonts w:ascii="Cambria Math" w:hAnsi="Cambria Math" w:cs="Times New Roman"/>
                <w:i/>
                <w:color w:val="000000"/>
                <w:sz w:val="24"/>
                <w:szCs w:val="24"/>
                <w:shd w:val="clear" w:color="auto" w:fill="FFFFFF"/>
              </w:rPr>
            </m:ctrlPr>
          </m:fPr>
          <m:num>
            <m:r>
              <w:rPr>
                <w:rStyle w:val="apple-converted-space"/>
                <w:rFonts w:ascii="Cambria Math" w:hAnsi="Cambria Math" w:cs="Times New Roman"/>
                <w:color w:val="000000"/>
                <w:sz w:val="24"/>
                <w:szCs w:val="24"/>
                <w:shd w:val="clear" w:color="auto" w:fill="FFFFFF"/>
              </w:rPr>
              <m:t>x</m:t>
            </m:r>
          </m:num>
          <m:den>
            <m:d>
              <m:dPr>
                <m:ctrlPr>
                  <w:rPr>
                    <w:rStyle w:val="apple-converted-space"/>
                    <w:rFonts w:ascii="Cambria Math" w:hAnsi="Cambria Math" w:cs="Times New Roman"/>
                    <w:i/>
                    <w:color w:val="000000"/>
                    <w:sz w:val="24"/>
                    <w:szCs w:val="24"/>
                    <w:shd w:val="clear" w:color="auto" w:fill="FFFFFF"/>
                  </w:rPr>
                </m:ctrlPr>
              </m:dPr>
              <m:e>
                <m:r>
                  <w:rPr>
                    <w:rStyle w:val="apple-converted-space"/>
                    <w:rFonts w:ascii="Cambria Math" w:hAnsi="Cambria Math" w:cs="Times New Roman"/>
                    <w:color w:val="000000"/>
                    <w:sz w:val="24"/>
                    <w:szCs w:val="24"/>
                    <w:shd w:val="clear" w:color="auto" w:fill="FFFFFF"/>
                  </w:rPr>
                  <m:t>1.8-x</m:t>
                </m:r>
              </m:e>
            </m:d>
          </m:den>
        </m:f>
        <m:r>
          <w:rPr>
            <w:rStyle w:val="apple-converted-space"/>
            <w:rFonts w:ascii="Cambria Math" w:hAnsi="Cambria Math" w:cs="Times New Roman"/>
            <w:color w:val="000000"/>
            <w:sz w:val="24"/>
            <w:szCs w:val="24"/>
            <w:shd w:val="clear" w:color="auto" w:fill="FFFFFF"/>
          </w:rPr>
          <m:t>=</m:t>
        </m:r>
        <m:f>
          <m:fPr>
            <m:ctrlPr>
              <w:rPr>
                <w:rStyle w:val="apple-converted-space"/>
                <w:rFonts w:ascii="Cambria Math" w:hAnsi="Cambria Math" w:cs="Times New Roman"/>
                <w:i/>
                <w:color w:val="000000"/>
                <w:sz w:val="24"/>
                <w:szCs w:val="24"/>
                <w:shd w:val="clear" w:color="auto" w:fill="FFFFFF"/>
              </w:rPr>
            </m:ctrlPr>
          </m:fPr>
          <m:num>
            <m:r>
              <w:rPr>
                <w:rStyle w:val="apple-converted-space"/>
                <w:rFonts w:ascii="Cambria Math" w:hAnsi="Cambria Math" w:cs="Times New Roman"/>
                <w:color w:val="000000"/>
                <w:sz w:val="24"/>
                <w:szCs w:val="24"/>
                <w:shd w:val="clear" w:color="auto" w:fill="FFFFFF"/>
              </w:rPr>
              <m:t>10</m:t>
            </m:r>
          </m:num>
          <m:den>
            <m:r>
              <w:rPr>
                <w:rStyle w:val="apple-converted-space"/>
                <w:rFonts w:ascii="Cambria Math" w:hAnsi="Cambria Math" w:cs="Times New Roman"/>
                <w:color w:val="000000"/>
                <w:sz w:val="24"/>
                <w:szCs w:val="24"/>
                <w:shd w:val="clear" w:color="auto" w:fill="FFFFFF"/>
              </w:rPr>
              <m:t>1</m:t>
            </m:r>
          </m:den>
        </m:f>
      </m:oMath>
    </w:p>
    <w:p w:rsidR="00C21B80" w:rsidRPr="00C21B80" w:rsidRDefault="00C21B80" w:rsidP="00C21B80">
      <w:pPr>
        <w:spacing w:line="240" w:lineRule="auto"/>
        <w:ind w:left="720" w:firstLine="720"/>
        <w:rPr>
          <w:rFonts w:ascii="Times New Roman" w:hAnsi="Times New Roman" w:cs="Times New Roman"/>
          <w:color w:val="000000"/>
          <w:sz w:val="24"/>
          <w:szCs w:val="24"/>
        </w:rPr>
      </w:pPr>
      <m:oMathPara>
        <m:oMathParaPr>
          <m:jc m:val="left"/>
        </m:oMathParaPr>
        <m:oMath>
          <m:r>
            <w:rPr>
              <w:rStyle w:val="apple-converted-space"/>
              <w:rFonts w:ascii="Cambria Math" w:hAnsi="Cambria Math" w:cs="Times New Roman"/>
              <w:color w:val="000000"/>
              <w:sz w:val="24"/>
              <w:szCs w:val="24"/>
              <w:shd w:val="clear" w:color="auto" w:fill="FFFFFF"/>
            </w:rPr>
            <m:t>x</m:t>
          </m:r>
          <m:r>
            <w:rPr>
              <w:rStyle w:val="apple-converted-space"/>
              <w:rFonts w:ascii="Cambria Math" w:hAnsi="Cambria Math" w:cs="Times New Roman"/>
              <w:color w:val="000000"/>
              <w:sz w:val="24"/>
              <w:szCs w:val="24"/>
              <w:shd w:val="clear" w:color="auto" w:fill="FFFFFF"/>
            </w:rPr>
            <m:t>=</m:t>
          </m:r>
          <m:r>
            <w:rPr>
              <w:rStyle w:val="apple-converted-space"/>
              <w:rFonts w:ascii="Cambria Math" w:hAnsi="Cambria Math" w:cs="Times New Roman"/>
              <w:color w:val="000000"/>
              <w:sz w:val="24"/>
              <w:szCs w:val="24"/>
              <w:shd w:val="clear" w:color="auto" w:fill="FFFFFF"/>
            </w:rPr>
            <m:t>18-10x</m:t>
          </m:r>
        </m:oMath>
      </m:oMathPara>
    </w:p>
    <w:p w:rsidR="00C21B80" w:rsidRPr="00C21B80" w:rsidRDefault="00C21B80" w:rsidP="00C21B80">
      <w:pPr>
        <w:spacing w:line="240" w:lineRule="auto"/>
        <w:ind w:left="720" w:firstLine="720"/>
        <w:rPr>
          <w:rFonts w:ascii="Times New Roman" w:hAnsi="Times New Roman" w:cs="Times New Roman"/>
          <w:color w:val="000000"/>
          <w:sz w:val="24"/>
          <w:szCs w:val="24"/>
        </w:rPr>
      </w:pPr>
      <m:oMathPara>
        <m:oMathParaPr>
          <m:jc m:val="left"/>
        </m:oMathParaPr>
        <m:oMath>
          <m:r>
            <w:rPr>
              <w:rStyle w:val="apple-converted-space"/>
              <w:rFonts w:ascii="Cambria Math" w:hAnsi="Cambria Math" w:cs="Times New Roman"/>
              <w:color w:val="000000"/>
              <w:sz w:val="24"/>
              <w:szCs w:val="24"/>
              <w:shd w:val="clear" w:color="auto" w:fill="FFFFFF"/>
            </w:rPr>
            <m:t>11</m:t>
          </m:r>
          <m:r>
            <w:rPr>
              <w:rStyle w:val="apple-converted-space"/>
              <w:rFonts w:ascii="Cambria Math" w:hAnsi="Cambria Math" w:cs="Times New Roman"/>
              <w:color w:val="000000"/>
              <w:sz w:val="24"/>
              <w:szCs w:val="24"/>
              <w:shd w:val="clear" w:color="auto" w:fill="FFFFFF"/>
            </w:rPr>
            <m:t>x=1</m:t>
          </m:r>
          <m:r>
            <w:rPr>
              <w:rStyle w:val="apple-converted-space"/>
              <w:rFonts w:ascii="Cambria Math" w:hAnsi="Cambria Math" w:cs="Times New Roman"/>
              <w:color w:val="000000"/>
              <w:sz w:val="24"/>
              <w:szCs w:val="24"/>
              <w:shd w:val="clear" w:color="auto" w:fill="FFFFFF"/>
            </w:rPr>
            <m:t>8</m:t>
          </m:r>
        </m:oMath>
      </m:oMathPara>
    </w:p>
    <w:p w:rsidR="00C21B80" w:rsidRPr="00C21B80" w:rsidRDefault="00C21B80" w:rsidP="00C21B80">
      <w:pPr>
        <w:spacing w:line="240" w:lineRule="auto"/>
        <w:ind w:left="720" w:firstLine="720"/>
        <w:rPr>
          <w:rStyle w:val="apple-converted-space"/>
          <w:rFonts w:ascii="Times New Roman" w:hAnsi="Times New Roman" w:cs="Times New Roman"/>
          <w:color w:val="000000"/>
          <w:sz w:val="24"/>
          <w:szCs w:val="24"/>
        </w:rPr>
      </w:pPr>
      <m:oMathPara>
        <m:oMathParaPr>
          <m:jc m:val="left"/>
        </m:oMathParaPr>
        <m:oMath>
          <m:r>
            <w:rPr>
              <w:rStyle w:val="apple-converted-space"/>
              <w:rFonts w:ascii="Cambria Math" w:hAnsi="Cambria Math" w:cs="Times New Roman"/>
              <w:color w:val="000000"/>
              <w:sz w:val="24"/>
              <w:szCs w:val="24"/>
              <w:shd w:val="clear" w:color="auto" w:fill="FFFFFF"/>
            </w:rPr>
            <m:t>x=</m:t>
          </m:r>
          <m:r>
            <w:rPr>
              <w:rStyle w:val="apple-converted-space"/>
              <w:rFonts w:ascii="Cambria Math" w:hAnsi="Cambria Math" w:cs="Times New Roman"/>
              <w:color w:val="000000"/>
              <w:sz w:val="24"/>
              <w:szCs w:val="24"/>
              <w:shd w:val="clear" w:color="auto" w:fill="FFFFFF"/>
            </w:rPr>
            <m:t>1.6</m:t>
          </m:r>
          <m:r>
            <w:rPr>
              <w:rStyle w:val="apple-converted-space"/>
              <w:rFonts w:ascii="Cambria Math" w:hAnsi="Cambria Math" w:cs="Times New Roman"/>
              <w:color w:val="000000"/>
              <w:sz w:val="24"/>
              <w:szCs w:val="24"/>
              <w:shd w:val="clear" w:color="auto" w:fill="FFFFFF"/>
            </w:rPr>
            <m:t>4</m:t>
          </m:r>
        </m:oMath>
      </m:oMathPara>
    </w:p>
    <w:p w:rsidR="00C21B80" w:rsidRPr="00C21B80" w:rsidRDefault="00C21B80" w:rsidP="00C21B80">
      <w:pPr>
        <w:pStyle w:val="ListParagraph"/>
        <w:numPr>
          <w:ilvl w:val="0"/>
          <w:numId w:val="14"/>
        </w:numPr>
        <w:spacing w:line="240" w:lineRule="auto"/>
        <w:rPr>
          <w:rFonts w:ascii="Times New Roman" w:eastAsiaTheme="minorEastAsia" w:hAnsi="Times New Roman" w:cs="Times New Roman"/>
          <w:i/>
          <w:color w:val="000000"/>
          <w:sz w:val="24"/>
          <w:szCs w:val="24"/>
          <w:shd w:val="clear" w:color="auto" w:fill="FFFFFF"/>
        </w:rPr>
      </w:pPr>
      <w:r w:rsidRPr="00C21B80">
        <w:rPr>
          <w:rFonts w:ascii="Times New Roman" w:hAnsi="Times New Roman" w:cs="Times New Roman"/>
        </w:rPr>
        <w:t xml:space="preserve">10= (2x/100 mL)/[(3-x)/100 mL] </w:t>
      </w:r>
      <m:oMath>
        <m:r>
          <w:rPr>
            <w:rFonts w:ascii="Cambria Math" w:hAnsi="Cambria Math" w:cs="Times New Roman"/>
            <w:sz w:val="28"/>
          </w:rPr>
          <m:t xml:space="preserve">10= </m:t>
        </m:r>
        <m:f>
          <m:fPr>
            <m:ctrlPr>
              <w:rPr>
                <w:rFonts w:ascii="Cambria Math" w:hAnsi="Cambria Math" w:cs="Times New Roman"/>
                <w:i/>
                <w:sz w:val="28"/>
              </w:rPr>
            </m:ctrlPr>
          </m:fPr>
          <m:num>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x</m:t>
                </m:r>
              </m:num>
              <m:den>
                <m:r>
                  <w:rPr>
                    <w:rFonts w:ascii="Cambria Math" w:hAnsi="Cambria Math" w:cs="Times New Roman"/>
                    <w:sz w:val="28"/>
                  </w:rPr>
                  <m:t>50</m:t>
                </m:r>
              </m:den>
            </m:f>
            <m:r>
              <w:rPr>
                <w:rFonts w:ascii="Cambria Math" w:hAnsi="Cambria Math" w:cs="Times New Roman"/>
                <w:sz w:val="28"/>
              </w:rPr>
              <m:t>)</m:t>
            </m:r>
          </m:num>
          <m:den>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1.8-x</m:t>
                </m:r>
              </m:num>
              <m:den>
                <m:r>
                  <w:rPr>
                    <w:rFonts w:ascii="Cambria Math" w:hAnsi="Cambria Math" w:cs="Times New Roman"/>
                    <w:sz w:val="28"/>
                  </w:rPr>
                  <m:t>100</m:t>
                </m:r>
              </m:den>
            </m:f>
            <m:r>
              <w:rPr>
                <w:rFonts w:ascii="Cambria Math" w:hAnsi="Cambria Math" w:cs="Times New Roman"/>
                <w:sz w:val="28"/>
              </w:rPr>
              <m:t>]</m:t>
            </m:r>
          </m:den>
        </m:f>
      </m:oMath>
      <w:r w:rsidRPr="00C21B80">
        <w:rPr>
          <w:rFonts w:ascii="Times New Roman" w:hAnsi="Times New Roman" w:cs="Times New Roman"/>
          <w:sz w:val="24"/>
        </w:rPr>
        <w:br/>
        <w:t>5 = 2x/(3-x)</w:t>
      </w:r>
      <m:oMath>
        <m:r>
          <w:rPr>
            <w:rFonts w:ascii="Cambria Math" w:hAnsi="Cambria Math" w:cs="Times New Roman"/>
            <w:sz w:val="28"/>
          </w:rPr>
          <m:t xml:space="preserve"> </m:t>
        </m:r>
        <m:r>
          <w:rPr>
            <w:rFonts w:ascii="Cambria Math" w:hAnsi="Cambria Math" w:cs="Times New Roman"/>
            <w:sz w:val="28"/>
          </w:rPr>
          <m:t xml:space="preserve">10= </m:t>
        </m:r>
        <m:f>
          <m:fPr>
            <m:ctrlPr>
              <w:rPr>
                <w:rFonts w:ascii="Cambria Math" w:hAnsi="Cambria Math" w:cs="Times New Roman"/>
                <w:i/>
                <w:sz w:val="28"/>
              </w:rPr>
            </m:ctrlPr>
          </m:fPr>
          <m:num>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2</m:t>
                </m:r>
                <m:r>
                  <w:rPr>
                    <w:rFonts w:ascii="Cambria Math" w:hAnsi="Cambria Math" w:cs="Times New Roman"/>
                    <w:sz w:val="28"/>
                  </w:rPr>
                  <m:t>x</m:t>
                </m:r>
              </m:num>
              <m:den>
                <m:r>
                  <w:rPr>
                    <w:rFonts w:ascii="Cambria Math" w:hAnsi="Cambria Math" w:cs="Times New Roman"/>
                    <w:sz w:val="28"/>
                  </w:rPr>
                  <m:t>100</m:t>
                </m:r>
              </m:den>
            </m:f>
            <m:r>
              <w:rPr>
                <w:rFonts w:ascii="Cambria Math" w:hAnsi="Cambria Math" w:cs="Times New Roman"/>
                <w:sz w:val="28"/>
              </w:rPr>
              <m:t>)</m:t>
            </m:r>
          </m:num>
          <m:den>
            <m:r>
              <w:rPr>
                <w:rFonts w:ascii="Cambria Math" w:hAnsi="Cambria Math" w:cs="Times New Roman"/>
                <w:sz w:val="28"/>
              </w:rPr>
              <m:t>[</m:t>
            </m:r>
            <m:f>
              <m:fPr>
                <m:ctrlPr>
                  <w:rPr>
                    <w:rFonts w:ascii="Cambria Math" w:hAnsi="Cambria Math" w:cs="Times New Roman"/>
                    <w:i/>
                    <w:sz w:val="28"/>
                  </w:rPr>
                </m:ctrlPr>
              </m:fPr>
              <m:num>
                <m:r>
                  <w:rPr>
                    <w:rFonts w:ascii="Cambria Math" w:hAnsi="Cambria Math" w:cs="Times New Roman"/>
                    <w:sz w:val="28"/>
                  </w:rPr>
                  <m:t>1.8</m:t>
                </m:r>
                <m:r>
                  <w:rPr>
                    <w:rFonts w:ascii="Cambria Math" w:hAnsi="Cambria Math" w:cs="Times New Roman"/>
                    <w:sz w:val="28"/>
                  </w:rPr>
                  <m:t>-x</m:t>
                </m:r>
              </m:num>
              <m:den>
                <m:r>
                  <w:rPr>
                    <w:rFonts w:ascii="Cambria Math" w:hAnsi="Cambria Math" w:cs="Times New Roman"/>
                    <w:sz w:val="28"/>
                  </w:rPr>
                  <m:t>100</m:t>
                </m:r>
              </m:den>
            </m:f>
            <m:r>
              <w:rPr>
                <w:rFonts w:ascii="Cambria Math" w:hAnsi="Cambria Math" w:cs="Times New Roman"/>
                <w:sz w:val="28"/>
              </w:rPr>
              <m:t>]</m:t>
            </m:r>
          </m:den>
        </m:f>
      </m:oMath>
      <w:r w:rsidRPr="00C21B80">
        <w:rPr>
          <w:rFonts w:ascii="Times New Roman" w:hAnsi="Times New Roman" w:cs="Times New Roman"/>
          <w:sz w:val="24"/>
        </w:rPr>
        <w:br/>
      </w:r>
      <w:r w:rsidRPr="00C21B80">
        <w:rPr>
          <w:rFonts w:ascii="Times New Roman" w:hAnsi="Times New Roman" w:cs="Times New Roman"/>
        </w:rPr>
        <w:t>x = 2.14 g in ether</w:t>
      </w:r>
      <m:oMath>
        <m:r>
          <w:rPr>
            <w:rFonts w:ascii="Cambria Math" w:hAnsi="Cambria Math" w:cs="Times New Roman"/>
            <w:sz w:val="28"/>
          </w:rPr>
          <m:t xml:space="preserve">10= </m:t>
        </m:r>
        <m:f>
          <m:fPr>
            <m:ctrlPr>
              <w:rPr>
                <w:rFonts w:ascii="Cambria Math" w:hAnsi="Cambria Math" w:cs="Times New Roman"/>
                <w:i/>
                <w:sz w:val="28"/>
              </w:rPr>
            </m:ctrlPr>
          </m:fPr>
          <m:num>
            <m:r>
              <w:rPr>
                <w:rFonts w:ascii="Cambria Math" w:hAnsi="Cambria Math" w:cs="Times New Roman"/>
                <w:sz w:val="28"/>
              </w:rPr>
              <m:t>2x</m:t>
            </m:r>
          </m:num>
          <m:den>
            <m:r>
              <w:rPr>
                <w:rFonts w:ascii="Cambria Math" w:hAnsi="Cambria Math" w:cs="Times New Roman"/>
                <w:sz w:val="28"/>
              </w:rPr>
              <m:t>(1.8-x)</m:t>
            </m:r>
          </m:den>
        </m:f>
      </m:oMath>
      <w:r w:rsidRPr="00C21B80">
        <w:rPr>
          <w:rFonts w:ascii="Times New Roman" w:hAnsi="Times New Roman" w:cs="Times New Roman"/>
        </w:rPr>
        <w:br/>
        <w:t>3-x = 0.85 g in water</w:t>
      </w:r>
      <m:oMath>
        <m:r>
          <w:rPr>
            <w:rFonts w:ascii="Cambria Math" w:hAnsi="Cambria Math" w:cs="Times New Roman"/>
            <w:sz w:val="28"/>
          </w:rPr>
          <m:t xml:space="preserve">10= </m:t>
        </m:r>
        <m:f>
          <m:fPr>
            <m:ctrlPr>
              <w:rPr>
                <w:rFonts w:ascii="Cambria Math" w:hAnsi="Cambria Math" w:cs="Times New Roman"/>
                <w:i/>
                <w:sz w:val="28"/>
              </w:rPr>
            </m:ctrlPr>
          </m:fPr>
          <m:num>
            <m:r>
              <w:rPr>
                <w:rFonts w:ascii="Cambria Math" w:hAnsi="Cambria Math" w:cs="Times New Roman"/>
                <w:sz w:val="28"/>
              </w:rPr>
              <m:t>2x</m:t>
            </m:r>
          </m:num>
          <m:den>
            <m:r>
              <w:rPr>
                <w:rFonts w:ascii="Cambria Math" w:hAnsi="Cambria Math" w:cs="Times New Roman"/>
                <w:sz w:val="28"/>
              </w:rPr>
              <m:t>(1.8-x)</m:t>
            </m:r>
          </m:den>
        </m:f>
      </m:oMath>
      <w:r w:rsidR="001F20E4" w:rsidRPr="00C21B80">
        <w:rPr>
          <w:rFonts w:ascii="Times New Roman" w:hAnsi="Times New Roman" w:cs="Times New Roman"/>
        </w:rPr>
        <w:br/>
      </w:r>
      <w:r w:rsidRPr="00C21B80">
        <w:rPr>
          <w:rFonts w:ascii="Times New Roman" w:hAnsi="Times New Roman" w:cs="Times New Roman"/>
        </w:rPr>
        <w:br/>
      </w:r>
    </w:p>
    <w:p w:rsidR="00C21B80" w:rsidRPr="00C21B80" w:rsidRDefault="00C21B80" w:rsidP="00C21B80">
      <w:pPr>
        <w:spacing w:line="240" w:lineRule="auto"/>
        <w:rPr>
          <w:rFonts w:ascii="Times New Roman" w:eastAsiaTheme="minorEastAsia" w:hAnsi="Times New Roman" w:cs="Times New Roman"/>
          <w:i/>
          <w:sz w:val="24"/>
          <w:szCs w:val="24"/>
        </w:rPr>
      </w:pPr>
    </w:p>
    <w:p w:rsidR="00DC3874" w:rsidRPr="00C21B80" w:rsidRDefault="00DC3874" w:rsidP="002E4B6C">
      <w:pPr>
        <w:spacing w:line="240" w:lineRule="auto"/>
        <w:rPr>
          <w:rFonts w:ascii="Times New Roman" w:eastAsiaTheme="minorEastAsia" w:hAnsi="Times New Roman" w:cs="Times New Roman"/>
          <w:b/>
          <w:sz w:val="24"/>
          <w:szCs w:val="24"/>
        </w:rPr>
      </w:pPr>
      <w:r w:rsidRPr="00C21B80">
        <w:rPr>
          <w:rFonts w:ascii="Times New Roman" w:eastAsiaTheme="minorEastAsia" w:hAnsi="Times New Roman" w:cs="Times New Roman"/>
          <w:b/>
          <w:sz w:val="24"/>
          <w:szCs w:val="24"/>
        </w:rPr>
        <w:t>Discussion</w:t>
      </w:r>
    </w:p>
    <w:p w:rsidR="00C21B80" w:rsidRPr="00C21B80" w:rsidRDefault="00DC3874" w:rsidP="00C21B80">
      <w:pPr>
        <w:pStyle w:val="ListParagraph"/>
        <w:numPr>
          <w:ilvl w:val="0"/>
          <w:numId w:val="8"/>
        </w:numPr>
        <w:rPr>
          <w:rFonts w:ascii="Times New Roman" w:hAnsi="Times New Roman" w:cs="Times New Roman"/>
          <w:sz w:val="24"/>
          <w:szCs w:val="24"/>
        </w:rPr>
      </w:pPr>
      <w:r w:rsidRPr="00C21B80">
        <w:rPr>
          <w:rFonts w:ascii="Times New Roman" w:hAnsi="Times New Roman" w:cs="Times New Roman"/>
          <w:sz w:val="24"/>
          <w:szCs w:val="24"/>
        </w:rPr>
        <w:t>It is difficult to perform an extraction because ethanol is soluble in water. No matter how much water or how much ethanol is added, it will not have different layers so it will not have any place to be extracted to.</w:t>
      </w:r>
    </w:p>
    <w:p w:rsidR="00DC3874" w:rsidRPr="00C21B80" w:rsidRDefault="00DC3874" w:rsidP="00C21B80">
      <w:pPr>
        <w:pStyle w:val="ListParagraph"/>
        <w:numPr>
          <w:ilvl w:val="0"/>
          <w:numId w:val="8"/>
        </w:numPr>
        <w:rPr>
          <w:rFonts w:ascii="Times New Roman" w:hAnsi="Times New Roman" w:cs="Times New Roman"/>
          <w:sz w:val="24"/>
          <w:szCs w:val="24"/>
        </w:rPr>
      </w:pPr>
      <w:r w:rsidRPr="00C21B80">
        <w:rPr>
          <w:rFonts w:ascii="Times New Roman" w:hAnsi="Times New Roman" w:cs="Times New Roman"/>
          <w:sz w:val="24"/>
          <w:szCs w:val="24"/>
        </w:rPr>
        <w:t>The ad</w:t>
      </w:r>
      <w:r w:rsidRPr="00C21B80">
        <w:rPr>
          <w:rFonts w:ascii="Times New Roman" w:hAnsi="Times New Roman" w:cs="Times New Roman"/>
          <w:sz w:val="24"/>
          <w:szCs w:val="24"/>
          <w:shd w:val="clear" w:color="auto" w:fill="FFFFFF"/>
        </w:rPr>
        <w:t>dition of NaCl to a test tube containing ether, water and methylene blue will decrease the amount of dye in the aqueous layer due to the salt dissolving in the aqueous layer.</w:t>
      </w:r>
    </w:p>
    <w:p w:rsidR="00C21B80" w:rsidRPr="00C21B80" w:rsidRDefault="00C21B80" w:rsidP="00C21B80">
      <w:pPr>
        <w:pStyle w:val="ListParagraph"/>
        <w:numPr>
          <w:ilvl w:val="0"/>
          <w:numId w:val="8"/>
        </w:numPr>
        <w:rPr>
          <w:rFonts w:ascii="Times New Roman" w:hAnsi="Times New Roman" w:cs="Times New Roman"/>
          <w:sz w:val="24"/>
          <w:szCs w:val="24"/>
        </w:rPr>
      </w:pPr>
      <w:r w:rsidRPr="00C21B80">
        <w:rPr>
          <w:rFonts w:ascii="Times New Roman" w:hAnsi="Times New Roman" w:cs="Times New Roman"/>
          <w:sz w:val="24"/>
          <w:szCs w:val="24"/>
        </w:rPr>
        <w:t xml:space="preserve">1.64 g would be </w:t>
      </w:r>
      <w:r w:rsidRPr="00C21B80">
        <w:rPr>
          <w:rFonts w:ascii="Times New Roman" w:hAnsi="Times New Roman" w:cs="Times New Roman"/>
          <w:sz w:val="24"/>
          <w:szCs w:val="24"/>
        </w:rPr>
        <w:t>removed from a solution of 1.8 g of Y in 100 mL of water by a single extraction with 100 mL of ether</w:t>
      </w:r>
      <w:r w:rsidRPr="00C21B80">
        <w:rPr>
          <w:rFonts w:ascii="Times New Roman" w:hAnsi="Times New Roman" w:cs="Times New Roman"/>
          <w:sz w:val="24"/>
          <w:szCs w:val="24"/>
        </w:rPr>
        <w:t xml:space="preserve">. </w:t>
      </w:r>
      <w:r w:rsidRPr="00C21B80">
        <w:rPr>
          <w:rFonts w:ascii="Times New Roman" w:hAnsi="Times New Roman" w:cs="Times New Roman"/>
          <w:b/>
          <w:sz w:val="24"/>
          <w:szCs w:val="24"/>
        </w:rPr>
        <w:t>REFER TO CALCULATIONS</w:t>
      </w:r>
    </w:p>
    <w:p w:rsidR="00C21B80" w:rsidRPr="00C21B80" w:rsidRDefault="00C21B80" w:rsidP="00C21B80">
      <w:pPr>
        <w:pStyle w:val="ListParagraph"/>
        <w:numPr>
          <w:ilvl w:val="0"/>
          <w:numId w:val="8"/>
        </w:numPr>
        <w:rPr>
          <w:rFonts w:ascii="Times New Roman" w:hAnsi="Times New Roman" w:cs="Times New Roman"/>
          <w:sz w:val="24"/>
          <w:szCs w:val="24"/>
        </w:rPr>
      </w:pPr>
      <w:r>
        <w:rPr>
          <w:rFonts w:ascii="Times New Roman" w:hAnsi="Times New Roman" w:cs="Times New Roman"/>
          <w:b/>
          <w:sz w:val="24"/>
          <w:szCs w:val="24"/>
        </w:rPr>
        <w:lastRenderedPageBreak/>
        <w:t>REFER TO CALCULTATIONS</w:t>
      </w:r>
    </w:p>
    <w:p w:rsidR="00C21B80" w:rsidRPr="00C21B80" w:rsidRDefault="00C21B80" w:rsidP="00C21B80">
      <w:pPr>
        <w:pStyle w:val="ListParagraph"/>
        <w:numPr>
          <w:ilvl w:val="0"/>
          <w:numId w:val="8"/>
        </w:numPr>
        <w:rPr>
          <w:rFonts w:ascii="Times New Roman" w:hAnsi="Times New Roman" w:cs="Times New Roman"/>
          <w:sz w:val="24"/>
          <w:szCs w:val="24"/>
        </w:rPr>
      </w:pPr>
      <w:r w:rsidRPr="00C21B80">
        <w:rPr>
          <w:rFonts w:ascii="Times New Roman" w:hAnsi="Times New Roman" w:cs="Times New Roman"/>
          <w:sz w:val="24"/>
          <w:szCs w:val="24"/>
        </w:rPr>
        <w:t>The student can</w:t>
      </w:r>
      <w:r w:rsidRPr="00C21B80">
        <w:rPr>
          <w:rFonts w:ascii="Times New Roman" w:hAnsi="Times New Roman" w:cs="Times New Roman"/>
          <w:sz w:val="24"/>
          <w:szCs w:val="24"/>
        </w:rPr>
        <w:t xml:space="preserve"> add a few drops of water to the mixture. The phase that the water mixes with is the aqueous phase.</w:t>
      </w:r>
    </w:p>
    <w:p w:rsidR="00C21B80" w:rsidRPr="001F20E4" w:rsidRDefault="00C21B80" w:rsidP="00C21B80">
      <w:pPr>
        <w:pStyle w:val="ListParagraph"/>
        <w:numPr>
          <w:ilvl w:val="0"/>
          <w:numId w:val="8"/>
        </w:numPr>
        <w:rPr>
          <w:rFonts w:ascii="Times New Roman" w:hAnsi="Times New Roman" w:cs="Times New Roman"/>
          <w:sz w:val="24"/>
          <w:szCs w:val="24"/>
        </w:rPr>
      </w:pPr>
      <w:r w:rsidRPr="00C21B80">
        <w:rPr>
          <w:rFonts w:ascii="Times New Roman" w:hAnsi="Times New Roman" w:cs="Times New Roman"/>
          <w:color w:val="000000"/>
          <w:sz w:val="24"/>
          <w:szCs w:val="24"/>
          <w:shd w:val="clear" w:color="auto" w:fill="FFFFFF"/>
        </w:rPr>
        <w:t>First an acid must be added so that it reacts with the benzyl amine to form a salt. The salt will be soluble in the aqueous layer whereas the naphthalene will remain in the organic solution. This experiment will be conducted using a separatory funnel.</w:t>
      </w:r>
    </w:p>
    <w:p w:rsidR="001F20E4" w:rsidRDefault="001F20E4" w:rsidP="001F20E4">
      <w:pPr>
        <w:rPr>
          <w:rFonts w:ascii="Times New Roman" w:hAnsi="Times New Roman" w:cs="Times New Roman"/>
          <w:sz w:val="24"/>
          <w:szCs w:val="24"/>
        </w:rPr>
      </w:pPr>
    </w:p>
    <w:p w:rsidR="001F20E4" w:rsidRDefault="001F20E4" w:rsidP="001F20E4"/>
    <w:p w:rsidR="001F20E4" w:rsidRPr="001F20E4" w:rsidRDefault="001F20E4" w:rsidP="001F20E4">
      <w:pPr>
        <w:rPr>
          <w:rFonts w:ascii="Times New Roman" w:hAnsi="Times New Roman" w:cs="Times New Roman"/>
          <w:b/>
          <w:sz w:val="28"/>
        </w:rPr>
      </w:pPr>
      <w:r w:rsidRPr="001F20E4">
        <w:rPr>
          <w:rFonts w:ascii="Times New Roman" w:hAnsi="Times New Roman" w:cs="Times New Roman"/>
          <w:b/>
          <w:sz w:val="28"/>
        </w:rPr>
        <w:t>Conclusion</w:t>
      </w:r>
    </w:p>
    <w:p w:rsidR="00B9223F" w:rsidRPr="00B9223F" w:rsidRDefault="001F20E4" w:rsidP="00B9223F">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Unknown sample # is benzophenone</w:t>
      </w:r>
    </w:p>
    <w:p w:rsidR="001F20E4" w:rsidRDefault="001F20E4" w:rsidP="001F20E4">
      <w:pPr>
        <w:rPr>
          <w:rFonts w:ascii="Times New Roman" w:hAnsi="Times New Roman" w:cs="Times New Roman"/>
          <w:sz w:val="24"/>
          <w:szCs w:val="24"/>
        </w:rPr>
      </w:pPr>
    </w:p>
    <w:p w:rsidR="001F20E4" w:rsidRDefault="001F20E4" w:rsidP="001F20E4">
      <w:pPr>
        <w:rPr>
          <w:rFonts w:ascii="Times New Roman" w:hAnsi="Times New Roman" w:cs="Times New Roman"/>
          <w:sz w:val="24"/>
          <w:szCs w:val="24"/>
        </w:rPr>
      </w:pPr>
    </w:p>
    <w:p w:rsidR="001F20E4" w:rsidRDefault="001F20E4" w:rsidP="001F20E4">
      <w:pPr>
        <w:rPr>
          <w:rFonts w:ascii="Times New Roman" w:hAnsi="Times New Roman" w:cs="Times New Roman"/>
          <w:sz w:val="24"/>
          <w:szCs w:val="24"/>
        </w:rPr>
      </w:pPr>
    </w:p>
    <w:p w:rsidR="001F20E4" w:rsidRDefault="001F20E4" w:rsidP="001F20E4">
      <w:pPr>
        <w:rPr>
          <w:rFonts w:ascii="Times New Roman" w:hAnsi="Times New Roman" w:cs="Times New Roman"/>
          <w:sz w:val="24"/>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p>
    <w:p w:rsidR="00575BB2" w:rsidRDefault="00575BB2" w:rsidP="001F20E4">
      <w:pPr>
        <w:rPr>
          <w:rFonts w:ascii="Times New Roman" w:hAnsi="Times New Roman" w:cs="Times New Roman"/>
          <w:b/>
          <w:sz w:val="28"/>
          <w:szCs w:val="24"/>
        </w:rPr>
      </w:pPr>
    </w:p>
    <w:p w:rsidR="00575BB2" w:rsidRDefault="00575BB2" w:rsidP="001F20E4">
      <w:pPr>
        <w:rPr>
          <w:rFonts w:ascii="Times New Roman" w:hAnsi="Times New Roman" w:cs="Times New Roman"/>
          <w:b/>
          <w:sz w:val="28"/>
          <w:szCs w:val="24"/>
        </w:rPr>
      </w:pPr>
    </w:p>
    <w:p w:rsidR="00575BB2" w:rsidRDefault="00575BB2" w:rsidP="001F20E4">
      <w:pPr>
        <w:rPr>
          <w:rFonts w:ascii="Times New Roman" w:hAnsi="Times New Roman" w:cs="Times New Roman"/>
          <w:b/>
          <w:sz w:val="28"/>
          <w:szCs w:val="24"/>
        </w:rPr>
      </w:pPr>
    </w:p>
    <w:p w:rsidR="00575BB2" w:rsidRDefault="00575BB2" w:rsidP="001F20E4">
      <w:pPr>
        <w:rPr>
          <w:rFonts w:ascii="Times New Roman" w:hAnsi="Times New Roman" w:cs="Times New Roman"/>
          <w:b/>
          <w:sz w:val="28"/>
          <w:szCs w:val="24"/>
        </w:rPr>
      </w:pPr>
    </w:p>
    <w:p w:rsidR="00575BB2" w:rsidRDefault="00575BB2" w:rsidP="001F20E4">
      <w:pPr>
        <w:rPr>
          <w:rFonts w:ascii="Times New Roman" w:hAnsi="Times New Roman" w:cs="Times New Roman"/>
          <w:b/>
          <w:sz w:val="28"/>
          <w:szCs w:val="24"/>
        </w:rPr>
      </w:pPr>
    </w:p>
    <w:p w:rsidR="001F20E4" w:rsidRDefault="001F20E4" w:rsidP="001F20E4">
      <w:pPr>
        <w:rPr>
          <w:rFonts w:ascii="Times New Roman" w:hAnsi="Times New Roman" w:cs="Times New Roman"/>
          <w:b/>
          <w:sz w:val="28"/>
          <w:szCs w:val="24"/>
        </w:rPr>
      </w:pPr>
      <w:bookmarkStart w:id="0" w:name="_GoBack"/>
      <w:bookmarkEnd w:id="0"/>
      <w:r>
        <w:rPr>
          <w:rFonts w:ascii="Times New Roman" w:hAnsi="Times New Roman" w:cs="Times New Roman"/>
          <w:b/>
          <w:sz w:val="28"/>
          <w:szCs w:val="24"/>
        </w:rPr>
        <w:lastRenderedPageBreak/>
        <w:t>Raw Data</w:t>
      </w:r>
    </w:p>
    <w:p w:rsidR="00E954C6" w:rsidRDefault="001F20E4" w:rsidP="001F20E4">
      <w:pPr>
        <w:rPr>
          <w:rFonts w:ascii="Times New Roman" w:hAnsi="Times New Roman" w:cs="Times New Roman"/>
          <w:b/>
          <w:sz w:val="28"/>
          <w:szCs w:val="24"/>
        </w:rPr>
      </w:pPr>
      <w:r>
        <w:rPr>
          <w:rFonts w:ascii="Times New Roman" w:hAnsi="Times New Roman" w:cs="Times New Roman"/>
          <w:b/>
          <w:noProof/>
          <w:sz w:val="28"/>
          <w:szCs w:val="24"/>
          <w:lang w:eastAsia="en-CA"/>
        </w:rPr>
        <w:drawing>
          <wp:inline distT="0" distB="0" distL="0" distR="0">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794510_1020236698051133_5033130254714973109_n.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E954C6">
        <w:rPr>
          <w:rFonts w:ascii="Times New Roman" w:hAnsi="Times New Roman" w:cs="Times New Roman"/>
          <w:b/>
          <w:noProof/>
          <w:sz w:val="28"/>
          <w:szCs w:val="24"/>
          <w:lang w:eastAsia="en-CA"/>
        </w:rPr>
        <w:drawing>
          <wp:inline distT="0" distB="0" distL="0" distR="0">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2787392_1020238868050916_1678738623_o.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1F20E4" w:rsidRPr="001F20E4" w:rsidRDefault="001F20E4" w:rsidP="001F20E4">
      <w:pPr>
        <w:rPr>
          <w:rFonts w:ascii="Times New Roman" w:hAnsi="Times New Roman" w:cs="Times New Roman"/>
          <w:b/>
          <w:sz w:val="28"/>
          <w:szCs w:val="24"/>
        </w:rPr>
      </w:pPr>
      <w:r>
        <w:rPr>
          <w:rFonts w:ascii="Times New Roman" w:hAnsi="Times New Roman" w:cs="Times New Roman"/>
          <w:b/>
          <w:noProof/>
          <w:sz w:val="28"/>
          <w:szCs w:val="24"/>
          <w:lang w:eastAsia="en-CA"/>
        </w:rPr>
        <w:lastRenderedPageBreak/>
        <w:drawing>
          <wp:inline distT="0" distB="0" distL="0" distR="0">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809622_1020236734717796_7493231322083560093_n.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b/>
          <w:noProof/>
          <w:sz w:val="28"/>
          <w:szCs w:val="24"/>
          <w:lang w:eastAsia="en-CA"/>
        </w:rPr>
        <w:drawing>
          <wp:inline distT="0" distB="0" distL="0" distR="0">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809758_1020236754717794_8002674937555118511_n.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Times New Roman" w:hAnsi="Times New Roman" w:cs="Times New Roman"/>
          <w:b/>
          <w:noProof/>
          <w:sz w:val="28"/>
          <w:szCs w:val="24"/>
          <w:lang w:eastAsia="en-CA"/>
        </w:rPr>
        <w:lastRenderedPageBreak/>
        <w:drawing>
          <wp:inline distT="0" distB="0" distL="0" distR="0">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2814380_1020236718051131_7794890775236712311_n.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1F20E4" w:rsidRPr="001F20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A4D65"/>
    <w:multiLevelType w:val="hybridMultilevel"/>
    <w:tmpl w:val="7E6ED232"/>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525637A"/>
    <w:multiLevelType w:val="hybridMultilevel"/>
    <w:tmpl w:val="AA8678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CA77706"/>
    <w:multiLevelType w:val="hybridMultilevel"/>
    <w:tmpl w:val="C67034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0D534D2"/>
    <w:multiLevelType w:val="hybridMultilevel"/>
    <w:tmpl w:val="BC8E35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10D31C6"/>
    <w:multiLevelType w:val="hybridMultilevel"/>
    <w:tmpl w:val="90B612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E373AD0"/>
    <w:multiLevelType w:val="hybridMultilevel"/>
    <w:tmpl w:val="2160E4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4EF7A0D"/>
    <w:multiLevelType w:val="hybridMultilevel"/>
    <w:tmpl w:val="B6161B1A"/>
    <w:lvl w:ilvl="0" w:tplc="FFCCFA3E">
      <w:start w:val="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8555C83"/>
    <w:multiLevelType w:val="hybridMultilevel"/>
    <w:tmpl w:val="ECC285E2"/>
    <w:lvl w:ilvl="0" w:tplc="D9A29B8C">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1E77D8D"/>
    <w:multiLevelType w:val="hybridMultilevel"/>
    <w:tmpl w:val="CB3AE6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2284272"/>
    <w:multiLevelType w:val="hybridMultilevel"/>
    <w:tmpl w:val="3F1A1AAC"/>
    <w:lvl w:ilvl="0" w:tplc="DC846FCC">
      <w:start w:val="16"/>
      <w:numFmt w:val="bullet"/>
      <w:lvlText w:val="-"/>
      <w:lvlJc w:val="left"/>
      <w:pPr>
        <w:ind w:left="720" w:hanging="360"/>
      </w:pPr>
      <w:rPr>
        <w:rFonts w:ascii="Times New Roman" w:eastAsiaTheme="minorHAnsi" w:hAnsi="Times New Roman" w:cs="Times New Roman"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9CA7E3E"/>
    <w:multiLevelType w:val="hybridMultilevel"/>
    <w:tmpl w:val="3A52D85C"/>
    <w:lvl w:ilvl="0" w:tplc="A7E2FE58">
      <w:start w:val="3"/>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A2C6B84"/>
    <w:multiLevelType w:val="hybridMultilevel"/>
    <w:tmpl w:val="9906FE9E"/>
    <w:lvl w:ilvl="0" w:tplc="55ECCC3C">
      <w:start w:val="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1C03503"/>
    <w:multiLevelType w:val="hybridMultilevel"/>
    <w:tmpl w:val="C7EC22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70C567A"/>
    <w:multiLevelType w:val="hybridMultilevel"/>
    <w:tmpl w:val="9A6CAE72"/>
    <w:lvl w:ilvl="0" w:tplc="44CA724E">
      <w:start w:val="1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9F03FE3"/>
    <w:multiLevelType w:val="hybridMultilevel"/>
    <w:tmpl w:val="EFBCB890"/>
    <w:lvl w:ilvl="0" w:tplc="E3967724">
      <w:start w:val="3"/>
      <w:numFmt w:val="decimal"/>
      <w:lvlText w:val="%1."/>
      <w:lvlJc w:val="left"/>
      <w:pPr>
        <w:ind w:left="720" w:hanging="36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11"/>
  </w:num>
  <w:num w:numId="5">
    <w:abstractNumId w:val="9"/>
  </w:num>
  <w:num w:numId="6">
    <w:abstractNumId w:val="13"/>
  </w:num>
  <w:num w:numId="7">
    <w:abstractNumId w:val="1"/>
  </w:num>
  <w:num w:numId="8">
    <w:abstractNumId w:val="12"/>
  </w:num>
  <w:num w:numId="9">
    <w:abstractNumId w:val="4"/>
  </w:num>
  <w:num w:numId="10">
    <w:abstractNumId w:val="8"/>
  </w:num>
  <w:num w:numId="11">
    <w:abstractNumId w:val="3"/>
  </w:num>
  <w:num w:numId="12">
    <w:abstractNumId w:val="0"/>
  </w:num>
  <w:num w:numId="13">
    <w:abstractNumId w:val="5"/>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E70"/>
    <w:rsid w:val="001F20E4"/>
    <w:rsid w:val="002E4B6C"/>
    <w:rsid w:val="004D57DF"/>
    <w:rsid w:val="00575BB2"/>
    <w:rsid w:val="00594211"/>
    <w:rsid w:val="006352A9"/>
    <w:rsid w:val="008E7E70"/>
    <w:rsid w:val="00AD7369"/>
    <w:rsid w:val="00B30F6A"/>
    <w:rsid w:val="00B9223F"/>
    <w:rsid w:val="00C21B80"/>
    <w:rsid w:val="00C53A82"/>
    <w:rsid w:val="00CB467C"/>
    <w:rsid w:val="00D536D4"/>
    <w:rsid w:val="00DC3874"/>
    <w:rsid w:val="00DF66A3"/>
    <w:rsid w:val="00E03761"/>
    <w:rsid w:val="00E954C6"/>
    <w:rsid w:val="00F67D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2747A5-ECF2-4358-9D5F-CEB820F5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369"/>
    <w:pPr>
      <w:ind w:left="720"/>
      <w:contextualSpacing/>
    </w:pPr>
  </w:style>
  <w:style w:type="table" w:styleId="TableGrid">
    <w:name w:val="Table Grid"/>
    <w:basedOn w:val="TableNormal"/>
    <w:uiPriority w:val="39"/>
    <w:rsid w:val="002E4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2E4B6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2E4B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4-Accent3">
    <w:name w:val="List Table 4 Accent 3"/>
    <w:basedOn w:val="TableNormal"/>
    <w:uiPriority w:val="49"/>
    <w:rsid w:val="002E4B6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2E4B6C"/>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3">
    <w:name w:val="Grid Table 3"/>
    <w:basedOn w:val="TableNormal"/>
    <w:uiPriority w:val="48"/>
    <w:rsid w:val="002E4B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2E4B6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C53A82"/>
    <w:rPr>
      <w:color w:val="808080"/>
    </w:rPr>
  </w:style>
  <w:style w:type="paragraph" w:styleId="Caption">
    <w:name w:val="caption"/>
    <w:basedOn w:val="Normal"/>
    <w:next w:val="Normal"/>
    <w:uiPriority w:val="35"/>
    <w:unhideWhenUsed/>
    <w:qFormat/>
    <w:rsid w:val="004D57DF"/>
    <w:pPr>
      <w:spacing w:after="200" w:line="240" w:lineRule="auto"/>
    </w:pPr>
    <w:rPr>
      <w:i/>
      <w:iCs/>
      <w:color w:val="44546A" w:themeColor="text2"/>
      <w:sz w:val="18"/>
      <w:szCs w:val="18"/>
    </w:rPr>
  </w:style>
  <w:style w:type="character" w:customStyle="1" w:styleId="apple-converted-space">
    <w:name w:val="apple-converted-space"/>
    <w:basedOn w:val="DefaultParagraphFont"/>
    <w:rsid w:val="00C21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5.jpg"/><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9DED41-8270-496A-A9AB-0262534E5779}" type="doc">
      <dgm:prSet loTypeId="urn:microsoft.com/office/officeart/2005/8/layout/orgChart1" loCatId="hierarchy" qsTypeId="urn:microsoft.com/office/officeart/2005/8/quickstyle/simple3" qsCatId="simple" csTypeId="urn:microsoft.com/office/officeart/2005/8/colors/colorful2" csCatId="colorful" phldr="1"/>
      <dgm:spPr/>
      <dgm:t>
        <a:bodyPr/>
        <a:lstStyle/>
        <a:p>
          <a:endParaRPr lang="en-CA"/>
        </a:p>
      </dgm:t>
    </dgm:pt>
    <dgm:pt modelId="{15BA0BAE-89B7-4F57-91E2-C2BF35252C8D}">
      <dgm:prSet phldrT="[Text]" custT="1"/>
      <dgm:spPr/>
      <dgm:t>
        <a:bodyPr/>
        <a:lstStyle/>
        <a:p>
          <a:pPr algn="ctr"/>
          <a:r>
            <a:rPr lang="en-CA" sz="1200">
              <a:latin typeface="Times New Roman" panose="02020603050405020304" pitchFamily="18" charset="0"/>
              <a:cs typeface="Times New Roman" panose="02020603050405020304" pitchFamily="18" charset="0"/>
            </a:rPr>
            <a:t>Benzoic Acid + Benzophenone	</a:t>
          </a:r>
        </a:p>
        <a:p>
          <a:pPr algn="l"/>
          <a:r>
            <a:rPr lang="en-CA" sz="1200">
              <a:latin typeface="Times New Roman" panose="02020603050405020304" pitchFamily="18" charset="0"/>
              <a:cs typeface="Times New Roman" panose="02020603050405020304" pitchFamily="18" charset="0"/>
            </a:rPr>
            <a:t>	(Acid)	    (neutral)</a:t>
          </a:r>
        </a:p>
      </dgm:t>
    </dgm:pt>
    <dgm:pt modelId="{904BD5F4-AEF9-47DD-892B-C3E9BBB5E2FA}" type="parTrans" cxnId="{F72D8348-C772-4A6C-99A6-87F525B895FF}">
      <dgm:prSet/>
      <dgm:spPr/>
      <dgm:t>
        <a:bodyPr/>
        <a:lstStyle/>
        <a:p>
          <a:endParaRPr lang="en-CA"/>
        </a:p>
      </dgm:t>
    </dgm:pt>
    <dgm:pt modelId="{239B8DE8-704C-4E61-BCCC-316351FEC791}" type="sibTrans" cxnId="{F72D8348-C772-4A6C-99A6-87F525B895FF}">
      <dgm:prSet/>
      <dgm:spPr/>
      <dgm:t>
        <a:bodyPr/>
        <a:lstStyle/>
        <a:p>
          <a:endParaRPr lang="en-CA"/>
        </a:p>
      </dgm:t>
    </dgm:pt>
    <dgm:pt modelId="{CB5766BF-C24E-4DAA-9534-1E20924DF9F2}">
      <dgm:prSet phldrT="[Text]" custT="1"/>
      <dgm:spPr/>
      <dgm:t>
        <a:bodyPr/>
        <a:lstStyle/>
        <a:p>
          <a:r>
            <a:rPr lang="en-CA" sz="1200"/>
            <a:t>Sodium benzoate</a:t>
          </a:r>
        </a:p>
      </dgm:t>
    </dgm:pt>
    <dgm:pt modelId="{3335FA4B-FC31-426C-AC32-207127657B85}" type="parTrans" cxnId="{3CDEC449-BD95-450A-966D-1BF93EC730BB}">
      <dgm:prSet/>
      <dgm:spPr/>
      <dgm:t>
        <a:bodyPr/>
        <a:lstStyle/>
        <a:p>
          <a:endParaRPr lang="en-CA"/>
        </a:p>
      </dgm:t>
    </dgm:pt>
    <dgm:pt modelId="{84B716C9-CEC5-42CA-9D14-D16357853B16}" type="sibTrans" cxnId="{3CDEC449-BD95-450A-966D-1BF93EC730BB}">
      <dgm:prSet/>
      <dgm:spPr/>
      <dgm:t>
        <a:bodyPr/>
        <a:lstStyle/>
        <a:p>
          <a:endParaRPr lang="en-CA"/>
        </a:p>
      </dgm:t>
    </dgm:pt>
    <dgm:pt modelId="{50A0ABDB-6EB7-4C86-AF8F-FD479B84DAE3}">
      <dgm:prSet phldrT="[Text]" custT="1"/>
      <dgm:spPr/>
      <dgm:t>
        <a:bodyPr/>
        <a:lstStyle/>
        <a:p>
          <a:r>
            <a:rPr lang="en-CA" sz="1400"/>
            <a:t>Benzophenone</a:t>
          </a:r>
          <a:endParaRPr lang="en-CA" sz="2400"/>
        </a:p>
      </dgm:t>
    </dgm:pt>
    <dgm:pt modelId="{8D02949B-F9E8-41A8-BB79-3B18052FF612}" type="parTrans" cxnId="{1054D8B1-4BF6-4B89-82AA-A56F94A83FC2}">
      <dgm:prSet/>
      <dgm:spPr/>
      <dgm:t>
        <a:bodyPr/>
        <a:lstStyle/>
        <a:p>
          <a:endParaRPr lang="en-CA"/>
        </a:p>
      </dgm:t>
    </dgm:pt>
    <dgm:pt modelId="{FFB67743-AD6D-4A4E-9998-B391C1AD7DCF}" type="sibTrans" cxnId="{1054D8B1-4BF6-4B89-82AA-A56F94A83FC2}">
      <dgm:prSet/>
      <dgm:spPr/>
      <dgm:t>
        <a:bodyPr/>
        <a:lstStyle/>
        <a:p>
          <a:endParaRPr lang="en-CA"/>
        </a:p>
      </dgm:t>
    </dgm:pt>
    <dgm:pt modelId="{ED13A953-D5D2-462E-80FD-004CEE006CCA}" type="pres">
      <dgm:prSet presAssocID="{3E9DED41-8270-496A-A9AB-0262534E5779}" presName="hierChild1" presStyleCnt="0">
        <dgm:presLayoutVars>
          <dgm:orgChart val="1"/>
          <dgm:chPref val="1"/>
          <dgm:dir/>
          <dgm:animOne val="branch"/>
          <dgm:animLvl val="lvl"/>
          <dgm:resizeHandles/>
        </dgm:presLayoutVars>
      </dgm:prSet>
      <dgm:spPr/>
      <dgm:t>
        <a:bodyPr/>
        <a:lstStyle/>
        <a:p>
          <a:endParaRPr lang="en-CA"/>
        </a:p>
      </dgm:t>
    </dgm:pt>
    <dgm:pt modelId="{B6956FB1-6E2E-488C-8E8A-60805B48FE79}" type="pres">
      <dgm:prSet presAssocID="{15BA0BAE-89B7-4F57-91E2-C2BF35252C8D}" presName="hierRoot1" presStyleCnt="0">
        <dgm:presLayoutVars>
          <dgm:hierBranch/>
        </dgm:presLayoutVars>
      </dgm:prSet>
      <dgm:spPr/>
      <dgm:t>
        <a:bodyPr/>
        <a:lstStyle/>
        <a:p>
          <a:endParaRPr lang="en-CA"/>
        </a:p>
      </dgm:t>
    </dgm:pt>
    <dgm:pt modelId="{37562319-6296-4836-9506-322F393A2A93}" type="pres">
      <dgm:prSet presAssocID="{15BA0BAE-89B7-4F57-91E2-C2BF35252C8D}" presName="rootComposite1" presStyleCnt="0"/>
      <dgm:spPr/>
      <dgm:t>
        <a:bodyPr/>
        <a:lstStyle/>
        <a:p>
          <a:endParaRPr lang="en-CA"/>
        </a:p>
      </dgm:t>
    </dgm:pt>
    <dgm:pt modelId="{9CB85E4F-F443-427D-AFEE-7BA0F0215C0D}" type="pres">
      <dgm:prSet presAssocID="{15BA0BAE-89B7-4F57-91E2-C2BF35252C8D}" presName="rootText1" presStyleLbl="node0" presStyleIdx="0" presStyleCnt="1" custScaleX="73702" custScaleY="39054">
        <dgm:presLayoutVars>
          <dgm:chPref val="3"/>
        </dgm:presLayoutVars>
      </dgm:prSet>
      <dgm:spPr/>
      <dgm:t>
        <a:bodyPr/>
        <a:lstStyle/>
        <a:p>
          <a:endParaRPr lang="en-CA"/>
        </a:p>
      </dgm:t>
    </dgm:pt>
    <dgm:pt modelId="{0D85841A-9BEE-47F1-A497-986426CB9A7D}" type="pres">
      <dgm:prSet presAssocID="{15BA0BAE-89B7-4F57-91E2-C2BF35252C8D}" presName="rootConnector1" presStyleLbl="node1" presStyleIdx="0" presStyleCnt="0"/>
      <dgm:spPr/>
      <dgm:t>
        <a:bodyPr/>
        <a:lstStyle/>
        <a:p>
          <a:endParaRPr lang="en-CA"/>
        </a:p>
      </dgm:t>
    </dgm:pt>
    <dgm:pt modelId="{4C8B6DF9-4ED6-46B1-86C2-11AE9337BE46}" type="pres">
      <dgm:prSet presAssocID="{15BA0BAE-89B7-4F57-91E2-C2BF35252C8D}" presName="hierChild2" presStyleCnt="0"/>
      <dgm:spPr/>
      <dgm:t>
        <a:bodyPr/>
        <a:lstStyle/>
        <a:p>
          <a:endParaRPr lang="en-CA"/>
        </a:p>
      </dgm:t>
    </dgm:pt>
    <dgm:pt modelId="{FA39E833-0076-4F9B-9761-9265E0AD7464}" type="pres">
      <dgm:prSet presAssocID="{3335FA4B-FC31-426C-AC32-207127657B85}" presName="Name35" presStyleLbl="parChTrans1D2" presStyleIdx="0" presStyleCnt="2"/>
      <dgm:spPr/>
      <dgm:t>
        <a:bodyPr/>
        <a:lstStyle/>
        <a:p>
          <a:endParaRPr lang="en-CA"/>
        </a:p>
      </dgm:t>
    </dgm:pt>
    <dgm:pt modelId="{C2F79208-5E81-4038-AA9A-6DAF7602EC81}" type="pres">
      <dgm:prSet presAssocID="{CB5766BF-C24E-4DAA-9534-1E20924DF9F2}" presName="hierRoot2" presStyleCnt="0">
        <dgm:presLayoutVars>
          <dgm:hierBranch val="init"/>
        </dgm:presLayoutVars>
      </dgm:prSet>
      <dgm:spPr/>
      <dgm:t>
        <a:bodyPr/>
        <a:lstStyle/>
        <a:p>
          <a:endParaRPr lang="en-CA"/>
        </a:p>
      </dgm:t>
    </dgm:pt>
    <dgm:pt modelId="{3F36FDD9-7D6F-441E-87AD-0F1154C05266}" type="pres">
      <dgm:prSet presAssocID="{CB5766BF-C24E-4DAA-9534-1E20924DF9F2}" presName="rootComposite" presStyleCnt="0"/>
      <dgm:spPr/>
      <dgm:t>
        <a:bodyPr/>
        <a:lstStyle/>
        <a:p>
          <a:endParaRPr lang="en-CA"/>
        </a:p>
      </dgm:t>
    </dgm:pt>
    <dgm:pt modelId="{34A235D8-3AFB-4BA8-9B5C-CDBF3E027D8B}" type="pres">
      <dgm:prSet presAssocID="{CB5766BF-C24E-4DAA-9534-1E20924DF9F2}" presName="rootText" presStyleLbl="node2" presStyleIdx="0" presStyleCnt="2" custScaleX="72560" custScaleY="35077" custLinFactNeighborX="-53" custLinFactNeighborY="81433">
        <dgm:presLayoutVars>
          <dgm:chPref val="3"/>
        </dgm:presLayoutVars>
      </dgm:prSet>
      <dgm:spPr/>
      <dgm:t>
        <a:bodyPr/>
        <a:lstStyle/>
        <a:p>
          <a:endParaRPr lang="en-CA"/>
        </a:p>
      </dgm:t>
    </dgm:pt>
    <dgm:pt modelId="{F6AD92A3-6BFA-482C-AA08-9C537210A891}" type="pres">
      <dgm:prSet presAssocID="{CB5766BF-C24E-4DAA-9534-1E20924DF9F2}" presName="rootConnector" presStyleLbl="node2" presStyleIdx="0" presStyleCnt="2"/>
      <dgm:spPr/>
      <dgm:t>
        <a:bodyPr/>
        <a:lstStyle/>
        <a:p>
          <a:endParaRPr lang="en-CA"/>
        </a:p>
      </dgm:t>
    </dgm:pt>
    <dgm:pt modelId="{B5DD33D3-EF28-44F3-90BE-E470E1535588}" type="pres">
      <dgm:prSet presAssocID="{CB5766BF-C24E-4DAA-9534-1E20924DF9F2}" presName="hierChild4" presStyleCnt="0"/>
      <dgm:spPr/>
      <dgm:t>
        <a:bodyPr/>
        <a:lstStyle/>
        <a:p>
          <a:endParaRPr lang="en-CA"/>
        </a:p>
      </dgm:t>
    </dgm:pt>
    <dgm:pt modelId="{99A8A686-5D66-4F9C-9D1B-745E3FCA3459}" type="pres">
      <dgm:prSet presAssocID="{CB5766BF-C24E-4DAA-9534-1E20924DF9F2}" presName="hierChild5" presStyleCnt="0"/>
      <dgm:spPr/>
      <dgm:t>
        <a:bodyPr/>
        <a:lstStyle/>
        <a:p>
          <a:endParaRPr lang="en-CA"/>
        </a:p>
      </dgm:t>
    </dgm:pt>
    <dgm:pt modelId="{F4DFCADC-D859-4F7E-861A-998613C0B00F}" type="pres">
      <dgm:prSet presAssocID="{8D02949B-F9E8-41A8-BB79-3B18052FF612}" presName="Name35" presStyleLbl="parChTrans1D2" presStyleIdx="1" presStyleCnt="2"/>
      <dgm:spPr/>
      <dgm:t>
        <a:bodyPr/>
        <a:lstStyle/>
        <a:p>
          <a:endParaRPr lang="en-CA"/>
        </a:p>
      </dgm:t>
    </dgm:pt>
    <dgm:pt modelId="{576B77E2-E2EB-4D99-9D1E-C0361DBCFDFE}" type="pres">
      <dgm:prSet presAssocID="{50A0ABDB-6EB7-4C86-AF8F-FD479B84DAE3}" presName="hierRoot2" presStyleCnt="0">
        <dgm:presLayoutVars>
          <dgm:hierBranch val="init"/>
        </dgm:presLayoutVars>
      </dgm:prSet>
      <dgm:spPr/>
      <dgm:t>
        <a:bodyPr/>
        <a:lstStyle/>
        <a:p>
          <a:endParaRPr lang="en-CA"/>
        </a:p>
      </dgm:t>
    </dgm:pt>
    <dgm:pt modelId="{DB49F7CB-DC09-4392-933D-EDE2E3F39040}" type="pres">
      <dgm:prSet presAssocID="{50A0ABDB-6EB7-4C86-AF8F-FD479B84DAE3}" presName="rootComposite" presStyleCnt="0"/>
      <dgm:spPr/>
      <dgm:t>
        <a:bodyPr/>
        <a:lstStyle/>
        <a:p>
          <a:endParaRPr lang="en-CA"/>
        </a:p>
      </dgm:t>
    </dgm:pt>
    <dgm:pt modelId="{29FCD32E-4223-4530-AAB0-55CAE2707249}" type="pres">
      <dgm:prSet presAssocID="{50A0ABDB-6EB7-4C86-AF8F-FD479B84DAE3}" presName="rootText" presStyleLbl="node2" presStyleIdx="1" presStyleCnt="2" custScaleX="53546" custScaleY="34731" custLinFactNeighborX="116" custLinFactNeighborY="28995">
        <dgm:presLayoutVars>
          <dgm:chPref val="3"/>
        </dgm:presLayoutVars>
      </dgm:prSet>
      <dgm:spPr/>
      <dgm:t>
        <a:bodyPr/>
        <a:lstStyle/>
        <a:p>
          <a:endParaRPr lang="en-CA"/>
        </a:p>
      </dgm:t>
    </dgm:pt>
    <dgm:pt modelId="{19EEB085-FFD5-48EF-B44D-06814DDD3463}" type="pres">
      <dgm:prSet presAssocID="{50A0ABDB-6EB7-4C86-AF8F-FD479B84DAE3}" presName="rootConnector" presStyleLbl="node2" presStyleIdx="1" presStyleCnt="2"/>
      <dgm:spPr/>
      <dgm:t>
        <a:bodyPr/>
        <a:lstStyle/>
        <a:p>
          <a:endParaRPr lang="en-CA"/>
        </a:p>
      </dgm:t>
    </dgm:pt>
    <dgm:pt modelId="{7B8C735A-2F68-466C-8A30-B96E959F87D8}" type="pres">
      <dgm:prSet presAssocID="{50A0ABDB-6EB7-4C86-AF8F-FD479B84DAE3}" presName="hierChild4" presStyleCnt="0"/>
      <dgm:spPr/>
      <dgm:t>
        <a:bodyPr/>
        <a:lstStyle/>
        <a:p>
          <a:endParaRPr lang="en-CA"/>
        </a:p>
      </dgm:t>
    </dgm:pt>
    <dgm:pt modelId="{82720A6D-EADB-4130-9D7B-81DBDD19C8B5}" type="pres">
      <dgm:prSet presAssocID="{50A0ABDB-6EB7-4C86-AF8F-FD479B84DAE3}" presName="hierChild5" presStyleCnt="0"/>
      <dgm:spPr/>
      <dgm:t>
        <a:bodyPr/>
        <a:lstStyle/>
        <a:p>
          <a:endParaRPr lang="en-CA"/>
        </a:p>
      </dgm:t>
    </dgm:pt>
    <dgm:pt modelId="{A4659F82-940C-4FF5-AF18-09732243B418}" type="pres">
      <dgm:prSet presAssocID="{15BA0BAE-89B7-4F57-91E2-C2BF35252C8D}" presName="hierChild3" presStyleCnt="0"/>
      <dgm:spPr/>
      <dgm:t>
        <a:bodyPr/>
        <a:lstStyle/>
        <a:p>
          <a:endParaRPr lang="en-CA"/>
        </a:p>
      </dgm:t>
    </dgm:pt>
  </dgm:ptLst>
  <dgm:cxnLst>
    <dgm:cxn modelId="{00CDA527-C457-4EB4-9B93-835141CC9E8D}" type="presOf" srcId="{3E9DED41-8270-496A-A9AB-0262534E5779}" destId="{ED13A953-D5D2-462E-80FD-004CEE006CCA}" srcOrd="0" destOrd="0" presId="urn:microsoft.com/office/officeart/2005/8/layout/orgChart1"/>
    <dgm:cxn modelId="{3CDEC449-BD95-450A-966D-1BF93EC730BB}" srcId="{15BA0BAE-89B7-4F57-91E2-C2BF35252C8D}" destId="{CB5766BF-C24E-4DAA-9534-1E20924DF9F2}" srcOrd="0" destOrd="0" parTransId="{3335FA4B-FC31-426C-AC32-207127657B85}" sibTransId="{84B716C9-CEC5-42CA-9D14-D16357853B16}"/>
    <dgm:cxn modelId="{309B53F2-29CE-4F93-933C-16BA7390B8FE}" type="presOf" srcId="{50A0ABDB-6EB7-4C86-AF8F-FD479B84DAE3}" destId="{19EEB085-FFD5-48EF-B44D-06814DDD3463}" srcOrd="1" destOrd="0" presId="urn:microsoft.com/office/officeart/2005/8/layout/orgChart1"/>
    <dgm:cxn modelId="{5CC49CBA-0FF3-4087-917B-2FE0766DE0EC}" type="presOf" srcId="{50A0ABDB-6EB7-4C86-AF8F-FD479B84DAE3}" destId="{29FCD32E-4223-4530-AAB0-55CAE2707249}" srcOrd="0" destOrd="0" presId="urn:microsoft.com/office/officeart/2005/8/layout/orgChart1"/>
    <dgm:cxn modelId="{90AA31E6-710F-4167-B9ED-5B385614B5D7}" type="presOf" srcId="{15BA0BAE-89B7-4F57-91E2-C2BF35252C8D}" destId="{9CB85E4F-F443-427D-AFEE-7BA0F0215C0D}" srcOrd="0" destOrd="0" presId="urn:microsoft.com/office/officeart/2005/8/layout/orgChart1"/>
    <dgm:cxn modelId="{11E6C06F-CB28-4CF3-818E-D96D741D9FEE}" type="presOf" srcId="{CB5766BF-C24E-4DAA-9534-1E20924DF9F2}" destId="{F6AD92A3-6BFA-482C-AA08-9C537210A891}" srcOrd="1" destOrd="0" presId="urn:microsoft.com/office/officeart/2005/8/layout/orgChart1"/>
    <dgm:cxn modelId="{EC9095C4-E808-49B9-96A8-C851753A904B}" type="presOf" srcId="{8D02949B-F9E8-41A8-BB79-3B18052FF612}" destId="{F4DFCADC-D859-4F7E-861A-998613C0B00F}" srcOrd="0" destOrd="0" presId="urn:microsoft.com/office/officeart/2005/8/layout/orgChart1"/>
    <dgm:cxn modelId="{91380A68-4DB1-4AE6-BBB3-60327B0E6D5C}" type="presOf" srcId="{15BA0BAE-89B7-4F57-91E2-C2BF35252C8D}" destId="{0D85841A-9BEE-47F1-A497-986426CB9A7D}" srcOrd="1" destOrd="0" presId="urn:microsoft.com/office/officeart/2005/8/layout/orgChart1"/>
    <dgm:cxn modelId="{F72D8348-C772-4A6C-99A6-87F525B895FF}" srcId="{3E9DED41-8270-496A-A9AB-0262534E5779}" destId="{15BA0BAE-89B7-4F57-91E2-C2BF35252C8D}" srcOrd="0" destOrd="0" parTransId="{904BD5F4-AEF9-47DD-892B-C3E9BBB5E2FA}" sibTransId="{239B8DE8-704C-4E61-BCCC-316351FEC791}"/>
    <dgm:cxn modelId="{DD1A0C5F-F205-4E5C-8BA8-66454F346DDF}" type="presOf" srcId="{CB5766BF-C24E-4DAA-9534-1E20924DF9F2}" destId="{34A235D8-3AFB-4BA8-9B5C-CDBF3E027D8B}" srcOrd="0" destOrd="0" presId="urn:microsoft.com/office/officeart/2005/8/layout/orgChart1"/>
    <dgm:cxn modelId="{880C9FAA-1A90-4913-9296-FB7E7DE75666}" type="presOf" srcId="{3335FA4B-FC31-426C-AC32-207127657B85}" destId="{FA39E833-0076-4F9B-9761-9265E0AD7464}" srcOrd="0" destOrd="0" presId="urn:microsoft.com/office/officeart/2005/8/layout/orgChart1"/>
    <dgm:cxn modelId="{1054D8B1-4BF6-4B89-82AA-A56F94A83FC2}" srcId="{15BA0BAE-89B7-4F57-91E2-C2BF35252C8D}" destId="{50A0ABDB-6EB7-4C86-AF8F-FD479B84DAE3}" srcOrd="1" destOrd="0" parTransId="{8D02949B-F9E8-41A8-BB79-3B18052FF612}" sibTransId="{FFB67743-AD6D-4A4E-9998-B391C1AD7DCF}"/>
    <dgm:cxn modelId="{516E3061-2754-45F8-853F-736039BA2C37}" type="presParOf" srcId="{ED13A953-D5D2-462E-80FD-004CEE006CCA}" destId="{B6956FB1-6E2E-488C-8E8A-60805B48FE79}" srcOrd="0" destOrd="0" presId="urn:microsoft.com/office/officeart/2005/8/layout/orgChart1"/>
    <dgm:cxn modelId="{E62701D7-89A6-485D-BC5A-9163B331A277}" type="presParOf" srcId="{B6956FB1-6E2E-488C-8E8A-60805B48FE79}" destId="{37562319-6296-4836-9506-322F393A2A93}" srcOrd="0" destOrd="0" presId="urn:microsoft.com/office/officeart/2005/8/layout/orgChart1"/>
    <dgm:cxn modelId="{A8825662-DE3B-42A8-8A1F-F925E6A62ED0}" type="presParOf" srcId="{37562319-6296-4836-9506-322F393A2A93}" destId="{9CB85E4F-F443-427D-AFEE-7BA0F0215C0D}" srcOrd="0" destOrd="0" presId="urn:microsoft.com/office/officeart/2005/8/layout/orgChart1"/>
    <dgm:cxn modelId="{E950A438-A25C-42FA-80B5-FE2BD376DA03}" type="presParOf" srcId="{37562319-6296-4836-9506-322F393A2A93}" destId="{0D85841A-9BEE-47F1-A497-986426CB9A7D}" srcOrd="1" destOrd="0" presId="urn:microsoft.com/office/officeart/2005/8/layout/orgChart1"/>
    <dgm:cxn modelId="{A6B9F3D7-8544-4EC2-8CB9-1C66BD2FBCFD}" type="presParOf" srcId="{B6956FB1-6E2E-488C-8E8A-60805B48FE79}" destId="{4C8B6DF9-4ED6-46B1-86C2-11AE9337BE46}" srcOrd="1" destOrd="0" presId="urn:microsoft.com/office/officeart/2005/8/layout/orgChart1"/>
    <dgm:cxn modelId="{17C809BC-6046-498E-94BE-1445F4532061}" type="presParOf" srcId="{4C8B6DF9-4ED6-46B1-86C2-11AE9337BE46}" destId="{FA39E833-0076-4F9B-9761-9265E0AD7464}" srcOrd="0" destOrd="0" presId="urn:microsoft.com/office/officeart/2005/8/layout/orgChart1"/>
    <dgm:cxn modelId="{A12F3546-E874-4A92-83FF-83F8F4C96A87}" type="presParOf" srcId="{4C8B6DF9-4ED6-46B1-86C2-11AE9337BE46}" destId="{C2F79208-5E81-4038-AA9A-6DAF7602EC81}" srcOrd="1" destOrd="0" presId="urn:microsoft.com/office/officeart/2005/8/layout/orgChart1"/>
    <dgm:cxn modelId="{3D39CB17-2C56-41D2-BB1F-5872E73387A6}" type="presParOf" srcId="{C2F79208-5E81-4038-AA9A-6DAF7602EC81}" destId="{3F36FDD9-7D6F-441E-87AD-0F1154C05266}" srcOrd="0" destOrd="0" presId="urn:microsoft.com/office/officeart/2005/8/layout/orgChart1"/>
    <dgm:cxn modelId="{10BB3E63-16D4-484C-AD6A-EC62DC0F1C29}" type="presParOf" srcId="{3F36FDD9-7D6F-441E-87AD-0F1154C05266}" destId="{34A235D8-3AFB-4BA8-9B5C-CDBF3E027D8B}" srcOrd="0" destOrd="0" presId="urn:microsoft.com/office/officeart/2005/8/layout/orgChart1"/>
    <dgm:cxn modelId="{3D7E78AA-9156-45D5-A670-92F929567818}" type="presParOf" srcId="{3F36FDD9-7D6F-441E-87AD-0F1154C05266}" destId="{F6AD92A3-6BFA-482C-AA08-9C537210A891}" srcOrd="1" destOrd="0" presId="urn:microsoft.com/office/officeart/2005/8/layout/orgChart1"/>
    <dgm:cxn modelId="{2731ECDE-D6E4-426C-A2C4-6393DB8F9808}" type="presParOf" srcId="{C2F79208-5E81-4038-AA9A-6DAF7602EC81}" destId="{B5DD33D3-EF28-44F3-90BE-E470E1535588}" srcOrd="1" destOrd="0" presId="urn:microsoft.com/office/officeart/2005/8/layout/orgChart1"/>
    <dgm:cxn modelId="{726191BD-AC60-4979-9906-BFD45DD1B6DA}" type="presParOf" srcId="{C2F79208-5E81-4038-AA9A-6DAF7602EC81}" destId="{99A8A686-5D66-4F9C-9D1B-745E3FCA3459}" srcOrd="2" destOrd="0" presId="urn:microsoft.com/office/officeart/2005/8/layout/orgChart1"/>
    <dgm:cxn modelId="{FC468B7A-4950-4E0C-A0C6-04A063069672}" type="presParOf" srcId="{4C8B6DF9-4ED6-46B1-86C2-11AE9337BE46}" destId="{F4DFCADC-D859-4F7E-861A-998613C0B00F}" srcOrd="2" destOrd="0" presId="urn:microsoft.com/office/officeart/2005/8/layout/orgChart1"/>
    <dgm:cxn modelId="{5D7C07F4-47AC-4726-83A2-B24B511539F1}" type="presParOf" srcId="{4C8B6DF9-4ED6-46B1-86C2-11AE9337BE46}" destId="{576B77E2-E2EB-4D99-9D1E-C0361DBCFDFE}" srcOrd="3" destOrd="0" presId="urn:microsoft.com/office/officeart/2005/8/layout/orgChart1"/>
    <dgm:cxn modelId="{2C67E549-CA4F-4BD1-B298-A9896CEEC199}" type="presParOf" srcId="{576B77E2-E2EB-4D99-9D1E-C0361DBCFDFE}" destId="{DB49F7CB-DC09-4392-933D-EDE2E3F39040}" srcOrd="0" destOrd="0" presId="urn:microsoft.com/office/officeart/2005/8/layout/orgChart1"/>
    <dgm:cxn modelId="{24AA38A4-A882-4FDA-9F64-B44077BB37EF}" type="presParOf" srcId="{DB49F7CB-DC09-4392-933D-EDE2E3F39040}" destId="{29FCD32E-4223-4530-AAB0-55CAE2707249}" srcOrd="0" destOrd="0" presId="urn:microsoft.com/office/officeart/2005/8/layout/orgChart1"/>
    <dgm:cxn modelId="{67B09F16-3BC0-478C-A038-585441ECF335}" type="presParOf" srcId="{DB49F7CB-DC09-4392-933D-EDE2E3F39040}" destId="{19EEB085-FFD5-48EF-B44D-06814DDD3463}" srcOrd="1" destOrd="0" presId="urn:microsoft.com/office/officeart/2005/8/layout/orgChart1"/>
    <dgm:cxn modelId="{C3723B4B-DB4F-49FE-B306-145AD7EDF0C1}" type="presParOf" srcId="{576B77E2-E2EB-4D99-9D1E-C0361DBCFDFE}" destId="{7B8C735A-2F68-466C-8A30-B96E959F87D8}" srcOrd="1" destOrd="0" presId="urn:microsoft.com/office/officeart/2005/8/layout/orgChart1"/>
    <dgm:cxn modelId="{D0468DC7-FB10-4A81-A78B-60692FFD41E0}" type="presParOf" srcId="{576B77E2-E2EB-4D99-9D1E-C0361DBCFDFE}" destId="{82720A6D-EADB-4130-9D7B-81DBDD19C8B5}" srcOrd="2" destOrd="0" presId="urn:microsoft.com/office/officeart/2005/8/layout/orgChart1"/>
    <dgm:cxn modelId="{AC096705-CBFD-4E14-981F-B5CAE3FC8132}" type="presParOf" srcId="{B6956FB1-6E2E-488C-8E8A-60805B48FE79}" destId="{A4659F82-940C-4FF5-AF18-09732243B418}"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DFCADC-D859-4F7E-861A-998613C0B00F}">
      <dsp:nvSpPr>
        <dsp:cNvPr id="0" name=""/>
        <dsp:cNvSpPr/>
      </dsp:nvSpPr>
      <dsp:spPr>
        <a:xfrm>
          <a:off x="2743199" y="1260523"/>
          <a:ext cx="1746256" cy="1321813"/>
        </a:xfrm>
        <a:custGeom>
          <a:avLst/>
          <a:gdLst/>
          <a:ahLst/>
          <a:cxnLst/>
          <a:rect l="0" t="0" r="0" b="0"/>
          <a:pathLst>
            <a:path>
              <a:moveTo>
                <a:pt x="0" y="0"/>
              </a:moveTo>
              <a:lnTo>
                <a:pt x="0" y="930826"/>
              </a:lnTo>
              <a:lnTo>
                <a:pt x="1746256" y="930826"/>
              </a:lnTo>
              <a:lnTo>
                <a:pt x="1746256" y="132181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39E833-0076-4F9B-9761-9265E0AD7464}">
      <dsp:nvSpPr>
        <dsp:cNvPr id="0" name=""/>
        <dsp:cNvSpPr/>
      </dsp:nvSpPr>
      <dsp:spPr>
        <a:xfrm>
          <a:off x="1353299" y="1260523"/>
          <a:ext cx="1389900" cy="1315373"/>
        </a:xfrm>
        <a:custGeom>
          <a:avLst/>
          <a:gdLst/>
          <a:ahLst/>
          <a:cxnLst/>
          <a:rect l="0" t="0" r="0" b="0"/>
          <a:pathLst>
            <a:path>
              <a:moveTo>
                <a:pt x="1389900" y="0"/>
              </a:moveTo>
              <a:lnTo>
                <a:pt x="1389900" y="924387"/>
              </a:lnTo>
              <a:lnTo>
                <a:pt x="0" y="924387"/>
              </a:lnTo>
              <a:lnTo>
                <a:pt x="0" y="131537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B85E4F-F443-427D-AFEE-7BA0F0215C0D}">
      <dsp:nvSpPr>
        <dsp:cNvPr id="0" name=""/>
        <dsp:cNvSpPr/>
      </dsp:nvSpPr>
      <dsp:spPr>
        <a:xfrm>
          <a:off x="1370986" y="533400"/>
          <a:ext cx="2744426" cy="72712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sz="1200" kern="1200">
              <a:latin typeface="Times New Roman" panose="02020603050405020304" pitchFamily="18" charset="0"/>
              <a:cs typeface="Times New Roman" panose="02020603050405020304" pitchFamily="18" charset="0"/>
            </a:rPr>
            <a:t>Benzoic Acid + Benzophenone	</a:t>
          </a:r>
        </a:p>
        <a:p>
          <a:pPr lvl="0" algn="l" defTabSz="533400">
            <a:lnSpc>
              <a:spcPct val="90000"/>
            </a:lnSpc>
            <a:spcBef>
              <a:spcPct val="0"/>
            </a:spcBef>
            <a:spcAft>
              <a:spcPct val="35000"/>
            </a:spcAft>
          </a:pPr>
          <a:r>
            <a:rPr lang="en-CA" sz="1200" kern="1200">
              <a:latin typeface="Times New Roman" panose="02020603050405020304" pitchFamily="18" charset="0"/>
              <a:cs typeface="Times New Roman" panose="02020603050405020304" pitchFamily="18" charset="0"/>
            </a:rPr>
            <a:t>	(Acid)	    (neutral)</a:t>
          </a:r>
        </a:p>
      </dsp:txBody>
      <dsp:txXfrm>
        <a:off x="1370986" y="533400"/>
        <a:ext cx="2744426" cy="727122"/>
      </dsp:txXfrm>
    </dsp:sp>
    <dsp:sp modelId="{34A235D8-3AFB-4BA8-9B5C-CDBF3E027D8B}">
      <dsp:nvSpPr>
        <dsp:cNvPr id="0" name=""/>
        <dsp:cNvSpPr/>
      </dsp:nvSpPr>
      <dsp:spPr>
        <a:xfrm>
          <a:off x="2348" y="2575897"/>
          <a:ext cx="2701901" cy="65307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CA" sz="1200" kern="1200"/>
            <a:t>Sodium benzoate</a:t>
          </a:r>
        </a:p>
      </dsp:txBody>
      <dsp:txXfrm>
        <a:off x="2348" y="2575897"/>
        <a:ext cx="2701901" cy="653077"/>
      </dsp:txXfrm>
    </dsp:sp>
    <dsp:sp modelId="{29FCD32E-4223-4530-AAB0-55CAE2707249}">
      <dsp:nvSpPr>
        <dsp:cNvPr id="0" name=""/>
        <dsp:cNvSpPr/>
      </dsp:nvSpPr>
      <dsp:spPr>
        <a:xfrm>
          <a:off x="3492516" y="2582337"/>
          <a:ext cx="1993881" cy="646635"/>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CA" sz="1400" kern="1200"/>
            <a:t>Benzophenone</a:t>
          </a:r>
          <a:endParaRPr lang="en-CA" sz="2400" kern="1200"/>
        </a:p>
      </dsp:txBody>
      <dsp:txXfrm>
        <a:off x="3492516" y="2582337"/>
        <a:ext cx="1993881" cy="64663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06908-92A8-4FD2-9096-BCD4F42B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9</Pages>
  <Words>1063</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Sufiyan Shaikh</dc:creator>
  <cp:keywords/>
  <dc:description/>
  <cp:lastModifiedBy>Sufiyan Shaikh</cp:lastModifiedBy>
  <cp:revision>4</cp:revision>
  <dcterms:created xsi:type="dcterms:W3CDTF">2016-03-04T04:11:00Z</dcterms:created>
  <dcterms:modified xsi:type="dcterms:W3CDTF">2016-03-04T19:29:00Z</dcterms:modified>
</cp:coreProperties>
</file>