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object w:dxaOrig="9642" w:dyaOrig="18128">
          <v:rect xmlns:o="urn:schemas-microsoft-com:office:office" xmlns:v="urn:schemas-microsoft-com:vml" id="rectole0000000000" style="width:482.100000pt;height:906.4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object w:dxaOrig="13954" w:dyaOrig="17409">
          <v:rect xmlns:o="urn:schemas-microsoft-com:office:office" xmlns:v="urn:schemas-microsoft-com:vml" id="rectole0000000001" style="width:697.700000pt;height:870.4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object w:dxaOrig="10226" w:dyaOrig="16819">
          <v:rect xmlns:o="urn:schemas-microsoft-com:office:office" xmlns:v="urn:schemas-microsoft-com:vml" id="rectole0000000002" style="width:511.300000pt;height:840.9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0.wmf" Id="docRId1" Type="http://schemas.openxmlformats.org/officeDocument/2006/relationships/image" /><Relationship Target="media/image1.wmf" Id="docRId3" Type="http://schemas.openxmlformats.org/officeDocument/2006/relationships/image" /><Relationship Target="media/image2.wmf" Id="docRId5" Type="http://schemas.openxmlformats.org/officeDocument/2006/relationships/image" /><Relationship Target="styles.xml" Id="docRId7" Type="http://schemas.openxmlformats.org/officeDocument/2006/relationships/styles" /><Relationship Target="embeddings/oleObject0.bin" Id="docRId0" Type="http://schemas.openxmlformats.org/officeDocument/2006/relationships/oleObject" /><Relationship Target="embeddings/oleObject1.bin" Id="docRId2" Type="http://schemas.openxmlformats.org/officeDocument/2006/relationships/oleObject" /><Relationship Target="embeddings/oleObject2.bin" Id="docRId4" Type="http://schemas.openxmlformats.org/officeDocument/2006/relationships/oleObject" /><Relationship Target="numbering.xml" Id="docRId6" Type="http://schemas.openxmlformats.org/officeDocument/2006/relationships/numbering" /></Relationships>
</file>