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20E" w:rsidRDefault="005F574A">
      <w:r>
        <w:t xml:space="preserve">Objectives </w:t>
      </w:r>
    </w:p>
    <w:p w:rsidR="005F574A" w:rsidRPr="005F574A" w:rsidRDefault="005F574A" w:rsidP="005F574A">
      <w:pPr>
        <w:pStyle w:val="NoSpacing"/>
        <w:rPr>
          <w:b/>
        </w:rPr>
      </w:pPr>
      <w:proofErr w:type="spellStart"/>
      <w:r w:rsidRPr="005F574A">
        <w:rPr>
          <w:b/>
        </w:rPr>
        <w:t>Lec</w:t>
      </w:r>
      <w:proofErr w:type="spellEnd"/>
      <w:r w:rsidRPr="005F574A">
        <w:rPr>
          <w:b/>
        </w:rPr>
        <w:t xml:space="preserve"> 1,2,3</w:t>
      </w:r>
    </w:p>
    <w:p w:rsidR="005F574A" w:rsidRDefault="005F574A" w:rsidP="005F574A">
      <w:pPr>
        <w:pStyle w:val="NoSpacing"/>
      </w:pPr>
    </w:p>
    <w:p w:rsidR="005F574A" w:rsidRDefault="005F574A" w:rsidP="005F574A">
      <w:pPr>
        <w:pStyle w:val="NoSpacing"/>
      </w:pPr>
      <w:r>
        <w:t>1. What is a cell ?</w:t>
      </w:r>
    </w:p>
    <w:p w:rsidR="00045244" w:rsidRDefault="00045244" w:rsidP="00045244">
      <w:pPr>
        <w:pStyle w:val="NoSpacing"/>
        <w:numPr>
          <w:ilvl w:val="0"/>
          <w:numId w:val="2"/>
        </w:numPr>
      </w:pPr>
      <w:r>
        <w:t>Cells :</w:t>
      </w:r>
    </w:p>
    <w:p w:rsidR="00045244" w:rsidRDefault="00045244" w:rsidP="00045244">
      <w:pPr>
        <w:pStyle w:val="NoSpacing"/>
        <w:ind w:left="720"/>
      </w:pPr>
      <w:r>
        <w:t>-carry out the essential processes of life</w:t>
      </w:r>
    </w:p>
    <w:p w:rsidR="00045244" w:rsidRDefault="00045244" w:rsidP="00045244">
      <w:pPr>
        <w:pStyle w:val="NoSpacing"/>
        <w:ind w:left="720"/>
      </w:pPr>
      <w:r>
        <w:t>-contain highly organized systems of molecules (nucleic acids, DNA, RNA -carry hereditary information and direct the manufacture of cellular molecules)</w:t>
      </w:r>
    </w:p>
    <w:p w:rsidR="00045244" w:rsidRDefault="00045244" w:rsidP="00045244">
      <w:pPr>
        <w:pStyle w:val="NoSpacing"/>
        <w:ind w:left="720"/>
      </w:pPr>
      <w:r>
        <w:t>-use chemical molecules or light as energy source</w:t>
      </w:r>
    </w:p>
    <w:p w:rsidR="00045244" w:rsidRDefault="00045244" w:rsidP="00045244">
      <w:pPr>
        <w:pStyle w:val="NoSpacing"/>
        <w:ind w:left="720"/>
      </w:pPr>
      <w:r>
        <w:t>-respond to changes in their external environment by altering their internal reactions</w:t>
      </w:r>
    </w:p>
    <w:p w:rsidR="00045244" w:rsidRDefault="00045244" w:rsidP="00045244">
      <w:pPr>
        <w:pStyle w:val="NoSpacing"/>
        <w:ind w:left="720"/>
      </w:pPr>
      <w:r>
        <w:t>-if cells are broken open : unable to grow, reproduce, or respond to stimuli</w:t>
      </w:r>
    </w:p>
    <w:p w:rsidR="00045244" w:rsidRDefault="00045244" w:rsidP="00045244">
      <w:pPr>
        <w:pStyle w:val="NoSpacing"/>
        <w:ind w:left="720"/>
      </w:pPr>
      <w:r>
        <w:t>-cell = simplest unit of life</w:t>
      </w:r>
    </w:p>
    <w:p w:rsidR="00800D6F" w:rsidRDefault="00800D6F" w:rsidP="00045244">
      <w:pPr>
        <w:pStyle w:val="NoSpacing"/>
        <w:ind w:left="720"/>
      </w:pPr>
    </w:p>
    <w:p w:rsidR="00800D6F" w:rsidRDefault="00800D6F" w:rsidP="00800D6F">
      <w:pPr>
        <w:pStyle w:val="NoSpacing"/>
        <w:numPr>
          <w:ilvl w:val="0"/>
          <w:numId w:val="2"/>
        </w:numPr>
      </w:pPr>
      <w:r>
        <w:t>Cell Similarities:</w:t>
      </w:r>
    </w:p>
    <w:p w:rsidR="00800D6F" w:rsidRDefault="00800D6F" w:rsidP="00800D6F">
      <w:pPr>
        <w:pStyle w:val="NoSpacing"/>
      </w:pPr>
      <w:r>
        <w:t>-have cell membrane</w:t>
      </w:r>
    </w:p>
    <w:p w:rsidR="00800D6F" w:rsidRDefault="00800D6F" w:rsidP="00800D6F">
      <w:pPr>
        <w:pStyle w:val="NoSpacing"/>
      </w:pPr>
      <w:r>
        <w:t>-have genetic material (</w:t>
      </w:r>
      <w:proofErr w:type="spellStart"/>
      <w:r>
        <w:t>dna</w:t>
      </w:r>
      <w:proofErr w:type="spellEnd"/>
      <w:r>
        <w:t xml:space="preserve"> - same </w:t>
      </w:r>
      <w:proofErr w:type="spellStart"/>
      <w:r>
        <w:t>dna</w:t>
      </w:r>
      <w:proofErr w:type="spellEnd"/>
      <w:r>
        <w:t>, made up of same four nucleotides, organisation)</w:t>
      </w:r>
    </w:p>
    <w:p w:rsidR="00800D6F" w:rsidRDefault="00800D6F" w:rsidP="00800D6F">
      <w:pPr>
        <w:pStyle w:val="NoSpacing"/>
      </w:pPr>
      <w:r>
        <w:t>-have cytoplasm (made of water fluid)</w:t>
      </w:r>
    </w:p>
    <w:p w:rsidR="00800D6F" w:rsidRDefault="00800D6F" w:rsidP="00800D6F">
      <w:pPr>
        <w:pStyle w:val="NoSpacing"/>
      </w:pPr>
      <w:r>
        <w:t>-dissolve nutrients and waste</w:t>
      </w:r>
    </w:p>
    <w:p w:rsidR="00800D6F" w:rsidRDefault="00800D6F" w:rsidP="00800D6F">
      <w:pPr>
        <w:pStyle w:val="NoSpacing"/>
      </w:pPr>
      <w:r>
        <w:t xml:space="preserve">-basic </w:t>
      </w:r>
      <w:proofErr w:type="spellStart"/>
      <w:r>
        <w:t>chem</w:t>
      </w:r>
      <w:proofErr w:type="spellEnd"/>
      <w:r>
        <w:t xml:space="preserve"> (sugar, lipids), they all use nutrients, need to produce and use energy</w:t>
      </w:r>
    </w:p>
    <w:p w:rsidR="00800D6F" w:rsidRDefault="00800D6F" w:rsidP="00800D6F">
      <w:pPr>
        <w:pStyle w:val="NoSpacing"/>
      </w:pPr>
      <w:r>
        <w:t>-metabolism (</w:t>
      </w:r>
      <w:proofErr w:type="spellStart"/>
      <w:r>
        <w:t>atp</w:t>
      </w:r>
      <w:proofErr w:type="spellEnd"/>
      <w:r>
        <w:t>)</w:t>
      </w:r>
    </w:p>
    <w:p w:rsidR="00800D6F" w:rsidRDefault="00800D6F" w:rsidP="00800D6F">
      <w:pPr>
        <w:pStyle w:val="NoSpacing"/>
        <w:ind w:left="720"/>
      </w:pPr>
    </w:p>
    <w:p w:rsidR="00800D6F" w:rsidRDefault="00800D6F" w:rsidP="00800D6F">
      <w:pPr>
        <w:pStyle w:val="NoSpacing"/>
        <w:numPr>
          <w:ilvl w:val="0"/>
          <w:numId w:val="2"/>
        </w:numPr>
      </w:pPr>
      <w:r>
        <w:t>Cell Differences :</w:t>
      </w:r>
    </w:p>
    <w:p w:rsidR="00800D6F" w:rsidRDefault="00800D6F" w:rsidP="00800D6F">
      <w:pPr>
        <w:pStyle w:val="NoSpacing"/>
      </w:pPr>
      <w:r>
        <w:t>-size</w:t>
      </w:r>
    </w:p>
    <w:p w:rsidR="00800D6F" w:rsidRDefault="00800D6F" w:rsidP="00800D6F">
      <w:pPr>
        <w:pStyle w:val="NoSpacing"/>
      </w:pPr>
      <w:r>
        <w:t>-</w:t>
      </w:r>
      <w:proofErr w:type="spellStart"/>
      <w:r>
        <w:t>uni</w:t>
      </w:r>
      <w:proofErr w:type="spellEnd"/>
      <w:r>
        <w:t xml:space="preserve"> </w:t>
      </w:r>
      <w:proofErr w:type="spellStart"/>
      <w:r>
        <w:t>vs</w:t>
      </w:r>
      <w:proofErr w:type="spellEnd"/>
      <w:r>
        <w:t xml:space="preserve"> multicellular</w:t>
      </w:r>
    </w:p>
    <w:p w:rsidR="00800D6F" w:rsidRDefault="00800D6F" w:rsidP="00800D6F">
      <w:pPr>
        <w:pStyle w:val="NoSpacing"/>
      </w:pPr>
      <w:r>
        <w:t>-different characteristics/features</w:t>
      </w:r>
    </w:p>
    <w:p w:rsidR="00800D6F" w:rsidRDefault="00800D6F" w:rsidP="00800D6F">
      <w:pPr>
        <w:pStyle w:val="NoSpacing"/>
      </w:pPr>
      <w:r>
        <w:t>-different tasks/functions</w:t>
      </w:r>
    </w:p>
    <w:p w:rsidR="00800D6F" w:rsidRDefault="00800D6F" w:rsidP="00800D6F">
      <w:pPr>
        <w:pStyle w:val="NoSpacing"/>
      </w:pPr>
      <w:r>
        <w:t>-different types of metabolism</w:t>
      </w:r>
    </w:p>
    <w:p w:rsidR="00860E72" w:rsidRDefault="00860E72" w:rsidP="00800D6F">
      <w:pPr>
        <w:pStyle w:val="NoSpacing"/>
      </w:pPr>
    </w:p>
    <w:p w:rsidR="00800D6F" w:rsidRDefault="00860E72" w:rsidP="00860E72">
      <w:pPr>
        <w:pStyle w:val="ListParagraph"/>
        <w:numPr>
          <w:ilvl w:val="0"/>
          <w:numId w:val="2"/>
        </w:numPr>
      </w:pPr>
      <w:r>
        <w:t>3 cell attributes :</w:t>
      </w:r>
    </w:p>
    <w:p w:rsidR="00860E72" w:rsidRPr="007D23EC" w:rsidRDefault="00860E72" w:rsidP="00860E72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1.membrane-defined compartment (cell)</w:t>
      </w:r>
    </w:p>
    <w:p w:rsidR="00860E72" w:rsidRPr="007D23EC" w:rsidRDefault="00860E72" w:rsidP="00860E72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>2.system to store genetic info and use it to guide protein synthesis</w:t>
      </w:r>
    </w:p>
    <w:p w:rsidR="00860E72" w:rsidRPr="007D23EC" w:rsidRDefault="00860E72" w:rsidP="00860E72">
      <w:pPr>
        <w:pStyle w:val="NoSpacing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3.energy-transforming pathways to bring in energy from </w:t>
      </w:r>
      <w:proofErr w:type="spellStart"/>
      <w:r w:rsidRPr="007D23EC">
        <w:rPr>
          <w:rFonts w:cs="Times New Roman"/>
          <w:sz w:val="22"/>
        </w:rPr>
        <w:t>enviro</w:t>
      </w:r>
      <w:proofErr w:type="spellEnd"/>
      <w:r w:rsidRPr="007D23EC">
        <w:rPr>
          <w:rFonts w:cs="Times New Roman"/>
          <w:sz w:val="22"/>
        </w:rPr>
        <w:t xml:space="preserve"> and harness it to sustain life</w:t>
      </w:r>
    </w:p>
    <w:p w:rsidR="00860E72" w:rsidRDefault="00860E72" w:rsidP="00860E72">
      <w:pPr>
        <w:pStyle w:val="ListParagraph"/>
      </w:pPr>
    </w:p>
    <w:p w:rsidR="005F574A" w:rsidRDefault="005F574A" w:rsidP="005F574A">
      <w:pPr>
        <w:pStyle w:val="NoSpacing"/>
      </w:pPr>
    </w:p>
    <w:p w:rsidR="005F574A" w:rsidRDefault="005F574A" w:rsidP="005F574A">
      <w:pPr>
        <w:pStyle w:val="NoSpacing"/>
      </w:pPr>
      <w:r>
        <w:t>2.What is a cell made of ? (Name organelles and recognize their roles/functions)</w:t>
      </w:r>
    </w:p>
    <w:p w:rsidR="00C4794C" w:rsidRDefault="00C4794C" w:rsidP="005F574A">
      <w:pPr>
        <w:pStyle w:val="NoSpacing"/>
      </w:pPr>
    </w:p>
    <w:p w:rsidR="00C4794C" w:rsidRDefault="00C4794C" w:rsidP="005F574A">
      <w:pPr>
        <w:pStyle w:val="NoSpacing"/>
      </w:pPr>
    </w:p>
    <w:p w:rsidR="005F574A" w:rsidRDefault="005F574A" w:rsidP="005F574A">
      <w:pPr>
        <w:pStyle w:val="NoSpacing"/>
      </w:pPr>
    </w:p>
    <w:p w:rsidR="005F574A" w:rsidRDefault="005F574A" w:rsidP="005F574A">
      <w:pPr>
        <w:pStyle w:val="NoSpacing"/>
      </w:pPr>
      <w:r>
        <w:t>3.What are the different scales/sizes for cells and organelles ?</w:t>
      </w:r>
    </w:p>
    <w:p w:rsidR="005F574A" w:rsidRDefault="005F574A" w:rsidP="005F574A">
      <w:pPr>
        <w:pStyle w:val="NoSpacing"/>
      </w:pPr>
    </w:p>
    <w:p w:rsidR="005F574A" w:rsidRDefault="005F574A" w:rsidP="005F574A">
      <w:pPr>
        <w:pStyle w:val="NoSpacing"/>
      </w:pPr>
      <w:r>
        <w:t xml:space="preserve">4.Explain the theory of the cell and </w:t>
      </w:r>
      <w:proofErr w:type="spellStart"/>
      <w:r>
        <w:t>endosymbiosis</w:t>
      </w:r>
      <w:proofErr w:type="spellEnd"/>
      <w:r>
        <w:t>.</w:t>
      </w:r>
    </w:p>
    <w:p w:rsidR="005F574A" w:rsidRDefault="005F574A" w:rsidP="005F574A">
      <w:pPr>
        <w:pStyle w:val="NoSpacing"/>
      </w:pPr>
    </w:p>
    <w:p w:rsidR="005F574A" w:rsidRDefault="005F574A" w:rsidP="005F574A">
      <w:pPr>
        <w:pStyle w:val="NoSpacing"/>
        <w:numPr>
          <w:ilvl w:val="0"/>
          <w:numId w:val="1"/>
        </w:numPr>
      </w:pPr>
      <w:r>
        <w:t>Cell Theory :</w:t>
      </w:r>
    </w:p>
    <w:p w:rsidR="005F574A" w:rsidRDefault="005F574A" w:rsidP="005F574A">
      <w:pPr>
        <w:pStyle w:val="NoSpacing"/>
        <w:ind w:left="720"/>
      </w:pPr>
      <w:r>
        <w:t>-all organisms are composed of cells</w:t>
      </w:r>
    </w:p>
    <w:p w:rsidR="005F574A" w:rsidRDefault="005F574A" w:rsidP="005F574A">
      <w:pPr>
        <w:pStyle w:val="NoSpacing"/>
        <w:ind w:left="720"/>
      </w:pPr>
      <w:r>
        <w:lastRenderedPageBreak/>
        <w:t>-cell : basic structural and functional unit of life (Schwann)</w:t>
      </w:r>
    </w:p>
    <w:p w:rsidR="005F574A" w:rsidRDefault="005F574A" w:rsidP="005F574A">
      <w:pPr>
        <w:pStyle w:val="NoSpacing"/>
        <w:ind w:left="720"/>
      </w:pPr>
      <w:r>
        <w:t>-cells arise from division of pre-existing cells</w:t>
      </w:r>
    </w:p>
    <w:p w:rsidR="005F574A" w:rsidRDefault="005F574A" w:rsidP="005F574A">
      <w:pPr>
        <w:pStyle w:val="NoSpacing"/>
        <w:ind w:left="720"/>
      </w:pPr>
    </w:p>
    <w:p w:rsidR="005F574A" w:rsidRDefault="005F574A" w:rsidP="005F574A">
      <w:pPr>
        <w:pStyle w:val="NoSpacing"/>
        <w:numPr>
          <w:ilvl w:val="0"/>
          <w:numId w:val="1"/>
        </w:numPr>
        <w:rPr>
          <w:rFonts w:cs="Times New Roman"/>
          <w:sz w:val="22"/>
        </w:rPr>
      </w:pPr>
      <w:r>
        <w:rPr>
          <w:rFonts w:cs="Times New Roman"/>
          <w:sz w:val="22"/>
        </w:rPr>
        <w:t xml:space="preserve">Evidence for </w:t>
      </w:r>
      <w:proofErr w:type="spellStart"/>
      <w:r>
        <w:rPr>
          <w:rFonts w:cs="Times New Roman"/>
          <w:sz w:val="22"/>
        </w:rPr>
        <w:t>Endosymbiosis</w:t>
      </w:r>
      <w:proofErr w:type="spellEnd"/>
      <w:r>
        <w:rPr>
          <w:rFonts w:cs="Times New Roman"/>
          <w:sz w:val="22"/>
        </w:rPr>
        <w:t xml:space="preserve"> :</w:t>
      </w:r>
    </w:p>
    <w:p w:rsidR="005F574A" w:rsidRPr="007D23EC" w:rsidRDefault="005F574A" w:rsidP="005F574A">
      <w:pPr>
        <w:pStyle w:val="NoSpacing"/>
        <w:rPr>
          <w:rFonts w:cs="Times New Roman"/>
          <w:sz w:val="22"/>
        </w:rPr>
      </w:pPr>
    </w:p>
    <w:p w:rsidR="005F574A" w:rsidRPr="007D23EC" w:rsidRDefault="005F574A" w:rsidP="005F574A">
      <w:pPr>
        <w:pStyle w:val="NoSpacing"/>
        <w:numPr>
          <w:ilvl w:val="0"/>
          <w:numId w:val="1"/>
        </w:numPr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Morphology </w:t>
      </w:r>
    </w:p>
    <w:p w:rsidR="005F574A" w:rsidRPr="007D23EC" w:rsidRDefault="005F574A" w:rsidP="005F574A">
      <w:pPr>
        <w:pStyle w:val="NoSpacing"/>
        <w:ind w:left="720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-form and shape is similar to primitive bacteria and </w:t>
      </w:r>
      <w:proofErr w:type="spellStart"/>
      <w:r w:rsidRPr="007D23EC">
        <w:rPr>
          <w:rFonts w:cs="Times New Roman"/>
          <w:sz w:val="22"/>
        </w:rPr>
        <w:t>archea</w:t>
      </w:r>
      <w:proofErr w:type="spellEnd"/>
    </w:p>
    <w:p w:rsidR="005F574A" w:rsidRPr="007D23EC" w:rsidRDefault="005F574A" w:rsidP="005F574A">
      <w:pPr>
        <w:pStyle w:val="NoSpacing"/>
        <w:rPr>
          <w:rFonts w:cs="Times New Roman"/>
          <w:sz w:val="22"/>
        </w:rPr>
      </w:pPr>
    </w:p>
    <w:p w:rsidR="005F574A" w:rsidRPr="007D23EC" w:rsidRDefault="005F574A" w:rsidP="005F574A">
      <w:pPr>
        <w:pStyle w:val="NoSpacing"/>
        <w:numPr>
          <w:ilvl w:val="0"/>
          <w:numId w:val="1"/>
        </w:numPr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2.Reproduction </w:t>
      </w:r>
    </w:p>
    <w:p w:rsidR="005F574A" w:rsidRPr="007D23EC" w:rsidRDefault="005F574A" w:rsidP="005F574A">
      <w:pPr>
        <w:pStyle w:val="NoSpacing"/>
        <w:ind w:left="720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-cell cannot synthesize mitochondria/chloroplast</w:t>
      </w:r>
    </w:p>
    <w:p w:rsidR="005F574A" w:rsidRPr="007D23EC" w:rsidRDefault="005F574A" w:rsidP="005F574A">
      <w:pPr>
        <w:pStyle w:val="NoSpacing"/>
        <w:ind w:left="720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-derived from pre-existing </w:t>
      </w:r>
      <w:proofErr w:type="spellStart"/>
      <w:r w:rsidRPr="007D23EC">
        <w:rPr>
          <w:rFonts w:cs="Times New Roman"/>
          <w:sz w:val="22"/>
        </w:rPr>
        <w:t>mit</w:t>
      </w:r>
      <w:proofErr w:type="spellEnd"/>
      <w:r w:rsidRPr="007D23EC">
        <w:rPr>
          <w:rFonts w:cs="Times New Roman"/>
          <w:sz w:val="22"/>
        </w:rPr>
        <w:t>/</w:t>
      </w:r>
      <w:proofErr w:type="spellStart"/>
      <w:r w:rsidRPr="007D23EC">
        <w:rPr>
          <w:rFonts w:cs="Times New Roman"/>
          <w:sz w:val="22"/>
        </w:rPr>
        <w:t>chl</w:t>
      </w:r>
      <w:proofErr w:type="spellEnd"/>
    </w:p>
    <w:p w:rsidR="005F574A" w:rsidRDefault="005F574A" w:rsidP="005F574A">
      <w:pPr>
        <w:pStyle w:val="NoSpacing"/>
        <w:ind w:left="720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-divide by binary fission </w:t>
      </w:r>
    </w:p>
    <w:p w:rsidR="005F574A" w:rsidRPr="007D23EC" w:rsidRDefault="005F574A" w:rsidP="005F574A">
      <w:pPr>
        <w:pStyle w:val="NoSpacing"/>
        <w:rPr>
          <w:rFonts w:cs="Times New Roman"/>
          <w:sz w:val="22"/>
        </w:rPr>
      </w:pPr>
    </w:p>
    <w:p w:rsidR="005F574A" w:rsidRPr="007D23EC" w:rsidRDefault="005F574A" w:rsidP="005F574A">
      <w:pPr>
        <w:pStyle w:val="NoSpacing"/>
        <w:numPr>
          <w:ilvl w:val="0"/>
          <w:numId w:val="1"/>
        </w:numPr>
        <w:rPr>
          <w:rFonts w:cs="Times New Roman"/>
          <w:sz w:val="22"/>
        </w:rPr>
      </w:pPr>
      <w:r w:rsidRPr="007D23EC">
        <w:rPr>
          <w:rFonts w:cs="Times New Roman"/>
          <w:sz w:val="22"/>
        </w:rPr>
        <w:t>3.Genetic Information</w:t>
      </w:r>
    </w:p>
    <w:p w:rsidR="005F574A" w:rsidRPr="007D23EC" w:rsidRDefault="005F574A" w:rsidP="005F574A">
      <w:pPr>
        <w:pStyle w:val="NoSpacing"/>
        <w:ind w:left="720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-contain their own </w:t>
      </w:r>
      <w:proofErr w:type="spellStart"/>
      <w:r w:rsidRPr="007D23EC">
        <w:rPr>
          <w:rFonts w:cs="Times New Roman"/>
          <w:sz w:val="22"/>
        </w:rPr>
        <w:t>dna</w:t>
      </w:r>
      <w:proofErr w:type="spellEnd"/>
      <w:r w:rsidRPr="007D23EC">
        <w:rPr>
          <w:rFonts w:cs="Times New Roman"/>
          <w:sz w:val="22"/>
        </w:rPr>
        <w:t xml:space="preserve"> </w:t>
      </w:r>
    </w:p>
    <w:p w:rsidR="005F574A" w:rsidRPr="007D23EC" w:rsidRDefault="005F574A" w:rsidP="005F574A">
      <w:pPr>
        <w:pStyle w:val="NoSpacing"/>
        <w:ind w:left="720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-contain protein-coding genes that are essential for organic function</w:t>
      </w:r>
    </w:p>
    <w:p w:rsidR="005F574A" w:rsidRPr="007D23EC" w:rsidRDefault="005F574A" w:rsidP="005F574A">
      <w:pPr>
        <w:pStyle w:val="NoSpacing"/>
        <w:ind w:left="720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-circular </w:t>
      </w:r>
      <w:proofErr w:type="spellStart"/>
      <w:r w:rsidRPr="007D23EC">
        <w:rPr>
          <w:rFonts w:cs="Times New Roman"/>
          <w:sz w:val="22"/>
        </w:rPr>
        <w:t>dna</w:t>
      </w:r>
      <w:proofErr w:type="spellEnd"/>
    </w:p>
    <w:p w:rsidR="005F574A" w:rsidRPr="007D23EC" w:rsidRDefault="005F574A" w:rsidP="005F574A">
      <w:pPr>
        <w:pStyle w:val="NoSpacing"/>
        <w:rPr>
          <w:rFonts w:cs="Times New Roman"/>
          <w:sz w:val="22"/>
        </w:rPr>
      </w:pPr>
    </w:p>
    <w:p w:rsidR="005F574A" w:rsidRPr="007D23EC" w:rsidRDefault="005F574A" w:rsidP="005F574A">
      <w:pPr>
        <w:pStyle w:val="NoSpacing"/>
        <w:numPr>
          <w:ilvl w:val="0"/>
          <w:numId w:val="1"/>
        </w:numPr>
        <w:rPr>
          <w:rFonts w:cs="Times New Roman"/>
          <w:sz w:val="22"/>
        </w:rPr>
      </w:pPr>
      <w:r w:rsidRPr="007D23EC">
        <w:rPr>
          <w:rFonts w:cs="Times New Roman"/>
          <w:sz w:val="22"/>
        </w:rPr>
        <w:t>4.Transcription &amp; translation</w:t>
      </w:r>
    </w:p>
    <w:p w:rsidR="005F574A" w:rsidRPr="007D23EC" w:rsidRDefault="005F574A" w:rsidP="005F574A">
      <w:pPr>
        <w:pStyle w:val="NoSpacing"/>
        <w:ind w:left="720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-contain complete transcription and translation machinery</w:t>
      </w:r>
    </w:p>
    <w:p w:rsidR="005F574A" w:rsidRDefault="005F574A" w:rsidP="005F574A">
      <w:pPr>
        <w:pStyle w:val="NoSpacing"/>
        <w:ind w:left="720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-genes → mRNA →</w:t>
      </w:r>
      <w:proofErr w:type="spellStart"/>
      <w:r w:rsidRPr="007D23EC">
        <w:rPr>
          <w:rFonts w:cs="Times New Roman"/>
          <w:sz w:val="22"/>
        </w:rPr>
        <w:t>trna→dna</w:t>
      </w:r>
      <w:proofErr w:type="spellEnd"/>
    </w:p>
    <w:p w:rsidR="005F574A" w:rsidRPr="007D23EC" w:rsidRDefault="005F574A" w:rsidP="005F574A">
      <w:pPr>
        <w:pStyle w:val="NoSpacing"/>
        <w:ind w:left="720"/>
        <w:rPr>
          <w:rFonts w:cs="Times New Roman"/>
          <w:sz w:val="22"/>
        </w:rPr>
      </w:pPr>
    </w:p>
    <w:p w:rsidR="005F574A" w:rsidRPr="007D23EC" w:rsidRDefault="005F574A" w:rsidP="005F574A">
      <w:pPr>
        <w:pStyle w:val="NoSpacing"/>
        <w:numPr>
          <w:ilvl w:val="0"/>
          <w:numId w:val="1"/>
        </w:numPr>
        <w:rPr>
          <w:rFonts w:cs="Times New Roman"/>
          <w:sz w:val="22"/>
        </w:rPr>
      </w:pPr>
      <w:r w:rsidRPr="007D23EC">
        <w:rPr>
          <w:rFonts w:cs="Times New Roman"/>
          <w:sz w:val="22"/>
        </w:rPr>
        <w:t>5. Electron Transport</w:t>
      </w:r>
    </w:p>
    <w:p w:rsidR="005F574A" w:rsidRPr="00BD5B94" w:rsidRDefault="005F574A" w:rsidP="005F574A">
      <w:pPr>
        <w:pStyle w:val="NoSpacing"/>
        <w:ind w:left="720"/>
        <w:rPr>
          <w:rFonts w:cs="Times New Roman"/>
          <w:sz w:val="22"/>
          <w:lang w:val="fr-FR"/>
        </w:rPr>
      </w:pPr>
      <w:r w:rsidRPr="00BD5B94">
        <w:rPr>
          <w:rFonts w:cs="Times New Roman"/>
          <w:sz w:val="22"/>
          <w:lang w:val="fr-FR"/>
        </w:rPr>
        <w:t>-</w:t>
      </w:r>
      <w:proofErr w:type="spellStart"/>
      <w:r w:rsidRPr="00BD5B94">
        <w:rPr>
          <w:rFonts w:cs="Times New Roman"/>
          <w:sz w:val="22"/>
          <w:lang w:val="fr-FR"/>
        </w:rPr>
        <w:t>contain</w:t>
      </w:r>
      <w:proofErr w:type="spellEnd"/>
      <w:r w:rsidRPr="00BD5B94">
        <w:rPr>
          <w:rFonts w:cs="Times New Roman"/>
          <w:sz w:val="22"/>
          <w:lang w:val="fr-FR"/>
        </w:rPr>
        <w:t xml:space="preserve"> ETC (</w:t>
      </w:r>
      <w:proofErr w:type="spellStart"/>
      <w:r w:rsidRPr="00BD5B94">
        <w:rPr>
          <w:rFonts w:cs="Times New Roman"/>
          <w:sz w:val="22"/>
          <w:lang w:val="fr-FR"/>
        </w:rPr>
        <w:t>electron</w:t>
      </w:r>
      <w:proofErr w:type="spellEnd"/>
      <w:r w:rsidRPr="00BD5B94">
        <w:rPr>
          <w:rFonts w:cs="Times New Roman"/>
          <w:sz w:val="22"/>
          <w:lang w:val="fr-FR"/>
        </w:rPr>
        <w:t xml:space="preserve"> transport </w:t>
      </w:r>
      <w:proofErr w:type="spellStart"/>
      <w:r w:rsidRPr="00BD5B94">
        <w:rPr>
          <w:rFonts w:cs="Times New Roman"/>
          <w:sz w:val="22"/>
          <w:lang w:val="fr-FR"/>
        </w:rPr>
        <w:t>chain</w:t>
      </w:r>
      <w:proofErr w:type="spellEnd"/>
      <w:r w:rsidRPr="00BD5B94">
        <w:rPr>
          <w:rFonts w:cs="Times New Roman"/>
          <w:sz w:val="22"/>
          <w:lang w:val="fr-FR"/>
        </w:rPr>
        <w:t>)</w:t>
      </w:r>
    </w:p>
    <w:p w:rsidR="005F574A" w:rsidRDefault="005F574A" w:rsidP="005F574A">
      <w:pPr>
        <w:pStyle w:val="NoSpacing"/>
        <w:ind w:left="720"/>
        <w:rPr>
          <w:rFonts w:cs="Times New Roman"/>
          <w:sz w:val="22"/>
        </w:rPr>
      </w:pPr>
      <w:r w:rsidRPr="007D23EC">
        <w:rPr>
          <w:rFonts w:cs="Times New Roman"/>
          <w:sz w:val="22"/>
        </w:rPr>
        <w:t>-double membranes, etc is in inner membrane</w:t>
      </w:r>
    </w:p>
    <w:p w:rsidR="005F574A" w:rsidRPr="007D23EC" w:rsidRDefault="005F574A" w:rsidP="005F574A">
      <w:pPr>
        <w:pStyle w:val="NoSpacing"/>
        <w:rPr>
          <w:rFonts w:cs="Times New Roman"/>
          <w:sz w:val="22"/>
        </w:rPr>
      </w:pPr>
    </w:p>
    <w:p w:rsidR="005F574A" w:rsidRPr="007D23EC" w:rsidRDefault="005F574A" w:rsidP="005F574A">
      <w:pPr>
        <w:pStyle w:val="NoSpacing"/>
        <w:numPr>
          <w:ilvl w:val="0"/>
          <w:numId w:val="1"/>
        </w:numPr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6.Sequence Analysis </w:t>
      </w:r>
    </w:p>
    <w:p w:rsidR="005F574A" w:rsidRPr="007D23EC" w:rsidRDefault="005F574A" w:rsidP="005F574A">
      <w:pPr>
        <w:pStyle w:val="NoSpacing"/>
        <w:ind w:left="720"/>
        <w:rPr>
          <w:rFonts w:cs="Times New Roman"/>
          <w:sz w:val="22"/>
        </w:rPr>
      </w:pPr>
      <w:r w:rsidRPr="007D23EC">
        <w:rPr>
          <w:rFonts w:cs="Times New Roman"/>
          <w:sz w:val="22"/>
        </w:rPr>
        <w:t xml:space="preserve">-sequencing of </w:t>
      </w:r>
      <w:proofErr w:type="spellStart"/>
      <w:r w:rsidRPr="007D23EC">
        <w:rPr>
          <w:rFonts w:cs="Times New Roman"/>
          <w:sz w:val="22"/>
        </w:rPr>
        <w:t>rna</w:t>
      </w:r>
      <w:proofErr w:type="spellEnd"/>
      <w:r w:rsidRPr="007D23EC">
        <w:rPr>
          <w:rFonts w:cs="Times New Roman"/>
          <w:sz w:val="22"/>
        </w:rPr>
        <w:t xml:space="preserve"> that makes up ribosomes , firmly establishes that they belong on bacterial branch of tree of life</w:t>
      </w:r>
    </w:p>
    <w:p w:rsidR="005F574A" w:rsidRDefault="005F574A" w:rsidP="005F574A">
      <w:pPr>
        <w:pStyle w:val="NoSpacing"/>
      </w:pPr>
    </w:p>
    <w:p w:rsidR="005F574A" w:rsidRDefault="005F574A" w:rsidP="005F574A">
      <w:pPr>
        <w:pStyle w:val="NoSpacing"/>
      </w:pPr>
    </w:p>
    <w:p w:rsidR="005F574A" w:rsidRDefault="005F574A" w:rsidP="005F574A">
      <w:pPr>
        <w:pStyle w:val="NoSpacing"/>
      </w:pPr>
      <w:r>
        <w:t>5. What are the main groups or types of cells and how are they different ?</w:t>
      </w:r>
    </w:p>
    <w:p w:rsidR="005F574A" w:rsidRDefault="005F574A" w:rsidP="005F574A">
      <w:pPr>
        <w:pStyle w:val="NoSpacing"/>
      </w:pPr>
    </w:p>
    <w:p w:rsidR="005F574A" w:rsidRDefault="005F574A" w:rsidP="005F574A">
      <w:pPr>
        <w:pStyle w:val="NoSpacing"/>
      </w:pPr>
      <w:r>
        <w:t>6.Understand the types of microscopes and their requirements for use in cell biology.</w:t>
      </w:r>
    </w:p>
    <w:p w:rsidR="005F574A" w:rsidRPr="00656196" w:rsidRDefault="005F574A" w:rsidP="005F574A">
      <w:pPr>
        <w:pStyle w:val="NoSpacing"/>
        <w:numPr>
          <w:ilvl w:val="0"/>
          <w:numId w:val="1"/>
        </w:numPr>
        <w:rPr>
          <w:b/>
        </w:rPr>
      </w:pPr>
      <w:r w:rsidRPr="00656196">
        <w:rPr>
          <w:b/>
        </w:rPr>
        <w:t>Light Microscopy :</w:t>
      </w:r>
    </w:p>
    <w:p w:rsidR="005F574A" w:rsidRDefault="005F574A" w:rsidP="005F574A">
      <w:pPr>
        <w:pStyle w:val="NoSpacing"/>
        <w:ind w:left="720"/>
      </w:pPr>
      <w:r>
        <w:t>-uses light to illuminate specimen (cell)</w:t>
      </w:r>
    </w:p>
    <w:p w:rsidR="005F574A" w:rsidRDefault="005F574A" w:rsidP="005F574A">
      <w:pPr>
        <w:pStyle w:val="NoSpacing"/>
        <w:numPr>
          <w:ilvl w:val="0"/>
          <w:numId w:val="1"/>
        </w:numPr>
      </w:pPr>
      <w:r w:rsidRPr="00656196">
        <w:rPr>
          <w:i/>
        </w:rPr>
        <w:t>Bright field microscopy</w:t>
      </w:r>
      <w:r>
        <w:t xml:space="preserve"> : </w:t>
      </w:r>
    </w:p>
    <w:p w:rsidR="005F574A" w:rsidRDefault="005F574A" w:rsidP="005F574A">
      <w:pPr>
        <w:pStyle w:val="NoSpacing"/>
        <w:ind w:left="720"/>
      </w:pPr>
      <w:r>
        <w:t>-light passes directly through the specimen</w:t>
      </w:r>
    </w:p>
    <w:p w:rsidR="005F574A" w:rsidRDefault="005F574A" w:rsidP="005F574A">
      <w:pPr>
        <w:pStyle w:val="NoSpacing"/>
        <w:ind w:left="720"/>
      </w:pPr>
      <w:r>
        <w:t xml:space="preserve">-many cells don't have strong enough contrast </w:t>
      </w:r>
    </w:p>
    <w:p w:rsidR="005F574A" w:rsidRDefault="005F574A" w:rsidP="005F574A">
      <w:pPr>
        <w:pStyle w:val="NoSpacing"/>
        <w:ind w:left="720"/>
      </w:pPr>
      <w:r>
        <w:t>- cell is stained with dye to enhance contrast, may kill cell</w:t>
      </w:r>
    </w:p>
    <w:p w:rsidR="005F574A" w:rsidRDefault="005F574A" w:rsidP="005F574A">
      <w:pPr>
        <w:pStyle w:val="NoSpacing"/>
        <w:numPr>
          <w:ilvl w:val="0"/>
          <w:numId w:val="1"/>
        </w:numPr>
        <w:rPr>
          <w:i/>
        </w:rPr>
      </w:pPr>
      <w:r w:rsidRPr="00656196">
        <w:rPr>
          <w:i/>
        </w:rPr>
        <w:t>Dark field microscopy :</w:t>
      </w:r>
    </w:p>
    <w:p w:rsidR="005F574A" w:rsidRDefault="005F574A" w:rsidP="005F574A">
      <w:pPr>
        <w:pStyle w:val="NoSpacing"/>
        <w:ind w:left="720"/>
      </w:pPr>
      <w:r>
        <w:t>-light illuminates the specimen at an angle</w:t>
      </w:r>
    </w:p>
    <w:p w:rsidR="005F574A" w:rsidRDefault="005F574A" w:rsidP="005F574A">
      <w:pPr>
        <w:pStyle w:val="NoSpacing"/>
        <w:ind w:left="720"/>
      </w:pPr>
      <w:r>
        <w:t>-gives bright image of cell against background</w:t>
      </w:r>
    </w:p>
    <w:p w:rsidR="005F574A" w:rsidRDefault="005F574A" w:rsidP="005F574A">
      <w:pPr>
        <w:pStyle w:val="NoSpacing"/>
        <w:numPr>
          <w:ilvl w:val="0"/>
          <w:numId w:val="1"/>
        </w:numPr>
        <w:rPr>
          <w:i/>
        </w:rPr>
      </w:pPr>
      <w:r w:rsidRPr="001D1B72">
        <w:rPr>
          <w:i/>
        </w:rPr>
        <w:t>Phase-contrast Microscopy :</w:t>
      </w:r>
    </w:p>
    <w:p w:rsidR="005F574A" w:rsidRDefault="005F574A" w:rsidP="005F574A">
      <w:pPr>
        <w:pStyle w:val="NoSpacing"/>
        <w:ind w:left="720"/>
      </w:pPr>
      <w:r>
        <w:t>-differences in refraction (way light is bent) caused by variations in the density of the specimen are visualized as differenced in contrast</w:t>
      </w:r>
    </w:p>
    <w:p w:rsidR="005F574A" w:rsidRDefault="005F574A" w:rsidP="005F574A">
      <w:pPr>
        <w:pStyle w:val="NoSpacing"/>
        <w:ind w:left="720"/>
      </w:pPr>
      <w:r>
        <w:t xml:space="preserve">-invisible structures are revealed </w:t>
      </w:r>
    </w:p>
    <w:p w:rsidR="005F574A" w:rsidRDefault="005F574A" w:rsidP="005F574A">
      <w:pPr>
        <w:pStyle w:val="NoSpacing"/>
        <w:ind w:left="720"/>
      </w:pPr>
      <w:r>
        <w:t>-cells can be filmed/viewed in real time</w:t>
      </w:r>
    </w:p>
    <w:p w:rsidR="005F574A" w:rsidRDefault="005F574A" w:rsidP="005F574A">
      <w:pPr>
        <w:pStyle w:val="NoSpacing"/>
        <w:numPr>
          <w:ilvl w:val="0"/>
          <w:numId w:val="1"/>
        </w:numPr>
      </w:pPr>
      <w:proofErr w:type="spellStart"/>
      <w:r w:rsidRPr="00600D36">
        <w:rPr>
          <w:i/>
        </w:rPr>
        <w:lastRenderedPageBreak/>
        <w:t>Nomarski</w:t>
      </w:r>
      <w:proofErr w:type="spellEnd"/>
      <w:r w:rsidRPr="00600D36">
        <w:rPr>
          <w:i/>
        </w:rPr>
        <w:t xml:space="preserve"> (differential interference contrast)</w:t>
      </w:r>
      <w:r>
        <w:t xml:space="preserve"> :</w:t>
      </w:r>
    </w:p>
    <w:p w:rsidR="005F574A" w:rsidRDefault="005F574A" w:rsidP="005F574A">
      <w:pPr>
        <w:pStyle w:val="NoSpacing"/>
        <w:ind w:left="720"/>
      </w:pPr>
      <w:r>
        <w:t>-similar to phase-contrast</w:t>
      </w:r>
    </w:p>
    <w:p w:rsidR="005F574A" w:rsidRDefault="005F574A" w:rsidP="005F574A">
      <w:pPr>
        <w:pStyle w:val="NoSpacing"/>
        <w:ind w:left="720"/>
      </w:pPr>
      <w:r>
        <w:t>-special lenses enhance differences in density</w:t>
      </w:r>
    </w:p>
    <w:p w:rsidR="005F574A" w:rsidRDefault="005F574A" w:rsidP="005F574A">
      <w:pPr>
        <w:pStyle w:val="NoSpacing"/>
        <w:ind w:left="720"/>
      </w:pPr>
      <w:r>
        <w:t>-gives cell a 3D appearance</w:t>
      </w:r>
    </w:p>
    <w:p w:rsidR="005F574A" w:rsidRDefault="005F574A" w:rsidP="005F574A">
      <w:pPr>
        <w:pStyle w:val="NoSpacing"/>
        <w:numPr>
          <w:ilvl w:val="0"/>
          <w:numId w:val="1"/>
        </w:numPr>
        <w:rPr>
          <w:i/>
        </w:rPr>
      </w:pPr>
      <w:proofErr w:type="spellStart"/>
      <w:r w:rsidRPr="00C92FFF">
        <w:rPr>
          <w:i/>
        </w:rPr>
        <w:t>Confocal</w:t>
      </w:r>
      <w:proofErr w:type="spellEnd"/>
      <w:r w:rsidRPr="00C92FFF">
        <w:rPr>
          <w:i/>
        </w:rPr>
        <w:t xml:space="preserve"> laser scanning microscopy :</w:t>
      </w:r>
    </w:p>
    <w:p w:rsidR="005F574A" w:rsidRDefault="005F574A" w:rsidP="005F574A">
      <w:pPr>
        <w:pStyle w:val="NoSpacing"/>
        <w:ind w:left="720"/>
      </w:pPr>
      <w:r>
        <w:t>-lasers scan fluorescently stained cell</w:t>
      </w:r>
    </w:p>
    <w:p w:rsidR="005F574A" w:rsidRDefault="005F574A" w:rsidP="005F574A">
      <w:pPr>
        <w:pStyle w:val="NoSpacing"/>
        <w:ind w:left="720"/>
      </w:pPr>
      <w:r>
        <w:t>-computer focuses light to show a single plane</w:t>
      </w:r>
    </w:p>
    <w:p w:rsidR="005F574A" w:rsidRDefault="005F574A" w:rsidP="005F574A">
      <w:pPr>
        <w:pStyle w:val="NoSpacing"/>
        <w:ind w:left="720"/>
      </w:pPr>
      <w:r>
        <w:t>-provides a sharper 3D image</w:t>
      </w:r>
    </w:p>
    <w:p w:rsidR="005F574A" w:rsidRDefault="005F574A" w:rsidP="005F574A">
      <w:pPr>
        <w:pStyle w:val="NoSpacing"/>
        <w:ind w:left="720"/>
      </w:pPr>
    </w:p>
    <w:p w:rsidR="005F574A" w:rsidRPr="00C30377" w:rsidRDefault="005F574A" w:rsidP="005F574A">
      <w:pPr>
        <w:pStyle w:val="NoSpacing"/>
        <w:numPr>
          <w:ilvl w:val="0"/>
          <w:numId w:val="1"/>
        </w:numPr>
        <w:rPr>
          <w:b/>
        </w:rPr>
      </w:pPr>
      <w:r w:rsidRPr="00C30377">
        <w:rPr>
          <w:b/>
        </w:rPr>
        <w:t>Electron Microscopy :</w:t>
      </w:r>
    </w:p>
    <w:p w:rsidR="005F574A" w:rsidRDefault="005F574A" w:rsidP="005F574A">
      <w:pPr>
        <w:pStyle w:val="NoSpacing"/>
        <w:ind w:left="720"/>
      </w:pPr>
      <w:r>
        <w:t>-uses electrons to illuminate specimen (cell)</w:t>
      </w:r>
    </w:p>
    <w:p w:rsidR="005F574A" w:rsidRPr="00C92FFF" w:rsidRDefault="005F574A" w:rsidP="005F574A">
      <w:pPr>
        <w:pStyle w:val="NoSpacing"/>
        <w:ind w:left="720"/>
      </w:pPr>
      <w:r>
        <w:t>-better resolution, but kills cell</w:t>
      </w:r>
    </w:p>
    <w:p w:rsidR="005F574A" w:rsidRDefault="005F574A" w:rsidP="005F574A">
      <w:pPr>
        <w:pStyle w:val="NoSpacing"/>
        <w:numPr>
          <w:ilvl w:val="0"/>
          <w:numId w:val="1"/>
        </w:numPr>
        <w:rPr>
          <w:i/>
        </w:rPr>
      </w:pPr>
      <w:r w:rsidRPr="00C30377">
        <w:rPr>
          <w:i/>
        </w:rPr>
        <w:t>Transmission electron microscopy (TEM) :</w:t>
      </w:r>
    </w:p>
    <w:p w:rsidR="005F574A" w:rsidRDefault="005F574A" w:rsidP="005F574A">
      <w:pPr>
        <w:pStyle w:val="NoSpacing"/>
        <w:ind w:left="720"/>
      </w:pPr>
      <w:r>
        <w:t>-beam of electrons focuses on thin section of cell in a vacuum</w:t>
      </w:r>
    </w:p>
    <w:p w:rsidR="005F574A" w:rsidRDefault="005F574A" w:rsidP="005F574A">
      <w:pPr>
        <w:pStyle w:val="NoSpacing"/>
        <w:ind w:left="720"/>
      </w:pPr>
      <w:r>
        <w:t>-structures that scatter electrons look dark (create the image)</w:t>
      </w:r>
    </w:p>
    <w:p w:rsidR="005F574A" w:rsidRDefault="005F574A" w:rsidP="005F574A">
      <w:pPr>
        <w:pStyle w:val="NoSpacing"/>
        <w:ind w:left="720"/>
      </w:pPr>
      <w:r>
        <w:t>-used to examine structures within cells</w:t>
      </w:r>
    </w:p>
    <w:p w:rsidR="005F574A" w:rsidRPr="00A423DC" w:rsidRDefault="005F574A" w:rsidP="005F574A">
      <w:pPr>
        <w:pStyle w:val="NoSpacing"/>
        <w:numPr>
          <w:ilvl w:val="0"/>
          <w:numId w:val="1"/>
        </w:numPr>
        <w:rPr>
          <w:i/>
        </w:rPr>
      </w:pPr>
      <w:r w:rsidRPr="00A423DC">
        <w:rPr>
          <w:i/>
        </w:rPr>
        <w:t>Scanning electron microscopy (SEM) :</w:t>
      </w:r>
    </w:p>
    <w:p w:rsidR="005F574A" w:rsidRDefault="005F574A" w:rsidP="005F574A">
      <w:pPr>
        <w:pStyle w:val="NoSpacing"/>
        <w:ind w:left="720"/>
      </w:pPr>
      <w:r>
        <w:t>-beam of electrons is scanned across whole cell</w:t>
      </w:r>
    </w:p>
    <w:p w:rsidR="005F574A" w:rsidRPr="00C30377" w:rsidRDefault="005F574A" w:rsidP="005F574A">
      <w:pPr>
        <w:pStyle w:val="NoSpacing"/>
        <w:ind w:left="720"/>
      </w:pPr>
      <w:r>
        <w:t>-electrons excited on cell surface are converted to 3D image</w:t>
      </w:r>
    </w:p>
    <w:p w:rsidR="005F574A" w:rsidRDefault="005F574A" w:rsidP="005F574A">
      <w:pPr>
        <w:pStyle w:val="NoSpacing"/>
      </w:pPr>
    </w:p>
    <w:p w:rsidR="005F574A" w:rsidRPr="007255D3" w:rsidRDefault="005F574A" w:rsidP="005F574A">
      <w:pPr>
        <w:rPr>
          <w:b/>
        </w:rPr>
      </w:pPr>
      <w:r w:rsidRPr="007255D3">
        <w:rPr>
          <w:b/>
        </w:rPr>
        <w:t xml:space="preserve">Objectives </w:t>
      </w:r>
      <w:proofErr w:type="spellStart"/>
      <w:r>
        <w:rPr>
          <w:b/>
        </w:rPr>
        <w:t>Lec</w:t>
      </w:r>
      <w:proofErr w:type="spellEnd"/>
      <w:r>
        <w:rPr>
          <w:b/>
        </w:rPr>
        <w:t xml:space="preserve"> 4</w:t>
      </w:r>
      <w:r w:rsidRPr="007255D3">
        <w:rPr>
          <w:b/>
        </w:rPr>
        <w:t>:</w:t>
      </w:r>
    </w:p>
    <w:p w:rsidR="005F574A" w:rsidRDefault="005F574A" w:rsidP="005F574A">
      <w:pPr>
        <w:pStyle w:val="NoSpacing"/>
      </w:pPr>
      <w:r>
        <w:t>1.Understand and evaluate the importance of polarity in molecules.</w:t>
      </w:r>
    </w:p>
    <w:p w:rsidR="00B02A95" w:rsidRDefault="00B02A95" w:rsidP="005F574A">
      <w:pPr>
        <w:pStyle w:val="NoSpacing"/>
      </w:pPr>
    </w:p>
    <w:p w:rsidR="00B02A95" w:rsidRDefault="00B02A95" w:rsidP="00B02A95">
      <w:pPr>
        <w:pStyle w:val="NoSpacing"/>
      </w:pPr>
      <w:r>
        <w:t xml:space="preserve">Polarity </w:t>
      </w:r>
    </w:p>
    <w:p w:rsidR="00B02A95" w:rsidRDefault="00B02A95" w:rsidP="00B02A95">
      <w:pPr>
        <w:pStyle w:val="NoSpacing"/>
      </w:pPr>
      <w:r>
        <w:t>-</w:t>
      </w:r>
      <w:proofErr w:type="spellStart"/>
      <w:r>
        <w:t>elecronegative</w:t>
      </w:r>
      <w:proofErr w:type="spellEnd"/>
      <w:r>
        <w:t xml:space="preserve"> atoms : hog all electrons, pull them towards themselves, when they bond they create an uneven distribution of charges (EN = uneven distribution of charge), this leads to polarity</w:t>
      </w:r>
    </w:p>
    <w:p w:rsidR="00B02A95" w:rsidRDefault="00B02A95" w:rsidP="00B02A95">
      <w:pPr>
        <w:pStyle w:val="NoSpacing"/>
      </w:pPr>
      <w:r>
        <w:t>-C, N,S, O, P = EN atoms, they hog the electrons, creating dipoles</w:t>
      </w:r>
    </w:p>
    <w:p w:rsidR="00B02A95" w:rsidRDefault="00B02A95" w:rsidP="00B02A95">
      <w:pPr>
        <w:pStyle w:val="NoSpacing"/>
      </w:pPr>
      <w:r>
        <w:t>-hydrogen : not very EN</w:t>
      </w:r>
    </w:p>
    <w:p w:rsidR="00B02A95" w:rsidRDefault="00B02A95" w:rsidP="00B02A95">
      <w:pPr>
        <w:pStyle w:val="NoSpacing"/>
      </w:pPr>
      <w:r>
        <w:t xml:space="preserve">-determines the shape of the </w:t>
      </w:r>
      <w:proofErr w:type="spellStart"/>
      <w:r>
        <w:t>a.a</w:t>
      </w:r>
      <w:proofErr w:type="spellEnd"/>
      <w:r>
        <w:t>/protein, which determines their function</w:t>
      </w:r>
    </w:p>
    <w:p w:rsidR="00B02A95" w:rsidRDefault="00B02A95" w:rsidP="005F574A">
      <w:pPr>
        <w:pStyle w:val="NoSpacing"/>
      </w:pPr>
    </w:p>
    <w:p w:rsidR="005F574A" w:rsidRDefault="005F574A" w:rsidP="005F574A">
      <w:pPr>
        <w:pStyle w:val="NoSpacing"/>
      </w:pPr>
    </w:p>
    <w:p w:rsidR="005F574A" w:rsidRDefault="005F574A" w:rsidP="005F574A">
      <w:pPr>
        <w:pStyle w:val="NoSpacing"/>
      </w:pPr>
      <w:r>
        <w:t>2.What are the types of chemical bonds and how are they relevant to biology ?</w:t>
      </w:r>
    </w:p>
    <w:p w:rsidR="005F574A" w:rsidRDefault="005F574A" w:rsidP="005F574A">
      <w:pPr>
        <w:pStyle w:val="NoSpacing"/>
      </w:pPr>
    </w:p>
    <w:p w:rsidR="005F574A" w:rsidRDefault="005F574A" w:rsidP="005F574A">
      <w:pPr>
        <w:pStyle w:val="NoSpacing"/>
      </w:pPr>
      <w:r>
        <w:t>3.Discuss the importance in water in biology.</w:t>
      </w:r>
    </w:p>
    <w:p w:rsidR="005F574A" w:rsidRDefault="005F574A" w:rsidP="005F574A">
      <w:pPr>
        <w:pStyle w:val="NoSpacing"/>
      </w:pPr>
    </w:p>
    <w:p w:rsidR="005F574A" w:rsidRDefault="005F574A" w:rsidP="005F574A">
      <w:pPr>
        <w:pStyle w:val="NoSpacing"/>
      </w:pPr>
      <w:r>
        <w:t>4.Know what are the main classes of macromolecules, their structures, and interpret these in relation to their roles in cells</w:t>
      </w:r>
    </w:p>
    <w:p w:rsidR="00B02A95" w:rsidRDefault="00B02A95" w:rsidP="005F574A">
      <w:pPr>
        <w:pStyle w:val="NoSpacing"/>
      </w:pPr>
    </w:p>
    <w:p w:rsidR="00B02A95" w:rsidRPr="00B02A95" w:rsidRDefault="00B02A95" w:rsidP="00B02A95">
      <w:pPr>
        <w:pStyle w:val="NoSpacing"/>
        <w:rPr>
          <w:b/>
        </w:rPr>
      </w:pPr>
      <w:r w:rsidRPr="00B02A95">
        <w:rPr>
          <w:b/>
        </w:rPr>
        <w:t>Proteins</w:t>
      </w:r>
    </w:p>
    <w:p w:rsidR="00B02A95" w:rsidRDefault="00B02A95" w:rsidP="00B02A95">
      <w:pPr>
        <w:pStyle w:val="NoSpacing"/>
      </w:pPr>
      <w:r>
        <w:t xml:space="preserve">-polymers of </w:t>
      </w:r>
      <w:proofErr w:type="spellStart"/>
      <w:r>
        <w:t>a,a</w:t>
      </w:r>
      <w:proofErr w:type="spellEnd"/>
    </w:p>
    <w:p w:rsidR="00B02A95" w:rsidRDefault="00B02A95" w:rsidP="00B02A95">
      <w:pPr>
        <w:pStyle w:val="NoSpacing"/>
      </w:pPr>
      <w:r>
        <w:t xml:space="preserve">-20 </w:t>
      </w:r>
      <w:proofErr w:type="spellStart"/>
      <w:r>
        <w:t>a.a</w:t>
      </w:r>
      <w:proofErr w:type="spellEnd"/>
    </w:p>
    <w:p w:rsidR="00B02A95" w:rsidRDefault="00B02A95" w:rsidP="00B02A95">
      <w:pPr>
        <w:pStyle w:val="NoSpacing"/>
      </w:pPr>
      <w:r>
        <w:t>-attach by peptide bonds</w:t>
      </w:r>
    </w:p>
    <w:p w:rsidR="00B02A95" w:rsidRDefault="00B02A95" w:rsidP="00B02A95">
      <w:pPr>
        <w:pStyle w:val="NoSpacing"/>
      </w:pPr>
      <w:r>
        <w:t>-dehydration reaction</w:t>
      </w:r>
    </w:p>
    <w:p w:rsidR="00B02A95" w:rsidRDefault="00B02A95" w:rsidP="00B02A95">
      <w:pPr>
        <w:pStyle w:val="NoSpacing"/>
      </w:pPr>
      <w:r>
        <w:t>-oxygen from carboxyl with hydrogen to create water (dehydration, water is the garbage)</w:t>
      </w:r>
    </w:p>
    <w:p w:rsidR="00B02A95" w:rsidRDefault="00B02A95" w:rsidP="00B02A95">
      <w:pPr>
        <w:pStyle w:val="NoSpacing"/>
      </w:pPr>
      <w:r>
        <w:lastRenderedPageBreak/>
        <w:t xml:space="preserve">-flexible, round = use polar </w:t>
      </w:r>
      <w:proofErr w:type="spellStart"/>
      <w:r>
        <w:t>a.a</w:t>
      </w:r>
      <w:proofErr w:type="spellEnd"/>
    </w:p>
    <w:p w:rsidR="00B02A95" w:rsidRDefault="00B02A95" w:rsidP="00B02A95">
      <w:pPr>
        <w:pStyle w:val="NoSpacing"/>
      </w:pPr>
      <w:r>
        <w:t xml:space="preserve">-rigid, strong = use </w:t>
      </w:r>
      <w:proofErr w:type="spellStart"/>
      <w:r>
        <w:t>nonpolar</w:t>
      </w:r>
      <w:proofErr w:type="spellEnd"/>
      <w:r>
        <w:t xml:space="preserve"> </w:t>
      </w:r>
      <w:proofErr w:type="spellStart"/>
      <w:r>
        <w:t>a.a</w:t>
      </w:r>
      <w:proofErr w:type="spellEnd"/>
    </w:p>
    <w:p w:rsidR="00B02A95" w:rsidRDefault="00B02A95" w:rsidP="00B02A95">
      <w:pPr>
        <w:pStyle w:val="NoSpacing"/>
      </w:pPr>
      <w:r>
        <w:t>-structure determined by polarity</w:t>
      </w:r>
    </w:p>
    <w:p w:rsidR="00B02A95" w:rsidRDefault="00B02A95" w:rsidP="00B02A95">
      <w:pPr>
        <w:pStyle w:val="NoSpacing"/>
      </w:pPr>
      <w:r>
        <w:t xml:space="preserve">-orientation of </w:t>
      </w:r>
      <w:proofErr w:type="spellStart"/>
      <w:r>
        <w:t>a.a</w:t>
      </w:r>
      <w:proofErr w:type="spellEnd"/>
      <w:r>
        <w:t xml:space="preserve">  does not influence the structure</w:t>
      </w:r>
    </w:p>
    <w:p w:rsidR="00B02A95" w:rsidRDefault="00B02A95" w:rsidP="00B02A95">
      <w:pPr>
        <w:pStyle w:val="NoSpacing"/>
      </w:pPr>
      <w:r>
        <w:t xml:space="preserve">-polarity of </w:t>
      </w:r>
      <w:proofErr w:type="spellStart"/>
      <w:r>
        <w:t>a.a</w:t>
      </w:r>
      <w:proofErr w:type="spellEnd"/>
      <w:r>
        <w:t xml:space="preserve"> contributes to folding/primary, secondary, tertiary proteins</w:t>
      </w:r>
    </w:p>
    <w:p w:rsidR="00B02A95" w:rsidRDefault="00B02A95" w:rsidP="005F574A">
      <w:pPr>
        <w:pStyle w:val="NoSpacing"/>
      </w:pPr>
    </w:p>
    <w:p w:rsidR="005F574A" w:rsidRDefault="005F574A" w:rsidP="005F574A">
      <w:pPr>
        <w:pStyle w:val="NoSpacing"/>
      </w:pPr>
    </w:p>
    <w:p w:rsidR="005F574A" w:rsidRDefault="005F574A" w:rsidP="005F574A">
      <w:pPr>
        <w:pStyle w:val="NoSpacing"/>
      </w:pPr>
    </w:p>
    <w:p w:rsidR="005F574A" w:rsidRDefault="005F574A" w:rsidP="005F574A">
      <w:pPr>
        <w:pStyle w:val="NoSpacing"/>
        <w:rPr>
          <w:b/>
        </w:rPr>
      </w:pPr>
      <w:r w:rsidRPr="005F574A">
        <w:rPr>
          <w:b/>
        </w:rPr>
        <w:t xml:space="preserve">Objectives </w:t>
      </w:r>
      <w:proofErr w:type="spellStart"/>
      <w:r w:rsidRPr="005F574A">
        <w:rPr>
          <w:b/>
        </w:rPr>
        <w:t>Lec</w:t>
      </w:r>
      <w:proofErr w:type="spellEnd"/>
      <w:r w:rsidRPr="005F574A">
        <w:rPr>
          <w:b/>
        </w:rPr>
        <w:t xml:space="preserve"> 5 :</w:t>
      </w:r>
    </w:p>
    <w:p w:rsidR="005F574A" w:rsidRPr="005F574A" w:rsidRDefault="005F574A" w:rsidP="005F574A">
      <w:pPr>
        <w:pStyle w:val="NoSpacing"/>
        <w:rPr>
          <w:b/>
        </w:rPr>
      </w:pPr>
    </w:p>
    <w:p w:rsidR="005F574A" w:rsidRDefault="005F574A" w:rsidP="005F574A">
      <w:pPr>
        <w:pStyle w:val="NoSpacing"/>
      </w:pPr>
      <w:r>
        <w:t>1. How is cell's interior organized ?</w:t>
      </w:r>
    </w:p>
    <w:p w:rsidR="005F574A" w:rsidRDefault="005F574A" w:rsidP="005F574A">
      <w:pPr>
        <w:pStyle w:val="NoSpacing"/>
      </w:pPr>
    </w:p>
    <w:p w:rsidR="005F574A" w:rsidRDefault="005F574A" w:rsidP="005F574A">
      <w:pPr>
        <w:pStyle w:val="NoSpacing"/>
      </w:pPr>
      <w:r>
        <w:t>2.Compare how each component of the cytoskeleton is formed.</w:t>
      </w:r>
    </w:p>
    <w:p w:rsidR="00AF7F7F" w:rsidRDefault="00AF7F7F" w:rsidP="005F574A">
      <w:pPr>
        <w:pStyle w:val="NoSpacing"/>
      </w:pPr>
    </w:p>
    <w:p w:rsidR="00AF7F7F" w:rsidRDefault="00AF7F7F" w:rsidP="00AF7F7F">
      <w:pPr>
        <w:pStyle w:val="NoSpacing"/>
        <w:rPr>
          <w:rFonts w:cs="Times New Roman"/>
          <w:szCs w:val="24"/>
        </w:rPr>
      </w:pPr>
      <w:r>
        <w:rPr>
          <w:rFonts w:cs="Times New Roman"/>
          <w:b/>
          <w:szCs w:val="24"/>
        </w:rPr>
        <w:t>M</w:t>
      </w:r>
      <w:r w:rsidRPr="00E260D4">
        <w:rPr>
          <w:rFonts w:cs="Times New Roman"/>
          <w:b/>
          <w:szCs w:val="24"/>
        </w:rPr>
        <w:t>icrotubule</w:t>
      </w:r>
      <w:r w:rsidRPr="00E260D4">
        <w:rPr>
          <w:rFonts w:cs="Times New Roman"/>
          <w:szCs w:val="24"/>
        </w:rPr>
        <w:t>s :</w:t>
      </w:r>
    </w:p>
    <w:p w:rsidR="00AF7F7F" w:rsidRDefault="00AF7F7F" w:rsidP="00AF7F7F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-largest (outer diameter : 25nm, inner d :15 nm)</w:t>
      </w:r>
    </w:p>
    <w:p w:rsidR="00AF7F7F" w:rsidRDefault="00AF7F7F" w:rsidP="00AF7F7F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-assembled from </w:t>
      </w:r>
      <w:proofErr w:type="spellStart"/>
      <w:r w:rsidRPr="00E260D4">
        <w:rPr>
          <w:rFonts w:cs="Times New Roman"/>
          <w:i/>
          <w:szCs w:val="24"/>
        </w:rPr>
        <w:t>tubulins</w:t>
      </w:r>
      <w:proofErr w:type="spellEnd"/>
      <w:r>
        <w:rPr>
          <w:rFonts w:cs="Times New Roman"/>
          <w:i/>
          <w:szCs w:val="24"/>
        </w:rPr>
        <w:t xml:space="preserve"> </w:t>
      </w:r>
      <w:r>
        <w:rPr>
          <w:rFonts w:cs="Times New Roman"/>
          <w:szCs w:val="24"/>
        </w:rPr>
        <w:t>(</w:t>
      </w:r>
      <w:proofErr w:type="spellStart"/>
      <w:r>
        <w:rPr>
          <w:rFonts w:cs="Times New Roman"/>
          <w:szCs w:val="24"/>
        </w:rPr>
        <w:t>dimers</w:t>
      </w:r>
      <w:proofErr w:type="spellEnd"/>
      <w:r>
        <w:rPr>
          <w:rFonts w:cs="Times New Roman"/>
          <w:szCs w:val="24"/>
        </w:rPr>
        <w:t xml:space="preserve"> of alpha and beta </w:t>
      </w:r>
      <w:proofErr w:type="spellStart"/>
      <w:r>
        <w:rPr>
          <w:rFonts w:cs="Times New Roman"/>
          <w:szCs w:val="24"/>
        </w:rPr>
        <w:t>tubulin</w:t>
      </w:r>
      <w:proofErr w:type="spellEnd"/>
      <w:r>
        <w:rPr>
          <w:rFonts w:cs="Times New Roman"/>
          <w:szCs w:val="24"/>
        </w:rPr>
        <w:t>)</w:t>
      </w:r>
    </w:p>
    <w:p w:rsidR="00AF7F7F" w:rsidRDefault="00AF7F7F" w:rsidP="00AF7F7F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-dynamic structure, can change their lengths </w:t>
      </w:r>
    </w:p>
    <w:p w:rsidR="00AF7F7F" w:rsidRPr="001E7034" w:rsidRDefault="00AF7F7F" w:rsidP="00AF7F7F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-plus end (alpha) and minus end (beta) provides orientation, useful for motor proteins to travel</w:t>
      </w:r>
    </w:p>
    <w:p w:rsidR="00AF7F7F" w:rsidRDefault="00AF7F7F" w:rsidP="00AF7F7F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-radiate outward from </w:t>
      </w:r>
      <w:proofErr w:type="spellStart"/>
      <w:r>
        <w:rPr>
          <w:rFonts w:cs="Times New Roman"/>
          <w:szCs w:val="24"/>
        </w:rPr>
        <w:t>centrosome</w:t>
      </w:r>
      <w:proofErr w:type="spellEnd"/>
    </w:p>
    <w:p w:rsidR="00AF7F7F" w:rsidRDefault="00AF7F7F" w:rsidP="00AF7F7F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-at midpoint : centriole</w:t>
      </w:r>
    </w:p>
    <w:p w:rsidR="00AF7F7F" w:rsidRDefault="00AF7F7F" w:rsidP="00AF7F7F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-provide tracks along which vesicles move (cell interior </w:t>
      </w:r>
      <w:r>
        <w:rPr>
          <w:rFonts w:ascii="Cambria Math" w:hAnsi="Cambria Math" w:cs="Times New Roman"/>
          <w:szCs w:val="24"/>
        </w:rPr>
        <w:t>↔</w:t>
      </w:r>
      <w:r>
        <w:rPr>
          <w:rFonts w:cs="Times New Roman"/>
          <w:szCs w:val="24"/>
        </w:rPr>
        <w:t xml:space="preserve"> plasma membrane)</w:t>
      </w:r>
    </w:p>
    <w:p w:rsidR="00AF7F7F" w:rsidRDefault="00AF7F7F" w:rsidP="00AF7F7F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-separate and move chromosomes during cell division, move cells, maintain cell shape</w:t>
      </w:r>
    </w:p>
    <w:p w:rsidR="00AF7F7F" w:rsidRDefault="00AF7F7F" w:rsidP="00AF7F7F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-motor proteins push against microtubules  =  animal cell movement</w:t>
      </w:r>
    </w:p>
    <w:p w:rsidR="00AF7F7F" w:rsidRDefault="00AF7F7F" w:rsidP="00AF7F7F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</w:t>
      </w:r>
      <w:proofErr w:type="spellStart"/>
      <w:r>
        <w:rPr>
          <w:rFonts w:cs="Times New Roman"/>
          <w:szCs w:val="24"/>
        </w:rPr>
        <w:t>atp</w:t>
      </w:r>
      <w:proofErr w:type="spellEnd"/>
      <w:r>
        <w:rPr>
          <w:rFonts w:cs="Times New Roman"/>
          <w:szCs w:val="24"/>
        </w:rPr>
        <w:t xml:space="preserve"> = energy supply for movement</w:t>
      </w:r>
    </w:p>
    <w:p w:rsidR="00AF7F7F" w:rsidRDefault="00AF7F7F" w:rsidP="00AF7F7F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</w:t>
      </w:r>
      <w:proofErr w:type="spellStart"/>
      <w:r>
        <w:rPr>
          <w:rFonts w:cs="Times New Roman"/>
          <w:szCs w:val="24"/>
        </w:rPr>
        <w:t>dyneins</w:t>
      </w:r>
      <w:proofErr w:type="spellEnd"/>
      <w:r>
        <w:rPr>
          <w:rFonts w:cs="Times New Roman"/>
          <w:szCs w:val="24"/>
        </w:rPr>
        <w:t xml:space="preserve"> (towards </w:t>
      </w:r>
      <w:proofErr w:type="spellStart"/>
      <w:r>
        <w:rPr>
          <w:rFonts w:cs="Times New Roman"/>
          <w:szCs w:val="24"/>
        </w:rPr>
        <w:t>neg</w:t>
      </w:r>
      <w:proofErr w:type="spellEnd"/>
      <w:r>
        <w:rPr>
          <w:rFonts w:cs="Times New Roman"/>
          <w:szCs w:val="24"/>
        </w:rPr>
        <w:t xml:space="preserve">) &amp; </w:t>
      </w:r>
      <w:proofErr w:type="spellStart"/>
      <w:r>
        <w:rPr>
          <w:rFonts w:cs="Times New Roman"/>
          <w:szCs w:val="24"/>
        </w:rPr>
        <w:t>kinesins</w:t>
      </w:r>
      <w:proofErr w:type="spellEnd"/>
      <w:r>
        <w:rPr>
          <w:rFonts w:cs="Times New Roman"/>
          <w:szCs w:val="24"/>
        </w:rPr>
        <w:t>(towards pos): walk along microtubules (</w:t>
      </w:r>
      <w:proofErr w:type="spellStart"/>
      <w:r>
        <w:rPr>
          <w:rFonts w:cs="Times New Roman"/>
          <w:szCs w:val="24"/>
        </w:rPr>
        <w:t>antergrade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vs</w:t>
      </w:r>
      <w:proofErr w:type="spellEnd"/>
      <w:r>
        <w:rPr>
          <w:rFonts w:cs="Times New Roman"/>
          <w:szCs w:val="24"/>
        </w:rPr>
        <w:t xml:space="preserve"> retrograde)</w:t>
      </w:r>
    </w:p>
    <w:p w:rsidR="00AF7F7F" w:rsidRDefault="00AF7F7F" w:rsidP="005F574A">
      <w:pPr>
        <w:pStyle w:val="NoSpacing"/>
      </w:pPr>
      <w:r>
        <w:t xml:space="preserve">-contain : </w:t>
      </w:r>
      <w:proofErr w:type="spellStart"/>
      <w:r>
        <w:t>centrosome</w:t>
      </w:r>
      <w:proofErr w:type="spellEnd"/>
      <w:r>
        <w:t xml:space="preserve">, </w:t>
      </w:r>
      <w:proofErr w:type="spellStart"/>
      <w:r>
        <w:t>kinetochore</w:t>
      </w:r>
      <w:proofErr w:type="spellEnd"/>
      <w:r>
        <w:t xml:space="preserve"> (connect chromosomes to spindle poles), </w:t>
      </w:r>
      <w:proofErr w:type="spellStart"/>
      <w:r>
        <w:t>nonkinetochore</w:t>
      </w:r>
      <w:proofErr w:type="spellEnd"/>
      <w:r>
        <w:t xml:space="preserve"> (b/w spindle poles without connecting the chromosome)</w:t>
      </w:r>
    </w:p>
    <w:p w:rsidR="00AF7F7F" w:rsidRDefault="00AF7F7F" w:rsidP="005F574A">
      <w:pPr>
        <w:pStyle w:val="NoSpacing"/>
      </w:pPr>
      <w:r>
        <w:t>-movement of cell : produced by changes in growth/breakdowns of microtubules/filaments</w:t>
      </w:r>
    </w:p>
    <w:p w:rsidR="00AF7F7F" w:rsidRDefault="00AF7F7F" w:rsidP="00AF7F7F">
      <w:pPr>
        <w:pStyle w:val="NoSpacing"/>
      </w:pPr>
      <w:r>
        <w:t>changes in cell shape typically result from reorganization of the cytoskeleton</w:t>
      </w:r>
    </w:p>
    <w:p w:rsidR="00AF7F7F" w:rsidRDefault="00AF7F7F" w:rsidP="00AF7F7F">
      <w:pPr>
        <w:pStyle w:val="NoSpacing"/>
      </w:pPr>
      <w:r>
        <w:t>-</w:t>
      </w:r>
      <w:r w:rsidRPr="007F1C5A">
        <w:t xml:space="preserve"> </w:t>
      </w:r>
      <w:r>
        <w:t>microfilaments slide over each other, tightening the ring like a drawstring and narrowing the top of the cell</w:t>
      </w:r>
    </w:p>
    <w:p w:rsidR="00AF7F7F" w:rsidRPr="00F834DD" w:rsidRDefault="00AF7F7F" w:rsidP="00AF7F7F">
      <w:pPr>
        <w:pStyle w:val="NoSpacing"/>
      </w:pPr>
      <w:r>
        <w:t>-</w:t>
      </w:r>
      <w:r w:rsidRPr="00AF7F7F">
        <w:t xml:space="preserve"> </w:t>
      </w:r>
      <w:r w:rsidRPr="00F834DD">
        <w:t xml:space="preserve">largest, </w:t>
      </w:r>
      <w:proofErr w:type="spellStart"/>
      <w:r w:rsidRPr="00F834DD">
        <w:t>microglobular</w:t>
      </w:r>
      <w:proofErr w:type="spellEnd"/>
      <w:r w:rsidRPr="00F834DD">
        <w:t xml:space="preserve"> proteins</w:t>
      </w:r>
    </w:p>
    <w:p w:rsidR="00AF7F7F" w:rsidRDefault="00AF7F7F" w:rsidP="00AF7F7F">
      <w:pPr>
        <w:pStyle w:val="NoSpacing"/>
      </w:pPr>
      <w:r>
        <w:t>-hollow, tube</w:t>
      </w:r>
    </w:p>
    <w:p w:rsidR="00AF7F7F" w:rsidRDefault="00AF7F7F" w:rsidP="00AF7F7F">
      <w:pPr>
        <w:pStyle w:val="NoSpacing"/>
      </w:pPr>
      <w:r>
        <w:t xml:space="preserve">-made with </w:t>
      </w:r>
      <w:proofErr w:type="spellStart"/>
      <w:r>
        <w:t>tubulin</w:t>
      </w:r>
      <w:proofErr w:type="spellEnd"/>
      <w:r>
        <w:t xml:space="preserve"> (globular structure with alpha helix, and beta, tertiary structure held together by bonds), spherical protein, ability to bind </w:t>
      </w:r>
      <w:proofErr w:type="spellStart"/>
      <w:r>
        <w:t>gtp</w:t>
      </w:r>
      <w:proofErr w:type="spellEnd"/>
      <w:r>
        <w:t xml:space="preserve"> (</w:t>
      </w:r>
      <w:proofErr w:type="spellStart"/>
      <w:r>
        <w:t>guamin</w:t>
      </w:r>
      <w:proofErr w:type="spellEnd"/>
      <w:r>
        <w:t xml:space="preserve"> </w:t>
      </w:r>
      <w:proofErr w:type="spellStart"/>
      <w:r>
        <w:t>triphosphate</w:t>
      </w:r>
      <w:proofErr w:type="spellEnd"/>
      <w:r>
        <w:t xml:space="preserve">- energy molecule, similar to </w:t>
      </w:r>
      <w:proofErr w:type="spellStart"/>
      <w:r>
        <w:t>atp</w:t>
      </w:r>
      <w:proofErr w:type="spellEnd"/>
      <w:r>
        <w:t xml:space="preserve">), </w:t>
      </w:r>
      <w:proofErr w:type="spellStart"/>
      <w:r>
        <w:t>tubulin</w:t>
      </w:r>
      <w:proofErr w:type="spellEnd"/>
      <w:r>
        <w:t xml:space="preserve"> can bind to it at specific area forming </w:t>
      </w:r>
      <w:proofErr w:type="spellStart"/>
      <w:r>
        <w:t>dimers</w:t>
      </w:r>
      <w:proofErr w:type="spellEnd"/>
      <w:r>
        <w:t xml:space="preserve"> (building blocks to form microtubules)</w:t>
      </w:r>
    </w:p>
    <w:p w:rsidR="00AF7F7F" w:rsidRDefault="00AF7F7F" w:rsidP="00AF7F7F">
      <w:pPr>
        <w:pStyle w:val="NoSpacing"/>
      </w:pPr>
      <w:r>
        <w:t xml:space="preserve">-each </w:t>
      </w:r>
      <w:proofErr w:type="spellStart"/>
      <w:r>
        <w:t>tubulin</w:t>
      </w:r>
      <w:proofErr w:type="spellEnd"/>
      <w:r>
        <w:t xml:space="preserve"> has </w:t>
      </w:r>
      <w:proofErr w:type="spellStart"/>
      <w:r>
        <w:t>gtp</w:t>
      </w:r>
      <w:proofErr w:type="spellEnd"/>
      <w:r>
        <w:t xml:space="preserve"> bound to it, as </w:t>
      </w:r>
      <w:proofErr w:type="spellStart"/>
      <w:r>
        <w:t>dimer</w:t>
      </w:r>
      <w:proofErr w:type="spellEnd"/>
      <w:r>
        <w:t xml:space="preserve"> forms b/w alpha and beta </w:t>
      </w:r>
      <w:proofErr w:type="spellStart"/>
      <w:r>
        <w:t>tubulin</w:t>
      </w:r>
      <w:proofErr w:type="spellEnd"/>
      <w:r>
        <w:t xml:space="preserve">, one </w:t>
      </w:r>
      <w:proofErr w:type="spellStart"/>
      <w:r>
        <w:t>gtp</w:t>
      </w:r>
      <w:proofErr w:type="spellEnd"/>
      <w:r>
        <w:t xml:space="preserve"> becomes exposed at one end, and one </w:t>
      </w:r>
      <w:proofErr w:type="spellStart"/>
      <w:r>
        <w:t>gtp</w:t>
      </w:r>
      <w:proofErr w:type="spellEnd"/>
      <w:r>
        <w:t xml:space="preserve"> is buried b/w the two </w:t>
      </w:r>
      <w:proofErr w:type="spellStart"/>
      <w:r>
        <w:t>dimers</w:t>
      </w:r>
      <w:proofErr w:type="spellEnd"/>
    </w:p>
    <w:p w:rsidR="00AF7F7F" w:rsidRDefault="00AF7F7F" w:rsidP="00AF7F7F">
      <w:pPr>
        <w:pStyle w:val="NoSpacing"/>
      </w:pPr>
      <w:r>
        <w:t xml:space="preserve">-this results in the </w:t>
      </w:r>
      <w:proofErr w:type="spellStart"/>
      <w:r>
        <w:t>dimer</w:t>
      </w:r>
      <w:proofErr w:type="spellEnd"/>
      <w:r>
        <w:t xml:space="preserve"> in two different ends, therefore can have orientation (no charge, plus means exposed </w:t>
      </w:r>
      <w:proofErr w:type="spellStart"/>
      <w:r>
        <w:t>gtp</w:t>
      </w:r>
      <w:proofErr w:type="spellEnd"/>
      <w:r>
        <w:t xml:space="preserve">, minus end means no exposed </w:t>
      </w:r>
      <w:proofErr w:type="spellStart"/>
      <w:r>
        <w:t>gtp</w:t>
      </w:r>
      <w:proofErr w:type="spellEnd"/>
      <w:r>
        <w:t>)</w:t>
      </w:r>
    </w:p>
    <w:p w:rsidR="00AF7F7F" w:rsidRDefault="00AF7F7F" w:rsidP="00AF7F7F">
      <w:pPr>
        <w:pStyle w:val="NoSpacing"/>
      </w:pPr>
      <w:r>
        <w:t>-</w:t>
      </w:r>
      <w:proofErr w:type="spellStart"/>
      <w:r>
        <w:t>dimers</w:t>
      </w:r>
      <w:proofErr w:type="spellEnd"/>
      <w:r>
        <w:t xml:space="preserve"> stack on top of each other where the </w:t>
      </w:r>
      <w:proofErr w:type="spellStart"/>
      <w:r>
        <w:t>gtp</w:t>
      </w:r>
      <w:proofErr w:type="spellEnd"/>
      <w:r>
        <w:t xml:space="preserve"> is exposed, forming </w:t>
      </w:r>
      <w:proofErr w:type="spellStart"/>
      <w:r>
        <w:t>protofilaments</w:t>
      </w:r>
      <w:proofErr w:type="spellEnd"/>
      <w:r>
        <w:t xml:space="preserve">, they attach, forming sheets, which make the </w:t>
      </w:r>
      <w:proofErr w:type="spellStart"/>
      <w:r>
        <w:t>tubulin</w:t>
      </w:r>
      <w:proofErr w:type="spellEnd"/>
      <w:r>
        <w:t xml:space="preserve"> structure</w:t>
      </w:r>
    </w:p>
    <w:p w:rsidR="00AF7F7F" w:rsidRDefault="00AF7F7F" w:rsidP="00AF7F7F">
      <w:pPr>
        <w:pStyle w:val="NoSpacing"/>
      </w:pPr>
      <w:r>
        <w:t xml:space="preserve">-at base : </w:t>
      </w:r>
      <w:proofErr w:type="spellStart"/>
      <w:r>
        <w:t>protofilaments</w:t>
      </w:r>
      <w:proofErr w:type="spellEnd"/>
      <w:r>
        <w:t xml:space="preserve"> with minus end that serve as anchor</w:t>
      </w:r>
    </w:p>
    <w:p w:rsidR="00AF7F7F" w:rsidRDefault="00AF7F7F" w:rsidP="00AF7F7F">
      <w:pPr>
        <w:pStyle w:val="NoSpacing"/>
      </w:pPr>
      <w:r>
        <w:lastRenderedPageBreak/>
        <w:t xml:space="preserve">-at other end : beta </w:t>
      </w:r>
      <w:proofErr w:type="spellStart"/>
      <w:r>
        <w:t>tubulins</w:t>
      </w:r>
      <w:proofErr w:type="spellEnd"/>
      <w:r>
        <w:t xml:space="preserve"> with exposed </w:t>
      </w:r>
      <w:proofErr w:type="spellStart"/>
      <w:r>
        <w:t>gtp</w:t>
      </w:r>
      <w:proofErr w:type="spellEnd"/>
      <w:r>
        <w:t xml:space="preserve"> forming the plus end</w:t>
      </w:r>
    </w:p>
    <w:p w:rsidR="00AF7F7F" w:rsidRDefault="00AF7F7F" w:rsidP="00AF7F7F">
      <w:pPr>
        <w:pStyle w:val="NoSpacing"/>
        <w:tabs>
          <w:tab w:val="left" w:pos="6180"/>
        </w:tabs>
      </w:pPr>
      <w:r>
        <w:t>-25nm in diameter (fairly large)</w:t>
      </w:r>
      <w:r>
        <w:tab/>
      </w:r>
    </w:p>
    <w:p w:rsidR="00AF7F7F" w:rsidRDefault="00AF7F7F" w:rsidP="00AF7F7F">
      <w:pPr>
        <w:pStyle w:val="NoSpacing"/>
      </w:pPr>
      <w:r>
        <w:t>-these microtubules have orientation/polarity - this allows the motor proteins to travel in a specific direction and arrive at the correct destination</w:t>
      </w:r>
    </w:p>
    <w:p w:rsidR="00AF7F7F" w:rsidRDefault="00AF7F7F" w:rsidP="00AF7F7F">
      <w:pPr>
        <w:pStyle w:val="NoSpacing"/>
      </w:pPr>
      <w:r>
        <w:t>-microtubules radiate through entire cell</w:t>
      </w:r>
    </w:p>
    <w:p w:rsidR="00AF7F7F" w:rsidRDefault="00AF7F7F" w:rsidP="00AF7F7F">
      <w:pPr>
        <w:pStyle w:val="NoSpacing"/>
      </w:pPr>
      <w:r>
        <w:t>-"large highway"</w:t>
      </w:r>
    </w:p>
    <w:p w:rsidR="00AF7F7F" w:rsidRDefault="00AF7F7F" w:rsidP="00AF7F7F">
      <w:pPr>
        <w:pStyle w:val="NoSpacing"/>
      </w:pPr>
      <w:r>
        <w:t>-don't make it all the way to the membrane</w:t>
      </w:r>
    </w:p>
    <w:p w:rsidR="00AF7F7F" w:rsidRDefault="00AF7F7F" w:rsidP="00AF7F7F">
      <w:pPr>
        <w:pStyle w:val="NoSpacing"/>
      </w:pPr>
      <w:r>
        <w:t>-from the end of the microtubule to membrane : microfilaments</w:t>
      </w:r>
    </w:p>
    <w:p w:rsidR="00AF7F7F" w:rsidRDefault="00AF7F7F" w:rsidP="005F574A">
      <w:pPr>
        <w:pStyle w:val="NoSpacing"/>
      </w:pPr>
    </w:p>
    <w:p w:rsidR="00AF7F7F" w:rsidRDefault="00AF7F7F" w:rsidP="00AF7F7F">
      <w:pPr>
        <w:pStyle w:val="NoSpacing"/>
        <w:rPr>
          <w:rFonts w:cs="Times New Roman"/>
          <w:b/>
          <w:szCs w:val="24"/>
        </w:rPr>
      </w:pPr>
      <w:r w:rsidRPr="002561CB">
        <w:rPr>
          <w:rFonts w:cs="Times New Roman"/>
          <w:b/>
          <w:szCs w:val="24"/>
        </w:rPr>
        <w:t xml:space="preserve">microfilaments : </w:t>
      </w:r>
    </w:p>
    <w:p w:rsidR="00AF7F7F" w:rsidRPr="00E260D4" w:rsidRDefault="00AF7F7F" w:rsidP="00AF7F7F">
      <w:pPr>
        <w:pStyle w:val="NoSpacing"/>
        <w:rPr>
          <w:rFonts w:cs="Times New Roman"/>
          <w:szCs w:val="24"/>
        </w:rPr>
      </w:pPr>
      <w:r>
        <w:rPr>
          <w:rFonts w:cs="Times New Roman"/>
          <w:b/>
          <w:szCs w:val="24"/>
        </w:rPr>
        <w:t>-</w:t>
      </w:r>
      <w:r>
        <w:rPr>
          <w:rFonts w:cs="Times New Roman"/>
          <w:szCs w:val="24"/>
        </w:rPr>
        <w:t>smallest (5-7 nm d)</w:t>
      </w:r>
    </w:p>
    <w:p w:rsidR="00AF7F7F" w:rsidRDefault="00AF7F7F" w:rsidP="00AF7F7F">
      <w:pPr>
        <w:pStyle w:val="NoSpacing"/>
        <w:rPr>
          <w:rFonts w:cs="Times New Roman"/>
          <w:szCs w:val="24"/>
        </w:rPr>
      </w:pPr>
      <w:r>
        <w:rPr>
          <w:rFonts w:cs="Times New Roman"/>
          <w:b/>
          <w:szCs w:val="24"/>
        </w:rPr>
        <w:t>-</w:t>
      </w:r>
      <w:r>
        <w:rPr>
          <w:rFonts w:cs="Times New Roman"/>
          <w:szCs w:val="24"/>
        </w:rPr>
        <w:t>thin protein fibres</w:t>
      </w:r>
    </w:p>
    <w:p w:rsidR="00AF7F7F" w:rsidRDefault="00AF7F7F" w:rsidP="00AF7F7F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-2 linear polymers of </w:t>
      </w:r>
      <w:r w:rsidRPr="00E260D4">
        <w:rPr>
          <w:rFonts w:cs="Times New Roman"/>
          <w:i/>
          <w:szCs w:val="24"/>
        </w:rPr>
        <w:t>actin</w:t>
      </w:r>
      <w:r>
        <w:rPr>
          <w:rFonts w:cs="Times New Roman"/>
          <w:szCs w:val="24"/>
        </w:rPr>
        <w:t>s subunits wound together</w:t>
      </w:r>
    </w:p>
    <w:p w:rsidR="00AF7F7F" w:rsidRDefault="00AF7F7F" w:rsidP="00AF7F7F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-long helical spiral</w:t>
      </w:r>
    </w:p>
    <w:p w:rsidR="00AF7F7F" w:rsidRDefault="00AF7F7F" w:rsidP="00AF7F7F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-have a plus and minus end (polarity/orientation)</w:t>
      </w:r>
    </w:p>
    <w:p w:rsidR="00AF7F7F" w:rsidRDefault="00AF7F7F" w:rsidP="00AF7F7F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-present in muscle fibres of vertebrates</w:t>
      </w:r>
    </w:p>
    <w:p w:rsidR="00AF7F7F" w:rsidRDefault="00AF7F7F" w:rsidP="00AF7F7F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-involved in </w:t>
      </w:r>
      <w:proofErr w:type="spellStart"/>
      <w:r>
        <w:rPr>
          <w:rFonts w:cs="Times New Roman"/>
          <w:szCs w:val="24"/>
        </w:rPr>
        <w:t>cytoplasmic</w:t>
      </w:r>
      <w:proofErr w:type="spellEnd"/>
      <w:r>
        <w:rPr>
          <w:rFonts w:cs="Times New Roman"/>
          <w:szCs w:val="24"/>
        </w:rPr>
        <w:t xml:space="preserve"> streaming (flowing motion of cytoplasm = transports nutrients, proteins, organelles)</w:t>
      </w:r>
    </w:p>
    <w:p w:rsidR="00AF7F7F" w:rsidRDefault="00AF7F7F" w:rsidP="00AF7F7F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</w:t>
      </w:r>
      <w:r w:rsidRPr="00950D06"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myosins</w:t>
      </w:r>
      <w:proofErr w:type="spellEnd"/>
      <w:r>
        <w:rPr>
          <w:rFonts w:cs="Times New Roman"/>
          <w:szCs w:val="24"/>
        </w:rPr>
        <w:t xml:space="preserve"> : walk along microfilaments</w:t>
      </w:r>
    </w:p>
    <w:p w:rsidR="00AF7F7F" w:rsidRDefault="00AF7F7F" w:rsidP="00AF7F7F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-in animal cell - responsible for dividing cytoplasm</w:t>
      </w:r>
    </w:p>
    <w:p w:rsidR="00AF7F7F" w:rsidRDefault="00AF7F7F" w:rsidP="00AF7F7F">
      <w:pPr>
        <w:pStyle w:val="NoSpacing"/>
      </w:pPr>
      <w:r>
        <w:t xml:space="preserve">-made of </w:t>
      </w:r>
      <w:proofErr w:type="spellStart"/>
      <w:r>
        <w:t>actin</w:t>
      </w:r>
      <w:proofErr w:type="spellEnd"/>
      <w:r>
        <w:t xml:space="preserve"> and </w:t>
      </w:r>
      <w:proofErr w:type="spellStart"/>
      <w:r>
        <w:t>atp</w:t>
      </w:r>
      <w:proofErr w:type="spellEnd"/>
      <w:r>
        <w:t xml:space="preserve"> (2 strands of </w:t>
      </w:r>
      <w:proofErr w:type="spellStart"/>
      <w:r>
        <w:t>actin</w:t>
      </w:r>
      <w:proofErr w:type="spellEnd"/>
      <w:r>
        <w:t xml:space="preserve">) - </w:t>
      </w:r>
      <w:proofErr w:type="spellStart"/>
      <w:r>
        <w:t>microglobular</w:t>
      </w:r>
      <w:proofErr w:type="spellEnd"/>
      <w:r>
        <w:t xml:space="preserve"> proteins</w:t>
      </w:r>
    </w:p>
    <w:p w:rsidR="00AF7F7F" w:rsidRDefault="00AF7F7F" w:rsidP="00AF7F7F">
      <w:pPr>
        <w:pStyle w:val="NoSpacing"/>
      </w:pPr>
      <w:r>
        <w:t>-smallest, not hollow</w:t>
      </w:r>
    </w:p>
    <w:p w:rsidR="00AF7F7F" w:rsidRDefault="00AF7F7F" w:rsidP="00AF7F7F">
      <w:pPr>
        <w:pStyle w:val="NoSpacing"/>
      </w:pPr>
      <w:r>
        <w:t>-assembled in a staggered manner, looks like two threads being wrapped around each other</w:t>
      </w:r>
    </w:p>
    <w:p w:rsidR="00AF7F7F" w:rsidRDefault="00AF7F7F" w:rsidP="00AF7F7F">
      <w:pPr>
        <w:pStyle w:val="NoSpacing"/>
      </w:pPr>
      <w:r>
        <w:t>-+ end : barbed end</w:t>
      </w:r>
    </w:p>
    <w:p w:rsidR="00AF7F7F" w:rsidRDefault="00AF7F7F" w:rsidP="00AF7F7F">
      <w:pPr>
        <w:pStyle w:val="NoSpacing"/>
      </w:pPr>
      <w:r>
        <w:t xml:space="preserve">- - end : pointed end </w:t>
      </w:r>
    </w:p>
    <w:p w:rsidR="00AF7F7F" w:rsidRDefault="00AF7F7F" w:rsidP="00AF7F7F">
      <w:pPr>
        <w:pStyle w:val="NoSpacing"/>
      </w:pPr>
      <w:r>
        <w:t>-"arrow shape"</w:t>
      </w:r>
    </w:p>
    <w:p w:rsidR="00AF7F7F" w:rsidRDefault="00AF7F7F" w:rsidP="00AF7F7F">
      <w:pPr>
        <w:pStyle w:val="NoSpacing"/>
      </w:pPr>
      <w:r>
        <w:t xml:space="preserve">-because of shape and location of </w:t>
      </w:r>
      <w:proofErr w:type="spellStart"/>
      <w:r>
        <w:t>atp</w:t>
      </w:r>
      <w:proofErr w:type="spellEnd"/>
      <w:r>
        <w:t>, they also have polarity/orientation</w:t>
      </w:r>
    </w:p>
    <w:p w:rsidR="00AF7F7F" w:rsidRDefault="00AF7F7F" w:rsidP="00AF7F7F">
      <w:pPr>
        <w:pStyle w:val="NoSpacing"/>
      </w:pPr>
      <w:r>
        <w:t>-contribute to transport</w:t>
      </w:r>
    </w:p>
    <w:p w:rsidR="00AF7F7F" w:rsidRDefault="00AF7F7F" w:rsidP="00AF7F7F">
      <w:pPr>
        <w:pStyle w:val="NoSpacing"/>
      </w:pPr>
      <w:r>
        <w:t>-cover entire of cell , all the way up to the cell membrane</w:t>
      </w:r>
    </w:p>
    <w:p w:rsidR="00AF7F7F" w:rsidRDefault="00AF7F7F" w:rsidP="005F574A">
      <w:pPr>
        <w:pStyle w:val="NoSpacing"/>
      </w:pPr>
    </w:p>
    <w:p w:rsidR="00AF7F7F" w:rsidRDefault="00AF7F7F" w:rsidP="00AF7F7F">
      <w:pPr>
        <w:pStyle w:val="NoSpacing"/>
        <w:rPr>
          <w:rFonts w:cs="Times New Roman"/>
          <w:szCs w:val="24"/>
        </w:rPr>
      </w:pPr>
      <w:r w:rsidRPr="002561CB">
        <w:rPr>
          <w:rFonts w:cs="Times New Roman"/>
          <w:b/>
          <w:szCs w:val="24"/>
        </w:rPr>
        <w:t>intermediate filaments</w:t>
      </w:r>
      <w:r>
        <w:rPr>
          <w:rFonts w:cs="Times New Roman"/>
          <w:szCs w:val="24"/>
        </w:rPr>
        <w:t xml:space="preserve"> : </w:t>
      </w:r>
    </w:p>
    <w:p w:rsidR="00AF7F7F" w:rsidRDefault="00AF7F7F" w:rsidP="00AF7F7F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-fibres</w:t>
      </w:r>
    </w:p>
    <w:p w:rsidR="00AF7F7F" w:rsidRPr="001E7034" w:rsidRDefault="00AF7F7F" w:rsidP="00AF7F7F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-assembled from </w:t>
      </w:r>
      <w:r w:rsidRPr="00E260D4">
        <w:rPr>
          <w:rFonts w:cs="Times New Roman"/>
          <w:i/>
          <w:szCs w:val="24"/>
        </w:rPr>
        <w:t>intermediate filament proteins</w:t>
      </w:r>
      <w:r>
        <w:rPr>
          <w:rFonts w:cs="Times New Roman"/>
          <w:szCs w:val="24"/>
        </w:rPr>
        <w:t xml:space="preserve"> (8 protein chains wound together)</w:t>
      </w:r>
    </w:p>
    <w:p w:rsidR="00AF7F7F" w:rsidRDefault="00AF7F7F" w:rsidP="00AF7F7F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-occur singly, in parallel bundles</w:t>
      </w:r>
    </w:p>
    <w:p w:rsidR="00AF7F7F" w:rsidRDefault="00AF7F7F" w:rsidP="00AF7F7F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-interlinked networks</w:t>
      </w:r>
    </w:p>
    <w:p w:rsidR="00AF7F7F" w:rsidRDefault="00AF7F7F" w:rsidP="00AF7F7F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-only found in multicellular organisms</w:t>
      </w:r>
    </w:p>
    <w:p w:rsidR="00AF7F7F" w:rsidRDefault="00AF7F7F" w:rsidP="00AF7F7F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-provide structural support in cells/tissues</w:t>
      </w:r>
    </w:p>
    <w:p w:rsidR="00AF7F7F" w:rsidRDefault="00AF7F7F" w:rsidP="00AF7F7F">
      <w:pPr>
        <w:pStyle w:val="NoSpacing"/>
      </w:pPr>
      <w:r>
        <w:rPr>
          <w:rFonts w:cs="Times New Roman"/>
          <w:szCs w:val="24"/>
        </w:rPr>
        <w:t>-</w:t>
      </w:r>
      <w:r>
        <w:t>-formed by assembly of various fibrous proteins (keratins)</w:t>
      </w:r>
    </w:p>
    <w:p w:rsidR="00AF7F7F" w:rsidRDefault="00AF7F7F" w:rsidP="00AF7F7F">
      <w:pPr>
        <w:pStyle w:val="NoSpacing"/>
      </w:pPr>
      <w:r>
        <w:t>-keratins are coiled/ braided with each other</w:t>
      </w:r>
    </w:p>
    <w:p w:rsidR="00AF7F7F" w:rsidRDefault="00AF7F7F" w:rsidP="00AF7F7F">
      <w:pPr>
        <w:pStyle w:val="NoSpacing"/>
      </w:pPr>
      <w:r>
        <w:t xml:space="preserve">-the different strands are woven with each other </w:t>
      </w:r>
    </w:p>
    <w:p w:rsidR="00AF7F7F" w:rsidRDefault="00AF7F7F" w:rsidP="00AF7F7F">
      <w:pPr>
        <w:pStyle w:val="NoSpacing"/>
      </w:pPr>
      <w:r>
        <w:t>-can become very flexible, if you pull on them, they're strong (protect against tension)</w:t>
      </w:r>
    </w:p>
    <w:p w:rsidR="00AF7F7F" w:rsidRDefault="00AF7F7F" w:rsidP="00AF7F7F">
      <w:pPr>
        <w:pStyle w:val="NoSpacing"/>
      </w:pPr>
      <w:r>
        <w:t xml:space="preserve">-fibrous proteins allow them to be flexible </w:t>
      </w:r>
    </w:p>
    <w:p w:rsidR="00AF7F7F" w:rsidRDefault="00AF7F7F" w:rsidP="00AF7F7F">
      <w:pPr>
        <w:pStyle w:val="NoSpacing"/>
      </w:pPr>
      <w:r>
        <w:t xml:space="preserve">-wrapped around nucleus, protecting it against compression and torsion  </w:t>
      </w:r>
    </w:p>
    <w:p w:rsidR="00AF7F7F" w:rsidRDefault="00AF7F7F" w:rsidP="00AF7F7F">
      <w:pPr>
        <w:pStyle w:val="NoSpacing"/>
      </w:pPr>
      <w:r>
        <w:t xml:space="preserve">Built </w:t>
      </w:r>
    </w:p>
    <w:p w:rsidR="00AF7F7F" w:rsidRDefault="00AF7F7F" w:rsidP="00AF7F7F">
      <w:pPr>
        <w:pStyle w:val="NoSpacing"/>
      </w:pPr>
      <w:r>
        <w:t xml:space="preserve">-start with monomers of keratin , coil to form </w:t>
      </w:r>
      <w:proofErr w:type="spellStart"/>
      <w:r>
        <w:t>dimer</w:t>
      </w:r>
      <w:proofErr w:type="spellEnd"/>
    </w:p>
    <w:p w:rsidR="00AF7F7F" w:rsidRDefault="00AF7F7F" w:rsidP="00AF7F7F">
      <w:pPr>
        <w:pStyle w:val="NoSpacing"/>
      </w:pPr>
      <w:r>
        <w:t xml:space="preserve">- coil two </w:t>
      </w:r>
      <w:proofErr w:type="spellStart"/>
      <w:r>
        <w:t>dimers</w:t>
      </w:r>
      <w:proofErr w:type="spellEnd"/>
      <w:r>
        <w:t xml:space="preserve"> in a staggered manner, making a tetramer</w:t>
      </w:r>
    </w:p>
    <w:p w:rsidR="00AF7F7F" w:rsidRDefault="00AF7F7F" w:rsidP="00AF7F7F">
      <w:pPr>
        <w:pStyle w:val="NoSpacing"/>
      </w:pPr>
      <w:r>
        <w:lastRenderedPageBreak/>
        <w:t>-attach two identical tetramers making a larger structure (</w:t>
      </w:r>
      <w:proofErr w:type="spellStart"/>
      <w:r>
        <w:t>antiparallel</w:t>
      </w:r>
      <w:proofErr w:type="spellEnd"/>
      <w:r>
        <w:t>, so no polarity/orientation)</w:t>
      </w:r>
    </w:p>
    <w:p w:rsidR="00AF7F7F" w:rsidRDefault="00AF7F7F" w:rsidP="00AF7F7F">
      <w:pPr>
        <w:pStyle w:val="NoSpacing"/>
      </w:pPr>
      <w:r>
        <w:t xml:space="preserve">-8 tetramers twisted together into a </w:t>
      </w:r>
      <w:proofErr w:type="spellStart"/>
      <w:r>
        <w:t>ropelike</w:t>
      </w:r>
      <w:proofErr w:type="spellEnd"/>
      <w:r>
        <w:t xml:space="preserve"> filament</w:t>
      </w:r>
    </w:p>
    <w:p w:rsidR="00AF7F7F" w:rsidRDefault="00AF7F7F" w:rsidP="00AF7F7F">
      <w:pPr>
        <w:pStyle w:val="NoSpacing"/>
      </w:pPr>
      <w:r>
        <w:t>-at ends : amino and carboxyl group</w:t>
      </w:r>
    </w:p>
    <w:p w:rsidR="00AF7F7F" w:rsidRDefault="00AF7F7F" w:rsidP="00AF7F7F">
      <w:pPr>
        <w:pStyle w:val="NoSpacing"/>
      </w:pPr>
      <w:r>
        <w:t>-no energy molecule , spontaneous assembly, does not store energy</w:t>
      </w:r>
    </w:p>
    <w:p w:rsidR="00AF7F7F" w:rsidRDefault="00AF7F7F" w:rsidP="00AF7F7F">
      <w:pPr>
        <w:pStyle w:val="NoSpacing"/>
      </w:pPr>
    </w:p>
    <w:p w:rsidR="005F574A" w:rsidRDefault="005F574A" w:rsidP="005F574A">
      <w:pPr>
        <w:pStyle w:val="NoSpacing"/>
      </w:pPr>
    </w:p>
    <w:p w:rsidR="005F574A" w:rsidRDefault="005F574A" w:rsidP="005F574A">
      <w:pPr>
        <w:pStyle w:val="NoSpacing"/>
      </w:pPr>
      <w:r>
        <w:t xml:space="preserve">3.Relate structure of the </w:t>
      </w:r>
      <w:proofErr w:type="spellStart"/>
      <w:r>
        <w:t>cytoskeletal</w:t>
      </w:r>
      <w:proofErr w:type="spellEnd"/>
      <w:r>
        <w:t xml:space="preserve"> fibres to their roles in the cell.</w:t>
      </w:r>
    </w:p>
    <w:p w:rsidR="00754987" w:rsidRDefault="00754987" w:rsidP="005F574A">
      <w:pPr>
        <w:pStyle w:val="NoSpacing"/>
      </w:pPr>
    </w:p>
    <w:p w:rsidR="00754987" w:rsidRDefault="00754987" w:rsidP="00754987">
      <w:pPr>
        <w:pStyle w:val="NoSpacing"/>
      </w:pPr>
      <w:r>
        <w:t>Importance of Polarity in Microtubules and Micro filaments :</w:t>
      </w:r>
    </w:p>
    <w:p w:rsidR="00754987" w:rsidRDefault="00754987" w:rsidP="00754987">
      <w:pPr>
        <w:pStyle w:val="NoSpacing"/>
      </w:pPr>
      <w:r>
        <w:t>-polarity  contributes to direction/ orientation, direction contributes to transport of molecules, allows for cell to organize where things are going</w:t>
      </w:r>
    </w:p>
    <w:p w:rsidR="00754987" w:rsidRDefault="00754987" w:rsidP="00754987">
      <w:pPr>
        <w:pStyle w:val="NoSpacing"/>
      </w:pPr>
      <w:r>
        <w:t>ex. allowing for motor proteins to travel in specific directions to get to their desired areas</w:t>
      </w:r>
    </w:p>
    <w:p w:rsidR="00754987" w:rsidRDefault="00754987" w:rsidP="00754987">
      <w:pPr>
        <w:pStyle w:val="NoSpacing"/>
      </w:pPr>
      <w:r>
        <w:t>-some motor proteins designed to only travel in one direction</w:t>
      </w:r>
    </w:p>
    <w:p w:rsidR="00754987" w:rsidRDefault="00754987" w:rsidP="005F574A">
      <w:pPr>
        <w:pStyle w:val="NoSpacing"/>
      </w:pPr>
      <w:r>
        <w:t>-intermediate filaments not involved in transport b/c no polarity/orientation</w:t>
      </w:r>
    </w:p>
    <w:p w:rsidR="005F574A" w:rsidRDefault="005F574A" w:rsidP="005F574A">
      <w:pPr>
        <w:pStyle w:val="NoSpacing"/>
      </w:pPr>
    </w:p>
    <w:p w:rsidR="005F574A" w:rsidRDefault="005F574A" w:rsidP="005F574A">
      <w:pPr>
        <w:pStyle w:val="NoSpacing"/>
      </w:pPr>
      <w:r>
        <w:t xml:space="preserve">4.Associate the different </w:t>
      </w:r>
      <w:proofErr w:type="spellStart"/>
      <w:r>
        <w:t>cytoskeletal</w:t>
      </w:r>
      <w:proofErr w:type="spellEnd"/>
      <w:r>
        <w:t xml:space="preserve"> fibres with their preferred molecular motors and contrast their characteristics with respect to their roles.</w:t>
      </w:r>
    </w:p>
    <w:p w:rsidR="00754987" w:rsidRDefault="00754987" w:rsidP="005F574A">
      <w:pPr>
        <w:pStyle w:val="NoSpacing"/>
      </w:pPr>
    </w:p>
    <w:p w:rsidR="00754987" w:rsidRPr="00754987" w:rsidRDefault="00754987" w:rsidP="005F574A">
      <w:pPr>
        <w:pStyle w:val="NoSpacing"/>
        <w:rPr>
          <w:u w:val="single"/>
        </w:rPr>
      </w:pPr>
      <w:r w:rsidRPr="00754987">
        <w:rPr>
          <w:u w:val="single"/>
        </w:rPr>
        <w:t xml:space="preserve">microtubules : </w:t>
      </w:r>
    </w:p>
    <w:p w:rsidR="00754987" w:rsidRDefault="00754987" w:rsidP="00754987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</w:t>
      </w:r>
      <w:proofErr w:type="spellStart"/>
      <w:r>
        <w:rPr>
          <w:rFonts w:cs="Times New Roman"/>
          <w:szCs w:val="24"/>
        </w:rPr>
        <w:t>dyneins</w:t>
      </w:r>
      <w:proofErr w:type="spellEnd"/>
      <w:r>
        <w:rPr>
          <w:rFonts w:cs="Times New Roman"/>
          <w:szCs w:val="24"/>
        </w:rPr>
        <w:t xml:space="preserve"> (towards </w:t>
      </w:r>
      <w:proofErr w:type="spellStart"/>
      <w:r>
        <w:rPr>
          <w:rFonts w:cs="Times New Roman"/>
          <w:szCs w:val="24"/>
        </w:rPr>
        <w:t>neg</w:t>
      </w:r>
      <w:proofErr w:type="spellEnd"/>
      <w:r>
        <w:rPr>
          <w:rFonts w:cs="Times New Roman"/>
          <w:szCs w:val="24"/>
        </w:rPr>
        <w:t xml:space="preserve">) &amp; </w:t>
      </w:r>
      <w:proofErr w:type="spellStart"/>
      <w:r>
        <w:rPr>
          <w:rFonts w:cs="Times New Roman"/>
          <w:szCs w:val="24"/>
        </w:rPr>
        <w:t>kinesins</w:t>
      </w:r>
      <w:proofErr w:type="spellEnd"/>
      <w:r>
        <w:rPr>
          <w:rFonts w:cs="Times New Roman"/>
          <w:szCs w:val="24"/>
        </w:rPr>
        <w:t>(towards pos): walk along microtubules (</w:t>
      </w:r>
      <w:proofErr w:type="spellStart"/>
      <w:r>
        <w:rPr>
          <w:rFonts w:cs="Times New Roman"/>
          <w:szCs w:val="24"/>
        </w:rPr>
        <w:t>antergrade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vs</w:t>
      </w:r>
      <w:proofErr w:type="spellEnd"/>
      <w:r>
        <w:rPr>
          <w:rFonts w:cs="Times New Roman"/>
          <w:szCs w:val="24"/>
        </w:rPr>
        <w:t xml:space="preserve"> retrograde)</w:t>
      </w:r>
    </w:p>
    <w:p w:rsidR="00754987" w:rsidRDefault="00754987" w:rsidP="00754987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</w:t>
      </w:r>
      <w:r w:rsidRPr="00754987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plus end (alpha) and minus end (beta) provides orientation, useful for motor proteins to travel</w:t>
      </w:r>
    </w:p>
    <w:p w:rsidR="00754987" w:rsidRDefault="00754987" w:rsidP="005F574A">
      <w:pPr>
        <w:pStyle w:val="NoSpacing"/>
        <w:rPr>
          <w:u w:val="single"/>
        </w:rPr>
      </w:pPr>
    </w:p>
    <w:p w:rsidR="007767C3" w:rsidRDefault="007767C3" w:rsidP="005F574A">
      <w:pPr>
        <w:pStyle w:val="NoSpacing"/>
        <w:rPr>
          <w:u w:val="single"/>
        </w:rPr>
      </w:pPr>
      <w:r>
        <w:rPr>
          <w:u w:val="single"/>
        </w:rPr>
        <w:t>microfilaments :</w:t>
      </w:r>
    </w:p>
    <w:p w:rsidR="007767C3" w:rsidRDefault="007767C3" w:rsidP="007767C3">
      <w:pPr>
        <w:pStyle w:val="NoSpacing"/>
        <w:rPr>
          <w:rFonts w:cs="Times New Roman"/>
          <w:szCs w:val="24"/>
        </w:rPr>
      </w:pPr>
      <w:r>
        <w:t>-</w:t>
      </w:r>
      <w:r w:rsidRPr="007767C3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have a plus and minus end (polarity/orientation)</w:t>
      </w:r>
    </w:p>
    <w:p w:rsidR="007767C3" w:rsidRPr="007767C3" w:rsidRDefault="007767C3" w:rsidP="005F574A">
      <w:pPr>
        <w:pStyle w:val="NoSpacing"/>
      </w:pPr>
      <w:r>
        <w:t>-</w:t>
      </w:r>
      <w:proofErr w:type="spellStart"/>
      <w:r>
        <w:t>myosins</w:t>
      </w:r>
      <w:proofErr w:type="spellEnd"/>
      <w:r>
        <w:t xml:space="preserve"> </w:t>
      </w:r>
    </w:p>
    <w:p w:rsidR="007767C3" w:rsidRPr="00754987" w:rsidRDefault="007767C3" w:rsidP="005F574A">
      <w:pPr>
        <w:pStyle w:val="NoSpacing"/>
        <w:rPr>
          <w:u w:val="single"/>
        </w:rPr>
      </w:pPr>
    </w:p>
    <w:p w:rsidR="00754987" w:rsidRPr="00754987" w:rsidRDefault="00754987" w:rsidP="005F574A">
      <w:pPr>
        <w:pStyle w:val="NoSpacing"/>
        <w:rPr>
          <w:u w:val="single"/>
        </w:rPr>
      </w:pPr>
      <w:r w:rsidRPr="00754987">
        <w:rPr>
          <w:u w:val="single"/>
        </w:rPr>
        <w:t>intermediate filaments :</w:t>
      </w:r>
    </w:p>
    <w:p w:rsidR="00754987" w:rsidRDefault="00754987" w:rsidP="00754987">
      <w:pPr>
        <w:pStyle w:val="NoSpacing"/>
      </w:pPr>
      <w:r>
        <w:t>-attach two identical tetramers making a larger structure (</w:t>
      </w:r>
      <w:proofErr w:type="spellStart"/>
      <w:r>
        <w:t>antiparallel</w:t>
      </w:r>
      <w:proofErr w:type="spellEnd"/>
      <w:r>
        <w:t>, so no polarity/orientation)</w:t>
      </w:r>
    </w:p>
    <w:p w:rsidR="00754987" w:rsidRDefault="00754987" w:rsidP="005F574A">
      <w:pPr>
        <w:pStyle w:val="NoSpacing"/>
      </w:pPr>
    </w:p>
    <w:p w:rsidR="005F574A" w:rsidRDefault="005F574A" w:rsidP="005F574A">
      <w:pPr>
        <w:pStyle w:val="NoSpacing"/>
      </w:pPr>
    </w:p>
    <w:p w:rsidR="005F574A" w:rsidRDefault="005F574A" w:rsidP="005F574A">
      <w:pPr>
        <w:pStyle w:val="NoSpacing"/>
      </w:pPr>
      <w:r>
        <w:t>5. What are the main types of cell-to-cell interactions ?</w:t>
      </w:r>
    </w:p>
    <w:p w:rsidR="000E4D69" w:rsidRDefault="000E4D69" w:rsidP="005F574A">
      <w:pPr>
        <w:pStyle w:val="NoSpacing"/>
      </w:pPr>
    </w:p>
    <w:p w:rsidR="000E4D69" w:rsidRPr="00051F06" w:rsidRDefault="000E4D69" w:rsidP="000E4D69">
      <w:pPr>
        <w:pStyle w:val="NoSpacing"/>
        <w:rPr>
          <w:u w:val="single"/>
        </w:rPr>
      </w:pPr>
      <w:r w:rsidRPr="00051F06">
        <w:rPr>
          <w:u w:val="single"/>
        </w:rPr>
        <w:t>Junctions :</w:t>
      </w:r>
    </w:p>
    <w:p w:rsidR="000E4D69" w:rsidRDefault="000E4D69" w:rsidP="000E4D69">
      <w:pPr>
        <w:pStyle w:val="NoSpacing"/>
      </w:pPr>
      <w:r>
        <w:t>-link cells into tissues</w:t>
      </w:r>
    </w:p>
    <w:p w:rsidR="000E4D69" w:rsidRDefault="000E4D69" w:rsidP="000E4D69">
      <w:pPr>
        <w:pStyle w:val="NoSpacing"/>
      </w:pPr>
      <w:r>
        <w:t>-</w:t>
      </w:r>
      <w:r w:rsidRPr="00051F06">
        <w:rPr>
          <w:i/>
        </w:rPr>
        <w:t>anchoring junctions</w:t>
      </w:r>
      <w:r>
        <w:t xml:space="preserve"> : form button like spots/belts that weld cells together, most abundant in tissues subject to stretching (ex. </w:t>
      </w:r>
      <w:proofErr w:type="spellStart"/>
      <w:r>
        <w:t>heart,skin</w:t>
      </w:r>
      <w:proofErr w:type="spellEnd"/>
      <w:r>
        <w:t>)</w:t>
      </w:r>
    </w:p>
    <w:p w:rsidR="000E4D69" w:rsidRDefault="000E4D69" w:rsidP="000E4D69">
      <w:pPr>
        <w:pStyle w:val="NoSpacing"/>
      </w:pPr>
      <w:r>
        <w:t>-</w:t>
      </w:r>
      <w:r w:rsidRPr="008658B2">
        <w:rPr>
          <w:i/>
        </w:rPr>
        <w:t>tight junctions</w:t>
      </w:r>
      <w:r>
        <w:t xml:space="preserve"> : seal spaces between cells, keeping molecules/ions from leaking between cells (ex. tight junctions lining urinary bladder - prevent waste molecules/ions from leaking out of bladder to other body tissues)</w:t>
      </w:r>
    </w:p>
    <w:p w:rsidR="000E4D69" w:rsidRDefault="000E4D69" w:rsidP="005F574A">
      <w:pPr>
        <w:pStyle w:val="NoSpacing"/>
      </w:pPr>
      <w:r>
        <w:t>-</w:t>
      </w:r>
      <w:r w:rsidRPr="00F476D6">
        <w:rPr>
          <w:i/>
        </w:rPr>
        <w:t>gap junctions</w:t>
      </w:r>
      <w:r>
        <w:t xml:space="preserve"> : open channels between cells in same tissue, allowing ions/small molecules to flow freely form one cell to another (ex. help muscle cells in muscle tissue to function as a unit)</w:t>
      </w:r>
    </w:p>
    <w:p w:rsidR="005F574A" w:rsidRDefault="005F574A" w:rsidP="005F574A">
      <w:pPr>
        <w:pStyle w:val="NoSpacing"/>
      </w:pPr>
    </w:p>
    <w:p w:rsidR="005F574A" w:rsidRDefault="005F574A" w:rsidP="005F574A">
      <w:pPr>
        <w:pStyle w:val="NoSpacing"/>
      </w:pPr>
      <w:r>
        <w:t>6.Discuss how cellular motility and mobility are different and how they are accomplished.</w:t>
      </w:r>
    </w:p>
    <w:p w:rsidR="005F574A" w:rsidRDefault="005F574A" w:rsidP="005F574A">
      <w:pPr>
        <w:pStyle w:val="NoSpacing"/>
      </w:pPr>
    </w:p>
    <w:p w:rsidR="005F574A" w:rsidRDefault="005F574A" w:rsidP="005F574A">
      <w:pPr>
        <w:pStyle w:val="NoSpacing"/>
      </w:pPr>
      <w:r>
        <w:t>7.Describe what the extracellular matrix is made of, and interpret why it is important to cells.</w:t>
      </w:r>
    </w:p>
    <w:p w:rsidR="00215EFD" w:rsidRDefault="00215EFD" w:rsidP="00215EFD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-supports and protects cells, provides mechanical linkages</w:t>
      </w:r>
    </w:p>
    <w:p w:rsidR="00215EFD" w:rsidRDefault="00215EFD" w:rsidP="00215EFD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-consists of proteins and polysaccharides secreted by the cells</w:t>
      </w:r>
    </w:p>
    <w:p w:rsidR="00215EFD" w:rsidRDefault="00215EFD" w:rsidP="00215EFD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-forms the mass of skin, bones, tendons, cornea</w:t>
      </w:r>
    </w:p>
    <w:p w:rsidR="00215EFD" w:rsidRPr="00886265" w:rsidRDefault="00215EFD" w:rsidP="00215EFD">
      <w:pPr>
        <w:pStyle w:val="NoSpacing"/>
        <w:rPr>
          <w:rFonts w:cs="Times New Roman"/>
          <w:szCs w:val="24"/>
        </w:rPr>
      </w:pPr>
      <w:r w:rsidRPr="00886265">
        <w:rPr>
          <w:rFonts w:cs="Times New Roman"/>
          <w:szCs w:val="24"/>
        </w:rPr>
        <w:t>-</w:t>
      </w:r>
      <w:proofErr w:type="spellStart"/>
      <w:r w:rsidRPr="00886265">
        <w:rPr>
          <w:rFonts w:cs="Times New Roman"/>
          <w:szCs w:val="24"/>
        </w:rPr>
        <w:t>glycoproteins</w:t>
      </w:r>
      <w:proofErr w:type="spellEnd"/>
      <w:r w:rsidRPr="00886265">
        <w:rPr>
          <w:rFonts w:cs="Times New Roman"/>
          <w:szCs w:val="24"/>
        </w:rPr>
        <w:t xml:space="preserve"> (collagen) : main component, form fibres</w:t>
      </w:r>
    </w:p>
    <w:p w:rsidR="00215EFD" w:rsidRDefault="00215EFD" w:rsidP="00215EFD">
      <w:pPr>
        <w:pStyle w:val="NoSpacing"/>
        <w:rPr>
          <w:rFonts w:cs="Times New Roman"/>
          <w:szCs w:val="24"/>
        </w:rPr>
      </w:pPr>
      <w:r w:rsidRPr="00E00BC9">
        <w:rPr>
          <w:rFonts w:cs="Times New Roman"/>
          <w:szCs w:val="24"/>
        </w:rPr>
        <w:t xml:space="preserve">-consistency of matrix </w:t>
      </w:r>
      <w:r>
        <w:rPr>
          <w:rFonts w:cs="Times New Roman"/>
          <w:szCs w:val="24"/>
        </w:rPr>
        <w:t xml:space="preserve">(soft to hard/elastic) </w:t>
      </w:r>
      <w:r w:rsidRPr="00E00BC9">
        <w:rPr>
          <w:rFonts w:cs="Times New Roman"/>
          <w:szCs w:val="24"/>
        </w:rPr>
        <w:t xml:space="preserve">depends on a network of </w:t>
      </w:r>
      <w:proofErr w:type="spellStart"/>
      <w:r w:rsidRPr="00E00BC9">
        <w:rPr>
          <w:rFonts w:cs="Times New Roman"/>
          <w:szCs w:val="24"/>
        </w:rPr>
        <w:t>proteoglycans</w:t>
      </w:r>
      <w:proofErr w:type="spellEnd"/>
      <w:r w:rsidRPr="00E00BC9">
        <w:rPr>
          <w:rFonts w:cs="Times New Roman"/>
          <w:szCs w:val="24"/>
        </w:rPr>
        <w:t xml:space="preserve"> that surround the collagen fibres</w:t>
      </w:r>
    </w:p>
    <w:p w:rsidR="00215EFD" w:rsidRPr="00E00BC9" w:rsidRDefault="00215EFD" w:rsidP="00215EFD">
      <w:pPr>
        <w:pStyle w:val="NoSpacing"/>
        <w:rPr>
          <w:rFonts w:cs="Times New Roman"/>
          <w:szCs w:val="24"/>
        </w:rPr>
      </w:pPr>
    </w:p>
    <w:p w:rsidR="00215EFD" w:rsidRDefault="00215EFD" w:rsidP="00215EFD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</w:t>
      </w:r>
      <w:proofErr w:type="spellStart"/>
      <w:r>
        <w:rPr>
          <w:rFonts w:cs="Times New Roman"/>
          <w:szCs w:val="24"/>
        </w:rPr>
        <w:t>proteoglycons</w:t>
      </w:r>
      <w:proofErr w:type="spellEnd"/>
      <w:r>
        <w:rPr>
          <w:rFonts w:cs="Times New Roman"/>
          <w:szCs w:val="24"/>
        </w:rPr>
        <w:t xml:space="preserve"> : small proteins attached to long polysaccharide molecules, matrix consistency depends on number of interlinks (regulate how much water can be trapped in it)</w:t>
      </w:r>
    </w:p>
    <w:p w:rsidR="00215EFD" w:rsidRDefault="00215EFD" w:rsidP="00215EFD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-ex. cartilage (lots of interlinked </w:t>
      </w:r>
      <w:proofErr w:type="spellStart"/>
      <w:r>
        <w:rPr>
          <w:rFonts w:cs="Times New Roman"/>
          <w:szCs w:val="24"/>
        </w:rPr>
        <w:t>glycoproteins</w:t>
      </w:r>
      <w:proofErr w:type="spellEnd"/>
      <w:r>
        <w:rPr>
          <w:rFonts w:cs="Times New Roman"/>
          <w:szCs w:val="24"/>
        </w:rPr>
        <w:t>) = soft</w:t>
      </w:r>
    </w:p>
    <w:p w:rsidR="00215EFD" w:rsidRDefault="00215EFD" w:rsidP="00215EFD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tendons (pure collagen) = tough and elastic</w:t>
      </w:r>
    </w:p>
    <w:p w:rsidR="00215EFD" w:rsidRDefault="00215EFD" w:rsidP="00215EFD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bones (collagen with mineral crystals) = dense and hard, but still elastic </w:t>
      </w:r>
    </w:p>
    <w:p w:rsidR="00215EFD" w:rsidRDefault="00215EFD" w:rsidP="00215EFD">
      <w:pPr>
        <w:pStyle w:val="NoSpacing"/>
        <w:rPr>
          <w:rFonts w:cs="Times New Roman"/>
          <w:szCs w:val="24"/>
        </w:rPr>
      </w:pPr>
    </w:p>
    <w:p w:rsidR="00215EFD" w:rsidRDefault="00215EFD" w:rsidP="00215EFD">
      <w:pPr>
        <w:pStyle w:val="NoSpacing"/>
        <w:rPr>
          <w:rFonts w:cs="Times New Roman"/>
          <w:szCs w:val="24"/>
        </w:rPr>
      </w:pPr>
      <w:proofErr w:type="spellStart"/>
      <w:r>
        <w:rPr>
          <w:rFonts w:cs="Times New Roman"/>
          <w:szCs w:val="24"/>
        </w:rPr>
        <w:t>fibronectins</w:t>
      </w:r>
      <w:proofErr w:type="spellEnd"/>
      <w:r>
        <w:rPr>
          <w:rFonts w:cs="Times New Roman"/>
          <w:szCs w:val="24"/>
        </w:rPr>
        <w:t xml:space="preserve"> : </w:t>
      </w:r>
      <w:proofErr w:type="spellStart"/>
      <w:r>
        <w:rPr>
          <w:rFonts w:cs="Times New Roman"/>
          <w:szCs w:val="24"/>
        </w:rPr>
        <w:t>glycoproteins</w:t>
      </w:r>
      <w:proofErr w:type="spellEnd"/>
      <w:r>
        <w:rPr>
          <w:rFonts w:cs="Times New Roman"/>
          <w:szCs w:val="24"/>
        </w:rPr>
        <w:t xml:space="preserve"> that help in organizing the ECM, and help attach cells to it</w:t>
      </w:r>
    </w:p>
    <w:p w:rsidR="00215EFD" w:rsidRDefault="00215EFD" w:rsidP="00215EFD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-bind to receptor proteins (</w:t>
      </w:r>
      <w:proofErr w:type="spellStart"/>
      <w:r>
        <w:rPr>
          <w:rFonts w:cs="Times New Roman"/>
          <w:szCs w:val="24"/>
        </w:rPr>
        <w:t>integrins</w:t>
      </w:r>
      <w:proofErr w:type="spellEnd"/>
      <w:r>
        <w:rPr>
          <w:rFonts w:cs="Times New Roman"/>
          <w:szCs w:val="24"/>
        </w:rPr>
        <w:t xml:space="preserve"> - act as chemical signal, span the membrane)</w:t>
      </w:r>
    </w:p>
    <w:p w:rsidR="00215EFD" w:rsidRPr="00E00BC9" w:rsidRDefault="00215EFD" w:rsidP="00215EFD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-</w:t>
      </w:r>
      <w:proofErr w:type="spellStart"/>
      <w:r>
        <w:rPr>
          <w:rFonts w:cs="Times New Roman"/>
          <w:szCs w:val="24"/>
        </w:rPr>
        <w:t>integrins</w:t>
      </w:r>
      <w:proofErr w:type="spellEnd"/>
      <w:r>
        <w:rPr>
          <w:rFonts w:cs="Times New Roman"/>
          <w:szCs w:val="24"/>
        </w:rPr>
        <w:t xml:space="preserve"> bind to microfilaments of the cytoskeleton, integrate changes by communicating changes from the ECM to the cytoskeleton</w:t>
      </w:r>
    </w:p>
    <w:p w:rsidR="005F574A" w:rsidRDefault="005F574A" w:rsidP="005F574A">
      <w:pPr>
        <w:pStyle w:val="NoSpacing"/>
      </w:pPr>
    </w:p>
    <w:p w:rsidR="007C132B" w:rsidRDefault="007C132B" w:rsidP="005F574A">
      <w:pPr>
        <w:pStyle w:val="NoSpacing"/>
        <w:rPr>
          <w:b/>
        </w:rPr>
      </w:pPr>
      <w:r w:rsidRPr="007C132B">
        <w:rPr>
          <w:b/>
        </w:rPr>
        <w:t xml:space="preserve">Objectives </w:t>
      </w:r>
      <w:proofErr w:type="spellStart"/>
      <w:r w:rsidRPr="007C132B">
        <w:rPr>
          <w:b/>
        </w:rPr>
        <w:t>Lec</w:t>
      </w:r>
      <w:proofErr w:type="spellEnd"/>
      <w:r w:rsidRPr="007C132B">
        <w:rPr>
          <w:b/>
        </w:rPr>
        <w:t xml:space="preserve"> 6 :</w:t>
      </w:r>
    </w:p>
    <w:p w:rsidR="007C132B" w:rsidRDefault="007C132B" w:rsidP="005F574A">
      <w:pPr>
        <w:pStyle w:val="NoSpacing"/>
        <w:rPr>
          <w:b/>
        </w:rPr>
      </w:pPr>
    </w:p>
    <w:p w:rsidR="007C132B" w:rsidRDefault="007C132B" w:rsidP="007C132B">
      <w:pPr>
        <w:pStyle w:val="NoSpacing"/>
      </w:pPr>
      <w:r>
        <w:t>1. Discuss the role of membrane, and in particular the plasma membrane, in a cell</w:t>
      </w:r>
    </w:p>
    <w:p w:rsidR="00C4794C" w:rsidRDefault="00C4794C" w:rsidP="007C132B">
      <w:pPr>
        <w:pStyle w:val="NoSpacing"/>
      </w:pPr>
    </w:p>
    <w:p w:rsidR="00C4794C" w:rsidRDefault="00C4794C" w:rsidP="00C4794C">
      <w:pPr>
        <w:pStyle w:val="NoSpacing"/>
      </w:pPr>
      <w:r>
        <w:t xml:space="preserve">Plasma membrane : </w:t>
      </w:r>
    </w:p>
    <w:p w:rsidR="00C4794C" w:rsidRDefault="00C4794C" w:rsidP="00C4794C">
      <w:pPr>
        <w:pStyle w:val="NoSpacing"/>
      </w:pPr>
      <w:r>
        <w:t>-outer limit of the cytoplasm responsible for regulation of substances moving in &amp; out of cells</w:t>
      </w:r>
    </w:p>
    <w:p w:rsidR="00C4794C" w:rsidRDefault="00C4794C" w:rsidP="00C4794C">
      <w:pPr>
        <w:pStyle w:val="NoSpacing"/>
      </w:pPr>
      <w:r>
        <w:t>-selectively permeable barrier</w:t>
      </w:r>
    </w:p>
    <w:p w:rsidR="00C4794C" w:rsidRDefault="00C4794C" w:rsidP="00C4794C">
      <w:pPr>
        <w:pStyle w:val="NoSpacing"/>
      </w:pPr>
      <w:r>
        <w:t xml:space="preserve">-allows for the uptake of key nutrients and elimination of waste, while maintaining a protected </w:t>
      </w:r>
      <w:proofErr w:type="spellStart"/>
      <w:r>
        <w:t>enviro</w:t>
      </w:r>
      <w:proofErr w:type="spellEnd"/>
      <w:r>
        <w:t xml:space="preserve"> for cellular processes to occur</w:t>
      </w:r>
    </w:p>
    <w:p w:rsidR="00C4794C" w:rsidRDefault="00C4794C" w:rsidP="007C132B">
      <w:pPr>
        <w:pStyle w:val="NoSpacing"/>
      </w:pPr>
      <w:r>
        <w:t>-internal membrane resulted in compartmentalization of processes and increased complexity</w:t>
      </w:r>
    </w:p>
    <w:p w:rsidR="007C132B" w:rsidRDefault="007C132B" w:rsidP="007C132B">
      <w:pPr>
        <w:pStyle w:val="NoSpacing"/>
      </w:pPr>
    </w:p>
    <w:p w:rsidR="007C132B" w:rsidRDefault="007C132B" w:rsidP="007C132B">
      <w:pPr>
        <w:pStyle w:val="NoSpacing"/>
      </w:pPr>
      <w:r>
        <w:t>2.Understand and explain the fluid mosaic model. Include the membrane's properties.</w:t>
      </w:r>
    </w:p>
    <w:p w:rsidR="007C132B" w:rsidRDefault="007C132B" w:rsidP="007C132B">
      <w:pPr>
        <w:pStyle w:val="NoSpacing"/>
      </w:pPr>
    </w:p>
    <w:p w:rsidR="00C4794C" w:rsidRDefault="00C4794C" w:rsidP="00C4794C">
      <w:pPr>
        <w:pStyle w:val="NoSpacing"/>
      </w:pPr>
      <w:r>
        <w:t>fluid mosaic model :</w:t>
      </w:r>
    </w:p>
    <w:p w:rsidR="00C4794C" w:rsidRDefault="00C4794C" w:rsidP="00C4794C">
      <w:pPr>
        <w:pStyle w:val="NoSpacing"/>
      </w:pPr>
      <w:r>
        <w:t xml:space="preserve">-proposes that the membrane consists of fluid phospholipid </w:t>
      </w:r>
      <w:proofErr w:type="spellStart"/>
      <w:r>
        <w:t>bilayer</w:t>
      </w:r>
      <w:proofErr w:type="spellEnd"/>
      <w:r>
        <w:t xml:space="preserve"> in which proteins are embedded and float freely </w:t>
      </w:r>
    </w:p>
    <w:p w:rsidR="00C4794C" w:rsidRDefault="00C4794C" w:rsidP="00C4794C">
      <w:pPr>
        <w:pStyle w:val="NoSpacing"/>
      </w:pPr>
      <w:r>
        <w:t xml:space="preserve">-proteins attached at the </w:t>
      </w:r>
      <w:proofErr w:type="spellStart"/>
      <w:r>
        <w:t>cytoplasmic</w:t>
      </w:r>
      <w:proofErr w:type="spellEnd"/>
      <w:r>
        <w:t xml:space="preserve"> side</w:t>
      </w:r>
    </w:p>
    <w:p w:rsidR="00C4794C" w:rsidRDefault="00C4794C" w:rsidP="00C4794C">
      <w:pPr>
        <w:pStyle w:val="NoSpacing"/>
      </w:pPr>
      <w:r>
        <w:t xml:space="preserve">-carbohydrates face the cell exterior </w:t>
      </w:r>
    </w:p>
    <w:p w:rsidR="00C4794C" w:rsidRDefault="00C4794C" w:rsidP="00C4794C">
      <w:pPr>
        <w:pStyle w:val="NoSpacing"/>
      </w:pPr>
    </w:p>
    <w:p w:rsidR="00C4794C" w:rsidRDefault="00C4794C" w:rsidP="00C4794C">
      <w:pPr>
        <w:pStyle w:val="NoSpacing"/>
      </w:pPr>
      <w:r>
        <w:t xml:space="preserve">membrane asymmetry </w:t>
      </w:r>
    </w:p>
    <w:p w:rsidR="00C4794C" w:rsidRDefault="00C4794C" w:rsidP="00C4794C">
      <w:pPr>
        <w:pStyle w:val="NoSpacing"/>
      </w:pPr>
      <w:r>
        <w:t xml:space="preserve">-proteins and components in one half of the lipid </w:t>
      </w:r>
      <w:proofErr w:type="spellStart"/>
      <w:r>
        <w:t>bilayer</w:t>
      </w:r>
      <w:proofErr w:type="spellEnd"/>
      <w:r>
        <w:t xml:space="preserve"> are different than the other half</w:t>
      </w:r>
    </w:p>
    <w:p w:rsidR="00C4794C" w:rsidRDefault="00C4794C" w:rsidP="00C4794C">
      <w:pPr>
        <w:pStyle w:val="NoSpacing"/>
      </w:pPr>
      <w:r>
        <w:t xml:space="preserve">-reflects differences in functions performed by each side of the membrane  </w:t>
      </w:r>
    </w:p>
    <w:p w:rsidR="00C4794C" w:rsidRDefault="00C4794C" w:rsidP="007C132B">
      <w:pPr>
        <w:pStyle w:val="NoSpacing"/>
      </w:pPr>
    </w:p>
    <w:p w:rsidR="007C132B" w:rsidRDefault="007C132B" w:rsidP="007C132B">
      <w:pPr>
        <w:pStyle w:val="NoSpacing"/>
      </w:pPr>
      <w:r>
        <w:t>3.What is the membrane made of ? Describe and organize the different molecules involved and link them to the membrane's properties.</w:t>
      </w:r>
    </w:p>
    <w:p w:rsidR="00C4794C" w:rsidRDefault="00C4794C" w:rsidP="007C132B">
      <w:pPr>
        <w:pStyle w:val="NoSpacing"/>
      </w:pPr>
    </w:p>
    <w:p w:rsidR="00C4794C" w:rsidRDefault="00C4794C" w:rsidP="007C132B">
      <w:pPr>
        <w:pStyle w:val="NoSpacing"/>
      </w:pPr>
    </w:p>
    <w:p w:rsidR="007C132B" w:rsidRDefault="007C132B" w:rsidP="005F574A">
      <w:pPr>
        <w:pStyle w:val="NoSpacing"/>
        <w:rPr>
          <w:b/>
        </w:rPr>
      </w:pPr>
    </w:p>
    <w:p w:rsidR="00B441D6" w:rsidRDefault="00B441D6" w:rsidP="005F574A">
      <w:pPr>
        <w:pStyle w:val="NoSpacing"/>
        <w:rPr>
          <w:b/>
        </w:rPr>
      </w:pPr>
      <w:r>
        <w:rPr>
          <w:b/>
        </w:rPr>
        <w:lastRenderedPageBreak/>
        <w:t xml:space="preserve">Objectives </w:t>
      </w:r>
      <w:proofErr w:type="spellStart"/>
      <w:r>
        <w:rPr>
          <w:b/>
        </w:rPr>
        <w:t>Lec</w:t>
      </w:r>
      <w:proofErr w:type="spellEnd"/>
      <w:r>
        <w:rPr>
          <w:b/>
        </w:rPr>
        <w:t xml:space="preserve"> 7</w:t>
      </w:r>
    </w:p>
    <w:p w:rsidR="00B441D6" w:rsidRDefault="00B441D6" w:rsidP="005F574A">
      <w:pPr>
        <w:pStyle w:val="NoSpacing"/>
        <w:rPr>
          <w:b/>
        </w:rPr>
      </w:pPr>
    </w:p>
    <w:p w:rsidR="00B441D6" w:rsidRDefault="00B441D6" w:rsidP="00B441D6">
      <w:pPr>
        <w:pStyle w:val="NoSpacing"/>
      </w:pPr>
      <w:r>
        <w:t>1. Compare the different types of transport across the membrane and give examples for each.</w:t>
      </w:r>
    </w:p>
    <w:p w:rsidR="00B441D6" w:rsidRDefault="00B441D6" w:rsidP="00B441D6">
      <w:pPr>
        <w:pStyle w:val="NoSpacing"/>
      </w:pPr>
    </w:p>
    <w:p w:rsidR="00B441D6" w:rsidRDefault="00B441D6" w:rsidP="00B441D6">
      <w:pPr>
        <w:pStyle w:val="NoSpacing"/>
      </w:pPr>
      <w:r>
        <w:t>2.How are membrane dynamics important for transport?</w:t>
      </w:r>
    </w:p>
    <w:p w:rsidR="00B441D6" w:rsidRDefault="00B441D6" w:rsidP="00B441D6">
      <w:pPr>
        <w:pStyle w:val="NoSpacing"/>
      </w:pPr>
    </w:p>
    <w:p w:rsidR="00B441D6" w:rsidRDefault="00B441D6" w:rsidP="00B441D6">
      <w:pPr>
        <w:pStyle w:val="NoSpacing"/>
      </w:pPr>
      <w:r>
        <w:t>3.How is membrane potential formed and what is it useful for in a cell?</w:t>
      </w:r>
    </w:p>
    <w:p w:rsidR="00B441D6" w:rsidRPr="007C132B" w:rsidRDefault="00B441D6" w:rsidP="005F574A">
      <w:pPr>
        <w:pStyle w:val="NoSpacing"/>
        <w:rPr>
          <w:b/>
        </w:rPr>
      </w:pPr>
    </w:p>
    <w:sectPr w:rsidR="00B441D6" w:rsidRPr="007C132B" w:rsidSect="0072220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7F6FB0"/>
    <w:multiLevelType w:val="hybridMultilevel"/>
    <w:tmpl w:val="2A06A1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A96E9F"/>
    <w:multiLevelType w:val="hybridMultilevel"/>
    <w:tmpl w:val="B52E46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2A00C5"/>
    <w:multiLevelType w:val="hybridMultilevel"/>
    <w:tmpl w:val="EDA435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5F574A"/>
    <w:rsid w:val="00045244"/>
    <w:rsid w:val="000E4D69"/>
    <w:rsid w:val="00215EFD"/>
    <w:rsid w:val="002325D3"/>
    <w:rsid w:val="003E4B1B"/>
    <w:rsid w:val="004D5EFB"/>
    <w:rsid w:val="005F574A"/>
    <w:rsid w:val="0072220E"/>
    <w:rsid w:val="00754987"/>
    <w:rsid w:val="007767C3"/>
    <w:rsid w:val="007C132B"/>
    <w:rsid w:val="00800D6F"/>
    <w:rsid w:val="00806590"/>
    <w:rsid w:val="00860E72"/>
    <w:rsid w:val="008654F5"/>
    <w:rsid w:val="008C0B2E"/>
    <w:rsid w:val="00AF7F7F"/>
    <w:rsid w:val="00B02A95"/>
    <w:rsid w:val="00B441D6"/>
    <w:rsid w:val="00C4794C"/>
    <w:rsid w:val="00F33CCD"/>
    <w:rsid w:val="00FC1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B2E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33CCD"/>
    <w:pPr>
      <w:spacing w:after="0" w:line="240" w:lineRule="auto"/>
    </w:pPr>
    <w:rPr>
      <w:rFonts w:ascii="Times New Roman" w:hAnsi="Times New Roman"/>
      <w:sz w:val="24"/>
    </w:rPr>
  </w:style>
  <w:style w:type="paragraph" w:styleId="ListParagraph">
    <w:name w:val="List Paragraph"/>
    <w:basedOn w:val="Normal"/>
    <w:uiPriority w:val="34"/>
    <w:qFormat/>
    <w:rsid w:val="00860E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47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79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8</Pages>
  <Words>2014</Words>
  <Characters>11481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U.S. Air Force</Company>
  <LinksUpToDate>false</LinksUpToDate>
  <CharactersWithSpaces>13469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</dc:creator>
  <cp:lastModifiedBy>Veronika</cp:lastModifiedBy>
  <cp:revision>15</cp:revision>
  <dcterms:created xsi:type="dcterms:W3CDTF">2016-02-06T00:16:00Z</dcterms:created>
  <dcterms:modified xsi:type="dcterms:W3CDTF">2016-02-06T02:47:00Z</dcterms:modified>
</cp:coreProperties>
</file>