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bookmarkStart w:id="0" w:name="_GoBack"/>
      <w:bookmarkEnd w:id="0"/>
      <w:r w:rsidRPr="00AF3086">
        <w:rPr>
          <w:rFonts w:ascii="Helvetica" w:hAnsi="Helvetica" w:cs="Helvetica"/>
          <w:b/>
          <w:bCs/>
          <w:sz w:val="22"/>
          <w:szCs w:val="22"/>
        </w:rPr>
        <w:t xml:space="preserve">1. The main reasons to set personal marketing objectives are to: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Determine what your salary should be.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Identify who your main competitors are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1629FE">
        <w:rPr>
          <w:rFonts w:ascii="Arial" w:hAnsi="Arial" w:cs="Arial"/>
          <w:sz w:val="22"/>
          <w:szCs w:val="22"/>
          <w:highlight w:val="yellow"/>
        </w:rPr>
        <w:t>Provide direction and a means to control and evaluate your progress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Set out the four Ps for your marketing plan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2. Which of the following is not a basis for market segmentation?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Demographics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Benefits sought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Purchase behavior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1629FE">
        <w:rPr>
          <w:rFonts w:ascii="Arial" w:hAnsi="Arial" w:cs="Arial"/>
          <w:sz w:val="22"/>
          <w:szCs w:val="22"/>
          <w:highlight w:val="yellow"/>
        </w:rPr>
        <w:t>Packaging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3. If your goal was to secure a position as a software engineer with Google, the most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effective target marketing strategy for you to follow would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6E197C">
        <w:rPr>
          <w:rFonts w:ascii="Arial" w:hAnsi="Arial" w:cs="Arial"/>
          <w:sz w:val="22"/>
          <w:szCs w:val="22"/>
        </w:rPr>
        <w:t>Differentiated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  <w:highlight w:val="yellow"/>
        </w:rPr>
        <w:t>b) Individual marketing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Undifferentiated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</w:rPr>
        <w:t>d) Selective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Concentrated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4. For which type o</w:t>
      </w:r>
      <w:r w:rsidRPr="00AF3086">
        <w:rPr>
          <w:rFonts w:ascii="Arial" w:hAnsi="Arial" w:cs="Arial"/>
          <w:b/>
          <w:bCs/>
          <w:sz w:val="22"/>
          <w:szCs w:val="22"/>
        </w:rPr>
        <w:t>f products would the seller’s image be of the highest importance?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071F6C">
        <w:rPr>
          <w:rFonts w:ascii="Arial" w:hAnsi="Arial" w:cs="Arial"/>
          <w:sz w:val="22"/>
          <w:szCs w:val="22"/>
          <w:highlight w:val="yellow"/>
        </w:rPr>
        <w:t>Shopping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Impulse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Staples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986069">
        <w:rPr>
          <w:rFonts w:ascii="Arial" w:hAnsi="Arial" w:cs="Arial"/>
          <w:sz w:val="22"/>
          <w:szCs w:val="22"/>
        </w:rPr>
        <w:t>Specialty products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5. You have decided to introduce a new service: dog and cat grooming which will be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provided in pet owners’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homes. Which development strategy will best suited here?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development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Product diversification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AB36F7">
        <w:rPr>
          <w:rFonts w:ascii="Arial" w:hAnsi="Arial" w:cs="Arial"/>
          <w:sz w:val="22"/>
          <w:szCs w:val="22"/>
        </w:rPr>
        <w:t>Market penetration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B36F7">
        <w:rPr>
          <w:rFonts w:ascii="Arial" w:hAnsi="Arial" w:cs="Arial"/>
          <w:sz w:val="22"/>
          <w:szCs w:val="22"/>
          <w:highlight w:val="yellow"/>
        </w:rPr>
        <w:t>Product development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6. Marketing is the process of creating ______________ that satisfy individual and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organization goals.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Programs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Advertisements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D764BC">
        <w:rPr>
          <w:rFonts w:ascii="Arial" w:hAnsi="Arial" w:cs="Arial"/>
          <w:sz w:val="22"/>
          <w:szCs w:val="22"/>
          <w:highlight w:val="yellow"/>
        </w:rPr>
        <w:t>) Exchanges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7. In early 2000, Citibank (a major financial services firm) embarked on an innovative project and invested considerable resources to achieve LEED-certification (Leadership in Energy and Environmental Design) for many of its buildings and branches. Separately, the company also created a program giving $3000 to each employee who buys a hybrid-car. These two separate initiatives are illustrative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Cause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Fair trade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Societal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Green Marketing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8. Which of the following would not typically be covered in a market and industry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analysis (part of a situation analysis)?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Power of suppliers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Power of buyers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Threat of new entrants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764BC">
        <w:rPr>
          <w:rFonts w:ascii="Arial" w:hAnsi="Arial" w:cs="Arial"/>
          <w:sz w:val="22"/>
          <w:szCs w:val="22"/>
          <w:highlight w:val="yellow"/>
        </w:rPr>
        <w:t>Consumers’ perception of competitors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Rivalry among competitors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9. Which of the following is not a type of job interview?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behavioral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The screening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reference interview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CD6209">
        <w:rPr>
          <w:rFonts w:ascii="Arial" w:hAnsi="Arial" w:cs="Arial"/>
          <w:sz w:val="22"/>
          <w:szCs w:val="22"/>
          <w:highlight w:val="yellow"/>
        </w:rPr>
        <w:t>The assignment interview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stress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10. To maximize integrated marketing communications (IMC) synergy and message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impact, organizations and individuals should: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Create different messages for each stakeholder group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Tailor make separate messages for each IMC tool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 a wide range of IMC tools to communicate with each stakeholder group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82344F">
        <w:rPr>
          <w:rFonts w:ascii="Arial" w:hAnsi="Arial" w:cs="Arial"/>
          <w:sz w:val="22"/>
          <w:szCs w:val="22"/>
          <w:highlight w:val="yellow"/>
        </w:rPr>
        <w:t>Communicate the same message to all stakeholders through all IMC tools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82344F">
        <w:rPr>
          <w:rFonts w:ascii="Arial" w:hAnsi="Arial" w:cs="Arial"/>
          <w:sz w:val="22"/>
          <w:szCs w:val="22"/>
        </w:rPr>
        <w:t>e) a) and b) only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11. The ABC principle states that goals should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Actionable, branded and compelling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Attainable, bounded and compelling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0078DE">
        <w:rPr>
          <w:rFonts w:ascii="Arial" w:hAnsi="Arial" w:cs="Arial"/>
          <w:sz w:val="22"/>
          <w:szCs w:val="22"/>
        </w:rPr>
        <w:t>Attainable, bounded and consistent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0078DE">
        <w:rPr>
          <w:rFonts w:ascii="Arial" w:hAnsi="Arial" w:cs="Arial"/>
          <w:sz w:val="22"/>
          <w:szCs w:val="22"/>
          <w:highlight w:val="yellow"/>
        </w:rPr>
        <w:t>Actionable, bounded and compelling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12. Which of the following should not be included in your situation analysis?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markets and industries you wish to enter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Your own strengths and weaknesses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Your competition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0078DE">
        <w:rPr>
          <w:rFonts w:ascii="Arial" w:hAnsi="Arial" w:cs="Arial"/>
          <w:sz w:val="22"/>
          <w:szCs w:val="22"/>
        </w:rPr>
        <w:t>The external environment</w:t>
      </w:r>
      <w:r w:rsidR="00070EE5">
        <w:rPr>
          <w:rFonts w:ascii="Arial" w:hAnsi="Arial" w:cs="Arial"/>
          <w:sz w:val="22"/>
          <w:szCs w:val="22"/>
        </w:rPr>
        <w:t xml:space="preserve"> </w:t>
      </w:r>
      <w:r w:rsidR="00070EE5" w:rsidRPr="00070EE5">
        <w:rPr>
          <w:rFonts w:ascii="Arial" w:hAnsi="Arial" w:cs="Arial"/>
          <w:sz w:val="22"/>
          <w:szCs w:val="22"/>
          <w:highlight w:val="yellow"/>
        </w:rPr>
        <w:t>e) Target market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13. In a famous 1960 Harvard Business Review article, Theodore Levitt argued that industries and companies that have a limited view of their market will fail to grow. He termed this phenomenon: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blindness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Analysis paralysis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Marketing myopia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Market misplanning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14. The higher the Gross Domestic Product per capita, the _____________ the buying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b/>
          <w:bCs/>
          <w:sz w:val="22"/>
          <w:szCs w:val="22"/>
        </w:rPr>
        <w:t>power of a country’s citizens.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Greater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More stable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There is no relationship between GDP and buying power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15. </w:t>
      </w:r>
      <w:r w:rsidRPr="00AF3086">
        <w:rPr>
          <w:rFonts w:ascii="Arial" w:hAnsi="Arial" w:cs="Arial"/>
          <w:b/>
          <w:bCs/>
          <w:sz w:val="22"/>
          <w:szCs w:val="22"/>
        </w:rPr>
        <w:t>“60 is the new 40” would be an appropri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ate slogan for which demographic group?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Generation 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Generation X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Baby Boomers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Veterans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16. Between disposable and discretionary income, which one is typically the largest?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764BC">
        <w:rPr>
          <w:rFonts w:ascii="Arial" w:hAnsi="Arial" w:cs="Arial"/>
          <w:sz w:val="22"/>
          <w:szCs w:val="22"/>
          <w:highlight w:val="yellow"/>
        </w:rPr>
        <w:t>Disposable income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Discretionary income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They’re always equal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depends on inflation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17. Physiological needs such as hunger and thirst are said to be ________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acquired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b) learned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innate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periodic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impulsive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18. Which personality test was invented in 1943 and is still used today? It assesses an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personality dispositions along four dimensions and contains 16 personality types.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Big Four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b) The Myers-Briggs Type Inventory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Four Intelligence Types Test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Social Personality Test Inventory </w:t>
      </w:r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19. According to Harvard Professor Howard Gardner who proposed a theory of multiple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intelligences, people who display ___________ intelligence are aware and are in touch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with their own feelings. These people tend to be more intuitive and appear shy.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a) Intrapersonal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Interpersonal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Affective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Extrovertive</w:t>
      </w:r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Introvertive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191A9D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191A9D">
        <w:rPr>
          <w:rFonts w:ascii="Helvetica" w:hAnsi="Helvetica" w:cs="Helvetica"/>
          <w:b/>
          <w:bCs/>
          <w:sz w:val="22"/>
          <w:szCs w:val="22"/>
          <w:highlight w:val="yellow"/>
        </w:rPr>
        <w:t>20. A customer who buys an environmentally-friendly hybrid c</w:t>
      </w:r>
      <w:r w:rsidRPr="00191A9D">
        <w:rPr>
          <w:rFonts w:ascii="Arial" w:hAnsi="Arial" w:cs="Arial"/>
          <w:b/>
          <w:bCs/>
          <w:sz w:val="22"/>
          <w:szCs w:val="22"/>
          <w:highlight w:val="yellow"/>
        </w:rPr>
        <w:t xml:space="preserve">ar because it doesn’t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91A9D">
        <w:rPr>
          <w:rFonts w:ascii="Helvetica" w:hAnsi="Helvetica" w:cs="Helvetica"/>
          <w:b/>
          <w:bCs/>
          <w:sz w:val="22"/>
          <w:szCs w:val="22"/>
          <w:highlight w:val="yellow"/>
        </w:rPr>
        <w:t>deplete</w:t>
      </w:r>
      <w:r w:rsidRPr="00191A9D">
        <w:rPr>
          <w:rFonts w:ascii="Arial" w:hAnsi="Arial" w:cs="Arial"/>
          <w:b/>
          <w:bCs/>
          <w:sz w:val="22"/>
          <w:szCs w:val="22"/>
          <w:highlight w:val="yellow"/>
        </w:rPr>
        <w:t>the earth’s resources could be fulfilling which need in Maslow’s hierarchy?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3D60F3">
        <w:rPr>
          <w:rFonts w:ascii="Arial" w:hAnsi="Arial" w:cs="Arial"/>
          <w:sz w:val="22"/>
          <w:szCs w:val="22"/>
        </w:rPr>
        <w:t>Needs for safety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Needs for self-esteem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Physiological needs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Social needs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D764BC">
        <w:rPr>
          <w:rFonts w:ascii="Arial" w:hAnsi="Arial" w:cs="Arial"/>
          <w:sz w:val="22"/>
          <w:szCs w:val="22"/>
          <w:highlight w:val="yellow"/>
        </w:rPr>
        <w:t>) Need for self-actualization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21. __________ guide us in all of our every choices and behaviors and reflect what is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considered appropriate behavior in a given culture.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Goals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Laws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Values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Etiquette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22. </w:t>
      </w:r>
      <w:r w:rsidRPr="00AF3086">
        <w:rPr>
          <w:rFonts w:ascii="Arial" w:hAnsi="Arial" w:cs="Arial"/>
          <w:b/>
          <w:bCs/>
          <w:sz w:val="22"/>
          <w:szCs w:val="22"/>
        </w:rPr>
        <w:t>Psychographic information is concerned with people’s ______________.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Mental states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Emotional responses to advertisements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Lifestyles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Family relationships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1F1129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 xml:space="preserve">23. _____________ is the search for relevant patterns from data and information you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>collect about your environment, especially competitors.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F2E00">
        <w:rPr>
          <w:rFonts w:ascii="Arial" w:hAnsi="Arial" w:cs="Arial"/>
          <w:sz w:val="22"/>
          <w:szCs w:val="22"/>
        </w:rPr>
        <w:t>Positioning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F2E00">
        <w:rPr>
          <w:rFonts w:ascii="Arial" w:hAnsi="Arial" w:cs="Arial"/>
          <w:sz w:val="22"/>
          <w:szCs w:val="22"/>
          <w:highlight w:val="yellow"/>
        </w:rPr>
        <w:t>Market intelligence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Market segmentation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Fact finding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Decision support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24. Typically, the length of product lifecycles can be extended by: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1F1129">
        <w:rPr>
          <w:rFonts w:ascii="Arial" w:hAnsi="Arial" w:cs="Arial"/>
          <w:sz w:val="22"/>
          <w:szCs w:val="22"/>
          <w:highlight w:val="yellow"/>
        </w:rPr>
        <w:t>Redefining the market</w:t>
      </w:r>
      <w:r w:rsidRPr="00AF3086">
        <w:rPr>
          <w:rFonts w:ascii="Arial" w:hAnsi="Arial" w:cs="Arial"/>
          <w:sz w:val="22"/>
          <w:szCs w:val="22"/>
        </w:rPr>
        <w:t xml:space="preserve"> 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Reducing the number of channel members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Increasing the product’s price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Intensifying sales promotion activity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>e) Both a) and d) are correct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25. Which of the following is not part of the consumer adoption process?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Awareness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 xml:space="preserve">b) </w:t>
      </w:r>
      <w:r w:rsidRPr="001F1129">
        <w:rPr>
          <w:rFonts w:ascii="Arial" w:hAnsi="Arial" w:cs="Arial"/>
          <w:sz w:val="22"/>
          <w:szCs w:val="22"/>
          <w:highlight w:val="yellow"/>
        </w:rPr>
        <w:t>Perception</w:t>
      </w:r>
      <w:r w:rsidRPr="00AF3086">
        <w:rPr>
          <w:rFonts w:ascii="Arial" w:hAnsi="Arial" w:cs="Arial"/>
          <w:sz w:val="22"/>
          <w:szCs w:val="22"/>
        </w:rPr>
        <w:t xml:space="preserve"> 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>c) Interest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Evaluation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Trial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26. Which of the following are not external factors that influences the marketing mix?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Economic and social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Technological and legal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Competitive and demographic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946D2">
        <w:rPr>
          <w:rFonts w:ascii="Arial" w:hAnsi="Arial" w:cs="Arial"/>
          <w:sz w:val="22"/>
          <w:szCs w:val="22"/>
          <w:highlight w:val="yellow"/>
        </w:rPr>
        <w:t>Societal and personality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071A4">
        <w:rPr>
          <w:rFonts w:ascii="Arial" w:hAnsi="Arial" w:cs="Arial"/>
          <w:sz w:val="22"/>
          <w:szCs w:val="22"/>
        </w:rPr>
        <w:t>e) Legal and political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27. _________ are the guiding force behind the decisions made by organizations or individuals and set their priorities and guide the allocation of their resources.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Tactics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Strategies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Objectives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Missions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Values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28. In the lifestyle classification known as VALS, "life orientation" refers to the fact that consumers can be motivated by ideals, achievement or by 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Money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Self-expression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Pleasure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Self-actualization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29. </w:t>
      </w:r>
      <w:r w:rsidRPr="00AF3086">
        <w:rPr>
          <w:rFonts w:ascii="Arial" w:hAnsi="Arial" w:cs="Arial"/>
          <w:b/>
          <w:bCs/>
          <w:sz w:val="22"/>
          <w:szCs w:val="22"/>
        </w:rPr>
        <w:t>Head and Shoulders’ anti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-dandruff shampoo is positioned along which basis?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</w:t>
      </w:r>
      <w:r w:rsidRPr="001F1129">
        <w:rPr>
          <w:rFonts w:ascii="Arial" w:hAnsi="Arial" w:cs="Arial"/>
          <w:sz w:val="22"/>
          <w:szCs w:val="22"/>
        </w:rPr>
        <w:t xml:space="preserve">) </w:t>
      </w:r>
      <w:r w:rsidRPr="003D60F3">
        <w:rPr>
          <w:rFonts w:ascii="Arial" w:hAnsi="Arial" w:cs="Arial"/>
          <w:sz w:val="22"/>
          <w:szCs w:val="22"/>
          <w:highlight w:val="yellow"/>
        </w:rPr>
        <w:t>Use or application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Competitor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</w:rPr>
        <w:t>e) Benefit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30. Red Line Synthetic Oil Corporation makes lubricants and cooling system additives,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which it sells only to the motor racing market. This is an example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Niche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Micromarketing </w:t>
      </w:r>
    </w:p>
    <w:p w:rsidR="00F56778" w:rsidRP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None of the above</w:t>
      </w:r>
    </w:p>
    <w:p w:rsidR="000071A4" w:rsidRDefault="000071A4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31. Market __________ is the process of dividing a market into distinct segments of customers (who share certain characteris</w:t>
      </w:r>
      <w:r w:rsidR="000071A4">
        <w:rPr>
          <w:rFonts w:ascii="Helvetica" w:hAnsi="Helvetica" w:cs="Helvetica"/>
          <w:b/>
          <w:bCs/>
          <w:sz w:val="22"/>
          <w:szCs w:val="22"/>
        </w:rPr>
        <w:t xml:space="preserve">tics) and selecting one or more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segments to serve with a specific marketing mix.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targeting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b) positioning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9E1B91">
        <w:rPr>
          <w:rFonts w:ascii="Arial" w:hAnsi="Arial" w:cs="Arial"/>
          <w:sz w:val="22"/>
          <w:szCs w:val="22"/>
          <w:highlight w:val="yellow"/>
        </w:rPr>
        <w:t>) segmentation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intelligence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research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32. When Tim Hortons sponsors local little league hockey teams, it is using: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Niche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Micromarketing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Counter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33. __________ is all about teaching your customers to think of your product or service (or you!) as a solution to a need in a way that is different from your competitor.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segmentation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positioning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promotion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selling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marketing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L’Oreal’s slogan “Because you’re worth it” is a good example of positioning on what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basis?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 xml:space="preserve">Symbol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User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Usage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Benefit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>e</w:t>
      </w:r>
      <w:r w:rsidRPr="009E1B91">
        <w:rPr>
          <w:rFonts w:ascii="Arial" w:hAnsi="Arial" w:cs="Arial"/>
          <w:highlight w:val="yellow"/>
        </w:rPr>
        <w:t xml:space="preserve">) </w:t>
      </w:r>
      <w:r w:rsidRPr="009E1B91">
        <w:rPr>
          <w:rFonts w:ascii="Arial" w:hAnsi="Arial" w:cs="Arial"/>
          <w:sz w:val="22"/>
          <w:szCs w:val="22"/>
          <w:highlight w:val="yellow"/>
        </w:rPr>
        <w:t>Price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35. When Gillette advertises its new Venus razor to women and promises that it will </w:t>
      </w:r>
      <w:r w:rsidRPr="00AF3086">
        <w:rPr>
          <w:rFonts w:ascii="Arial" w:hAnsi="Arial" w:cs="Arial"/>
          <w:b/>
          <w:bCs/>
          <w:sz w:val="22"/>
          <w:szCs w:val="22"/>
        </w:rPr>
        <w:t>“leave your skin smooth without cuts and bruises”, it is using a positioning strategy based on…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>price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>symbol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>usage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benefit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 xml:space="preserve">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36.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The claim by AVIS (the rental car company) that “We’reNo. 2 so we try harder” is an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positioning based </w:t>
      </w:r>
      <w:r w:rsidRPr="00AF3086">
        <w:rPr>
          <w:rFonts w:ascii="Arial" w:hAnsi="Arial" w:cs="Arial"/>
          <w:b/>
          <w:bCs/>
          <w:sz w:val="22"/>
          <w:szCs w:val="22"/>
        </w:rPr>
        <w:t>on…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price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b) effort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usage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benefit</w:t>
      </w:r>
    </w:p>
    <w:p w:rsidR="00F56778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9E1B91">
        <w:rPr>
          <w:rFonts w:ascii="Arial" w:hAnsi="Arial" w:cs="Arial"/>
          <w:sz w:val="22"/>
          <w:szCs w:val="22"/>
          <w:highlight w:val="yellow"/>
        </w:rPr>
        <w:t>competitor</w:t>
      </w:r>
    </w:p>
    <w:p w:rsidR="00AF3086" w:rsidRP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37. Your ______________ is what distinguishes your total product from other alternatives or other job candidates.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frame of mind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positive attitude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education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unique selling proposition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>e) positioning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38. The power of a brand rests on its ability to forge a deep emotional relationship or bond with customers.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>a) TRUE</w:t>
      </w:r>
      <w:r w:rsidRPr="00AF3086">
        <w:rPr>
          <w:rFonts w:ascii="Arial" w:hAnsi="Arial" w:cs="Arial"/>
          <w:sz w:val="22"/>
          <w:szCs w:val="22"/>
        </w:rPr>
        <w:t xml:space="preserve">  b) FALSE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39. </w:t>
      </w:r>
      <w:r w:rsidRPr="00AF3086">
        <w:rPr>
          <w:rFonts w:ascii="Arial" w:hAnsi="Arial" w:cs="Arial"/>
          <w:b/>
          <w:bCs/>
          <w:sz w:val="22"/>
          <w:szCs w:val="22"/>
        </w:rPr>
        <w:t>A brand’s position is often communicated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to customers through a clever 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packaging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mission statement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promotional material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slogan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spokesperson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40. In a world where there are no surpluses, marketing must be even more sophisticated and targeted than when there are surpluses.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  a) TRUE  </w:t>
      </w:r>
      <w:r w:rsidRPr="00D764BC">
        <w:rPr>
          <w:rFonts w:ascii="Arial" w:hAnsi="Arial" w:cs="Arial"/>
          <w:sz w:val="22"/>
          <w:szCs w:val="22"/>
          <w:highlight w:val="yellow"/>
        </w:rPr>
        <w:t>b)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41. </w:t>
      </w:r>
      <w:r w:rsidRPr="00AF3086">
        <w:rPr>
          <w:rFonts w:ascii="Arial" w:hAnsi="Arial" w:cs="Arial"/>
          <w:b/>
          <w:bCs/>
          <w:sz w:val="22"/>
          <w:szCs w:val="22"/>
        </w:rPr>
        <w:t>Situation analysis is critical because…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it helps the marketer (the organization or person) determine a mission statement </w:t>
      </w:r>
    </w:p>
    <w:p w:rsidR="00AF3086" w:rsidRPr="00D764BC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 xml:space="preserve">b) it enables the organization or person to develop and maintain a competitive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advantage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it facilitates audits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improves implementation and control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improves internal communications so everyone is ‘on the same page’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42. The three Ms criteria for market segmentation are: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Meaningful, mature, marketable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Mass, meaningful, measurable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B36F7">
        <w:rPr>
          <w:rFonts w:ascii="Arial" w:hAnsi="Arial" w:cs="Arial"/>
          <w:sz w:val="22"/>
          <w:szCs w:val="22"/>
          <w:highlight w:val="yellow"/>
        </w:rPr>
        <w:t>c) Meaningful, measurable, marketable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Measurable, marketable, manageable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is correct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Helvetica" w:hAnsi="Helvetica" w:cs="Helvetica"/>
          <w:b/>
          <w:bCs/>
          <w:sz w:val="22"/>
          <w:szCs w:val="22"/>
        </w:rPr>
        <w:t>43. Which of the following is not part of the organization buying centre?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3D60F3">
        <w:rPr>
          <w:rFonts w:ascii="Arial" w:hAnsi="Arial" w:cs="Arial"/>
          <w:sz w:val="22"/>
          <w:szCs w:val="22"/>
        </w:rPr>
        <w:t>Gatekeepers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Buyers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3D60F3">
        <w:rPr>
          <w:rFonts w:ascii="Arial" w:hAnsi="Arial" w:cs="Arial"/>
          <w:sz w:val="22"/>
          <w:szCs w:val="22"/>
          <w:highlight w:val="yellow"/>
        </w:rPr>
        <w:t>Salespeople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91A9D">
        <w:rPr>
          <w:rFonts w:ascii="Arial" w:hAnsi="Arial" w:cs="Arial"/>
          <w:sz w:val="22"/>
          <w:szCs w:val="22"/>
        </w:rPr>
        <w:t>e) Users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44. Which one would not be considered a convenience product?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Breath mints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Milk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Sore throat medicine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Car insurance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are convenience products </w:t>
      </w:r>
    </w:p>
    <w:p w:rsidR="00D51291" w:rsidRDefault="00D512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45. </w:t>
      </w:r>
      <w:r w:rsidRPr="00AF3086">
        <w:rPr>
          <w:rFonts w:ascii="Arial" w:hAnsi="Arial" w:cs="Arial"/>
          <w:b/>
          <w:bCs/>
          <w:sz w:val="22"/>
          <w:szCs w:val="22"/>
        </w:rPr>
        <w:t>You’ve just graduated from university and have decid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ed to secure a position as a writer in the public relations industry. The most appropriate pricing strategy for you to adopt would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AB36F7">
        <w:rPr>
          <w:rFonts w:ascii="Arial" w:hAnsi="Arial" w:cs="Arial"/>
          <w:sz w:val="22"/>
          <w:szCs w:val="22"/>
          <w:highlight w:val="yellow"/>
        </w:rPr>
        <w:t>Competitive pricing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skimming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Penetration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Psychological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Promotional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46. Which one of the following is not a public relations function?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Crisis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AB36F7">
        <w:rPr>
          <w:rFonts w:ascii="Arial" w:hAnsi="Arial" w:cs="Arial"/>
          <w:sz w:val="22"/>
          <w:szCs w:val="22"/>
          <w:highlight w:val="yellow"/>
        </w:rPr>
        <w:t>Complete message management and control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Investor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Public affairs </w:t>
      </w:r>
    </w:p>
    <w:p w:rsidR="00D51291" w:rsidRDefault="00D512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47. Which one would require the most extensive planning as consumers contemplate</w:t>
      </w:r>
      <w:r w:rsidR="00D512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their purchase?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Arial" w:hAnsi="Arial" w:cs="Arial"/>
          <w:sz w:val="22"/>
          <w:szCs w:val="22"/>
          <w:highlight w:val="yellow"/>
        </w:rPr>
        <w:t xml:space="preserve">b) </w:t>
      </w:r>
      <w:r w:rsidR="00D51291" w:rsidRPr="00D51291">
        <w:rPr>
          <w:rFonts w:ascii="Arial" w:hAnsi="Arial" w:cs="Arial"/>
          <w:sz w:val="22"/>
          <w:szCs w:val="22"/>
          <w:highlight w:val="yellow"/>
        </w:rPr>
        <w:t xml:space="preserve">Shopping </w:t>
      </w:r>
      <w:r w:rsidRPr="00D51291">
        <w:rPr>
          <w:rFonts w:ascii="Arial" w:hAnsi="Arial" w:cs="Arial"/>
          <w:sz w:val="22"/>
          <w:szCs w:val="22"/>
          <w:highlight w:val="yellow"/>
        </w:rPr>
        <w:t>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Arial" w:hAnsi="Arial" w:cs="Arial"/>
          <w:sz w:val="22"/>
          <w:szCs w:val="22"/>
        </w:rPr>
        <w:t>c) Specialty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48. Thinking about how careless she was with her money, Sophie decided to sign up for a personal finance class to learn how to budget her finances</w:t>
      </w:r>
      <w:r w:rsidRPr="00AF3086">
        <w:rPr>
          <w:rFonts w:ascii="Arial" w:hAnsi="Arial" w:cs="Arial"/>
          <w:b/>
          <w:bCs/>
          <w:sz w:val="22"/>
          <w:szCs w:val="22"/>
        </w:rPr>
        <w:t>. This is an example of…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Continuous improvement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Dramatic improvement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Continuous innovation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Consistent improvement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 xml:space="preserve">Dynamic improvement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49. Of the following statements about price, which is false?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It is the only marketing mix element that generates revenue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191A9D">
        <w:rPr>
          <w:rFonts w:ascii="Arial" w:hAnsi="Arial" w:cs="Arial"/>
          <w:sz w:val="22"/>
          <w:szCs w:val="22"/>
          <w:highlight w:val="yellow"/>
        </w:rPr>
        <w:t>Price should be examined in isolation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191A9D">
        <w:rPr>
          <w:rFonts w:ascii="Arial" w:hAnsi="Arial" w:cs="Arial"/>
          <w:sz w:val="22"/>
          <w:szCs w:val="22"/>
        </w:rPr>
        <w:t>Price is a function of the perceived value of the product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shapes perceptions of your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frequently misunderstood tool </w:t>
      </w: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50. Which approach focuses on continually improving products and processes with the goal of achieving higher levels of customer satisfaction?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Quality control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Quality assurance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Total Quality Management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Defect Prevention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51. The first step in creating a marketing strategy is to: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35C91">
        <w:rPr>
          <w:rFonts w:ascii="Arial" w:hAnsi="Arial" w:cs="Arial"/>
          <w:sz w:val="22"/>
          <w:szCs w:val="22"/>
        </w:rPr>
        <w:t>Select one or more target markets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Deciding on which product attributes to offer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Determining product costs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Developing a powerful message for your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D35C91">
        <w:rPr>
          <w:rFonts w:ascii="Arial" w:hAnsi="Arial" w:cs="Arial"/>
          <w:sz w:val="22"/>
          <w:szCs w:val="22"/>
          <w:highlight w:val="yellow"/>
        </w:rPr>
        <w:t>Conducting thorough marketing research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52.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A customer’s satisfaction depends in part on the performance and quality he or she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receives from a product but also on his or her ____________________.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Income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Expectations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Lifestyle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Experience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Education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53. In the diffusion process, consumers who are the first to buy or try new products and services are known as: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Early adopters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</w:t>
      </w:r>
      <w:r w:rsidRPr="009E1B91">
        <w:rPr>
          <w:rFonts w:ascii="Arial" w:hAnsi="Arial" w:cs="Arial"/>
          <w:sz w:val="22"/>
          <w:szCs w:val="22"/>
          <w:highlight w:val="yellow"/>
        </w:rPr>
        <w:t>) Innovators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Trendsetters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Jetsetters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54. Brand ______________ is the added value that a brand name gives to a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identity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b) reputation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equity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logo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Helvetica" w:hAnsi="Helvetica" w:cs="Helvetica"/>
          <w:b/>
          <w:bCs/>
          <w:sz w:val="22"/>
          <w:szCs w:val="22"/>
        </w:rPr>
        <w:t xml:space="preserve">55. When organizations or individuals are looking to bring about immediate responses from customers or clients by providing incentives, they use ________________.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a) Personal selling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b) Direct Response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c) The Internet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d)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  <w:highlight w:val="yellow"/>
        </w:rPr>
        <w:t xml:space="preserve">e) None of the above </w:t>
      </w:r>
      <w:r w:rsidR="00191A9D" w:rsidRPr="00D35C91">
        <w:rPr>
          <w:rFonts w:ascii="Arial" w:hAnsi="Arial" w:cs="Arial"/>
          <w:sz w:val="22"/>
          <w:szCs w:val="22"/>
          <w:highlight w:val="yellow"/>
        </w:rPr>
        <w:t>-&gt; sales promotion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56. The four basic strategies for managing growth include market penetration, product development, market development and _____________________.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Product diversification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 acquisition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Expansion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Customer Relationship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57. </w:t>
      </w:r>
      <w:r w:rsidRPr="00AF3086">
        <w:rPr>
          <w:rFonts w:ascii="Arial" w:hAnsi="Arial" w:cs="Arial"/>
          <w:b/>
          <w:bCs/>
          <w:sz w:val="22"/>
          <w:szCs w:val="22"/>
        </w:rPr>
        <w:t>In the Product Life Cycle, which stage comes right before “decline”?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Product development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Growth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Maturity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Introduction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Extinction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58. Which type of resume highlights your skills while providing a brief history of your job</w:t>
      </w:r>
      <w:r w:rsidR="00D35C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experience?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Chronological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True life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191A9D">
        <w:rPr>
          <w:rFonts w:ascii="Arial" w:hAnsi="Arial" w:cs="Arial"/>
          <w:sz w:val="22"/>
          <w:szCs w:val="22"/>
        </w:rPr>
        <w:t>) Functional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Corporate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91A9D">
        <w:rPr>
          <w:rFonts w:ascii="Arial" w:hAnsi="Arial" w:cs="Arial"/>
          <w:sz w:val="22"/>
          <w:szCs w:val="22"/>
          <w:highlight w:val="yellow"/>
        </w:rPr>
        <w:t>e) Combination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59. The reason why airlines, hotel companies and many others invest millions in CRM programs is largely because they realize: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That advertising is too costly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The long term value of a consumer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need to target older customers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importance of distribution strategies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60.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Some say that positioning is all about owning “_________” and creating a desirable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image associated with your product or service.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>spyware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mindspace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>associations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>presence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>consumers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  <w:sz w:val="22"/>
          <w:szCs w:val="22"/>
        </w:rPr>
        <w:t xml:space="preserve">61. A marketing </w:t>
      </w:r>
      <w:r w:rsidR="00D35C91">
        <w:rPr>
          <w:rFonts w:ascii="Helvetica" w:hAnsi="Helvetica" w:cs="Helvetica"/>
          <w:b/>
          <w:bCs/>
          <w:sz w:val="22"/>
          <w:szCs w:val="22"/>
        </w:rPr>
        <w:t>i</w:t>
      </w:r>
      <w:r w:rsidR="00AF3086" w:rsidRPr="00AF3086">
        <w:rPr>
          <w:rFonts w:ascii="Helvetica" w:hAnsi="Helvetica" w:cs="Helvetica"/>
          <w:b/>
          <w:bCs/>
          <w:sz w:val="22"/>
          <w:szCs w:val="22"/>
        </w:rPr>
        <w:t xml:space="preserve">s a system of organizations through which products, resources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and information flows between producers and consumers.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Web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Network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Chain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Hub </w:t>
      </w: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62. Melanie is targeting her personal training service to business people working or living within three miles of the downtown core. She defined her target market in terms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Geo-demographics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Psychographics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Purchase behaviour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Preferences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Benefits sought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63. A company that sets its price at $4.99 because it knows that consumers perceive this as distinctively different, even lower than $5.00, is in fact using _______________ pricing.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Wal-Mart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Flexible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Value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35C91">
        <w:rPr>
          <w:rFonts w:ascii="Arial" w:hAnsi="Arial" w:cs="Arial"/>
          <w:sz w:val="22"/>
          <w:szCs w:val="22"/>
          <w:highlight w:val="yellow"/>
        </w:rPr>
        <w:t>Odd pricing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Your trio or combo meal at McDonald’s or any other fast food restaurant is a good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Package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Single-price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D6301A">
        <w:rPr>
          <w:rFonts w:ascii="Arial" w:hAnsi="Arial" w:cs="Arial"/>
          <w:sz w:val="22"/>
          <w:szCs w:val="22"/>
          <w:highlight w:val="yellow"/>
        </w:rPr>
        <w:t>) Bundling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Promotional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65. </w:t>
      </w:r>
      <w:r w:rsidRPr="00AF3086">
        <w:rPr>
          <w:rFonts w:ascii="Arial" w:hAnsi="Arial" w:cs="Arial"/>
          <w:b/>
          <w:bCs/>
          <w:sz w:val="22"/>
          <w:szCs w:val="22"/>
        </w:rPr>
        <w:t>A customer’s ___________ price is the price belo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w which he or she will start to be suspicious of the quality of the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Ceiling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Minimum tolerable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Basement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Floor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66. You decide to sell you own line of sports clothing to final consumers with no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intermediary. You are using what type of marketing channel?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Simple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Direct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Short chain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Virtual channel 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67. When crafting a communication message, rational appeals include all of the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following, except: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Feature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Comparative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News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Sex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F56778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  <w:r w:rsidRPr="00AF3086">
        <w:rPr>
          <w:rFonts w:ascii="Arial" w:hAnsi="Arial" w:cs="Arial"/>
          <w:sz w:val="22"/>
          <w:szCs w:val="22"/>
        </w:rPr>
        <w:t xml:space="preserve">e) Popularity appeal </w:t>
      </w: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68. Which type of appeal is used when a print ad for Dairy Farmers of Canada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emphasizes milk's calcium content?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Emotional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Fear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6301A">
        <w:rPr>
          <w:rFonts w:ascii="Arial" w:hAnsi="Arial" w:cs="Arial"/>
          <w:sz w:val="22"/>
          <w:szCs w:val="22"/>
          <w:highlight w:val="yellow"/>
        </w:rPr>
        <w:t>Rational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Health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69. </w:t>
      </w:r>
      <w:r w:rsidRPr="00AF3086">
        <w:rPr>
          <w:rFonts w:ascii="Arial" w:hAnsi="Arial" w:cs="Arial"/>
          <w:b/>
          <w:bCs/>
          <w:sz w:val="22"/>
          <w:szCs w:val="22"/>
        </w:rPr>
        <w:t>Why does Maslow’s Hier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archy have its particular shape?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6301A">
        <w:rPr>
          <w:rFonts w:ascii="Arial" w:hAnsi="Arial" w:cs="Arial"/>
          <w:sz w:val="22"/>
          <w:szCs w:val="22"/>
          <w:highlight w:val="yellow"/>
        </w:rPr>
        <w:t>a) People must satisfy one level of needs before moving to the next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It is a standard from his school of study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theory has three facets that are explained through its shape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geometrical shape was a coincidence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shape is well known for its predictive powers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70.</w:t>
      </w:r>
      <w:r w:rsidRPr="00AF3086">
        <w:rPr>
          <w:rFonts w:ascii="Arial" w:hAnsi="Arial" w:cs="Arial"/>
          <w:b/>
          <w:bCs/>
          <w:sz w:val="22"/>
          <w:szCs w:val="22"/>
        </w:rPr>
        <w:t>Which set of values are known as “terminal”?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Cheerful and logical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Equality and freedom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Loving and polite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Capability and wisdom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Honest and faithful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71. How did the apparel and perfume company Lacoste manage to regain its market</w:t>
      </w:r>
      <w:r w:rsidR="00D35C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>position after its decline in the 19</w:t>
      </w:r>
      <w:r w:rsidRPr="00AF3086">
        <w:rPr>
          <w:rFonts w:ascii="Arial" w:hAnsi="Arial" w:cs="Arial"/>
          <w:b/>
          <w:bCs/>
          <w:sz w:val="22"/>
          <w:szCs w:val="22"/>
        </w:rPr>
        <w:t>90’s?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Lowering the price of its clothing line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Targeting younger customers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Advertising extensively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Coming up with a line of maternity clothing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Expanding their sales to North America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8E2E47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8E2E47">
        <w:rPr>
          <w:rFonts w:ascii="Helvetica" w:hAnsi="Helvetica" w:cs="Helvetica"/>
          <w:b/>
          <w:bCs/>
          <w:sz w:val="22"/>
          <w:szCs w:val="22"/>
        </w:rPr>
        <w:t xml:space="preserve">72. Observing and learning from market leaders can be a useful way to implement the appropriate ___________ controls to ensure that marketing objectives are met.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Input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Process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Quality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Output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None of the above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73. After being involved in a car accident, Paolo is sued by the other party. He realizes he needs a lawyer. In this example, what type of product is the lawyer?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Unsought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Emergency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Convenience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Shopping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Specialty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74. Marketing mixes for specialty products typically include: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 prices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Little emphasis on image and branding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Many sales outlets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5B6AEB">
        <w:rPr>
          <w:rFonts w:ascii="Arial" w:hAnsi="Arial" w:cs="Arial"/>
          <w:sz w:val="22"/>
          <w:szCs w:val="22"/>
          <w:highlight w:val="yellow"/>
        </w:rPr>
        <w:t>) An emphasis on personal selling and advertising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75. Which of these is not an element in the Integrated Marketing Communication?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Direct response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5B6AEB">
        <w:rPr>
          <w:rFonts w:ascii="Arial" w:hAnsi="Arial" w:cs="Arial"/>
          <w:sz w:val="22"/>
          <w:szCs w:val="22"/>
          <w:highlight w:val="yellow"/>
        </w:rPr>
        <w:t>Product Guarantee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Interactive communication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Advertising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76. You should always have a universal cover letter for all positions that interest you.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True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Depending on your career position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Only in certain industries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personal decision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77. An underlying assumption of sales orientation is that: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Customers need the products being sold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Customers are aware of the products being sold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Long-term customer relationships need to be created and maintained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5B6AEB">
        <w:rPr>
          <w:rFonts w:ascii="Arial" w:hAnsi="Arial" w:cs="Arial"/>
          <w:sz w:val="22"/>
          <w:szCs w:val="22"/>
          <w:highlight w:val="yellow"/>
        </w:rPr>
        <w:t>Customers' possible dissatisfaction is only be temporary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Marketers should focus their resources on customer satisfaction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78. Market skimming involves setting a __________ price for a new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low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high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modest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competitive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market</w:t>
      </w:r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79. Which one is not a function of marketing channels?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Facilitate searches by buyers and sellers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Standardize exchange transactions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Satisfy demand from a larger number of customers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3D60F3">
        <w:rPr>
          <w:rFonts w:ascii="Arial" w:hAnsi="Arial" w:cs="Arial"/>
          <w:sz w:val="22"/>
          <w:szCs w:val="22"/>
        </w:rPr>
        <w:t>) Adjust for discrepancies in product assortments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3D60F3">
        <w:rPr>
          <w:rFonts w:ascii="Arial" w:hAnsi="Arial" w:cs="Arial"/>
          <w:sz w:val="22"/>
          <w:szCs w:val="22"/>
          <w:highlight w:val="yellow"/>
        </w:rPr>
        <w:t>Maintain profit margins for producers and manufacturers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80. What is the first step in preparing a presentation?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8E2E47">
        <w:rPr>
          <w:rFonts w:ascii="Arial" w:hAnsi="Arial" w:cs="Arial"/>
          <w:sz w:val="22"/>
          <w:szCs w:val="22"/>
        </w:rPr>
        <w:t>Finding a topic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Evaluating your audience’s level of engagement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Creating a catchy opening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E90E45">
        <w:rPr>
          <w:rFonts w:ascii="Arial" w:hAnsi="Arial" w:cs="Arial"/>
          <w:sz w:val="22"/>
          <w:szCs w:val="22"/>
          <w:highlight w:val="yellow"/>
        </w:rPr>
        <w:t>Collecting background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5B6AEB" w:rsidRDefault="00AF3086" w:rsidP="00AF3086">
      <w:r w:rsidRPr="00AF3086">
        <w:rPr>
          <w:rFonts w:ascii="Arial" w:hAnsi="Arial" w:cs="Arial"/>
          <w:sz w:val="22"/>
          <w:szCs w:val="22"/>
        </w:rPr>
        <w:t>e) Developing an effective message</w:t>
      </w:r>
    </w:p>
    <w:sectPr w:rsidR="005B6AEB" w:rsidSect="005B6AE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AF3086"/>
    <w:rsid w:val="000071A4"/>
    <w:rsid w:val="000078DE"/>
    <w:rsid w:val="00070EE5"/>
    <w:rsid w:val="00071F6C"/>
    <w:rsid w:val="00077605"/>
    <w:rsid w:val="001629FE"/>
    <w:rsid w:val="00191A9D"/>
    <w:rsid w:val="001B7B47"/>
    <w:rsid w:val="001F1129"/>
    <w:rsid w:val="00252FC5"/>
    <w:rsid w:val="002677FD"/>
    <w:rsid w:val="003D60F3"/>
    <w:rsid w:val="005B6AEB"/>
    <w:rsid w:val="006E197C"/>
    <w:rsid w:val="00712AFA"/>
    <w:rsid w:val="007147FB"/>
    <w:rsid w:val="0082344F"/>
    <w:rsid w:val="008E2E47"/>
    <w:rsid w:val="00986069"/>
    <w:rsid w:val="009A5023"/>
    <w:rsid w:val="009E07B4"/>
    <w:rsid w:val="009E1B91"/>
    <w:rsid w:val="009F2E00"/>
    <w:rsid w:val="00A946D2"/>
    <w:rsid w:val="00AB36F7"/>
    <w:rsid w:val="00AF11EE"/>
    <w:rsid w:val="00AF3086"/>
    <w:rsid w:val="00BC0F74"/>
    <w:rsid w:val="00C04BDE"/>
    <w:rsid w:val="00CD6209"/>
    <w:rsid w:val="00D34322"/>
    <w:rsid w:val="00D35C91"/>
    <w:rsid w:val="00D51291"/>
    <w:rsid w:val="00D6301A"/>
    <w:rsid w:val="00D764BC"/>
    <w:rsid w:val="00DC066F"/>
    <w:rsid w:val="00E01DFF"/>
    <w:rsid w:val="00E90E45"/>
    <w:rsid w:val="00F32E5B"/>
    <w:rsid w:val="00F56778"/>
  </w:rsids>
  <m:mathPr>
    <m:mathFont m:val="Arial Unicode MS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F7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2947</Words>
  <Characters>15325</Characters>
  <Application>Microsoft Macintosh Word</Application>
  <DocSecurity>0</DocSecurity>
  <Lines>403</Lines>
  <Paragraphs>273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3</cp:revision>
  <dcterms:created xsi:type="dcterms:W3CDTF">2013-01-18T00:52:00Z</dcterms:created>
  <dcterms:modified xsi:type="dcterms:W3CDTF">2013-10-03T02:39:00Z</dcterms:modified>
</cp:coreProperties>
</file>