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B94" w:rsidRPr="00E31544" w:rsidRDefault="00DD6B26" w:rsidP="00DD6B26">
      <w:pPr>
        <w:jc w:val="right"/>
        <w:rPr>
          <w:lang w:val="fr-CA"/>
        </w:rPr>
      </w:pPr>
      <w:r w:rsidRPr="00E31544">
        <w:rPr>
          <w:lang w:val="fr-CA"/>
        </w:rPr>
        <w:t>Xavier Seyer</w:t>
      </w:r>
    </w:p>
    <w:p w:rsidR="00DD6B26" w:rsidRPr="00E31544" w:rsidRDefault="00D321AD" w:rsidP="00DD6B26">
      <w:pPr>
        <w:jc w:val="right"/>
        <w:rPr>
          <w:lang w:val="fr-CA"/>
        </w:rPr>
      </w:pPr>
      <w:r w:rsidRPr="00E31544">
        <w:rPr>
          <w:lang w:val="fr-CA"/>
        </w:rPr>
        <w:t>HS</w:t>
      </w:r>
      <w:r w:rsidR="00DD6B26" w:rsidRPr="00E31544">
        <w:rPr>
          <w:lang w:val="fr-CA"/>
        </w:rPr>
        <w:t>S</w:t>
      </w:r>
      <w:r w:rsidRPr="00E31544">
        <w:rPr>
          <w:lang w:val="fr-CA"/>
        </w:rPr>
        <w:t xml:space="preserve"> </w:t>
      </w:r>
      <w:r w:rsidR="00DD6B26" w:rsidRPr="00E31544">
        <w:rPr>
          <w:lang w:val="fr-CA"/>
        </w:rPr>
        <w:t>2781</w:t>
      </w:r>
    </w:p>
    <w:p w:rsidR="00DD6B26" w:rsidRPr="00E31544" w:rsidRDefault="0083243D" w:rsidP="00DD6B26">
      <w:pPr>
        <w:jc w:val="both"/>
        <w:rPr>
          <w:lang w:val="fr-CA"/>
        </w:rPr>
      </w:pPr>
      <w:r w:rsidRPr="00E31544">
        <w:rPr>
          <w:lang w:val="fr-CA"/>
        </w:rPr>
        <w:t>Question 1</w:t>
      </w:r>
    </w:p>
    <w:p w:rsidR="00DD6B26" w:rsidRPr="00E31544" w:rsidRDefault="00DD6B26" w:rsidP="0083243D">
      <w:pPr>
        <w:pStyle w:val="Paragraphedeliste"/>
        <w:jc w:val="both"/>
        <w:rPr>
          <w:lang w:val="fr-CA"/>
        </w:rPr>
      </w:pPr>
      <w:r w:rsidRPr="00E31544">
        <w:rPr>
          <w:lang w:val="fr-CA"/>
        </w:rPr>
        <w:t>a) Les deux variables (l’âge et le revenu) sont des variables quantitatives de rapport</w:t>
      </w:r>
    </w:p>
    <w:p w:rsidR="00DD6B26" w:rsidRPr="00E31544" w:rsidRDefault="00DD6B26" w:rsidP="00DD6B26">
      <w:pPr>
        <w:pStyle w:val="Paragraphedeliste"/>
        <w:jc w:val="both"/>
        <w:rPr>
          <w:lang w:val="fr-CA"/>
        </w:rPr>
      </w:pPr>
    </w:p>
    <w:p w:rsidR="0083243D" w:rsidRPr="00E31544" w:rsidRDefault="0083243D" w:rsidP="0083243D">
      <w:pPr>
        <w:pStyle w:val="Paragraphedeliste"/>
        <w:rPr>
          <w:lang w:val="fr-CA"/>
        </w:rPr>
      </w:pPr>
      <w:r w:rsidRPr="00E31544">
        <w:rPr>
          <w:lang w:val="fr-CA"/>
        </w:rPr>
        <w:t>b)</w:t>
      </w:r>
    </w:p>
    <w:tbl>
      <w:tblPr>
        <w:tblW w:w="27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4"/>
        <w:gridCol w:w="976"/>
        <w:gridCol w:w="1054"/>
      </w:tblGrid>
      <w:tr w:rsidR="0083243D" w:rsidRPr="00E31544">
        <w:trPr>
          <w:cantSplit/>
        </w:trPr>
        <w:tc>
          <w:tcPr>
            <w:tcW w:w="27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proofErr w:type="spellStart"/>
            <w:r w:rsidRPr="00E3154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A"/>
              </w:rPr>
              <w:t>Statistics</w:t>
            </w:r>
            <w:proofErr w:type="spellEnd"/>
          </w:p>
        </w:tc>
      </w:tr>
      <w:tr w:rsidR="0083243D" w:rsidRPr="00E31544">
        <w:trPr>
          <w:cantSplit/>
        </w:trPr>
        <w:tc>
          <w:tcPr>
            <w:tcW w:w="27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fr-CA"/>
              </w:rPr>
              <w:t xml:space="preserve">Revenu  </w:t>
            </w:r>
          </w:p>
        </w:tc>
      </w:tr>
      <w:tr w:rsidR="0083243D" w:rsidRPr="00E31544">
        <w:trPr>
          <w:cantSplit/>
        </w:trPr>
        <w:tc>
          <w:tcPr>
            <w:tcW w:w="754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N</w:t>
            </w:r>
          </w:p>
        </w:tc>
        <w:tc>
          <w:tcPr>
            <w:tcW w:w="97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proofErr w:type="spellStart"/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Valid</w:t>
            </w:r>
            <w:proofErr w:type="spellEnd"/>
          </w:p>
        </w:tc>
        <w:tc>
          <w:tcPr>
            <w:tcW w:w="105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50</w:t>
            </w:r>
          </w:p>
        </w:tc>
      </w:tr>
      <w:tr w:rsidR="0083243D" w:rsidRPr="00E31544">
        <w:trPr>
          <w:cantSplit/>
        </w:trPr>
        <w:tc>
          <w:tcPr>
            <w:tcW w:w="75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proofErr w:type="spellStart"/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Missing</w:t>
            </w:r>
            <w:proofErr w:type="spellEnd"/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0</w:t>
            </w:r>
          </w:p>
        </w:tc>
      </w:tr>
      <w:tr w:rsidR="0083243D" w:rsidRPr="00E31544">
        <w:trPr>
          <w:cantSplit/>
        </w:trPr>
        <w:tc>
          <w:tcPr>
            <w:tcW w:w="1729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proofErr w:type="spellStart"/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Mean</w:t>
            </w:r>
            <w:proofErr w:type="spellEnd"/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3760.24</w:t>
            </w:r>
          </w:p>
        </w:tc>
      </w:tr>
      <w:tr w:rsidR="0083243D" w:rsidRPr="00E31544">
        <w:trPr>
          <w:cantSplit/>
        </w:trPr>
        <w:tc>
          <w:tcPr>
            <w:tcW w:w="1729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proofErr w:type="spellStart"/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Median</w:t>
            </w:r>
            <w:proofErr w:type="spellEnd"/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3712.50</w:t>
            </w:r>
          </w:p>
        </w:tc>
      </w:tr>
      <w:tr w:rsidR="0083243D" w:rsidRPr="00E31544">
        <w:trPr>
          <w:cantSplit/>
        </w:trPr>
        <w:tc>
          <w:tcPr>
            <w:tcW w:w="1729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proofErr w:type="spellStart"/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Std</w:t>
            </w:r>
            <w:proofErr w:type="spellEnd"/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 xml:space="preserve">. </w:t>
            </w:r>
            <w:proofErr w:type="spellStart"/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Deviation</w:t>
            </w:r>
            <w:proofErr w:type="spellEnd"/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746.810</w:t>
            </w:r>
          </w:p>
        </w:tc>
      </w:tr>
      <w:tr w:rsidR="0083243D" w:rsidRPr="00E31544">
        <w:trPr>
          <w:cantSplit/>
        </w:trPr>
        <w:tc>
          <w:tcPr>
            <w:tcW w:w="1729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Range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3400</w:t>
            </w:r>
          </w:p>
        </w:tc>
      </w:tr>
      <w:tr w:rsidR="0083243D" w:rsidRPr="00E31544">
        <w:trPr>
          <w:cantSplit/>
        </w:trPr>
        <w:tc>
          <w:tcPr>
            <w:tcW w:w="1729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Minimum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2050</w:t>
            </w:r>
          </w:p>
        </w:tc>
      </w:tr>
      <w:tr w:rsidR="0083243D" w:rsidRPr="00E31544">
        <w:trPr>
          <w:cantSplit/>
        </w:trPr>
        <w:tc>
          <w:tcPr>
            <w:tcW w:w="1729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Maximum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5450</w:t>
            </w:r>
          </w:p>
        </w:tc>
      </w:tr>
    </w:tbl>
    <w:p w:rsidR="0083243D" w:rsidRPr="00E31544" w:rsidRDefault="0083243D" w:rsidP="0083243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83243D" w:rsidRPr="00E31544" w:rsidRDefault="0083243D" w:rsidP="00C124C0">
      <w:pPr>
        <w:spacing w:line="240" w:lineRule="auto"/>
        <w:ind w:firstLine="720"/>
        <w:rPr>
          <w:lang w:val="fr-CA"/>
        </w:rPr>
      </w:pPr>
      <w:r w:rsidRPr="00E31544">
        <w:rPr>
          <w:lang w:val="fr-CA"/>
        </w:rPr>
        <w:t>La moyenne est de 3760.24$.</w:t>
      </w:r>
    </w:p>
    <w:p w:rsidR="0083243D" w:rsidRPr="00E31544" w:rsidRDefault="0083243D" w:rsidP="00C124C0">
      <w:pPr>
        <w:spacing w:line="240" w:lineRule="auto"/>
        <w:ind w:firstLine="720"/>
        <w:rPr>
          <w:lang w:val="fr-CA"/>
        </w:rPr>
      </w:pPr>
      <w:r w:rsidRPr="00E31544">
        <w:rPr>
          <w:lang w:val="fr-CA"/>
        </w:rPr>
        <w:t>La médiane est de 3712.50$</w:t>
      </w:r>
    </w:p>
    <w:p w:rsidR="0083243D" w:rsidRPr="00E31544" w:rsidRDefault="0083243D" w:rsidP="00C124C0">
      <w:pPr>
        <w:pStyle w:val="Paragraphedeliste"/>
        <w:spacing w:line="240" w:lineRule="auto"/>
        <w:rPr>
          <w:lang w:val="fr-CA"/>
        </w:rPr>
      </w:pPr>
      <w:r w:rsidRPr="00E31544">
        <w:rPr>
          <w:lang w:val="fr-CA"/>
        </w:rPr>
        <w:t>La distribution possède plus d’un mode. Les modes sont : 2964, 3467, 3660, 3987 et 4123.</w:t>
      </w:r>
    </w:p>
    <w:p w:rsidR="0083243D" w:rsidRPr="00E31544" w:rsidRDefault="0083243D" w:rsidP="0083243D">
      <w:pPr>
        <w:rPr>
          <w:lang w:val="fr-CA"/>
        </w:rPr>
      </w:pPr>
    </w:p>
    <w:p w:rsidR="0083243D" w:rsidRPr="00E31544" w:rsidRDefault="0083243D" w:rsidP="0083243D">
      <w:pPr>
        <w:rPr>
          <w:lang w:val="fr-CA"/>
        </w:rPr>
      </w:pPr>
      <w:r w:rsidRPr="00E31544">
        <w:rPr>
          <w:lang w:val="fr-CA"/>
        </w:rPr>
        <w:t>Question 2</w:t>
      </w:r>
    </w:p>
    <w:p w:rsidR="0083243D" w:rsidRPr="00E31544" w:rsidRDefault="0083243D" w:rsidP="0083243D">
      <w:pPr>
        <w:rPr>
          <w:lang w:val="fr-CA"/>
        </w:rPr>
      </w:pPr>
      <w:r w:rsidRPr="00E31544">
        <w:rPr>
          <w:lang w:val="fr-CA"/>
        </w:rPr>
        <w:t xml:space="preserve"> </w:t>
      </w:r>
      <w:r w:rsidRPr="00E31544">
        <w:rPr>
          <w:lang w:val="fr-CA"/>
        </w:rPr>
        <w:tab/>
        <w:t>Il s’agit maintenant de</w:t>
      </w:r>
      <w:r w:rsidR="00C124C0" w:rsidRPr="00E31544">
        <w:rPr>
          <w:lang w:val="fr-CA"/>
        </w:rPr>
        <w:t xml:space="preserve"> données </w:t>
      </w:r>
      <w:r w:rsidR="00727506" w:rsidRPr="00E31544">
        <w:rPr>
          <w:lang w:val="fr-CA"/>
        </w:rPr>
        <w:t>quantitatives</w:t>
      </w:r>
      <w:r w:rsidR="00C124C0" w:rsidRPr="00E31544">
        <w:rPr>
          <w:lang w:val="fr-CA"/>
        </w:rPr>
        <w:t xml:space="preserve"> ordinales</w:t>
      </w:r>
    </w:p>
    <w:tbl>
      <w:tblPr>
        <w:tblW w:w="70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4"/>
        <w:gridCol w:w="1301"/>
        <w:gridCol w:w="1162"/>
        <w:gridCol w:w="1024"/>
        <w:gridCol w:w="1392"/>
        <w:gridCol w:w="1469"/>
      </w:tblGrid>
      <w:tr w:rsidR="0083243D" w:rsidRPr="00E31544">
        <w:trPr>
          <w:cantSplit/>
        </w:trPr>
        <w:tc>
          <w:tcPr>
            <w:tcW w:w="70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A"/>
              </w:rPr>
              <w:t>Revenu (</w:t>
            </w:r>
            <w:proofErr w:type="spellStart"/>
            <w:r w:rsidRPr="00E3154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A"/>
              </w:rPr>
              <w:t>Binned</w:t>
            </w:r>
            <w:proofErr w:type="spellEnd"/>
            <w:r w:rsidRPr="00E3154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r-CA"/>
              </w:rPr>
              <w:t>)</w:t>
            </w:r>
          </w:p>
        </w:tc>
      </w:tr>
      <w:tr w:rsidR="0083243D" w:rsidRPr="00E31544">
        <w:trPr>
          <w:cantSplit/>
        </w:trPr>
        <w:tc>
          <w:tcPr>
            <w:tcW w:w="2034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83243D" w:rsidRPr="00E31544" w:rsidRDefault="00A52CB2" w:rsidP="008324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revenu</w:t>
            </w: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proofErr w:type="spellStart"/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Frequency</w:t>
            </w:r>
            <w:proofErr w:type="spellEnd"/>
          </w:p>
        </w:tc>
        <w:tc>
          <w:tcPr>
            <w:tcW w:w="102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Percent</w:t>
            </w:r>
          </w:p>
        </w:tc>
        <w:tc>
          <w:tcPr>
            <w:tcW w:w="139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proofErr w:type="spellStart"/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Valid</w:t>
            </w:r>
            <w:proofErr w:type="spellEnd"/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 xml:space="preserve"> Percent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Cumulative Percent</w:t>
            </w:r>
          </w:p>
        </w:tc>
      </w:tr>
      <w:tr w:rsidR="0083243D" w:rsidRPr="00E31544">
        <w:trPr>
          <w:cantSplit/>
        </w:trPr>
        <w:tc>
          <w:tcPr>
            <w:tcW w:w="73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proofErr w:type="spellStart"/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Valid</w:t>
            </w:r>
            <w:proofErr w:type="spellEnd"/>
          </w:p>
        </w:tc>
        <w:tc>
          <w:tcPr>
            <w:tcW w:w="130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&lt; 2500</w:t>
            </w: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2</w:t>
            </w:r>
          </w:p>
        </w:tc>
        <w:tc>
          <w:tcPr>
            <w:tcW w:w="102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4.0</w:t>
            </w:r>
          </w:p>
        </w:tc>
        <w:tc>
          <w:tcPr>
            <w:tcW w:w="139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4.0</w:t>
            </w:r>
          </w:p>
        </w:tc>
        <w:tc>
          <w:tcPr>
            <w:tcW w:w="146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4.0</w:t>
            </w:r>
          </w:p>
        </w:tc>
      </w:tr>
      <w:tr w:rsidR="0083243D" w:rsidRPr="00E31544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2500 - 2999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7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14.0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14.0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18.0</w:t>
            </w:r>
          </w:p>
        </w:tc>
      </w:tr>
      <w:tr w:rsidR="0083243D" w:rsidRPr="00E31544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3000 - 3499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9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18.0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18.0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36.0</w:t>
            </w:r>
          </w:p>
        </w:tc>
      </w:tr>
      <w:tr w:rsidR="0083243D" w:rsidRPr="00E31544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3500 - 3999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13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26.0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26.0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62.0</w:t>
            </w:r>
          </w:p>
        </w:tc>
      </w:tr>
      <w:tr w:rsidR="0083243D" w:rsidRPr="00E31544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4000 - 4499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10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20.0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20.0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82.0</w:t>
            </w:r>
          </w:p>
        </w:tc>
      </w:tr>
      <w:tr w:rsidR="0083243D" w:rsidRPr="00E31544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4500 - 4999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7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14.0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14.0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96.0</w:t>
            </w:r>
          </w:p>
        </w:tc>
      </w:tr>
      <w:tr w:rsidR="0083243D" w:rsidRPr="00E31544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5000 - 5499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4.0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4.0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100.0</w:t>
            </w:r>
          </w:p>
        </w:tc>
      </w:tr>
      <w:tr w:rsidR="0083243D" w:rsidRPr="00E31544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Total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50</w:t>
            </w:r>
          </w:p>
        </w:tc>
        <w:tc>
          <w:tcPr>
            <w:tcW w:w="102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100.0</w:t>
            </w:r>
          </w:p>
        </w:tc>
        <w:tc>
          <w:tcPr>
            <w:tcW w:w="139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</w:pPr>
            <w:r w:rsidRPr="00E31544">
              <w:rPr>
                <w:rFonts w:ascii="Arial" w:hAnsi="Arial" w:cs="Arial"/>
                <w:color w:val="000000"/>
                <w:sz w:val="18"/>
                <w:szCs w:val="18"/>
                <w:lang w:val="fr-CA"/>
              </w:rPr>
              <w:t>100.0</w:t>
            </w:r>
          </w:p>
        </w:tc>
        <w:tc>
          <w:tcPr>
            <w:tcW w:w="146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3243D" w:rsidRPr="00E31544" w:rsidRDefault="0083243D" w:rsidP="008324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</w:tr>
    </w:tbl>
    <w:p w:rsidR="0083243D" w:rsidRPr="00E31544" w:rsidRDefault="00C124C0" w:rsidP="0083243D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fr-CA"/>
        </w:rPr>
      </w:pPr>
      <w:r w:rsidRPr="00E31544">
        <w:rPr>
          <w:rFonts w:ascii="Times New Roman" w:hAnsi="Times New Roman" w:cs="Times New Roman"/>
          <w:sz w:val="24"/>
          <w:szCs w:val="24"/>
          <w:lang w:val="fr-CA"/>
        </w:rPr>
        <w:lastRenderedPageBreak/>
        <w:t>Question 3</w:t>
      </w:r>
    </w:p>
    <w:p w:rsidR="000224C4" w:rsidRPr="00E31544" w:rsidRDefault="000224C4" w:rsidP="0083243D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fr-CA"/>
        </w:rPr>
      </w:pPr>
      <w:r w:rsidRPr="00E31544">
        <w:rPr>
          <w:rFonts w:ascii="Times New Roman" w:hAnsi="Times New Roman" w:cs="Times New Roman"/>
          <w:sz w:val="24"/>
          <w:szCs w:val="24"/>
          <w:lang w:val="fr-CA"/>
        </w:rPr>
        <w:t xml:space="preserve">Histogramme de la </w:t>
      </w:r>
      <w:r w:rsidR="00CD7D16" w:rsidRPr="00E31544">
        <w:rPr>
          <w:rFonts w:ascii="Times New Roman" w:hAnsi="Times New Roman" w:cs="Times New Roman"/>
          <w:sz w:val="24"/>
          <w:szCs w:val="24"/>
          <w:lang w:val="fr-CA"/>
        </w:rPr>
        <w:t>fréquence de chaque classe en fo</w:t>
      </w:r>
      <w:r w:rsidRPr="00E31544">
        <w:rPr>
          <w:rFonts w:ascii="Times New Roman" w:hAnsi="Times New Roman" w:cs="Times New Roman"/>
          <w:sz w:val="24"/>
          <w:szCs w:val="24"/>
          <w:lang w:val="fr-CA"/>
        </w:rPr>
        <w:t xml:space="preserve">nction </w:t>
      </w:r>
      <w:r w:rsidR="00D90896" w:rsidRPr="00E31544">
        <w:rPr>
          <w:rFonts w:ascii="Times New Roman" w:hAnsi="Times New Roman" w:cs="Times New Roman"/>
          <w:sz w:val="24"/>
          <w:szCs w:val="24"/>
          <w:lang w:val="fr-CA"/>
        </w:rPr>
        <w:t>du revenu</w:t>
      </w:r>
    </w:p>
    <w:p w:rsidR="00C124C0" w:rsidRPr="00E31544" w:rsidRDefault="00C124C0" w:rsidP="00C124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CA"/>
        </w:rPr>
      </w:pPr>
      <w:bookmarkStart w:id="0" w:name="_GoBack"/>
      <w:r w:rsidRPr="00E31544">
        <w:rPr>
          <w:rFonts w:ascii="Times New Roman" w:hAnsi="Times New Roman" w:cs="Times New Roman"/>
          <w:sz w:val="24"/>
          <w:szCs w:val="24"/>
          <w:lang w:val="fr-CA" w:eastAsia="fr-CA"/>
        </w:rPr>
        <w:drawing>
          <wp:inline distT="0" distB="0" distL="0" distR="0">
            <wp:extent cx="5943600" cy="4752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124C0" w:rsidRPr="00E31544" w:rsidRDefault="00C124C0" w:rsidP="00C124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C124C0" w:rsidRPr="00E31544" w:rsidRDefault="00C124C0" w:rsidP="00C124C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fr-CA"/>
        </w:rPr>
      </w:pPr>
    </w:p>
    <w:p w:rsidR="00C124C0" w:rsidRPr="00E31544" w:rsidRDefault="00C124C0" w:rsidP="0083243D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  <w:lang w:val="fr-CA"/>
        </w:rPr>
      </w:pPr>
      <w:r w:rsidRPr="00E31544">
        <w:rPr>
          <w:rFonts w:ascii="Times New Roman" w:hAnsi="Times New Roman" w:cs="Times New Roman"/>
          <w:sz w:val="24"/>
          <w:szCs w:val="24"/>
          <w:lang w:val="fr-CA"/>
        </w:rPr>
        <w:t xml:space="preserve">Il s’agit d’un histogramme ayant une distribution avec une légère </w:t>
      </w:r>
      <w:r w:rsidR="000224C4" w:rsidRPr="00E31544">
        <w:rPr>
          <w:rFonts w:ascii="Times New Roman" w:hAnsi="Times New Roman" w:cs="Times New Roman"/>
          <w:sz w:val="24"/>
          <w:szCs w:val="24"/>
          <w:lang w:val="fr-CA"/>
        </w:rPr>
        <w:t>asymétrie né</w:t>
      </w:r>
      <w:r w:rsidRPr="00E31544">
        <w:rPr>
          <w:rFonts w:ascii="Times New Roman" w:hAnsi="Times New Roman" w:cs="Times New Roman"/>
          <w:sz w:val="24"/>
          <w:szCs w:val="24"/>
          <w:lang w:val="fr-CA"/>
        </w:rPr>
        <w:t xml:space="preserve">gative. </w:t>
      </w:r>
    </w:p>
    <w:p w:rsidR="0083243D" w:rsidRPr="00E31544" w:rsidRDefault="0083243D" w:rsidP="0083243D">
      <w:pPr>
        <w:rPr>
          <w:lang w:val="fr-CA"/>
        </w:rPr>
      </w:pPr>
    </w:p>
    <w:p w:rsidR="00D321AD" w:rsidRPr="00E31544" w:rsidRDefault="00D321AD" w:rsidP="0083243D">
      <w:pPr>
        <w:rPr>
          <w:lang w:val="fr-CA"/>
        </w:rPr>
      </w:pPr>
    </w:p>
    <w:p w:rsidR="00D321AD" w:rsidRPr="00E31544" w:rsidRDefault="00D321AD" w:rsidP="0083243D">
      <w:pPr>
        <w:rPr>
          <w:lang w:val="fr-CA"/>
        </w:rPr>
      </w:pPr>
    </w:p>
    <w:p w:rsidR="00D321AD" w:rsidRPr="00E31544" w:rsidRDefault="00D321AD" w:rsidP="0083243D">
      <w:pPr>
        <w:rPr>
          <w:lang w:val="fr-CA"/>
        </w:rPr>
      </w:pPr>
    </w:p>
    <w:p w:rsidR="00D321AD" w:rsidRPr="00E31544" w:rsidRDefault="00D321AD" w:rsidP="0083243D">
      <w:pPr>
        <w:rPr>
          <w:lang w:val="fr-CA"/>
        </w:rPr>
      </w:pPr>
    </w:p>
    <w:p w:rsidR="00D321AD" w:rsidRPr="00E31544" w:rsidRDefault="00D321AD" w:rsidP="0083243D">
      <w:pPr>
        <w:rPr>
          <w:lang w:val="fr-CA"/>
        </w:rPr>
      </w:pPr>
    </w:p>
    <w:p w:rsidR="00D321AD" w:rsidRPr="00E31544" w:rsidRDefault="00D321AD" w:rsidP="0083243D">
      <w:pPr>
        <w:rPr>
          <w:lang w:val="fr-CA"/>
        </w:rPr>
      </w:pPr>
    </w:p>
    <w:p w:rsidR="00D321AD" w:rsidRPr="00E31544" w:rsidRDefault="00D321AD" w:rsidP="0083243D">
      <w:pPr>
        <w:rPr>
          <w:lang w:val="fr-CA"/>
        </w:rPr>
      </w:pPr>
    </w:p>
    <w:p w:rsidR="00D321AD" w:rsidRPr="00E31544" w:rsidRDefault="00D321AD" w:rsidP="0083243D">
      <w:pPr>
        <w:rPr>
          <w:lang w:val="fr-CA"/>
        </w:rPr>
      </w:pPr>
    </w:p>
    <w:p w:rsidR="00C124C0" w:rsidRPr="00E31544" w:rsidRDefault="00D321AD" w:rsidP="0083243D">
      <w:pPr>
        <w:rPr>
          <w:lang w:val="fr-CA"/>
        </w:rPr>
      </w:pPr>
      <w:r w:rsidRPr="00E31544">
        <w:rPr>
          <w:lang w:val="fr-CA"/>
        </w:rPr>
        <w:t>Graphique du revenu en fonction de l’âge</w:t>
      </w:r>
    </w:p>
    <w:p w:rsidR="00C124C0" w:rsidRPr="00E31544" w:rsidRDefault="00C124C0" w:rsidP="00C124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CA"/>
        </w:rPr>
      </w:pPr>
      <w:r w:rsidRPr="00E31544">
        <w:rPr>
          <w:rFonts w:ascii="Times New Roman" w:hAnsi="Times New Roman" w:cs="Times New Roman"/>
          <w:sz w:val="24"/>
          <w:szCs w:val="24"/>
          <w:lang w:val="fr-CA" w:eastAsia="fr-CA"/>
        </w:rPr>
        <w:drawing>
          <wp:inline distT="0" distB="0" distL="0" distR="0">
            <wp:extent cx="5943600" cy="47529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1AD" w:rsidRPr="00E31544" w:rsidRDefault="00D321AD" w:rsidP="00C124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CA"/>
        </w:rPr>
      </w:pPr>
      <w:r w:rsidRPr="00E31544">
        <w:rPr>
          <w:rFonts w:ascii="Times New Roman" w:hAnsi="Times New Roman" w:cs="Times New Roman"/>
          <w:sz w:val="24"/>
          <w:szCs w:val="24"/>
          <w:lang w:val="fr-CA"/>
        </w:rPr>
        <w:t xml:space="preserve">Il semble y avoir un lien entre l’âge des individus et leur revenu. En effet, plus les individus sont âgés, plus leur revenue augmente. </w:t>
      </w:r>
      <w:r w:rsidR="000224C4" w:rsidRPr="00E31544">
        <w:rPr>
          <w:rFonts w:ascii="Times New Roman" w:hAnsi="Times New Roman" w:cs="Times New Roman"/>
          <w:sz w:val="24"/>
          <w:szCs w:val="24"/>
          <w:lang w:val="fr-CA"/>
        </w:rPr>
        <w:t xml:space="preserve">Une droite linéaire qui serait tracée sur ce graphique pourrait confirmer cette corrélation.  </w:t>
      </w:r>
    </w:p>
    <w:p w:rsidR="00C124C0" w:rsidRPr="00E31544" w:rsidRDefault="00C124C0" w:rsidP="00C124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D90896" w:rsidRPr="00E31544" w:rsidRDefault="00D90896" w:rsidP="00C124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CA"/>
        </w:rPr>
      </w:pPr>
      <w:r w:rsidRPr="00E31544">
        <w:rPr>
          <w:rFonts w:ascii="Times New Roman" w:hAnsi="Times New Roman" w:cs="Times New Roman"/>
          <w:sz w:val="24"/>
          <w:szCs w:val="24"/>
          <w:lang w:val="fr-CA"/>
        </w:rPr>
        <w:t xml:space="preserve">Les modalités pour </w:t>
      </w:r>
      <w:proofErr w:type="gramStart"/>
      <w:r w:rsidRPr="00E31544">
        <w:rPr>
          <w:rFonts w:ascii="Times New Roman" w:hAnsi="Times New Roman" w:cs="Times New Roman"/>
          <w:sz w:val="24"/>
          <w:szCs w:val="24"/>
          <w:lang w:val="fr-CA"/>
        </w:rPr>
        <w:t>la</w:t>
      </w:r>
      <w:proofErr w:type="gramEnd"/>
      <w:r w:rsidRPr="00E31544">
        <w:rPr>
          <w:rFonts w:ascii="Times New Roman" w:hAnsi="Times New Roman" w:cs="Times New Roman"/>
          <w:sz w:val="24"/>
          <w:szCs w:val="24"/>
          <w:lang w:val="fr-CA"/>
        </w:rPr>
        <w:t xml:space="preserve"> variable «âge» sont : {18, 19, 20, 21, 22}</w:t>
      </w:r>
    </w:p>
    <w:p w:rsidR="00D90896" w:rsidRPr="00E31544" w:rsidRDefault="00D90896" w:rsidP="00C124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CA"/>
        </w:rPr>
      </w:pPr>
      <w:r w:rsidRPr="00E31544">
        <w:rPr>
          <w:rFonts w:ascii="Times New Roman" w:hAnsi="Times New Roman" w:cs="Times New Roman"/>
          <w:sz w:val="24"/>
          <w:szCs w:val="24"/>
          <w:lang w:val="fr-CA"/>
        </w:rPr>
        <w:t xml:space="preserve">La distribution des valeurs à travers ces </w:t>
      </w:r>
      <w:r w:rsidR="006A52A8" w:rsidRPr="00E31544">
        <w:rPr>
          <w:rFonts w:ascii="Times New Roman" w:hAnsi="Times New Roman" w:cs="Times New Roman"/>
          <w:sz w:val="24"/>
          <w:szCs w:val="24"/>
          <w:lang w:val="fr-CA"/>
        </w:rPr>
        <w:t>modalités</w:t>
      </w:r>
      <w:r w:rsidRPr="00E31544">
        <w:rPr>
          <w:rFonts w:ascii="Times New Roman" w:hAnsi="Times New Roman" w:cs="Times New Roman"/>
          <w:sz w:val="24"/>
          <w:szCs w:val="24"/>
          <w:lang w:val="fr-CA"/>
        </w:rPr>
        <w:t xml:space="preserve"> est la suivante : </w:t>
      </w:r>
      <w:r w:rsidRPr="00E31544">
        <w:rPr>
          <w:rFonts w:ascii="Times New Roman" w:hAnsi="Times New Roman" w:cs="Times New Roman"/>
          <w:sz w:val="24"/>
          <w:szCs w:val="24"/>
          <w:lang w:val="fr-CA"/>
        </w:rPr>
        <w:br/>
      </w:r>
    </w:p>
    <w:p w:rsidR="00B33E91" w:rsidRPr="00E31544" w:rsidRDefault="00B33E91" w:rsidP="00C124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CA"/>
        </w:rPr>
      </w:pPr>
      <w:r w:rsidRPr="00E31544">
        <w:rPr>
          <w:rFonts w:ascii="Times New Roman" w:hAnsi="Times New Roman" w:cs="Times New Roman"/>
          <w:sz w:val="24"/>
          <w:szCs w:val="24"/>
          <w:lang w:val="fr-CA"/>
        </w:rPr>
        <w:tab/>
      </w:r>
      <w:r w:rsidRPr="00E31544">
        <w:rPr>
          <w:rFonts w:ascii="Times New Roman" w:hAnsi="Times New Roman" w:cs="Times New Roman"/>
          <w:sz w:val="24"/>
          <w:szCs w:val="24"/>
          <w:lang w:val="fr-CA"/>
        </w:rPr>
        <w:tab/>
      </w:r>
    </w:p>
    <w:tbl>
      <w:tblPr>
        <w:tblStyle w:val="Grilledutableau"/>
        <w:tblW w:w="0" w:type="auto"/>
        <w:tblInd w:w="2830" w:type="dxa"/>
        <w:tblLook w:val="04A0" w:firstRow="1" w:lastRow="0" w:firstColumn="1" w:lastColumn="0" w:noHBand="0" w:noVBand="1"/>
      </w:tblPr>
      <w:tblGrid>
        <w:gridCol w:w="1845"/>
        <w:gridCol w:w="1841"/>
      </w:tblGrid>
      <w:tr w:rsidR="00B33E91" w:rsidRPr="00E31544" w:rsidTr="00B33E91">
        <w:tc>
          <w:tcPr>
            <w:tcW w:w="1845" w:type="dxa"/>
          </w:tcPr>
          <w:p w:rsidR="00B33E91" w:rsidRPr="00E31544" w:rsidRDefault="00B33E91" w:rsidP="00B33E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Âge (ans)</w:t>
            </w:r>
          </w:p>
        </w:tc>
        <w:tc>
          <w:tcPr>
            <w:tcW w:w="1841" w:type="dxa"/>
          </w:tcPr>
          <w:p w:rsidR="00B33E91" w:rsidRPr="00E31544" w:rsidRDefault="00B33E91" w:rsidP="00C124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Revenu ($)</w:t>
            </w:r>
          </w:p>
        </w:tc>
      </w:tr>
      <w:tr w:rsidR="00B33E91" w:rsidRPr="00E31544" w:rsidTr="00B33E91">
        <w:tc>
          <w:tcPr>
            <w:tcW w:w="1845" w:type="dxa"/>
          </w:tcPr>
          <w:p w:rsidR="00B33E91" w:rsidRPr="00E31544" w:rsidRDefault="00B33E91" w:rsidP="00C124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18</w:t>
            </w:r>
          </w:p>
        </w:tc>
        <w:tc>
          <w:tcPr>
            <w:tcW w:w="1841" w:type="dxa"/>
          </w:tcPr>
          <w:p w:rsidR="00B33E91" w:rsidRPr="00E31544" w:rsidRDefault="00B33E91" w:rsidP="00C124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[</w:t>
            </w:r>
            <w:r w:rsidR="006A52A8"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2050 ;</w:t>
            </w: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3075]</w:t>
            </w:r>
          </w:p>
        </w:tc>
      </w:tr>
      <w:tr w:rsidR="00B33E91" w:rsidRPr="00E31544" w:rsidTr="00B33E91">
        <w:tc>
          <w:tcPr>
            <w:tcW w:w="1845" w:type="dxa"/>
          </w:tcPr>
          <w:p w:rsidR="00B33E91" w:rsidRPr="00E31544" w:rsidRDefault="00B33E91" w:rsidP="00C124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19</w:t>
            </w:r>
          </w:p>
        </w:tc>
        <w:tc>
          <w:tcPr>
            <w:tcW w:w="1841" w:type="dxa"/>
          </w:tcPr>
          <w:p w:rsidR="00B33E91" w:rsidRPr="00E31544" w:rsidRDefault="00B33E91" w:rsidP="00C124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[</w:t>
            </w:r>
            <w:r w:rsidR="006A52A8"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3076 ; </w:t>
            </w: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3548]</w:t>
            </w:r>
          </w:p>
        </w:tc>
      </w:tr>
      <w:tr w:rsidR="00B33E91" w:rsidRPr="00E31544" w:rsidTr="00B33E91">
        <w:tc>
          <w:tcPr>
            <w:tcW w:w="1845" w:type="dxa"/>
          </w:tcPr>
          <w:p w:rsidR="00B33E91" w:rsidRPr="00E31544" w:rsidRDefault="00B33E91" w:rsidP="00C124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20</w:t>
            </w:r>
          </w:p>
        </w:tc>
        <w:tc>
          <w:tcPr>
            <w:tcW w:w="1841" w:type="dxa"/>
          </w:tcPr>
          <w:p w:rsidR="00B33E91" w:rsidRPr="00E31544" w:rsidRDefault="00B33E91" w:rsidP="00C124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[</w:t>
            </w:r>
            <w:r w:rsidR="006A52A8"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2564 ;</w:t>
            </w: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3987]</w:t>
            </w:r>
          </w:p>
        </w:tc>
      </w:tr>
      <w:tr w:rsidR="00B33E91" w:rsidRPr="00E31544" w:rsidTr="00B33E91">
        <w:tc>
          <w:tcPr>
            <w:tcW w:w="1845" w:type="dxa"/>
          </w:tcPr>
          <w:p w:rsidR="00B33E91" w:rsidRPr="00E31544" w:rsidRDefault="00B33E91" w:rsidP="00C124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21</w:t>
            </w:r>
          </w:p>
        </w:tc>
        <w:tc>
          <w:tcPr>
            <w:tcW w:w="1841" w:type="dxa"/>
          </w:tcPr>
          <w:p w:rsidR="00B33E91" w:rsidRPr="00E31544" w:rsidRDefault="00B33E91" w:rsidP="00C124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[</w:t>
            </w:r>
            <w:r w:rsidR="006A52A8"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4008 ;</w:t>
            </w: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4398]</w:t>
            </w:r>
          </w:p>
        </w:tc>
      </w:tr>
      <w:tr w:rsidR="00B33E91" w:rsidRPr="00E31544" w:rsidTr="00B33E91">
        <w:tc>
          <w:tcPr>
            <w:tcW w:w="1845" w:type="dxa"/>
          </w:tcPr>
          <w:p w:rsidR="00B33E91" w:rsidRPr="00E31544" w:rsidRDefault="00B33E91" w:rsidP="00C124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22</w:t>
            </w:r>
          </w:p>
        </w:tc>
        <w:tc>
          <w:tcPr>
            <w:tcW w:w="1841" w:type="dxa"/>
          </w:tcPr>
          <w:p w:rsidR="00B33E91" w:rsidRPr="00E31544" w:rsidRDefault="00B33E91" w:rsidP="00C124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[</w:t>
            </w:r>
            <w:r w:rsidR="006A52A8"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4632 ;</w:t>
            </w:r>
            <w:r w:rsidRPr="00E3154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5450]</w:t>
            </w:r>
          </w:p>
        </w:tc>
      </w:tr>
    </w:tbl>
    <w:p w:rsidR="00C124C0" w:rsidRPr="00E31544" w:rsidRDefault="00C124C0" w:rsidP="0083243D">
      <w:pPr>
        <w:rPr>
          <w:lang w:val="fr-CA"/>
        </w:rPr>
      </w:pPr>
    </w:p>
    <w:sectPr w:rsidR="00C124C0" w:rsidRPr="00E315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03246"/>
    <w:multiLevelType w:val="hybridMultilevel"/>
    <w:tmpl w:val="0B90074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B26"/>
    <w:rsid w:val="00011B94"/>
    <w:rsid w:val="000224C4"/>
    <w:rsid w:val="001520A1"/>
    <w:rsid w:val="001A2561"/>
    <w:rsid w:val="006A52A8"/>
    <w:rsid w:val="00727506"/>
    <w:rsid w:val="0083243D"/>
    <w:rsid w:val="00A52CB2"/>
    <w:rsid w:val="00B33E91"/>
    <w:rsid w:val="00C124C0"/>
    <w:rsid w:val="00CD7D16"/>
    <w:rsid w:val="00CE4000"/>
    <w:rsid w:val="00D321AD"/>
    <w:rsid w:val="00D90896"/>
    <w:rsid w:val="00DD6B26"/>
    <w:rsid w:val="00E3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31C39-CA91-4F50-AF14-D796729B8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D6B26"/>
    <w:pPr>
      <w:ind w:left="720"/>
      <w:contextualSpacing/>
    </w:pPr>
  </w:style>
  <w:style w:type="table" w:styleId="Grilledutableau">
    <w:name w:val="Table Grid"/>
    <w:basedOn w:val="TableauNormal"/>
    <w:uiPriority w:val="39"/>
    <w:rsid w:val="00B33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230</Words>
  <Characters>1270</Characters>
  <Application>Microsoft Office Word</Application>
  <DocSecurity>0</DocSecurity>
  <Lines>10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xseye052</dc:creator>
  <cp:keywords/>
  <dc:description/>
  <cp:lastModifiedBy>Xavier Seyer</cp:lastModifiedBy>
  <cp:revision>8</cp:revision>
  <dcterms:created xsi:type="dcterms:W3CDTF">2015-10-08T20:51:00Z</dcterms:created>
  <dcterms:modified xsi:type="dcterms:W3CDTF">2015-10-12T05:32:00Z</dcterms:modified>
</cp:coreProperties>
</file>