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B973A1" w14:textId="77777777" w:rsidR="00B634EE" w:rsidRPr="00F40B31" w:rsidRDefault="00F40B31">
      <w:pPr>
        <w:rPr>
          <w:b/>
        </w:rPr>
      </w:pPr>
      <w:r>
        <w:rPr>
          <w:b/>
        </w:rPr>
        <w:t>Lecture 1</w:t>
      </w:r>
      <w:r>
        <w:rPr>
          <w:b/>
        </w:rPr>
        <w:tab/>
      </w:r>
      <w:r>
        <w:rPr>
          <w:b/>
        </w:rPr>
        <w:tab/>
      </w:r>
      <w:r w:rsidR="00B634EE" w:rsidRPr="00F40B31">
        <w:rPr>
          <w:b/>
        </w:rPr>
        <w:t>September</w:t>
      </w:r>
      <w:r>
        <w:rPr>
          <w:b/>
        </w:rPr>
        <w:t xml:space="preserve"> 9, </w:t>
      </w:r>
      <w:r w:rsidR="00B634EE" w:rsidRPr="00F40B31">
        <w:rPr>
          <w:b/>
        </w:rPr>
        <w:t>2016</w:t>
      </w:r>
    </w:p>
    <w:p w14:paraId="4D959711" w14:textId="77777777" w:rsidR="00B634EE" w:rsidRDefault="00B634EE"/>
    <w:p w14:paraId="7ED14E20" w14:textId="77777777" w:rsidR="00B634EE" w:rsidRDefault="00B634EE">
      <w:r>
        <w:t xml:space="preserve">Betty White was in Golden Girls and Hot in Cleveland. In Golden Girls older women were portrait in a way that was quite unique in that time.  (Is Betty White older than? </w:t>
      </w:r>
      <w:proofErr w:type="spellStart"/>
      <w:r>
        <w:t>Youtube</w:t>
      </w:r>
      <w:proofErr w:type="spellEnd"/>
      <w:r>
        <w:t xml:space="preserve"> film) Ability to laugh at herself, hold her own with </w:t>
      </w:r>
      <w:proofErr w:type="spellStart"/>
      <w:r>
        <w:t>talkshow</w:t>
      </w:r>
      <w:proofErr w:type="spellEnd"/>
      <w:r>
        <w:t xml:space="preserve"> host. </w:t>
      </w:r>
    </w:p>
    <w:p w14:paraId="3EAF117E" w14:textId="77777777" w:rsidR="00B634EE" w:rsidRDefault="00B634EE"/>
    <w:p w14:paraId="5D3EEFF4" w14:textId="77777777" w:rsidR="00B634EE" w:rsidRDefault="00B634EE">
      <w:r>
        <w:t>People age:</w:t>
      </w:r>
    </w:p>
    <w:p w14:paraId="52885408" w14:textId="77777777" w:rsidR="00B634EE" w:rsidRDefault="00B634EE">
      <w:r>
        <w:t xml:space="preserve">1. </w:t>
      </w:r>
      <w:r w:rsidR="00F40B31">
        <w:t>Physiologically</w:t>
      </w:r>
    </w:p>
    <w:p w14:paraId="530CA26D" w14:textId="77777777" w:rsidR="00B634EE" w:rsidRDefault="00B634EE">
      <w:r>
        <w:t xml:space="preserve">2. </w:t>
      </w:r>
      <w:r w:rsidR="00F40B31">
        <w:t>Psychologically</w:t>
      </w:r>
    </w:p>
    <w:p w14:paraId="26C0228A" w14:textId="77777777" w:rsidR="00B634EE" w:rsidRDefault="00B634EE">
      <w:r>
        <w:t xml:space="preserve">3. </w:t>
      </w:r>
      <w:r w:rsidR="00F40B31">
        <w:t>Socially</w:t>
      </w:r>
    </w:p>
    <w:p w14:paraId="33F9D409" w14:textId="77777777" w:rsidR="000F3FBF" w:rsidRDefault="00F40B31" w:rsidP="00F40B31">
      <w:pPr>
        <w:tabs>
          <w:tab w:val="left" w:pos="1440"/>
        </w:tabs>
      </w:pPr>
      <w:r>
        <w:tab/>
      </w:r>
    </w:p>
    <w:p w14:paraId="12483730" w14:textId="77777777" w:rsidR="000F3FBF" w:rsidRDefault="000F3FBF">
      <w:r>
        <w:t xml:space="preserve">Many people don't want to retire at 65. Older people vote, younger people not, so that caused the change. Politicians know that older adults are politically active and they are bigger numbers. </w:t>
      </w:r>
    </w:p>
    <w:p w14:paraId="7779DEB6" w14:textId="77777777" w:rsidR="000F3FBF" w:rsidRDefault="000F3FBF"/>
    <w:p w14:paraId="1961E7C0" w14:textId="77777777" w:rsidR="00B634EE" w:rsidRDefault="00B634EE"/>
    <w:p w14:paraId="5C047F80" w14:textId="77777777" w:rsidR="00F40B31" w:rsidRDefault="00F40B31">
      <w:r>
        <w:t>Canada: an old country</w:t>
      </w:r>
    </w:p>
    <w:p w14:paraId="339C27AB" w14:textId="77777777" w:rsidR="00F40B31" w:rsidRDefault="00F40B31">
      <w:r>
        <w:t>Median age also used to measuring aging population</w:t>
      </w:r>
    </w:p>
    <w:p w14:paraId="08AAA09E" w14:textId="77777777" w:rsidR="00F40B31" w:rsidRDefault="00F40B31">
      <w:r>
        <w:t>Median age</w:t>
      </w:r>
    </w:p>
    <w:p w14:paraId="14E08A8B" w14:textId="77777777" w:rsidR="00F40B31" w:rsidRDefault="00F40B31">
      <w:r>
        <w:t>The world= 28</w:t>
      </w:r>
    </w:p>
    <w:p w14:paraId="052FB25E" w14:textId="77777777" w:rsidR="00F40B31" w:rsidRDefault="00F40B31">
      <w:r>
        <w:t>Canada: 39.5</w:t>
      </w:r>
    </w:p>
    <w:p w14:paraId="11DA78A6" w14:textId="77777777" w:rsidR="00F40B31" w:rsidRDefault="00F40B31">
      <w:r>
        <w:t>Uganda: 15</w:t>
      </w:r>
    </w:p>
    <w:p w14:paraId="05532A23" w14:textId="77777777" w:rsidR="00F40B31" w:rsidRDefault="00F40B31">
      <w:r>
        <w:t>Japan: 43</w:t>
      </w:r>
    </w:p>
    <w:p w14:paraId="62842C2C" w14:textId="77777777" w:rsidR="00F40B31" w:rsidRDefault="00F40B31">
      <w:r>
        <w:t>Prolonged war for example leads to change in median age</w:t>
      </w:r>
    </w:p>
    <w:p w14:paraId="184A720C" w14:textId="16A8519B" w:rsidR="00F40B31" w:rsidRDefault="00F40B31"/>
    <w:p w14:paraId="58077967" w14:textId="109159B6" w:rsidR="00EF2D7A" w:rsidRPr="00EF2D7A" w:rsidRDefault="00EF2D7A">
      <w:pPr>
        <w:rPr>
          <w:b/>
          <w:sz w:val="24"/>
        </w:rPr>
      </w:pPr>
      <w:r w:rsidRPr="00EF2D7A">
        <w:rPr>
          <w:b/>
          <w:sz w:val="24"/>
        </w:rPr>
        <w:t>Aging in place</w:t>
      </w:r>
    </w:p>
    <w:p w14:paraId="31C93F62" w14:textId="77777777" w:rsidR="00EF2D7A" w:rsidRDefault="00EF2D7A"/>
    <w:p w14:paraId="332B5D0E" w14:textId="65315092" w:rsidR="00EF2D7A" w:rsidRDefault="00EF2D7A">
      <w:r>
        <w:t>“</w:t>
      </w:r>
      <w:proofErr w:type="gramStart"/>
      <w:r>
        <w:t>..the</w:t>
      </w:r>
      <w:proofErr w:type="gramEnd"/>
      <w:r>
        <w:t xml:space="preserve"> total number of long-term care beds in Canada is forecasted to grow from approximately 280.000 beds in 2008 to 690.000 in 2038. This leaves a projected shortfall of more than 157.000 beds in 2038 (</w:t>
      </w:r>
      <w:proofErr w:type="spellStart"/>
      <w:r>
        <w:t>AlzheimerSociety</w:t>
      </w:r>
      <w:proofErr w:type="spellEnd"/>
      <w:r>
        <w:t>, 2010)</w:t>
      </w:r>
    </w:p>
    <w:p w14:paraId="248FE609" w14:textId="77777777" w:rsidR="00EF2D7A" w:rsidRDefault="00EF2D7A"/>
    <w:p w14:paraId="142B1CA7" w14:textId="5D501B39" w:rsidR="00EF2D7A" w:rsidRDefault="00EF2D7A">
      <w:r>
        <w:t>On August 31, 2010, the Ontario Ministry of Health and Long term care announced $330.6 million in funding to expand the Aging at Home Strategy</w:t>
      </w:r>
      <w:proofErr w:type="gramStart"/>
      <w:r>
        <w:t>..</w:t>
      </w:r>
      <w:proofErr w:type="gramEnd"/>
      <w:r>
        <w:t xml:space="preserve"> </w:t>
      </w:r>
      <w:proofErr w:type="gramStart"/>
      <w:r>
        <w:t>providing</w:t>
      </w:r>
      <w:proofErr w:type="gramEnd"/>
      <w:r>
        <w:t xml:space="preserve"> support to seniors to continue living independently in their homes (</w:t>
      </w:r>
      <w:proofErr w:type="spellStart"/>
      <w:r>
        <w:t>HealthCareInCanada</w:t>
      </w:r>
      <w:proofErr w:type="spellEnd"/>
      <w:r>
        <w:t>, 2010)</w:t>
      </w:r>
    </w:p>
    <w:p w14:paraId="117D166C" w14:textId="77777777" w:rsidR="002E58C7" w:rsidRDefault="002E58C7"/>
    <w:p w14:paraId="06D1DD1E" w14:textId="66AD9B92" w:rsidR="002E58C7" w:rsidRDefault="002E58C7">
      <w:r>
        <w:t xml:space="preserve">Meals on wheels, you bring meals to older adults. Usually have a little conversation with them. </w:t>
      </w:r>
      <w:r w:rsidR="001A0F87">
        <w:t>Only person-to-person contact they have that day in most cases</w:t>
      </w:r>
    </w:p>
    <w:p w14:paraId="2D3619FD" w14:textId="77777777" w:rsidR="001A0F87" w:rsidRDefault="001A0F87"/>
    <w:p w14:paraId="0F8FD29C" w14:textId="657D9096" w:rsidR="001A0F87" w:rsidRDefault="001A0F87">
      <w:pPr>
        <w:rPr>
          <w:b/>
        </w:rPr>
      </w:pPr>
      <w:r>
        <w:rPr>
          <w:b/>
        </w:rPr>
        <w:t>High users 60 years plus</w:t>
      </w:r>
    </w:p>
    <w:p w14:paraId="1B8F5A07" w14:textId="77777777" w:rsidR="001A0F87" w:rsidRDefault="001A0F87">
      <w:pPr>
        <w:rPr>
          <w:b/>
        </w:rPr>
      </w:pPr>
    </w:p>
    <w:p w14:paraId="1D20C6BA" w14:textId="707FEBA9" w:rsidR="001A0F87" w:rsidRDefault="001A0F87" w:rsidP="001A0F87">
      <w:pPr>
        <w:pStyle w:val="Lijstalinea"/>
        <w:numPr>
          <w:ilvl w:val="0"/>
          <w:numId w:val="1"/>
        </w:numPr>
      </w:pPr>
      <w:r>
        <w:t xml:space="preserve">Research conducted by CHSPR “Why do some people use so much healthcare?” showed that </w:t>
      </w:r>
      <w:r w:rsidRPr="001A0F87">
        <w:rPr>
          <w:b/>
        </w:rPr>
        <w:t xml:space="preserve">almost half of high users were aged 60 or </w:t>
      </w:r>
      <w:proofErr w:type="gramStart"/>
      <w:r w:rsidRPr="001A0F87">
        <w:rPr>
          <w:b/>
        </w:rPr>
        <w:t>over ..</w:t>
      </w:r>
      <w:proofErr w:type="gramEnd"/>
      <w:r w:rsidRPr="001A0F87">
        <w:rPr>
          <w:b/>
        </w:rPr>
        <w:t xml:space="preserve"> </w:t>
      </w:r>
      <w:r>
        <w:t>[</w:t>
      </w:r>
      <w:proofErr w:type="gramStart"/>
      <w:r>
        <w:t>and</w:t>
      </w:r>
      <w:proofErr w:type="gramEnd"/>
      <w:r>
        <w:t xml:space="preserve">] over 80% of high users had at least </w:t>
      </w:r>
      <w:r w:rsidRPr="001A0F87">
        <w:rPr>
          <w:b/>
        </w:rPr>
        <w:t xml:space="preserve">six different types of illness, </w:t>
      </w:r>
      <w:r>
        <w:t xml:space="preserve">and almost one third actually had ten or more illnesses with </w:t>
      </w:r>
      <w:proofErr w:type="spellStart"/>
      <w:r>
        <w:t>chronical</w:t>
      </w:r>
      <w:proofErr w:type="spellEnd"/>
      <w:r>
        <w:t xml:space="preserve"> physical and mental health conditions being the most common  (journal of Health Services Research &amp; Policy, 2008)</w:t>
      </w:r>
    </w:p>
    <w:p w14:paraId="4FF7CCFD" w14:textId="77777777" w:rsidR="001A0F87" w:rsidRDefault="001A0F87" w:rsidP="001A0F87">
      <w:pPr>
        <w:pStyle w:val="Lijstalinea"/>
      </w:pPr>
    </w:p>
    <w:p w14:paraId="6F5F33F0" w14:textId="4F10BB8C" w:rsidR="001A0F87" w:rsidRDefault="001A0F87" w:rsidP="001A0F87">
      <w:pPr>
        <w:pStyle w:val="Lijstalinea"/>
        <w:numPr>
          <w:ilvl w:val="0"/>
          <w:numId w:val="1"/>
        </w:numPr>
      </w:pPr>
      <w:r>
        <w:t>However other critics say the drivers are actually:</w:t>
      </w:r>
    </w:p>
    <w:p w14:paraId="68FB04E2" w14:textId="2DF94064" w:rsidR="001A0F87" w:rsidRDefault="001A0F87" w:rsidP="001A0F87">
      <w:pPr>
        <w:pStyle w:val="Lijstalinea"/>
        <w:numPr>
          <w:ilvl w:val="0"/>
          <w:numId w:val="1"/>
        </w:numPr>
      </w:pPr>
      <w:r>
        <w:t>1. Technology</w:t>
      </w:r>
    </w:p>
    <w:p w14:paraId="26D94BD6" w14:textId="6EF08EF1" w:rsidR="001A0F87" w:rsidRDefault="001A0F87" w:rsidP="001A0F87">
      <w:pPr>
        <w:pStyle w:val="Lijstalinea"/>
        <w:numPr>
          <w:ilvl w:val="0"/>
          <w:numId w:val="1"/>
        </w:numPr>
      </w:pPr>
      <w:r>
        <w:t>2. Labour</w:t>
      </w:r>
    </w:p>
    <w:p w14:paraId="4E27FBB8" w14:textId="1DA8B03C" w:rsidR="001A0F87" w:rsidRDefault="001A0F87" w:rsidP="001A0F87">
      <w:pPr>
        <w:pStyle w:val="Lijstalinea"/>
        <w:numPr>
          <w:ilvl w:val="0"/>
          <w:numId w:val="1"/>
        </w:numPr>
      </w:pPr>
      <w:r>
        <w:t>3. Increased service utilization across all ages</w:t>
      </w:r>
    </w:p>
    <w:p w14:paraId="7680A5DB" w14:textId="4067BF51" w:rsidR="001A0F87" w:rsidRDefault="001A0F87" w:rsidP="001A0F87">
      <w:pPr>
        <w:pStyle w:val="Lijstalinea"/>
        <w:rPr>
          <w:i/>
        </w:rPr>
      </w:pPr>
      <w:proofErr w:type="spellStart"/>
      <w:r>
        <w:rPr>
          <w:i/>
        </w:rPr>
        <w:t>Chapell&amp;Hollander</w:t>
      </w:r>
      <w:proofErr w:type="spellEnd"/>
      <w:r>
        <w:rPr>
          <w:i/>
        </w:rPr>
        <w:t>, 2013</w:t>
      </w:r>
    </w:p>
    <w:p w14:paraId="183D4935" w14:textId="77777777" w:rsidR="00A548AB" w:rsidRDefault="00A548AB" w:rsidP="001A0F87">
      <w:pPr>
        <w:pStyle w:val="Lijstalinea"/>
        <w:rPr>
          <w:i/>
        </w:rPr>
      </w:pPr>
    </w:p>
    <w:p w14:paraId="022E3918" w14:textId="77777777" w:rsidR="00A548AB" w:rsidRDefault="00A548AB" w:rsidP="00A548AB">
      <w:pPr>
        <w:rPr>
          <w:b/>
          <w:i/>
        </w:rPr>
      </w:pPr>
    </w:p>
    <w:p w14:paraId="1A86196C" w14:textId="062CDC23" w:rsidR="00A548AB" w:rsidRDefault="00A548AB" w:rsidP="00A548AB">
      <w:pPr>
        <w:rPr>
          <w:b/>
        </w:rPr>
      </w:pPr>
      <w:r>
        <w:rPr>
          <w:b/>
        </w:rPr>
        <w:lastRenderedPageBreak/>
        <w:t>Definition of old, senior, elderly</w:t>
      </w:r>
    </w:p>
    <w:p w14:paraId="258A0E44" w14:textId="32FE8F81" w:rsidR="00A548AB" w:rsidRPr="00A548AB" w:rsidRDefault="00A548AB" w:rsidP="00A548AB">
      <w:pPr>
        <w:pStyle w:val="Lijstalinea"/>
        <w:numPr>
          <w:ilvl w:val="0"/>
          <w:numId w:val="1"/>
        </w:numPr>
      </w:pPr>
      <w:r w:rsidRPr="00A548AB">
        <w:t>Senior previously considered to be 65 years and older</w:t>
      </w:r>
    </w:p>
    <w:p w14:paraId="329DE9DD" w14:textId="716E0378" w:rsidR="00A548AB" w:rsidRPr="00A548AB" w:rsidRDefault="00A548AB" w:rsidP="00A548AB">
      <w:pPr>
        <w:pStyle w:val="Lijstalinea"/>
        <w:numPr>
          <w:ilvl w:val="0"/>
          <w:numId w:val="1"/>
        </w:numPr>
      </w:pPr>
      <w:r w:rsidRPr="00A548AB">
        <w:t>However life expectancy now much higher</w:t>
      </w:r>
    </w:p>
    <w:p w14:paraId="0FE7C669" w14:textId="41AD1FA4" w:rsidR="00A548AB" w:rsidRPr="00A548AB" w:rsidRDefault="00A548AB" w:rsidP="00A548AB">
      <w:pPr>
        <w:pStyle w:val="Lijstalinea"/>
        <w:numPr>
          <w:ilvl w:val="0"/>
          <w:numId w:val="1"/>
        </w:numPr>
      </w:pPr>
      <w:r w:rsidRPr="00A548AB">
        <w:t xml:space="preserve">1.3 million </w:t>
      </w:r>
      <w:r>
        <w:t>Canadians</w:t>
      </w:r>
      <w:r w:rsidRPr="00A548AB">
        <w:t xml:space="preserve"> over 80 y</w:t>
      </w:r>
      <w:r>
        <w:t>ea</w:t>
      </w:r>
      <w:r w:rsidRPr="00A548AB">
        <w:t>rs (2009)</w:t>
      </w:r>
    </w:p>
    <w:p w14:paraId="7F60C259" w14:textId="09F7088F" w:rsidR="00A548AB" w:rsidRPr="00A548AB" w:rsidRDefault="00A548AB" w:rsidP="00A548AB">
      <w:pPr>
        <w:pStyle w:val="Lijstalinea"/>
        <w:numPr>
          <w:ilvl w:val="0"/>
          <w:numId w:val="1"/>
        </w:numPr>
      </w:pPr>
      <w:r w:rsidRPr="00A548AB">
        <w:t>Aging differ</w:t>
      </w:r>
      <w:bookmarkStart w:id="0" w:name="_GoBack"/>
      <w:bookmarkEnd w:id="0"/>
      <w:r w:rsidRPr="00A548AB">
        <w:t>ent in other nations, other cultures</w:t>
      </w:r>
    </w:p>
    <w:sectPr w:rsidR="00A548AB" w:rsidRPr="00A548AB" w:rsidSect="00AB0515">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7B5E32"/>
    <w:multiLevelType w:val="hybridMultilevel"/>
    <w:tmpl w:val="EBBAC658"/>
    <w:lvl w:ilvl="0" w:tplc="63E82EE8">
      <w:start w:val="1950"/>
      <w:numFmt w:val="bullet"/>
      <w:lvlText w:val="-"/>
      <w:lvlJc w:val="left"/>
      <w:pPr>
        <w:ind w:left="720" w:hanging="360"/>
      </w:pPr>
      <w:rPr>
        <w:rFonts w:ascii="Calibri" w:eastAsiaTheme="minorEastAsia" w:hAnsi="Calibri"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4EE"/>
    <w:rsid w:val="000F3FBF"/>
    <w:rsid w:val="001A0F87"/>
    <w:rsid w:val="002E58C7"/>
    <w:rsid w:val="00A548AB"/>
    <w:rsid w:val="00AB0515"/>
    <w:rsid w:val="00B04430"/>
    <w:rsid w:val="00B634EE"/>
    <w:rsid w:val="00C60D7A"/>
    <w:rsid w:val="00D5546D"/>
    <w:rsid w:val="00EF2D7A"/>
    <w:rsid w:val="00F40B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A89D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heme="minorBidi"/>
        <w:sz w:val="22"/>
        <w:szCs w:val="22"/>
        <w:lang w:val="en-GB"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Normaal"/>
    <w:uiPriority w:val="34"/>
    <w:qFormat/>
    <w:rsid w:val="001A0F8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heme="minorBidi"/>
        <w:sz w:val="22"/>
        <w:szCs w:val="22"/>
        <w:lang w:val="en-GB"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Normaal"/>
    <w:uiPriority w:val="34"/>
    <w:qFormat/>
    <w:rsid w:val="001A0F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334</Words>
  <Characters>1842</Characters>
  <Application>Microsoft Macintosh Word</Application>
  <DocSecurity>0</DocSecurity>
  <Lines>15</Lines>
  <Paragraphs>4</Paragraphs>
  <ScaleCrop>false</ScaleCrop>
  <Company/>
  <LinksUpToDate>false</LinksUpToDate>
  <CharactersWithSpaces>2172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Renckens</dc:creator>
  <cp:keywords/>
  <dc:description/>
  <cp:lastModifiedBy>Sophie Renckens</cp:lastModifiedBy>
  <cp:revision>6</cp:revision>
  <dcterms:created xsi:type="dcterms:W3CDTF">2016-09-09T15:27:00Z</dcterms:created>
  <dcterms:modified xsi:type="dcterms:W3CDTF">2016-09-09T16:44:00Z</dcterms:modified>
</cp:coreProperties>
</file>