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1B94" w:rsidRPr="005E0A0A" w:rsidRDefault="00511B94" w:rsidP="002A028D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Brandl1</w:t>
      </w:r>
    </w:p>
    <w:p w:rsidR="00511B94" w:rsidRPr="005E0A0A" w:rsidRDefault="00511B94" w:rsidP="00511B94">
      <w:pPr>
        <w:pStyle w:val="NormalWeb"/>
        <w:spacing w:before="0" w:beforeAutospacing="0" w:after="0" w:afterAutospacing="0"/>
        <w:rPr>
          <w:rFonts w:ascii="Calibri" w:hAnsi="Calibri" w:cs="Calibri"/>
          <w:sz w:val="14"/>
          <w:szCs w:val="22"/>
        </w:rPr>
      </w:pPr>
      <w:r w:rsidRPr="005E0A0A">
        <w:rPr>
          <w:rFonts w:ascii="Calibri" w:hAnsi="Calibri" w:cs="Calibri"/>
          <w:sz w:val="14"/>
          <w:szCs w:val="22"/>
        </w:rPr>
        <w:t xml:space="preserve">Cell walls are always found in prokaryotes and sometimes in eukaryotes. </w:t>
      </w:r>
    </w:p>
    <w:p w:rsidR="00511B94" w:rsidRPr="005E0A0A" w:rsidRDefault="00511B94" w:rsidP="00511B94">
      <w:pPr>
        <w:spacing w:after="0" w:line="240" w:lineRule="auto"/>
        <w:ind w:left="562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Gene Expression</w:t>
      </w:r>
    </w:p>
    <w:p w:rsidR="00511B94" w:rsidRPr="005E0A0A" w:rsidRDefault="00511B94" w:rsidP="00511B94">
      <w:pPr>
        <w:spacing w:after="0" w:line="240" w:lineRule="auto"/>
        <w:ind w:left="562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 </w:t>
      </w:r>
    </w:p>
    <w:p w:rsidR="00511B94" w:rsidRPr="005E0A0A" w:rsidRDefault="00511B94" w:rsidP="00511B94">
      <w:pPr>
        <w:spacing w:after="0" w:line="240" w:lineRule="auto"/>
        <w:ind w:left="562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DNA- the blueprint of life</w:t>
      </w:r>
    </w:p>
    <w:p w:rsidR="00511B94" w:rsidRPr="005E0A0A" w:rsidRDefault="00511B94" w:rsidP="00511B94">
      <w:pPr>
        <w:numPr>
          <w:ilvl w:val="0"/>
          <w:numId w:val="15"/>
        </w:numPr>
        <w:spacing w:after="0" w:line="240" w:lineRule="auto"/>
        <w:ind w:left="562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Information is stored in DNA in the form of genes.</w:t>
      </w:r>
    </w:p>
    <w:p w:rsidR="00511B94" w:rsidRPr="005E0A0A" w:rsidRDefault="00511B94" w:rsidP="00511B94">
      <w:pPr>
        <w:numPr>
          <w:ilvl w:val="0"/>
          <w:numId w:val="15"/>
        </w:numPr>
        <w:spacing w:after="0" w:line="240" w:lineRule="auto"/>
        <w:ind w:left="562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The human genome encodes ~25,000 different protein encoding genes.</w:t>
      </w:r>
    </w:p>
    <w:p w:rsidR="00511B94" w:rsidRPr="005E0A0A" w:rsidRDefault="00511B94" w:rsidP="00511B94">
      <w:pPr>
        <w:numPr>
          <w:ilvl w:val="0"/>
          <w:numId w:val="15"/>
        </w:numPr>
        <w:spacing w:after="0" w:line="240" w:lineRule="auto"/>
        <w:ind w:left="562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In any one cell type ~10,000 are expressed at various levels.</w:t>
      </w:r>
    </w:p>
    <w:p w:rsidR="00511B94" w:rsidRPr="005E0A0A" w:rsidRDefault="00511B94" w:rsidP="00511B94">
      <w:pPr>
        <w:numPr>
          <w:ilvl w:val="0"/>
          <w:numId w:val="15"/>
        </w:numPr>
        <w:spacing w:after="0" w:line="240" w:lineRule="auto"/>
        <w:ind w:left="562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The expression of the correct genes is essential for growth and differentiation of all cells.</w:t>
      </w:r>
    </w:p>
    <w:p w:rsidR="00511B94" w:rsidRPr="005E0A0A" w:rsidRDefault="00511B94" w:rsidP="00511B94">
      <w:pPr>
        <w:spacing w:after="0" w:line="240" w:lineRule="auto"/>
        <w:ind w:left="562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 </w:t>
      </w:r>
    </w:p>
    <w:p w:rsidR="00511B94" w:rsidRPr="005E0A0A" w:rsidRDefault="00511B94" w:rsidP="00511B94">
      <w:pPr>
        <w:spacing w:after="0" w:line="240" w:lineRule="auto"/>
        <w:ind w:left="562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Significance of Gene Expression</w:t>
      </w:r>
    </w:p>
    <w:p w:rsidR="00511B94" w:rsidRPr="005E0A0A" w:rsidRDefault="00511B94" w:rsidP="00511B94">
      <w:pPr>
        <w:numPr>
          <w:ilvl w:val="0"/>
          <w:numId w:val="15"/>
        </w:numPr>
        <w:spacing w:after="0" w:line="240" w:lineRule="auto"/>
        <w:ind w:left="562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Most disease states result from alterations in expression of one or more genes.</w:t>
      </w:r>
    </w:p>
    <w:p w:rsidR="00511B94" w:rsidRPr="005E0A0A" w:rsidRDefault="00511B94" w:rsidP="00511B94">
      <w:pPr>
        <w:numPr>
          <w:ilvl w:val="0"/>
          <w:numId w:val="15"/>
        </w:numPr>
        <w:spacing w:after="0" w:line="240" w:lineRule="auto"/>
        <w:ind w:left="562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By manipulating gene expression, we have the potential to prevent or reverse disease.</w:t>
      </w:r>
    </w:p>
    <w:p w:rsidR="00511B94" w:rsidRPr="005E0A0A" w:rsidRDefault="00511B94" w:rsidP="00511B94">
      <w:pPr>
        <w:spacing w:after="0" w:line="240" w:lineRule="auto"/>
        <w:ind w:left="562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 </w:t>
      </w:r>
    </w:p>
    <w:p w:rsidR="00511B94" w:rsidRPr="005E0A0A" w:rsidRDefault="00511B94" w:rsidP="00511B94">
      <w:pPr>
        <w:spacing w:after="0" w:line="240" w:lineRule="auto"/>
        <w:ind w:left="562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The Central Dogma</w:t>
      </w:r>
    </w:p>
    <w:p w:rsidR="00511B94" w:rsidRPr="005E0A0A" w:rsidRDefault="00511B94" w:rsidP="00511B94">
      <w:pPr>
        <w:numPr>
          <w:ilvl w:val="0"/>
          <w:numId w:val="15"/>
        </w:numPr>
        <w:spacing w:after="0" w:line="240" w:lineRule="auto"/>
        <w:ind w:left="562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Gene manipulation can be done at transcription and/or translation (Fig 7-1)</w:t>
      </w:r>
    </w:p>
    <w:p w:rsidR="00511B94" w:rsidRPr="005E0A0A" w:rsidRDefault="00511B94" w:rsidP="00511B94">
      <w:pPr>
        <w:spacing w:after="0" w:line="240" w:lineRule="auto"/>
        <w:ind w:left="562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 </w:t>
      </w:r>
    </w:p>
    <w:p w:rsidR="00511B94" w:rsidRPr="005E0A0A" w:rsidRDefault="00511B94" w:rsidP="00511B94">
      <w:pPr>
        <w:spacing w:after="0" w:line="240" w:lineRule="auto"/>
        <w:ind w:left="562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Why is there an RNA step?</w:t>
      </w:r>
    </w:p>
    <w:p w:rsidR="00511B94" w:rsidRPr="005E0A0A" w:rsidRDefault="00511B94" w:rsidP="00511B94">
      <w:pPr>
        <w:numPr>
          <w:ilvl w:val="0"/>
          <w:numId w:val="16"/>
        </w:numPr>
        <w:spacing w:after="0" w:line="240" w:lineRule="auto"/>
        <w:ind w:left="562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The RNA step allows genes to be expressed at different levels. (Fig 7-2)</w:t>
      </w:r>
    </w:p>
    <w:p w:rsidR="00511B94" w:rsidRPr="005E0A0A" w:rsidRDefault="00511B94" w:rsidP="00511B94">
      <w:pPr>
        <w:numPr>
          <w:ilvl w:val="0"/>
          <w:numId w:val="17"/>
        </w:numPr>
        <w:spacing w:after="0" w:line="240" w:lineRule="auto"/>
        <w:ind w:left="562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RNA allows expression of a gene can be stopped quickly because it can be degraded.</w:t>
      </w:r>
    </w:p>
    <w:p w:rsidR="00511B94" w:rsidRPr="005E0A0A" w:rsidRDefault="00511B94" w:rsidP="00511B94">
      <w:pPr>
        <w:numPr>
          <w:ilvl w:val="0"/>
          <w:numId w:val="18"/>
        </w:numPr>
        <w:spacing w:after="0" w:line="240" w:lineRule="auto"/>
        <w:ind w:left="562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RNA provides additional opportunities to regulate the expression of genes.</w:t>
      </w:r>
    </w:p>
    <w:p w:rsidR="00511B94" w:rsidRPr="005E0A0A" w:rsidRDefault="00511B94" w:rsidP="00511B94">
      <w:pPr>
        <w:spacing w:after="0" w:line="240" w:lineRule="auto"/>
        <w:ind w:left="562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 </w:t>
      </w:r>
    </w:p>
    <w:p w:rsidR="00511B94" w:rsidRPr="005E0A0A" w:rsidRDefault="00511B94" w:rsidP="00511B94">
      <w:pPr>
        <w:spacing w:after="0" w:line="240" w:lineRule="auto"/>
        <w:ind w:left="562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Points at which gene expression can be regulated in a eukaryotic cell</w:t>
      </w:r>
    </w:p>
    <w:p w:rsidR="00511B94" w:rsidRPr="005E0A0A" w:rsidRDefault="00511B94" w:rsidP="00511B94">
      <w:pPr>
        <w:numPr>
          <w:ilvl w:val="0"/>
          <w:numId w:val="19"/>
        </w:numPr>
        <w:spacing w:after="0" w:line="240" w:lineRule="auto"/>
        <w:ind w:left="562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Transcription - initiation</w:t>
      </w:r>
    </w:p>
    <w:p w:rsidR="00511B94" w:rsidRPr="005E0A0A" w:rsidRDefault="00511B94" w:rsidP="00511B94">
      <w:pPr>
        <w:numPr>
          <w:ilvl w:val="0"/>
          <w:numId w:val="20"/>
        </w:numPr>
        <w:spacing w:after="0" w:line="240" w:lineRule="auto"/>
        <w:ind w:left="562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Transcription - elongation</w:t>
      </w:r>
    </w:p>
    <w:p w:rsidR="00511B94" w:rsidRPr="005E0A0A" w:rsidRDefault="00511B94" w:rsidP="00511B94">
      <w:pPr>
        <w:numPr>
          <w:ilvl w:val="0"/>
          <w:numId w:val="21"/>
        </w:numPr>
        <w:spacing w:after="0" w:line="240" w:lineRule="auto"/>
        <w:ind w:left="562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Transcription - termination</w:t>
      </w:r>
    </w:p>
    <w:p w:rsidR="00511B94" w:rsidRPr="005E0A0A" w:rsidRDefault="00511B94" w:rsidP="00511B94">
      <w:pPr>
        <w:spacing w:after="0" w:line="240" w:lineRule="auto"/>
        <w:ind w:left="562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RNA Processing</w:t>
      </w:r>
    </w:p>
    <w:p w:rsidR="00511B94" w:rsidRPr="005E0A0A" w:rsidRDefault="00511B94" w:rsidP="00511B94">
      <w:pPr>
        <w:numPr>
          <w:ilvl w:val="0"/>
          <w:numId w:val="22"/>
        </w:numPr>
        <w:spacing w:after="0" w:line="240" w:lineRule="auto"/>
        <w:ind w:left="562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RNA editing</w:t>
      </w:r>
    </w:p>
    <w:p w:rsidR="00511B94" w:rsidRPr="005E0A0A" w:rsidRDefault="00511B94" w:rsidP="00511B94">
      <w:pPr>
        <w:numPr>
          <w:ilvl w:val="0"/>
          <w:numId w:val="23"/>
        </w:numPr>
        <w:spacing w:after="0" w:line="240" w:lineRule="auto"/>
        <w:ind w:left="562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5' capping</w:t>
      </w:r>
    </w:p>
    <w:p w:rsidR="00511B94" w:rsidRPr="005E0A0A" w:rsidRDefault="00511B94" w:rsidP="00511B94">
      <w:pPr>
        <w:numPr>
          <w:ilvl w:val="0"/>
          <w:numId w:val="24"/>
        </w:numPr>
        <w:spacing w:after="0" w:line="240" w:lineRule="auto"/>
        <w:ind w:left="562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Splicing</w:t>
      </w:r>
    </w:p>
    <w:p w:rsidR="00511B94" w:rsidRPr="005E0A0A" w:rsidRDefault="00511B94" w:rsidP="00511B94">
      <w:pPr>
        <w:numPr>
          <w:ilvl w:val="0"/>
          <w:numId w:val="25"/>
        </w:numPr>
        <w:spacing w:after="0" w:line="240" w:lineRule="auto"/>
        <w:ind w:left="562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 xml:space="preserve">3' </w:t>
      </w:r>
      <w:proofErr w:type="spellStart"/>
      <w:r w:rsidRPr="005E0A0A">
        <w:rPr>
          <w:rFonts w:ascii="Calibri" w:eastAsia="Times New Roman" w:hAnsi="Calibri" w:cs="Calibri"/>
          <w:sz w:val="14"/>
          <w:lang w:eastAsia="en-CA"/>
        </w:rPr>
        <w:t>polyadenylation</w:t>
      </w:r>
      <w:proofErr w:type="spellEnd"/>
    </w:p>
    <w:p w:rsidR="00511B94" w:rsidRPr="005E0A0A" w:rsidRDefault="00511B94" w:rsidP="00511B94">
      <w:pPr>
        <w:numPr>
          <w:ilvl w:val="0"/>
          <w:numId w:val="26"/>
        </w:numPr>
        <w:spacing w:after="0" w:line="240" w:lineRule="auto"/>
        <w:ind w:left="562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mRNA export</w:t>
      </w:r>
    </w:p>
    <w:p w:rsidR="00511B94" w:rsidRPr="005E0A0A" w:rsidRDefault="00511B94" w:rsidP="00511B94">
      <w:pPr>
        <w:numPr>
          <w:ilvl w:val="0"/>
          <w:numId w:val="27"/>
        </w:numPr>
        <w:spacing w:after="0" w:line="240" w:lineRule="auto"/>
        <w:ind w:left="562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Translation - initiation, elongation, termination</w:t>
      </w:r>
    </w:p>
    <w:p w:rsidR="00511B94" w:rsidRPr="005E0A0A" w:rsidRDefault="00511B94" w:rsidP="00511B94">
      <w:pPr>
        <w:numPr>
          <w:ilvl w:val="0"/>
          <w:numId w:val="28"/>
        </w:numPr>
        <w:spacing w:after="0" w:line="240" w:lineRule="auto"/>
        <w:ind w:left="562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mRNA degradation</w:t>
      </w:r>
    </w:p>
    <w:p w:rsidR="00511B94" w:rsidRPr="005E0A0A" w:rsidRDefault="00511B94" w:rsidP="00511B94">
      <w:pPr>
        <w:numPr>
          <w:ilvl w:val="0"/>
          <w:numId w:val="29"/>
        </w:numPr>
        <w:spacing w:after="0" w:line="240" w:lineRule="auto"/>
        <w:ind w:left="562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Protein modification</w:t>
      </w:r>
    </w:p>
    <w:p w:rsidR="00511B94" w:rsidRPr="005E0A0A" w:rsidRDefault="00511B94" w:rsidP="00511B94">
      <w:pPr>
        <w:numPr>
          <w:ilvl w:val="0"/>
          <w:numId w:val="30"/>
        </w:numPr>
        <w:spacing w:after="0" w:line="240" w:lineRule="auto"/>
        <w:ind w:left="562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Protein degradation</w:t>
      </w:r>
    </w:p>
    <w:p w:rsidR="00511B94" w:rsidRPr="005E0A0A" w:rsidRDefault="00511B94" w:rsidP="00511B94">
      <w:pPr>
        <w:spacing w:after="0" w:line="240" w:lineRule="auto"/>
        <w:ind w:left="562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 </w:t>
      </w:r>
    </w:p>
    <w:p w:rsidR="00511B94" w:rsidRPr="005E0A0A" w:rsidRDefault="00511B94" w:rsidP="00511B94">
      <w:pPr>
        <w:numPr>
          <w:ilvl w:val="0"/>
          <w:numId w:val="31"/>
        </w:numPr>
        <w:spacing w:after="0" w:line="240" w:lineRule="auto"/>
        <w:ind w:left="562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The first step in a biological process is often the most highly regulated as it saves the energy required in the subsequent steps.</w:t>
      </w:r>
    </w:p>
    <w:p w:rsidR="00511B94" w:rsidRPr="005E0A0A" w:rsidRDefault="00511B94" w:rsidP="00511B94">
      <w:pPr>
        <w:spacing w:after="0" w:line="240" w:lineRule="auto"/>
        <w:ind w:left="562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 </w:t>
      </w:r>
    </w:p>
    <w:p w:rsidR="00511B94" w:rsidRPr="005E0A0A" w:rsidRDefault="00511B94" w:rsidP="00511B94">
      <w:pPr>
        <w:spacing w:after="0" w:line="240" w:lineRule="auto"/>
        <w:ind w:left="562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Transcription - significance</w:t>
      </w:r>
    </w:p>
    <w:p w:rsidR="00511B94" w:rsidRPr="005E0A0A" w:rsidRDefault="00511B94" w:rsidP="00511B94">
      <w:pPr>
        <w:numPr>
          <w:ilvl w:val="0"/>
          <w:numId w:val="31"/>
        </w:numPr>
        <w:spacing w:after="0" w:line="240" w:lineRule="auto"/>
        <w:ind w:left="562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Because transcription is the first step in gene expression, it is often highly regulated</w:t>
      </w:r>
    </w:p>
    <w:p w:rsidR="00511B94" w:rsidRPr="005E0A0A" w:rsidRDefault="00511B94" w:rsidP="00511B94">
      <w:pPr>
        <w:numPr>
          <w:ilvl w:val="0"/>
          <w:numId w:val="31"/>
        </w:numPr>
        <w:spacing w:after="0" w:line="240" w:lineRule="auto"/>
        <w:ind w:left="562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Many diseases result from defects in transcription factors (cancers)</w:t>
      </w:r>
    </w:p>
    <w:p w:rsidR="00511B94" w:rsidRPr="005E0A0A" w:rsidRDefault="00511B94" w:rsidP="00511B94">
      <w:pPr>
        <w:numPr>
          <w:ilvl w:val="0"/>
          <w:numId w:val="31"/>
        </w:numPr>
        <w:spacing w:after="0" w:line="240" w:lineRule="auto"/>
        <w:ind w:left="562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The specificity of many transcription factors makes them logical drug targets</w:t>
      </w:r>
    </w:p>
    <w:p w:rsidR="00511B94" w:rsidRPr="005E0A0A" w:rsidRDefault="00511B94" w:rsidP="00511B94">
      <w:pPr>
        <w:spacing w:after="0" w:line="240" w:lineRule="auto"/>
        <w:ind w:left="562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 </w:t>
      </w:r>
    </w:p>
    <w:p w:rsidR="00511B94" w:rsidRPr="005E0A0A" w:rsidRDefault="00511B94" w:rsidP="00511B94">
      <w:pPr>
        <w:spacing w:after="0" w:line="240" w:lineRule="auto"/>
        <w:ind w:left="562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Prokaryotic Transcription</w:t>
      </w:r>
    </w:p>
    <w:p w:rsidR="00511B94" w:rsidRPr="005E0A0A" w:rsidRDefault="00511B94" w:rsidP="00511B94">
      <w:pPr>
        <w:numPr>
          <w:ilvl w:val="0"/>
          <w:numId w:val="31"/>
        </w:numPr>
        <w:spacing w:after="0" w:line="240" w:lineRule="auto"/>
        <w:ind w:left="562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Mechanistically it is very similar to eukaryotic transcription but it is somewhat simpler.</w:t>
      </w:r>
    </w:p>
    <w:p w:rsidR="00511B94" w:rsidRPr="005E0A0A" w:rsidRDefault="00511B94" w:rsidP="00511B94">
      <w:pPr>
        <w:spacing w:after="0" w:line="240" w:lineRule="auto"/>
        <w:ind w:left="562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 </w:t>
      </w:r>
    </w:p>
    <w:p w:rsidR="00511B94" w:rsidRPr="005E0A0A" w:rsidRDefault="00511B94" w:rsidP="00511B94">
      <w:pPr>
        <w:spacing w:after="0" w:line="240" w:lineRule="auto"/>
        <w:ind w:left="562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Bacterial Gene Structure</w:t>
      </w:r>
    </w:p>
    <w:p w:rsidR="00511B94" w:rsidRPr="005E0A0A" w:rsidRDefault="00511B94" w:rsidP="00511B94">
      <w:pPr>
        <w:numPr>
          <w:ilvl w:val="0"/>
          <w:numId w:val="31"/>
        </w:numPr>
        <w:spacing w:after="0" w:line="240" w:lineRule="auto"/>
        <w:ind w:left="562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 xml:space="preserve">Promoter </w:t>
      </w:r>
    </w:p>
    <w:p w:rsidR="00511B94" w:rsidRPr="005E0A0A" w:rsidRDefault="00511B94" w:rsidP="00511B94">
      <w:pPr>
        <w:numPr>
          <w:ilvl w:val="0"/>
          <w:numId w:val="31"/>
        </w:numPr>
        <w:spacing w:after="0" w:line="240" w:lineRule="auto"/>
        <w:ind w:left="562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+1 (transcriptional start site)</w:t>
      </w:r>
    </w:p>
    <w:p w:rsidR="00511B94" w:rsidRPr="005E0A0A" w:rsidRDefault="00511B94" w:rsidP="00511B94">
      <w:pPr>
        <w:numPr>
          <w:ilvl w:val="0"/>
          <w:numId w:val="31"/>
        </w:numPr>
        <w:spacing w:after="0" w:line="240" w:lineRule="auto"/>
        <w:ind w:left="562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Genes ( X, Y, Z)</w:t>
      </w:r>
    </w:p>
    <w:p w:rsidR="00511B94" w:rsidRPr="005E0A0A" w:rsidRDefault="00511B94" w:rsidP="00511B94">
      <w:pPr>
        <w:numPr>
          <w:ilvl w:val="0"/>
          <w:numId w:val="31"/>
        </w:numPr>
        <w:spacing w:after="0" w:line="240" w:lineRule="auto"/>
        <w:ind w:left="562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Terminator</w:t>
      </w:r>
    </w:p>
    <w:p w:rsidR="00511B94" w:rsidRPr="005E0A0A" w:rsidRDefault="00511B94" w:rsidP="00511B94">
      <w:pPr>
        <w:spacing w:after="0" w:line="240" w:lineRule="auto"/>
        <w:ind w:left="562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 </w:t>
      </w:r>
    </w:p>
    <w:p w:rsidR="00511B94" w:rsidRPr="005E0A0A" w:rsidRDefault="00511B94" w:rsidP="00511B94">
      <w:pPr>
        <w:spacing w:after="0" w:line="240" w:lineRule="auto"/>
        <w:ind w:left="562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The Promoter</w:t>
      </w:r>
    </w:p>
    <w:p w:rsidR="00511B94" w:rsidRPr="005E0A0A" w:rsidRDefault="00511B94" w:rsidP="00511B94">
      <w:pPr>
        <w:numPr>
          <w:ilvl w:val="0"/>
          <w:numId w:val="31"/>
        </w:numPr>
        <w:spacing w:after="0" w:line="240" w:lineRule="auto"/>
        <w:ind w:left="562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There are 2 key sequence elements in a typical bacterial promoter</w:t>
      </w:r>
    </w:p>
    <w:p w:rsidR="00511B94" w:rsidRPr="005E0A0A" w:rsidRDefault="00511B94" w:rsidP="00511B94">
      <w:pPr>
        <w:numPr>
          <w:ilvl w:val="0"/>
          <w:numId w:val="31"/>
        </w:numPr>
        <w:spacing w:after="0" w:line="240" w:lineRule="auto"/>
        <w:ind w:left="562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-10 from start site and -35 from start site</w:t>
      </w:r>
    </w:p>
    <w:p w:rsidR="00511B94" w:rsidRPr="005E0A0A" w:rsidRDefault="00511B94" w:rsidP="00511B94">
      <w:pPr>
        <w:spacing w:after="0" w:line="240" w:lineRule="auto"/>
        <w:ind w:left="562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 </w:t>
      </w:r>
    </w:p>
    <w:p w:rsidR="00511B94" w:rsidRPr="005E0A0A" w:rsidRDefault="00511B94" w:rsidP="00511B94">
      <w:pPr>
        <w:spacing w:after="0" w:line="240" w:lineRule="auto"/>
        <w:ind w:left="562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Consensus Sequences</w:t>
      </w:r>
    </w:p>
    <w:p w:rsidR="00511B94" w:rsidRPr="005E0A0A" w:rsidRDefault="00511B94" w:rsidP="00511B94">
      <w:pPr>
        <w:numPr>
          <w:ilvl w:val="0"/>
          <w:numId w:val="31"/>
        </w:numPr>
        <w:spacing w:after="0" w:line="240" w:lineRule="auto"/>
        <w:ind w:left="562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The -10 and -35 sequences are not identical in all promoters</w:t>
      </w:r>
    </w:p>
    <w:p w:rsidR="00511B94" w:rsidRPr="005E0A0A" w:rsidRDefault="00511B94" w:rsidP="00511B94">
      <w:pPr>
        <w:numPr>
          <w:ilvl w:val="0"/>
          <w:numId w:val="31"/>
        </w:numPr>
        <w:spacing w:after="0" w:line="240" w:lineRule="auto"/>
        <w:ind w:left="562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The sequences TTGACA (-35) and TATAAT (-10) are consensus sequences</w:t>
      </w:r>
    </w:p>
    <w:p w:rsidR="00511B94" w:rsidRPr="005E0A0A" w:rsidRDefault="00511B94" w:rsidP="00511B94">
      <w:pPr>
        <w:numPr>
          <w:ilvl w:val="0"/>
          <w:numId w:val="31"/>
        </w:numPr>
        <w:spacing w:after="0" w:line="240" w:lineRule="auto"/>
        <w:ind w:left="562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The nucleotide sequences for -35 and -10 written here are the most common nucleotides found at each position, which presents you the sequence</w:t>
      </w:r>
    </w:p>
    <w:p w:rsidR="00511B94" w:rsidRPr="005E0A0A" w:rsidRDefault="00511B94" w:rsidP="00511B94">
      <w:pPr>
        <w:spacing w:after="0" w:line="240" w:lineRule="auto"/>
        <w:ind w:left="562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 </w:t>
      </w:r>
    </w:p>
    <w:p w:rsidR="00511B94" w:rsidRPr="005E0A0A" w:rsidRDefault="00511B94" w:rsidP="00511B94">
      <w:pPr>
        <w:spacing w:after="0" w:line="240" w:lineRule="auto"/>
        <w:ind w:left="562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Bacterial RNA Polymerase</w:t>
      </w:r>
    </w:p>
    <w:p w:rsidR="00511B94" w:rsidRPr="005E0A0A" w:rsidRDefault="00511B94" w:rsidP="00511B94">
      <w:pPr>
        <w:numPr>
          <w:ilvl w:val="0"/>
          <w:numId w:val="31"/>
        </w:numPr>
        <w:spacing w:after="0" w:line="240" w:lineRule="auto"/>
        <w:ind w:left="562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The enzyme that will synthesize specific RNA transcripts using DNA as a template and nucleoside triphosphates (NTPs) as substrate</w:t>
      </w:r>
    </w:p>
    <w:p w:rsidR="00511B94" w:rsidRPr="005E0A0A" w:rsidRDefault="00511B94" w:rsidP="00511B94">
      <w:pPr>
        <w:numPr>
          <w:ilvl w:val="0"/>
          <w:numId w:val="31"/>
        </w:numPr>
        <w:spacing w:after="0" w:line="240" w:lineRule="auto"/>
        <w:ind w:left="562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 xml:space="preserve">Comes in 2 forms, the </w:t>
      </w:r>
      <w:r w:rsidRPr="005E0A0A">
        <w:rPr>
          <w:rFonts w:ascii="Calibri" w:eastAsia="Times New Roman" w:hAnsi="Calibri" w:cs="Calibri"/>
          <w:sz w:val="14"/>
          <w:u w:val="single"/>
          <w:lang w:eastAsia="en-CA"/>
        </w:rPr>
        <w:t>Core Enzyme</w:t>
      </w:r>
      <w:r w:rsidRPr="005E0A0A">
        <w:rPr>
          <w:rFonts w:ascii="Calibri" w:eastAsia="Times New Roman" w:hAnsi="Calibri" w:cs="Calibri"/>
          <w:sz w:val="14"/>
          <w:lang w:eastAsia="en-CA"/>
        </w:rPr>
        <w:t xml:space="preserve"> and</w:t>
      </w:r>
      <w:r w:rsidRPr="005E0A0A">
        <w:rPr>
          <w:rFonts w:ascii="Calibri" w:eastAsia="Times New Roman" w:hAnsi="Calibri" w:cs="Calibri"/>
          <w:sz w:val="14"/>
          <w:u w:val="single"/>
          <w:lang w:eastAsia="en-CA"/>
        </w:rPr>
        <w:t xml:space="preserve"> Holoenzyme</w:t>
      </w:r>
    </w:p>
    <w:p w:rsidR="00511B94" w:rsidRPr="005E0A0A" w:rsidRDefault="00511B94" w:rsidP="00511B94">
      <w:pPr>
        <w:spacing w:after="0" w:line="240" w:lineRule="auto"/>
        <w:ind w:left="562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 </w:t>
      </w:r>
    </w:p>
    <w:p w:rsidR="00511B94" w:rsidRPr="005E0A0A" w:rsidRDefault="00511B94" w:rsidP="00511B94">
      <w:pPr>
        <w:spacing w:after="0" w:line="240" w:lineRule="auto"/>
        <w:ind w:left="562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RNA Polymerase Core Enzyme:</w:t>
      </w:r>
    </w:p>
    <w:p w:rsidR="00511B94" w:rsidRPr="005E0A0A" w:rsidRDefault="00511B94" w:rsidP="00511B94">
      <w:pPr>
        <w:numPr>
          <w:ilvl w:val="0"/>
          <w:numId w:val="31"/>
        </w:numPr>
        <w:spacing w:after="0" w:line="240" w:lineRule="auto"/>
        <w:ind w:left="562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The core enzyme will synthesize RNA from ends and nicks in the DNA.</w:t>
      </w:r>
    </w:p>
    <w:p w:rsidR="00511B94" w:rsidRPr="005E0A0A" w:rsidRDefault="00511B94" w:rsidP="00511B94">
      <w:pPr>
        <w:numPr>
          <w:ilvl w:val="0"/>
          <w:numId w:val="31"/>
        </w:numPr>
        <w:spacing w:after="0" w:line="240" w:lineRule="auto"/>
        <w:ind w:left="562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u w:val="single"/>
          <w:lang w:eastAsia="en-CA"/>
        </w:rPr>
        <w:t>BUT</w:t>
      </w:r>
      <w:r w:rsidRPr="005E0A0A">
        <w:rPr>
          <w:rFonts w:ascii="Calibri" w:eastAsia="Times New Roman" w:hAnsi="Calibri" w:cs="Calibri"/>
          <w:sz w:val="14"/>
          <w:lang w:eastAsia="en-CA"/>
        </w:rPr>
        <w:t xml:space="preserve"> it does not recognize promoters</w:t>
      </w:r>
      <w:r w:rsidRPr="005E0A0A">
        <w:rPr>
          <w:rFonts w:ascii="Calibri" w:eastAsia="Times New Roman" w:hAnsi="Calibri" w:cs="Calibri"/>
          <w:sz w:val="14"/>
          <w:u w:val="single"/>
          <w:lang w:eastAsia="en-CA"/>
        </w:rPr>
        <w:t xml:space="preserve"> </w:t>
      </w:r>
    </w:p>
    <w:p w:rsidR="00511B94" w:rsidRPr="005E0A0A" w:rsidRDefault="00511B94" w:rsidP="00511B94">
      <w:pPr>
        <w:spacing w:after="0" w:line="240" w:lineRule="auto"/>
        <w:ind w:left="562"/>
        <w:rPr>
          <w:rFonts w:ascii="Calibri" w:eastAsia="Times New Roman" w:hAnsi="Calibri" w:cs="Calibri"/>
          <w:sz w:val="14"/>
          <w:u w:val="single"/>
          <w:lang w:eastAsia="en-CA"/>
        </w:rPr>
      </w:pPr>
      <w:r w:rsidRPr="005E0A0A">
        <w:rPr>
          <w:rFonts w:ascii="Calibri" w:eastAsia="Times New Roman" w:hAnsi="Calibri" w:cs="Calibri"/>
          <w:sz w:val="14"/>
          <w:u w:val="single"/>
          <w:lang w:eastAsia="en-CA"/>
        </w:rPr>
        <w:t> </w:t>
      </w:r>
    </w:p>
    <w:p w:rsidR="00511B94" w:rsidRPr="005E0A0A" w:rsidRDefault="00511B94" w:rsidP="00511B94">
      <w:pPr>
        <w:spacing w:after="0" w:line="240" w:lineRule="auto"/>
        <w:ind w:left="562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lastRenderedPageBreak/>
        <w:t>RNA Polymerase Holoenzyme:</w:t>
      </w:r>
    </w:p>
    <w:p w:rsidR="00511B94" w:rsidRPr="005E0A0A" w:rsidRDefault="00511B94" w:rsidP="00511B94">
      <w:pPr>
        <w:numPr>
          <w:ilvl w:val="0"/>
          <w:numId w:val="31"/>
        </w:numPr>
        <w:spacing w:after="0" w:line="240" w:lineRule="auto"/>
        <w:ind w:left="562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Promoter specificity is determined by an additional subunit, the</w:t>
      </w:r>
      <w:r w:rsidRPr="005E0A0A">
        <w:rPr>
          <w:rFonts w:ascii="Calibri" w:eastAsia="Times New Roman" w:hAnsi="Calibri" w:cs="Calibri"/>
          <w:sz w:val="14"/>
          <w:u w:val="single"/>
          <w:lang w:eastAsia="en-CA"/>
        </w:rPr>
        <w:t xml:space="preserve"> sigma (</w:t>
      </w:r>
      <w:r w:rsidRPr="005E0A0A">
        <w:rPr>
          <w:rFonts w:ascii="Calibri" w:eastAsia="Times New Roman" w:hAnsi="Calibri" w:cs="Calibri"/>
          <w:sz w:val="14"/>
          <w:lang w:val="el-GR" w:eastAsia="en-CA"/>
        </w:rPr>
        <w:t>σ</w:t>
      </w:r>
      <w:r w:rsidRPr="005E0A0A">
        <w:rPr>
          <w:rFonts w:ascii="Calibri" w:eastAsia="Times New Roman" w:hAnsi="Calibri" w:cs="Calibri"/>
          <w:sz w:val="14"/>
          <w:lang w:eastAsia="en-CA"/>
        </w:rPr>
        <w:t>) subunit</w:t>
      </w:r>
    </w:p>
    <w:p w:rsidR="00511B94" w:rsidRPr="005E0A0A" w:rsidRDefault="00511B94" w:rsidP="00511B94">
      <w:pPr>
        <w:numPr>
          <w:ilvl w:val="0"/>
          <w:numId w:val="31"/>
        </w:numPr>
        <w:spacing w:after="0" w:line="240" w:lineRule="auto"/>
        <w:ind w:left="562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Sigma enhances the binding of RNA polymerase to the promoter D</w:t>
      </w:r>
      <w:r w:rsidR="00343CCA">
        <w:rPr>
          <w:rFonts w:ascii="Calibri" w:eastAsia="Times New Roman" w:hAnsi="Calibri" w:cs="Calibri"/>
          <w:sz w:val="14"/>
          <w:lang w:eastAsia="en-CA"/>
        </w:rPr>
        <w:t>N</w:t>
      </w:r>
      <w:r w:rsidRPr="005E0A0A">
        <w:rPr>
          <w:rFonts w:ascii="Calibri" w:eastAsia="Times New Roman" w:hAnsi="Calibri" w:cs="Calibri"/>
          <w:sz w:val="14"/>
          <w:lang w:eastAsia="en-CA"/>
        </w:rPr>
        <w:t>A through specific interactions with -10 and -35 sequences</w:t>
      </w:r>
    </w:p>
    <w:p w:rsidR="00511B94" w:rsidRPr="005E0A0A" w:rsidRDefault="00511B94" w:rsidP="00511B94">
      <w:pPr>
        <w:spacing w:after="0" w:line="240" w:lineRule="auto"/>
        <w:ind w:left="562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 </w:t>
      </w:r>
    </w:p>
    <w:p w:rsidR="00511B94" w:rsidRPr="005E0A0A" w:rsidRDefault="00511B94" w:rsidP="00511B94">
      <w:pPr>
        <w:spacing w:after="0" w:line="240" w:lineRule="auto"/>
        <w:ind w:left="562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Steps in the Initiation of Transcription</w:t>
      </w:r>
    </w:p>
    <w:p w:rsidR="00511B94" w:rsidRPr="005E0A0A" w:rsidRDefault="00511B94" w:rsidP="00511B94">
      <w:pPr>
        <w:numPr>
          <w:ilvl w:val="0"/>
          <w:numId w:val="32"/>
        </w:numPr>
        <w:spacing w:after="0" w:line="240" w:lineRule="auto"/>
        <w:ind w:left="562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RNAP holoenzyme binds the promoter - closed complex (DNA still wound) (Fig 7-9)</w:t>
      </w:r>
    </w:p>
    <w:p w:rsidR="00511B94" w:rsidRPr="005E0A0A" w:rsidRDefault="00511B94" w:rsidP="00511B94">
      <w:pPr>
        <w:numPr>
          <w:ilvl w:val="0"/>
          <w:numId w:val="33"/>
        </w:numPr>
        <w:spacing w:after="0" w:line="240" w:lineRule="auto"/>
        <w:ind w:left="562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RNA polymerase unwinds the DNA strands surrounding the start site - open complex (DNA is unwound)</w:t>
      </w:r>
    </w:p>
    <w:p w:rsidR="00511B94" w:rsidRPr="005E0A0A" w:rsidRDefault="00511B94" w:rsidP="00511B94">
      <w:pPr>
        <w:numPr>
          <w:ilvl w:val="0"/>
          <w:numId w:val="34"/>
        </w:numPr>
        <w:spacing w:after="0" w:line="240" w:lineRule="auto"/>
        <w:ind w:left="562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 xml:space="preserve">The first NTP is brought to the template - </w:t>
      </w:r>
      <w:r w:rsidRPr="005E0A0A">
        <w:rPr>
          <w:rFonts w:ascii="Calibri" w:eastAsia="Times New Roman" w:hAnsi="Calibri" w:cs="Calibri"/>
          <w:sz w:val="14"/>
          <w:u w:val="single"/>
          <w:lang w:eastAsia="en-CA"/>
        </w:rPr>
        <w:t>no primer</w:t>
      </w:r>
      <w:r w:rsidRPr="005E0A0A">
        <w:rPr>
          <w:rFonts w:ascii="Calibri" w:eastAsia="Times New Roman" w:hAnsi="Calibri" w:cs="Calibri"/>
          <w:sz w:val="14"/>
          <w:lang w:eastAsia="en-CA"/>
        </w:rPr>
        <w:t xml:space="preserve"> for RNA synthesis is required</w:t>
      </w:r>
    </w:p>
    <w:p w:rsidR="00511B94" w:rsidRPr="005E0A0A" w:rsidRDefault="00511B94" w:rsidP="00511B94">
      <w:pPr>
        <w:numPr>
          <w:ilvl w:val="0"/>
          <w:numId w:val="35"/>
        </w:numPr>
        <w:spacing w:after="0" w:line="240" w:lineRule="auto"/>
        <w:ind w:left="562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 xml:space="preserve">Using NTPs as substrate (ATP, GTP, CTP, and </w:t>
      </w:r>
      <w:r w:rsidRPr="005E0A0A">
        <w:rPr>
          <w:rFonts w:ascii="Calibri" w:eastAsia="Times New Roman" w:hAnsi="Calibri" w:cs="Calibri"/>
          <w:b/>
          <w:bCs/>
          <w:sz w:val="14"/>
          <w:lang w:eastAsia="en-CA"/>
        </w:rPr>
        <w:t>U</w:t>
      </w:r>
      <w:r w:rsidRPr="005E0A0A">
        <w:rPr>
          <w:rFonts w:ascii="Calibri" w:eastAsia="Times New Roman" w:hAnsi="Calibri" w:cs="Calibri"/>
          <w:sz w:val="14"/>
          <w:lang w:eastAsia="en-CA"/>
        </w:rPr>
        <w:t>TP) chain elongation begins and proceeds in a 5' - 3' direction.</w:t>
      </w:r>
    </w:p>
    <w:p w:rsidR="00511B94" w:rsidRPr="005E0A0A" w:rsidRDefault="00511B94" w:rsidP="00511B94">
      <w:pPr>
        <w:numPr>
          <w:ilvl w:val="0"/>
          <w:numId w:val="36"/>
        </w:numPr>
        <w:spacing w:after="0" w:line="240" w:lineRule="auto"/>
        <w:ind w:left="562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After addition of 5-10 nucleotides, sigma falls off the core enzyme</w:t>
      </w:r>
    </w:p>
    <w:p w:rsidR="00511B94" w:rsidRPr="005E0A0A" w:rsidRDefault="00511B94" w:rsidP="00511B94">
      <w:pPr>
        <w:numPr>
          <w:ilvl w:val="0"/>
          <w:numId w:val="37"/>
        </w:numPr>
        <w:spacing w:after="0" w:line="240" w:lineRule="auto"/>
        <w:ind w:left="562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The transcription bubble moves downstream with the template DNA reannealing behind</w:t>
      </w:r>
    </w:p>
    <w:p w:rsidR="00511B94" w:rsidRPr="005E0A0A" w:rsidRDefault="00511B94" w:rsidP="00511B94">
      <w:pPr>
        <w:numPr>
          <w:ilvl w:val="0"/>
          <w:numId w:val="38"/>
        </w:numPr>
        <w:spacing w:after="0" w:line="240" w:lineRule="auto"/>
        <w:ind w:left="562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Chain elongation proceeds until a terminator is reached and RNAP falls off</w:t>
      </w:r>
    </w:p>
    <w:p w:rsidR="00511B94" w:rsidRPr="005E0A0A" w:rsidRDefault="00511B94" w:rsidP="00511B94">
      <w:pPr>
        <w:numPr>
          <w:ilvl w:val="0"/>
          <w:numId w:val="39"/>
        </w:numPr>
        <w:spacing w:after="0" w:line="240" w:lineRule="auto"/>
        <w:ind w:left="562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Sigma rebinds RNAP and the cycle is repeated</w:t>
      </w:r>
    </w:p>
    <w:p w:rsidR="00511B94" w:rsidRPr="005E0A0A" w:rsidRDefault="00511B94" w:rsidP="00511B94">
      <w:pPr>
        <w:spacing w:after="0" w:line="240" w:lineRule="auto"/>
        <w:ind w:left="562"/>
        <w:rPr>
          <w:rFonts w:ascii="Calibri" w:eastAsia="Times New Roman" w:hAnsi="Calibri" w:cs="Calibri"/>
          <w:sz w:val="14"/>
          <w:lang w:eastAsia="en-CA"/>
        </w:rPr>
      </w:pPr>
    </w:p>
    <w:p w:rsidR="00511B94" w:rsidRPr="005E0A0A" w:rsidRDefault="00511B94" w:rsidP="00511B94">
      <w:pPr>
        <w:spacing w:after="0" w:line="240" w:lineRule="auto"/>
        <w:ind w:left="562"/>
        <w:rPr>
          <w:rFonts w:ascii="Calibri" w:eastAsia="Times New Roman" w:hAnsi="Calibri" w:cs="Calibri"/>
          <w:sz w:val="14"/>
          <w:lang w:eastAsia="en-CA"/>
        </w:rPr>
      </w:pPr>
    </w:p>
    <w:p w:rsidR="00511B94" w:rsidRPr="005E0A0A" w:rsidRDefault="00511B94" w:rsidP="00511B94">
      <w:pPr>
        <w:spacing w:after="0" w:line="240" w:lineRule="auto"/>
        <w:ind w:left="562"/>
        <w:rPr>
          <w:rFonts w:ascii="Calibri" w:eastAsia="Times New Roman" w:hAnsi="Calibri" w:cs="Calibri"/>
          <w:sz w:val="14"/>
          <w:lang w:eastAsia="en-CA"/>
        </w:rPr>
      </w:pPr>
    </w:p>
    <w:p w:rsidR="00511B94" w:rsidRPr="005E0A0A" w:rsidRDefault="00511B94" w:rsidP="00511B94">
      <w:pPr>
        <w:spacing w:after="0" w:line="240" w:lineRule="auto"/>
        <w:ind w:left="562"/>
        <w:rPr>
          <w:rFonts w:ascii="Calibri" w:eastAsia="Times New Roman" w:hAnsi="Calibri" w:cs="Calibri"/>
          <w:sz w:val="14"/>
          <w:lang w:eastAsia="en-CA"/>
        </w:rPr>
      </w:pPr>
    </w:p>
    <w:p w:rsidR="00511B94" w:rsidRPr="005E0A0A" w:rsidRDefault="00511B94" w:rsidP="00511B94">
      <w:pPr>
        <w:spacing w:after="0" w:line="240" w:lineRule="auto"/>
        <w:ind w:left="562"/>
        <w:rPr>
          <w:rFonts w:ascii="Calibri" w:eastAsia="Times New Roman" w:hAnsi="Calibri" w:cs="Calibri"/>
          <w:sz w:val="14"/>
          <w:lang w:eastAsia="en-CA"/>
        </w:rPr>
      </w:pPr>
    </w:p>
    <w:p w:rsidR="00511B94" w:rsidRPr="005E0A0A" w:rsidRDefault="00511B94" w:rsidP="00511B94">
      <w:pPr>
        <w:spacing w:after="0" w:line="240" w:lineRule="auto"/>
        <w:ind w:left="562"/>
        <w:rPr>
          <w:rFonts w:ascii="Calibri" w:eastAsia="Times New Roman" w:hAnsi="Calibri" w:cs="Calibri"/>
          <w:sz w:val="14"/>
          <w:lang w:eastAsia="en-CA"/>
        </w:rPr>
      </w:pPr>
    </w:p>
    <w:p w:rsidR="00511B94" w:rsidRPr="005E0A0A" w:rsidRDefault="00511B94" w:rsidP="00511B94">
      <w:pPr>
        <w:spacing w:after="0" w:line="240" w:lineRule="auto"/>
        <w:ind w:left="562"/>
        <w:rPr>
          <w:rFonts w:ascii="Calibri" w:eastAsia="Times New Roman" w:hAnsi="Calibri" w:cs="Calibri"/>
          <w:sz w:val="14"/>
          <w:lang w:eastAsia="en-CA"/>
        </w:rPr>
      </w:pPr>
    </w:p>
    <w:p w:rsidR="00511B94" w:rsidRPr="005E0A0A" w:rsidRDefault="00511B94" w:rsidP="002A028D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  <w:proofErr w:type="spellStart"/>
      <w:r w:rsidRPr="005E0A0A">
        <w:rPr>
          <w:rFonts w:ascii="Calibri" w:eastAsia="Times New Roman" w:hAnsi="Calibri" w:cs="Calibri"/>
          <w:sz w:val="14"/>
          <w:lang w:eastAsia="en-CA"/>
        </w:rPr>
        <w:t>Brandl</w:t>
      </w:r>
      <w:proofErr w:type="spellEnd"/>
      <w:r w:rsidRPr="005E0A0A">
        <w:rPr>
          <w:rFonts w:ascii="Calibri" w:eastAsia="Times New Roman" w:hAnsi="Calibri" w:cs="Calibri"/>
          <w:sz w:val="14"/>
          <w:lang w:eastAsia="en-CA"/>
        </w:rPr>
        <w:t xml:space="preserve"> 2</w:t>
      </w:r>
    </w:p>
    <w:p w:rsidR="00511B94" w:rsidRPr="005E0A0A" w:rsidRDefault="00511B94" w:rsidP="00511B94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Regulation of Gene Expression</w:t>
      </w:r>
    </w:p>
    <w:p w:rsidR="00511B94" w:rsidRPr="005E0A0A" w:rsidRDefault="00511B94" w:rsidP="00511B94">
      <w:pPr>
        <w:numPr>
          <w:ilvl w:val="0"/>
          <w:numId w:val="40"/>
        </w:numPr>
        <w:spacing w:after="0" w:line="240" w:lineRule="auto"/>
        <w:ind w:left="449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How are different bacterial promoters transcribed at different levels?</w:t>
      </w:r>
    </w:p>
    <w:p w:rsidR="00511B94" w:rsidRPr="005E0A0A" w:rsidRDefault="00511B94" w:rsidP="00511B94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 </w:t>
      </w:r>
    </w:p>
    <w:p w:rsidR="00511B94" w:rsidRPr="005E0A0A" w:rsidRDefault="00511B94" w:rsidP="00511B94">
      <w:pPr>
        <w:numPr>
          <w:ilvl w:val="0"/>
          <w:numId w:val="41"/>
        </w:numPr>
        <w:spacing w:after="0" w:line="240" w:lineRule="auto"/>
        <w:ind w:left="449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Some genes have better -10 and -35 sequences</w:t>
      </w:r>
    </w:p>
    <w:p w:rsidR="00511B94" w:rsidRPr="005E0A0A" w:rsidRDefault="00511B94" w:rsidP="00511B94">
      <w:pPr>
        <w:numPr>
          <w:ilvl w:val="1"/>
          <w:numId w:val="41"/>
        </w:numPr>
        <w:spacing w:after="0" w:line="240" w:lineRule="auto"/>
        <w:ind w:left="989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Not all -10 and -35 are equal, poor ones doesn't recognize signal very well, you will get less transcription, good ones will get more transcription</w:t>
      </w:r>
    </w:p>
    <w:p w:rsidR="00511B94" w:rsidRPr="005E0A0A" w:rsidRDefault="00511B94" w:rsidP="00511B94">
      <w:pPr>
        <w:numPr>
          <w:ilvl w:val="1"/>
          <w:numId w:val="41"/>
        </w:numPr>
        <w:spacing w:after="0" w:line="240" w:lineRule="auto"/>
        <w:ind w:left="989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Not a dynamic way to regulate gene expression because you have the same -10 and -35</w:t>
      </w:r>
    </w:p>
    <w:p w:rsidR="00511B94" w:rsidRPr="005E0A0A" w:rsidRDefault="00511B94" w:rsidP="00511B94">
      <w:pPr>
        <w:numPr>
          <w:ilvl w:val="0"/>
          <w:numId w:val="42"/>
        </w:numPr>
        <w:spacing w:after="0" w:line="240" w:lineRule="auto"/>
        <w:ind w:left="449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More than one sigma factors</w:t>
      </w:r>
    </w:p>
    <w:p w:rsidR="00511B94" w:rsidRPr="005E0A0A" w:rsidRDefault="00511B94" w:rsidP="00511B94">
      <w:pPr>
        <w:numPr>
          <w:ilvl w:val="1"/>
          <w:numId w:val="42"/>
        </w:numPr>
        <w:spacing w:after="0" w:line="240" w:lineRule="auto"/>
        <w:ind w:left="989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Each recognizing different promoters</w:t>
      </w:r>
    </w:p>
    <w:p w:rsidR="00511B94" w:rsidRPr="005E0A0A" w:rsidRDefault="00511B94" w:rsidP="00511B94">
      <w:pPr>
        <w:spacing w:after="0" w:line="240" w:lineRule="auto"/>
        <w:ind w:left="989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 </w:t>
      </w:r>
    </w:p>
    <w:p w:rsidR="00511B94" w:rsidRPr="005E0A0A" w:rsidRDefault="00511B94" w:rsidP="00511B94">
      <w:pPr>
        <w:spacing w:after="0" w:line="240" w:lineRule="auto"/>
        <w:ind w:left="989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 xml:space="preserve">The most prevalent is the "housekeeping" sigma, </w:t>
      </w:r>
      <w:r w:rsidRPr="005E0A0A">
        <w:rPr>
          <w:rFonts w:ascii="Calibri" w:eastAsia="Times New Roman" w:hAnsi="Calibri" w:cs="Calibri"/>
          <w:sz w:val="14"/>
          <w:lang w:val="el-GR" w:eastAsia="en-CA"/>
        </w:rPr>
        <w:t>σ</w:t>
      </w:r>
      <w:r w:rsidRPr="005E0A0A">
        <w:rPr>
          <w:rFonts w:ascii="Calibri" w:eastAsia="Times New Roman" w:hAnsi="Calibri" w:cs="Calibri"/>
          <w:sz w:val="14"/>
          <w:lang w:eastAsia="en-CA"/>
        </w:rPr>
        <w:t>70.</w:t>
      </w:r>
    </w:p>
    <w:p w:rsidR="00511B94" w:rsidRPr="005E0A0A" w:rsidRDefault="00511B94" w:rsidP="00511B94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Others include:</w:t>
      </w:r>
    </w:p>
    <w:p w:rsidR="00511B94" w:rsidRPr="005E0A0A" w:rsidRDefault="00511B94" w:rsidP="00511B94">
      <w:pPr>
        <w:spacing w:after="0" w:line="240" w:lineRule="auto"/>
        <w:ind w:left="989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val="el-GR" w:eastAsia="en-CA"/>
        </w:rPr>
        <w:t>σ</w:t>
      </w:r>
      <w:r w:rsidRPr="005E0A0A">
        <w:rPr>
          <w:rFonts w:ascii="Calibri" w:eastAsia="Times New Roman" w:hAnsi="Calibri" w:cs="Calibri"/>
          <w:sz w:val="14"/>
          <w:lang w:eastAsia="en-CA"/>
        </w:rPr>
        <w:t>54 nitrogen metabolism</w:t>
      </w:r>
    </w:p>
    <w:p w:rsidR="00511B94" w:rsidRPr="005E0A0A" w:rsidRDefault="00511B94" w:rsidP="00511B94">
      <w:pPr>
        <w:spacing w:after="0" w:line="240" w:lineRule="auto"/>
        <w:ind w:left="989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val="el-GR" w:eastAsia="en-CA"/>
        </w:rPr>
        <w:t>σ</w:t>
      </w:r>
      <w:r w:rsidRPr="005E0A0A">
        <w:rPr>
          <w:rFonts w:ascii="Calibri" w:eastAsia="Times New Roman" w:hAnsi="Calibri" w:cs="Calibri"/>
          <w:sz w:val="14"/>
          <w:lang w:eastAsia="en-CA"/>
        </w:rPr>
        <w:t>HS heat shock</w:t>
      </w:r>
    </w:p>
    <w:p w:rsidR="00511B94" w:rsidRPr="005E0A0A" w:rsidRDefault="00511B94" w:rsidP="00511B94">
      <w:pPr>
        <w:spacing w:after="0" w:line="240" w:lineRule="auto"/>
        <w:ind w:left="989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 </w:t>
      </w:r>
    </w:p>
    <w:p w:rsidR="00511B94" w:rsidRPr="005E0A0A" w:rsidRDefault="00511B94" w:rsidP="00511B94">
      <w:pPr>
        <w:numPr>
          <w:ilvl w:val="0"/>
          <w:numId w:val="43"/>
        </w:numPr>
        <w:spacing w:after="0" w:line="240" w:lineRule="auto"/>
        <w:ind w:left="449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Gene specific regulatory proteins</w:t>
      </w:r>
    </w:p>
    <w:p w:rsidR="00511B94" w:rsidRPr="005E0A0A" w:rsidRDefault="00511B94" w:rsidP="00511B94">
      <w:pPr>
        <w:numPr>
          <w:ilvl w:val="1"/>
          <w:numId w:val="43"/>
        </w:numPr>
        <w:spacing w:after="0" w:line="240" w:lineRule="auto"/>
        <w:ind w:left="989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Dynamic</w:t>
      </w:r>
    </w:p>
    <w:p w:rsidR="00511B94" w:rsidRPr="005E0A0A" w:rsidRDefault="00511B94" w:rsidP="00511B94">
      <w:pPr>
        <w:numPr>
          <w:ilvl w:val="1"/>
          <w:numId w:val="43"/>
        </w:numPr>
        <w:spacing w:after="0" w:line="240" w:lineRule="auto"/>
        <w:ind w:left="989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Positive regulation - factors activate transcription</w:t>
      </w:r>
    </w:p>
    <w:p w:rsidR="00511B94" w:rsidRPr="005E0A0A" w:rsidRDefault="00511B94" w:rsidP="00511B94">
      <w:pPr>
        <w:numPr>
          <w:ilvl w:val="1"/>
          <w:numId w:val="43"/>
        </w:numPr>
        <w:spacing w:after="0" w:line="240" w:lineRule="auto"/>
        <w:ind w:left="989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Negative regulation - factors repress transcription</w:t>
      </w:r>
    </w:p>
    <w:p w:rsidR="00511B94" w:rsidRPr="005E0A0A" w:rsidRDefault="00511B94" w:rsidP="00511B94">
      <w:pPr>
        <w:spacing w:after="0" w:line="240" w:lineRule="auto"/>
        <w:ind w:left="989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 </w:t>
      </w:r>
    </w:p>
    <w:p w:rsidR="00511B94" w:rsidRPr="005E0A0A" w:rsidRDefault="00511B94" w:rsidP="00511B94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Trp operon</w:t>
      </w:r>
    </w:p>
    <w:p w:rsidR="00511B94" w:rsidRPr="005E0A0A" w:rsidRDefault="00511B94" w:rsidP="00511B94">
      <w:pPr>
        <w:numPr>
          <w:ilvl w:val="0"/>
          <w:numId w:val="44"/>
        </w:numPr>
        <w:spacing w:after="0" w:line="240" w:lineRule="auto"/>
        <w:ind w:left="449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In E. Coli the 5 genes for tryptophan biosynthesis are transcribed from a common promoter (Fig 8-6)</w:t>
      </w:r>
    </w:p>
    <w:p w:rsidR="00511B94" w:rsidRPr="005E0A0A" w:rsidRDefault="00511B94" w:rsidP="00511B94">
      <w:pPr>
        <w:numPr>
          <w:ilvl w:val="0"/>
          <w:numId w:val="44"/>
        </w:numPr>
        <w:spacing w:after="0" w:line="240" w:lineRule="auto"/>
        <w:ind w:left="449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E. coli only expresses the Trp operon when there is no tryptophan in their growth media</w:t>
      </w:r>
    </w:p>
    <w:p w:rsidR="00511B94" w:rsidRPr="005E0A0A" w:rsidRDefault="00511B94" w:rsidP="00511B94">
      <w:pPr>
        <w:numPr>
          <w:ilvl w:val="0"/>
          <w:numId w:val="44"/>
        </w:numPr>
        <w:spacing w:after="0" w:line="240" w:lineRule="auto"/>
        <w:ind w:left="449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 xml:space="preserve">The </w:t>
      </w:r>
      <w:proofErr w:type="spellStart"/>
      <w:r w:rsidRPr="005E0A0A">
        <w:rPr>
          <w:rFonts w:ascii="Calibri" w:eastAsia="Times New Roman" w:hAnsi="Calibri" w:cs="Calibri"/>
          <w:sz w:val="14"/>
          <w:lang w:eastAsia="en-CA"/>
        </w:rPr>
        <w:t>trp</w:t>
      </w:r>
      <w:proofErr w:type="spellEnd"/>
      <w:r w:rsidRPr="005E0A0A">
        <w:rPr>
          <w:rFonts w:ascii="Calibri" w:eastAsia="Times New Roman" w:hAnsi="Calibri" w:cs="Calibri"/>
          <w:sz w:val="14"/>
          <w:lang w:eastAsia="en-CA"/>
        </w:rPr>
        <w:t xml:space="preserve"> </w:t>
      </w:r>
      <w:proofErr w:type="spellStart"/>
      <w:r w:rsidRPr="005E0A0A">
        <w:rPr>
          <w:rFonts w:ascii="Calibri" w:eastAsia="Times New Roman" w:hAnsi="Calibri" w:cs="Calibri"/>
          <w:sz w:val="14"/>
          <w:lang w:eastAsia="en-CA"/>
        </w:rPr>
        <w:t>operon</w:t>
      </w:r>
      <w:proofErr w:type="spellEnd"/>
      <w:r w:rsidRPr="005E0A0A">
        <w:rPr>
          <w:rFonts w:ascii="Calibri" w:eastAsia="Times New Roman" w:hAnsi="Calibri" w:cs="Calibri"/>
          <w:sz w:val="14"/>
          <w:lang w:eastAsia="en-CA"/>
        </w:rPr>
        <w:t xml:space="preserve"> is only when cell needs to make tryptophan, which is when tryptophan isn't present in the environment</w:t>
      </w:r>
    </w:p>
    <w:p w:rsidR="00511B94" w:rsidRPr="005E0A0A" w:rsidRDefault="00511B94" w:rsidP="00511B94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 </w:t>
      </w:r>
    </w:p>
    <w:p w:rsidR="00511B94" w:rsidRPr="005E0A0A" w:rsidRDefault="00511B94" w:rsidP="00511B94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Trp Promoter</w:t>
      </w:r>
    </w:p>
    <w:p w:rsidR="00511B94" w:rsidRPr="005E0A0A" w:rsidRDefault="00511B94" w:rsidP="00511B94">
      <w:pPr>
        <w:numPr>
          <w:ilvl w:val="0"/>
          <w:numId w:val="44"/>
        </w:numPr>
        <w:spacing w:after="0" w:line="240" w:lineRule="auto"/>
        <w:ind w:left="449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 xml:space="preserve">Between the -35 and -10 sequences is a sequence element called the </w:t>
      </w:r>
      <w:r w:rsidRPr="005E0A0A">
        <w:rPr>
          <w:rFonts w:ascii="Calibri" w:eastAsia="Times New Roman" w:hAnsi="Calibri" w:cs="Calibri"/>
          <w:sz w:val="14"/>
          <w:u w:val="single"/>
          <w:lang w:eastAsia="en-CA"/>
        </w:rPr>
        <w:t>Trp operator</w:t>
      </w:r>
      <w:r w:rsidRPr="005E0A0A">
        <w:rPr>
          <w:rFonts w:ascii="Calibri" w:eastAsia="Times New Roman" w:hAnsi="Calibri" w:cs="Calibri"/>
          <w:sz w:val="14"/>
          <w:lang w:eastAsia="en-CA"/>
        </w:rPr>
        <w:t xml:space="preserve"> that binds a protein called the Trp repressor.</w:t>
      </w:r>
    </w:p>
    <w:p w:rsidR="00511B94" w:rsidRPr="005E0A0A" w:rsidRDefault="00511B94" w:rsidP="00511B94">
      <w:pPr>
        <w:numPr>
          <w:ilvl w:val="0"/>
          <w:numId w:val="44"/>
        </w:numPr>
        <w:spacing w:after="0" w:line="240" w:lineRule="auto"/>
        <w:ind w:left="449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At high concentrations of tryptophan, Trp repressor binds the amino acid tryptophan</w:t>
      </w:r>
    </w:p>
    <w:p w:rsidR="00511B94" w:rsidRPr="005E0A0A" w:rsidRDefault="00511B94" w:rsidP="00511B94">
      <w:pPr>
        <w:numPr>
          <w:ilvl w:val="0"/>
          <w:numId w:val="44"/>
        </w:numPr>
        <w:spacing w:after="0" w:line="240" w:lineRule="auto"/>
        <w:ind w:left="449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The Trp repressor - tryptophan complex binds the operator DNA</w:t>
      </w:r>
    </w:p>
    <w:p w:rsidR="00511B94" w:rsidRPr="005E0A0A" w:rsidRDefault="00511B94" w:rsidP="00511B94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 </w:t>
      </w:r>
    </w:p>
    <w:p w:rsidR="00511B94" w:rsidRPr="005E0A0A" w:rsidRDefault="00511B94" w:rsidP="00511B94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What happens to transcription?</w:t>
      </w:r>
    </w:p>
    <w:p w:rsidR="00511B94" w:rsidRPr="005E0A0A" w:rsidRDefault="00511B94" w:rsidP="00511B94">
      <w:pPr>
        <w:numPr>
          <w:ilvl w:val="0"/>
          <w:numId w:val="44"/>
        </w:numPr>
        <w:spacing w:after="0" w:line="240" w:lineRule="auto"/>
        <w:ind w:left="449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The Trp repressor - tryptophan complex blocks RNA polymerase from the promoter.</w:t>
      </w:r>
    </w:p>
    <w:p w:rsidR="00511B94" w:rsidRPr="005E0A0A" w:rsidRDefault="00511B94" w:rsidP="00511B94">
      <w:pPr>
        <w:numPr>
          <w:ilvl w:val="1"/>
          <w:numId w:val="44"/>
        </w:numPr>
        <w:spacing w:after="0" w:line="240" w:lineRule="auto"/>
        <w:ind w:left="989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No transcription when repressor is activated</w:t>
      </w:r>
    </w:p>
    <w:p w:rsidR="00511B94" w:rsidRPr="005E0A0A" w:rsidRDefault="00511B94" w:rsidP="00511B94">
      <w:pPr>
        <w:numPr>
          <w:ilvl w:val="0"/>
          <w:numId w:val="44"/>
        </w:numPr>
        <w:spacing w:after="0" w:line="240" w:lineRule="auto"/>
        <w:ind w:left="449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When tryptophan concentrations are low, tryptophan dissociates from the Trp repressor</w:t>
      </w:r>
    </w:p>
    <w:p w:rsidR="00511B94" w:rsidRPr="005E0A0A" w:rsidRDefault="00511B94" w:rsidP="00511B94">
      <w:pPr>
        <w:numPr>
          <w:ilvl w:val="0"/>
          <w:numId w:val="44"/>
        </w:numPr>
        <w:spacing w:after="0" w:line="240" w:lineRule="auto"/>
        <w:ind w:left="449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The Trp repressor no longer binds the Trp operator</w:t>
      </w:r>
    </w:p>
    <w:p w:rsidR="00511B94" w:rsidRPr="005E0A0A" w:rsidRDefault="00511B94" w:rsidP="00511B94">
      <w:pPr>
        <w:numPr>
          <w:ilvl w:val="0"/>
          <w:numId w:val="44"/>
        </w:numPr>
        <w:spacing w:after="0" w:line="240" w:lineRule="auto"/>
        <w:ind w:left="449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RNAP can access the Trp promoter.</w:t>
      </w:r>
    </w:p>
    <w:p w:rsidR="00511B94" w:rsidRPr="005E0A0A" w:rsidRDefault="00511B94" w:rsidP="00511B94">
      <w:pPr>
        <w:numPr>
          <w:ilvl w:val="1"/>
          <w:numId w:val="44"/>
        </w:numPr>
        <w:spacing w:after="0" w:line="240" w:lineRule="auto"/>
        <w:ind w:left="989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Transcription occurs</w:t>
      </w:r>
    </w:p>
    <w:p w:rsidR="00511B94" w:rsidRPr="005E0A0A" w:rsidRDefault="00511B94" w:rsidP="00511B94">
      <w:pPr>
        <w:numPr>
          <w:ilvl w:val="0"/>
          <w:numId w:val="44"/>
        </w:numPr>
        <w:spacing w:after="0" w:line="240" w:lineRule="auto"/>
        <w:ind w:left="449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Genes are on when low in tryptophan, genes are off when high in tryptophan</w:t>
      </w:r>
    </w:p>
    <w:p w:rsidR="00511B94" w:rsidRPr="005E0A0A" w:rsidRDefault="00511B94" w:rsidP="00511B94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 </w:t>
      </w:r>
    </w:p>
    <w:p w:rsidR="00511B94" w:rsidRPr="005E0A0A" w:rsidRDefault="00511B94" w:rsidP="00511B94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What is the structural basis for the regulation by tryptophan?</w:t>
      </w:r>
    </w:p>
    <w:p w:rsidR="00511B94" w:rsidRPr="005E0A0A" w:rsidRDefault="00511B94" w:rsidP="00511B94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Trp Repressor - monomer</w:t>
      </w:r>
    </w:p>
    <w:p w:rsidR="00511B94" w:rsidRPr="005E0A0A" w:rsidRDefault="00511B94" w:rsidP="00511B94">
      <w:pPr>
        <w:numPr>
          <w:ilvl w:val="1"/>
          <w:numId w:val="44"/>
        </w:numPr>
        <w:spacing w:after="0" w:line="240" w:lineRule="auto"/>
        <w:ind w:left="989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107 amino acid residues</w:t>
      </w:r>
    </w:p>
    <w:p w:rsidR="00511B94" w:rsidRPr="005E0A0A" w:rsidRDefault="00511B94" w:rsidP="00511B94">
      <w:pPr>
        <w:numPr>
          <w:ilvl w:val="1"/>
          <w:numId w:val="44"/>
        </w:numPr>
        <w:spacing w:after="0" w:line="240" w:lineRule="auto"/>
        <w:ind w:left="989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 xml:space="preserve">Alpha </w:t>
      </w:r>
      <w:r w:rsidRPr="00343CCA">
        <w:rPr>
          <w:rFonts w:ascii="Calibri" w:eastAsia="Times New Roman" w:hAnsi="Calibri" w:cs="Calibri"/>
          <w:b/>
          <w:i/>
          <w:sz w:val="14"/>
          <w:lang w:eastAsia="en-CA"/>
        </w:rPr>
        <w:t>helices 4 and 5</w:t>
      </w:r>
      <w:r w:rsidRPr="005E0A0A">
        <w:rPr>
          <w:rFonts w:ascii="Calibri" w:eastAsia="Times New Roman" w:hAnsi="Calibri" w:cs="Calibri"/>
          <w:sz w:val="14"/>
          <w:lang w:eastAsia="en-CA"/>
        </w:rPr>
        <w:t xml:space="preserve"> make up the </w:t>
      </w:r>
      <w:r w:rsidRPr="00343CCA">
        <w:rPr>
          <w:rFonts w:ascii="Calibri" w:eastAsia="Times New Roman" w:hAnsi="Calibri" w:cs="Calibri"/>
          <w:b/>
          <w:i/>
          <w:sz w:val="14"/>
          <w:lang w:eastAsia="en-CA"/>
        </w:rPr>
        <w:t>helix-turn-helix motif.</w:t>
      </w:r>
    </w:p>
    <w:p w:rsidR="00511B94" w:rsidRPr="005E0A0A" w:rsidRDefault="00511B94" w:rsidP="00511B94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Trp repressor dimer</w:t>
      </w:r>
    </w:p>
    <w:p w:rsidR="00511B94" w:rsidRPr="005E0A0A" w:rsidRDefault="00511B94" w:rsidP="00511B94">
      <w:pPr>
        <w:numPr>
          <w:ilvl w:val="1"/>
          <w:numId w:val="44"/>
        </w:numPr>
        <w:spacing w:after="0" w:line="240" w:lineRule="auto"/>
        <w:ind w:left="989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Protein dimer has 2-fold symmetry</w:t>
      </w:r>
    </w:p>
    <w:p w:rsidR="00511B94" w:rsidRPr="00343CCA" w:rsidRDefault="00511B94" w:rsidP="00511B94">
      <w:pPr>
        <w:numPr>
          <w:ilvl w:val="1"/>
          <w:numId w:val="44"/>
        </w:numPr>
        <w:spacing w:after="0" w:line="240" w:lineRule="auto"/>
        <w:ind w:left="989"/>
        <w:textAlignment w:val="center"/>
        <w:rPr>
          <w:rFonts w:ascii="Arial" w:eastAsia="Times New Roman" w:hAnsi="Arial" w:cs="Arial"/>
          <w:b/>
          <w:i/>
          <w:sz w:val="14"/>
          <w:lang w:eastAsia="en-CA"/>
        </w:rPr>
      </w:pPr>
      <w:r w:rsidRPr="00343CCA">
        <w:rPr>
          <w:rFonts w:ascii="Calibri" w:eastAsia="Times New Roman" w:hAnsi="Calibri" w:cs="Calibri"/>
          <w:b/>
          <w:i/>
          <w:sz w:val="14"/>
          <w:lang w:eastAsia="en-CA"/>
        </w:rPr>
        <w:t xml:space="preserve">Helix 5 of each monomer recognizes adjacent </w:t>
      </w:r>
      <w:r w:rsidRPr="00343CCA">
        <w:rPr>
          <w:rFonts w:ascii="Calibri" w:eastAsia="Times New Roman" w:hAnsi="Calibri" w:cs="Calibri"/>
          <w:b/>
          <w:i/>
          <w:sz w:val="14"/>
          <w:u w:val="single"/>
          <w:lang w:eastAsia="en-CA"/>
        </w:rPr>
        <w:t>major</w:t>
      </w:r>
      <w:r w:rsidRPr="00343CCA">
        <w:rPr>
          <w:rFonts w:ascii="Calibri" w:eastAsia="Times New Roman" w:hAnsi="Calibri" w:cs="Calibri"/>
          <w:b/>
          <w:i/>
          <w:sz w:val="14"/>
          <w:lang w:eastAsia="en-CA"/>
        </w:rPr>
        <w:t xml:space="preserve"> grooves in the operator making base specific contacts</w:t>
      </w:r>
    </w:p>
    <w:p w:rsidR="00511B94" w:rsidRPr="00343CCA" w:rsidRDefault="00511B94" w:rsidP="00511B94">
      <w:pPr>
        <w:numPr>
          <w:ilvl w:val="0"/>
          <w:numId w:val="44"/>
        </w:numPr>
        <w:spacing w:after="0" w:line="240" w:lineRule="auto"/>
        <w:ind w:left="449"/>
        <w:textAlignment w:val="center"/>
        <w:rPr>
          <w:rFonts w:ascii="Arial" w:eastAsia="Times New Roman" w:hAnsi="Arial" w:cs="Arial"/>
          <w:b/>
          <w:i/>
          <w:sz w:val="14"/>
          <w:lang w:eastAsia="en-CA"/>
        </w:rPr>
      </w:pPr>
      <w:r w:rsidRPr="00343CCA">
        <w:rPr>
          <w:rFonts w:ascii="Calibri" w:eastAsia="Times New Roman" w:hAnsi="Calibri" w:cs="Calibri"/>
          <w:b/>
          <w:i/>
          <w:sz w:val="14"/>
          <w:lang w:eastAsia="en-CA"/>
        </w:rPr>
        <w:t>Tryptophan binding induces a conformational change in the Trp repressor which allows DNA binding</w:t>
      </w:r>
    </w:p>
    <w:p w:rsidR="00511B94" w:rsidRPr="00343CCA" w:rsidRDefault="00511B94" w:rsidP="00511B94">
      <w:pPr>
        <w:spacing w:after="0" w:line="240" w:lineRule="auto"/>
        <w:ind w:left="449"/>
        <w:rPr>
          <w:rFonts w:ascii="Calibri" w:eastAsia="Times New Roman" w:hAnsi="Calibri" w:cs="Calibri"/>
          <w:b/>
          <w:i/>
          <w:sz w:val="14"/>
          <w:lang w:eastAsia="en-CA"/>
        </w:rPr>
      </w:pPr>
      <w:r w:rsidRPr="00343CCA">
        <w:rPr>
          <w:rFonts w:ascii="Calibri" w:eastAsia="Times New Roman" w:hAnsi="Calibri" w:cs="Calibri"/>
          <w:b/>
          <w:i/>
          <w:sz w:val="14"/>
          <w:lang w:eastAsia="en-CA"/>
        </w:rPr>
        <w:t> </w:t>
      </w:r>
    </w:p>
    <w:p w:rsidR="00511B94" w:rsidRPr="005E0A0A" w:rsidRDefault="00511B94" w:rsidP="00511B94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u w:val="single"/>
          <w:lang w:eastAsia="en-CA"/>
        </w:rPr>
        <w:lastRenderedPageBreak/>
        <w:t>General themes</w:t>
      </w:r>
      <w:r w:rsidRPr="005E0A0A">
        <w:rPr>
          <w:rFonts w:ascii="Calibri" w:eastAsia="Times New Roman" w:hAnsi="Calibri" w:cs="Calibri"/>
          <w:sz w:val="14"/>
          <w:lang w:eastAsia="en-CA"/>
        </w:rPr>
        <w:t xml:space="preserve"> to take from the Trp operon</w:t>
      </w:r>
    </w:p>
    <w:p w:rsidR="00511B94" w:rsidRPr="005E0A0A" w:rsidRDefault="00511B94" w:rsidP="00511B94">
      <w:pPr>
        <w:numPr>
          <w:ilvl w:val="0"/>
          <w:numId w:val="45"/>
        </w:numPr>
        <w:spacing w:after="0" w:line="240" w:lineRule="auto"/>
        <w:ind w:left="449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Trp repressor is a site specific DNA binding protein</w:t>
      </w:r>
    </w:p>
    <w:p w:rsidR="00511B94" w:rsidRPr="005E0A0A" w:rsidRDefault="00511B94" w:rsidP="00511B94">
      <w:pPr>
        <w:numPr>
          <w:ilvl w:val="0"/>
          <w:numId w:val="46"/>
        </w:numPr>
        <w:spacing w:after="0" w:line="240" w:lineRule="auto"/>
        <w:ind w:left="449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 xml:space="preserve">There is a binding site for Trp repressor within the </w:t>
      </w:r>
      <w:proofErr w:type="spellStart"/>
      <w:r w:rsidRPr="005E0A0A">
        <w:rPr>
          <w:rFonts w:ascii="Calibri" w:eastAsia="Times New Roman" w:hAnsi="Calibri" w:cs="Calibri"/>
          <w:sz w:val="14"/>
          <w:lang w:eastAsia="en-CA"/>
        </w:rPr>
        <w:t>Trp</w:t>
      </w:r>
      <w:proofErr w:type="spellEnd"/>
      <w:r w:rsidRPr="005E0A0A">
        <w:rPr>
          <w:rFonts w:ascii="Calibri" w:eastAsia="Times New Roman" w:hAnsi="Calibri" w:cs="Calibri"/>
          <w:sz w:val="14"/>
          <w:lang w:eastAsia="en-CA"/>
        </w:rPr>
        <w:t xml:space="preserve"> promoter</w:t>
      </w:r>
      <w:r w:rsidR="00343CCA">
        <w:rPr>
          <w:rFonts w:ascii="Calibri" w:eastAsia="Times New Roman" w:hAnsi="Calibri" w:cs="Calibri"/>
          <w:sz w:val="14"/>
          <w:lang w:eastAsia="en-CA"/>
        </w:rPr>
        <w:t>(the operator)</w:t>
      </w:r>
    </w:p>
    <w:p w:rsidR="00511B94" w:rsidRPr="005E0A0A" w:rsidRDefault="00511B94" w:rsidP="00511B94">
      <w:pPr>
        <w:numPr>
          <w:ilvl w:val="0"/>
          <w:numId w:val="47"/>
        </w:numPr>
        <w:spacing w:after="0" w:line="240" w:lineRule="auto"/>
        <w:ind w:left="449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Trp repressor inhibits transcription by sterically blocking access of RNAP to the promoter</w:t>
      </w:r>
    </w:p>
    <w:p w:rsidR="00511B94" w:rsidRPr="005E0A0A" w:rsidRDefault="00511B94" w:rsidP="00511B94">
      <w:pPr>
        <w:numPr>
          <w:ilvl w:val="0"/>
          <w:numId w:val="48"/>
        </w:numPr>
        <w:spacing w:after="0" w:line="240" w:lineRule="auto"/>
        <w:ind w:left="449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Trp repressor is responsive to an environmental signal</w:t>
      </w:r>
    </w:p>
    <w:p w:rsidR="00511B94" w:rsidRPr="005E0A0A" w:rsidRDefault="00511B94" w:rsidP="00511B94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 </w:t>
      </w:r>
    </w:p>
    <w:p w:rsidR="00511B94" w:rsidRPr="005E0A0A" w:rsidRDefault="00511B94" w:rsidP="00511B94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Lac Operon of E. Coli</w:t>
      </w:r>
    </w:p>
    <w:p w:rsidR="00511B94" w:rsidRPr="005E0A0A" w:rsidRDefault="00511B94" w:rsidP="00511B94">
      <w:pPr>
        <w:numPr>
          <w:ilvl w:val="0"/>
          <w:numId w:val="49"/>
        </w:numPr>
        <w:spacing w:after="0" w:line="240" w:lineRule="auto"/>
        <w:ind w:left="449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 xml:space="preserve">The Lac operon contains those genes required for the </w:t>
      </w:r>
      <w:r w:rsidRPr="005E0A0A">
        <w:rPr>
          <w:rFonts w:ascii="Calibri" w:eastAsia="Times New Roman" w:hAnsi="Calibri" w:cs="Calibri"/>
          <w:sz w:val="14"/>
          <w:u w:val="single"/>
          <w:lang w:eastAsia="en-CA"/>
        </w:rPr>
        <w:t>metabolism of lactose</w:t>
      </w:r>
    </w:p>
    <w:p w:rsidR="00511B94" w:rsidRPr="005E0A0A" w:rsidRDefault="00511B94" w:rsidP="00511B94">
      <w:pPr>
        <w:numPr>
          <w:ilvl w:val="0"/>
          <w:numId w:val="49"/>
        </w:numPr>
        <w:spacing w:after="0" w:line="240" w:lineRule="auto"/>
        <w:ind w:left="449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It is subject to both positive and negative regulation</w:t>
      </w:r>
    </w:p>
    <w:p w:rsidR="00511B94" w:rsidRPr="005E0A0A" w:rsidRDefault="00511B94" w:rsidP="00511B94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 </w:t>
      </w:r>
    </w:p>
    <w:p w:rsidR="00511B94" w:rsidRPr="00343CCA" w:rsidRDefault="00511B94" w:rsidP="00511B94">
      <w:pPr>
        <w:spacing w:after="0" w:line="240" w:lineRule="auto"/>
        <w:ind w:left="449"/>
        <w:rPr>
          <w:rFonts w:ascii="Calibri" w:eastAsia="Times New Roman" w:hAnsi="Calibri" w:cs="Calibri"/>
          <w:b/>
          <w:i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 xml:space="preserve">The Lac operon is only expressed in the </w:t>
      </w:r>
      <w:r w:rsidRPr="005E0A0A">
        <w:rPr>
          <w:rFonts w:ascii="Calibri" w:eastAsia="Times New Roman" w:hAnsi="Calibri" w:cs="Calibri"/>
          <w:sz w:val="14"/>
          <w:u w:val="single"/>
          <w:lang w:eastAsia="en-CA"/>
        </w:rPr>
        <w:t>presence</w:t>
      </w:r>
      <w:r w:rsidRPr="005E0A0A">
        <w:rPr>
          <w:rFonts w:ascii="Calibri" w:eastAsia="Times New Roman" w:hAnsi="Calibri" w:cs="Calibri"/>
          <w:sz w:val="14"/>
          <w:lang w:eastAsia="en-CA"/>
        </w:rPr>
        <w:t xml:space="preserve"> of lactose</w:t>
      </w:r>
      <w:r w:rsidR="00343CCA" w:rsidRPr="00343CCA">
        <w:rPr>
          <w:rFonts w:ascii="Calibri" w:eastAsia="Times New Roman" w:hAnsi="Calibri" w:cs="Calibri"/>
          <w:sz w:val="14"/>
          <w:lang w:eastAsia="en-CA"/>
        </w:rPr>
        <w:sym w:font="Wingdings" w:char="F0E0"/>
      </w:r>
      <w:proofErr w:type="gramStart"/>
      <w:r w:rsidR="00343CCA" w:rsidRPr="00343CCA">
        <w:rPr>
          <w:rFonts w:ascii="Calibri" w:eastAsia="Times New Roman" w:hAnsi="Calibri" w:cs="Calibri"/>
          <w:b/>
          <w:i/>
          <w:sz w:val="14"/>
          <w:lang w:eastAsia="en-CA"/>
        </w:rPr>
        <w:t>If</w:t>
      </w:r>
      <w:proofErr w:type="gramEnd"/>
      <w:r w:rsidR="00343CCA" w:rsidRPr="00343CCA">
        <w:rPr>
          <w:rFonts w:ascii="Calibri" w:eastAsia="Times New Roman" w:hAnsi="Calibri" w:cs="Calibri"/>
          <w:b/>
          <w:i/>
          <w:sz w:val="14"/>
          <w:lang w:eastAsia="en-CA"/>
        </w:rPr>
        <w:t xml:space="preserve"> there is no lactose it will NOT be expressed</w:t>
      </w:r>
    </w:p>
    <w:p w:rsidR="00511B94" w:rsidRPr="005E0A0A" w:rsidRDefault="00511B94" w:rsidP="00511B94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 </w:t>
      </w:r>
    </w:p>
    <w:p w:rsidR="00511B94" w:rsidRPr="005E0A0A" w:rsidRDefault="00511B94" w:rsidP="00511B94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 xml:space="preserve">Negative regulation requires the </w:t>
      </w:r>
      <w:r w:rsidRPr="005E0A0A">
        <w:rPr>
          <w:rFonts w:ascii="Calibri" w:eastAsia="Times New Roman" w:hAnsi="Calibri" w:cs="Calibri"/>
          <w:sz w:val="14"/>
          <w:u w:val="single"/>
          <w:lang w:eastAsia="en-CA"/>
        </w:rPr>
        <w:t>Lac repressor</w:t>
      </w:r>
    </w:p>
    <w:p w:rsidR="00511B94" w:rsidRPr="005E0A0A" w:rsidRDefault="00511B94" w:rsidP="00511B94">
      <w:pPr>
        <w:numPr>
          <w:ilvl w:val="1"/>
          <w:numId w:val="49"/>
        </w:numPr>
        <w:spacing w:after="0" w:line="240" w:lineRule="auto"/>
        <w:ind w:left="989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In the absence of lactose Lac repressor binds the Lac operator inhibiting access of RNAP. (Fig 8-9)</w:t>
      </w:r>
    </w:p>
    <w:p w:rsidR="00511B94" w:rsidRPr="005E0A0A" w:rsidRDefault="00511B94" w:rsidP="00511B94">
      <w:pPr>
        <w:numPr>
          <w:ilvl w:val="1"/>
          <w:numId w:val="49"/>
        </w:numPr>
        <w:spacing w:after="0" w:line="240" w:lineRule="auto"/>
        <w:ind w:left="989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In the presence of lactose, Lac repressor binds lactose and dissociates from the operator.</w:t>
      </w:r>
    </w:p>
    <w:p w:rsidR="00511B94" w:rsidRPr="005E0A0A" w:rsidRDefault="00511B94" w:rsidP="00511B94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 </w:t>
      </w:r>
    </w:p>
    <w:p w:rsidR="00511B94" w:rsidRPr="005E0A0A" w:rsidRDefault="00511B94" w:rsidP="00511B94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 xml:space="preserve">Positive regulation of the Lac operon is sensitive to the presence/absence of </w:t>
      </w:r>
      <w:r w:rsidRPr="005E0A0A">
        <w:rPr>
          <w:rFonts w:ascii="Calibri" w:eastAsia="Times New Roman" w:hAnsi="Calibri" w:cs="Calibri"/>
          <w:sz w:val="14"/>
          <w:u w:val="single"/>
          <w:lang w:eastAsia="en-CA"/>
        </w:rPr>
        <w:t>glucose</w:t>
      </w:r>
      <w:r w:rsidRPr="005E0A0A">
        <w:rPr>
          <w:rFonts w:ascii="Calibri" w:eastAsia="Times New Roman" w:hAnsi="Calibri" w:cs="Calibri"/>
          <w:sz w:val="14"/>
          <w:lang w:eastAsia="en-CA"/>
        </w:rPr>
        <w:t xml:space="preserve"> in the environment.  </w:t>
      </w:r>
    </w:p>
    <w:p w:rsidR="00511B94" w:rsidRPr="005E0A0A" w:rsidRDefault="00511B94" w:rsidP="00511B94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 </w:t>
      </w:r>
    </w:p>
    <w:p w:rsidR="00511B94" w:rsidRPr="005E0A0A" w:rsidRDefault="00511B94" w:rsidP="00511B94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Catabolite Repression</w:t>
      </w:r>
    </w:p>
    <w:p w:rsidR="00511B94" w:rsidRPr="005E0A0A" w:rsidRDefault="00511B94" w:rsidP="00511B94">
      <w:pPr>
        <w:numPr>
          <w:ilvl w:val="0"/>
          <w:numId w:val="49"/>
        </w:numPr>
        <w:spacing w:after="0" w:line="240" w:lineRule="auto"/>
        <w:ind w:left="449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Cells preferentially use glucose as their carbon source</w:t>
      </w:r>
    </w:p>
    <w:p w:rsidR="00511B94" w:rsidRPr="005E0A0A" w:rsidRDefault="00511B94" w:rsidP="00511B94">
      <w:pPr>
        <w:numPr>
          <w:ilvl w:val="0"/>
          <w:numId w:val="49"/>
        </w:numPr>
        <w:spacing w:after="0" w:line="240" w:lineRule="auto"/>
        <w:ind w:left="449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In E. Coli, catabolite repression results from transcriptional induction that occurs in the absence of glucose</w:t>
      </w:r>
    </w:p>
    <w:p w:rsidR="00511B94" w:rsidRPr="005E0A0A" w:rsidRDefault="00511B94" w:rsidP="00511B94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 </w:t>
      </w:r>
    </w:p>
    <w:p w:rsidR="00511B94" w:rsidRPr="005E0A0A" w:rsidRDefault="00511B94" w:rsidP="00511B94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In E. Coli,</w:t>
      </w:r>
    </w:p>
    <w:p w:rsidR="00511B94" w:rsidRPr="005E0A0A" w:rsidRDefault="00511B94" w:rsidP="00511B94">
      <w:pPr>
        <w:numPr>
          <w:ilvl w:val="0"/>
          <w:numId w:val="49"/>
        </w:numPr>
        <w:spacing w:after="0" w:line="240" w:lineRule="auto"/>
        <w:ind w:left="449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[cAMP] is high when [glucose] is low</w:t>
      </w:r>
    </w:p>
    <w:p w:rsidR="00511B94" w:rsidRPr="005E0A0A" w:rsidRDefault="00511B94" w:rsidP="00511B94">
      <w:pPr>
        <w:numPr>
          <w:ilvl w:val="0"/>
          <w:numId w:val="49"/>
        </w:numPr>
        <w:spacing w:after="0" w:line="240" w:lineRule="auto"/>
        <w:ind w:left="449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Catabolite activator protein binds cAMP</w:t>
      </w:r>
    </w:p>
    <w:p w:rsidR="00511B94" w:rsidRPr="005E0A0A" w:rsidRDefault="00511B94" w:rsidP="00511B94">
      <w:pPr>
        <w:numPr>
          <w:ilvl w:val="0"/>
          <w:numId w:val="49"/>
        </w:numPr>
        <w:spacing w:after="0" w:line="240" w:lineRule="auto"/>
        <w:ind w:left="449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 xml:space="preserve">The complex of CAP-cAMP binds to a specific binding site upstream of -35 in the </w:t>
      </w:r>
      <w:proofErr w:type="spellStart"/>
      <w:r w:rsidRPr="005E0A0A">
        <w:rPr>
          <w:rFonts w:ascii="Calibri" w:eastAsia="Times New Roman" w:hAnsi="Calibri" w:cs="Calibri"/>
          <w:sz w:val="14"/>
          <w:lang w:eastAsia="en-CA"/>
        </w:rPr>
        <w:t>lac</w:t>
      </w:r>
      <w:proofErr w:type="spellEnd"/>
      <w:r w:rsidRPr="005E0A0A">
        <w:rPr>
          <w:rFonts w:ascii="Calibri" w:eastAsia="Times New Roman" w:hAnsi="Calibri" w:cs="Calibri"/>
          <w:sz w:val="14"/>
          <w:lang w:eastAsia="en-CA"/>
        </w:rPr>
        <w:t xml:space="preserve"> promoter.</w:t>
      </w:r>
    </w:p>
    <w:p w:rsidR="00511B94" w:rsidRPr="005E0A0A" w:rsidRDefault="00511B94" w:rsidP="00511B94">
      <w:pPr>
        <w:numPr>
          <w:ilvl w:val="0"/>
          <w:numId w:val="49"/>
        </w:numPr>
        <w:spacing w:after="0" w:line="240" w:lineRule="auto"/>
        <w:ind w:left="449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The complex recruits RNA polymerase to initiate transcription</w:t>
      </w:r>
    </w:p>
    <w:p w:rsidR="00511B94" w:rsidRPr="005E0A0A" w:rsidRDefault="00511B94" w:rsidP="00511B94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 </w:t>
      </w:r>
    </w:p>
    <w:p w:rsidR="00511B94" w:rsidRPr="005E0A0A" w:rsidRDefault="00511B94" w:rsidP="00511B94">
      <w:pPr>
        <w:numPr>
          <w:ilvl w:val="0"/>
          <w:numId w:val="50"/>
        </w:numPr>
        <w:spacing w:after="0" w:line="240" w:lineRule="auto"/>
        <w:ind w:left="449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Glucose, No Lactose</w:t>
      </w:r>
    </w:p>
    <w:p w:rsidR="00511B94" w:rsidRPr="005E0A0A" w:rsidRDefault="00511B94" w:rsidP="00511B94">
      <w:pPr>
        <w:numPr>
          <w:ilvl w:val="1"/>
          <w:numId w:val="50"/>
        </w:numPr>
        <w:spacing w:after="0" w:line="240" w:lineRule="auto"/>
        <w:ind w:left="989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Lac repressor blocks RNAP, no transcription</w:t>
      </w:r>
    </w:p>
    <w:p w:rsidR="00511B94" w:rsidRPr="005E0A0A" w:rsidRDefault="00511B94" w:rsidP="00511B94">
      <w:pPr>
        <w:numPr>
          <w:ilvl w:val="0"/>
          <w:numId w:val="51"/>
        </w:numPr>
        <w:spacing w:after="0" w:line="240" w:lineRule="auto"/>
        <w:ind w:left="449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Glucose and Lactose</w:t>
      </w:r>
    </w:p>
    <w:p w:rsidR="00511B94" w:rsidRPr="005E0A0A" w:rsidRDefault="00511B94" w:rsidP="00511B94">
      <w:pPr>
        <w:numPr>
          <w:ilvl w:val="1"/>
          <w:numId w:val="51"/>
        </w:numPr>
        <w:spacing w:after="0" w:line="240" w:lineRule="auto"/>
        <w:ind w:left="989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Lactose binds the Lac repressor, Operator is open</w:t>
      </w:r>
    </w:p>
    <w:p w:rsidR="00511B94" w:rsidRPr="005E0A0A" w:rsidRDefault="00511B94" w:rsidP="00511B94">
      <w:pPr>
        <w:numPr>
          <w:ilvl w:val="1"/>
          <w:numId w:val="51"/>
        </w:numPr>
        <w:spacing w:after="0" w:line="240" w:lineRule="auto"/>
        <w:ind w:left="989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High glucose = low cAMP, CAP is not bound upstream of -35, RNAP is not recruited very well, low levels of transcription</w:t>
      </w:r>
    </w:p>
    <w:p w:rsidR="00511B94" w:rsidRPr="005E0A0A" w:rsidRDefault="00511B94" w:rsidP="00511B94">
      <w:pPr>
        <w:numPr>
          <w:ilvl w:val="0"/>
          <w:numId w:val="52"/>
        </w:numPr>
        <w:spacing w:after="0" w:line="240" w:lineRule="auto"/>
        <w:ind w:left="449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Lactose, No Glucose</w:t>
      </w:r>
    </w:p>
    <w:p w:rsidR="00511B94" w:rsidRPr="005E0A0A" w:rsidRDefault="00511B94" w:rsidP="00511B94">
      <w:pPr>
        <w:numPr>
          <w:ilvl w:val="1"/>
          <w:numId w:val="52"/>
        </w:numPr>
        <w:spacing w:after="0" w:line="240" w:lineRule="auto"/>
        <w:ind w:left="989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Lactose repressor is free, low glucose = high cAMP, CAP is bound, RNAP is recruited, maximum level of transcription you can get</w:t>
      </w:r>
    </w:p>
    <w:p w:rsidR="00511B94" w:rsidRPr="005E0A0A" w:rsidRDefault="00511B94" w:rsidP="00511B94">
      <w:pPr>
        <w:numPr>
          <w:ilvl w:val="0"/>
          <w:numId w:val="53"/>
        </w:numPr>
        <w:spacing w:after="0" w:line="240" w:lineRule="auto"/>
        <w:ind w:left="449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Nothing</w:t>
      </w:r>
    </w:p>
    <w:p w:rsidR="00511B94" w:rsidRPr="005E0A0A" w:rsidRDefault="00511B94" w:rsidP="00511B94">
      <w:pPr>
        <w:numPr>
          <w:ilvl w:val="1"/>
          <w:numId w:val="53"/>
        </w:numPr>
        <w:spacing w:after="0" w:line="240" w:lineRule="auto"/>
        <w:ind w:left="989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Lactose repressor blocks RNAP, no transcription</w:t>
      </w:r>
    </w:p>
    <w:p w:rsidR="00511B94" w:rsidRPr="005E0A0A" w:rsidRDefault="00511B94" w:rsidP="00511B94">
      <w:pPr>
        <w:spacing w:after="0" w:line="240" w:lineRule="auto"/>
        <w:textAlignment w:val="center"/>
        <w:rPr>
          <w:rFonts w:ascii="Calibri" w:eastAsia="Times New Roman" w:hAnsi="Calibri" w:cs="Calibri"/>
          <w:sz w:val="14"/>
          <w:lang w:eastAsia="en-CA"/>
        </w:rPr>
      </w:pPr>
      <w:proofErr w:type="spellStart"/>
      <w:r w:rsidRPr="005E0A0A">
        <w:rPr>
          <w:rFonts w:ascii="Calibri" w:eastAsia="Times New Roman" w:hAnsi="Calibri" w:cs="Calibri"/>
          <w:sz w:val="14"/>
          <w:lang w:eastAsia="en-CA"/>
        </w:rPr>
        <w:t>Brandl</w:t>
      </w:r>
      <w:proofErr w:type="spellEnd"/>
      <w:r w:rsidRPr="005E0A0A">
        <w:rPr>
          <w:rFonts w:ascii="Calibri" w:eastAsia="Times New Roman" w:hAnsi="Calibri" w:cs="Calibri"/>
          <w:sz w:val="14"/>
          <w:lang w:eastAsia="en-CA"/>
        </w:rPr>
        <w:t xml:space="preserve"> 3</w:t>
      </w:r>
    </w:p>
    <w:p w:rsidR="00511B94" w:rsidRPr="005E0A0A" w:rsidRDefault="00511B94" w:rsidP="00511B94">
      <w:pPr>
        <w:spacing w:after="0" w:line="240" w:lineRule="auto"/>
        <w:textAlignment w:val="center"/>
        <w:rPr>
          <w:rFonts w:ascii="Arial" w:eastAsia="Times New Roman" w:hAnsi="Arial" w:cs="Arial"/>
          <w:sz w:val="14"/>
          <w:lang w:eastAsia="en-CA"/>
        </w:rPr>
      </w:pPr>
    </w:p>
    <w:p w:rsidR="00511B94" w:rsidRPr="005E0A0A" w:rsidRDefault="00511B94" w:rsidP="00511B94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Six Differences in Transcription Between Prokaryotes and Eukaryotes</w:t>
      </w:r>
    </w:p>
    <w:p w:rsidR="00511B94" w:rsidRPr="005E0A0A" w:rsidRDefault="00511B94" w:rsidP="00511B94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 </w:t>
      </w:r>
    </w:p>
    <w:p w:rsidR="00511B94" w:rsidRPr="005E0A0A" w:rsidRDefault="00511B94" w:rsidP="00511B94">
      <w:pPr>
        <w:numPr>
          <w:ilvl w:val="0"/>
          <w:numId w:val="54"/>
        </w:numPr>
        <w:spacing w:after="0" w:line="240" w:lineRule="auto"/>
        <w:ind w:left="449"/>
        <w:textAlignment w:val="center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Three RNA polymerases in eukaryotes</w:t>
      </w:r>
    </w:p>
    <w:p w:rsidR="00511B94" w:rsidRPr="005E0A0A" w:rsidRDefault="00511B94" w:rsidP="00511B94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  <w:proofErr w:type="spellStart"/>
      <w:r w:rsidRPr="005E0A0A">
        <w:rPr>
          <w:rFonts w:ascii="Calibri" w:eastAsia="Times New Roman" w:hAnsi="Calibri" w:cs="Calibri"/>
          <w:sz w:val="14"/>
          <w:lang w:eastAsia="en-CA"/>
        </w:rPr>
        <w:t>Pol</w:t>
      </w:r>
      <w:proofErr w:type="spellEnd"/>
      <w:r w:rsidRPr="005E0A0A">
        <w:rPr>
          <w:rFonts w:ascii="Calibri" w:eastAsia="Times New Roman" w:hAnsi="Calibri" w:cs="Calibri"/>
          <w:sz w:val="14"/>
          <w:lang w:eastAsia="en-CA"/>
        </w:rPr>
        <w:t xml:space="preserve"> I     most </w:t>
      </w:r>
      <w:proofErr w:type="spellStart"/>
      <w:r w:rsidRPr="005E0A0A">
        <w:rPr>
          <w:rFonts w:ascii="Calibri" w:eastAsia="Times New Roman" w:hAnsi="Calibri" w:cs="Calibri"/>
          <w:sz w:val="14"/>
          <w:lang w:eastAsia="en-CA"/>
        </w:rPr>
        <w:t>rRNA</w:t>
      </w:r>
      <w:proofErr w:type="spellEnd"/>
      <w:r w:rsidRPr="005E0A0A">
        <w:rPr>
          <w:rFonts w:ascii="Calibri" w:eastAsia="Times New Roman" w:hAnsi="Calibri" w:cs="Calibri"/>
          <w:sz w:val="14"/>
          <w:lang w:eastAsia="en-CA"/>
        </w:rPr>
        <w:t xml:space="preserve"> genes</w:t>
      </w:r>
    </w:p>
    <w:p w:rsidR="00511B94" w:rsidRPr="005E0A0A" w:rsidRDefault="00511B94" w:rsidP="00511B94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  <w:proofErr w:type="spellStart"/>
      <w:r w:rsidRPr="005E0A0A">
        <w:rPr>
          <w:rFonts w:ascii="Calibri" w:eastAsia="Times New Roman" w:hAnsi="Calibri" w:cs="Calibri"/>
          <w:sz w:val="14"/>
          <w:lang w:eastAsia="en-CA"/>
        </w:rPr>
        <w:t>Pol</w:t>
      </w:r>
      <w:proofErr w:type="spellEnd"/>
      <w:r w:rsidRPr="005E0A0A">
        <w:rPr>
          <w:rFonts w:ascii="Calibri" w:eastAsia="Times New Roman" w:hAnsi="Calibri" w:cs="Calibri"/>
          <w:sz w:val="14"/>
          <w:lang w:eastAsia="en-CA"/>
        </w:rPr>
        <w:t xml:space="preserve"> II    mRNAs</w:t>
      </w:r>
    </w:p>
    <w:p w:rsidR="00511B94" w:rsidRPr="005E0A0A" w:rsidRDefault="00511B94" w:rsidP="00511B94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  <w:proofErr w:type="spellStart"/>
      <w:r w:rsidRPr="005E0A0A">
        <w:rPr>
          <w:rFonts w:ascii="Calibri" w:eastAsia="Times New Roman" w:hAnsi="Calibri" w:cs="Calibri"/>
          <w:sz w:val="14"/>
          <w:lang w:eastAsia="en-CA"/>
        </w:rPr>
        <w:t>Pol</w:t>
      </w:r>
      <w:proofErr w:type="spellEnd"/>
      <w:r w:rsidRPr="005E0A0A">
        <w:rPr>
          <w:rFonts w:ascii="Calibri" w:eastAsia="Times New Roman" w:hAnsi="Calibri" w:cs="Calibri"/>
          <w:sz w:val="14"/>
          <w:lang w:eastAsia="en-CA"/>
        </w:rPr>
        <w:t xml:space="preserve"> III   </w:t>
      </w:r>
      <w:proofErr w:type="spellStart"/>
      <w:r w:rsidRPr="005E0A0A">
        <w:rPr>
          <w:rFonts w:ascii="Calibri" w:eastAsia="Times New Roman" w:hAnsi="Calibri" w:cs="Calibri"/>
          <w:sz w:val="14"/>
          <w:lang w:eastAsia="en-CA"/>
        </w:rPr>
        <w:t>tRNAs</w:t>
      </w:r>
      <w:proofErr w:type="spellEnd"/>
      <w:r w:rsidRPr="005E0A0A">
        <w:rPr>
          <w:rFonts w:ascii="Calibri" w:eastAsia="Times New Roman" w:hAnsi="Calibri" w:cs="Calibri"/>
          <w:sz w:val="14"/>
          <w:lang w:eastAsia="en-CA"/>
        </w:rPr>
        <w:t xml:space="preserve">, 5S </w:t>
      </w:r>
      <w:proofErr w:type="spellStart"/>
      <w:r w:rsidRPr="005E0A0A">
        <w:rPr>
          <w:rFonts w:ascii="Calibri" w:eastAsia="Times New Roman" w:hAnsi="Calibri" w:cs="Calibri"/>
          <w:sz w:val="14"/>
          <w:lang w:eastAsia="en-CA"/>
        </w:rPr>
        <w:t>rRNA</w:t>
      </w:r>
      <w:proofErr w:type="spellEnd"/>
    </w:p>
    <w:p w:rsidR="00511B94" w:rsidRPr="005E0A0A" w:rsidRDefault="00511B94" w:rsidP="00511B94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 </w:t>
      </w:r>
    </w:p>
    <w:p w:rsidR="00511B94" w:rsidRPr="005E0A0A" w:rsidRDefault="00511B94" w:rsidP="00511B94">
      <w:pPr>
        <w:numPr>
          <w:ilvl w:val="0"/>
          <w:numId w:val="55"/>
        </w:numPr>
        <w:spacing w:after="0" w:line="240" w:lineRule="auto"/>
        <w:ind w:left="449"/>
        <w:textAlignment w:val="center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 xml:space="preserve">No </w:t>
      </w:r>
      <w:proofErr w:type="spellStart"/>
      <w:r w:rsidRPr="005E0A0A">
        <w:rPr>
          <w:rFonts w:ascii="Calibri" w:eastAsia="Times New Roman" w:hAnsi="Calibri" w:cs="Calibri"/>
          <w:sz w:val="14"/>
          <w:lang w:eastAsia="en-CA"/>
        </w:rPr>
        <w:t>operons</w:t>
      </w:r>
      <w:proofErr w:type="spellEnd"/>
      <w:r w:rsidRPr="005E0A0A">
        <w:rPr>
          <w:rFonts w:ascii="Calibri" w:eastAsia="Times New Roman" w:hAnsi="Calibri" w:cs="Calibri"/>
          <w:sz w:val="14"/>
          <w:lang w:eastAsia="en-CA"/>
        </w:rPr>
        <w:t xml:space="preserve"> in eukaryotes</w:t>
      </w:r>
    </w:p>
    <w:p w:rsidR="00511B94" w:rsidRPr="005E0A0A" w:rsidRDefault="00511B94" w:rsidP="00511B94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Each gene is transcribed as a single unit. (</w:t>
      </w:r>
      <w:proofErr w:type="spellStart"/>
      <w:r w:rsidRPr="005E0A0A">
        <w:rPr>
          <w:rFonts w:ascii="Calibri" w:eastAsia="Times New Roman" w:hAnsi="Calibri" w:cs="Calibri"/>
          <w:sz w:val="14"/>
          <w:u w:val="single"/>
          <w:lang w:eastAsia="en-CA"/>
        </w:rPr>
        <w:t>monocistronic</w:t>
      </w:r>
      <w:proofErr w:type="spellEnd"/>
      <w:r w:rsidRPr="005E0A0A">
        <w:rPr>
          <w:rFonts w:ascii="Calibri" w:eastAsia="Times New Roman" w:hAnsi="Calibri" w:cs="Calibri"/>
          <w:sz w:val="14"/>
          <w:lang w:eastAsia="en-CA"/>
        </w:rPr>
        <w:t xml:space="preserve">; in contrast to </w:t>
      </w:r>
      <w:proofErr w:type="spellStart"/>
      <w:r w:rsidRPr="005E0A0A">
        <w:rPr>
          <w:rFonts w:ascii="Calibri" w:eastAsia="Times New Roman" w:hAnsi="Calibri" w:cs="Calibri"/>
          <w:sz w:val="14"/>
          <w:lang w:eastAsia="en-CA"/>
        </w:rPr>
        <w:t>polycistronic</w:t>
      </w:r>
      <w:proofErr w:type="spellEnd"/>
      <w:r w:rsidRPr="005E0A0A">
        <w:rPr>
          <w:rFonts w:ascii="Calibri" w:eastAsia="Times New Roman" w:hAnsi="Calibri" w:cs="Calibri"/>
          <w:sz w:val="14"/>
          <w:lang w:eastAsia="en-CA"/>
        </w:rPr>
        <w:t xml:space="preserve"> in bacteria)</w:t>
      </w:r>
    </w:p>
    <w:p w:rsidR="00511B94" w:rsidRPr="005E0A0A" w:rsidRDefault="00511B94" w:rsidP="00511B94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 </w:t>
      </w:r>
    </w:p>
    <w:p w:rsidR="00511B94" w:rsidRPr="005E0A0A" w:rsidRDefault="00511B94" w:rsidP="00511B94">
      <w:pPr>
        <w:numPr>
          <w:ilvl w:val="0"/>
          <w:numId w:val="56"/>
        </w:numPr>
        <w:spacing w:after="0" w:line="240" w:lineRule="auto"/>
        <w:ind w:left="449"/>
        <w:textAlignment w:val="center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Promoter structure:</w:t>
      </w:r>
    </w:p>
    <w:p w:rsidR="00511B94" w:rsidRPr="005E0A0A" w:rsidRDefault="00511B94" w:rsidP="00511B94">
      <w:pPr>
        <w:numPr>
          <w:ilvl w:val="0"/>
          <w:numId w:val="57"/>
        </w:numPr>
        <w:spacing w:after="0" w:line="240" w:lineRule="auto"/>
        <w:ind w:left="449"/>
        <w:textAlignment w:val="center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 xml:space="preserve">Eukaryotes do </w:t>
      </w:r>
      <w:r w:rsidRPr="005E0A0A">
        <w:rPr>
          <w:rFonts w:ascii="Calibri" w:eastAsia="Times New Roman" w:hAnsi="Calibri" w:cs="Calibri"/>
          <w:sz w:val="14"/>
          <w:u w:val="single"/>
          <w:lang w:eastAsia="en-CA"/>
        </w:rPr>
        <w:t>not</w:t>
      </w:r>
      <w:r w:rsidRPr="005E0A0A">
        <w:rPr>
          <w:rFonts w:ascii="Calibri" w:eastAsia="Times New Roman" w:hAnsi="Calibri" w:cs="Calibri"/>
          <w:sz w:val="14"/>
          <w:lang w:eastAsia="en-CA"/>
        </w:rPr>
        <w:t xml:space="preserve"> have -10 and -35 sequences - there is </w:t>
      </w:r>
      <w:r w:rsidRPr="005E0A0A">
        <w:rPr>
          <w:rFonts w:ascii="Calibri" w:eastAsia="Times New Roman" w:hAnsi="Calibri" w:cs="Calibri"/>
          <w:sz w:val="14"/>
          <w:u w:val="single"/>
          <w:lang w:eastAsia="en-CA"/>
        </w:rPr>
        <w:t>no</w:t>
      </w:r>
      <w:r w:rsidRPr="005E0A0A">
        <w:rPr>
          <w:rFonts w:ascii="Calibri" w:eastAsia="Times New Roman" w:hAnsi="Calibri" w:cs="Calibri"/>
          <w:sz w:val="14"/>
          <w:lang w:eastAsia="en-CA"/>
        </w:rPr>
        <w:t xml:space="preserve"> sigma factor</w:t>
      </w:r>
    </w:p>
    <w:p w:rsidR="00511B94" w:rsidRPr="005E0A0A" w:rsidRDefault="00511B94" w:rsidP="00511B94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Promoter recognition is determined by a set of proteins, one of which recognizes a TATA-element</w:t>
      </w:r>
    </w:p>
    <w:p w:rsidR="00511B94" w:rsidRPr="005E0A0A" w:rsidRDefault="00511B94" w:rsidP="00511B94">
      <w:pPr>
        <w:numPr>
          <w:ilvl w:val="0"/>
          <w:numId w:val="57"/>
        </w:numPr>
        <w:spacing w:after="0" w:line="240" w:lineRule="auto"/>
        <w:ind w:left="449"/>
        <w:textAlignment w:val="center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TATA-element sequence looks like a -10, but they are quite different (Fig 7-12)</w:t>
      </w:r>
    </w:p>
    <w:p w:rsidR="00511B94" w:rsidRPr="005E0A0A" w:rsidRDefault="00511B94" w:rsidP="00511B94">
      <w:pPr>
        <w:numPr>
          <w:ilvl w:val="0"/>
          <w:numId w:val="57"/>
        </w:numPr>
        <w:spacing w:after="0" w:line="240" w:lineRule="auto"/>
        <w:ind w:left="449"/>
        <w:textAlignment w:val="center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TATA box is fairly close to the start of transcription</w:t>
      </w:r>
    </w:p>
    <w:p w:rsidR="00511B94" w:rsidRPr="005E0A0A" w:rsidRDefault="00511B94" w:rsidP="00511B94">
      <w:pPr>
        <w:numPr>
          <w:ilvl w:val="0"/>
          <w:numId w:val="57"/>
        </w:numPr>
        <w:spacing w:after="0" w:line="240" w:lineRule="auto"/>
        <w:ind w:left="449"/>
        <w:textAlignment w:val="center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TATA binding protein binds to the TATA element to recruit RNA polymerase</w:t>
      </w:r>
    </w:p>
    <w:p w:rsidR="00511B94" w:rsidRPr="005E0A0A" w:rsidRDefault="00511B94" w:rsidP="00511B94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 </w:t>
      </w:r>
    </w:p>
    <w:p w:rsidR="00511B94" w:rsidRPr="005E0A0A" w:rsidRDefault="00511B94" w:rsidP="00511B94">
      <w:pPr>
        <w:numPr>
          <w:ilvl w:val="0"/>
          <w:numId w:val="58"/>
        </w:numPr>
        <w:spacing w:after="0" w:line="240" w:lineRule="auto"/>
        <w:ind w:left="449"/>
        <w:textAlignment w:val="center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In eukaryotes regulatory proteins often bind DNA several thousand base pairs from the start site.</w:t>
      </w:r>
    </w:p>
    <w:p w:rsidR="00511B94" w:rsidRPr="005E0A0A" w:rsidRDefault="00511B94" w:rsidP="00511B94">
      <w:pPr>
        <w:numPr>
          <w:ilvl w:val="0"/>
          <w:numId w:val="59"/>
        </w:numPr>
        <w:spacing w:after="0" w:line="240" w:lineRule="auto"/>
        <w:ind w:left="449"/>
        <w:textAlignment w:val="center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Possible because of DNA looping</w:t>
      </w:r>
    </w:p>
    <w:p w:rsidR="00511B94" w:rsidRPr="005E0A0A" w:rsidRDefault="00511B94" w:rsidP="00511B94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 </w:t>
      </w:r>
    </w:p>
    <w:p w:rsidR="00511B94" w:rsidRPr="005E0A0A" w:rsidRDefault="00511B94" w:rsidP="00511B94">
      <w:pPr>
        <w:numPr>
          <w:ilvl w:val="0"/>
          <w:numId w:val="60"/>
        </w:numPr>
        <w:spacing w:after="0" w:line="240" w:lineRule="auto"/>
        <w:ind w:left="449"/>
        <w:textAlignment w:val="center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u w:val="single"/>
          <w:lang w:eastAsia="en-CA"/>
        </w:rPr>
        <w:t>Combinational Control</w:t>
      </w:r>
      <w:r w:rsidRPr="005E0A0A">
        <w:rPr>
          <w:rFonts w:ascii="Calibri" w:eastAsia="Times New Roman" w:hAnsi="Calibri" w:cs="Calibri"/>
          <w:sz w:val="14"/>
          <w:lang w:eastAsia="en-CA"/>
        </w:rPr>
        <w:t>: groups of proteins work together to determine the expression of a gene</w:t>
      </w:r>
    </w:p>
    <w:p w:rsidR="00511B94" w:rsidRPr="005E0A0A" w:rsidRDefault="00511B94" w:rsidP="00511B94">
      <w:pPr>
        <w:numPr>
          <w:ilvl w:val="0"/>
          <w:numId w:val="61"/>
        </w:numPr>
        <w:spacing w:after="0" w:line="240" w:lineRule="auto"/>
        <w:ind w:left="449"/>
        <w:textAlignment w:val="center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A range of expression of up to 1000-fold can be achieved.</w:t>
      </w:r>
    </w:p>
    <w:p w:rsidR="00511B94" w:rsidRPr="005E0A0A" w:rsidRDefault="00511B94" w:rsidP="00511B94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 </w:t>
      </w:r>
    </w:p>
    <w:p w:rsidR="00511B94" w:rsidRPr="005E0A0A" w:rsidRDefault="00511B94" w:rsidP="00511B94">
      <w:pPr>
        <w:numPr>
          <w:ilvl w:val="0"/>
          <w:numId w:val="62"/>
        </w:numPr>
        <w:spacing w:after="0" w:line="240" w:lineRule="auto"/>
        <w:ind w:left="449"/>
        <w:textAlignment w:val="center"/>
        <w:rPr>
          <w:rFonts w:ascii="Calibri" w:eastAsia="Times New Roman" w:hAnsi="Calibri" w:cs="Calibri"/>
          <w:sz w:val="14"/>
          <w:lang w:eastAsia="en-CA"/>
        </w:rPr>
      </w:pPr>
      <w:proofErr w:type="spellStart"/>
      <w:r w:rsidRPr="005E0A0A">
        <w:rPr>
          <w:rFonts w:ascii="Calibri" w:eastAsia="Times New Roman" w:hAnsi="Calibri" w:cs="Calibri"/>
          <w:sz w:val="14"/>
          <w:lang w:eastAsia="en-CA"/>
        </w:rPr>
        <w:t>Nucleosomes</w:t>
      </w:r>
      <w:proofErr w:type="spellEnd"/>
      <w:r w:rsidRPr="005E0A0A">
        <w:rPr>
          <w:rFonts w:ascii="Calibri" w:eastAsia="Times New Roman" w:hAnsi="Calibri" w:cs="Calibri"/>
          <w:sz w:val="14"/>
          <w:lang w:eastAsia="en-CA"/>
        </w:rPr>
        <w:t xml:space="preserve"> and higher order chromatin structure regulate transcription</w:t>
      </w:r>
    </w:p>
    <w:p w:rsidR="00511B94" w:rsidRPr="005E0A0A" w:rsidRDefault="00511B94" w:rsidP="00511B94">
      <w:pPr>
        <w:numPr>
          <w:ilvl w:val="0"/>
          <w:numId w:val="63"/>
        </w:numPr>
        <w:spacing w:after="0" w:line="240" w:lineRule="auto"/>
        <w:ind w:left="449"/>
        <w:textAlignment w:val="center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 xml:space="preserve">Often </w:t>
      </w:r>
      <w:proofErr w:type="spellStart"/>
      <w:r w:rsidRPr="005E0A0A">
        <w:rPr>
          <w:rFonts w:ascii="Calibri" w:eastAsia="Times New Roman" w:hAnsi="Calibri" w:cs="Calibri"/>
          <w:sz w:val="14"/>
          <w:lang w:eastAsia="en-CA"/>
        </w:rPr>
        <w:t>nucleosomes</w:t>
      </w:r>
      <w:proofErr w:type="spellEnd"/>
      <w:r w:rsidRPr="005E0A0A">
        <w:rPr>
          <w:rFonts w:ascii="Calibri" w:eastAsia="Times New Roman" w:hAnsi="Calibri" w:cs="Calibri"/>
          <w:sz w:val="14"/>
          <w:lang w:eastAsia="en-CA"/>
        </w:rPr>
        <w:t xml:space="preserve"> repress transcription by blocking access of transcription factors</w:t>
      </w:r>
    </w:p>
    <w:p w:rsidR="00511B94" w:rsidRPr="005E0A0A" w:rsidRDefault="00511B94" w:rsidP="00511B94">
      <w:pPr>
        <w:numPr>
          <w:ilvl w:val="0"/>
          <w:numId w:val="63"/>
        </w:numPr>
        <w:spacing w:after="0" w:line="240" w:lineRule="auto"/>
        <w:ind w:left="449"/>
        <w:textAlignment w:val="center"/>
        <w:rPr>
          <w:rFonts w:ascii="Calibri" w:eastAsia="Times New Roman" w:hAnsi="Calibri" w:cs="Calibri"/>
          <w:sz w:val="14"/>
          <w:lang w:eastAsia="en-CA"/>
        </w:rPr>
      </w:pPr>
      <w:proofErr w:type="spellStart"/>
      <w:r w:rsidRPr="005E0A0A">
        <w:rPr>
          <w:rFonts w:ascii="Calibri" w:eastAsia="Times New Roman" w:hAnsi="Calibri" w:cs="Calibri"/>
          <w:sz w:val="14"/>
          <w:lang w:eastAsia="en-CA"/>
        </w:rPr>
        <w:t>Nucleosome</w:t>
      </w:r>
      <w:proofErr w:type="spellEnd"/>
      <w:r w:rsidRPr="005E0A0A">
        <w:rPr>
          <w:rFonts w:ascii="Calibri" w:eastAsia="Times New Roman" w:hAnsi="Calibri" w:cs="Calibri"/>
          <w:sz w:val="14"/>
          <w:lang w:eastAsia="en-CA"/>
        </w:rPr>
        <w:t xml:space="preserve"> positioning is influenced by many proteins</w:t>
      </w:r>
    </w:p>
    <w:p w:rsidR="00511B94" w:rsidRPr="005E0A0A" w:rsidRDefault="00511B94" w:rsidP="00511B94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 </w:t>
      </w:r>
    </w:p>
    <w:p w:rsidR="00511B94" w:rsidRPr="005E0A0A" w:rsidRDefault="00511B94" w:rsidP="00511B94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There are many protein structures (motifs) that bind DNA</w:t>
      </w:r>
    </w:p>
    <w:p w:rsidR="00511B94" w:rsidRPr="005E0A0A" w:rsidRDefault="00511B94" w:rsidP="00511B94">
      <w:pPr>
        <w:numPr>
          <w:ilvl w:val="0"/>
          <w:numId w:val="63"/>
        </w:numPr>
        <w:spacing w:after="0" w:line="240" w:lineRule="auto"/>
        <w:ind w:left="449"/>
        <w:textAlignment w:val="center"/>
        <w:rPr>
          <w:rFonts w:ascii="Calibri" w:eastAsia="Times New Roman" w:hAnsi="Calibri" w:cs="Calibri"/>
          <w:sz w:val="14"/>
          <w:lang w:eastAsia="en-CA"/>
        </w:rPr>
      </w:pPr>
      <w:proofErr w:type="spellStart"/>
      <w:r w:rsidRPr="005E0A0A">
        <w:rPr>
          <w:rFonts w:ascii="Calibri" w:eastAsia="Times New Roman" w:hAnsi="Calibri" w:cs="Calibri"/>
          <w:sz w:val="14"/>
          <w:lang w:eastAsia="en-CA"/>
        </w:rPr>
        <w:t>Eg</w:t>
      </w:r>
      <w:proofErr w:type="spellEnd"/>
      <w:r w:rsidRPr="005E0A0A">
        <w:rPr>
          <w:rFonts w:ascii="Calibri" w:eastAsia="Times New Roman" w:hAnsi="Calibri" w:cs="Calibri"/>
          <w:sz w:val="14"/>
          <w:lang w:eastAsia="en-CA"/>
        </w:rPr>
        <w:t xml:space="preserve">. </w:t>
      </w:r>
      <w:proofErr w:type="spellStart"/>
      <w:r w:rsidRPr="005E0A0A">
        <w:rPr>
          <w:rFonts w:ascii="Calibri" w:eastAsia="Times New Roman" w:hAnsi="Calibri" w:cs="Calibri"/>
          <w:sz w:val="14"/>
          <w:lang w:eastAsia="en-CA"/>
        </w:rPr>
        <w:t>Leucine</w:t>
      </w:r>
      <w:proofErr w:type="spellEnd"/>
      <w:r w:rsidRPr="005E0A0A">
        <w:rPr>
          <w:rFonts w:ascii="Calibri" w:eastAsia="Times New Roman" w:hAnsi="Calibri" w:cs="Calibri"/>
          <w:sz w:val="14"/>
          <w:lang w:eastAsia="en-CA"/>
        </w:rPr>
        <w:t xml:space="preserve"> Zipper</w:t>
      </w:r>
    </w:p>
    <w:p w:rsidR="00511B94" w:rsidRPr="005E0A0A" w:rsidRDefault="00511B94" w:rsidP="00511B94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lastRenderedPageBreak/>
        <w:t> </w:t>
      </w:r>
    </w:p>
    <w:p w:rsidR="00511B94" w:rsidRPr="005E0A0A" w:rsidRDefault="00511B94" w:rsidP="00511B94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 </w:t>
      </w:r>
    </w:p>
    <w:p w:rsidR="00511B94" w:rsidRPr="005E0A0A" w:rsidRDefault="00511B94" w:rsidP="00511B94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 </w:t>
      </w:r>
    </w:p>
    <w:p w:rsidR="00511B94" w:rsidRPr="005E0A0A" w:rsidRDefault="00511B94" w:rsidP="00511B94">
      <w:pPr>
        <w:spacing w:after="0" w:line="240" w:lineRule="auto"/>
        <w:ind w:left="449"/>
        <w:rPr>
          <w:rFonts w:ascii="Calibri" w:eastAsia="Times New Roman" w:hAnsi="Calibri" w:cs="Calibri"/>
          <w:b/>
          <w:bCs/>
          <w:sz w:val="14"/>
          <w:lang w:eastAsia="en-CA"/>
        </w:rPr>
      </w:pPr>
      <w:r w:rsidRPr="005E0A0A">
        <w:rPr>
          <w:rFonts w:ascii="Calibri" w:eastAsia="Times New Roman" w:hAnsi="Calibri" w:cs="Calibri"/>
          <w:b/>
          <w:bCs/>
          <w:sz w:val="14"/>
          <w:lang w:eastAsia="en-CA"/>
        </w:rPr>
        <w:t>Formation of mRNAs: RNA Processing - Eukaryotic Cells</w:t>
      </w:r>
    </w:p>
    <w:p w:rsidR="00511B94" w:rsidRPr="005E0A0A" w:rsidRDefault="00511B94" w:rsidP="00511B94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 </w:t>
      </w:r>
    </w:p>
    <w:p w:rsidR="00511B94" w:rsidRPr="005E0A0A" w:rsidRDefault="00511B94" w:rsidP="00511B94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Primary transcript becomes a mRNA to be translated.</w:t>
      </w:r>
    </w:p>
    <w:p w:rsidR="00511B94" w:rsidRPr="005E0A0A" w:rsidRDefault="00511B94" w:rsidP="00511B94">
      <w:pPr>
        <w:numPr>
          <w:ilvl w:val="0"/>
          <w:numId w:val="63"/>
        </w:numPr>
        <w:spacing w:after="0" w:line="240" w:lineRule="auto"/>
        <w:ind w:left="449"/>
        <w:textAlignment w:val="center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5' capping</w:t>
      </w:r>
    </w:p>
    <w:p w:rsidR="00511B94" w:rsidRPr="005E0A0A" w:rsidRDefault="00511B94" w:rsidP="00511B94">
      <w:pPr>
        <w:numPr>
          <w:ilvl w:val="0"/>
          <w:numId w:val="63"/>
        </w:numPr>
        <w:spacing w:after="0" w:line="240" w:lineRule="auto"/>
        <w:ind w:left="449"/>
        <w:textAlignment w:val="center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 xml:space="preserve">3' </w:t>
      </w:r>
      <w:proofErr w:type="spellStart"/>
      <w:r w:rsidRPr="005E0A0A">
        <w:rPr>
          <w:rFonts w:ascii="Calibri" w:eastAsia="Times New Roman" w:hAnsi="Calibri" w:cs="Calibri"/>
          <w:sz w:val="14"/>
          <w:lang w:eastAsia="en-CA"/>
        </w:rPr>
        <w:t>polyadenylation</w:t>
      </w:r>
      <w:proofErr w:type="spellEnd"/>
    </w:p>
    <w:p w:rsidR="00511B94" w:rsidRPr="005E0A0A" w:rsidRDefault="00511B94" w:rsidP="00511B94">
      <w:pPr>
        <w:numPr>
          <w:ilvl w:val="0"/>
          <w:numId w:val="63"/>
        </w:numPr>
        <w:spacing w:after="0" w:line="240" w:lineRule="auto"/>
        <w:ind w:left="449"/>
        <w:textAlignment w:val="center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 xml:space="preserve">Splicing </w:t>
      </w:r>
    </w:p>
    <w:p w:rsidR="00511B94" w:rsidRPr="005E0A0A" w:rsidRDefault="00511B94" w:rsidP="00511B94">
      <w:pPr>
        <w:numPr>
          <w:ilvl w:val="0"/>
          <w:numId w:val="63"/>
        </w:numPr>
        <w:spacing w:after="0" w:line="240" w:lineRule="auto"/>
        <w:ind w:left="449"/>
        <w:textAlignment w:val="center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Concerted processes (that is they happen at the same time)</w:t>
      </w:r>
    </w:p>
    <w:p w:rsidR="00511B94" w:rsidRPr="005E0A0A" w:rsidRDefault="00511B94" w:rsidP="00511B94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 </w:t>
      </w:r>
    </w:p>
    <w:p w:rsidR="00511B94" w:rsidRPr="005E0A0A" w:rsidRDefault="00511B94" w:rsidP="00511B94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5' Capping</w:t>
      </w:r>
    </w:p>
    <w:p w:rsidR="00511B94" w:rsidRPr="005E0A0A" w:rsidRDefault="00511B94" w:rsidP="00511B94">
      <w:pPr>
        <w:numPr>
          <w:ilvl w:val="0"/>
          <w:numId w:val="63"/>
        </w:numPr>
        <w:spacing w:after="0" w:line="240" w:lineRule="auto"/>
        <w:ind w:left="449"/>
        <w:textAlignment w:val="center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 xml:space="preserve">A machine puts on 7-methylguanosine, creating a 5'-to-5' </w:t>
      </w:r>
      <w:proofErr w:type="spellStart"/>
      <w:r w:rsidRPr="005E0A0A">
        <w:rPr>
          <w:rFonts w:ascii="Calibri" w:eastAsia="Times New Roman" w:hAnsi="Calibri" w:cs="Calibri"/>
          <w:sz w:val="14"/>
          <w:lang w:eastAsia="en-CA"/>
        </w:rPr>
        <w:t>triphosphate</w:t>
      </w:r>
      <w:proofErr w:type="spellEnd"/>
      <w:r w:rsidRPr="005E0A0A">
        <w:rPr>
          <w:rFonts w:ascii="Calibri" w:eastAsia="Times New Roman" w:hAnsi="Calibri" w:cs="Calibri"/>
          <w:sz w:val="14"/>
          <w:lang w:eastAsia="en-CA"/>
        </w:rPr>
        <w:t xml:space="preserve"> bridge</w:t>
      </w:r>
    </w:p>
    <w:p w:rsidR="00511B94" w:rsidRPr="005E0A0A" w:rsidRDefault="00511B94" w:rsidP="00511B94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 </w:t>
      </w:r>
    </w:p>
    <w:p w:rsidR="00511B94" w:rsidRPr="005E0A0A" w:rsidRDefault="00511B94" w:rsidP="00511B94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Importance of the 5' Cap</w:t>
      </w:r>
    </w:p>
    <w:p w:rsidR="00511B94" w:rsidRPr="005E0A0A" w:rsidRDefault="00511B94" w:rsidP="00511B94">
      <w:pPr>
        <w:numPr>
          <w:ilvl w:val="0"/>
          <w:numId w:val="63"/>
        </w:numPr>
        <w:spacing w:after="0" w:line="240" w:lineRule="auto"/>
        <w:ind w:left="449"/>
        <w:textAlignment w:val="center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Marks the 5' end of the mRNA as being intact.</w:t>
      </w:r>
    </w:p>
    <w:p w:rsidR="00511B94" w:rsidRPr="005E0A0A" w:rsidRDefault="00511B94" w:rsidP="00511B94">
      <w:pPr>
        <w:numPr>
          <w:ilvl w:val="0"/>
          <w:numId w:val="63"/>
        </w:numPr>
        <w:spacing w:after="0" w:line="240" w:lineRule="auto"/>
        <w:ind w:left="449"/>
        <w:textAlignment w:val="center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Required for mRNA export and for translation</w:t>
      </w:r>
    </w:p>
    <w:p w:rsidR="00511B94" w:rsidRPr="005E0A0A" w:rsidRDefault="00511B94" w:rsidP="00511B94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 </w:t>
      </w:r>
    </w:p>
    <w:p w:rsidR="00511B94" w:rsidRPr="005E0A0A" w:rsidRDefault="00511B94" w:rsidP="00511B94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 xml:space="preserve">3' </w:t>
      </w:r>
      <w:proofErr w:type="spellStart"/>
      <w:r w:rsidRPr="005E0A0A">
        <w:rPr>
          <w:rFonts w:ascii="Calibri" w:eastAsia="Times New Roman" w:hAnsi="Calibri" w:cs="Calibri"/>
          <w:sz w:val="14"/>
          <w:lang w:eastAsia="en-CA"/>
        </w:rPr>
        <w:t>Polyadenylation</w:t>
      </w:r>
      <w:proofErr w:type="spellEnd"/>
    </w:p>
    <w:p w:rsidR="00511B94" w:rsidRPr="005E0A0A" w:rsidRDefault="00511B94" w:rsidP="00511B94">
      <w:pPr>
        <w:numPr>
          <w:ilvl w:val="0"/>
          <w:numId w:val="63"/>
        </w:numPr>
        <w:spacing w:after="0" w:line="240" w:lineRule="auto"/>
        <w:ind w:left="449"/>
        <w:textAlignment w:val="center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 xml:space="preserve">Clips downstream from UAA stop </w:t>
      </w:r>
      <w:proofErr w:type="spellStart"/>
      <w:r w:rsidRPr="005E0A0A">
        <w:rPr>
          <w:rFonts w:ascii="Calibri" w:eastAsia="Times New Roman" w:hAnsi="Calibri" w:cs="Calibri"/>
          <w:sz w:val="14"/>
          <w:lang w:eastAsia="en-CA"/>
        </w:rPr>
        <w:t>codon</w:t>
      </w:r>
      <w:proofErr w:type="spellEnd"/>
      <w:r w:rsidRPr="005E0A0A">
        <w:rPr>
          <w:rFonts w:ascii="Calibri" w:eastAsia="Times New Roman" w:hAnsi="Calibri" w:cs="Calibri"/>
          <w:sz w:val="14"/>
          <w:lang w:eastAsia="en-CA"/>
        </w:rPr>
        <w:t xml:space="preserve"> and adds a stream of As</w:t>
      </w:r>
    </w:p>
    <w:p w:rsidR="00511B94" w:rsidRPr="005E0A0A" w:rsidRDefault="00511B94" w:rsidP="00511B94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 </w:t>
      </w:r>
    </w:p>
    <w:p w:rsidR="00511B94" w:rsidRPr="005E0A0A" w:rsidRDefault="00511B94" w:rsidP="00511B94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 xml:space="preserve">Significance of the </w:t>
      </w:r>
      <w:proofErr w:type="spellStart"/>
      <w:r w:rsidRPr="005E0A0A">
        <w:rPr>
          <w:rFonts w:ascii="Calibri" w:eastAsia="Times New Roman" w:hAnsi="Calibri" w:cs="Calibri"/>
          <w:sz w:val="14"/>
          <w:lang w:eastAsia="en-CA"/>
        </w:rPr>
        <w:t>PolyA</w:t>
      </w:r>
      <w:proofErr w:type="spellEnd"/>
      <w:r w:rsidRPr="005E0A0A">
        <w:rPr>
          <w:rFonts w:ascii="Calibri" w:eastAsia="Times New Roman" w:hAnsi="Calibri" w:cs="Calibri"/>
          <w:sz w:val="14"/>
          <w:lang w:eastAsia="en-CA"/>
        </w:rPr>
        <w:t xml:space="preserve"> tail</w:t>
      </w:r>
    </w:p>
    <w:p w:rsidR="00511B94" w:rsidRPr="005E0A0A" w:rsidRDefault="00511B94" w:rsidP="00511B94">
      <w:pPr>
        <w:numPr>
          <w:ilvl w:val="0"/>
          <w:numId w:val="63"/>
        </w:numPr>
        <w:spacing w:after="0" w:line="240" w:lineRule="auto"/>
        <w:ind w:left="449"/>
        <w:textAlignment w:val="center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Indicates that the 3' end of the mRNA is intact</w:t>
      </w:r>
    </w:p>
    <w:p w:rsidR="00511B94" w:rsidRPr="005E0A0A" w:rsidRDefault="00511B94" w:rsidP="00511B94">
      <w:pPr>
        <w:numPr>
          <w:ilvl w:val="0"/>
          <w:numId w:val="63"/>
        </w:numPr>
        <w:spacing w:after="0" w:line="240" w:lineRule="auto"/>
        <w:ind w:left="449"/>
        <w:textAlignment w:val="center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Helps protect the 3' end of the mRNA from degradation</w:t>
      </w:r>
    </w:p>
    <w:p w:rsidR="00511B94" w:rsidRPr="005E0A0A" w:rsidRDefault="00511B94" w:rsidP="00511B94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 </w:t>
      </w:r>
    </w:p>
    <w:p w:rsidR="00511B94" w:rsidRPr="005E0A0A" w:rsidRDefault="00511B94" w:rsidP="00511B94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RNA Splicing</w:t>
      </w:r>
    </w:p>
    <w:p w:rsidR="00511B94" w:rsidRPr="005E0A0A" w:rsidRDefault="00511B94" w:rsidP="00511B94">
      <w:pPr>
        <w:numPr>
          <w:ilvl w:val="0"/>
          <w:numId w:val="63"/>
        </w:numPr>
        <w:spacing w:after="0" w:line="240" w:lineRule="auto"/>
        <w:ind w:left="449"/>
        <w:textAlignment w:val="center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 xml:space="preserve">In eukaryotic cells protein </w:t>
      </w:r>
      <w:proofErr w:type="spellStart"/>
      <w:r w:rsidRPr="005E0A0A">
        <w:rPr>
          <w:rFonts w:ascii="Calibri" w:eastAsia="Times New Roman" w:hAnsi="Calibri" w:cs="Calibri"/>
          <w:sz w:val="14"/>
          <w:lang w:eastAsia="en-CA"/>
        </w:rPr>
        <w:t>endocing</w:t>
      </w:r>
      <w:proofErr w:type="spellEnd"/>
      <w:r w:rsidRPr="005E0A0A">
        <w:rPr>
          <w:rFonts w:ascii="Calibri" w:eastAsia="Times New Roman" w:hAnsi="Calibri" w:cs="Calibri"/>
          <w:sz w:val="14"/>
          <w:lang w:eastAsia="en-CA"/>
        </w:rPr>
        <w:t xml:space="preserve"> sequences are interrupted by </w:t>
      </w:r>
      <w:proofErr w:type="spellStart"/>
      <w:r w:rsidRPr="005E0A0A">
        <w:rPr>
          <w:rFonts w:ascii="Calibri" w:eastAsia="Times New Roman" w:hAnsi="Calibri" w:cs="Calibri"/>
          <w:sz w:val="14"/>
          <w:lang w:eastAsia="en-CA"/>
        </w:rPr>
        <w:t>noncoding</w:t>
      </w:r>
      <w:proofErr w:type="spellEnd"/>
      <w:r w:rsidRPr="005E0A0A">
        <w:rPr>
          <w:rFonts w:ascii="Calibri" w:eastAsia="Times New Roman" w:hAnsi="Calibri" w:cs="Calibri"/>
          <w:sz w:val="14"/>
          <w:lang w:eastAsia="en-CA"/>
        </w:rPr>
        <w:t xml:space="preserve"> sequences called </w:t>
      </w:r>
      <w:proofErr w:type="spellStart"/>
      <w:r w:rsidRPr="005E0A0A">
        <w:rPr>
          <w:rFonts w:ascii="Calibri" w:eastAsia="Times New Roman" w:hAnsi="Calibri" w:cs="Calibri"/>
          <w:sz w:val="14"/>
          <w:u w:val="single"/>
          <w:lang w:eastAsia="en-CA"/>
        </w:rPr>
        <w:t>introns</w:t>
      </w:r>
      <w:proofErr w:type="spellEnd"/>
    </w:p>
    <w:p w:rsidR="00511B94" w:rsidRPr="005E0A0A" w:rsidRDefault="00511B94" w:rsidP="00511B94">
      <w:pPr>
        <w:numPr>
          <w:ilvl w:val="0"/>
          <w:numId w:val="63"/>
        </w:numPr>
        <w:spacing w:after="0" w:line="240" w:lineRule="auto"/>
        <w:ind w:left="449"/>
        <w:textAlignment w:val="center"/>
        <w:rPr>
          <w:rFonts w:ascii="Calibri" w:eastAsia="Times New Roman" w:hAnsi="Calibri" w:cs="Calibri"/>
          <w:sz w:val="14"/>
          <w:lang w:eastAsia="en-CA"/>
        </w:rPr>
      </w:pPr>
      <w:proofErr w:type="spellStart"/>
      <w:r w:rsidRPr="005E0A0A">
        <w:rPr>
          <w:rFonts w:ascii="Calibri" w:eastAsia="Times New Roman" w:hAnsi="Calibri" w:cs="Calibri"/>
          <w:sz w:val="14"/>
          <w:lang w:eastAsia="en-CA"/>
        </w:rPr>
        <w:t>Introns</w:t>
      </w:r>
      <w:proofErr w:type="spellEnd"/>
      <w:r w:rsidRPr="005E0A0A">
        <w:rPr>
          <w:rFonts w:ascii="Calibri" w:eastAsia="Times New Roman" w:hAnsi="Calibri" w:cs="Calibri"/>
          <w:sz w:val="14"/>
          <w:lang w:eastAsia="en-CA"/>
        </w:rPr>
        <w:t xml:space="preserve"> are "spliced" out of the primary transcript to form the mature mRNA</w:t>
      </w:r>
    </w:p>
    <w:p w:rsidR="00511B94" w:rsidRPr="005E0A0A" w:rsidRDefault="00511B94" w:rsidP="00511B94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 </w:t>
      </w:r>
    </w:p>
    <w:p w:rsidR="00511B94" w:rsidRPr="005E0A0A" w:rsidRDefault="00511B94" w:rsidP="00511B94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Why is splicing important?</w:t>
      </w:r>
    </w:p>
    <w:p w:rsidR="00511B94" w:rsidRPr="005E0A0A" w:rsidRDefault="00511B94" w:rsidP="00511B94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Differential Splicing:</w:t>
      </w:r>
    </w:p>
    <w:p w:rsidR="00511B94" w:rsidRPr="005E0A0A" w:rsidRDefault="00511B94" w:rsidP="00511B94">
      <w:pPr>
        <w:numPr>
          <w:ilvl w:val="0"/>
          <w:numId w:val="63"/>
        </w:numPr>
        <w:spacing w:after="0" w:line="240" w:lineRule="auto"/>
        <w:ind w:left="449"/>
        <w:textAlignment w:val="center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A single RNA can be spliced in different ways to created related but distinct proteins</w:t>
      </w:r>
    </w:p>
    <w:p w:rsidR="00511B94" w:rsidRPr="005E0A0A" w:rsidRDefault="00511B94" w:rsidP="00511B94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 </w:t>
      </w:r>
    </w:p>
    <w:p w:rsidR="00511B94" w:rsidRPr="005E0A0A" w:rsidRDefault="00511B94" w:rsidP="00511B94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Differential Splicing often is tissue specific</w:t>
      </w:r>
    </w:p>
    <w:p w:rsidR="00511B94" w:rsidRPr="005E0A0A" w:rsidRDefault="00511B94" w:rsidP="00511B94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 </w:t>
      </w:r>
    </w:p>
    <w:p w:rsidR="00511B94" w:rsidRPr="005E0A0A" w:rsidRDefault="00511B94" w:rsidP="00511B94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Splicing Requires Specific Sequences in the RNA (Fig 7-19)</w:t>
      </w:r>
    </w:p>
    <w:p w:rsidR="00511B94" w:rsidRPr="005E0A0A" w:rsidRDefault="00511B94" w:rsidP="00511B94">
      <w:pPr>
        <w:numPr>
          <w:ilvl w:val="0"/>
          <w:numId w:val="64"/>
        </w:numPr>
        <w:spacing w:after="0" w:line="240" w:lineRule="auto"/>
        <w:ind w:left="449"/>
        <w:textAlignment w:val="center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5' splice junction - need certain sequences for splicing to happen</w:t>
      </w:r>
    </w:p>
    <w:p w:rsidR="00511B94" w:rsidRPr="005E0A0A" w:rsidRDefault="00511B94" w:rsidP="00511B94">
      <w:pPr>
        <w:numPr>
          <w:ilvl w:val="0"/>
          <w:numId w:val="65"/>
        </w:numPr>
        <w:spacing w:after="0" w:line="240" w:lineRule="auto"/>
        <w:ind w:left="449"/>
        <w:textAlignment w:val="center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3' splice junction - also need certain sequences</w:t>
      </w:r>
    </w:p>
    <w:p w:rsidR="00511B94" w:rsidRPr="005E0A0A" w:rsidRDefault="00511B94" w:rsidP="00511B94">
      <w:pPr>
        <w:numPr>
          <w:ilvl w:val="0"/>
          <w:numId w:val="66"/>
        </w:numPr>
        <w:spacing w:after="0" w:line="240" w:lineRule="auto"/>
        <w:ind w:left="449"/>
        <w:textAlignment w:val="center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Branch point - sequence crucial for splicing, and Adenine is important</w:t>
      </w:r>
    </w:p>
    <w:p w:rsidR="00511B94" w:rsidRPr="005E0A0A" w:rsidRDefault="00511B94" w:rsidP="00511B94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 </w:t>
      </w:r>
    </w:p>
    <w:p w:rsidR="00511B94" w:rsidRPr="005E0A0A" w:rsidRDefault="00511B94" w:rsidP="00511B94">
      <w:pPr>
        <w:numPr>
          <w:ilvl w:val="0"/>
          <w:numId w:val="67"/>
        </w:numPr>
        <w:spacing w:after="0" w:line="240" w:lineRule="auto"/>
        <w:ind w:left="449"/>
        <w:textAlignment w:val="center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2' OH attacks 5' junction</w:t>
      </w:r>
    </w:p>
    <w:p w:rsidR="00511B94" w:rsidRPr="005E0A0A" w:rsidRDefault="00511B94" w:rsidP="00511B94">
      <w:pPr>
        <w:numPr>
          <w:ilvl w:val="0"/>
          <w:numId w:val="68"/>
        </w:numPr>
        <w:spacing w:after="0" w:line="240" w:lineRule="auto"/>
        <w:ind w:left="449"/>
        <w:textAlignment w:val="center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3' OH attacks 3' junction</w:t>
      </w:r>
    </w:p>
    <w:p w:rsidR="00511B94" w:rsidRPr="005E0A0A" w:rsidRDefault="00511B94" w:rsidP="00511B94">
      <w:pPr>
        <w:numPr>
          <w:ilvl w:val="0"/>
          <w:numId w:val="69"/>
        </w:numPr>
        <w:spacing w:after="0" w:line="240" w:lineRule="auto"/>
        <w:ind w:left="449"/>
        <w:textAlignment w:val="center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Creates a lariat</w:t>
      </w:r>
    </w:p>
    <w:p w:rsidR="00511B94" w:rsidRPr="005E0A0A" w:rsidRDefault="00511B94" w:rsidP="00511B94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  <w:proofErr w:type="spellStart"/>
      <w:r w:rsidRPr="005E0A0A">
        <w:rPr>
          <w:rFonts w:ascii="Calibri" w:eastAsia="Times New Roman" w:hAnsi="Calibri" w:cs="Calibri"/>
          <w:sz w:val="14"/>
          <w:lang w:eastAsia="en-CA"/>
        </w:rPr>
        <w:t>Introns</w:t>
      </w:r>
      <w:proofErr w:type="spellEnd"/>
      <w:r w:rsidRPr="005E0A0A">
        <w:rPr>
          <w:rFonts w:ascii="Calibri" w:eastAsia="Times New Roman" w:hAnsi="Calibri" w:cs="Calibri"/>
          <w:sz w:val="14"/>
          <w:lang w:eastAsia="en-CA"/>
        </w:rPr>
        <w:t xml:space="preserve"> are removed in two consecutive </w:t>
      </w:r>
      <w:proofErr w:type="spellStart"/>
      <w:r w:rsidRPr="005E0A0A">
        <w:rPr>
          <w:rFonts w:ascii="Calibri" w:eastAsia="Times New Roman" w:hAnsi="Calibri" w:cs="Calibri"/>
          <w:sz w:val="14"/>
          <w:lang w:eastAsia="en-CA"/>
        </w:rPr>
        <w:t>transesterification</w:t>
      </w:r>
      <w:proofErr w:type="spellEnd"/>
      <w:r w:rsidRPr="005E0A0A">
        <w:rPr>
          <w:rFonts w:ascii="Calibri" w:eastAsia="Times New Roman" w:hAnsi="Calibri" w:cs="Calibri"/>
          <w:sz w:val="14"/>
          <w:lang w:eastAsia="en-CA"/>
        </w:rPr>
        <w:t xml:space="preserve"> reactions</w:t>
      </w:r>
    </w:p>
    <w:p w:rsidR="00511B94" w:rsidRPr="005E0A0A" w:rsidRDefault="00511B94" w:rsidP="00511B94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 </w:t>
      </w:r>
    </w:p>
    <w:p w:rsidR="00511B94" w:rsidRPr="005E0A0A" w:rsidRDefault="00511B94" w:rsidP="002A028D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</w:p>
    <w:p w:rsidR="00511B94" w:rsidRPr="005E0A0A" w:rsidRDefault="00511B94" w:rsidP="002A028D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</w:p>
    <w:p w:rsidR="00511B94" w:rsidRPr="005E0A0A" w:rsidRDefault="00511B94" w:rsidP="002A028D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</w:p>
    <w:p w:rsidR="00511B94" w:rsidRPr="005E0A0A" w:rsidRDefault="00511B94" w:rsidP="002A028D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</w:p>
    <w:p w:rsidR="00511B94" w:rsidRPr="005E0A0A" w:rsidRDefault="00511B94" w:rsidP="002A028D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</w:p>
    <w:p w:rsidR="00511B94" w:rsidRPr="005E0A0A" w:rsidRDefault="00511B94" w:rsidP="002A028D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</w:p>
    <w:p w:rsidR="00511B94" w:rsidRPr="005E0A0A" w:rsidRDefault="00511B94" w:rsidP="002A028D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</w:p>
    <w:p w:rsidR="00511B94" w:rsidRPr="005E0A0A" w:rsidRDefault="00511B94" w:rsidP="002A028D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</w:p>
    <w:p w:rsidR="00511B94" w:rsidRPr="005E0A0A" w:rsidRDefault="00511B94" w:rsidP="002A028D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</w:p>
    <w:p w:rsidR="00511B94" w:rsidRPr="005E0A0A" w:rsidRDefault="00511B94" w:rsidP="002A028D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</w:p>
    <w:p w:rsidR="00511B94" w:rsidRPr="005E0A0A" w:rsidRDefault="00511B94" w:rsidP="002A028D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</w:p>
    <w:p w:rsidR="00511B94" w:rsidRPr="005E0A0A" w:rsidRDefault="00511B94" w:rsidP="002A028D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</w:p>
    <w:p w:rsidR="00511B94" w:rsidRPr="005E0A0A" w:rsidRDefault="00511B94" w:rsidP="002A028D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</w:p>
    <w:p w:rsidR="00511B94" w:rsidRPr="005E0A0A" w:rsidRDefault="00511B94" w:rsidP="002A028D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</w:p>
    <w:p w:rsidR="00511B94" w:rsidRPr="005E0A0A" w:rsidRDefault="00511B94" w:rsidP="002A028D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</w:p>
    <w:p w:rsidR="00511B94" w:rsidRPr="005E0A0A" w:rsidRDefault="00511B94" w:rsidP="002A028D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</w:p>
    <w:p w:rsidR="00511B94" w:rsidRPr="005E0A0A" w:rsidRDefault="00511B94" w:rsidP="002A028D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</w:p>
    <w:p w:rsidR="00511B94" w:rsidRPr="005E0A0A" w:rsidRDefault="00511B94" w:rsidP="002A028D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</w:p>
    <w:p w:rsidR="00511B94" w:rsidRPr="005E0A0A" w:rsidRDefault="00511B94" w:rsidP="002A028D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</w:p>
    <w:p w:rsidR="00511B94" w:rsidRPr="005E0A0A" w:rsidRDefault="00511B94" w:rsidP="002A028D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  <w:proofErr w:type="spellStart"/>
      <w:r w:rsidRPr="005E0A0A">
        <w:rPr>
          <w:rFonts w:ascii="Calibri" w:eastAsia="Times New Roman" w:hAnsi="Calibri" w:cs="Calibri"/>
          <w:sz w:val="14"/>
          <w:lang w:eastAsia="en-CA"/>
        </w:rPr>
        <w:t>Brandl</w:t>
      </w:r>
      <w:proofErr w:type="spellEnd"/>
      <w:r w:rsidRPr="005E0A0A">
        <w:rPr>
          <w:rFonts w:ascii="Calibri" w:eastAsia="Times New Roman" w:hAnsi="Calibri" w:cs="Calibri"/>
          <w:sz w:val="14"/>
          <w:lang w:eastAsia="en-CA"/>
        </w:rPr>
        <w:t xml:space="preserve"> 4</w:t>
      </w:r>
    </w:p>
    <w:p w:rsidR="00511B94" w:rsidRPr="005E0A0A" w:rsidRDefault="00511B94" w:rsidP="00511B94">
      <w:pPr>
        <w:spacing w:after="0" w:line="240" w:lineRule="auto"/>
        <w:ind w:left="356"/>
        <w:rPr>
          <w:rFonts w:ascii="Calibri" w:eastAsia="Times New Roman" w:hAnsi="Calibri" w:cs="Calibri"/>
          <w:sz w:val="14"/>
          <w:lang w:eastAsia="en-CA"/>
        </w:rPr>
      </w:pPr>
      <w:proofErr w:type="spellStart"/>
      <w:r w:rsidRPr="005E0A0A">
        <w:rPr>
          <w:rFonts w:ascii="Calibri" w:eastAsia="Times New Roman" w:hAnsi="Calibri" w:cs="Calibri"/>
          <w:sz w:val="14"/>
          <w:lang w:eastAsia="en-CA"/>
        </w:rPr>
        <w:t>Spliceosome</w:t>
      </w:r>
      <w:proofErr w:type="spellEnd"/>
      <w:r w:rsidRPr="005E0A0A">
        <w:rPr>
          <w:rFonts w:ascii="Calibri" w:eastAsia="Times New Roman" w:hAnsi="Calibri" w:cs="Calibri"/>
          <w:sz w:val="14"/>
          <w:lang w:eastAsia="en-CA"/>
        </w:rPr>
        <w:t xml:space="preserve"> - the enzymatic machinery for splicing</w:t>
      </w:r>
    </w:p>
    <w:p w:rsidR="00511B94" w:rsidRPr="005E0A0A" w:rsidRDefault="00511B94" w:rsidP="00511B94">
      <w:pPr>
        <w:spacing w:after="0" w:line="240" w:lineRule="auto"/>
        <w:ind w:left="356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 </w:t>
      </w:r>
    </w:p>
    <w:p w:rsidR="00511B94" w:rsidRPr="005E0A0A" w:rsidRDefault="00511B94" w:rsidP="00511B94">
      <w:pPr>
        <w:numPr>
          <w:ilvl w:val="0"/>
          <w:numId w:val="70"/>
        </w:numPr>
        <w:spacing w:after="0" w:line="240" w:lineRule="auto"/>
        <w:ind w:left="356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 xml:space="preserve">Composed of </w:t>
      </w:r>
      <w:proofErr w:type="spellStart"/>
      <w:r w:rsidRPr="005E0A0A">
        <w:rPr>
          <w:rFonts w:ascii="Calibri" w:eastAsia="Times New Roman" w:hAnsi="Calibri" w:cs="Calibri"/>
          <w:sz w:val="14"/>
          <w:u w:val="single"/>
          <w:lang w:eastAsia="en-CA"/>
        </w:rPr>
        <w:t>snRNPs</w:t>
      </w:r>
      <w:proofErr w:type="spellEnd"/>
      <w:r w:rsidRPr="005E0A0A">
        <w:rPr>
          <w:rFonts w:ascii="Calibri" w:eastAsia="Times New Roman" w:hAnsi="Calibri" w:cs="Calibri"/>
          <w:sz w:val="14"/>
          <w:lang w:eastAsia="en-CA"/>
        </w:rPr>
        <w:t>, U1, U2, U4, U5 and U6</w:t>
      </w:r>
    </w:p>
    <w:p w:rsidR="00511B94" w:rsidRPr="005E0A0A" w:rsidRDefault="00511B94" w:rsidP="00511B94">
      <w:pPr>
        <w:numPr>
          <w:ilvl w:val="0"/>
          <w:numId w:val="70"/>
        </w:numPr>
        <w:spacing w:after="0" w:line="240" w:lineRule="auto"/>
        <w:ind w:left="356"/>
        <w:textAlignment w:val="center"/>
        <w:rPr>
          <w:rFonts w:ascii="Arial" w:eastAsia="Times New Roman" w:hAnsi="Arial" w:cs="Arial"/>
          <w:sz w:val="14"/>
          <w:lang w:eastAsia="en-CA"/>
        </w:rPr>
      </w:pPr>
      <w:proofErr w:type="spellStart"/>
      <w:r w:rsidRPr="005E0A0A">
        <w:rPr>
          <w:rFonts w:ascii="Calibri" w:eastAsia="Times New Roman" w:hAnsi="Calibri" w:cs="Calibri"/>
          <w:sz w:val="14"/>
          <w:lang w:eastAsia="en-CA"/>
        </w:rPr>
        <w:t>snRNPs</w:t>
      </w:r>
      <w:proofErr w:type="spellEnd"/>
      <w:r w:rsidRPr="005E0A0A">
        <w:rPr>
          <w:rFonts w:ascii="Calibri" w:eastAsia="Times New Roman" w:hAnsi="Calibri" w:cs="Calibri"/>
          <w:sz w:val="14"/>
          <w:lang w:eastAsia="en-CA"/>
        </w:rPr>
        <w:t xml:space="preserve"> contain both RNA and protein</w:t>
      </w:r>
    </w:p>
    <w:p w:rsidR="00511B94" w:rsidRPr="005E0A0A" w:rsidRDefault="00511B94" w:rsidP="00511B94">
      <w:pPr>
        <w:numPr>
          <w:ilvl w:val="0"/>
          <w:numId w:val="70"/>
        </w:numPr>
        <w:spacing w:after="0" w:line="240" w:lineRule="auto"/>
        <w:ind w:left="356"/>
        <w:textAlignment w:val="center"/>
        <w:rPr>
          <w:rFonts w:ascii="Arial" w:eastAsia="Times New Roman" w:hAnsi="Arial" w:cs="Arial"/>
          <w:sz w:val="14"/>
          <w:lang w:eastAsia="en-CA"/>
        </w:rPr>
      </w:pPr>
      <w:proofErr w:type="spellStart"/>
      <w:r w:rsidRPr="005E0A0A">
        <w:rPr>
          <w:rFonts w:ascii="Calibri" w:eastAsia="Times New Roman" w:hAnsi="Calibri" w:cs="Calibri"/>
          <w:sz w:val="14"/>
          <w:lang w:eastAsia="en-CA"/>
        </w:rPr>
        <w:t>Spliceosome</w:t>
      </w:r>
      <w:proofErr w:type="spellEnd"/>
      <w:r w:rsidRPr="005E0A0A">
        <w:rPr>
          <w:rFonts w:ascii="Calibri" w:eastAsia="Times New Roman" w:hAnsi="Calibri" w:cs="Calibri"/>
          <w:sz w:val="14"/>
          <w:lang w:eastAsia="en-CA"/>
        </w:rPr>
        <w:t xml:space="preserve"> positions everything properly for splicing</w:t>
      </w:r>
    </w:p>
    <w:p w:rsidR="00511B94" w:rsidRPr="005E0A0A" w:rsidRDefault="00511B94" w:rsidP="00511B94">
      <w:pPr>
        <w:numPr>
          <w:ilvl w:val="1"/>
          <w:numId w:val="70"/>
        </w:numPr>
        <w:spacing w:after="0" w:line="240" w:lineRule="auto"/>
        <w:ind w:left="896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lastRenderedPageBreak/>
        <w:t xml:space="preserve">Positioning requires RNA-RNA contact, RNA plays a key role, base paring between </w:t>
      </w:r>
      <w:proofErr w:type="spellStart"/>
      <w:r w:rsidRPr="005E0A0A">
        <w:rPr>
          <w:rFonts w:ascii="Calibri" w:eastAsia="Times New Roman" w:hAnsi="Calibri" w:cs="Calibri"/>
          <w:sz w:val="14"/>
          <w:lang w:eastAsia="en-CA"/>
        </w:rPr>
        <w:t>snRNP</w:t>
      </w:r>
      <w:proofErr w:type="spellEnd"/>
      <w:r w:rsidRPr="005E0A0A">
        <w:rPr>
          <w:rFonts w:ascii="Calibri" w:eastAsia="Times New Roman" w:hAnsi="Calibri" w:cs="Calibri"/>
          <w:sz w:val="14"/>
          <w:lang w:eastAsia="en-CA"/>
        </w:rPr>
        <w:t xml:space="preserve"> and the junctions</w:t>
      </w:r>
    </w:p>
    <w:p w:rsidR="00511B94" w:rsidRPr="005E0A0A" w:rsidRDefault="00511B94" w:rsidP="00511B94">
      <w:pPr>
        <w:numPr>
          <w:ilvl w:val="1"/>
          <w:numId w:val="70"/>
        </w:numPr>
        <w:spacing w:after="0" w:line="240" w:lineRule="auto"/>
        <w:ind w:left="896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Also protein-protein interactions</w:t>
      </w:r>
    </w:p>
    <w:p w:rsidR="00511B94" w:rsidRPr="005E0A0A" w:rsidRDefault="00511B94" w:rsidP="00511B94">
      <w:pPr>
        <w:spacing w:after="0" w:line="240" w:lineRule="auto"/>
        <w:ind w:left="356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 </w:t>
      </w:r>
    </w:p>
    <w:p w:rsidR="00511B94" w:rsidRPr="005E0A0A" w:rsidRDefault="00511B94" w:rsidP="00511B94">
      <w:pPr>
        <w:spacing w:after="0" w:line="240" w:lineRule="auto"/>
        <w:ind w:left="356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The first enzymes were likely composed of RNA - see Fig 7-44</w:t>
      </w:r>
    </w:p>
    <w:p w:rsidR="00511B94" w:rsidRPr="005E0A0A" w:rsidRDefault="00511B94" w:rsidP="00511B94">
      <w:pPr>
        <w:numPr>
          <w:ilvl w:val="0"/>
          <w:numId w:val="70"/>
        </w:numPr>
        <w:spacing w:after="0" w:line="240" w:lineRule="auto"/>
        <w:ind w:left="356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RNA can have catalytic activity</w:t>
      </w:r>
    </w:p>
    <w:p w:rsidR="00511B94" w:rsidRPr="005E0A0A" w:rsidRDefault="00511B94" w:rsidP="00511B94">
      <w:pPr>
        <w:numPr>
          <w:ilvl w:val="0"/>
          <w:numId w:val="70"/>
        </w:numPr>
        <w:spacing w:after="0" w:line="240" w:lineRule="auto"/>
        <w:ind w:left="356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 xml:space="preserve">Some RNAs can self splice </w:t>
      </w:r>
    </w:p>
    <w:p w:rsidR="00511B94" w:rsidRPr="005E0A0A" w:rsidRDefault="00511B94" w:rsidP="00511B94">
      <w:pPr>
        <w:spacing w:after="0" w:line="240" w:lineRule="auto"/>
        <w:ind w:left="356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 </w:t>
      </w:r>
    </w:p>
    <w:p w:rsidR="00511B94" w:rsidRPr="005E0A0A" w:rsidRDefault="00511B94" w:rsidP="00511B94">
      <w:pPr>
        <w:spacing w:after="0" w:line="240" w:lineRule="auto"/>
        <w:ind w:left="356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Splicing and Human Disease:</w:t>
      </w:r>
    </w:p>
    <w:p w:rsidR="00511B94" w:rsidRPr="005E0A0A" w:rsidRDefault="00511B94" w:rsidP="00511B94">
      <w:pPr>
        <w:numPr>
          <w:ilvl w:val="0"/>
          <w:numId w:val="70"/>
        </w:numPr>
        <w:spacing w:after="0" w:line="240" w:lineRule="auto"/>
        <w:ind w:left="356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 xml:space="preserve">Abnormal splicing of the beta </w:t>
      </w:r>
      <w:r w:rsidRPr="005E0A0A">
        <w:rPr>
          <w:rFonts w:ascii="Calibri" w:eastAsia="Times New Roman" w:hAnsi="Calibri" w:cs="Calibri"/>
          <w:sz w:val="14"/>
          <w:lang w:val="el-GR" w:eastAsia="en-CA"/>
        </w:rPr>
        <w:t>β</w:t>
      </w:r>
      <w:r w:rsidRPr="005E0A0A">
        <w:rPr>
          <w:rFonts w:ascii="Calibri" w:eastAsia="Times New Roman" w:hAnsi="Calibri" w:cs="Calibri"/>
          <w:sz w:val="14"/>
          <w:lang w:eastAsia="en-CA"/>
        </w:rPr>
        <w:t>-</w:t>
      </w:r>
      <w:proofErr w:type="spellStart"/>
      <w:r w:rsidRPr="005E0A0A">
        <w:rPr>
          <w:rFonts w:ascii="Calibri" w:eastAsia="Times New Roman" w:hAnsi="Calibri" w:cs="Calibri"/>
          <w:sz w:val="14"/>
          <w:lang w:eastAsia="en-CA"/>
        </w:rPr>
        <w:t>globin</w:t>
      </w:r>
      <w:proofErr w:type="spellEnd"/>
      <w:r w:rsidRPr="005E0A0A">
        <w:rPr>
          <w:rFonts w:ascii="Calibri" w:eastAsia="Times New Roman" w:hAnsi="Calibri" w:cs="Calibri"/>
          <w:sz w:val="14"/>
          <w:lang w:eastAsia="en-CA"/>
        </w:rPr>
        <w:t xml:space="preserve"> RNA can result in defective </w:t>
      </w:r>
      <w:r w:rsidRPr="005E0A0A">
        <w:rPr>
          <w:rFonts w:ascii="Calibri" w:eastAsia="Times New Roman" w:hAnsi="Calibri" w:cs="Calibri"/>
          <w:sz w:val="14"/>
          <w:lang w:val="el-GR" w:eastAsia="en-CA"/>
        </w:rPr>
        <w:t>β</w:t>
      </w:r>
      <w:r w:rsidRPr="005E0A0A">
        <w:rPr>
          <w:rFonts w:ascii="Calibri" w:eastAsia="Times New Roman" w:hAnsi="Calibri" w:cs="Calibri"/>
          <w:sz w:val="14"/>
          <w:lang w:eastAsia="en-CA"/>
        </w:rPr>
        <w:t>-</w:t>
      </w:r>
      <w:proofErr w:type="spellStart"/>
      <w:r w:rsidRPr="005E0A0A">
        <w:rPr>
          <w:rFonts w:ascii="Calibri" w:eastAsia="Times New Roman" w:hAnsi="Calibri" w:cs="Calibri"/>
          <w:sz w:val="14"/>
          <w:lang w:eastAsia="en-CA"/>
        </w:rPr>
        <w:t>globin</w:t>
      </w:r>
      <w:proofErr w:type="spellEnd"/>
      <w:r w:rsidRPr="005E0A0A">
        <w:rPr>
          <w:rFonts w:ascii="Calibri" w:eastAsia="Times New Roman" w:hAnsi="Calibri" w:cs="Calibri"/>
          <w:sz w:val="14"/>
          <w:lang w:eastAsia="en-CA"/>
        </w:rPr>
        <w:t xml:space="preserve"> and </w:t>
      </w:r>
      <w:proofErr w:type="spellStart"/>
      <w:r w:rsidRPr="005E0A0A">
        <w:rPr>
          <w:rFonts w:ascii="Calibri" w:eastAsia="Times New Roman" w:hAnsi="Calibri" w:cs="Calibri"/>
          <w:sz w:val="14"/>
          <w:lang w:eastAsia="en-CA"/>
        </w:rPr>
        <w:t>hemoglobin</w:t>
      </w:r>
      <w:proofErr w:type="spellEnd"/>
      <w:r w:rsidRPr="005E0A0A">
        <w:rPr>
          <w:rFonts w:ascii="Calibri" w:eastAsia="Times New Roman" w:hAnsi="Calibri" w:cs="Calibri"/>
          <w:sz w:val="14"/>
          <w:lang w:eastAsia="en-CA"/>
        </w:rPr>
        <w:t xml:space="preserve"> deficiency.</w:t>
      </w:r>
    </w:p>
    <w:p w:rsidR="00511B94" w:rsidRPr="005E0A0A" w:rsidRDefault="00511B94" w:rsidP="00511B94">
      <w:pPr>
        <w:numPr>
          <w:ilvl w:val="0"/>
          <w:numId w:val="70"/>
        </w:numPr>
        <w:spacing w:after="0" w:line="240" w:lineRule="auto"/>
        <w:ind w:left="356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val="el-GR" w:eastAsia="en-CA"/>
        </w:rPr>
        <w:t>β</w:t>
      </w:r>
      <w:r w:rsidRPr="005E0A0A">
        <w:rPr>
          <w:rFonts w:ascii="Calibri" w:eastAsia="Times New Roman" w:hAnsi="Calibri" w:cs="Calibri"/>
          <w:sz w:val="14"/>
          <w:lang w:eastAsia="en-CA"/>
        </w:rPr>
        <w:t>-</w:t>
      </w:r>
      <w:proofErr w:type="spellStart"/>
      <w:r w:rsidRPr="005E0A0A">
        <w:rPr>
          <w:rFonts w:ascii="Calibri" w:eastAsia="Times New Roman" w:hAnsi="Calibri" w:cs="Calibri"/>
          <w:sz w:val="14"/>
          <w:lang w:eastAsia="en-CA"/>
        </w:rPr>
        <w:t>thalassemia</w:t>
      </w:r>
      <w:proofErr w:type="spellEnd"/>
      <w:r w:rsidRPr="005E0A0A">
        <w:rPr>
          <w:rFonts w:ascii="Calibri" w:eastAsia="Times New Roman" w:hAnsi="Calibri" w:cs="Calibri"/>
          <w:sz w:val="14"/>
          <w:lang w:eastAsia="en-CA"/>
        </w:rPr>
        <w:t xml:space="preserve">, due to faulty splicing of the normal adult </w:t>
      </w:r>
      <w:r w:rsidRPr="005E0A0A">
        <w:rPr>
          <w:rFonts w:ascii="Calibri" w:eastAsia="Times New Roman" w:hAnsi="Calibri" w:cs="Calibri"/>
          <w:sz w:val="14"/>
          <w:lang w:val="el-GR" w:eastAsia="en-CA"/>
        </w:rPr>
        <w:t>β</w:t>
      </w:r>
      <w:r w:rsidRPr="005E0A0A">
        <w:rPr>
          <w:rFonts w:ascii="Calibri" w:eastAsia="Times New Roman" w:hAnsi="Calibri" w:cs="Calibri"/>
          <w:sz w:val="14"/>
          <w:lang w:eastAsia="en-CA"/>
        </w:rPr>
        <w:t>-</w:t>
      </w:r>
      <w:proofErr w:type="spellStart"/>
      <w:r w:rsidRPr="005E0A0A">
        <w:rPr>
          <w:rFonts w:ascii="Calibri" w:eastAsia="Times New Roman" w:hAnsi="Calibri" w:cs="Calibri"/>
          <w:sz w:val="14"/>
          <w:lang w:eastAsia="en-CA"/>
        </w:rPr>
        <w:t>globin</w:t>
      </w:r>
      <w:proofErr w:type="spellEnd"/>
      <w:r w:rsidRPr="005E0A0A">
        <w:rPr>
          <w:rFonts w:ascii="Calibri" w:eastAsia="Times New Roman" w:hAnsi="Calibri" w:cs="Calibri"/>
          <w:sz w:val="14"/>
          <w:lang w:eastAsia="en-CA"/>
        </w:rPr>
        <w:t xml:space="preserve"> primary RNA transcript</w:t>
      </w:r>
    </w:p>
    <w:p w:rsidR="00511B94" w:rsidRPr="005E0A0A" w:rsidRDefault="00511B94" w:rsidP="00511B94">
      <w:pPr>
        <w:spacing w:after="0" w:line="240" w:lineRule="auto"/>
        <w:ind w:left="356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 </w:t>
      </w:r>
    </w:p>
    <w:p w:rsidR="00511B94" w:rsidRPr="005E0A0A" w:rsidRDefault="00511B94" w:rsidP="00511B94">
      <w:pPr>
        <w:spacing w:after="0" w:line="240" w:lineRule="auto"/>
        <w:ind w:left="356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mRNA export from the nucleus</w:t>
      </w:r>
    </w:p>
    <w:p w:rsidR="00511B94" w:rsidRPr="005E0A0A" w:rsidRDefault="00511B94" w:rsidP="00511B94">
      <w:pPr>
        <w:numPr>
          <w:ilvl w:val="0"/>
          <w:numId w:val="70"/>
        </w:numPr>
        <w:spacing w:after="0" w:line="240" w:lineRule="auto"/>
        <w:ind w:left="356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Requires interaction of the mRNA with protein carriers</w:t>
      </w:r>
    </w:p>
    <w:p w:rsidR="00511B94" w:rsidRPr="005E0A0A" w:rsidRDefault="00511B94" w:rsidP="00511B94">
      <w:pPr>
        <w:numPr>
          <w:ilvl w:val="0"/>
          <w:numId w:val="70"/>
        </w:numPr>
        <w:spacing w:after="0" w:line="240" w:lineRule="auto"/>
        <w:ind w:left="356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Transport occurs through nuclear pores (Fig 7-22)</w:t>
      </w:r>
    </w:p>
    <w:p w:rsidR="00511B94" w:rsidRPr="005E0A0A" w:rsidRDefault="00511B94" w:rsidP="00511B94">
      <w:pPr>
        <w:numPr>
          <w:ilvl w:val="0"/>
          <w:numId w:val="70"/>
        </w:numPr>
        <w:spacing w:after="0" w:line="240" w:lineRule="auto"/>
        <w:ind w:left="356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Nuclear pores are selective gates that control transport in and out of the nucleus</w:t>
      </w:r>
    </w:p>
    <w:p w:rsidR="00511B94" w:rsidRPr="005E0A0A" w:rsidRDefault="00511B94" w:rsidP="00511B94">
      <w:pPr>
        <w:spacing w:after="0" w:line="240" w:lineRule="auto"/>
        <w:ind w:left="356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 </w:t>
      </w:r>
    </w:p>
    <w:p w:rsidR="00511B94" w:rsidRPr="005E0A0A" w:rsidRDefault="00511B94" w:rsidP="00511B94">
      <w:pPr>
        <w:spacing w:after="0" w:line="240" w:lineRule="auto"/>
        <w:ind w:left="356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Translation: mRNA to Protein</w:t>
      </w:r>
    </w:p>
    <w:p w:rsidR="00511B94" w:rsidRPr="005E0A0A" w:rsidRDefault="00511B94" w:rsidP="00511B94">
      <w:pPr>
        <w:spacing w:after="0" w:line="240" w:lineRule="auto"/>
        <w:ind w:left="356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 </w:t>
      </w:r>
    </w:p>
    <w:p w:rsidR="00511B94" w:rsidRPr="005E0A0A" w:rsidRDefault="00511B94" w:rsidP="00511B94">
      <w:pPr>
        <w:spacing w:after="0" w:line="240" w:lineRule="auto"/>
        <w:ind w:left="356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Genetic Code</w:t>
      </w:r>
    </w:p>
    <w:p w:rsidR="00511B94" w:rsidRPr="005E0A0A" w:rsidRDefault="00511B94" w:rsidP="00511B94">
      <w:pPr>
        <w:numPr>
          <w:ilvl w:val="0"/>
          <w:numId w:val="70"/>
        </w:numPr>
        <w:spacing w:after="0" w:line="240" w:lineRule="auto"/>
        <w:ind w:left="356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 xml:space="preserve">The genetic code "spells" out the amino acid sequence in 3"letter" "words" called </w:t>
      </w:r>
      <w:proofErr w:type="spellStart"/>
      <w:r w:rsidRPr="005E0A0A">
        <w:rPr>
          <w:rFonts w:ascii="Calibri" w:eastAsia="Times New Roman" w:hAnsi="Calibri" w:cs="Calibri"/>
          <w:sz w:val="14"/>
          <w:lang w:eastAsia="en-CA"/>
        </w:rPr>
        <w:t>codons</w:t>
      </w:r>
      <w:proofErr w:type="spellEnd"/>
    </w:p>
    <w:p w:rsidR="00511B94" w:rsidRPr="005E0A0A" w:rsidRDefault="00511B94" w:rsidP="00511B94">
      <w:pPr>
        <w:numPr>
          <w:ilvl w:val="0"/>
          <w:numId w:val="70"/>
        </w:numPr>
        <w:spacing w:after="0" w:line="240" w:lineRule="auto"/>
        <w:ind w:left="356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There are 20 amino acids, a 3 letter code is the minimum that can work</w:t>
      </w:r>
    </w:p>
    <w:p w:rsidR="00511B94" w:rsidRPr="005E0A0A" w:rsidRDefault="00511B94" w:rsidP="00511B94">
      <w:pPr>
        <w:spacing w:after="0" w:line="240" w:lineRule="auto"/>
        <w:ind w:left="356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 </w:t>
      </w:r>
    </w:p>
    <w:p w:rsidR="00511B94" w:rsidRPr="005E0A0A" w:rsidRDefault="00511B94" w:rsidP="00511B94">
      <w:pPr>
        <w:spacing w:after="0" w:line="240" w:lineRule="auto"/>
        <w:ind w:left="356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Key features of the genetic code</w:t>
      </w:r>
    </w:p>
    <w:p w:rsidR="00511B94" w:rsidRPr="005E0A0A" w:rsidRDefault="00511B94" w:rsidP="00511B94">
      <w:pPr>
        <w:numPr>
          <w:ilvl w:val="0"/>
          <w:numId w:val="70"/>
        </w:numPr>
        <w:spacing w:after="0" w:line="240" w:lineRule="auto"/>
        <w:ind w:left="356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UNIVERSAL, the code has evolved once.</w:t>
      </w:r>
    </w:p>
    <w:p w:rsidR="00511B94" w:rsidRPr="005E0A0A" w:rsidRDefault="00511B94" w:rsidP="00511B94">
      <w:pPr>
        <w:numPr>
          <w:ilvl w:val="0"/>
          <w:numId w:val="70"/>
        </w:numPr>
        <w:spacing w:after="0" w:line="240" w:lineRule="auto"/>
        <w:ind w:left="356"/>
        <w:textAlignment w:val="center"/>
        <w:rPr>
          <w:rFonts w:ascii="Arial" w:eastAsia="Times New Roman" w:hAnsi="Arial" w:cs="Arial"/>
          <w:sz w:val="14"/>
          <w:lang w:eastAsia="en-CA"/>
        </w:rPr>
      </w:pPr>
      <w:proofErr w:type="spellStart"/>
      <w:r w:rsidRPr="005E0A0A">
        <w:rPr>
          <w:rFonts w:ascii="Calibri" w:eastAsia="Times New Roman" w:hAnsi="Calibri" w:cs="Calibri"/>
          <w:sz w:val="14"/>
          <w:lang w:eastAsia="en-CA"/>
        </w:rPr>
        <w:t>Nonoverlapping</w:t>
      </w:r>
      <w:proofErr w:type="spellEnd"/>
    </w:p>
    <w:p w:rsidR="00511B94" w:rsidRPr="005E0A0A" w:rsidRDefault="00511B94" w:rsidP="00511B94">
      <w:pPr>
        <w:numPr>
          <w:ilvl w:val="0"/>
          <w:numId w:val="70"/>
        </w:numPr>
        <w:spacing w:after="0" w:line="240" w:lineRule="auto"/>
        <w:ind w:left="356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No gaps</w:t>
      </w:r>
    </w:p>
    <w:p w:rsidR="00511B94" w:rsidRPr="005E0A0A" w:rsidRDefault="00511B94" w:rsidP="00511B94">
      <w:pPr>
        <w:numPr>
          <w:ilvl w:val="0"/>
          <w:numId w:val="70"/>
        </w:numPr>
        <w:spacing w:after="0" w:line="240" w:lineRule="auto"/>
        <w:ind w:left="356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 xml:space="preserve">Redundancy - some </w:t>
      </w:r>
      <w:proofErr w:type="spellStart"/>
      <w:r w:rsidRPr="005E0A0A">
        <w:rPr>
          <w:rFonts w:ascii="Calibri" w:eastAsia="Times New Roman" w:hAnsi="Calibri" w:cs="Calibri"/>
          <w:sz w:val="14"/>
          <w:lang w:eastAsia="en-CA"/>
        </w:rPr>
        <w:t>codons</w:t>
      </w:r>
      <w:proofErr w:type="spellEnd"/>
      <w:r w:rsidRPr="005E0A0A">
        <w:rPr>
          <w:rFonts w:ascii="Calibri" w:eastAsia="Times New Roman" w:hAnsi="Calibri" w:cs="Calibri"/>
          <w:sz w:val="14"/>
          <w:lang w:eastAsia="en-CA"/>
        </w:rPr>
        <w:t xml:space="preserve"> specify the same amino acid (64 words for 20 amino acids)</w:t>
      </w:r>
    </w:p>
    <w:p w:rsidR="00511B94" w:rsidRPr="005E0A0A" w:rsidRDefault="00511B94" w:rsidP="00511B94">
      <w:pPr>
        <w:numPr>
          <w:ilvl w:val="1"/>
          <w:numId w:val="70"/>
        </w:numPr>
        <w:spacing w:after="0" w:line="240" w:lineRule="auto"/>
        <w:ind w:left="896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 xml:space="preserve">Redundancy often occurs at the 2rd position of the </w:t>
      </w:r>
      <w:proofErr w:type="spellStart"/>
      <w:r w:rsidRPr="005E0A0A">
        <w:rPr>
          <w:rFonts w:ascii="Calibri" w:eastAsia="Times New Roman" w:hAnsi="Calibri" w:cs="Calibri"/>
          <w:sz w:val="14"/>
          <w:lang w:eastAsia="en-CA"/>
        </w:rPr>
        <w:t>codon</w:t>
      </w:r>
      <w:proofErr w:type="spellEnd"/>
    </w:p>
    <w:p w:rsidR="00511B94" w:rsidRPr="005E0A0A" w:rsidRDefault="00511B94" w:rsidP="00511B94">
      <w:pPr>
        <w:numPr>
          <w:ilvl w:val="0"/>
          <w:numId w:val="70"/>
        </w:numPr>
        <w:spacing w:after="0" w:line="240" w:lineRule="auto"/>
        <w:ind w:left="356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 xml:space="preserve">3 stop </w:t>
      </w:r>
      <w:proofErr w:type="spellStart"/>
      <w:r w:rsidRPr="005E0A0A">
        <w:rPr>
          <w:rFonts w:ascii="Calibri" w:eastAsia="Times New Roman" w:hAnsi="Calibri" w:cs="Calibri"/>
          <w:sz w:val="14"/>
          <w:lang w:eastAsia="en-CA"/>
        </w:rPr>
        <w:t>codons</w:t>
      </w:r>
      <w:proofErr w:type="spellEnd"/>
    </w:p>
    <w:p w:rsidR="00511B94" w:rsidRPr="005E0A0A" w:rsidRDefault="00511B94" w:rsidP="00511B94">
      <w:pPr>
        <w:numPr>
          <w:ilvl w:val="1"/>
          <w:numId w:val="70"/>
        </w:numPr>
        <w:spacing w:after="0" w:line="240" w:lineRule="auto"/>
        <w:ind w:left="896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UAA</w:t>
      </w:r>
    </w:p>
    <w:p w:rsidR="00511B94" w:rsidRPr="005E0A0A" w:rsidRDefault="00511B94" w:rsidP="00511B94">
      <w:pPr>
        <w:numPr>
          <w:ilvl w:val="1"/>
          <w:numId w:val="70"/>
        </w:numPr>
        <w:spacing w:after="0" w:line="240" w:lineRule="auto"/>
        <w:ind w:left="896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UAG</w:t>
      </w:r>
    </w:p>
    <w:p w:rsidR="00511B94" w:rsidRPr="005E0A0A" w:rsidRDefault="00511B94" w:rsidP="00511B94">
      <w:pPr>
        <w:numPr>
          <w:ilvl w:val="1"/>
          <w:numId w:val="70"/>
        </w:numPr>
        <w:spacing w:after="0" w:line="240" w:lineRule="auto"/>
        <w:ind w:left="896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UGA</w:t>
      </w:r>
    </w:p>
    <w:p w:rsidR="00511B94" w:rsidRPr="005E0A0A" w:rsidRDefault="00511B94" w:rsidP="00511B94">
      <w:pPr>
        <w:numPr>
          <w:ilvl w:val="0"/>
          <w:numId w:val="70"/>
        </w:numPr>
        <w:spacing w:after="0" w:line="240" w:lineRule="auto"/>
        <w:ind w:left="356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 xml:space="preserve">1 start </w:t>
      </w:r>
      <w:proofErr w:type="spellStart"/>
      <w:r w:rsidRPr="005E0A0A">
        <w:rPr>
          <w:rFonts w:ascii="Calibri" w:eastAsia="Times New Roman" w:hAnsi="Calibri" w:cs="Calibri"/>
          <w:sz w:val="14"/>
          <w:lang w:eastAsia="en-CA"/>
        </w:rPr>
        <w:t>codon</w:t>
      </w:r>
      <w:proofErr w:type="spellEnd"/>
    </w:p>
    <w:p w:rsidR="00511B94" w:rsidRPr="005E0A0A" w:rsidRDefault="00511B94" w:rsidP="00511B94">
      <w:pPr>
        <w:numPr>
          <w:ilvl w:val="1"/>
          <w:numId w:val="70"/>
        </w:numPr>
        <w:spacing w:after="0" w:line="240" w:lineRule="auto"/>
        <w:ind w:left="896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AUG</w:t>
      </w:r>
    </w:p>
    <w:p w:rsidR="00511B94" w:rsidRPr="005E0A0A" w:rsidRDefault="00511B94" w:rsidP="00511B94">
      <w:pPr>
        <w:numPr>
          <w:ilvl w:val="0"/>
          <w:numId w:val="70"/>
        </w:numPr>
        <w:spacing w:after="0" w:line="240" w:lineRule="auto"/>
        <w:ind w:left="356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 xml:space="preserve">Generally amino acids found less frequently in proteins that have fewer </w:t>
      </w:r>
      <w:proofErr w:type="spellStart"/>
      <w:r w:rsidRPr="005E0A0A">
        <w:rPr>
          <w:rFonts w:ascii="Calibri" w:eastAsia="Times New Roman" w:hAnsi="Calibri" w:cs="Calibri"/>
          <w:sz w:val="14"/>
          <w:lang w:eastAsia="en-CA"/>
        </w:rPr>
        <w:t>codons</w:t>
      </w:r>
      <w:proofErr w:type="spellEnd"/>
    </w:p>
    <w:p w:rsidR="00511B94" w:rsidRPr="005E0A0A" w:rsidRDefault="00511B94" w:rsidP="00511B94">
      <w:pPr>
        <w:numPr>
          <w:ilvl w:val="1"/>
          <w:numId w:val="70"/>
        </w:numPr>
        <w:spacing w:after="0" w:line="240" w:lineRule="auto"/>
        <w:ind w:left="896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 xml:space="preserve">Met- AUG, only 1 </w:t>
      </w:r>
      <w:proofErr w:type="spellStart"/>
      <w:r w:rsidRPr="005E0A0A">
        <w:rPr>
          <w:rFonts w:ascii="Calibri" w:eastAsia="Times New Roman" w:hAnsi="Calibri" w:cs="Calibri"/>
          <w:sz w:val="14"/>
          <w:lang w:eastAsia="en-CA"/>
        </w:rPr>
        <w:t>codon</w:t>
      </w:r>
      <w:proofErr w:type="spellEnd"/>
      <w:r w:rsidRPr="005E0A0A">
        <w:rPr>
          <w:rFonts w:ascii="Calibri" w:eastAsia="Times New Roman" w:hAnsi="Calibri" w:cs="Calibri"/>
          <w:sz w:val="14"/>
          <w:lang w:eastAsia="en-CA"/>
        </w:rPr>
        <w:t>, rarely found in proteins</w:t>
      </w:r>
    </w:p>
    <w:p w:rsidR="00511B94" w:rsidRPr="005E0A0A" w:rsidRDefault="00511B94" w:rsidP="00511B94">
      <w:pPr>
        <w:numPr>
          <w:ilvl w:val="1"/>
          <w:numId w:val="70"/>
        </w:numPr>
        <w:spacing w:after="0" w:line="240" w:lineRule="auto"/>
        <w:ind w:left="896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 xml:space="preserve">Trp - UGG, only 1 </w:t>
      </w:r>
      <w:proofErr w:type="spellStart"/>
      <w:r w:rsidRPr="005E0A0A">
        <w:rPr>
          <w:rFonts w:ascii="Calibri" w:eastAsia="Times New Roman" w:hAnsi="Calibri" w:cs="Calibri"/>
          <w:sz w:val="14"/>
          <w:lang w:eastAsia="en-CA"/>
        </w:rPr>
        <w:t>codon</w:t>
      </w:r>
      <w:proofErr w:type="spellEnd"/>
      <w:r w:rsidRPr="005E0A0A">
        <w:rPr>
          <w:rFonts w:ascii="Calibri" w:eastAsia="Times New Roman" w:hAnsi="Calibri" w:cs="Calibri"/>
          <w:sz w:val="14"/>
          <w:lang w:eastAsia="en-CA"/>
        </w:rPr>
        <w:t>, rarely found in proteins</w:t>
      </w:r>
    </w:p>
    <w:p w:rsidR="00511B94" w:rsidRPr="005E0A0A" w:rsidRDefault="00511B94" w:rsidP="00511B94">
      <w:pPr>
        <w:numPr>
          <w:ilvl w:val="1"/>
          <w:numId w:val="70"/>
        </w:numPr>
        <w:spacing w:after="0" w:line="240" w:lineRule="auto"/>
        <w:ind w:left="896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 xml:space="preserve">Ser- 6 </w:t>
      </w:r>
      <w:proofErr w:type="spellStart"/>
      <w:r w:rsidRPr="005E0A0A">
        <w:rPr>
          <w:rFonts w:ascii="Calibri" w:eastAsia="Times New Roman" w:hAnsi="Calibri" w:cs="Calibri"/>
          <w:sz w:val="14"/>
          <w:lang w:eastAsia="en-CA"/>
        </w:rPr>
        <w:t>codons</w:t>
      </w:r>
      <w:proofErr w:type="spellEnd"/>
      <w:r w:rsidRPr="005E0A0A">
        <w:rPr>
          <w:rFonts w:ascii="Calibri" w:eastAsia="Times New Roman" w:hAnsi="Calibri" w:cs="Calibri"/>
          <w:sz w:val="14"/>
          <w:lang w:eastAsia="en-CA"/>
        </w:rPr>
        <w:t>, so often found in proteins</w:t>
      </w:r>
    </w:p>
    <w:p w:rsidR="00511B94" w:rsidRPr="005E0A0A" w:rsidRDefault="00511B94" w:rsidP="00511B94">
      <w:pPr>
        <w:numPr>
          <w:ilvl w:val="0"/>
          <w:numId w:val="70"/>
        </w:numPr>
        <w:spacing w:after="0" w:line="240" w:lineRule="auto"/>
        <w:ind w:left="356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 xml:space="preserve">Functionally related amino acids have similar </w:t>
      </w:r>
      <w:proofErr w:type="spellStart"/>
      <w:r w:rsidRPr="005E0A0A">
        <w:rPr>
          <w:rFonts w:ascii="Calibri" w:eastAsia="Times New Roman" w:hAnsi="Calibri" w:cs="Calibri"/>
          <w:sz w:val="14"/>
          <w:lang w:eastAsia="en-CA"/>
        </w:rPr>
        <w:t>codons</w:t>
      </w:r>
      <w:proofErr w:type="spellEnd"/>
      <w:r w:rsidRPr="005E0A0A">
        <w:rPr>
          <w:rFonts w:ascii="Calibri" w:eastAsia="Times New Roman" w:hAnsi="Calibri" w:cs="Calibri"/>
          <w:sz w:val="14"/>
          <w:lang w:eastAsia="en-CA"/>
        </w:rPr>
        <w:t>.</w:t>
      </w:r>
    </w:p>
    <w:p w:rsidR="00511B94" w:rsidRPr="005E0A0A" w:rsidRDefault="00511B94" w:rsidP="00511B94">
      <w:pPr>
        <w:numPr>
          <w:ilvl w:val="1"/>
          <w:numId w:val="70"/>
        </w:numPr>
        <w:spacing w:after="0" w:line="240" w:lineRule="auto"/>
        <w:ind w:left="896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Asp</w:t>
      </w:r>
    </w:p>
    <w:p w:rsidR="00511B94" w:rsidRPr="005E0A0A" w:rsidRDefault="00511B94" w:rsidP="00511B94">
      <w:pPr>
        <w:numPr>
          <w:ilvl w:val="2"/>
          <w:numId w:val="70"/>
        </w:numPr>
        <w:spacing w:after="0" w:line="240" w:lineRule="auto"/>
        <w:ind w:left="1436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GAC</w:t>
      </w:r>
    </w:p>
    <w:p w:rsidR="00511B94" w:rsidRPr="005E0A0A" w:rsidRDefault="00511B94" w:rsidP="00511B94">
      <w:pPr>
        <w:numPr>
          <w:ilvl w:val="2"/>
          <w:numId w:val="70"/>
        </w:numPr>
        <w:spacing w:after="0" w:line="240" w:lineRule="auto"/>
        <w:ind w:left="1436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GAU</w:t>
      </w:r>
    </w:p>
    <w:p w:rsidR="00511B94" w:rsidRPr="005E0A0A" w:rsidRDefault="00511B94" w:rsidP="00511B94">
      <w:pPr>
        <w:numPr>
          <w:ilvl w:val="1"/>
          <w:numId w:val="70"/>
        </w:numPr>
        <w:spacing w:after="0" w:line="240" w:lineRule="auto"/>
        <w:ind w:left="896"/>
        <w:textAlignment w:val="center"/>
        <w:rPr>
          <w:rFonts w:ascii="Arial" w:eastAsia="Times New Roman" w:hAnsi="Arial" w:cs="Arial"/>
          <w:sz w:val="14"/>
          <w:lang w:eastAsia="en-CA"/>
        </w:rPr>
      </w:pPr>
      <w:proofErr w:type="spellStart"/>
      <w:r w:rsidRPr="005E0A0A">
        <w:rPr>
          <w:rFonts w:ascii="Calibri" w:eastAsia="Times New Roman" w:hAnsi="Calibri" w:cs="Calibri"/>
          <w:sz w:val="14"/>
          <w:lang w:eastAsia="en-CA"/>
        </w:rPr>
        <w:t>Glu</w:t>
      </w:r>
      <w:proofErr w:type="spellEnd"/>
    </w:p>
    <w:p w:rsidR="00511B94" w:rsidRPr="005E0A0A" w:rsidRDefault="00511B94" w:rsidP="00511B94">
      <w:pPr>
        <w:numPr>
          <w:ilvl w:val="2"/>
          <w:numId w:val="70"/>
        </w:numPr>
        <w:spacing w:after="0" w:line="240" w:lineRule="auto"/>
        <w:ind w:left="1436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GAG</w:t>
      </w:r>
    </w:p>
    <w:p w:rsidR="00511B94" w:rsidRPr="005E0A0A" w:rsidRDefault="00511B94" w:rsidP="00511B94">
      <w:pPr>
        <w:numPr>
          <w:ilvl w:val="2"/>
          <w:numId w:val="70"/>
        </w:numPr>
        <w:spacing w:after="0" w:line="240" w:lineRule="auto"/>
        <w:ind w:left="1436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GAA</w:t>
      </w:r>
    </w:p>
    <w:p w:rsidR="00511B94" w:rsidRPr="005E0A0A" w:rsidRDefault="00511B94" w:rsidP="00511B94">
      <w:pPr>
        <w:numPr>
          <w:ilvl w:val="1"/>
          <w:numId w:val="70"/>
        </w:numPr>
        <w:spacing w:after="0" w:line="240" w:lineRule="auto"/>
        <w:ind w:left="896"/>
        <w:textAlignment w:val="center"/>
        <w:rPr>
          <w:rFonts w:ascii="Arial" w:eastAsia="Times New Roman" w:hAnsi="Arial" w:cs="Arial"/>
          <w:sz w:val="14"/>
          <w:lang w:eastAsia="en-CA"/>
        </w:rPr>
      </w:pPr>
      <w:proofErr w:type="spellStart"/>
      <w:r w:rsidRPr="005E0A0A">
        <w:rPr>
          <w:rFonts w:ascii="Calibri" w:eastAsia="Times New Roman" w:hAnsi="Calibri" w:cs="Calibri"/>
          <w:sz w:val="14"/>
          <w:lang w:eastAsia="en-CA"/>
        </w:rPr>
        <w:t>Gln</w:t>
      </w:r>
      <w:proofErr w:type="spellEnd"/>
    </w:p>
    <w:p w:rsidR="00511B94" w:rsidRPr="005E0A0A" w:rsidRDefault="00511B94" w:rsidP="00511B94">
      <w:pPr>
        <w:numPr>
          <w:ilvl w:val="2"/>
          <w:numId w:val="70"/>
        </w:numPr>
        <w:spacing w:after="0" w:line="240" w:lineRule="auto"/>
        <w:ind w:left="1436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CAG</w:t>
      </w:r>
    </w:p>
    <w:p w:rsidR="00511B94" w:rsidRPr="005E0A0A" w:rsidRDefault="00511B94" w:rsidP="00511B94">
      <w:pPr>
        <w:numPr>
          <w:ilvl w:val="2"/>
          <w:numId w:val="70"/>
        </w:numPr>
        <w:spacing w:after="0" w:line="240" w:lineRule="auto"/>
        <w:ind w:left="1436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CAA</w:t>
      </w:r>
    </w:p>
    <w:p w:rsidR="00511B94" w:rsidRPr="005E0A0A" w:rsidRDefault="00511B94" w:rsidP="00511B94">
      <w:pPr>
        <w:spacing w:after="0" w:line="240" w:lineRule="auto"/>
        <w:ind w:left="356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 </w:t>
      </w:r>
    </w:p>
    <w:p w:rsidR="00511B94" w:rsidRPr="005E0A0A" w:rsidRDefault="00511B94" w:rsidP="00511B94">
      <w:pPr>
        <w:spacing w:after="0" w:line="240" w:lineRule="auto"/>
        <w:ind w:left="356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Type of Mutations</w:t>
      </w:r>
    </w:p>
    <w:p w:rsidR="00511B94" w:rsidRPr="005E0A0A" w:rsidRDefault="00511B94" w:rsidP="00511B94">
      <w:pPr>
        <w:numPr>
          <w:ilvl w:val="0"/>
          <w:numId w:val="70"/>
        </w:numPr>
        <w:spacing w:after="0" w:line="240" w:lineRule="auto"/>
        <w:ind w:left="356"/>
        <w:textAlignment w:val="center"/>
        <w:rPr>
          <w:rFonts w:ascii="Arial" w:eastAsia="Times New Roman" w:hAnsi="Arial" w:cs="Arial"/>
          <w:sz w:val="14"/>
          <w:lang w:eastAsia="en-CA"/>
        </w:rPr>
      </w:pPr>
      <w:proofErr w:type="spellStart"/>
      <w:r w:rsidRPr="005E0A0A">
        <w:rPr>
          <w:rFonts w:ascii="Calibri" w:eastAsia="Times New Roman" w:hAnsi="Calibri" w:cs="Calibri"/>
          <w:sz w:val="14"/>
          <w:lang w:eastAsia="en-CA"/>
        </w:rPr>
        <w:t>Missense</w:t>
      </w:r>
      <w:proofErr w:type="spellEnd"/>
      <w:r w:rsidRPr="005E0A0A">
        <w:rPr>
          <w:rFonts w:ascii="Calibri" w:eastAsia="Times New Roman" w:hAnsi="Calibri" w:cs="Calibri"/>
          <w:sz w:val="14"/>
          <w:lang w:eastAsia="en-CA"/>
        </w:rPr>
        <w:t xml:space="preserve"> mutation</w:t>
      </w:r>
    </w:p>
    <w:p w:rsidR="00511B94" w:rsidRPr="005E0A0A" w:rsidRDefault="00511B94" w:rsidP="00511B94">
      <w:pPr>
        <w:numPr>
          <w:ilvl w:val="1"/>
          <w:numId w:val="70"/>
        </w:numPr>
        <w:spacing w:after="0" w:line="240" w:lineRule="auto"/>
        <w:ind w:left="896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A wrong nucleotide is put in place</w:t>
      </w:r>
    </w:p>
    <w:p w:rsidR="00511B94" w:rsidRPr="005E0A0A" w:rsidRDefault="00511B94" w:rsidP="00511B94">
      <w:pPr>
        <w:numPr>
          <w:ilvl w:val="1"/>
          <w:numId w:val="70"/>
        </w:numPr>
        <w:spacing w:after="0" w:line="240" w:lineRule="auto"/>
        <w:ind w:left="896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Results in a single amino acid change</w:t>
      </w:r>
    </w:p>
    <w:p w:rsidR="00511B94" w:rsidRPr="005E0A0A" w:rsidRDefault="00511B94" w:rsidP="00511B94">
      <w:pPr>
        <w:numPr>
          <w:ilvl w:val="0"/>
          <w:numId w:val="70"/>
        </w:numPr>
        <w:spacing w:after="0" w:line="240" w:lineRule="auto"/>
        <w:ind w:left="356"/>
        <w:textAlignment w:val="center"/>
        <w:rPr>
          <w:rFonts w:ascii="Arial" w:eastAsia="Times New Roman" w:hAnsi="Arial" w:cs="Arial"/>
          <w:sz w:val="14"/>
          <w:lang w:eastAsia="en-CA"/>
        </w:rPr>
      </w:pPr>
      <w:proofErr w:type="spellStart"/>
      <w:r w:rsidRPr="005E0A0A">
        <w:rPr>
          <w:rFonts w:ascii="Calibri" w:eastAsia="Times New Roman" w:hAnsi="Calibri" w:cs="Calibri"/>
          <w:sz w:val="14"/>
          <w:lang w:eastAsia="en-CA"/>
        </w:rPr>
        <w:t>Frameshift</w:t>
      </w:r>
      <w:proofErr w:type="spellEnd"/>
      <w:r w:rsidRPr="005E0A0A">
        <w:rPr>
          <w:rFonts w:ascii="Calibri" w:eastAsia="Times New Roman" w:hAnsi="Calibri" w:cs="Calibri"/>
          <w:sz w:val="14"/>
          <w:lang w:eastAsia="en-CA"/>
        </w:rPr>
        <w:t xml:space="preserve"> mutation</w:t>
      </w:r>
    </w:p>
    <w:p w:rsidR="00511B94" w:rsidRPr="005E0A0A" w:rsidRDefault="00511B94" w:rsidP="00511B94">
      <w:pPr>
        <w:numPr>
          <w:ilvl w:val="1"/>
          <w:numId w:val="70"/>
        </w:numPr>
        <w:spacing w:after="0" w:line="240" w:lineRule="auto"/>
        <w:ind w:left="896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Insertion of a base</w:t>
      </w:r>
    </w:p>
    <w:p w:rsidR="00511B94" w:rsidRPr="005E0A0A" w:rsidRDefault="00511B94" w:rsidP="00511B94">
      <w:pPr>
        <w:numPr>
          <w:ilvl w:val="1"/>
          <w:numId w:val="70"/>
        </w:numPr>
        <w:spacing w:after="0" w:line="240" w:lineRule="auto"/>
        <w:ind w:left="896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Completely changes the encoded proteins from the point of mutation to the C-terminus</w:t>
      </w:r>
    </w:p>
    <w:p w:rsidR="00511B94" w:rsidRPr="005E0A0A" w:rsidRDefault="00511B94" w:rsidP="00511B94">
      <w:pPr>
        <w:numPr>
          <w:ilvl w:val="1"/>
          <w:numId w:val="70"/>
        </w:numPr>
        <w:spacing w:after="0" w:line="240" w:lineRule="auto"/>
        <w:ind w:left="896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Extremely deleterious</w:t>
      </w:r>
    </w:p>
    <w:p w:rsidR="00511B94" w:rsidRPr="005E0A0A" w:rsidRDefault="00511B94" w:rsidP="00511B94">
      <w:pPr>
        <w:numPr>
          <w:ilvl w:val="1"/>
          <w:numId w:val="70"/>
        </w:numPr>
        <w:spacing w:after="0" w:line="240" w:lineRule="auto"/>
        <w:ind w:left="896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Not kill function of protein only if it was at the end of a protein</w:t>
      </w:r>
    </w:p>
    <w:p w:rsidR="00511B94" w:rsidRPr="005E0A0A" w:rsidRDefault="00511B94" w:rsidP="00511B94">
      <w:pPr>
        <w:numPr>
          <w:ilvl w:val="0"/>
          <w:numId w:val="70"/>
        </w:numPr>
        <w:spacing w:after="0" w:line="240" w:lineRule="auto"/>
        <w:ind w:left="356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Nonsense mutation</w:t>
      </w:r>
    </w:p>
    <w:p w:rsidR="00511B94" w:rsidRPr="005E0A0A" w:rsidRDefault="00511B94" w:rsidP="00511B94">
      <w:pPr>
        <w:numPr>
          <w:ilvl w:val="1"/>
          <w:numId w:val="70"/>
        </w:numPr>
        <w:spacing w:after="0" w:line="240" w:lineRule="auto"/>
        <w:ind w:left="896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 xml:space="preserve">Changes an amino acid </w:t>
      </w:r>
      <w:proofErr w:type="spellStart"/>
      <w:r w:rsidRPr="005E0A0A">
        <w:rPr>
          <w:rFonts w:ascii="Calibri" w:eastAsia="Times New Roman" w:hAnsi="Calibri" w:cs="Calibri"/>
          <w:sz w:val="14"/>
          <w:lang w:eastAsia="en-CA"/>
        </w:rPr>
        <w:t>codon</w:t>
      </w:r>
      <w:proofErr w:type="spellEnd"/>
      <w:r w:rsidRPr="005E0A0A">
        <w:rPr>
          <w:rFonts w:ascii="Calibri" w:eastAsia="Times New Roman" w:hAnsi="Calibri" w:cs="Calibri"/>
          <w:sz w:val="14"/>
          <w:lang w:eastAsia="en-CA"/>
        </w:rPr>
        <w:t xml:space="preserve"> to a stop </w:t>
      </w:r>
      <w:proofErr w:type="spellStart"/>
      <w:r w:rsidRPr="005E0A0A">
        <w:rPr>
          <w:rFonts w:ascii="Calibri" w:eastAsia="Times New Roman" w:hAnsi="Calibri" w:cs="Calibri"/>
          <w:sz w:val="14"/>
          <w:lang w:eastAsia="en-CA"/>
        </w:rPr>
        <w:t>codon</w:t>
      </w:r>
      <w:proofErr w:type="spellEnd"/>
    </w:p>
    <w:p w:rsidR="00511B94" w:rsidRPr="005E0A0A" w:rsidRDefault="00511B94" w:rsidP="00511B94">
      <w:pPr>
        <w:numPr>
          <w:ilvl w:val="1"/>
          <w:numId w:val="70"/>
        </w:numPr>
        <w:spacing w:after="0" w:line="240" w:lineRule="auto"/>
        <w:ind w:left="896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Results in premature termination of the protein</w:t>
      </w:r>
    </w:p>
    <w:p w:rsidR="00511B94" w:rsidRPr="005E0A0A" w:rsidRDefault="00511B94" w:rsidP="00511B94">
      <w:pPr>
        <w:spacing w:after="0" w:line="240" w:lineRule="auto"/>
        <w:ind w:left="896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 </w:t>
      </w:r>
    </w:p>
    <w:p w:rsidR="00511B94" w:rsidRPr="005E0A0A" w:rsidRDefault="00511B94" w:rsidP="00511B94">
      <w:pPr>
        <w:spacing w:after="0" w:line="240" w:lineRule="auto"/>
        <w:ind w:left="356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 xml:space="preserve">In a DNA sequencing reaction you generally add ~100 </w:t>
      </w:r>
      <w:proofErr w:type="spellStart"/>
      <w:r w:rsidRPr="005E0A0A">
        <w:rPr>
          <w:rFonts w:ascii="Calibri" w:eastAsia="Times New Roman" w:hAnsi="Calibri" w:cs="Calibri"/>
          <w:sz w:val="14"/>
          <w:lang w:eastAsia="en-CA"/>
        </w:rPr>
        <w:t>ng</w:t>
      </w:r>
      <w:proofErr w:type="spellEnd"/>
      <w:r w:rsidRPr="005E0A0A">
        <w:rPr>
          <w:rFonts w:ascii="Calibri" w:eastAsia="Times New Roman" w:hAnsi="Calibri" w:cs="Calibri"/>
          <w:sz w:val="14"/>
          <w:lang w:eastAsia="en-CA"/>
        </w:rPr>
        <w:t xml:space="preserve"> of DNA. Assuming the DNA is 3000bp, how many moles of template are added? How many molecules is this?</w:t>
      </w:r>
    </w:p>
    <w:p w:rsidR="00511B94" w:rsidRPr="005E0A0A" w:rsidRDefault="00511B94" w:rsidP="00511B94">
      <w:pPr>
        <w:numPr>
          <w:ilvl w:val="0"/>
          <w:numId w:val="70"/>
        </w:numPr>
        <w:spacing w:after="0" w:line="240" w:lineRule="auto"/>
        <w:ind w:left="356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 xml:space="preserve">Mass of one base pair is 660 </w:t>
      </w:r>
      <w:proofErr w:type="spellStart"/>
      <w:r w:rsidRPr="005E0A0A">
        <w:rPr>
          <w:rFonts w:ascii="Calibri" w:eastAsia="Times New Roman" w:hAnsi="Calibri" w:cs="Calibri"/>
          <w:sz w:val="14"/>
          <w:lang w:eastAsia="en-CA"/>
        </w:rPr>
        <w:t>daltons</w:t>
      </w:r>
      <w:proofErr w:type="spellEnd"/>
      <w:r w:rsidRPr="005E0A0A">
        <w:rPr>
          <w:rFonts w:ascii="Calibri" w:eastAsia="Times New Roman" w:hAnsi="Calibri" w:cs="Calibri"/>
          <w:sz w:val="14"/>
          <w:lang w:eastAsia="en-CA"/>
        </w:rPr>
        <w:t>.</w:t>
      </w:r>
    </w:p>
    <w:p w:rsidR="00511B94" w:rsidRPr="005E0A0A" w:rsidRDefault="00511B94" w:rsidP="00511B94">
      <w:pPr>
        <w:numPr>
          <w:ilvl w:val="0"/>
          <w:numId w:val="70"/>
        </w:numPr>
        <w:spacing w:after="0" w:line="240" w:lineRule="auto"/>
        <w:ind w:left="356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 xml:space="preserve">One </w:t>
      </w:r>
      <w:proofErr w:type="spellStart"/>
      <w:r w:rsidRPr="005E0A0A">
        <w:rPr>
          <w:rFonts w:ascii="Calibri" w:eastAsia="Times New Roman" w:hAnsi="Calibri" w:cs="Calibri"/>
          <w:sz w:val="14"/>
          <w:lang w:eastAsia="en-CA"/>
        </w:rPr>
        <w:t>dalton</w:t>
      </w:r>
      <w:proofErr w:type="spellEnd"/>
      <w:r w:rsidRPr="005E0A0A">
        <w:rPr>
          <w:rFonts w:ascii="Calibri" w:eastAsia="Times New Roman" w:hAnsi="Calibri" w:cs="Calibri"/>
          <w:sz w:val="14"/>
          <w:lang w:eastAsia="en-CA"/>
        </w:rPr>
        <w:t xml:space="preserve"> is defined as 1/12 of the mass of a carbon atom, about the mass of one hydrogen atom</w:t>
      </w:r>
    </w:p>
    <w:p w:rsidR="00511B94" w:rsidRPr="005E0A0A" w:rsidRDefault="00511B94" w:rsidP="00511B94">
      <w:pPr>
        <w:spacing w:after="0" w:line="240" w:lineRule="auto"/>
        <w:ind w:left="356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lastRenderedPageBreak/>
        <w:t> </w:t>
      </w:r>
    </w:p>
    <w:p w:rsidR="00511B94" w:rsidRPr="005E0A0A" w:rsidRDefault="00511B94" w:rsidP="00511B94">
      <w:pPr>
        <w:spacing w:after="0" w:line="240" w:lineRule="auto"/>
        <w:ind w:left="356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5.05 X 10-14 moles</w:t>
      </w:r>
    </w:p>
    <w:p w:rsidR="00511B94" w:rsidRPr="005E0A0A" w:rsidRDefault="00511B94" w:rsidP="00511B94">
      <w:pPr>
        <w:spacing w:after="0" w:line="240" w:lineRule="auto"/>
        <w:ind w:left="356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3.04 X 1010 molecules</w:t>
      </w:r>
    </w:p>
    <w:p w:rsidR="00511B94" w:rsidRPr="005E0A0A" w:rsidRDefault="00511B94" w:rsidP="00511B94">
      <w:pPr>
        <w:spacing w:after="0" w:line="240" w:lineRule="auto"/>
        <w:ind w:left="356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 </w:t>
      </w:r>
    </w:p>
    <w:p w:rsidR="00511B94" w:rsidRPr="005E0A0A" w:rsidRDefault="00511B94" w:rsidP="00511B94">
      <w:pPr>
        <w:spacing w:after="0" w:line="240" w:lineRule="auto"/>
        <w:ind w:left="356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 </w:t>
      </w:r>
    </w:p>
    <w:p w:rsidR="00511B94" w:rsidRPr="005E0A0A" w:rsidRDefault="00511B94" w:rsidP="002A028D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</w:p>
    <w:p w:rsidR="00511B94" w:rsidRPr="005E0A0A" w:rsidRDefault="00511B94" w:rsidP="002A028D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</w:p>
    <w:p w:rsidR="00511B94" w:rsidRPr="005E0A0A" w:rsidRDefault="00511B94" w:rsidP="002A028D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</w:p>
    <w:p w:rsidR="00511B94" w:rsidRPr="005E0A0A" w:rsidRDefault="00511B94" w:rsidP="002A028D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</w:p>
    <w:p w:rsidR="00511B94" w:rsidRPr="005E0A0A" w:rsidRDefault="00511B94" w:rsidP="002A028D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</w:p>
    <w:p w:rsidR="00511B94" w:rsidRPr="005E0A0A" w:rsidRDefault="00511B94" w:rsidP="002A028D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</w:p>
    <w:p w:rsidR="00511B94" w:rsidRPr="005E0A0A" w:rsidRDefault="00511B94" w:rsidP="002A028D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</w:p>
    <w:p w:rsidR="00511B94" w:rsidRPr="005E0A0A" w:rsidRDefault="00511B94" w:rsidP="002A028D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</w:p>
    <w:p w:rsidR="00511B94" w:rsidRPr="005E0A0A" w:rsidRDefault="00511B94" w:rsidP="002A028D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</w:p>
    <w:p w:rsidR="00511B94" w:rsidRPr="005E0A0A" w:rsidRDefault="00511B94" w:rsidP="002A028D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</w:p>
    <w:p w:rsidR="00511B94" w:rsidRPr="005E0A0A" w:rsidRDefault="00511B94" w:rsidP="002A028D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</w:p>
    <w:p w:rsidR="00511B94" w:rsidRPr="005E0A0A" w:rsidRDefault="00511B94" w:rsidP="002A028D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</w:p>
    <w:p w:rsidR="00511B94" w:rsidRPr="005E0A0A" w:rsidRDefault="00511B94" w:rsidP="002A028D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</w:p>
    <w:p w:rsidR="00511B94" w:rsidRPr="005E0A0A" w:rsidRDefault="00511B94" w:rsidP="002A028D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</w:p>
    <w:p w:rsidR="00511B94" w:rsidRPr="005E0A0A" w:rsidRDefault="00511B94" w:rsidP="002A028D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</w:p>
    <w:p w:rsidR="00511B94" w:rsidRPr="005E0A0A" w:rsidRDefault="00511B94" w:rsidP="002A028D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</w:p>
    <w:p w:rsidR="00511B94" w:rsidRPr="005E0A0A" w:rsidRDefault="00511B94" w:rsidP="002A028D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</w:p>
    <w:p w:rsidR="00511B94" w:rsidRPr="005E0A0A" w:rsidRDefault="00511B94" w:rsidP="002A028D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  <w:proofErr w:type="spellStart"/>
      <w:r w:rsidRPr="005E0A0A">
        <w:rPr>
          <w:rFonts w:ascii="Calibri" w:eastAsia="Times New Roman" w:hAnsi="Calibri" w:cs="Calibri"/>
          <w:sz w:val="14"/>
          <w:lang w:eastAsia="en-CA"/>
        </w:rPr>
        <w:t>Brandl</w:t>
      </w:r>
      <w:proofErr w:type="spellEnd"/>
      <w:r w:rsidRPr="005E0A0A">
        <w:rPr>
          <w:rFonts w:ascii="Calibri" w:eastAsia="Times New Roman" w:hAnsi="Calibri" w:cs="Calibri"/>
          <w:sz w:val="14"/>
          <w:lang w:eastAsia="en-CA"/>
        </w:rPr>
        <w:t xml:space="preserve"> 5</w:t>
      </w:r>
    </w:p>
    <w:p w:rsidR="00511B94" w:rsidRPr="005E0A0A" w:rsidRDefault="00511B94" w:rsidP="002A028D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</w:p>
    <w:p w:rsidR="002A028D" w:rsidRPr="005E0A0A" w:rsidRDefault="002A028D" w:rsidP="002A028D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  <w:proofErr w:type="spellStart"/>
      <w:r w:rsidRPr="005E0A0A">
        <w:rPr>
          <w:rFonts w:ascii="Calibri" w:eastAsia="Times New Roman" w:hAnsi="Calibri" w:cs="Calibri"/>
          <w:sz w:val="14"/>
          <w:lang w:eastAsia="en-CA"/>
        </w:rPr>
        <w:t>tRNA</w:t>
      </w:r>
      <w:proofErr w:type="spellEnd"/>
    </w:p>
    <w:p w:rsidR="002A028D" w:rsidRPr="005E0A0A" w:rsidRDefault="002A028D" w:rsidP="002A028D">
      <w:pPr>
        <w:numPr>
          <w:ilvl w:val="0"/>
          <w:numId w:val="1"/>
        </w:numPr>
        <w:spacing w:after="0" w:line="240" w:lineRule="auto"/>
        <w:ind w:left="449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Brings amino acids to the polypeptide chain</w:t>
      </w:r>
    </w:p>
    <w:p w:rsidR="002A028D" w:rsidRPr="005E0A0A" w:rsidRDefault="002A028D" w:rsidP="002A028D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 </w:t>
      </w:r>
    </w:p>
    <w:p w:rsidR="002A028D" w:rsidRPr="005E0A0A" w:rsidRDefault="002A028D" w:rsidP="002A028D">
      <w:pPr>
        <w:spacing w:after="0" w:line="240" w:lineRule="auto"/>
        <w:ind w:left="449"/>
        <w:rPr>
          <w:rFonts w:ascii="Calibri" w:eastAsia="Times New Roman" w:hAnsi="Calibri" w:cs="Calibri"/>
          <w:sz w:val="14"/>
          <w:u w:val="single"/>
          <w:lang w:eastAsia="en-CA"/>
        </w:rPr>
      </w:pPr>
      <w:r w:rsidRPr="005E0A0A">
        <w:rPr>
          <w:rFonts w:ascii="Calibri" w:eastAsia="Times New Roman" w:hAnsi="Calibri" w:cs="Calibri"/>
          <w:sz w:val="14"/>
          <w:u w:val="single"/>
          <w:lang w:eastAsia="en-CA"/>
        </w:rPr>
        <w:t xml:space="preserve">Similar structure for all </w:t>
      </w:r>
      <w:proofErr w:type="spellStart"/>
      <w:r w:rsidRPr="005E0A0A">
        <w:rPr>
          <w:rFonts w:ascii="Calibri" w:eastAsia="Times New Roman" w:hAnsi="Calibri" w:cs="Calibri"/>
          <w:sz w:val="14"/>
          <w:u w:val="single"/>
          <w:lang w:eastAsia="en-CA"/>
        </w:rPr>
        <w:t>tRNAs</w:t>
      </w:r>
      <w:proofErr w:type="spellEnd"/>
    </w:p>
    <w:p w:rsidR="002A028D" w:rsidRPr="005E0A0A" w:rsidRDefault="002A028D" w:rsidP="002A028D">
      <w:pPr>
        <w:numPr>
          <w:ilvl w:val="0"/>
          <w:numId w:val="1"/>
        </w:numPr>
        <w:spacing w:after="0" w:line="240" w:lineRule="auto"/>
        <w:ind w:left="449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~80 bases</w:t>
      </w:r>
    </w:p>
    <w:p w:rsidR="002A028D" w:rsidRPr="005E0A0A" w:rsidRDefault="002A028D" w:rsidP="002A028D">
      <w:pPr>
        <w:numPr>
          <w:ilvl w:val="0"/>
          <w:numId w:val="1"/>
        </w:numPr>
        <w:spacing w:after="0" w:line="240" w:lineRule="auto"/>
        <w:ind w:left="449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Has nonconventional bases that gets put in after its made by modifications</w:t>
      </w:r>
    </w:p>
    <w:p w:rsidR="002A028D" w:rsidRPr="005E0A0A" w:rsidRDefault="002A028D" w:rsidP="002A028D">
      <w:pPr>
        <w:numPr>
          <w:ilvl w:val="0"/>
          <w:numId w:val="1"/>
        </w:numPr>
        <w:spacing w:after="0" w:line="240" w:lineRule="auto"/>
        <w:ind w:left="449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2D cloverleaf structure due to internal base pairing (stems and loops)</w:t>
      </w:r>
    </w:p>
    <w:p w:rsidR="002A028D" w:rsidRPr="005E0A0A" w:rsidRDefault="002A028D" w:rsidP="002A028D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 </w:t>
      </w:r>
    </w:p>
    <w:p w:rsidR="002A028D" w:rsidRPr="005E0A0A" w:rsidRDefault="002A028D" w:rsidP="002A028D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2 Key single stranded regions</w:t>
      </w:r>
    </w:p>
    <w:p w:rsidR="002A028D" w:rsidRPr="005E0A0A" w:rsidRDefault="002A028D" w:rsidP="002A028D">
      <w:pPr>
        <w:numPr>
          <w:ilvl w:val="0"/>
          <w:numId w:val="1"/>
        </w:numPr>
        <w:spacing w:after="0" w:line="240" w:lineRule="auto"/>
        <w:ind w:left="449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At 3' end is called 3' acceptor site</w:t>
      </w:r>
    </w:p>
    <w:p w:rsidR="002A028D" w:rsidRPr="005E0A0A" w:rsidRDefault="002A028D" w:rsidP="002A028D">
      <w:pPr>
        <w:numPr>
          <w:ilvl w:val="1"/>
          <w:numId w:val="1"/>
        </w:numPr>
        <w:spacing w:after="0" w:line="240" w:lineRule="auto"/>
        <w:ind w:left="989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This site is coupled to the amino acid</w:t>
      </w:r>
    </w:p>
    <w:p w:rsidR="002A028D" w:rsidRPr="005E0A0A" w:rsidRDefault="002A028D" w:rsidP="002A028D">
      <w:pPr>
        <w:numPr>
          <w:ilvl w:val="1"/>
          <w:numId w:val="1"/>
        </w:numPr>
        <w:spacing w:after="0" w:line="240" w:lineRule="auto"/>
        <w:ind w:left="989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High energy bond to the amino acid</w:t>
      </w:r>
    </w:p>
    <w:p w:rsidR="002A028D" w:rsidRPr="005E0A0A" w:rsidRDefault="002A028D" w:rsidP="002A028D">
      <w:pPr>
        <w:numPr>
          <w:ilvl w:val="0"/>
          <w:numId w:val="1"/>
        </w:numPr>
        <w:spacing w:after="0" w:line="240" w:lineRule="auto"/>
        <w:ind w:left="449"/>
        <w:textAlignment w:val="center"/>
        <w:rPr>
          <w:rFonts w:ascii="Arial" w:eastAsia="Times New Roman" w:hAnsi="Arial" w:cs="Arial"/>
          <w:sz w:val="14"/>
          <w:lang w:eastAsia="en-CA"/>
        </w:rPr>
      </w:pPr>
      <w:proofErr w:type="spellStart"/>
      <w:r w:rsidRPr="005E0A0A">
        <w:rPr>
          <w:rFonts w:ascii="Calibri" w:eastAsia="Times New Roman" w:hAnsi="Calibri" w:cs="Calibri"/>
          <w:sz w:val="14"/>
          <w:lang w:eastAsia="en-CA"/>
        </w:rPr>
        <w:t>Anticodon</w:t>
      </w:r>
      <w:proofErr w:type="spellEnd"/>
      <w:r w:rsidRPr="005E0A0A">
        <w:rPr>
          <w:rFonts w:ascii="Calibri" w:eastAsia="Times New Roman" w:hAnsi="Calibri" w:cs="Calibri"/>
          <w:sz w:val="14"/>
          <w:lang w:eastAsia="en-CA"/>
        </w:rPr>
        <w:t xml:space="preserve"> </w:t>
      </w:r>
    </w:p>
    <w:p w:rsidR="002A028D" w:rsidRPr="005E0A0A" w:rsidRDefault="002A028D" w:rsidP="002A028D">
      <w:pPr>
        <w:numPr>
          <w:ilvl w:val="1"/>
          <w:numId w:val="1"/>
        </w:numPr>
        <w:spacing w:after="0" w:line="240" w:lineRule="auto"/>
        <w:ind w:left="989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 xml:space="preserve">Base pair with the </w:t>
      </w:r>
      <w:proofErr w:type="spellStart"/>
      <w:r w:rsidRPr="005E0A0A">
        <w:rPr>
          <w:rFonts w:ascii="Calibri" w:eastAsia="Times New Roman" w:hAnsi="Calibri" w:cs="Calibri"/>
          <w:sz w:val="14"/>
          <w:lang w:eastAsia="en-CA"/>
        </w:rPr>
        <w:t>codon</w:t>
      </w:r>
      <w:proofErr w:type="spellEnd"/>
    </w:p>
    <w:p w:rsidR="002A028D" w:rsidRPr="005E0A0A" w:rsidRDefault="002A028D" w:rsidP="002A028D">
      <w:pPr>
        <w:spacing w:after="0" w:line="240" w:lineRule="auto"/>
        <w:ind w:left="989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 </w:t>
      </w:r>
    </w:p>
    <w:p w:rsidR="002A028D" w:rsidRPr="005E0A0A" w:rsidRDefault="002A028D" w:rsidP="002A028D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 xml:space="preserve">In 3D the </w:t>
      </w:r>
      <w:proofErr w:type="spellStart"/>
      <w:r w:rsidRPr="005E0A0A">
        <w:rPr>
          <w:rFonts w:ascii="Calibri" w:eastAsia="Times New Roman" w:hAnsi="Calibri" w:cs="Calibri"/>
          <w:sz w:val="14"/>
          <w:lang w:eastAsia="en-CA"/>
        </w:rPr>
        <w:t>tRNAs</w:t>
      </w:r>
      <w:proofErr w:type="spellEnd"/>
      <w:r w:rsidRPr="005E0A0A">
        <w:rPr>
          <w:rFonts w:ascii="Calibri" w:eastAsia="Times New Roman" w:hAnsi="Calibri" w:cs="Calibri"/>
          <w:sz w:val="14"/>
          <w:lang w:eastAsia="en-CA"/>
        </w:rPr>
        <w:t xml:space="preserve"> look like an L (Fig 7-28)</w:t>
      </w:r>
    </w:p>
    <w:p w:rsidR="002A028D" w:rsidRPr="005E0A0A" w:rsidRDefault="002A028D" w:rsidP="002A028D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 </w:t>
      </w:r>
    </w:p>
    <w:p w:rsidR="002A028D" w:rsidRPr="005E0A0A" w:rsidRDefault="002A028D" w:rsidP="002A028D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Molecular Bases for Wobble (redundancy in the code)</w:t>
      </w:r>
    </w:p>
    <w:p w:rsidR="002A028D" w:rsidRPr="005E0A0A" w:rsidRDefault="002A028D" w:rsidP="002A028D">
      <w:pPr>
        <w:numPr>
          <w:ilvl w:val="0"/>
          <w:numId w:val="2"/>
        </w:numPr>
        <w:spacing w:after="0" w:line="240" w:lineRule="auto"/>
        <w:ind w:left="449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 xml:space="preserve">Some amino acids have more than one </w:t>
      </w:r>
      <w:proofErr w:type="spellStart"/>
      <w:r w:rsidRPr="005E0A0A">
        <w:rPr>
          <w:rFonts w:ascii="Calibri" w:eastAsia="Times New Roman" w:hAnsi="Calibri" w:cs="Calibri"/>
          <w:sz w:val="14"/>
          <w:lang w:eastAsia="en-CA"/>
        </w:rPr>
        <w:t>tRNA</w:t>
      </w:r>
      <w:proofErr w:type="spellEnd"/>
    </w:p>
    <w:p w:rsidR="002A028D" w:rsidRPr="005E0A0A" w:rsidRDefault="002A028D" w:rsidP="002A028D">
      <w:pPr>
        <w:numPr>
          <w:ilvl w:val="0"/>
          <w:numId w:val="3"/>
        </w:numPr>
        <w:spacing w:after="0" w:line="240" w:lineRule="auto"/>
        <w:ind w:left="449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 xml:space="preserve">Accurate base pairing for some </w:t>
      </w:r>
      <w:proofErr w:type="spellStart"/>
      <w:r w:rsidRPr="005E0A0A">
        <w:rPr>
          <w:rFonts w:ascii="Calibri" w:eastAsia="Times New Roman" w:hAnsi="Calibri" w:cs="Calibri"/>
          <w:sz w:val="14"/>
          <w:lang w:eastAsia="en-CA"/>
        </w:rPr>
        <w:t>tRNAs</w:t>
      </w:r>
      <w:proofErr w:type="spellEnd"/>
      <w:r w:rsidRPr="005E0A0A">
        <w:rPr>
          <w:rFonts w:ascii="Calibri" w:eastAsia="Times New Roman" w:hAnsi="Calibri" w:cs="Calibri"/>
          <w:sz w:val="14"/>
          <w:lang w:eastAsia="en-CA"/>
        </w:rPr>
        <w:t xml:space="preserve"> only requires matching at the first two positions of the </w:t>
      </w:r>
      <w:proofErr w:type="spellStart"/>
      <w:r w:rsidRPr="005E0A0A">
        <w:rPr>
          <w:rFonts w:ascii="Calibri" w:eastAsia="Times New Roman" w:hAnsi="Calibri" w:cs="Calibri"/>
          <w:sz w:val="14"/>
          <w:lang w:eastAsia="en-CA"/>
        </w:rPr>
        <w:t>codon</w:t>
      </w:r>
      <w:proofErr w:type="spellEnd"/>
    </w:p>
    <w:p w:rsidR="002A028D" w:rsidRPr="005E0A0A" w:rsidRDefault="002A028D" w:rsidP="002A028D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 </w:t>
      </w:r>
    </w:p>
    <w:p w:rsidR="002A028D" w:rsidRPr="005E0A0A" w:rsidRDefault="002A028D" w:rsidP="002A028D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  <w:proofErr w:type="spellStart"/>
      <w:r w:rsidRPr="005E0A0A">
        <w:rPr>
          <w:rFonts w:ascii="Calibri" w:eastAsia="Times New Roman" w:hAnsi="Calibri" w:cs="Calibri"/>
          <w:sz w:val="14"/>
          <w:lang w:eastAsia="en-CA"/>
        </w:rPr>
        <w:t>Basepairing</w:t>
      </w:r>
      <w:proofErr w:type="spellEnd"/>
      <w:r w:rsidRPr="005E0A0A">
        <w:rPr>
          <w:rFonts w:ascii="Calibri" w:eastAsia="Times New Roman" w:hAnsi="Calibri" w:cs="Calibri"/>
          <w:sz w:val="14"/>
          <w:lang w:eastAsia="en-CA"/>
        </w:rPr>
        <w:t xml:space="preserve"> interactions for the two </w:t>
      </w:r>
      <w:proofErr w:type="spellStart"/>
      <w:r w:rsidRPr="005E0A0A">
        <w:rPr>
          <w:rFonts w:ascii="Calibri" w:eastAsia="Times New Roman" w:hAnsi="Calibri" w:cs="Calibri"/>
          <w:sz w:val="14"/>
          <w:lang w:eastAsia="en-CA"/>
        </w:rPr>
        <w:t>Phe</w:t>
      </w:r>
      <w:proofErr w:type="spellEnd"/>
      <w:r w:rsidRPr="005E0A0A">
        <w:rPr>
          <w:rFonts w:ascii="Calibri" w:eastAsia="Times New Roman" w:hAnsi="Calibri" w:cs="Calibri"/>
          <w:sz w:val="14"/>
          <w:lang w:eastAsia="en-CA"/>
        </w:rPr>
        <w:t xml:space="preserve"> </w:t>
      </w:r>
      <w:proofErr w:type="spellStart"/>
      <w:r w:rsidRPr="005E0A0A">
        <w:rPr>
          <w:rFonts w:ascii="Calibri" w:eastAsia="Times New Roman" w:hAnsi="Calibri" w:cs="Calibri"/>
          <w:sz w:val="14"/>
          <w:lang w:eastAsia="en-CA"/>
        </w:rPr>
        <w:t>codons</w:t>
      </w:r>
      <w:proofErr w:type="spellEnd"/>
      <w:r w:rsidRPr="005E0A0A">
        <w:rPr>
          <w:rFonts w:ascii="Calibri" w:eastAsia="Times New Roman" w:hAnsi="Calibri" w:cs="Calibri"/>
          <w:sz w:val="14"/>
          <w:lang w:eastAsia="en-CA"/>
        </w:rPr>
        <w:t xml:space="preserve">, with the </w:t>
      </w:r>
      <w:proofErr w:type="spellStart"/>
      <w:r w:rsidRPr="005E0A0A">
        <w:rPr>
          <w:rFonts w:ascii="Calibri" w:eastAsia="Times New Roman" w:hAnsi="Calibri" w:cs="Calibri"/>
          <w:sz w:val="14"/>
          <w:lang w:eastAsia="en-CA"/>
        </w:rPr>
        <w:t>Phe-tRNA</w:t>
      </w:r>
      <w:proofErr w:type="spellEnd"/>
      <w:r w:rsidRPr="005E0A0A">
        <w:rPr>
          <w:rFonts w:ascii="Calibri" w:eastAsia="Times New Roman" w:hAnsi="Calibri" w:cs="Calibri"/>
          <w:sz w:val="14"/>
          <w:lang w:eastAsia="en-CA"/>
        </w:rPr>
        <w:t xml:space="preserve"> (</w:t>
      </w:r>
      <w:proofErr w:type="spellStart"/>
      <w:r w:rsidRPr="005E0A0A">
        <w:rPr>
          <w:rFonts w:ascii="Calibri" w:eastAsia="Times New Roman" w:hAnsi="Calibri" w:cs="Calibri"/>
          <w:sz w:val="14"/>
          <w:lang w:eastAsia="en-CA"/>
        </w:rPr>
        <w:t>anticon</w:t>
      </w:r>
      <w:proofErr w:type="spellEnd"/>
      <w:r w:rsidRPr="005E0A0A">
        <w:rPr>
          <w:rFonts w:ascii="Calibri" w:eastAsia="Times New Roman" w:hAnsi="Calibri" w:cs="Calibri"/>
          <w:sz w:val="14"/>
          <w:lang w:eastAsia="en-CA"/>
        </w:rPr>
        <w:t xml:space="preserve"> is GAA)</w:t>
      </w:r>
    </w:p>
    <w:p w:rsidR="002A028D" w:rsidRPr="005E0A0A" w:rsidRDefault="002A028D" w:rsidP="002A028D">
      <w:pPr>
        <w:numPr>
          <w:ilvl w:val="0"/>
          <w:numId w:val="4"/>
        </w:numPr>
        <w:spacing w:after="0" w:line="240" w:lineRule="auto"/>
        <w:ind w:left="449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 xml:space="preserve">CUU </w:t>
      </w:r>
      <w:proofErr w:type="spellStart"/>
      <w:r w:rsidRPr="005E0A0A">
        <w:rPr>
          <w:rFonts w:ascii="Calibri" w:eastAsia="Times New Roman" w:hAnsi="Calibri" w:cs="Calibri"/>
          <w:sz w:val="14"/>
          <w:lang w:eastAsia="en-CA"/>
        </w:rPr>
        <w:t>codon</w:t>
      </w:r>
      <w:proofErr w:type="spellEnd"/>
    </w:p>
    <w:p w:rsidR="002A028D" w:rsidRPr="005E0A0A" w:rsidRDefault="002A028D" w:rsidP="002A028D">
      <w:pPr>
        <w:numPr>
          <w:ilvl w:val="1"/>
          <w:numId w:val="4"/>
        </w:numPr>
        <w:spacing w:after="0" w:line="240" w:lineRule="auto"/>
        <w:ind w:left="989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 xml:space="preserve">Accurate base pairing at all 3 positions of the </w:t>
      </w:r>
      <w:proofErr w:type="spellStart"/>
      <w:r w:rsidRPr="005E0A0A">
        <w:rPr>
          <w:rFonts w:ascii="Calibri" w:eastAsia="Times New Roman" w:hAnsi="Calibri" w:cs="Calibri"/>
          <w:sz w:val="14"/>
          <w:lang w:eastAsia="en-CA"/>
        </w:rPr>
        <w:t>codon</w:t>
      </w:r>
      <w:proofErr w:type="spellEnd"/>
    </w:p>
    <w:p w:rsidR="002A028D" w:rsidRPr="005E0A0A" w:rsidRDefault="002A028D" w:rsidP="002A028D">
      <w:pPr>
        <w:numPr>
          <w:ilvl w:val="0"/>
          <w:numId w:val="4"/>
        </w:numPr>
        <w:spacing w:after="0" w:line="240" w:lineRule="auto"/>
        <w:ind w:left="449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 xml:space="preserve">UUU </w:t>
      </w:r>
      <w:proofErr w:type="spellStart"/>
      <w:r w:rsidRPr="005E0A0A">
        <w:rPr>
          <w:rFonts w:ascii="Calibri" w:eastAsia="Times New Roman" w:hAnsi="Calibri" w:cs="Calibri"/>
          <w:sz w:val="14"/>
          <w:lang w:eastAsia="en-CA"/>
        </w:rPr>
        <w:t>codon</w:t>
      </w:r>
      <w:proofErr w:type="spellEnd"/>
    </w:p>
    <w:p w:rsidR="002A028D" w:rsidRPr="005E0A0A" w:rsidRDefault="002A028D" w:rsidP="002A028D">
      <w:pPr>
        <w:numPr>
          <w:ilvl w:val="1"/>
          <w:numId w:val="4"/>
        </w:numPr>
        <w:spacing w:after="0" w:line="240" w:lineRule="auto"/>
        <w:ind w:left="989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 xml:space="preserve">Accurate base pairing at only first two positions of the </w:t>
      </w:r>
      <w:proofErr w:type="spellStart"/>
      <w:r w:rsidRPr="005E0A0A">
        <w:rPr>
          <w:rFonts w:ascii="Calibri" w:eastAsia="Times New Roman" w:hAnsi="Calibri" w:cs="Calibri"/>
          <w:sz w:val="14"/>
          <w:lang w:eastAsia="en-CA"/>
        </w:rPr>
        <w:t>codon</w:t>
      </w:r>
      <w:proofErr w:type="spellEnd"/>
      <w:r w:rsidRPr="005E0A0A">
        <w:rPr>
          <w:rFonts w:ascii="Calibri" w:eastAsia="Times New Roman" w:hAnsi="Calibri" w:cs="Calibri"/>
          <w:sz w:val="14"/>
          <w:lang w:eastAsia="en-CA"/>
        </w:rPr>
        <w:t xml:space="preserve"> (U-A, U-A, not U-G)</w:t>
      </w:r>
    </w:p>
    <w:p w:rsidR="002A028D" w:rsidRPr="005E0A0A" w:rsidRDefault="002A028D" w:rsidP="002A028D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 </w:t>
      </w:r>
    </w:p>
    <w:p w:rsidR="002A028D" w:rsidRPr="005E0A0A" w:rsidRDefault="002A028D" w:rsidP="002A028D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  <w:proofErr w:type="spellStart"/>
      <w:r w:rsidRPr="005E0A0A">
        <w:rPr>
          <w:rFonts w:ascii="Calibri" w:eastAsia="Times New Roman" w:hAnsi="Calibri" w:cs="Calibri"/>
          <w:sz w:val="14"/>
          <w:lang w:eastAsia="en-CA"/>
        </w:rPr>
        <w:t>Aminoacyl</w:t>
      </w:r>
      <w:proofErr w:type="spellEnd"/>
      <w:r w:rsidRPr="005E0A0A">
        <w:rPr>
          <w:rFonts w:ascii="Calibri" w:eastAsia="Times New Roman" w:hAnsi="Calibri" w:cs="Calibri"/>
          <w:sz w:val="14"/>
          <w:lang w:eastAsia="en-CA"/>
        </w:rPr>
        <w:t xml:space="preserve"> </w:t>
      </w:r>
      <w:proofErr w:type="spellStart"/>
      <w:r w:rsidRPr="005E0A0A">
        <w:rPr>
          <w:rFonts w:ascii="Calibri" w:eastAsia="Times New Roman" w:hAnsi="Calibri" w:cs="Calibri"/>
          <w:sz w:val="14"/>
          <w:lang w:eastAsia="en-CA"/>
        </w:rPr>
        <w:t>tRNA</w:t>
      </w:r>
      <w:proofErr w:type="spellEnd"/>
      <w:r w:rsidRPr="005E0A0A">
        <w:rPr>
          <w:rFonts w:ascii="Calibri" w:eastAsia="Times New Roman" w:hAnsi="Calibri" w:cs="Calibri"/>
          <w:sz w:val="14"/>
          <w:lang w:eastAsia="en-CA"/>
        </w:rPr>
        <w:t xml:space="preserve"> </w:t>
      </w:r>
      <w:proofErr w:type="spellStart"/>
      <w:r w:rsidRPr="005E0A0A">
        <w:rPr>
          <w:rFonts w:ascii="Calibri" w:eastAsia="Times New Roman" w:hAnsi="Calibri" w:cs="Calibri"/>
          <w:sz w:val="14"/>
          <w:lang w:eastAsia="en-CA"/>
        </w:rPr>
        <w:t>synthetases</w:t>
      </w:r>
      <w:proofErr w:type="spellEnd"/>
    </w:p>
    <w:p w:rsidR="002A028D" w:rsidRPr="005E0A0A" w:rsidRDefault="002A028D" w:rsidP="002A028D">
      <w:pPr>
        <w:numPr>
          <w:ilvl w:val="0"/>
          <w:numId w:val="4"/>
        </w:numPr>
        <w:spacing w:after="0" w:line="240" w:lineRule="auto"/>
        <w:ind w:left="449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 xml:space="preserve">Couple the 3' end of specific </w:t>
      </w:r>
      <w:proofErr w:type="spellStart"/>
      <w:r w:rsidRPr="005E0A0A">
        <w:rPr>
          <w:rFonts w:ascii="Calibri" w:eastAsia="Times New Roman" w:hAnsi="Calibri" w:cs="Calibri"/>
          <w:sz w:val="14"/>
          <w:lang w:eastAsia="en-CA"/>
        </w:rPr>
        <w:t>tRNAs</w:t>
      </w:r>
      <w:proofErr w:type="spellEnd"/>
      <w:r w:rsidRPr="005E0A0A">
        <w:rPr>
          <w:rFonts w:ascii="Calibri" w:eastAsia="Times New Roman" w:hAnsi="Calibri" w:cs="Calibri"/>
          <w:sz w:val="14"/>
          <w:lang w:eastAsia="en-CA"/>
        </w:rPr>
        <w:t xml:space="preserve"> to specific amino acids.</w:t>
      </w:r>
    </w:p>
    <w:p w:rsidR="002A028D" w:rsidRPr="005E0A0A" w:rsidRDefault="002A028D" w:rsidP="002A028D">
      <w:pPr>
        <w:numPr>
          <w:ilvl w:val="0"/>
          <w:numId w:val="4"/>
        </w:numPr>
        <w:spacing w:after="0" w:line="240" w:lineRule="auto"/>
        <w:ind w:left="449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20 unique enzymes: one for each amino acid</w:t>
      </w:r>
    </w:p>
    <w:p w:rsidR="002A028D" w:rsidRPr="005E0A0A" w:rsidRDefault="002A028D" w:rsidP="002A028D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 </w:t>
      </w:r>
    </w:p>
    <w:p w:rsidR="002A028D" w:rsidRPr="005E0A0A" w:rsidRDefault="002A028D" w:rsidP="002A028D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 xml:space="preserve">Charging of </w:t>
      </w:r>
      <w:proofErr w:type="spellStart"/>
      <w:r w:rsidRPr="005E0A0A">
        <w:rPr>
          <w:rFonts w:ascii="Calibri" w:eastAsia="Times New Roman" w:hAnsi="Calibri" w:cs="Calibri"/>
          <w:sz w:val="14"/>
          <w:lang w:eastAsia="en-CA"/>
        </w:rPr>
        <w:t>tRNAs</w:t>
      </w:r>
      <w:proofErr w:type="spellEnd"/>
    </w:p>
    <w:p w:rsidR="002A028D" w:rsidRPr="005E0A0A" w:rsidRDefault="002A028D" w:rsidP="002A028D">
      <w:pPr>
        <w:numPr>
          <w:ilvl w:val="0"/>
          <w:numId w:val="4"/>
        </w:numPr>
        <w:spacing w:after="0" w:line="240" w:lineRule="auto"/>
        <w:ind w:left="449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 xml:space="preserve">Enzyme recognizes both the amino acid and the </w:t>
      </w:r>
      <w:proofErr w:type="spellStart"/>
      <w:r w:rsidRPr="005E0A0A">
        <w:rPr>
          <w:rFonts w:ascii="Calibri" w:eastAsia="Times New Roman" w:hAnsi="Calibri" w:cs="Calibri"/>
          <w:sz w:val="14"/>
          <w:lang w:eastAsia="en-CA"/>
        </w:rPr>
        <w:t>tRNA</w:t>
      </w:r>
      <w:proofErr w:type="spellEnd"/>
      <w:r w:rsidRPr="005E0A0A">
        <w:rPr>
          <w:rFonts w:ascii="Calibri" w:eastAsia="Times New Roman" w:hAnsi="Calibri" w:cs="Calibri"/>
          <w:sz w:val="14"/>
          <w:lang w:eastAsia="en-CA"/>
        </w:rPr>
        <w:t xml:space="preserve"> for the amino acid</w:t>
      </w:r>
    </w:p>
    <w:p w:rsidR="002A028D" w:rsidRPr="005E0A0A" w:rsidRDefault="002A028D" w:rsidP="002A028D">
      <w:pPr>
        <w:numPr>
          <w:ilvl w:val="0"/>
          <w:numId w:val="4"/>
        </w:numPr>
        <w:spacing w:after="0" w:line="240" w:lineRule="auto"/>
        <w:ind w:left="449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 xml:space="preserve">Provide specificity that couples the correct amino acid to the correct </w:t>
      </w:r>
      <w:proofErr w:type="spellStart"/>
      <w:r w:rsidRPr="005E0A0A">
        <w:rPr>
          <w:rFonts w:ascii="Calibri" w:eastAsia="Times New Roman" w:hAnsi="Calibri" w:cs="Calibri"/>
          <w:sz w:val="14"/>
          <w:lang w:eastAsia="en-CA"/>
        </w:rPr>
        <w:t>tRNA</w:t>
      </w:r>
      <w:proofErr w:type="spellEnd"/>
    </w:p>
    <w:p w:rsidR="002A028D" w:rsidRPr="005E0A0A" w:rsidRDefault="002A028D" w:rsidP="002A028D">
      <w:pPr>
        <w:numPr>
          <w:ilvl w:val="0"/>
          <w:numId w:val="4"/>
        </w:numPr>
        <w:spacing w:after="0" w:line="240" w:lineRule="auto"/>
        <w:ind w:left="449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Crucial that the coupling is dead accurate</w:t>
      </w:r>
    </w:p>
    <w:p w:rsidR="002A028D" w:rsidRPr="005E0A0A" w:rsidRDefault="002A028D" w:rsidP="002A028D">
      <w:pPr>
        <w:numPr>
          <w:ilvl w:val="0"/>
          <w:numId w:val="4"/>
        </w:numPr>
        <w:spacing w:after="0" w:line="240" w:lineRule="auto"/>
        <w:ind w:left="449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 xml:space="preserve">Store energy from ATP in a high energy ester linkage formed between the amino acid and the </w:t>
      </w:r>
      <w:proofErr w:type="spellStart"/>
      <w:r w:rsidRPr="005E0A0A">
        <w:rPr>
          <w:rFonts w:ascii="Calibri" w:eastAsia="Times New Roman" w:hAnsi="Calibri" w:cs="Calibri"/>
          <w:sz w:val="14"/>
          <w:lang w:eastAsia="en-CA"/>
        </w:rPr>
        <w:t>tRNA</w:t>
      </w:r>
      <w:proofErr w:type="spellEnd"/>
    </w:p>
    <w:p w:rsidR="002A028D" w:rsidRPr="005E0A0A" w:rsidRDefault="002A028D" w:rsidP="002A028D">
      <w:pPr>
        <w:numPr>
          <w:ilvl w:val="0"/>
          <w:numId w:val="4"/>
        </w:numPr>
        <w:spacing w:after="0" w:line="240" w:lineRule="auto"/>
        <w:ind w:left="449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The energy is used in the translation process, this energy comes indirectly from ATP.</w:t>
      </w:r>
    </w:p>
    <w:p w:rsidR="002A028D" w:rsidRPr="005E0A0A" w:rsidRDefault="002A028D" w:rsidP="002A028D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 </w:t>
      </w:r>
    </w:p>
    <w:p w:rsidR="002A028D" w:rsidRPr="005E0A0A" w:rsidRDefault="002A028D" w:rsidP="002A028D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  <w:proofErr w:type="spellStart"/>
      <w:r w:rsidRPr="005E0A0A">
        <w:rPr>
          <w:rFonts w:ascii="Calibri" w:eastAsia="Times New Roman" w:hAnsi="Calibri" w:cs="Calibri"/>
          <w:sz w:val="14"/>
          <w:lang w:eastAsia="en-CA"/>
        </w:rPr>
        <w:t>Ribosomes</w:t>
      </w:r>
      <w:proofErr w:type="spellEnd"/>
      <w:r w:rsidRPr="005E0A0A">
        <w:rPr>
          <w:rFonts w:ascii="Calibri" w:eastAsia="Times New Roman" w:hAnsi="Calibri" w:cs="Calibri"/>
          <w:sz w:val="14"/>
          <w:lang w:eastAsia="en-CA"/>
        </w:rPr>
        <w:t xml:space="preserve"> </w:t>
      </w:r>
    </w:p>
    <w:p w:rsidR="002A028D" w:rsidRPr="005E0A0A" w:rsidRDefault="002A028D" w:rsidP="002A028D">
      <w:pPr>
        <w:numPr>
          <w:ilvl w:val="0"/>
          <w:numId w:val="4"/>
        </w:numPr>
        <w:spacing w:after="0" w:line="240" w:lineRule="auto"/>
        <w:ind w:left="449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Catalyze protein synthesis</w:t>
      </w:r>
    </w:p>
    <w:p w:rsidR="002A028D" w:rsidRPr="005E0A0A" w:rsidRDefault="002A028D" w:rsidP="002A028D">
      <w:pPr>
        <w:numPr>
          <w:ilvl w:val="0"/>
          <w:numId w:val="4"/>
        </w:numPr>
        <w:spacing w:after="0" w:line="240" w:lineRule="auto"/>
        <w:ind w:left="449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Composed of both RNA and protein</w:t>
      </w:r>
    </w:p>
    <w:p w:rsidR="002A028D" w:rsidRPr="005E0A0A" w:rsidRDefault="002A028D" w:rsidP="002A028D">
      <w:pPr>
        <w:numPr>
          <w:ilvl w:val="0"/>
          <w:numId w:val="4"/>
        </w:numPr>
        <w:spacing w:after="0" w:line="240" w:lineRule="auto"/>
        <w:ind w:left="449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Large subunit</w:t>
      </w:r>
    </w:p>
    <w:p w:rsidR="002A028D" w:rsidRPr="005E0A0A" w:rsidRDefault="002A028D" w:rsidP="002A028D">
      <w:pPr>
        <w:numPr>
          <w:ilvl w:val="1"/>
          <w:numId w:val="4"/>
        </w:numPr>
        <w:spacing w:after="0" w:line="240" w:lineRule="auto"/>
        <w:ind w:left="989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~49 proteins + 3 RNA molecules</w:t>
      </w:r>
    </w:p>
    <w:p w:rsidR="002A028D" w:rsidRPr="005E0A0A" w:rsidRDefault="002A028D" w:rsidP="002A028D">
      <w:pPr>
        <w:numPr>
          <w:ilvl w:val="0"/>
          <w:numId w:val="4"/>
        </w:numPr>
        <w:spacing w:after="0" w:line="240" w:lineRule="auto"/>
        <w:ind w:left="449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Small subunit</w:t>
      </w:r>
    </w:p>
    <w:p w:rsidR="002A028D" w:rsidRPr="005E0A0A" w:rsidRDefault="002A028D" w:rsidP="002A028D">
      <w:pPr>
        <w:numPr>
          <w:ilvl w:val="1"/>
          <w:numId w:val="4"/>
        </w:numPr>
        <w:spacing w:after="0" w:line="240" w:lineRule="auto"/>
        <w:ind w:left="989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~33 proteins + 1 RNA molecule</w:t>
      </w:r>
    </w:p>
    <w:p w:rsidR="002A028D" w:rsidRPr="005E0A0A" w:rsidRDefault="002A028D" w:rsidP="002A028D">
      <w:pPr>
        <w:numPr>
          <w:ilvl w:val="0"/>
          <w:numId w:val="4"/>
        </w:numPr>
        <w:spacing w:after="0" w:line="240" w:lineRule="auto"/>
        <w:ind w:left="449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Very big enzyme (possibly the biggest)</w:t>
      </w:r>
    </w:p>
    <w:p w:rsidR="002A028D" w:rsidRPr="005E0A0A" w:rsidRDefault="002A028D" w:rsidP="002A028D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lastRenderedPageBreak/>
        <w:t> </w:t>
      </w:r>
    </w:p>
    <w:p w:rsidR="002A028D" w:rsidRPr="005E0A0A" w:rsidRDefault="002A028D" w:rsidP="002A028D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 xml:space="preserve">Three sites for the binding of </w:t>
      </w:r>
      <w:proofErr w:type="spellStart"/>
      <w:r w:rsidRPr="005E0A0A">
        <w:rPr>
          <w:rFonts w:ascii="Calibri" w:eastAsia="Times New Roman" w:hAnsi="Calibri" w:cs="Calibri"/>
          <w:sz w:val="14"/>
          <w:lang w:eastAsia="en-CA"/>
        </w:rPr>
        <w:t>tRNAs</w:t>
      </w:r>
      <w:proofErr w:type="spellEnd"/>
      <w:r w:rsidRPr="005E0A0A">
        <w:rPr>
          <w:rFonts w:ascii="Calibri" w:eastAsia="Times New Roman" w:hAnsi="Calibri" w:cs="Calibri"/>
          <w:sz w:val="14"/>
          <w:lang w:eastAsia="en-CA"/>
        </w:rPr>
        <w:t xml:space="preserve"> on the ribosome</w:t>
      </w:r>
    </w:p>
    <w:p w:rsidR="002A028D" w:rsidRPr="005E0A0A" w:rsidRDefault="002A028D" w:rsidP="002A028D">
      <w:pPr>
        <w:numPr>
          <w:ilvl w:val="0"/>
          <w:numId w:val="4"/>
        </w:numPr>
        <w:spacing w:after="0" w:line="240" w:lineRule="auto"/>
        <w:ind w:left="449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A- site (</w:t>
      </w:r>
      <w:proofErr w:type="spellStart"/>
      <w:r w:rsidRPr="005E0A0A">
        <w:rPr>
          <w:rFonts w:ascii="Calibri" w:eastAsia="Times New Roman" w:hAnsi="Calibri" w:cs="Calibri"/>
          <w:sz w:val="14"/>
          <w:lang w:eastAsia="en-CA"/>
        </w:rPr>
        <w:t>aminoacyl</w:t>
      </w:r>
      <w:proofErr w:type="spellEnd"/>
      <w:r w:rsidRPr="005E0A0A">
        <w:rPr>
          <w:rFonts w:ascii="Calibri" w:eastAsia="Times New Roman" w:hAnsi="Calibri" w:cs="Calibri"/>
          <w:sz w:val="14"/>
          <w:lang w:eastAsia="en-CA"/>
        </w:rPr>
        <w:t xml:space="preserve"> </w:t>
      </w:r>
      <w:proofErr w:type="spellStart"/>
      <w:r w:rsidRPr="005E0A0A">
        <w:rPr>
          <w:rFonts w:ascii="Calibri" w:eastAsia="Times New Roman" w:hAnsi="Calibri" w:cs="Calibri"/>
          <w:sz w:val="14"/>
          <w:lang w:eastAsia="en-CA"/>
        </w:rPr>
        <w:t>tRNA</w:t>
      </w:r>
      <w:proofErr w:type="spellEnd"/>
      <w:r w:rsidRPr="005E0A0A">
        <w:rPr>
          <w:rFonts w:ascii="Calibri" w:eastAsia="Times New Roman" w:hAnsi="Calibri" w:cs="Calibri"/>
          <w:sz w:val="14"/>
          <w:lang w:eastAsia="en-CA"/>
        </w:rPr>
        <w:t xml:space="preserve"> site, binds the </w:t>
      </w:r>
      <w:proofErr w:type="spellStart"/>
      <w:r w:rsidRPr="005E0A0A">
        <w:rPr>
          <w:rFonts w:ascii="Calibri" w:eastAsia="Times New Roman" w:hAnsi="Calibri" w:cs="Calibri"/>
          <w:sz w:val="14"/>
          <w:lang w:eastAsia="en-CA"/>
        </w:rPr>
        <w:t>aminoacyl</w:t>
      </w:r>
      <w:proofErr w:type="spellEnd"/>
      <w:r w:rsidRPr="005E0A0A">
        <w:rPr>
          <w:rFonts w:ascii="Calibri" w:eastAsia="Times New Roman" w:hAnsi="Calibri" w:cs="Calibri"/>
          <w:sz w:val="14"/>
          <w:lang w:eastAsia="en-CA"/>
        </w:rPr>
        <w:t xml:space="preserve"> </w:t>
      </w:r>
      <w:proofErr w:type="spellStart"/>
      <w:r w:rsidRPr="005E0A0A">
        <w:rPr>
          <w:rFonts w:ascii="Calibri" w:eastAsia="Times New Roman" w:hAnsi="Calibri" w:cs="Calibri"/>
          <w:sz w:val="14"/>
          <w:lang w:eastAsia="en-CA"/>
        </w:rPr>
        <w:t>tRNA</w:t>
      </w:r>
      <w:proofErr w:type="spellEnd"/>
      <w:r w:rsidRPr="005E0A0A">
        <w:rPr>
          <w:rFonts w:ascii="Calibri" w:eastAsia="Times New Roman" w:hAnsi="Calibri" w:cs="Calibri"/>
          <w:sz w:val="14"/>
          <w:lang w:eastAsia="en-CA"/>
        </w:rPr>
        <w:t>)</w:t>
      </w:r>
    </w:p>
    <w:p w:rsidR="002A028D" w:rsidRPr="005E0A0A" w:rsidRDefault="002A028D" w:rsidP="002A028D">
      <w:pPr>
        <w:numPr>
          <w:ilvl w:val="0"/>
          <w:numId w:val="4"/>
        </w:numPr>
        <w:spacing w:after="0" w:line="240" w:lineRule="auto"/>
        <w:ind w:left="449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P- site (</w:t>
      </w:r>
      <w:proofErr w:type="spellStart"/>
      <w:r w:rsidRPr="005E0A0A">
        <w:rPr>
          <w:rFonts w:ascii="Calibri" w:eastAsia="Times New Roman" w:hAnsi="Calibri" w:cs="Calibri"/>
          <w:sz w:val="14"/>
          <w:lang w:eastAsia="en-CA"/>
        </w:rPr>
        <w:t>peptidyl</w:t>
      </w:r>
      <w:proofErr w:type="spellEnd"/>
      <w:r w:rsidRPr="005E0A0A">
        <w:rPr>
          <w:rFonts w:ascii="Calibri" w:eastAsia="Times New Roman" w:hAnsi="Calibri" w:cs="Calibri"/>
          <w:sz w:val="14"/>
          <w:lang w:eastAsia="en-CA"/>
        </w:rPr>
        <w:t xml:space="preserve"> </w:t>
      </w:r>
      <w:proofErr w:type="spellStart"/>
      <w:r w:rsidRPr="005E0A0A">
        <w:rPr>
          <w:rFonts w:ascii="Calibri" w:eastAsia="Times New Roman" w:hAnsi="Calibri" w:cs="Calibri"/>
          <w:sz w:val="14"/>
          <w:lang w:eastAsia="en-CA"/>
        </w:rPr>
        <w:t>tRNA</w:t>
      </w:r>
      <w:proofErr w:type="spellEnd"/>
      <w:r w:rsidRPr="005E0A0A">
        <w:rPr>
          <w:rFonts w:ascii="Calibri" w:eastAsia="Times New Roman" w:hAnsi="Calibri" w:cs="Calibri"/>
          <w:sz w:val="14"/>
          <w:lang w:eastAsia="en-CA"/>
        </w:rPr>
        <w:t xml:space="preserve"> site)</w:t>
      </w:r>
    </w:p>
    <w:p w:rsidR="002A028D" w:rsidRPr="005E0A0A" w:rsidRDefault="002A028D" w:rsidP="002A028D">
      <w:pPr>
        <w:numPr>
          <w:ilvl w:val="0"/>
          <w:numId w:val="4"/>
        </w:numPr>
        <w:spacing w:after="0" w:line="240" w:lineRule="auto"/>
        <w:ind w:left="449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E- site (exit site)</w:t>
      </w:r>
    </w:p>
    <w:p w:rsidR="002A028D" w:rsidRPr="005E0A0A" w:rsidRDefault="002A028D" w:rsidP="002A028D">
      <w:pPr>
        <w:numPr>
          <w:ilvl w:val="0"/>
          <w:numId w:val="4"/>
        </w:numPr>
        <w:spacing w:after="0" w:line="240" w:lineRule="auto"/>
        <w:ind w:left="449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 xml:space="preserve">mRNA is decoded in a 5' to 3' direction along the mRNA, one </w:t>
      </w:r>
      <w:proofErr w:type="spellStart"/>
      <w:r w:rsidRPr="005E0A0A">
        <w:rPr>
          <w:rFonts w:ascii="Calibri" w:eastAsia="Times New Roman" w:hAnsi="Calibri" w:cs="Calibri"/>
          <w:sz w:val="14"/>
          <w:lang w:eastAsia="en-CA"/>
        </w:rPr>
        <w:t>codon</w:t>
      </w:r>
      <w:proofErr w:type="spellEnd"/>
      <w:r w:rsidRPr="005E0A0A">
        <w:rPr>
          <w:rFonts w:ascii="Calibri" w:eastAsia="Times New Roman" w:hAnsi="Calibri" w:cs="Calibri"/>
          <w:sz w:val="14"/>
          <w:lang w:eastAsia="en-CA"/>
        </w:rPr>
        <w:t xml:space="preserve"> at a time</w:t>
      </w:r>
    </w:p>
    <w:p w:rsidR="002A028D" w:rsidRPr="005E0A0A" w:rsidRDefault="002A028D" w:rsidP="002A028D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 </w:t>
      </w:r>
    </w:p>
    <w:p w:rsidR="002A028D" w:rsidRPr="005E0A0A" w:rsidRDefault="002A028D" w:rsidP="002A028D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Steps in Translation</w:t>
      </w:r>
    </w:p>
    <w:p w:rsidR="002A028D" w:rsidRPr="005E0A0A" w:rsidRDefault="002A028D" w:rsidP="002A028D">
      <w:pPr>
        <w:numPr>
          <w:ilvl w:val="0"/>
          <w:numId w:val="4"/>
        </w:numPr>
        <w:spacing w:after="0" w:line="240" w:lineRule="auto"/>
        <w:ind w:left="449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Figure 7-33 assumes that translation has already started</w:t>
      </w:r>
    </w:p>
    <w:p w:rsidR="002A028D" w:rsidRPr="005E0A0A" w:rsidRDefault="002A028D" w:rsidP="002A028D">
      <w:pPr>
        <w:numPr>
          <w:ilvl w:val="0"/>
          <w:numId w:val="4"/>
        </w:numPr>
        <w:spacing w:after="0" w:line="240" w:lineRule="auto"/>
        <w:ind w:left="449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 xml:space="preserve">A </w:t>
      </w:r>
      <w:proofErr w:type="spellStart"/>
      <w:r w:rsidRPr="005E0A0A">
        <w:rPr>
          <w:rFonts w:ascii="Calibri" w:eastAsia="Times New Roman" w:hAnsi="Calibri" w:cs="Calibri"/>
          <w:sz w:val="14"/>
          <w:lang w:eastAsia="en-CA"/>
        </w:rPr>
        <w:t>peptidyl-tRNA</w:t>
      </w:r>
      <w:proofErr w:type="spellEnd"/>
      <w:r w:rsidRPr="005E0A0A">
        <w:rPr>
          <w:rFonts w:ascii="Calibri" w:eastAsia="Times New Roman" w:hAnsi="Calibri" w:cs="Calibri"/>
          <w:sz w:val="14"/>
          <w:lang w:eastAsia="en-CA"/>
        </w:rPr>
        <w:t xml:space="preserve"> is in the P site of the ribosome</w:t>
      </w:r>
    </w:p>
    <w:p w:rsidR="002A028D" w:rsidRPr="005E0A0A" w:rsidRDefault="002A028D" w:rsidP="002A028D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 </w:t>
      </w:r>
    </w:p>
    <w:p w:rsidR="002A028D" w:rsidRPr="005E0A0A" w:rsidRDefault="002A028D" w:rsidP="002A028D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Step 1</w:t>
      </w:r>
    </w:p>
    <w:p w:rsidR="002A028D" w:rsidRPr="005E0A0A" w:rsidRDefault="002A028D" w:rsidP="002A028D">
      <w:pPr>
        <w:numPr>
          <w:ilvl w:val="0"/>
          <w:numId w:val="4"/>
        </w:numPr>
        <w:spacing w:after="0" w:line="240" w:lineRule="auto"/>
        <w:ind w:left="449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 xml:space="preserve">An </w:t>
      </w:r>
      <w:proofErr w:type="spellStart"/>
      <w:r w:rsidRPr="005E0A0A">
        <w:rPr>
          <w:rFonts w:ascii="Calibri" w:eastAsia="Times New Roman" w:hAnsi="Calibri" w:cs="Calibri"/>
          <w:sz w:val="14"/>
          <w:lang w:eastAsia="en-CA"/>
        </w:rPr>
        <w:t>aminoacyl-tRNA</w:t>
      </w:r>
      <w:proofErr w:type="spellEnd"/>
      <w:r w:rsidRPr="005E0A0A">
        <w:rPr>
          <w:rFonts w:ascii="Calibri" w:eastAsia="Times New Roman" w:hAnsi="Calibri" w:cs="Calibri"/>
          <w:sz w:val="14"/>
          <w:lang w:eastAsia="en-CA"/>
        </w:rPr>
        <w:t xml:space="preserve"> binds to the A site of the ribosome</w:t>
      </w:r>
    </w:p>
    <w:p w:rsidR="002A028D" w:rsidRPr="005E0A0A" w:rsidRDefault="002A028D" w:rsidP="002A028D">
      <w:pPr>
        <w:numPr>
          <w:ilvl w:val="0"/>
          <w:numId w:val="4"/>
        </w:numPr>
        <w:spacing w:after="0" w:line="240" w:lineRule="auto"/>
        <w:ind w:left="449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 xml:space="preserve">Requires </w:t>
      </w:r>
      <w:proofErr w:type="spellStart"/>
      <w:r w:rsidRPr="005E0A0A">
        <w:rPr>
          <w:rFonts w:ascii="Calibri" w:eastAsia="Times New Roman" w:hAnsi="Calibri" w:cs="Calibri"/>
          <w:sz w:val="14"/>
          <w:lang w:eastAsia="en-CA"/>
        </w:rPr>
        <w:t>basepairing</w:t>
      </w:r>
      <w:proofErr w:type="spellEnd"/>
      <w:r w:rsidRPr="005E0A0A">
        <w:rPr>
          <w:rFonts w:ascii="Calibri" w:eastAsia="Times New Roman" w:hAnsi="Calibri" w:cs="Calibri"/>
          <w:sz w:val="14"/>
          <w:lang w:eastAsia="en-CA"/>
        </w:rPr>
        <w:t xml:space="preserve"> between the </w:t>
      </w:r>
      <w:proofErr w:type="spellStart"/>
      <w:r w:rsidRPr="005E0A0A">
        <w:rPr>
          <w:rFonts w:ascii="Calibri" w:eastAsia="Times New Roman" w:hAnsi="Calibri" w:cs="Calibri"/>
          <w:sz w:val="14"/>
          <w:lang w:eastAsia="en-CA"/>
        </w:rPr>
        <w:t>tRNA</w:t>
      </w:r>
      <w:proofErr w:type="spellEnd"/>
      <w:r w:rsidRPr="005E0A0A">
        <w:rPr>
          <w:rFonts w:ascii="Calibri" w:eastAsia="Times New Roman" w:hAnsi="Calibri" w:cs="Calibri"/>
          <w:sz w:val="14"/>
          <w:lang w:eastAsia="en-CA"/>
        </w:rPr>
        <w:t xml:space="preserve"> and the </w:t>
      </w:r>
      <w:proofErr w:type="spellStart"/>
      <w:r w:rsidRPr="005E0A0A">
        <w:rPr>
          <w:rFonts w:ascii="Calibri" w:eastAsia="Times New Roman" w:hAnsi="Calibri" w:cs="Calibri"/>
          <w:sz w:val="14"/>
          <w:lang w:eastAsia="en-CA"/>
        </w:rPr>
        <w:t>codon</w:t>
      </w:r>
      <w:proofErr w:type="spellEnd"/>
    </w:p>
    <w:p w:rsidR="002A028D" w:rsidRPr="005E0A0A" w:rsidRDefault="002A028D" w:rsidP="002A028D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 </w:t>
      </w:r>
    </w:p>
    <w:p w:rsidR="002A028D" w:rsidRPr="005E0A0A" w:rsidRDefault="002A028D" w:rsidP="002A028D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Step 2</w:t>
      </w:r>
    </w:p>
    <w:p w:rsidR="002A028D" w:rsidRPr="005E0A0A" w:rsidRDefault="002A028D" w:rsidP="002A028D">
      <w:pPr>
        <w:numPr>
          <w:ilvl w:val="0"/>
          <w:numId w:val="4"/>
        </w:numPr>
        <w:spacing w:after="0" w:line="240" w:lineRule="auto"/>
        <w:ind w:left="449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 xml:space="preserve">The energy from the </w:t>
      </w:r>
      <w:proofErr w:type="spellStart"/>
      <w:r w:rsidRPr="005E0A0A">
        <w:rPr>
          <w:rFonts w:ascii="Calibri" w:eastAsia="Times New Roman" w:hAnsi="Calibri" w:cs="Calibri"/>
          <w:sz w:val="14"/>
          <w:lang w:eastAsia="en-CA"/>
        </w:rPr>
        <w:t>peptidyl</w:t>
      </w:r>
      <w:proofErr w:type="spellEnd"/>
      <w:r w:rsidRPr="005E0A0A">
        <w:rPr>
          <w:rFonts w:ascii="Calibri" w:eastAsia="Times New Roman" w:hAnsi="Calibri" w:cs="Calibri"/>
          <w:sz w:val="14"/>
          <w:lang w:eastAsia="en-CA"/>
        </w:rPr>
        <w:t xml:space="preserve"> t-RNA bond of the </w:t>
      </w:r>
      <w:proofErr w:type="spellStart"/>
      <w:r w:rsidRPr="005E0A0A">
        <w:rPr>
          <w:rFonts w:ascii="Calibri" w:eastAsia="Times New Roman" w:hAnsi="Calibri" w:cs="Calibri"/>
          <w:sz w:val="14"/>
          <w:lang w:eastAsia="en-CA"/>
        </w:rPr>
        <w:t>peptidyl-tRNA</w:t>
      </w:r>
      <w:proofErr w:type="spellEnd"/>
      <w:r w:rsidRPr="005E0A0A">
        <w:rPr>
          <w:rFonts w:ascii="Calibri" w:eastAsia="Times New Roman" w:hAnsi="Calibri" w:cs="Calibri"/>
          <w:sz w:val="14"/>
          <w:lang w:eastAsia="en-CA"/>
        </w:rPr>
        <w:t xml:space="preserve"> in the P site is used to form a new peptide bond between the amino acids in the A and P sites</w:t>
      </w:r>
    </w:p>
    <w:p w:rsidR="002A028D" w:rsidRPr="005E0A0A" w:rsidRDefault="002A028D" w:rsidP="002A028D">
      <w:pPr>
        <w:numPr>
          <w:ilvl w:val="0"/>
          <w:numId w:val="4"/>
        </w:numPr>
        <w:spacing w:after="0" w:line="240" w:lineRule="auto"/>
        <w:ind w:left="449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Peptide bond formation is coupled to a conformation change in the ribosome that shifts the large subunit "forward"</w:t>
      </w:r>
    </w:p>
    <w:p w:rsidR="002A028D" w:rsidRPr="005E0A0A" w:rsidRDefault="002A028D" w:rsidP="002A028D">
      <w:pPr>
        <w:numPr>
          <w:ilvl w:val="0"/>
          <w:numId w:val="4"/>
        </w:numPr>
        <w:spacing w:after="0" w:line="240" w:lineRule="auto"/>
        <w:ind w:left="449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 xml:space="preserve">This conformational change repositions the </w:t>
      </w:r>
      <w:proofErr w:type="spellStart"/>
      <w:r w:rsidRPr="005E0A0A">
        <w:rPr>
          <w:rFonts w:ascii="Calibri" w:eastAsia="Times New Roman" w:hAnsi="Calibri" w:cs="Calibri"/>
          <w:sz w:val="14"/>
          <w:lang w:eastAsia="en-CA"/>
        </w:rPr>
        <w:t>tRNAs</w:t>
      </w:r>
      <w:proofErr w:type="spellEnd"/>
    </w:p>
    <w:p w:rsidR="002A028D" w:rsidRPr="005E0A0A" w:rsidRDefault="002A028D" w:rsidP="002A028D">
      <w:pPr>
        <w:numPr>
          <w:ilvl w:val="1"/>
          <w:numId w:val="4"/>
        </w:numPr>
        <w:spacing w:after="0" w:line="240" w:lineRule="auto"/>
        <w:ind w:left="989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P into E and A into P</w:t>
      </w:r>
    </w:p>
    <w:p w:rsidR="002A028D" w:rsidRPr="005E0A0A" w:rsidRDefault="002A028D" w:rsidP="002A028D">
      <w:pPr>
        <w:spacing w:after="0" w:line="240" w:lineRule="auto"/>
        <w:ind w:left="989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 </w:t>
      </w:r>
    </w:p>
    <w:p w:rsidR="002A028D" w:rsidRPr="005E0A0A" w:rsidRDefault="002A028D" w:rsidP="002A028D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Step 3</w:t>
      </w:r>
    </w:p>
    <w:p w:rsidR="002A028D" w:rsidRPr="005E0A0A" w:rsidRDefault="002A028D" w:rsidP="002A028D">
      <w:pPr>
        <w:numPr>
          <w:ilvl w:val="0"/>
          <w:numId w:val="4"/>
        </w:numPr>
        <w:spacing w:after="0" w:line="240" w:lineRule="auto"/>
        <w:ind w:left="449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The small subunit moves forward (5'-3') exactly 3 bases</w:t>
      </w:r>
    </w:p>
    <w:p w:rsidR="002A028D" w:rsidRPr="005E0A0A" w:rsidRDefault="002A028D" w:rsidP="002A028D">
      <w:pPr>
        <w:numPr>
          <w:ilvl w:val="0"/>
          <w:numId w:val="4"/>
        </w:numPr>
        <w:spacing w:after="0" w:line="240" w:lineRule="auto"/>
        <w:ind w:left="449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 xml:space="preserve">The </w:t>
      </w:r>
      <w:proofErr w:type="spellStart"/>
      <w:r w:rsidRPr="005E0A0A">
        <w:rPr>
          <w:rFonts w:ascii="Calibri" w:eastAsia="Times New Roman" w:hAnsi="Calibri" w:cs="Calibri"/>
          <w:sz w:val="14"/>
          <w:lang w:eastAsia="en-CA"/>
        </w:rPr>
        <w:t>tRNA</w:t>
      </w:r>
      <w:proofErr w:type="spellEnd"/>
      <w:r w:rsidRPr="005E0A0A">
        <w:rPr>
          <w:rFonts w:ascii="Calibri" w:eastAsia="Times New Roman" w:hAnsi="Calibri" w:cs="Calibri"/>
          <w:sz w:val="14"/>
          <w:lang w:eastAsia="en-CA"/>
        </w:rPr>
        <w:t xml:space="preserve"> leaves the E site</w:t>
      </w:r>
    </w:p>
    <w:p w:rsidR="002A028D" w:rsidRPr="005E0A0A" w:rsidRDefault="002A028D" w:rsidP="002A028D">
      <w:pPr>
        <w:numPr>
          <w:ilvl w:val="0"/>
          <w:numId w:val="4"/>
        </w:numPr>
        <w:spacing w:after="0" w:line="240" w:lineRule="auto"/>
        <w:ind w:left="449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Step 1 is repeated</w:t>
      </w:r>
    </w:p>
    <w:p w:rsidR="002A028D" w:rsidRPr="005E0A0A" w:rsidRDefault="002A028D" w:rsidP="002A028D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 </w:t>
      </w:r>
    </w:p>
    <w:p w:rsidR="002A028D" w:rsidRPr="005E0A0A" w:rsidRDefault="002A028D" w:rsidP="002A028D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Key Points for Translation</w:t>
      </w:r>
    </w:p>
    <w:p w:rsidR="002A028D" w:rsidRPr="005E0A0A" w:rsidRDefault="002A028D" w:rsidP="002A028D">
      <w:pPr>
        <w:numPr>
          <w:ilvl w:val="0"/>
          <w:numId w:val="5"/>
        </w:numPr>
        <w:spacing w:after="0" w:line="240" w:lineRule="auto"/>
        <w:ind w:left="449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In eukaryotic cells translation occurs in the cytoplasm</w:t>
      </w:r>
    </w:p>
    <w:p w:rsidR="002A028D" w:rsidRPr="005E0A0A" w:rsidRDefault="002A028D" w:rsidP="002A028D">
      <w:pPr>
        <w:numPr>
          <w:ilvl w:val="0"/>
          <w:numId w:val="6"/>
        </w:numPr>
        <w:spacing w:after="0" w:line="240" w:lineRule="auto"/>
        <w:ind w:left="449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 xml:space="preserve">Energy for peptide bond synthesis comes from the </w:t>
      </w:r>
      <w:proofErr w:type="spellStart"/>
      <w:r w:rsidRPr="005E0A0A">
        <w:rPr>
          <w:rFonts w:ascii="Calibri" w:eastAsia="Times New Roman" w:hAnsi="Calibri" w:cs="Calibri"/>
          <w:sz w:val="14"/>
          <w:lang w:eastAsia="en-CA"/>
        </w:rPr>
        <w:t>aa-tRNA</w:t>
      </w:r>
      <w:proofErr w:type="spellEnd"/>
      <w:r w:rsidRPr="005E0A0A">
        <w:rPr>
          <w:rFonts w:ascii="Calibri" w:eastAsia="Times New Roman" w:hAnsi="Calibri" w:cs="Calibri"/>
          <w:sz w:val="14"/>
          <w:lang w:eastAsia="en-CA"/>
        </w:rPr>
        <w:t xml:space="preserve"> ester bond and indirectly from ATP</w:t>
      </w:r>
    </w:p>
    <w:p w:rsidR="002A028D" w:rsidRPr="005E0A0A" w:rsidRDefault="002A028D" w:rsidP="002A028D">
      <w:pPr>
        <w:numPr>
          <w:ilvl w:val="0"/>
          <w:numId w:val="7"/>
        </w:numPr>
        <w:spacing w:after="0" w:line="240" w:lineRule="auto"/>
        <w:ind w:left="449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Specificity comes from</w:t>
      </w:r>
    </w:p>
    <w:p w:rsidR="002A028D" w:rsidRPr="005E0A0A" w:rsidRDefault="002A028D" w:rsidP="002A028D">
      <w:pPr>
        <w:numPr>
          <w:ilvl w:val="1"/>
          <w:numId w:val="8"/>
        </w:numPr>
        <w:spacing w:after="0" w:line="240" w:lineRule="auto"/>
        <w:ind w:left="989"/>
        <w:textAlignment w:val="center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 xml:space="preserve">Specificity of the </w:t>
      </w:r>
      <w:proofErr w:type="spellStart"/>
      <w:r w:rsidRPr="005E0A0A">
        <w:rPr>
          <w:rFonts w:ascii="Calibri" w:eastAsia="Times New Roman" w:hAnsi="Calibri" w:cs="Calibri"/>
          <w:sz w:val="14"/>
          <w:lang w:eastAsia="en-CA"/>
        </w:rPr>
        <w:t>aminoacyl</w:t>
      </w:r>
      <w:proofErr w:type="spellEnd"/>
      <w:r w:rsidRPr="005E0A0A">
        <w:rPr>
          <w:rFonts w:ascii="Calibri" w:eastAsia="Times New Roman" w:hAnsi="Calibri" w:cs="Calibri"/>
          <w:sz w:val="14"/>
          <w:lang w:eastAsia="en-CA"/>
        </w:rPr>
        <w:t xml:space="preserve"> </w:t>
      </w:r>
      <w:proofErr w:type="spellStart"/>
      <w:r w:rsidRPr="005E0A0A">
        <w:rPr>
          <w:rFonts w:ascii="Calibri" w:eastAsia="Times New Roman" w:hAnsi="Calibri" w:cs="Calibri"/>
          <w:sz w:val="14"/>
          <w:lang w:eastAsia="en-CA"/>
        </w:rPr>
        <w:t>tRNA</w:t>
      </w:r>
      <w:proofErr w:type="spellEnd"/>
      <w:r w:rsidRPr="005E0A0A">
        <w:rPr>
          <w:rFonts w:ascii="Calibri" w:eastAsia="Times New Roman" w:hAnsi="Calibri" w:cs="Calibri"/>
          <w:sz w:val="14"/>
          <w:lang w:eastAsia="en-CA"/>
        </w:rPr>
        <w:t xml:space="preserve"> </w:t>
      </w:r>
      <w:proofErr w:type="spellStart"/>
      <w:r w:rsidRPr="005E0A0A">
        <w:rPr>
          <w:rFonts w:ascii="Calibri" w:eastAsia="Times New Roman" w:hAnsi="Calibri" w:cs="Calibri"/>
          <w:sz w:val="14"/>
          <w:lang w:eastAsia="en-CA"/>
        </w:rPr>
        <w:t>synthetases</w:t>
      </w:r>
      <w:proofErr w:type="spellEnd"/>
    </w:p>
    <w:p w:rsidR="002A028D" w:rsidRPr="005E0A0A" w:rsidRDefault="002A028D" w:rsidP="002A028D">
      <w:pPr>
        <w:numPr>
          <w:ilvl w:val="1"/>
          <w:numId w:val="9"/>
        </w:numPr>
        <w:spacing w:after="0" w:line="240" w:lineRule="auto"/>
        <w:ind w:left="989"/>
        <w:textAlignment w:val="center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The requirement for base pairing in the A site of the ribosome</w:t>
      </w:r>
    </w:p>
    <w:p w:rsidR="002A028D" w:rsidRPr="005E0A0A" w:rsidRDefault="002A028D" w:rsidP="002A028D">
      <w:pPr>
        <w:numPr>
          <w:ilvl w:val="0"/>
          <w:numId w:val="10"/>
        </w:numPr>
        <w:spacing w:after="0" w:line="240" w:lineRule="auto"/>
        <w:ind w:left="449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Complex reaction involving:</w:t>
      </w:r>
    </w:p>
    <w:p w:rsidR="002A028D" w:rsidRPr="005E0A0A" w:rsidRDefault="002A028D" w:rsidP="002A028D">
      <w:pPr>
        <w:numPr>
          <w:ilvl w:val="1"/>
          <w:numId w:val="11"/>
        </w:numPr>
        <w:spacing w:after="0" w:line="240" w:lineRule="auto"/>
        <w:ind w:left="989"/>
        <w:textAlignment w:val="center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 xml:space="preserve">Both RNA and protein molecules (the </w:t>
      </w:r>
      <w:proofErr w:type="spellStart"/>
      <w:r w:rsidRPr="005E0A0A">
        <w:rPr>
          <w:rFonts w:ascii="Calibri" w:eastAsia="Times New Roman" w:hAnsi="Calibri" w:cs="Calibri"/>
          <w:sz w:val="14"/>
          <w:lang w:eastAsia="en-CA"/>
        </w:rPr>
        <w:t>rRNA</w:t>
      </w:r>
      <w:proofErr w:type="spellEnd"/>
      <w:r w:rsidRPr="005E0A0A">
        <w:rPr>
          <w:rFonts w:ascii="Calibri" w:eastAsia="Times New Roman" w:hAnsi="Calibri" w:cs="Calibri"/>
          <w:sz w:val="14"/>
          <w:lang w:eastAsia="en-CA"/>
        </w:rPr>
        <w:t xml:space="preserve"> has a structural and catalytic role)</w:t>
      </w:r>
    </w:p>
    <w:p w:rsidR="002A028D" w:rsidRPr="005E0A0A" w:rsidRDefault="002A028D" w:rsidP="002A028D">
      <w:pPr>
        <w:numPr>
          <w:ilvl w:val="1"/>
          <w:numId w:val="12"/>
        </w:numPr>
        <w:spacing w:after="0" w:line="240" w:lineRule="auto"/>
        <w:ind w:left="989"/>
        <w:textAlignment w:val="center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Conformational changes in the ribosome</w:t>
      </w:r>
    </w:p>
    <w:p w:rsidR="002A028D" w:rsidRPr="005E0A0A" w:rsidRDefault="002A028D" w:rsidP="002A028D">
      <w:pPr>
        <w:numPr>
          <w:ilvl w:val="0"/>
          <w:numId w:val="13"/>
        </w:numPr>
        <w:spacing w:after="0" w:line="240" w:lineRule="auto"/>
        <w:ind w:left="449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Occurs in a 5'-3' direction along the RNA making a protein from N to C terminus</w:t>
      </w:r>
    </w:p>
    <w:p w:rsidR="002A028D" w:rsidRPr="005E0A0A" w:rsidRDefault="002A028D" w:rsidP="002A028D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 </w:t>
      </w:r>
    </w:p>
    <w:p w:rsidR="002A028D" w:rsidRPr="005E0A0A" w:rsidRDefault="002A028D" w:rsidP="002A028D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Initiation of Translation</w:t>
      </w:r>
    </w:p>
    <w:p w:rsidR="002A028D" w:rsidRPr="005E0A0A" w:rsidRDefault="002A028D" w:rsidP="002A028D">
      <w:pPr>
        <w:numPr>
          <w:ilvl w:val="0"/>
          <w:numId w:val="14"/>
        </w:numPr>
        <w:spacing w:after="0" w:line="240" w:lineRule="auto"/>
        <w:ind w:left="449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 xml:space="preserve">Similar to what we saw with </w:t>
      </w:r>
      <w:proofErr w:type="spellStart"/>
      <w:r w:rsidRPr="005E0A0A">
        <w:rPr>
          <w:rFonts w:ascii="Calibri" w:eastAsia="Times New Roman" w:hAnsi="Calibri" w:cs="Calibri"/>
          <w:sz w:val="14"/>
          <w:lang w:eastAsia="en-CA"/>
        </w:rPr>
        <w:t>frameshift</w:t>
      </w:r>
      <w:proofErr w:type="spellEnd"/>
      <w:r w:rsidRPr="005E0A0A">
        <w:rPr>
          <w:rFonts w:ascii="Calibri" w:eastAsia="Times New Roman" w:hAnsi="Calibri" w:cs="Calibri"/>
          <w:sz w:val="14"/>
          <w:lang w:eastAsia="en-CA"/>
        </w:rPr>
        <w:t xml:space="preserve"> mutations, starting a protein out-of-frame would result in a </w:t>
      </w:r>
      <w:proofErr w:type="spellStart"/>
      <w:r w:rsidRPr="005E0A0A">
        <w:rPr>
          <w:rFonts w:ascii="Calibri" w:eastAsia="Times New Roman" w:hAnsi="Calibri" w:cs="Calibri"/>
          <w:sz w:val="14"/>
          <w:lang w:eastAsia="en-CA"/>
        </w:rPr>
        <w:t>nonfunctional</w:t>
      </w:r>
      <w:proofErr w:type="spellEnd"/>
      <w:r w:rsidRPr="005E0A0A">
        <w:rPr>
          <w:rFonts w:ascii="Calibri" w:eastAsia="Times New Roman" w:hAnsi="Calibri" w:cs="Calibri"/>
          <w:sz w:val="14"/>
          <w:lang w:eastAsia="en-CA"/>
        </w:rPr>
        <w:t xml:space="preserve"> protein</w:t>
      </w:r>
    </w:p>
    <w:p w:rsidR="002A028D" w:rsidRPr="005E0A0A" w:rsidRDefault="002A028D" w:rsidP="002A028D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 </w:t>
      </w:r>
    </w:p>
    <w:p w:rsidR="002A028D" w:rsidRPr="005E0A0A" w:rsidRDefault="002A028D" w:rsidP="002A028D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Eukaryotes</w:t>
      </w:r>
    </w:p>
    <w:p w:rsidR="002A028D" w:rsidRPr="005E0A0A" w:rsidRDefault="002A028D" w:rsidP="002A028D">
      <w:pPr>
        <w:numPr>
          <w:ilvl w:val="0"/>
          <w:numId w:val="14"/>
        </w:numPr>
        <w:spacing w:after="0" w:line="240" w:lineRule="auto"/>
        <w:ind w:left="449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 xml:space="preserve">Small ribosomal subunit with translation initiation factors binds to initiation </w:t>
      </w:r>
      <w:proofErr w:type="spellStart"/>
      <w:r w:rsidRPr="005E0A0A">
        <w:rPr>
          <w:rFonts w:ascii="Calibri" w:eastAsia="Times New Roman" w:hAnsi="Calibri" w:cs="Calibri"/>
          <w:sz w:val="14"/>
          <w:lang w:eastAsia="en-CA"/>
        </w:rPr>
        <w:t>tRNA</w:t>
      </w:r>
      <w:proofErr w:type="spellEnd"/>
      <w:r w:rsidRPr="005E0A0A">
        <w:rPr>
          <w:rFonts w:ascii="Calibri" w:eastAsia="Times New Roman" w:hAnsi="Calibri" w:cs="Calibri"/>
          <w:sz w:val="14"/>
          <w:lang w:eastAsia="en-CA"/>
        </w:rPr>
        <w:t xml:space="preserve"> Met</w:t>
      </w:r>
    </w:p>
    <w:p w:rsidR="002A028D" w:rsidRPr="005E0A0A" w:rsidRDefault="002A028D" w:rsidP="002A028D">
      <w:pPr>
        <w:numPr>
          <w:ilvl w:val="0"/>
          <w:numId w:val="14"/>
        </w:numPr>
        <w:spacing w:after="0" w:line="240" w:lineRule="auto"/>
        <w:ind w:left="449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Translation machinery recognizes the 5' cap to allow translation to occur</w:t>
      </w:r>
    </w:p>
    <w:p w:rsidR="002A028D" w:rsidRPr="005E0A0A" w:rsidRDefault="002A028D" w:rsidP="002A028D">
      <w:pPr>
        <w:numPr>
          <w:ilvl w:val="0"/>
          <w:numId w:val="14"/>
        </w:numPr>
        <w:spacing w:after="0" w:line="240" w:lineRule="auto"/>
        <w:ind w:left="449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 xml:space="preserve">Initiator </w:t>
      </w:r>
      <w:proofErr w:type="spellStart"/>
      <w:r w:rsidRPr="005E0A0A">
        <w:rPr>
          <w:rFonts w:ascii="Calibri" w:eastAsia="Times New Roman" w:hAnsi="Calibri" w:cs="Calibri"/>
          <w:sz w:val="14"/>
          <w:lang w:eastAsia="en-CA"/>
        </w:rPr>
        <w:t>tRNA</w:t>
      </w:r>
      <w:proofErr w:type="spellEnd"/>
      <w:r w:rsidRPr="005E0A0A">
        <w:rPr>
          <w:rFonts w:ascii="Calibri" w:eastAsia="Times New Roman" w:hAnsi="Calibri" w:cs="Calibri"/>
          <w:sz w:val="14"/>
          <w:lang w:eastAsia="en-CA"/>
        </w:rPr>
        <w:t xml:space="preserve"> moves along RNA searching for first AUG</w:t>
      </w:r>
    </w:p>
    <w:p w:rsidR="002A028D" w:rsidRPr="005E0A0A" w:rsidRDefault="002A028D" w:rsidP="002A028D">
      <w:pPr>
        <w:numPr>
          <w:ilvl w:val="0"/>
          <w:numId w:val="14"/>
        </w:numPr>
        <w:spacing w:after="0" w:line="240" w:lineRule="auto"/>
        <w:ind w:left="449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 xml:space="preserve">One it finds the AUG, the initiation factors fall off, large subunit binds in, and puts the </w:t>
      </w:r>
      <w:proofErr w:type="spellStart"/>
      <w:r w:rsidRPr="005E0A0A">
        <w:rPr>
          <w:rFonts w:ascii="Calibri" w:eastAsia="Times New Roman" w:hAnsi="Calibri" w:cs="Calibri"/>
          <w:sz w:val="14"/>
          <w:lang w:eastAsia="en-CA"/>
        </w:rPr>
        <w:t>tRNA</w:t>
      </w:r>
      <w:proofErr w:type="spellEnd"/>
      <w:r w:rsidRPr="005E0A0A">
        <w:rPr>
          <w:rFonts w:ascii="Calibri" w:eastAsia="Times New Roman" w:hAnsi="Calibri" w:cs="Calibri"/>
          <w:sz w:val="14"/>
          <w:lang w:eastAsia="en-CA"/>
        </w:rPr>
        <w:t xml:space="preserve"> Met in the P site</w:t>
      </w:r>
    </w:p>
    <w:p w:rsidR="002A028D" w:rsidRPr="005E0A0A" w:rsidRDefault="002A028D" w:rsidP="002A028D">
      <w:pPr>
        <w:numPr>
          <w:ilvl w:val="0"/>
          <w:numId w:val="14"/>
        </w:numPr>
        <w:spacing w:after="0" w:line="240" w:lineRule="auto"/>
        <w:ind w:left="449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Step 1 of translation begins</w:t>
      </w:r>
    </w:p>
    <w:p w:rsidR="002A028D" w:rsidRPr="005E0A0A" w:rsidRDefault="002A028D" w:rsidP="002A028D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 </w:t>
      </w:r>
    </w:p>
    <w:p w:rsidR="002A028D" w:rsidRPr="005E0A0A" w:rsidRDefault="002A028D" w:rsidP="002A028D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Prokaryotes</w:t>
      </w:r>
    </w:p>
    <w:p w:rsidR="002A028D" w:rsidRPr="005E0A0A" w:rsidRDefault="002A028D" w:rsidP="002A028D">
      <w:pPr>
        <w:numPr>
          <w:ilvl w:val="0"/>
          <w:numId w:val="14"/>
        </w:numPr>
        <w:spacing w:after="0" w:line="240" w:lineRule="auto"/>
        <w:ind w:left="449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Does not involve scanning of the 5' cap</w:t>
      </w:r>
    </w:p>
    <w:p w:rsidR="002A028D" w:rsidRPr="005E0A0A" w:rsidRDefault="002A028D" w:rsidP="002A028D">
      <w:pPr>
        <w:numPr>
          <w:ilvl w:val="0"/>
          <w:numId w:val="14"/>
        </w:numPr>
        <w:spacing w:after="0" w:line="240" w:lineRule="auto"/>
        <w:ind w:left="449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 xml:space="preserve">Instead uses ribosome binding sites with are just upstream of the AUGs (there are many AUGs on one sequence because of </w:t>
      </w:r>
      <w:proofErr w:type="spellStart"/>
      <w:r w:rsidRPr="005E0A0A">
        <w:rPr>
          <w:rFonts w:ascii="Calibri" w:eastAsia="Times New Roman" w:hAnsi="Calibri" w:cs="Calibri"/>
          <w:sz w:val="14"/>
          <w:lang w:eastAsia="en-CA"/>
        </w:rPr>
        <w:t>operons</w:t>
      </w:r>
      <w:proofErr w:type="spellEnd"/>
      <w:r w:rsidRPr="005E0A0A">
        <w:rPr>
          <w:rFonts w:ascii="Calibri" w:eastAsia="Times New Roman" w:hAnsi="Calibri" w:cs="Calibri"/>
          <w:sz w:val="14"/>
          <w:lang w:eastAsia="en-CA"/>
        </w:rPr>
        <w:t>)</w:t>
      </w:r>
    </w:p>
    <w:p w:rsidR="002A028D" w:rsidRPr="005E0A0A" w:rsidRDefault="002A028D" w:rsidP="002A028D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 </w:t>
      </w:r>
    </w:p>
    <w:p w:rsidR="002A028D" w:rsidRPr="005E0A0A" w:rsidRDefault="002A028D" w:rsidP="002A028D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Termination of translation:</w:t>
      </w:r>
    </w:p>
    <w:p w:rsidR="002A028D" w:rsidRPr="005E0A0A" w:rsidRDefault="002A028D" w:rsidP="002A028D">
      <w:pPr>
        <w:numPr>
          <w:ilvl w:val="0"/>
          <w:numId w:val="14"/>
        </w:numPr>
        <w:spacing w:after="0" w:line="240" w:lineRule="auto"/>
        <w:ind w:left="449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Requires:</w:t>
      </w:r>
    </w:p>
    <w:p w:rsidR="002A028D" w:rsidRPr="005E0A0A" w:rsidRDefault="002A028D" w:rsidP="002A028D">
      <w:pPr>
        <w:numPr>
          <w:ilvl w:val="1"/>
          <w:numId w:val="14"/>
        </w:numPr>
        <w:spacing w:after="0" w:line="240" w:lineRule="auto"/>
        <w:ind w:left="989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 xml:space="preserve">A stop </w:t>
      </w:r>
      <w:proofErr w:type="spellStart"/>
      <w:r w:rsidRPr="005E0A0A">
        <w:rPr>
          <w:rFonts w:ascii="Calibri" w:eastAsia="Times New Roman" w:hAnsi="Calibri" w:cs="Calibri"/>
          <w:sz w:val="14"/>
          <w:lang w:eastAsia="en-CA"/>
        </w:rPr>
        <w:t>codon</w:t>
      </w:r>
      <w:proofErr w:type="spellEnd"/>
    </w:p>
    <w:p w:rsidR="002A028D" w:rsidRPr="005E0A0A" w:rsidRDefault="002A028D" w:rsidP="002A028D">
      <w:pPr>
        <w:numPr>
          <w:ilvl w:val="1"/>
          <w:numId w:val="14"/>
        </w:numPr>
        <w:spacing w:after="0" w:line="240" w:lineRule="auto"/>
        <w:ind w:left="989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Specific termination factors</w:t>
      </w:r>
    </w:p>
    <w:p w:rsidR="002A028D" w:rsidRPr="005E0A0A" w:rsidRDefault="002A028D" w:rsidP="002A028D">
      <w:pPr>
        <w:numPr>
          <w:ilvl w:val="0"/>
          <w:numId w:val="14"/>
        </w:numPr>
        <w:spacing w:after="0" w:line="240" w:lineRule="auto"/>
        <w:ind w:left="449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 xml:space="preserve">No </w:t>
      </w:r>
      <w:proofErr w:type="spellStart"/>
      <w:r w:rsidRPr="005E0A0A">
        <w:rPr>
          <w:rFonts w:ascii="Calibri" w:eastAsia="Times New Roman" w:hAnsi="Calibri" w:cs="Calibri"/>
          <w:sz w:val="14"/>
          <w:lang w:eastAsia="en-CA"/>
        </w:rPr>
        <w:t>tRNA</w:t>
      </w:r>
      <w:proofErr w:type="spellEnd"/>
      <w:r w:rsidRPr="005E0A0A">
        <w:rPr>
          <w:rFonts w:ascii="Calibri" w:eastAsia="Times New Roman" w:hAnsi="Calibri" w:cs="Calibri"/>
          <w:sz w:val="14"/>
          <w:lang w:eastAsia="en-CA"/>
        </w:rPr>
        <w:t xml:space="preserve"> for stop </w:t>
      </w:r>
      <w:proofErr w:type="spellStart"/>
      <w:r w:rsidRPr="005E0A0A">
        <w:rPr>
          <w:rFonts w:ascii="Calibri" w:eastAsia="Times New Roman" w:hAnsi="Calibri" w:cs="Calibri"/>
          <w:sz w:val="14"/>
          <w:lang w:eastAsia="en-CA"/>
        </w:rPr>
        <w:t>codons</w:t>
      </w:r>
      <w:proofErr w:type="spellEnd"/>
      <w:r w:rsidRPr="005E0A0A">
        <w:rPr>
          <w:rFonts w:ascii="Calibri" w:eastAsia="Times New Roman" w:hAnsi="Calibri" w:cs="Calibri"/>
          <w:sz w:val="14"/>
          <w:lang w:eastAsia="en-CA"/>
        </w:rPr>
        <w:t xml:space="preserve">, but a bunch of release factors come in at the stop </w:t>
      </w:r>
      <w:proofErr w:type="spellStart"/>
      <w:r w:rsidRPr="005E0A0A">
        <w:rPr>
          <w:rFonts w:ascii="Calibri" w:eastAsia="Times New Roman" w:hAnsi="Calibri" w:cs="Calibri"/>
          <w:sz w:val="14"/>
          <w:lang w:eastAsia="en-CA"/>
        </w:rPr>
        <w:t>codon</w:t>
      </w:r>
      <w:proofErr w:type="spellEnd"/>
      <w:r w:rsidRPr="005E0A0A">
        <w:rPr>
          <w:rFonts w:ascii="Calibri" w:eastAsia="Times New Roman" w:hAnsi="Calibri" w:cs="Calibri"/>
          <w:sz w:val="14"/>
          <w:lang w:eastAsia="en-CA"/>
        </w:rPr>
        <w:t xml:space="preserve"> position</w:t>
      </w:r>
    </w:p>
    <w:p w:rsidR="002A028D" w:rsidRPr="005E0A0A" w:rsidRDefault="002A028D" w:rsidP="002A028D">
      <w:pPr>
        <w:numPr>
          <w:ilvl w:val="0"/>
          <w:numId w:val="14"/>
        </w:numPr>
        <w:spacing w:after="0" w:line="240" w:lineRule="auto"/>
        <w:ind w:left="449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Release factors adds water to the chain, causing the release of the peptide</w:t>
      </w:r>
    </w:p>
    <w:p w:rsidR="002A028D" w:rsidRPr="005E0A0A" w:rsidRDefault="002A028D" w:rsidP="002A028D">
      <w:pPr>
        <w:numPr>
          <w:ilvl w:val="0"/>
          <w:numId w:val="14"/>
        </w:numPr>
        <w:spacing w:after="0" w:line="240" w:lineRule="auto"/>
        <w:ind w:left="449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The ribosome goes through a conformational change and everything falls off</w:t>
      </w:r>
    </w:p>
    <w:p w:rsidR="002A028D" w:rsidRPr="005E0A0A" w:rsidRDefault="002A028D" w:rsidP="002A028D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 </w:t>
      </w:r>
    </w:p>
    <w:p w:rsidR="002A028D" w:rsidRPr="005E0A0A" w:rsidRDefault="002A028D" w:rsidP="002A028D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Antibiotics and Translation</w:t>
      </w:r>
    </w:p>
    <w:p w:rsidR="002A028D" w:rsidRPr="005E0A0A" w:rsidRDefault="002A028D" w:rsidP="002A028D">
      <w:pPr>
        <w:numPr>
          <w:ilvl w:val="0"/>
          <w:numId w:val="14"/>
        </w:numPr>
        <w:spacing w:after="0" w:line="240" w:lineRule="auto"/>
        <w:ind w:left="449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The intricate molecular interactions and importance of translation make it a prime therapeutic target.</w:t>
      </w:r>
    </w:p>
    <w:p w:rsidR="002A028D" w:rsidRPr="005E0A0A" w:rsidRDefault="002A028D" w:rsidP="002A028D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 </w:t>
      </w:r>
    </w:p>
    <w:p w:rsidR="002A028D" w:rsidRPr="005E0A0A" w:rsidRDefault="002A028D" w:rsidP="002A028D">
      <w:pPr>
        <w:spacing w:after="0" w:line="240" w:lineRule="auto"/>
        <w:ind w:left="449"/>
        <w:rPr>
          <w:rFonts w:ascii="Calibri" w:eastAsia="Times New Roman" w:hAnsi="Calibri" w:cs="Calibri"/>
          <w:sz w:val="14"/>
          <w:u w:val="single"/>
          <w:lang w:eastAsia="en-CA"/>
        </w:rPr>
      </w:pPr>
      <w:r w:rsidRPr="005E0A0A">
        <w:rPr>
          <w:rFonts w:ascii="Calibri" w:eastAsia="Times New Roman" w:hAnsi="Calibri" w:cs="Calibri"/>
          <w:sz w:val="14"/>
          <w:u w:val="single"/>
          <w:lang w:eastAsia="en-CA"/>
        </w:rPr>
        <w:t>Many antibiotics block bacterial translation</w:t>
      </w:r>
    </w:p>
    <w:p w:rsidR="002A028D" w:rsidRPr="005E0A0A" w:rsidRDefault="002A028D" w:rsidP="002A028D">
      <w:pPr>
        <w:numPr>
          <w:ilvl w:val="0"/>
          <w:numId w:val="14"/>
        </w:numPr>
        <w:spacing w:after="0" w:line="240" w:lineRule="auto"/>
        <w:ind w:left="449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Tetracycline</w:t>
      </w:r>
    </w:p>
    <w:p w:rsidR="002A028D" w:rsidRPr="005E0A0A" w:rsidRDefault="002A028D" w:rsidP="002A028D">
      <w:pPr>
        <w:numPr>
          <w:ilvl w:val="0"/>
          <w:numId w:val="14"/>
        </w:numPr>
        <w:spacing w:after="0" w:line="240" w:lineRule="auto"/>
        <w:ind w:left="449"/>
        <w:textAlignment w:val="center"/>
        <w:rPr>
          <w:rFonts w:ascii="Arial" w:eastAsia="Times New Roman" w:hAnsi="Arial" w:cs="Arial"/>
          <w:sz w:val="14"/>
          <w:lang w:eastAsia="en-CA"/>
        </w:rPr>
      </w:pPr>
      <w:proofErr w:type="spellStart"/>
      <w:r w:rsidRPr="005E0A0A">
        <w:rPr>
          <w:rFonts w:ascii="Calibri" w:eastAsia="Times New Roman" w:hAnsi="Calibri" w:cs="Calibri"/>
          <w:sz w:val="14"/>
          <w:lang w:eastAsia="en-CA"/>
        </w:rPr>
        <w:t>Chloramphenicol</w:t>
      </w:r>
      <w:proofErr w:type="spellEnd"/>
    </w:p>
    <w:p w:rsidR="002A028D" w:rsidRPr="005E0A0A" w:rsidRDefault="002A028D" w:rsidP="002A028D">
      <w:pPr>
        <w:numPr>
          <w:ilvl w:val="0"/>
          <w:numId w:val="14"/>
        </w:numPr>
        <w:spacing w:after="0" w:line="240" w:lineRule="auto"/>
        <w:ind w:left="449"/>
        <w:textAlignment w:val="center"/>
        <w:rPr>
          <w:rFonts w:ascii="Arial" w:eastAsia="Times New Roman" w:hAnsi="Arial" w:cs="Arial"/>
          <w:sz w:val="14"/>
          <w:lang w:eastAsia="en-CA"/>
        </w:rPr>
      </w:pPr>
      <w:proofErr w:type="spellStart"/>
      <w:r w:rsidRPr="005E0A0A">
        <w:rPr>
          <w:rFonts w:ascii="Calibri" w:eastAsia="Times New Roman" w:hAnsi="Calibri" w:cs="Calibri"/>
          <w:sz w:val="14"/>
          <w:lang w:eastAsia="en-CA"/>
        </w:rPr>
        <w:t>Puromycin</w:t>
      </w:r>
      <w:proofErr w:type="spellEnd"/>
    </w:p>
    <w:p w:rsidR="002A028D" w:rsidRPr="005E0A0A" w:rsidRDefault="002A028D" w:rsidP="002A028D">
      <w:pPr>
        <w:numPr>
          <w:ilvl w:val="0"/>
          <w:numId w:val="14"/>
        </w:numPr>
        <w:spacing w:after="0" w:line="240" w:lineRule="auto"/>
        <w:ind w:left="449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 xml:space="preserve">Streptomycin </w:t>
      </w:r>
    </w:p>
    <w:p w:rsidR="00511B94" w:rsidRPr="005E0A0A" w:rsidRDefault="00511B94" w:rsidP="00511B94">
      <w:pPr>
        <w:spacing w:after="0" w:line="240" w:lineRule="auto"/>
        <w:textAlignment w:val="center"/>
        <w:rPr>
          <w:rFonts w:ascii="Arial" w:eastAsia="Times New Roman" w:hAnsi="Arial" w:cs="Arial"/>
          <w:sz w:val="14"/>
          <w:lang w:eastAsia="en-CA"/>
        </w:rPr>
      </w:pPr>
    </w:p>
    <w:p w:rsidR="00511B94" w:rsidRPr="005E0A0A" w:rsidRDefault="00511B94" w:rsidP="00511B94">
      <w:pPr>
        <w:spacing w:after="0" w:line="240" w:lineRule="auto"/>
        <w:textAlignment w:val="center"/>
        <w:rPr>
          <w:rFonts w:ascii="Arial" w:eastAsia="Times New Roman" w:hAnsi="Arial" w:cs="Arial"/>
          <w:sz w:val="14"/>
          <w:lang w:eastAsia="en-CA"/>
        </w:rPr>
      </w:pPr>
    </w:p>
    <w:p w:rsidR="00511B94" w:rsidRPr="005E0A0A" w:rsidRDefault="00511B94" w:rsidP="00511B94">
      <w:pPr>
        <w:spacing w:after="0" w:line="240" w:lineRule="auto"/>
        <w:textAlignment w:val="center"/>
        <w:rPr>
          <w:rFonts w:ascii="Arial" w:eastAsia="Times New Roman" w:hAnsi="Arial" w:cs="Arial"/>
          <w:sz w:val="14"/>
          <w:lang w:eastAsia="en-CA"/>
        </w:rPr>
      </w:pPr>
    </w:p>
    <w:p w:rsidR="00511B94" w:rsidRPr="005E0A0A" w:rsidRDefault="00511B94" w:rsidP="00511B94">
      <w:pPr>
        <w:spacing w:after="0" w:line="240" w:lineRule="auto"/>
        <w:textAlignment w:val="center"/>
        <w:rPr>
          <w:rFonts w:ascii="Arial" w:eastAsia="Times New Roman" w:hAnsi="Arial" w:cs="Arial"/>
          <w:sz w:val="14"/>
          <w:lang w:eastAsia="en-CA"/>
        </w:rPr>
      </w:pPr>
    </w:p>
    <w:p w:rsidR="00511B94" w:rsidRPr="005E0A0A" w:rsidRDefault="00511B94" w:rsidP="00511B94">
      <w:pPr>
        <w:spacing w:after="0" w:line="240" w:lineRule="auto"/>
        <w:textAlignment w:val="center"/>
        <w:rPr>
          <w:rFonts w:ascii="Arial" w:eastAsia="Times New Roman" w:hAnsi="Arial" w:cs="Arial"/>
          <w:sz w:val="14"/>
          <w:lang w:eastAsia="en-CA"/>
        </w:rPr>
      </w:pPr>
    </w:p>
    <w:p w:rsidR="00511B94" w:rsidRPr="005E0A0A" w:rsidRDefault="00511B94" w:rsidP="00511B94">
      <w:pPr>
        <w:spacing w:after="0" w:line="240" w:lineRule="auto"/>
        <w:textAlignment w:val="center"/>
        <w:rPr>
          <w:rFonts w:ascii="Arial" w:eastAsia="Times New Roman" w:hAnsi="Arial" w:cs="Arial"/>
          <w:sz w:val="14"/>
          <w:lang w:eastAsia="en-CA"/>
        </w:rPr>
      </w:pPr>
    </w:p>
    <w:p w:rsidR="00511B94" w:rsidRPr="005E0A0A" w:rsidRDefault="00511B94" w:rsidP="00511B94">
      <w:pPr>
        <w:spacing w:after="0" w:line="240" w:lineRule="auto"/>
        <w:textAlignment w:val="center"/>
        <w:rPr>
          <w:rFonts w:ascii="Arial" w:eastAsia="Times New Roman" w:hAnsi="Arial" w:cs="Arial"/>
          <w:sz w:val="14"/>
          <w:lang w:eastAsia="en-CA"/>
        </w:rPr>
      </w:pPr>
    </w:p>
    <w:p w:rsidR="00511B94" w:rsidRPr="005E0A0A" w:rsidRDefault="00511B94" w:rsidP="00511B94">
      <w:pPr>
        <w:spacing w:after="0" w:line="240" w:lineRule="auto"/>
        <w:textAlignment w:val="center"/>
        <w:rPr>
          <w:rFonts w:ascii="Arial" w:eastAsia="Times New Roman" w:hAnsi="Arial" w:cs="Arial"/>
          <w:sz w:val="14"/>
          <w:lang w:eastAsia="en-CA"/>
        </w:rPr>
      </w:pPr>
    </w:p>
    <w:p w:rsidR="00511B94" w:rsidRPr="005E0A0A" w:rsidRDefault="00511B94" w:rsidP="00511B94">
      <w:pPr>
        <w:spacing w:after="0" w:line="240" w:lineRule="auto"/>
        <w:textAlignment w:val="center"/>
        <w:rPr>
          <w:rFonts w:ascii="Arial" w:eastAsia="Times New Roman" w:hAnsi="Arial" w:cs="Arial"/>
          <w:sz w:val="14"/>
          <w:lang w:eastAsia="en-CA"/>
        </w:rPr>
      </w:pPr>
    </w:p>
    <w:p w:rsidR="00511B94" w:rsidRPr="005E0A0A" w:rsidRDefault="00511B94" w:rsidP="00511B94">
      <w:pPr>
        <w:spacing w:after="0" w:line="240" w:lineRule="auto"/>
        <w:textAlignment w:val="center"/>
        <w:rPr>
          <w:rFonts w:ascii="Arial" w:eastAsia="Times New Roman" w:hAnsi="Arial" w:cs="Arial"/>
          <w:sz w:val="14"/>
          <w:lang w:eastAsia="en-CA"/>
        </w:rPr>
      </w:pPr>
    </w:p>
    <w:p w:rsidR="00511B94" w:rsidRPr="005E0A0A" w:rsidRDefault="00511B94" w:rsidP="00511B94">
      <w:pPr>
        <w:spacing w:after="0" w:line="240" w:lineRule="auto"/>
        <w:textAlignment w:val="center"/>
        <w:rPr>
          <w:rFonts w:ascii="Arial" w:eastAsia="Times New Roman" w:hAnsi="Arial" w:cs="Arial"/>
          <w:sz w:val="14"/>
          <w:lang w:eastAsia="en-CA"/>
        </w:rPr>
      </w:pPr>
    </w:p>
    <w:p w:rsidR="00511B94" w:rsidRPr="005E0A0A" w:rsidRDefault="00511B94" w:rsidP="00511B94">
      <w:pPr>
        <w:spacing w:after="0" w:line="240" w:lineRule="auto"/>
        <w:textAlignment w:val="center"/>
        <w:rPr>
          <w:rFonts w:ascii="Arial" w:eastAsia="Times New Roman" w:hAnsi="Arial" w:cs="Arial"/>
          <w:sz w:val="14"/>
          <w:lang w:eastAsia="en-CA"/>
        </w:rPr>
      </w:pPr>
    </w:p>
    <w:p w:rsidR="00511B94" w:rsidRPr="005E0A0A" w:rsidRDefault="00511B94" w:rsidP="00511B94">
      <w:pPr>
        <w:spacing w:after="0" w:line="240" w:lineRule="auto"/>
        <w:textAlignment w:val="center"/>
        <w:rPr>
          <w:rFonts w:ascii="Arial" w:eastAsia="Times New Roman" w:hAnsi="Arial" w:cs="Arial"/>
          <w:sz w:val="14"/>
          <w:lang w:eastAsia="en-CA"/>
        </w:rPr>
      </w:pPr>
    </w:p>
    <w:p w:rsidR="00511B94" w:rsidRPr="005E0A0A" w:rsidRDefault="00511B94" w:rsidP="00511B94">
      <w:pPr>
        <w:spacing w:after="0" w:line="240" w:lineRule="auto"/>
        <w:textAlignment w:val="center"/>
        <w:rPr>
          <w:rFonts w:ascii="Arial" w:eastAsia="Times New Roman" w:hAnsi="Arial" w:cs="Arial"/>
          <w:sz w:val="14"/>
          <w:lang w:eastAsia="en-CA"/>
        </w:rPr>
      </w:pPr>
    </w:p>
    <w:p w:rsidR="00511B94" w:rsidRPr="005E0A0A" w:rsidRDefault="00511B94" w:rsidP="00511B94">
      <w:pPr>
        <w:spacing w:after="0" w:line="240" w:lineRule="auto"/>
        <w:textAlignment w:val="center"/>
        <w:rPr>
          <w:rFonts w:ascii="Arial" w:eastAsia="Times New Roman" w:hAnsi="Arial" w:cs="Arial"/>
          <w:sz w:val="14"/>
          <w:lang w:eastAsia="en-CA"/>
        </w:rPr>
      </w:pPr>
    </w:p>
    <w:p w:rsidR="00511B94" w:rsidRPr="005E0A0A" w:rsidRDefault="00511B94" w:rsidP="00511B94">
      <w:pPr>
        <w:spacing w:after="0" w:line="240" w:lineRule="auto"/>
        <w:textAlignment w:val="center"/>
        <w:rPr>
          <w:rFonts w:ascii="Arial" w:eastAsia="Times New Roman" w:hAnsi="Arial" w:cs="Arial"/>
          <w:sz w:val="14"/>
          <w:lang w:eastAsia="en-CA"/>
        </w:rPr>
      </w:pPr>
    </w:p>
    <w:p w:rsidR="00511B94" w:rsidRPr="005E0A0A" w:rsidRDefault="00511B94" w:rsidP="00511B94">
      <w:pPr>
        <w:spacing w:after="0" w:line="240" w:lineRule="auto"/>
        <w:textAlignment w:val="center"/>
        <w:rPr>
          <w:rFonts w:ascii="Arial" w:eastAsia="Times New Roman" w:hAnsi="Arial" w:cs="Arial"/>
          <w:sz w:val="14"/>
          <w:lang w:eastAsia="en-CA"/>
        </w:rPr>
      </w:pPr>
    </w:p>
    <w:p w:rsidR="00511B94" w:rsidRPr="005E0A0A" w:rsidRDefault="00511B94" w:rsidP="00511B94">
      <w:pPr>
        <w:spacing w:after="0" w:line="240" w:lineRule="auto"/>
        <w:textAlignment w:val="center"/>
        <w:rPr>
          <w:rFonts w:ascii="Arial" w:eastAsia="Times New Roman" w:hAnsi="Arial" w:cs="Arial"/>
          <w:sz w:val="14"/>
          <w:lang w:eastAsia="en-CA"/>
        </w:rPr>
      </w:pPr>
    </w:p>
    <w:p w:rsidR="00511B94" w:rsidRPr="005E0A0A" w:rsidRDefault="00511B94" w:rsidP="00511B94">
      <w:pPr>
        <w:spacing w:after="0" w:line="240" w:lineRule="auto"/>
        <w:textAlignment w:val="center"/>
        <w:rPr>
          <w:rFonts w:ascii="Arial" w:eastAsia="Times New Roman" w:hAnsi="Arial" w:cs="Arial"/>
          <w:sz w:val="14"/>
          <w:lang w:eastAsia="en-CA"/>
        </w:rPr>
      </w:pPr>
    </w:p>
    <w:p w:rsidR="00511B94" w:rsidRPr="005E0A0A" w:rsidRDefault="00511B94" w:rsidP="00511B94">
      <w:pPr>
        <w:spacing w:after="0" w:line="240" w:lineRule="auto"/>
        <w:textAlignment w:val="center"/>
        <w:rPr>
          <w:rFonts w:ascii="Arial" w:eastAsia="Times New Roman" w:hAnsi="Arial" w:cs="Arial"/>
          <w:sz w:val="14"/>
          <w:lang w:eastAsia="en-CA"/>
        </w:rPr>
      </w:pPr>
    </w:p>
    <w:p w:rsidR="00511B94" w:rsidRPr="005E0A0A" w:rsidRDefault="00511B94" w:rsidP="00511B94">
      <w:pPr>
        <w:spacing w:after="0" w:line="240" w:lineRule="auto"/>
        <w:textAlignment w:val="center"/>
        <w:rPr>
          <w:rFonts w:ascii="Arial" w:eastAsia="Times New Roman" w:hAnsi="Arial" w:cs="Arial"/>
          <w:sz w:val="14"/>
          <w:lang w:eastAsia="en-CA"/>
        </w:rPr>
      </w:pPr>
    </w:p>
    <w:p w:rsidR="00511B94" w:rsidRPr="005E0A0A" w:rsidRDefault="00511B94" w:rsidP="00511B94">
      <w:pPr>
        <w:spacing w:after="0" w:line="240" w:lineRule="auto"/>
        <w:textAlignment w:val="center"/>
        <w:rPr>
          <w:rFonts w:ascii="Arial" w:eastAsia="Times New Roman" w:hAnsi="Arial" w:cs="Arial"/>
          <w:sz w:val="14"/>
          <w:lang w:eastAsia="en-CA"/>
        </w:rPr>
      </w:pPr>
    </w:p>
    <w:p w:rsidR="00511B94" w:rsidRPr="005E0A0A" w:rsidRDefault="00511B94" w:rsidP="00511B94">
      <w:pPr>
        <w:spacing w:after="0" w:line="240" w:lineRule="auto"/>
        <w:textAlignment w:val="center"/>
        <w:rPr>
          <w:rFonts w:ascii="Arial" w:eastAsia="Times New Roman" w:hAnsi="Arial" w:cs="Arial"/>
          <w:sz w:val="14"/>
          <w:lang w:eastAsia="en-CA"/>
        </w:rPr>
      </w:pPr>
    </w:p>
    <w:p w:rsidR="00511B94" w:rsidRPr="005E0A0A" w:rsidRDefault="00511B94" w:rsidP="00511B94">
      <w:pPr>
        <w:spacing w:after="0" w:line="240" w:lineRule="auto"/>
        <w:textAlignment w:val="center"/>
        <w:rPr>
          <w:rFonts w:ascii="Arial" w:eastAsia="Times New Roman" w:hAnsi="Arial" w:cs="Arial"/>
          <w:sz w:val="14"/>
          <w:lang w:eastAsia="en-CA"/>
        </w:rPr>
      </w:pPr>
      <w:proofErr w:type="spellStart"/>
      <w:r w:rsidRPr="005E0A0A">
        <w:rPr>
          <w:rFonts w:ascii="Arial" w:eastAsia="Times New Roman" w:hAnsi="Arial" w:cs="Arial"/>
          <w:sz w:val="14"/>
          <w:lang w:eastAsia="en-CA"/>
        </w:rPr>
        <w:t>Brandl</w:t>
      </w:r>
      <w:proofErr w:type="spellEnd"/>
      <w:r w:rsidRPr="005E0A0A">
        <w:rPr>
          <w:rFonts w:ascii="Arial" w:eastAsia="Times New Roman" w:hAnsi="Arial" w:cs="Arial"/>
          <w:sz w:val="14"/>
          <w:lang w:eastAsia="en-CA"/>
        </w:rPr>
        <w:t xml:space="preserve"> 6</w:t>
      </w:r>
    </w:p>
    <w:p w:rsidR="00511B94" w:rsidRPr="005E0A0A" w:rsidRDefault="00511B94" w:rsidP="00511B94">
      <w:pPr>
        <w:spacing w:after="0" w:line="240" w:lineRule="auto"/>
        <w:ind w:left="356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Recombinant DNA Technology</w:t>
      </w:r>
    </w:p>
    <w:p w:rsidR="00511B94" w:rsidRPr="005E0A0A" w:rsidRDefault="00511B94" w:rsidP="00511B94">
      <w:pPr>
        <w:spacing w:after="0" w:line="240" w:lineRule="auto"/>
        <w:ind w:left="356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 </w:t>
      </w:r>
    </w:p>
    <w:p w:rsidR="00511B94" w:rsidRPr="005E0A0A" w:rsidRDefault="00511B94" w:rsidP="00511B94">
      <w:pPr>
        <w:spacing w:after="0" w:line="240" w:lineRule="auto"/>
        <w:ind w:left="356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Genetic Engineering</w:t>
      </w:r>
    </w:p>
    <w:p w:rsidR="00511B94" w:rsidRPr="005E0A0A" w:rsidRDefault="00511B94" w:rsidP="00511B94">
      <w:pPr>
        <w:spacing w:after="0" w:line="240" w:lineRule="auto"/>
        <w:ind w:left="356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 </w:t>
      </w:r>
    </w:p>
    <w:p w:rsidR="00511B94" w:rsidRPr="005E0A0A" w:rsidRDefault="00511B94" w:rsidP="00511B94">
      <w:pPr>
        <w:spacing w:after="0" w:line="240" w:lineRule="auto"/>
        <w:ind w:left="356"/>
        <w:rPr>
          <w:rFonts w:ascii="Calibri" w:eastAsia="Times New Roman" w:hAnsi="Calibri" w:cs="Calibri"/>
          <w:sz w:val="14"/>
          <w:lang w:eastAsia="en-CA"/>
        </w:rPr>
      </w:pPr>
      <w:proofErr w:type="spellStart"/>
      <w:r w:rsidRPr="005E0A0A">
        <w:rPr>
          <w:rFonts w:ascii="Calibri" w:eastAsia="Times New Roman" w:hAnsi="Calibri" w:cs="Calibri"/>
          <w:sz w:val="14"/>
          <w:lang w:eastAsia="en-CA"/>
        </w:rPr>
        <w:t>Defn</w:t>
      </w:r>
      <w:proofErr w:type="spellEnd"/>
      <w:r w:rsidRPr="005E0A0A">
        <w:rPr>
          <w:rFonts w:ascii="Calibri" w:eastAsia="Times New Roman" w:hAnsi="Calibri" w:cs="Calibri"/>
          <w:sz w:val="14"/>
          <w:lang w:eastAsia="en-CA"/>
        </w:rPr>
        <w:t>: The techniques by which DNA fragments from different sources are recombined to make new molecules with unique feature</w:t>
      </w:r>
    </w:p>
    <w:p w:rsidR="00511B94" w:rsidRPr="005E0A0A" w:rsidRDefault="00511B94" w:rsidP="00511B94">
      <w:pPr>
        <w:spacing w:after="0" w:line="240" w:lineRule="auto"/>
        <w:ind w:left="356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 </w:t>
      </w:r>
    </w:p>
    <w:p w:rsidR="00511B94" w:rsidRPr="005E0A0A" w:rsidRDefault="00511B94" w:rsidP="00511B94">
      <w:pPr>
        <w:spacing w:after="0" w:line="240" w:lineRule="auto"/>
        <w:ind w:left="356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Restriction Enzymes</w:t>
      </w:r>
    </w:p>
    <w:p w:rsidR="00511B94" w:rsidRPr="005E0A0A" w:rsidRDefault="00511B94" w:rsidP="00511B94">
      <w:pPr>
        <w:numPr>
          <w:ilvl w:val="0"/>
          <w:numId w:val="71"/>
        </w:numPr>
        <w:spacing w:after="0" w:line="240" w:lineRule="auto"/>
        <w:ind w:left="356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DNA is a long (</w:t>
      </w:r>
      <w:proofErr w:type="spellStart"/>
      <w:r w:rsidRPr="005E0A0A">
        <w:rPr>
          <w:rFonts w:ascii="Calibri" w:eastAsia="Times New Roman" w:hAnsi="Calibri" w:cs="Calibri"/>
          <w:sz w:val="14"/>
          <w:lang w:eastAsia="en-CA"/>
        </w:rPr>
        <w:t>Megabase</w:t>
      </w:r>
      <w:proofErr w:type="spellEnd"/>
      <w:r w:rsidRPr="005E0A0A">
        <w:rPr>
          <w:rFonts w:ascii="Calibri" w:eastAsia="Times New Roman" w:hAnsi="Calibri" w:cs="Calibri"/>
          <w:sz w:val="14"/>
          <w:lang w:eastAsia="en-CA"/>
        </w:rPr>
        <w:t xml:space="preserve"> pairs), relatively homogeneous polymer.</w:t>
      </w:r>
    </w:p>
    <w:p w:rsidR="00511B94" w:rsidRPr="005E0A0A" w:rsidRDefault="00511B94" w:rsidP="00511B94">
      <w:pPr>
        <w:numPr>
          <w:ilvl w:val="0"/>
          <w:numId w:val="71"/>
        </w:numPr>
        <w:spacing w:after="0" w:line="240" w:lineRule="auto"/>
        <w:ind w:left="356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Restriction enzymes allow DNA to be broken up into defined workable units</w:t>
      </w:r>
    </w:p>
    <w:p w:rsidR="00511B94" w:rsidRPr="005E0A0A" w:rsidRDefault="00511B94" w:rsidP="00511B94">
      <w:pPr>
        <w:spacing w:after="0" w:line="240" w:lineRule="auto"/>
        <w:ind w:left="356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 </w:t>
      </w:r>
    </w:p>
    <w:p w:rsidR="00511B94" w:rsidRPr="005E0A0A" w:rsidRDefault="00511B94" w:rsidP="00511B94">
      <w:pPr>
        <w:spacing w:after="0" w:line="240" w:lineRule="auto"/>
        <w:ind w:left="356"/>
        <w:rPr>
          <w:rFonts w:ascii="Calibri" w:eastAsia="Times New Roman" w:hAnsi="Calibri" w:cs="Calibri"/>
          <w:sz w:val="14"/>
          <w:lang w:eastAsia="en-CA"/>
        </w:rPr>
      </w:pPr>
      <w:proofErr w:type="spellStart"/>
      <w:r w:rsidRPr="005E0A0A">
        <w:rPr>
          <w:rFonts w:ascii="Calibri" w:eastAsia="Times New Roman" w:hAnsi="Calibri" w:cs="Calibri"/>
          <w:sz w:val="14"/>
          <w:lang w:eastAsia="en-CA"/>
        </w:rPr>
        <w:t>Defn</w:t>
      </w:r>
      <w:proofErr w:type="spellEnd"/>
      <w:r w:rsidRPr="005E0A0A">
        <w:rPr>
          <w:rFonts w:ascii="Calibri" w:eastAsia="Times New Roman" w:hAnsi="Calibri" w:cs="Calibri"/>
          <w:sz w:val="14"/>
          <w:lang w:eastAsia="en-CA"/>
        </w:rPr>
        <w:t xml:space="preserve">: Restriction enzymes are site specific DNA binding proteins that generally recognize and cleave </w:t>
      </w:r>
      <w:proofErr w:type="spellStart"/>
      <w:r w:rsidRPr="005E0A0A">
        <w:rPr>
          <w:rFonts w:ascii="Calibri" w:eastAsia="Times New Roman" w:hAnsi="Calibri" w:cs="Calibri"/>
          <w:sz w:val="14"/>
          <w:lang w:eastAsia="en-CA"/>
        </w:rPr>
        <w:t>palindromic</w:t>
      </w:r>
      <w:proofErr w:type="spellEnd"/>
      <w:r w:rsidRPr="005E0A0A">
        <w:rPr>
          <w:rFonts w:ascii="Calibri" w:eastAsia="Times New Roman" w:hAnsi="Calibri" w:cs="Calibri"/>
          <w:sz w:val="14"/>
          <w:lang w:eastAsia="en-CA"/>
        </w:rPr>
        <w:t xml:space="preserve"> DA sequences of 4, 6, or 8 base pairs</w:t>
      </w:r>
    </w:p>
    <w:p w:rsidR="00511B94" w:rsidRPr="005E0A0A" w:rsidRDefault="00511B94" w:rsidP="00511B94">
      <w:pPr>
        <w:numPr>
          <w:ilvl w:val="0"/>
          <w:numId w:val="71"/>
        </w:numPr>
        <w:spacing w:after="0" w:line="240" w:lineRule="auto"/>
        <w:ind w:left="356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A palindrome is a sequence that reads the same on both strands</w:t>
      </w:r>
    </w:p>
    <w:p w:rsidR="00511B94" w:rsidRPr="005E0A0A" w:rsidRDefault="00511B94" w:rsidP="00511B94">
      <w:pPr>
        <w:numPr>
          <w:ilvl w:val="0"/>
          <w:numId w:val="71"/>
        </w:numPr>
        <w:spacing w:after="0" w:line="240" w:lineRule="auto"/>
        <w:ind w:left="356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These sequences have a 2-fold symmetry</w:t>
      </w:r>
    </w:p>
    <w:p w:rsidR="00511B94" w:rsidRPr="005E0A0A" w:rsidRDefault="00511B94" w:rsidP="00511B94">
      <w:pPr>
        <w:spacing w:after="0" w:line="240" w:lineRule="auto"/>
        <w:ind w:left="356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 </w:t>
      </w:r>
    </w:p>
    <w:p w:rsidR="00511B94" w:rsidRPr="005E0A0A" w:rsidRDefault="00511B94" w:rsidP="00511B94">
      <w:pPr>
        <w:numPr>
          <w:ilvl w:val="0"/>
          <w:numId w:val="71"/>
        </w:numPr>
        <w:spacing w:after="0" w:line="240" w:lineRule="auto"/>
        <w:ind w:left="356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Restriction enzymes can be thought of as site specific DNA scissors</w:t>
      </w:r>
    </w:p>
    <w:p w:rsidR="00511B94" w:rsidRPr="005E0A0A" w:rsidRDefault="00511B94" w:rsidP="00511B94">
      <w:pPr>
        <w:numPr>
          <w:ilvl w:val="0"/>
          <w:numId w:val="71"/>
        </w:numPr>
        <w:spacing w:after="0" w:line="240" w:lineRule="auto"/>
        <w:ind w:left="356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Approximately 300 are known.</w:t>
      </w:r>
    </w:p>
    <w:p w:rsidR="00511B94" w:rsidRPr="005E0A0A" w:rsidRDefault="00511B94" w:rsidP="00511B94">
      <w:pPr>
        <w:numPr>
          <w:ilvl w:val="0"/>
          <w:numId w:val="71"/>
        </w:numPr>
        <w:spacing w:after="0" w:line="240" w:lineRule="auto"/>
        <w:ind w:left="356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Isolated from bacteria where their native role is to act as anti-viral agents</w:t>
      </w:r>
    </w:p>
    <w:p w:rsidR="00511B94" w:rsidRPr="005E0A0A" w:rsidRDefault="00511B94" w:rsidP="00511B94">
      <w:pPr>
        <w:spacing w:after="0" w:line="240" w:lineRule="auto"/>
        <w:ind w:left="356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 </w:t>
      </w:r>
    </w:p>
    <w:p w:rsidR="00511B94" w:rsidRPr="005E0A0A" w:rsidRDefault="00511B94" w:rsidP="00511B94">
      <w:pPr>
        <w:spacing w:after="0" w:line="240" w:lineRule="auto"/>
        <w:ind w:left="356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 xml:space="preserve">Cleavage by </w:t>
      </w:r>
      <w:proofErr w:type="spellStart"/>
      <w:r w:rsidRPr="005E0A0A">
        <w:rPr>
          <w:rFonts w:ascii="Calibri" w:eastAsia="Times New Roman" w:hAnsi="Calibri" w:cs="Calibri"/>
          <w:sz w:val="14"/>
          <w:lang w:eastAsia="en-CA"/>
        </w:rPr>
        <w:t>EcoRI</w:t>
      </w:r>
      <w:proofErr w:type="spellEnd"/>
    </w:p>
    <w:p w:rsidR="00511B94" w:rsidRPr="005E0A0A" w:rsidRDefault="00511B94" w:rsidP="00511B94">
      <w:pPr>
        <w:numPr>
          <w:ilvl w:val="0"/>
          <w:numId w:val="71"/>
        </w:numPr>
        <w:spacing w:after="0" w:line="240" w:lineRule="auto"/>
        <w:ind w:left="356"/>
        <w:textAlignment w:val="center"/>
        <w:rPr>
          <w:rFonts w:ascii="Arial" w:eastAsia="Times New Roman" w:hAnsi="Arial" w:cs="Arial"/>
          <w:sz w:val="14"/>
          <w:lang w:eastAsia="en-CA"/>
        </w:rPr>
      </w:pPr>
      <w:proofErr w:type="spellStart"/>
      <w:r w:rsidRPr="005E0A0A">
        <w:rPr>
          <w:rFonts w:ascii="Calibri" w:eastAsia="Times New Roman" w:hAnsi="Calibri" w:cs="Calibri"/>
          <w:sz w:val="14"/>
          <w:lang w:eastAsia="en-CA"/>
        </w:rPr>
        <w:t>EcoRI</w:t>
      </w:r>
      <w:proofErr w:type="spellEnd"/>
      <w:r w:rsidRPr="005E0A0A">
        <w:rPr>
          <w:rFonts w:ascii="Calibri" w:eastAsia="Times New Roman" w:hAnsi="Calibri" w:cs="Calibri"/>
          <w:sz w:val="14"/>
          <w:lang w:eastAsia="en-CA"/>
        </w:rPr>
        <w:t xml:space="preserve"> leaves sticky ends with 5' overhangs</w:t>
      </w:r>
    </w:p>
    <w:p w:rsidR="00511B94" w:rsidRPr="005E0A0A" w:rsidRDefault="00511B94" w:rsidP="00511B94">
      <w:pPr>
        <w:numPr>
          <w:ilvl w:val="0"/>
          <w:numId w:val="71"/>
        </w:numPr>
        <w:spacing w:after="0" w:line="240" w:lineRule="auto"/>
        <w:ind w:left="356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Sticky ends are single stranded exposed ends at the end of the DNA</w:t>
      </w:r>
    </w:p>
    <w:p w:rsidR="00511B94" w:rsidRPr="005E0A0A" w:rsidRDefault="00511B94" w:rsidP="00511B94">
      <w:pPr>
        <w:spacing w:after="0" w:line="240" w:lineRule="auto"/>
        <w:ind w:left="356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 </w:t>
      </w:r>
    </w:p>
    <w:p w:rsidR="00511B94" w:rsidRPr="005E0A0A" w:rsidRDefault="00511B94" w:rsidP="00511B94">
      <w:pPr>
        <w:spacing w:after="0" w:line="240" w:lineRule="auto"/>
        <w:ind w:left="356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 xml:space="preserve">Cleavage by </w:t>
      </w:r>
      <w:proofErr w:type="spellStart"/>
      <w:r w:rsidRPr="005E0A0A">
        <w:rPr>
          <w:rFonts w:ascii="Calibri" w:eastAsia="Times New Roman" w:hAnsi="Calibri" w:cs="Calibri"/>
          <w:sz w:val="14"/>
          <w:lang w:eastAsia="en-CA"/>
        </w:rPr>
        <w:t>SstI</w:t>
      </w:r>
      <w:proofErr w:type="spellEnd"/>
    </w:p>
    <w:p w:rsidR="00511B94" w:rsidRPr="005E0A0A" w:rsidRDefault="00511B94" w:rsidP="00511B94">
      <w:pPr>
        <w:numPr>
          <w:ilvl w:val="0"/>
          <w:numId w:val="71"/>
        </w:numPr>
        <w:spacing w:after="0" w:line="240" w:lineRule="auto"/>
        <w:ind w:left="356"/>
        <w:textAlignment w:val="center"/>
        <w:rPr>
          <w:rFonts w:ascii="Arial" w:eastAsia="Times New Roman" w:hAnsi="Arial" w:cs="Arial"/>
          <w:sz w:val="14"/>
          <w:lang w:eastAsia="en-CA"/>
        </w:rPr>
      </w:pPr>
      <w:proofErr w:type="spellStart"/>
      <w:r w:rsidRPr="005E0A0A">
        <w:rPr>
          <w:rFonts w:ascii="Calibri" w:eastAsia="Times New Roman" w:hAnsi="Calibri" w:cs="Calibri"/>
          <w:sz w:val="14"/>
          <w:lang w:eastAsia="en-CA"/>
        </w:rPr>
        <w:t>SstI</w:t>
      </w:r>
      <w:proofErr w:type="spellEnd"/>
      <w:r w:rsidRPr="005E0A0A">
        <w:rPr>
          <w:rFonts w:ascii="Calibri" w:eastAsia="Times New Roman" w:hAnsi="Calibri" w:cs="Calibri"/>
          <w:sz w:val="14"/>
          <w:lang w:eastAsia="en-CA"/>
        </w:rPr>
        <w:t xml:space="preserve"> cleaves to leave sticky ends with 3' overhangs</w:t>
      </w:r>
    </w:p>
    <w:p w:rsidR="00511B94" w:rsidRPr="005E0A0A" w:rsidRDefault="00511B94" w:rsidP="00511B94">
      <w:pPr>
        <w:spacing w:after="0" w:line="240" w:lineRule="auto"/>
        <w:ind w:left="356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 </w:t>
      </w:r>
    </w:p>
    <w:p w:rsidR="00511B94" w:rsidRPr="005E0A0A" w:rsidRDefault="00511B94" w:rsidP="00511B94">
      <w:pPr>
        <w:spacing w:after="0" w:line="240" w:lineRule="auto"/>
        <w:ind w:left="356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 xml:space="preserve">Cleavage by </w:t>
      </w:r>
      <w:proofErr w:type="spellStart"/>
      <w:r w:rsidRPr="005E0A0A">
        <w:rPr>
          <w:rFonts w:ascii="Calibri" w:eastAsia="Times New Roman" w:hAnsi="Calibri" w:cs="Calibri"/>
          <w:sz w:val="14"/>
          <w:lang w:eastAsia="en-CA"/>
        </w:rPr>
        <w:t>SmaI</w:t>
      </w:r>
      <w:proofErr w:type="spellEnd"/>
    </w:p>
    <w:p w:rsidR="00511B94" w:rsidRPr="005E0A0A" w:rsidRDefault="00511B94" w:rsidP="00511B94">
      <w:pPr>
        <w:numPr>
          <w:ilvl w:val="0"/>
          <w:numId w:val="71"/>
        </w:numPr>
        <w:spacing w:after="0" w:line="240" w:lineRule="auto"/>
        <w:ind w:left="356"/>
        <w:textAlignment w:val="center"/>
        <w:rPr>
          <w:rFonts w:ascii="Arial" w:eastAsia="Times New Roman" w:hAnsi="Arial" w:cs="Arial"/>
          <w:sz w:val="14"/>
          <w:lang w:eastAsia="en-CA"/>
        </w:rPr>
      </w:pPr>
      <w:proofErr w:type="spellStart"/>
      <w:r w:rsidRPr="005E0A0A">
        <w:rPr>
          <w:rFonts w:ascii="Calibri" w:eastAsia="Times New Roman" w:hAnsi="Calibri" w:cs="Calibri"/>
          <w:sz w:val="14"/>
          <w:lang w:eastAsia="en-CA"/>
        </w:rPr>
        <w:t>SmaI</w:t>
      </w:r>
      <w:proofErr w:type="spellEnd"/>
      <w:r w:rsidRPr="005E0A0A">
        <w:rPr>
          <w:rFonts w:ascii="Calibri" w:eastAsia="Times New Roman" w:hAnsi="Calibri" w:cs="Calibri"/>
          <w:sz w:val="14"/>
          <w:lang w:eastAsia="en-CA"/>
        </w:rPr>
        <w:t xml:space="preserve"> claves to blunt ends</w:t>
      </w:r>
    </w:p>
    <w:p w:rsidR="00511B94" w:rsidRPr="005E0A0A" w:rsidRDefault="00511B94" w:rsidP="00511B94">
      <w:pPr>
        <w:spacing w:after="0" w:line="240" w:lineRule="auto"/>
        <w:ind w:left="356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 </w:t>
      </w:r>
    </w:p>
    <w:p w:rsidR="00511B94" w:rsidRPr="005E0A0A" w:rsidRDefault="00511B94" w:rsidP="00511B94">
      <w:pPr>
        <w:numPr>
          <w:ilvl w:val="0"/>
          <w:numId w:val="71"/>
        </w:numPr>
        <w:spacing w:after="0" w:line="240" w:lineRule="auto"/>
        <w:ind w:left="356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Some restriction enzymes cut identical sequences, but leave different overhanging ends</w:t>
      </w:r>
    </w:p>
    <w:p w:rsidR="00511B94" w:rsidRPr="005E0A0A" w:rsidRDefault="00511B94" w:rsidP="00511B94">
      <w:pPr>
        <w:numPr>
          <w:ilvl w:val="1"/>
          <w:numId w:val="71"/>
        </w:numPr>
        <w:spacing w:after="0" w:line="240" w:lineRule="auto"/>
        <w:ind w:left="896"/>
        <w:textAlignment w:val="center"/>
        <w:rPr>
          <w:rFonts w:ascii="Arial" w:eastAsia="Times New Roman" w:hAnsi="Arial" w:cs="Arial"/>
          <w:sz w:val="14"/>
          <w:lang w:eastAsia="en-CA"/>
        </w:rPr>
      </w:pPr>
      <w:proofErr w:type="spellStart"/>
      <w:r w:rsidRPr="005E0A0A">
        <w:rPr>
          <w:rFonts w:ascii="Calibri" w:eastAsia="Times New Roman" w:hAnsi="Calibri" w:cs="Calibri"/>
          <w:sz w:val="14"/>
          <w:lang w:eastAsia="en-CA"/>
        </w:rPr>
        <w:t>BamHI</w:t>
      </w:r>
      <w:proofErr w:type="spellEnd"/>
    </w:p>
    <w:p w:rsidR="00511B94" w:rsidRPr="005E0A0A" w:rsidRDefault="00511B94" w:rsidP="00511B94">
      <w:pPr>
        <w:numPr>
          <w:ilvl w:val="2"/>
          <w:numId w:val="71"/>
        </w:numPr>
        <w:spacing w:after="0" w:line="240" w:lineRule="auto"/>
        <w:ind w:left="1436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5' overhang</w:t>
      </w:r>
    </w:p>
    <w:p w:rsidR="00511B94" w:rsidRPr="005E0A0A" w:rsidRDefault="00511B94" w:rsidP="00511B94">
      <w:pPr>
        <w:numPr>
          <w:ilvl w:val="1"/>
          <w:numId w:val="71"/>
        </w:numPr>
        <w:spacing w:after="0" w:line="240" w:lineRule="auto"/>
        <w:ind w:left="896"/>
        <w:textAlignment w:val="center"/>
        <w:rPr>
          <w:rFonts w:ascii="Arial" w:eastAsia="Times New Roman" w:hAnsi="Arial" w:cs="Arial"/>
          <w:sz w:val="14"/>
          <w:lang w:eastAsia="en-CA"/>
        </w:rPr>
      </w:pPr>
      <w:proofErr w:type="spellStart"/>
      <w:r w:rsidRPr="005E0A0A">
        <w:rPr>
          <w:rFonts w:ascii="Calibri" w:eastAsia="Times New Roman" w:hAnsi="Calibri" w:cs="Calibri"/>
          <w:sz w:val="14"/>
          <w:lang w:eastAsia="en-CA"/>
        </w:rPr>
        <w:t>NlaIV</w:t>
      </w:r>
      <w:proofErr w:type="spellEnd"/>
    </w:p>
    <w:p w:rsidR="00511B94" w:rsidRPr="005E0A0A" w:rsidRDefault="00511B94" w:rsidP="00511B94">
      <w:pPr>
        <w:numPr>
          <w:ilvl w:val="2"/>
          <w:numId w:val="71"/>
        </w:numPr>
        <w:spacing w:after="0" w:line="240" w:lineRule="auto"/>
        <w:ind w:left="1436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Blunt ends</w:t>
      </w:r>
    </w:p>
    <w:p w:rsidR="00511B94" w:rsidRPr="005E0A0A" w:rsidRDefault="00511B94" w:rsidP="00511B94">
      <w:pPr>
        <w:spacing w:after="0" w:line="240" w:lineRule="auto"/>
        <w:ind w:left="356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 </w:t>
      </w:r>
    </w:p>
    <w:p w:rsidR="00511B94" w:rsidRPr="005E0A0A" w:rsidRDefault="00511B94" w:rsidP="00511B94">
      <w:pPr>
        <w:numPr>
          <w:ilvl w:val="0"/>
          <w:numId w:val="71"/>
        </w:numPr>
        <w:spacing w:after="0" w:line="240" w:lineRule="auto"/>
        <w:ind w:left="356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Some restriction enzymes cut different recognition sequences but leave identical overhanging ends</w:t>
      </w:r>
    </w:p>
    <w:p w:rsidR="00511B94" w:rsidRPr="005E0A0A" w:rsidRDefault="00511B94" w:rsidP="00511B94">
      <w:pPr>
        <w:numPr>
          <w:ilvl w:val="1"/>
          <w:numId w:val="71"/>
        </w:numPr>
        <w:spacing w:after="0" w:line="240" w:lineRule="auto"/>
        <w:ind w:left="896"/>
        <w:textAlignment w:val="center"/>
        <w:rPr>
          <w:rFonts w:ascii="Arial" w:eastAsia="Times New Roman" w:hAnsi="Arial" w:cs="Arial"/>
          <w:sz w:val="14"/>
          <w:lang w:eastAsia="en-CA"/>
        </w:rPr>
      </w:pPr>
      <w:proofErr w:type="spellStart"/>
      <w:r w:rsidRPr="005E0A0A">
        <w:rPr>
          <w:rFonts w:ascii="Calibri" w:eastAsia="Times New Roman" w:hAnsi="Calibri" w:cs="Calibri"/>
          <w:sz w:val="14"/>
          <w:lang w:eastAsia="en-CA"/>
        </w:rPr>
        <w:t>BamHI</w:t>
      </w:r>
      <w:proofErr w:type="spellEnd"/>
    </w:p>
    <w:p w:rsidR="00511B94" w:rsidRPr="005E0A0A" w:rsidRDefault="00511B94" w:rsidP="00511B94">
      <w:pPr>
        <w:numPr>
          <w:ilvl w:val="2"/>
          <w:numId w:val="71"/>
        </w:numPr>
        <w:spacing w:after="0" w:line="240" w:lineRule="auto"/>
        <w:ind w:left="1436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5' GATC overhang</w:t>
      </w:r>
    </w:p>
    <w:p w:rsidR="00511B94" w:rsidRPr="005E0A0A" w:rsidRDefault="00511B94" w:rsidP="00511B94">
      <w:pPr>
        <w:spacing w:after="0" w:line="240" w:lineRule="auto"/>
        <w:ind w:left="896"/>
        <w:rPr>
          <w:rFonts w:ascii="Calibri" w:eastAsia="Times New Roman" w:hAnsi="Calibri" w:cs="Calibri"/>
          <w:sz w:val="14"/>
          <w:lang w:eastAsia="en-CA"/>
        </w:rPr>
      </w:pPr>
      <w:proofErr w:type="spellStart"/>
      <w:r w:rsidRPr="005E0A0A">
        <w:rPr>
          <w:rFonts w:ascii="Calibri" w:eastAsia="Times New Roman" w:hAnsi="Calibri" w:cs="Calibri"/>
          <w:sz w:val="14"/>
          <w:lang w:eastAsia="en-CA"/>
        </w:rPr>
        <w:t>BglII</w:t>
      </w:r>
      <w:proofErr w:type="spellEnd"/>
    </w:p>
    <w:p w:rsidR="00511B94" w:rsidRPr="005E0A0A" w:rsidRDefault="00511B94" w:rsidP="00511B94">
      <w:pPr>
        <w:numPr>
          <w:ilvl w:val="1"/>
          <w:numId w:val="72"/>
        </w:numPr>
        <w:spacing w:after="0" w:line="240" w:lineRule="auto"/>
        <w:ind w:left="1436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Also 5' GATC overhang</w:t>
      </w:r>
    </w:p>
    <w:p w:rsidR="00511B94" w:rsidRPr="005E0A0A" w:rsidRDefault="00511B94" w:rsidP="00511B94">
      <w:pPr>
        <w:spacing w:after="0" w:line="240" w:lineRule="auto"/>
        <w:ind w:left="1436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 </w:t>
      </w:r>
    </w:p>
    <w:p w:rsidR="00511B94" w:rsidRPr="005E0A0A" w:rsidRDefault="00511B94" w:rsidP="00511B94">
      <w:pPr>
        <w:spacing w:after="0" w:line="240" w:lineRule="auto"/>
        <w:ind w:left="356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 xml:space="preserve">DNA </w:t>
      </w:r>
      <w:proofErr w:type="spellStart"/>
      <w:r w:rsidRPr="005E0A0A">
        <w:rPr>
          <w:rFonts w:ascii="Calibri" w:eastAsia="Times New Roman" w:hAnsi="Calibri" w:cs="Calibri"/>
          <w:sz w:val="14"/>
          <w:lang w:eastAsia="en-CA"/>
        </w:rPr>
        <w:t>Ligase</w:t>
      </w:r>
      <w:proofErr w:type="spellEnd"/>
    </w:p>
    <w:p w:rsidR="00511B94" w:rsidRPr="005E0A0A" w:rsidRDefault="00511B94" w:rsidP="00511B94">
      <w:pPr>
        <w:numPr>
          <w:ilvl w:val="0"/>
          <w:numId w:val="72"/>
        </w:numPr>
        <w:spacing w:after="0" w:line="240" w:lineRule="auto"/>
        <w:ind w:left="356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 xml:space="preserve">DNA </w:t>
      </w:r>
      <w:proofErr w:type="spellStart"/>
      <w:r w:rsidRPr="005E0A0A">
        <w:rPr>
          <w:rFonts w:ascii="Calibri" w:eastAsia="Times New Roman" w:hAnsi="Calibri" w:cs="Calibri"/>
          <w:sz w:val="14"/>
          <w:lang w:eastAsia="en-CA"/>
        </w:rPr>
        <w:t>ligase</w:t>
      </w:r>
      <w:proofErr w:type="spellEnd"/>
      <w:r w:rsidRPr="005E0A0A">
        <w:rPr>
          <w:rFonts w:ascii="Calibri" w:eastAsia="Times New Roman" w:hAnsi="Calibri" w:cs="Calibri"/>
          <w:sz w:val="14"/>
          <w:lang w:eastAsia="en-CA"/>
        </w:rPr>
        <w:t xml:space="preserve"> = glue for DNA</w:t>
      </w:r>
    </w:p>
    <w:p w:rsidR="00511B94" w:rsidRPr="005E0A0A" w:rsidRDefault="00511B94" w:rsidP="00511B94">
      <w:pPr>
        <w:numPr>
          <w:ilvl w:val="0"/>
          <w:numId w:val="72"/>
        </w:numPr>
        <w:spacing w:after="0" w:line="240" w:lineRule="auto"/>
        <w:ind w:left="356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Will reseal compatible sticky ends and much less efficiently blunt ends</w:t>
      </w:r>
    </w:p>
    <w:p w:rsidR="00511B94" w:rsidRPr="005E0A0A" w:rsidRDefault="00511B94" w:rsidP="00511B94">
      <w:pPr>
        <w:numPr>
          <w:ilvl w:val="0"/>
          <w:numId w:val="72"/>
        </w:numPr>
        <w:spacing w:after="0" w:line="240" w:lineRule="auto"/>
        <w:ind w:left="356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Requires an energy source (ATP)</w:t>
      </w:r>
    </w:p>
    <w:p w:rsidR="00511B94" w:rsidRPr="005E0A0A" w:rsidRDefault="00511B94" w:rsidP="00511B94">
      <w:pPr>
        <w:spacing w:after="0" w:line="240" w:lineRule="auto"/>
        <w:ind w:left="356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 </w:t>
      </w:r>
    </w:p>
    <w:p w:rsidR="00511B94" w:rsidRPr="005E0A0A" w:rsidRDefault="00511B94" w:rsidP="00511B94">
      <w:pPr>
        <w:spacing w:after="0" w:line="240" w:lineRule="auto"/>
        <w:ind w:left="356"/>
        <w:rPr>
          <w:rFonts w:ascii="Calibri" w:eastAsia="Times New Roman" w:hAnsi="Calibri" w:cs="Calibri"/>
          <w:sz w:val="14"/>
          <w:u w:val="single"/>
          <w:lang w:eastAsia="en-CA"/>
        </w:rPr>
      </w:pPr>
      <w:r w:rsidRPr="005E0A0A">
        <w:rPr>
          <w:rFonts w:ascii="Calibri" w:eastAsia="Times New Roman" w:hAnsi="Calibri" w:cs="Calibri"/>
          <w:sz w:val="14"/>
          <w:u w:val="single"/>
          <w:lang w:eastAsia="en-CA"/>
        </w:rPr>
        <w:t>Gel Electrophoresis</w:t>
      </w:r>
    </w:p>
    <w:p w:rsidR="00511B94" w:rsidRPr="005E0A0A" w:rsidRDefault="00511B94" w:rsidP="00511B94">
      <w:pPr>
        <w:spacing w:after="0" w:line="240" w:lineRule="auto"/>
        <w:ind w:left="356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How do you identify and resolve DNA molecules?</w:t>
      </w:r>
    </w:p>
    <w:p w:rsidR="00511B94" w:rsidRPr="005E0A0A" w:rsidRDefault="00511B94" w:rsidP="00511B94">
      <w:pPr>
        <w:numPr>
          <w:ilvl w:val="0"/>
          <w:numId w:val="72"/>
        </w:numPr>
        <w:spacing w:after="0" w:line="240" w:lineRule="auto"/>
        <w:ind w:left="356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Separation of DNA molecules is most easily done on the basis of length (# of base pairs)</w:t>
      </w:r>
    </w:p>
    <w:p w:rsidR="00511B94" w:rsidRPr="005E0A0A" w:rsidRDefault="00511B94" w:rsidP="00511B94">
      <w:pPr>
        <w:numPr>
          <w:ilvl w:val="0"/>
          <w:numId w:val="72"/>
        </w:numPr>
        <w:spacing w:after="0" w:line="240" w:lineRule="auto"/>
        <w:ind w:left="356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lastRenderedPageBreak/>
        <w:t xml:space="preserve">Because DNA is </w:t>
      </w:r>
      <w:r w:rsidRPr="005E0A0A">
        <w:rPr>
          <w:rFonts w:ascii="Calibri" w:eastAsia="Times New Roman" w:hAnsi="Calibri" w:cs="Calibri"/>
          <w:sz w:val="14"/>
          <w:u w:val="single"/>
          <w:lang w:eastAsia="en-CA"/>
        </w:rPr>
        <w:t>negatively charged</w:t>
      </w:r>
      <w:r w:rsidRPr="005E0A0A">
        <w:rPr>
          <w:rFonts w:ascii="Calibri" w:eastAsia="Times New Roman" w:hAnsi="Calibri" w:cs="Calibri"/>
          <w:sz w:val="14"/>
          <w:lang w:eastAsia="en-CA"/>
        </w:rPr>
        <w:t xml:space="preserve"> at neutral pH, in an electric field it will migrate towards the POSITIVE POLE.</w:t>
      </w:r>
    </w:p>
    <w:p w:rsidR="00511B94" w:rsidRPr="005E0A0A" w:rsidRDefault="00511B94" w:rsidP="00511B94">
      <w:pPr>
        <w:numPr>
          <w:ilvl w:val="0"/>
          <w:numId w:val="72"/>
        </w:numPr>
        <w:spacing w:after="0" w:line="240" w:lineRule="auto"/>
        <w:ind w:left="356"/>
        <w:textAlignment w:val="center"/>
        <w:rPr>
          <w:rFonts w:ascii="Arial" w:eastAsia="Times New Roman" w:hAnsi="Arial" w:cs="Arial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Mobility of a DNA fragment is inversely related to the log of its length</w:t>
      </w:r>
    </w:p>
    <w:p w:rsidR="00511B94" w:rsidRPr="005E0A0A" w:rsidRDefault="00511B94" w:rsidP="00511B94">
      <w:pPr>
        <w:spacing w:after="0" w:line="240" w:lineRule="auto"/>
        <w:ind w:left="356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 </w:t>
      </w:r>
    </w:p>
    <w:p w:rsidR="00511B94" w:rsidRPr="005E0A0A" w:rsidRDefault="00511B94" w:rsidP="00511B94">
      <w:pPr>
        <w:spacing w:after="0" w:line="240" w:lineRule="auto"/>
        <w:textAlignment w:val="center"/>
        <w:rPr>
          <w:rFonts w:ascii="Arial" w:eastAsia="Times New Roman" w:hAnsi="Arial" w:cs="Arial"/>
          <w:sz w:val="14"/>
          <w:lang w:eastAsia="en-CA"/>
        </w:rPr>
      </w:pPr>
    </w:p>
    <w:p w:rsidR="002A028D" w:rsidRPr="005E0A0A" w:rsidRDefault="002A028D" w:rsidP="002A028D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 </w:t>
      </w:r>
    </w:p>
    <w:p w:rsidR="002A028D" w:rsidRPr="005E0A0A" w:rsidRDefault="002A028D" w:rsidP="002A028D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 </w:t>
      </w:r>
    </w:p>
    <w:p w:rsidR="002A028D" w:rsidRPr="005E0A0A" w:rsidRDefault="002A028D" w:rsidP="002A028D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 </w:t>
      </w:r>
    </w:p>
    <w:p w:rsidR="002A028D" w:rsidRPr="005E0A0A" w:rsidRDefault="002A028D" w:rsidP="002A028D">
      <w:pPr>
        <w:spacing w:after="0" w:line="240" w:lineRule="auto"/>
        <w:ind w:left="449"/>
        <w:rPr>
          <w:rFonts w:ascii="Calibri" w:eastAsia="Times New Roman" w:hAnsi="Calibri" w:cs="Calibri"/>
          <w:sz w:val="14"/>
          <w:lang w:eastAsia="en-CA"/>
        </w:rPr>
      </w:pPr>
      <w:r w:rsidRPr="005E0A0A">
        <w:rPr>
          <w:rFonts w:ascii="Calibri" w:eastAsia="Times New Roman" w:hAnsi="Calibri" w:cs="Calibri"/>
          <w:sz w:val="14"/>
          <w:lang w:eastAsia="en-CA"/>
        </w:rPr>
        <w:t> </w:t>
      </w:r>
    </w:p>
    <w:p w:rsidR="001134A2" w:rsidRPr="005E0A0A" w:rsidRDefault="001134A2">
      <w:pPr>
        <w:rPr>
          <w:sz w:val="14"/>
        </w:rPr>
      </w:pPr>
    </w:p>
    <w:sectPr w:rsidR="001134A2" w:rsidRPr="005E0A0A" w:rsidSect="001134A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160D3"/>
    <w:multiLevelType w:val="hybridMultilevel"/>
    <w:tmpl w:val="718EC82A"/>
    <w:lvl w:ilvl="0" w:tplc="7AD6F3D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F9E2E71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47C6C6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57CA2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F484A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9BC4F8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25206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E32696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78EAA7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E0A4DFA"/>
    <w:multiLevelType w:val="multilevel"/>
    <w:tmpl w:val="473EAC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63D766C"/>
    <w:multiLevelType w:val="multilevel"/>
    <w:tmpl w:val="81D8C8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D1A4B40"/>
    <w:multiLevelType w:val="multilevel"/>
    <w:tmpl w:val="51D491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94928FB"/>
    <w:multiLevelType w:val="multilevel"/>
    <w:tmpl w:val="A420DD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FF416E7"/>
    <w:multiLevelType w:val="multilevel"/>
    <w:tmpl w:val="97D417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5E43277"/>
    <w:multiLevelType w:val="hybridMultilevel"/>
    <w:tmpl w:val="633209B8"/>
    <w:lvl w:ilvl="0" w:tplc="3F9490B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05169D4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1394774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E0241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402A2B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B446FA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3681D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4327D6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7FA502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68B2A26"/>
    <w:multiLevelType w:val="hybridMultilevel"/>
    <w:tmpl w:val="52342C3A"/>
    <w:lvl w:ilvl="0" w:tplc="FD181AF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AB3A70F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CE2E6CD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2589BA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9E6E80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BEC711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2B4DA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F42B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00493E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2CC40C6"/>
    <w:multiLevelType w:val="multilevel"/>
    <w:tmpl w:val="4C5263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74B4F5B"/>
    <w:multiLevelType w:val="hybridMultilevel"/>
    <w:tmpl w:val="1EB8EE2A"/>
    <w:lvl w:ilvl="0" w:tplc="5D9ECDB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8CD2C2F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F760DF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14EC8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E48E4F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9C226E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D94BD0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AFEDD1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304112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</w:num>
  <w:num w:numId="2">
    <w:abstractNumId w:val="2"/>
    <w:lvlOverride w:ilvl="0">
      <w:startOverride w:val="1"/>
    </w:lvlOverride>
  </w:num>
  <w:num w:numId="3">
    <w:abstractNumId w:val="2"/>
    <w:lvlOverride w:ilvl="0">
      <w:startOverride w:val="2"/>
    </w:lvlOverride>
  </w:num>
  <w:num w:numId="4">
    <w:abstractNumId w:val="6"/>
  </w:num>
  <w:num w:numId="5">
    <w:abstractNumId w:val="6"/>
    <w:lvlOverride w:ilvl="0">
      <w:startOverride w:val="1"/>
    </w:lvlOverride>
  </w:num>
  <w:num w:numId="6">
    <w:abstractNumId w:val="6"/>
    <w:lvlOverride w:ilvl="0">
      <w:startOverride w:val="2"/>
    </w:lvlOverride>
  </w:num>
  <w:num w:numId="7">
    <w:abstractNumId w:val="6"/>
    <w:lvlOverride w:ilvl="0">
      <w:startOverride w:val="3"/>
    </w:lvlOverride>
  </w:num>
  <w:num w:numId="8">
    <w:abstractNumId w:val="6"/>
    <w:lvlOverride w:ilvl="0"/>
    <w:lvlOverride w:ilvl="1">
      <w:startOverride w:val="1"/>
    </w:lvlOverride>
  </w:num>
  <w:num w:numId="9">
    <w:abstractNumId w:val="6"/>
    <w:lvlOverride w:ilvl="0"/>
    <w:lvlOverride w:ilvl="1">
      <w:startOverride w:val="2"/>
    </w:lvlOverride>
  </w:num>
  <w:num w:numId="10">
    <w:abstractNumId w:val="6"/>
    <w:lvlOverride w:ilvl="0">
      <w:startOverride w:val="4"/>
    </w:lvlOverride>
    <w:lvlOverride w:ilvl="1"/>
  </w:num>
  <w:num w:numId="11">
    <w:abstractNumId w:val="6"/>
    <w:lvlOverride w:ilvl="0"/>
    <w:lvlOverride w:ilvl="1">
      <w:startOverride w:val="1"/>
    </w:lvlOverride>
  </w:num>
  <w:num w:numId="12">
    <w:abstractNumId w:val="6"/>
    <w:lvlOverride w:ilvl="0"/>
    <w:lvlOverride w:ilvl="1">
      <w:startOverride w:val="2"/>
    </w:lvlOverride>
  </w:num>
  <w:num w:numId="13">
    <w:abstractNumId w:val="6"/>
    <w:lvlOverride w:ilvl="0">
      <w:startOverride w:val="5"/>
    </w:lvlOverride>
    <w:lvlOverride w:ilvl="1"/>
  </w:num>
  <w:num w:numId="14">
    <w:abstractNumId w:val="6"/>
    <w:lvlOverride w:ilvl="0">
      <w:lvl w:ilvl="0" w:tplc="3F9490BC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  <w:lvlOverride w:ilvl="1">
      <w:lvl w:ilvl="1" w:tplc="05169D46">
        <w:numFmt w:val="decimal"/>
        <w:lvlText w:val=""/>
        <w:lvlJc w:val="left"/>
      </w:lvl>
    </w:lvlOverride>
  </w:num>
  <w:num w:numId="15">
    <w:abstractNumId w:val="1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</w:num>
  <w:num w:numId="16">
    <w:abstractNumId w:val="1"/>
    <w:lvlOverride w:ilvl="0">
      <w:startOverride w:val="1"/>
    </w:lvlOverride>
  </w:num>
  <w:num w:numId="17">
    <w:abstractNumId w:val="1"/>
    <w:lvlOverride w:ilvl="0">
      <w:startOverride w:val="2"/>
    </w:lvlOverride>
  </w:num>
  <w:num w:numId="18">
    <w:abstractNumId w:val="1"/>
    <w:lvlOverride w:ilvl="0">
      <w:startOverride w:val="3"/>
    </w:lvlOverride>
  </w:num>
  <w:num w:numId="19">
    <w:abstractNumId w:val="1"/>
    <w:lvlOverride w:ilvl="0">
      <w:startOverride w:val="1"/>
    </w:lvlOverride>
  </w:num>
  <w:num w:numId="20">
    <w:abstractNumId w:val="1"/>
    <w:lvlOverride w:ilvl="0">
      <w:startOverride w:val="2"/>
    </w:lvlOverride>
  </w:num>
  <w:num w:numId="21">
    <w:abstractNumId w:val="1"/>
    <w:lvlOverride w:ilvl="0">
      <w:startOverride w:val="3"/>
    </w:lvlOverride>
  </w:num>
  <w:num w:numId="22">
    <w:abstractNumId w:val="1"/>
    <w:lvlOverride w:ilvl="0">
      <w:startOverride w:val="4"/>
    </w:lvlOverride>
  </w:num>
  <w:num w:numId="23">
    <w:abstractNumId w:val="1"/>
    <w:lvlOverride w:ilvl="0">
      <w:startOverride w:val="5"/>
    </w:lvlOverride>
  </w:num>
  <w:num w:numId="24">
    <w:abstractNumId w:val="1"/>
    <w:lvlOverride w:ilvl="0">
      <w:startOverride w:val="6"/>
    </w:lvlOverride>
  </w:num>
  <w:num w:numId="25">
    <w:abstractNumId w:val="1"/>
    <w:lvlOverride w:ilvl="0">
      <w:startOverride w:val="7"/>
    </w:lvlOverride>
  </w:num>
  <w:num w:numId="26">
    <w:abstractNumId w:val="1"/>
    <w:lvlOverride w:ilvl="0">
      <w:startOverride w:val="8"/>
    </w:lvlOverride>
  </w:num>
  <w:num w:numId="27">
    <w:abstractNumId w:val="1"/>
    <w:lvlOverride w:ilvl="0">
      <w:startOverride w:val="9"/>
    </w:lvlOverride>
  </w:num>
  <w:num w:numId="28">
    <w:abstractNumId w:val="1"/>
    <w:lvlOverride w:ilvl="0">
      <w:startOverride w:val="10"/>
    </w:lvlOverride>
  </w:num>
  <w:num w:numId="29">
    <w:abstractNumId w:val="1"/>
    <w:lvlOverride w:ilvl="0">
      <w:startOverride w:val="11"/>
    </w:lvlOverride>
  </w:num>
  <w:num w:numId="30">
    <w:abstractNumId w:val="1"/>
    <w:lvlOverride w:ilvl="0">
      <w:startOverride w:val="12"/>
    </w:lvlOverride>
  </w:num>
  <w:num w:numId="31">
    <w:abstractNumId w:val="0"/>
  </w:num>
  <w:num w:numId="32">
    <w:abstractNumId w:val="0"/>
    <w:lvlOverride w:ilvl="0">
      <w:startOverride w:val="1"/>
    </w:lvlOverride>
  </w:num>
  <w:num w:numId="33">
    <w:abstractNumId w:val="0"/>
    <w:lvlOverride w:ilvl="0">
      <w:startOverride w:val="2"/>
    </w:lvlOverride>
  </w:num>
  <w:num w:numId="34">
    <w:abstractNumId w:val="0"/>
    <w:lvlOverride w:ilvl="0">
      <w:startOverride w:val="3"/>
    </w:lvlOverride>
  </w:num>
  <w:num w:numId="35">
    <w:abstractNumId w:val="0"/>
    <w:lvlOverride w:ilvl="0">
      <w:startOverride w:val="4"/>
    </w:lvlOverride>
  </w:num>
  <w:num w:numId="36">
    <w:abstractNumId w:val="0"/>
    <w:lvlOverride w:ilvl="0">
      <w:startOverride w:val="5"/>
    </w:lvlOverride>
  </w:num>
  <w:num w:numId="37">
    <w:abstractNumId w:val="0"/>
    <w:lvlOverride w:ilvl="0">
      <w:startOverride w:val="6"/>
    </w:lvlOverride>
  </w:num>
  <w:num w:numId="38">
    <w:abstractNumId w:val="0"/>
    <w:lvlOverride w:ilvl="0">
      <w:startOverride w:val="7"/>
    </w:lvlOverride>
  </w:num>
  <w:num w:numId="39">
    <w:abstractNumId w:val="0"/>
    <w:lvlOverride w:ilvl="0">
      <w:startOverride w:val="8"/>
    </w:lvlOverride>
  </w:num>
  <w:num w:numId="40">
    <w:abstractNumId w:val="3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</w:num>
  <w:num w:numId="41">
    <w:abstractNumId w:val="3"/>
    <w:lvlOverride w:ilvl="0">
      <w:startOverride w:val="1"/>
    </w:lvlOverride>
  </w:num>
  <w:num w:numId="42">
    <w:abstractNumId w:val="3"/>
    <w:lvlOverride w:ilvl="0">
      <w:startOverride w:val="2"/>
    </w:lvlOverride>
  </w:num>
  <w:num w:numId="43">
    <w:abstractNumId w:val="3"/>
    <w:lvlOverride w:ilvl="0">
      <w:startOverride w:val="3"/>
    </w:lvlOverride>
  </w:num>
  <w:num w:numId="44">
    <w:abstractNumId w:val="7"/>
  </w:num>
  <w:num w:numId="45">
    <w:abstractNumId w:val="7"/>
    <w:lvlOverride w:ilvl="0">
      <w:startOverride w:val="1"/>
    </w:lvlOverride>
  </w:num>
  <w:num w:numId="46">
    <w:abstractNumId w:val="7"/>
    <w:lvlOverride w:ilvl="0">
      <w:startOverride w:val="2"/>
    </w:lvlOverride>
  </w:num>
  <w:num w:numId="47">
    <w:abstractNumId w:val="7"/>
    <w:lvlOverride w:ilvl="0">
      <w:startOverride w:val="3"/>
    </w:lvlOverride>
  </w:num>
  <w:num w:numId="48">
    <w:abstractNumId w:val="7"/>
    <w:lvlOverride w:ilvl="0">
      <w:startOverride w:val="4"/>
    </w:lvlOverride>
  </w:num>
  <w:num w:numId="49">
    <w:abstractNumId w:val="7"/>
    <w:lvlOverride w:ilvl="0">
      <w:lvl w:ilvl="0" w:tplc="FD181AF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</w:num>
  <w:num w:numId="50">
    <w:abstractNumId w:val="7"/>
    <w:lvlOverride w:ilvl="0">
      <w:startOverride w:val="1"/>
    </w:lvlOverride>
  </w:num>
  <w:num w:numId="51">
    <w:abstractNumId w:val="7"/>
    <w:lvlOverride w:ilvl="0">
      <w:startOverride w:val="2"/>
    </w:lvlOverride>
  </w:num>
  <w:num w:numId="52">
    <w:abstractNumId w:val="7"/>
    <w:lvlOverride w:ilvl="0">
      <w:startOverride w:val="3"/>
    </w:lvlOverride>
  </w:num>
  <w:num w:numId="53">
    <w:abstractNumId w:val="7"/>
    <w:lvlOverride w:ilvl="0">
      <w:startOverride w:val="4"/>
    </w:lvlOverride>
  </w:num>
  <w:num w:numId="54">
    <w:abstractNumId w:val="5"/>
    <w:lvlOverride w:ilvl="0">
      <w:startOverride w:val="1"/>
    </w:lvlOverride>
  </w:num>
  <w:num w:numId="55">
    <w:abstractNumId w:val="5"/>
    <w:lvlOverride w:ilvl="0">
      <w:startOverride w:val="2"/>
    </w:lvlOverride>
  </w:num>
  <w:num w:numId="56">
    <w:abstractNumId w:val="5"/>
    <w:lvlOverride w:ilvl="0">
      <w:startOverride w:val="3"/>
    </w:lvlOverride>
  </w:num>
  <w:num w:numId="57">
    <w:abstractNumId w:val="9"/>
  </w:num>
  <w:num w:numId="58">
    <w:abstractNumId w:val="9"/>
    <w:lvlOverride w:ilvl="0">
      <w:startOverride w:val="4"/>
    </w:lvlOverride>
  </w:num>
  <w:num w:numId="59">
    <w:abstractNumId w:val="9"/>
    <w:lvlOverride w:ilvl="0">
      <w:lvl w:ilvl="0" w:tplc="5D9ECDBE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</w:num>
  <w:num w:numId="60">
    <w:abstractNumId w:val="9"/>
    <w:lvlOverride w:ilvl="0">
      <w:startOverride w:val="5"/>
    </w:lvlOverride>
  </w:num>
  <w:num w:numId="61">
    <w:abstractNumId w:val="9"/>
    <w:lvlOverride w:ilvl="0">
      <w:lvl w:ilvl="0" w:tplc="5D9ECDBE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</w:num>
  <w:num w:numId="62">
    <w:abstractNumId w:val="9"/>
    <w:lvlOverride w:ilvl="0">
      <w:startOverride w:val="6"/>
    </w:lvlOverride>
  </w:num>
  <w:num w:numId="63">
    <w:abstractNumId w:val="9"/>
    <w:lvlOverride w:ilvl="0">
      <w:lvl w:ilvl="0" w:tplc="5D9ECDBE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</w:num>
  <w:num w:numId="64">
    <w:abstractNumId w:val="9"/>
    <w:lvlOverride w:ilvl="0">
      <w:startOverride w:val="1"/>
    </w:lvlOverride>
  </w:num>
  <w:num w:numId="65">
    <w:abstractNumId w:val="9"/>
    <w:lvlOverride w:ilvl="0">
      <w:startOverride w:val="2"/>
    </w:lvlOverride>
  </w:num>
  <w:num w:numId="66">
    <w:abstractNumId w:val="9"/>
    <w:lvlOverride w:ilvl="0">
      <w:startOverride w:val="3"/>
    </w:lvlOverride>
  </w:num>
  <w:num w:numId="67">
    <w:abstractNumId w:val="9"/>
    <w:lvlOverride w:ilvl="0">
      <w:startOverride w:val="1"/>
    </w:lvlOverride>
  </w:num>
  <w:num w:numId="68">
    <w:abstractNumId w:val="9"/>
    <w:lvlOverride w:ilvl="0">
      <w:startOverride w:val="2"/>
    </w:lvlOverride>
  </w:num>
  <w:num w:numId="69">
    <w:abstractNumId w:val="9"/>
    <w:lvlOverride w:ilvl="0">
      <w:startOverride w:val="3"/>
    </w:lvlOverride>
  </w:num>
  <w:num w:numId="70">
    <w:abstractNumId w:val="8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</w:num>
  <w:num w:numId="71">
    <w:abstractNumId w:val="4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</w:num>
  <w:num w:numId="72">
    <w:abstractNumId w:val="4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IdMacAtCleanup w:val="7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oNotTrackMoves/>
  <w:defaultTabStop w:val="720"/>
  <w:characterSpacingControl w:val="doNotCompress"/>
  <w:compat/>
  <w:rsids>
    <w:rsidRoot w:val="002A028D"/>
    <w:rsid w:val="001134A2"/>
    <w:rsid w:val="001A68F1"/>
    <w:rsid w:val="00294031"/>
    <w:rsid w:val="002A028D"/>
    <w:rsid w:val="00343CCA"/>
    <w:rsid w:val="00511B94"/>
    <w:rsid w:val="00547920"/>
    <w:rsid w:val="005E0A0A"/>
    <w:rsid w:val="00E709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34A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A02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705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6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8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4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9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139A40-BB8C-4896-B71B-B87102052F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9</Pages>
  <Words>2834</Words>
  <Characters>16159</Characters>
  <Application>Microsoft Office Word</Application>
  <DocSecurity>0</DocSecurity>
  <Lines>134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18956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</dc:creator>
  <cp:lastModifiedBy>Corey M</cp:lastModifiedBy>
  <cp:revision>4</cp:revision>
  <cp:lastPrinted>2009-11-25T20:10:00Z</cp:lastPrinted>
  <dcterms:created xsi:type="dcterms:W3CDTF">2009-11-24T20:34:00Z</dcterms:created>
  <dcterms:modified xsi:type="dcterms:W3CDTF">2010-11-23T21:32:00Z</dcterms:modified>
</cp:coreProperties>
</file>