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D91" w:rsidRDefault="00D14CB5">
      <w:pPr>
        <w:rPr>
          <w:b/>
          <w:u w:val="single"/>
        </w:rPr>
      </w:pPr>
      <w:r>
        <w:rPr>
          <w:b/>
          <w:u w:val="single"/>
        </w:rPr>
        <w:t>Serum Proteins and Protein Electrophoresis</w:t>
      </w:r>
    </w:p>
    <w:p w:rsidR="00D14CB5" w:rsidRDefault="00D14CB5">
      <w:r>
        <w:t xml:space="preserve">Gel Electrophoresis is always done on SERUM not PLASMA. Half of serum proteins are Albumins, remaining proteins are globulins….more than half globulins are </w:t>
      </w:r>
      <w:proofErr w:type="spellStart"/>
      <w:r>
        <w:t>Immunoglobulins</w:t>
      </w:r>
      <w:proofErr w:type="spellEnd"/>
      <w:r>
        <w:t xml:space="preserve">, or antibodies. </w:t>
      </w:r>
    </w:p>
    <w:p w:rsidR="00D14CB5" w:rsidRDefault="00D14CB5">
      <w:r>
        <w:t xml:space="preserve">Total protein and albumin measured by routing chemical tests, specific proteins are measured by immunoassays. </w:t>
      </w:r>
    </w:p>
    <w:p w:rsidR="00D14CB5" w:rsidRDefault="00D14CB5">
      <w:proofErr w:type="spellStart"/>
      <w:r>
        <w:rPr>
          <w:b/>
          <w:i/>
        </w:rPr>
        <w:t>Prealbumin</w:t>
      </w:r>
      <w:proofErr w:type="spellEnd"/>
      <w:r>
        <w:rPr>
          <w:b/>
          <w:i/>
        </w:rPr>
        <w:t xml:space="preserve"> </w:t>
      </w:r>
      <w:r>
        <w:rPr>
          <w:b/>
        </w:rPr>
        <w:t xml:space="preserve">– </w:t>
      </w:r>
      <w:r>
        <w:t xml:space="preserve">Carrier protein for T4 and T3, also called </w:t>
      </w:r>
      <w:proofErr w:type="spellStart"/>
      <w:r>
        <w:rPr>
          <w:i/>
        </w:rPr>
        <w:t>transethyretin</w:t>
      </w:r>
      <w:proofErr w:type="spellEnd"/>
      <w:r>
        <w:t xml:space="preserve">, decreased in malnutrition, shorter </w:t>
      </w:r>
      <w:proofErr w:type="spellStart"/>
      <w:r>
        <w:t>halflife</w:t>
      </w:r>
      <w:proofErr w:type="spellEnd"/>
      <w:r>
        <w:t xml:space="preserve"> than albumin and is a sensitive </w:t>
      </w:r>
      <w:r>
        <w:rPr>
          <w:b/>
        </w:rPr>
        <w:t>NUTRITION MARKER</w:t>
      </w:r>
    </w:p>
    <w:p w:rsidR="00D14CB5" w:rsidRDefault="00D14CB5">
      <w:r>
        <w:rPr>
          <w:b/>
          <w:i/>
        </w:rPr>
        <w:t xml:space="preserve">Albumin </w:t>
      </w:r>
      <w:r>
        <w:t xml:space="preserve">– 21 day half life, majority of </w:t>
      </w:r>
      <w:proofErr w:type="spellStart"/>
      <w:r>
        <w:t>oncotic</w:t>
      </w:r>
      <w:proofErr w:type="spellEnd"/>
      <w:r>
        <w:t xml:space="preserve"> pressure, transports hormones FFA </w:t>
      </w:r>
      <w:proofErr w:type="spellStart"/>
      <w:r>
        <w:t>bilirubin</w:t>
      </w:r>
      <w:proofErr w:type="spellEnd"/>
      <w:r>
        <w:t xml:space="preserve">, calcium and drugs. HYPOALBUMENIA -&gt; </w:t>
      </w:r>
      <w:proofErr w:type="gramStart"/>
      <w:r>
        <w:t>EDEMA ,</w:t>
      </w:r>
      <w:proofErr w:type="gramEnd"/>
      <w:r>
        <w:t xml:space="preserve"> HYPERALBUMINEMIA </w:t>
      </w:r>
      <w:r>
        <w:sym w:font="Wingdings" w:char="F0E0"/>
      </w:r>
      <w:r>
        <w:t xml:space="preserve"> seen only in dehydration. </w:t>
      </w:r>
    </w:p>
    <w:p w:rsidR="00D14CB5" w:rsidRDefault="00D14CB5">
      <w:r>
        <w:rPr>
          <w:b/>
          <w:i/>
        </w:rPr>
        <w:t xml:space="preserve">Alpha a1 </w:t>
      </w:r>
      <w:proofErr w:type="spellStart"/>
      <w:r>
        <w:rPr>
          <w:b/>
          <w:i/>
        </w:rPr>
        <w:t>Trypsin</w:t>
      </w:r>
      <w:proofErr w:type="spellEnd"/>
      <w:r>
        <w:rPr>
          <w:b/>
          <w:i/>
        </w:rPr>
        <w:t xml:space="preserve"> </w:t>
      </w:r>
      <w:r>
        <w:t xml:space="preserve">– inhibits </w:t>
      </w:r>
      <w:proofErr w:type="spellStart"/>
      <w:r>
        <w:t>trypsin</w:t>
      </w:r>
      <w:proofErr w:type="spellEnd"/>
      <w:r>
        <w:t xml:space="preserve"> activity, decreased in its deficiency, leading to liver cirrhosis and emphysema. </w:t>
      </w:r>
      <w:proofErr w:type="gramStart"/>
      <w:r>
        <w:t xml:space="preserve">APR </w:t>
      </w:r>
      <w:proofErr w:type="spellStart"/>
      <w:r>
        <w:t>inceases</w:t>
      </w:r>
      <w:proofErr w:type="spellEnd"/>
      <w:r>
        <w:t xml:space="preserve"> it.</w:t>
      </w:r>
      <w:proofErr w:type="gramEnd"/>
    </w:p>
    <w:p w:rsidR="00D14CB5" w:rsidRDefault="00D14CB5">
      <w:r>
        <w:rPr>
          <w:b/>
          <w:i/>
        </w:rPr>
        <w:t xml:space="preserve">Alpha 2 </w:t>
      </w:r>
      <w:proofErr w:type="spellStart"/>
      <w:r>
        <w:rPr>
          <w:b/>
          <w:i/>
        </w:rPr>
        <w:t>Macroglubulin</w:t>
      </w:r>
      <w:proofErr w:type="spellEnd"/>
      <w:r>
        <w:rPr>
          <w:b/>
          <w:i/>
        </w:rPr>
        <w:t xml:space="preserve"> </w:t>
      </w:r>
      <w:r>
        <w:t xml:space="preserve">– protease inhibitor, increased in </w:t>
      </w:r>
      <w:proofErr w:type="spellStart"/>
      <w:r>
        <w:t>nephrotic</w:t>
      </w:r>
      <w:proofErr w:type="spellEnd"/>
      <w:r>
        <w:t xml:space="preserve"> syndrome due to its large </w:t>
      </w:r>
      <w:proofErr w:type="gramStart"/>
      <w:r>
        <w:t>size(</w:t>
      </w:r>
      <w:proofErr w:type="gramEnd"/>
      <w:r>
        <w:t xml:space="preserve">MACRO) and not lost in urine. </w:t>
      </w:r>
    </w:p>
    <w:p w:rsidR="00D14CB5" w:rsidRDefault="00D14CB5">
      <w:proofErr w:type="spellStart"/>
      <w:r>
        <w:rPr>
          <w:b/>
          <w:i/>
        </w:rPr>
        <w:t>Haptoglobin</w:t>
      </w:r>
      <w:proofErr w:type="spellEnd"/>
      <w:r>
        <w:rPr>
          <w:b/>
          <w:i/>
        </w:rPr>
        <w:t xml:space="preserve"> </w:t>
      </w:r>
      <w:r>
        <w:t xml:space="preserve">– ACR increases, acts a scavenger for free Fe 3+, decreased in intravascular </w:t>
      </w:r>
      <w:proofErr w:type="spellStart"/>
      <w:r>
        <w:t>hemolysis</w:t>
      </w:r>
      <w:proofErr w:type="spellEnd"/>
      <w:r>
        <w:t xml:space="preserve">. </w:t>
      </w:r>
    </w:p>
    <w:p w:rsidR="00D14CB5" w:rsidRDefault="004809FE">
      <w:proofErr w:type="spellStart"/>
      <w:r>
        <w:rPr>
          <w:b/>
          <w:i/>
        </w:rPr>
        <w:t>Cer</w:t>
      </w:r>
      <w:r w:rsidR="00D14CB5">
        <w:rPr>
          <w:b/>
          <w:i/>
        </w:rPr>
        <w:t>uloplasmin</w:t>
      </w:r>
      <w:proofErr w:type="spellEnd"/>
      <w:r w:rsidR="00D14CB5">
        <w:rPr>
          <w:b/>
          <w:i/>
        </w:rPr>
        <w:t xml:space="preserve"> </w:t>
      </w:r>
      <w:r>
        <w:t>–</w:t>
      </w:r>
      <w:r w:rsidR="00D14CB5">
        <w:t xml:space="preserve"> </w:t>
      </w:r>
      <w:r>
        <w:t xml:space="preserve">carrier of copper, decreased in copper metabolism disease, decreased </w:t>
      </w:r>
      <w:proofErr w:type="spellStart"/>
      <w:r>
        <w:t>biliary</w:t>
      </w:r>
      <w:proofErr w:type="spellEnd"/>
      <w:r>
        <w:t xml:space="preserve"> copper excretion and </w:t>
      </w:r>
      <w:proofErr w:type="spellStart"/>
      <w:r>
        <w:t>ceruloplasmin</w:t>
      </w:r>
      <w:proofErr w:type="spellEnd"/>
      <w:r>
        <w:t xml:space="preserve"> binding. Copper concentrates in brain liver and cornea, Wilkins disease…..Acute Phase Reaction </w:t>
      </w:r>
      <w:proofErr w:type="gramStart"/>
      <w:r>
        <w:t>protein .</w:t>
      </w:r>
      <w:proofErr w:type="gramEnd"/>
    </w:p>
    <w:p w:rsidR="004809FE" w:rsidRDefault="004809FE">
      <w:proofErr w:type="spellStart"/>
      <w:r>
        <w:rPr>
          <w:b/>
          <w:i/>
        </w:rPr>
        <w:t>Transferrin</w:t>
      </w:r>
      <w:proofErr w:type="spellEnd"/>
      <w:r>
        <w:rPr>
          <w:b/>
          <w:i/>
        </w:rPr>
        <w:t xml:space="preserve"> </w:t>
      </w:r>
      <w:r>
        <w:t xml:space="preserve">– usually about 30% saturated, in iron deficiency it increases, but saturation lowers….saturation increases in iron </w:t>
      </w:r>
      <w:proofErr w:type="gramStart"/>
      <w:r>
        <w:t>overload(</w:t>
      </w:r>
      <w:proofErr w:type="spellStart"/>
      <w:proofErr w:type="gramEnd"/>
      <w:r>
        <w:t>hemochromatosis</w:t>
      </w:r>
      <w:proofErr w:type="spellEnd"/>
      <w:r>
        <w:t>). NEGATIVE APR</w:t>
      </w:r>
    </w:p>
    <w:p w:rsidR="004809FE" w:rsidRDefault="004809FE">
      <w:proofErr w:type="spellStart"/>
      <w:r>
        <w:rPr>
          <w:b/>
          <w:i/>
        </w:rPr>
        <w:t>Ferritin</w:t>
      </w:r>
      <w:proofErr w:type="spellEnd"/>
      <w:r>
        <w:rPr>
          <w:b/>
          <w:i/>
        </w:rPr>
        <w:t xml:space="preserve"> </w:t>
      </w:r>
      <w:r>
        <w:t>– iron storage, decreases in iron deficiency before iron stores due, early marker for iron deficiency anemia</w:t>
      </w:r>
    </w:p>
    <w:p w:rsidR="004809FE" w:rsidRDefault="004809FE">
      <w:r>
        <w:rPr>
          <w:b/>
          <w:i/>
        </w:rPr>
        <w:t xml:space="preserve">C3 Complement </w:t>
      </w:r>
      <w:r>
        <w:t xml:space="preserve">– Major complement protein for body defense, </w:t>
      </w:r>
      <w:proofErr w:type="gramStart"/>
      <w:r>
        <w:t>Increased</w:t>
      </w:r>
      <w:proofErr w:type="gramEnd"/>
      <w:r>
        <w:t xml:space="preserve"> in inflammatory reaction</w:t>
      </w:r>
    </w:p>
    <w:p w:rsidR="004809FE" w:rsidRDefault="004809FE">
      <w:r>
        <w:rPr>
          <w:b/>
          <w:i/>
        </w:rPr>
        <w:t xml:space="preserve">CRP (C reactive protein) </w:t>
      </w:r>
      <w:r>
        <w:t xml:space="preserve">– general defense against bacteria/foreign material….30 fold increase in APR, </w:t>
      </w:r>
    </w:p>
    <w:p w:rsidR="004809FE" w:rsidRDefault="007A43BB">
      <w:proofErr w:type="spellStart"/>
      <w:r>
        <w:t>Nephelometry</w:t>
      </w:r>
      <w:proofErr w:type="spellEnd"/>
      <w:r>
        <w:t xml:space="preserve"> (laser Scatter) and </w:t>
      </w:r>
      <w:proofErr w:type="spellStart"/>
      <w:r>
        <w:t>Turbidemtry</w:t>
      </w:r>
      <w:proofErr w:type="spellEnd"/>
      <w:r>
        <w:t xml:space="preserve"> (90 degrees of incident beam)</w:t>
      </w:r>
    </w:p>
    <w:p w:rsidR="007A43BB" w:rsidRDefault="007A43BB">
      <w:r>
        <w:rPr>
          <w:b/>
        </w:rPr>
        <w:t xml:space="preserve">Protein Electrophoresis </w:t>
      </w:r>
      <w:r>
        <w:rPr>
          <w:i/>
        </w:rPr>
        <w:t xml:space="preserve">– </w:t>
      </w:r>
      <w:r>
        <w:t xml:space="preserve">mainly used to detect multiple myeloma, malignant tumors of plasma cells producing monoclonal proteins or serum protein disorders….SERUM not PLASMA, to avoid fibrinogen. CAN BE DONE ON CONCENTRATED URINE/. </w:t>
      </w:r>
    </w:p>
    <w:p w:rsidR="007A43BB" w:rsidRDefault="007A43BB">
      <w:proofErr w:type="spellStart"/>
      <w:r>
        <w:t>Sperated</w:t>
      </w:r>
      <w:proofErr w:type="spellEnd"/>
      <w:r>
        <w:t xml:space="preserve"> proteins due to </w:t>
      </w:r>
      <w:proofErr w:type="spellStart"/>
      <w:r>
        <w:t>electrophoretic</w:t>
      </w:r>
      <w:proofErr w:type="spellEnd"/>
      <w:r>
        <w:t xml:space="preserve"> mobility and </w:t>
      </w:r>
      <w:proofErr w:type="spellStart"/>
      <w:r>
        <w:t>isoelectric</w:t>
      </w:r>
      <w:proofErr w:type="spellEnd"/>
      <w:r>
        <w:t xml:space="preserve"> point (2D GE) </w:t>
      </w:r>
    </w:p>
    <w:p w:rsidR="007A43BB" w:rsidRDefault="007A43BB">
      <w:r>
        <w:t>u=z/6pi x r x n</w:t>
      </w:r>
    </w:p>
    <w:p w:rsidR="007A43BB" w:rsidRDefault="007A43BB" w:rsidP="007A43BB">
      <w:pPr>
        <w:pStyle w:val="ListParagraph"/>
        <w:numPr>
          <w:ilvl w:val="0"/>
          <w:numId w:val="1"/>
        </w:numPr>
      </w:pPr>
      <w:r>
        <w:t xml:space="preserve">Where z is charge, n is viscosity of medium, and resistance from the medium (related to size) </w:t>
      </w:r>
    </w:p>
    <w:p w:rsidR="00533CAA" w:rsidRDefault="00533CAA" w:rsidP="00533CAA"/>
    <w:p w:rsidR="00533CAA" w:rsidRDefault="00533CAA" w:rsidP="00533CAA">
      <w:r>
        <w:t xml:space="preserve">HYPOALBUMINEMIA – caused by </w:t>
      </w:r>
      <w:proofErr w:type="spellStart"/>
      <w:r>
        <w:t>increasesd</w:t>
      </w:r>
      <w:proofErr w:type="spellEnd"/>
      <w:r>
        <w:t xml:space="preserve"> loss (nephritic syndrome, or </w:t>
      </w:r>
      <w:proofErr w:type="spellStart"/>
      <w:r>
        <w:t>gi</w:t>
      </w:r>
      <w:proofErr w:type="spellEnd"/>
      <w:r>
        <w:t xml:space="preserve"> tract </w:t>
      </w:r>
      <w:proofErr w:type="spellStart"/>
      <w:r>
        <w:t>chrons</w:t>
      </w:r>
      <w:proofErr w:type="spellEnd"/>
      <w:r>
        <w:t xml:space="preserve"> disease), </w:t>
      </w:r>
      <w:proofErr w:type="spellStart"/>
      <w:r>
        <w:t>malnutrion</w:t>
      </w:r>
      <w:proofErr w:type="spellEnd"/>
      <w:r>
        <w:t xml:space="preserve"> or </w:t>
      </w:r>
      <w:proofErr w:type="spellStart"/>
      <w:r>
        <w:t>malabsorption</w:t>
      </w:r>
      <w:proofErr w:type="spellEnd"/>
      <w:r>
        <w:t xml:space="preserve">, or increased vascular </w:t>
      </w:r>
      <w:proofErr w:type="spellStart"/>
      <w:r>
        <w:t>permability</w:t>
      </w:r>
      <w:proofErr w:type="spellEnd"/>
      <w:r>
        <w:t xml:space="preserve">, abnormal distribution in tissue (APR) </w:t>
      </w:r>
    </w:p>
    <w:p w:rsidR="00533CAA" w:rsidRDefault="00533CAA" w:rsidP="00533CAA">
      <w:r>
        <w:t xml:space="preserve">In </w:t>
      </w:r>
      <w:proofErr w:type="spellStart"/>
      <w:r>
        <w:rPr>
          <w:b/>
        </w:rPr>
        <w:t>Nephrotic</w:t>
      </w:r>
      <w:proofErr w:type="spellEnd"/>
      <w:r>
        <w:rPr>
          <w:b/>
        </w:rPr>
        <w:t xml:space="preserve"> Syndrome </w:t>
      </w:r>
      <w:r>
        <w:t xml:space="preserve">alpha 1 and albumin band decreased, alpha 2 </w:t>
      </w:r>
      <w:proofErr w:type="gramStart"/>
      <w:r>
        <w:t>region</w:t>
      </w:r>
      <w:proofErr w:type="gramEnd"/>
      <w:r>
        <w:t xml:space="preserve"> increased (</w:t>
      </w:r>
      <w:proofErr w:type="spellStart"/>
      <w:r>
        <w:t>macroglbulin</w:t>
      </w:r>
      <w:proofErr w:type="spellEnd"/>
      <w:r>
        <w:t xml:space="preserve">) or in any kidney disease with increased permeability. </w:t>
      </w:r>
    </w:p>
    <w:p w:rsidR="00381461" w:rsidRDefault="00381461" w:rsidP="00533CAA">
      <w:r>
        <w:rPr>
          <w:b/>
        </w:rPr>
        <w:t xml:space="preserve">Beta gamma bridging </w:t>
      </w:r>
      <w:r>
        <w:t xml:space="preserve">– decreased albumin, alpha one and 2 and beta, increased gamma region due to </w:t>
      </w:r>
      <w:r w:rsidRPr="00381461">
        <w:rPr>
          <w:i/>
        </w:rPr>
        <w:t>increased IGA</w:t>
      </w:r>
      <w:r>
        <w:rPr>
          <w:i/>
        </w:rPr>
        <w:t xml:space="preserve">. </w:t>
      </w:r>
      <w:r>
        <w:t xml:space="preserve">Cirrhosis, GI infection, </w:t>
      </w:r>
      <w:proofErr w:type="gramStart"/>
      <w:r>
        <w:t>and  arthritis</w:t>
      </w:r>
      <w:proofErr w:type="gramEnd"/>
      <w:r>
        <w:t xml:space="preserve"> all cause increased </w:t>
      </w:r>
      <w:proofErr w:type="spellStart"/>
      <w:r>
        <w:t>IgA</w:t>
      </w:r>
      <w:proofErr w:type="spellEnd"/>
      <w:r>
        <w:t xml:space="preserve">. </w:t>
      </w:r>
    </w:p>
    <w:p w:rsidR="00381461" w:rsidRDefault="00381461" w:rsidP="00533CAA">
      <w:r>
        <w:rPr>
          <w:b/>
        </w:rPr>
        <w:t xml:space="preserve">Acute Phase </w:t>
      </w:r>
      <w:r>
        <w:t xml:space="preserve">– </w:t>
      </w:r>
      <w:proofErr w:type="gramStart"/>
      <w:r>
        <w:t>alpha  1</w:t>
      </w:r>
      <w:proofErr w:type="gramEnd"/>
      <w:r>
        <w:t xml:space="preserve"> and 2 bands increased, pre albumin, Albumin and </w:t>
      </w:r>
      <w:proofErr w:type="spellStart"/>
      <w:r>
        <w:t>Transferrin</w:t>
      </w:r>
      <w:proofErr w:type="spellEnd"/>
      <w:r>
        <w:t xml:space="preserve"> decreased (negative phase) </w:t>
      </w:r>
    </w:p>
    <w:p w:rsidR="00381461" w:rsidRDefault="00381461" w:rsidP="00533CAA">
      <w:proofErr w:type="spellStart"/>
      <w:r>
        <w:rPr>
          <w:b/>
        </w:rPr>
        <w:t>Hypogammaglobulinemia</w:t>
      </w:r>
      <w:proofErr w:type="spellEnd"/>
      <w:r>
        <w:rPr>
          <w:b/>
        </w:rPr>
        <w:t xml:space="preserve"> </w:t>
      </w:r>
      <w:r>
        <w:t xml:space="preserve">–Primary </w:t>
      </w:r>
      <w:r>
        <w:sym w:font="Wingdings" w:char="F0E0"/>
      </w:r>
      <w:r>
        <w:t xml:space="preserve"> ex. </w:t>
      </w:r>
      <w:proofErr w:type="spellStart"/>
      <w:r>
        <w:t>IgA</w:t>
      </w:r>
      <w:proofErr w:type="spellEnd"/>
      <w:r>
        <w:t xml:space="preserve"> or </w:t>
      </w:r>
      <w:proofErr w:type="spellStart"/>
      <w:r>
        <w:t>IgG</w:t>
      </w:r>
      <w:proofErr w:type="spellEnd"/>
      <w:r>
        <w:t xml:space="preserve"> </w:t>
      </w:r>
      <w:proofErr w:type="spellStart"/>
      <w:r>
        <w:t>defieciency</w:t>
      </w:r>
      <w:proofErr w:type="spellEnd"/>
      <w:r>
        <w:t xml:space="preserve"> Secondary</w:t>
      </w:r>
      <w:r>
        <w:sym w:font="Wingdings" w:char="F0E0"/>
      </w:r>
      <w:r>
        <w:t xml:space="preserve"> hematological malignancy, </w:t>
      </w:r>
      <w:proofErr w:type="spellStart"/>
      <w:r>
        <w:t>cytotoxic</w:t>
      </w:r>
      <w:proofErr w:type="spellEnd"/>
      <w:r>
        <w:t xml:space="preserve"> or immunosuppressant drugs, protein </w:t>
      </w:r>
      <w:proofErr w:type="gramStart"/>
      <w:r>
        <w:t>loss(</w:t>
      </w:r>
      <w:proofErr w:type="gramEnd"/>
      <w:r>
        <w:t xml:space="preserve">malnutrition) , Aids. </w:t>
      </w:r>
    </w:p>
    <w:p w:rsidR="00381461" w:rsidRDefault="00381461" w:rsidP="00533CAA">
      <w:proofErr w:type="spellStart"/>
      <w:r>
        <w:rPr>
          <w:b/>
        </w:rPr>
        <w:t>Hypergammaglobulinemia</w:t>
      </w:r>
      <w:proofErr w:type="spellEnd"/>
      <w:r>
        <w:rPr>
          <w:b/>
        </w:rPr>
        <w:t xml:space="preserve"> </w:t>
      </w:r>
      <w:r>
        <w:t xml:space="preserve">– Polyclonal – increase in all globulins = broad spike in gamma </w:t>
      </w:r>
      <w:proofErr w:type="gramStart"/>
      <w:r>
        <w:t>region  vs</w:t>
      </w:r>
      <w:proofErr w:type="gramEnd"/>
      <w:r>
        <w:t xml:space="preserve">. </w:t>
      </w:r>
      <w:r w:rsidRPr="00381461">
        <w:rPr>
          <w:i/>
        </w:rPr>
        <w:t>Monoclonal</w:t>
      </w:r>
      <w:r>
        <w:t xml:space="preserve"> – increase in one specific type of </w:t>
      </w:r>
      <w:proofErr w:type="spellStart"/>
      <w:r>
        <w:t>IgG</w:t>
      </w:r>
      <w:proofErr w:type="spellEnd"/>
      <w:r>
        <w:t xml:space="preserve">. </w:t>
      </w:r>
      <w:proofErr w:type="gramStart"/>
      <w:r>
        <w:t xml:space="preserve">M-spike, sharp increase in the gamma region….seen in Multiple Myeloma, </w:t>
      </w:r>
      <w:proofErr w:type="spellStart"/>
      <w:r>
        <w:t>Waldenstroms</w:t>
      </w:r>
      <w:proofErr w:type="spellEnd"/>
      <w:r>
        <w:t xml:space="preserve"> </w:t>
      </w:r>
      <w:proofErr w:type="spellStart"/>
      <w:r>
        <w:t>Macroglobulinemia</w:t>
      </w:r>
      <w:proofErr w:type="spellEnd"/>
      <w:r>
        <w:t>, or MGUS.</w:t>
      </w:r>
      <w:proofErr w:type="gramEnd"/>
      <w:r>
        <w:t xml:space="preserve"> </w:t>
      </w:r>
    </w:p>
    <w:p w:rsidR="00381461" w:rsidRDefault="00381461" w:rsidP="00381461">
      <w:pPr>
        <w:pStyle w:val="ListParagraph"/>
        <w:numPr>
          <w:ilvl w:val="0"/>
          <w:numId w:val="1"/>
        </w:numPr>
      </w:pPr>
      <w:r>
        <w:rPr>
          <w:b/>
        </w:rPr>
        <w:t xml:space="preserve">Multiple Myeloma </w:t>
      </w:r>
      <w:r>
        <w:t xml:space="preserve">cancer plasma cells, overproduction of </w:t>
      </w:r>
      <w:proofErr w:type="spellStart"/>
      <w:r>
        <w:t>para</w:t>
      </w:r>
      <w:proofErr w:type="spellEnd"/>
      <w:r>
        <w:t xml:space="preserve"> protein….abnormal plasma cells in marrow crowd out normal ones = anemia, </w:t>
      </w:r>
      <w:proofErr w:type="spellStart"/>
      <w:r>
        <w:t>immunodefieicny</w:t>
      </w:r>
      <w:proofErr w:type="spellEnd"/>
      <w:r>
        <w:t xml:space="preserve">, bleeding (decreased platelets), bone lesions and renal damage also associated. </w:t>
      </w:r>
    </w:p>
    <w:p w:rsidR="00381461" w:rsidRDefault="00381461" w:rsidP="00381461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Waldenstroms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Macroglobulinemia</w:t>
      </w:r>
      <w:proofErr w:type="spellEnd"/>
      <w:r>
        <w:rPr>
          <w:b/>
        </w:rPr>
        <w:t xml:space="preserve"> – </w:t>
      </w:r>
      <w:r>
        <w:t xml:space="preserve">lymphoma characterized by over production of </w:t>
      </w:r>
      <w:proofErr w:type="spellStart"/>
      <w:r>
        <w:t>ImM</w:t>
      </w:r>
      <w:proofErr w:type="spellEnd"/>
      <w:r>
        <w:t xml:space="preserve">…..viscous blood, similar to MM but more </w:t>
      </w:r>
      <w:proofErr w:type="spellStart"/>
      <w:r>
        <w:t>organomegaly</w:t>
      </w:r>
      <w:proofErr w:type="spellEnd"/>
      <w:r>
        <w:t xml:space="preserve">, and less renal disease or bone lesions. </w:t>
      </w:r>
    </w:p>
    <w:p w:rsidR="00660199" w:rsidRDefault="00660199" w:rsidP="00381461">
      <w:pPr>
        <w:pStyle w:val="ListParagraph"/>
        <w:numPr>
          <w:ilvl w:val="0"/>
          <w:numId w:val="1"/>
        </w:numPr>
      </w:pPr>
      <w:r>
        <w:rPr>
          <w:b/>
        </w:rPr>
        <w:t>MGUS –</w:t>
      </w:r>
      <w:r>
        <w:t xml:space="preserve"> </w:t>
      </w:r>
      <w:proofErr w:type="spellStart"/>
      <w:r>
        <w:t>paraproetins</w:t>
      </w:r>
      <w:proofErr w:type="spellEnd"/>
      <w:r>
        <w:t xml:space="preserve"> found in the plasma, but have neither WM or MM but they are more at risk of developing it</w:t>
      </w:r>
    </w:p>
    <w:p w:rsidR="00660199" w:rsidRDefault="00660199" w:rsidP="00660199">
      <w:r>
        <w:rPr>
          <w:b/>
        </w:rPr>
        <w:t xml:space="preserve">URINE PROTEIN ELECTROPHORESIS – </w:t>
      </w:r>
      <w:r>
        <w:t>normally no bands are seen</w:t>
      </w:r>
    </w:p>
    <w:p w:rsidR="00660199" w:rsidRDefault="00660199" w:rsidP="00660199">
      <w:proofErr w:type="spellStart"/>
      <w:r>
        <w:rPr>
          <w:i/>
        </w:rPr>
        <w:t>Proteinuria</w:t>
      </w:r>
      <w:proofErr w:type="spellEnd"/>
      <w:r>
        <w:rPr>
          <w:i/>
        </w:rPr>
        <w:t xml:space="preserve"> </w:t>
      </w:r>
      <w:r>
        <w:t xml:space="preserve">– 2 types: </w:t>
      </w:r>
    </w:p>
    <w:p w:rsidR="00660199" w:rsidRDefault="00660199" w:rsidP="00660199">
      <w:pPr>
        <w:pStyle w:val="ListParagraph"/>
        <w:numPr>
          <w:ilvl w:val="0"/>
          <w:numId w:val="2"/>
        </w:numPr>
      </w:pPr>
      <w:proofErr w:type="spellStart"/>
      <w:r>
        <w:t>Glomerular</w:t>
      </w:r>
      <w:proofErr w:type="spellEnd"/>
      <w:r>
        <w:t xml:space="preserve"> </w:t>
      </w:r>
      <w:proofErr w:type="spellStart"/>
      <w:proofErr w:type="gramStart"/>
      <w:r>
        <w:t>proteinura</w:t>
      </w:r>
      <w:proofErr w:type="spellEnd"/>
      <w:r>
        <w:t xml:space="preserve"> :</w:t>
      </w:r>
      <w:proofErr w:type="gramEnd"/>
      <w:r>
        <w:t xml:space="preserve"> Albumin and </w:t>
      </w:r>
      <w:proofErr w:type="spellStart"/>
      <w:r>
        <w:t>Transferrin</w:t>
      </w:r>
      <w:proofErr w:type="spellEnd"/>
      <w:r>
        <w:t xml:space="preserve"> present in urine…..</w:t>
      </w:r>
      <w:proofErr w:type="spellStart"/>
      <w:r>
        <w:t>glomular</w:t>
      </w:r>
      <w:proofErr w:type="spellEnd"/>
      <w:r>
        <w:t xml:space="preserve"> nephritis,  renal disease, poorly controlled diabetes. Serum would show decreased albumin and elevated alpha 2 globulin </w:t>
      </w:r>
    </w:p>
    <w:p w:rsidR="00660199" w:rsidRDefault="00660199" w:rsidP="00660199">
      <w:pPr>
        <w:pStyle w:val="ListParagraph"/>
        <w:numPr>
          <w:ilvl w:val="0"/>
          <w:numId w:val="2"/>
        </w:numPr>
      </w:pPr>
      <w:r>
        <w:t xml:space="preserve">Tubular </w:t>
      </w:r>
      <w:proofErr w:type="spellStart"/>
      <w:r>
        <w:t>proteinuria</w:t>
      </w:r>
      <w:proofErr w:type="spellEnd"/>
      <w:r>
        <w:t xml:space="preserve">: prominent alpha beta bands with low albumin. Decreased proximal </w:t>
      </w:r>
      <w:proofErr w:type="spellStart"/>
      <w:r>
        <w:t>reabsorption</w:t>
      </w:r>
      <w:proofErr w:type="spellEnd"/>
      <w:r>
        <w:t xml:space="preserve">, due to cadmium toxicity, renal tubular failure, or </w:t>
      </w:r>
      <w:proofErr w:type="spellStart"/>
      <w:r>
        <w:t>renotoxic</w:t>
      </w:r>
      <w:proofErr w:type="spellEnd"/>
      <w:r>
        <w:t xml:space="preserve"> drugs. </w:t>
      </w:r>
    </w:p>
    <w:p w:rsidR="00660199" w:rsidRDefault="00660199" w:rsidP="00660199">
      <w:pPr>
        <w:ind w:left="360"/>
      </w:pPr>
      <w:proofErr w:type="spellStart"/>
      <w:r>
        <w:rPr>
          <w:b/>
        </w:rPr>
        <w:t>Bence</w:t>
      </w:r>
      <w:proofErr w:type="spellEnd"/>
      <w:r>
        <w:rPr>
          <w:b/>
        </w:rPr>
        <w:t xml:space="preserve"> Jones protein </w:t>
      </w:r>
      <w:r>
        <w:t xml:space="preserve">– protein leaked into the urine, usually due to multiple myeloma, over production of light chains. Small enough to spill into urine….dipstick usually negative we need concentrated urine. </w:t>
      </w:r>
    </w:p>
    <w:p w:rsidR="00660199" w:rsidRDefault="00660199" w:rsidP="00660199">
      <w:pPr>
        <w:ind w:left="360"/>
        <w:rPr>
          <w:b/>
        </w:rPr>
      </w:pPr>
    </w:p>
    <w:p w:rsidR="00660199" w:rsidRDefault="00660199" w:rsidP="00660199">
      <w:pPr>
        <w:ind w:left="360"/>
        <w:rPr>
          <w:b/>
        </w:rPr>
      </w:pPr>
      <w:r>
        <w:rPr>
          <w:b/>
        </w:rPr>
        <w:lastRenderedPageBreak/>
        <w:t xml:space="preserve">Laboratory Investigation of Monoclonal </w:t>
      </w:r>
      <w:proofErr w:type="spellStart"/>
      <w:r>
        <w:rPr>
          <w:b/>
        </w:rPr>
        <w:t>Gammopathy</w:t>
      </w:r>
      <w:proofErr w:type="spellEnd"/>
      <w:r>
        <w:rPr>
          <w:b/>
        </w:rPr>
        <w:t xml:space="preserve"> </w:t>
      </w:r>
    </w:p>
    <w:p w:rsidR="00660199" w:rsidRDefault="00660199" w:rsidP="00B731EA">
      <w:pPr>
        <w:ind w:left="360"/>
      </w:pPr>
      <w:r>
        <w:t>Perform serum or urine electropho</w:t>
      </w:r>
      <w:r w:rsidR="00B731EA">
        <w:t xml:space="preserve">resis, look for and quantify the M protein by </w:t>
      </w:r>
      <w:proofErr w:type="spellStart"/>
      <w:r w:rsidR="00B731EA">
        <w:t>immunofixation</w:t>
      </w:r>
      <w:proofErr w:type="spellEnd"/>
      <w:r>
        <w:t xml:space="preserve">, measure the levels of the other </w:t>
      </w:r>
      <w:proofErr w:type="spellStart"/>
      <w:r>
        <w:t>IgA</w:t>
      </w:r>
      <w:proofErr w:type="spellEnd"/>
      <w:r>
        <w:t xml:space="preserve">, </w:t>
      </w:r>
      <w:proofErr w:type="spellStart"/>
      <w:r>
        <w:t>IgG</w:t>
      </w:r>
      <w:proofErr w:type="spellEnd"/>
      <w:r>
        <w:t xml:space="preserve"> and </w:t>
      </w:r>
      <w:proofErr w:type="spellStart"/>
      <w:r>
        <w:t>IgM</w:t>
      </w:r>
      <w:proofErr w:type="spellEnd"/>
      <w:r>
        <w:t xml:space="preserve"> by immunoassay.</w:t>
      </w:r>
    </w:p>
    <w:p w:rsidR="00B731EA" w:rsidRPr="00B731EA" w:rsidRDefault="00B731EA" w:rsidP="00B731EA">
      <w:pPr>
        <w:ind w:left="360"/>
        <w:rPr>
          <w:b/>
          <w:u w:val="single"/>
        </w:rPr>
      </w:pPr>
    </w:p>
    <w:p w:rsidR="00660199" w:rsidRPr="00660199" w:rsidRDefault="00660199" w:rsidP="00660199">
      <w:pPr>
        <w:ind w:left="360"/>
      </w:pPr>
    </w:p>
    <w:p w:rsidR="00D14CB5" w:rsidRPr="00D14CB5" w:rsidRDefault="00D14CB5"/>
    <w:p w:rsidR="00D14CB5" w:rsidRPr="00D14CB5" w:rsidRDefault="00D14CB5"/>
    <w:sectPr w:rsidR="00D14CB5" w:rsidRPr="00D14CB5" w:rsidSect="00E07D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82EAE"/>
    <w:multiLevelType w:val="hybridMultilevel"/>
    <w:tmpl w:val="3FFE56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F6A87"/>
    <w:multiLevelType w:val="hybridMultilevel"/>
    <w:tmpl w:val="05387C9E"/>
    <w:lvl w:ilvl="0" w:tplc="5EC07E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D14CB5"/>
    <w:rsid w:val="00381461"/>
    <w:rsid w:val="004809FE"/>
    <w:rsid w:val="00533CAA"/>
    <w:rsid w:val="00660199"/>
    <w:rsid w:val="007A43BB"/>
    <w:rsid w:val="00B731EA"/>
    <w:rsid w:val="00D14CB5"/>
    <w:rsid w:val="00E07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D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3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1</cp:revision>
  <dcterms:created xsi:type="dcterms:W3CDTF">2012-04-13T23:50:00Z</dcterms:created>
  <dcterms:modified xsi:type="dcterms:W3CDTF">2012-04-14T01:01:00Z</dcterms:modified>
</cp:coreProperties>
</file>