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3BC55E" w14:textId="77777777" w:rsidR="00DE63FE" w:rsidRPr="004F2473" w:rsidRDefault="00DC1F1D" w:rsidP="00DC1F1D">
      <w:pPr>
        <w:jc w:val="center"/>
        <w:rPr>
          <w:rFonts w:ascii="Cambria" w:hAnsi="Cambria"/>
          <w:b/>
        </w:rPr>
      </w:pPr>
      <w:r w:rsidRPr="004F2473">
        <w:rPr>
          <w:rFonts w:ascii="Cambria" w:hAnsi="Cambria"/>
          <w:b/>
          <w:highlight w:val="yellow"/>
        </w:rPr>
        <w:t>CHAPTER 1: Introduction to law</w:t>
      </w:r>
    </w:p>
    <w:p w14:paraId="0E0F52AF" w14:textId="77777777" w:rsidR="00DC1F1D" w:rsidRPr="004F2473" w:rsidRDefault="00DC1F1D" w:rsidP="00DC1F1D">
      <w:pPr>
        <w:jc w:val="center"/>
        <w:rPr>
          <w:rFonts w:ascii="Cambria" w:hAnsi="Cambria"/>
          <w:b/>
        </w:rPr>
      </w:pPr>
    </w:p>
    <w:p w14:paraId="7CE3CB81" w14:textId="77777777" w:rsidR="00DC1F1D" w:rsidRPr="004F2473" w:rsidRDefault="00DC1F1D" w:rsidP="00BE38AF">
      <w:pPr>
        <w:pStyle w:val="ListParagraph"/>
        <w:numPr>
          <w:ilvl w:val="1"/>
          <w:numId w:val="1"/>
        </w:numPr>
        <w:rPr>
          <w:rFonts w:ascii="Cambria" w:hAnsi="Cambria"/>
          <w:b/>
        </w:rPr>
      </w:pPr>
      <w:r w:rsidRPr="004F2473">
        <w:rPr>
          <w:rFonts w:ascii="Cambria" w:hAnsi="Cambria"/>
          <w:b/>
        </w:rPr>
        <w:t>] What is law?</w:t>
      </w:r>
    </w:p>
    <w:p w14:paraId="4A02FC17" w14:textId="77777777" w:rsidR="00DC1F1D" w:rsidRPr="004F2473" w:rsidRDefault="00DC1F1D" w:rsidP="00BE38AF">
      <w:pPr>
        <w:pStyle w:val="ListParagraph"/>
        <w:numPr>
          <w:ilvl w:val="0"/>
          <w:numId w:val="2"/>
        </w:numPr>
        <w:rPr>
          <w:rFonts w:ascii="Cambria" w:hAnsi="Cambria"/>
        </w:rPr>
      </w:pPr>
      <w:r w:rsidRPr="004F2473">
        <w:rPr>
          <w:rFonts w:ascii="Cambria" w:hAnsi="Cambria"/>
        </w:rPr>
        <w:t xml:space="preserve">Set of rules and guidelines by which a society has come to accept as a way of living and conducting itself. </w:t>
      </w:r>
    </w:p>
    <w:p w14:paraId="6F8DCB4E" w14:textId="77777777" w:rsidR="00DC1F1D" w:rsidRPr="004F2473" w:rsidRDefault="00DC1F1D" w:rsidP="00BE38AF">
      <w:pPr>
        <w:pStyle w:val="ListParagraph"/>
        <w:numPr>
          <w:ilvl w:val="0"/>
          <w:numId w:val="2"/>
        </w:numPr>
        <w:rPr>
          <w:rFonts w:ascii="Cambria" w:hAnsi="Cambria"/>
        </w:rPr>
      </w:pPr>
      <w:r w:rsidRPr="004F2473">
        <w:rPr>
          <w:rFonts w:ascii="Cambria" w:hAnsi="Cambria"/>
        </w:rPr>
        <w:t xml:space="preserve">Governing applies the law and enforces the rules. </w:t>
      </w:r>
    </w:p>
    <w:p w14:paraId="2DBD5E15" w14:textId="77777777" w:rsidR="00DC1F1D" w:rsidRPr="004F2473" w:rsidRDefault="00DC1F1D" w:rsidP="00BE38AF">
      <w:pPr>
        <w:pStyle w:val="ListParagraph"/>
        <w:numPr>
          <w:ilvl w:val="0"/>
          <w:numId w:val="2"/>
        </w:numPr>
        <w:rPr>
          <w:rFonts w:ascii="Cambria" w:hAnsi="Cambria"/>
        </w:rPr>
      </w:pPr>
      <w:r w:rsidRPr="004F2473">
        <w:rPr>
          <w:rFonts w:ascii="Cambria" w:hAnsi="Cambria"/>
        </w:rPr>
        <w:t>Present in one form, in every society</w:t>
      </w:r>
    </w:p>
    <w:p w14:paraId="54CF1116" w14:textId="77777777" w:rsidR="00DC1F1D" w:rsidRPr="004F2473" w:rsidRDefault="00DC1F1D" w:rsidP="00DC1F1D">
      <w:pPr>
        <w:ind w:left="360"/>
        <w:rPr>
          <w:rFonts w:ascii="Cambria" w:hAnsi="Cambria"/>
          <w:b/>
        </w:rPr>
      </w:pPr>
    </w:p>
    <w:p w14:paraId="26CF6172" w14:textId="77777777" w:rsidR="00DC1F1D" w:rsidRPr="004F2473" w:rsidRDefault="00DC1F1D" w:rsidP="00DC1F1D">
      <w:pPr>
        <w:ind w:left="360"/>
        <w:rPr>
          <w:rFonts w:ascii="Cambria" w:hAnsi="Cambria"/>
          <w:b/>
        </w:rPr>
      </w:pPr>
      <w:r w:rsidRPr="004F2473">
        <w:rPr>
          <w:rFonts w:ascii="Cambria" w:hAnsi="Cambria"/>
          <w:b/>
        </w:rPr>
        <w:t xml:space="preserve">1.2] </w:t>
      </w:r>
      <w:proofErr w:type="gramStart"/>
      <w:r w:rsidRPr="004F2473">
        <w:rPr>
          <w:rFonts w:ascii="Cambria" w:hAnsi="Cambria"/>
          <w:b/>
        </w:rPr>
        <w:t>The</w:t>
      </w:r>
      <w:proofErr w:type="gramEnd"/>
      <w:r w:rsidRPr="004F2473">
        <w:rPr>
          <w:rFonts w:ascii="Cambria" w:hAnsi="Cambria"/>
          <w:b/>
        </w:rPr>
        <w:t xml:space="preserve"> law of the Land</w:t>
      </w:r>
    </w:p>
    <w:p w14:paraId="7CDA0DD4" w14:textId="77777777" w:rsidR="00DC1F1D" w:rsidRPr="004F2473" w:rsidRDefault="00DC1F1D" w:rsidP="00DC1F1D">
      <w:pPr>
        <w:ind w:firstLine="720"/>
        <w:rPr>
          <w:rFonts w:ascii="Cambria" w:hAnsi="Cambria"/>
          <w:b/>
        </w:rPr>
      </w:pPr>
      <w:r w:rsidRPr="004F2473">
        <w:rPr>
          <w:rFonts w:ascii="Cambria" w:hAnsi="Cambria"/>
          <w:b/>
        </w:rPr>
        <w:t xml:space="preserve">1.2.1] Origins </w:t>
      </w:r>
    </w:p>
    <w:p w14:paraId="54517FCA" w14:textId="77777777" w:rsidR="00DC1F1D" w:rsidRPr="004F2473" w:rsidRDefault="00DC1F1D" w:rsidP="00BE38AF">
      <w:pPr>
        <w:pStyle w:val="ListParagraph"/>
        <w:numPr>
          <w:ilvl w:val="0"/>
          <w:numId w:val="3"/>
        </w:numPr>
        <w:rPr>
          <w:rFonts w:ascii="Cambria" w:hAnsi="Cambria"/>
        </w:rPr>
      </w:pPr>
      <w:r w:rsidRPr="004F2473">
        <w:rPr>
          <w:rFonts w:ascii="Cambria" w:hAnsi="Cambria"/>
        </w:rPr>
        <w:t>Early stage of civilization: focused on specialization of skills and how to master one specific skill</w:t>
      </w:r>
    </w:p>
    <w:p w14:paraId="55A0594C" w14:textId="77777777" w:rsidR="00DC1F1D" w:rsidRPr="004F2473" w:rsidRDefault="00DC1F1D" w:rsidP="00BE38AF">
      <w:pPr>
        <w:pStyle w:val="ListParagraph"/>
        <w:numPr>
          <w:ilvl w:val="0"/>
          <w:numId w:val="3"/>
        </w:numPr>
        <w:rPr>
          <w:rFonts w:ascii="Cambria" w:hAnsi="Cambria"/>
        </w:rPr>
      </w:pPr>
      <w:r w:rsidRPr="004F2473">
        <w:rPr>
          <w:rFonts w:ascii="Cambria" w:hAnsi="Cambria"/>
        </w:rPr>
        <w:t>Over time, people co-operate in communities and lived together</w:t>
      </w:r>
    </w:p>
    <w:p w14:paraId="038EAE8D" w14:textId="77777777" w:rsidR="00DC1F1D" w:rsidRPr="004F2473" w:rsidRDefault="00DC1F1D" w:rsidP="00BE38AF">
      <w:pPr>
        <w:pStyle w:val="ListParagraph"/>
        <w:numPr>
          <w:ilvl w:val="0"/>
          <w:numId w:val="3"/>
        </w:numPr>
        <w:rPr>
          <w:rFonts w:ascii="Cambria" w:hAnsi="Cambria"/>
        </w:rPr>
      </w:pPr>
      <w:r w:rsidRPr="004F2473">
        <w:rPr>
          <w:rFonts w:ascii="Cambria" w:hAnsi="Cambria"/>
        </w:rPr>
        <w:t xml:space="preserve">For a community to function, there is a need for regulation. It provides security, stability and proper behaviour. </w:t>
      </w:r>
    </w:p>
    <w:p w14:paraId="13CB06F4" w14:textId="77777777" w:rsidR="00DC1F1D" w:rsidRPr="004F2473" w:rsidRDefault="00DC1F1D" w:rsidP="00BE38AF">
      <w:pPr>
        <w:pStyle w:val="ListParagraph"/>
        <w:numPr>
          <w:ilvl w:val="0"/>
          <w:numId w:val="3"/>
        </w:numPr>
        <w:rPr>
          <w:rFonts w:ascii="Cambria" w:hAnsi="Cambria"/>
        </w:rPr>
      </w:pPr>
      <w:r w:rsidRPr="004F2473">
        <w:rPr>
          <w:rFonts w:ascii="Cambria" w:hAnsi="Cambria"/>
        </w:rPr>
        <w:t>Some laws were passed on through generations by word-to-mouth or by codification (collection in written form)</w:t>
      </w:r>
    </w:p>
    <w:p w14:paraId="6ED68D2A" w14:textId="77777777" w:rsidR="00DC1F1D" w:rsidRPr="004F2473" w:rsidRDefault="00DC1F1D" w:rsidP="00BE38AF">
      <w:pPr>
        <w:pStyle w:val="ListParagraph"/>
        <w:numPr>
          <w:ilvl w:val="0"/>
          <w:numId w:val="3"/>
        </w:numPr>
        <w:rPr>
          <w:rFonts w:ascii="Cambria" w:hAnsi="Cambria"/>
        </w:rPr>
      </w:pPr>
      <w:r w:rsidRPr="004F2473">
        <w:rPr>
          <w:rFonts w:ascii="Cambria" w:hAnsi="Cambria"/>
        </w:rPr>
        <w:t xml:space="preserve">Need for more complex laws: communities became more and more complex and diverse </w:t>
      </w:r>
    </w:p>
    <w:p w14:paraId="37F26BE2" w14:textId="77777777" w:rsidR="00DC1F1D" w:rsidRPr="004F2473" w:rsidRDefault="00DC1F1D" w:rsidP="00DC1F1D">
      <w:pPr>
        <w:ind w:left="360"/>
        <w:rPr>
          <w:rFonts w:ascii="Cambria" w:hAnsi="Cambria"/>
          <w:b/>
        </w:rPr>
      </w:pPr>
    </w:p>
    <w:p w14:paraId="6A219F08" w14:textId="77777777" w:rsidR="00DC1F1D" w:rsidRPr="004F2473" w:rsidRDefault="00DC1F1D" w:rsidP="00FA2213">
      <w:pPr>
        <w:ind w:left="720" w:firstLine="360"/>
        <w:rPr>
          <w:rFonts w:ascii="Cambria" w:hAnsi="Cambria"/>
          <w:b/>
        </w:rPr>
      </w:pPr>
      <w:r w:rsidRPr="004F2473">
        <w:rPr>
          <w:rFonts w:ascii="Cambria" w:hAnsi="Cambria"/>
          <w:b/>
        </w:rPr>
        <w:t xml:space="preserve">1.2.2] Role of law in society today </w:t>
      </w:r>
    </w:p>
    <w:p w14:paraId="26DEDF42" w14:textId="77777777" w:rsidR="00DC1F1D" w:rsidRPr="004F2473" w:rsidRDefault="00DC1F1D" w:rsidP="00FA2213">
      <w:pPr>
        <w:ind w:left="1080"/>
        <w:rPr>
          <w:rFonts w:ascii="Cambria" w:hAnsi="Cambria"/>
        </w:rPr>
      </w:pPr>
      <w:r w:rsidRPr="004F2473">
        <w:rPr>
          <w:rFonts w:ascii="Cambria" w:hAnsi="Cambria"/>
        </w:rPr>
        <w:t>1) Ensures security, minimizes disruptions by providing punishments for those who disturb the social order</w:t>
      </w:r>
    </w:p>
    <w:p w14:paraId="4F27A94A" w14:textId="77777777" w:rsidR="00DC1F1D" w:rsidRPr="004F2473" w:rsidRDefault="00DC1F1D" w:rsidP="00FA2213">
      <w:pPr>
        <w:ind w:left="1080"/>
        <w:rPr>
          <w:rFonts w:ascii="Cambria" w:hAnsi="Cambria"/>
        </w:rPr>
      </w:pPr>
      <w:r w:rsidRPr="004F2473">
        <w:rPr>
          <w:rFonts w:ascii="Cambria" w:hAnsi="Cambria"/>
        </w:rPr>
        <w:t>2) Enables compensation for those who suffered loss or damage because of a conduct</w:t>
      </w:r>
    </w:p>
    <w:p w14:paraId="3F964C35" w14:textId="77777777" w:rsidR="00DC1F1D" w:rsidRPr="004F2473" w:rsidRDefault="00DC1F1D" w:rsidP="00FA2213">
      <w:pPr>
        <w:ind w:left="1080"/>
        <w:rPr>
          <w:rFonts w:ascii="Cambria" w:hAnsi="Cambria"/>
        </w:rPr>
      </w:pPr>
      <w:r w:rsidRPr="004F2473">
        <w:rPr>
          <w:rFonts w:ascii="Cambria" w:hAnsi="Cambria"/>
        </w:rPr>
        <w:t xml:space="preserve">3) Establishes and enforces standards of conduct in the community (what is acceptable and what is not) </w:t>
      </w:r>
    </w:p>
    <w:p w14:paraId="03F65C4F" w14:textId="77777777" w:rsidR="00DC1F1D" w:rsidRPr="004F2473" w:rsidRDefault="00DC1F1D" w:rsidP="00FA2213">
      <w:pPr>
        <w:ind w:left="1080"/>
        <w:rPr>
          <w:rFonts w:ascii="Cambria" w:hAnsi="Cambria"/>
        </w:rPr>
      </w:pPr>
      <w:r w:rsidRPr="004F2473">
        <w:rPr>
          <w:rFonts w:ascii="Cambria" w:hAnsi="Cambria"/>
        </w:rPr>
        <w:t>4) Maintains the status quo: standard of conduct stated in he law remain in force until changed by authority</w:t>
      </w:r>
    </w:p>
    <w:p w14:paraId="1D3FE804" w14:textId="77777777" w:rsidR="00DC1F1D" w:rsidRPr="004F2473" w:rsidRDefault="00DC1F1D" w:rsidP="00FA2213">
      <w:pPr>
        <w:ind w:left="720" w:firstLine="360"/>
        <w:rPr>
          <w:rFonts w:ascii="Cambria" w:hAnsi="Cambria"/>
        </w:rPr>
      </w:pPr>
      <w:r w:rsidRPr="004F2473">
        <w:rPr>
          <w:rFonts w:ascii="Cambria" w:hAnsi="Cambria"/>
        </w:rPr>
        <w:t xml:space="preserve">5) Enable the right to express yourself </w:t>
      </w:r>
    </w:p>
    <w:p w14:paraId="37B4A677" w14:textId="77777777" w:rsidR="00DC1F1D" w:rsidRPr="004F2473" w:rsidRDefault="00DC1F1D" w:rsidP="00DC1F1D">
      <w:pPr>
        <w:ind w:left="720"/>
        <w:rPr>
          <w:rFonts w:ascii="Cambria" w:hAnsi="Cambria"/>
        </w:rPr>
      </w:pPr>
    </w:p>
    <w:p w14:paraId="2862E1DF" w14:textId="77777777" w:rsidR="00DC1F1D" w:rsidRPr="004F2473" w:rsidRDefault="00DC1F1D" w:rsidP="00BE38AF">
      <w:pPr>
        <w:pStyle w:val="ListParagraph"/>
        <w:numPr>
          <w:ilvl w:val="0"/>
          <w:numId w:val="4"/>
        </w:numPr>
        <w:rPr>
          <w:rFonts w:ascii="Cambria" w:hAnsi="Cambria"/>
        </w:rPr>
      </w:pPr>
      <w:r w:rsidRPr="004F2473">
        <w:rPr>
          <w:rFonts w:ascii="Cambria" w:hAnsi="Cambria"/>
        </w:rPr>
        <w:t xml:space="preserve">The law allows us to use our rights freely as long as we don’t interfere with rights of others. </w:t>
      </w:r>
    </w:p>
    <w:p w14:paraId="747FFC27" w14:textId="77777777" w:rsidR="00DC1F1D" w:rsidRPr="004F2473" w:rsidRDefault="00DC1F1D" w:rsidP="00DC1F1D">
      <w:pPr>
        <w:rPr>
          <w:rFonts w:ascii="Cambria" w:hAnsi="Cambria"/>
        </w:rPr>
      </w:pPr>
    </w:p>
    <w:p w14:paraId="6CF963B2" w14:textId="77777777" w:rsidR="00DC1F1D" w:rsidRPr="004F2473" w:rsidRDefault="00DC1F1D" w:rsidP="00FA2213">
      <w:pPr>
        <w:ind w:left="360" w:firstLine="720"/>
        <w:rPr>
          <w:rFonts w:ascii="Cambria" w:hAnsi="Cambria"/>
          <w:b/>
        </w:rPr>
      </w:pPr>
      <w:r w:rsidRPr="004F2473">
        <w:rPr>
          <w:rFonts w:ascii="Cambria" w:hAnsi="Cambria"/>
          <w:b/>
        </w:rPr>
        <w:t xml:space="preserve">1.23] </w:t>
      </w:r>
      <w:proofErr w:type="gramStart"/>
      <w:r w:rsidRPr="004F2473">
        <w:rPr>
          <w:rFonts w:ascii="Cambria" w:hAnsi="Cambria"/>
          <w:b/>
        </w:rPr>
        <w:t>Who</w:t>
      </w:r>
      <w:proofErr w:type="gramEnd"/>
      <w:r w:rsidRPr="004F2473">
        <w:rPr>
          <w:rFonts w:ascii="Cambria" w:hAnsi="Cambria"/>
          <w:b/>
        </w:rPr>
        <w:t xml:space="preserve"> decides</w:t>
      </w:r>
    </w:p>
    <w:p w14:paraId="36728380" w14:textId="77777777" w:rsidR="00DC1F1D" w:rsidRPr="004F2473" w:rsidRDefault="00DC1F1D" w:rsidP="00FA2213">
      <w:pPr>
        <w:ind w:left="360" w:firstLine="720"/>
        <w:rPr>
          <w:rFonts w:ascii="Cambria" w:hAnsi="Cambria"/>
        </w:rPr>
      </w:pPr>
      <w:r w:rsidRPr="004F2473">
        <w:rPr>
          <w:rFonts w:ascii="Cambria" w:hAnsi="Cambria"/>
        </w:rPr>
        <w:t xml:space="preserve">1) Community as a whole (the customs become the only way to behave)  </w:t>
      </w:r>
    </w:p>
    <w:p w14:paraId="622B8543" w14:textId="77777777" w:rsidR="00DC1F1D" w:rsidRPr="004F2473" w:rsidRDefault="00DC1F1D" w:rsidP="00FA2213">
      <w:pPr>
        <w:ind w:left="1080"/>
        <w:rPr>
          <w:rFonts w:ascii="Cambria" w:hAnsi="Cambria"/>
        </w:rPr>
      </w:pPr>
      <w:r w:rsidRPr="004F2473">
        <w:rPr>
          <w:rFonts w:ascii="Cambria" w:hAnsi="Cambria"/>
        </w:rPr>
        <w:t>2) Community recognize one person as the wisest and accept that he governs</w:t>
      </w:r>
    </w:p>
    <w:p w14:paraId="3AA44B49" w14:textId="77777777" w:rsidR="00DC1F1D" w:rsidRPr="004F2473" w:rsidRDefault="00DC1F1D" w:rsidP="00FA2213">
      <w:pPr>
        <w:ind w:left="360" w:firstLine="720"/>
        <w:rPr>
          <w:rFonts w:ascii="Cambria" w:hAnsi="Cambria"/>
        </w:rPr>
      </w:pPr>
      <w:r w:rsidRPr="004F2473">
        <w:rPr>
          <w:rFonts w:ascii="Cambria" w:hAnsi="Cambria"/>
        </w:rPr>
        <w:t xml:space="preserve">3) Group of people declaring themselves as rules. </w:t>
      </w:r>
    </w:p>
    <w:p w14:paraId="4BE8F13B" w14:textId="77777777" w:rsidR="00DC1F1D" w:rsidRPr="004F2473" w:rsidRDefault="00DC1F1D" w:rsidP="00DC1F1D">
      <w:pPr>
        <w:ind w:firstLine="720"/>
        <w:rPr>
          <w:rFonts w:ascii="Cambria" w:hAnsi="Cambria"/>
        </w:rPr>
      </w:pPr>
    </w:p>
    <w:p w14:paraId="427B49BD" w14:textId="77777777" w:rsidR="00DC1F1D" w:rsidRPr="004F2473" w:rsidRDefault="00DC1F1D" w:rsidP="00DC1F1D">
      <w:pPr>
        <w:ind w:left="720"/>
        <w:rPr>
          <w:rFonts w:ascii="Cambria" w:hAnsi="Cambria"/>
        </w:rPr>
      </w:pPr>
      <w:r w:rsidRPr="004F2473">
        <w:rPr>
          <w:rFonts w:ascii="Cambria" w:hAnsi="Cambria"/>
          <w:u w:val="single"/>
        </w:rPr>
        <w:t>In wars</w:t>
      </w:r>
      <w:r w:rsidRPr="004F2473">
        <w:rPr>
          <w:rFonts w:ascii="Cambria" w:hAnsi="Cambria"/>
        </w:rPr>
        <w:t xml:space="preserve">: The Victor will impose its system of law on the loser. The community does not always determine the laws. The community with greater strength have more authority. </w:t>
      </w:r>
    </w:p>
    <w:p w14:paraId="0EC8A151" w14:textId="77777777" w:rsidR="00DC1F1D" w:rsidRPr="004F2473" w:rsidRDefault="00DC1F1D" w:rsidP="00DC1F1D">
      <w:pPr>
        <w:ind w:left="720"/>
        <w:rPr>
          <w:rFonts w:ascii="Cambria" w:hAnsi="Cambria"/>
        </w:rPr>
      </w:pPr>
      <w:r w:rsidRPr="004F2473">
        <w:rPr>
          <w:rFonts w:ascii="Cambria" w:hAnsi="Cambria"/>
          <w:u w:val="single"/>
        </w:rPr>
        <w:t xml:space="preserve">Democracy: </w:t>
      </w:r>
      <w:r w:rsidRPr="004F2473">
        <w:rPr>
          <w:rFonts w:ascii="Cambria" w:hAnsi="Cambria"/>
        </w:rPr>
        <w:t>people determine who will make the laws and govern them (by election)</w:t>
      </w:r>
    </w:p>
    <w:p w14:paraId="41E1691B" w14:textId="77777777" w:rsidR="00DC1F1D" w:rsidRPr="004F2473" w:rsidRDefault="00DC1F1D" w:rsidP="00DC1F1D">
      <w:pPr>
        <w:ind w:left="720"/>
        <w:rPr>
          <w:rFonts w:ascii="Cambria" w:hAnsi="Cambria"/>
        </w:rPr>
      </w:pPr>
    </w:p>
    <w:p w14:paraId="7F8A11FD" w14:textId="77777777" w:rsidR="00DC1F1D" w:rsidRPr="004F2473" w:rsidRDefault="00DC1F1D" w:rsidP="00DC1F1D">
      <w:pPr>
        <w:ind w:firstLine="720"/>
        <w:rPr>
          <w:rFonts w:ascii="Cambria" w:hAnsi="Cambria"/>
        </w:rPr>
      </w:pPr>
      <w:r w:rsidRPr="004F2473">
        <w:rPr>
          <w:rFonts w:ascii="Cambria" w:hAnsi="Cambria"/>
        </w:rPr>
        <w:lastRenderedPageBreak/>
        <w:t xml:space="preserve">** Lawmakers can repeal (cancel) old laws and pass new ones </w:t>
      </w:r>
    </w:p>
    <w:p w14:paraId="6EE1074D" w14:textId="77777777" w:rsidR="00DC1F1D" w:rsidRPr="004F2473" w:rsidRDefault="00DC1F1D" w:rsidP="00DC1F1D">
      <w:pPr>
        <w:ind w:firstLine="720"/>
        <w:rPr>
          <w:rFonts w:ascii="Cambria" w:hAnsi="Cambria"/>
        </w:rPr>
      </w:pPr>
      <w:r w:rsidRPr="004F2473">
        <w:rPr>
          <w:rFonts w:ascii="Cambria" w:hAnsi="Cambria"/>
        </w:rPr>
        <w:t>Ex: Civil code of 1993 of Quebec was repealed</w:t>
      </w:r>
    </w:p>
    <w:p w14:paraId="49E2007F" w14:textId="77777777" w:rsidR="00DC1F1D" w:rsidRPr="004F2473" w:rsidRDefault="00DC1F1D" w:rsidP="00DC1F1D">
      <w:pPr>
        <w:ind w:left="720"/>
        <w:rPr>
          <w:rFonts w:ascii="Cambria" w:hAnsi="Cambria"/>
        </w:rPr>
      </w:pPr>
      <w:r w:rsidRPr="004F2473">
        <w:rPr>
          <w:rFonts w:ascii="Cambria" w:hAnsi="Cambria"/>
        </w:rPr>
        <w:t xml:space="preserve">** The lawmaking authority can be controlled by a dictator, a religious leader, the military or the population. </w:t>
      </w:r>
    </w:p>
    <w:p w14:paraId="7E39D4C9" w14:textId="77777777" w:rsidR="00FA2213" w:rsidRPr="004F2473" w:rsidRDefault="00FA2213" w:rsidP="00DC1F1D">
      <w:pPr>
        <w:ind w:left="720"/>
        <w:rPr>
          <w:rFonts w:ascii="Cambria" w:hAnsi="Cambria"/>
        </w:rPr>
      </w:pPr>
    </w:p>
    <w:p w14:paraId="0BA51C42" w14:textId="77777777" w:rsidR="00FA2213" w:rsidRPr="004F2473" w:rsidRDefault="00FA2213" w:rsidP="00FA2213">
      <w:pPr>
        <w:rPr>
          <w:rFonts w:ascii="Cambria" w:hAnsi="Cambria"/>
          <w:b/>
        </w:rPr>
      </w:pPr>
      <w:r w:rsidRPr="004F2473">
        <w:rPr>
          <w:rFonts w:ascii="Cambria" w:hAnsi="Cambria"/>
          <w:b/>
        </w:rPr>
        <w:t xml:space="preserve">1.3] Law and Justice </w:t>
      </w:r>
    </w:p>
    <w:p w14:paraId="5839BF8E" w14:textId="77777777" w:rsidR="00FA2213" w:rsidRPr="004F2473" w:rsidRDefault="00FA2213" w:rsidP="00FA2213">
      <w:pPr>
        <w:rPr>
          <w:rFonts w:ascii="Cambria" w:hAnsi="Cambria"/>
          <w:u w:val="single"/>
        </w:rPr>
      </w:pPr>
      <w:r w:rsidRPr="004F2473">
        <w:rPr>
          <w:rFonts w:ascii="Cambria" w:hAnsi="Cambria"/>
          <w:u w:val="single"/>
        </w:rPr>
        <w:t xml:space="preserve">The law: </w:t>
      </w:r>
    </w:p>
    <w:p w14:paraId="3A76918A" w14:textId="77777777" w:rsidR="00FA2213" w:rsidRPr="004F2473" w:rsidRDefault="00FA2213" w:rsidP="00BE38AF">
      <w:pPr>
        <w:pStyle w:val="ListParagraph"/>
        <w:numPr>
          <w:ilvl w:val="0"/>
          <w:numId w:val="5"/>
        </w:numPr>
        <w:rPr>
          <w:rFonts w:ascii="Cambria" w:hAnsi="Cambria"/>
        </w:rPr>
      </w:pPr>
      <w:r w:rsidRPr="004F2473">
        <w:rPr>
          <w:rFonts w:ascii="Cambria" w:hAnsi="Cambria"/>
        </w:rPr>
        <w:t>Words written by lawmakers having no emotions or feelings but having meaning</w:t>
      </w:r>
    </w:p>
    <w:p w14:paraId="71BA24A2" w14:textId="77777777" w:rsidR="00FA2213" w:rsidRPr="004F2473" w:rsidRDefault="00FA2213" w:rsidP="00BE38AF">
      <w:pPr>
        <w:pStyle w:val="ListParagraph"/>
        <w:numPr>
          <w:ilvl w:val="0"/>
          <w:numId w:val="5"/>
        </w:numPr>
        <w:rPr>
          <w:rFonts w:ascii="Cambria" w:hAnsi="Cambria"/>
        </w:rPr>
      </w:pPr>
      <w:r w:rsidRPr="004F2473">
        <w:rPr>
          <w:rFonts w:ascii="Cambria" w:hAnsi="Cambria"/>
        </w:rPr>
        <w:t>The law does not apply itself; it is applied by the judges who have a better understanding of citizen in their community</w:t>
      </w:r>
    </w:p>
    <w:p w14:paraId="0D1C6253" w14:textId="77777777" w:rsidR="00FA2213" w:rsidRPr="004F2473" w:rsidRDefault="00FA2213" w:rsidP="00BE38AF">
      <w:pPr>
        <w:pStyle w:val="ListParagraph"/>
        <w:numPr>
          <w:ilvl w:val="0"/>
          <w:numId w:val="5"/>
        </w:numPr>
        <w:rPr>
          <w:rFonts w:ascii="Cambria" w:hAnsi="Cambria"/>
        </w:rPr>
      </w:pPr>
      <w:r w:rsidRPr="004F2473">
        <w:rPr>
          <w:rFonts w:ascii="Cambria" w:hAnsi="Cambria"/>
        </w:rPr>
        <w:t>Tells us what is permitted and prohibited</w:t>
      </w:r>
    </w:p>
    <w:p w14:paraId="14F4CD37" w14:textId="77777777" w:rsidR="00FA2213" w:rsidRPr="004F2473" w:rsidRDefault="00FA2213" w:rsidP="00BE38AF">
      <w:pPr>
        <w:pStyle w:val="ListParagraph"/>
        <w:numPr>
          <w:ilvl w:val="0"/>
          <w:numId w:val="5"/>
        </w:numPr>
        <w:rPr>
          <w:rFonts w:ascii="Cambria" w:hAnsi="Cambria"/>
        </w:rPr>
      </w:pPr>
      <w:r w:rsidRPr="004F2473">
        <w:rPr>
          <w:rFonts w:ascii="Cambria" w:hAnsi="Cambria"/>
        </w:rPr>
        <w:t xml:space="preserve">Instrument for enforcing standards of conduct. </w:t>
      </w:r>
    </w:p>
    <w:p w14:paraId="0E718044" w14:textId="77777777" w:rsidR="00FA2213" w:rsidRPr="004F2473" w:rsidRDefault="00FA2213" w:rsidP="00FA2213">
      <w:pPr>
        <w:pStyle w:val="ListParagraph"/>
        <w:rPr>
          <w:rFonts w:ascii="Cambria" w:hAnsi="Cambria"/>
        </w:rPr>
      </w:pPr>
    </w:p>
    <w:p w14:paraId="3352568B" w14:textId="77777777" w:rsidR="00FA2213" w:rsidRPr="004F2473" w:rsidRDefault="00FA2213" w:rsidP="00FA2213">
      <w:pPr>
        <w:rPr>
          <w:rFonts w:ascii="Cambria" w:hAnsi="Cambria"/>
          <w:b/>
        </w:rPr>
      </w:pPr>
      <w:r w:rsidRPr="004F2473">
        <w:rPr>
          <w:rFonts w:ascii="Cambria" w:hAnsi="Cambria"/>
          <w:b/>
        </w:rPr>
        <w:t xml:space="preserve">1.4] Law and Ethics </w:t>
      </w:r>
    </w:p>
    <w:p w14:paraId="78CEE1EB" w14:textId="77777777" w:rsidR="00FA2213" w:rsidRPr="004F2473" w:rsidRDefault="00FA2213" w:rsidP="00FA2213">
      <w:pPr>
        <w:rPr>
          <w:rFonts w:ascii="Cambria" w:hAnsi="Cambria"/>
        </w:rPr>
      </w:pPr>
      <w:r w:rsidRPr="004F2473">
        <w:rPr>
          <w:rFonts w:ascii="Cambria" w:hAnsi="Cambria"/>
          <w:u w:val="single"/>
        </w:rPr>
        <w:t>Ethics</w:t>
      </w:r>
      <w:r w:rsidRPr="004F2473">
        <w:rPr>
          <w:rFonts w:ascii="Cambria" w:hAnsi="Cambria"/>
        </w:rPr>
        <w:t xml:space="preserve">: set of principles or moral values of a society; distinguished right from wrong </w:t>
      </w:r>
    </w:p>
    <w:p w14:paraId="33BDE2E4" w14:textId="77777777" w:rsidR="00FA2213" w:rsidRPr="004F2473" w:rsidRDefault="00FA2213" w:rsidP="00FA2213">
      <w:pPr>
        <w:rPr>
          <w:rFonts w:ascii="Cambria" w:hAnsi="Cambria"/>
        </w:rPr>
      </w:pPr>
      <w:r w:rsidRPr="004F2473">
        <w:rPr>
          <w:rFonts w:ascii="Cambria" w:hAnsi="Cambria"/>
          <w:u w:val="single"/>
        </w:rPr>
        <w:t>Law</w:t>
      </w:r>
      <w:r w:rsidRPr="004F2473">
        <w:rPr>
          <w:rFonts w:ascii="Cambria" w:hAnsi="Cambria"/>
        </w:rPr>
        <w:t>: reflects these values</w:t>
      </w:r>
    </w:p>
    <w:p w14:paraId="16B61BAC" w14:textId="77777777" w:rsidR="00FA2213" w:rsidRPr="004F2473" w:rsidRDefault="00FA2213" w:rsidP="00FA2213">
      <w:pPr>
        <w:rPr>
          <w:rFonts w:ascii="Cambria" w:hAnsi="Cambria"/>
        </w:rPr>
      </w:pPr>
    </w:p>
    <w:p w14:paraId="63505CF7" w14:textId="77777777" w:rsidR="00FA2213" w:rsidRPr="004F2473" w:rsidRDefault="00FA2213" w:rsidP="00FA2213">
      <w:pPr>
        <w:rPr>
          <w:rFonts w:ascii="Cambria" w:hAnsi="Cambria"/>
        </w:rPr>
      </w:pPr>
      <w:r w:rsidRPr="004F2473">
        <w:rPr>
          <w:rFonts w:ascii="Cambria" w:hAnsi="Cambria"/>
        </w:rPr>
        <w:t xml:space="preserve">** Laws and ethics sometimes contradict each other. </w:t>
      </w:r>
    </w:p>
    <w:p w14:paraId="1D0B5483" w14:textId="77777777" w:rsidR="00FA2213" w:rsidRPr="004F2473" w:rsidRDefault="00FA2213" w:rsidP="00FA2213">
      <w:pPr>
        <w:rPr>
          <w:rFonts w:ascii="Cambria" w:hAnsi="Cambria"/>
        </w:rPr>
      </w:pPr>
    </w:p>
    <w:p w14:paraId="56B5E4D4" w14:textId="77777777" w:rsidR="00FA2213" w:rsidRPr="004F2473" w:rsidRDefault="00FA2213" w:rsidP="00FA2213">
      <w:pPr>
        <w:rPr>
          <w:rFonts w:ascii="Cambria" w:hAnsi="Cambria"/>
          <w:b/>
        </w:rPr>
      </w:pPr>
      <w:r w:rsidRPr="004F2473">
        <w:rPr>
          <w:rFonts w:ascii="Cambria" w:hAnsi="Cambria"/>
          <w:b/>
        </w:rPr>
        <w:t xml:space="preserve">1.5] Understanding the domains of law </w:t>
      </w:r>
    </w:p>
    <w:p w14:paraId="1B187E8C" w14:textId="77777777" w:rsidR="00FA2213" w:rsidRPr="004F2473" w:rsidRDefault="00FA2213" w:rsidP="00FA2213">
      <w:pPr>
        <w:rPr>
          <w:rFonts w:ascii="Cambria" w:hAnsi="Cambria"/>
          <w:b/>
        </w:rPr>
      </w:pPr>
      <w:r w:rsidRPr="004F2473">
        <w:rPr>
          <w:rFonts w:ascii="Cambria" w:hAnsi="Cambria"/>
          <w:b/>
        </w:rPr>
        <w:tab/>
        <w:t>1.5.1] Private law vs. Public law</w:t>
      </w:r>
    </w:p>
    <w:p w14:paraId="15BB790F" w14:textId="77777777" w:rsidR="00FA2213" w:rsidRPr="004F2473" w:rsidRDefault="00FA2213" w:rsidP="00FA2213">
      <w:pPr>
        <w:ind w:left="720"/>
        <w:rPr>
          <w:rFonts w:ascii="Cambria" w:hAnsi="Cambria"/>
        </w:rPr>
      </w:pPr>
      <w:r w:rsidRPr="004F2473">
        <w:rPr>
          <w:rFonts w:ascii="Cambria" w:hAnsi="Cambria"/>
          <w:u w:val="single"/>
        </w:rPr>
        <w:t>Private law:</w:t>
      </w:r>
      <w:r w:rsidRPr="004F2473">
        <w:rPr>
          <w:rFonts w:ascii="Cambria" w:hAnsi="Cambria"/>
        </w:rPr>
        <w:t xml:space="preserve"> rules that regulate the legal relationship and obligations between individual citizens </w:t>
      </w:r>
    </w:p>
    <w:p w14:paraId="541FF0C4" w14:textId="77777777" w:rsidR="00FA2213" w:rsidRPr="004F2473" w:rsidRDefault="00FA2213" w:rsidP="00BE38AF">
      <w:pPr>
        <w:pStyle w:val="ListParagraph"/>
        <w:numPr>
          <w:ilvl w:val="0"/>
          <w:numId w:val="6"/>
        </w:numPr>
        <w:rPr>
          <w:rFonts w:ascii="Cambria" w:hAnsi="Cambria"/>
        </w:rPr>
      </w:pPr>
      <w:r w:rsidRPr="004F2473">
        <w:rPr>
          <w:rFonts w:ascii="Cambria" w:hAnsi="Cambria"/>
        </w:rPr>
        <w:t>Contract Law: legal relationships in matter such as leases and employments</w:t>
      </w:r>
    </w:p>
    <w:p w14:paraId="68647182" w14:textId="77777777" w:rsidR="00FA2213" w:rsidRPr="004F2473" w:rsidRDefault="00FA2213" w:rsidP="00BE38AF">
      <w:pPr>
        <w:pStyle w:val="ListParagraph"/>
        <w:numPr>
          <w:ilvl w:val="0"/>
          <w:numId w:val="6"/>
        </w:numPr>
        <w:rPr>
          <w:rFonts w:ascii="Cambria" w:hAnsi="Cambria"/>
        </w:rPr>
      </w:pPr>
      <w:r w:rsidRPr="004F2473">
        <w:rPr>
          <w:rFonts w:ascii="Cambria" w:hAnsi="Cambria"/>
        </w:rPr>
        <w:t xml:space="preserve">Commercial Law: how to set up an enterprise and provide G&amp;S. </w:t>
      </w:r>
    </w:p>
    <w:p w14:paraId="70636E0D" w14:textId="77777777" w:rsidR="00FA2213" w:rsidRPr="004F2473" w:rsidRDefault="00FA2213" w:rsidP="00BE38AF">
      <w:pPr>
        <w:pStyle w:val="ListParagraph"/>
        <w:numPr>
          <w:ilvl w:val="0"/>
          <w:numId w:val="6"/>
        </w:numPr>
        <w:rPr>
          <w:rFonts w:ascii="Cambria" w:hAnsi="Cambria"/>
        </w:rPr>
      </w:pPr>
      <w:r w:rsidRPr="004F2473">
        <w:rPr>
          <w:rFonts w:ascii="Cambria" w:hAnsi="Cambria"/>
        </w:rPr>
        <w:t>Property Law: settle boundaries differences with your neighbours</w:t>
      </w:r>
    </w:p>
    <w:p w14:paraId="3181E328" w14:textId="77777777" w:rsidR="00FA2213" w:rsidRPr="004F2473" w:rsidRDefault="00FA2213" w:rsidP="00BE38AF">
      <w:pPr>
        <w:pStyle w:val="ListParagraph"/>
        <w:numPr>
          <w:ilvl w:val="0"/>
          <w:numId w:val="6"/>
        </w:numPr>
        <w:rPr>
          <w:rFonts w:ascii="Cambria" w:hAnsi="Cambria"/>
        </w:rPr>
      </w:pPr>
      <w:r w:rsidRPr="004F2473">
        <w:rPr>
          <w:rFonts w:ascii="Cambria" w:hAnsi="Cambria"/>
        </w:rPr>
        <w:t xml:space="preserve">Civil Liability Law: consequences of an individual’s negligence. </w:t>
      </w:r>
    </w:p>
    <w:p w14:paraId="5EF447E0" w14:textId="77777777" w:rsidR="00FA2213" w:rsidRPr="004F2473" w:rsidRDefault="00FA2213" w:rsidP="00FA2213">
      <w:pPr>
        <w:rPr>
          <w:rFonts w:ascii="Cambria" w:hAnsi="Cambria"/>
        </w:rPr>
      </w:pPr>
    </w:p>
    <w:p w14:paraId="5C764E1D" w14:textId="77777777" w:rsidR="00FA2213" w:rsidRPr="004F2473" w:rsidRDefault="00FA2213" w:rsidP="00FA2213">
      <w:pPr>
        <w:ind w:left="720" w:firstLine="60"/>
        <w:rPr>
          <w:rFonts w:ascii="Cambria" w:hAnsi="Cambria"/>
        </w:rPr>
      </w:pPr>
      <w:r w:rsidRPr="004F2473">
        <w:rPr>
          <w:rFonts w:ascii="Cambria" w:hAnsi="Cambria"/>
          <w:u w:val="single"/>
        </w:rPr>
        <w:t>Public law:</w:t>
      </w:r>
      <w:r w:rsidRPr="004F2473">
        <w:rPr>
          <w:rFonts w:ascii="Cambria" w:hAnsi="Cambria"/>
        </w:rPr>
        <w:t xml:space="preserve"> relationship between citizens and state of nation or country. It regulates behaviour that affects the entire community and imposes strict punishment on those breaking the law. </w:t>
      </w:r>
      <w:r w:rsidRPr="004F2473">
        <w:rPr>
          <w:rFonts w:ascii="Cambria" w:hAnsi="Cambria"/>
        </w:rPr>
        <w:br/>
        <w:t>- Criminal law, taxation law, highway law, language law, bankruptcy law</w:t>
      </w:r>
      <w:r w:rsidR="00521928" w:rsidRPr="004F2473">
        <w:rPr>
          <w:rFonts w:ascii="Cambria" w:hAnsi="Cambria"/>
        </w:rPr>
        <w:t xml:space="preserve"> </w:t>
      </w:r>
    </w:p>
    <w:p w14:paraId="419FA466" w14:textId="77777777" w:rsidR="00521928" w:rsidRPr="004F2473" w:rsidRDefault="00521928" w:rsidP="00FA2213">
      <w:pPr>
        <w:ind w:left="720" w:firstLine="60"/>
        <w:rPr>
          <w:rFonts w:ascii="Cambria" w:hAnsi="Cambria"/>
        </w:rPr>
      </w:pPr>
    </w:p>
    <w:p w14:paraId="2472AC2E" w14:textId="77777777" w:rsidR="00521928" w:rsidRPr="004F2473" w:rsidRDefault="00521928" w:rsidP="00FA2213">
      <w:pPr>
        <w:ind w:left="720" w:firstLine="60"/>
        <w:rPr>
          <w:rFonts w:ascii="Cambria" w:hAnsi="Cambria"/>
        </w:rPr>
      </w:pPr>
      <w:r w:rsidRPr="004F2473">
        <w:rPr>
          <w:rFonts w:ascii="Cambria" w:hAnsi="Cambria"/>
        </w:rPr>
        <w:t>** In criminal law, we use the terms: innocent or guilty, charged for</w:t>
      </w:r>
      <w:proofErr w:type="gramStart"/>
      <w:r w:rsidRPr="004F2473">
        <w:rPr>
          <w:rFonts w:ascii="Cambria" w:hAnsi="Cambria"/>
        </w:rPr>
        <w:t>..</w:t>
      </w:r>
      <w:proofErr w:type="gramEnd"/>
    </w:p>
    <w:p w14:paraId="5E44335B" w14:textId="77777777" w:rsidR="00521928" w:rsidRPr="004F2473" w:rsidRDefault="00521928" w:rsidP="00FA2213">
      <w:pPr>
        <w:ind w:left="720" w:firstLine="60"/>
        <w:rPr>
          <w:rFonts w:ascii="Cambria" w:hAnsi="Cambria"/>
        </w:rPr>
      </w:pPr>
      <w:r w:rsidRPr="004F2473">
        <w:rPr>
          <w:rFonts w:ascii="Cambria" w:hAnsi="Cambria"/>
        </w:rPr>
        <w:t>** In private law, we use the terms: responsible or not responsible, sued for</w:t>
      </w:r>
      <w:proofErr w:type="gramStart"/>
      <w:r w:rsidRPr="004F2473">
        <w:rPr>
          <w:rFonts w:ascii="Cambria" w:hAnsi="Cambria"/>
        </w:rPr>
        <w:t>..</w:t>
      </w:r>
      <w:proofErr w:type="gramEnd"/>
    </w:p>
    <w:p w14:paraId="7973114E" w14:textId="77777777" w:rsidR="00487C69" w:rsidRPr="004F2473" w:rsidRDefault="00487C69" w:rsidP="00487C69">
      <w:pPr>
        <w:ind w:firstLine="720"/>
        <w:rPr>
          <w:rFonts w:ascii="Cambria" w:hAnsi="Cambria"/>
        </w:rPr>
      </w:pPr>
    </w:p>
    <w:p w14:paraId="4E6BE914" w14:textId="77777777" w:rsidR="00FA2213" w:rsidRPr="004F2473" w:rsidRDefault="00487C69" w:rsidP="00487C69">
      <w:pPr>
        <w:ind w:firstLine="720"/>
        <w:rPr>
          <w:rFonts w:ascii="Cambria" w:hAnsi="Cambria"/>
          <w:b/>
        </w:rPr>
      </w:pPr>
      <w:r w:rsidRPr="004F2473">
        <w:rPr>
          <w:rFonts w:ascii="Cambria" w:hAnsi="Cambria"/>
          <w:b/>
        </w:rPr>
        <w:t>1.5.2] Civil law vs. common law</w:t>
      </w:r>
    </w:p>
    <w:p w14:paraId="1CD974F7" w14:textId="77777777" w:rsidR="00487C69" w:rsidRPr="004F2473" w:rsidRDefault="00487C69" w:rsidP="00487C69">
      <w:pPr>
        <w:ind w:firstLine="720"/>
        <w:rPr>
          <w:rFonts w:ascii="Cambria" w:hAnsi="Cambria"/>
          <w:b/>
        </w:rPr>
      </w:pPr>
    </w:p>
    <w:p w14:paraId="5D68F342" w14:textId="77777777" w:rsidR="00487C69" w:rsidRPr="004F2473" w:rsidRDefault="00487C69" w:rsidP="00487C69">
      <w:pPr>
        <w:ind w:left="720"/>
        <w:rPr>
          <w:rFonts w:ascii="Cambria" w:hAnsi="Cambria"/>
        </w:rPr>
      </w:pPr>
      <w:r w:rsidRPr="004F2473">
        <w:rPr>
          <w:rFonts w:ascii="Cambria" w:hAnsi="Cambria"/>
          <w:u w:val="single"/>
        </w:rPr>
        <w:t>Civil law:</w:t>
      </w:r>
      <w:r w:rsidRPr="004F2473">
        <w:rPr>
          <w:rFonts w:ascii="Cambria" w:hAnsi="Cambria"/>
        </w:rPr>
        <w:t xml:space="preserve"> basis of law resides in legislation. Emphasizes legislative supremacy. </w:t>
      </w:r>
    </w:p>
    <w:p w14:paraId="1E49086A" w14:textId="77777777" w:rsidR="00487C69" w:rsidRPr="004F2473" w:rsidRDefault="00487C69" w:rsidP="00BE38AF">
      <w:pPr>
        <w:pStyle w:val="ListParagraph"/>
        <w:numPr>
          <w:ilvl w:val="1"/>
          <w:numId w:val="7"/>
        </w:numPr>
        <w:rPr>
          <w:rFonts w:ascii="Cambria" w:hAnsi="Cambria"/>
        </w:rPr>
      </w:pPr>
      <w:r w:rsidRPr="004F2473">
        <w:rPr>
          <w:rFonts w:ascii="Cambria" w:hAnsi="Cambria"/>
        </w:rPr>
        <w:t xml:space="preserve">Based on general principles </w:t>
      </w:r>
    </w:p>
    <w:p w14:paraId="72D49163" w14:textId="77777777" w:rsidR="00487C69" w:rsidRPr="004F2473" w:rsidRDefault="00487C69" w:rsidP="00BE38AF">
      <w:pPr>
        <w:pStyle w:val="ListParagraph"/>
        <w:numPr>
          <w:ilvl w:val="1"/>
          <w:numId w:val="7"/>
        </w:numPr>
        <w:rPr>
          <w:rFonts w:ascii="Cambria" w:hAnsi="Cambria"/>
        </w:rPr>
      </w:pPr>
      <w:r w:rsidRPr="004F2473">
        <w:rPr>
          <w:rFonts w:ascii="Cambria" w:hAnsi="Cambria"/>
        </w:rPr>
        <w:t xml:space="preserve">Law decided by governing officials who codify the laws into systematic organization of statutes within respective subjects. </w:t>
      </w:r>
    </w:p>
    <w:p w14:paraId="5FDA7CB9" w14:textId="77777777" w:rsidR="00487C69" w:rsidRPr="004F2473" w:rsidRDefault="00487C69" w:rsidP="00BE38AF">
      <w:pPr>
        <w:pStyle w:val="ListParagraph"/>
        <w:numPr>
          <w:ilvl w:val="1"/>
          <w:numId w:val="7"/>
        </w:numPr>
        <w:rPr>
          <w:rFonts w:ascii="Cambria" w:hAnsi="Cambria"/>
        </w:rPr>
      </w:pPr>
      <w:r w:rsidRPr="004F2473">
        <w:rPr>
          <w:rFonts w:ascii="Cambria" w:hAnsi="Cambria"/>
        </w:rPr>
        <w:t>Codes may be private or public</w:t>
      </w:r>
    </w:p>
    <w:p w14:paraId="5BEFA57D" w14:textId="77777777" w:rsidR="00487C69" w:rsidRPr="004F2473" w:rsidRDefault="00487C69" w:rsidP="00BE38AF">
      <w:pPr>
        <w:pStyle w:val="ListParagraph"/>
        <w:numPr>
          <w:ilvl w:val="1"/>
          <w:numId w:val="7"/>
        </w:numPr>
        <w:rPr>
          <w:rFonts w:ascii="Cambria" w:hAnsi="Cambria"/>
        </w:rPr>
      </w:pPr>
      <w:r w:rsidRPr="004F2473">
        <w:rPr>
          <w:rFonts w:ascii="Cambria" w:hAnsi="Cambria"/>
        </w:rPr>
        <w:lastRenderedPageBreak/>
        <w:t xml:space="preserve">Each decision made by the court is based on the </w:t>
      </w:r>
      <w:r w:rsidRPr="004F2473">
        <w:rPr>
          <w:rFonts w:ascii="Cambria" w:hAnsi="Cambria"/>
          <w:i/>
        </w:rPr>
        <w:t>letter of law</w:t>
      </w:r>
      <w:r w:rsidRPr="004F2473">
        <w:rPr>
          <w:rFonts w:ascii="Cambria" w:hAnsi="Cambria"/>
        </w:rPr>
        <w:t xml:space="preserve"> and not taking into consideration previous judgement</w:t>
      </w:r>
    </w:p>
    <w:p w14:paraId="13AC95EA" w14:textId="77777777" w:rsidR="00487C69" w:rsidRPr="004F2473" w:rsidRDefault="00487C69" w:rsidP="00487C69">
      <w:pPr>
        <w:ind w:firstLine="720"/>
        <w:rPr>
          <w:rFonts w:ascii="Cambria" w:hAnsi="Cambria"/>
          <w:b/>
        </w:rPr>
      </w:pPr>
    </w:p>
    <w:p w14:paraId="5EFFDBE4" w14:textId="77777777" w:rsidR="00487C69" w:rsidRPr="004F2473" w:rsidRDefault="00487C69" w:rsidP="00487C69">
      <w:pPr>
        <w:ind w:left="720"/>
        <w:rPr>
          <w:rFonts w:ascii="Cambria" w:hAnsi="Cambria"/>
        </w:rPr>
      </w:pPr>
      <w:r w:rsidRPr="004F2473">
        <w:rPr>
          <w:rFonts w:ascii="Cambria" w:hAnsi="Cambria"/>
          <w:u w:val="single"/>
        </w:rPr>
        <w:t>Common law:</w:t>
      </w:r>
      <w:r w:rsidRPr="004F2473">
        <w:rPr>
          <w:rFonts w:ascii="Cambria" w:hAnsi="Cambria"/>
        </w:rPr>
        <w:t xml:space="preserve"> the basis for law is grounded in the principle of precedence and case law or jurisprudence.  Emphasizes on judge made law. </w:t>
      </w:r>
    </w:p>
    <w:p w14:paraId="18A3A846" w14:textId="77777777" w:rsidR="00487C69" w:rsidRPr="004F2473" w:rsidRDefault="00487C69" w:rsidP="00BE38AF">
      <w:pPr>
        <w:pStyle w:val="ListParagraph"/>
        <w:numPr>
          <w:ilvl w:val="0"/>
          <w:numId w:val="8"/>
        </w:numPr>
        <w:rPr>
          <w:rFonts w:ascii="Cambria" w:hAnsi="Cambria"/>
        </w:rPr>
      </w:pPr>
      <w:r w:rsidRPr="004F2473">
        <w:rPr>
          <w:rFonts w:ascii="Cambria" w:hAnsi="Cambria"/>
        </w:rPr>
        <w:t>Decisions in court takes into account past judgements of similar natures</w:t>
      </w:r>
    </w:p>
    <w:p w14:paraId="597B553A" w14:textId="77777777" w:rsidR="00487C69" w:rsidRPr="004F2473" w:rsidRDefault="00487C69" w:rsidP="00BE38AF">
      <w:pPr>
        <w:pStyle w:val="ListParagraph"/>
        <w:numPr>
          <w:ilvl w:val="0"/>
          <w:numId w:val="8"/>
        </w:numPr>
        <w:rPr>
          <w:rFonts w:ascii="Cambria" w:hAnsi="Cambria"/>
        </w:rPr>
      </w:pPr>
      <w:r w:rsidRPr="004F2473">
        <w:rPr>
          <w:rFonts w:ascii="Cambria" w:hAnsi="Cambria"/>
        </w:rPr>
        <w:t>You can formulate and declare a new law if the case facts diverge too much from the past judgements</w:t>
      </w:r>
    </w:p>
    <w:p w14:paraId="6B817D11" w14:textId="77777777" w:rsidR="00487C69" w:rsidRPr="004F2473" w:rsidRDefault="00487C69" w:rsidP="00487C69">
      <w:pPr>
        <w:rPr>
          <w:rFonts w:ascii="Cambria" w:hAnsi="Cambria"/>
        </w:rPr>
      </w:pPr>
    </w:p>
    <w:p w14:paraId="61A7DDB3" w14:textId="77777777" w:rsidR="00487C69" w:rsidRPr="004F2473" w:rsidRDefault="00487C69" w:rsidP="00487C69">
      <w:pPr>
        <w:rPr>
          <w:rFonts w:ascii="Cambria" w:hAnsi="Cambria"/>
        </w:rPr>
      </w:pPr>
      <w:r w:rsidRPr="004F2473">
        <w:rPr>
          <w:rFonts w:ascii="Cambria" w:hAnsi="Cambria"/>
          <w:u w:val="single"/>
        </w:rPr>
        <w:t>Canada law system:</w:t>
      </w:r>
      <w:r w:rsidRPr="004F2473">
        <w:rPr>
          <w:rFonts w:ascii="Cambria" w:hAnsi="Cambria"/>
        </w:rPr>
        <w:t xml:space="preserve"> mix of both civil and common law</w:t>
      </w:r>
    </w:p>
    <w:p w14:paraId="7FF104D9" w14:textId="77777777" w:rsidR="00487C69" w:rsidRPr="004F2473" w:rsidRDefault="00487C69" w:rsidP="00487C69">
      <w:pPr>
        <w:rPr>
          <w:rFonts w:ascii="Cambria" w:hAnsi="Cambria"/>
        </w:rPr>
      </w:pPr>
      <w:r w:rsidRPr="004F2473">
        <w:rPr>
          <w:rFonts w:ascii="Cambria" w:hAnsi="Cambria"/>
        </w:rPr>
        <w:t>Public law: common law is the basis of law</w:t>
      </w:r>
    </w:p>
    <w:p w14:paraId="5C53FD74" w14:textId="77777777" w:rsidR="00487C69" w:rsidRPr="004F2473" w:rsidRDefault="00487C69" w:rsidP="00487C69">
      <w:pPr>
        <w:rPr>
          <w:rFonts w:ascii="Cambria" w:hAnsi="Cambria"/>
        </w:rPr>
      </w:pPr>
      <w:r w:rsidRPr="004F2473">
        <w:rPr>
          <w:rFonts w:ascii="Cambria" w:hAnsi="Cambria"/>
        </w:rPr>
        <w:t>Private law: civil law system of Quebec and the common law of other provinces</w:t>
      </w:r>
    </w:p>
    <w:p w14:paraId="1D2F3877" w14:textId="77777777" w:rsidR="00487C69" w:rsidRPr="004F2473" w:rsidRDefault="00487C69" w:rsidP="00487C69">
      <w:pPr>
        <w:rPr>
          <w:rFonts w:ascii="Cambria" w:hAnsi="Cambria"/>
        </w:rPr>
      </w:pPr>
    </w:p>
    <w:p w14:paraId="3795E13B" w14:textId="77777777" w:rsidR="00487C69" w:rsidRPr="004F2473" w:rsidRDefault="00487C69" w:rsidP="00487C69">
      <w:pPr>
        <w:rPr>
          <w:rFonts w:ascii="Cambria" w:hAnsi="Cambria"/>
        </w:rPr>
      </w:pPr>
      <w:r w:rsidRPr="004F2473">
        <w:rPr>
          <w:rFonts w:ascii="Cambria" w:hAnsi="Cambria"/>
        </w:rPr>
        <w:t>**Function of private law: help citizens regulate their personal and business matters and provides a background of rule that everyone understands</w:t>
      </w:r>
    </w:p>
    <w:p w14:paraId="0BEE7086" w14:textId="77777777" w:rsidR="00487C69" w:rsidRPr="004F2473" w:rsidRDefault="00487C69" w:rsidP="00487C69">
      <w:pPr>
        <w:rPr>
          <w:rFonts w:ascii="Cambria" w:hAnsi="Cambria"/>
        </w:rPr>
      </w:pPr>
    </w:p>
    <w:p w14:paraId="555F8139" w14:textId="77777777" w:rsidR="00487C69" w:rsidRPr="004F2473" w:rsidRDefault="00487C69" w:rsidP="00487C69">
      <w:pPr>
        <w:rPr>
          <w:rFonts w:ascii="Cambria" w:hAnsi="Cambria"/>
          <w:b/>
        </w:rPr>
      </w:pPr>
      <w:r w:rsidRPr="004F2473">
        <w:rPr>
          <w:rFonts w:ascii="Cambria" w:hAnsi="Cambria"/>
          <w:b/>
        </w:rPr>
        <w:t xml:space="preserve">1.6] Substantive and adjectival law </w:t>
      </w:r>
    </w:p>
    <w:p w14:paraId="4BED388E" w14:textId="77777777" w:rsidR="00487C69" w:rsidRPr="004F2473" w:rsidRDefault="00487C69" w:rsidP="00487C69">
      <w:pPr>
        <w:rPr>
          <w:rFonts w:ascii="Cambria" w:hAnsi="Cambria"/>
        </w:rPr>
      </w:pPr>
      <w:r w:rsidRPr="004F2473">
        <w:rPr>
          <w:rFonts w:ascii="Cambria" w:hAnsi="Cambria"/>
        </w:rPr>
        <w:t>Two parts of law: what are our rights and how to exercise them</w:t>
      </w:r>
    </w:p>
    <w:p w14:paraId="669F790C" w14:textId="77777777" w:rsidR="00487C69" w:rsidRPr="004F2473" w:rsidRDefault="00487C69" w:rsidP="00487C69">
      <w:pPr>
        <w:rPr>
          <w:rFonts w:ascii="Cambria" w:hAnsi="Cambria"/>
        </w:rPr>
      </w:pPr>
    </w:p>
    <w:p w14:paraId="0EF3BCEB" w14:textId="77777777" w:rsidR="00487C69" w:rsidRPr="004F2473" w:rsidRDefault="00487C69" w:rsidP="00487C69">
      <w:pPr>
        <w:rPr>
          <w:rFonts w:ascii="Cambria" w:hAnsi="Cambria"/>
        </w:rPr>
      </w:pPr>
      <w:r w:rsidRPr="004F2473">
        <w:rPr>
          <w:rFonts w:ascii="Cambria" w:hAnsi="Cambria"/>
          <w:u w:val="single"/>
        </w:rPr>
        <w:t>Substantive law</w:t>
      </w:r>
      <w:r w:rsidRPr="004F2473">
        <w:rPr>
          <w:rFonts w:ascii="Cambria" w:hAnsi="Cambria"/>
        </w:rPr>
        <w:t>: find the s</w:t>
      </w:r>
      <w:r w:rsidRPr="004F2473">
        <w:rPr>
          <w:rFonts w:ascii="Cambria" w:hAnsi="Cambria"/>
          <w:i/>
        </w:rPr>
        <w:t>ubstance</w:t>
      </w:r>
      <w:r w:rsidRPr="004F2473">
        <w:rPr>
          <w:rFonts w:ascii="Cambria" w:hAnsi="Cambria"/>
        </w:rPr>
        <w:t xml:space="preserve"> of our rights. It is present in the Civil Code </w:t>
      </w:r>
    </w:p>
    <w:p w14:paraId="37A34B01" w14:textId="77777777" w:rsidR="00487C69" w:rsidRPr="004F2473" w:rsidRDefault="00487C69" w:rsidP="00487C69">
      <w:pPr>
        <w:rPr>
          <w:rFonts w:ascii="Cambria" w:hAnsi="Cambria"/>
        </w:rPr>
      </w:pPr>
    </w:p>
    <w:p w14:paraId="0E8131B8" w14:textId="77777777" w:rsidR="00487C69" w:rsidRPr="004F2473" w:rsidRDefault="00487C69" w:rsidP="00487C69">
      <w:pPr>
        <w:rPr>
          <w:rFonts w:ascii="Cambria" w:hAnsi="Cambria"/>
        </w:rPr>
      </w:pPr>
      <w:r w:rsidRPr="004F2473">
        <w:rPr>
          <w:rFonts w:ascii="Cambria" w:hAnsi="Cambria"/>
          <w:u w:val="single"/>
        </w:rPr>
        <w:t>Adjective law</w:t>
      </w:r>
      <w:r w:rsidRPr="004F2473">
        <w:rPr>
          <w:rFonts w:ascii="Cambria" w:hAnsi="Cambria"/>
        </w:rPr>
        <w:t xml:space="preserve">: procedures enabling us to know what is ours under the substantial law.  Present in Quebec Code of Civil Procedure and not in the Civil Code. </w:t>
      </w:r>
    </w:p>
    <w:p w14:paraId="0D5D16D8" w14:textId="77777777" w:rsidR="00487C69" w:rsidRPr="004F2473" w:rsidRDefault="00487C69" w:rsidP="00487C69">
      <w:pPr>
        <w:rPr>
          <w:rFonts w:ascii="Cambria" w:hAnsi="Cambria"/>
        </w:rPr>
      </w:pPr>
    </w:p>
    <w:p w14:paraId="47421C62" w14:textId="77777777" w:rsidR="00487C69" w:rsidRPr="004F2473" w:rsidRDefault="00487C69" w:rsidP="00487C69">
      <w:pPr>
        <w:rPr>
          <w:rFonts w:ascii="Cambria" w:hAnsi="Cambria"/>
          <w:b/>
        </w:rPr>
      </w:pPr>
      <w:r w:rsidRPr="004F2473">
        <w:rPr>
          <w:rFonts w:ascii="Cambria" w:hAnsi="Cambria"/>
          <w:b/>
        </w:rPr>
        <w:t xml:space="preserve">1.7] </w:t>
      </w:r>
      <w:proofErr w:type="gramStart"/>
      <w:r w:rsidRPr="004F2473">
        <w:rPr>
          <w:rFonts w:ascii="Cambria" w:hAnsi="Cambria"/>
          <w:b/>
        </w:rPr>
        <w:t>To</w:t>
      </w:r>
      <w:proofErr w:type="gramEnd"/>
      <w:r w:rsidRPr="004F2473">
        <w:rPr>
          <w:rFonts w:ascii="Cambria" w:hAnsi="Cambria"/>
          <w:b/>
        </w:rPr>
        <w:t xml:space="preserve"> sue- the five W’s. </w:t>
      </w:r>
    </w:p>
    <w:p w14:paraId="4E47B31E" w14:textId="77777777" w:rsidR="00487C69" w:rsidRPr="004F2473" w:rsidRDefault="00487C69" w:rsidP="00F0701A">
      <w:pPr>
        <w:ind w:firstLine="720"/>
        <w:rPr>
          <w:rFonts w:ascii="Cambria" w:hAnsi="Cambria"/>
          <w:b/>
        </w:rPr>
      </w:pPr>
      <w:r w:rsidRPr="004F2473">
        <w:rPr>
          <w:rFonts w:ascii="Cambria" w:hAnsi="Cambria"/>
          <w:b/>
        </w:rPr>
        <w:t>1.7.1] What and Why?</w:t>
      </w:r>
    </w:p>
    <w:p w14:paraId="2FAF65BC" w14:textId="77777777" w:rsidR="00487C69" w:rsidRPr="004F2473" w:rsidRDefault="00F0701A" w:rsidP="00487C69">
      <w:pPr>
        <w:rPr>
          <w:rFonts w:ascii="Cambria" w:hAnsi="Cambria"/>
          <w:u w:val="single"/>
        </w:rPr>
      </w:pPr>
      <w:r w:rsidRPr="004F2473">
        <w:rPr>
          <w:rFonts w:ascii="Cambria" w:hAnsi="Cambria"/>
          <w:u w:val="single"/>
        </w:rPr>
        <w:t>To sue</w:t>
      </w:r>
      <w:r w:rsidR="00487C69" w:rsidRPr="004F2473">
        <w:rPr>
          <w:rFonts w:ascii="Cambria" w:hAnsi="Cambria"/>
          <w:u w:val="single"/>
        </w:rPr>
        <w:t xml:space="preserve"> </w:t>
      </w:r>
    </w:p>
    <w:p w14:paraId="76DE9CFC" w14:textId="77777777" w:rsidR="00487C69" w:rsidRPr="004F2473" w:rsidRDefault="00F0701A" w:rsidP="00BE38AF">
      <w:pPr>
        <w:pStyle w:val="ListParagraph"/>
        <w:numPr>
          <w:ilvl w:val="0"/>
          <w:numId w:val="9"/>
        </w:numPr>
        <w:rPr>
          <w:rFonts w:ascii="Cambria" w:hAnsi="Cambria"/>
        </w:rPr>
      </w:pPr>
      <w:r w:rsidRPr="004F2473">
        <w:rPr>
          <w:rFonts w:ascii="Cambria" w:hAnsi="Cambria"/>
        </w:rPr>
        <w:t>Start</w:t>
      </w:r>
      <w:r w:rsidR="00487C69" w:rsidRPr="004F2473">
        <w:rPr>
          <w:rFonts w:ascii="Cambria" w:hAnsi="Cambria"/>
        </w:rPr>
        <w:t xml:space="preserve"> legal proceedings with the intention of a judge listening to your reasons of why the other party had an obligation to you.</w:t>
      </w:r>
    </w:p>
    <w:p w14:paraId="55395885" w14:textId="77777777" w:rsidR="00487C69" w:rsidRPr="004F2473" w:rsidRDefault="00487C69" w:rsidP="00BE38AF">
      <w:pPr>
        <w:pStyle w:val="ListParagraph"/>
        <w:numPr>
          <w:ilvl w:val="0"/>
          <w:numId w:val="9"/>
        </w:numPr>
        <w:rPr>
          <w:rFonts w:ascii="Cambria" w:hAnsi="Cambria"/>
        </w:rPr>
      </w:pPr>
      <w:r w:rsidRPr="004F2473">
        <w:rPr>
          <w:rFonts w:ascii="Cambria" w:hAnsi="Cambria"/>
        </w:rPr>
        <w:t xml:space="preserve">Begins with exchange of documents between parties each explaining why the payment is demanded or denied </w:t>
      </w:r>
    </w:p>
    <w:p w14:paraId="1405D297" w14:textId="77777777" w:rsidR="00487C69" w:rsidRPr="004F2473" w:rsidRDefault="00487C69" w:rsidP="00BE38AF">
      <w:pPr>
        <w:pStyle w:val="ListParagraph"/>
        <w:numPr>
          <w:ilvl w:val="0"/>
          <w:numId w:val="9"/>
        </w:numPr>
        <w:rPr>
          <w:rFonts w:ascii="Cambria" w:hAnsi="Cambria"/>
        </w:rPr>
      </w:pPr>
      <w:r w:rsidRPr="004F2473">
        <w:rPr>
          <w:rFonts w:ascii="Cambria" w:hAnsi="Cambria"/>
        </w:rPr>
        <w:t xml:space="preserve">After, go to court, to argue or plead before the judge. </w:t>
      </w:r>
    </w:p>
    <w:p w14:paraId="3E6CB064" w14:textId="77777777" w:rsidR="00F0701A" w:rsidRPr="004F2473" w:rsidRDefault="00F0701A" w:rsidP="00F0701A">
      <w:pPr>
        <w:pStyle w:val="ListParagraph"/>
        <w:rPr>
          <w:rFonts w:ascii="Cambria" w:hAnsi="Cambria"/>
        </w:rPr>
      </w:pPr>
    </w:p>
    <w:p w14:paraId="6AB7B562" w14:textId="77777777" w:rsidR="00F0701A" w:rsidRPr="004F2473" w:rsidRDefault="00F0701A" w:rsidP="00F0701A">
      <w:pPr>
        <w:ind w:firstLine="720"/>
        <w:rPr>
          <w:rFonts w:ascii="Cambria" w:hAnsi="Cambria"/>
          <w:b/>
        </w:rPr>
      </w:pPr>
      <w:r w:rsidRPr="004F2473">
        <w:rPr>
          <w:rFonts w:ascii="Cambria" w:hAnsi="Cambria"/>
          <w:b/>
        </w:rPr>
        <w:t>1.7.2] Who?</w:t>
      </w:r>
    </w:p>
    <w:p w14:paraId="24B64E44" w14:textId="77777777" w:rsidR="00F0701A" w:rsidRPr="004F2473" w:rsidRDefault="00F0701A" w:rsidP="00BE38AF">
      <w:pPr>
        <w:pStyle w:val="ListParagraph"/>
        <w:numPr>
          <w:ilvl w:val="0"/>
          <w:numId w:val="10"/>
        </w:numPr>
        <w:rPr>
          <w:rFonts w:ascii="Cambria" w:hAnsi="Cambria"/>
        </w:rPr>
      </w:pPr>
      <w:r w:rsidRPr="004F2473">
        <w:rPr>
          <w:rFonts w:ascii="Cambria" w:hAnsi="Cambria"/>
        </w:rPr>
        <w:t>Parties are referred as creditors (making the claim) and debtors (receiving the claim)</w:t>
      </w:r>
    </w:p>
    <w:p w14:paraId="00E53C22" w14:textId="77777777" w:rsidR="00F0701A" w:rsidRPr="004F2473" w:rsidRDefault="00F0701A" w:rsidP="00BE38AF">
      <w:pPr>
        <w:pStyle w:val="ListParagraph"/>
        <w:numPr>
          <w:ilvl w:val="0"/>
          <w:numId w:val="10"/>
        </w:numPr>
        <w:rPr>
          <w:rFonts w:ascii="Cambria" w:hAnsi="Cambria"/>
        </w:rPr>
      </w:pPr>
      <w:r w:rsidRPr="004F2473">
        <w:rPr>
          <w:rFonts w:ascii="Cambria" w:hAnsi="Cambria"/>
        </w:rPr>
        <w:t xml:space="preserve">There may have a few creditors and a few debtors affection at the same time. </w:t>
      </w:r>
    </w:p>
    <w:p w14:paraId="75408504" w14:textId="77777777" w:rsidR="00F0701A" w:rsidRPr="004F2473" w:rsidRDefault="00F0701A" w:rsidP="00BE38AF">
      <w:pPr>
        <w:pStyle w:val="ListParagraph"/>
        <w:numPr>
          <w:ilvl w:val="0"/>
          <w:numId w:val="10"/>
        </w:numPr>
        <w:rPr>
          <w:rFonts w:ascii="Cambria" w:hAnsi="Cambria"/>
        </w:rPr>
      </w:pPr>
      <w:r w:rsidRPr="004F2473">
        <w:rPr>
          <w:rFonts w:ascii="Cambria" w:hAnsi="Cambria"/>
        </w:rPr>
        <w:t xml:space="preserve">When creditors take a legal action (proceeding or court action) against the debtor, the parties are referred as plaintiff and defendant (sued by the plaintiff) </w:t>
      </w:r>
    </w:p>
    <w:p w14:paraId="473BF226" w14:textId="77777777" w:rsidR="00F0701A" w:rsidRPr="004F2473" w:rsidRDefault="00F0701A" w:rsidP="00F0701A">
      <w:pPr>
        <w:rPr>
          <w:rFonts w:ascii="Cambria" w:hAnsi="Cambria"/>
        </w:rPr>
      </w:pPr>
      <w:r w:rsidRPr="004F2473">
        <w:rPr>
          <w:rFonts w:ascii="Cambria" w:hAnsi="Cambria"/>
          <w:u w:val="single"/>
        </w:rPr>
        <w:t>Class action suit</w:t>
      </w:r>
      <w:r w:rsidRPr="004F2473">
        <w:rPr>
          <w:rFonts w:ascii="Cambria" w:hAnsi="Cambria"/>
        </w:rPr>
        <w:t xml:space="preserve">: when multiple creditors, not associated, want to undertake legal proceeding against </w:t>
      </w:r>
      <w:r w:rsidRPr="004F2473">
        <w:rPr>
          <w:rFonts w:ascii="Cambria" w:hAnsi="Cambria"/>
          <w:i/>
        </w:rPr>
        <w:t>common</w:t>
      </w:r>
      <w:r w:rsidRPr="004F2473">
        <w:rPr>
          <w:rFonts w:ascii="Cambria" w:hAnsi="Cambria"/>
        </w:rPr>
        <w:t xml:space="preserve"> debtors together and have to request a permission from court. </w:t>
      </w:r>
    </w:p>
    <w:p w14:paraId="61C57F62" w14:textId="77777777" w:rsidR="00F0701A" w:rsidRPr="004F2473" w:rsidRDefault="00F0701A" w:rsidP="00F0701A">
      <w:pPr>
        <w:rPr>
          <w:rFonts w:ascii="Cambria" w:hAnsi="Cambria"/>
          <w:b/>
        </w:rPr>
      </w:pPr>
    </w:p>
    <w:p w14:paraId="70B4BBCC" w14:textId="77777777" w:rsidR="00F0701A" w:rsidRPr="004F2473" w:rsidRDefault="00F0701A" w:rsidP="00F0701A">
      <w:pPr>
        <w:ind w:firstLine="720"/>
        <w:rPr>
          <w:rFonts w:ascii="Cambria" w:hAnsi="Cambria"/>
          <w:b/>
        </w:rPr>
      </w:pPr>
    </w:p>
    <w:p w14:paraId="60958236" w14:textId="77777777" w:rsidR="00F0701A" w:rsidRPr="004F2473" w:rsidRDefault="00F0701A" w:rsidP="00F0701A">
      <w:pPr>
        <w:ind w:firstLine="720"/>
        <w:rPr>
          <w:rFonts w:ascii="Cambria" w:hAnsi="Cambria"/>
          <w:b/>
        </w:rPr>
      </w:pPr>
    </w:p>
    <w:p w14:paraId="62B12A41" w14:textId="77777777" w:rsidR="00F0701A" w:rsidRPr="004F2473" w:rsidRDefault="00F0701A" w:rsidP="00F0701A">
      <w:pPr>
        <w:ind w:firstLine="720"/>
        <w:rPr>
          <w:rFonts w:ascii="Cambria" w:hAnsi="Cambria"/>
          <w:b/>
        </w:rPr>
      </w:pPr>
      <w:r w:rsidRPr="004F2473">
        <w:rPr>
          <w:rFonts w:ascii="Cambria" w:hAnsi="Cambria"/>
          <w:b/>
        </w:rPr>
        <w:lastRenderedPageBreak/>
        <w:t>1.7.3] Where?</w:t>
      </w:r>
    </w:p>
    <w:p w14:paraId="41AEFB3F" w14:textId="77777777" w:rsidR="00F0701A" w:rsidRPr="004F2473" w:rsidRDefault="00F0701A" w:rsidP="00BE38AF">
      <w:pPr>
        <w:pStyle w:val="ListParagraph"/>
        <w:numPr>
          <w:ilvl w:val="0"/>
          <w:numId w:val="11"/>
        </w:numPr>
        <w:rPr>
          <w:rFonts w:ascii="Cambria" w:hAnsi="Cambria"/>
        </w:rPr>
      </w:pPr>
      <w:r w:rsidRPr="004F2473">
        <w:rPr>
          <w:rFonts w:ascii="Cambria" w:hAnsi="Cambria"/>
        </w:rPr>
        <w:t>Defendant lives</w:t>
      </w:r>
    </w:p>
    <w:p w14:paraId="70E96E7C" w14:textId="77777777" w:rsidR="00F0701A" w:rsidRPr="004F2473" w:rsidRDefault="00F0701A" w:rsidP="00BE38AF">
      <w:pPr>
        <w:pStyle w:val="ListParagraph"/>
        <w:numPr>
          <w:ilvl w:val="0"/>
          <w:numId w:val="11"/>
        </w:numPr>
        <w:rPr>
          <w:rFonts w:ascii="Cambria" w:hAnsi="Cambria"/>
        </w:rPr>
      </w:pPr>
      <w:r w:rsidRPr="004F2473">
        <w:rPr>
          <w:rFonts w:ascii="Cambria" w:hAnsi="Cambria"/>
        </w:rPr>
        <w:t>Defendant has property</w:t>
      </w:r>
    </w:p>
    <w:p w14:paraId="464079A4" w14:textId="77777777" w:rsidR="00F0701A" w:rsidRPr="004F2473" w:rsidRDefault="00F0701A" w:rsidP="00BE38AF">
      <w:pPr>
        <w:pStyle w:val="ListParagraph"/>
        <w:numPr>
          <w:ilvl w:val="0"/>
          <w:numId w:val="11"/>
        </w:numPr>
        <w:rPr>
          <w:rFonts w:ascii="Cambria" w:hAnsi="Cambria"/>
        </w:rPr>
      </w:pPr>
      <w:r w:rsidRPr="004F2473">
        <w:rPr>
          <w:rFonts w:ascii="Cambria" w:hAnsi="Cambria"/>
        </w:rPr>
        <w:t xml:space="preserve">Where the caused </w:t>
      </w:r>
      <w:proofErr w:type="spellStart"/>
      <w:r w:rsidRPr="004F2473">
        <w:rPr>
          <w:rFonts w:ascii="Cambria" w:hAnsi="Cambria"/>
        </w:rPr>
        <w:t>arised</w:t>
      </w:r>
      <w:proofErr w:type="spellEnd"/>
    </w:p>
    <w:p w14:paraId="32876651" w14:textId="77777777" w:rsidR="00F0701A" w:rsidRPr="004F2473" w:rsidRDefault="00F0701A" w:rsidP="00BE38AF">
      <w:pPr>
        <w:pStyle w:val="ListParagraph"/>
        <w:numPr>
          <w:ilvl w:val="0"/>
          <w:numId w:val="11"/>
        </w:numPr>
        <w:rPr>
          <w:rFonts w:ascii="Cambria" w:hAnsi="Cambria"/>
        </w:rPr>
      </w:pPr>
      <w:r w:rsidRPr="004F2473">
        <w:rPr>
          <w:rFonts w:ascii="Cambria" w:hAnsi="Cambria"/>
        </w:rPr>
        <w:t>Contract that gives rise to action was made</w:t>
      </w:r>
    </w:p>
    <w:p w14:paraId="0F6CEDD2" w14:textId="77777777" w:rsidR="00F0701A" w:rsidRPr="004F2473" w:rsidRDefault="00F0701A" w:rsidP="00BE38AF">
      <w:pPr>
        <w:pStyle w:val="ListParagraph"/>
        <w:numPr>
          <w:ilvl w:val="0"/>
          <w:numId w:val="11"/>
        </w:numPr>
        <w:rPr>
          <w:rFonts w:ascii="Cambria" w:hAnsi="Cambria"/>
        </w:rPr>
      </w:pPr>
      <w:r w:rsidRPr="004F2473">
        <w:rPr>
          <w:rFonts w:ascii="Cambria" w:hAnsi="Cambria"/>
        </w:rPr>
        <w:t xml:space="preserve">Property in dispute is situated </w:t>
      </w:r>
    </w:p>
    <w:p w14:paraId="60EC5433" w14:textId="77777777" w:rsidR="00F0701A" w:rsidRPr="004F2473" w:rsidRDefault="00F0701A" w:rsidP="00F0701A">
      <w:pPr>
        <w:rPr>
          <w:rFonts w:ascii="Cambria" w:hAnsi="Cambria"/>
        </w:rPr>
      </w:pPr>
      <w:r w:rsidRPr="004F2473">
        <w:rPr>
          <w:rFonts w:ascii="Cambria" w:hAnsi="Cambria"/>
        </w:rPr>
        <w:t xml:space="preserve">** </w:t>
      </w:r>
      <w:proofErr w:type="gramStart"/>
      <w:r w:rsidRPr="004F2473">
        <w:rPr>
          <w:rFonts w:ascii="Cambria" w:hAnsi="Cambria"/>
        </w:rPr>
        <w:t>if</w:t>
      </w:r>
      <w:proofErr w:type="gramEnd"/>
      <w:r w:rsidRPr="004F2473">
        <w:rPr>
          <w:rFonts w:ascii="Cambria" w:hAnsi="Cambria"/>
        </w:rPr>
        <w:t xml:space="preserve"> a claim arises out of a contractual obligation, the case must be instituted where the contract was concluded. </w:t>
      </w:r>
    </w:p>
    <w:p w14:paraId="28CA700C" w14:textId="77777777" w:rsidR="0014714B" w:rsidRPr="004F2473" w:rsidRDefault="0014714B" w:rsidP="00F0701A">
      <w:pPr>
        <w:rPr>
          <w:rFonts w:ascii="Cambria" w:hAnsi="Cambria"/>
        </w:rPr>
      </w:pPr>
    </w:p>
    <w:p w14:paraId="266AC2B0" w14:textId="4027E0D6" w:rsidR="0014714B" w:rsidRPr="004F2473" w:rsidRDefault="0014714B" w:rsidP="0014714B">
      <w:pPr>
        <w:ind w:firstLine="720"/>
        <w:rPr>
          <w:rFonts w:ascii="Cambria" w:hAnsi="Cambria"/>
          <w:b/>
        </w:rPr>
      </w:pPr>
      <w:r w:rsidRPr="004F2473">
        <w:rPr>
          <w:rFonts w:ascii="Cambria" w:hAnsi="Cambria"/>
          <w:b/>
        </w:rPr>
        <w:t>1.7.4] When?</w:t>
      </w:r>
    </w:p>
    <w:p w14:paraId="7E4F6BA0" w14:textId="1643912E" w:rsidR="0014714B" w:rsidRPr="004F2473" w:rsidRDefault="0014714B" w:rsidP="00BE38AF">
      <w:pPr>
        <w:pStyle w:val="ListParagraph"/>
        <w:numPr>
          <w:ilvl w:val="0"/>
          <w:numId w:val="12"/>
        </w:numPr>
        <w:rPr>
          <w:rFonts w:ascii="Cambria" w:hAnsi="Cambria"/>
        </w:rPr>
      </w:pPr>
      <w:r w:rsidRPr="004F2473">
        <w:rPr>
          <w:rFonts w:ascii="Cambria" w:hAnsi="Cambria"/>
        </w:rPr>
        <w:t>We have a period of time within which to exercise our rights against the other person. If not our rights expire</w:t>
      </w:r>
    </w:p>
    <w:p w14:paraId="39256089" w14:textId="77777777" w:rsidR="0014714B" w:rsidRPr="004F2473" w:rsidRDefault="0014714B" w:rsidP="0014714B">
      <w:pPr>
        <w:ind w:left="720"/>
        <w:rPr>
          <w:rFonts w:ascii="Cambria" w:hAnsi="Cambria"/>
        </w:rPr>
      </w:pPr>
      <w:r w:rsidRPr="004F2473">
        <w:rPr>
          <w:rFonts w:ascii="Cambria" w:hAnsi="Cambria"/>
          <w:u w:val="single"/>
        </w:rPr>
        <w:t>Prescription</w:t>
      </w:r>
      <w:r w:rsidRPr="004F2473">
        <w:rPr>
          <w:rFonts w:ascii="Cambria" w:hAnsi="Cambria"/>
        </w:rPr>
        <w:t xml:space="preserve">: legal method which the civil law established for a person to acquire or to lose rights by the mere lapse of time. </w:t>
      </w:r>
    </w:p>
    <w:p w14:paraId="69F544E7" w14:textId="5AC12EA9" w:rsidR="0014714B" w:rsidRPr="004F2473" w:rsidRDefault="0014714B" w:rsidP="0014714B">
      <w:pPr>
        <w:pStyle w:val="ListParagraph"/>
        <w:rPr>
          <w:rFonts w:ascii="Cambria" w:hAnsi="Cambria"/>
        </w:rPr>
      </w:pPr>
      <w:r w:rsidRPr="004F2473">
        <w:rPr>
          <w:rFonts w:ascii="Cambria" w:hAnsi="Cambria"/>
        </w:rPr>
        <w:t>*Prescription periods are dealt with in a statue of limitations</w:t>
      </w:r>
    </w:p>
    <w:p w14:paraId="1419B2CC" w14:textId="76EF054C" w:rsidR="0014714B" w:rsidRPr="004F2473" w:rsidRDefault="0014714B" w:rsidP="00BE38AF">
      <w:pPr>
        <w:pStyle w:val="ListParagraph"/>
        <w:numPr>
          <w:ilvl w:val="0"/>
          <w:numId w:val="12"/>
        </w:numPr>
        <w:rPr>
          <w:rFonts w:ascii="Cambria" w:hAnsi="Cambria"/>
        </w:rPr>
      </w:pPr>
      <w:r w:rsidRPr="004F2473">
        <w:rPr>
          <w:rFonts w:ascii="Cambria" w:hAnsi="Cambria"/>
        </w:rPr>
        <w:t xml:space="preserve">General principle: everything is prescribed after ten years. </w:t>
      </w:r>
    </w:p>
    <w:p w14:paraId="54E94A9B" w14:textId="77777777" w:rsidR="0014714B" w:rsidRPr="004F2473" w:rsidRDefault="0014714B" w:rsidP="0014714B">
      <w:pPr>
        <w:rPr>
          <w:rFonts w:ascii="Cambria" w:hAnsi="Cambria"/>
        </w:rPr>
      </w:pPr>
    </w:p>
    <w:p w14:paraId="2A66E3D5" w14:textId="3B4C9528" w:rsidR="0014714B" w:rsidRPr="004F2473" w:rsidRDefault="0014714B" w:rsidP="0014714B">
      <w:pPr>
        <w:rPr>
          <w:rFonts w:ascii="Cambria" w:hAnsi="Cambria"/>
          <w:b/>
        </w:rPr>
      </w:pPr>
      <w:r w:rsidRPr="004F2473">
        <w:rPr>
          <w:rFonts w:ascii="Cambria" w:hAnsi="Cambria"/>
          <w:b/>
        </w:rPr>
        <w:t xml:space="preserve">1.8] A legal system </w:t>
      </w:r>
    </w:p>
    <w:p w14:paraId="0402F507" w14:textId="1B327DCF" w:rsidR="0014714B" w:rsidRPr="004F2473" w:rsidRDefault="0014714B" w:rsidP="0014714B">
      <w:pPr>
        <w:rPr>
          <w:rFonts w:ascii="Cambria" w:hAnsi="Cambria"/>
          <w:u w:val="single"/>
        </w:rPr>
      </w:pPr>
      <w:r w:rsidRPr="004F2473">
        <w:rPr>
          <w:rFonts w:ascii="Cambria" w:hAnsi="Cambria"/>
          <w:u w:val="single"/>
        </w:rPr>
        <w:t xml:space="preserve">Elements: </w:t>
      </w:r>
    </w:p>
    <w:p w14:paraId="007ECAB0" w14:textId="7B5EA9A3" w:rsidR="0014714B" w:rsidRPr="004F2473" w:rsidRDefault="0014714B" w:rsidP="00BE38AF">
      <w:pPr>
        <w:pStyle w:val="ListParagraph"/>
        <w:numPr>
          <w:ilvl w:val="0"/>
          <w:numId w:val="13"/>
        </w:numPr>
        <w:rPr>
          <w:rFonts w:ascii="Cambria" w:hAnsi="Cambria"/>
        </w:rPr>
      </w:pPr>
      <w:r w:rsidRPr="004F2473">
        <w:rPr>
          <w:rFonts w:ascii="Cambria" w:hAnsi="Cambria"/>
          <w:b/>
        </w:rPr>
        <w:t>Structure</w:t>
      </w:r>
      <w:r w:rsidRPr="004F2473">
        <w:rPr>
          <w:rFonts w:ascii="Cambria" w:hAnsi="Cambria"/>
        </w:rPr>
        <w:t xml:space="preserve"> of lawmaking machinery (method or system by which laws come into existence)</w:t>
      </w:r>
    </w:p>
    <w:p w14:paraId="7B1126B1" w14:textId="495710C5" w:rsidR="0014714B" w:rsidRPr="004F2473" w:rsidRDefault="0014714B" w:rsidP="00BE38AF">
      <w:pPr>
        <w:pStyle w:val="ListParagraph"/>
        <w:numPr>
          <w:ilvl w:val="0"/>
          <w:numId w:val="13"/>
        </w:numPr>
        <w:rPr>
          <w:rFonts w:ascii="Cambria" w:hAnsi="Cambria"/>
        </w:rPr>
      </w:pPr>
      <w:r w:rsidRPr="004F2473">
        <w:rPr>
          <w:rFonts w:ascii="Cambria" w:hAnsi="Cambria"/>
          <w:b/>
        </w:rPr>
        <w:t>Law</w:t>
      </w:r>
      <w:r w:rsidRPr="004F2473">
        <w:rPr>
          <w:rFonts w:ascii="Cambria" w:hAnsi="Cambria"/>
        </w:rPr>
        <w:t xml:space="preserve"> (rules of behaviour imposed or accepted by society</w:t>
      </w:r>
    </w:p>
    <w:p w14:paraId="18A9E8DC" w14:textId="2C2F68A2" w:rsidR="0014714B" w:rsidRPr="004F2473" w:rsidRDefault="0014714B" w:rsidP="00BE38AF">
      <w:pPr>
        <w:pStyle w:val="ListParagraph"/>
        <w:numPr>
          <w:ilvl w:val="0"/>
          <w:numId w:val="13"/>
        </w:numPr>
        <w:rPr>
          <w:rFonts w:ascii="Cambria" w:hAnsi="Cambria"/>
        </w:rPr>
      </w:pPr>
      <w:r w:rsidRPr="004F2473">
        <w:rPr>
          <w:rFonts w:ascii="Cambria" w:hAnsi="Cambria"/>
          <w:b/>
        </w:rPr>
        <w:t>Administration and enforcement of the laws</w:t>
      </w:r>
      <w:r w:rsidRPr="004F2473">
        <w:rPr>
          <w:rFonts w:ascii="Cambria" w:hAnsi="Cambria"/>
        </w:rPr>
        <w:t xml:space="preserve"> (making sure laws are followed by those who are subject to them) </w:t>
      </w:r>
    </w:p>
    <w:p w14:paraId="31CDC853" w14:textId="77777777" w:rsidR="0014714B" w:rsidRPr="004F2473" w:rsidRDefault="0014714B" w:rsidP="0014714B">
      <w:pPr>
        <w:rPr>
          <w:rFonts w:ascii="Cambria" w:hAnsi="Cambria"/>
        </w:rPr>
      </w:pPr>
    </w:p>
    <w:p w14:paraId="6C0BFF29" w14:textId="77777777" w:rsidR="00872BF4" w:rsidRDefault="00872BF4" w:rsidP="0007487C">
      <w:pPr>
        <w:widowControl w:val="0"/>
        <w:autoSpaceDE w:val="0"/>
        <w:autoSpaceDN w:val="0"/>
        <w:adjustRightInd w:val="0"/>
        <w:jc w:val="center"/>
        <w:rPr>
          <w:rFonts w:ascii="Cambria" w:hAnsi="Cambria"/>
          <w:b/>
        </w:rPr>
      </w:pPr>
    </w:p>
    <w:p w14:paraId="2348B25F" w14:textId="77777777" w:rsidR="00872BF4" w:rsidRDefault="00872BF4" w:rsidP="0007487C">
      <w:pPr>
        <w:widowControl w:val="0"/>
        <w:autoSpaceDE w:val="0"/>
        <w:autoSpaceDN w:val="0"/>
        <w:adjustRightInd w:val="0"/>
        <w:jc w:val="center"/>
        <w:rPr>
          <w:rFonts w:ascii="Cambria" w:hAnsi="Cambria"/>
          <w:b/>
        </w:rPr>
      </w:pPr>
    </w:p>
    <w:p w14:paraId="36EF9E56" w14:textId="77777777" w:rsidR="00872BF4" w:rsidRDefault="00872BF4" w:rsidP="0007487C">
      <w:pPr>
        <w:widowControl w:val="0"/>
        <w:autoSpaceDE w:val="0"/>
        <w:autoSpaceDN w:val="0"/>
        <w:adjustRightInd w:val="0"/>
        <w:jc w:val="center"/>
        <w:rPr>
          <w:rFonts w:ascii="Cambria" w:hAnsi="Cambria"/>
          <w:b/>
        </w:rPr>
      </w:pPr>
    </w:p>
    <w:p w14:paraId="219A0915" w14:textId="77777777" w:rsidR="00872BF4" w:rsidRDefault="00872BF4" w:rsidP="0007487C">
      <w:pPr>
        <w:widowControl w:val="0"/>
        <w:autoSpaceDE w:val="0"/>
        <w:autoSpaceDN w:val="0"/>
        <w:adjustRightInd w:val="0"/>
        <w:jc w:val="center"/>
        <w:rPr>
          <w:rFonts w:ascii="Cambria" w:hAnsi="Cambria"/>
          <w:b/>
        </w:rPr>
      </w:pPr>
    </w:p>
    <w:p w14:paraId="2D5B3B2E" w14:textId="77777777" w:rsidR="00872BF4" w:rsidRDefault="00872BF4" w:rsidP="0007487C">
      <w:pPr>
        <w:widowControl w:val="0"/>
        <w:autoSpaceDE w:val="0"/>
        <w:autoSpaceDN w:val="0"/>
        <w:adjustRightInd w:val="0"/>
        <w:jc w:val="center"/>
        <w:rPr>
          <w:rFonts w:ascii="Cambria" w:hAnsi="Cambria"/>
          <w:b/>
        </w:rPr>
      </w:pPr>
    </w:p>
    <w:p w14:paraId="1FFA114E" w14:textId="77777777" w:rsidR="00872BF4" w:rsidRDefault="00872BF4" w:rsidP="0007487C">
      <w:pPr>
        <w:widowControl w:val="0"/>
        <w:autoSpaceDE w:val="0"/>
        <w:autoSpaceDN w:val="0"/>
        <w:adjustRightInd w:val="0"/>
        <w:jc w:val="center"/>
        <w:rPr>
          <w:rFonts w:ascii="Cambria" w:hAnsi="Cambria"/>
          <w:b/>
        </w:rPr>
      </w:pPr>
    </w:p>
    <w:p w14:paraId="57769CA6" w14:textId="77777777" w:rsidR="00872BF4" w:rsidRDefault="00872BF4" w:rsidP="0007487C">
      <w:pPr>
        <w:widowControl w:val="0"/>
        <w:autoSpaceDE w:val="0"/>
        <w:autoSpaceDN w:val="0"/>
        <w:adjustRightInd w:val="0"/>
        <w:jc w:val="center"/>
        <w:rPr>
          <w:rFonts w:ascii="Cambria" w:hAnsi="Cambria"/>
          <w:b/>
        </w:rPr>
      </w:pPr>
    </w:p>
    <w:p w14:paraId="7C6478CC" w14:textId="77777777" w:rsidR="00872BF4" w:rsidRDefault="00872BF4" w:rsidP="0007487C">
      <w:pPr>
        <w:widowControl w:val="0"/>
        <w:autoSpaceDE w:val="0"/>
        <w:autoSpaceDN w:val="0"/>
        <w:adjustRightInd w:val="0"/>
        <w:jc w:val="center"/>
        <w:rPr>
          <w:rFonts w:ascii="Cambria" w:hAnsi="Cambria"/>
          <w:b/>
        </w:rPr>
      </w:pPr>
    </w:p>
    <w:p w14:paraId="357B2AE9" w14:textId="77777777" w:rsidR="00872BF4" w:rsidRDefault="00872BF4" w:rsidP="0007487C">
      <w:pPr>
        <w:widowControl w:val="0"/>
        <w:autoSpaceDE w:val="0"/>
        <w:autoSpaceDN w:val="0"/>
        <w:adjustRightInd w:val="0"/>
        <w:jc w:val="center"/>
        <w:rPr>
          <w:rFonts w:ascii="Cambria" w:hAnsi="Cambria"/>
          <w:b/>
        </w:rPr>
      </w:pPr>
    </w:p>
    <w:p w14:paraId="512A0FC6" w14:textId="77777777" w:rsidR="00872BF4" w:rsidRDefault="00872BF4" w:rsidP="0007487C">
      <w:pPr>
        <w:widowControl w:val="0"/>
        <w:autoSpaceDE w:val="0"/>
        <w:autoSpaceDN w:val="0"/>
        <w:adjustRightInd w:val="0"/>
        <w:jc w:val="center"/>
        <w:rPr>
          <w:rFonts w:ascii="Cambria" w:hAnsi="Cambria"/>
          <w:b/>
        </w:rPr>
      </w:pPr>
    </w:p>
    <w:p w14:paraId="55AC04AE" w14:textId="77777777" w:rsidR="00872BF4" w:rsidRDefault="00872BF4" w:rsidP="0007487C">
      <w:pPr>
        <w:widowControl w:val="0"/>
        <w:autoSpaceDE w:val="0"/>
        <w:autoSpaceDN w:val="0"/>
        <w:adjustRightInd w:val="0"/>
        <w:jc w:val="center"/>
        <w:rPr>
          <w:rFonts w:ascii="Cambria" w:hAnsi="Cambria"/>
          <w:b/>
        </w:rPr>
      </w:pPr>
    </w:p>
    <w:p w14:paraId="433C7AAD" w14:textId="77777777" w:rsidR="00872BF4" w:rsidRDefault="00872BF4" w:rsidP="0007487C">
      <w:pPr>
        <w:widowControl w:val="0"/>
        <w:autoSpaceDE w:val="0"/>
        <w:autoSpaceDN w:val="0"/>
        <w:adjustRightInd w:val="0"/>
        <w:jc w:val="center"/>
        <w:rPr>
          <w:rFonts w:ascii="Cambria" w:hAnsi="Cambria"/>
          <w:b/>
        </w:rPr>
      </w:pPr>
    </w:p>
    <w:p w14:paraId="023B152B" w14:textId="77777777" w:rsidR="00872BF4" w:rsidRDefault="00872BF4" w:rsidP="0007487C">
      <w:pPr>
        <w:widowControl w:val="0"/>
        <w:autoSpaceDE w:val="0"/>
        <w:autoSpaceDN w:val="0"/>
        <w:adjustRightInd w:val="0"/>
        <w:jc w:val="center"/>
        <w:rPr>
          <w:rFonts w:ascii="Cambria" w:hAnsi="Cambria"/>
          <w:b/>
        </w:rPr>
      </w:pPr>
    </w:p>
    <w:p w14:paraId="2FA7CFB0" w14:textId="77777777" w:rsidR="00872BF4" w:rsidRDefault="00872BF4" w:rsidP="0007487C">
      <w:pPr>
        <w:widowControl w:val="0"/>
        <w:autoSpaceDE w:val="0"/>
        <w:autoSpaceDN w:val="0"/>
        <w:adjustRightInd w:val="0"/>
        <w:jc w:val="center"/>
        <w:rPr>
          <w:rFonts w:ascii="Cambria" w:hAnsi="Cambria"/>
          <w:b/>
        </w:rPr>
      </w:pPr>
    </w:p>
    <w:p w14:paraId="53D76E34" w14:textId="77777777" w:rsidR="00872BF4" w:rsidRDefault="00872BF4" w:rsidP="0007487C">
      <w:pPr>
        <w:widowControl w:val="0"/>
        <w:autoSpaceDE w:val="0"/>
        <w:autoSpaceDN w:val="0"/>
        <w:adjustRightInd w:val="0"/>
        <w:jc w:val="center"/>
        <w:rPr>
          <w:rFonts w:ascii="Cambria" w:hAnsi="Cambria"/>
          <w:b/>
        </w:rPr>
      </w:pPr>
    </w:p>
    <w:p w14:paraId="0AAB9484" w14:textId="77777777" w:rsidR="00872BF4" w:rsidRDefault="00872BF4" w:rsidP="0007487C">
      <w:pPr>
        <w:widowControl w:val="0"/>
        <w:autoSpaceDE w:val="0"/>
        <w:autoSpaceDN w:val="0"/>
        <w:adjustRightInd w:val="0"/>
        <w:jc w:val="center"/>
        <w:rPr>
          <w:rFonts w:ascii="Cambria" w:hAnsi="Cambria"/>
          <w:b/>
        </w:rPr>
      </w:pPr>
    </w:p>
    <w:p w14:paraId="736D3456" w14:textId="77777777" w:rsidR="00872BF4" w:rsidRDefault="00872BF4" w:rsidP="0007487C">
      <w:pPr>
        <w:widowControl w:val="0"/>
        <w:autoSpaceDE w:val="0"/>
        <w:autoSpaceDN w:val="0"/>
        <w:adjustRightInd w:val="0"/>
        <w:jc w:val="center"/>
        <w:rPr>
          <w:rFonts w:ascii="Cambria" w:hAnsi="Cambria"/>
          <w:b/>
        </w:rPr>
      </w:pPr>
    </w:p>
    <w:p w14:paraId="3F7DC3C6" w14:textId="77777777" w:rsidR="00872BF4" w:rsidRDefault="00872BF4" w:rsidP="0007487C">
      <w:pPr>
        <w:widowControl w:val="0"/>
        <w:autoSpaceDE w:val="0"/>
        <w:autoSpaceDN w:val="0"/>
        <w:adjustRightInd w:val="0"/>
        <w:jc w:val="center"/>
        <w:rPr>
          <w:rFonts w:ascii="Cambria" w:hAnsi="Cambria"/>
          <w:b/>
        </w:rPr>
      </w:pPr>
    </w:p>
    <w:p w14:paraId="56CC5892" w14:textId="77777777" w:rsidR="00872BF4" w:rsidRDefault="00872BF4" w:rsidP="0007487C">
      <w:pPr>
        <w:widowControl w:val="0"/>
        <w:autoSpaceDE w:val="0"/>
        <w:autoSpaceDN w:val="0"/>
        <w:adjustRightInd w:val="0"/>
        <w:jc w:val="center"/>
        <w:rPr>
          <w:rFonts w:ascii="Cambria" w:hAnsi="Cambria"/>
          <w:b/>
        </w:rPr>
      </w:pPr>
    </w:p>
    <w:p w14:paraId="786ECA7A" w14:textId="77777777" w:rsidR="00872BF4" w:rsidRDefault="00872BF4" w:rsidP="0007487C">
      <w:pPr>
        <w:widowControl w:val="0"/>
        <w:autoSpaceDE w:val="0"/>
        <w:autoSpaceDN w:val="0"/>
        <w:adjustRightInd w:val="0"/>
        <w:jc w:val="center"/>
        <w:rPr>
          <w:rFonts w:ascii="Cambria" w:hAnsi="Cambria"/>
          <w:b/>
        </w:rPr>
      </w:pPr>
    </w:p>
    <w:p w14:paraId="4D5AAAAC" w14:textId="77777777" w:rsidR="00872BF4" w:rsidRDefault="00872BF4" w:rsidP="0007487C">
      <w:pPr>
        <w:widowControl w:val="0"/>
        <w:autoSpaceDE w:val="0"/>
        <w:autoSpaceDN w:val="0"/>
        <w:adjustRightInd w:val="0"/>
        <w:jc w:val="center"/>
        <w:rPr>
          <w:rFonts w:ascii="Cambria" w:hAnsi="Cambria"/>
          <w:b/>
        </w:rPr>
      </w:pPr>
    </w:p>
    <w:p w14:paraId="2372BB39" w14:textId="6ACC7DB9" w:rsidR="0007487C" w:rsidRPr="004F2473" w:rsidRDefault="0007487C" w:rsidP="0007487C">
      <w:pPr>
        <w:widowControl w:val="0"/>
        <w:autoSpaceDE w:val="0"/>
        <w:autoSpaceDN w:val="0"/>
        <w:adjustRightInd w:val="0"/>
        <w:jc w:val="center"/>
        <w:rPr>
          <w:rFonts w:ascii="Cambria" w:hAnsi="Cambria" w:cs="Calibri"/>
          <w:b/>
          <w:lang w:val="en-US"/>
        </w:rPr>
      </w:pPr>
      <w:r w:rsidRPr="004F2473">
        <w:rPr>
          <w:rFonts w:ascii="Cambria" w:hAnsi="Cambria" w:cs="Calibri"/>
          <w:b/>
          <w:highlight w:val="yellow"/>
          <w:lang w:val="en-US"/>
        </w:rPr>
        <w:lastRenderedPageBreak/>
        <w:t>CHAPTER 3: The Quebec Legal System</w:t>
      </w:r>
    </w:p>
    <w:p w14:paraId="42002315" w14:textId="77777777" w:rsidR="0007487C" w:rsidRPr="004F2473" w:rsidRDefault="0007487C" w:rsidP="0007487C">
      <w:pPr>
        <w:widowControl w:val="0"/>
        <w:autoSpaceDE w:val="0"/>
        <w:autoSpaceDN w:val="0"/>
        <w:adjustRightInd w:val="0"/>
        <w:jc w:val="center"/>
        <w:rPr>
          <w:rFonts w:ascii="Cambria" w:hAnsi="Cambria" w:cs="Tahoma"/>
          <w:b/>
          <w:lang w:val="en-US"/>
        </w:rPr>
      </w:pPr>
    </w:p>
    <w:p w14:paraId="1A4EC6A8" w14:textId="77777777" w:rsidR="0007487C" w:rsidRPr="004F2473" w:rsidRDefault="0007487C" w:rsidP="0007487C">
      <w:pPr>
        <w:widowControl w:val="0"/>
        <w:autoSpaceDE w:val="0"/>
        <w:autoSpaceDN w:val="0"/>
        <w:adjustRightInd w:val="0"/>
        <w:rPr>
          <w:rFonts w:ascii="Cambria" w:hAnsi="Cambria" w:cs="Calibri"/>
          <w:b/>
          <w:lang w:val="en-US"/>
        </w:rPr>
      </w:pPr>
      <w:r w:rsidRPr="004F2473">
        <w:rPr>
          <w:rFonts w:ascii="Cambria" w:hAnsi="Cambria" w:cs="Calibri"/>
          <w:b/>
          <w:lang w:val="en-US"/>
        </w:rPr>
        <w:t>3.1 The First Element of the Quebec Legal System</w:t>
      </w:r>
    </w:p>
    <w:p w14:paraId="03853B93" w14:textId="5B27CF54" w:rsidR="0007487C" w:rsidRPr="004F2473" w:rsidRDefault="0007487C" w:rsidP="0007487C">
      <w:pPr>
        <w:widowControl w:val="0"/>
        <w:autoSpaceDE w:val="0"/>
        <w:autoSpaceDN w:val="0"/>
        <w:adjustRightInd w:val="0"/>
        <w:rPr>
          <w:rFonts w:ascii="Cambria" w:hAnsi="Cambria" w:cs="Tahoma"/>
          <w:b/>
          <w:lang w:val="en-US"/>
        </w:rPr>
      </w:pPr>
      <w:r w:rsidRPr="004F2473">
        <w:rPr>
          <w:rFonts w:ascii="Cambria" w:hAnsi="Cambria" w:cs="Calibri"/>
          <w:b/>
          <w:lang w:val="en-US"/>
        </w:rPr>
        <w:t> </w:t>
      </w:r>
    </w:p>
    <w:p w14:paraId="294B1CEB" w14:textId="77777777" w:rsidR="0007487C" w:rsidRPr="004F2473" w:rsidRDefault="0007487C" w:rsidP="0007487C">
      <w:pPr>
        <w:widowControl w:val="0"/>
        <w:autoSpaceDE w:val="0"/>
        <w:autoSpaceDN w:val="0"/>
        <w:adjustRightInd w:val="0"/>
        <w:rPr>
          <w:rFonts w:ascii="Cambria" w:hAnsi="Cambria" w:cs="Calibri"/>
          <w:lang w:val="en-US"/>
        </w:rPr>
      </w:pPr>
      <w:r w:rsidRPr="004F2473">
        <w:rPr>
          <w:rFonts w:ascii="Cambria" w:hAnsi="Cambria" w:cs="Calibri"/>
          <w:lang w:val="en-US"/>
        </w:rPr>
        <w:t>We have to consider the nature, function of law and historical events that resulted in the legal system of our province </w:t>
      </w:r>
    </w:p>
    <w:p w14:paraId="2149C17A" w14:textId="77777777" w:rsidR="0007487C" w:rsidRPr="004F2473" w:rsidRDefault="0007487C" w:rsidP="0007487C">
      <w:pPr>
        <w:widowControl w:val="0"/>
        <w:autoSpaceDE w:val="0"/>
        <w:autoSpaceDN w:val="0"/>
        <w:adjustRightInd w:val="0"/>
        <w:rPr>
          <w:rFonts w:ascii="Cambria" w:hAnsi="Cambria" w:cs="Tahoma"/>
          <w:lang w:val="en-US"/>
        </w:rPr>
      </w:pPr>
    </w:p>
    <w:p w14:paraId="41A124C9" w14:textId="77777777" w:rsidR="0007487C" w:rsidRPr="004F2473" w:rsidRDefault="0007487C" w:rsidP="0007487C">
      <w:pPr>
        <w:widowControl w:val="0"/>
        <w:autoSpaceDE w:val="0"/>
        <w:autoSpaceDN w:val="0"/>
        <w:adjustRightInd w:val="0"/>
        <w:ind w:firstLine="720"/>
        <w:rPr>
          <w:rFonts w:ascii="Cambria" w:hAnsi="Cambria" w:cs="Calibri"/>
          <w:b/>
          <w:lang w:val="en-US"/>
        </w:rPr>
      </w:pPr>
      <w:r w:rsidRPr="004F2473">
        <w:rPr>
          <w:rFonts w:ascii="Cambria" w:hAnsi="Cambria" w:cs="Calibri"/>
          <w:b/>
          <w:lang w:val="en-US"/>
        </w:rPr>
        <w:t>3.1.1 Sovereignty </w:t>
      </w:r>
    </w:p>
    <w:p w14:paraId="259037BE" w14:textId="77777777" w:rsidR="0007487C" w:rsidRPr="004F2473" w:rsidRDefault="0007487C" w:rsidP="0007487C">
      <w:pPr>
        <w:widowControl w:val="0"/>
        <w:autoSpaceDE w:val="0"/>
        <w:autoSpaceDN w:val="0"/>
        <w:adjustRightInd w:val="0"/>
        <w:rPr>
          <w:rFonts w:ascii="Cambria" w:hAnsi="Cambria" w:cs="Tahoma"/>
          <w:b/>
          <w:lang w:val="en-US"/>
        </w:rPr>
      </w:pPr>
    </w:p>
    <w:p w14:paraId="5E0CFC73" w14:textId="1A1375E4" w:rsidR="0007487C" w:rsidRPr="004F2473" w:rsidRDefault="0007487C" w:rsidP="0007487C">
      <w:pPr>
        <w:widowControl w:val="0"/>
        <w:autoSpaceDE w:val="0"/>
        <w:autoSpaceDN w:val="0"/>
        <w:adjustRightInd w:val="0"/>
        <w:rPr>
          <w:rFonts w:ascii="Cambria" w:hAnsi="Cambria" w:cs="Calibri"/>
          <w:lang w:val="en-US"/>
        </w:rPr>
      </w:pPr>
      <w:r w:rsidRPr="004F2473">
        <w:rPr>
          <w:rFonts w:ascii="Cambria" w:hAnsi="Cambria" w:cs="Calibri"/>
          <w:lang w:val="en-US"/>
        </w:rPr>
        <w:t xml:space="preserve">Every independent nation is </w:t>
      </w:r>
      <w:r w:rsidRPr="004F2473">
        <w:rPr>
          <w:rFonts w:ascii="Cambria" w:hAnsi="Cambria" w:cs="Calibri"/>
          <w:u w:val="single"/>
          <w:lang w:val="en-US"/>
        </w:rPr>
        <w:t>sovereign</w:t>
      </w:r>
      <w:r w:rsidRPr="004F2473">
        <w:rPr>
          <w:rFonts w:ascii="Cambria" w:hAnsi="Cambria" w:cs="Calibri"/>
          <w:lang w:val="en-US"/>
        </w:rPr>
        <w:t>: people who inhabit the country have the supreme and absolute power to govern themselves in whatever way they choose. Ex: make laws, enforce them, impose taxes, and make war or peace </w:t>
      </w:r>
    </w:p>
    <w:p w14:paraId="5E1E36D1" w14:textId="77777777" w:rsidR="0007487C" w:rsidRPr="004F2473" w:rsidRDefault="0007487C" w:rsidP="0007487C">
      <w:pPr>
        <w:widowControl w:val="0"/>
        <w:autoSpaceDE w:val="0"/>
        <w:autoSpaceDN w:val="0"/>
        <w:adjustRightInd w:val="0"/>
        <w:rPr>
          <w:rFonts w:ascii="Cambria" w:hAnsi="Cambria" w:cs="Tahoma"/>
          <w:lang w:val="en-US"/>
        </w:rPr>
      </w:pPr>
    </w:p>
    <w:p w14:paraId="6D8133F5" w14:textId="4829DA40" w:rsidR="0007487C" w:rsidRPr="004F2473" w:rsidRDefault="0007487C" w:rsidP="00BE38AF">
      <w:pPr>
        <w:pStyle w:val="ListParagraph"/>
        <w:widowControl w:val="0"/>
        <w:numPr>
          <w:ilvl w:val="0"/>
          <w:numId w:val="12"/>
        </w:numPr>
        <w:autoSpaceDE w:val="0"/>
        <w:autoSpaceDN w:val="0"/>
        <w:adjustRightInd w:val="0"/>
        <w:rPr>
          <w:rFonts w:ascii="Cambria" w:hAnsi="Cambria" w:cs="Tahoma"/>
          <w:noProof/>
          <w:lang w:val="en-US"/>
        </w:rPr>
      </w:pPr>
      <w:r w:rsidRPr="004F2473">
        <w:rPr>
          <w:rFonts w:ascii="Cambria" w:hAnsi="Cambria" w:cs="Calibri"/>
          <w:lang w:val="en-US"/>
        </w:rPr>
        <w:t xml:space="preserve">Athens in 500 B.C: citizens chose to keep the sovereign power in their hands and therefore each had a voice and regularly meetings to decide how to govern. </w:t>
      </w:r>
    </w:p>
    <w:p w14:paraId="333DA1EB" w14:textId="10B32363" w:rsidR="0007487C" w:rsidRPr="004F2473" w:rsidRDefault="0007487C" w:rsidP="00BE38AF">
      <w:pPr>
        <w:pStyle w:val="ListParagraph"/>
        <w:widowControl w:val="0"/>
        <w:numPr>
          <w:ilvl w:val="0"/>
          <w:numId w:val="16"/>
        </w:numPr>
        <w:autoSpaceDE w:val="0"/>
        <w:autoSpaceDN w:val="0"/>
        <w:adjustRightInd w:val="0"/>
        <w:rPr>
          <w:rFonts w:ascii="Cambria" w:hAnsi="Cambria" w:cs="Tahoma"/>
          <w:lang w:val="en-US"/>
        </w:rPr>
      </w:pPr>
      <w:r w:rsidRPr="004F2473">
        <w:rPr>
          <w:rFonts w:ascii="Cambria" w:hAnsi="Cambria" w:cs="Calibri"/>
          <w:lang w:val="en-US"/>
        </w:rPr>
        <w:t>When the structure becomes too large, citizens choose representatives. If the representative fails his duties or manipulate the authority for personal gain, he can be replaced through accepted means (ex: election) </w:t>
      </w:r>
    </w:p>
    <w:p w14:paraId="79A0BEEE" w14:textId="77777777" w:rsidR="0007487C" w:rsidRPr="004F2473" w:rsidRDefault="0007487C" w:rsidP="00BE38AF">
      <w:pPr>
        <w:pStyle w:val="ListParagraph"/>
        <w:widowControl w:val="0"/>
        <w:numPr>
          <w:ilvl w:val="0"/>
          <w:numId w:val="16"/>
        </w:numPr>
        <w:autoSpaceDE w:val="0"/>
        <w:autoSpaceDN w:val="0"/>
        <w:adjustRightInd w:val="0"/>
        <w:rPr>
          <w:rFonts w:ascii="Cambria" w:hAnsi="Cambria" w:cs="Tahoma"/>
          <w:noProof/>
          <w:lang w:val="en-US"/>
        </w:rPr>
      </w:pPr>
      <w:r w:rsidRPr="004F2473">
        <w:rPr>
          <w:rFonts w:ascii="Cambria" w:hAnsi="Cambria" w:cs="Calibri"/>
          <w:lang w:val="en-US"/>
        </w:rPr>
        <w:t xml:space="preserve">Revolution and violence may be used if the representative governs by the use of force. </w:t>
      </w:r>
    </w:p>
    <w:p w14:paraId="5E797B8D" w14:textId="2BF5D4B5" w:rsidR="0007487C" w:rsidRPr="004F2473" w:rsidRDefault="0007487C" w:rsidP="00BE38AF">
      <w:pPr>
        <w:pStyle w:val="ListParagraph"/>
        <w:widowControl w:val="0"/>
        <w:numPr>
          <w:ilvl w:val="0"/>
          <w:numId w:val="16"/>
        </w:numPr>
        <w:autoSpaceDE w:val="0"/>
        <w:autoSpaceDN w:val="0"/>
        <w:adjustRightInd w:val="0"/>
        <w:rPr>
          <w:rFonts w:ascii="Cambria" w:hAnsi="Cambria" w:cs="Tahoma"/>
          <w:lang w:val="en-US"/>
        </w:rPr>
      </w:pPr>
      <w:r w:rsidRPr="004F2473">
        <w:rPr>
          <w:rFonts w:ascii="Cambria" w:hAnsi="Cambria" w:cs="Calibri"/>
          <w:lang w:val="en-US"/>
        </w:rPr>
        <w:t>Limit of sovereign rights: borders nations, only make laws within the borders </w:t>
      </w:r>
    </w:p>
    <w:p w14:paraId="23827062" w14:textId="77777777" w:rsidR="0007487C" w:rsidRPr="004F2473" w:rsidRDefault="0007487C" w:rsidP="0007487C">
      <w:pPr>
        <w:widowControl w:val="0"/>
        <w:autoSpaceDE w:val="0"/>
        <w:autoSpaceDN w:val="0"/>
        <w:adjustRightInd w:val="0"/>
        <w:rPr>
          <w:rFonts w:ascii="Cambria" w:hAnsi="Cambria" w:cs="Calibri"/>
          <w:lang w:val="en-US"/>
        </w:rPr>
      </w:pPr>
    </w:p>
    <w:p w14:paraId="7585BF7D" w14:textId="77777777" w:rsidR="0007487C" w:rsidRPr="004F2473" w:rsidRDefault="0007487C" w:rsidP="0007487C">
      <w:pPr>
        <w:widowControl w:val="0"/>
        <w:autoSpaceDE w:val="0"/>
        <w:autoSpaceDN w:val="0"/>
        <w:adjustRightInd w:val="0"/>
        <w:ind w:firstLine="360"/>
        <w:rPr>
          <w:rFonts w:ascii="Cambria" w:hAnsi="Cambria" w:cs="Calibri"/>
          <w:b/>
          <w:lang w:val="en-US"/>
        </w:rPr>
      </w:pPr>
      <w:r w:rsidRPr="004F2473">
        <w:rPr>
          <w:rFonts w:ascii="Cambria" w:hAnsi="Cambria" w:cs="Calibri"/>
          <w:b/>
          <w:lang w:val="en-US"/>
        </w:rPr>
        <w:t>3.1.2 Authority to enact Law </w:t>
      </w:r>
    </w:p>
    <w:p w14:paraId="23E3BBFF" w14:textId="77777777" w:rsidR="0007487C" w:rsidRPr="004F2473" w:rsidRDefault="0007487C" w:rsidP="0007487C">
      <w:pPr>
        <w:widowControl w:val="0"/>
        <w:autoSpaceDE w:val="0"/>
        <w:autoSpaceDN w:val="0"/>
        <w:adjustRightInd w:val="0"/>
        <w:ind w:firstLine="360"/>
        <w:rPr>
          <w:rFonts w:ascii="Cambria" w:hAnsi="Cambria" w:cs="Tahoma"/>
          <w:b/>
          <w:lang w:val="en-US"/>
        </w:rPr>
      </w:pPr>
    </w:p>
    <w:p w14:paraId="27101480" w14:textId="4EEE636D" w:rsidR="0007487C" w:rsidRPr="004F2473" w:rsidRDefault="0007487C" w:rsidP="00BE38AF">
      <w:pPr>
        <w:pStyle w:val="ListParagraph"/>
        <w:widowControl w:val="0"/>
        <w:numPr>
          <w:ilvl w:val="0"/>
          <w:numId w:val="17"/>
        </w:numPr>
        <w:autoSpaceDE w:val="0"/>
        <w:autoSpaceDN w:val="0"/>
        <w:adjustRightInd w:val="0"/>
        <w:rPr>
          <w:rFonts w:ascii="Cambria" w:hAnsi="Cambria" w:cs="Tahoma"/>
          <w:lang w:val="en-US"/>
        </w:rPr>
      </w:pPr>
      <w:r w:rsidRPr="004F2473">
        <w:rPr>
          <w:rFonts w:ascii="Cambria" w:hAnsi="Cambria" w:cs="Calibri"/>
          <w:lang w:val="en-US"/>
        </w:rPr>
        <w:t>1982: adoption of Constitution Act, Canada is a sovereign nation and has the right to decide its government and make its own laws </w:t>
      </w:r>
    </w:p>
    <w:p w14:paraId="2EEF302B" w14:textId="42E0E4C9" w:rsidR="0007487C" w:rsidRPr="004F2473" w:rsidRDefault="0007487C" w:rsidP="00BE38AF">
      <w:pPr>
        <w:pStyle w:val="ListParagraph"/>
        <w:widowControl w:val="0"/>
        <w:numPr>
          <w:ilvl w:val="0"/>
          <w:numId w:val="17"/>
        </w:numPr>
        <w:autoSpaceDE w:val="0"/>
        <w:autoSpaceDN w:val="0"/>
        <w:adjustRightInd w:val="0"/>
        <w:rPr>
          <w:rFonts w:ascii="Cambria" w:hAnsi="Cambria" w:cs="Tahoma"/>
          <w:lang w:val="en-US"/>
        </w:rPr>
      </w:pPr>
      <w:r w:rsidRPr="004F2473">
        <w:rPr>
          <w:rFonts w:ascii="Cambria" w:hAnsi="Cambria" w:cs="Calibri"/>
          <w:lang w:val="en-US"/>
        </w:rPr>
        <w:t>Constitution was based on the British North America Act (BNA) </w:t>
      </w:r>
    </w:p>
    <w:p w14:paraId="72AFFD3A" w14:textId="77777777" w:rsidR="0007487C" w:rsidRPr="004F2473" w:rsidRDefault="0007487C" w:rsidP="0007487C">
      <w:pPr>
        <w:pStyle w:val="ListParagraph"/>
        <w:widowControl w:val="0"/>
        <w:autoSpaceDE w:val="0"/>
        <w:autoSpaceDN w:val="0"/>
        <w:adjustRightInd w:val="0"/>
        <w:rPr>
          <w:rFonts w:ascii="Cambria" w:hAnsi="Cambria" w:cs="Tahoma"/>
          <w:lang w:val="en-US"/>
        </w:rPr>
      </w:pPr>
    </w:p>
    <w:p w14:paraId="2917A7E8" w14:textId="77777777" w:rsidR="0007487C" w:rsidRPr="004F2473" w:rsidRDefault="0007487C" w:rsidP="0007487C">
      <w:pPr>
        <w:widowControl w:val="0"/>
        <w:autoSpaceDE w:val="0"/>
        <w:autoSpaceDN w:val="0"/>
        <w:adjustRightInd w:val="0"/>
        <w:rPr>
          <w:rFonts w:ascii="Cambria" w:hAnsi="Cambria" w:cs="Calibri"/>
          <w:lang w:val="en-US"/>
        </w:rPr>
      </w:pPr>
      <w:r w:rsidRPr="004F2473">
        <w:rPr>
          <w:rFonts w:ascii="Cambria" w:hAnsi="Cambria" w:cs="Calibri"/>
          <w:u w:val="single"/>
          <w:lang w:val="en-US"/>
        </w:rPr>
        <w:t>Two levels:</w:t>
      </w:r>
      <w:r w:rsidRPr="004F2473">
        <w:rPr>
          <w:rFonts w:ascii="Cambria" w:hAnsi="Cambria" w:cs="Calibri"/>
          <w:lang w:val="en-US"/>
        </w:rPr>
        <w:t> </w:t>
      </w:r>
    </w:p>
    <w:p w14:paraId="649280DF" w14:textId="77777777" w:rsidR="0007487C" w:rsidRPr="004F2473" w:rsidRDefault="0007487C" w:rsidP="0007487C">
      <w:pPr>
        <w:widowControl w:val="0"/>
        <w:autoSpaceDE w:val="0"/>
        <w:autoSpaceDN w:val="0"/>
        <w:adjustRightInd w:val="0"/>
        <w:rPr>
          <w:rFonts w:ascii="Cambria" w:hAnsi="Cambria" w:cs="Tahoma"/>
          <w:lang w:val="en-US"/>
        </w:rPr>
      </w:pPr>
    </w:p>
    <w:p w14:paraId="17E02875" w14:textId="364E329C" w:rsidR="0007487C" w:rsidRPr="004F2473" w:rsidRDefault="0007487C" w:rsidP="00BE38AF">
      <w:pPr>
        <w:pStyle w:val="ListParagraph"/>
        <w:widowControl w:val="0"/>
        <w:numPr>
          <w:ilvl w:val="0"/>
          <w:numId w:val="18"/>
        </w:numPr>
        <w:tabs>
          <w:tab w:val="left" w:pos="220"/>
          <w:tab w:val="left" w:pos="720"/>
        </w:tabs>
        <w:autoSpaceDE w:val="0"/>
        <w:autoSpaceDN w:val="0"/>
        <w:adjustRightInd w:val="0"/>
        <w:rPr>
          <w:rFonts w:ascii="Cambria" w:hAnsi="Cambria" w:cs="Calibri"/>
          <w:lang w:val="en-US"/>
        </w:rPr>
      </w:pPr>
      <w:r w:rsidRPr="004F2473">
        <w:rPr>
          <w:rFonts w:ascii="Cambria" w:hAnsi="Cambria" w:cs="Calibri"/>
          <w:b/>
          <w:lang w:val="en-US"/>
        </w:rPr>
        <w:t>Federal</w:t>
      </w:r>
      <w:r w:rsidRPr="004F2473">
        <w:rPr>
          <w:rFonts w:ascii="Cambria" w:hAnsi="Cambria" w:cs="Calibri"/>
          <w:lang w:val="en-US"/>
        </w:rPr>
        <w:t>: has the right to pass laws for "Peace, Order and Good Government" of Canada. Applied to all Canadian citizens, residents and visitors. (Situated in Ottawa Federal Parliament) </w:t>
      </w:r>
    </w:p>
    <w:p w14:paraId="5C1CE50F" w14:textId="0D7CCD20" w:rsidR="0007487C" w:rsidRPr="004F2473" w:rsidRDefault="0007487C" w:rsidP="00BE38AF">
      <w:pPr>
        <w:pStyle w:val="ListParagraph"/>
        <w:widowControl w:val="0"/>
        <w:numPr>
          <w:ilvl w:val="0"/>
          <w:numId w:val="18"/>
        </w:numPr>
        <w:tabs>
          <w:tab w:val="left" w:pos="220"/>
          <w:tab w:val="left" w:pos="720"/>
        </w:tabs>
        <w:autoSpaceDE w:val="0"/>
        <w:autoSpaceDN w:val="0"/>
        <w:adjustRightInd w:val="0"/>
        <w:rPr>
          <w:rFonts w:ascii="Cambria" w:hAnsi="Cambria" w:cs="Calibri"/>
          <w:lang w:val="en-US"/>
        </w:rPr>
      </w:pPr>
      <w:r w:rsidRPr="004F2473">
        <w:rPr>
          <w:rFonts w:ascii="Cambria" w:hAnsi="Cambria" w:cs="Calibri"/>
          <w:b/>
          <w:lang w:val="en-US"/>
        </w:rPr>
        <w:t>Provincial</w:t>
      </w:r>
      <w:r w:rsidRPr="004F2473">
        <w:rPr>
          <w:rFonts w:ascii="Cambria" w:hAnsi="Cambria" w:cs="Calibri"/>
          <w:lang w:val="en-US"/>
        </w:rPr>
        <w:t>: pass laws on subjects that are reserved exclusively for them. </w:t>
      </w:r>
    </w:p>
    <w:p w14:paraId="07D5F615" w14:textId="77777777" w:rsidR="0007487C" w:rsidRPr="004F2473" w:rsidRDefault="0007487C" w:rsidP="0007487C">
      <w:pPr>
        <w:pStyle w:val="ListParagraph"/>
        <w:widowControl w:val="0"/>
        <w:tabs>
          <w:tab w:val="left" w:pos="220"/>
          <w:tab w:val="left" w:pos="720"/>
        </w:tabs>
        <w:autoSpaceDE w:val="0"/>
        <w:autoSpaceDN w:val="0"/>
        <w:adjustRightInd w:val="0"/>
        <w:rPr>
          <w:rFonts w:ascii="Cambria" w:hAnsi="Cambria" w:cs="Calibri"/>
          <w:lang w:val="en-US"/>
        </w:rPr>
      </w:pPr>
    </w:p>
    <w:p w14:paraId="5B8C4FFB" w14:textId="77777777" w:rsidR="0007487C" w:rsidRPr="004F2473" w:rsidRDefault="0007487C" w:rsidP="0007487C">
      <w:pPr>
        <w:widowControl w:val="0"/>
        <w:autoSpaceDE w:val="0"/>
        <w:autoSpaceDN w:val="0"/>
        <w:adjustRightInd w:val="0"/>
        <w:rPr>
          <w:rFonts w:ascii="Cambria" w:hAnsi="Cambria" w:cs="Calibri"/>
          <w:b/>
          <w:lang w:val="en-US"/>
        </w:rPr>
      </w:pPr>
      <w:r w:rsidRPr="004F2473">
        <w:rPr>
          <w:rFonts w:ascii="Cambria" w:hAnsi="Cambria" w:cs="Calibri"/>
          <w:b/>
          <w:lang w:val="en-US"/>
        </w:rPr>
        <w:t>3.13 The Canadian Legislative Process (federal) </w:t>
      </w:r>
    </w:p>
    <w:p w14:paraId="70F8603D" w14:textId="77777777" w:rsidR="0007487C" w:rsidRPr="004F2473" w:rsidRDefault="0007487C" w:rsidP="0007487C">
      <w:pPr>
        <w:widowControl w:val="0"/>
        <w:autoSpaceDE w:val="0"/>
        <w:autoSpaceDN w:val="0"/>
        <w:adjustRightInd w:val="0"/>
        <w:rPr>
          <w:rFonts w:ascii="Cambria" w:hAnsi="Cambria" w:cs="Tahoma"/>
          <w:b/>
          <w:lang w:val="en-US"/>
        </w:rPr>
      </w:pPr>
    </w:p>
    <w:p w14:paraId="30E540BA" w14:textId="77777777" w:rsidR="0007487C" w:rsidRPr="004F2473" w:rsidRDefault="0007487C" w:rsidP="0007487C">
      <w:pPr>
        <w:widowControl w:val="0"/>
        <w:autoSpaceDE w:val="0"/>
        <w:autoSpaceDN w:val="0"/>
        <w:adjustRightInd w:val="0"/>
        <w:rPr>
          <w:rFonts w:ascii="Cambria" w:hAnsi="Cambria" w:cs="Tahoma"/>
          <w:lang w:val="en-US"/>
        </w:rPr>
      </w:pPr>
      <w:r w:rsidRPr="004F2473">
        <w:rPr>
          <w:rFonts w:ascii="Cambria" w:hAnsi="Cambria" w:cs="Calibri"/>
          <w:u w:val="single"/>
          <w:lang w:val="en-US"/>
        </w:rPr>
        <w:t>Three elements to Federal Parliament:</w:t>
      </w:r>
      <w:r w:rsidRPr="004F2473">
        <w:rPr>
          <w:rFonts w:ascii="Cambria" w:hAnsi="Cambria" w:cs="Calibri"/>
          <w:lang w:val="en-US"/>
        </w:rPr>
        <w:t> </w:t>
      </w:r>
    </w:p>
    <w:p w14:paraId="5DC0F5AA" w14:textId="77777777" w:rsidR="0007487C" w:rsidRPr="004F2473" w:rsidRDefault="0007487C" w:rsidP="00BE38AF">
      <w:pPr>
        <w:pStyle w:val="ListParagraph"/>
        <w:widowControl w:val="0"/>
        <w:numPr>
          <w:ilvl w:val="0"/>
          <w:numId w:val="19"/>
        </w:numPr>
        <w:tabs>
          <w:tab w:val="left" w:pos="220"/>
          <w:tab w:val="left" w:pos="720"/>
        </w:tabs>
        <w:autoSpaceDE w:val="0"/>
        <w:autoSpaceDN w:val="0"/>
        <w:adjustRightInd w:val="0"/>
        <w:rPr>
          <w:rFonts w:ascii="Cambria" w:hAnsi="Cambria" w:cs="Calibri"/>
          <w:lang w:val="en-US"/>
        </w:rPr>
      </w:pPr>
      <w:r w:rsidRPr="004F2473">
        <w:rPr>
          <w:rFonts w:ascii="Cambria" w:hAnsi="Cambria" w:cs="Calibri"/>
          <w:lang w:val="en-US"/>
        </w:rPr>
        <w:t>House of Commons (elected members) </w:t>
      </w:r>
    </w:p>
    <w:p w14:paraId="77479028" w14:textId="77777777" w:rsidR="0007487C" w:rsidRPr="004F2473" w:rsidRDefault="0007487C" w:rsidP="00BE38AF">
      <w:pPr>
        <w:pStyle w:val="ListParagraph"/>
        <w:widowControl w:val="0"/>
        <w:numPr>
          <w:ilvl w:val="0"/>
          <w:numId w:val="19"/>
        </w:numPr>
        <w:tabs>
          <w:tab w:val="left" w:pos="220"/>
          <w:tab w:val="left" w:pos="720"/>
        </w:tabs>
        <w:autoSpaceDE w:val="0"/>
        <w:autoSpaceDN w:val="0"/>
        <w:adjustRightInd w:val="0"/>
        <w:rPr>
          <w:rFonts w:ascii="Cambria" w:hAnsi="Cambria" w:cs="Calibri"/>
          <w:lang w:val="en-US"/>
        </w:rPr>
      </w:pPr>
      <w:r w:rsidRPr="004F2473">
        <w:rPr>
          <w:rFonts w:ascii="Cambria" w:hAnsi="Cambria" w:cs="Calibri"/>
          <w:lang w:val="en-US"/>
        </w:rPr>
        <w:t>Senate (appointed members) </w:t>
      </w:r>
    </w:p>
    <w:p w14:paraId="25C0AB28" w14:textId="0F7244EC" w:rsidR="0007487C" w:rsidRPr="004F2473" w:rsidRDefault="0007487C" w:rsidP="00BE38AF">
      <w:pPr>
        <w:pStyle w:val="ListParagraph"/>
        <w:widowControl w:val="0"/>
        <w:numPr>
          <w:ilvl w:val="0"/>
          <w:numId w:val="19"/>
        </w:numPr>
        <w:tabs>
          <w:tab w:val="left" w:pos="220"/>
          <w:tab w:val="left" w:pos="720"/>
        </w:tabs>
        <w:autoSpaceDE w:val="0"/>
        <w:autoSpaceDN w:val="0"/>
        <w:adjustRightInd w:val="0"/>
        <w:rPr>
          <w:rFonts w:ascii="Cambria" w:hAnsi="Cambria" w:cs="Calibri"/>
          <w:lang w:val="en-US"/>
        </w:rPr>
      </w:pPr>
      <w:r w:rsidRPr="004F2473">
        <w:rPr>
          <w:rFonts w:ascii="Cambria" w:hAnsi="Cambria" w:cs="Calibri"/>
          <w:lang w:val="en-US"/>
        </w:rPr>
        <w:t>Queen </w:t>
      </w:r>
    </w:p>
    <w:p w14:paraId="0390EEA3" w14:textId="77777777" w:rsidR="0007487C" w:rsidRPr="004F2473" w:rsidRDefault="0007487C" w:rsidP="0007487C">
      <w:pPr>
        <w:widowControl w:val="0"/>
        <w:tabs>
          <w:tab w:val="left" w:pos="220"/>
          <w:tab w:val="left" w:pos="720"/>
        </w:tabs>
        <w:autoSpaceDE w:val="0"/>
        <w:autoSpaceDN w:val="0"/>
        <w:adjustRightInd w:val="0"/>
        <w:ind w:left="720"/>
        <w:rPr>
          <w:rFonts w:ascii="Cambria" w:hAnsi="Cambria" w:cs="Calibri"/>
          <w:lang w:val="en-US"/>
        </w:rPr>
      </w:pPr>
    </w:p>
    <w:p w14:paraId="2DCAC4E9" w14:textId="77777777" w:rsidR="0007487C" w:rsidRPr="004F2473" w:rsidRDefault="0007487C" w:rsidP="0007487C">
      <w:pPr>
        <w:widowControl w:val="0"/>
        <w:tabs>
          <w:tab w:val="left" w:pos="220"/>
          <w:tab w:val="left" w:pos="720"/>
        </w:tabs>
        <w:autoSpaceDE w:val="0"/>
        <w:autoSpaceDN w:val="0"/>
        <w:adjustRightInd w:val="0"/>
        <w:ind w:left="720"/>
        <w:rPr>
          <w:rFonts w:ascii="Cambria" w:hAnsi="Cambria" w:cs="Calibri"/>
          <w:lang w:val="en-US"/>
        </w:rPr>
      </w:pPr>
    </w:p>
    <w:p w14:paraId="56F0FACE" w14:textId="77777777" w:rsidR="0007487C" w:rsidRPr="004F2473" w:rsidRDefault="0007487C" w:rsidP="0007487C">
      <w:pPr>
        <w:widowControl w:val="0"/>
        <w:tabs>
          <w:tab w:val="left" w:pos="220"/>
          <w:tab w:val="left" w:pos="720"/>
        </w:tabs>
        <w:autoSpaceDE w:val="0"/>
        <w:autoSpaceDN w:val="0"/>
        <w:adjustRightInd w:val="0"/>
        <w:ind w:left="720"/>
        <w:rPr>
          <w:rFonts w:ascii="Cambria" w:hAnsi="Cambria" w:cs="Calibri"/>
          <w:lang w:val="en-US"/>
        </w:rPr>
      </w:pPr>
    </w:p>
    <w:p w14:paraId="6B72F066" w14:textId="77777777" w:rsidR="0007487C" w:rsidRPr="004F2473" w:rsidRDefault="0007487C" w:rsidP="0007487C">
      <w:pPr>
        <w:widowControl w:val="0"/>
        <w:autoSpaceDE w:val="0"/>
        <w:autoSpaceDN w:val="0"/>
        <w:adjustRightInd w:val="0"/>
        <w:rPr>
          <w:rFonts w:ascii="Cambria" w:hAnsi="Cambria" w:cs="Tahoma"/>
          <w:lang w:val="en-US"/>
        </w:rPr>
      </w:pPr>
      <w:r w:rsidRPr="004F2473">
        <w:rPr>
          <w:rFonts w:ascii="Cambria" w:hAnsi="Cambria" w:cs="Calibri"/>
          <w:u w:val="single"/>
          <w:lang w:val="en-US"/>
        </w:rPr>
        <w:lastRenderedPageBreak/>
        <w:t>Process</w:t>
      </w:r>
      <w:r w:rsidRPr="004F2473">
        <w:rPr>
          <w:rFonts w:ascii="Cambria" w:hAnsi="Cambria" w:cs="Calibri"/>
          <w:lang w:val="en-US"/>
        </w:rPr>
        <w:t>: </w:t>
      </w:r>
    </w:p>
    <w:p w14:paraId="0948C433" w14:textId="33430BF6" w:rsidR="0007487C" w:rsidRPr="004F2473" w:rsidRDefault="0007487C" w:rsidP="00BE38AF">
      <w:pPr>
        <w:pStyle w:val="ListParagraph"/>
        <w:widowControl w:val="0"/>
        <w:numPr>
          <w:ilvl w:val="0"/>
          <w:numId w:val="20"/>
        </w:numPr>
        <w:autoSpaceDE w:val="0"/>
        <w:autoSpaceDN w:val="0"/>
        <w:adjustRightInd w:val="0"/>
        <w:rPr>
          <w:rFonts w:ascii="Cambria" w:hAnsi="Cambria" w:cs="Calibri"/>
          <w:lang w:val="en-US"/>
        </w:rPr>
      </w:pPr>
      <w:r w:rsidRPr="004F2473">
        <w:rPr>
          <w:rFonts w:ascii="Cambria" w:hAnsi="Cambria" w:cs="Calibri"/>
          <w:lang w:val="en-US"/>
        </w:rPr>
        <w:t xml:space="preserve">Have a proposed law introduced by a minister of the government and give the first reading </w:t>
      </w:r>
    </w:p>
    <w:p w14:paraId="1A2F0E76" w14:textId="77777777" w:rsidR="0007487C" w:rsidRPr="004F2473" w:rsidRDefault="0007487C" w:rsidP="00BE38AF">
      <w:pPr>
        <w:pStyle w:val="ListParagraph"/>
        <w:widowControl w:val="0"/>
        <w:numPr>
          <w:ilvl w:val="0"/>
          <w:numId w:val="20"/>
        </w:numPr>
        <w:autoSpaceDE w:val="0"/>
        <w:autoSpaceDN w:val="0"/>
        <w:adjustRightInd w:val="0"/>
        <w:rPr>
          <w:rFonts w:ascii="Cambria" w:hAnsi="Cambria" w:cs="Calibri"/>
          <w:lang w:val="en-US"/>
        </w:rPr>
      </w:pPr>
      <w:r w:rsidRPr="004F2473">
        <w:rPr>
          <w:rFonts w:ascii="Cambria" w:hAnsi="Cambria" w:cs="Calibri"/>
          <w:lang w:val="en-US"/>
        </w:rPr>
        <w:t>If it is not rejected, it is printed in a form of a booklet and distributed to members of the House of Commons. It is now referred as a Bill and given a number. </w:t>
      </w:r>
    </w:p>
    <w:p w14:paraId="5BE184A2" w14:textId="77777777" w:rsidR="0007487C" w:rsidRPr="004F2473" w:rsidRDefault="0007487C" w:rsidP="00BE38AF">
      <w:pPr>
        <w:pStyle w:val="ListParagraph"/>
        <w:widowControl w:val="0"/>
        <w:numPr>
          <w:ilvl w:val="0"/>
          <w:numId w:val="20"/>
        </w:numPr>
        <w:autoSpaceDE w:val="0"/>
        <w:autoSpaceDN w:val="0"/>
        <w:adjustRightInd w:val="0"/>
        <w:rPr>
          <w:rFonts w:ascii="Cambria" w:hAnsi="Cambria" w:cs="Calibri"/>
          <w:lang w:val="en-US"/>
        </w:rPr>
      </w:pPr>
      <w:r w:rsidRPr="004F2473">
        <w:rPr>
          <w:rFonts w:ascii="Cambria" w:hAnsi="Cambria" w:cs="Calibri"/>
          <w:lang w:val="en-US"/>
        </w:rPr>
        <w:t>After a few weeks: brought for discussion in the House and a debate takes place in the second reading. </w:t>
      </w:r>
    </w:p>
    <w:p w14:paraId="18E7AA27" w14:textId="77777777" w:rsidR="0007487C" w:rsidRPr="004F2473" w:rsidRDefault="0007487C" w:rsidP="00BE38AF">
      <w:pPr>
        <w:pStyle w:val="ListParagraph"/>
        <w:widowControl w:val="0"/>
        <w:numPr>
          <w:ilvl w:val="0"/>
          <w:numId w:val="20"/>
        </w:numPr>
        <w:autoSpaceDE w:val="0"/>
        <w:autoSpaceDN w:val="0"/>
        <w:adjustRightInd w:val="0"/>
        <w:rPr>
          <w:rFonts w:ascii="Cambria" w:hAnsi="Cambria" w:cs="Calibri"/>
          <w:lang w:val="en-US"/>
        </w:rPr>
      </w:pPr>
      <w:r w:rsidRPr="004F2473">
        <w:rPr>
          <w:rFonts w:ascii="Cambria" w:hAnsi="Cambria" w:cs="Calibri"/>
          <w:lang w:val="en-US"/>
        </w:rPr>
        <w:t>The Bill is given to a Committee to be examined in detail and they report back to the House with recommendations or any relevant changes </w:t>
      </w:r>
    </w:p>
    <w:p w14:paraId="2C9A4409" w14:textId="77777777" w:rsidR="0007487C" w:rsidRPr="004F2473" w:rsidRDefault="0007487C" w:rsidP="00BE38AF">
      <w:pPr>
        <w:pStyle w:val="ListParagraph"/>
        <w:widowControl w:val="0"/>
        <w:numPr>
          <w:ilvl w:val="0"/>
          <w:numId w:val="20"/>
        </w:numPr>
        <w:autoSpaceDE w:val="0"/>
        <w:autoSpaceDN w:val="0"/>
        <w:adjustRightInd w:val="0"/>
        <w:rPr>
          <w:rFonts w:ascii="Cambria" w:hAnsi="Cambria" w:cs="Calibri"/>
          <w:lang w:val="en-US"/>
        </w:rPr>
      </w:pPr>
      <w:r w:rsidRPr="004F2473">
        <w:rPr>
          <w:rFonts w:ascii="Cambria" w:hAnsi="Cambria" w:cs="Calibri"/>
          <w:lang w:val="en-US"/>
        </w:rPr>
        <w:t>Third reading of the Bill (last chance to make changes and then votes on it)</w:t>
      </w:r>
    </w:p>
    <w:p w14:paraId="6AC07202" w14:textId="77777777" w:rsidR="0007487C" w:rsidRPr="004F2473" w:rsidRDefault="0007487C" w:rsidP="00BE38AF">
      <w:pPr>
        <w:pStyle w:val="ListParagraph"/>
        <w:widowControl w:val="0"/>
        <w:numPr>
          <w:ilvl w:val="0"/>
          <w:numId w:val="20"/>
        </w:numPr>
        <w:autoSpaceDE w:val="0"/>
        <w:autoSpaceDN w:val="0"/>
        <w:adjustRightInd w:val="0"/>
        <w:rPr>
          <w:rFonts w:ascii="Cambria" w:hAnsi="Cambria" w:cs="Calibri"/>
          <w:lang w:val="en-US"/>
        </w:rPr>
      </w:pPr>
      <w:r w:rsidRPr="004F2473">
        <w:rPr>
          <w:rFonts w:ascii="Cambria" w:hAnsi="Cambria" w:cs="Calibri"/>
          <w:lang w:val="en-US"/>
        </w:rPr>
        <w:t>If the vote passes, the Bill is sent to the Senate for three other readings. </w:t>
      </w:r>
    </w:p>
    <w:p w14:paraId="59FE5A82" w14:textId="77777777" w:rsidR="0007487C" w:rsidRPr="004F2473" w:rsidRDefault="0007487C" w:rsidP="00BE38AF">
      <w:pPr>
        <w:pStyle w:val="ListParagraph"/>
        <w:widowControl w:val="0"/>
        <w:numPr>
          <w:ilvl w:val="0"/>
          <w:numId w:val="20"/>
        </w:numPr>
        <w:autoSpaceDE w:val="0"/>
        <w:autoSpaceDN w:val="0"/>
        <w:adjustRightInd w:val="0"/>
        <w:rPr>
          <w:rFonts w:ascii="Cambria" w:hAnsi="Cambria" w:cs="Calibri"/>
          <w:lang w:val="en-US"/>
        </w:rPr>
      </w:pPr>
      <w:r w:rsidRPr="004F2473">
        <w:rPr>
          <w:rFonts w:ascii="Cambria" w:hAnsi="Cambria" w:cs="Calibri"/>
          <w:lang w:val="en-US"/>
        </w:rPr>
        <w:t>When it passed the House of Commons and the Senate, it is ready for Royal Assent (signed into a law by the Queen or her personal representative)</w:t>
      </w:r>
    </w:p>
    <w:p w14:paraId="3C2CBDDC" w14:textId="0DE31DC6" w:rsidR="0007487C" w:rsidRPr="004F2473" w:rsidRDefault="0007487C" w:rsidP="00BE38AF">
      <w:pPr>
        <w:pStyle w:val="ListParagraph"/>
        <w:widowControl w:val="0"/>
        <w:numPr>
          <w:ilvl w:val="0"/>
          <w:numId w:val="20"/>
        </w:numPr>
        <w:autoSpaceDE w:val="0"/>
        <w:autoSpaceDN w:val="0"/>
        <w:adjustRightInd w:val="0"/>
        <w:rPr>
          <w:rFonts w:ascii="Cambria" w:hAnsi="Cambria" w:cs="Calibri"/>
          <w:lang w:val="en-US"/>
        </w:rPr>
      </w:pPr>
      <w:r w:rsidRPr="004F2473">
        <w:rPr>
          <w:rFonts w:ascii="Cambria" w:hAnsi="Cambria" w:cs="Calibri"/>
          <w:lang w:val="en-US"/>
        </w:rPr>
        <w:t>Law introduced by government or private members of the Bill. </w:t>
      </w:r>
    </w:p>
    <w:p w14:paraId="5CF9E1A9" w14:textId="77777777" w:rsidR="0007487C" w:rsidRPr="004F2473" w:rsidRDefault="0007487C" w:rsidP="0007487C">
      <w:pPr>
        <w:pStyle w:val="ListParagraph"/>
        <w:widowControl w:val="0"/>
        <w:autoSpaceDE w:val="0"/>
        <w:autoSpaceDN w:val="0"/>
        <w:adjustRightInd w:val="0"/>
        <w:rPr>
          <w:rFonts w:ascii="Cambria" w:hAnsi="Cambria" w:cs="Calibri"/>
          <w:lang w:val="en-US"/>
        </w:rPr>
      </w:pPr>
    </w:p>
    <w:p w14:paraId="1B7C6988" w14:textId="7F77945E" w:rsidR="0007487C" w:rsidRPr="004F2473" w:rsidRDefault="0007487C" w:rsidP="00BE38AF">
      <w:pPr>
        <w:pStyle w:val="ListParagraph"/>
        <w:widowControl w:val="0"/>
        <w:numPr>
          <w:ilvl w:val="2"/>
          <w:numId w:val="19"/>
        </w:numPr>
        <w:autoSpaceDE w:val="0"/>
        <w:autoSpaceDN w:val="0"/>
        <w:adjustRightInd w:val="0"/>
        <w:rPr>
          <w:rFonts w:ascii="Cambria" w:hAnsi="Cambria" w:cs="Calibri"/>
          <w:b/>
          <w:lang w:val="en-US"/>
        </w:rPr>
      </w:pPr>
      <w:r w:rsidRPr="004F2473">
        <w:rPr>
          <w:rFonts w:ascii="Cambria" w:hAnsi="Cambria" w:cs="Calibri"/>
          <w:b/>
          <w:lang w:val="en-US"/>
        </w:rPr>
        <w:t>The Quebec Legislative Process </w:t>
      </w:r>
    </w:p>
    <w:p w14:paraId="7952FB17" w14:textId="77777777" w:rsidR="0007487C" w:rsidRPr="004F2473" w:rsidRDefault="0007487C" w:rsidP="0007487C">
      <w:pPr>
        <w:pStyle w:val="ListParagraph"/>
        <w:widowControl w:val="0"/>
        <w:autoSpaceDE w:val="0"/>
        <w:autoSpaceDN w:val="0"/>
        <w:adjustRightInd w:val="0"/>
        <w:ind w:left="1080"/>
        <w:rPr>
          <w:rFonts w:ascii="Cambria" w:hAnsi="Cambria" w:cs="Tahoma"/>
          <w:b/>
          <w:lang w:val="en-US"/>
        </w:rPr>
      </w:pPr>
    </w:p>
    <w:p w14:paraId="0EE93A43" w14:textId="77777777" w:rsidR="0007487C" w:rsidRPr="004F2473" w:rsidRDefault="0007487C" w:rsidP="0007487C">
      <w:pPr>
        <w:widowControl w:val="0"/>
        <w:autoSpaceDE w:val="0"/>
        <w:autoSpaceDN w:val="0"/>
        <w:adjustRightInd w:val="0"/>
        <w:rPr>
          <w:rFonts w:ascii="Cambria" w:hAnsi="Cambria" w:cs="Tahoma"/>
          <w:lang w:val="en-US"/>
        </w:rPr>
      </w:pPr>
      <w:r w:rsidRPr="004F2473">
        <w:rPr>
          <w:rFonts w:ascii="Cambria" w:hAnsi="Cambria" w:cs="Calibri"/>
          <w:u w:val="single"/>
          <w:lang w:val="en-US"/>
        </w:rPr>
        <w:t>Two elements:</w:t>
      </w:r>
      <w:r w:rsidRPr="004F2473">
        <w:rPr>
          <w:rFonts w:ascii="Cambria" w:hAnsi="Cambria" w:cs="Calibri"/>
          <w:lang w:val="en-US"/>
        </w:rPr>
        <w:t> </w:t>
      </w:r>
    </w:p>
    <w:p w14:paraId="1DA8AF4F" w14:textId="77777777" w:rsidR="0007487C" w:rsidRPr="004F2473" w:rsidRDefault="0007487C" w:rsidP="00BE38AF">
      <w:pPr>
        <w:pStyle w:val="ListParagraph"/>
        <w:widowControl w:val="0"/>
        <w:numPr>
          <w:ilvl w:val="0"/>
          <w:numId w:val="21"/>
        </w:numPr>
        <w:tabs>
          <w:tab w:val="left" w:pos="220"/>
          <w:tab w:val="left" w:pos="720"/>
        </w:tabs>
        <w:autoSpaceDE w:val="0"/>
        <w:autoSpaceDN w:val="0"/>
        <w:adjustRightInd w:val="0"/>
        <w:rPr>
          <w:rFonts w:ascii="Cambria" w:hAnsi="Cambria" w:cs="Calibri"/>
          <w:lang w:val="en-US"/>
        </w:rPr>
      </w:pPr>
      <w:r w:rsidRPr="004F2473">
        <w:rPr>
          <w:rFonts w:ascii="Cambria" w:hAnsi="Cambria" w:cs="Calibri"/>
          <w:lang w:val="en-US"/>
        </w:rPr>
        <w:t>National Assembly </w:t>
      </w:r>
    </w:p>
    <w:p w14:paraId="7BACEAC5" w14:textId="6B5A29B0" w:rsidR="0007487C" w:rsidRPr="004F2473" w:rsidRDefault="0007487C" w:rsidP="00BE38AF">
      <w:pPr>
        <w:pStyle w:val="ListParagraph"/>
        <w:widowControl w:val="0"/>
        <w:numPr>
          <w:ilvl w:val="0"/>
          <w:numId w:val="21"/>
        </w:numPr>
        <w:tabs>
          <w:tab w:val="left" w:pos="220"/>
          <w:tab w:val="left" w:pos="720"/>
        </w:tabs>
        <w:autoSpaceDE w:val="0"/>
        <w:autoSpaceDN w:val="0"/>
        <w:adjustRightInd w:val="0"/>
        <w:rPr>
          <w:rFonts w:ascii="Cambria" w:hAnsi="Cambria" w:cs="Calibri"/>
          <w:lang w:val="en-US"/>
        </w:rPr>
      </w:pPr>
      <w:r w:rsidRPr="004F2473">
        <w:rPr>
          <w:rFonts w:ascii="Cambria" w:hAnsi="Cambria" w:cs="Calibri"/>
          <w:lang w:val="en-US"/>
        </w:rPr>
        <w:t>Queen </w:t>
      </w:r>
    </w:p>
    <w:p w14:paraId="7CFE236B" w14:textId="77777777" w:rsidR="0007487C" w:rsidRPr="004F2473" w:rsidRDefault="0007487C" w:rsidP="0007487C">
      <w:pPr>
        <w:pStyle w:val="ListParagraph"/>
        <w:widowControl w:val="0"/>
        <w:tabs>
          <w:tab w:val="left" w:pos="220"/>
          <w:tab w:val="left" w:pos="720"/>
        </w:tabs>
        <w:autoSpaceDE w:val="0"/>
        <w:autoSpaceDN w:val="0"/>
        <w:adjustRightInd w:val="0"/>
        <w:rPr>
          <w:rFonts w:ascii="Cambria" w:hAnsi="Cambria" w:cs="Calibri"/>
          <w:lang w:val="en-US"/>
        </w:rPr>
      </w:pPr>
    </w:p>
    <w:p w14:paraId="33B77E07" w14:textId="77777777" w:rsidR="0007487C" w:rsidRPr="004F2473" w:rsidRDefault="0007487C" w:rsidP="0007487C">
      <w:pPr>
        <w:widowControl w:val="0"/>
        <w:autoSpaceDE w:val="0"/>
        <w:autoSpaceDN w:val="0"/>
        <w:adjustRightInd w:val="0"/>
        <w:rPr>
          <w:rFonts w:ascii="Cambria" w:hAnsi="Cambria" w:cs="Tahoma"/>
          <w:lang w:val="en-US"/>
        </w:rPr>
      </w:pPr>
      <w:r w:rsidRPr="004F2473">
        <w:rPr>
          <w:rFonts w:ascii="Cambria" w:hAnsi="Cambria" w:cs="Calibri"/>
          <w:u w:val="single"/>
          <w:lang w:val="en-US"/>
        </w:rPr>
        <w:t>Process</w:t>
      </w:r>
      <w:r w:rsidRPr="004F2473">
        <w:rPr>
          <w:rFonts w:ascii="Cambria" w:hAnsi="Cambria" w:cs="Calibri"/>
          <w:lang w:val="en-US"/>
        </w:rPr>
        <w:t>: similar to the federal process </w:t>
      </w:r>
    </w:p>
    <w:p w14:paraId="216AB321" w14:textId="77777777" w:rsidR="0007487C" w:rsidRPr="004F2473" w:rsidRDefault="0007487C" w:rsidP="0007487C">
      <w:pPr>
        <w:widowControl w:val="0"/>
        <w:autoSpaceDE w:val="0"/>
        <w:autoSpaceDN w:val="0"/>
        <w:adjustRightInd w:val="0"/>
        <w:rPr>
          <w:rFonts w:ascii="Cambria" w:hAnsi="Cambria" w:cs="Tahoma"/>
          <w:lang w:val="en-US"/>
        </w:rPr>
      </w:pPr>
      <w:r w:rsidRPr="004F2473">
        <w:rPr>
          <w:rFonts w:ascii="Cambria" w:hAnsi="Cambria" w:cs="Calibri"/>
          <w:lang w:val="en-US"/>
        </w:rPr>
        <w:t xml:space="preserve">&gt; Bill introduced into the national assembly and </w:t>
      </w:r>
      <w:proofErr w:type="gramStart"/>
      <w:r w:rsidRPr="004F2473">
        <w:rPr>
          <w:rFonts w:ascii="Cambria" w:hAnsi="Cambria" w:cs="Calibri"/>
          <w:lang w:val="en-US"/>
        </w:rPr>
        <w:t>have</w:t>
      </w:r>
      <w:proofErr w:type="gramEnd"/>
      <w:r w:rsidRPr="004F2473">
        <w:rPr>
          <w:rFonts w:ascii="Cambria" w:hAnsi="Cambria" w:cs="Calibri"/>
          <w:lang w:val="en-US"/>
        </w:rPr>
        <w:t xml:space="preserve"> three readings </w:t>
      </w:r>
    </w:p>
    <w:p w14:paraId="1566B1A3" w14:textId="77777777" w:rsidR="0007487C" w:rsidRPr="004F2473" w:rsidRDefault="0007487C" w:rsidP="0007487C">
      <w:pPr>
        <w:widowControl w:val="0"/>
        <w:autoSpaceDE w:val="0"/>
        <w:autoSpaceDN w:val="0"/>
        <w:adjustRightInd w:val="0"/>
        <w:rPr>
          <w:rFonts w:ascii="Cambria" w:hAnsi="Cambria" w:cs="Tahoma"/>
          <w:lang w:val="en-US"/>
        </w:rPr>
      </w:pPr>
      <w:r w:rsidRPr="004F2473">
        <w:rPr>
          <w:rFonts w:ascii="Cambria" w:hAnsi="Cambria" w:cs="Calibri"/>
          <w:lang w:val="en-US"/>
        </w:rPr>
        <w:t>&gt; Signed by the queen or representatives </w:t>
      </w:r>
    </w:p>
    <w:p w14:paraId="1FB979FB" w14:textId="77777777" w:rsidR="0007487C" w:rsidRPr="004F2473" w:rsidRDefault="0007487C" w:rsidP="0007487C">
      <w:pPr>
        <w:widowControl w:val="0"/>
        <w:autoSpaceDE w:val="0"/>
        <w:autoSpaceDN w:val="0"/>
        <w:adjustRightInd w:val="0"/>
        <w:rPr>
          <w:rFonts w:ascii="Cambria" w:hAnsi="Cambria" w:cs="Calibri"/>
          <w:lang w:val="en-US"/>
        </w:rPr>
      </w:pPr>
      <w:r w:rsidRPr="004F2473">
        <w:rPr>
          <w:rFonts w:ascii="Cambria" w:hAnsi="Cambria" w:cs="Calibri"/>
          <w:lang w:val="en-US"/>
        </w:rPr>
        <w:t>&gt; Becomes a law </w:t>
      </w:r>
    </w:p>
    <w:p w14:paraId="3CA1C206" w14:textId="77777777" w:rsidR="0007487C" w:rsidRPr="004F2473" w:rsidRDefault="0007487C" w:rsidP="0007487C">
      <w:pPr>
        <w:widowControl w:val="0"/>
        <w:autoSpaceDE w:val="0"/>
        <w:autoSpaceDN w:val="0"/>
        <w:adjustRightInd w:val="0"/>
        <w:rPr>
          <w:rFonts w:ascii="Cambria" w:hAnsi="Cambria" w:cs="Tahoma"/>
          <w:lang w:val="en-US"/>
        </w:rPr>
      </w:pPr>
    </w:p>
    <w:p w14:paraId="29895BC4" w14:textId="0ADB5076" w:rsidR="0007487C" w:rsidRPr="004F2473" w:rsidRDefault="0007487C" w:rsidP="00BE38AF">
      <w:pPr>
        <w:pStyle w:val="ListParagraph"/>
        <w:widowControl w:val="0"/>
        <w:numPr>
          <w:ilvl w:val="2"/>
          <w:numId w:val="19"/>
        </w:numPr>
        <w:autoSpaceDE w:val="0"/>
        <w:autoSpaceDN w:val="0"/>
        <w:adjustRightInd w:val="0"/>
        <w:rPr>
          <w:rFonts w:ascii="Cambria" w:hAnsi="Cambria" w:cs="Calibri"/>
          <w:b/>
          <w:lang w:val="en-US"/>
        </w:rPr>
      </w:pPr>
      <w:r w:rsidRPr="004F2473">
        <w:rPr>
          <w:rFonts w:ascii="Cambria" w:hAnsi="Cambria" w:cs="Calibri"/>
          <w:b/>
          <w:lang w:val="en-US"/>
        </w:rPr>
        <w:t>Representatives of the Crown and their role in Lawmaking </w:t>
      </w:r>
    </w:p>
    <w:p w14:paraId="256ABCD7" w14:textId="77777777" w:rsidR="0007487C" w:rsidRPr="004F2473" w:rsidRDefault="0007487C" w:rsidP="0007487C">
      <w:pPr>
        <w:pStyle w:val="ListParagraph"/>
        <w:widowControl w:val="0"/>
        <w:autoSpaceDE w:val="0"/>
        <w:autoSpaceDN w:val="0"/>
        <w:adjustRightInd w:val="0"/>
        <w:ind w:left="1080"/>
        <w:rPr>
          <w:rFonts w:ascii="Cambria" w:hAnsi="Cambria" w:cs="Tahoma"/>
          <w:b/>
          <w:lang w:val="en-US"/>
        </w:rPr>
      </w:pPr>
    </w:p>
    <w:p w14:paraId="09165D89" w14:textId="77777777" w:rsidR="0007487C" w:rsidRPr="004F2473" w:rsidRDefault="0007487C" w:rsidP="00BE38AF">
      <w:pPr>
        <w:pStyle w:val="ListParagraph"/>
        <w:widowControl w:val="0"/>
        <w:numPr>
          <w:ilvl w:val="0"/>
          <w:numId w:val="22"/>
        </w:numPr>
        <w:autoSpaceDE w:val="0"/>
        <w:autoSpaceDN w:val="0"/>
        <w:adjustRightInd w:val="0"/>
        <w:rPr>
          <w:rFonts w:ascii="Cambria" w:hAnsi="Cambria" w:cs="Tahoma"/>
          <w:noProof/>
          <w:lang w:val="en-US"/>
        </w:rPr>
      </w:pPr>
      <w:r w:rsidRPr="004F2473">
        <w:rPr>
          <w:rFonts w:ascii="Cambria" w:hAnsi="Cambria" w:cs="Calibri"/>
          <w:b/>
          <w:lang w:val="en-US"/>
        </w:rPr>
        <w:t>The Governor General</w:t>
      </w:r>
      <w:r w:rsidRPr="004F2473">
        <w:rPr>
          <w:rFonts w:ascii="Cambria" w:hAnsi="Cambria" w:cs="Calibri"/>
          <w:lang w:val="en-US"/>
        </w:rPr>
        <w:t xml:space="preserve"> is the representative of the Crown in Canada (The Queen appoints the person who holds this position) </w:t>
      </w:r>
    </w:p>
    <w:p w14:paraId="15922FEB" w14:textId="3A0F0106" w:rsidR="0007487C" w:rsidRPr="004F2473" w:rsidRDefault="0007487C" w:rsidP="00BE38AF">
      <w:pPr>
        <w:pStyle w:val="ListParagraph"/>
        <w:widowControl w:val="0"/>
        <w:numPr>
          <w:ilvl w:val="0"/>
          <w:numId w:val="22"/>
        </w:numPr>
        <w:autoSpaceDE w:val="0"/>
        <w:autoSpaceDN w:val="0"/>
        <w:adjustRightInd w:val="0"/>
        <w:rPr>
          <w:rFonts w:ascii="Cambria" w:hAnsi="Cambria" w:cs="Tahoma"/>
          <w:lang w:val="en-US"/>
        </w:rPr>
      </w:pPr>
      <w:r w:rsidRPr="004F2473">
        <w:rPr>
          <w:rFonts w:ascii="Cambria" w:hAnsi="Cambria" w:cs="Calibri"/>
          <w:lang w:val="en-US"/>
        </w:rPr>
        <w:t>The queen is the Canadian Head of State </w:t>
      </w:r>
    </w:p>
    <w:p w14:paraId="24450950" w14:textId="61EE9C0A" w:rsidR="0007487C" w:rsidRPr="004F2473" w:rsidRDefault="0007487C" w:rsidP="00BE38AF">
      <w:pPr>
        <w:pStyle w:val="ListParagraph"/>
        <w:widowControl w:val="0"/>
        <w:numPr>
          <w:ilvl w:val="0"/>
          <w:numId w:val="22"/>
        </w:numPr>
        <w:autoSpaceDE w:val="0"/>
        <w:autoSpaceDN w:val="0"/>
        <w:adjustRightInd w:val="0"/>
        <w:rPr>
          <w:rFonts w:ascii="Cambria" w:hAnsi="Cambria" w:cs="Tahoma"/>
          <w:lang w:val="en-US"/>
        </w:rPr>
      </w:pPr>
      <w:r w:rsidRPr="004F2473">
        <w:rPr>
          <w:rFonts w:ascii="Cambria" w:hAnsi="Cambria" w:cs="Calibri"/>
          <w:lang w:val="en-US"/>
        </w:rPr>
        <w:t>Governor General is authorized to "exercise, on the advice of the Canadian ministers, all her Majesty's powers, and authorities in respect of Canada". </w:t>
      </w:r>
    </w:p>
    <w:p w14:paraId="268F961C" w14:textId="77777777" w:rsidR="0007487C" w:rsidRPr="004F2473" w:rsidRDefault="0007487C" w:rsidP="0007487C">
      <w:pPr>
        <w:pStyle w:val="ListParagraph"/>
        <w:widowControl w:val="0"/>
        <w:autoSpaceDE w:val="0"/>
        <w:autoSpaceDN w:val="0"/>
        <w:adjustRightInd w:val="0"/>
        <w:rPr>
          <w:rFonts w:ascii="Cambria" w:hAnsi="Cambria" w:cs="Tahoma"/>
          <w:lang w:val="en-US"/>
        </w:rPr>
      </w:pPr>
    </w:p>
    <w:p w14:paraId="07830BB9" w14:textId="77777777" w:rsidR="0007487C" w:rsidRPr="004F2473" w:rsidRDefault="0007487C" w:rsidP="0007487C">
      <w:pPr>
        <w:widowControl w:val="0"/>
        <w:autoSpaceDE w:val="0"/>
        <w:autoSpaceDN w:val="0"/>
        <w:adjustRightInd w:val="0"/>
        <w:rPr>
          <w:rFonts w:ascii="Cambria" w:hAnsi="Cambria" w:cs="Tahoma"/>
          <w:lang w:val="en-US"/>
        </w:rPr>
      </w:pPr>
      <w:r w:rsidRPr="004F2473">
        <w:rPr>
          <w:rFonts w:ascii="Cambria" w:hAnsi="Cambria" w:cs="Calibri"/>
          <w:lang w:val="en-US"/>
        </w:rPr>
        <w:t>R</w:t>
      </w:r>
      <w:r w:rsidRPr="004F2473">
        <w:rPr>
          <w:rFonts w:ascii="Cambria" w:hAnsi="Cambria" w:cs="Calibri"/>
          <w:u w:val="single"/>
          <w:lang w:val="en-US"/>
        </w:rPr>
        <w:t>esponsibilities:</w:t>
      </w:r>
      <w:r w:rsidRPr="004F2473">
        <w:rPr>
          <w:rFonts w:ascii="Cambria" w:hAnsi="Cambria" w:cs="Calibri"/>
          <w:lang w:val="en-US"/>
        </w:rPr>
        <w:t> </w:t>
      </w:r>
    </w:p>
    <w:p w14:paraId="1CBD9474" w14:textId="77777777" w:rsidR="0007487C" w:rsidRPr="004F2473" w:rsidRDefault="0007487C" w:rsidP="00BE38AF">
      <w:pPr>
        <w:pStyle w:val="ListParagraph"/>
        <w:widowControl w:val="0"/>
        <w:numPr>
          <w:ilvl w:val="0"/>
          <w:numId w:val="23"/>
        </w:numPr>
        <w:tabs>
          <w:tab w:val="left" w:pos="220"/>
          <w:tab w:val="left" w:pos="720"/>
        </w:tabs>
        <w:autoSpaceDE w:val="0"/>
        <w:autoSpaceDN w:val="0"/>
        <w:adjustRightInd w:val="0"/>
        <w:rPr>
          <w:rFonts w:ascii="Cambria" w:hAnsi="Cambria" w:cs="Calibri"/>
          <w:lang w:val="en-US"/>
        </w:rPr>
      </w:pPr>
      <w:r w:rsidRPr="004F2473">
        <w:rPr>
          <w:rFonts w:ascii="Cambria" w:hAnsi="Cambria" w:cs="Calibri"/>
          <w:lang w:val="en-US"/>
        </w:rPr>
        <w:t>Ensure that the country always has a prime minister </w:t>
      </w:r>
    </w:p>
    <w:p w14:paraId="4F2C0169" w14:textId="77777777" w:rsidR="0007487C" w:rsidRPr="004F2473" w:rsidRDefault="0007487C" w:rsidP="00BE38AF">
      <w:pPr>
        <w:pStyle w:val="ListParagraph"/>
        <w:widowControl w:val="0"/>
        <w:numPr>
          <w:ilvl w:val="0"/>
          <w:numId w:val="23"/>
        </w:numPr>
        <w:tabs>
          <w:tab w:val="left" w:pos="220"/>
          <w:tab w:val="left" w:pos="720"/>
        </w:tabs>
        <w:autoSpaceDE w:val="0"/>
        <w:autoSpaceDN w:val="0"/>
        <w:adjustRightInd w:val="0"/>
        <w:rPr>
          <w:rFonts w:ascii="Cambria" w:hAnsi="Cambria" w:cs="Calibri"/>
          <w:lang w:val="en-US"/>
        </w:rPr>
      </w:pPr>
      <w:r w:rsidRPr="004F2473">
        <w:rPr>
          <w:rFonts w:ascii="Cambria" w:hAnsi="Cambria" w:cs="Calibri"/>
          <w:lang w:val="en-US"/>
        </w:rPr>
        <w:t>Summons Parliament (call members to opening session), prorogues Parliament (adjourns current session) and dissolves existing Parliament (terminate pending new election) </w:t>
      </w:r>
    </w:p>
    <w:p w14:paraId="748A9350" w14:textId="663F044A" w:rsidR="0007487C" w:rsidRPr="004F2473" w:rsidRDefault="0007487C" w:rsidP="00BE38AF">
      <w:pPr>
        <w:pStyle w:val="ListParagraph"/>
        <w:widowControl w:val="0"/>
        <w:numPr>
          <w:ilvl w:val="0"/>
          <w:numId w:val="23"/>
        </w:numPr>
        <w:tabs>
          <w:tab w:val="left" w:pos="220"/>
          <w:tab w:val="left" w:pos="720"/>
        </w:tabs>
        <w:autoSpaceDE w:val="0"/>
        <w:autoSpaceDN w:val="0"/>
        <w:adjustRightInd w:val="0"/>
        <w:rPr>
          <w:rFonts w:ascii="Cambria" w:hAnsi="Cambria" w:cs="Calibri"/>
          <w:lang w:val="en-US"/>
        </w:rPr>
      </w:pPr>
      <w:r w:rsidRPr="004F2473">
        <w:rPr>
          <w:rFonts w:ascii="Cambria" w:hAnsi="Cambria" w:cs="Calibri"/>
          <w:lang w:val="en-US"/>
        </w:rPr>
        <w:t>Gives assent to the bills passed by both houses of the parliament (it then becomes acts of Parliament have the force of law) </w:t>
      </w:r>
    </w:p>
    <w:p w14:paraId="1A948159" w14:textId="77777777" w:rsidR="0007487C" w:rsidRPr="004F2473" w:rsidRDefault="0007487C" w:rsidP="0007487C">
      <w:pPr>
        <w:widowControl w:val="0"/>
        <w:autoSpaceDE w:val="0"/>
        <w:autoSpaceDN w:val="0"/>
        <w:adjustRightInd w:val="0"/>
        <w:rPr>
          <w:rFonts w:ascii="Cambria" w:hAnsi="Cambria" w:cs="Calibri"/>
          <w:lang w:val="en-US"/>
        </w:rPr>
      </w:pPr>
    </w:p>
    <w:p w14:paraId="03424F97" w14:textId="77777777" w:rsidR="0007487C" w:rsidRPr="004F2473" w:rsidRDefault="0007487C" w:rsidP="0007487C">
      <w:pPr>
        <w:widowControl w:val="0"/>
        <w:autoSpaceDE w:val="0"/>
        <w:autoSpaceDN w:val="0"/>
        <w:adjustRightInd w:val="0"/>
        <w:rPr>
          <w:rFonts w:ascii="Cambria" w:hAnsi="Cambria" w:cs="Calibri"/>
          <w:lang w:val="en-US"/>
        </w:rPr>
      </w:pPr>
      <w:r w:rsidRPr="004F2473">
        <w:rPr>
          <w:rFonts w:ascii="Cambria" w:hAnsi="Cambria" w:cs="Calibri"/>
          <w:b/>
          <w:lang w:val="en-US"/>
        </w:rPr>
        <w:t>The Lieutenant Governor</w:t>
      </w:r>
      <w:r w:rsidRPr="004F2473">
        <w:rPr>
          <w:rFonts w:ascii="Cambria" w:hAnsi="Cambria" w:cs="Calibri"/>
          <w:lang w:val="en-US"/>
        </w:rPr>
        <w:t xml:space="preserve"> is the Queen's representative in each province of Canada and exercises the powers of the Queen. </w:t>
      </w:r>
    </w:p>
    <w:p w14:paraId="4E32ED7A" w14:textId="77777777" w:rsidR="0007487C" w:rsidRPr="004F2473" w:rsidRDefault="0007487C" w:rsidP="0007487C">
      <w:pPr>
        <w:widowControl w:val="0"/>
        <w:autoSpaceDE w:val="0"/>
        <w:autoSpaceDN w:val="0"/>
        <w:adjustRightInd w:val="0"/>
        <w:rPr>
          <w:rFonts w:ascii="Cambria" w:hAnsi="Cambria" w:cs="Tahoma"/>
          <w:lang w:val="en-US"/>
        </w:rPr>
      </w:pPr>
    </w:p>
    <w:p w14:paraId="21F3FA25" w14:textId="04BEDBEB" w:rsidR="0007487C" w:rsidRPr="004F2473" w:rsidRDefault="0007487C" w:rsidP="00BE38AF">
      <w:pPr>
        <w:pStyle w:val="ListParagraph"/>
        <w:widowControl w:val="0"/>
        <w:numPr>
          <w:ilvl w:val="2"/>
          <w:numId w:val="23"/>
        </w:numPr>
        <w:autoSpaceDE w:val="0"/>
        <w:autoSpaceDN w:val="0"/>
        <w:adjustRightInd w:val="0"/>
        <w:rPr>
          <w:rFonts w:ascii="Cambria" w:hAnsi="Cambria" w:cs="Calibri"/>
          <w:b/>
          <w:lang w:val="en-US"/>
        </w:rPr>
      </w:pPr>
      <w:r w:rsidRPr="004F2473">
        <w:rPr>
          <w:rFonts w:ascii="Cambria" w:hAnsi="Cambria" w:cs="Calibri"/>
          <w:b/>
          <w:lang w:val="en-US"/>
        </w:rPr>
        <w:lastRenderedPageBreak/>
        <w:t>Branches of Law </w:t>
      </w:r>
    </w:p>
    <w:p w14:paraId="1F07AE85" w14:textId="77777777" w:rsidR="0007487C" w:rsidRPr="004F2473" w:rsidRDefault="0007487C" w:rsidP="0007487C">
      <w:pPr>
        <w:pStyle w:val="ListParagraph"/>
        <w:widowControl w:val="0"/>
        <w:autoSpaceDE w:val="0"/>
        <w:autoSpaceDN w:val="0"/>
        <w:adjustRightInd w:val="0"/>
        <w:ind w:left="1080"/>
        <w:rPr>
          <w:rFonts w:ascii="Cambria" w:hAnsi="Cambria" w:cs="Tahoma"/>
          <w:b/>
          <w:lang w:val="en-US"/>
        </w:rPr>
      </w:pPr>
    </w:p>
    <w:p w14:paraId="3D535AC6" w14:textId="41CE3752" w:rsidR="0007487C" w:rsidRPr="004F2473" w:rsidRDefault="0007487C" w:rsidP="0007487C">
      <w:pPr>
        <w:widowControl w:val="0"/>
        <w:autoSpaceDE w:val="0"/>
        <w:autoSpaceDN w:val="0"/>
        <w:adjustRightInd w:val="0"/>
        <w:rPr>
          <w:rFonts w:ascii="Cambria" w:hAnsi="Cambria" w:cs="Calibri"/>
          <w:lang w:val="en-US"/>
        </w:rPr>
      </w:pPr>
      <w:r w:rsidRPr="004F2473">
        <w:rPr>
          <w:rFonts w:ascii="Cambria" w:hAnsi="Cambria" w:cs="Calibri"/>
          <w:lang w:val="en-US"/>
        </w:rPr>
        <w:t>Examples: Labor, Marriage and Divorce, Packaging, Railway, Bankruptcy, Aviation, Environment, communication, copyrights, highways, patents, food and drugs, custom duties, contracts, education, companies, income tax and competition. </w:t>
      </w:r>
    </w:p>
    <w:p w14:paraId="1F2D1304" w14:textId="77777777" w:rsidR="0007487C" w:rsidRPr="004F2473" w:rsidRDefault="0007487C" w:rsidP="0007487C">
      <w:pPr>
        <w:widowControl w:val="0"/>
        <w:autoSpaceDE w:val="0"/>
        <w:autoSpaceDN w:val="0"/>
        <w:adjustRightInd w:val="0"/>
        <w:rPr>
          <w:rFonts w:ascii="Cambria" w:hAnsi="Cambria" w:cs="Calibri"/>
          <w:lang w:val="en-US"/>
        </w:rPr>
      </w:pPr>
    </w:p>
    <w:p w14:paraId="78DA59DB" w14:textId="4ACD4BFA" w:rsidR="0007487C" w:rsidRPr="004F2473" w:rsidRDefault="0007487C" w:rsidP="00BE38AF">
      <w:pPr>
        <w:pStyle w:val="ListParagraph"/>
        <w:widowControl w:val="0"/>
        <w:numPr>
          <w:ilvl w:val="1"/>
          <w:numId w:val="23"/>
        </w:numPr>
        <w:autoSpaceDE w:val="0"/>
        <w:autoSpaceDN w:val="0"/>
        <w:adjustRightInd w:val="0"/>
        <w:rPr>
          <w:rFonts w:ascii="Cambria" w:hAnsi="Cambria" w:cs="Calibri"/>
          <w:b/>
          <w:lang w:val="en-US"/>
        </w:rPr>
      </w:pPr>
      <w:r w:rsidRPr="004F2473">
        <w:rPr>
          <w:rFonts w:ascii="Cambria" w:hAnsi="Cambria" w:cs="Calibri"/>
          <w:b/>
          <w:lang w:val="en-US"/>
        </w:rPr>
        <w:t>The second element of the Quebec Legal System (the six sources) </w:t>
      </w:r>
    </w:p>
    <w:p w14:paraId="1F3F4C35" w14:textId="77777777" w:rsidR="0007487C" w:rsidRPr="004F2473" w:rsidRDefault="0007487C" w:rsidP="0007487C">
      <w:pPr>
        <w:pStyle w:val="ListParagraph"/>
        <w:widowControl w:val="0"/>
        <w:autoSpaceDE w:val="0"/>
        <w:autoSpaceDN w:val="0"/>
        <w:adjustRightInd w:val="0"/>
        <w:ind w:left="960"/>
        <w:rPr>
          <w:rFonts w:ascii="Cambria" w:hAnsi="Cambria" w:cs="Tahoma"/>
          <w:b/>
          <w:lang w:val="en-US"/>
        </w:rPr>
      </w:pPr>
    </w:p>
    <w:p w14:paraId="6BB61CDE" w14:textId="77777777" w:rsidR="0007487C" w:rsidRPr="004F2473" w:rsidRDefault="0007487C" w:rsidP="0007487C">
      <w:pPr>
        <w:widowControl w:val="0"/>
        <w:autoSpaceDE w:val="0"/>
        <w:autoSpaceDN w:val="0"/>
        <w:adjustRightInd w:val="0"/>
        <w:ind w:left="360" w:firstLine="360"/>
        <w:rPr>
          <w:rFonts w:ascii="Cambria" w:hAnsi="Cambria" w:cs="Calibri"/>
          <w:b/>
          <w:lang w:val="en-US"/>
        </w:rPr>
      </w:pPr>
      <w:r w:rsidRPr="004F2473">
        <w:rPr>
          <w:rFonts w:ascii="Cambria" w:hAnsi="Cambria" w:cs="Calibri"/>
          <w:b/>
          <w:lang w:val="en-US"/>
        </w:rPr>
        <w:t>3.2.1 The Canadian Constitution: Cornerstone of Confederation and Canadian Society </w:t>
      </w:r>
    </w:p>
    <w:p w14:paraId="1874D2B3" w14:textId="77777777" w:rsidR="0007487C" w:rsidRPr="004F2473" w:rsidRDefault="0007487C" w:rsidP="0007487C">
      <w:pPr>
        <w:widowControl w:val="0"/>
        <w:autoSpaceDE w:val="0"/>
        <w:autoSpaceDN w:val="0"/>
        <w:adjustRightInd w:val="0"/>
        <w:ind w:left="360"/>
        <w:rPr>
          <w:rFonts w:ascii="Cambria" w:hAnsi="Cambria" w:cs="Tahoma"/>
          <w:b/>
          <w:lang w:val="en-US"/>
        </w:rPr>
      </w:pPr>
    </w:p>
    <w:p w14:paraId="447E69A8" w14:textId="54C3C93C" w:rsidR="0007487C" w:rsidRPr="004F2473" w:rsidRDefault="0007487C" w:rsidP="00BE38AF">
      <w:pPr>
        <w:pStyle w:val="ListParagraph"/>
        <w:widowControl w:val="0"/>
        <w:numPr>
          <w:ilvl w:val="0"/>
          <w:numId w:val="24"/>
        </w:numPr>
        <w:autoSpaceDE w:val="0"/>
        <w:autoSpaceDN w:val="0"/>
        <w:adjustRightInd w:val="0"/>
        <w:rPr>
          <w:rFonts w:ascii="Cambria" w:hAnsi="Cambria" w:cs="Tahoma"/>
          <w:lang w:val="en-US"/>
        </w:rPr>
      </w:pPr>
      <w:r w:rsidRPr="004F2473">
        <w:rPr>
          <w:rFonts w:ascii="Cambria" w:hAnsi="Cambria" w:cs="Calibri"/>
          <w:lang w:val="en-US"/>
        </w:rPr>
        <w:t>Who can pass laws in Canada were first drafted in the Constitution Act, 1867 </w:t>
      </w:r>
    </w:p>
    <w:p w14:paraId="1F4DB274" w14:textId="77777777" w:rsidR="0007487C" w:rsidRPr="004F2473" w:rsidRDefault="0007487C" w:rsidP="00BE38AF">
      <w:pPr>
        <w:pStyle w:val="ListParagraph"/>
        <w:widowControl w:val="0"/>
        <w:numPr>
          <w:ilvl w:val="0"/>
          <w:numId w:val="24"/>
        </w:numPr>
        <w:autoSpaceDE w:val="0"/>
        <w:autoSpaceDN w:val="0"/>
        <w:adjustRightInd w:val="0"/>
        <w:rPr>
          <w:rFonts w:ascii="Cambria" w:hAnsi="Cambria" w:cs="Tahoma"/>
          <w:noProof/>
          <w:lang w:val="en-US"/>
        </w:rPr>
      </w:pPr>
      <w:r w:rsidRPr="004F2473">
        <w:rPr>
          <w:rFonts w:ascii="Cambria" w:hAnsi="Cambria" w:cs="Calibri"/>
          <w:lang w:val="en-US"/>
        </w:rPr>
        <w:t xml:space="preserve">Only sources of authority to make laws is the Constitution </w:t>
      </w:r>
    </w:p>
    <w:p w14:paraId="40A8395C" w14:textId="2DB15E82" w:rsidR="0007487C" w:rsidRPr="004F2473" w:rsidRDefault="0007487C" w:rsidP="00BE38AF">
      <w:pPr>
        <w:pStyle w:val="ListParagraph"/>
        <w:widowControl w:val="0"/>
        <w:numPr>
          <w:ilvl w:val="0"/>
          <w:numId w:val="24"/>
        </w:numPr>
        <w:autoSpaceDE w:val="0"/>
        <w:autoSpaceDN w:val="0"/>
        <w:adjustRightInd w:val="0"/>
        <w:rPr>
          <w:rFonts w:ascii="Cambria" w:hAnsi="Cambria" w:cs="Calibri"/>
          <w:lang w:val="en-US"/>
        </w:rPr>
      </w:pPr>
      <w:r w:rsidRPr="004F2473">
        <w:rPr>
          <w:rFonts w:ascii="Cambria" w:hAnsi="Cambria" w:cs="Calibri"/>
          <w:lang w:val="en-US"/>
        </w:rPr>
        <w:t>When there is ambiguity, we seek answers from the court </w:t>
      </w:r>
    </w:p>
    <w:p w14:paraId="088365DE" w14:textId="77777777" w:rsidR="0007487C" w:rsidRPr="004F2473" w:rsidRDefault="0007487C" w:rsidP="0007487C">
      <w:pPr>
        <w:widowControl w:val="0"/>
        <w:autoSpaceDE w:val="0"/>
        <w:autoSpaceDN w:val="0"/>
        <w:adjustRightInd w:val="0"/>
        <w:rPr>
          <w:rFonts w:ascii="Cambria" w:hAnsi="Cambria" w:cs="Tahoma"/>
          <w:lang w:val="en-US"/>
        </w:rPr>
      </w:pPr>
    </w:p>
    <w:p w14:paraId="10AD4468" w14:textId="77777777" w:rsidR="0007487C" w:rsidRPr="004F2473" w:rsidRDefault="0007487C" w:rsidP="000C2EC1">
      <w:pPr>
        <w:widowControl w:val="0"/>
        <w:autoSpaceDE w:val="0"/>
        <w:autoSpaceDN w:val="0"/>
        <w:adjustRightInd w:val="0"/>
        <w:ind w:firstLine="360"/>
        <w:rPr>
          <w:rFonts w:ascii="Cambria" w:hAnsi="Cambria" w:cs="Calibri"/>
          <w:b/>
          <w:lang w:val="en-US"/>
        </w:rPr>
      </w:pPr>
      <w:r w:rsidRPr="004F2473">
        <w:rPr>
          <w:rFonts w:ascii="Cambria" w:hAnsi="Cambria" w:cs="Calibri"/>
          <w:b/>
          <w:lang w:val="en-US"/>
        </w:rPr>
        <w:t>3.2.2 Federal and Provincial Statute Law </w:t>
      </w:r>
    </w:p>
    <w:p w14:paraId="71FF947A" w14:textId="77777777" w:rsidR="0007487C" w:rsidRPr="004F2473" w:rsidRDefault="0007487C" w:rsidP="0007487C">
      <w:pPr>
        <w:widowControl w:val="0"/>
        <w:autoSpaceDE w:val="0"/>
        <w:autoSpaceDN w:val="0"/>
        <w:adjustRightInd w:val="0"/>
        <w:rPr>
          <w:rFonts w:ascii="Cambria" w:hAnsi="Cambria" w:cs="Tahoma"/>
          <w:b/>
          <w:lang w:val="en-US"/>
        </w:rPr>
      </w:pPr>
    </w:p>
    <w:p w14:paraId="62261648" w14:textId="7B46A9D0" w:rsidR="0007487C" w:rsidRPr="004F2473" w:rsidRDefault="0007487C" w:rsidP="0007487C">
      <w:pPr>
        <w:widowControl w:val="0"/>
        <w:autoSpaceDE w:val="0"/>
        <w:autoSpaceDN w:val="0"/>
        <w:adjustRightInd w:val="0"/>
        <w:rPr>
          <w:rFonts w:ascii="Cambria" w:hAnsi="Cambria" w:cs="Tahoma"/>
          <w:lang w:val="en-US"/>
        </w:rPr>
      </w:pPr>
      <w:r w:rsidRPr="004F2473">
        <w:rPr>
          <w:rFonts w:ascii="Cambria" w:hAnsi="Cambria" w:cs="Calibri"/>
          <w:u w:val="single"/>
          <w:lang w:val="en-US"/>
        </w:rPr>
        <w:t>First source of law</w:t>
      </w:r>
      <w:r w:rsidRPr="004F2473">
        <w:rPr>
          <w:rFonts w:ascii="Cambria" w:hAnsi="Cambria" w:cs="Calibri"/>
          <w:lang w:val="en-US"/>
        </w:rPr>
        <w:t>: Constitution </w:t>
      </w:r>
    </w:p>
    <w:p w14:paraId="6A31B374" w14:textId="1125CB94" w:rsidR="0007487C" w:rsidRPr="004F2473" w:rsidRDefault="0007487C" w:rsidP="0007487C">
      <w:pPr>
        <w:widowControl w:val="0"/>
        <w:autoSpaceDE w:val="0"/>
        <w:autoSpaceDN w:val="0"/>
        <w:adjustRightInd w:val="0"/>
        <w:rPr>
          <w:rFonts w:ascii="Cambria" w:hAnsi="Cambria" w:cs="Tahoma"/>
          <w:lang w:val="en-US"/>
        </w:rPr>
      </w:pPr>
      <w:r w:rsidRPr="004F2473">
        <w:rPr>
          <w:rFonts w:ascii="Cambria" w:hAnsi="Cambria" w:cs="Calibri"/>
          <w:u w:val="single"/>
          <w:lang w:val="en-US"/>
        </w:rPr>
        <w:t>Second source of law:</w:t>
      </w:r>
      <w:r w:rsidRPr="004F2473">
        <w:rPr>
          <w:rFonts w:ascii="Cambria" w:hAnsi="Cambria" w:cs="Calibri"/>
          <w:lang w:val="en-US"/>
        </w:rPr>
        <w:t xml:space="preserve"> laws made by the federal and provincial governments </w:t>
      </w:r>
    </w:p>
    <w:p w14:paraId="11BD619E" w14:textId="46966963" w:rsidR="0007487C" w:rsidRPr="004F2473" w:rsidRDefault="0007487C" w:rsidP="00BE38AF">
      <w:pPr>
        <w:widowControl w:val="0"/>
        <w:numPr>
          <w:ilvl w:val="0"/>
          <w:numId w:val="14"/>
        </w:numPr>
        <w:tabs>
          <w:tab w:val="left" w:pos="220"/>
          <w:tab w:val="left" w:pos="720"/>
        </w:tabs>
        <w:autoSpaceDE w:val="0"/>
        <w:autoSpaceDN w:val="0"/>
        <w:adjustRightInd w:val="0"/>
        <w:ind w:hanging="720"/>
        <w:rPr>
          <w:rFonts w:ascii="Cambria" w:hAnsi="Cambria" w:cs="Calibri"/>
          <w:lang w:val="en-US"/>
        </w:rPr>
      </w:pPr>
      <w:r w:rsidRPr="004F2473">
        <w:rPr>
          <w:rFonts w:ascii="Cambria" w:hAnsi="Cambria" w:cs="Calibri"/>
          <w:lang w:val="en-US"/>
        </w:rPr>
        <w:t>Each government passes many acts and statutes (laws) which end up printed in the Statute of Canada, or States of Quebec, 20XX) </w:t>
      </w:r>
    </w:p>
    <w:p w14:paraId="29569CD4" w14:textId="6EDB0D8A" w:rsidR="0007487C" w:rsidRPr="004F2473" w:rsidRDefault="0007487C" w:rsidP="00BE38AF">
      <w:pPr>
        <w:widowControl w:val="0"/>
        <w:numPr>
          <w:ilvl w:val="0"/>
          <w:numId w:val="15"/>
        </w:numPr>
        <w:tabs>
          <w:tab w:val="left" w:pos="220"/>
          <w:tab w:val="left" w:pos="720"/>
        </w:tabs>
        <w:autoSpaceDE w:val="0"/>
        <w:autoSpaceDN w:val="0"/>
        <w:adjustRightInd w:val="0"/>
        <w:ind w:hanging="720"/>
        <w:rPr>
          <w:rFonts w:ascii="Cambria" w:hAnsi="Cambria" w:cs="Calibri"/>
          <w:lang w:val="en-US"/>
        </w:rPr>
      </w:pPr>
      <w:r w:rsidRPr="004F2473">
        <w:rPr>
          <w:rFonts w:ascii="Cambria" w:hAnsi="Cambria" w:cs="Calibri"/>
          <w:lang w:val="en-US"/>
        </w:rPr>
        <w:t>Laws are revised changed or repealed. The Government consolidates the statutes every 15 years called The Revised Statutes of Canada. </w:t>
      </w:r>
    </w:p>
    <w:p w14:paraId="74EFF07F" w14:textId="77777777" w:rsidR="0007487C" w:rsidRPr="004F2473" w:rsidRDefault="0007487C" w:rsidP="0007487C">
      <w:pPr>
        <w:widowControl w:val="0"/>
        <w:autoSpaceDE w:val="0"/>
        <w:autoSpaceDN w:val="0"/>
        <w:adjustRightInd w:val="0"/>
        <w:rPr>
          <w:rFonts w:ascii="Cambria" w:hAnsi="Cambria" w:cs="Calibri"/>
          <w:lang w:val="en-US"/>
        </w:rPr>
      </w:pPr>
    </w:p>
    <w:p w14:paraId="7ACB2DDB" w14:textId="68EBC094" w:rsidR="0007487C" w:rsidRPr="004F2473" w:rsidRDefault="0007487C" w:rsidP="0007487C">
      <w:pPr>
        <w:widowControl w:val="0"/>
        <w:autoSpaceDE w:val="0"/>
        <w:autoSpaceDN w:val="0"/>
        <w:adjustRightInd w:val="0"/>
        <w:rPr>
          <w:rFonts w:ascii="Cambria" w:hAnsi="Cambria" w:cs="Tahoma"/>
          <w:lang w:val="en-US"/>
        </w:rPr>
      </w:pPr>
      <w:r w:rsidRPr="004F2473">
        <w:rPr>
          <w:rFonts w:ascii="Cambria" w:hAnsi="Cambria" w:cs="Calibri"/>
          <w:lang w:val="en-US"/>
        </w:rPr>
        <w:t>St</w:t>
      </w:r>
      <w:r w:rsidRPr="004F2473">
        <w:rPr>
          <w:rFonts w:ascii="Cambria" w:hAnsi="Cambria" w:cs="Calibri"/>
          <w:u w:val="single"/>
          <w:lang w:val="en-US"/>
        </w:rPr>
        <w:t>atute vs. code</w:t>
      </w:r>
      <w:r w:rsidRPr="004F2473">
        <w:rPr>
          <w:rFonts w:ascii="Cambria" w:hAnsi="Cambria" w:cs="Calibri"/>
          <w:lang w:val="en-US"/>
        </w:rPr>
        <w:t> </w:t>
      </w:r>
    </w:p>
    <w:p w14:paraId="5FAB1747" w14:textId="211F7E0A" w:rsidR="0007487C" w:rsidRPr="004F2473" w:rsidRDefault="0007487C" w:rsidP="00BE38AF">
      <w:pPr>
        <w:pStyle w:val="ListParagraph"/>
        <w:widowControl w:val="0"/>
        <w:numPr>
          <w:ilvl w:val="0"/>
          <w:numId w:val="25"/>
        </w:numPr>
        <w:autoSpaceDE w:val="0"/>
        <w:autoSpaceDN w:val="0"/>
        <w:adjustRightInd w:val="0"/>
        <w:rPr>
          <w:rFonts w:ascii="Cambria" w:hAnsi="Cambria" w:cs="Tahoma"/>
          <w:lang w:val="en-US"/>
        </w:rPr>
      </w:pPr>
      <w:r w:rsidRPr="004F2473">
        <w:rPr>
          <w:rFonts w:ascii="Cambria" w:hAnsi="Cambria" w:cs="Calibri"/>
          <w:lang w:val="en-US"/>
        </w:rPr>
        <w:t>Statute deals with only one subject. Interpreted more strictly than a code and the full intent of the lawmakers must be found within the four corners of the Act </w:t>
      </w:r>
    </w:p>
    <w:p w14:paraId="41A8EE36" w14:textId="4C5D22CB" w:rsidR="0007487C" w:rsidRPr="004F2473" w:rsidRDefault="0007487C" w:rsidP="00BE38AF">
      <w:pPr>
        <w:pStyle w:val="ListParagraph"/>
        <w:widowControl w:val="0"/>
        <w:numPr>
          <w:ilvl w:val="0"/>
          <w:numId w:val="25"/>
        </w:numPr>
        <w:autoSpaceDE w:val="0"/>
        <w:autoSpaceDN w:val="0"/>
        <w:adjustRightInd w:val="0"/>
        <w:rPr>
          <w:rFonts w:ascii="Cambria" w:hAnsi="Cambria" w:cs="Calibri"/>
          <w:lang w:val="en-US"/>
        </w:rPr>
      </w:pPr>
      <w:r w:rsidRPr="004F2473">
        <w:rPr>
          <w:rFonts w:ascii="Cambria" w:hAnsi="Cambria" w:cs="Calibri"/>
          <w:lang w:val="en-US"/>
        </w:rPr>
        <w:t>Code: deals with many subjects on a broad area. Interpretation of a code can be made with the aid of outside sources such as previous laws or decisions or the writings of respected jurists </w:t>
      </w:r>
    </w:p>
    <w:p w14:paraId="5CF0C291" w14:textId="77777777" w:rsidR="0007487C" w:rsidRPr="004F2473" w:rsidRDefault="0007487C" w:rsidP="0007487C">
      <w:pPr>
        <w:widowControl w:val="0"/>
        <w:autoSpaceDE w:val="0"/>
        <w:autoSpaceDN w:val="0"/>
        <w:adjustRightInd w:val="0"/>
        <w:rPr>
          <w:rFonts w:ascii="Cambria" w:hAnsi="Cambria" w:cs="Tahoma"/>
          <w:lang w:val="en-US"/>
        </w:rPr>
      </w:pPr>
    </w:p>
    <w:p w14:paraId="08C76B48" w14:textId="77777777" w:rsidR="0007487C" w:rsidRPr="004F2473" w:rsidRDefault="0007487C" w:rsidP="000C2EC1">
      <w:pPr>
        <w:widowControl w:val="0"/>
        <w:autoSpaceDE w:val="0"/>
        <w:autoSpaceDN w:val="0"/>
        <w:adjustRightInd w:val="0"/>
        <w:ind w:firstLine="360"/>
        <w:rPr>
          <w:rFonts w:ascii="Cambria" w:hAnsi="Cambria" w:cs="Calibri"/>
          <w:b/>
          <w:lang w:val="en-US"/>
        </w:rPr>
      </w:pPr>
      <w:r w:rsidRPr="004F2473">
        <w:rPr>
          <w:rFonts w:ascii="Cambria" w:hAnsi="Cambria" w:cs="Calibri"/>
          <w:b/>
          <w:lang w:val="en-US"/>
        </w:rPr>
        <w:t>3.2.3 Case Law- Jurisprudence </w:t>
      </w:r>
    </w:p>
    <w:p w14:paraId="580BC4A5" w14:textId="77777777" w:rsidR="0007487C" w:rsidRPr="004F2473" w:rsidRDefault="0007487C" w:rsidP="0007487C">
      <w:pPr>
        <w:widowControl w:val="0"/>
        <w:autoSpaceDE w:val="0"/>
        <w:autoSpaceDN w:val="0"/>
        <w:adjustRightInd w:val="0"/>
        <w:rPr>
          <w:rFonts w:ascii="Cambria" w:hAnsi="Cambria" w:cs="Tahoma"/>
          <w:b/>
          <w:lang w:val="en-US"/>
        </w:rPr>
      </w:pPr>
    </w:p>
    <w:p w14:paraId="656B5E94" w14:textId="662573C5" w:rsidR="0007487C" w:rsidRPr="004F2473" w:rsidRDefault="0007487C" w:rsidP="0007487C">
      <w:pPr>
        <w:widowControl w:val="0"/>
        <w:autoSpaceDE w:val="0"/>
        <w:autoSpaceDN w:val="0"/>
        <w:adjustRightInd w:val="0"/>
        <w:rPr>
          <w:rFonts w:ascii="Cambria" w:hAnsi="Cambria" w:cs="Tahoma"/>
          <w:lang w:val="en-US"/>
        </w:rPr>
      </w:pPr>
      <w:r w:rsidRPr="004F2473">
        <w:rPr>
          <w:rFonts w:ascii="Cambria" w:hAnsi="Cambria" w:cs="Calibri"/>
          <w:u w:val="single"/>
          <w:lang w:val="en-US"/>
        </w:rPr>
        <w:t>Third source of law</w:t>
      </w:r>
      <w:r w:rsidRPr="004F2473">
        <w:rPr>
          <w:rFonts w:ascii="Cambria" w:hAnsi="Cambria" w:cs="Calibri"/>
          <w:lang w:val="en-US"/>
        </w:rPr>
        <w:t>: Jurisprudence: found in judgments of the courts rendered in past cases </w:t>
      </w:r>
    </w:p>
    <w:p w14:paraId="63184129" w14:textId="6C3F1A8D" w:rsidR="0007487C" w:rsidRPr="004F2473" w:rsidRDefault="0007487C" w:rsidP="0007487C">
      <w:pPr>
        <w:widowControl w:val="0"/>
        <w:autoSpaceDE w:val="0"/>
        <w:autoSpaceDN w:val="0"/>
        <w:adjustRightInd w:val="0"/>
        <w:rPr>
          <w:rFonts w:ascii="Cambria" w:hAnsi="Cambria" w:cs="Calibri"/>
          <w:lang w:val="en-US"/>
        </w:rPr>
      </w:pPr>
      <w:r w:rsidRPr="004F2473">
        <w:rPr>
          <w:rFonts w:ascii="Cambria" w:hAnsi="Cambria" w:cs="Tahoma"/>
          <w:noProof/>
          <w:lang w:val="en-US"/>
        </w:rPr>
        <w:drawing>
          <wp:inline distT="0" distB="0" distL="0" distR="0" wp14:anchorId="5EA2B7D1" wp14:editId="70675C58">
            <wp:extent cx="81280" cy="304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280" cy="30480"/>
                    </a:xfrm>
                    <a:prstGeom prst="rect">
                      <a:avLst/>
                    </a:prstGeom>
                    <a:noFill/>
                    <a:ln>
                      <a:noFill/>
                    </a:ln>
                  </pic:spPr>
                </pic:pic>
              </a:graphicData>
            </a:graphic>
          </wp:inline>
        </w:drawing>
      </w:r>
      <w:r w:rsidRPr="004F2473">
        <w:rPr>
          <w:rFonts w:ascii="Cambria" w:hAnsi="Cambria" w:cs="Calibri"/>
          <w:lang w:val="en-US"/>
        </w:rPr>
        <w:t xml:space="preserve"> Judgment in the previous (similar) case would be referred as an example of how the law should be applied in another similar situation </w:t>
      </w:r>
    </w:p>
    <w:p w14:paraId="4BEA85CA" w14:textId="77777777" w:rsidR="0007487C" w:rsidRPr="004F2473" w:rsidRDefault="0007487C" w:rsidP="0007487C">
      <w:pPr>
        <w:widowControl w:val="0"/>
        <w:autoSpaceDE w:val="0"/>
        <w:autoSpaceDN w:val="0"/>
        <w:adjustRightInd w:val="0"/>
        <w:rPr>
          <w:rFonts w:ascii="Cambria" w:hAnsi="Cambria" w:cs="Tahoma"/>
          <w:lang w:val="en-US"/>
        </w:rPr>
      </w:pPr>
    </w:p>
    <w:p w14:paraId="3488A33A" w14:textId="77777777" w:rsidR="0007487C" w:rsidRPr="004F2473" w:rsidRDefault="0007487C" w:rsidP="0007487C">
      <w:pPr>
        <w:widowControl w:val="0"/>
        <w:autoSpaceDE w:val="0"/>
        <w:autoSpaceDN w:val="0"/>
        <w:adjustRightInd w:val="0"/>
        <w:rPr>
          <w:rFonts w:ascii="Cambria" w:hAnsi="Cambria" w:cs="Tahoma"/>
          <w:lang w:val="en-US"/>
        </w:rPr>
      </w:pPr>
      <w:r w:rsidRPr="004F2473">
        <w:rPr>
          <w:rFonts w:ascii="Cambria" w:hAnsi="Cambria" w:cs="Calibri"/>
          <w:u w:val="single"/>
          <w:lang w:val="en-US"/>
        </w:rPr>
        <w:t>Civil law of Quebec vs. common law in Canada</w:t>
      </w:r>
      <w:r w:rsidRPr="004F2473">
        <w:rPr>
          <w:rFonts w:ascii="Cambria" w:hAnsi="Cambria" w:cs="Calibri"/>
          <w:lang w:val="en-US"/>
        </w:rPr>
        <w:t> </w:t>
      </w:r>
    </w:p>
    <w:p w14:paraId="78EAC008" w14:textId="77777777" w:rsidR="0007487C" w:rsidRPr="004F2473" w:rsidRDefault="0007487C" w:rsidP="00BE38AF">
      <w:pPr>
        <w:pStyle w:val="ListParagraph"/>
        <w:widowControl w:val="0"/>
        <w:numPr>
          <w:ilvl w:val="0"/>
          <w:numId w:val="26"/>
        </w:numPr>
        <w:autoSpaceDE w:val="0"/>
        <w:autoSpaceDN w:val="0"/>
        <w:adjustRightInd w:val="0"/>
        <w:rPr>
          <w:rFonts w:ascii="Cambria" w:hAnsi="Cambria" w:cs="Tahoma"/>
          <w:lang w:val="en-US"/>
        </w:rPr>
      </w:pPr>
      <w:r w:rsidRPr="004F2473">
        <w:rPr>
          <w:rFonts w:ascii="Cambria" w:hAnsi="Cambria" w:cs="Calibri"/>
          <w:lang w:val="en-US"/>
        </w:rPr>
        <w:t>Common- once the court made a decision, the decision is considered to have the force of law until it is changed by a new statute (also known as stare decisis) </w:t>
      </w:r>
    </w:p>
    <w:p w14:paraId="60D5FC8C" w14:textId="47531FD4" w:rsidR="0007487C" w:rsidRPr="004F2473" w:rsidRDefault="0007487C" w:rsidP="00BE38AF">
      <w:pPr>
        <w:pStyle w:val="ListParagraph"/>
        <w:widowControl w:val="0"/>
        <w:numPr>
          <w:ilvl w:val="0"/>
          <w:numId w:val="26"/>
        </w:numPr>
        <w:autoSpaceDE w:val="0"/>
        <w:autoSpaceDN w:val="0"/>
        <w:adjustRightInd w:val="0"/>
        <w:rPr>
          <w:rFonts w:ascii="Cambria" w:hAnsi="Cambria" w:cs="Tahoma"/>
          <w:lang w:val="en-US"/>
        </w:rPr>
      </w:pPr>
      <w:r w:rsidRPr="004F2473">
        <w:rPr>
          <w:rFonts w:ascii="Cambria" w:hAnsi="Cambria" w:cs="Calibri"/>
          <w:lang w:val="en-US"/>
        </w:rPr>
        <w:t>Civil - Quebec courts don't have to follow past judgments but judges try to maintain uniformity </w:t>
      </w:r>
    </w:p>
    <w:p w14:paraId="5AF8D8B6" w14:textId="77777777" w:rsidR="0007487C" w:rsidRPr="004F2473" w:rsidRDefault="0007487C" w:rsidP="0007487C">
      <w:pPr>
        <w:pStyle w:val="ListParagraph"/>
        <w:widowControl w:val="0"/>
        <w:autoSpaceDE w:val="0"/>
        <w:autoSpaceDN w:val="0"/>
        <w:adjustRightInd w:val="0"/>
        <w:rPr>
          <w:rFonts w:ascii="Cambria" w:hAnsi="Cambria" w:cs="Tahoma"/>
          <w:lang w:val="en-US"/>
        </w:rPr>
      </w:pPr>
    </w:p>
    <w:p w14:paraId="179EB003" w14:textId="77777777" w:rsidR="0007487C" w:rsidRPr="004F2473" w:rsidRDefault="0007487C" w:rsidP="000C2EC1">
      <w:pPr>
        <w:widowControl w:val="0"/>
        <w:autoSpaceDE w:val="0"/>
        <w:autoSpaceDN w:val="0"/>
        <w:adjustRightInd w:val="0"/>
        <w:ind w:firstLine="360"/>
        <w:rPr>
          <w:rFonts w:ascii="Cambria" w:hAnsi="Cambria" w:cs="Calibri"/>
          <w:b/>
          <w:lang w:val="en-US"/>
        </w:rPr>
      </w:pPr>
      <w:r w:rsidRPr="004F2473">
        <w:rPr>
          <w:rFonts w:ascii="Cambria" w:hAnsi="Cambria" w:cs="Calibri"/>
          <w:b/>
          <w:lang w:val="en-US"/>
        </w:rPr>
        <w:lastRenderedPageBreak/>
        <w:t>3.2.4 Doctrine</w:t>
      </w:r>
    </w:p>
    <w:p w14:paraId="0C467AA1" w14:textId="3DD31A2A" w:rsidR="0007487C" w:rsidRPr="004F2473" w:rsidRDefault="0007487C" w:rsidP="0007487C">
      <w:pPr>
        <w:widowControl w:val="0"/>
        <w:autoSpaceDE w:val="0"/>
        <w:autoSpaceDN w:val="0"/>
        <w:adjustRightInd w:val="0"/>
        <w:rPr>
          <w:rFonts w:ascii="Cambria" w:hAnsi="Cambria" w:cs="Tahoma"/>
          <w:b/>
          <w:lang w:val="en-US"/>
        </w:rPr>
      </w:pPr>
      <w:r w:rsidRPr="004F2473">
        <w:rPr>
          <w:rFonts w:ascii="Cambria" w:hAnsi="Cambria" w:cs="Calibri"/>
          <w:b/>
          <w:lang w:val="en-US"/>
        </w:rPr>
        <w:t> </w:t>
      </w:r>
    </w:p>
    <w:p w14:paraId="35240164" w14:textId="06DB17F5" w:rsidR="0007487C" w:rsidRPr="004F2473" w:rsidRDefault="0007487C" w:rsidP="0007487C">
      <w:pPr>
        <w:rPr>
          <w:rFonts w:ascii="Cambria" w:hAnsi="Cambria" w:cs="Calibri"/>
          <w:lang w:val="en-US"/>
        </w:rPr>
      </w:pPr>
      <w:r w:rsidRPr="004F2473">
        <w:rPr>
          <w:rFonts w:ascii="Cambria" w:hAnsi="Cambria" w:cs="Calibri"/>
          <w:u w:val="single"/>
          <w:lang w:val="en-US"/>
        </w:rPr>
        <w:t>Fourth source of law</w:t>
      </w:r>
      <w:r w:rsidRPr="004F2473">
        <w:rPr>
          <w:rFonts w:ascii="Cambria" w:hAnsi="Cambria" w:cs="Calibri"/>
          <w:lang w:val="en-US"/>
        </w:rPr>
        <w:t>: doctrine or written commentary on the law </w:t>
      </w:r>
    </w:p>
    <w:p w14:paraId="553D1E01" w14:textId="782FB1C0" w:rsidR="0007487C" w:rsidRPr="004F2473" w:rsidRDefault="0007487C" w:rsidP="00BE38AF">
      <w:pPr>
        <w:pStyle w:val="ListParagraph"/>
        <w:numPr>
          <w:ilvl w:val="0"/>
          <w:numId w:val="27"/>
        </w:numPr>
        <w:rPr>
          <w:rFonts w:ascii="Cambria" w:hAnsi="Cambria" w:cs="Calibri"/>
          <w:lang w:val="en-US"/>
        </w:rPr>
      </w:pPr>
      <w:r w:rsidRPr="004F2473">
        <w:rPr>
          <w:rFonts w:ascii="Cambria" w:hAnsi="Cambria" w:cs="Calibri"/>
          <w:lang w:val="en-US"/>
        </w:rPr>
        <w:t xml:space="preserve">Many judges or lawyers have written articles or books based on their work experience. It becomes the underlying principles of the law. It is referred as a doctrine. </w:t>
      </w:r>
    </w:p>
    <w:p w14:paraId="64DCCB81" w14:textId="6739E94A" w:rsidR="0007487C" w:rsidRPr="004F2473" w:rsidRDefault="0007487C" w:rsidP="00BE38AF">
      <w:pPr>
        <w:pStyle w:val="ListParagraph"/>
        <w:numPr>
          <w:ilvl w:val="0"/>
          <w:numId w:val="27"/>
        </w:numPr>
        <w:rPr>
          <w:rFonts w:ascii="Cambria" w:hAnsi="Cambria" w:cs="Calibri"/>
          <w:lang w:val="en-US"/>
        </w:rPr>
      </w:pPr>
      <w:r w:rsidRPr="004F2473">
        <w:rPr>
          <w:rFonts w:ascii="Cambria" w:hAnsi="Cambria" w:cs="Calibri"/>
          <w:lang w:val="en-US"/>
        </w:rPr>
        <w:t>May be used in courts to convince them to accept the explanation of the author</w:t>
      </w:r>
    </w:p>
    <w:p w14:paraId="72DA9DEF" w14:textId="77777777" w:rsidR="0007487C" w:rsidRPr="004F2473" w:rsidRDefault="0007487C" w:rsidP="0007487C">
      <w:pPr>
        <w:pStyle w:val="ListParagraph"/>
        <w:rPr>
          <w:rFonts w:ascii="Cambria" w:hAnsi="Cambria" w:cs="Calibri"/>
          <w:lang w:val="en-US"/>
        </w:rPr>
      </w:pPr>
    </w:p>
    <w:p w14:paraId="33B7B292" w14:textId="47E9CB0A" w:rsidR="0007487C" w:rsidRPr="004F2473" w:rsidRDefault="0007487C" w:rsidP="000C2EC1">
      <w:pPr>
        <w:ind w:firstLine="360"/>
        <w:rPr>
          <w:rFonts w:ascii="Cambria" w:hAnsi="Cambria" w:cs="Calibri"/>
          <w:b/>
          <w:lang w:val="en-US"/>
        </w:rPr>
      </w:pPr>
      <w:r w:rsidRPr="004F2473">
        <w:rPr>
          <w:rFonts w:ascii="Cambria" w:hAnsi="Cambria" w:cs="Calibri"/>
          <w:b/>
          <w:lang w:val="en-US"/>
        </w:rPr>
        <w:t xml:space="preserve">3.2.5 Custom or Tradition </w:t>
      </w:r>
    </w:p>
    <w:p w14:paraId="05E77E95" w14:textId="77777777" w:rsidR="001E19A0" w:rsidRPr="004F2473" w:rsidRDefault="001E19A0" w:rsidP="0007487C">
      <w:pPr>
        <w:rPr>
          <w:rFonts w:ascii="Cambria" w:hAnsi="Cambria" w:cs="Calibri"/>
          <w:b/>
          <w:lang w:val="en-US"/>
        </w:rPr>
      </w:pPr>
    </w:p>
    <w:p w14:paraId="70CA75FF" w14:textId="022410EA" w:rsidR="001E19A0" w:rsidRPr="004F2473" w:rsidRDefault="001E19A0" w:rsidP="0007487C">
      <w:pPr>
        <w:rPr>
          <w:rFonts w:ascii="Cambria" w:hAnsi="Cambria" w:cs="Calibri"/>
          <w:lang w:val="en-US"/>
        </w:rPr>
      </w:pPr>
      <w:r w:rsidRPr="004F2473">
        <w:rPr>
          <w:rFonts w:ascii="Cambria" w:hAnsi="Cambria" w:cs="Calibri"/>
          <w:u w:val="single"/>
          <w:lang w:val="en-US"/>
        </w:rPr>
        <w:t>Fifth source of law:</w:t>
      </w:r>
      <w:r w:rsidRPr="004F2473">
        <w:rPr>
          <w:rFonts w:ascii="Cambria" w:hAnsi="Cambria" w:cs="Calibri"/>
          <w:lang w:val="en-US"/>
        </w:rPr>
        <w:t xml:space="preserve"> customs (the fact that something has been done in a particular way for a long time is virtually seen as a law)</w:t>
      </w:r>
    </w:p>
    <w:p w14:paraId="7F3D61F5" w14:textId="4DE283CF" w:rsidR="001E19A0" w:rsidRPr="004F2473" w:rsidRDefault="001E19A0" w:rsidP="00BE38AF">
      <w:pPr>
        <w:pStyle w:val="ListParagraph"/>
        <w:numPr>
          <w:ilvl w:val="0"/>
          <w:numId w:val="28"/>
        </w:numPr>
        <w:rPr>
          <w:rFonts w:ascii="Cambria" w:hAnsi="Cambria" w:cs="Calibri"/>
          <w:lang w:val="en-US"/>
        </w:rPr>
      </w:pPr>
      <w:r w:rsidRPr="004F2473">
        <w:rPr>
          <w:rFonts w:ascii="Cambria" w:hAnsi="Cambria" w:cs="Calibri"/>
          <w:lang w:val="en-US"/>
        </w:rPr>
        <w:t xml:space="preserve">This can be replaced at any time by a new law </w:t>
      </w:r>
    </w:p>
    <w:p w14:paraId="53930BBE" w14:textId="77777777" w:rsidR="001E19A0" w:rsidRPr="004F2473" w:rsidRDefault="001E19A0" w:rsidP="001E19A0">
      <w:pPr>
        <w:pStyle w:val="ListParagraph"/>
        <w:rPr>
          <w:rFonts w:ascii="Cambria" w:hAnsi="Cambria" w:cs="Calibri"/>
          <w:lang w:val="en-US"/>
        </w:rPr>
      </w:pPr>
    </w:p>
    <w:p w14:paraId="666A6028" w14:textId="4B364B6B" w:rsidR="001E19A0" w:rsidRPr="004F2473" w:rsidRDefault="001E19A0" w:rsidP="000C2EC1">
      <w:pPr>
        <w:ind w:firstLine="360"/>
        <w:rPr>
          <w:rFonts w:ascii="Cambria" w:hAnsi="Cambria" w:cs="Calibri"/>
          <w:b/>
          <w:lang w:val="en-US"/>
        </w:rPr>
      </w:pPr>
      <w:r w:rsidRPr="004F2473">
        <w:rPr>
          <w:rFonts w:ascii="Cambria" w:hAnsi="Cambria" w:cs="Calibri"/>
          <w:b/>
          <w:lang w:val="en-US"/>
        </w:rPr>
        <w:t xml:space="preserve">3.2.6 Administrative Regulations </w:t>
      </w:r>
    </w:p>
    <w:p w14:paraId="3FC9CC2B" w14:textId="77777777" w:rsidR="001E19A0" w:rsidRPr="004F2473" w:rsidRDefault="001E19A0" w:rsidP="001E19A0">
      <w:pPr>
        <w:rPr>
          <w:rFonts w:ascii="Cambria" w:hAnsi="Cambria" w:cs="Calibri"/>
          <w:b/>
          <w:lang w:val="en-US"/>
        </w:rPr>
      </w:pPr>
    </w:p>
    <w:p w14:paraId="4173CB34" w14:textId="63B30681" w:rsidR="001E19A0" w:rsidRPr="004F2473" w:rsidRDefault="001E19A0" w:rsidP="001E19A0">
      <w:pPr>
        <w:rPr>
          <w:rFonts w:ascii="Cambria" w:hAnsi="Cambria" w:cs="Calibri"/>
          <w:u w:val="single"/>
          <w:lang w:val="en-US"/>
        </w:rPr>
      </w:pPr>
      <w:r w:rsidRPr="004F2473">
        <w:rPr>
          <w:rFonts w:ascii="Cambria" w:hAnsi="Cambria" w:cs="Calibri"/>
          <w:u w:val="single"/>
          <w:lang w:val="en-US"/>
        </w:rPr>
        <w:t xml:space="preserve">Sixth source of law: </w:t>
      </w:r>
      <w:r w:rsidRPr="004F2473">
        <w:rPr>
          <w:rFonts w:ascii="Cambria" w:hAnsi="Cambria" w:cs="Calibri"/>
          <w:lang w:val="en-US"/>
        </w:rPr>
        <w:t>regulations brought into force under the authority of statutes.</w:t>
      </w:r>
      <w:r w:rsidRPr="004F2473">
        <w:rPr>
          <w:rFonts w:ascii="Cambria" w:hAnsi="Cambria" w:cs="Calibri"/>
          <w:u w:val="single"/>
          <w:lang w:val="en-US"/>
        </w:rPr>
        <w:t xml:space="preserve"> </w:t>
      </w:r>
    </w:p>
    <w:p w14:paraId="5BCD3F8D" w14:textId="329B7B8F" w:rsidR="000C2EC1" w:rsidRPr="004F2473" w:rsidRDefault="000C2EC1" w:rsidP="00BE38AF">
      <w:pPr>
        <w:pStyle w:val="ListParagraph"/>
        <w:numPr>
          <w:ilvl w:val="0"/>
          <w:numId w:val="29"/>
        </w:numPr>
        <w:rPr>
          <w:rFonts w:ascii="Cambria" w:hAnsi="Cambria" w:cs="Calibri"/>
          <w:lang w:val="en-US"/>
        </w:rPr>
      </w:pPr>
      <w:r w:rsidRPr="004F2473">
        <w:rPr>
          <w:rFonts w:ascii="Cambria" w:hAnsi="Cambria" w:cs="Calibri"/>
          <w:lang w:val="en-US"/>
        </w:rPr>
        <w:t xml:space="preserve">More than 400 administrative organization in Canada (those who set up laws) </w:t>
      </w:r>
    </w:p>
    <w:p w14:paraId="5C813129" w14:textId="77777777" w:rsidR="000C2EC1" w:rsidRPr="004F2473" w:rsidRDefault="000C2EC1" w:rsidP="000C2EC1">
      <w:pPr>
        <w:pStyle w:val="ListParagraph"/>
        <w:rPr>
          <w:rFonts w:ascii="Cambria" w:hAnsi="Cambria" w:cs="Calibri"/>
          <w:lang w:val="en-US"/>
        </w:rPr>
      </w:pPr>
    </w:p>
    <w:p w14:paraId="11DFE050" w14:textId="73847873" w:rsidR="000C2EC1" w:rsidRPr="004F2473" w:rsidRDefault="000C2EC1" w:rsidP="00BE38AF">
      <w:pPr>
        <w:pStyle w:val="ListParagraph"/>
        <w:numPr>
          <w:ilvl w:val="1"/>
          <w:numId w:val="23"/>
        </w:numPr>
        <w:rPr>
          <w:rFonts w:ascii="Cambria" w:hAnsi="Cambria" w:cs="Calibri"/>
          <w:b/>
          <w:lang w:val="en-US"/>
        </w:rPr>
      </w:pPr>
      <w:r w:rsidRPr="004F2473">
        <w:rPr>
          <w:rFonts w:ascii="Cambria" w:hAnsi="Cambria" w:cs="Calibri"/>
          <w:b/>
          <w:lang w:val="en-US"/>
        </w:rPr>
        <w:t>The third element of the Quebec legal System (Administrative and Enforcement)</w:t>
      </w:r>
    </w:p>
    <w:p w14:paraId="44A11A8D" w14:textId="77777777" w:rsidR="000C2EC1" w:rsidRPr="004F2473" w:rsidRDefault="000C2EC1" w:rsidP="000C2EC1">
      <w:pPr>
        <w:pStyle w:val="ListParagraph"/>
        <w:ind w:left="960"/>
        <w:rPr>
          <w:rFonts w:ascii="Cambria" w:hAnsi="Cambria" w:cs="Calibri"/>
          <w:b/>
          <w:lang w:val="en-US"/>
        </w:rPr>
      </w:pPr>
    </w:p>
    <w:p w14:paraId="2AF49E01" w14:textId="54852457" w:rsidR="000C2EC1" w:rsidRPr="004F2473" w:rsidRDefault="000C2EC1" w:rsidP="000C2EC1">
      <w:pPr>
        <w:pStyle w:val="ListParagraph"/>
        <w:ind w:left="960"/>
        <w:rPr>
          <w:rFonts w:ascii="Cambria" w:hAnsi="Cambria" w:cs="Calibri"/>
          <w:b/>
          <w:lang w:val="en-US"/>
        </w:rPr>
      </w:pPr>
      <w:r w:rsidRPr="004F2473">
        <w:rPr>
          <w:rFonts w:ascii="Cambria" w:hAnsi="Cambria" w:cs="Calibri"/>
          <w:b/>
          <w:lang w:val="en-US"/>
        </w:rPr>
        <w:t>3.3.1 The Court System</w:t>
      </w:r>
      <w:r w:rsidR="00D959CD" w:rsidRPr="004F2473">
        <w:rPr>
          <w:rFonts w:ascii="Cambria" w:hAnsi="Cambria" w:cs="Calibri"/>
          <w:b/>
          <w:lang w:val="en-US"/>
        </w:rPr>
        <w:t xml:space="preserve"> (SEE PAGE 39)</w:t>
      </w:r>
    </w:p>
    <w:p w14:paraId="055E532D" w14:textId="77777777" w:rsidR="000C2EC1" w:rsidRPr="004F2473" w:rsidRDefault="000C2EC1" w:rsidP="000C2EC1">
      <w:pPr>
        <w:pStyle w:val="ListParagraph"/>
        <w:ind w:left="960"/>
        <w:rPr>
          <w:rFonts w:ascii="Cambria" w:hAnsi="Cambria" w:cs="Calibri"/>
          <w:lang w:val="en-US"/>
        </w:rPr>
      </w:pPr>
    </w:p>
    <w:p w14:paraId="19561F7A" w14:textId="2A6EFB6D" w:rsidR="000C2EC1" w:rsidRPr="004F2473" w:rsidRDefault="000C2EC1" w:rsidP="00BE38AF">
      <w:pPr>
        <w:pStyle w:val="ListParagraph"/>
        <w:numPr>
          <w:ilvl w:val="0"/>
          <w:numId w:val="31"/>
        </w:numPr>
        <w:rPr>
          <w:rFonts w:ascii="Cambria" w:hAnsi="Cambria" w:cs="Calibri"/>
          <w:lang w:val="en-US"/>
        </w:rPr>
      </w:pPr>
      <w:r w:rsidRPr="004F2473">
        <w:rPr>
          <w:rFonts w:ascii="Cambria" w:hAnsi="Cambria" w:cs="Calibri"/>
          <w:lang w:val="en-US"/>
        </w:rPr>
        <w:t xml:space="preserve">People have difference of opinions as how a law should be applied or interpreted. </w:t>
      </w:r>
    </w:p>
    <w:p w14:paraId="1802471E" w14:textId="5352A534" w:rsidR="000C2EC1" w:rsidRPr="004F2473" w:rsidRDefault="000C2EC1" w:rsidP="00BE38AF">
      <w:pPr>
        <w:pStyle w:val="ListParagraph"/>
        <w:numPr>
          <w:ilvl w:val="0"/>
          <w:numId w:val="31"/>
        </w:numPr>
        <w:rPr>
          <w:rFonts w:ascii="Cambria" w:hAnsi="Cambria" w:cs="Calibri"/>
          <w:lang w:val="en-US"/>
        </w:rPr>
      </w:pPr>
      <w:r w:rsidRPr="004F2473">
        <w:rPr>
          <w:rFonts w:ascii="Cambria" w:hAnsi="Cambria" w:cs="Calibri"/>
          <w:lang w:val="en-US"/>
        </w:rPr>
        <w:t>Depending on the nature of the case and amount of money involved, people will seek a decision at various forums (levels)</w:t>
      </w:r>
    </w:p>
    <w:p w14:paraId="1C8FCA5A" w14:textId="77777777" w:rsidR="000C2EC1" w:rsidRPr="004F2473" w:rsidRDefault="000C2EC1" w:rsidP="000C2EC1">
      <w:pPr>
        <w:pStyle w:val="ListParagraph"/>
        <w:ind w:left="960"/>
        <w:rPr>
          <w:rFonts w:ascii="Cambria" w:hAnsi="Cambria" w:cs="Calibri"/>
          <w:lang w:val="en-US"/>
        </w:rPr>
      </w:pPr>
    </w:p>
    <w:p w14:paraId="249892CF" w14:textId="3CF87732" w:rsidR="000C2EC1" w:rsidRPr="004F2473" w:rsidRDefault="000C2EC1" w:rsidP="000C2EC1">
      <w:pPr>
        <w:pStyle w:val="ListParagraph"/>
        <w:ind w:left="960"/>
        <w:rPr>
          <w:rFonts w:ascii="Cambria" w:hAnsi="Cambria" w:cs="Calibri"/>
          <w:lang w:val="en-US"/>
        </w:rPr>
      </w:pPr>
      <w:r w:rsidRPr="004F2473">
        <w:rPr>
          <w:rFonts w:ascii="Cambria" w:hAnsi="Cambria" w:cs="Calibri"/>
          <w:u w:val="single"/>
          <w:lang w:val="en-US"/>
        </w:rPr>
        <w:t xml:space="preserve">Courts of Quebec in </w:t>
      </w:r>
      <w:r w:rsidR="00BE38AF" w:rsidRPr="004F2473">
        <w:rPr>
          <w:rFonts w:ascii="Cambria" w:hAnsi="Cambria" w:cs="Calibri"/>
          <w:u w:val="single"/>
          <w:lang w:val="en-US"/>
        </w:rPr>
        <w:t>civil,</w:t>
      </w:r>
      <w:r w:rsidRPr="004F2473">
        <w:rPr>
          <w:rFonts w:ascii="Cambria" w:hAnsi="Cambria" w:cs="Calibri"/>
          <w:u w:val="single"/>
          <w:lang w:val="en-US"/>
        </w:rPr>
        <w:t xml:space="preserve"> criminal and mixed matters are</w:t>
      </w:r>
      <w:r w:rsidRPr="004F2473">
        <w:rPr>
          <w:rFonts w:ascii="Cambria" w:hAnsi="Cambria" w:cs="Calibri"/>
          <w:lang w:val="en-US"/>
        </w:rPr>
        <w:t xml:space="preserve">: the Court of Appeal, the Superior Court, the Court of Quebec and the Municipal Courts. </w:t>
      </w:r>
    </w:p>
    <w:p w14:paraId="0C44DDA7" w14:textId="77777777" w:rsidR="000C2EC1" w:rsidRPr="004F2473" w:rsidRDefault="000C2EC1" w:rsidP="000C2EC1">
      <w:pPr>
        <w:pStyle w:val="ListParagraph"/>
        <w:ind w:left="960"/>
        <w:rPr>
          <w:rFonts w:ascii="Cambria" w:hAnsi="Cambria" w:cs="Calibri"/>
          <w:lang w:val="en-US"/>
        </w:rPr>
      </w:pPr>
    </w:p>
    <w:p w14:paraId="7F83F9F9" w14:textId="5585CF18" w:rsidR="000C2EC1" w:rsidRPr="004F2473" w:rsidRDefault="000C2EC1" w:rsidP="000C2EC1">
      <w:pPr>
        <w:pStyle w:val="ListParagraph"/>
        <w:ind w:left="960"/>
        <w:rPr>
          <w:rFonts w:ascii="Cambria" w:hAnsi="Cambria" w:cs="Calibri"/>
          <w:lang w:val="en-US"/>
        </w:rPr>
      </w:pPr>
      <w:r w:rsidRPr="004F2473">
        <w:rPr>
          <w:rFonts w:ascii="Cambria" w:hAnsi="Cambria" w:cs="Calibri"/>
          <w:lang w:val="en-US"/>
        </w:rPr>
        <w:t xml:space="preserve">Each courts has a </w:t>
      </w:r>
      <w:r w:rsidR="00BE38AF" w:rsidRPr="004F2473">
        <w:rPr>
          <w:rFonts w:ascii="Cambria" w:hAnsi="Cambria" w:cs="Calibri"/>
          <w:lang w:val="en-US"/>
        </w:rPr>
        <w:t>specified</w:t>
      </w:r>
      <w:r w:rsidRPr="004F2473">
        <w:rPr>
          <w:rFonts w:ascii="Cambria" w:hAnsi="Cambria" w:cs="Calibri"/>
          <w:lang w:val="en-US"/>
        </w:rPr>
        <w:t xml:space="preserve"> </w:t>
      </w:r>
      <w:r w:rsidRPr="004F2473">
        <w:rPr>
          <w:rFonts w:ascii="Cambria" w:hAnsi="Cambria" w:cs="Calibri"/>
          <w:b/>
          <w:lang w:val="en-US"/>
        </w:rPr>
        <w:t>jurisdiction</w:t>
      </w:r>
      <w:r w:rsidRPr="004F2473">
        <w:rPr>
          <w:rFonts w:ascii="Cambria" w:hAnsi="Cambria" w:cs="Calibri"/>
          <w:lang w:val="en-US"/>
        </w:rPr>
        <w:t xml:space="preserve"> over the administration and enforcement of laws (different level of </w:t>
      </w:r>
      <w:r w:rsidR="00BE38AF" w:rsidRPr="004F2473">
        <w:rPr>
          <w:rFonts w:ascii="Cambria" w:hAnsi="Cambria" w:cs="Calibri"/>
          <w:lang w:val="en-US"/>
        </w:rPr>
        <w:t>competencies</w:t>
      </w:r>
      <w:r w:rsidRPr="004F2473">
        <w:rPr>
          <w:rFonts w:ascii="Cambria" w:hAnsi="Cambria" w:cs="Calibri"/>
          <w:lang w:val="en-US"/>
        </w:rPr>
        <w:t>)</w:t>
      </w:r>
      <w:r w:rsidR="00BE38AF" w:rsidRPr="004F2473">
        <w:rPr>
          <w:rFonts w:ascii="Cambria" w:hAnsi="Cambria" w:cs="Calibri"/>
          <w:lang w:val="en-US"/>
        </w:rPr>
        <w:t xml:space="preserve">: </w:t>
      </w:r>
    </w:p>
    <w:p w14:paraId="71B55B8B" w14:textId="77777777" w:rsidR="00BE38AF" w:rsidRPr="004F2473" w:rsidRDefault="00BE38AF" w:rsidP="000C2EC1">
      <w:pPr>
        <w:pStyle w:val="ListParagraph"/>
        <w:ind w:left="960"/>
        <w:rPr>
          <w:rFonts w:ascii="Cambria" w:hAnsi="Cambria" w:cs="Calibri"/>
          <w:lang w:val="en-US"/>
        </w:rPr>
      </w:pPr>
    </w:p>
    <w:p w14:paraId="3D6AC135" w14:textId="4A58DE5C" w:rsidR="000C2EC1" w:rsidRPr="004F2473" w:rsidRDefault="00BE38AF" w:rsidP="00BE38AF">
      <w:pPr>
        <w:pStyle w:val="ListParagraph"/>
        <w:numPr>
          <w:ilvl w:val="0"/>
          <w:numId w:val="30"/>
        </w:numPr>
        <w:rPr>
          <w:rFonts w:ascii="Cambria" w:hAnsi="Cambria" w:cs="Calibri"/>
          <w:lang w:val="en-US"/>
        </w:rPr>
      </w:pPr>
      <w:r w:rsidRPr="004F2473">
        <w:rPr>
          <w:rFonts w:ascii="Cambria" w:hAnsi="Cambria" w:cs="Calibri"/>
          <w:lang w:val="en-US"/>
        </w:rPr>
        <w:t>The</w:t>
      </w:r>
      <w:r w:rsidR="000C2EC1" w:rsidRPr="004F2473">
        <w:rPr>
          <w:rFonts w:ascii="Cambria" w:hAnsi="Cambria" w:cs="Calibri"/>
          <w:lang w:val="en-US"/>
        </w:rPr>
        <w:t xml:space="preserve"> nature, </w:t>
      </w:r>
      <w:r w:rsidRPr="004F2473">
        <w:rPr>
          <w:rFonts w:ascii="Cambria" w:hAnsi="Cambria" w:cs="Calibri"/>
          <w:lang w:val="en-US"/>
        </w:rPr>
        <w:t>type</w:t>
      </w:r>
      <w:r w:rsidR="000C2EC1" w:rsidRPr="004F2473">
        <w:rPr>
          <w:rFonts w:ascii="Cambria" w:hAnsi="Cambria" w:cs="Calibri"/>
          <w:lang w:val="en-US"/>
        </w:rPr>
        <w:t xml:space="preserve"> of cases brought before the court</w:t>
      </w:r>
      <w:r w:rsidRPr="004F2473">
        <w:rPr>
          <w:rFonts w:ascii="Cambria" w:hAnsi="Cambria" w:cs="Calibri"/>
          <w:lang w:val="en-US"/>
        </w:rPr>
        <w:t>, maximum amount of money the court has authority to decide upon, financial jurisdiction</w:t>
      </w:r>
    </w:p>
    <w:p w14:paraId="56F5DC58" w14:textId="079C4A41" w:rsidR="00BE38AF" w:rsidRPr="004F2473" w:rsidRDefault="00BE38AF" w:rsidP="00BE38AF">
      <w:pPr>
        <w:pStyle w:val="ListParagraph"/>
        <w:numPr>
          <w:ilvl w:val="0"/>
          <w:numId w:val="30"/>
        </w:numPr>
        <w:rPr>
          <w:rFonts w:ascii="Cambria" w:hAnsi="Cambria" w:cs="Calibri"/>
          <w:lang w:val="en-US"/>
        </w:rPr>
      </w:pPr>
      <w:r w:rsidRPr="004F2473">
        <w:rPr>
          <w:rFonts w:ascii="Cambria" w:hAnsi="Cambria" w:cs="Calibri"/>
          <w:lang w:val="en-US"/>
        </w:rPr>
        <w:t xml:space="preserve">The geographic area of the province where the court may hold its sittings </w:t>
      </w:r>
    </w:p>
    <w:p w14:paraId="12CFFB92" w14:textId="77777777" w:rsidR="00D959CD" w:rsidRPr="004F2473" w:rsidRDefault="00D959CD" w:rsidP="00D959CD">
      <w:pPr>
        <w:rPr>
          <w:rFonts w:ascii="Cambria" w:hAnsi="Cambria" w:cs="Calibri"/>
          <w:lang w:val="en-US"/>
        </w:rPr>
      </w:pPr>
    </w:p>
    <w:p w14:paraId="2DBCAE66" w14:textId="7C561FC3" w:rsidR="00D959CD" w:rsidRPr="004F2473" w:rsidRDefault="00D959CD" w:rsidP="00D959CD">
      <w:pPr>
        <w:ind w:firstLine="720"/>
        <w:rPr>
          <w:rFonts w:ascii="Cambria" w:hAnsi="Cambria" w:cs="Calibri"/>
          <w:b/>
          <w:lang w:val="en-US"/>
        </w:rPr>
      </w:pPr>
      <w:r w:rsidRPr="004F2473">
        <w:rPr>
          <w:rFonts w:ascii="Cambria" w:hAnsi="Cambria" w:cs="Calibri"/>
          <w:b/>
          <w:lang w:val="en-US"/>
        </w:rPr>
        <w:t>3.3.1.1 the municipal court</w:t>
      </w:r>
    </w:p>
    <w:p w14:paraId="100DAB6B" w14:textId="77777777" w:rsidR="00D959CD" w:rsidRPr="004F2473" w:rsidRDefault="00D959CD" w:rsidP="00D959CD">
      <w:pPr>
        <w:ind w:firstLine="720"/>
        <w:rPr>
          <w:rFonts w:ascii="Cambria" w:hAnsi="Cambria" w:cs="Calibri"/>
          <w:b/>
          <w:lang w:val="en-US"/>
        </w:rPr>
      </w:pPr>
    </w:p>
    <w:p w14:paraId="0F0D876F" w14:textId="5905CFC3" w:rsidR="00D959CD" w:rsidRPr="004F2473" w:rsidRDefault="00D959CD" w:rsidP="00C12B5C">
      <w:pPr>
        <w:pStyle w:val="ListParagraph"/>
        <w:numPr>
          <w:ilvl w:val="0"/>
          <w:numId w:val="32"/>
        </w:numPr>
        <w:rPr>
          <w:rFonts w:ascii="Cambria" w:hAnsi="Cambria" w:cs="Calibri"/>
          <w:lang w:val="en-US"/>
        </w:rPr>
      </w:pPr>
      <w:r w:rsidRPr="004F2473">
        <w:rPr>
          <w:rFonts w:ascii="Cambria" w:hAnsi="Cambria" w:cs="Calibri"/>
          <w:lang w:val="en-US"/>
        </w:rPr>
        <w:t>Each city in QC has the right to set us a Municipal Court</w:t>
      </w:r>
    </w:p>
    <w:p w14:paraId="15117017" w14:textId="35240771" w:rsidR="00D959CD" w:rsidRPr="004F2473" w:rsidRDefault="00C12B5C" w:rsidP="00C12B5C">
      <w:pPr>
        <w:pStyle w:val="ListParagraph"/>
        <w:numPr>
          <w:ilvl w:val="0"/>
          <w:numId w:val="32"/>
        </w:numPr>
        <w:rPr>
          <w:rFonts w:ascii="Cambria" w:hAnsi="Cambria" w:cs="Calibri"/>
          <w:lang w:val="en-US"/>
        </w:rPr>
      </w:pPr>
      <w:r w:rsidRPr="004F2473">
        <w:rPr>
          <w:rFonts w:ascii="Cambria" w:hAnsi="Cambria" w:cs="Calibri"/>
          <w:lang w:val="en-US"/>
        </w:rPr>
        <w:t xml:space="preserve">Over 80 municipal court </w:t>
      </w:r>
      <w:r w:rsidR="00D959CD" w:rsidRPr="004F2473">
        <w:rPr>
          <w:rFonts w:ascii="Cambria" w:hAnsi="Cambria" w:cs="Calibri"/>
          <w:lang w:val="en-US"/>
        </w:rPr>
        <w:t xml:space="preserve">in QC </w:t>
      </w:r>
    </w:p>
    <w:p w14:paraId="14362BC7" w14:textId="3BF1BC1C" w:rsidR="00C12B5C" w:rsidRPr="004F2473" w:rsidRDefault="00C12B5C" w:rsidP="00C12B5C">
      <w:pPr>
        <w:pStyle w:val="ListParagraph"/>
        <w:numPr>
          <w:ilvl w:val="0"/>
          <w:numId w:val="32"/>
        </w:numPr>
        <w:rPr>
          <w:rFonts w:ascii="Cambria" w:hAnsi="Cambria" w:cs="Calibri"/>
          <w:lang w:val="en-US"/>
        </w:rPr>
      </w:pPr>
      <w:r w:rsidRPr="004F2473">
        <w:rPr>
          <w:rFonts w:ascii="Cambria" w:hAnsi="Cambria" w:cs="Calibri"/>
          <w:lang w:val="en-US"/>
        </w:rPr>
        <w:lastRenderedPageBreak/>
        <w:t>Judges are lawyers who live in the community and are appointed by the minister of Justice of Quebec</w:t>
      </w:r>
    </w:p>
    <w:p w14:paraId="7D3A2D88" w14:textId="1D59D88A" w:rsidR="00C12B5C" w:rsidRPr="004F2473" w:rsidRDefault="00C12B5C" w:rsidP="00C12B5C">
      <w:pPr>
        <w:pStyle w:val="ListParagraph"/>
        <w:numPr>
          <w:ilvl w:val="0"/>
          <w:numId w:val="32"/>
        </w:numPr>
        <w:rPr>
          <w:rFonts w:ascii="Cambria" w:hAnsi="Cambria" w:cs="Calibri"/>
          <w:b/>
          <w:lang w:val="en-US"/>
        </w:rPr>
      </w:pPr>
      <w:r w:rsidRPr="004F2473">
        <w:rPr>
          <w:rFonts w:ascii="Cambria" w:hAnsi="Cambria" w:cs="Calibri"/>
          <w:lang w:val="en-US"/>
        </w:rPr>
        <w:t xml:space="preserve">In Montreal, Laval and Quebec City: the only full time courts in Quebec and judges have </w:t>
      </w:r>
      <w:r w:rsidRPr="004F2473">
        <w:rPr>
          <w:rFonts w:ascii="Cambria" w:hAnsi="Cambria" w:cs="Calibri"/>
          <w:b/>
          <w:lang w:val="en-US"/>
        </w:rPr>
        <w:t xml:space="preserve">permanent </w:t>
      </w:r>
      <w:r w:rsidRPr="004F2473">
        <w:rPr>
          <w:rFonts w:ascii="Cambria" w:hAnsi="Cambria" w:cs="Calibri"/>
          <w:lang w:val="en-US"/>
        </w:rPr>
        <w:t>positions</w:t>
      </w:r>
      <w:r w:rsidRPr="004F2473">
        <w:rPr>
          <w:rFonts w:ascii="Cambria" w:hAnsi="Cambria" w:cs="Calibri"/>
          <w:b/>
          <w:lang w:val="en-US"/>
        </w:rPr>
        <w:t xml:space="preserve">. </w:t>
      </w:r>
    </w:p>
    <w:p w14:paraId="072D6898" w14:textId="0015BC19" w:rsidR="00E83BF6" w:rsidRPr="004F2473" w:rsidRDefault="00E83BF6" w:rsidP="00C12B5C">
      <w:pPr>
        <w:pStyle w:val="ListParagraph"/>
        <w:numPr>
          <w:ilvl w:val="0"/>
          <w:numId w:val="32"/>
        </w:numPr>
        <w:rPr>
          <w:rFonts w:ascii="Cambria" w:hAnsi="Cambria" w:cs="Calibri"/>
          <w:lang w:val="en-US"/>
        </w:rPr>
      </w:pPr>
      <w:r w:rsidRPr="004F2473">
        <w:rPr>
          <w:rFonts w:ascii="Cambria" w:hAnsi="Cambria" w:cs="Calibri"/>
          <w:lang w:val="en-US"/>
        </w:rPr>
        <w:t xml:space="preserve">Municipal Court has jurisdiction to hear matters related to violations of municipal by-laws and minor criminal matters for each offenses are punishable. </w:t>
      </w:r>
    </w:p>
    <w:p w14:paraId="7A7F48B8" w14:textId="28121D34" w:rsidR="00E83BF6" w:rsidRPr="004F2473" w:rsidRDefault="00E83BF6" w:rsidP="00C12B5C">
      <w:pPr>
        <w:pStyle w:val="ListParagraph"/>
        <w:numPr>
          <w:ilvl w:val="0"/>
          <w:numId w:val="32"/>
        </w:numPr>
        <w:rPr>
          <w:rFonts w:ascii="Cambria" w:hAnsi="Cambria" w:cs="Calibri"/>
          <w:lang w:val="en-US"/>
        </w:rPr>
      </w:pPr>
      <w:r w:rsidRPr="004F2473">
        <w:rPr>
          <w:rFonts w:ascii="Cambria" w:hAnsi="Cambria" w:cs="Calibri"/>
          <w:lang w:val="en-US"/>
        </w:rPr>
        <w:t>Appeals for criminal offences are hears by the superior Court</w:t>
      </w:r>
    </w:p>
    <w:p w14:paraId="43CCEFA3" w14:textId="6EF1D663" w:rsidR="00E83BF6" w:rsidRPr="004F2473" w:rsidRDefault="00E83BF6" w:rsidP="00C12B5C">
      <w:pPr>
        <w:pStyle w:val="ListParagraph"/>
        <w:numPr>
          <w:ilvl w:val="0"/>
          <w:numId w:val="32"/>
        </w:numPr>
        <w:rPr>
          <w:rFonts w:ascii="Cambria" w:hAnsi="Cambria" w:cs="Calibri"/>
          <w:lang w:val="en-US"/>
        </w:rPr>
      </w:pPr>
      <w:r w:rsidRPr="004F2473">
        <w:rPr>
          <w:rFonts w:ascii="Cambria" w:hAnsi="Cambria" w:cs="Calibri"/>
          <w:lang w:val="en-US"/>
        </w:rPr>
        <w:t xml:space="preserve">Municipal Court does not hear civil cases </w:t>
      </w:r>
    </w:p>
    <w:p w14:paraId="4EBA8BC6" w14:textId="77777777" w:rsidR="00E83BF6" w:rsidRPr="004F2473" w:rsidRDefault="00E83BF6" w:rsidP="00E83BF6">
      <w:pPr>
        <w:rPr>
          <w:rFonts w:ascii="Cambria" w:hAnsi="Cambria" w:cs="Calibri"/>
          <w:lang w:val="en-US"/>
        </w:rPr>
      </w:pPr>
    </w:p>
    <w:p w14:paraId="7FB0B2B2" w14:textId="607EA639" w:rsidR="00E83BF6" w:rsidRPr="004F2473" w:rsidRDefault="00E83BF6" w:rsidP="00E83BF6">
      <w:pPr>
        <w:ind w:firstLine="720"/>
        <w:rPr>
          <w:rFonts w:ascii="Cambria" w:hAnsi="Cambria" w:cs="Calibri"/>
          <w:b/>
          <w:lang w:val="en-US"/>
        </w:rPr>
      </w:pPr>
      <w:r w:rsidRPr="004F2473">
        <w:rPr>
          <w:rFonts w:ascii="Cambria" w:hAnsi="Cambria" w:cs="Calibri"/>
          <w:b/>
          <w:lang w:val="en-US"/>
        </w:rPr>
        <w:t>3.3.1.2 Court of Quebec</w:t>
      </w:r>
    </w:p>
    <w:p w14:paraId="38C45F09" w14:textId="77777777" w:rsidR="00E83BF6" w:rsidRPr="004F2473" w:rsidRDefault="00E83BF6" w:rsidP="00E83BF6">
      <w:pPr>
        <w:rPr>
          <w:rFonts w:ascii="Cambria" w:hAnsi="Cambria" w:cs="Calibri"/>
          <w:lang w:val="en-US"/>
        </w:rPr>
      </w:pPr>
    </w:p>
    <w:p w14:paraId="75BBBD42" w14:textId="64CE3F3C" w:rsidR="00E83BF6" w:rsidRPr="004F2473" w:rsidRDefault="00E83BF6" w:rsidP="000958F2">
      <w:pPr>
        <w:pStyle w:val="ListParagraph"/>
        <w:numPr>
          <w:ilvl w:val="0"/>
          <w:numId w:val="33"/>
        </w:numPr>
        <w:rPr>
          <w:rFonts w:ascii="Cambria" w:hAnsi="Cambria" w:cs="Calibri"/>
          <w:lang w:val="en-US"/>
        </w:rPr>
      </w:pPr>
      <w:r w:rsidRPr="004F2473">
        <w:rPr>
          <w:rFonts w:ascii="Cambria" w:hAnsi="Cambria" w:cs="Calibri"/>
          <w:lang w:val="en-US"/>
        </w:rPr>
        <w:t>Heard by one judge</w:t>
      </w:r>
    </w:p>
    <w:p w14:paraId="3E58840A" w14:textId="575CC533" w:rsidR="00E83BF6" w:rsidRPr="004F2473" w:rsidRDefault="00E83BF6" w:rsidP="000958F2">
      <w:pPr>
        <w:pStyle w:val="ListParagraph"/>
        <w:numPr>
          <w:ilvl w:val="0"/>
          <w:numId w:val="33"/>
        </w:numPr>
        <w:rPr>
          <w:rFonts w:ascii="Cambria" w:hAnsi="Cambria" w:cs="Calibri"/>
          <w:lang w:val="en-US"/>
        </w:rPr>
      </w:pPr>
      <w:r w:rsidRPr="004F2473">
        <w:rPr>
          <w:rFonts w:ascii="Cambria" w:hAnsi="Cambria" w:cs="Calibri"/>
          <w:lang w:val="en-US"/>
        </w:rPr>
        <w:t xml:space="preserve">Called Court of First Instance: cases come to this court for the first time </w:t>
      </w:r>
    </w:p>
    <w:p w14:paraId="1D061EA7" w14:textId="77777777" w:rsidR="00E83BF6" w:rsidRPr="004F2473" w:rsidRDefault="00E83BF6" w:rsidP="00E83BF6">
      <w:pPr>
        <w:rPr>
          <w:rFonts w:ascii="Cambria" w:hAnsi="Cambria" w:cs="Calibri"/>
          <w:lang w:val="en-US"/>
        </w:rPr>
      </w:pPr>
    </w:p>
    <w:p w14:paraId="462D6560" w14:textId="4219ED36" w:rsidR="00E83BF6" w:rsidRPr="004F2473" w:rsidRDefault="00E83BF6" w:rsidP="00E83BF6">
      <w:pPr>
        <w:pStyle w:val="ListParagraph"/>
        <w:rPr>
          <w:rFonts w:ascii="Cambria" w:hAnsi="Cambria" w:cs="Calibri"/>
          <w:u w:val="single"/>
          <w:lang w:val="en-US"/>
        </w:rPr>
      </w:pPr>
      <w:r w:rsidRPr="004F2473">
        <w:rPr>
          <w:rFonts w:ascii="Cambria" w:hAnsi="Cambria" w:cs="Calibri"/>
          <w:u w:val="single"/>
          <w:lang w:val="en-US"/>
        </w:rPr>
        <w:t xml:space="preserve">3 Divisions: </w:t>
      </w:r>
    </w:p>
    <w:p w14:paraId="6F9FBABC" w14:textId="1E200E18" w:rsidR="00E83BF6" w:rsidRPr="004F2473" w:rsidRDefault="00550FE2" w:rsidP="000958F2">
      <w:pPr>
        <w:pStyle w:val="ListParagraph"/>
        <w:numPr>
          <w:ilvl w:val="0"/>
          <w:numId w:val="34"/>
        </w:numPr>
        <w:rPr>
          <w:rFonts w:ascii="Cambria" w:hAnsi="Cambria" w:cs="Calibri"/>
          <w:lang w:val="en-US"/>
        </w:rPr>
      </w:pPr>
      <w:r w:rsidRPr="004F2473">
        <w:rPr>
          <w:rFonts w:ascii="Cambria" w:hAnsi="Cambria" w:cs="Calibri"/>
          <w:lang w:val="en-US"/>
        </w:rPr>
        <w:t>Civil</w:t>
      </w:r>
      <w:r w:rsidR="00E83BF6" w:rsidRPr="004F2473">
        <w:rPr>
          <w:rFonts w:ascii="Cambria" w:hAnsi="Cambria" w:cs="Calibri"/>
          <w:lang w:val="en-US"/>
        </w:rPr>
        <w:t xml:space="preserve"> division</w:t>
      </w:r>
      <w:r w:rsidR="001E6B37" w:rsidRPr="004F2473">
        <w:rPr>
          <w:rFonts w:ascii="Cambria" w:hAnsi="Cambria" w:cs="Calibri"/>
          <w:lang w:val="en-US"/>
        </w:rPr>
        <w:t xml:space="preserve"> (</w:t>
      </w:r>
      <w:r w:rsidR="00E83BF6" w:rsidRPr="004F2473">
        <w:rPr>
          <w:rFonts w:ascii="Cambria" w:hAnsi="Cambria" w:cs="Calibri"/>
          <w:lang w:val="en-US"/>
        </w:rPr>
        <w:t xml:space="preserve"> including small claim court</w:t>
      </w:r>
      <w:r w:rsidR="001E6B37" w:rsidRPr="004F2473">
        <w:rPr>
          <w:rFonts w:ascii="Cambria" w:hAnsi="Cambria" w:cs="Calibri"/>
          <w:lang w:val="en-US"/>
        </w:rPr>
        <w:t>)</w:t>
      </w:r>
    </w:p>
    <w:p w14:paraId="598459EA" w14:textId="0D66D51E" w:rsidR="00E83BF6" w:rsidRPr="004F2473" w:rsidRDefault="00550FE2" w:rsidP="000958F2">
      <w:pPr>
        <w:pStyle w:val="ListParagraph"/>
        <w:numPr>
          <w:ilvl w:val="0"/>
          <w:numId w:val="34"/>
        </w:numPr>
        <w:rPr>
          <w:rFonts w:ascii="Cambria" w:hAnsi="Cambria" w:cs="Calibri"/>
          <w:lang w:val="en-US"/>
        </w:rPr>
      </w:pPr>
      <w:r w:rsidRPr="004F2473">
        <w:rPr>
          <w:rFonts w:ascii="Cambria" w:hAnsi="Cambria" w:cs="Calibri"/>
          <w:lang w:val="en-US"/>
        </w:rPr>
        <w:t>Youth</w:t>
      </w:r>
      <w:r w:rsidR="00E83BF6" w:rsidRPr="004F2473">
        <w:rPr>
          <w:rFonts w:ascii="Cambria" w:hAnsi="Cambria" w:cs="Calibri"/>
          <w:lang w:val="en-US"/>
        </w:rPr>
        <w:t xml:space="preserve"> division</w:t>
      </w:r>
    </w:p>
    <w:p w14:paraId="1586E5CF" w14:textId="547533ED" w:rsidR="00E83BF6" w:rsidRPr="004F2473" w:rsidRDefault="00E83BF6" w:rsidP="000958F2">
      <w:pPr>
        <w:pStyle w:val="ListParagraph"/>
        <w:numPr>
          <w:ilvl w:val="0"/>
          <w:numId w:val="34"/>
        </w:numPr>
        <w:rPr>
          <w:rFonts w:ascii="Cambria" w:hAnsi="Cambria" w:cs="Calibri"/>
          <w:lang w:val="en-US"/>
        </w:rPr>
      </w:pPr>
      <w:r w:rsidRPr="004F2473">
        <w:rPr>
          <w:rFonts w:ascii="Cambria" w:hAnsi="Cambria" w:cs="Calibri"/>
          <w:lang w:val="en-US"/>
        </w:rPr>
        <w:t>Criminal and Penal division</w:t>
      </w:r>
    </w:p>
    <w:p w14:paraId="3D0A8823" w14:textId="77777777" w:rsidR="00550FE2" w:rsidRPr="004F2473" w:rsidRDefault="00550FE2" w:rsidP="00550FE2">
      <w:pPr>
        <w:rPr>
          <w:rFonts w:ascii="Cambria" w:hAnsi="Cambria" w:cs="Calibri"/>
          <w:lang w:val="en-US"/>
        </w:rPr>
      </w:pPr>
    </w:p>
    <w:p w14:paraId="687B2912" w14:textId="2658CFA9" w:rsidR="00550FE2" w:rsidRPr="004F2473" w:rsidRDefault="00550FE2" w:rsidP="00550FE2">
      <w:pPr>
        <w:rPr>
          <w:rFonts w:ascii="Cambria" w:hAnsi="Cambria" w:cs="Calibri"/>
          <w:lang w:val="en-US"/>
        </w:rPr>
      </w:pPr>
      <w:r w:rsidRPr="004F2473">
        <w:rPr>
          <w:rFonts w:ascii="Cambria" w:hAnsi="Cambria" w:cs="Calibri"/>
          <w:lang w:val="en-US"/>
        </w:rPr>
        <w:t>Judgment of the Court of Quebec can be appealed to the Court of Appeal if:</w:t>
      </w:r>
    </w:p>
    <w:p w14:paraId="1ECD1D12" w14:textId="7904C0B5" w:rsidR="00550FE2" w:rsidRPr="004F2473" w:rsidRDefault="00550FE2" w:rsidP="000958F2">
      <w:pPr>
        <w:pStyle w:val="ListParagraph"/>
        <w:numPr>
          <w:ilvl w:val="0"/>
          <w:numId w:val="35"/>
        </w:numPr>
        <w:rPr>
          <w:rFonts w:ascii="Cambria" w:hAnsi="Cambria" w:cs="Calibri"/>
          <w:lang w:val="en-US"/>
        </w:rPr>
      </w:pPr>
      <w:r w:rsidRPr="004F2473">
        <w:rPr>
          <w:rFonts w:ascii="Cambria" w:hAnsi="Cambria" w:cs="Calibri"/>
          <w:lang w:val="en-US"/>
        </w:rPr>
        <w:t>The value of the object is greater than 50 000$</w:t>
      </w:r>
    </w:p>
    <w:p w14:paraId="23BE48E7" w14:textId="535CFDF0" w:rsidR="00550FE2" w:rsidRPr="004F2473" w:rsidRDefault="00550FE2" w:rsidP="000958F2">
      <w:pPr>
        <w:pStyle w:val="ListParagraph"/>
        <w:numPr>
          <w:ilvl w:val="0"/>
          <w:numId w:val="35"/>
        </w:numPr>
        <w:rPr>
          <w:rFonts w:ascii="Cambria" w:hAnsi="Cambria" w:cs="Calibri"/>
          <w:lang w:val="en-US"/>
        </w:rPr>
      </w:pPr>
      <w:r w:rsidRPr="004F2473">
        <w:rPr>
          <w:rFonts w:ascii="Cambria" w:hAnsi="Cambria" w:cs="Calibri"/>
          <w:lang w:val="en-US"/>
        </w:rPr>
        <w:t>It demonstrates a question of law, principle or a new issue that contradicts judicial precedence</w:t>
      </w:r>
    </w:p>
    <w:p w14:paraId="53FBCE20" w14:textId="2A490B34" w:rsidR="00550FE2" w:rsidRPr="004F2473" w:rsidRDefault="00550FE2" w:rsidP="000958F2">
      <w:pPr>
        <w:pStyle w:val="ListParagraph"/>
        <w:numPr>
          <w:ilvl w:val="0"/>
          <w:numId w:val="35"/>
        </w:numPr>
        <w:rPr>
          <w:rFonts w:ascii="Cambria" w:hAnsi="Cambria" w:cs="Calibri"/>
          <w:lang w:val="en-US"/>
        </w:rPr>
      </w:pPr>
      <w:r w:rsidRPr="004F2473">
        <w:rPr>
          <w:rFonts w:ascii="Cambria" w:hAnsi="Cambria" w:cs="Calibri"/>
          <w:lang w:val="en-US"/>
        </w:rPr>
        <w:t xml:space="preserve">Is in the public s interest </w:t>
      </w:r>
    </w:p>
    <w:p w14:paraId="3186C5B7" w14:textId="77777777" w:rsidR="00550FE2" w:rsidRPr="004F2473" w:rsidRDefault="00550FE2" w:rsidP="00550FE2">
      <w:pPr>
        <w:rPr>
          <w:rFonts w:ascii="Cambria" w:hAnsi="Cambria" w:cs="Calibri"/>
          <w:lang w:val="en-US"/>
        </w:rPr>
      </w:pPr>
    </w:p>
    <w:p w14:paraId="5D72F90F" w14:textId="6837EE2B" w:rsidR="00550FE2" w:rsidRPr="004F2473" w:rsidRDefault="00550FE2" w:rsidP="000958F2">
      <w:pPr>
        <w:pStyle w:val="ListParagraph"/>
        <w:numPr>
          <w:ilvl w:val="0"/>
          <w:numId w:val="36"/>
        </w:numPr>
        <w:rPr>
          <w:rFonts w:ascii="Cambria" w:hAnsi="Cambria" w:cs="Calibri"/>
          <w:lang w:val="en-US"/>
        </w:rPr>
      </w:pPr>
      <w:r w:rsidRPr="004F2473">
        <w:rPr>
          <w:rFonts w:ascii="Cambria" w:hAnsi="Cambria" w:cs="Calibri"/>
          <w:lang w:val="en-US"/>
        </w:rPr>
        <w:t xml:space="preserve">Youth: Court has exclusive jurisdiction </w:t>
      </w:r>
      <w:r w:rsidR="001E6B37" w:rsidRPr="004F2473">
        <w:rPr>
          <w:rFonts w:ascii="Cambria" w:hAnsi="Cambria" w:cs="Calibri"/>
          <w:lang w:val="en-US"/>
        </w:rPr>
        <w:t>under the Young Offenders Act (federal) and the Youth Protection Act (Quebec)</w:t>
      </w:r>
    </w:p>
    <w:p w14:paraId="7CA53039" w14:textId="77777777" w:rsidR="001E6B37" w:rsidRPr="004F2473" w:rsidRDefault="001E6B37" w:rsidP="00550FE2">
      <w:pPr>
        <w:rPr>
          <w:rFonts w:ascii="Cambria" w:hAnsi="Cambria" w:cs="Calibri"/>
          <w:lang w:val="en-US"/>
        </w:rPr>
      </w:pPr>
    </w:p>
    <w:p w14:paraId="3DF67968" w14:textId="7E39DA8B" w:rsidR="001E6B37" w:rsidRPr="004F2473" w:rsidRDefault="001E6B37" w:rsidP="001E6B37">
      <w:pPr>
        <w:ind w:firstLine="360"/>
        <w:rPr>
          <w:rFonts w:ascii="Cambria" w:hAnsi="Cambria" w:cs="Calibri"/>
          <w:b/>
          <w:lang w:val="en-US"/>
        </w:rPr>
      </w:pPr>
      <w:r w:rsidRPr="004F2473">
        <w:rPr>
          <w:rFonts w:ascii="Cambria" w:hAnsi="Cambria" w:cs="Calibri"/>
          <w:b/>
          <w:lang w:val="en-US"/>
        </w:rPr>
        <w:t>3.3.1.3 The Small Claims Court (since 1972)</w:t>
      </w:r>
    </w:p>
    <w:p w14:paraId="324E3AFD" w14:textId="77777777" w:rsidR="001E6B37" w:rsidRPr="004F2473" w:rsidRDefault="001E6B37" w:rsidP="001E6B37">
      <w:pPr>
        <w:ind w:firstLine="360"/>
        <w:rPr>
          <w:rFonts w:ascii="Cambria" w:hAnsi="Cambria" w:cs="Calibri"/>
          <w:b/>
          <w:lang w:val="en-US"/>
        </w:rPr>
      </w:pPr>
    </w:p>
    <w:p w14:paraId="0C81F026" w14:textId="036C02F0" w:rsidR="001E6B37" w:rsidRPr="004F2473" w:rsidRDefault="001E6B37" w:rsidP="000958F2">
      <w:pPr>
        <w:pStyle w:val="ListParagraph"/>
        <w:numPr>
          <w:ilvl w:val="0"/>
          <w:numId w:val="37"/>
        </w:numPr>
        <w:rPr>
          <w:rFonts w:ascii="Cambria" w:hAnsi="Cambria" w:cs="Calibri"/>
          <w:lang w:val="en-US"/>
        </w:rPr>
      </w:pPr>
      <w:r w:rsidRPr="004F2473">
        <w:rPr>
          <w:rFonts w:ascii="Cambria" w:hAnsi="Cambria" w:cs="Calibri"/>
          <w:lang w:val="en-US"/>
        </w:rPr>
        <w:t xml:space="preserve">The Court uses the inquisitive method: one judge hears the parties, asks about the relevant facts and renders a decision </w:t>
      </w:r>
    </w:p>
    <w:p w14:paraId="6FE699C6" w14:textId="77777777" w:rsidR="001E6B37" w:rsidRPr="004F2473" w:rsidRDefault="001E6B37" w:rsidP="001E6B37">
      <w:pPr>
        <w:ind w:firstLine="360"/>
        <w:rPr>
          <w:rFonts w:ascii="Cambria" w:hAnsi="Cambria" w:cs="Calibri"/>
          <w:b/>
          <w:lang w:val="en-US"/>
        </w:rPr>
      </w:pPr>
    </w:p>
    <w:p w14:paraId="0F4EBBFF" w14:textId="38E65446" w:rsidR="001E6B37" w:rsidRPr="004F2473" w:rsidRDefault="001E6B37" w:rsidP="001E6B37">
      <w:pPr>
        <w:ind w:firstLine="360"/>
        <w:rPr>
          <w:rFonts w:ascii="Cambria" w:hAnsi="Cambria" w:cs="Calibri"/>
          <w:lang w:val="en-US"/>
        </w:rPr>
      </w:pPr>
      <w:r w:rsidRPr="004F2473">
        <w:rPr>
          <w:rFonts w:ascii="Cambria" w:hAnsi="Cambria" w:cs="Calibri"/>
          <w:u w:val="single"/>
          <w:lang w:val="en-US"/>
        </w:rPr>
        <w:t>Condition</w:t>
      </w:r>
      <w:r w:rsidRPr="004F2473">
        <w:rPr>
          <w:rFonts w:ascii="Cambria" w:hAnsi="Cambria" w:cs="Calibri"/>
          <w:lang w:val="en-US"/>
        </w:rPr>
        <w:t>:</w:t>
      </w:r>
    </w:p>
    <w:p w14:paraId="5A8EF1FD" w14:textId="1B27FF5C" w:rsidR="001E6B37" w:rsidRPr="004F2473" w:rsidRDefault="001E6B37" w:rsidP="000958F2">
      <w:pPr>
        <w:pStyle w:val="ListParagraph"/>
        <w:numPr>
          <w:ilvl w:val="0"/>
          <w:numId w:val="38"/>
        </w:numPr>
        <w:rPr>
          <w:rFonts w:ascii="Cambria" w:hAnsi="Cambria" w:cs="Calibri"/>
          <w:lang w:val="en-US"/>
        </w:rPr>
      </w:pPr>
      <w:r w:rsidRPr="004F2473">
        <w:rPr>
          <w:rFonts w:ascii="Cambria" w:hAnsi="Cambria" w:cs="Calibri"/>
          <w:lang w:val="en-US"/>
        </w:rPr>
        <w:t xml:space="preserve">Claim less than 15 000$ </w:t>
      </w:r>
    </w:p>
    <w:p w14:paraId="6E6105CA" w14:textId="56C6D4B9" w:rsidR="001E6B37" w:rsidRPr="004F2473" w:rsidRDefault="001E6B37" w:rsidP="000958F2">
      <w:pPr>
        <w:pStyle w:val="ListParagraph"/>
        <w:numPr>
          <w:ilvl w:val="0"/>
          <w:numId w:val="38"/>
        </w:numPr>
        <w:rPr>
          <w:rFonts w:ascii="Cambria" w:hAnsi="Cambria" w:cs="Calibri"/>
          <w:lang w:val="en-US"/>
        </w:rPr>
      </w:pPr>
      <w:r w:rsidRPr="004F2473">
        <w:rPr>
          <w:rFonts w:ascii="Cambria" w:hAnsi="Cambria" w:cs="Calibri"/>
          <w:lang w:val="en-US"/>
        </w:rPr>
        <w:t>Claim arise out of a contract or from an accident</w:t>
      </w:r>
    </w:p>
    <w:p w14:paraId="687C3254" w14:textId="176C9D0D" w:rsidR="001E6B37" w:rsidRPr="004F2473" w:rsidRDefault="001E6B37" w:rsidP="000958F2">
      <w:pPr>
        <w:pStyle w:val="ListParagraph"/>
        <w:numPr>
          <w:ilvl w:val="0"/>
          <w:numId w:val="38"/>
        </w:numPr>
        <w:rPr>
          <w:rFonts w:ascii="Cambria" w:hAnsi="Cambria" w:cs="Calibri"/>
          <w:lang w:val="en-US"/>
        </w:rPr>
      </w:pPr>
      <w:r w:rsidRPr="004F2473">
        <w:rPr>
          <w:rFonts w:ascii="Cambria" w:hAnsi="Cambria" w:cs="Calibri"/>
          <w:lang w:val="en-US"/>
        </w:rPr>
        <w:t>Debtor does not have to reside in QC</w:t>
      </w:r>
    </w:p>
    <w:p w14:paraId="451A2790" w14:textId="194F613D" w:rsidR="001E6B37" w:rsidRPr="004F2473" w:rsidRDefault="001E6B37" w:rsidP="000958F2">
      <w:pPr>
        <w:pStyle w:val="ListParagraph"/>
        <w:numPr>
          <w:ilvl w:val="0"/>
          <w:numId w:val="38"/>
        </w:numPr>
        <w:rPr>
          <w:rFonts w:ascii="Cambria" w:hAnsi="Cambria" w:cs="Calibri"/>
          <w:lang w:val="en-US"/>
        </w:rPr>
      </w:pPr>
      <w:r w:rsidRPr="004F2473">
        <w:rPr>
          <w:rFonts w:ascii="Cambria" w:hAnsi="Cambria" w:cs="Calibri"/>
          <w:lang w:val="en-US"/>
        </w:rPr>
        <w:t>The debt must be owed personally or directly to the creditor</w:t>
      </w:r>
    </w:p>
    <w:p w14:paraId="2AA7C7BA" w14:textId="5ACAE69B" w:rsidR="001E6B37" w:rsidRPr="004F2473" w:rsidRDefault="001E6B37" w:rsidP="000958F2">
      <w:pPr>
        <w:pStyle w:val="ListParagraph"/>
        <w:numPr>
          <w:ilvl w:val="0"/>
          <w:numId w:val="38"/>
        </w:numPr>
        <w:rPr>
          <w:rFonts w:ascii="Cambria" w:hAnsi="Cambria" w:cs="Calibri"/>
          <w:lang w:val="en-US"/>
        </w:rPr>
      </w:pPr>
      <w:r w:rsidRPr="004F2473">
        <w:rPr>
          <w:rFonts w:ascii="Cambria" w:hAnsi="Cambria" w:cs="Calibri"/>
          <w:lang w:val="en-US"/>
        </w:rPr>
        <w:t>The association suing must not have more than 5 employees working for the previous 12 months</w:t>
      </w:r>
    </w:p>
    <w:p w14:paraId="5757B516" w14:textId="0A363426" w:rsidR="001E6B37" w:rsidRPr="004F2473" w:rsidRDefault="001E6B37" w:rsidP="000958F2">
      <w:pPr>
        <w:pStyle w:val="ListParagraph"/>
        <w:numPr>
          <w:ilvl w:val="0"/>
          <w:numId w:val="38"/>
        </w:numPr>
        <w:rPr>
          <w:rFonts w:ascii="Cambria" w:hAnsi="Cambria" w:cs="Calibri"/>
          <w:lang w:val="en-US"/>
        </w:rPr>
      </w:pPr>
      <w:r w:rsidRPr="004F2473">
        <w:rPr>
          <w:rFonts w:ascii="Cambria" w:hAnsi="Cambria" w:cs="Calibri"/>
          <w:lang w:val="en-US"/>
        </w:rPr>
        <w:t>Lawyers are not permitted to represent people in court unless that the case is complicated</w:t>
      </w:r>
    </w:p>
    <w:p w14:paraId="715DB0A2" w14:textId="77777777" w:rsidR="001E6B37" w:rsidRPr="004F2473" w:rsidRDefault="001E6B37" w:rsidP="001E6B37">
      <w:pPr>
        <w:ind w:firstLine="360"/>
        <w:rPr>
          <w:rFonts w:ascii="Cambria" w:hAnsi="Cambria" w:cs="Calibri"/>
          <w:b/>
          <w:lang w:val="en-US"/>
        </w:rPr>
      </w:pPr>
    </w:p>
    <w:p w14:paraId="6CDF18CE" w14:textId="39CAD479" w:rsidR="00331BEC" w:rsidRPr="004F2473" w:rsidRDefault="00331BEC" w:rsidP="000958F2">
      <w:pPr>
        <w:pStyle w:val="ListParagraph"/>
        <w:numPr>
          <w:ilvl w:val="0"/>
          <w:numId w:val="39"/>
        </w:numPr>
        <w:rPr>
          <w:rFonts w:ascii="Cambria" w:hAnsi="Cambria" w:cs="Calibri"/>
          <w:lang w:val="en-US"/>
        </w:rPr>
      </w:pPr>
      <w:r w:rsidRPr="004F2473">
        <w:rPr>
          <w:rFonts w:ascii="Cambria" w:hAnsi="Cambria" w:cs="Calibri"/>
          <w:lang w:val="en-US"/>
        </w:rPr>
        <w:lastRenderedPageBreak/>
        <w:t xml:space="preserve">Person involved in case should be present in the court. If it is not possible, a </w:t>
      </w:r>
      <w:r w:rsidRPr="004F2473">
        <w:rPr>
          <w:rFonts w:ascii="Cambria" w:hAnsi="Cambria" w:cs="Calibri"/>
          <w:b/>
          <w:lang w:val="en-US"/>
        </w:rPr>
        <w:t>mandate</w:t>
      </w:r>
      <w:r w:rsidRPr="004F2473">
        <w:rPr>
          <w:rFonts w:ascii="Cambria" w:hAnsi="Cambria" w:cs="Calibri"/>
          <w:lang w:val="en-US"/>
        </w:rPr>
        <w:t xml:space="preserve"> (authority to act for another person) represents the person without charge </w:t>
      </w:r>
    </w:p>
    <w:p w14:paraId="15B0C6E4" w14:textId="474BA26C" w:rsidR="00331BEC" w:rsidRPr="004F2473" w:rsidRDefault="00331BEC" w:rsidP="000958F2">
      <w:pPr>
        <w:pStyle w:val="ListParagraph"/>
        <w:numPr>
          <w:ilvl w:val="0"/>
          <w:numId w:val="39"/>
        </w:numPr>
        <w:rPr>
          <w:rFonts w:ascii="Cambria" w:hAnsi="Cambria" w:cs="Calibri"/>
          <w:lang w:val="en-US"/>
        </w:rPr>
      </w:pPr>
      <w:r w:rsidRPr="004F2473">
        <w:rPr>
          <w:rFonts w:ascii="Cambria" w:hAnsi="Cambria" w:cs="Calibri"/>
          <w:lang w:val="en-US"/>
        </w:rPr>
        <w:t xml:space="preserve">If a business is sued, it must be represented by director, officer or full-time employee (who may also be a lawyer) </w:t>
      </w:r>
    </w:p>
    <w:p w14:paraId="3BA2E971" w14:textId="7742B0B5" w:rsidR="00331BEC" w:rsidRPr="004F2473" w:rsidRDefault="00331BEC" w:rsidP="000958F2">
      <w:pPr>
        <w:pStyle w:val="ListParagraph"/>
        <w:numPr>
          <w:ilvl w:val="0"/>
          <w:numId w:val="39"/>
        </w:numPr>
        <w:rPr>
          <w:rFonts w:ascii="Cambria" w:hAnsi="Cambria" w:cs="Calibri"/>
          <w:lang w:val="en-US"/>
        </w:rPr>
      </w:pPr>
      <w:r w:rsidRPr="004F2473">
        <w:rPr>
          <w:rFonts w:ascii="Cambria" w:hAnsi="Cambria" w:cs="Calibri"/>
          <w:lang w:val="en-US"/>
        </w:rPr>
        <w:t xml:space="preserve">No appeals made from the judgments of the Small Claims Court </w:t>
      </w:r>
    </w:p>
    <w:p w14:paraId="73E27694" w14:textId="4C67100B" w:rsidR="00331BEC" w:rsidRPr="004F2473" w:rsidRDefault="00331BEC" w:rsidP="000958F2">
      <w:pPr>
        <w:pStyle w:val="ListParagraph"/>
        <w:numPr>
          <w:ilvl w:val="0"/>
          <w:numId w:val="39"/>
        </w:numPr>
        <w:rPr>
          <w:rFonts w:ascii="Cambria" w:hAnsi="Cambria" w:cs="Calibri"/>
          <w:lang w:val="en-US"/>
        </w:rPr>
      </w:pPr>
      <w:r w:rsidRPr="004F2473">
        <w:rPr>
          <w:rFonts w:ascii="Cambria" w:hAnsi="Cambria" w:cs="Calibri"/>
          <w:lang w:val="en-US"/>
        </w:rPr>
        <w:t>When judgment is rendered, money must be paid in 10 days (if not, creditor can request the debtor’s salary or property)</w:t>
      </w:r>
    </w:p>
    <w:p w14:paraId="2CAFE1AC" w14:textId="64FD1E41" w:rsidR="00331BEC" w:rsidRPr="004F2473" w:rsidRDefault="00331BEC" w:rsidP="000958F2">
      <w:pPr>
        <w:pStyle w:val="ListParagraph"/>
        <w:numPr>
          <w:ilvl w:val="0"/>
          <w:numId w:val="39"/>
        </w:numPr>
        <w:rPr>
          <w:rFonts w:ascii="Cambria" w:hAnsi="Cambria" w:cs="Calibri"/>
          <w:b/>
          <w:lang w:val="en-US"/>
        </w:rPr>
      </w:pPr>
      <w:r w:rsidRPr="004F2473">
        <w:rPr>
          <w:rFonts w:ascii="Cambria" w:hAnsi="Cambria" w:cs="Calibri"/>
          <w:lang w:val="en-US"/>
        </w:rPr>
        <w:t>File a motion: petitioner must deposit a sum for costs (see table</w:t>
      </w:r>
      <w:r w:rsidRPr="004F2473">
        <w:rPr>
          <w:rFonts w:ascii="Cambria" w:hAnsi="Cambria" w:cs="Calibri"/>
          <w:b/>
          <w:lang w:val="en-US"/>
        </w:rPr>
        <w:t xml:space="preserve"> </w:t>
      </w:r>
      <w:r w:rsidRPr="004F2473">
        <w:rPr>
          <w:rFonts w:ascii="Cambria" w:hAnsi="Cambria" w:cs="Calibri"/>
          <w:lang w:val="en-US"/>
        </w:rPr>
        <w:t>page 41)</w:t>
      </w:r>
      <w:r w:rsidRPr="004F2473">
        <w:rPr>
          <w:rFonts w:ascii="Cambria" w:hAnsi="Cambria" w:cs="Calibri"/>
          <w:b/>
          <w:lang w:val="en-US"/>
        </w:rPr>
        <w:t xml:space="preserve"> depending</w:t>
      </w:r>
      <w:r w:rsidRPr="004F2473">
        <w:rPr>
          <w:rFonts w:ascii="Cambria" w:hAnsi="Cambria" w:cs="Calibri"/>
          <w:lang w:val="en-US"/>
        </w:rPr>
        <w:t xml:space="preserve"> on claim amount</w:t>
      </w:r>
    </w:p>
    <w:p w14:paraId="2BAD00B1" w14:textId="04616F02" w:rsidR="00331BEC" w:rsidRPr="004F2473" w:rsidRDefault="00331BEC" w:rsidP="000958F2">
      <w:pPr>
        <w:pStyle w:val="ListParagraph"/>
        <w:numPr>
          <w:ilvl w:val="0"/>
          <w:numId w:val="40"/>
        </w:numPr>
        <w:rPr>
          <w:rFonts w:ascii="Cambria" w:hAnsi="Cambria" w:cs="Calibri"/>
          <w:b/>
          <w:lang w:val="en-US"/>
        </w:rPr>
      </w:pPr>
      <w:r w:rsidRPr="004F2473">
        <w:rPr>
          <w:rFonts w:ascii="Cambria" w:hAnsi="Cambria" w:cs="Calibri"/>
          <w:lang w:val="en-US"/>
        </w:rPr>
        <w:t xml:space="preserve">The debtor must pay bailiff fees and pay the costs of execution </w:t>
      </w:r>
    </w:p>
    <w:p w14:paraId="28EC5BBF" w14:textId="77777777" w:rsidR="00331BEC" w:rsidRPr="004F2473" w:rsidRDefault="00331BEC" w:rsidP="00331BEC">
      <w:pPr>
        <w:rPr>
          <w:rFonts w:ascii="Cambria" w:hAnsi="Cambria" w:cs="Calibri"/>
          <w:b/>
          <w:lang w:val="en-US"/>
        </w:rPr>
      </w:pPr>
    </w:p>
    <w:p w14:paraId="7DFB0DE7" w14:textId="23514D15" w:rsidR="00331BEC" w:rsidRPr="004F2473" w:rsidRDefault="00331BEC" w:rsidP="0006004C">
      <w:pPr>
        <w:ind w:firstLine="720"/>
        <w:rPr>
          <w:rFonts w:ascii="Cambria" w:hAnsi="Cambria" w:cs="Calibri"/>
          <w:b/>
          <w:lang w:val="en-US"/>
        </w:rPr>
      </w:pPr>
      <w:r w:rsidRPr="004F2473">
        <w:rPr>
          <w:rFonts w:ascii="Cambria" w:hAnsi="Cambria" w:cs="Calibri"/>
          <w:b/>
          <w:lang w:val="en-US"/>
        </w:rPr>
        <w:t>3.3.1.4 Superior Court</w:t>
      </w:r>
    </w:p>
    <w:p w14:paraId="45A8F070" w14:textId="77777777" w:rsidR="00253811" w:rsidRPr="004F2473" w:rsidRDefault="00253811" w:rsidP="0006004C">
      <w:pPr>
        <w:ind w:firstLine="720"/>
        <w:rPr>
          <w:rFonts w:ascii="Cambria" w:hAnsi="Cambria" w:cs="Calibri"/>
          <w:b/>
          <w:lang w:val="en-US"/>
        </w:rPr>
      </w:pPr>
    </w:p>
    <w:p w14:paraId="09B595EE" w14:textId="3DC75C51" w:rsidR="0006004C" w:rsidRPr="004F2473" w:rsidRDefault="00450489" w:rsidP="000958F2">
      <w:pPr>
        <w:pStyle w:val="ListParagraph"/>
        <w:numPr>
          <w:ilvl w:val="0"/>
          <w:numId w:val="41"/>
        </w:numPr>
        <w:rPr>
          <w:rFonts w:ascii="Cambria" w:hAnsi="Cambria" w:cs="Calibri"/>
          <w:lang w:val="en-US"/>
        </w:rPr>
      </w:pPr>
      <w:r w:rsidRPr="004F2473">
        <w:rPr>
          <w:rFonts w:ascii="Cambria" w:hAnsi="Cambria" w:cs="Calibri"/>
          <w:lang w:val="en-US"/>
        </w:rPr>
        <w:t xml:space="preserve">Court of original general jurisdiction </w:t>
      </w:r>
    </w:p>
    <w:p w14:paraId="2467196D" w14:textId="2389DD49" w:rsidR="00450489" w:rsidRPr="004F2473" w:rsidRDefault="00450489" w:rsidP="000958F2">
      <w:pPr>
        <w:pStyle w:val="ListParagraph"/>
        <w:numPr>
          <w:ilvl w:val="0"/>
          <w:numId w:val="41"/>
        </w:numPr>
        <w:rPr>
          <w:rFonts w:ascii="Cambria" w:hAnsi="Cambria" w:cs="Calibri"/>
          <w:lang w:val="en-US"/>
        </w:rPr>
      </w:pPr>
      <w:r w:rsidRPr="004F2473">
        <w:rPr>
          <w:rFonts w:ascii="Cambria" w:hAnsi="Cambria" w:cs="Calibri"/>
          <w:lang w:val="en-US"/>
        </w:rPr>
        <w:t>Heard by one judge</w:t>
      </w:r>
    </w:p>
    <w:p w14:paraId="31ABB6A0" w14:textId="531B4735" w:rsidR="00450489" w:rsidRPr="004F2473" w:rsidRDefault="00450489" w:rsidP="000958F2">
      <w:pPr>
        <w:pStyle w:val="ListParagraph"/>
        <w:numPr>
          <w:ilvl w:val="0"/>
          <w:numId w:val="41"/>
        </w:numPr>
        <w:rPr>
          <w:rFonts w:ascii="Cambria" w:hAnsi="Cambria" w:cs="Calibri"/>
          <w:lang w:val="en-US"/>
        </w:rPr>
      </w:pPr>
      <w:r w:rsidRPr="004F2473">
        <w:rPr>
          <w:rFonts w:ascii="Cambria" w:hAnsi="Cambria" w:cs="Calibri"/>
          <w:lang w:val="en-US"/>
        </w:rPr>
        <w:t xml:space="preserve">Has superintending and reforming power over all other courts in </w:t>
      </w:r>
      <w:r w:rsidR="00253811" w:rsidRPr="004F2473">
        <w:rPr>
          <w:rFonts w:ascii="Cambria" w:hAnsi="Cambria" w:cs="Calibri"/>
          <w:lang w:val="en-US"/>
        </w:rPr>
        <w:t>provinces</w:t>
      </w:r>
      <w:r w:rsidRPr="004F2473">
        <w:rPr>
          <w:rFonts w:ascii="Cambria" w:hAnsi="Cambria" w:cs="Calibri"/>
          <w:lang w:val="en-US"/>
        </w:rPr>
        <w:t xml:space="preserve"> except the court of Appeal</w:t>
      </w:r>
    </w:p>
    <w:p w14:paraId="6147E860" w14:textId="73CE0DC7" w:rsidR="00450489" w:rsidRPr="004F2473" w:rsidRDefault="00450489" w:rsidP="000958F2">
      <w:pPr>
        <w:pStyle w:val="ListParagraph"/>
        <w:numPr>
          <w:ilvl w:val="0"/>
          <w:numId w:val="41"/>
        </w:numPr>
        <w:rPr>
          <w:rFonts w:ascii="Cambria" w:hAnsi="Cambria" w:cs="Calibri"/>
          <w:lang w:val="en-US"/>
        </w:rPr>
      </w:pPr>
      <w:r w:rsidRPr="004F2473">
        <w:rPr>
          <w:rFonts w:ascii="Cambria" w:hAnsi="Cambria" w:cs="Calibri"/>
          <w:lang w:val="en-US"/>
        </w:rPr>
        <w:t xml:space="preserve">Decision with </w:t>
      </w:r>
      <w:r w:rsidR="00253811" w:rsidRPr="004F2473">
        <w:rPr>
          <w:rFonts w:ascii="Cambria" w:hAnsi="Cambria" w:cs="Calibri"/>
          <w:lang w:val="en-US"/>
        </w:rPr>
        <w:t>corporations</w:t>
      </w:r>
      <w:r w:rsidRPr="004F2473">
        <w:rPr>
          <w:rFonts w:ascii="Cambria" w:hAnsi="Cambria" w:cs="Calibri"/>
          <w:lang w:val="en-US"/>
        </w:rPr>
        <w:t xml:space="preserve">: </w:t>
      </w:r>
      <w:r w:rsidR="00253811" w:rsidRPr="004F2473">
        <w:rPr>
          <w:rFonts w:ascii="Cambria" w:hAnsi="Cambria" w:cs="Calibri"/>
          <w:lang w:val="en-US"/>
        </w:rPr>
        <w:t>only</w:t>
      </w:r>
      <w:r w:rsidRPr="004F2473">
        <w:rPr>
          <w:rFonts w:ascii="Cambria" w:hAnsi="Cambria" w:cs="Calibri"/>
          <w:lang w:val="en-US"/>
        </w:rPr>
        <w:t xml:space="preserve"> consider if the firm has the </w:t>
      </w:r>
      <w:r w:rsidR="00253811" w:rsidRPr="004F2473">
        <w:rPr>
          <w:rFonts w:ascii="Cambria" w:hAnsi="Cambria" w:cs="Calibri"/>
          <w:lang w:val="en-US"/>
        </w:rPr>
        <w:t>right</w:t>
      </w:r>
      <w:r w:rsidRPr="004F2473">
        <w:rPr>
          <w:rFonts w:ascii="Cambria" w:hAnsi="Cambria" w:cs="Calibri"/>
          <w:lang w:val="en-US"/>
        </w:rPr>
        <w:t xml:space="preserve">  to make the decision contested</w:t>
      </w:r>
    </w:p>
    <w:p w14:paraId="201D6F3A" w14:textId="0DA31D55" w:rsidR="00253811" w:rsidRPr="004F2473" w:rsidRDefault="00253811" w:rsidP="000958F2">
      <w:pPr>
        <w:pStyle w:val="ListParagraph"/>
        <w:numPr>
          <w:ilvl w:val="0"/>
          <w:numId w:val="41"/>
        </w:numPr>
        <w:rPr>
          <w:rFonts w:ascii="Cambria" w:hAnsi="Cambria" w:cs="Calibri"/>
          <w:lang w:val="en-US"/>
        </w:rPr>
      </w:pPr>
      <w:r w:rsidRPr="004F2473">
        <w:rPr>
          <w:rFonts w:ascii="Cambria" w:hAnsi="Cambria" w:cs="Calibri"/>
          <w:lang w:val="en-US"/>
        </w:rPr>
        <w:t>Most decisions may be appealed automatically or with leave (permission) from court of Appeal</w:t>
      </w:r>
    </w:p>
    <w:p w14:paraId="1370618A" w14:textId="77777777" w:rsidR="00EA1CF8" w:rsidRPr="004F2473" w:rsidRDefault="00EA1CF8" w:rsidP="00EA1CF8">
      <w:pPr>
        <w:rPr>
          <w:rFonts w:ascii="Cambria" w:hAnsi="Cambria" w:cs="Calibri"/>
          <w:lang w:val="en-US"/>
        </w:rPr>
      </w:pPr>
    </w:p>
    <w:p w14:paraId="10BBA9A3" w14:textId="41D0F9D7" w:rsidR="00EA1CF8" w:rsidRPr="004F2473" w:rsidRDefault="00EA1CF8" w:rsidP="00EA1CF8">
      <w:pPr>
        <w:rPr>
          <w:rFonts w:ascii="Cambria" w:hAnsi="Cambria" w:cs="Calibri"/>
          <w:b/>
          <w:lang w:val="en-US"/>
        </w:rPr>
      </w:pPr>
      <w:r w:rsidRPr="004F2473">
        <w:rPr>
          <w:rFonts w:ascii="Cambria" w:hAnsi="Cambria" w:cs="Calibri"/>
          <w:b/>
          <w:lang w:val="en-US"/>
        </w:rPr>
        <w:t>3.3.1.5 The Court of Appeal</w:t>
      </w:r>
    </w:p>
    <w:p w14:paraId="0A678E76" w14:textId="6968C7C7" w:rsidR="00EA1CF8" w:rsidRPr="004F2473" w:rsidRDefault="00EA1CF8" w:rsidP="000958F2">
      <w:pPr>
        <w:pStyle w:val="ListParagraph"/>
        <w:numPr>
          <w:ilvl w:val="0"/>
          <w:numId w:val="42"/>
        </w:numPr>
        <w:rPr>
          <w:rFonts w:ascii="Cambria" w:hAnsi="Cambria" w:cs="Calibri"/>
          <w:lang w:val="en-US"/>
        </w:rPr>
      </w:pPr>
      <w:r w:rsidRPr="004F2473">
        <w:rPr>
          <w:rFonts w:ascii="Cambria" w:hAnsi="Cambria" w:cs="Calibri"/>
          <w:lang w:val="en-US"/>
        </w:rPr>
        <w:t>For the province</w:t>
      </w:r>
    </w:p>
    <w:p w14:paraId="090D970F" w14:textId="0159D08C" w:rsidR="00EA1CF8" w:rsidRPr="004F2473" w:rsidRDefault="00EA1CF8" w:rsidP="000958F2">
      <w:pPr>
        <w:pStyle w:val="ListParagraph"/>
        <w:numPr>
          <w:ilvl w:val="0"/>
          <w:numId w:val="42"/>
        </w:numPr>
        <w:rPr>
          <w:rFonts w:ascii="Cambria" w:hAnsi="Cambria" w:cs="Calibri"/>
          <w:lang w:val="en-US"/>
        </w:rPr>
      </w:pPr>
      <w:r w:rsidRPr="004F2473">
        <w:rPr>
          <w:rFonts w:ascii="Cambria" w:hAnsi="Cambria" w:cs="Calibri"/>
          <w:lang w:val="en-US"/>
        </w:rPr>
        <w:t xml:space="preserve">Court in </w:t>
      </w:r>
      <w:r w:rsidR="00DB68DC" w:rsidRPr="004F2473">
        <w:rPr>
          <w:rFonts w:ascii="Cambria" w:hAnsi="Cambria" w:cs="Calibri"/>
          <w:lang w:val="en-US"/>
        </w:rPr>
        <w:t>whom</w:t>
      </w:r>
      <w:r w:rsidRPr="004F2473">
        <w:rPr>
          <w:rFonts w:ascii="Cambria" w:hAnsi="Cambria" w:cs="Calibri"/>
          <w:lang w:val="en-US"/>
        </w:rPr>
        <w:t xml:space="preserve"> appeals are brought from the Superior court or from the Court of Qu</w:t>
      </w:r>
      <w:r w:rsidR="00DB68DC" w:rsidRPr="004F2473">
        <w:rPr>
          <w:rFonts w:ascii="Cambria" w:hAnsi="Cambria" w:cs="Calibri"/>
          <w:lang w:val="en-US"/>
        </w:rPr>
        <w:t>e</w:t>
      </w:r>
      <w:r w:rsidRPr="004F2473">
        <w:rPr>
          <w:rFonts w:ascii="Cambria" w:hAnsi="Cambria" w:cs="Calibri"/>
          <w:lang w:val="en-US"/>
        </w:rPr>
        <w:t>bec</w:t>
      </w:r>
      <w:r w:rsidR="008713E5" w:rsidRPr="004F2473">
        <w:rPr>
          <w:rFonts w:ascii="Cambria" w:hAnsi="Cambria" w:cs="Calibri"/>
          <w:lang w:val="en-US"/>
        </w:rPr>
        <w:t xml:space="preserve"> (sometimes) </w:t>
      </w:r>
      <w:r w:rsidRPr="004F2473">
        <w:rPr>
          <w:rFonts w:ascii="Cambria" w:hAnsi="Cambria" w:cs="Calibri"/>
          <w:lang w:val="en-US"/>
        </w:rPr>
        <w:t xml:space="preserve"> </w:t>
      </w:r>
    </w:p>
    <w:p w14:paraId="73C5195F" w14:textId="5D8410B1" w:rsidR="00EA1CF8" w:rsidRPr="004F2473" w:rsidRDefault="00EA1CF8" w:rsidP="000958F2">
      <w:pPr>
        <w:pStyle w:val="ListParagraph"/>
        <w:numPr>
          <w:ilvl w:val="0"/>
          <w:numId w:val="42"/>
        </w:numPr>
        <w:rPr>
          <w:rFonts w:ascii="Cambria" w:hAnsi="Cambria" w:cs="Calibri"/>
          <w:lang w:val="en-US"/>
        </w:rPr>
      </w:pPr>
      <w:r w:rsidRPr="004F2473">
        <w:rPr>
          <w:rFonts w:ascii="Cambria" w:hAnsi="Cambria" w:cs="Calibri"/>
          <w:lang w:val="en-US"/>
        </w:rPr>
        <w:t>Appellate jurisdiction (right to hear appeals)</w:t>
      </w:r>
      <w:r w:rsidR="00DB68DC" w:rsidRPr="004F2473">
        <w:rPr>
          <w:rFonts w:ascii="Cambria" w:hAnsi="Cambria" w:cs="Calibri"/>
          <w:lang w:val="en-US"/>
        </w:rPr>
        <w:t xml:space="preserve"> over all cases wh</w:t>
      </w:r>
      <w:r w:rsidR="008713E5" w:rsidRPr="004F2473">
        <w:rPr>
          <w:rFonts w:ascii="Cambria" w:hAnsi="Cambria" w:cs="Calibri"/>
          <w:lang w:val="en-US"/>
        </w:rPr>
        <w:t>ere an appeal is allowed</w:t>
      </w:r>
    </w:p>
    <w:p w14:paraId="2E8141F9" w14:textId="20175A37" w:rsidR="008713E5" w:rsidRPr="004F2473" w:rsidRDefault="008713E5" w:rsidP="000958F2">
      <w:pPr>
        <w:pStyle w:val="ListParagraph"/>
        <w:numPr>
          <w:ilvl w:val="0"/>
          <w:numId w:val="42"/>
        </w:numPr>
        <w:rPr>
          <w:rFonts w:ascii="Cambria" w:hAnsi="Cambria" w:cs="Calibri"/>
          <w:lang w:val="en-US"/>
        </w:rPr>
      </w:pPr>
      <w:r w:rsidRPr="004F2473">
        <w:rPr>
          <w:rFonts w:ascii="Cambria" w:hAnsi="Cambria" w:cs="Calibri"/>
          <w:lang w:val="en-US"/>
        </w:rPr>
        <w:t>More than one judge hears each case</w:t>
      </w:r>
    </w:p>
    <w:p w14:paraId="4D8CA085" w14:textId="23B84DFD" w:rsidR="008713E5" w:rsidRPr="004F2473" w:rsidRDefault="008713E5" w:rsidP="000958F2">
      <w:pPr>
        <w:pStyle w:val="ListParagraph"/>
        <w:numPr>
          <w:ilvl w:val="0"/>
          <w:numId w:val="42"/>
        </w:numPr>
        <w:rPr>
          <w:rFonts w:ascii="Cambria" w:hAnsi="Cambria" w:cs="Calibri"/>
          <w:lang w:val="en-US"/>
        </w:rPr>
      </w:pPr>
      <w:r w:rsidRPr="004F2473">
        <w:rPr>
          <w:rFonts w:ascii="Cambria" w:hAnsi="Cambria" w:cs="Calibri"/>
          <w:lang w:val="en-US"/>
        </w:rPr>
        <w:t xml:space="preserve">Decisions are made by a majority of the judges present </w:t>
      </w:r>
    </w:p>
    <w:p w14:paraId="6960054D" w14:textId="2746E323" w:rsidR="008713E5" w:rsidRPr="004F2473" w:rsidRDefault="008713E5" w:rsidP="000958F2">
      <w:pPr>
        <w:pStyle w:val="ListParagraph"/>
        <w:numPr>
          <w:ilvl w:val="0"/>
          <w:numId w:val="42"/>
        </w:numPr>
        <w:rPr>
          <w:rFonts w:ascii="Cambria" w:hAnsi="Cambria" w:cs="Calibri"/>
          <w:lang w:val="en-US"/>
        </w:rPr>
      </w:pPr>
      <w:r w:rsidRPr="004F2473">
        <w:rPr>
          <w:rFonts w:ascii="Cambria" w:hAnsi="Cambria" w:cs="Calibri"/>
          <w:lang w:val="en-US"/>
        </w:rPr>
        <w:t xml:space="preserve">When a judge disagrees, he may write </w:t>
      </w:r>
      <w:r w:rsidRPr="004F2473">
        <w:rPr>
          <w:rFonts w:ascii="Cambria" w:hAnsi="Cambria" w:cs="Calibri"/>
          <w:i/>
          <w:lang w:val="en-US"/>
        </w:rPr>
        <w:t>a dissenting opinion</w:t>
      </w:r>
      <w:r w:rsidRPr="004F2473">
        <w:rPr>
          <w:rFonts w:ascii="Cambria" w:hAnsi="Cambria" w:cs="Calibri"/>
          <w:lang w:val="en-US"/>
        </w:rPr>
        <w:t xml:space="preserve"> </w:t>
      </w:r>
    </w:p>
    <w:p w14:paraId="6DA24347" w14:textId="1E1477CB" w:rsidR="008713E5" w:rsidRPr="004F2473" w:rsidRDefault="008713E5" w:rsidP="000958F2">
      <w:pPr>
        <w:pStyle w:val="ListParagraph"/>
        <w:numPr>
          <w:ilvl w:val="0"/>
          <w:numId w:val="42"/>
        </w:numPr>
        <w:rPr>
          <w:rFonts w:ascii="Cambria" w:hAnsi="Cambria" w:cs="Calibri"/>
          <w:lang w:val="en-US"/>
        </w:rPr>
      </w:pPr>
      <w:r w:rsidRPr="004F2473">
        <w:rPr>
          <w:rFonts w:ascii="Cambria" w:hAnsi="Cambria" w:cs="Calibri"/>
          <w:lang w:val="en-US"/>
        </w:rPr>
        <w:t>Case not argue</w:t>
      </w:r>
      <w:r w:rsidR="008D7F53" w:rsidRPr="004F2473">
        <w:rPr>
          <w:rFonts w:ascii="Cambria" w:hAnsi="Cambria" w:cs="Calibri"/>
          <w:lang w:val="en-US"/>
        </w:rPr>
        <w:t>d in Court again: evidence and transcripts are reviewed by the judges before the hearing and the lawyers will argue only the grounds for the appeal</w:t>
      </w:r>
    </w:p>
    <w:p w14:paraId="41900D68" w14:textId="77777777" w:rsidR="008D7F53" w:rsidRPr="004F2473" w:rsidRDefault="008D7F53" w:rsidP="008D7F53">
      <w:pPr>
        <w:pStyle w:val="ListParagraph"/>
        <w:rPr>
          <w:rFonts w:ascii="Cambria" w:hAnsi="Cambria" w:cs="Calibri"/>
          <w:lang w:val="en-US"/>
        </w:rPr>
      </w:pPr>
    </w:p>
    <w:p w14:paraId="1244749A" w14:textId="12B45845" w:rsidR="008D7F53" w:rsidRPr="004F2473" w:rsidRDefault="008D7F53" w:rsidP="008D7F53">
      <w:pPr>
        <w:rPr>
          <w:rFonts w:ascii="Cambria" w:hAnsi="Cambria" w:cs="Calibri"/>
          <w:u w:val="single"/>
          <w:lang w:val="en-US"/>
        </w:rPr>
      </w:pPr>
      <w:r w:rsidRPr="004F2473">
        <w:rPr>
          <w:rFonts w:ascii="Cambria" w:hAnsi="Cambria" w:cs="Calibri"/>
          <w:u w:val="single"/>
          <w:lang w:val="en-US"/>
        </w:rPr>
        <w:t>Court can rule in three ways:</w:t>
      </w:r>
    </w:p>
    <w:p w14:paraId="73C2C960" w14:textId="027E68C5" w:rsidR="008D7F53" w:rsidRPr="004F2473" w:rsidRDefault="008D7F53" w:rsidP="000958F2">
      <w:pPr>
        <w:pStyle w:val="ListParagraph"/>
        <w:numPr>
          <w:ilvl w:val="0"/>
          <w:numId w:val="43"/>
        </w:numPr>
        <w:rPr>
          <w:rFonts w:ascii="Cambria" w:hAnsi="Cambria" w:cs="Calibri"/>
          <w:lang w:val="en-US"/>
        </w:rPr>
      </w:pPr>
      <w:r w:rsidRPr="004F2473">
        <w:rPr>
          <w:rFonts w:ascii="Cambria" w:hAnsi="Cambria" w:cs="Calibri"/>
          <w:lang w:val="en-US"/>
        </w:rPr>
        <w:t>Allow the lower court decision to stand</w:t>
      </w:r>
    </w:p>
    <w:p w14:paraId="716BD02A" w14:textId="07BD6495" w:rsidR="008D7F53" w:rsidRPr="004F2473" w:rsidRDefault="008D7F53" w:rsidP="000958F2">
      <w:pPr>
        <w:pStyle w:val="ListParagraph"/>
        <w:numPr>
          <w:ilvl w:val="0"/>
          <w:numId w:val="43"/>
        </w:numPr>
        <w:rPr>
          <w:rFonts w:ascii="Cambria" w:hAnsi="Cambria" w:cs="Calibri"/>
          <w:lang w:val="en-US"/>
        </w:rPr>
      </w:pPr>
      <w:r w:rsidRPr="004F2473">
        <w:rPr>
          <w:rFonts w:ascii="Cambria" w:hAnsi="Cambria" w:cs="Calibri"/>
          <w:lang w:val="en-US"/>
        </w:rPr>
        <w:t>Overrule the lower court decision and substitute it with its own judgment</w:t>
      </w:r>
    </w:p>
    <w:p w14:paraId="148FB051" w14:textId="61325914" w:rsidR="008D7F53" w:rsidRPr="004F2473" w:rsidRDefault="008D7F53" w:rsidP="000958F2">
      <w:pPr>
        <w:pStyle w:val="ListParagraph"/>
        <w:numPr>
          <w:ilvl w:val="0"/>
          <w:numId w:val="43"/>
        </w:numPr>
        <w:rPr>
          <w:rFonts w:ascii="Cambria" w:hAnsi="Cambria" w:cs="Calibri"/>
          <w:lang w:val="en-US"/>
        </w:rPr>
      </w:pPr>
      <w:r w:rsidRPr="004F2473">
        <w:rPr>
          <w:rFonts w:ascii="Cambria" w:hAnsi="Cambria" w:cs="Calibri"/>
          <w:lang w:val="en-US"/>
        </w:rPr>
        <w:t>Order the case to be heard once again from the lower court</w:t>
      </w:r>
    </w:p>
    <w:p w14:paraId="7D3E7C45" w14:textId="77777777" w:rsidR="008D7F53" w:rsidRPr="004F2473" w:rsidRDefault="008D7F53" w:rsidP="008D7F53">
      <w:pPr>
        <w:rPr>
          <w:rFonts w:ascii="Cambria" w:hAnsi="Cambria" w:cs="Calibri"/>
          <w:lang w:val="en-US"/>
        </w:rPr>
      </w:pPr>
    </w:p>
    <w:p w14:paraId="29F57FAE" w14:textId="1F5A2A51" w:rsidR="008D7F53" w:rsidRPr="004F2473" w:rsidRDefault="008D7F53" w:rsidP="008D7F53">
      <w:pPr>
        <w:rPr>
          <w:rFonts w:ascii="Cambria" w:hAnsi="Cambria" w:cs="Calibri"/>
          <w:b/>
          <w:lang w:val="en-US"/>
        </w:rPr>
      </w:pPr>
      <w:r w:rsidRPr="004F2473">
        <w:rPr>
          <w:rFonts w:ascii="Cambria" w:hAnsi="Cambria" w:cs="Calibri"/>
          <w:b/>
          <w:lang w:val="en-US"/>
        </w:rPr>
        <w:t xml:space="preserve">3.3.1.6 The Supreme Court of Canada </w:t>
      </w:r>
    </w:p>
    <w:p w14:paraId="611620FE" w14:textId="77777777" w:rsidR="008D7F53" w:rsidRPr="004F2473" w:rsidRDefault="008D7F53" w:rsidP="008D7F53">
      <w:pPr>
        <w:rPr>
          <w:rFonts w:ascii="Cambria" w:hAnsi="Cambria" w:cs="Calibri"/>
          <w:b/>
          <w:lang w:val="en-US"/>
        </w:rPr>
      </w:pPr>
    </w:p>
    <w:p w14:paraId="7D9E516F" w14:textId="1840E0C2" w:rsidR="008D7F53" w:rsidRPr="004F2473" w:rsidRDefault="008D7F53" w:rsidP="000958F2">
      <w:pPr>
        <w:pStyle w:val="ListParagraph"/>
        <w:numPr>
          <w:ilvl w:val="0"/>
          <w:numId w:val="44"/>
        </w:numPr>
        <w:rPr>
          <w:rFonts w:ascii="Cambria" w:hAnsi="Cambria" w:cs="Calibri"/>
          <w:lang w:val="en-US"/>
        </w:rPr>
      </w:pPr>
      <w:r w:rsidRPr="004F2473">
        <w:rPr>
          <w:rFonts w:ascii="Cambria" w:hAnsi="Cambria" w:cs="Calibri"/>
          <w:lang w:val="en-US"/>
        </w:rPr>
        <w:t xml:space="preserve">Highest Court in Canada (final court to which one may bring appeals in all matters, civil or criminal) </w:t>
      </w:r>
    </w:p>
    <w:p w14:paraId="757BDED0" w14:textId="65E2CCFC" w:rsidR="008D7F53" w:rsidRPr="004F2473" w:rsidRDefault="008D7F53" w:rsidP="000958F2">
      <w:pPr>
        <w:pStyle w:val="ListParagraph"/>
        <w:numPr>
          <w:ilvl w:val="0"/>
          <w:numId w:val="44"/>
        </w:numPr>
        <w:rPr>
          <w:rFonts w:ascii="Cambria" w:hAnsi="Cambria" w:cs="Calibri"/>
          <w:lang w:val="en-US"/>
        </w:rPr>
      </w:pPr>
      <w:r w:rsidRPr="004F2473">
        <w:rPr>
          <w:rFonts w:ascii="Cambria" w:hAnsi="Cambria" w:cs="Calibri"/>
          <w:lang w:val="en-US"/>
        </w:rPr>
        <w:t xml:space="preserve">9 judges appointed by the federal government (3 must be from Quebec) </w:t>
      </w:r>
    </w:p>
    <w:p w14:paraId="78A62B23" w14:textId="5BD1703A" w:rsidR="008D7F53" w:rsidRPr="004F2473" w:rsidRDefault="008D7F53" w:rsidP="000958F2">
      <w:pPr>
        <w:pStyle w:val="ListParagraph"/>
        <w:numPr>
          <w:ilvl w:val="0"/>
          <w:numId w:val="44"/>
        </w:numPr>
        <w:rPr>
          <w:rFonts w:ascii="Cambria" w:hAnsi="Cambria" w:cs="Calibri"/>
          <w:lang w:val="en-US"/>
        </w:rPr>
      </w:pPr>
      <w:r w:rsidRPr="004F2473">
        <w:rPr>
          <w:rFonts w:ascii="Cambria" w:hAnsi="Cambria" w:cs="Calibri"/>
          <w:lang w:val="en-US"/>
        </w:rPr>
        <w:lastRenderedPageBreak/>
        <w:t xml:space="preserve">Cases are heard by </w:t>
      </w:r>
      <w:r w:rsidR="005A1C55" w:rsidRPr="004F2473">
        <w:rPr>
          <w:rFonts w:ascii="Cambria" w:hAnsi="Cambria" w:cs="Calibri"/>
          <w:lang w:val="en-US"/>
        </w:rPr>
        <w:t>an odd number of judges so decisions are by majority</w:t>
      </w:r>
    </w:p>
    <w:p w14:paraId="598B511D" w14:textId="7C034EBD" w:rsidR="00EE09B7" w:rsidRPr="004F2473" w:rsidRDefault="00EE09B7" w:rsidP="000958F2">
      <w:pPr>
        <w:pStyle w:val="ListParagraph"/>
        <w:numPr>
          <w:ilvl w:val="0"/>
          <w:numId w:val="44"/>
        </w:numPr>
        <w:rPr>
          <w:rFonts w:ascii="Cambria" w:hAnsi="Cambria" w:cs="Calibri"/>
          <w:lang w:val="en-US"/>
        </w:rPr>
      </w:pPr>
      <w:r w:rsidRPr="004F2473">
        <w:rPr>
          <w:rFonts w:ascii="Cambria" w:hAnsi="Cambria" w:cs="Calibri"/>
          <w:lang w:val="en-US"/>
        </w:rPr>
        <w:t>Ask permission from the Court</w:t>
      </w:r>
    </w:p>
    <w:p w14:paraId="411E3F1E" w14:textId="77777777" w:rsidR="005A1C55" w:rsidRPr="004F2473" w:rsidRDefault="005A1C55" w:rsidP="005A1C55">
      <w:pPr>
        <w:ind w:left="360"/>
        <w:rPr>
          <w:rFonts w:ascii="Cambria" w:hAnsi="Cambria" w:cs="Calibri"/>
          <w:lang w:val="en-US"/>
        </w:rPr>
      </w:pPr>
    </w:p>
    <w:p w14:paraId="63AE94D5" w14:textId="374848D7" w:rsidR="005A1C55" w:rsidRPr="004F2473" w:rsidRDefault="005A1C55" w:rsidP="005A1C55">
      <w:pPr>
        <w:ind w:left="360"/>
        <w:rPr>
          <w:rFonts w:ascii="Cambria" w:hAnsi="Cambria" w:cs="Calibri"/>
          <w:u w:val="single"/>
          <w:lang w:val="en-US"/>
        </w:rPr>
      </w:pPr>
      <w:r w:rsidRPr="004F2473">
        <w:rPr>
          <w:rFonts w:ascii="Cambria" w:hAnsi="Cambria" w:cs="Calibri"/>
          <w:u w:val="single"/>
          <w:lang w:val="en-US"/>
        </w:rPr>
        <w:t xml:space="preserve">How the Court rules: </w:t>
      </w:r>
    </w:p>
    <w:p w14:paraId="3B90A64A" w14:textId="28695589" w:rsidR="005A1C55" w:rsidRPr="004F2473" w:rsidRDefault="005A1C55" w:rsidP="000958F2">
      <w:pPr>
        <w:pStyle w:val="ListParagraph"/>
        <w:numPr>
          <w:ilvl w:val="0"/>
          <w:numId w:val="45"/>
        </w:numPr>
        <w:rPr>
          <w:rFonts w:ascii="Cambria" w:hAnsi="Cambria" w:cs="Calibri"/>
          <w:lang w:val="en-US"/>
        </w:rPr>
      </w:pPr>
      <w:r w:rsidRPr="004F2473">
        <w:rPr>
          <w:rFonts w:ascii="Cambria" w:hAnsi="Cambria" w:cs="Calibri"/>
          <w:lang w:val="en-US"/>
        </w:rPr>
        <w:t>Maintain a lower court decision</w:t>
      </w:r>
    </w:p>
    <w:p w14:paraId="6B1F1F6B" w14:textId="3F05D1CC" w:rsidR="005A1C55" w:rsidRPr="004F2473" w:rsidRDefault="005A1C55" w:rsidP="000958F2">
      <w:pPr>
        <w:pStyle w:val="ListParagraph"/>
        <w:numPr>
          <w:ilvl w:val="0"/>
          <w:numId w:val="45"/>
        </w:numPr>
        <w:rPr>
          <w:rFonts w:ascii="Cambria" w:hAnsi="Cambria" w:cs="Calibri"/>
          <w:lang w:val="en-US"/>
        </w:rPr>
      </w:pPr>
      <w:r w:rsidRPr="004F2473">
        <w:rPr>
          <w:rFonts w:ascii="Cambria" w:hAnsi="Cambria" w:cs="Calibri"/>
          <w:lang w:val="en-US"/>
        </w:rPr>
        <w:t>Substitute the previous</w:t>
      </w:r>
      <w:r w:rsidR="00EE09B7" w:rsidRPr="004F2473">
        <w:rPr>
          <w:rFonts w:ascii="Cambria" w:hAnsi="Cambria" w:cs="Calibri"/>
          <w:lang w:val="en-US"/>
        </w:rPr>
        <w:t xml:space="preserve"> decision with its own </w:t>
      </w:r>
    </w:p>
    <w:p w14:paraId="0F9E17DA" w14:textId="6383FCEF" w:rsidR="00EE09B7" w:rsidRPr="004F2473" w:rsidRDefault="00EE09B7" w:rsidP="000958F2">
      <w:pPr>
        <w:pStyle w:val="ListParagraph"/>
        <w:numPr>
          <w:ilvl w:val="0"/>
          <w:numId w:val="45"/>
        </w:numPr>
        <w:rPr>
          <w:rFonts w:ascii="Cambria" w:hAnsi="Cambria" w:cs="Calibri"/>
          <w:lang w:val="en-US"/>
        </w:rPr>
      </w:pPr>
      <w:r w:rsidRPr="004F2473">
        <w:rPr>
          <w:rFonts w:ascii="Cambria" w:hAnsi="Cambria" w:cs="Calibri"/>
          <w:lang w:val="en-US"/>
        </w:rPr>
        <w:t>Order a new trail</w:t>
      </w:r>
    </w:p>
    <w:p w14:paraId="25F0AA5D" w14:textId="77777777" w:rsidR="00EE09B7" w:rsidRPr="004F2473" w:rsidRDefault="00EE09B7" w:rsidP="00EE09B7">
      <w:pPr>
        <w:rPr>
          <w:rFonts w:ascii="Cambria" w:hAnsi="Cambria" w:cs="Calibri"/>
          <w:lang w:val="en-US"/>
        </w:rPr>
      </w:pPr>
    </w:p>
    <w:p w14:paraId="2D6A9CA6" w14:textId="30A823A7" w:rsidR="00EE09B7" w:rsidRPr="004F2473" w:rsidRDefault="00EE09B7" w:rsidP="00EE09B7">
      <w:pPr>
        <w:rPr>
          <w:rFonts w:ascii="Cambria" w:hAnsi="Cambria" w:cs="Calibri"/>
          <w:b/>
          <w:lang w:val="en-US"/>
        </w:rPr>
      </w:pPr>
      <w:r w:rsidRPr="004F2473">
        <w:rPr>
          <w:rFonts w:ascii="Cambria" w:hAnsi="Cambria" w:cs="Calibri"/>
          <w:b/>
          <w:lang w:val="en-US"/>
        </w:rPr>
        <w:t>3.3.1.7 The Federal Court of Canada</w:t>
      </w:r>
    </w:p>
    <w:p w14:paraId="53EC7097" w14:textId="77777777" w:rsidR="00EE09B7" w:rsidRPr="004F2473" w:rsidRDefault="00EE09B7" w:rsidP="00EE09B7">
      <w:pPr>
        <w:rPr>
          <w:rFonts w:ascii="Cambria" w:hAnsi="Cambria" w:cs="Calibri"/>
          <w:lang w:val="en-US"/>
        </w:rPr>
      </w:pPr>
    </w:p>
    <w:p w14:paraId="3D6C8C7E" w14:textId="2DAE390A" w:rsidR="00EE09B7" w:rsidRPr="004F2473" w:rsidRDefault="00EE09B7" w:rsidP="000958F2">
      <w:pPr>
        <w:pStyle w:val="ListParagraph"/>
        <w:numPr>
          <w:ilvl w:val="0"/>
          <w:numId w:val="46"/>
        </w:numPr>
        <w:rPr>
          <w:rFonts w:ascii="Cambria" w:hAnsi="Cambria" w:cs="Calibri"/>
          <w:lang w:val="en-US"/>
        </w:rPr>
      </w:pPr>
      <w:r w:rsidRPr="004F2473">
        <w:rPr>
          <w:rFonts w:ascii="Cambria" w:hAnsi="Cambria" w:cs="Calibri"/>
          <w:lang w:val="en-US"/>
        </w:rPr>
        <w:t xml:space="preserve">Deals with matters that concern the federal government </w:t>
      </w:r>
    </w:p>
    <w:p w14:paraId="08569AEA" w14:textId="512C2777" w:rsidR="00EE09B7" w:rsidRPr="004F2473" w:rsidRDefault="00EE09B7" w:rsidP="000958F2">
      <w:pPr>
        <w:pStyle w:val="ListParagraph"/>
        <w:numPr>
          <w:ilvl w:val="0"/>
          <w:numId w:val="46"/>
        </w:numPr>
        <w:rPr>
          <w:rFonts w:ascii="Cambria" w:hAnsi="Cambria" w:cs="Calibri"/>
          <w:lang w:val="en-US"/>
        </w:rPr>
      </w:pPr>
      <w:r w:rsidRPr="004F2473">
        <w:rPr>
          <w:rFonts w:ascii="Cambria" w:hAnsi="Cambria" w:cs="Calibri"/>
          <w:lang w:val="en-US"/>
        </w:rPr>
        <w:t xml:space="preserve">Has a first instance section and an appeal section </w:t>
      </w:r>
    </w:p>
    <w:p w14:paraId="767066FE" w14:textId="54E49E65" w:rsidR="00EE09B7" w:rsidRPr="004F2473" w:rsidRDefault="00EE09B7" w:rsidP="000958F2">
      <w:pPr>
        <w:pStyle w:val="ListParagraph"/>
        <w:numPr>
          <w:ilvl w:val="0"/>
          <w:numId w:val="46"/>
        </w:numPr>
        <w:rPr>
          <w:rFonts w:ascii="Cambria" w:hAnsi="Cambria" w:cs="Calibri"/>
          <w:lang w:val="en-US"/>
        </w:rPr>
      </w:pPr>
      <w:r w:rsidRPr="004F2473">
        <w:rPr>
          <w:rFonts w:ascii="Cambria" w:hAnsi="Cambria" w:cs="Calibri"/>
          <w:lang w:val="en-US"/>
        </w:rPr>
        <w:t xml:space="preserve">Deals with administrative matters, disagreements between citizens and the federal government </w:t>
      </w:r>
    </w:p>
    <w:p w14:paraId="408D8ADB" w14:textId="0EEF3244" w:rsidR="00EE09B7" w:rsidRPr="004F2473" w:rsidRDefault="00EE09B7" w:rsidP="000958F2">
      <w:pPr>
        <w:pStyle w:val="ListParagraph"/>
        <w:numPr>
          <w:ilvl w:val="0"/>
          <w:numId w:val="46"/>
        </w:numPr>
        <w:rPr>
          <w:rFonts w:ascii="Cambria" w:hAnsi="Cambria" w:cs="Calibri"/>
          <w:lang w:val="en-US"/>
        </w:rPr>
      </w:pPr>
      <w:r w:rsidRPr="004F2473">
        <w:rPr>
          <w:rFonts w:ascii="Cambria" w:hAnsi="Cambria" w:cs="Calibri"/>
          <w:lang w:val="en-US"/>
        </w:rPr>
        <w:t xml:space="preserve">Hears, in appeal, cases decided by other federal courts </w:t>
      </w:r>
    </w:p>
    <w:p w14:paraId="074AA801" w14:textId="77777777" w:rsidR="00EE09B7" w:rsidRPr="004F2473" w:rsidRDefault="00EE09B7" w:rsidP="00EE09B7">
      <w:pPr>
        <w:rPr>
          <w:rFonts w:ascii="Cambria" w:hAnsi="Cambria" w:cs="Calibri"/>
          <w:lang w:val="en-US"/>
        </w:rPr>
      </w:pPr>
    </w:p>
    <w:p w14:paraId="0629CCFD" w14:textId="21541E2A" w:rsidR="00EE09B7" w:rsidRPr="004F2473" w:rsidRDefault="00EE09B7" w:rsidP="00EE09B7">
      <w:pPr>
        <w:rPr>
          <w:rFonts w:ascii="Cambria" w:hAnsi="Cambria" w:cs="Calibri"/>
          <w:b/>
          <w:lang w:val="en-US"/>
        </w:rPr>
      </w:pPr>
      <w:r w:rsidRPr="004F2473">
        <w:rPr>
          <w:rFonts w:ascii="Cambria" w:hAnsi="Cambria" w:cs="Calibri"/>
          <w:b/>
          <w:lang w:val="en-US"/>
        </w:rPr>
        <w:t>3.3.1.8 Administrative Tribunals (Boards)</w:t>
      </w:r>
    </w:p>
    <w:p w14:paraId="0983D376" w14:textId="77777777" w:rsidR="00EE09B7" w:rsidRPr="004F2473" w:rsidRDefault="00EE09B7" w:rsidP="00EE09B7">
      <w:pPr>
        <w:rPr>
          <w:rFonts w:ascii="Cambria" w:hAnsi="Cambria" w:cs="Calibri"/>
          <w:lang w:val="en-US"/>
        </w:rPr>
      </w:pPr>
    </w:p>
    <w:p w14:paraId="331606B5" w14:textId="674184FF" w:rsidR="00EE09B7" w:rsidRPr="004F2473" w:rsidRDefault="000B3C1B" w:rsidP="000958F2">
      <w:pPr>
        <w:pStyle w:val="ListParagraph"/>
        <w:numPr>
          <w:ilvl w:val="0"/>
          <w:numId w:val="47"/>
        </w:numPr>
        <w:rPr>
          <w:rFonts w:ascii="Cambria" w:hAnsi="Cambria" w:cs="Calibri"/>
          <w:lang w:val="en-US"/>
        </w:rPr>
      </w:pPr>
      <w:r w:rsidRPr="004F2473">
        <w:rPr>
          <w:rFonts w:ascii="Cambria" w:hAnsi="Cambria" w:cs="Calibri"/>
          <w:lang w:val="en-US"/>
        </w:rPr>
        <w:t>Federal and provincial laws bring bodies that are given power to enact administrative regulations  (who sometimes intervene in the rights of citizens to enter into contracts or arrange their business matters to their advantage)</w:t>
      </w:r>
    </w:p>
    <w:p w14:paraId="1C50EA84" w14:textId="21206932" w:rsidR="000B3C1B" w:rsidRPr="004F2473" w:rsidRDefault="000B3C1B" w:rsidP="000958F2">
      <w:pPr>
        <w:pStyle w:val="ListParagraph"/>
        <w:numPr>
          <w:ilvl w:val="0"/>
          <w:numId w:val="47"/>
        </w:numPr>
        <w:rPr>
          <w:rFonts w:ascii="Cambria" w:hAnsi="Cambria" w:cs="Calibri"/>
          <w:lang w:val="en-US"/>
        </w:rPr>
      </w:pPr>
      <w:r w:rsidRPr="004F2473">
        <w:rPr>
          <w:rFonts w:ascii="Cambria" w:hAnsi="Cambria" w:cs="Calibri"/>
          <w:lang w:val="en-US"/>
        </w:rPr>
        <w:t>Citizens disagreeing with decisions of the board can appeal through the review board built into the law itself or though the Québec Administrative Tribunal</w:t>
      </w:r>
    </w:p>
    <w:p w14:paraId="4C392143" w14:textId="7D7FF2DD" w:rsidR="000B3C1B" w:rsidRPr="004F2473" w:rsidRDefault="000B3C1B" w:rsidP="000958F2">
      <w:pPr>
        <w:pStyle w:val="ListParagraph"/>
        <w:numPr>
          <w:ilvl w:val="0"/>
          <w:numId w:val="47"/>
        </w:numPr>
        <w:rPr>
          <w:rFonts w:ascii="Cambria" w:hAnsi="Cambria" w:cs="Calibri"/>
          <w:lang w:val="en-US"/>
        </w:rPr>
      </w:pPr>
      <w:r w:rsidRPr="004F2473">
        <w:rPr>
          <w:rFonts w:ascii="Cambria" w:hAnsi="Cambria" w:cs="Calibri"/>
          <w:lang w:val="en-US"/>
        </w:rPr>
        <w:t xml:space="preserve">Not all decisions made by them may be challenged before the tribunal </w:t>
      </w:r>
    </w:p>
    <w:p w14:paraId="46BDE17A" w14:textId="77777777" w:rsidR="000B3C1B" w:rsidRPr="004F2473" w:rsidRDefault="000B3C1B" w:rsidP="00EE09B7">
      <w:pPr>
        <w:rPr>
          <w:rFonts w:ascii="Cambria" w:hAnsi="Cambria" w:cs="Calibri"/>
          <w:lang w:val="en-US"/>
        </w:rPr>
      </w:pPr>
    </w:p>
    <w:p w14:paraId="3094F78E" w14:textId="6E38E499" w:rsidR="000B3C1B" w:rsidRPr="004F2473" w:rsidRDefault="000B3C1B" w:rsidP="00EE09B7">
      <w:pPr>
        <w:rPr>
          <w:rFonts w:ascii="Cambria" w:hAnsi="Cambria" w:cs="Calibri"/>
          <w:b/>
          <w:lang w:val="en-US"/>
        </w:rPr>
      </w:pPr>
      <w:r w:rsidRPr="004F2473">
        <w:rPr>
          <w:rFonts w:ascii="Cambria" w:hAnsi="Cambria" w:cs="Calibri"/>
          <w:b/>
          <w:lang w:val="en-US"/>
        </w:rPr>
        <w:t>3.3.2 The Legal Profession</w:t>
      </w:r>
    </w:p>
    <w:p w14:paraId="5DE9D262" w14:textId="77777777" w:rsidR="000B3C1B" w:rsidRPr="004F2473" w:rsidRDefault="000B3C1B" w:rsidP="00EE09B7">
      <w:pPr>
        <w:rPr>
          <w:rFonts w:ascii="Cambria" w:hAnsi="Cambria" w:cs="Calibri"/>
          <w:lang w:val="en-US"/>
        </w:rPr>
      </w:pPr>
    </w:p>
    <w:p w14:paraId="17A6AA1C" w14:textId="6FD8B6A1" w:rsidR="000B3C1B" w:rsidRPr="004F2473" w:rsidRDefault="000B3C1B" w:rsidP="00EE09B7">
      <w:pPr>
        <w:rPr>
          <w:rFonts w:ascii="Cambria" w:hAnsi="Cambria" w:cs="Calibri"/>
          <w:b/>
          <w:lang w:val="en-US"/>
        </w:rPr>
      </w:pPr>
      <w:r w:rsidRPr="004F2473">
        <w:rPr>
          <w:rFonts w:ascii="Cambria" w:hAnsi="Cambria" w:cs="Calibri"/>
          <w:b/>
          <w:lang w:val="en-US"/>
        </w:rPr>
        <w:t xml:space="preserve">3.3.2.1 Judges </w:t>
      </w:r>
    </w:p>
    <w:p w14:paraId="0CA9BEEF" w14:textId="77777777" w:rsidR="00EE09B7" w:rsidRPr="004F2473" w:rsidRDefault="00EE09B7" w:rsidP="00EE09B7">
      <w:pPr>
        <w:rPr>
          <w:rFonts w:ascii="Cambria" w:hAnsi="Cambria" w:cs="Calibri"/>
          <w:lang w:val="en-US"/>
        </w:rPr>
      </w:pPr>
    </w:p>
    <w:p w14:paraId="73705E81" w14:textId="2B50B52C" w:rsidR="000B3C1B" w:rsidRPr="004F2473" w:rsidRDefault="00E67C3C" w:rsidP="000958F2">
      <w:pPr>
        <w:pStyle w:val="ListParagraph"/>
        <w:numPr>
          <w:ilvl w:val="0"/>
          <w:numId w:val="48"/>
        </w:numPr>
        <w:rPr>
          <w:rFonts w:ascii="Cambria" w:hAnsi="Cambria" w:cs="Calibri"/>
          <w:lang w:val="en-US"/>
        </w:rPr>
      </w:pPr>
      <w:r w:rsidRPr="004F2473">
        <w:rPr>
          <w:rFonts w:ascii="Cambria" w:hAnsi="Cambria" w:cs="Calibri"/>
          <w:lang w:val="en-US"/>
        </w:rPr>
        <w:t xml:space="preserve">Quebec Superior Court, Court of Appeal, Supreme Court of Canada and all federal courts: judges are appointed and salaries are paid by the federal government. </w:t>
      </w:r>
    </w:p>
    <w:p w14:paraId="52433119" w14:textId="7C9743FD" w:rsidR="00E67C3C" w:rsidRPr="004F2473" w:rsidRDefault="00E67C3C" w:rsidP="000958F2">
      <w:pPr>
        <w:pStyle w:val="ListParagraph"/>
        <w:numPr>
          <w:ilvl w:val="0"/>
          <w:numId w:val="48"/>
        </w:numPr>
        <w:rPr>
          <w:rFonts w:ascii="Cambria" w:hAnsi="Cambria" w:cs="Calibri"/>
          <w:lang w:val="en-US"/>
        </w:rPr>
      </w:pPr>
      <w:r w:rsidRPr="004F2473">
        <w:rPr>
          <w:rFonts w:ascii="Cambria" w:hAnsi="Cambria" w:cs="Calibri"/>
          <w:lang w:val="en-US"/>
        </w:rPr>
        <w:t xml:space="preserve">Lower courts: paid and appointed by the provincial government </w:t>
      </w:r>
    </w:p>
    <w:p w14:paraId="049B5A16" w14:textId="77777777" w:rsidR="00E67C3C" w:rsidRPr="004F2473" w:rsidRDefault="00E67C3C"/>
    <w:p w14:paraId="0E9E06AF" w14:textId="77777777" w:rsidR="00C54BF7" w:rsidRPr="004F2473" w:rsidRDefault="00E67C3C">
      <w:pPr>
        <w:rPr>
          <w:u w:val="single"/>
        </w:rPr>
      </w:pPr>
      <w:r w:rsidRPr="004F2473">
        <w:rPr>
          <w:u w:val="single"/>
        </w:rPr>
        <w:t>To be a judge:</w:t>
      </w:r>
    </w:p>
    <w:p w14:paraId="76D479BF" w14:textId="39EA759B" w:rsidR="00E67C3C" w:rsidRPr="004F2473" w:rsidRDefault="00C54BF7" w:rsidP="000958F2">
      <w:pPr>
        <w:pStyle w:val="ListParagraph"/>
        <w:numPr>
          <w:ilvl w:val="0"/>
          <w:numId w:val="49"/>
        </w:numPr>
      </w:pPr>
      <w:r w:rsidRPr="004F2473">
        <w:t>A</w:t>
      </w:r>
      <w:r w:rsidR="00E67C3C" w:rsidRPr="004F2473">
        <w:t xml:space="preserve"> person must be a lawyer with 10 years of experience</w:t>
      </w:r>
    </w:p>
    <w:p w14:paraId="504F9EB4" w14:textId="2B8415A8" w:rsidR="00E67C3C" w:rsidRPr="004F2473" w:rsidRDefault="00E67C3C" w:rsidP="000958F2">
      <w:pPr>
        <w:pStyle w:val="ListParagraph"/>
        <w:numPr>
          <w:ilvl w:val="0"/>
          <w:numId w:val="49"/>
        </w:numPr>
      </w:pPr>
      <w:r w:rsidRPr="004F2473">
        <w:t>Person must give up private practice and terminate any business relationships</w:t>
      </w:r>
    </w:p>
    <w:p w14:paraId="38D5CDE3" w14:textId="77777777" w:rsidR="00C54BF7" w:rsidRPr="004F2473" w:rsidRDefault="00E67C3C" w:rsidP="000958F2">
      <w:pPr>
        <w:pStyle w:val="ListParagraph"/>
        <w:numPr>
          <w:ilvl w:val="0"/>
          <w:numId w:val="49"/>
        </w:numPr>
      </w:pPr>
      <w:r w:rsidRPr="004F2473">
        <w:t>Retirement age is 70 for judges of the Court of Quebec</w:t>
      </w:r>
    </w:p>
    <w:p w14:paraId="33E6A30F" w14:textId="77777777" w:rsidR="00C54BF7" w:rsidRPr="004F2473" w:rsidRDefault="00C54BF7" w:rsidP="00C54BF7"/>
    <w:p w14:paraId="460EE11A" w14:textId="552F5021" w:rsidR="00C54BF7" w:rsidRPr="004F2473" w:rsidRDefault="00C54BF7" w:rsidP="00C54BF7">
      <w:r w:rsidRPr="004F2473">
        <w:t xml:space="preserve">Use </w:t>
      </w:r>
      <w:r w:rsidRPr="004F2473">
        <w:rPr>
          <w:b/>
        </w:rPr>
        <w:t>adversarial approach</w:t>
      </w:r>
      <w:r w:rsidR="000958F2" w:rsidRPr="004F2473">
        <w:rPr>
          <w:b/>
        </w:rPr>
        <w:t xml:space="preserve"> (</w:t>
      </w:r>
      <w:r w:rsidR="000958F2" w:rsidRPr="004F2473">
        <w:t>followed the British system)</w:t>
      </w:r>
      <w:r w:rsidRPr="004F2473">
        <w:t>: parties represented by lawyers are opponents or adversaries. They each present fact and lega</w:t>
      </w:r>
      <w:r w:rsidR="000958F2" w:rsidRPr="004F2473">
        <w:t>l arguments and the judge decid</w:t>
      </w:r>
      <w:r w:rsidRPr="004F2473">
        <w:t xml:space="preserve">es </w:t>
      </w:r>
      <w:r w:rsidR="000958F2" w:rsidRPr="004F2473">
        <w:t>which party</w:t>
      </w:r>
      <w:r w:rsidRPr="004F2473">
        <w:t xml:space="preserve"> developed a stronger case based on evidence</w:t>
      </w:r>
      <w:r w:rsidR="000958F2" w:rsidRPr="004F2473">
        <w:t xml:space="preserve">. </w:t>
      </w:r>
    </w:p>
    <w:p w14:paraId="4827DBA4" w14:textId="77777777" w:rsidR="00C54BF7" w:rsidRPr="004F2473" w:rsidRDefault="00C54BF7" w:rsidP="00C54BF7"/>
    <w:p w14:paraId="243D43F1" w14:textId="755EE6B8" w:rsidR="000958F2" w:rsidRPr="004F2473" w:rsidRDefault="00C54BF7" w:rsidP="00C54BF7">
      <w:r w:rsidRPr="004F2473">
        <w:rPr>
          <w:b/>
        </w:rPr>
        <w:lastRenderedPageBreak/>
        <w:t>Inquisitive method</w:t>
      </w:r>
      <w:r w:rsidRPr="004F2473">
        <w:t xml:space="preserve"> is used in Small Claims Court </w:t>
      </w:r>
      <w:r w:rsidR="000958F2" w:rsidRPr="004F2473">
        <w:t>(division of Court of Quebec) w</w:t>
      </w:r>
      <w:r w:rsidRPr="004F2473">
        <w:t xml:space="preserve">here no lawyers are </w:t>
      </w:r>
      <w:r w:rsidR="000958F2" w:rsidRPr="004F2473">
        <w:t xml:space="preserve">permitted: judges ask questions and carries out cross-examinations. </w:t>
      </w:r>
    </w:p>
    <w:p w14:paraId="6D8DD630" w14:textId="77777777" w:rsidR="000958F2" w:rsidRPr="004F2473" w:rsidRDefault="000958F2" w:rsidP="00C54BF7"/>
    <w:p w14:paraId="54C627A4" w14:textId="50EB8FBA" w:rsidR="000958F2" w:rsidRPr="004F2473" w:rsidRDefault="000958F2" w:rsidP="00C54BF7">
      <w:pPr>
        <w:rPr>
          <w:b/>
        </w:rPr>
      </w:pPr>
      <w:r w:rsidRPr="004F2473">
        <w:rPr>
          <w:b/>
        </w:rPr>
        <w:t xml:space="preserve">3.3.2.2 Lawyers and Notaries </w:t>
      </w:r>
    </w:p>
    <w:p w14:paraId="77F5A18B" w14:textId="77777777" w:rsidR="000958F2" w:rsidRPr="004F2473" w:rsidRDefault="000958F2" w:rsidP="00C54BF7">
      <w:pPr>
        <w:rPr>
          <w:b/>
        </w:rPr>
      </w:pPr>
    </w:p>
    <w:p w14:paraId="1F77763F" w14:textId="3345B7EF" w:rsidR="000958F2" w:rsidRPr="004F2473" w:rsidRDefault="000958F2" w:rsidP="00C54BF7">
      <w:pPr>
        <w:rPr>
          <w:u w:val="single"/>
        </w:rPr>
      </w:pPr>
      <w:r w:rsidRPr="004F2473">
        <w:rPr>
          <w:u w:val="single"/>
        </w:rPr>
        <w:t>Lawyer:</w:t>
      </w:r>
    </w:p>
    <w:p w14:paraId="7EFC61ED" w14:textId="786636BC" w:rsidR="000958F2" w:rsidRPr="004F2473" w:rsidRDefault="000958F2" w:rsidP="000958F2">
      <w:pPr>
        <w:pStyle w:val="ListParagraph"/>
        <w:numPr>
          <w:ilvl w:val="0"/>
          <w:numId w:val="50"/>
        </w:numPr>
      </w:pPr>
      <w:r w:rsidRPr="004F2473">
        <w:t>Gives legal advice</w:t>
      </w:r>
    </w:p>
    <w:p w14:paraId="14AE28F7" w14:textId="639E2CD8" w:rsidR="000958F2" w:rsidRPr="004F2473" w:rsidRDefault="000958F2" w:rsidP="000958F2">
      <w:pPr>
        <w:pStyle w:val="ListParagraph"/>
        <w:numPr>
          <w:ilvl w:val="0"/>
          <w:numId w:val="50"/>
        </w:numPr>
      </w:pPr>
      <w:r w:rsidRPr="004F2473">
        <w:t>Assist in setting up new businesses</w:t>
      </w:r>
    </w:p>
    <w:p w14:paraId="09A3952A" w14:textId="01BD22AF" w:rsidR="000958F2" w:rsidRPr="004F2473" w:rsidRDefault="000958F2" w:rsidP="000958F2">
      <w:pPr>
        <w:pStyle w:val="ListParagraph"/>
        <w:numPr>
          <w:ilvl w:val="0"/>
          <w:numId w:val="50"/>
        </w:numPr>
      </w:pPr>
      <w:r w:rsidRPr="004F2473">
        <w:t>Prepare contracts</w:t>
      </w:r>
    </w:p>
    <w:p w14:paraId="10A414C2" w14:textId="6E348E14" w:rsidR="000958F2" w:rsidRPr="004F2473" w:rsidRDefault="000958F2" w:rsidP="000958F2">
      <w:pPr>
        <w:pStyle w:val="ListParagraph"/>
        <w:numPr>
          <w:ilvl w:val="0"/>
          <w:numId w:val="50"/>
        </w:numPr>
      </w:pPr>
      <w:r w:rsidRPr="004F2473">
        <w:t>Executive right to represent clients and plead cases before the courts</w:t>
      </w:r>
    </w:p>
    <w:p w14:paraId="41F2B2F7" w14:textId="4F4D13CA" w:rsidR="000958F2" w:rsidRPr="004F2473" w:rsidRDefault="000958F2" w:rsidP="000958F2">
      <w:pPr>
        <w:pStyle w:val="ListParagraph"/>
        <w:numPr>
          <w:ilvl w:val="0"/>
          <w:numId w:val="50"/>
        </w:numPr>
      </w:pPr>
      <w:r w:rsidRPr="004F2473">
        <w:t xml:space="preserve">Can make a claim for payment on behalf of another person with the threat of legal proceedings as a consequence of non-payment </w:t>
      </w:r>
    </w:p>
    <w:p w14:paraId="2560CFEA" w14:textId="77777777" w:rsidR="00B10E31" w:rsidRPr="004F2473" w:rsidRDefault="00B10E31" w:rsidP="000958F2"/>
    <w:p w14:paraId="11CEB1C7" w14:textId="2D763AAB" w:rsidR="000958F2" w:rsidRPr="004F2473" w:rsidRDefault="000958F2" w:rsidP="000958F2">
      <w:pPr>
        <w:rPr>
          <w:u w:val="single"/>
        </w:rPr>
      </w:pPr>
      <w:r w:rsidRPr="004F2473">
        <w:rPr>
          <w:u w:val="single"/>
        </w:rPr>
        <w:t>Notary:</w:t>
      </w:r>
    </w:p>
    <w:p w14:paraId="761562A5" w14:textId="4EABE24F" w:rsidR="000958F2" w:rsidRPr="004F2473" w:rsidRDefault="000958F2" w:rsidP="00B10E31">
      <w:pPr>
        <w:pStyle w:val="ListParagraph"/>
        <w:numPr>
          <w:ilvl w:val="0"/>
          <w:numId w:val="51"/>
        </w:numPr>
      </w:pPr>
      <w:r w:rsidRPr="004F2473">
        <w:t>Gives legal advice on personal and business matters</w:t>
      </w:r>
    </w:p>
    <w:p w14:paraId="1E982ABA" w14:textId="7F4E68FB" w:rsidR="000958F2" w:rsidRPr="004F2473" w:rsidRDefault="00B10E31" w:rsidP="00B10E31">
      <w:pPr>
        <w:pStyle w:val="ListParagraph"/>
        <w:numPr>
          <w:ilvl w:val="0"/>
          <w:numId w:val="51"/>
        </w:numPr>
      </w:pPr>
      <w:r w:rsidRPr="004F2473">
        <w:t>Exclusive</w:t>
      </w:r>
      <w:r w:rsidR="000958F2" w:rsidRPr="004F2473">
        <w:t xml:space="preserve"> right to prepare certain </w:t>
      </w:r>
      <w:r w:rsidRPr="004F2473">
        <w:t>contracts</w:t>
      </w:r>
      <w:r w:rsidR="000958F2" w:rsidRPr="004F2473">
        <w:t xml:space="preserve"> such as real estate transactions </w:t>
      </w:r>
      <w:r w:rsidRPr="004F2473">
        <w:t>(involving a hypothec), marriage contracts, notarial wills and authentic documents</w:t>
      </w:r>
    </w:p>
    <w:p w14:paraId="1F6F91E5" w14:textId="0F1285BE" w:rsidR="00B10E31" w:rsidRPr="004F2473" w:rsidRDefault="00B10E31">
      <w:pPr>
        <w:pStyle w:val="ListParagraph"/>
        <w:numPr>
          <w:ilvl w:val="0"/>
          <w:numId w:val="51"/>
        </w:numPr>
      </w:pPr>
      <w:r w:rsidRPr="004F2473">
        <w:t>Cannot appear in court to represent a client</w:t>
      </w:r>
    </w:p>
    <w:p w14:paraId="47F74344" w14:textId="7B2A8DD5" w:rsidR="008356C9" w:rsidRPr="004F2473" w:rsidRDefault="008356C9">
      <w:pPr>
        <w:pStyle w:val="ListParagraph"/>
        <w:numPr>
          <w:ilvl w:val="0"/>
          <w:numId w:val="51"/>
        </w:numPr>
      </w:pPr>
      <w:r w:rsidRPr="004F2473">
        <w:t xml:space="preserve">Legal practitioner and public officers whose duty is to prepare and execute deeds and contracts </w:t>
      </w:r>
    </w:p>
    <w:p w14:paraId="3A943446" w14:textId="66404A5F" w:rsidR="008356C9" w:rsidRPr="004F2473" w:rsidRDefault="008356C9">
      <w:pPr>
        <w:pStyle w:val="ListParagraph"/>
        <w:numPr>
          <w:ilvl w:val="0"/>
          <w:numId w:val="51"/>
        </w:numPr>
      </w:pPr>
      <w:r w:rsidRPr="004F2473">
        <w:t xml:space="preserve">Other names: Legal advisor, title attorney or notary public </w:t>
      </w:r>
    </w:p>
    <w:p w14:paraId="7E1E6562" w14:textId="77777777" w:rsidR="00B10E31" w:rsidRPr="004F2473" w:rsidRDefault="00B10E31" w:rsidP="00B10E31"/>
    <w:p w14:paraId="6A53E5F4" w14:textId="1E2AF0E5" w:rsidR="00B10E31" w:rsidRPr="004F2473" w:rsidRDefault="00B10E31" w:rsidP="00B10E31">
      <w:pPr>
        <w:rPr>
          <w:u w:val="single"/>
        </w:rPr>
      </w:pPr>
      <w:r w:rsidRPr="004F2473">
        <w:rPr>
          <w:u w:val="single"/>
        </w:rPr>
        <w:t xml:space="preserve">In England and other countries: </w:t>
      </w:r>
    </w:p>
    <w:p w14:paraId="100F0969" w14:textId="5624CF85" w:rsidR="00B10E31" w:rsidRPr="004F2473" w:rsidRDefault="00B10E31" w:rsidP="00B10E31">
      <w:r w:rsidRPr="004F2473">
        <w:t>Legal profession is divided into</w:t>
      </w:r>
      <w:r w:rsidR="00A61E9D" w:rsidRPr="004F2473">
        <w:t xml:space="preserve"> (mutually exclusive)</w:t>
      </w:r>
      <w:r w:rsidRPr="004F2473">
        <w:t>:</w:t>
      </w:r>
    </w:p>
    <w:p w14:paraId="5549CD89" w14:textId="3BC09F9C" w:rsidR="00B10E31" w:rsidRPr="004F2473" w:rsidRDefault="00A61E9D" w:rsidP="00B10E31">
      <w:pPr>
        <w:pStyle w:val="ListParagraph"/>
        <w:numPr>
          <w:ilvl w:val="0"/>
          <w:numId w:val="52"/>
        </w:numPr>
      </w:pPr>
      <w:r w:rsidRPr="004F2473">
        <w:rPr>
          <w:b/>
        </w:rPr>
        <w:t>Solicitors</w:t>
      </w:r>
      <w:r w:rsidRPr="004F2473">
        <w:t xml:space="preserve">: deals with public, providing legal advice on all matters. </w:t>
      </w:r>
    </w:p>
    <w:p w14:paraId="2FA9BFAC" w14:textId="135244C4" w:rsidR="00B10E31" w:rsidRPr="004F2473" w:rsidRDefault="00A61E9D" w:rsidP="00B10E31">
      <w:pPr>
        <w:pStyle w:val="ListParagraph"/>
        <w:numPr>
          <w:ilvl w:val="0"/>
          <w:numId w:val="52"/>
        </w:numPr>
      </w:pPr>
      <w:r w:rsidRPr="004F2473">
        <w:rPr>
          <w:b/>
        </w:rPr>
        <w:t>B</w:t>
      </w:r>
      <w:r w:rsidR="00B10E31" w:rsidRPr="004F2473">
        <w:rPr>
          <w:b/>
        </w:rPr>
        <w:t>arristers</w:t>
      </w:r>
      <w:r w:rsidRPr="004F2473">
        <w:t xml:space="preserve">: argues cases in courts and specialize in court procedure and litigation. </w:t>
      </w:r>
      <w:r w:rsidR="00B10E31" w:rsidRPr="004F2473">
        <w:t xml:space="preserve"> </w:t>
      </w:r>
    </w:p>
    <w:p w14:paraId="5D3A039F" w14:textId="77777777" w:rsidR="00A61E9D" w:rsidRPr="004F2473" w:rsidRDefault="00A61E9D" w:rsidP="00A61E9D"/>
    <w:p w14:paraId="021E7400" w14:textId="054AF8EF" w:rsidR="00A61E9D" w:rsidRPr="004F2473" w:rsidRDefault="00A61E9D" w:rsidP="00A61E9D">
      <w:pPr>
        <w:rPr>
          <w:u w:val="single"/>
        </w:rPr>
      </w:pPr>
      <w:r w:rsidRPr="004F2473">
        <w:rPr>
          <w:u w:val="single"/>
        </w:rPr>
        <w:t xml:space="preserve">In France: </w:t>
      </w:r>
    </w:p>
    <w:p w14:paraId="6554E7BC" w14:textId="720A5B1B" w:rsidR="00A61E9D" w:rsidRPr="004F2473" w:rsidRDefault="00A61E9D" w:rsidP="00A61E9D">
      <w:r w:rsidRPr="004F2473">
        <w:t>Four kinds of lawyers:</w:t>
      </w:r>
    </w:p>
    <w:p w14:paraId="3D43EDE6" w14:textId="2497F907" w:rsidR="00A61E9D" w:rsidRPr="004F2473" w:rsidRDefault="00A61E9D" w:rsidP="00A61E9D">
      <w:pPr>
        <w:pStyle w:val="ListParagraph"/>
        <w:numPr>
          <w:ilvl w:val="0"/>
          <w:numId w:val="53"/>
        </w:numPr>
      </w:pPr>
      <w:r w:rsidRPr="004F2473">
        <w:rPr>
          <w:b/>
        </w:rPr>
        <w:t>Avocat</w:t>
      </w:r>
      <w:r w:rsidRPr="004F2473">
        <w:t>: lawyer who pleads cases before the courts (civil and criminal)</w:t>
      </w:r>
    </w:p>
    <w:p w14:paraId="42524196" w14:textId="5E04F0D9" w:rsidR="00A61E9D" w:rsidRPr="004F2473" w:rsidRDefault="00A61E9D" w:rsidP="00A61E9D">
      <w:pPr>
        <w:pStyle w:val="ListParagraph"/>
        <w:numPr>
          <w:ilvl w:val="0"/>
          <w:numId w:val="53"/>
        </w:numPr>
      </w:pPr>
      <w:r w:rsidRPr="004F2473">
        <w:rPr>
          <w:b/>
        </w:rPr>
        <w:t>Avoué</w:t>
      </w:r>
      <w:r w:rsidRPr="004F2473">
        <w:t xml:space="preserve">: officer of the court who may deal directly with clients and prepares written documents and pleadings. </w:t>
      </w:r>
    </w:p>
    <w:p w14:paraId="4988CDC0" w14:textId="00987A84" w:rsidR="00A61E9D" w:rsidRPr="004F2473" w:rsidRDefault="00A61E9D" w:rsidP="00A61E9D">
      <w:pPr>
        <w:pStyle w:val="ListParagraph"/>
        <w:numPr>
          <w:ilvl w:val="0"/>
          <w:numId w:val="53"/>
        </w:numPr>
      </w:pPr>
      <w:proofErr w:type="spellStart"/>
      <w:r w:rsidRPr="004F2473">
        <w:rPr>
          <w:b/>
        </w:rPr>
        <w:t>Agréés</w:t>
      </w:r>
      <w:proofErr w:type="spellEnd"/>
      <w:r w:rsidRPr="004F2473">
        <w:t xml:space="preserve">: lawyers who practices before commercial courts in a similar way than the </w:t>
      </w:r>
      <w:proofErr w:type="spellStart"/>
      <w:r w:rsidRPr="004F2473">
        <w:t>Avoué</w:t>
      </w:r>
      <w:proofErr w:type="spellEnd"/>
      <w:r w:rsidRPr="004F2473">
        <w:t xml:space="preserve">. </w:t>
      </w:r>
    </w:p>
    <w:p w14:paraId="74A0BAB2" w14:textId="0C52A335" w:rsidR="00A61E9D" w:rsidRPr="004F2473" w:rsidRDefault="00A61E9D" w:rsidP="00A61E9D">
      <w:pPr>
        <w:pStyle w:val="ListParagraph"/>
        <w:numPr>
          <w:ilvl w:val="0"/>
          <w:numId w:val="53"/>
        </w:numPr>
      </w:pPr>
      <w:proofErr w:type="spellStart"/>
      <w:r w:rsidRPr="004F2473">
        <w:rPr>
          <w:b/>
        </w:rPr>
        <w:t>Notaire</w:t>
      </w:r>
      <w:proofErr w:type="spellEnd"/>
      <w:r w:rsidRPr="004F2473">
        <w:t xml:space="preserve">: specialist ad only member of the French legal profession that handles real estate transactions, marriage c </w:t>
      </w:r>
      <w:r w:rsidR="00A23E4F" w:rsidRPr="004F2473">
        <w:t>contracts</w:t>
      </w:r>
      <w:r w:rsidRPr="004F2473">
        <w:t xml:space="preserve"> and liquidate successions. </w:t>
      </w:r>
    </w:p>
    <w:p w14:paraId="130396C4" w14:textId="6DD49C9A" w:rsidR="00A61E9D" w:rsidRPr="004F2473" w:rsidRDefault="00A61E9D" w:rsidP="00A61E9D">
      <w:r w:rsidRPr="004F2473">
        <w:t>*</w:t>
      </w:r>
      <w:r w:rsidR="00A23E4F" w:rsidRPr="004F2473">
        <w:t xml:space="preserve">can’t be both an </w:t>
      </w:r>
      <w:proofErr w:type="spellStart"/>
      <w:r w:rsidR="00A23E4F" w:rsidRPr="004F2473">
        <w:t>avocat</w:t>
      </w:r>
      <w:proofErr w:type="spellEnd"/>
      <w:r w:rsidRPr="004F2473">
        <w:t xml:space="preserve"> and a </w:t>
      </w:r>
      <w:r w:rsidR="00A23E4F" w:rsidRPr="004F2473">
        <w:t xml:space="preserve">notary. </w:t>
      </w:r>
    </w:p>
    <w:p w14:paraId="2F32691A" w14:textId="77777777" w:rsidR="006151B7" w:rsidRPr="004F2473" w:rsidRDefault="006151B7" w:rsidP="00A61E9D"/>
    <w:p w14:paraId="0A332F99" w14:textId="47715CFB" w:rsidR="006151B7" w:rsidRPr="004F2473" w:rsidRDefault="006151B7" w:rsidP="00A61E9D">
      <w:pPr>
        <w:rPr>
          <w:u w:val="single"/>
        </w:rPr>
      </w:pPr>
      <w:r w:rsidRPr="004F2473">
        <w:rPr>
          <w:u w:val="single"/>
        </w:rPr>
        <w:t>In Canada`</w:t>
      </w:r>
    </w:p>
    <w:p w14:paraId="78E6C06F" w14:textId="37AE49DF" w:rsidR="006151B7" w:rsidRPr="004F2473" w:rsidRDefault="006151B7" w:rsidP="006151B7">
      <w:pPr>
        <w:pStyle w:val="ListParagraph"/>
        <w:numPr>
          <w:ilvl w:val="0"/>
          <w:numId w:val="54"/>
        </w:numPr>
      </w:pPr>
      <w:r w:rsidRPr="004F2473">
        <w:t>No division in legal profession.</w:t>
      </w:r>
    </w:p>
    <w:p w14:paraId="67B81ECF" w14:textId="77F91B48" w:rsidR="006151B7" w:rsidRPr="004F2473" w:rsidRDefault="006151B7" w:rsidP="006151B7">
      <w:pPr>
        <w:pStyle w:val="ListParagraph"/>
        <w:numPr>
          <w:ilvl w:val="0"/>
          <w:numId w:val="54"/>
        </w:numPr>
      </w:pPr>
      <w:r w:rsidRPr="004F2473">
        <w:lastRenderedPageBreak/>
        <w:t xml:space="preserve">Only professional is the </w:t>
      </w:r>
      <w:r w:rsidRPr="004F2473">
        <w:rPr>
          <w:b/>
        </w:rPr>
        <w:t>lawyer</w:t>
      </w:r>
      <w:r w:rsidRPr="004F2473">
        <w:t xml:space="preserve"> (trained to carry out legal function, handle matters related to all contracts</w:t>
      </w:r>
      <w:r w:rsidR="00E22D13" w:rsidRPr="004F2473">
        <w:t xml:space="preserve"> and plead civil and criminal cases) or</w:t>
      </w:r>
      <w:r w:rsidRPr="004F2473">
        <w:t xml:space="preserve"> the </w:t>
      </w:r>
      <w:r w:rsidRPr="004F2473">
        <w:rPr>
          <w:b/>
        </w:rPr>
        <w:t>attorney</w:t>
      </w:r>
    </w:p>
    <w:p w14:paraId="7EE477CC" w14:textId="77777777" w:rsidR="00E22D13" w:rsidRPr="004F2473" w:rsidRDefault="00E22D13" w:rsidP="00E22D13"/>
    <w:p w14:paraId="006E38F7" w14:textId="77777777" w:rsidR="00E22D13" w:rsidRPr="004F2473" w:rsidRDefault="00E22D13" w:rsidP="00E22D13">
      <w:pPr>
        <w:rPr>
          <w:u w:val="single"/>
        </w:rPr>
      </w:pPr>
    </w:p>
    <w:p w14:paraId="4170CFEE" w14:textId="35BEFCA6" w:rsidR="00E22D13" w:rsidRPr="004F2473" w:rsidRDefault="00E22D13" w:rsidP="00E22D13">
      <w:pPr>
        <w:rPr>
          <w:u w:val="single"/>
        </w:rPr>
      </w:pPr>
      <w:r w:rsidRPr="004F2473">
        <w:rPr>
          <w:u w:val="single"/>
        </w:rPr>
        <w:t xml:space="preserve">Training in Quebec (cannot be both a lawyer and notary): </w:t>
      </w:r>
    </w:p>
    <w:p w14:paraId="47AAD9B1" w14:textId="30D95901" w:rsidR="00E22D13" w:rsidRPr="004F2473" w:rsidRDefault="00E22D13" w:rsidP="00E22D13">
      <w:pPr>
        <w:pStyle w:val="ListParagraph"/>
        <w:numPr>
          <w:ilvl w:val="0"/>
          <w:numId w:val="55"/>
        </w:numPr>
      </w:pPr>
      <w:r w:rsidRPr="004F2473">
        <w:t>Two years of Cegep</w:t>
      </w:r>
    </w:p>
    <w:p w14:paraId="729DF553" w14:textId="5F390680" w:rsidR="00E22D13" w:rsidRPr="004F2473" w:rsidRDefault="00E22D13" w:rsidP="00E22D13">
      <w:pPr>
        <w:pStyle w:val="ListParagraph"/>
        <w:numPr>
          <w:ilvl w:val="0"/>
          <w:numId w:val="55"/>
        </w:numPr>
      </w:pPr>
      <w:r w:rsidRPr="004F2473">
        <w:t xml:space="preserve">Three year under-graduate program (B.A , </w:t>
      </w:r>
      <w:proofErr w:type="spellStart"/>
      <w:r w:rsidRPr="004F2473">
        <w:t>BComm</w:t>
      </w:r>
      <w:proofErr w:type="spellEnd"/>
      <w:r w:rsidRPr="004F2473">
        <w:t xml:space="preserve">, </w:t>
      </w:r>
      <w:proofErr w:type="spellStart"/>
      <w:r w:rsidRPr="004F2473">
        <w:t>B.Sc</w:t>
      </w:r>
      <w:proofErr w:type="spellEnd"/>
      <w:r w:rsidRPr="004F2473">
        <w:t>)</w:t>
      </w:r>
    </w:p>
    <w:p w14:paraId="7BBCAC78" w14:textId="306480EB" w:rsidR="00E22D13" w:rsidRPr="004F2473" w:rsidRDefault="00E22D13" w:rsidP="00E22D13">
      <w:pPr>
        <w:pStyle w:val="ListParagraph"/>
        <w:numPr>
          <w:ilvl w:val="0"/>
          <w:numId w:val="55"/>
        </w:numPr>
      </w:pPr>
      <w:r w:rsidRPr="004F2473">
        <w:t>Three year law school program (B.C.L)</w:t>
      </w:r>
    </w:p>
    <w:p w14:paraId="578BFC8D" w14:textId="1AB28D17" w:rsidR="00E22D13" w:rsidRPr="004F2473" w:rsidRDefault="00E22D13" w:rsidP="00E22D13">
      <w:pPr>
        <w:pStyle w:val="ListParagraph"/>
        <w:numPr>
          <w:ilvl w:val="0"/>
          <w:numId w:val="55"/>
        </w:numPr>
      </w:pPr>
      <w:r w:rsidRPr="004F2473">
        <w:t>One year to obtain a law degree (LL.B)</w:t>
      </w:r>
    </w:p>
    <w:p w14:paraId="29BB507E" w14:textId="46079A11" w:rsidR="00E22D13" w:rsidRPr="004F2473" w:rsidRDefault="00E22D13" w:rsidP="00E22D13">
      <w:pPr>
        <w:pStyle w:val="ListParagraph"/>
        <w:numPr>
          <w:ilvl w:val="0"/>
          <w:numId w:val="55"/>
        </w:numPr>
      </w:pPr>
      <w:r w:rsidRPr="004F2473">
        <w:t xml:space="preserve">Takes course given by the Bar of Quebec and spends a period of time </w:t>
      </w:r>
      <w:r w:rsidRPr="004F2473">
        <w:rPr>
          <w:i/>
        </w:rPr>
        <w:t>articling</w:t>
      </w:r>
      <w:r w:rsidRPr="004F2473">
        <w:t xml:space="preserve"> or working as a </w:t>
      </w:r>
      <w:proofErr w:type="spellStart"/>
      <w:r w:rsidRPr="004F2473">
        <w:rPr>
          <w:i/>
        </w:rPr>
        <w:t>stagiare</w:t>
      </w:r>
      <w:proofErr w:type="spellEnd"/>
      <w:r w:rsidRPr="004F2473">
        <w:t xml:space="preserve"> with a lawyer and writes the Bar examinations. </w:t>
      </w:r>
    </w:p>
    <w:p w14:paraId="2CAE4882" w14:textId="35205DE5" w:rsidR="00E22D13" w:rsidRPr="004F2473" w:rsidRDefault="00E22D13" w:rsidP="00E22D13">
      <w:pPr>
        <w:pStyle w:val="ListParagraph"/>
      </w:pPr>
      <w:r w:rsidRPr="004F2473">
        <w:t xml:space="preserve">** Notary: takes course of the board of Notaries, </w:t>
      </w:r>
      <w:r w:rsidRPr="004F2473">
        <w:rPr>
          <w:i/>
        </w:rPr>
        <w:t>articles</w:t>
      </w:r>
      <w:r w:rsidRPr="004F2473">
        <w:t xml:space="preserve"> with a practising notary and writes the Board exams. </w:t>
      </w:r>
    </w:p>
    <w:p w14:paraId="1E344277" w14:textId="77777777" w:rsidR="0025404F" w:rsidRPr="004F2473" w:rsidRDefault="0025404F" w:rsidP="0025404F"/>
    <w:p w14:paraId="16459F2B" w14:textId="58AD8F27" w:rsidR="0025404F" w:rsidRPr="004F2473" w:rsidRDefault="0025404F" w:rsidP="0025404F">
      <w:pPr>
        <w:rPr>
          <w:b/>
        </w:rPr>
      </w:pPr>
      <w:r w:rsidRPr="004F2473">
        <w:rPr>
          <w:b/>
        </w:rPr>
        <w:t>3.3.2.3 The Notarial system</w:t>
      </w:r>
    </w:p>
    <w:p w14:paraId="1559BAAA" w14:textId="77777777" w:rsidR="0025404F" w:rsidRPr="004F2473" w:rsidRDefault="0025404F" w:rsidP="0025404F"/>
    <w:p w14:paraId="18853C5B" w14:textId="4CE38E7D" w:rsidR="009B03E8" w:rsidRPr="004F2473" w:rsidRDefault="009B03E8" w:rsidP="00F36509">
      <w:pPr>
        <w:pStyle w:val="ListParagraph"/>
        <w:numPr>
          <w:ilvl w:val="0"/>
          <w:numId w:val="56"/>
        </w:numPr>
      </w:pPr>
      <w:r w:rsidRPr="004F2473">
        <w:t xml:space="preserve">Unique </w:t>
      </w:r>
      <w:r w:rsidR="00F36509" w:rsidRPr="004F2473">
        <w:t>to province of Quebec</w:t>
      </w:r>
    </w:p>
    <w:p w14:paraId="73FA45FB" w14:textId="3ADF39A3" w:rsidR="00F36509" w:rsidRPr="004F2473" w:rsidRDefault="00F36509" w:rsidP="00F36509">
      <w:pPr>
        <w:pStyle w:val="ListParagraph"/>
        <w:numPr>
          <w:ilvl w:val="0"/>
          <w:numId w:val="56"/>
        </w:numPr>
      </w:pPr>
      <w:r w:rsidRPr="004F2473">
        <w:t>Notary was the first legal profession practiced in Canada or New France</w:t>
      </w:r>
    </w:p>
    <w:p w14:paraId="20B307F8" w14:textId="0F458233" w:rsidR="00F36509" w:rsidRPr="004F2473" w:rsidRDefault="00F36509" w:rsidP="00F36509">
      <w:pPr>
        <w:pStyle w:val="ListParagraph"/>
        <w:numPr>
          <w:ilvl w:val="0"/>
          <w:numId w:val="56"/>
        </w:numPr>
      </w:pPr>
      <w:r w:rsidRPr="004F2473">
        <w:t>First Royal Notary in the French colony on September 20, 1663: Jean Gloria (continues to play a role in the French Civil Law system)</w:t>
      </w:r>
    </w:p>
    <w:p w14:paraId="3590796D" w14:textId="40D4AA00" w:rsidR="00F36509" w:rsidRPr="004F2473" w:rsidRDefault="00F36509" w:rsidP="00F36509">
      <w:pPr>
        <w:pStyle w:val="ListParagraph"/>
        <w:numPr>
          <w:ilvl w:val="0"/>
          <w:numId w:val="56"/>
        </w:numPr>
      </w:pPr>
      <w:r w:rsidRPr="004F2473">
        <w:t>Separation of lawyers and notaries when Governor Hamilton declared them as incompatible on April 30, 1785.</w:t>
      </w:r>
    </w:p>
    <w:p w14:paraId="63C1845D" w14:textId="77777777" w:rsidR="00F36509" w:rsidRPr="004F2473" w:rsidRDefault="00F36509" w:rsidP="00F36509">
      <w:pPr>
        <w:pStyle w:val="ListParagraph"/>
        <w:numPr>
          <w:ilvl w:val="0"/>
          <w:numId w:val="56"/>
        </w:numPr>
      </w:pPr>
      <w:r w:rsidRPr="004F2473">
        <w:t xml:space="preserve">Notary is an expert in the drafting of legal documents, has the authority to prepare </w:t>
      </w:r>
      <w:r w:rsidRPr="004F2473">
        <w:rPr>
          <w:b/>
        </w:rPr>
        <w:t xml:space="preserve">Authentic Acts </w:t>
      </w:r>
      <w:r w:rsidRPr="004F2473">
        <w:t>:</w:t>
      </w:r>
    </w:p>
    <w:p w14:paraId="54C9126C" w14:textId="31FB012F" w:rsidR="00F36509" w:rsidRPr="004F2473" w:rsidRDefault="00F36509" w:rsidP="00F36509">
      <w:pPr>
        <w:pStyle w:val="ListParagraph"/>
        <w:numPr>
          <w:ilvl w:val="0"/>
          <w:numId w:val="6"/>
        </w:numPr>
      </w:pPr>
      <w:r w:rsidRPr="004F2473">
        <w:t>Documents drawn up by the notary and signed by the parties in presence of the notary.</w:t>
      </w:r>
    </w:p>
    <w:p w14:paraId="0569278B" w14:textId="56A5D3A5" w:rsidR="00F36509" w:rsidRPr="004F2473" w:rsidRDefault="00F36509" w:rsidP="00F36509">
      <w:pPr>
        <w:pStyle w:val="ListParagraph"/>
        <w:numPr>
          <w:ilvl w:val="0"/>
          <w:numId w:val="6"/>
        </w:numPr>
      </w:pPr>
      <w:r w:rsidRPr="004F2473">
        <w:t xml:space="preserve">The original copy remains with the notary and the parties receive authentic copies and signed by the notary. </w:t>
      </w:r>
    </w:p>
    <w:p w14:paraId="32B5419A" w14:textId="42BC035A" w:rsidR="00F36509" w:rsidRPr="004F2473" w:rsidRDefault="00F36509" w:rsidP="00F36509">
      <w:pPr>
        <w:pStyle w:val="ListParagraph"/>
        <w:numPr>
          <w:ilvl w:val="0"/>
          <w:numId w:val="6"/>
        </w:numPr>
      </w:pPr>
      <w:r w:rsidRPr="004F2473">
        <w:rPr>
          <w:i/>
        </w:rPr>
        <w:t xml:space="preserve">Makes </w:t>
      </w:r>
      <w:r w:rsidR="00AE249A" w:rsidRPr="004F2473">
        <w:rPr>
          <w:i/>
        </w:rPr>
        <w:t>proo</w:t>
      </w:r>
      <w:r w:rsidRPr="004F2473">
        <w:rPr>
          <w:i/>
        </w:rPr>
        <w:t>f of its own contents</w:t>
      </w:r>
      <w:r w:rsidRPr="004F2473">
        <w:t xml:space="preserve">; does not have to be proven in court (valid because of the notary’s signature) </w:t>
      </w:r>
    </w:p>
    <w:p w14:paraId="0A842FD1" w14:textId="036E9070" w:rsidR="00F36509" w:rsidRPr="004F2473" w:rsidRDefault="00F36509" w:rsidP="00F36509">
      <w:pPr>
        <w:pStyle w:val="ListParagraph"/>
        <w:numPr>
          <w:ilvl w:val="0"/>
          <w:numId w:val="6"/>
        </w:numPr>
      </w:pPr>
      <w:r w:rsidRPr="004F2473">
        <w:t>Prepared on special paper designated by the Board of Notaries so that it lasts many years with deteriorating</w:t>
      </w:r>
    </w:p>
    <w:p w14:paraId="3016A7D8" w14:textId="77777777" w:rsidR="008356C9" w:rsidRPr="004F2473" w:rsidRDefault="008356C9" w:rsidP="008356C9">
      <w:pPr>
        <w:pStyle w:val="ListParagraph"/>
        <w:ind w:left="1080"/>
      </w:pPr>
    </w:p>
    <w:p w14:paraId="3E6555F7" w14:textId="6193FDD6" w:rsidR="008356C9" w:rsidRPr="004F2473" w:rsidRDefault="00791EBD" w:rsidP="00AE249A">
      <w:pPr>
        <w:rPr>
          <w:u w:val="single"/>
        </w:rPr>
      </w:pPr>
      <w:r w:rsidRPr="004F2473">
        <w:rPr>
          <w:u w:val="single"/>
        </w:rPr>
        <w:t xml:space="preserve">Notarial </w:t>
      </w:r>
      <w:r w:rsidR="008356C9" w:rsidRPr="004F2473">
        <w:rPr>
          <w:u w:val="single"/>
        </w:rPr>
        <w:t>document (deed)</w:t>
      </w:r>
      <w:r w:rsidRPr="004F2473">
        <w:rPr>
          <w:u w:val="single"/>
        </w:rPr>
        <w:t xml:space="preserve"> is prepared</w:t>
      </w:r>
      <w:r w:rsidR="008356C9" w:rsidRPr="004F2473">
        <w:rPr>
          <w:u w:val="single"/>
        </w:rPr>
        <w:t>:</w:t>
      </w:r>
    </w:p>
    <w:p w14:paraId="3FDF77BE" w14:textId="3B93ED76" w:rsidR="008356C9" w:rsidRPr="004F2473" w:rsidRDefault="008356C9" w:rsidP="00AE249A">
      <w:r w:rsidRPr="004F2473">
        <w:rPr>
          <w:b/>
        </w:rPr>
        <w:t>En</w:t>
      </w:r>
      <w:r w:rsidR="00791EBD" w:rsidRPr="004F2473">
        <w:rPr>
          <w:b/>
        </w:rPr>
        <w:t xml:space="preserve"> minute</w:t>
      </w:r>
      <w:r w:rsidRPr="004F2473">
        <w:t xml:space="preserve">: </w:t>
      </w:r>
      <w:r w:rsidR="00791EBD" w:rsidRPr="004F2473">
        <w:t xml:space="preserve">kept separate and numbered </w:t>
      </w:r>
      <w:r w:rsidRPr="004F2473">
        <w:t>consecutively</w:t>
      </w:r>
      <w:r w:rsidR="00791EBD" w:rsidRPr="004F2473">
        <w:t xml:space="preserve"> in the notary s </w:t>
      </w:r>
      <w:r w:rsidRPr="004F2473">
        <w:t xml:space="preserve">records and the notary issues copies or extracts from them. Notary keeps original copies. </w:t>
      </w:r>
    </w:p>
    <w:p w14:paraId="41D977E0" w14:textId="4C7F3A95" w:rsidR="00AE249A" w:rsidRPr="004F2473" w:rsidRDefault="008356C9" w:rsidP="00AE249A">
      <w:r w:rsidRPr="004F2473">
        <w:rPr>
          <w:b/>
        </w:rPr>
        <w:t>E</w:t>
      </w:r>
      <w:r w:rsidR="00791EBD" w:rsidRPr="004F2473">
        <w:rPr>
          <w:b/>
        </w:rPr>
        <w:t xml:space="preserve">n </w:t>
      </w:r>
      <w:r w:rsidRPr="004F2473">
        <w:rPr>
          <w:b/>
        </w:rPr>
        <w:t xml:space="preserve">brevet: </w:t>
      </w:r>
      <w:r w:rsidRPr="004F2473">
        <w:t>executed with one or more originals which are delivered to parties.</w:t>
      </w:r>
    </w:p>
    <w:p w14:paraId="057DF2EE" w14:textId="77777777" w:rsidR="008356C9" w:rsidRPr="004F2473" w:rsidRDefault="008356C9" w:rsidP="00AE249A"/>
    <w:p w14:paraId="4BDD556C" w14:textId="4DBCBA70" w:rsidR="008356C9" w:rsidRPr="004F2473" w:rsidRDefault="008356C9" w:rsidP="00AE249A">
      <w:pPr>
        <w:rPr>
          <w:u w:val="single"/>
        </w:rPr>
      </w:pPr>
      <w:r w:rsidRPr="004F2473">
        <w:rPr>
          <w:u w:val="single"/>
        </w:rPr>
        <w:t>Documents that need to be signed before a notary:</w:t>
      </w:r>
    </w:p>
    <w:p w14:paraId="0522FC96" w14:textId="2CAD5977" w:rsidR="008356C9" w:rsidRPr="004F2473" w:rsidRDefault="00E36087" w:rsidP="00E36087">
      <w:pPr>
        <w:pStyle w:val="ListParagraph"/>
        <w:numPr>
          <w:ilvl w:val="0"/>
          <w:numId w:val="57"/>
        </w:numPr>
      </w:pPr>
      <w:r w:rsidRPr="004F2473">
        <w:t>Gifts inter-vivo</w:t>
      </w:r>
    </w:p>
    <w:p w14:paraId="306AA11D" w14:textId="373EC3CF" w:rsidR="00E36087" w:rsidRPr="004F2473" w:rsidRDefault="00E36087" w:rsidP="00E36087">
      <w:pPr>
        <w:pStyle w:val="ListParagraph"/>
        <w:numPr>
          <w:ilvl w:val="0"/>
          <w:numId w:val="57"/>
        </w:numPr>
      </w:pPr>
      <w:r w:rsidRPr="004F2473">
        <w:t>Mortgage loans</w:t>
      </w:r>
    </w:p>
    <w:p w14:paraId="4517DAC4" w14:textId="790A77B1" w:rsidR="00E36087" w:rsidRPr="004F2473" w:rsidRDefault="00E36087" w:rsidP="00E36087">
      <w:pPr>
        <w:pStyle w:val="ListParagraph"/>
        <w:numPr>
          <w:ilvl w:val="0"/>
          <w:numId w:val="57"/>
        </w:numPr>
      </w:pPr>
      <w:r w:rsidRPr="004F2473">
        <w:t>Inventories of property of an incapable person</w:t>
      </w:r>
    </w:p>
    <w:p w14:paraId="4133B2BD" w14:textId="5FE8A0D6" w:rsidR="00E36087" w:rsidRPr="004F2473" w:rsidRDefault="00E36087" w:rsidP="00E36087">
      <w:pPr>
        <w:pStyle w:val="ListParagraph"/>
        <w:numPr>
          <w:ilvl w:val="0"/>
          <w:numId w:val="57"/>
        </w:numPr>
      </w:pPr>
      <w:r w:rsidRPr="004F2473">
        <w:t>Sale of property or minors or incapable person</w:t>
      </w:r>
    </w:p>
    <w:p w14:paraId="7DA5CAC3" w14:textId="39DEE042" w:rsidR="00E36087" w:rsidRPr="004F2473" w:rsidRDefault="00E36087" w:rsidP="00E36087">
      <w:pPr>
        <w:pStyle w:val="ListParagraph"/>
        <w:numPr>
          <w:ilvl w:val="0"/>
          <w:numId w:val="57"/>
        </w:numPr>
      </w:pPr>
      <w:r w:rsidRPr="004F2473">
        <w:t>Wills</w:t>
      </w:r>
    </w:p>
    <w:p w14:paraId="03452E6F" w14:textId="679B4389" w:rsidR="00E36087" w:rsidRPr="004F2473" w:rsidRDefault="00E36087" w:rsidP="00E36087">
      <w:pPr>
        <w:pStyle w:val="ListParagraph"/>
        <w:numPr>
          <w:ilvl w:val="0"/>
          <w:numId w:val="57"/>
        </w:numPr>
      </w:pPr>
      <w:r w:rsidRPr="004F2473">
        <w:lastRenderedPageBreak/>
        <w:t xml:space="preserve">Trust deeds </w:t>
      </w:r>
    </w:p>
    <w:p w14:paraId="7A6F1CBD" w14:textId="53ECC7BB" w:rsidR="00E36087" w:rsidRPr="004F2473" w:rsidRDefault="00E36087" w:rsidP="00E36087">
      <w:pPr>
        <w:pStyle w:val="ListParagraph"/>
        <w:numPr>
          <w:ilvl w:val="0"/>
          <w:numId w:val="57"/>
        </w:numPr>
        <w:rPr>
          <w:b/>
        </w:rPr>
      </w:pPr>
      <w:r w:rsidRPr="004F2473">
        <w:t xml:space="preserve">Marriage contracts </w:t>
      </w:r>
    </w:p>
    <w:p w14:paraId="327D56BF" w14:textId="77777777" w:rsidR="00E36087" w:rsidRPr="004F2473" w:rsidRDefault="00E36087" w:rsidP="00E36087">
      <w:pPr>
        <w:rPr>
          <w:b/>
        </w:rPr>
      </w:pPr>
    </w:p>
    <w:p w14:paraId="37B27489" w14:textId="04ACA5BD" w:rsidR="00E36087" w:rsidRPr="004F2473" w:rsidRDefault="00E36087" w:rsidP="00E36087">
      <w:pPr>
        <w:rPr>
          <w:b/>
        </w:rPr>
      </w:pPr>
      <w:r w:rsidRPr="004F2473">
        <w:rPr>
          <w:b/>
        </w:rPr>
        <w:t xml:space="preserve">3.3.3. Commissioner of Oaths </w:t>
      </w:r>
    </w:p>
    <w:p w14:paraId="6E5F0705" w14:textId="77777777" w:rsidR="00E36087" w:rsidRPr="004F2473" w:rsidRDefault="00E36087" w:rsidP="00E36087">
      <w:pPr>
        <w:rPr>
          <w:b/>
        </w:rPr>
      </w:pPr>
    </w:p>
    <w:p w14:paraId="34A8D135" w14:textId="092E1786" w:rsidR="00E36087" w:rsidRPr="004F2473" w:rsidRDefault="00E36087" w:rsidP="00E36087">
      <w:pPr>
        <w:pStyle w:val="ListParagraph"/>
        <w:numPr>
          <w:ilvl w:val="0"/>
          <w:numId w:val="58"/>
        </w:numPr>
      </w:pPr>
      <w:r w:rsidRPr="004F2473">
        <w:t>Sign document and declare under oath that the info contained is true</w:t>
      </w:r>
    </w:p>
    <w:p w14:paraId="2870B484" w14:textId="54ED4447" w:rsidR="00E36087" w:rsidRPr="004F2473" w:rsidRDefault="00E36087" w:rsidP="00E36087">
      <w:pPr>
        <w:pStyle w:val="ListParagraph"/>
        <w:numPr>
          <w:ilvl w:val="0"/>
          <w:numId w:val="58"/>
        </w:numPr>
      </w:pPr>
      <w:r w:rsidRPr="004F2473">
        <w:t xml:space="preserve">Solemn declaration or affidavit is received by a lawyer or notary </w:t>
      </w:r>
    </w:p>
    <w:p w14:paraId="0FBBBC20" w14:textId="2D7FDE8C" w:rsidR="00E36087" w:rsidRPr="004F2473" w:rsidRDefault="00E36087" w:rsidP="00E36087">
      <w:pPr>
        <w:pStyle w:val="ListParagraph"/>
        <w:numPr>
          <w:ilvl w:val="0"/>
          <w:numId w:val="58"/>
        </w:numPr>
      </w:pPr>
      <w:r w:rsidRPr="004F2473">
        <w:t xml:space="preserve">The commissioner may also receive solemn declaration when the person takes the oath in front of the Commissioner </w:t>
      </w:r>
    </w:p>
    <w:p w14:paraId="2AD45134" w14:textId="0C0BB2D1" w:rsidR="00E36087" w:rsidRPr="004F2473" w:rsidRDefault="00E36087" w:rsidP="00E36087">
      <w:pPr>
        <w:pStyle w:val="ListParagraph"/>
        <w:numPr>
          <w:ilvl w:val="0"/>
          <w:numId w:val="58"/>
        </w:numPr>
      </w:pPr>
      <w:r w:rsidRPr="004F2473">
        <w:t xml:space="preserve">Commissioner do not require legal training and not responsible to verify the truth of the information in an affidavit </w:t>
      </w:r>
    </w:p>
    <w:p w14:paraId="3CACF33E" w14:textId="6669FF60" w:rsidR="00404C66" w:rsidRPr="004F2473" w:rsidRDefault="00404C66" w:rsidP="00E36087">
      <w:pPr>
        <w:pStyle w:val="ListParagraph"/>
        <w:numPr>
          <w:ilvl w:val="0"/>
          <w:numId w:val="58"/>
        </w:numPr>
      </w:pPr>
      <w:r w:rsidRPr="004F2473">
        <w:t xml:space="preserve">Cannot charge more than 5 $ for their services and cannot sign affidavits for own family </w:t>
      </w:r>
    </w:p>
    <w:p w14:paraId="0B76E962" w14:textId="77777777" w:rsidR="00404C66" w:rsidRPr="004F2473" w:rsidRDefault="00404C66" w:rsidP="00404C66">
      <w:pPr>
        <w:pStyle w:val="ListParagraph"/>
      </w:pPr>
    </w:p>
    <w:p w14:paraId="52C2E9C8" w14:textId="53B115E6" w:rsidR="00404C66" w:rsidRPr="004F2473" w:rsidRDefault="00404C66" w:rsidP="00404C66">
      <w:pPr>
        <w:rPr>
          <w:b/>
        </w:rPr>
      </w:pPr>
      <w:r w:rsidRPr="004F2473">
        <w:rPr>
          <w:b/>
        </w:rPr>
        <w:t>3.3.4 Legal Aid</w:t>
      </w:r>
    </w:p>
    <w:p w14:paraId="542D8D40" w14:textId="48B83E18" w:rsidR="00E36087" w:rsidRPr="004F2473" w:rsidRDefault="00404C66" w:rsidP="0055171F">
      <w:pPr>
        <w:pStyle w:val="ListParagraph"/>
        <w:numPr>
          <w:ilvl w:val="0"/>
          <w:numId w:val="59"/>
        </w:numPr>
      </w:pPr>
      <w:r w:rsidRPr="004F2473">
        <w:t>Legal Aid Act: provide the services of lawyer or notary free of charge to someone who can’t afford it</w:t>
      </w:r>
    </w:p>
    <w:p w14:paraId="21D5DA72" w14:textId="04EE1A02" w:rsidR="00404C66" w:rsidRPr="004F2473" w:rsidRDefault="00404C66" w:rsidP="0055171F">
      <w:pPr>
        <w:pStyle w:val="ListParagraph"/>
        <w:numPr>
          <w:ilvl w:val="0"/>
          <w:numId w:val="59"/>
        </w:numPr>
      </w:pPr>
      <w:r w:rsidRPr="004F2473">
        <w:t>Available to anyone with revenue and assets</w:t>
      </w:r>
    </w:p>
    <w:p w14:paraId="61FBA553" w14:textId="77777777" w:rsidR="0055171F" w:rsidRPr="004F2473" w:rsidRDefault="0055171F" w:rsidP="0055171F">
      <w:pPr>
        <w:ind w:left="360"/>
      </w:pPr>
    </w:p>
    <w:p w14:paraId="40F46F67" w14:textId="5D4B0D0D" w:rsidR="0055171F" w:rsidRPr="004F2473" w:rsidRDefault="0055171F" w:rsidP="0055171F">
      <w:pPr>
        <w:ind w:left="360"/>
        <w:rPr>
          <w:u w:val="single"/>
        </w:rPr>
      </w:pPr>
      <w:r w:rsidRPr="004F2473">
        <w:rPr>
          <w:u w:val="single"/>
        </w:rPr>
        <w:t>Available for</w:t>
      </w:r>
    </w:p>
    <w:p w14:paraId="5B04AC18" w14:textId="51B23DC7" w:rsidR="0055171F" w:rsidRPr="004F2473" w:rsidRDefault="0055171F" w:rsidP="0055171F">
      <w:pPr>
        <w:pStyle w:val="ListParagraph"/>
        <w:numPr>
          <w:ilvl w:val="0"/>
          <w:numId w:val="59"/>
        </w:numPr>
      </w:pPr>
      <w:r w:rsidRPr="004F2473">
        <w:t>Criminal defence matters in first instance</w:t>
      </w:r>
    </w:p>
    <w:p w14:paraId="7B93019F" w14:textId="43BB0D69" w:rsidR="0055171F" w:rsidRPr="004F2473" w:rsidRDefault="0055171F" w:rsidP="0055171F">
      <w:pPr>
        <w:pStyle w:val="ListParagraph"/>
        <w:numPr>
          <w:ilvl w:val="0"/>
          <w:numId w:val="59"/>
        </w:numPr>
      </w:pPr>
      <w:r w:rsidRPr="004F2473">
        <w:t>Certain family matters</w:t>
      </w:r>
    </w:p>
    <w:p w14:paraId="3AEA25DB" w14:textId="0C264C0A" w:rsidR="0055171F" w:rsidRPr="004F2473" w:rsidRDefault="0055171F" w:rsidP="0055171F">
      <w:pPr>
        <w:pStyle w:val="ListParagraph"/>
        <w:numPr>
          <w:ilvl w:val="0"/>
          <w:numId w:val="59"/>
        </w:numPr>
      </w:pPr>
      <w:r w:rsidRPr="004F2473">
        <w:t>Alimentary obligation</w:t>
      </w:r>
    </w:p>
    <w:p w14:paraId="569E260B" w14:textId="0B96C38E" w:rsidR="0055171F" w:rsidRPr="004F2473" w:rsidRDefault="0055171F" w:rsidP="0055171F">
      <w:pPr>
        <w:pStyle w:val="ListParagraph"/>
        <w:numPr>
          <w:ilvl w:val="0"/>
          <w:numId w:val="59"/>
        </w:numPr>
      </w:pPr>
      <w:r w:rsidRPr="004F2473">
        <w:t>Cases under youth protection act</w:t>
      </w:r>
    </w:p>
    <w:p w14:paraId="0E023EE4" w14:textId="77777777" w:rsidR="0055171F" w:rsidRPr="004F2473" w:rsidRDefault="0055171F" w:rsidP="0055171F"/>
    <w:p w14:paraId="1C8845FD" w14:textId="77777777" w:rsidR="0055171F" w:rsidRPr="004F2473" w:rsidRDefault="0055171F" w:rsidP="0055171F"/>
    <w:p w14:paraId="32F1AF70" w14:textId="77777777" w:rsidR="0055171F" w:rsidRPr="004F2473" w:rsidRDefault="0055171F" w:rsidP="0055171F"/>
    <w:p w14:paraId="7CE41BD3" w14:textId="77777777" w:rsidR="0055171F" w:rsidRPr="004F2473" w:rsidRDefault="0055171F" w:rsidP="0055171F"/>
    <w:p w14:paraId="560C5A13" w14:textId="77777777" w:rsidR="0055171F" w:rsidRPr="004F2473" w:rsidRDefault="0055171F" w:rsidP="0055171F"/>
    <w:p w14:paraId="32E85E73" w14:textId="77777777" w:rsidR="0055171F" w:rsidRPr="004F2473" w:rsidRDefault="0055171F" w:rsidP="0055171F"/>
    <w:p w14:paraId="177C2990" w14:textId="77777777" w:rsidR="0055171F" w:rsidRPr="004F2473" w:rsidRDefault="0055171F" w:rsidP="0055171F"/>
    <w:p w14:paraId="11532D3E" w14:textId="77777777" w:rsidR="0055171F" w:rsidRPr="004F2473" w:rsidRDefault="0055171F" w:rsidP="0055171F"/>
    <w:p w14:paraId="3EFB5247" w14:textId="77777777" w:rsidR="0055171F" w:rsidRPr="004F2473" w:rsidRDefault="0055171F" w:rsidP="0055171F"/>
    <w:p w14:paraId="4A9054D2" w14:textId="77777777" w:rsidR="0055171F" w:rsidRPr="004F2473" w:rsidRDefault="0055171F" w:rsidP="0055171F"/>
    <w:p w14:paraId="1E12CCC4" w14:textId="77777777" w:rsidR="0055171F" w:rsidRPr="004F2473" w:rsidRDefault="0055171F" w:rsidP="0055171F"/>
    <w:p w14:paraId="524631D3" w14:textId="77777777" w:rsidR="0055171F" w:rsidRPr="004F2473" w:rsidRDefault="0055171F" w:rsidP="0055171F"/>
    <w:p w14:paraId="69F25573" w14:textId="77777777" w:rsidR="0055171F" w:rsidRPr="004F2473" w:rsidRDefault="0055171F" w:rsidP="0055171F"/>
    <w:p w14:paraId="10C508E7" w14:textId="77777777" w:rsidR="0055171F" w:rsidRPr="004F2473" w:rsidRDefault="0055171F" w:rsidP="0055171F"/>
    <w:p w14:paraId="71F33D83" w14:textId="77777777" w:rsidR="0055171F" w:rsidRPr="004F2473" w:rsidRDefault="0055171F" w:rsidP="0055171F"/>
    <w:p w14:paraId="1B8BC241" w14:textId="77777777" w:rsidR="0055171F" w:rsidRPr="004F2473" w:rsidRDefault="0055171F" w:rsidP="0055171F"/>
    <w:p w14:paraId="5BA7EE3C" w14:textId="77777777" w:rsidR="0055171F" w:rsidRPr="004F2473" w:rsidRDefault="0055171F" w:rsidP="0055171F"/>
    <w:p w14:paraId="546B5D98" w14:textId="77777777" w:rsidR="0055171F" w:rsidRPr="004F2473" w:rsidRDefault="0055171F" w:rsidP="0055171F"/>
    <w:p w14:paraId="35F27C57" w14:textId="77777777" w:rsidR="0055171F" w:rsidRPr="004F2473" w:rsidRDefault="0055171F" w:rsidP="0055171F"/>
    <w:p w14:paraId="3298F391" w14:textId="77777777" w:rsidR="0055171F" w:rsidRPr="004F2473" w:rsidRDefault="0055171F" w:rsidP="0055171F"/>
    <w:p w14:paraId="30C4D2F9" w14:textId="77777777" w:rsidR="0055171F" w:rsidRPr="004F2473" w:rsidRDefault="0055171F" w:rsidP="0055171F"/>
    <w:p w14:paraId="09DE775F" w14:textId="77777777" w:rsidR="0055171F" w:rsidRPr="004F2473" w:rsidRDefault="0055171F" w:rsidP="0055171F"/>
    <w:p w14:paraId="369633FB" w14:textId="443DB966" w:rsidR="0055171F" w:rsidRPr="004F2473" w:rsidRDefault="0055171F" w:rsidP="0055171F">
      <w:pPr>
        <w:jc w:val="center"/>
        <w:rPr>
          <w:b/>
        </w:rPr>
      </w:pPr>
      <w:r w:rsidRPr="004F2473">
        <w:rPr>
          <w:b/>
          <w:highlight w:val="yellow"/>
        </w:rPr>
        <w:lastRenderedPageBreak/>
        <w:t>CHAPTER 4: PERSONAL RIGHTS</w:t>
      </w:r>
    </w:p>
    <w:p w14:paraId="562C0092" w14:textId="77777777" w:rsidR="00F333C9" w:rsidRPr="004F2473" w:rsidRDefault="00F333C9" w:rsidP="0055171F">
      <w:pPr>
        <w:jc w:val="center"/>
        <w:rPr>
          <w:b/>
        </w:rPr>
      </w:pPr>
    </w:p>
    <w:p w14:paraId="72D15522" w14:textId="77777777" w:rsidR="00A930F9" w:rsidRPr="004F2473" w:rsidRDefault="00A930F9" w:rsidP="00A930F9">
      <w:pPr>
        <w:rPr>
          <w:b/>
        </w:rPr>
      </w:pPr>
      <w:r w:rsidRPr="004F2473">
        <w:rPr>
          <w:b/>
        </w:rPr>
        <w:t>4.1 Introduction</w:t>
      </w:r>
    </w:p>
    <w:p w14:paraId="63BBF9C7" w14:textId="77777777" w:rsidR="00A930F9" w:rsidRPr="004F2473" w:rsidRDefault="00A930F9" w:rsidP="00A930F9">
      <w:r w:rsidRPr="004F2473">
        <w:t>Three important documents: Canadian Charter of Rights and Freedom, the Quebec Charter of Human Rights and Freedom and the Book on Persons of the Civil Code of Quebec</w:t>
      </w:r>
    </w:p>
    <w:p w14:paraId="74BF1C6F" w14:textId="77777777" w:rsidR="00A930F9" w:rsidRPr="004F2473" w:rsidRDefault="00A930F9" w:rsidP="00A930F9"/>
    <w:p w14:paraId="3D6A3969" w14:textId="77777777" w:rsidR="00A930F9" w:rsidRPr="004F2473" w:rsidRDefault="00A930F9" w:rsidP="00A930F9">
      <w:pPr>
        <w:rPr>
          <w:b/>
        </w:rPr>
      </w:pPr>
      <w:r w:rsidRPr="004F2473">
        <w:rPr>
          <w:b/>
        </w:rPr>
        <w:t>4.2 The Canadian charter of Rights and Freedom</w:t>
      </w:r>
    </w:p>
    <w:p w14:paraId="62B2CF59" w14:textId="77777777" w:rsidR="00A930F9" w:rsidRPr="004F2473" w:rsidRDefault="00A930F9" w:rsidP="00A930F9">
      <w:pPr>
        <w:rPr>
          <w:b/>
        </w:rPr>
      </w:pPr>
    </w:p>
    <w:p w14:paraId="2F293D20" w14:textId="77777777" w:rsidR="00A930F9" w:rsidRPr="004F2473" w:rsidRDefault="00A930F9" w:rsidP="00A930F9">
      <w:pPr>
        <w:rPr>
          <w:b/>
        </w:rPr>
      </w:pPr>
      <w:r w:rsidRPr="004F2473">
        <w:rPr>
          <w:b/>
        </w:rPr>
        <w:t>4.2.1 Entrenched Rights</w:t>
      </w:r>
    </w:p>
    <w:p w14:paraId="5C1AAF25" w14:textId="77777777" w:rsidR="00A930F9" w:rsidRPr="00872BF4" w:rsidRDefault="00A930F9" w:rsidP="00A930F9">
      <w:pPr>
        <w:pStyle w:val="ListParagraph"/>
        <w:numPr>
          <w:ilvl w:val="0"/>
          <w:numId w:val="81"/>
        </w:numPr>
        <w:spacing w:after="200" w:line="276" w:lineRule="auto"/>
        <w:rPr>
          <w:rFonts w:ascii="Helvetica" w:hAnsi="Helvetica" w:cs="Helvetica"/>
          <w:color w:val="373E4D"/>
          <w:shd w:val="clear" w:color="auto" w:fill="DBEDFE"/>
        </w:rPr>
      </w:pPr>
      <w:r w:rsidRPr="00872BF4">
        <w:rPr>
          <w:rFonts w:ascii="Helvetica" w:hAnsi="Helvetica" w:cs="Helvetica"/>
          <w:color w:val="373E4D"/>
          <w:shd w:val="clear" w:color="auto" w:fill="DBEDFE"/>
        </w:rPr>
        <w:t xml:space="preserve">Before the CCR&amp;F in 1982, Canadians had little protection on their freedoms. The government (common citizen) was believed to be more legitimate and better suited in making laws to protect the citizens Politicians argued that the Charter was not necessary since citizens had various statutes to protect their rights but actually, they were not enough to protect them from having their rights violated or diminished by the government. </w:t>
      </w:r>
    </w:p>
    <w:p w14:paraId="06BDF2F7" w14:textId="77777777" w:rsidR="00A930F9" w:rsidRPr="00872BF4" w:rsidRDefault="00A930F9" w:rsidP="00A930F9">
      <w:pPr>
        <w:pStyle w:val="ListParagraph"/>
        <w:numPr>
          <w:ilvl w:val="0"/>
          <w:numId w:val="81"/>
        </w:numPr>
        <w:spacing w:after="200" w:line="276" w:lineRule="auto"/>
        <w:rPr>
          <w:b/>
        </w:rPr>
      </w:pPr>
      <w:r w:rsidRPr="00872BF4">
        <w:rPr>
          <w:rFonts w:ascii="Helvetica" w:hAnsi="Helvetica" w:cs="Helvetica"/>
          <w:color w:val="373E4D"/>
          <w:shd w:val="clear" w:color="auto" w:fill="DBEDFE"/>
        </w:rPr>
        <w:t>Everything changed with the adoption of the Constitution Act in 1982 containing the CCR&amp;F. These rights are entrenched in the constitution: it can only be changed if there is an agreement between the federal and provincial government</w:t>
      </w:r>
    </w:p>
    <w:p w14:paraId="401E9D03" w14:textId="77777777" w:rsidR="00A930F9" w:rsidRPr="004F2473" w:rsidRDefault="00A930F9" w:rsidP="00A930F9">
      <w:pPr>
        <w:rPr>
          <w:b/>
        </w:rPr>
      </w:pPr>
      <w:r w:rsidRPr="004F2473">
        <w:rPr>
          <w:b/>
        </w:rPr>
        <w:t xml:space="preserve">4.2.2 Application </w:t>
      </w:r>
    </w:p>
    <w:p w14:paraId="717A472A" w14:textId="77777777" w:rsidR="00A930F9" w:rsidRPr="004F2473" w:rsidRDefault="00A930F9" w:rsidP="00A930F9">
      <w:pPr>
        <w:pStyle w:val="ListParagraph"/>
        <w:numPr>
          <w:ilvl w:val="0"/>
          <w:numId w:val="60"/>
        </w:numPr>
        <w:spacing w:after="200" w:line="276" w:lineRule="auto"/>
      </w:pPr>
      <w:r w:rsidRPr="004F2473">
        <w:t>Section 32.1 of C.C demonstrates that both the federal and the provincial legislatures are required. It also includes all levels of government</w:t>
      </w:r>
    </w:p>
    <w:p w14:paraId="7B09169B" w14:textId="77777777" w:rsidR="00A930F9" w:rsidRPr="004F2473" w:rsidRDefault="00A930F9" w:rsidP="00A930F9">
      <w:pPr>
        <w:pStyle w:val="ListParagraph"/>
        <w:numPr>
          <w:ilvl w:val="0"/>
          <w:numId w:val="60"/>
        </w:numPr>
        <w:spacing w:after="200" w:line="276" w:lineRule="auto"/>
      </w:pPr>
      <w:r w:rsidRPr="004F2473">
        <w:t xml:space="preserve">Violations between private individuals are not protected by the Charter because it is not related to the government </w:t>
      </w:r>
    </w:p>
    <w:p w14:paraId="26B53E5B" w14:textId="77777777" w:rsidR="00A930F9" w:rsidRPr="004F2473" w:rsidRDefault="00A930F9" w:rsidP="00A930F9">
      <w:pPr>
        <w:pStyle w:val="ListParagraph"/>
      </w:pPr>
    </w:p>
    <w:p w14:paraId="12260141" w14:textId="77777777" w:rsidR="00A930F9" w:rsidRPr="004F2473" w:rsidRDefault="00A930F9" w:rsidP="00A930F9">
      <w:pPr>
        <w:pStyle w:val="ListParagraph"/>
        <w:numPr>
          <w:ilvl w:val="2"/>
          <w:numId w:val="62"/>
        </w:numPr>
        <w:spacing w:after="200" w:line="276" w:lineRule="auto"/>
        <w:rPr>
          <w:b/>
        </w:rPr>
      </w:pPr>
      <w:r w:rsidRPr="004F2473">
        <w:rPr>
          <w:b/>
        </w:rPr>
        <w:t>Protected rights</w:t>
      </w:r>
    </w:p>
    <w:p w14:paraId="570AC612" w14:textId="77777777" w:rsidR="00A930F9" w:rsidRPr="004F2473" w:rsidRDefault="00A930F9" w:rsidP="00A930F9">
      <w:pPr>
        <w:pStyle w:val="ListParagraph"/>
        <w:numPr>
          <w:ilvl w:val="0"/>
          <w:numId w:val="61"/>
        </w:numPr>
        <w:spacing w:after="200" w:line="276" w:lineRule="auto"/>
        <w:rPr>
          <w:b/>
        </w:rPr>
      </w:pPr>
      <w:r w:rsidRPr="004F2473">
        <w:rPr>
          <w:b/>
        </w:rPr>
        <w:t xml:space="preserve">Fundamental Freedoms                                                                                                      </w:t>
      </w:r>
    </w:p>
    <w:p w14:paraId="535D87DD" w14:textId="77777777" w:rsidR="00A930F9" w:rsidRPr="004F2473" w:rsidRDefault="00A930F9" w:rsidP="00A930F9">
      <w:pPr>
        <w:pStyle w:val="ListParagraph"/>
      </w:pPr>
      <w:r w:rsidRPr="004F2473">
        <w:t>Freedom of religion, thought and expression, press and other media and the right to assemble and associate</w:t>
      </w:r>
    </w:p>
    <w:p w14:paraId="463215A2" w14:textId="77777777" w:rsidR="00A930F9" w:rsidRPr="004F2473" w:rsidRDefault="00A930F9" w:rsidP="00A930F9">
      <w:pPr>
        <w:pStyle w:val="ListParagraph"/>
        <w:numPr>
          <w:ilvl w:val="0"/>
          <w:numId w:val="61"/>
        </w:numPr>
        <w:spacing w:after="200" w:line="276" w:lineRule="auto"/>
      </w:pPr>
      <w:r w:rsidRPr="004F2473">
        <w:rPr>
          <w:b/>
        </w:rPr>
        <w:t xml:space="preserve">Democratic rights                                                                                                                                 </w:t>
      </w:r>
      <w:r w:rsidRPr="004F2473">
        <w:t xml:space="preserve">Right to vote and are qualified to stand for election. </w:t>
      </w:r>
    </w:p>
    <w:p w14:paraId="0A74B45B" w14:textId="77777777" w:rsidR="00A930F9" w:rsidRPr="004F2473" w:rsidRDefault="00A930F9" w:rsidP="00A930F9">
      <w:pPr>
        <w:pStyle w:val="ListParagraph"/>
        <w:numPr>
          <w:ilvl w:val="0"/>
          <w:numId w:val="61"/>
        </w:numPr>
        <w:spacing w:after="200" w:line="276" w:lineRule="auto"/>
      </w:pPr>
      <w:r w:rsidRPr="004F2473">
        <w:rPr>
          <w:b/>
        </w:rPr>
        <w:t xml:space="preserve">Mobility rights                                                                                                                                              </w:t>
      </w:r>
      <w:r w:rsidRPr="004F2473">
        <w:t>Right to move, live, work and leave in any part of Canada</w:t>
      </w:r>
    </w:p>
    <w:p w14:paraId="3A37CBFE" w14:textId="77777777" w:rsidR="00A930F9" w:rsidRPr="004F2473" w:rsidRDefault="00A930F9" w:rsidP="00A930F9">
      <w:pPr>
        <w:pStyle w:val="ListParagraph"/>
        <w:numPr>
          <w:ilvl w:val="0"/>
          <w:numId w:val="61"/>
        </w:numPr>
        <w:spacing w:after="200" w:line="276" w:lineRule="auto"/>
        <w:rPr>
          <w:b/>
        </w:rPr>
      </w:pPr>
      <w:r w:rsidRPr="004F2473">
        <w:rPr>
          <w:b/>
        </w:rPr>
        <w:t>Legal rights</w:t>
      </w:r>
    </w:p>
    <w:p w14:paraId="0999AD50" w14:textId="77777777" w:rsidR="00A930F9" w:rsidRPr="004F2473" w:rsidRDefault="00A930F9" w:rsidP="00A930F9">
      <w:pPr>
        <w:pStyle w:val="ListParagraph"/>
      </w:pPr>
      <w:r w:rsidRPr="004F2473">
        <w:t>Right to live, have liberty and security but no right to euthanasia or assisted suicide</w:t>
      </w:r>
    </w:p>
    <w:p w14:paraId="679A87F6" w14:textId="77777777" w:rsidR="00A930F9" w:rsidRPr="004F2473" w:rsidRDefault="00A930F9" w:rsidP="00A930F9">
      <w:pPr>
        <w:pStyle w:val="ListParagraph"/>
      </w:pPr>
      <w:r w:rsidRPr="004F2473">
        <w:t>Person arrested has the right to consult a lawyer, to be informed of the reasons of arrest and to be presumed innocent until proven guilty</w:t>
      </w:r>
    </w:p>
    <w:p w14:paraId="2E5EE786" w14:textId="77777777" w:rsidR="00A930F9" w:rsidRPr="004F2473" w:rsidRDefault="00A930F9" w:rsidP="00A930F9">
      <w:pPr>
        <w:pStyle w:val="ListParagraph"/>
        <w:numPr>
          <w:ilvl w:val="0"/>
          <w:numId w:val="61"/>
        </w:numPr>
        <w:spacing w:after="200" w:line="276" w:lineRule="auto"/>
        <w:rPr>
          <w:b/>
        </w:rPr>
      </w:pPr>
      <w:r w:rsidRPr="004F2473">
        <w:rPr>
          <w:b/>
        </w:rPr>
        <w:t>Equality rights</w:t>
      </w:r>
    </w:p>
    <w:p w14:paraId="09E4BC86" w14:textId="77777777" w:rsidR="00A930F9" w:rsidRPr="004F2473" w:rsidRDefault="00A930F9" w:rsidP="00A930F9">
      <w:pPr>
        <w:pStyle w:val="ListParagraph"/>
      </w:pPr>
      <w:r w:rsidRPr="004F2473">
        <w:lastRenderedPageBreak/>
        <w:t xml:space="preserve">Equal treatment in law and to protection against discrimination </w:t>
      </w:r>
    </w:p>
    <w:p w14:paraId="2721270A" w14:textId="77777777" w:rsidR="00A930F9" w:rsidRPr="004F2473" w:rsidRDefault="00A930F9" w:rsidP="00A930F9">
      <w:pPr>
        <w:pStyle w:val="ListParagraph"/>
        <w:numPr>
          <w:ilvl w:val="0"/>
          <w:numId w:val="61"/>
        </w:numPr>
        <w:spacing w:after="200" w:line="276" w:lineRule="auto"/>
        <w:rPr>
          <w:b/>
        </w:rPr>
      </w:pPr>
      <w:r w:rsidRPr="004F2473">
        <w:rPr>
          <w:b/>
        </w:rPr>
        <w:t>Official Languages of Canada</w:t>
      </w:r>
    </w:p>
    <w:p w14:paraId="3DE3739D" w14:textId="77777777" w:rsidR="00A930F9" w:rsidRPr="004F2473" w:rsidRDefault="00A930F9" w:rsidP="00A930F9">
      <w:pPr>
        <w:pStyle w:val="ListParagraph"/>
      </w:pPr>
      <w:r w:rsidRPr="004F2473">
        <w:t>English and French are the official languages of Canada (applied in areas where federal government has authority under the constitution)</w:t>
      </w:r>
    </w:p>
    <w:p w14:paraId="59D724BA" w14:textId="77777777" w:rsidR="00A930F9" w:rsidRPr="004F2473" w:rsidRDefault="00A930F9" w:rsidP="00A930F9">
      <w:pPr>
        <w:pStyle w:val="ListParagraph"/>
        <w:numPr>
          <w:ilvl w:val="0"/>
          <w:numId w:val="61"/>
        </w:numPr>
        <w:spacing w:after="200" w:line="276" w:lineRule="auto"/>
        <w:rPr>
          <w:b/>
        </w:rPr>
      </w:pPr>
      <w:r w:rsidRPr="004F2473">
        <w:rPr>
          <w:b/>
        </w:rPr>
        <w:t>Minority language Education Rights</w:t>
      </w:r>
    </w:p>
    <w:p w14:paraId="2DA8D37B" w14:textId="77777777" w:rsidR="00A930F9" w:rsidRPr="004F2473" w:rsidRDefault="00A930F9" w:rsidP="00A930F9">
      <w:pPr>
        <w:pStyle w:val="ListParagraph"/>
      </w:pPr>
      <w:r w:rsidRPr="004F2473">
        <w:t>Three criteria’s determine the right of children to be educated in either English or French in any province. It is based on the mother tongue of parents, the language in which parents were educated in Canada or the language other children in the family are receiving their education</w:t>
      </w:r>
    </w:p>
    <w:p w14:paraId="00C98172" w14:textId="77777777" w:rsidR="00A930F9" w:rsidRPr="004F2473" w:rsidRDefault="00A930F9" w:rsidP="00A930F9">
      <w:pPr>
        <w:pStyle w:val="ListParagraph"/>
      </w:pPr>
    </w:p>
    <w:p w14:paraId="40C5DC57" w14:textId="031E0241" w:rsidR="00A930F9" w:rsidRPr="004F2473" w:rsidRDefault="00A930F9" w:rsidP="00A930F9">
      <w:pPr>
        <w:pStyle w:val="ListParagraph"/>
        <w:numPr>
          <w:ilvl w:val="2"/>
          <w:numId w:val="62"/>
        </w:numPr>
        <w:rPr>
          <w:b/>
        </w:rPr>
      </w:pPr>
      <w:r w:rsidRPr="004F2473">
        <w:rPr>
          <w:b/>
        </w:rPr>
        <w:t>Limitations</w:t>
      </w:r>
    </w:p>
    <w:p w14:paraId="4D77AC68" w14:textId="77777777" w:rsidR="00A930F9" w:rsidRPr="004F2473" w:rsidRDefault="00A930F9" w:rsidP="00A930F9">
      <w:pPr>
        <w:pStyle w:val="ListParagraph"/>
        <w:rPr>
          <w:b/>
        </w:rPr>
      </w:pPr>
    </w:p>
    <w:p w14:paraId="01A2DA77" w14:textId="77777777" w:rsidR="00A930F9" w:rsidRPr="004F2473" w:rsidRDefault="00A930F9" w:rsidP="00A930F9">
      <w:r w:rsidRPr="004F2473">
        <w:t xml:space="preserve">Section 1 and 33 allows governments to adopt laws that limit individual rights and freedoms. </w:t>
      </w:r>
    </w:p>
    <w:p w14:paraId="2D97F205" w14:textId="77777777" w:rsidR="00A930F9" w:rsidRPr="004F2473" w:rsidRDefault="00A930F9" w:rsidP="00A930F9"/>
    <w:p w14:paraId="5FA3A713" w14:textId="77777777" w:rsidR="00A930F9" w:rsidRPr="004F2473" w:rsidRDefault="00A930F9" w:rsidP="00A930F9">
      <w:pPr>
        <w:rPr>
          <w:b/>
        </w:rPr>
      </w:pPr>
      <w:r w:rsidRPr="004F2473">
        <w:rPr>
          <w:b/>
        </w:rPr>
        <w:t>4.2.4.1 The notwithstanding clause (section 33)</w:t>
      </w:r>
    </w:p>
    <w:p w14:paraId="244D6550" w14:textId="77777777" w:rsidR="00A930F9" w:rsidRPr="004F2473" w:rsidRDefault="00A930F9" w:rsidP="00A930F9">
      <w:pPr>
        <w:pStyle w:val="ListParagraph"/>
        <w:numPr>
          <w:ilvl w:val="0"/>
          <w:numId w:val="63"/>
        </w:numPr>
        <w:spacing w:after="200" w:line="276" w:lineRule="auto"/>
      </w:pPr>
      <w:r w:rsidRPr="004F2473">
        <w:t>A government can adopt a statute that will be protected from a court striking it down even though it may violate a Charter right. Ex: pass a law limiting religious practices in public (limits rights and freedom)</w:t>
      </w:r>
    </w:p>
    <w:p w14:paraId="48347219" w14:textId="77777777" w:rsidR="00A930F9" w:rsidRPr="004F2473" w:rsidRDefault="00A930F9" w:rsidP="00A930F9">
      <w:pPr>
        <w:pStyle w:val="ListParagraph"/>
        <w:numPr>
          <w:ilvl w:val="0"/>
          <w:numId w:val="63"/>
        </w:numPr>
        <w:spacing w:after="200" w:line="276" w:lineRule="auto"/>
      </w:pPr>
      <w:r w:rsidRPr="004F2473">
        <w:t xml:space="preserve">Restricted in two forms: It can be used to limit rights set out I section 2, section 7-15 of the Charter &amp; once this sections is used, it will operate for not more than five years, it expires (sunset clause) </w:t>
      </w:r>
    </w:p>
    <w:p w14:paraId="1F0A003A" w14:textId="77777777" w:rsidR="00A930F9" w:rsidRPr="004F2473" w:rsidRDefault="00A930F9" w:rsidP="00A930F9"/>
    <w:p w14:paraId="5DB76E0F" w14:textId="77777777" w:rsidR="00A930F9" w:rsidRPr="004F2473" w:rsidRDefault="00A930F9" w:rsidP="00A930F9">
      <w:pPr>
        <w:rPr>
          <w:b/>
        </w:rPr>
      </w:pPr>
      <w:r w:rsidRPr="004F2473">
        <w:rPr>
          <w:b/>
        </w:rPr>
        <w:t xml:space="preserve">4.2.4.2 The Oakes test (section 1) </w:t>
      </w:r>
    </w:p>
    <w:p w14:paraId="6106301B" w14:textId="77777777" w:rsidR="00A930F9" w:rsidRPr="004F2473" w:rsidRDefault="00A930F9" w:rsidP="00A930F9">
      <w:pPr>
        <w:pStyle w:val="ListParagraph"/>
        <w:numPr>
          <w:ilvl w:val="0"/>
          <w:numId w:val="64"/>
        </w:numPr>
        <w:spacing w:after="200" w:line="276" w:lineRule="auto"/>
      </w:pPr>
      <w:r w:rsidRPr="004F2473">
        <w:t>Used to limit rights and freedoms</w:t>
      </w:r>
    </w:p>
    <w:p w14:paraId="457062E9" w14:textId="77777777" w:rsidR="00A930F9" w:rsidRPr="004F2473" w:rsidRDefault="00A930F9" w:rsidP="00A930F9">
      <w:pPr>
        <w:pStyle w:val="ListParagraph"/>
        <w:numPr>
          <w:ilvl w:val="0"/>
          <w:numId w:val="64"/>
        </w:numPr>
        <w:spacing w:after="200" w:line="276" w:lineRule="auto"/>
      </w:pPr>
      <w:r w:rsidRPr="004F2473">
        <w:t>Supreme court of Canada developed a test determining how section 1 would be applied and what the government would need to prove so that the right is limited</w:t>
      </w:r>
    </w:p>
    <w:p w14:paraId="038F5C17" w14:textId="77777777" w:rsidR="00A930F9" w:rsidRPr="004F2473" w:rsidRDefault="00A930F9" w:rsidP="00A930F9">
      <w:pPr>
        <w:pStyle w:val="ListParagraph"/>
        <w:numPr>
          <w:ilvl w:val="0"/>
          <w:numId w:val="64"/>
        </w:numPr>
        <w:spacing w:after="200" w:line="276" w:lineRule="auto"/>
      </w:pPr>
      <w:r w:rsidRPr="004F2473">
        <w:t>Story:</w:t>
      </w:r>
    </w:p>
    <w:p w14:paraId="2DCC90DC" w14:textId="77777777" w:rsidR="00A930F9" w:rsidRPr="004F2473" w:rsidRDefault="00A930F9" w:rsidP="00A930F9">
      <w:pPr>
        <w:pStyle w:val="ListParagraph"/>
        <w:numPr>
          <w:ilvl w:val="0"/>
          <w:numId w:val="64"/>
        </w:numPr>
        <w:spacing w:after="200" w:line="276" w:lineRule="auto"/>
      </w:pPr>
      <w:r w:rsidRPr="004F2473">
        <w:t>Oakes was caught with hashish and money and claimed that the drug was for his own use.</w:t>
      </w:r>
    </w:p>
    <w:p w14:paraId="1BDE0BBC" w14:textId="77777777" w:rsidR="00A930F9" w:rsidRPr="004F2473" w:rsidRDefault="00A930F9" w:rsidP="00A930F9">
      <w:pPr>
        <w:pStyle w:val="ListParagraph"/>
        <w:numPr>
          <w:ilvl w:val="0"/>
          <w:numId w:val="64"/>
        </w:numPr>
        <w:spacing w:after="200" w:line="276" w:lineRule="auto"/>
      </w:pPr>
      <w:r w:rsidRPr="004F2473">
        <w:t>He was charged for possession intended for trafficking under Narcotic Control Act and used a reverse onus (guilty until proven innocent)</w:t>
      </w:r>
    </w:p>
    <w:p w14:paraId="3074ED89" w14:textId="77777777" w:rsidR="00A930F9" w:rsidRPr="004F2473" w:rsidRDefault="00A930F9" w:rsidP="00A930F9">
      <w:pPr>
        <w:pStyle w:val="ListParagraph"/>
        <w:numPr>
          <w:ilvl w:val="0"/>
          <w:numId w:val="64"/>
        </w:numPr>
        <w:spacing w:after="200" w:line="276" w:lineRule="auto"/>
      </w:pPr>
      <w:r w:rsidRPr="004F2473">
        <w:t xml:space="preserve">Oakes argued that the reverse onus violated </w:t>
      </w:r>
      <w:r w:rsidRPr="004F2473">
        <w:rPr>
          <w:b/>
        </w:rPr>
        <w:t>section 11</w:t>
      </w:r>
      <w:r w:rsidRPr="004F2473">
        <w:t xml:space="preserve"> of the charter and the supreme Court agreed by applying a two part test: </w:t>
      </w:r>
    </w:p>
    <w:p w14:paraId="10C96A21" w14:textId="77777777" w:rsidR="00A930F9" w:rsidRPr="004F2473" w:rsidRDefault="00A930F9" w:rsidP="00A930F9">
      <w:pPr>
        <w:pStyle w:val="ListParagraph"/>
      </w:pPr>
      <w:r w:rsidRPr="004F2473">
        <w:t xml:space="preserve">1) Verify that the limitation has an </w:t>
      </w:r>
      <w:r w:rsidRPr="004F2473">
        <w:rPr>
          <w:i/>
        </w:rPr>
        <w:t>objective related to concerns which are pressing and substantial in a fee and democratic society</w:t>
      </w:r>
      <w:r w:rsidRPr="004F2473">
        <w:t xml:space="preserve"> (it must be an important issue)</w:t>
      </w:r>
    </w:p>
    <w:p w14:paraId="19F920CC" w14:textId="77777777" w:rsidR="00A930F9" w:rsidRPr="004F2473" w:rsidRDefault="00A930F9" w:rsidP="00A930F9">
      <w:pPr>
        <w:pStyle w:val="ListParagraph"/>
      </w:pPr>
      <w:r w:rsidRPr="004F2473">
        <w:t xml:space="preserve">2) Verify that the means chosen to limit the right is reasonable and justified (the government must demonstrate the right is limited as little as possible and there is no other way to achieved the goal) </w:t>
      </w:r>
    </w:p>
    <w:p w14:paraId="392C811C" w14:textId="77777777" w:rsidR="00A930F9" w:rsidRPr="004F2473" w:rsidRDefault="00A930F9" w:rsidP="00A930F9">
      <w:pPr>
        <w:pStyle w:val="ListParagraph"/>
      </w:pPr>
    </w:p>
    <w:p w14:paraId="056BFD6B" w14:textId="77777777" w:rsidR="00A930F9" w:rsidRPr="004F2473" w:rsidRDefault="00A930F9" w:rsidP="00A930F9">
      <w:pPr>
        <w:rPr>
          <w:u w:val="single"/>
        </w:rPr>
      </w:pPr>
      <w:r w:rsidRPr="004F2473">
        <w:rPr>
          <w:u w:val="single"/>
        </w:rPr>
        <w:lastRenderedPageBreak/>
        <w:t>Differences with section 33:</w:t>
      </w:r>
    </w:p>
    <w:p w14:paraId="1AE5940A" w14:textId="77777777" w:rsidR="00A930F9" w:rsidRPr="004F2473" w:rsidRDefault="00A930F9" w:rsidP="00A930F9">
      <w:pPr>
        <w:pStyle w:val="ListParagraph"/>
        <w:numPr>
          <w:ilvl w:val="1"/>
          <w:numId w:val="60"/>
        </w:numPr>
        <w:spacing w:after="200" w:line="276" w:lineRule="auto"/>
        <w:rPr>
          <w:u w:val="single"/>
        </w:rPr>
      </w:pPr>
      <w:r w:rsidRPr="004F2473">
        <w:t xml:space="preserve">Section 33 reinforces charter protections. </w:t>
      </w:r>
    </w:p>
    <w:p w14:paraId="746D16E0" w14:textId="77777777" w:rsidR="00A930F9" w:rsidRPr="004F2473" w:rsidRDefault="00A930F9" w:rsidP="00A930F9">
      <w:pPr>
        <w:pStyle w:val="ListParagraph"/>
        <w:numPr>
          <w:ilvl w:val="1"/>
          <w:numId w:val="60"/>
        </w:numPr>
        <w:spacing w:after="200" w:line="276" w:lineRule="auto"/>
        <w:rPr>
          <w:u w:val="single"/>
        </w:rPr>
      </w:pPr>
      <w:r w:rsidRPr="004F2473">
        <w:t>Section 1 imposes upon the government the obligation to demonstrate why a statue infringing a charter should be maintained (unlike section 33 who is applied without judicial challenge)</w:t>
      </w:r>
    </w:p>
    <w:p w14:paraId="18138803" w14:textId="77777777" w:rsidR="00A930F9" w:rsidRPr="004F2473" w:rsidRDefault="00A930F9" w:rsidP="00A930F9">
      <w:pPr>
        <w:pStyle w:val="ListParagraph"/>
        <w:numPr>
          <w:ilvl w:val="1"/>
          <w:numId w:val="60"/>
        </w:numPr>
        <w:spacing w:after="200" w:line="276" w:lineRule="auto"/>
        <w:rPr>
          <w:u w:val="single"/>
        </w:rPr>
      </w:pPr>
      <w:r w:rsidRPr="004F2473">
        <w:t>Government can attempt to make laws limiting any of the rights and freedoms found in The charter (not only sections like section 33)</w:t>
      </w:r>
    </w:p>
    <w:p w14:paraId="40559FA6" w14:textId="77777777" w:rsidR="00A930F9" w:rsidRPr="004F2473" w:rsidRDefault="00A930F9" w:rsidP="00A930F9">
      <w:pPr>
        <w:pStyle w:val="ListParagraph"/>
        <w:ind w:left="1440"/>
        <w:rPr>
          <w:u w:val="single"/>
        </w:rPr>
      </w:pPr>
      <w:r w:rsidRPr="004F2473">
        <w:t xml:space="preserve"> </w:t>
      </w:r>
    </w:p>
    <w:p w14:paraId="2FDA84DD" w14:textId="77777777" w:rsidR="00A930F9" w:rsidRPr="004F2473" w:rsidRDefault="00A930F9" w:rsidP="00A930F9">
      <w:pPr>
        <w:pStyle w:val="ListParagraph"/>
        <w:numPr>
          <w:ilvl w:val="1"/>
          <w:numId w:val="62"/>
        </w:numPr>
        <w:spacing w:after="200" w:line="276" w:lineRule="auto"/>
        <w:rPr>
          <w:b/>
        </w:rPr>
      </w:pPr>
      <w:r w:rsidRPr="004F2473">
        <w:rPr>
          <w:b/>
        </w:rPr>
        <w:t xml:space="preserve">The Quebec Charter of Human Rights and Freedom </w:t>
      </w:r>
    </w:p>
    <w:p w14:paraId="6D27D8CA" w14:textId="77777777" w:rsidR="00A930F9" w:rsidRPr="004F2473" w:rsidRDefault="00A930F9" w:rsidP="00A930F9">
      <w:pPr>
        <w:rPr>
          <w:b/>
        </w:rPr>
      </w:pPr>
      <w:r w:rsidRPr="004F2473">
        <w:rPr>
          <w:b/>
        </w:rPr>
        <w:t>4.3.1 Quebec charter vs. Canada charter (1975)</w:t>
      </w:r>
    </w:p>
    <w:p w14:paraId="2CB4BAAA" w14:textId="77777777" w:rsidR="00A930F9" w:rsidRPr="004F2473" w:rsidRDefault="00A930F9" w:rsidP="00A930F9">
      <w:pPr>
        <w:pStyle w:val="ListParagraph"/>
        <w:numPr>
          <w:ilvl w:val="0"/>
          <w:numId w:val="65"/>
        </w:numPr>
        <w:spacing w:after="200" w:line="276" w:lineRule="auto"/>
      </w:pPr>
      <w:r w:rsidRPr="004F2473">
        <w:t>C.C:  applies to government infringement of citizens eights and freedoms</w:t>
      </w:r>
    </w:p>
    <w:p w14:paraId="2C69DA36" w14:textId="77777777" w:rsidR="00A930F9" w:rsidRPr="004F2473" w:rsidRDefault="00A930F9" w:rsidP="00A930F9">
      <w:pPr>
        <w:pStyle w:val="ListParagraph"/>
        <w:numPr>
          <w:ilvl w:val="0"/>
          <w:numId w:val="65"/>
        </w:numPr>
        <w:spacing w:after="200" w:line="276" w:lineRule="auto"/>
      </w:pPr>
      <w:r w:rsidRPr="004F2473">
        <w:t>Q.C : applies to both government matters and individual problems</w:t>
      </w:r>
    </w:p>
    <w:p w14:paraId="73E503E9" w14:textId="77777777" w:rsidR="00A930F9" w:rsidRPr="004F2473" w:rsidRDefault="00A930F9" w:rsidP="00A930F9">
      <w:pPr>
        <w:pStyle w:val="ListParagraph"/>
        <w:numPr>
          <w:ilvl w:val="0"/>
          <w:numId w:val="65"/>
        </w:numPr>
        <w:spacing w:after="200" w:line="276" w:lineRule="auto"/>
      </w:pPr>
      <w:r w:rsidRPr="004F2473">
        <w:t>C.C:  cannot be changed without complex process with the approval of federal and provincial;</w:t>
      </w:r>
    </w:p>
    <w:p w14:paraId="33D3E79F" w14:textId="77777777" w:rsidR="00A930F9" w:rsidRPr="004F2473" w:rsidRDefault="00A930F9" w:rsidP="00A930F9">
      <w:pPr>
        <w:pStyle w:val="ListParagraph"/>
        <w:numPr>
          <w:ilvl w:val="0"/>
          <w:numId w:val="65"/>
        </w:numPr>
        <w:spacing w:after="200" w:line="276" w:lineRule="auto"/>
      </w:pPr>
      <w:r w:rsidRPr="004F2473">
        <w:t>Q.C: can be changed at any time by provincial government</w:t>
      </w:r>
    </w:p>
    <w:p w14:paraId="6369A0D7" w14:textId="77777777" w:rsidR="00A930F9" w:rsidRPr="004F2473" w:rsidRDefault="00A930F9" w:rsidP="00A930F9">
      <w:pPr>
        <w:rPr>
          <w:b/>
        </w:rPr>
      </w:pPr>
      <w:r w:rsidRPr="004F2473">
        <w:rPr>
          <w:b/>
        </w:rPr>
        <w:t>4.3.2 Protected rights (QC charter)</w:t>
      </w:r>
    </w:p>
    <w:p w14:paraId="664C4F64" w14:textId="77777777" w:rsidR="00A930F9" w:rsidRPr="004F2473" w:rsidRDefault="00A930F9" w:rsidP="00A930F9">
      <w:pPr>
        <w:pStyle w:val="ListParagraph"/>
        <w:numPr>
          <w:ilvl w:val="0"/>
          <w:numId w:val="66"/>
        </w:numPr>
        <w:spacing w:after="200" w:line="276" w:lineRule="auto"/>
        <w:rPr>
          <w:b/>
        </w:rPr>
      </w:pPr>
      <w:r w:rsidRPr="004F2473">
        <w:rPr>
          <w:b/>
        </w:rPr>
        <w:t>Fundamental  Freedoms and rights</w:t>
      </w:r>
    </w:p>
    <w:p w14:paraId="188E8FC3" w14:textId="77777777" w:rsidR="00A930F9" w:rsidRPr="004F2473" w:rsidRDefault="00A930F9" w:rsidP="00A930F9">
      <w:pPr>
        <w:pStyle w:val="ListParagraph"/>
        <w:numPr>
          <w:ilvl w:val="0"/>
          <w:numId w:val="67"/>
        </w:numPr>
        <w:spacing w:after="200" w:line="276" w:lineRule="auto"/>
      </w:pPr>
      <w:r w:rsidRPr="004F2473">
        <w:t>Right to physical protection and integrity over one’s own body, make their own choices. Euthanasia or assisted suicide is prohibited</w:t>
      </w:r>
    </w:p>
    <w:p w14:paraId="302DFCEA" w14:textId="77777777" w:rsidR="00A930F9" w:rsidRPr="004F2473" w:rsidRDefault="00A930F9" w:rsidP="00A930F9">
      <w:pPr>
        <w:pStyle w:val="ListParagraph"/>
        <w:numPr>
          <w:ilvl w:val="0"/>
          <w:numId w:val="67"/>
        </w:numPr>
        <w:spacing w:after="200" w:line="276" w:lineRule="auto"/>
      </w:pPr>
      <w:r w:rsidRPr="004F2473">
        <w:t>Freedom to believe in any religion or hold an opinion</w:t>
      </w:r>
    </w:p>
    <w:p w14:paraId="6F4C6503" w14:textId="77777777" w:rsidR="00A930F9" w:rsidRPr="004F2473" w:rsidRDefault="00A930F9" w:rsidP="00A930F9">
      <w:pPr>
        <w:pStyle w:val="ListParagraph"/>
        <w:numPr>
          <w:ilvl w:val="0"/>
          <w:numId w:val="67"/>
        </w:numPr>
        <w:spacing w:after="200" w:line="276" w:lineRule="auto"/>
      </w:pPr>
      <w:r w:rsidRPr="004F2473">
        <w:t>Protection of reputation and privacy and property</w:t>
      </w:r>
    </w:p>
    <w:p w14:paraId="7B61DA19" w14:textId="77777777" w:rsidR="00A930F9" w:rsidRPr="004F2473" w:rsidRDefault="00A930F9" w:rsidP="00A930F9">
      <w:pPr>
        <w:pStyle w:val="ListParagraph"/>
        <w:spacing w:after="200" w:line="276" w:lineRule="auto"/>
        <w:ind w:left="1440"/>
      </w:pPr>
    </w:p>
    <w:p w14:paraId="60CC1348" w14:textId="77777777" w:rsidR="00A930F9" w:rsidRPr="004F2473" w:rsidRDefault="00A930F9" w:rsidP="00A930F9">
      <w:pPr>
        <w:pStyle w:val="ListParagraph"/>
        <w:numPr>
          <w:ilvl w:val="0"/>
          <w:numId w:val="68"/>
        </w:numPr>
        <w:spacing w:after="200" w:line="276" w:lineRule="auto"/>
        <w:rPr>
          <w:b/>
        </w:rPr>
      </w:pPr>
      <w:r w:rsidRPr="004F2473">
        <w:rPr>
          <w:b/>
        </w:rPr>
        <w:t xml:space="preserve">Right to equal recognition and exercise of right and freedoms </w:t>
      </w:r>
    </w:p>
    <w:p w14:paraId="100CA047" w14:textId="77777777" w:rsidR="00A930F9" w:rsidRPr="004F2473" w:rsidRDefault="00A930F9" w:rsidP="00A930F9">
      <w:pPr>
        <w:pStyle w:val="ListParagraph"/>
        <w:numPr>
          <w:ilvl w:val="0"/>
          <w:numId w:val="69"/>
        </w:numPr>
        <w:spacing w:after="200" w:line="276" w:lineRule="auto"/>
      </w:pPr>
      <w:r w:rsidRPr="004F2473">
        <w:t>Focused on discrimination (distinction, exclusion or preference)</w:t>
      </w:r>
    </w:p>
    <w:p w14:paraId="4F6D8594" w14:textId="77777777" w:rsidR="00A930F9" w:rsidRPr="004F2473" w:rsidRDefault="00A930F9" w:rsidP="00A930F9">
      <w:pPr>
        <w:pStyle w:val="ListParagraph"/>
        <w:numPr>
          <w:ilvl w:val="0"/>
          <w:numId w:val="69"/>
        </w:numPr>
        <w:spacing w:after="200" w:line="276" w:lineRule="auto"/>
      </w:pPr>
      <w:r w:rsidRPr="004F2473">
        <w:t>Exception: insurance or pension contracts( allowed to used personal information to deny offer)</w:t>
      </w:r>
    </w:p>
    <w:p w14:paraId="37AA6B0A" w14:textId="77777777" w:rsidR="00A930F9" w:rsidRPr="004F2473" w:rsidRDefault="00A930F9" w:rsidP="00A930F9">
      <w:pPr>
        <w:pStyle w:val="ListParagraph"/>
        <w:numPr>
          <w:ilvl w:val="0"/>
          <w:numId w:val="69"/>
        </w:numPr>
        <w:spacing w:after="200" w:line="276" w:lineRule="auto"/>
      </w:pPr>
      <w:r w:rsidRPr="004F2473">
        <w:t>Not be restricted to any public place</w:t>
      </w:r>
    </w:p>
    <w:p w14:paraId="1FD9242B" w14:textId="77777777" w:rsidR="00A930F9" w:rsidRPr="004F2473" w:rsidRDefault="00A930F9" w:rsidP="00A930F9">
      <w:pPr>
        <w:pStyle w:val="ListParagraph"/>
      </w:pPr>
    </w:p>
    <w:p w14:paraId="684D4EAD" w14:textId="77777777" w:rsidR="00A930F9" w:rsidRPr="004F2473" w:rsidRDefault="00A930F9" w:rsidP="00A930F9">
      <w:pPr>
        <w:pStyle w:val="ListParagraph"/>
        <w:numPr>
          <w:ilvl w:val="0"/>
          <w:numId w:val="70"/>
        </w:numPr>
        <w:spacing w:after="200" w:line="276" w:lineRule="auto"/>
        <w:rPr>
          <w:b/>
        </w:rPr>
      </w:pPr>
      <w:r w:rsidRPr="004F2473">
        <w:rPr>
          <w:b/>
        </w:rPr>
        <w:t>Political rights</w:t>
      </w:r>
    </w:p>
    <w:p w14:paraId="78D02081" w14:textId="77777777" w:rsidR="00A930F9" w:rsidRPr="004F2473" w:rsidRDefault="00A930F9" w:rsidP="00A930F9">
      <w:pPr>
        <w:pStyle w:val="ListParagraph"/>
        <w:numPr>
          <w:ilvl w:val="0"/>
          <w:numId w:val="71"/>
        </w:numPr>
        <w:spacing w:after="200" w:line="276" w:lineRule="auto"/>
      </w:pPr>
      <w:r w:rsidRPr="004F2473">
        <w:t>Vote and present themselves for election</w:t>
      </w:r>
    </w:p>
    <w:p w14:paraId="637BF703" w14:textId="77777777" w:rsidR="00A930F9" w:rsidRPr="004F2473" w:rsidRDefault="00A930F9" w:rsidP="00A930F9">
      <w:pPr>
        <w:pStyle w:val="ListParagraph"/>
      </w:pPr>
    </w:p>
    <w:p w14:paraId="25C01B90" w14:textId="77777777" w:rsidR="00A930F9" w:rsidRPr="004F2473" w:rsidRDefault="00A930F9" w:rsidP="00A930F9">
      <w:pPr>
        <w:pStyle w:val="ListParagraph"/>
        <w:numPr>
          <w:ilvl w:val="0"/>
          <w:numId w:val="70"/>
        </w:numPr>
        <w:spacing w:after="200" w:line="276" w:lineRule="auto"/>
      </w:pPr>
      <w:r w:rsidRPr="004F2473">
        <w:rPr>
          <w:b/>
        </w:rPr>
        <w:t>Judicial rights</w:t>
      </w:r>
    </w:p>
    <w:p w14:paraId="55EE2540" w14:textId="77777777" w:rsidR="00A930F9" w:rsidRPr="004F2473" w:rsidRDefault="00A930F9" w:rsidP="00A930F9">
      <w:pPr>
        <w:pStyle w:val="ListParagraph"/>
        <w:numPr>
          <w:ilvl w:val="0"/>
          <w:numId w:val="72"/>
        </w:numPr>
        <w:spacing w:after="200" w:line="276" w:lineRule="auto"/>
      </w:pPr>
      <w:r w:rsidRPr="004F2473">
        <w:t>Right to fair and impartial hearing by a tribunal, treated with humanity</w:t>
      </w:r>
    </w:p>
    <w:p w14:paraId="2C17DC19" w14:textId="77777777" w:rsidR="00A930F9" w:rsidRPr="004F2473" w:rsidRDefault="00A930F9" w:rsidP="00A930F9">
      <w:pPr>
        <w:pStyle w:val="ListParagraph"/>
      </w:pPr>
    </w:p>
    <w:p w14:paraId="2A636860" w14:textId="77777777" w:rsidR="00A930F9" w:rsidRPr="004F2473" w:rsidRDefault="00A930F9" w:rsidP="00A930F9">
      <w:pPr>
        <w:pStyle w:val="ListParagraph"/>
        <w:numPr>
          <w:ilvl w:val="0"/>
          <w:numId w:val="70"/>
        </w:numPr>
        <w:spacing w:after="200" w:line="276" w:lineRule="auto"/>
      </w:pPr>
      <w:r w:rsidRPr="004F2473">
        <w:rPr>
          <w:b/>
        </w:rPr>
        <w:t>Economic and social rights</w:t>
      </w:r>
    </w:p>
    <w:p w14:paraId="42A7F4AE" w14:textId="77777777" w:rsidR="00A930F9" w:rsidRPr="004F2473" w:rsidRDefault="00A930F9" w:rsidP="00A930F9">
      <w:pPr>
        <w:pStyle w:val="ListParagraph"/>
        <w:numPr>
          <w:ilvl w:val="0"/>
          <w:numId w:val="73"/>
        </w:numPr>
        <w:spacing w:after="200" w:line="276" w:lineRule="auto"/>
      </w:pPr>
      <w:r w:rsidRPr="004F2473">
        <w:t xml:space="preserve">Provide protection, security and public education for children </w:t>
      </w:r>
    </w:p>
    <w:p w14:paraId="40628DD4" w14:textId="77777777" w:rsidR="00A930F9" w:rsidRPr="004F2473" w:rsidRDefault="00A930F9" w:rsidP="00A930F9">
      <w:pPr>
        <w:pStyle w:val="ListParagraph"/>
        <w:numPr>
          <w:ilvl w:val="0"/>
          <w:numId w:val="73"/>
        </w:numPr>
        <w:spacing w:after="200" w:line="276" w:lineRule="auto"/>
      </w:pPr>
      <w:r w:rsidRPr="004F2473">
        <w:t>Housing for old people</w:t>
      </w:r>
    </w:p>
    <w:p w14:paraId="1FE7D6F5" w14:textId="77777777" w:rsidR="00A930F9" w:rsidRPr="004F2473" w:rsidRDefault="00A930F9" w:rsidP="00A930F9">
      <w:pPr>
        <w:pStyle w:val="ListParagraph"/>
        <w:numPr>
          <w:ilvl w:val="0"/>
          <w:numId w:val="73"/>
        </w:numPr>
        <w:spacing w:after="200" w:line="276" w:lineRule="auto"/>
      </w:pPr>
      <w:r w:rsidRPr="004F2473">
        <w:t>Equal authority for spouses</w:t>
      </w:r>
    </w:p>
    <w:p w14:paraId="1C2E3FC9" w14:textId="77777777" w:rsidR="00A930F9" w:rsidRPr="004F2473" w:rsidRDefault="00A930F9" w:rsidP="00A930F9">
      <w:pPr>
        <w:pStyle w:val="ListParagraph"/>
        <w:numPr>
          <w:ilvl w:val="0"/>
          <w:numId w:val="73"/>
        </w:numPr>
        <w:spacing w:after="200" w:line="276" w:lineRule="auto"/>
      </w:pPr>
      <w:r w:rsidRPr="004F2473">
        <w:t xml:space="preserve">Not present in the Canadian Charter </w:t>
      </w:r>
    </w:p>
    <w:p w14:paraId="3551C023" w14:textId="77777777" w:rsidR="00A930F9" w:rsidRPr="004F2473" w:rsidRDefault="00A930F9" w:rsidP="00A930F9">
      <w:pPr>
        <w:pStyle w:val="ListParagraph"/>
      </w:pPr>
    </w:p>
    <w:p w14:paraId="1C44C872" w14:textId="77777777" w:rsidR="00A930F9" w:rsidRPr="004F2473" w:rsidRDefault="00A930F9" w:rsidP="00A930F9">
      <w:pPr>
        <w:pStyle w:val="ListParagraph"/>
        <w:numPr>
          <w:ilvl w:val="2"/>
          <w:numId w:val="62"/>
        </w:numPr>
        <w:spacing w:after="200" w:line="276" w:lineRule="auto"/>
        <w:rPr>
          <w:b/>
        </w:rPr>
      </w:pPr>
      <w:r w:rsidRPr="004F2473">
        <w:rPr>
          <w:b/>
        </w:rPr>
        <w:t xml:space="preserve">Enforcement of rights and freedoms </w:t>
      </w:r>
    </w:p>
    <w:p w14:paraId="15CA8D11" w14:textId="77777777" w:rsidR="00A930F9" w:rsidRPr="004F2473" w:rsidRDefault="00A930F9" w:rsidP="00A930F9">
      <w:pPr>
        <w:pStyle w:val="ListParagraph"/>
        <w:ind w:left="435"/>
      </w:pPr>
      <w:r w:rsidRPr="004F2473">
        <w:t xml:space="preserve">If rights and freedom are not respected, the </w:t>
      </w:r>
      <w:proofErr w:type="spellStart"/>
      <w:r w:rsidRPr="004F2473">
        <w:t>Q.Charter</w:t>
      </w:r>
      <w:proofErr w:type="spellEnd"/>
      <w:r w:rsidRPr="004F2473">
        <w:t xml:space="preserve"> can give the victim legal recourses</w:t>
      </w:r>
    </w:p>
    <w:p w14:paraId="16927BE0" w14:textId="77777777" w:rsidR="00A930F9" w:rsidRPr="004F2473" w:rsidRDefault="00A930F9" w:rsidP="00A930F9">
      <w:pPr>
        <w:pStyle w:val="ListParagraph"/>
        <w:numPr>
          <w:ilvl w:val="0"/>
          <w:numId w:val="74"/>
        </w:numPr>
        <w:spacing w:after="200" w:line="276" w:lineRule="auto"/>
      </w:pPr>
      <w:r w:rsidRPr="004F2473">
        <w:t>Injunction: order the offending party to stop the ongoing violation</w:t>
      </w:r>
    </w:p>
    <w:p w14:paraId="0CA70AC8" w14:textId="77777777" w:rsidR="00A930F9" w:rsidRPr="004F2473" w:rsidRDefault="00A930F9" w:rsidP="00A930F9">
      <w:pPr>
        <w:pStyle w:val="ListParagraph"/>
        <w:numPr>
          <w:ilvl w:val="0"/>
          <w:numId w:val="74"/>
        </w:numPr>
        <w:spacing w:after="200" w:line="276" w:lineRule="auto"/>
      </w:pPr>
      <w:r w:rsidRPr="004F2473">
        <w:t>Allows the victim to receive compensation for moral or material damages</w:t>
      </w:r>
    </w:p>
    <w:p w14:paraId="7F555C4A" w14:textId="77777777" w:rsidR="00A930F9" w:rsidRPr="004F2473" w:rsidRDefault="00A930F9" w:rsidP="00A930F9">
      <w:pPr>
        <w:pStyle w:val="ListParagraph"/>
        <w:numPr>
          <w:ilvl w:val="0"/>
          <w:numId w:val="74"/>
        </w:numPr>
        <w:spacing w:after="200" w:line="276" w:lineRule="auto"/>
      </w:pPr>
      <w:r w:rsidRPr="004F2473">
        <w:t xml:space="preserve">If it was intentional, the victim may request punitive damages (punishing the defendant to teach them a lesson so that don’t violate someone </w:t>
      </w:r>
      <w:proofErr w:type="spellStart"/>
      <w:r w:rsidRPr="004F2473">
        <w:t>elses</w:t>
      </w:r>
      <w:proofErr w:type="spellEnd"/>
      <w:r w:rsidRPr="004F2473">
        <w:t xml:space="preserve"> rights and freedoms and has for objective to discourage others from acting the same way. </w:t>
      </w:r>
    </w:p>
    <w:p w14:paraId="08C28796" w14:textId="77777777" w:rsidR="00A930F9" w:rsidRPr="004F2473" w:rsidRDefault="00A930F9" w:rsidP="00A930F9">
      <w:pPr>
        <w:ind w:left="435"/>
      </w:pPr>
      <w:r w:rsidRPr="004F2473">
        <w:t xml:space="preserve">If defendant pleads guilty, the plaintiff has no right to punitive damages (it would create double punishment) </w:t>
      </w:r>
    </w:p>
    <w:p w14:paraId="73F8E37F" w14:textId="77777777" w:rsidR="00A930F9" w:rsidRPr="004F2473" w:rsidRDefault="00A930F9" w:rsidP="00A930F9">
      <w:pPr>
        <w:ind w:left="435"/>
      </w:pPr>
    </w:p>
    <w:p w14:paraId="29D82CFB" w14:textId="77777777" w:rsidR="00A930F9" w:rsidRPr="004F2473" w:rsidRDefault="00A930F9" w:rsidP="00A930F9">
      <w:pPr>
        <w:pStyle w:val="ListParagraph"/>
        <w:numPr>
          <w:ilvl w:val="2"/>
          <w:numId w:val="62"/>
        </w:numPr>
        <w:spacing w:after="200" w:line="276" w:lineRule="auto"/>
        <w:rPr>
          <w:b/>
        </w:rPr>
      </w:pPr>
      <w:r w:rsidRPr="004F2473">
        <w:rPr>
          <w:b/>
        </w:rPr>
        <w:t>Limitations (section 9.1)</w:t>
      </w:r>
    </w:p>
    <w:p w14:paraId="65426875" w14:textId="77777777" w:rsidR="00A930F9" w:rsidRPr="004F2473" w:rsidRDefault="00A930F9" w:rsidP="00A930F9">
      <w:pPr>
        <w:pStyle w:val="ListParagraph"/>
        <w:numPr>
          <w:ilvl w:val="0"/>
          <w:numId w:val="75"/>
        </w:numPr>
        <w:spacing w:after="200" w:line="276" w:lineRule="auto"/>
      </w:pPr>
      <w:r w:rsidRPr="004F2473">
        <w:t>Allowed to limit rights between section 1 and section 9 of the QC and by using the principle of the Oakes Test</w:t>
      </w:r>
    </w:p>
    <w:p w14:paraId="3FAE3116" w14:textId="77777777" w:rsidR="00A930F9" w:rsidRPr="004F2473" w:rsidRDefault="00A930F9" w:rsidP="00A930F9">
      <w:pPr>
        <w:pStyle w:val="ListParagraph"/>
        <w:rPr>
          <w:b/>
        </w:rPr>
      </w:pPr>
    </w:p>
    <w:p w14:paraId="189DF801" w14:textId="77777777" w:rsidR="00A930F9" w:rsidRPr="004F2473" w:rsidRDefault="00A930F9" w:rsidP="00A930F9">
      <w:pPr>
        <w:pStyle w:val="ListParagraph"/>
        <w:numPr>
          <w:ilvl w:val="1"/>
          <w:numId w:val="62"/>
        </w:numPr>
        <w:spacing w:after="200" w:line="276" w:lineRule="auto"/>
        <w:rPr>
          <w:b/>
        </w:rPr>
      </w:pPr>
      <w:r w:rsidRPr="004F2473">
        <w:rPr>
          <w:b/>
        </w:rPr>
        <w:t>The civil Code of Quebec</w:t>
      </w:r>
    </w:p>
    <w:p w14:paraId="7F3FFE20" w14:textId="77777777" w:rsidR="00A930F9" w:rsidRPr="004F2473" w:rsidRDefault="00A930F9" w:rsidP="00A930F9">
      <w:pPr>
        <w:pStyle w:val="ListParagraph"/>
        <w:ind w:left="435"/>
        <w:rPr>
          <w:b/>
        </w:rPr>
      </w:pPr>
    </w:p>
    <w:p w14:paraId="55050191" w14:textId="77777777" w:rsidR="00A930F9" w:rsidRPr="004F2473" w:rsidRDefault="00A930F9" w:rsidP="00A930F9">
      <w:pPr>
        <w:pStyle w:val="ListParagraph"/>
        <w:numPr>
          <w:ilvl w:val="0"/>
          <w:numId w:val="70"/>
        </w:numPr>
        <w:spacing w:after="200" w:line="276" w:lineRule="auto"/>
        <w:rPr>
          <w:b/>
        </w:rPr>
      </w:pPr>
      <w:r w:rsidRPr="004F2473">
        <w:rPr>
          <w:b/>
        </w:rPr>
        <w:t xml:space="preserve">Enjoyment and Exercise of Civil rights </w:t>
      </w:r>
    </w:p>
    <w:p w14:paraId="3C19FFE7" w14:textId="77777777" w:rsidR="00A930F9" w:rsidRPr="004F2473" w:rsidRDefault="00A930F9" w:rsidP="00A930F9">
      <w:pPr>
        <w:pStyle w:val="ListParagraph"/>
        <w:numPr>
          <w:ilvl w:val="0"/>
          <w:numId w:val="76"/>
        </w:numPr>
        <w:spacing w:after="200" w:line="276" w:lineRule="auto"/>
      </w:pPr>
      <w:r w:rsidRPr="004F2473">
        <w:t xml:space="preserve">All people have a juridical personality and can exercise all civil rights (Ex: </w:t>
      </w:r>
      <w:r w:rsidRPr="004F2473">
        <w:rPr>
          <w:u w:val="single"/>
        </w:rPr>
        <w:t>patrimony</w:t>
      </w:r>
      <w:r w:rsidRPr="004F2473">
        <w:t xml:space="preserve">: sum of a person’s property value minus any obligations, personal rights including life, integrity, reputation and privacy). </w:t>
      </w:r>
    </w:p>
    <w:p w14:paraId="00663A1D" w14:textId="0EEF012A" w:rsidR="00A930F9" w:rsidRPr="004F2473" w:rsidRDefault="00A930F9" w:rsidP="00A930F9">
      <w:pPr>
        <w:pStyle w:val="ListParagraph"/>
        <w:numPr>
          <w:ilvl w:val="0"/>
          <w:numId w:val="76"/>
        </w:numPr>
        <w:spacing w:after="200" w:line="276" w:lineRule="auto"/>
      </w:pPr>
      <w:r w:rsidRPr="004F2473">
        <w:t>None of these rights may exercise bath faith (purpose of causing harm)</w:t>
      </w:r>
    </w:p>
    <w:p w14:paraId="6CD01E4F" w14:textId="77777777" w:rsidR="00A930F9" w:rsidRPr="004F2473" w:rsidRDefault="00A930F9" w:rsidP="00A930F9">
      <w:pPr>
        <w:pStyle w:val="ListParagraph"/>
        <w:numPr>
          <w:ilvl w:val="0"/>
          <w:numId w:val="70"/>
        </w:numPr>
        <w:spacing w:after="200" w:line="276" w:lineRule="auto"/>
        <w:rPr>
          <w:b/>
        </w:rPr>
      </w:pPr>
      <w:r w:rsidRPr="004F2473">
        <w:rPr>
          <w:b/>
        </w:rPr>
        <w:t>Integrity of the person</w:t>
      </w:r>
    </w:p>
    <w:p w14:paraId="0727AA40" w14:textId="77777777" w:rsidR="00A930F9" w:rsidRPr="004F2473" w:rsidRDefault="00A930F9" w:rsidP="00A930F9">
      <w:pPr>
        <w:pStyle w:val="ListParagraph"/>
        <w:ind w:left="435"/>
      </w:pPr>
      <w:r w:rsidRPr="004F2473">
        <w:t xml:space="preserve">Everyone is protected from any interference except if the law allows it </w:t>
      </w:r>
    </w:p>
    <w:p w14:paraId="17BB0A2E" w14:textId="77777777" w:rsidR="00A930F9" w:rsidRPr="004F2473" w:rsidRDefault="00A930F9" w:rsidP="00A930F9">
      <w:pPr>
        <w:pStyle w:val="ListParagraph"/>
        <w:numPr>
          <w:ilvl w:val="0"/>
          <w:numId w:val="70"/>
        </w:numPr>
        <w:spacing w:after="200" w:line="276" w:lineRule="auto"/>
        <w:rPr>
          <w:b/>
        </w:rPr>
      </w:pPr>
      <w:r w:rsidRPr="004F2473">
        <w:rPr>
          <w:b/>
        </w:rPr>
        <w:t>Care</w:t>
      </w:r>
    </w:p>
    <w:p w14:paraId="7D8251A3" w14:textId="77777777" w:rsidR="00A930F9" w:rsidRPr="004F2473" w:rsidRDefault="00A930F9" w:rsidP="00A930F9">
      <w:pPr>
        <w:pStyle w:val="ListParagraph"/>
        <w:numPr>
          <w:ilvl w:val="0"/>
          <w:numId w:val="77"/>
        </w:numPr>
        <w:spacing w:after="200" w:line="276" w:lineRule="auto"/>
      </w:pPr>
      <w:r w:rsidRPr="004F2473">
        <w:t>Adult has the right to refused medical care even if it means his life is at risk. It is only forced when the patient is unable to give consent</w:t>
      </w:r>
    </w:p>
    <w:p w14:paraId="0B82CCA2" w14:textId="77777777" w:rsidR="00A930F9" w:rsidRPr="004F2473" w:rsidRDefault="00A930F9" w:rsidP="00A930F9">
      <w:pPr>
        <w:pStyle w:val="ListParagraph"/>
        <w:numPr>
          <w:ilvl w:val="0"/>
          <w:numId w:val="77"/>
        </w:numPr>
        <w:spacing w:after="200" w:line="276" w:lineRule="auto"/>
      </w:pPr>
      <w:r w:rsidRPr="004F2473">
        <w:t>Minor less than 14 need a consent from parent</w:t>
      </w:r>
    </w:p>
    <w:p w14:paraId="33F1246A" w14:textId="77777777" w:rsidR="00A930F9" w:rsidRPr="004F2473" w:rsidRDefault="00A930F9" w:rsidP="00A930F9">
      <w:pPr>
        <w:pStyle w:val="ListParagraph"/>
        <w:numPr>
          <w:ilvl w:val="0"/>
          <w:numId w:val="77"/>
        </w:numPr>
        <w:spacing w:after="200" w:line="276" w:lineRule="auto"/>
      </w:pPr>
      <w:r w:rsidRPr="004F2473">
        <w:t xml:space="preserve">Adult is free to donate body part or submit themselves in experiments </w:t>
      </w:r>
    </w:p>
    <w:p w14:paraId="450ECDE0" w14:textId="77777777" w:rsidR="00A930F9" w:rsidRPr="004F2473" w:rsidRDefault="00A930F9" w:rsidP="00A930F9">
      <w:pPr>
        <w:pStyle w:val="ListParagraph"/>
        <w:numPr>
          <w:ilvl w:val="0"/>
          <w:numId w:val="78"/>
        </w:numPr>
        <w:spacing w:after="200" w:line="276" w:lineRule="auto"/>
        <w:rPr>
          <w:b/>
        </w:rPr>
      </w:pPr>
      <w:r w:rsidRPr="004F2473">
        <w:rPr>
          <w:b/>
        </w:rPr>
        <w:t>Respect for children’s rights</w:t>
      </w:r>
    </w:p>
    <w:p w14:paraId="63FCDC45" w14:textId="77777777" w:rsidR="00A930F9" w:rsidRPr="004F2473" w:rsidRDefault="00A930F9" w:rsidP="00A930F9">
      <w:pPr>
        <w:pStyle w:val="ListParagraph"/>
        <w:numPr>
          <w:ilvl w:val="0"/>
          <w:numId w:val="79"/>
        </w:numPr>
        <w:spacing w:after="200" w:line="276" w:lineRule="auto"/>
        <w:rPr>
          <w:b/>
        </w:rPr>
      </w:pPr>
      <w:r w:rsidRPr="004F2473">
        <w:t xml:space="preserve">Right to protection, security and attention. </w:t>
      </w:r>
    </w:p>
    <w:p w14:paraId="769B315C" w14:textId="77777777" w:rsidR="00A930F9" w:rsidRPr="004F2473" w:rsidRDefault="00A930F9" w:rsidP="00A930F9">
      <w:pPr>
        <w:pStyle w:val="ListParagraph"/>
        <w:numPr>
          <w:ilvl w:val="0"/>
          <w:numId w:val="80"/>
        </w:numPr>
        <w:spacing w:after="200" w:line="276" w:lineRule="auto"/>
        <w:rPr>
          <w:b/>
        </w:rPr>
      </w:pPr>
      <w:r w:rsidRPr="004F2473">
        <w:rPr>
          <w:b/>
        </w:rPr>
        <w:t xml:space="preserve">Respect of reputation and privacy </w:t>
      </w:r>
    </w:p>
    <w:p w14:paraId="3AC17EA6" w14:textId="77777777" w:rsidR="00A930F9" w:rsidRPr="004F2473" w:rsidRDefault="00A930F9" w:rsidP="00A930F9">
      <w:pPr>
        <w:pStyle w:val="ListParagraph"/>
      </w:pPr>
      <w:r w:rsidRPr="004F2473">
        <w:t xml:space="preserve">No person may invade the privacy or harm the reputation of someone else. </w:t>
      </w:r>
    </w:p>
    <w:p w14:paraId="2C247342" w14:textId="77777777" w:rsidR="00A930F9" w:rsidRPr="004F2473" w:rsidRDefault="00A930F9" w:rsidP="00A930F9">
      <w:pPr>
        <w:pStyle w:val="ListParagraph"/>
        <w:numPr>
          <w:ilvl w:val="0"/>
          <w:numId w:val="80"/>
        </w:numPr>
        <w:spacing w:after="200" w:line="276" w:lineRule="auto"/>
        <w:rPr>
          <w:b/>
        </w:rPr>
      </w:pPr>
      <w:r w:rsidRPr="004F2473">
        <w:rPr>
          <w:b/>
        </w:rPr>
        <w:t>Change of name</w:t>
      </w:r>
    </w:p>
    <w:p w14:paraId="0D66735C" w14:textId="77777777" w:rsidR="00A930F9" w:rsidRPr="004F2473" w:rsidRDefault="00A930F9" w:rsidP="00A930F9">
      <w:pPr>
        <w:pStyle w:val="ListParagraph"/>
      </w:pPr>
      <w:r w:rsidRPr="004F2473">
        <w:t>Everyone can request a change of their family names for no serious reasons</w:t>
      </w:r>
    </w:p>
    <w:p w14:paraId="2E6455BB" w14:textId="77777777" w:rsidR="00A930F9" w:rsidRPr="004F2473" w:rsidRDefault="00A930F9" w:rsidP="00A930F9">
      <w:pPr>
        <w:pStyle w:val="ListParagraph"/>
        <w:numPr>
          <w:ilvl w:val="0"/>
          <w:numId w:val="80"/>
        </w:numPr>
        <w:spacing w:after="200" w:line="276" w:lineRule="auto"/>
        <w:rPr>
          <w:b/>
        </w:rPr>
      </w:pPr>
      <w:r w:rsidRPr="004F2473">
        <w:rPr>
          <w:b/>
        </w:rPr>
        <w:t>Change of sex</w:t>
      </w:r>
    </w:p>
    <w:p w14:paraId="52C1D218" w14:textId="77777777" w:rsidR="004F2473" w:rsidRDefault="00A930F9" w:rsidP="004F2473">
      <w:pPr>
        <w:pStyle w:val="ListParagraph"/>
      </w:pPr>
      <w:r w:rsidRPr="004F2473">
        <w:t>Person who altered their gender (operation) and has been residing in Quebec for the past year has the right to change it in their birth certificate</w:t>
      </w:r>
    </w:p>
    <w:p w14:paraId="41FC23E2" w14:textId="70A5B609" w:rsidR="00A930F9" w:rsidRPr="004F2473" w:rsidRDefault="00A930F9" w:rsidP="004F2473">
      <w:pPr>
        <w:pStyle w:val="ListParagraph"/>
      </w:pPr>
      <w:r w:rsidRPr="004F2473">
        <w:rPr>
          <w:rFonts w:ascii="Calibri" w:hAnsi="Calibri"/>
          <w:b/>
          <w:u w:val="single"/>
        </w:rPr>
        <w:lastRenderedPageBreak/>
        <w:t xml:space="preserve">Case of Oakes </w:t>
      </w:r>
    </w:p>
    <w:p w14:paraId="7C87150A" w14:textId="77777777" w:rsidR="00A930F9" w:rsidRPr="004F2473" w:rsidRDefault="00A930F9" w:rsidP="00A930F9">
      <w:pPr>
        <w:rPr>
          <w:rFonts w:ascii="Calibri" w:hAnsi="Calibri"/>
          <w:b/>
          <w:u w:val="single"/>
        </w:rPr>
      </w:pPr>
    </w:p>
    <w:p w14:paraId="653F0BEE" w14:textId="77777777" w:rsidR="00A930F9" w:rsidRPr="004F2473" w:rsidRDefault="00A930F9" w:rsidP="00A930F9">
      <w:pPr>
        <w:pStyle w:val="ListParagraph"/>
        <w:numPr>
          <w:ilvl w:val="0"/>
          <w:numId w:val="86"/>
        </w:numPr>
        <w:rPr>
          <w:rFonts w:ascii="Calibri" w:hAnsi="Calibri"/>
          <w:i/>
        </w:rPr>
      </w:pPr>
      <w:r w:rsidRPr="004F2473">
        <w:rPr>
          <w:rFonts w:ascii="Calibri" w:hAnsi="Calibri"/>
        </w:rPr>
        <w:t xml:space="preserve">A person was charged </w:t>
      </w:r>
      <w:r w:rsidRPr="004F2473">
        <w:rPr>
          <w:rFonts w:ascii="Calibri" w:hAnsi="Calibri"/>
          <w:b/>
        </w:rPr>
        <w:t>only</w:t>
      </w:r>
      <w:r w:rsidRPr="004F2473">
        <w:rPr>
          <w:rFonts w:ascii="Calibri" w:hAnsi="Calibri"/>
        </w:rPr>
        <w:t xml:space="preserve"> with unlawful possession of narcotic (drug) for trafficking (assumption), which goes against the </w:t>
      </w:r>
      <w:r w:rsidRPr="004F2473">
        <w:rPr>
          <w:rFonts w:ascii="Calibri" w:hAnsi="Calibri"/>
          <w:i/>
        </w:rPr>
        <w:t xml:space="preserve">Narcotic Control Act </w:t>
      </w:r>
      <w:r w:rsidRPr="004F2473">
        <w:rPr>
          <w:rFonts w:ascii="Calibri" w:hAnsi="Calibri"/>
        </w:rPr>
        <w:t>and should haven been charged with something more than just possession</w:t>
      </w:r>
      <w:r w:rsidRPr="004F2473">
        <w:rPr>
          <w:rFonts w:ascii="Calibri" w:hAnsi="Calibri"/>
          <w:i/>
        </w:rPr>
        <w:t xml:space="preserve">. </w:t>
      </w:r>
    </w:p>
    <w:p w14:paraId="00F95B2A" w14:textId="3EB9877F" w:rsidR="00A930F9" w:rsidRPr="004F2473" w:rsidRDefault="00A930F9" w:rsidP="00A930F9">
      <w:pPr>
        <w:pStyle w:val="ListParagraph"/>
        <w:numPr>
          <w:ilvl w:val="0"/>
          <w:numId w:val="86"/>
        </w:numPr>
        <w:rPr>
          <w:rFonts w:ascii="Calibri" w:hAnsi="Calibri"/>
        </w:rPr>
      </w:pPr>
      <w:r w:rsidRPr="004F2473">
        <w:rPr>
          <w:rFonts w:ascii="Calibri" w:hAnsi="Calibri"/>
        </w:rPr>
        <w:t xml:space="preserve">The person brought a motion to challenge the constitutional validity of section 8 of the Act. </w:t>
      </w:r>
    </w:p>
    <w:p w14:paraId="792B075D" w14:textId="77777777" w:rsidR="00A930F9" w:rsidRPr="004F2473" w:rsidRDefault="00A930F9" w:rsidP="00A930F9">
      <w:pPr>
        <w:rPr>
          <w:rFonts w:ascii="Calibri" w:hAnsi="Calibri"/>
        </w:rPr>
      </w:pPr>
      <w:r w:rsidRPr="004F2473">
        <w:rPr>
          <w:rFonts w:ascii="Calibri" w:hAnsi="Calibri"/>
          <w:b/>
        </w:rPr>
        <w:t>Section 8</w:t>
      </w:r>
      <w:r w:rsidRPr="004F2473">
        <w:rPr>
          <w:rFonts w:ascii="Calibri" w:hAnsi="Calibri"/>
        </w:rPr>
        <w:t xml:space="preserve">: if the Court finds the person with narcotic, it will be assumed that he is in possession of narcotic for the purpose of trafficking and will be convicted of trafficking. </w:t>
      </w:r>
    </w:p>
    <w:p w14:paraId="01D648D3" w14:textId="77777777" w:rsidR="00A930F9" w:rsidRPr="004F2473" w:rsidRDefault="00A930F9" w:rsidP="00A930F9">
      <w:pPr>
        <w:rPr>
          <w:rFonts w:ascii="Calibri" w:hAnsi="Calibri"/>
        </w:rPr>
      </w:pPr>
    </w:p>
    <w:p w14:paraId="52E2BB7D" w14:textId="77777777" w:rsidR="00A930F9" w:rsidRPr="004F2473" w:rsidRDefault="00A930F9" w:rsidP="00A930F9">
      <w:pPr>
        <w:pStyle w:val="ListParagraph"/>
        <w:numPr>
          <w:ilvl w:val="0"/>
          <w:numId w:val="87"/>
        </w:numPr>
        <w:tabs>
          <w:tab w:val="left" w:pos="5280"/>
        </w:tabs>
        <w:rPr>
          <w:rFonts w:ascii="Calibri" w:hAnsi="Calibri"/>
        </w:rPr>
      </w:pPr>
      <w:r w:rsidRPr="004F2473">
        <w:rPr>
          <w:rFonts w:ascii="Calibri" w:hAnsi="Calibri"/>
        </w:rPr>
        <w:t xml:space="preserve">The provision constituted a </w:t>
      </w:r>
      <w:r w:rsidRPr="004F2473">
        <w:rPr>
          <w:rFonts w:ascii="Calibri" w:hAnsi="Calibri"/>
          <w:b/>
        </w:rPr>
        <w:t xml:space="preserve">reverse onus </w:t>
      </w:r>
      <w:r w:rsidRPr="004F2473">
        <w:rPr>
          <w:rFonts w:ascii="Calibri" w:hAnsi="Calibri"/>
        </w:rPr>
        <w:t>(shifts the burden of proof onto the individual specified to disprove an element of the information; guilty until proven innocent) and was unconstitutional because it violates the presumption of innocence (</w:t>
      </w:r>
      <w:r w:rsidRPr="004F2473">
        <w:rPr>
          <w:rFonts w:ascii="Calibri" w:hAnsi="Calibri"/>
          <w:b/>
        </w:rPr>
        <w:t>section 11 or section 7</w:t>
      </w:r>
      <w:r w:rsidRPr="004F2473">
        <w:rPr>
          <w:rFonts w:ascii="Calibri" w:hAnsi="Calibri"/>
        </w:rPr>
        <w:t xml:space="preserve">) of the Canadian Charter of Rights and Freedoms and therefore had no force or effect. </w:t>
      </w:r>
    </w:p>
    <w:p w14:paraId="02C661F7" w14:textId="5F3F88F8" w:rsidR="00A930F9" w:rsidRPr="004F2473" w:rsidRDefault="00A930F9" w:rsidP="00A930F9">
      <w:pPr>
        <w:tabs>
          <w:tab w:val="left" w:pos="5280"/>
        </w:tabs>
        <w:rPr>
          <w:rFonts w:ascii="Calibri" w:hAnsi="Calibri"/>
        </w:rPr>
      </w:pPr>
      <w:r w:rsidRPr="004F2473">
        <w:rPr>
          <w:rFonts w:ascii="Calibri" w:hAnsi="Calibri"/>
        </w:rPr>
        <w:tab/>
      </w:r>
    </w:p>
    <w:p w14:paraId="0FA90465" w14:textId="77777777" w:rsidR="00A930F9" w:rsidRPr="004F2473" w:rsidRDefault="00A930F9" w:rsidP="00A930F9">
      <w:pPr>
        <w:tabs>
          <w:tab w:val="left" w:pos="5280"/>
        </w:tabs>
        <w:rPr>
          <w:rFonts w:ascii="Calibri" w:hAnsi="Calibri"/>
        </w:rPr>
      </w:pPr>
      <w:r w:rsidRPr="004F2473">
        <w:rPr>
          <w:rFonts w:ascii="Calibri" w:hAnsi="Calibri"/>
          <w:u w:val="single"/>
        </w:rPr>
        <w:t>Decision</w:t>
      </w:r>
      <w:r w:rsidRPr="004F2473">
        <w:rPr>
          <w:rFonts w:ascii="Calibri" w:hAnsi="Calibri"/>
        </w:rPr>
        <w:t xml:space="preserve">: This appeal should be dismissed and the constitutional question answered in the affirmative. </w:t>
      </w:r>
    </w:p>
    <w:p w14:paraId="621A4AFE" w14:textId="77777777" w:rsidR="00A930F9" w:rsidRPr="004F2473" w:rsidRDefault="00A930F9" w:rsidP="00A930F9">
      <w:pPr>
        <w:widowControl w:val="0"/>
        <w:autoSpaceDE w:val="0"/>
        <w:autoSpaceDN w:val="0"/>
        <w:adjustRightInd w:val="0"/>
        <w:jc w:val="both"/>
        <w:rPr>
          <w:rFonts w:ascii="Calibri" w:hAnsi="Calibri" w:cs="Courier New"/>
          <w:lang w:val="en-US"/>
        </w:rPr>
      </w:pPr>
      <w:r w:rsidRPr="004F2473">
        <w:rPr>
          <w:rFonts w:ascii="Calibri" w:hAnsi="Calibri" w:cs="Times New Roman"/>
          <w:lang w:val="en-US"/>
        </w:rPr>
        <w:t>The right to be presumed innocent until proven guilty requires: (1) an individual be proven guilty beyond a reasonable doubt; (2) the State must bear the burden of proof; and (3) criminal prosecutions must be carried out in accordance with lawful procedures and fairness.</w:t>
      </w:r>
    </w:p>
    <w:p w14:paraId="25BBDAE0" w14:textId="77777777" w:rsidR="00A930F9" w:rsidRPr="004F2473" w:rsidRDefault="00A930F9" w:rsidP="00A930F9">
      <w:pPr>
        <w:widowControl w:val="0"/>
        <w:autoSpaceDE w:val="0"/>
        <w:autoSpaceDN w:val="0"/>
        <w:adjustRightInd w:val="0"/>
        <w:jc w:val="both"/>
        <w:rPr>
          <w:rFonts w:ascii="Calibri" w:hAnsi="Calibri" w:cs="Courier New"/>
          <w:lang w:val="en-US"/>
        </w:rPr>
      </w:pPr>
      <w:r w:rsidRPr="004F2473">
        <w:rPr>
          <w:rFonts w:ascii="Calibri" w:hAnsi="Calibri" w:cs="Times New Roman"/>
          <w:lang w:val="en-US"/>
        </w:rPr>
        <w:t>  </w:t>
      </w:r>
    </w:p>
    <w:p w14:paraId="32C88CBB" w14:textId="172B3556" w:rsidR="00A930F9" w:rsidRPr="004F2473" w:rsidRDefault="00A930F9" w:rsidP="00A930F9">
      <w:pPr>
        <w:widowControl w:val="0"/>
        <w:autoSpaceDE w:val="0"/>
        <w:autoSpaceDN w:val="0"/>
        <w:adjustRightInd w:val="0"/>
        <w:jc w:val="both"/>
        <w:rPr>
          <w:rFonts w:ascii="Calibri" w:hAnsi="Calibri" w:cs="Times New Roman"/>
          <w:lang w:val="en-US"/>
        </w:rPr>
      </w:pPr>
      <w:r w:rsidRPr="004F2473">
        <w:rPr>
          <w:rFonts w:ascii="Calibri" w:hAnsi="Calibri" w:cs="Times New Roman"/>
          <w:b/>
          <w:lang w:val="en-US"/>
        </w:rPr>
        <w:t>Section 8 of</w:t>
      </w:r>
      <w:r w:rsidRPr="004F2473">
        <w:rPr>
          <w:rFonts w:ascii="Calibri" w:hAnsi="Calibri" w:cs="Times New Roman"/>
          <w:lang w:val="en-US"/>
        </w:rPr>
        <w:t xml:space="preserve"> the </w:t>
      </w:r>
      <w:r w:rsidRPr="004F2473">
        <w:rPr>
          <w:rFonts w:ascii="Calibri" w:hAnsi="Calibri" w:cs="Times New Roman"/>
          <w:i/>
          <w:iCs/>
          <w:lang w:val="en-US"/>
        </w:rPr>
        <w:t>Narcotic Control Act</w:t>
      </w:r>
      <w:r w:rsidRPr="004F2473">
        <w:rPr>
          <w:rFonts w:ascii="Calibri" w:hAnsi="Calibri" w:cs="Times New Roman"/>
          <w:lang w:val="en-US"/>
        </w:rPr>
        <w:t xml:space="preserve">: puts importance on the presumption of and requires the accused to prove he is not guilty of trafficking once its proven he possessed the drug. </w:t>
      </w:r>
    </w:p>
    <w:p w14:paraId="52CBB51A" w14:textId="77777777" w:rsidR="00A930F9" w:rsidRPr="004F2473" w:rsidRDefault="00A930F9" w:rsidP="00A930F9">
      <w:pPr>
        <w:widowControl w:val="0"/>
        <w:autoSpaceDE w:val="0"/>
        <w:autoSpaceDN w:val="0"/>
        <w:adjustRightInd w:val="0"/>
        <w:jc w:val="both"/>
        <w:rPr>
          <w:rFonts w:ascii="Calibri" w:hAnsi="Calibri" w:cs="Times New Roman"/>
          <w:lang w:val="en-US"/>
        </w:rPr>
      </w:pPr>
    </w:p>
    <w:p w14:paraId="6BEF981C" w14:textId="77777777" w:rsidR="00A930F9" w:rsidRPr="004F2473" w:rsidRDefault="00A930F9" w:rsidP="00A930F9">
      <w:pPr>
        <w:widowControl w:val="0"/>
        <w:autoSpaceDE w:val="0"/>
        <w:autoSpaceDN w:val="0"/>
        <w:adjustRightInd w:val="0"/>
        <w:jc w:val="both"/>
        <w:rPr>
          <w:rFonts w:ascii="Calibri" w:hAnsi="Calibri" w:cs="Times New Roman"/>
          <w:lang w:val="en-US"/>
        </w:rPr>
      </w:pPr>
      <w:r w:rsidRPr="004F2473">
        <w:rPr>
          <w:rFonts w:ascii="Calibri" w:hAnsi="Calibri" w:cs="Times New Roman"/>
          <w:lang w:val="en-US"/>
        </w:rPr>
        <w:t xml:space="preserve">Leads to the rational connection test: potential for a rational connection between the basics fact and the presumed fact to justify reverse onus provision under </w:t>
      </w:r>
      <w:r w:rsidRPr="004F2473">
        <w:rPr>
          <w:rFonts w:ascii="Calibri" w:hAnsi="Calibri" w:cs="Times New Roman"/>
          <w:b/>
          <w:lang w:val="en-US"/>
        </w:rPr>
        <w:t>section 1</w:t>
      </w:r>
      <w:r w:rsidRPr="004F2473">
        <w:rPr>
          <w:rFonts w:ascii="Calibri" w:hAnsi="Calibri" w:cs="Times New Roman"/>
          <w:lang w:val="en-US"/>
        </w:rPr>
        <w:t xml:space="preserve"> of the Charter.</w:t>
      </w:r>
    </w:p>
    <w:p w14:paraId="61AB5910" w14:textId="77777777" w:rsidR="00A930F9" w:rsidRPr="004F2473" w:rsidRDefault="00A930F9" w:rsidP="00A930F9">
      <w:pPr>
        <w:widowControl w:val="0"/>
        <w:autoSpaceDE w:val="0"/>
        <w:autoSpaceDN w:val="0"/>
        <w:adjustRightInd w:val="0"/>
        <w:jc w:val="both"/>
        <w:rPr>
          <w:rFonts w:ascii="Calibri" w:hAnsi="Calibri" w:cs="Times New Roman"/>
          <w:lang w:val="en-US"/>
        </w:rPr>
      </w:pPr>
    </w:p>
    <w:p w14:paraId="0584B46D" w14:textId="77777777" w:rsidR="00A930F9" w:rsidRPr="004F2473" w:rsidRDefault="00A930F9" w:rsidP="00A930F9">
      <w:pPr>
        <w:widowControl w:val="0"/>
        <w:autoSpaceDE w:val="0"/>
        <w:autoSpaceDN w:val="0"/>
        <w:adjustRightInd w:val="0"/>
        <w:jc w:val="both"/>
        <w:rPr>
          <w:rFonts w:ascii="Calibri" w:hAnsi="Calibri" w:cs="Times New Roman"/>
          <w:lang w:val="en-US"/>
        </w:rPr>
      </w:pPr>
      <w:r w:rsidRPr="004F2473">
        <w:rPr>
          <w:rFonts w:ascii="Calibri" w:hAnsi="Calibri" w:cs="Times New Roman"/>
          <w:lang w:val="en-US"/>
        </w:rPr>
        <w:t xml:space="preserve">Section 1: two functions: 1) guarantees rights and freedoms 2) state the criteria where limitations on rights and freedoms may be measured </w:t>
      </w:r>
    </w:p>
    <w:p w14:paraId="4F0A6581" w14:textId="77777777" w:rsidR="00A930F9" w:rsidRPr="004F2473" w:rsidRDefault="00A930F9" w:rsidP="00A930F9">
      <w:pPr>
        <w:widowControl w:val="0"/>
        <w:autoSpaceDE w:val="0"/>
        <w:autoSpaceDN w:val="0"/>
        <w:adjustRightInd w:val="0"/>
        <w:jc w:val="both"/>
        <w:rPr>
          <w:rFonts w:ascii="Calibri" w:hAnsi="Calibri" w:cs="Times New Roman"/>
          <w:lang w:val="en-US"/>
        </w:rPr>
      </w:pPr>
    </w:p>
    <w:p w14:paraId="5CE4F0A2" w14:textId="77777777" w:rsidR="00A930F9" w:rsidRPr="004F2473" w:rsidRDefault="00A930F9" w:rsidP="00A930F9">
      <w:pPr>
        <w:widowControl w:val="0"/>
        <w:autoSpaceDE w:val="0"/>
        <w:autoSpaceDN w:val="0"/>
        <w:adjustRightInd w:val="0"/>
        <w:jc w:val="both"/>
        <w:rPr>
          <w:rFonts w:ascii="Calibri" w:hAnsi="Calibri" w:cs="Times New Roman"/>
          <w:u w:val="single"/>
          <w:lang w:val="en-US"/>
        </w:rPr>
      </w:pPr>
      <w:r w:rsidRPr="004F2473">
        <w:rPr>
          <w:rFonts w:ascii="Calibri" w:hAnsi="Calibri" w:cs="Times New Roman"/>
          <w:u w:val="single"/>
          <w:lang w:val="en-US"/>
        </w:rPr>
        <w:t xml:space="preserve">Two </w:t>
      </w:r>
      <w:proofErr w:type="spellStart"/>
      <w:r w:rsidRPr="004F2473">
        <w:rPr>
          <w:rFonts w:ascii="Calibri" w:hAnsi="Calibri" w:cs="Times New Roman"/>
          <w:u w:val="single"/>
          <w:lang w:val="en-US"/>
        </w:rPr>
        <w:t>criterias</w:t>
      </w:r>
      <w:proofErr w:type="spellEnd"/>
      <w:r w:rsidRPr="004F2473">
        <w:rPr>
          <w:rFonts w:ascii="Calibri" w:hAnsi="Calibri" w:cs="Times New Roman"/>
          <w:u w:val="single"/>
          <w:lang w:val="en-US"/>
        </w:rPr>
        <w:t xml:space="preserve"> to establish that the limit is justifiable: </w:t>
      </w:r>
    </w:p>
    <w:p w14:paraId="55F070D5" w14:textId="77777777" w:rsidR="00A930F9" w:rsidRPr="004F2473" w:rsidRDefault="00A930F9" w:rsidP="00A930F9">
      <w:pPr>
        <w:pStyle w:val="ListParagraph"/>
        <w:widowControl w:val="0"/>
        <w:numPr>
          <w:ilvl w:val="0"/>
          <w:numId w:val="84"/>
        </w:numPr>
        <w:autoSpaceDE w:val="0"/>
        <w:autoSpaceDN w:val="0"/>
        <w:adjustRightInd w:val="0"/>
        <w:jc w:val="both"/>
        <w:rPr>
          <w:rFonts w:ascii="Calibri" w:hAnsi="Calibri" w:cs="Times New Roman"/>
          <w:lang w:val="en-US"/>
        </w:rPr>
      </w:pPr>
      <w:r w:rsidRPr="004F2473">
        <w:rPr>
          <w:rFonts w:ascii="Calibri" w:hAnsi="Calibri" w:cs="Times New Roman"/>
          <w:lang w:val="en-US"/>
        </w:rPr>
        <w:t>Reason to measure the limitation must be important enough to warrant overriding a protected right or freedom (societal issue)</w:t>
      </w:r>
    </w:p>
    <w:p w14:paraId="0425907F" w14:textId="77777777" w:rsidR="00A930F9" w:rsidRPr="004F2473" w:rsidRDefault="00A930F9" w:rsidP="00A930F9">
      <w:pPr>
        <w:pStyle w:val="ListParagraph"/>
        <w:widowControl w:val="0"/>
        <w:numPr>
          <w:ilvl w:val="0"/>
          <w:numId w:val="84"/>
        </w:numPr>
        <w:autoSpaceDE w:val="0"/>
        <w:autoSpaceDN w:val="0"/>
        <w:adjustRightInd w:val="0"/>
        <w:jc w:val="both"/>
        <w:rPr>
          <w:rFonts w:ascii="Calibri" w:hAnsi="Calibri" w:cs="Times New Roman"/>
          <w:lang w:val="en-US"/>
        </w:rPr>
      </w:pPr>
      <w:r w:rsidRPr="004F2473">
        <w:rPr>
          <w:rFonts w:ascii="Calibri" w:hAnsi="Calibri" w:cs="Times New Roman"/>
          <w:lang w:val="en-US"/>
        </w:rPr>
        <w:t xml:space="preserve">The party must show the means to be reasonable and justified by using a proportionality test ( a) measure be fair, carefully designed to achieve objective and rationally connected to objective,  b) should impair the right in question as little as possible, c) must be proportionally between effects of limiting measure and objective) </w:t>
      </w:r>
    </w:p>
    <w:p w14:paraId="302507F1" w14:textId="77777777" w:rsidR="00A930F9" w:rsidRPr="004F2473" w:rsidRDefault="00A930F9" w:rsidP="00A930F9">
      <w:pPr>
        <w:pStyle w:val="ListParagraph"/>
        <w:widowControl w:val="0"/>
        <w:autoSpaceDE w:val="0"/>
        <w:autoSpaceDN w:val="0"/>
        <w:adjustRightInd w:val="0"/>
        <w:jc w:val="both"/>
        <w:rPr>
          <w:rFonts w:ascii="Calibri" w:hAnsi="Calibri" w:cs="Times New Roman"/>
          <w:lang w:val="en-US"/>
        </w:rPr>
      </w:pPr>
    </w:p>
    <w:p w14:paraId="17AE7E0C" w14:textId="77777777" w:rsidR="00A930F9" w:rsidRPr="004F2473" w:rsidRDefault="00A930F9" w:rsidP="00A930F9">
      <w:pPr>
        <w:widowControl w:val="0"/>
        <w:autoSpaceDE w:val="0"/>
        <w:autoSpaceDN w:val="0"/>
        <w:adjustRightInd w:val="0"/>
        <w:jc w:val="both"/>
        <w:rPr>
          <w:rFonts w:ascii="Calibri" w:hAnsi="Calibri" w:cs="Times New Roman"/>
          <w:u w:val="single"/>
          <w:lang w:val="en-US"/>
        </w:rPr>
      </w:pPr>
      <w:r w:rsidRPr="004F2473">
        <w:rPr>
          <w:rFonts w:ascii="Calibri" w:hAnsi="Calibri" w:cs="Times New Roman"/>
          <w:u w:val="single"/>
          <w:lang w:val="en-US"/>
        </w:rPr>
        <w:t xml:space="preserve">In this case: </w:t>
      </w:r>
    </w:p>
    <w:p w14:paraId="1C264F81" w14:textId="77777777" w:rsidR="00A930F9" w:rsidRPr="004F2473" w:rsidRDefault="00A930F9" w:rsidP="00A930F9">
      <w:pPr>
        <w:pStyle w:val="ListParagraph"/>
        <w:widowControl w:val="0"/>
        <w:numPr>
          <w:ilvl w:val="0"/>
          <w:numId w:val="85"/>
        </w:numPr>
        <w:autoSpaceDE w:val="0"/>
        <w:autoSpaceDN w:val="0"/>
        <w:adjustRightInd w:val="0"/>
        <w:jc w:val="both"/>
        <w:rPr>
          <w:rFonts w:ascii="Calibri" w:hAnsi="Calibri" w:cs="Times New Roman"/>
          <w:lang w:val="en-US"/>
        </w:rPr>
      </w:pPr>
      <w:r w:rsidRPr="004F2473">
        <w:rPr>
          <w:rFonts w:ascii="Calibri" w:hAnsi="Calibri" w:cs="Times New Roman"/>
          <w:lang w:val="en-US"/>
        </w:rPr>
        <w:lastRenderedPageBreak/>
        <w:t>Parliaments concern on drug trafficking and protect the society of ills of drugs and could potentially warrant the overriding of the protected right</w:t>
      </w:r>
    </w:p>
    <w:p w14:paraId="04C4C3BC" w14:textId="77777777" w:rsidR="00A930F9" w:rsidRPr="004F2473" w:rsidRDefault="00A930F9" w:rsidP="00A930F9">
      <w:pPr>
        <w:pStyle w:val="ListParagraph"/>
        <w:widowControl w:val="0"/>
        <w:numPr>
          <w:ilvl w:val="0"/>
          <w:numId w:val="85"/>
        </w:numPr>
        <w:autoSpaceDE w:val="0"/>
        <w:autoSpaceDN w:val="0"/>
        <w:adjustRightInd w:val="0"/>
        <w:jc w:val="both"/>
        <w:rPr>
          <w:rFonts w:ascii="Calibri" w:hAnsi="Calibri" w:cs="Times New Roman"/>
          <w:lang w:val="en-US"/>
        </w:rPr>
      </w:pPr>
      <w:r w:rsidRPr="004F2473">
        <w:rPr>
          <w:rFonts w:ascii="Calibri" w:hAnsi="Calibri" w:cs="Times New Roman"/>
          <w:lang w:val="en-US"/>
        </w:rPr>
        <w:t xml:space="preserve">No rational connection between possession and trafficking </w:t>
      </w:r>
    </w:p>
    <w:p w14:paraId="30337AD6" w14:textId="77777777" w:rsidR="00A930F9" w:rsidRPr="004F2473" w:rsidRDefault="00A930F9" w:rsidP="00A930F9">
      <w:pPr>
        <w:rPr>
          <w:rFonts w:ascii="Calibri" w:hAnsi="Calibri"/>
          <w:b/>
        </w:rPr>
      </w:pPr>
    </w:p>
    <w:p w14:paraId="55142A80" w14:textId="77777777" w:rsidR="00A930F9" w:rsidRPr="004F2473" w:rsidRDefault="00A930F9" w:rsidP="00A930F9">
      <w:pPr>
        <w:jc w:val="center"/>
        <w:rPr>
          <w:rFonts w:ascii="Calibri" w:hAnsi="Calibri"/>
          <w:b/>
          <w:u w:val="single"/>
        </w:rPr>
      </w:pPr>
      <w:r w:rsidRPr="004F2473">
        <w:rPr>
          <w:rFonts w:ascii="Calibri" w:hAnsi="Calibri"/>
          <w:b/>
          <w:u w:val="single"/>
        </w:rPr>
        <w:t xml:space="preserve">Case of </w:t>
      </w:r>
      <w:proofErr w:type="spellStart"/>
      <w:r w:rsidRPr="004F2473">
        <w:rPr>
          <w:rFonts w:ascii="Calibri" w:hAnsi="Calibri"/>
          <w:b/>
          <w:u w:val="single"/>
        </w:rPr>
        <w:t>Multani</w:t>
      </w:r>
      <w:proofErr w:type="spellEnd"/>
      <w:r w:rsidRPr="004F2473">
        <w:rPr>
          <w:rFonts w:ascii="Calibri" w:hAnsi="Calibri"/>
          <w:b/>
          <w:u w:val="single"/>
        </w:rPr>
        <w:t xml:space="preserve"> v. Commission </w:t>
      </w:r>
      <w:proofErr w:type="spellStart"/>
      <w:r w:rsidRPr="004F2473">
        <w:rPr>
          <w:rFonts w:ascii="Calibri" w:hAnsi="Calibri"/>
          <w:b/>
          <w:u w:val="single"/>
        </w:rPr>
        <w:t>Scolaire</w:t>
      </w:r>
      <w:proofErr w:type="spellEnd"/>
      <w:r w:rsidRPr="004F2473">
        <w:rPr>
          <w:rFonts w:ascii="Calibri" w:hAnsi="Calibri"/>
          <w:b/>
          <w:u w:val="single"/>
        </w:rPr>
        <w:t xml:space="preserve"> Marguerite </w:t>
      </w:r>
      <w:proofErr w:type="spellStart"/>
      <w:r w:rsidRPr="004F2473">
        <w:rPr>
          <w:rFonts w:ascii="Calibri" w:hAnsi="Calibri"/>
          <w:b/>
          <w:u w:val="single"/>
        </w:rPr>
        <w:t>Bourgeoys</w:t>
      </w:r>
      <w:proofErr w:type="spellEnd"/>
      <w:r w:rsidRPr="004F2473">
        <w:rPr>
          <w:rFonts w:ascii="Calibri" w:hAnsi="Calibri"/>
          <w:b/>
          <w:u w:val="single"/>
        </w:rPr>
        <w:t xml:space="preserve"> (Supreme Court)</w:t>
      </w:r>
    </w:p>
    <w:p w14:paraId="01AF5D86" w14:textId="77777777" w:rsidR="00A930F9" w:rsidRPr="004F2473" w:rsidRDefault="00A930F9" w:rsidP="00A930F9">
      <w:pPr>
        <w:rPr>
          <w:rFonts w:ascii="Calibri" w:hAnsi="Calibri"/>
          <w:b/>
        </w:rPr>
      </w:pPr>
    </w:p>
    <w:p w14:paraId="3FA39C2C" w14:textId="77777777" w:rsidR="00A930F9" w:rsidRPr="004F2473" w:rsidRDefault="00A930F9" w:rsidP="00A930F9">
      <w:pPr>
        <w:pStyle w:val="ListParagraph"/>
        <w:numPr>
          <w:ilvl w:val="0"/>
          <w:numId w:val="82"/>
        </w:numPr>
        <w:spacing w:after="160" w:line="259" w:lineRule="auto"/>
        <w:rPr>
          <w:rFonts w:ascii="Calibri" w:hAnsi="Calibri"/>
        </w:rPr>
      </w:pPr>
      <w:r w:rsidRPr="004F2473">
        <w:rPr>
          <w:rFonts w:ascii="Calibri" w:hAnsi="Calibri"/>
        </w:rPr>
        <w:t xml:space="preserve">G is a part of the CSMG and the school prohibited him to bring the </w:t>
      </w:r>
      <w:proofErr w:type="spellStart"/>
      <w:r w:rsidRPr="004F2473">
        <w:rPr>
          <w:rFonts w:ascii="Calibri" w:hAnsi="Calibri"/>
        </w:rPr>
        <w:t>kirpan</w:t>
      </w:r>
      <w:proofErr w:type="spellEnd"/>
      <w:r w:rsidRPr="004F2473">
        <w:rPr>
          <w:rFonts w:ascii="Calibri" w:hAnsi="Calibri"/>
        </w:rPr>
        <w:t xml:space="preserve"> to school.</w:t>
      </w:r>
    </w:p>
    <w:p w14:paraId="02AB0A33" w14:textId="77777777" w:rsidR="00A930F9" w:rsidRPr="004F2473" w:rsidRDefault="00A930F9" w:rsidP="00A930F9">
      <w:pPr>
        <w:pStyle w:val="ListParagraph"/>
        <w:numPr>
          <w:ilvl w:val="0"/>
          <w:numId w:val="82"/>
        </w:numPr>
        <w:spacing w:after="160" w:line="259" w:lineRule="auto"/>
        <w:rPr>
          <w:rFonts w:ascii="Calibri" w:hAnsi="Calibri"/>
        </w:rPr>
      </w:pPr>
      <w:r w:rsidRPr="004F2473">
        <w:rPr>
          <w:rFonts w:ascii="Calibri" w:hAnsi="Calibri"/>
        </w:rPr>
        <w:t xml:space="preserve">CSMB accepted that he can bring the </w:t>
      </w:r>
      <w:proofErr w:type="spellStart"/>
      <w:r w:rsidRPr="004F2473">
        <w:rPr>
          <w:rFonts w:ascii="Calibri" w:hAnsi="Calibri"/>
        </w:rPr>
        <w:t>kirpan</w:t>
      </w:r>
      <w:proofErr w:type="spellEnd"/>
      <w:r w:rsidRPr="004F2473">
        <w:rPr>
          <w:rFonts w:ascii="Calibri" w:hAnsi="Calibri"/>
        </w:rPr>
        <w:t xml:space="preserve"> but had to be placed in a secure way and not used as a weapon.</w:t>
      </w:r>
    </w:p>
    <w:p w14:paraId="76B2F235" w14:textId="77777777" w:rsidR="00A930F9" w:rsidRPr="004F2473" w:rsidRDefault="00A930F9" w:rsidP="00A930F9">
      <w:pPr>
        <w:pStyle w:val="ListParagraph"/>
        <w:numPr>
          <w:ilvl w:val="0"/>
          <w:numId w:val="83"/>
        </w:numPr>
        <w:spacing w:after="160" w:line="259" w:lineRule="auto"/>
        <w:rPr>
          <w:rFonts w:ascii="Calibri" w:hAnsi="Calibri"/>
        </w:rPr>
      </w:pPr>
      <w:r w:rsidRPr="004F2473">
        <w:rPr>
          <w:rFonts w:ascii="Calibri" w:hAnsi="Calibri"/>
        </w:rPr>
        <w:t xml:space="preserve"> Governing board disagreed of this decision because of </w:t>
      </w:r>
      <w:r w:rsidRPr="004F2473">
        <w:rPr>
          <w:rFonts w:ascii="Calibri" w:hAnsi="Calibri"/>
          <w:b/>
        </w:rPr>
        <w:t>section 5</w:t>
      </w:r>
      <w:r w:rsidRPr="004F2473">
        <w:rPr>
          <w:rFonts w:ascii="Calibri" w:hAnsi="Calibri"/>
        </w:rPr>
        <w:t xml:space="preserve"> of Rules and regulations (Education Act</w:t>
      </w:r>
      <w:proofErr w:type="gramStart"/>
      <w:r w:rsidRPr="004F2473">
        <w:rPr>
          <w:rFonts w:ascii="Calibri" w:hAnsi="Calibri"/>
        </w:rPr>
        <w:t>) :</w:t>
      </w:r>
      <w:proofErr w:type="gramEnd"/>
      <w:r w:rsidRPr="004F2473">
        <w:rPr>
          <w:rFonts w:ascii="Calibri" w:hAnsi="Calibri"/>
        </w:rPr>
        <w:t xml:space="preserve"> dangerous and forbidden objects. Decision of CSMB concerning G will be prohibited, proposal of accommodation by his father will not be upheld and accepted wearing the </w:t>
      </w:r>
      <w:proofErr w:type="spellStart"/>
      <w:r w:rsidRPr="004F2473">
        <w:rPr>
          <w:rFonts w:ascii="Calibri" w:hAnsi="Calibri"/>
        </w:rPr>
        <w:t>kirpan</w:t>
      </w:r>
      <w:proofErr w:type="spellEnd"/>
      <w:r w:rsidRPr="004F2473">
        <w:rPr>
          <w:rFonts w:ascii="Calibri" w:hAnsi="Calibri"/>
        </w:rPr>
        <w:t xml:space="preserve"> as a pendant or in another harmless form </w:t>
      </w:r>
    </w:p>
    <w:p w14:paraId="4A02D77D" w14:textId="77777777" w:rsidR="00A930F9" w:rsidRPr="004F2473" w:rsidRDefault="00A930F9" w:rsidP="00A930F9">
      <w:pPr>
        <w:pStyle w:val="ListParagraph"/>
        <w:numPr>
          <w:ilvl w:val="0"/>
          <w:numId w:val="83"/>
        </w:numPr>
        <w:spacing w:after="160" w:line="259" w:lineRule="auto"/>
        <w:rPr>
          <w:rFonts w:ascii="Calibri" w:hAnsi="Calibri"/>
        </w:rPr>
      </w:pPr>
      <w:r w:rsidRPr="004F2473">
        <w:rPr>
          <w:rFonts w:ascii="Calibri" w:hAnsi="Calibri"/>
          <w:b/>
        </w:rPr>
        <w:t>Superior Court</w:t>
      </w:r>
      <w:r w:rsidRPr="004F2473">
        <w:rPr>
          <w:rFonts w:ascii="Calibri" w:hAnsi="Calibri"/>
        </w:rPr>
        <w:t xml:space="preserve"> judge declared that the decision will have no void or effect and allowed G to wear the </w:t>
      </w:r>
      <w:proofErr w:type="spellStart"/>
      <w:r w:rsidRPr="004F2473">
        <w:rPr>
          <w:rFonts w:ascii="Calibri" w:hAnsi="Calibri"/>
        </w:rPr>
        <w:t>kirpan</w:t>
      </w:r>
      <w:proofErr w:type="spellEnd"/>
      <w:r w:rsidRPr="004F2473">
        <w:rPr>
          <w:rFonts w:ascii="Calibri" w:hAnsi="Calibri"/>
        </w:rPr>
        <w:t xml:space="preserve"> under conditions. </w:t>
      </w:r>
    </w:p>
    <w:p w14:paraId="6A11A71B" w14:textId="77777777" w:rsidR="00A930F9" w:rsidRPr="004F2473" w:rsidRDefault="00A930F9" w:rsidP="00A930F9">
      <w:pPr>
        <w:pStyle w:val="ListParagraph"/>
        <w:numPr>
          <w:ilvl w:val="0"/>
          <w:numId w:val="83"/>
        </w:numPr>
        <w:spacing w:after="160" w:line="259" w:lineRule="auto"/>
        <w:rPr>
          <w:rFonts w:ascii="Calibri" w:hAnsi="Calibri"/>
        </w:rPr>
      </w:pPr>
      <w:r w:rsidRPr="004F2473">
        <w:rPr>
          <w:rFonts w:ascii="Calibri" w:hAnsi="Calibri"/>
        </w:rPr>
        <w:t xml:space="preserve">Prohibiting G to bring his </w:t>
      </w:r>
      <w:proofErr w:type="spellStart"/>
      <w:r w:rsidRPr="004F2473">
        <w:rPr>
          <w:rFonts w:ascii="Calibri" w:hAnsi="Calibri"/>
        </w:rPr>
        <w:t>kirpan</w:t>
      </w:r>
      <w:proofErr w:type="spellEnd"/>
      <w:r w:rsidRPr="004F2473">
        <w:rPr>
          <w:rFonts w:ascii="Calibri" w:hAnsi="Calibri"/>
        </w:rPr>
        <w:t xml:space="preserve"> to school is based on a rule of conduct that is imposed on all students to ensure safety. </w:t>
      </w:r>
    </w:p>
    <w:p w14:paraId="4244A8B3" w14:textId="77777777" w:rsidR="00A930F9" w:rsidRPr="004F2473" w:rsidRDefault="00A930F9" w:rsidP="00A930F9">
      <w:pPr>
        <w:pStyle w:val="ListParagraph"/>
        <w:numPr>
          <w:ilvl w:val="0"/>
          <w:numId w:val="83"/>
        </w:numPr>
        <w:spacing w:after="160" w:line="259" w:lineRule="auto"/>
        <w:rPr>
          <w:rFonts w:ascii="Calibri" w:hAnsi="Calibri"/>
        </w:rPr>
      </w:pPr>
      <w:r w:rsidRPr="004F2473">
        <w:rPr>
          <w:rFonts w:ascii="Calibri" w:hAnsi="Calibri"/>
        </w:rPr>
        <w:t xml:space="preserve">This infringes with his freedom or religion and on equality right and he was pleading discriminatory </w:t>
      </w:r>
    </w:p>
    <w:p w14:paraId="5F08B876" w14:textId="77777777" w:rsidR="00A930F9" w:rsidRPr="004F2473" w:rsidRDefault="00A930F9" w:rsidP="00A930F9">
      <w:pPr>
        <w:pStyle w:val="ListParagraph"/>
        <w:numPr>
          <w:ilvl w:val="0"/>
          <w:numId w:val="83"/>
        </w:numPr>
        <w:spacing w:after="160" w:line="259" w:lineRule="auto"/>
        <w:rPr>
          <w:rFonts w:ascii="Calibri" w:hAnsi="Calibri"/>
          <w:b/>
        </w:rPr>
      </w:pPr>
      <w:r w:rsidRPr="004F2473">
        <w:rPr>
          <w:rFonts w:ascii="Calibri" w:hAnsi="Calibri"/>
          <w:b/>
        </w:rPr>
        <w:t>(Section 2 a of Canadian Charter : freedom of conscience and section 3 of Quebec Charter)</w:t>
      </w:r>
    </w:p>
    <w:p w14:paraId="6C99741C" w14:textId="77777777" w:rsidR="00A930F9" w:rsidRPr="004F2473" w:rsidRDefault="00A930F9" w:rsidP="00A930F9">
      <w:pPr>
        <w:pStyle w:val="ListParagraph"/>
        <w:numPr>
          <w:ilvl w:val="0"/>
          <w:numId w:val="83"/>
        </w:numPr>
        <w:spacing w:after="160" w:line="259" w:lineRule="auto"/>
        <w:rPr>
          <w:rFonts w:ascii="Calibri" w:hAnsi="Calibri"/>
        </w:rPr>
      </w:pPr>
      <w:r w:rsidRPr="004F2473">
        <w:rPr>
          <w:rFonts w:ascii="Calibri" w:hAnsi="Calibri"/>
        </w:rPr>
        <w:t xml:space="preserve">Enjoy fundamental freedom </w:t>
      </w:r>
      <w:r w:rsidRPr="004F2473">
        <w:rPr>
          <w:rFonts w:ascii="Calibri" w:hAnsi="Calibri"/>
          <w:b/>
        </w:rPr>
        <w:t>section 15 (1)</w:t>
      </w:r>
      <w:r w:rsidRPr="004F2473">
        <w:rPr>
          <w:rFonts w:ascii="Calibri" w:hAnsi="Calibri"/>
        </w:rPr>
        <w:t xml:space="preserve"> Canadian Charter and </w:t>
      </w:r>
      <w:r w:rsidRPr="004F2473">
        <w:rPr>
          <w:rFonts w:ascii="Calibri" w:hAnsi="Calibri"/>
          <w:b/>
        </w:rPr>
        <w:t>section 10</w:t>
      </w:r>
      <w:r w:rsidRPr="004F2473">
        <w:rPr>
          <w:rFonts w:ascii="Calibri" w:hAnsi="Calibri"/>
        </w:rPr>
        <w:t xml:space="preserve"> of Quebec charter</w:t>
      </w:r>
    </w:p>
    <w:p w14:paraId="56084FEE" w14:textId="77777777" w:rsidR="00A930F9" w:rsidRPr="004F2473" w:rsidRDefault="00A930F9" w:rsidP="00A930F9">
      <w:pPr>
        <w:pStyle w:val="ListParagraph"/>
        <w:numPr>
          <w:ilvl w:val="0"/>
          <w:numId w:val="83"/>
        </w:numPr>
        <w:spacing w:after="160" w:line="259" w:lineRule="auto"/>
        <w:rPr>
          <w:rFonts w:ascii="Calibri" w:hAnsi="Calibri"/>
        </w:rPr>
      </w:pPr>
      <w:r w:rsidRPr="004F2473">
        <w:rPr>
          <w:rFonts w:ascii="Calibri" w:hAnsi="Calibri"/>
        </w:rPr>
        <w:t xml:space="preserve">However, </w:t>
      </w:r>
      <w:r w:rsidRPr="004F2473">
        <w:rPr>
          <w:rFonts w:ascii="Calibri" w:hAnsi="Calibri"/>
          <w:b/>
        </w:rPr>
        <w:t>section 1 (C.C) and section 9.1 (QC</w:t>
      </w:r>
      <w:r w:rsidRPr="004F2473">
        <w:rPr>
          <w:rFonts w:ascii="Calibri" w:hAnsi="Calibri"/>
        </w:rPr>
        <w:t>) explain the limits to freedom so opens the door to accommodation</w:t>
      </w:r>
    </w:p>
    <w:p w14:paraId="17EF3DBF" w14:textId="77777777" w:rsidR="00A930F9" w:rsidRPr="004F2473" w:rsidRDefault="00A930F9" w:rsidP="00A930F9">
      <w:pPr>
        <w:pStyle w:val="ListParagraph"/>
        <w:numPr>
          <w:ilvl w:val="0"/>
          <w:numId w:val="83"/>
        </w:numPr>
        <w:spacing w:after="160" w:line="259" w:lineRule="auto"/>
        <w:rPr>
          <w:rFonts w:ascii="Calibri" w:hAnsi="Calibri"/>
        </w:rPr>
      </w:pPr>
      <w:r w:rsidRPr="004F2473">
        <w:rPr>
          <w:rFonts w:ascii="Calibri" w:hAnsi="Calibri"/>
        </w:rPr>
        <w:t xml:space="preserve">Undue hardship: allowing the </w:t>
      </w:r>
      <w:proofErr w:type="spellStart"/>
      <w:r w:rsidRPr="004F2473">
        <w:rPr>
          <w:rFonts w:ascii="Calibri" w:hAnsi="Calibri"/>
        </w:rPr>
        <w:t>kirpan</w:t>
      </w:r>
      <w:proofErr w:type="spellEnd"/>
      <w:r w:rsidRPr="004F2473">
        <w:rPr>
          <w:rFonts w:ascii="Calibri" w:hAnsi="Calibri"/>
        </w:rPr>
        <w:t xml:space="preserve"> to be worn force the appellant to reduce security standards </w:t>
      </w:r>
    </w:p>
    <w:p w14:paraId="50208B86" w14:textId="77777777" w:rsidR="00A930F9" w:rsidRPr="004F2473" w:rsidRDefault="00A930F9" w:rsidP="00A930F9">
      <w:pPr>
        <w:pStyle w:val="ListParagraph"/>
        <w:numPr>
          <w:ilvl w:val="0"/>
          <w:numId w:val="83"/>
        </w:numPr>
        <w:spacing w:after="160" w:line="259" w:lineRule="auto"/>
        <w:rPr>
          <w:rFonts w:ascii="Calibri" w:hAnsi="Calibri"/>
        </w:rPr>
      </w:pPr>
      <w:r w:rsidRPr="004F2473">
        <w:rPr>
          <w:rFonts w:ascii="Calibri" w:hAnsi="Calibri"/>
        </w:rPr>
        <w:t xml:space="preserve">Decision: allow the appeals and dismiss application for declaratory judgement (he can bring the </w:t>
      </w:r>
      <w:proofErr w:type="spellStart"/>
      <w:r w:rsidRPr="004F2473">
        <w:rPr>
          <w:rFonts w:ascii="Calibri" w:hAnsi="Calibri"/>
        </w:rPr>
        <w:t>kirpan</w:t>
      </w:r>
      <w:proofErr w:type="spellEnd"/>
      <w:r w:rsidRPr="004F2473">
        <w:rPr>
          <w:rFonts w:ascii="Calibri" w:hAnsi="Calibri"/>
        </w:rPr>
        <w:t xml:space="preserve"> to school)</w:t>
      </w:r>
    </w:p>
    <w:p w14:paraId="0B9563EE" w14:textId="77777777" w:rsidR="00A930F9" w:rsidRPr="004F2473" w:rsidRDefault="00A930F9" w:rsidP="00A930F9">
      <w:pPr>
        <w:pStyle w:val="ListParagraph"/>
        <w:rPr>
          <w:rFonts w:ascii="Calibri" w:hAnsi="Calibri"/>
        </w:rPr>
      </w:pPr>
      <w:r w:rsidRPr="004F2473">
        <w:rPr>
          <w:rFonts w:ascii="Calibri" w:hAnsi="Calibri"/>
        </w:rPr>
        <w:t xml:space="preserve"> </w:t>
      </w:r>
    </w:p>
    <w:p w14:paraId="2BF79B79" w14:textId="7037BE58" w:rsidR="00A930F9" w:rsidRPr="004F2473" w:rsidRDefault="00A930F9" w:rsidP="00A930F9">
      <w:pPr>
        <w:jc w:val="center"/>
        <w:rPr>
          <w:rFonts w:ascii="Calibri" w:hAnsi="Calibri"/>
          <w:b/>
          <w:u w:val="single"/>
        </w:rPr>
      </w:pPr>
      <w:r w:rsidRPr="004F2473">
        <w:rPr>
          <w:rFonts w:ascii="Calibri" w:hAnsi="Calibri"/>
          <w:b/>
          <w:u w:val="single"/>
        </w:rPr>
        <w:t>British Columbia vs. BCGSEU</w:t>
      </w:r>
    </w:p>
    <w:p w14:paraId="409197E3" w14:textId="77777777" w:rsidR="00A930F9" w:rsidRPr="004F2473" w:rsidRDefault="00A930F9" w:rsidP="00A930F9">
      <w:pPr>
        <w:rPr>
          <w:rFonts w:ascii="Calibri" w:hAnsi="Calibri"/>
        </w:rPr>
      </w:pPr>
    </w:p>
    <w:p w14:paraId="5DED8956" w14:textId="77777777" w:rsidR="00A930F9" w:rsidRPr="004F2473" w:rsidRDefault="00A930F9" w:rsidP="00C36231">
      <w:pPr>
        <w:pStyle w:val="ListParagraph"/>
        <w:numPr>
          <w:ilvl w:val="0"/>
          <w:numId w:val="87"/>
        </w:numPr>
        <w:rPr>
          <w:rFonts w:ascii="Calibri" w:hAnsi="Calibri"/>
        </w:rPr>
      </w:pPr>
      <w:r w:rsidRPr="004F2473">
        <w:rPr>
          <w:rFonts w:ascii="Calibri" w:hAnsi="Calibri"/>
        </w:rPr>
        <w:t xml:space="preserve">Tawney </w:t>
      </w:r>
      <w:proofErr w:type="spellStart"/>
      <w:r w:rsidRPr="004F2473">
        <w:rPr>
          <w:rFonts w:ascii="Calibri" w:hAnsi="Calibri"/>
        </w:rPr>
        <w:t>Meiorin</w:t>
      </w:r>
      <w:proofErr w:type="spellEnd"/>
      <w:r w:rsidRPr="004F2473">
        <w:rPr>
          <w:rFonts w:ascii="Calibri" w:hAnsi="Calibri"/>
        </w:rPr>
        <w:t xml:space="preserve"> was hired as a forest firefighter by government of British Columbia</w:t>
      </w:r>
    </w:p>
    <w:p w14:paraId="6DFCF10D" w14:textId="77777777" w:rsidR="00A930F9" w:rsidRPr="004F2473" w:rsidRDefault="00A930F9" w:rsidP="00C36231">
      <w:pPr>
        <w:pStyle w:val="ListParagraph"/>
        <w:numPr>
          <w:ilvl w:val="0"/>
          <w:numId w:val="87"/>
        </w:numPr>
        <w:rPr>
          <w:rFonts w:ascii="Calibri" w:hAnsi="Calibri"/>
        </w:rPr>
      </w:pPr>
      <w:r w:rsidRPr="004F2473">
        <w:rPr>
          <w:rFonts w:ascii="Calibri" w:hAnsi="Calibri"/>
        </w:rPr>
        <w:t>Lost her job after a few fitness tests, failed the fourth one by taking 49.4 seconds more</w:t>
      </w:r>
    </w:p>
    <w:p w14:paraId="0EFF650F" w14:textId="552FEE0A" w:rsidR="00A930F9" w:rsidRPr="004F2473" w:rsidRDefault="00A930F9" w:rsidP="00C36231">
      <w:pPr>
        <w:pStyle w:val="ListParagraph"/>
        <w:numPr>
          <w:ilvl w:val="0"/>
          <w:numId w:val="87"/>
        </w:numPr>
        <w:rPr>
          <w:rFonts w:ascii="Calibri" w:hAnsi="Calibri"/>
        </w:rPr>
      </w:pPr>
      <w:r w:rsidRPr="004F2473">
        <w:rPr>
          <w:rFonts w:ascii="Calibri" w:hAnsi="Calibri"/>
        </w:rPr>
        <w:t xml:space="preserve">Due to physiological </w:t>
      </w:r>
      <w:r w:rsidR="00C36231" w:rsidRPr="004F2473">
        <w:rPr>
          <w:rFonts w:ascii="Calibri" w:hAnsi="Calibri"/>
        </w:rPr>
        <w:t>differences,</w:t>
      </w:r>
      <w:r w:rsidRPr="004F2473">
        <w:rPr>
          <w:rFonts w:ascii="Calibri" w:hAnsi="Calibri"/>
        </w:rPr>
        <w:t xml:space="preserve"> female have a lower aerobic capacity </w:t>
      </w:r>
    </w:p>
    <w:p w14:paraId="57BE1FF7" w14:textId="77777777" w:rsidR="00A930F9" w:rsidRPr="004F2473" w:rsidRDefault="00A930F9" w:rsidP="00A930F9">
      <w:pPr>
        <w:rPr>
          <w:rFonts w:ascii="Calibri" w:hAnsi="Calibri"/>
        </w:rPr>
      </w:pPr>
    </w:p>
    <w:p w14:paraId="2AC0E726" w14:textId="77777777" w:rsidR="00C36231" w:rsidRPr="004F2473" w:rsidRDefault="00C36231" w:rsidP="00A930F9">
      <w:pPr>
        <w:rPr>
          <w:rFonts w:ascii="Calibri" w:hAnsi="Calibri"/>
          <w:u w:val="single"/>
        </w:rPr>
      </w:pPr>
    </w:p>
    <w:p w14:paraId="0DD7B892" w14:textId="77777777" w:rsidR="00C36231" w:rsidRPr="004F2473" w:rsidRDefault="00A930F9" w:rsidP="00A930F9">
      <w:pPr>
        <w:rPr>
          <w:rFonts w:ascii="Calibri" w:hAnsi="Calibri"/>
          <w:u w:val="single"/>
        </w:rPr>
      </w:pPr>
      <w:r w:rsidRPr="004F2473">
        <w:rPr>
          <w:rFonts w:ascii="Calibri" w:hAnsi="Calibri"/>
          <w:u w:val="single"/>
        </w:rPr>
        <w:lastRenderedPageBreak/>
        <w:t>Decision:</w:t>
      </w:r>
    </w:p>
    <w:p w14:paraId="33DD2E35" w14:textId="3EF2FCA2" w:rsidR="00A930F9" w:rsidRPr="004F2473" w:rsidRDefault="00C36231" w:rsidP="00A930F9">
      <w:pPr>
        <w:rPr>
          <w:rFonts w:ascii="Calibri" w:hAnsi="Calibri"/>
          <w:u w:val="single"/>
        </w:rPr>
      </w:pPr>
      <w:r w:rsidRPr="004F2473">
        <w:rPr>
          <w:rFonts w:ascii="Calibri" w:hAnsi="Calibri"/>
          <w:u w:val="single"/>
        </w:rPr>
        <w:t xml:space="preserve">From arbitrator: </w:t>
      </w:r>
      <w:r w:rsidR="00A930F9" w:rsidRPr="004F2473">
        <w:rPr>
          <w:rFonts w:ascii="Calibri" w:hAnsi="Calibri"/>
          <w:u w:val="single"/>
        </w:rPr>
        <w:t xml:space="preserve"> </w:t>
      </w:r>
    </w:p>
    <w:p w14:paraId="5C7C319B" w14:textId="79283BF8" w:rsidR="00A930F9" w:rsidRPr="004F2473" w:rsidRDefault="00A930F9" w:rsidP="00C36231">
      <w:pPr>
        <w:pStyle w:val="ListParagraph"/>
        <w:numPr>
          <w:ilvl w:val="0"/>
          <w:numId w:val="88"/>
        </w:numPr>
        <w:rPr>
          <w:rFonts w:ascii="Calibri" w:hAnsi="Calibri"/>
        </w:rPr>
      </w:pPr>
      <w:proofErr w:type="spellStart"/>
      <w:r w:rsidRPr="004F2473">
        <w:rPr>
          <w:rFonts w:ascii="Calibri" w:hAnsi="Calibri"/>
        </w:rPr>
        <w:t>Meiorin</w:t>
      </w:r>
      <w:proofErr w:type="spellEnd"/>
      <w:r w:rsidRPr="004F2473">
        <w:rPr>
          <w:rFonts w:ascii="Calibri" w:hAnsi="Calibri"/>
        </w:rPr>
        <w:t xml:space="preserve"> </w:t>
      </w:r>
      <w:r w:rsidR="00C36231" w:rsidRPr="004F2473">
        <w:rPr>
          <w:rFonts w:ascii="Calibri" w:hAnsi="Calibri"/>
        </w:rPr>
        <w:t>established</w:t>
      </w:r>
      <w:r w:rsidRPr="004F2473">
        <w:rPr>
          <w:rFonts w:ascii="Calibri" w:hAnsi="Calibri"/>
        </w:rPr>
        <w:t xml:space="preserve"> a </w:t>
      </w:r>
      <w:proofErr w:type="spellStart"/>
      <w:r w:rsidRPr="004F2473">
        <w:rPr>
          <w:rFonts w:ascii="Calibri" w:hAnsi="Calibri"/>
          <w:i/>
        </w:rPr>
        <w:t>premia</w:t>
      </w:r>
      <w:proofErr w:type="spellEnd"/>
      <w:r w:rsidRPr="004F2473">
        <w:rPr>
          <w:rFonts w:ascii="Calibri" w:hAnsi="Calibri"/>
          <w:i/>
        </w:rPr>
        <w:t xml:space="preserve"> facie</w:t>
      </w:r>
      <w:r w:rsidR="004F288C" w:rsidRPr="004F2473">
        <w:rPr>
          <w:rFonts w:ascii="Calibri" w:hAnsi="Calibri"/>
          <w:i/>
        </w:rPr>
        <w:t xml:space="preserve"> </w:t>
      </w:r>
      <w:r w:rsidRPr="004F2473">
        <w:rPr>
          <w:rFonts w:ascii="Calibri" w:hAnsi="Calibri"/>
          <w:i/>
        </w:rPr>
        <w:t>case</w:t>
      </w:r>
      <w:r w:rsidRPr="004F2473">
        <w:rPr>
          <w:rFonts w:ascii="Calibri" w:hAnsi="Calibri"/>
        </w:rPr>
        <w:t xml:space="preserve"> of adverse effect discrimination by showing that the aerobic standard has a negative effect on women as a whole</w:t>
      </w:r>
    </w:p>
    <w:p w14:paraId="318FC10D" w14:textId="3214B7FA" w:rsidR="00A930F9" w:rsidRPr="004F2473" w:rsidRDefault="00A930F9" w:rsidP="00C36231">
      <w:pPr>
        <w:pStyle w:val="ListParagraph"/>
        <w:numPr>
          <w:ilvl w:val="0"/>
          <w:numId w:val="88"/>
        </w:numPr>
        <w:rPr>
          <w:rFonts w:ascii="Calibri" w:hAnsi="Calibri"/>
        </w:rPr>
      </w:pPr>
      <w:r w:rsidRPr="004F2473">
        <w:rPr>
          <w:rFonts w:ascii="Calibri" w:hAnsi="Calibri"/>
        </w:rPr>
        <w:t xml:space="preserve">The fact she did not pass the last test did not mean it constituted a safety risk to </w:t>
      </w:r>
      <w:r w:rsidR="00C36231" w:rsidRPr="004F2473">
        <w:rPr>
          <w:rFonts w:ascii="Calibri" w:hAnsi="Calibri"/>
        </w:rPr>
        <w:t>her</w:t>
      </w:r>
      <w:r w:rsidRPr="004F2473">
        <w:rPr>
          <w:rFonts w:ascii="Calibri" w:hAnsi="Calibri"/>
        </w:rPr>
        <w:t xml:space="preserve"> or others</w:t>
      </w:r>
    </w:p>
    <w:p w14:paraId="2C7CBDBA" w14:textId="7497988D" w:rsidR="00A930F9" w:rsidRPr="004F2473" w:rsidRDefault="00A930F9" w:rsidP="00C36231">
      <w:pPr>
        <w:pStyle w:val="ListParagraph"/>
        <w:numPr>
          <w:ilvl w:val="0"/>
          <w:numId w:val="88"/>
        </w:numPr>
        <w:rPr>
          <w:rFonts w:ascii="Calibri" w:hAnsi="Calibri"/>
        </w:rPr>
      </w:pPr>
      <w:r w:rsidRPr="004F2473">
        <w:rPr>
          <w:rFonts w:ascii="Calibri" w:hAnsi="Calibri"/>
        </w:rPr>
        <w:t xml:space="preserve">He ordered that she gains back her position and be compensated for her lost wages and benefits </w:t>
      </w:r>
    </w:p>
    <w:p w14:paraId="0AD2A80C" w14:textId="77777777" w:rsidR="00C36231" w:rsidRPr="004F2473" w:rsidRDefault="00C36231" w:rsidP="00C36231">
      <w:pPr>
        <w:ind w:left="360"/>
        <w:rPr>
          <w:rFonts w:ascii="Calibri" w:hAnsi="Calibri"/>
        </w:rPr>
      </w:pPr>
    </w:p>
    <w:p w14:paraId="39161FFD" w14:textId="4F1296CF" w:rsidR="00C36231" w:rsidRPr="004F2473" w:rsidRDefault="00C36231" w:rsidP="004F288C">
      <w:pPr>
        <w:rPr>
          <w:rFonts w:ascii="Calibri" w:hAnsi="Calibri"/>
          <w:u w:val="single"/>
        </w:rPr>
      </w:pPr>
      <w:r w:rsidRPr="004F2473">
        <w:rPr>
          <w:rFonts w:ascii="Calibri" w:hAnsi="Calibri"/>
          <w:u w:val="single"/>
        </w:rPr>
        <w:t>From Court of appeal:</w:t>
      </w:r>
    </w:p>
    <w:p w14:paraId="20D60F38" w14:textId="485B2255" w:rsidR="00C36231" w:rsidRPr="004F2473" w:rsidRDefault="00C36231" w:rsidP="004F288C">
      <w:pPr>
        <w:pStyle w:val="ListParagraph"/>
        <w:numPr>
          <w:ilvl w:val="0"/>
          <w:numId w:val="89"/>
        </w:numPr>
        <w:rPr>
          <w:rFonts w:ascii="Calibri" w:hAnsi="Calibri"/>
        </w:rPr>
      </w:pPr>
      <w:r w:rsidRPr="004F2473">
        <w:rPr>
          <w:rFonts w:ascii="Calibri" w:hAnsi="Calibri"/>
        </w:rPr>
        <w:t>Claims that as long as the standards is necessary to the safety of firefighters, there is no discrimination</w:t>
      </w:r>
    </w:p>
    <w:p w14:paraId="38E6E226" w14:textId="55E5E557" w:rsidR="00C36231" w:rsidRPr="004F2473" w:rsidRDefault="00C36231" w:rsidP="004F288C">
      <w:pPr>
        <w:pStyle w:val="ListParagraph"/>
        <w:numPr>
          <w:ilvl w:val="0"/>
          <w:numId w:val="89"/>
        </w:numPr>
        <w:rPr>
          <w:rFonts w:ascii="Calibri" w:hAnsi="Calibri"/>
        </w:rPr>
      </w:pPr>
      <w:r w:rsidRPr="004F2473">
        <w:rPr>
          <w:rFonts w:ascii="Calibri" w:hAnsi="Calibri"/>
        </w:rPr>
        <w:t xml:space="preserve">Permitting </w:t>
      </w:r>
      <w:proofErr w:type="spellStart"/>
      <w:r w:rsidRPr="004F2473">
        <w:rPr>
          <w:rFonts w:ascii="Calibri" w:hAnsi="Calibri"/>
        </w:rPr>
        <w:t>meiorin</w:t>
      </w:r>
      <w:proofErr w:type="spellEnd"/>
      <w:r w:rsidRPr="004F2473">
        <w:rPr>
          <w:rFonts w:ascii="Calibri" w:hAnsi="Calibri"/>
        </w:rPr>
        <w:t xml:space="preserve"> to succeed would create reverse discrimination (setting a lower standard for women than for men discriminates men who weren’t able to meet the men’s standard but could meet the women’s standards</w:t>
      </w:r>
    </w:p>
    <w:p w14:paraId="40846E81" w14:textId="77777777" w:rsidR="00C36231" w:rsidRPr="004F2473" w:rsidRDefault="00C36231" w:rsidP="00C36231">
      <w:pPr>
        <w:ind w:left="360"/>
        <w:rPr>
          <w:rFonts w:ascii="Calibri" w:hAnsi="Calibri"/>
        </w:rPr>
      </w:pPr>
    </w:p>
    <w:p w14:paraId="38B80346" w14:textId="076FE302" w:rsidR="00C36231" w:rsidRPr="004F2473" w:rsidRDefault="00C36231" w:rsidP="00C36231">
      <w:pPr>
        <w:ind w:left="360"/>
        <w:rPr>
          <w:rFonts w:ascii="Calibri" w:hAnsi="Calibri"/>
        </w:rPr>
      </w:pPr>
      <w:r w:rsidRPr="004F2473">
        <w:rPr>
          <w:rFonts w:ascii="Calibri" w:hAnsi="Calibri"/>
        </w:rPr>
        <w:t xml:space="preserve">Employer </w:t>
      </w:r>
      <w:r w:rsidR="004F288C" w:rsidRPr="004F2473">
        <w:rPr>
          <w:rFonts w:ascii="Calibri" w:hAnsi="Calibri"/>
        </w:rPr>
        <w:t xml:space="preserve">may establish BFOR (Bona fide- unintentional discrimination) if the </w:t>
      </w:r>
      <w:r w:rsidRPr="004F2473">
        <w:rPr>
          <w:rFonts w:ascii="Calibri" w:hAnsi="Calibri"/>
        </w:rPr>
        <w:t>standard was imposed honestly and in good faith and that it is necessary for safety</w:t>
      </w:r>
    </w:p>
    <w:p w14:paraId="6A6488BC" w14:textId="77777777" w:rsidR="004F288C" w:rsidRPr="004F2473" w:rsidRDefault="004F288C" w:rsidP="00C36231">
      <w:pPr>
        <w:ind w:left="360"/>
        <w:rPr>
          <w:rFonts w:ascii="Calibri" w:hAnsi="Calibri"/>
        </w:rPr>
      </w:pPr>
    </w:p>
    <w:p w14:paraId="2DDE904C" w14:textId="70CB111F" w:rsidR="004F288C" w:rsidRPr="004F2473" w:rsidRDefault="004F288C" w:rsidP="00C36231">
      <w:pPr>
        <w:ind w:left="360"/>
        <w:rPr>
          <w:rFonts w:ascii="Calibri" w:hAnsi="Calibri"/>
        </w:rPr>
      </w:pPr>
      <w:r w:rsidRPr="004F2473">
        <w:rPr>
          <w:rFonts w:ascii="Calibri" w:hAnsi="Calibri"/>
        </w:rPr>
        <w:t xml:space="preserve">Employer tries to determine if the prima facie discriminatory is BFOR and need to do a three-step test </w:t>
      </w:r>
    </w:p>
    <w:p w14:paraId="4E526F67" w14:textId="21BD8441" w:rsidR="004F288C" w:rsidRPr="004F2473" w:rsidRDefault="004F288C" w:rsidP="004F288C">
      <w:pPr>
        <w:pStyle w:val="ListParagraph"/>
        <w:numPr>
          <w:ilvl w:val="0"/>
          <w:numId w:val="90"/>
        </w:numPr>
        <w:rPr>
          <w:rFonts w:ascii="Calibri" w:hAnsi="Calibri"/>
        </w:rPr>
      </w:pPr>
      <w:r w:rsidRPr="004F2473">
        <w:rPr>
          <w:rFonts w:ascii="Calibri" w:hAnsi="Calibri"/>
        </w:rPr>
        <w:t>Employer adopted the standard for a purpose rationally connected to the performance of the job</w:t>
      </w:r>
    </w:p>
    <w:p w14:paraId="6EA48EFC" w14:textId="2B8B9189" w:rsidR="004F288C" w:rsidRPr="004F2473" w:rsidRDefault="004F288C" w:rsidP="004F288C">
      <w:pPr>
        <w:pStyle w:val="ListParagraph"/>
        <w:numPr>
          <w:ilvl w:val="0"/>
          <w:numId w:val="90"/>
        </w:numPr>
        <w:rPr>
          <w:rFonts w:ascii="Calibri" w:hAnsi="Calibri"/>
        </w:rPr>
      </w:pPr>
      <w:r w:rsidRPr="004F2473">
        <w:rPr>
          <w:rFonts w:ascii="Calibri" w:hAnsi="Calibri"/>
        </w:rPr>
        <w:t>Employer adopted the particular standard in a honest way and with good faith</w:t>
      </w:r>
    </w:p>
    <w:p w14:paraId="1DCF64EE" w14:textId="21A8CDFA" w:rsidR="004F288C" w:rsidRPr="004F2473" w:rsidRDefault="004F288C" w:rsidP="004F288C">
      <w:pPr>
        <w:pStyle w:val="ListParagraph"/>
        <w:numPr>
          <w:ilvl w:val="0"/>
          <w:numId w:val="90"/>
        </w:numPr>
        <w:rPr>
          <w:rFonts w:ascii="Calibri" w:hAnsi="Calibri"/>
        </w:rPr>
      </w:pPr>
      <w:r w:rsidRPr="004F2473">
        <w:rPr>
          <w:rFonts w:ascii="Calibri" w:hAnsi="Calibri"/>
        </w:rPr>
        <w:t xml:space="preserve">Standard is necessary to the accomplishment of the legitimate work-related purpose </w:t>
      </w:r>
    </w:p>
    <w:p w14:paraId="2EF26B74" w14:textId="77777777" w:rsidR="004F288C" w:rsidRPr="004F2473" w:rsidRDefault="004F288C" w:rsidP="004F288C">
      <w:pPr>
        <w:pStyle w:val="ListParagraph"/>
        <w:rPr>
          <w:rFonts w:ascii="Calibri" w:hAnsi="Calibri"/>
        </w:rPr>
      </w:pPr>
    </w:p>
    <w:p w14:paraId="395CBC96" w14:textId="0D7A7BF7" w:rsidR="004F288C" w:rsidRPr="004F2473" w:rsidRDefault="004F288C" w:rsidP="004F288C">
      <w:pPr>
        <w:rPr>
          <w:rFonts w:ascii="Calibri" w:hAnsi="Calibri"/>
        </w:rPr>
      </w:pPr>
      <w:r w:rsidRPr="004F2473">
        <w:rPr>
          <w:rFonts w:ascii="Calibri" w:hAnsi="Calibri"/>
          <w:u w:val="single"/>
        </w:rPr>
        <w:t>Conclusion</w:t>
      </w:r>
      <w:r w:rsidRPr="004F2473">
        <w:rPr>
          <w:rFonts w:ascii="Calibri" w:hAnsi="Calibri"/>
        </w:rPr>
        <w:t>: she established that the standard was prima facie discriminatory</w:t>
      </w:r>
    </w:p>
    <w:p w14:paraId="6F18F096" w14:textId="6F83997B" w:rsidR="004F288C" w:rsidRPr="004F2473" w:rsidRDefault="004F288C" w:rsidP="004F288C">
      <w:pPr>
        <w:rPr>
          <w:rFonts w:ascii="Calibri" w:hAnsi="Calibri"/>
        </w:rPr>
      </w:pPr>
      <w:r w:rsidRPr="004F2473">
        <w:rPr>
          <w:rFonts w:ascii="Calibri" w:hAnsi="Calibri"/>
        </w:rPr>
        <w:t>Aerobic standard is not BFOR according to the test</w:t>
      </w:r>
    </w:p>
    <w:p w14:paraId="2AD2AEAB" w14:textId="1967E1D6" w:rsidR="004F288C" w:rsidRPr="004F2473" w:rsidRDefault="004F288C" w:rsidP="004F288C">
      <w:pPr>
        <w:rPr>
          <w:rFonts w:ascii="Calibri" w:hAnsi="Calibri"/>
        </w:rPr>
      </w:pPr>
      <w:r w:rsidRPr="004F2473">
        <w:rPr>
          <w:rFonts w:ascii="Calibri" w:hAnsi="Calibri"/>
        </w:rPr>
        <w:t>Appeal granted: she works + compensations</w:t>
      </w:r>
    </w:p>
    <w:p w14:paraId="7F95DC00" w14:textId="77777777" w:rsidR="004F2473" w:rsidRPr="004F2473" w:rsidRDefault="004F2473" w:rsidP="004F288C">
      <w:pPr>
        <w:rPr>
          <w:rFonts w:ascii="Calibri" w:hAnsi="Calibri"/>
        </w:rPr>
      </w:pPr>
    </w:p>
    <w:p w14:paraId="5216EAE0" w14:textId="77777777" w:rsidR="004F2473" w:rsidRDefault="004F2473" w:rsidP="004F2473">
      <w:pPr>
        <w:jc w:val="center"/>
        <w:rPr>
          <w:b/>
        </w:rPr>
      </w:pPr>
      <w:r w:rsidRPr="004F2473">
        <w:rPr>
          <w:b/>
        </w:rPr>
        <w:t xml:space="preserve">Case of </w:t>
      </w:r>
      <w:proofErr w:type="spellStart"/>
      <w:r w:rsidRPr="004F2473">
        <w:rPr>
          <w:b/>
        </w:rPr>
        <w:t>Therrien</w:t>
      </w:r>
      <w:proofErr w:type="spellEnd"/>
      <w:r w:rsidRPr="004F2473">
        <w:rPr>
          <w:b/>
        </w:rPr>
        <w:t xml:space="preserve"> v. Minister of Justice</w:t>
      </w:r>
    </w:p>
    <w:p w14:paraId="357E013C" w14:textId="77777777" w:rsidR="004523ED" w:rsidRPr="004F2473" w:rsidRDefault="004523ED" w:rsidP="004F2473">
      <w:pPr>
        <w:jc w:val="center"/>
        <w:rPr>
          <w:b/>
        </w:rPr>
      </w:pPr>
    </w:p>
    <w:p w14:paraId="3325F439" w14:textId="1075A2A9" w:rsidR="004523ED" w:rsidRPr="004523ED" w:rsidRDefault="004523ED" w:rsidP="004523ED">
      <w:pPr>
        <w:pStyle w:val="ListParagraph"/>
        <w:numPr>
          <w:ilvl w:val="0"/>
          <w:numId w:val="91"/>
        </w:numPr>
        <w:rPr>
          <w:rFonts w:ascii="Calibri" w:hAnsi="Calibri"/>
        </w:rPr>
      </w:pPr>
      <w:r w:rsidRPr="004523ED">
        <w:rPr>
          <w:rFonts w:ascii="Calibri" w:hAnsi="Calibri"/>
        </w:rPr>
        <w:t>Appellant was in prison for one year and continued his legal studies, and practiced law.</w:t>
      </w:r>
    </w:p>
    <w:p w14:paraId="693ACB4C" w14:textId="6D76ED9A" w:rsidR="004523ED" w:rsidRPr="004523ED" w:rsidRDefault="004523ED" w:rsidP="004523ED">
      <w:pPr>
        <w:pStyle w:val="ListParagraph"/>
        <w:numPr>
          <w:ilvl w:val="0"/>
          <w:numId w:val="91"/>
        </w:numPr>
        <w:rPr>
          <w:rFonts w:ascii="Calibri" w:hAnsi="Calibri"/>
        </w:rPr>
      </w:pPr>
      <w:r w:rsidRPr="004523ED">
        <w:rPr>
          <w:rFonts w:ascii="Calibri" w:hAnsi="Calibri"/>
        </w:rPr>
        <w:t>He submitted his candidacy in five selection procedures for judicial appointments and revealed his convictions but he was rejected because of his criminal record</w:t>
      </w:r>
    </w:p>
    <w:p w14:paraId="088C933F" w14:textId="7002D40F" w:rsidR="004523ED" w:rsidRDefault="004523ED" w:rsidP="004523ED">
      <w:pPr>
        <w:pStyle w:val="ListParagraph"/>
        <w:numPr>
          <w:ilvl w:val="0"/>
          <w:numId w:val="91"/>
        </w:numPr>
        <w:rPr>
          <w:rFonts w:ascii="Calibri" w:hAnsi="Calibri"/>
        </w:rPr>
      </w:pPr>
      <w:r w:rsidRPr="004523ED">
        <w:rPr>
          <w:rFonts w:ascii="Calibri" w:hAnsi="Calibri"/>
        </w:rPr>
        <w:t>In the last candidacy, he disclose his criminal record or that he had been pardoned and had an appointment</w:t>
      </w:r>
    </w:p>
    <w:p w14:paraId="649D430C" w14:textId="1D1528FB" w:rsidR="004523ED" w:rsidRPr="004523ED" w:rsidRDefault="004523ED" w:rsidP="004523ED">
      <w:pPr>
        <w:pStyle w:val="ListParagraph"/>
        <w:numPr>
          <w:ilvl w:val="0"/>
          <w:numId w:val="91"/>
        </w:numPr>
        <w:rPr>
          <w:rFonts w:ascii="Calibri" w:hAnsi="Calibri"/>
        </w:rPr>
      </w:pPr>
      <w:r>
        <w:rPr>
          <w:rFonts w:ascii="Calibri" w:hAnsi="Calibri"/>
        </w:rPr>
        <w:t>The court of appeal held that the appellant’s record contained sufficient evidence to establish he was aware that he disclosed this information</w:t>
      </w:r>
    </w:p>
    <w:p w14:paraId="3E021CBC" w14:textId="1EB21FC4" w:rsidR="004523ED" w:rsidRDefault="00D1426B" w:rsidP="004523ED">
      <w:pPr>
        <w:ind w:firstLine="60"/>
        <w:rPr>
          <w:rFonts w:ascii="Calibri" w:hAnsi="Calibri"/>
        </w:rPr>
      </w:pPr>
      <w:r>
        <w:rPr>
          <w:rFonts w:ascii="Calibri" w:hAnsi="Calibri"/>
        </w:rPr>
        <w:lastRenderedPageBreak/>
        <w:t xml:space="preserve">Section 18.1 no one may (in an employment </w:t>
      </w:r>
      <w:r w:rsidR="003B32A6">
        <w:rPr>
          <w:rFonts w:ascii="Calibri" w:hAnsi="Calibri"/>
        </w:rPr>
        <w:t>interview</w:t>
      </w:r>
      <w:r>
        <w:rPr>
          <w:rFonts w:ascii="Calibri" w:hAnsi="Calibri"/>
        </w:rPr>
        <w:t>) require any information from section 10</w:t>
      </w:r>
    </w:p>
    <w:p w14:paraId="1D768988" w14:textId="65A3B3FB" w:rsidR="00D1426B" w:rsidRDefault="00D1426B" w:rsidP="004523ED">
      <w:pPr>
        <w:ind w:firstLine="60"/>
        <w:rPr>
          <w:rFonts w:ascii="Calibri" w:hAnsi="Calibri"/>
        </w:rPr>
      </w:pPr>
      <w:r>
        <w:rPr>
          <w:rFonts w:ascii="Calibri" w:hAnsi="Calibri"/>
        </w:rPr>
        <w:t xml:space="preserve">Section 18.2: no one may dismiss, refuse to hire or penalize a person in his employment just because he had a criminal or penal offence if it is not connected to the employment. </w:t>
      </w:r>
    </w:p>
    <w:p w14:paraId="465B7928" w14:textId="22B5FDFB" w:rsidR="003B32A6" w:rsidRDefault="003B32A6" w:rsidP="004523ED">
      <w:pPr>
        <w:ind w:firstLine="60"/>
        <w:rPr>
          <w:rFonts w:ascii="Calibri" w:hAnsi="Calibri"/>
        </w:rPr>
      </w:pPr>
      <w:r>
        <w:rPr>
          <w:rFonts w:ascii="Calibri" w:hAnsi="Calibri"/>
        </w:rPr>
        <w:t xml:space="preserve">However judicial is not considered an employment </w:t>
      </w:r>
    </w:p>
    <w:p w14:paraId="4E515EFD" w14:textId="10CD1FCA" w:rsidR="003B32A6" w:rsidRDefault="003B32A6" w:rsidP="004523ED">
      <w:pPr>
        <w:ind w:firstLine="60"/>
        <w:rPr>
          <w:rFonts w:ascii="Calibri" w:hAnsi="Calibri"/>
        </w:rPr>
      </w:pPr>
      <w:r w:rsidRPr="003B32A6">
        <w:rPr>
          <w:rFonts w:ascii="Calibri" w:hAnsi="Calibri"/>
          <w:u w:val="single"/>
        </w:rPr>
        <w:t>Decision</w:t>
      </w:r>
      <w:r>
        <w:rPr>
          <w:rFonts w:ascii="Calibri" w:hAnsi="Calibri"/>
        </w:rPr>
        <w:t xml:space="preserve">: Appellant’s failure to disclose information when he was a candidate for the office of judge undermined public confidence that will be able of performing duties of his office. </w:t>
      </w:r>
    </w:p>
    <w:p w14:paraId="75EF6DD3" w14:textId="77777777" w:rsidR="003B32A6" w:rsidRDefault="003B32A6" w:rsidP="004523ED">
      <w:pPr>
        <w:ind w:firstLine="60"/>
        <w:rPr>
          <w:rFonts w:ascii="Calibri" w:hAnsi="Calibri"/>
        </w:rPr>
      </w:pPr>
    </w:p>
    <w:p w14:paraId="49581DCA" w14:textId="77777777" w:rsidR="003B32A6" w:rsidRPr="003B32A6" w:rsidRDefault="003B32A6" w:rsidP="003B32A6">
      <w:pPr>
        <w:jc w:val="center"/>
        <w:rPr>
          <w:b/>
        </w:rPr>
      </w:pPr>
      <w:proofErr w:type="spellStart"/>
      <w:r w:rsidRPr="003B32A6">
        <w:rPr>
          <w:b/>
        </w:rPr>
        <w:t>Syndicat</w:t>
      </w:r>
      <w:proofErr w:type="spellEnd"/>
      <w:r w:rsidRPr="003B32A6">
        <w:rPr>
          <w:b/>
        </w:rPr>
        <w:t xml:space="preserve"> </w:t>
      </w:r>
      <w:proofErr w:type="spellStart"/>
      <w:r w:rsidRPr="003B32A6">
        <w:rPr>
          <w:b/>
        </w:rPr>
        <w:t>Northcrest</w:t>
      </w:r>
      <w:proofErr w:type="spellEnd"/>
      <w:r w:rsidRPr="003B32A6">
        <w:rPr>
          <w:b/>
        </w:rPr>
        <w:t xml:space="preserve"> v. </w:t>
      </w:r>
      <w:proofErr w:type="spellStart"/>
      <w:r w:rsidRPr="003B32A6">
        <w:rPr>
          <w:b/>
        </w:rPr>
        <w:t>Amselem</w:t>
      </w:r>
      <w:proofErr w:type="spellEnd"/>
    </w:p>
    <w:p w14:paraId="39B3CD6D" w14:textId="77777777" w:rsidR="00423576" w:rsidRDefault="00423576" w:rsidP="004523ED">
      <w:pPr>
        <w:ind w:firstLine="60"/>
        <w:rPr>
          <w:rFonts w:ascii="Calibri" w:hAnsi="Calibri"/>
        </w:rPr>
      </w:pPr>
    </w:p>
    <w:p w14:paraId="7D553827" w14:textId="1C90FDB7" w:rsidR="003B32A6" w:rsidRDefault="00423576" w:rsidP="004523ED">
      <w:pPr>
        <w:ind w:firstLine="60"/>
        <w:rPr>
          <w:rFonts w:ascii="Calibri" w:hAnsi="Calibri"/>
        </w:rPr>
      </w:pPr>
      <w:r>
        <w:rPr>
          <w:rFonts w:ascii="Calibri" w:hAnsi="Calibri"/>
        </w:rPr>
        <w:t>Co ownership of four orthodox Jews</w:t>
      </w:r>
    </w:p>
    <w:p w14:paraId="016227AE" w14:textId="57934AD7" w:rsidR="00423576" w:rsidRDefault="00423576" w:rsidP="00714E4D">
      <w:pPr>
        <w:rPr>
          <w:rFonts w:ascii="Calibri" w:hAnsi="Calibri"/>
        </w:rPr>
      </w:pPr>
      <w:r>
        <w:rPr>
          <w:rFonts w:ascii="Calibri" w:hAnsi="Calibri"/>
        </w:rPr>
        <w:t xml:space="preserve">Appellants set up </w:t>
      </w:r>
      <w:proofErr w:type="spellStart"/>
      <w:r>
        <w:rPr>
          <w:rFonts w:ascii="Calibri" w:hAnsi="Calibri"/>
        </w:rPr>
        <w:t>succahs</w:t>
      </w:r>
      <w:proofErr w:type="spellEnd"/>
      <w:r>
        <w:rPr>
          <w:rFonts w:ascii="Calibri" w:hAnsi="Calibri"/>
        </w:rPr>
        <w:t xml:space="preserve"> on their balconies for fulfilling the </w:t>
      </w:r>
      <w:r w:rsidR="00714E4D">
        <w:rPr>
          <w:rFonts w:ascii="Calibri" w:hAnsi="Calibri"/>
        </w:rPr>
        <w:t xml:space="preserve">biblically mandated obligation. </w:t>
      </w:r>
    </w:p>
    <w:p w14:paraId="4D58BD7F" w14:textId="4DF77B22" w:rsidR="00423576" w:rsidRDefault="00423576" w:rsidP="004523ED">
      <w:pPr>
        <w:ind w:firstLine="60"/>
        <w:rPr>
          <w:rFonts w:ascii="Calibri" w:hAnsi="Calibri"/>
        </w:rPr>
      </w:pPr>
      <w:r>
        <w:rPr>
          <w:rFonts w:ascii="Calibri" w:hAnsi="Calibri"/>
        </w:rPr>
        <w:t xml:space="preserve">Respondent request removal since it violated the by laws and since decorations, alteration or constructions on the balconies were prohibited. </w:t>
      </w:r>
    </w:p>
    <w:p w14:paraId="16A5DB99" w14:textId="4F7AE5C1" w:rsidR="00423576" w:rsidRDefault="00423576" w:rsidP="00714E4D">
      <w:pPr>
        <w:rPr>
          <w:rFonts w:ascii="Calibri" w:hAnsi="Calibri"/>
        </w:rPr>
      </w:pPr>
      <w:r>
        <w:rPr>
          <w:rFonts w:ascii="Calibri" w:hAnsi="Calibri"/>
        </w:rPr>
        <w:t xml:space="preserve">They offered to do it on the garden by the appellants refused the accommodation because it goes against their religious beliefs </w:t>
      </w:r>
    </w:p>
    <w:p w14:paraId="72B006FF" w14:textId="63518615" w:rsidR="00423576" w:rsidRDefault="00423576" w:rsidP="004523ED">
      <w:pPr>
        <w:ind w:firstLine="60"/>
        <w:rPr>
          <w:rFonts w:ascii="Calibri" w:hAnsi="Calibri"/>
        </w:rPr>
      </w:pPr>
      <w:r>
        <w:rPr>
          <w:rFonts w:ascii="Calibri" w:hAnsi="Calibri"/>
        </w:rPr>
        <w:t>Respondent refused the request for the balconies and files an application for permanent inj</w:t>
      </w:r>
      <w:r w:rsidR="00714E4D">
        <w:rPr>
          <w:rFonts w:ascii="Calibri" w:hAnsi="Calibri"/>
        </w:rPr>
        <w:t xml:space="preserve">unction. It was granted by the </w:t>
      </w:r>
      <w:r w:rsidR="00714E4D" w:rsidRPr="00714E4D">
        <w:rPr>
          <w:rFonts w:ascii="Calibri" w:hAnsi="Calibri"/>
          <w:b/>
        </w:rPr>
        <w:t>S</w:t>
      </w:r>
      <w:r w:rsidRPr="00714E4D">
        <w:rPr>
          <w:rFonts w:ascii="Calibri" w:hAnsi="Calibri"/>
          <w:b/>
        </w:rPr>
        <w:t>uperior Court</w:t>
      </w:r>
      <w:r>
        <w:rPr>
          <w:rFonts w:ascii="Calibri" w:hAnsi="Calibri"/>
        </w:rPr>
        <w:t xml:space="preserve"> and was affirmed by the </w:t>
      </w:r>
      <w:r w:rsidRPr="00714E4D">
        <w:rPr>
          <w:rFonts w:ascii="Calibri" w:hAnsi="Calibri"/>
          <w:b/>
        </w:rPr>
        <w:t>court of Appeal</w:t>
      </w:r>
      <w:r>
        <w:rPr>
          <w:rFonts w:ascii="Calibri" w:hAnsi="Calibri"/>
        </w:rPr>
        <w:t xml:space="preserve">. </w:t>
      </w:r>
    </w:p>
    <w:p w14:paraId="11EFB7F6" w14:textId="766D929B" w:rsidR="00423576" w:rsidRDefault="00423576" w:rsidP="004523ED">
      <w:pPr>
        <w:ind w:firstLine="60"/>
        <w:rPr>
          <w:rFonts w:ascii="Calibri" w:hAnsi="Calibri"/>
        </w:rPr>
      </w:pPr>
      <w:r>
        <w:rPr>
          <w:rFonts w:ascii="Calibri" w:hAnsi="Calibri"/>
        </w:rPr>
        <w:t xml:space="preserve">In Q.C and </w:t>
      </w:r>
      <w:r w:rsidR="00714E4D">
        <w:rPr>
          <w:rFonts w:ascii="Calibri" w:hAnsi="Calibri"/>
        </w:rPr>
        <w:t>C.C:</w:t>
      </w:r>
      <w:r>
        <w:rPr>
          <w:rFonts w:ascii="Calibri" w:hAnsi="Calibri"/>
        </w:rPr>
        <w:t xml:space="preserve"> Freedom of religion is considered when the person sincerely believes in a practice or belief at the time (not considering the past) </w:t>
      </w:r>
    </w:p>
    <w:p w14:paraId="649E3779" w14:textId="574689E4" w:rsidR="00714E4D" w:rsidRDefault="00714E4D" w:rsidP="004523ED">
      <w:pPr>
        <w:ind w:firstLine="60"/>
        <w:rPr>
          <w:rFonts w:ascii="Calibri" w:hAnsi="Calibri"/>
        </w:rPr>
      </w:pPr>
      <w:r>
        <w:rPr>
          <w:rFonts w:ascii="Calibri" w:hAnsi="Calibri"/>
        </w:rPr>
        <w:t xml:space="preserve">The trial judge’s approach was incorrect since he didn’t look at freedom and religion under the Q.C or C.C where a person does not have to prove his religious practices. </w:t>
      </w:r>
      <w:r w:rsidR="0095777D">
        <w:rPr>
          <w:rFonts w:ascii="Calibri" w:hAnsi="Calibri"/>
        </w:rPr>
        <w:t xml:space="preserve"> </w:t>
      </w:r>
    </w:p>
    <w:p w14:paraId="7F62776F" w14:textId="71DBC084" w:rsidR="0095777D" w:rsidRDefault="0095777D" w:rsidP="004523ED">
      <w:pPr>
        <w:ind w:firstLine="60"/>
        <w:rPr>
          <w:rFonts w:ascii="Calibri" w:hAnsi="Calibri"/>
        </w:rPr>
      </w:pPr>
      <w:r>
        <w:rPr>
          <w:rFonts w:ascii="Calibri" w:hAnsi="Calibri"/>
        </w:rPr>
        <w:t>Freedom of religion vs. responsibility</w:t>
      </w:r>
      <w:r w:rsidR="00D072A4">
        <w:rPr>
          <w:rFonts w:ascii="Calibri" w:hAnsi="Calibri"/>
        </w:rPr>
        <w:t xml:space="preserve"> as a citizen </w:t>
      </w:r>
      <w:r>
        <w:rPr>
          <w:rFonts w:ascii="Calibri" w:hAnsi="Calibri"/>
        </w:rPr>
        <w:t>(not bother others)</w:t>
      </w:r>
    </w:p>
    <w:p w14:paraId="609E2F46" w14:textId="42DF34FE" w:rsidR="00D072A4" w:rsidRDefault="00D072A4" w:rsidP="004523ED">
      <w:pPr>
        <w:ind w:firstLine="60"/>
        <w:rPr>
          <w:rFonts w:ascii="Calibri" w:hAnsi="Calibri"/>
        </w:rPr>
      </w:pPr>
      <w:r>
        <w:rPr>
          <w:rFonts w:ascii="Calibri" w:hAnsi="Calibri"/>
        </w:rPr>
        <w:t>Prohibited by the declaration of co ownership</w:t>
      </w:r>
    </w:p>
    <w:p w14:paraId="13947F2A" w14:textId="7B256B01" w:rsidR="00D072A4" w:rsidRDefault="00D072A4" w:rsidP="004523ED">
      <w:pPr>
        <w:ind w:firstLine="60"/>
        <w:rPr>
          <w:rFonts w:ascii="Calibri" w:hAnsi="Calibri"/>
        </w:rPr>
      </w:pPr>
      <w:r w:rsidRPr="00D072A4">
        <w:rPr>
          <w:rFonts w:ascii="Calibri" w:hAnsi="Calibri"/>
          <w:b/>
        </w:rPr>
        <w:t>Section 6</w:t>
      </w:r>
      <w:r>
        <w:rPr>
          <w:rFonts w:ascii="Calibri" w:hAnsi="Calibri"/>
        </w:rPr>
        <w:t xml:space="preserve"> of Q.C: a person right to peaceful enjoyment of his property</w:t>
      </w:r>
    </w:p>
    <w:p w14:paraId="5C09B303" w14:textId="5D6272B4" w:rsidR="00D072A4" w:rsidRDefault="00D072A4" w:rsidP="004523ED">
      <w:pPr>
        <w:ind w:firstLine="60"/>
        <w:rPr>
          <w:rFonts w:ascii="Calibri" w:hAnsi="Calibri"/>
        </w:rPr>
      </w:pPr>
      <w:r w:rsidRPr="00D072A4">
        <w:rPr>
          <w:rFonts w:ascii="Calibri" w:hAnsi="Calibri"/>
          <w:b/>
        </w:rPr>
        <w:t>Section 9.1</w:t>
      </w:r>
      <w:r>
        <w:rPr>
          <w:rFonts w:ascii="Calibri" w:hAnsi="Calibri"/>
        </w:rPr>
        <w:t xml:space="preserve"> look at communal living </w:t>
      </w:r>
    </w:p>
    <w:p w14:paraId="6D8F140E" w14:textId="23BA43F9" w:rsidR="00D072A4" w:rsidRDefault="00D072A4" w:rsidP="004523ED">
      <w:pPr>
        <w:ind w:firstLine="60"/>
        <w:rPr>
          <w:rFonts w:ascii="Calibri" w:hAnsi="Calibri"/>
        </w:rPr>
      </w:pPr>
      <w:r w:rsidRPr="00D072A4">
        <w:rPr>
          <w:rFonts w:ascii="Calibri" w:hAnsi="Calibri"/>
          <w:b/>
        </w:rPr>
        <w:t>Decision</w:t>
      </w:r>
      <w:r>
        <w:rPr>
          <w:rFonts w:ascii="Calibri" w:hAnsi="Calibri"/>
        </w:rPr>
        <w:t xml:space="preserve">: the accommodation offered by the co owners was not inconsistent with the appellants sense of religious obligation in circumstances where a person </w:t>
      </w:r>
      <w:proofErr w:type="spellStart"/>
      <w:r>
        <w:rPr>
          <w:rFonts w:ascii="Calibri" w:hAnsi="Calibri"/>
        </w:rPr>
        <w:t>succah</w:t>
      </w:r>
      <w:proofErr w:type="spellEnd"/>
      <w:r>
        <w:rPr>
          <w:rFonts w:ascii="Calibri" w:hAnsi="Calibri"/>
        </w:rPr>
        <w:t xml:space="preserve"> is simply no available </w:t>
      </w:r>
      <w:proofErr w:type="gramStart"/>
      <w:r>
        <w:rPr>
          <w:rFonts w:ascii="Calibri" w:hAnsi="Calibri"/>
        </w:rPr>
        <w:t>( the</w:t>
      </w:r>
      <w:proofErr w:type="gramEnd"/>
      <w:r>
        <w:rPr>
          <w:rFonts w:ascii="Calibri" w:hAnsi="Calibri"/>
        </w:rPr>
        <w:t xml:space="preserve"> </w:t>
      </w:r>
      <w:proofErr w:type="spellStart"/>
      <w:r>
        <w:rPr>
          <w:rFonts w:ascii="Calibri" w:hAnsi="Calibri"/>
        </w:rPr>
        <w:t>succah</w:t>
      </w:r>
      <w:proofErr w:type="spellEnd"/>
      <w:r>
        <w:rPr>
          <w:rFonts w:ascii="Calibri" w:hAnsi="Calibri"/>
        </w:rPr>
        <w:t xml:space="preserve"> in the balcony should be allowed) </w:t>
      </w:r>
    </w:p>
    <w:p w14:paraId="3865E31E" w14:textId="77777777" w:rsidR="00E925B8" w:rsidRDefault="00E925B8" w:rsidP="004523ED">
      <w:pPr>
        <w:ind w:firstLine="60"/>
        <w:rPr>
          <w:rFonts w:ascii="Calibri" w:hAnsi="Calibri"/>
        </w:rPr>
      </w:pPr>
    </w:p>
    <w:p w14:paraId="37C6BBA8" w14:textId="77777777" w:rsidR="00E925B8" w:rsidRDefault="00E925B8" w:rsidP="004523ED">
      <w:pPr>
        <w:ind w:firstLine="60"/>
        <w:rPr>
          <w:rFonts w:ascii="Calibri" w:hAnsi="Calibri"/>
        </w:rPr>
      </w:pPr>
    </w:p>
    <w:p w14:paraId="5E19F9FD" w14:textId="77777777" w:rsidR="00E925B8" w:rsidRDefault="00E925B8" w:rsidP="004523ED">
      <w:pPr>
        <w:ind w:firstLine="60"/>
        <w:rPr>
          <w:rFonts w:ascii="Calibri" w:hAnsi="Calibri"/>
        </w:rPr>
      </w:pPr>
    </w:p>
    <w:p w14:paraId="25985693" w14:textId="77777777" w:rsidR="00E925B8" w:rsidRDefault="00E925B8" w:rsidP="004523ED">
      <w:pPr>
        <w:ind w:firstLine="60"/>
        <w:rPr>
          <w:rFonts w:ascii="Calibri" w:hAnsi="Calibri"/>
        </w:rPr>
      </w:pPr>
    </w:p>
    <w:p w14:paraId="603DFBF3" w14:textId="77777777" w:rsidR="00E925B8" w:rsidRDefault="00E925B8" w:rsidP="004523ED">
      <w:pPr>
        <w:ind w:firstLine="60"/>
        <w:rPr>
          <w:rFonts w:ascii="Calibri" w:hAnsi="Calibri"/>
        </w:rPr>
      </w:pPr>
    </w:p>
    <w:p w14:paraId="44F77C1C" w14:textId="77777777" w:rsidR="00E925B8" w:rsidRDefault="00E925B8" w:rsidP="004523ED">
      <w:pPr>
        <w:ind w:firstLine="60"/>
        <w:rPr>
          <w:rFonts w:ascii="Calibri" w:hAnsi="Calibri"/>
        </w:rPr>
      </w:pPr>
    </w:p>
    <w:p w14:paraId="6561080D" w14:textId="77777777" w:rsidR="00E925B8" w:rsidRDefault="00E925B8" w:rsidP="004523ED">
      <w:pPr>
        <w:ind w:firstLine="60"/>
        <w:rPr>
          <w:rFonts w:ascii="Calibri" w:hAnsi="Calibri"/>
        </w:rPr>
      </w:pPr>
    </w:p>
    <w:p w14:paraId="567EB84F" w14:textId="77777777" w:rsidR="00E925B8" w:rsidRDefault="00E925B8" w:rsidP="004523ED">
      <w:pPr>
        <w:ind w:firstLine="60"/>
        <w:rPr>
          <w:rFonts w:ascii="Calibri" w:hAnsi="Calibri"/>
        </w:rPr>
      </w:pPr>
    </w:p>
    <w:p w14:paraId="56718384" w14:textId="77777777" w:rsidR="00E925B8" w:rsidRDefault="00E925B8" w:rsidP="004523ED">
      <w:pPr>
        <w:ind w:firstLine="60"/>
        <w:rPr>
          <w:rFonts w:ascii="Calibri" w:hAnsi="Calibri"/>
        </w:rPr>
      </w:pPr>
    </w:p>
    <w:p w14:paraId="46DA283D" w14:textId="77777777" w:rsidR="000468D6" w:rsidRDefault="000468D6" w:rsidP="00872BF4">
      <w:pPr>
        <w:rPr>
          <w:rFonts w:ascii="Cambria" w:hAnsi="Cambria"/>
          <w:b/>
          <w:highlight w:val="yellow"/>
        </w:rPr>
      </w:pPr>
    </w:p>
    <w:p w14:paraId="3A46894C" w14:textId="77777777" w:rsidR="000468D6" w:rsidRDefault="000468D6" w:rsidP="00E925B8">
      <w:pPr>
        <w:jc w:val="center"/>
        <w:rPr>
          <w:rFonts w:ascii="Cambria" w:hAnsi="Cambria"/>
          <w:b/>
          <w:highlight w:val="yellow"/>
        </w:rPr>
      </w:pPr>
    </w:p>
    <w:p w14:paraId="0D1D3374" w14:textId="11EFD566" w:rsidR="00E925B8" w:rsidRDefault="00E925B8" w:rsidP="00E925B8">
      <w:pPr>
        <w:jc w:val="center"/>
        <w:rPr>
          <w:rFonts w:ascii="Cambria" w:hAnsi="Cambria"/>
          <w:b/>
        </w:rPr>
      </w:pPr>
      <w:r w:rsidRPr="00E925B8">
        <w:rPr>
          <w:rFonts w:ascii="Cambria" w:hAnsi="Cambria"/>
          <w:b/>
          <w:highlight w:val="yellow"/>
        </w:rPr>
        <w:lastRenderedPageBreak/>
        <w:t>CHAPTER 2: ETHICS</w:t>
      </w:r>
    </w:p>
    <w:p w14:paraId="6F4F4D58" w14:textId="77777777" w:rsidR="00E925B8" w:rsidRDefault="00E925B8" w:rsidP="00E925B8">
      <w:pPr>
        <w:jc w:val="center"/>
        <w:rPr>
          <w:rFonts w:ascii="Cambria" w:hAnsi="Cambria"/>
          <w:b/>
        </w:rPr>
      </w:pPr>
    </w:p>
    <w:p w14:paraId="38DA6805" w14:textId="0C87DCBB" w:rsidR="00E925B8" w:rsidRDefault="00E925B8" w:rsidP="00E925B8">
      <w:pPr>
        <w:pStyle w:val="ListParagraph"/>
        <w:numPr>
          <w:ilvl w:val="1"/>
          <w:numId w:val="21"/>
        </w:numPr>
        <w:rPr>
          <w:rFonts w:ascii="Cambria" w:hAnsi="Cambria"/>
          <w:b/>
        </w:rPr>
      </w:pPr>
      <w:r>
        <w:rPr>
          <w:rFonts w:ascii="Cambria" w:hAnsi="Cambria"/>
          <w:b/>
        </w:rPr>
        <w:t>Introduction to E</w:t>
      </w:r>
      <w:r w:rsidRPr="00E925B8">
        <w:rPr>
          <w:rFonts w:ascii="Cambria" w:hAnsi="Cambria"/>
          <w:b/>
        </w:rPr>
        <w:t xml:space="preserve">thics </w:t>
      </w:r>
    </w:p>
    <w:p w14:paraId="1CBAF234" w14:textId="77777777" w:rsidR="00E925B8" w:rsidRDefault="00E925B8" w:rsidP="00E925B8">
      <w:pPr>
        <w:pStyle w:val="ListParagraph"/>
        <w:ind w:left="760"/>
        <w:rPr>
          <w:rFonts w:ascii="Cambria" w:hAnsi="Cambria"/>
          <w:b/>
        </w:rPr>
      </w:pPr>
    </w:p>
    <w:p w14:paraId="532BBB96" w14:textId="5085EB66" w:rsidR="00E925B8" w:rsidRDefault="00E925B8" w:rsidP="00E925B8">
      <w:pPr>
        <w:pStyle w:val="ListParagraph"/>
        <w:numPr>
          <w:ilvl w:val="2"/>
          <w:numId w:val="21"/>
        </w:numPr>
        <w:rPr>
          <w:rFonts w:ascii="Cambria" w:hAnsi="Cambria"/>
          <w:b/>
        </w:rPr>
      </w:pPr>
      <w:r w:rsidRPr="00E925B8">
        <w:rPr>
          <w:rFonts w:ascii="Cambria" w:hAnsi="Cambria"/>
          <w:b/>
        </w:rPr>
        <w:t>Definition</w:t>
      </w:r>
    </w:p>
    <w:p w14:paraId="4AEA643F" w14:textId="6FE56E7F" w:rsidR="00E925B8" w:rsidRPr="00E925B8" w:rsidRDefault="00E925B8" w:rsidP="0010153C">
      <w:pPr>
        <w:pStyle w:val="ListParagraph"/>
        <w:numPr>
          <w:ilvl w:val="0"/>
          <w:numId w:val="92"/>
        </w:numPr>
        <w:rPr>
          <w:rFonts w:ascii="Cambria" w:hAnsi="Cambria"/>
        </w:rPr>
      </w:pPr>
      <w:r w:rsidRPr="00E925B8">
        <w:rPr>
          <w:rFonts w:ascii="Cambria" w:hAnsi="Cambria"/>
        </w:rPr>
        <w:t>Reflects a concern for well-being of people and of society</w:t>
      </w:r>
    </w:p>
    <w:p w14:paraId="1D1496F0" w14:textId="13ABFC77" w:rsidR="00E925B8" w:rsidRPr="00E925B8" w:rsidRDefault="00E925B8" w:rsidP="0010153C">
      <w:pPr>
        <w:pStyle w:val="ListParagraph"/>
        <w:numPr>
          <w:ilvl w:val="0"/>
          <w:numId w:val="92"/>
        </w:numPr>
        <w:rPr>
          <w:rFonts w:ascii="Cambria" w:hAnsi="Cambria"/>
        </w:rPr>
      </w:pPr>
      <w:r w:rsidRPr="00E925B8">
        <w:rPr>
          <w:rFonts w:ascii="Cambria" w:hAnsi="Cambria"/>
        </w:rPr>
        <w:t>Changed over time</w:t>
      </w:r>
    </w:p>
    <w:p w14:paraId="20E450EF" w14:textId="083C34FB" w:rsidR="00E925B8" w:rsidRPr="00E925B8" w:rsidRDefault="00E925B8" w:rsidP="0010153C">
      <w:pPr>
        <w:pStyle w:val="ListParagraph"/>
        <w:numPr>
          <w:ilvl w:val="0"/>
          <w:numId w:val="92"/>
        </w:numPr>
        <w:rPr>
          <w:rFonts w:ascii="Cambria" w:hAnsi="Cambria"/>
        </w:rPr>
      </w:pPr>
      <w:r w:rsidRPr="00E925B8">
        <w:rPr>
          <w:rFonts w:ascii="Cambria" w:hAnsi="Cambria"/>
        </w:rPr>
        <w:t xml:space="preserve">Subjective concept </w:t>
      </w:r>
    </w:p>
    <w:p w14:paraId="51676FE3" w14:textId="1D1A43E9" w:rsidR="00E925B8" w:rsidRDefault="00E925B8" w:rsidP="0010153C">
      <w:pPr>
        <w:pStyle w:val="ListParagraph"/>
        <w:numPr>
          <w:ilvl w:val="0"/>
          <w:numId w:val="92"/>
        </w:numPr>
        <w:rPr>
          <w:rFonts w:ascii="Cambria" w:hAnsi="Cambria"/>
        </w:rPr>
      </w:pPr>
      <w:r w:rsidRPr="00E925B8">
        <w:rPr>
          <w:rFonts w:ascii="Cambria" w:hAnsi="Cambria"/>
        </w:rPr>
        <w:t xml:space="preserve">Reflection of a society’s moral values </w:t>
      </w:r>
    </w:p>
    <w:p w14:paraId="50C8ACD1" w14:textId="77777777" w:rsidR="00E925B8" w:rsidRPr="00E925B8" w:rsidRDefault="00E925B8" w:rsidP="00E925B8">
      <w:pPr>
        <w:pStyle w:val="ListParagraph"/>
        <w:ind w:left="1800"/>
        <w:rPr>
          <w:rFonts w:ascii="Cambria" w:hAnsi="Cambria"/>
        </w:rPr>
      </w:pPr>
    </w:p>
    <w:p w14:paraId="2D06AD5F" w14:textId="0E598E76" w:rsidR="00E925B8" w:rsidRDefault="00E925B8" w:rsidP="00E925B8">
      <w:pPr>
        <w:pStyle w:val="ListParagraph"/>
        <w:numPr>
          <w:ilvl w:val="2"/>
          <w:numId w:val="21"/>
        </w:numPr>
        <w:rPr>
          <w:rFonts w:ascii="Cambria" w:hAnsi="Cambria"/>
          <w:b/>
        </w:rPr>
      </w:pPr>
      <w:r>
        <w:rPr>
          <w:rFonts w:ascii="Cambria" w:hAnsi="Cambria"/>
          <w:b/>
        </w:rPr>
        <w:t xml:space="preserve">Fundamental Principle of Ethic </w:t>
      </w:r>
    </w:p>
    <w:p w14:paraId="295919BC" w14:textId="77777777" w:rsidR="00AC2465" w:rsidRPr="00E925B8" w:rsidRDefault="00AC2465" w:rsidP="00AC2465">
      <w:pPr>
        <w:pStyle w:val="ListParagraph"/>
        <w:ind w:left="1080"/>
        <w:rPr>
          <w:rFonts w:ascii="Cambria" w:hAnsi="Cambria"/>
          <w:b/>
        </w:rPr>
      </w:pPr>
    </w:p>
    <w:p w14:paraId="18A8232C" w14:textId="74253936" w:rsidR="00E925B8" w:rsidRPr="00AC2465" w:rsidRDefault="00E925B8" w:rsidP="0010153C">
      <w:pPr>
        <w:pStyle w:val="ListParagraph"/>
        <w:numPr>
          <w:ilvl w:val="0"/>
          <w:numId w:val="93"/>
        </w:numPr>
        <w:rPr>
          <w:rFonts w:ascii="Cambria" w:hAnsi="Cambria"/>
        </w:rPr>
      </w:pPr>
      <w:r w:rsidRPr="00AC2465">
        <w:rPr>
          <w:rFonts w:ascii="Cambria" w:hAnsi="Cambria"/>
        </w:rPr>
        <w:t>Ethical behaviour: reflect a respect for others and for society</w:t>
      </w:r>
    </w:p>
    <w:p w14:paraId="3D9ABBD9" w14:textId="7D49AA45" w:rsidR="00E925B8" w:rsidRPr="00AC2465" w:rsidRDefault="00E925B8" w:rsidP="0010153C">
      <w:pPr>
        <w:pStyle w:val="ListParagraph"/>
        <w:numPr>
          <w:ilvl w:val="0"/>
          <w:numId w:val="93"/>
        </w:numPr>
        <w:rPr>
          <w:rFonts w:ascii="Cambria" w:hAnsi="Cambria"/>
        </w:rPr>
      </w:pPr>
      <w:r w:rsidRPr="00AC2465">
        <w:rPr>
          <w:rFonts w:ascii="Cambria" w:hAnsi="Cambria"/>
        </w:rPr>
        <w:t>Ethical action: promote fairness, conciliation and good faith</w:t>
      </w:r>
    </w:p>
    <w:p w14:paraId="0E1623FD" w14:textId="78705317" w:rsidR="00E925B8" w:rsidRPr="00AC2465" w:rsidRDefault="00AC2465" w:rsidP="0010153C">
      <w:pPr>
        <w:pStyle w:val="ListParagraph"/>
        <w:numPr>
          <w:ilvl w:val="0"/>
          <w:numId w:val="93"/>
        </w:numPr>
        <w:rPr>
          <w:rFonts w:ascii="Cambria" w:hAnsi="Cambria"/>
        </w:rPr>
      </w:pPr>
      <w:r w:rsidRPr="00AC2465">
        <w:rPr>
          <w:rFonts w:ascii="Cambria" w:hAnsi="Cambria"/>
          <w:u w:val="single"/>
        </w:rPr>
        <w:t>Individual point of view</w:t>
      </w:r>
      <w:r w:rsidRPr="00AC2465">
        <w:rPr>
          <w:rFonts w:ascii="Cambria" w:hAnsi="Cambria"/>
        </w:rPr>
        <w:t xml:space="preserve">: </w:t>
      </w:r>
      <w:r w:rsidR="00E925B8" w:rsidRPr="00AC2465">
        <w:rPr>
          <w:rFonts w:ascii="Cambria" w:hAnsi="Cambria"/>
        </w:rPr>
        <w:t xml:space="preserve">be respectful of others, act </w:t>
      </w:r>
      <w:r w:rsidRPr="00AC2465">
        <w:rPr>
          <w:rFonts w:ascii="Cambria" w:hAnsi="Cambria"/>
        </w:rPr>
        <w:t>honestly</w:t>
      </w:r>
      <w:r w:rsidR="00E925B8" w:rsidRPr="00AC2465">
        <w:rPr>
          <w:rFonts w:ascii="Cambria" w:hAnsi="Cambria"/>
        </w:rPr>
        <w:t xml:space="preserve"> and fairly, comply with th</w:t>
      </w:r>
      <w:r w:rsidRPr="00AC2465">
        <w:rPr>
          <w:rFonts w:ascii="Cambria" w:hAnsi="Cambria"/>
        </w:rPr>
        <w:t>e law, do not act maliciously and i</w:t>
      </w:r>
      <w:r w:rsidR="00E925B8" w:rsidRPr="00AC2465">
        <w:rPr>
          <w:rFonts w:ascii="Cambria" w:hAnsi="Cambria"/>
        </w:rPr>
        <w:t xml:space="preserve">nspire trust </w:t>
      </w:r>
    </w:p>
    <w:p w14:paraId="08309D15" w14:textId="6B873816" w:rsidR="00AC2465" w:rsidRPr="00AC2465" w:rsidRDefault="00AC2465" w:rsidP="0010153C">
      <w:pPr>
        <w:pStyle w:val="ListParagraph"/>
        <w:numPr>
          <w:ilvl w:val="0"/>
          <w:numId w:val="93"/>
        </w:numPr>
        <w:rPr>
          <w:rFonts w:ascii="Cambria" w:hAnsi="Cambria"/>
        </w:rPr>
      </w:pPr>
      <w:r w:rsidRPr="00AC2465">
        <w:rPr>
          <w:rFonts w:ascii="Cambria" w:hAnsi="Cambria"/>
          <w:u w:val="single"/>
        </w:rPr>
        <w:t>Business point of view</w:t>
      </w:r>
      <w:r w:rsidRPr="00AC2465">
        <w:rPr>
          <w:rFonts w:ascii="Cambria" w:hAnsi="Cambria"/>
        </w:rPr>
        <w:t>: maintain objectivity and impartiality, act prudently and diligently, ensure confidentiality an</w:t>
      </w:r>
      <w:r>
        <w:rPr>
          <w:rFonts w:ascii="Cambria" w:hAnsi="Cambria"/>
        </w:rPr>
        <w:t>d full disclosure, avoid</w:t>
      </w:r>
      <w:r w:rsidRPr="00AC2465">
        <w:rPr>
          <w:rFonts w:ascii="Cambria" w:hAnsi="Cambria"/>
        </w:rPr>
        <w:t xml:space="preserve"> actual or potential conflicts of interest and comply with profession standards of practice. </w:t>
      </w:r>
    </w:p>
    <w:p w14:paraId="31E3ED57" w14:textId="77777777" w:rsidR="00E925B8" w:rsidRPr="00E925B8" w:rsidRDefault="00E925B8" w:rsidP="00E925B8">
      <w:pPr>
        <w:rPr>
          <w:rFonts w:ascii="Cambria" w:hAnsi="Cambria"/>
          <w:b/>
        </w:rPr>
      </w:pPr>
    </w:p>
    <w:p w14:paraId="50572BA5" w14:textId="2481E7AC" w:rsidR="00E925B8" w:rsidRDefault="00E925B8" w:rsidP="00E925B8">
      <w:pPr>
        <w:pStyle w:val="ListParagraph"/>
        <w:numPr>
          <w:ilvl w:val="1"/>
          <w:numId w:val="21"/>
        </w:numPr>
        <w:rPr>
          <w:rFonts w:ascii="Cambria" w:hAnsi="Cambria"/>
          <w:b/>
        </w:rPr>
      </w:pPr>
      <w:r>
        <w:rPr>
          <w:rFonts w:ascii="Cambria" w:hAnsi="Cambria"/>
          <w:b/>
        </w:rPr>
        <w:t xml:space="preserve">Law vs. Ethics </w:t>
      </w:r>
    </w:p>
    <w:p w14:paraId="3D7F8B52" w14:textId="3229C0C2" w:rsidR="00AC2465" w:rsidRDefault="00AC2465" w:rsidP="00AC2465">
      <w:pPr>
        <w:pStyle w:val="ListParagraph"/>
        <w:ind w:left="760"/>
        <w:rPr>
          <w:rFonts w:ascii="Cambria" w:hAnsi="Cambria"/>
        </w:rPr>
      </w:pPr>
      <w:r w:rsidRPr="00AC2465">
        <w:rPr>
          <w:rFonts w:ascii="Cambria" w:hAnsi="Cambria"/>
        </w:rPr>
        <w:t>Law sets out specific standards that all must respect. Does not always provide an adequate solution to social issues</w:t>
      </w:r>
    </w:p>
    <w:p w14:paraId="06D49158" w14:textId="77777777" w:rsidR="00AC2465" w:rsidRPr="00AC2465" w:rsidRDefault="00AC2465" w:rsidP="00AC2465">
      <w:pPr>
        <w:pStyle w:val="ListParagraph"/>
        <w:ind w:left="760"/>
        <w:rPr>
          <w:rFonts w:ascii="Cambria" w:hAnsi="Cambria"/>
        </w:rPr>
      </w:pPr>
    </w:p>
    <w:p w14:paraId="23D89FA8" w14:textId="1D763379" w:rsidR="00AC2465" w:rsidRDefault="00E925B8" w:rsidP="00AC2465">
      <w:pPr>
        <w:pStyle w:val="ListParagraph"/>
        <w:numPr>
          <w:ilvl w:val="1"/>
          <w:numId w:val="21"/>
        </w:numPr>
        <w:rPr>
          <w:rFonts w:ascii="Cambria" w:hAnsi="Cambria"/>
          <w:b/>
        </w:rPr>
      </w:pPr>
      <w:r>
        <w:rPr>
          <w:rFonts w:ascii="Cambria" w:hAnsi="Cambria"/>
          <w:b/>
        </w:rPr>
        <w:t xml:space="preserve">International </w:t>
      </w:r>
      <w:r w:rsidR="00AC2465">
        <w:rPr>
          <w:rFonts w:ascii="Cambria" w:hAnsi="Cambria"/>
          <w:b/>
        </w:rPr>
        <w:t>Business Ethics</w:t>
      </w:r>
    </w:p>
    <w:p w14:paraId="21474620" w14:textId="77777777" w:rsidR="002B2C1A" w:rsidRDefault="002B2C1A" w:rsidP="002B2C1A">
      <w:pPr>
        <w:pStyle w:val="ListParagraph"/>
        <w:ind w:left="760"/>
        <w:rPr>
          <w:rFonts w:ascii="Cambria" w:hAnsi="Cambria"/>
          <w:b/>
        </w:rPr>
      </w:pPr>
    </w:p>
    <w:p w14:paraId="5AA172FC" w14:textId="3D74BD3E" w:rsidR="00AC2465" w:rsidRDefault="002B2C1A" w:rsidP="002B2C1A">
      <w:pPr>
        <w:pStyle w:val="ListParagraph"/>
        <w:numPr>
          <w:ilvl w:val="2"/>
          <w:numId w:val="21"/>
        </w:numPr>
        <w:rPr>
          <w:rFonts w:ascii="Cambria" w:hAnsi="Cambria"/>
          <w:b/>
        </w:rPr>
      </w:pPr>
      <w:r w:rsidRPr="002B2C1A">
        <w:rPr>
          <w:rFonts w:ascii="Cambria" w:hAnsi="Cambria"/>
          <w:b/>
        </w:rPr>
        <w:t xml:space="preserve">New Frontiers </w:t>
      </w:r>
    </w:p>
    <w:p w14:paraId="7DE5BB12" w14:textId="4B3D3186" w:rsidR="002B2C1A" w:rsidRPr="002B2C1A" w:rsidRDefault="002B2C1A" w:rsidP="0010153C">
      <w:pPr>
        <w:pStyle w:val="ListParagraph"/>
        <w:numPr>
          <w:ilvl w:val="0"/>
          <w:numId w:val="94"/>
        </w:numPr>
        <w:rPr>
          <w:rFonts w:ascii="Cambria" w:hAnsi="Cambria"/>
        </w:rPr>
      </w:pPr>
      <w:r w:rsidRPr="002B2C1A">
        <w:rPr>
          <w:rFonts w:ascii="Cambria" w:hAnsi="Cambria"/>
        </w:rPr>
        <w:t>The local rules governing business operations in many developing countries are often less stringent than the Canadian standards, or in some cases, non-existent.</w:t>
      </w:r>
    </w:p>
    <w:p w14:paraId="09D1F3B5" w14:textId="67D5BBCE" w:rsidR="002B2C1A" w:rsidRPr="002B2C1A" w:rsidRDefault="002B2C1A" w:rsidP="0010153C">
      <w:pPr>
        <w:pStyle w:val="ListParagraph"/>
        <w:numPr>
          <w:ilvl w:val="0"/>
          <w:numId w:val="94"/>
        </w:numPr>
        <w:rPr>
          <w:rFonts w:ascii="Cambria" w:hAnsi="Cambria"/>
        </w:rPr>
      </w:pPr>
      <w:r w:rsidRPr="002B2C1A">
        <w:rPr>
          <w:rFonts w:ascii="Cambria" w:hAnsi="Cambria"/>
        </w:rPr>
        <w:t xml:space="preserve">Laws of Canada do not apply outside of the sovereign borders </w:t>
      </w:r>
    </w:p>
    <w:p w14:paraId="0D92CDBE" w14:textId="77777777" w:rsidR="002B2C1A" w:rsidRDefault="002B2C1A" w:rsidP="002B2C1A">
      <w:pPr>
        <w:pStyle w:val="ListParagraph"/>
        <w:ind w:left="1080"/>
        <w:rPr>
          <w:rFonts w:ascii="Cambria" w:hAnsi="Cambria"/>
          <w:b/>
        </w:rPr>
      </w:pPr>
    </w:p>
    <w:p w14:paraId="60FFE5FE" w14:textId="54272C92" w:rsidR="002B2C1A" w:rsidRDefault="002B2C1A" w:rsidP="002B2C1A">
      <w:pPr>
        <w:pStyle w:val="ListParagraph"/>
        <w:numPr>
          <w:ilvl w:val="2"/>
          <w:numId w:val="21"/>
        </w:numPr>
        <w:rPr>
          <w:rFonts w:ascii="Cambria" w:hAnsi="Cambria"/>
          <w:b/>
        </w:rPr>
      </w:pPr>
      <w:r>
        <w:rPr>
          <w:rFonts w:ascii="Cambria" w:hAnsi="Cambria"/>
          <w:b/>
        </w:rPr>
        <w:t>United Nations Global Compact</w:t>
      </w:r>
    </w:p>
    <w:p w14:paraId="05A1ADA9" w14:textId="3E624F71" w:rsidR="002B2C1A" w:rsidRPr="006B4A41" w:rsidRDefault="0099354E" w:rsidP="0010153C">
      <w:pPr>
        <w:pStyle w:val="ListParagraph"/>
        <w:numPr>
          <w:ilvl w:val="0"/>
          <w:numId w:val="95"/>
        </w:numPr>
        <w:ind w:left="851" w:hanging="425"/>
        <w:rPr>
          <w:rFonts w:ascii="Cambria" w:hAnsi="Cambria"/>
        </w:rPr>
      </w:pPr>
      <w:r w:rsidRPr="006B4A41">
        <w:rPr>
          <w:rFonts w:ascii="Cambria" w:hAnsi="Cambria"/>
        </w:rPr>
        <w:t>Example of international initiative where 7000 companies from 140 countries have agreed to adopt a set of ethical business standards on a worldwide basis</w:t>
      </w:r>
    </w:p>
    <w:p w14:paraId="4659EB14" w14:textId="668040B0" w:rsidR="002B2C1A" w:rsidRPr="006B4A41" w:rsidRDefault="0099354E" w:rsidP="0010153C">
      <w:pPr>
        <w:pStyle w:val="ListParagraph"/>
        <w:numPr>
          <w:ilvl w:val="0"/>
          <w:numId w:val="95"/>
        </w:numPr>
        <w:ind w:left="567" w:hanging="141"/>
        <w:rPr>
          <w:rFonts w:ascii="Cambria" w:hAnsi="Cambria"/>
        </w:rPr>
      </w:pPr>
      <w:r w:rsidRPr="006B4A41">
        <w:rPr>
          <w:rFonts w:ascii="Cambria" w:hAnsi="Cambria"/>
        </w:rPr>
        <w:t xml:space="preserve">Ten principles in the areas of human rights, labour, environment and anti-corruption (see page 19). </w:t>
      </w:r>
    </w:p>
    <w:p w14:paraId="04010337" w14:textId="77777777" w:rsidR="0099354E" w:rsidRDefault="0099354E" w:rsidP="0099354E">
      <w:pPr>
        <w:pStyle w:val="ListParagraph"/>
        <w:ind w:left="1440"/>
        <w:rPr>
          <w:rFonts w:ascii="Cambria" w:hAnsi="Cambria"/>
        </w:rPr>
      </w:pPr>
    </w:p>
    <w:p w14:paraId="613E9799" w14:textId="7A959AA0" w:rsidR="0099354E" w:rsidRPr="0099354E" w:rsidRDefault="0099354E" w:rsidP="0099354E">
      <w:pPr>
        <w:pStyle w:val="ListParagraph"/>
        <w:numPr>
          <w:ilvl w:val="2"/>
          <w:numId w:val="21"/>
        </w:numPr>
        <w:rPr>
          <w:rFonts w:ascii="Cambria" w:hAnsi="Cambria"/>
          <w:b/>
        </w:rPr>
      </w:pPr>
      <w:r w:rsidRPr="0099354E">
        <w:rPr>
          <w:rFonts w:ascii="Cambria" w:hAnsi="Cambria"/>
          <w:b/>
        </w:rPr>
        <w:t xml:space="preserve">Extra-Territoriality </w:t>
      </w:r>
    </w:p>
    <w:p w14:paraId="40182D7B" w14:textId="3409E659" w:rsidR="0099354E" w:rsidRPr="0099354E" w:rsidRDefault="0099354E" w:rsidP="0010153C">
      <w:pPr>
        <w:pStyle w:val="ListParagraph"/>
        <w:numPr>
          <w:ilvl w:val="0"/>
          <w:numId w:val="96"/>
        </w:numPr>
        <w:tabs>
          <w:tab w:val="left" w:pos="709"/>
        </w:tabs>
        <w:ind w:left="851"/>
        <w:rPr>
          <w:rFonts w:ascii="Cambria" w:hAnsi="Cambria"/>
        </w:rPr>
      </w:pPr>
      <w:r w:rsidRPr="0099354E">
        <w:rPr>
          <w:rFonts w:ascii="Cambria" w:hAnsi="Cambria"/>
        </w:rPr>
        <w:t>In a specific situation, a Canadian company could be considered in violation of Canadian law for actions taken outside of Canada</w:t>
      </w:r>
    </w:p>
    <w:p w14:paraId="142473B3" w14:textId="77777777" w:rsidR="006B4A41" w:rsidRDefault="0099354E" w:rsidP="0010153C">
      <w:pPr>
        <w:pStyle w:val="ListParagraph"/>
        <w:numPr>
          <w:ilvl w:val="0"/>
          <w:numId w:val="96"/>
        </w:numPr>
        <w:tabs>
          <w:tab w:val="left" w:pos="709"/>
        </w:tabs>
        <w:ind w:left="851"/>
        <w:rPr>
          <w:rFonts w:ascii="Cambria" w:hAnsi="Cambria"/>
        </w:rPr>
      </w:pPr>
      <w:r w:rsidRPr="0099354E">
        <w:rPr>
          <w:rFonts w:ascii="Cambria" w:hAnsi="Cambria"/>
        </w:rPr>
        <w:t>Canadian courts can assert jurisdiction and prosecute in Canada action taken by Canadians outside of Canada</w:t>
      </w:r>
    </w:p>
    <w:p w14:paraId="77EC6517" w14:textId="5577512C" w:rsidR="0099354E" w:rsidRPr="006B4A41" w:rsidRDefault="0099354E" w:rsidP="0010153C">
      <w:pPr>
        <w:pStyle w:val="ListParagraph"/>
        <w:numPr>
          <w:ilvl w:val="0"/>
          <w:numId w:val="96"/>
        </w:numPr>
        <w:tabs>
          <w:tab w:val="left" w:pos="709"/>
        </w:tabs>
        <w:ind w:left="851"/>
        <w:rPr>
          <w:rFonts w:ascii="Cambria" w:hAnsi="Cambria"/>
        </w:rPr>
      </w:pPr>
      <w:r w:rsidRPr="006B4A41">
        <w:rPr>
          <w:rFonts w:ascii="Cambria" w:hAnsi="Cambria"/>
        </w:rPr>
        <w:lastRenderedPageBreak/>
        <w:t xml:space="preserve">Exception to the general rule that a court only has jurisdiction for action taken within its sovereign territory </w:t>
      </w:r>
    </w:p>
    <w:p w14:paraId="6CD5BA6D" w14:textId="77777777" w:rsidR="0099354E" w:rsidRDefault="0099354E" w:rsidP="0099354E">
      <w:pPr>
        <w:pStyle w:val="ListParagraph"/>
        <w:rPr>
          <w:rFonts w:ascii="Cambria" w:hAnsi="Cambria"/>
        </w:rPr>
      </w:pPr>
    </w:p>
    <w:p w14:paraId="0EAFB847" w14:textId="5081CF87" w:rsidR="0099354E" w:rsidRPr="0099354E" w:rsidRDefault="0099354E" w:rsidP="0099354E">
      <w:pPr>
        <w:pStyle w:val="ListParagraph"/>
        <w:numPr>
          <w:ilvl w:val="1"/>
          <w:numId w:val="21"/>
        </w:numPr>
        <w:rPr>
          <w:rFonts w:ascii="Cambria" w:hAnsi="Cambria"/>
          <w:b/>
        </w:rPr>
      </w:pPr>
      <w:r w:rsidRPr="0099354E">
        <w:rPr>
          <w:rFonts w:ascii="Cambria" w:hAnsi="Cambria"/>
          <w:b/>
        </w:rPr>
        <w:t xml:space="preserve">Resolving ethical issues </w:t>
      </w:r>
    </w:p>
    <w:p w14:paraId="5E5DD358" w14:textId="1BB7D2DB" w:rsidR="0099354E" w:rsidRPr="001B4C96" w:rsidRDefault="001B4C96" w:rsidP="0010153C">
      <w:pPr>
        <w:pStyle w:val="ListParagraph"/>
        <w:numPr>
          <w:ilvl w:val="0"/>
          <w:numId w:val="97"/>
        </w:numPr>
        <w:rPr>
          <w:rFonts w:ascii="Cambria" w:hAnsi="Cambria"/>
        </w:rPr>
      </w:pPr>
      <w:r w:rsidRPr="001B4C96">
        <w:rPr>
          <w:rFonts w:ascii="Cambria" w:hAnsi="Cambria"/>
        </w:rPr>
        <w:t xml:space="preserve">No absolute answer. The closet:  reactive internal process </w:t>
      </w:r>
    </w:p>
    <w:p w14:paraId="65BBED8D" w14:textId="0156C726" w:rsidR="001B4C96" w:rsidRPr="001B4C96" w:rsidRDefault="001B4C96" w:rsidP="0010153C">
      <w:pPr>
        <w:pStyle w:val="ListParagraph"/>
        <w:numPr>
          <w:ilvl w:val="0"/>
          <w:numId w:val="97"/>
        </w:numPr>
        <w:rPr>
          <w:rFonts w:ascii="Cambria" w:hAnsi="Cambria"/>
        </w:rPr>
      </w:pPr>
      <w:r w:rsidRPr="001B4C96">
        <w:rPr>
          <w:rFonts w:ascii="Cambria" w:hAnsi="Cambria"/>
        </w:rPr>
        <w:t xml:space="preserve">Company should ensure that complaints and concerns are addressed and provide resolution </w:t>
      </w:r>
    </w:p>
    <w:p w14:paraId="460D2525" w14:textId="7620DC4B" w:rsidR="001B4C96" w:rsidRPr="001B4C96" w:rsidRDefault="001B4C96" w:rsidP="0010153C">
      <w:pPr>
        <w:pStyle w:val="ListParagraph"/>
        <w:numPr>
          <w:ilvl w:val="0"/>
          <w:numId w:val="97"/>
        </w:numPr>
        <w:rPr>
          <w:rFonts w:ascii="Cambria" w:hAnsi="Cambria"/>
        </w:rPr>
      </w:pPr>
      <w:r w:rsidRPr="001B4C96">
        <w:rPr>
          <w:rFonts w:ascii="Cambria" w:hAnsi="Cambria"/>
        </w:rPr>
        <w:t xml:space="preserve">Should not happen that unethical behaviour becomes acceptable in a business </w:t>
      </w:r>
    </w:p>
    <w:p w14:paraId="03D3306B" w14:textId="3073BFE2" w:rsidR="001B4C96" w:rsidRPr="001B4C96" w:rsidRDefault="001B4C96" w:rsidP="0010153C">
      <w:pPr>
        <w:pStyle w:val="ListParagraph"/>
        <w:numPr>
          <w:ilvl w:val="0"/>
          <w:numId w:val="97"/>
        </w:numPr>
        <w:rPr>
          <w:rFonts w:ascii="Cambria" w:hAnsi="Cambria"/>
        </w:rPr>
      </w:pPr>
      <w:r w:rsidRPr="001B4C96">
        <w:rPr>
          <w:rFonts w:ascii="Cambria" w:hAnsi="Cambria"/>
        </w:rPr>
        <w:t>Ethical decision-making should promote a win-win situation where everyone feels that their own interests have been taken into consideration</w:t>
      </w:r>
    </w:p>
    <w:p w14:paraId="639500DD" w14:textId="45D53E3E" w:rsidR="001B4C96" w:rsidRDefault="001B4C96" w:rsidP="0010153C">
      <w:pPr>
        <w:pStyle w:val="ListParagraph"/>
        <w:numPr>
          <w:ilvl w:val="0"/>
          <w:numId w:val="97"/>
        </w:numPr>
        <w:rPr>
          <w:rFonts w:ascii="Cambria" w:hAnsi="Cambria"/>
        </w:rPr>
      </w:pPr>
      <w:r w:rsidRPr="001B4C96">
        <w:rPr>
          <w:rFonts w:ascii="Cambria" w:hAnsi="Cambria"/>
        </w:rPr>
        <w:t xml:space="preserve">Can use: reactive internal process or proactive approach (employees are given set of guidelines saying what is ethical or not) </w:t>
      </w:r>
    </w:p>
    <w:p w14:paraId="4935A9AF" w14:textId="77777777" w:rsidR="001B4C96" w:rsidRDefault="001B4C96" w:rsidP="001B4C96">
      <w:pPr>
        <w:pStyle w:val="ListParagraph"/>
        <w:ind w:left="1480"/>
        <w:rPr>
          <w:rFonts w:ascii="Cambria" w:hAnsi="Cambria"/>
        </w:rPr>
      </w:pPr>
    </w:p>
    <w:p w14:paraId="20C19D41" w14:textId="4988195B" w:rsidR="001B4C96" w:rsidRDefault="001B4C96" w:rsidP="001B4C96">
      <w:pPr>
        <w:pStyle w:val="ListParagraph"/>
        <w:numPr>
          <w:ilvl w:val="1"/>
          <w:numId w:val="21"/>
        </w:numPr>
        <w:rPr>
          <w:rFonts w:ascii="Cambria" w:hAnsi="Cambria"/>
          <w:b/>
        </w:rPr>
      </w:pPr>
      <w:r w:rsidRPr="001B4C96">
        <w:rPr>
          <w:rFonts w:ascii="Cambria" w:hAnsi="Cambria"/>
          <w:b/>
        </w:rPr>
        <w:t xml:space="preserve">Professional standards and corporate codes of conduct </w:t>
      </w:r>
    </w:p>
    <w:p w14:paraId="06E587FF" w14:textId="6EBDA692" w:rsidR="00835959" w:rsidRDefault="00835959" w:rsidP="00835959">
      <w:pPr>
        <w:pStyle w:val="ListParagraph"/>
        <w:ind w:left="760"/>
        <w:rPr>
          <w:rFonts w:ascii="Cambria" w:hAnsi="Cambria"/>
        </w:rPr>
      </w:pPr>
      <w:r w:rsidRPr="00835959">
        <w:rPr>
          <w:rFonts w:ascii="Cambria" w:hAnsi="Cambria"/>
        </w:rPr>
        <w:t xml:space="preserve">Ethical behaviour helps instil confidence and trust in the minds of clients, employees and employers. </w:t>
      </w:r>
    </w:p>
    <w:p w14:paraId="339273C1" w14:textId="77777777" w:rsidR="00835959" w:rsidRPr="00835959" w:rsidRDefault="00835959" w:rsidP="00835959">
      <w:pPr>
        <w:rPr>
          <w:rFonts w:ascii="Cambria" w:hAnsi="Cambria"/>
        </w:rPr>
      </w:pPr>
    </w:p>
    <w:p w14:paraId="7CAC22F3" w14:textId="393473C4" w:rsidR="00835959" w:rsidRDefault="00835959" w:rsidP="00835959">
      <w:pPr>
        <w:pStyle w:val="ListParagraph"/>
        <w:numPr>
          <w:ilvl w:val="2"/>
          <w:numId w:val="21"/>
        </w:numPr>
        <w:rPr>
          <w:rFonts w:ascii="Cambria" w:hAnsi="Cambria"/>
          <w:b/>
        </w:rPr>
      </w:pPr>
      <w:r>
        <w:rPr>
          <w:rFonts w:ascii="Cambria" w:hAnsi="Cambria"/>
          <w:b/>
        </w:rPr>
        <w:t xml:space="preserve">Professional Standards of Practice </w:t>
      </w:r>
    </w:p>
    <w:p w14:paraId="5BF7C8C5" w14:textId="31FCCC4B" w:rsidR="00835959" w:rsidRPr="00835959" w:rsidRDefault="00835959" w:rsidP="0010153C">
      <w:pPr>
        <w:pStyle w:val="ListParagraph"/>
        <w:numPr>
          <w:ilvl w:val="0"/>
          <w:numId w:val="98"/>
        </w:numPr>
        <w:ind w:left="851" w:hanging="284"/>
        <w:rPr>
          <w:rFonts w:ascii="Cambria" w:hAnsi="Cambria"/>
        </w:rPr>
      </w:pPr>
      <w:r w:rsidRPr="00835959">
        <w:rPr>
          <w:rFonts w:ascii="Cambria" w:hAnsi="Cambria"/>
        </w:rPr>
        <w:t>Establish set of ethical rules and behaviour. The rules govern a professional’s relationship with clients, employers, and members of the profession, the community and the organization</w:t>
      </w:r>
    </w:p>
    <w:p w14:paraId="2F325561" w14:textId="7A484357" w:rsidR="00835959" w:rsidRPr="00835959" w:rsidRDefault="00835959" w:rsidP="0010153C">
      <w:pPr>
        <w:pStyle w:val="ListParagraph"/>
        <w:numPr>
          <w:ilvl w:val="0"/>
          <w:numId w:val="98"/>
        </w:numPr>
        <w:ind w:left="851" w:hanging="284"/>
        <w:rPr>
          <w:rFonts w:ascii="Cambria" w:hAnsi="Cambria"/>
        </w:rPr>
      </w:pPr>
      <w:r w:rsidRPr="00835959">
        <w:rPr>
          <w:rFonts w:ascii="Cambria" w:hAnsi="Cambria"/>
        </w:rPr>
        <w:t xml:space="preserve">Promote fair and ethical business practices and strive to protect reputation of the organization in the tee of the general public </w:t>
      </w:r>
    </w:p>
    <w:p w14:paraId="795C1BFB" w14:textId="77777777" w:rsidR="00835959" w:rsidRPr="00835959" w:rsidRDefault="00835959" w:rsidP="00835959">
      <w:pPr>
        <w:rPr>
          <w:rFonts w:ascii="Cambria" w:hAnsi="Cambria"/>
          <w:b/>
        </w:rPr>
      </w:pPr>
    </w:p>
    <w:p w14:paraId="69622D3E" w14:textId="0486AF50" w:rsidR="00835959" w:rsidRDefault="00835959" w:rsidP="006B4A41">
      <w:pPr>
        <w:pStyle w:val="ListParagraph"/>
        <w:numPr>
          <w:ilvl w:val="3"/>
          <w:numId w:val="21"/>
        </w:numPr>
        <w:rPr>
          <w:rFonts w:ascii="Cambria" w:hAnsi="Cambria"/>
          <w:b/>
        </w:rPr>
      </w:pPr>
      <w:r w:rsidRPr="006B4A41">
        <w:rPr>
          <w:rFonts w:ascii="Cambria" w:hAnsi="Cambria"/>
          <w:b/>
        </w:rPr>
        <w:t>Objectivity</w:t>
      </w:r>
    </w:p>
    <w:p w14:paraId="53618EC9" w14:textId="77777777" w:rsidR="006B4A41" w:rsidRPr="006B4A41" w:rsidRDefault="006B4A41" w:rsidP="006B4A41">
      <w:pPr>
        <w:pStyle w:val="ListParagraph"/>
        <w:ind w:left="1440"/>
        <w:rPr>
          <w:rFonts w:ascii="Cambria" w:hAnsi="Cambria"/>
          <w:b/>
        </w:rPr>
      </w:pPr>
    </w:p>
    <w:p w14:paraId="7E92871A" w14:textId="0CBD5923" w:rsidR="00835959" w:rsidRPr="00AA40D9" w:rsidRDefault="00835959" w:rsidP="00AA40D9">
      <w:pPr>
        <w:ind w:left="360"/>
        <w:rPr>
          <w:rFonts w:ascii="Cambria" w:hAnsi="Cambria"/>
        </w:rPr>
      </w:pPr>
      <w:r w:rsidRPr="00AA40D9">
        <w:rPr>
          <w:rFonts w:ascii="Cambria" w:hAnsi="Cambria"/>
        </w:rPr>
        <w:t xml:space="preserve">Professional should use his own judgement and make decision based on his own </w:t>
      </w:r>
      <w:r w:rsidR="00AA40D9" w:rsidRPr="00AA40D9">
        <w:rPr>
          <w:rFonts w:ascii="Cambria" w:hAnsi="Cambria"/>
        </w:rPr>
        <w:t>analysis. He</w:t>
      </w:r>
      <w:r w:rsidRPr="00AA40D9">
        <w:rPr>
          <w:rFonts w:ascii="Cambria" w:hAnsi="Cambria"/>
        </w:rPr>
        <w:t xml:space="preserve"> should not be influence by the opinion of someone else</w:t>
      </w:r>
      <w:r w:rsidR="00AA40D9" w:rsidRPr="00AA40D9">
        <w:rPr>
          <w:rFonts w:ascii="Cambria" w:hAnsi="Cambria"/>
        </w:rPr>
        <w:t xml:space="preserve"> or give whatever answer they want to hear. </w:t>
      </w:r>
    </w:p>
    <w:p w14:paraId="32085F27" w14:textId="77777777" w:rsidR="00AA40D9" w:rsidRPr="00AA40D9" w:rsidRDefault="00AA40D9" w:rsidP="00AA40D9">
      <w:pPr>
        <w:ind w:left="360"/>
        <w:rPr>
          <w:rFonts w:ascii="Cambria" w:hAnsi="Cambria"/>
          <w:b/>
        </w:rPr>
      </w:pPr>
    </w:p>
    <w:p w14:paraId="3839D449" w14:textId="77777777" w:rsidR="00835959" w:rsidRDefault="00835959" w:rsidP="00835959">
      <w:pPr>
        <w:pStyle w:val="ListParagraph"/>
        <w:numPr>
          <w:ilvl w:val="3"/>
          <w:numId w:val="21"/>
        </w:numPr>
        <w:rPr>
          <w:rFonts w:ascii="Cambria" w:hAnsi="Cambria"/>
          <w:b/>
        </w:rPr>
      </w:pPr>
      <w:r w:rsidRPr="00835959">
        <w:rPr>
          <w:rFonts w:ascii="Cambria" w:hAnsi="Cambria"/>
          <w:b/>
        </w:rPr>
        <w:t>Compliance with the law</w:t>
      </w:r>
    </w:p>
    <w:p w14:paraId="60AF9B4C" w14:textId="77777777" w:rsidR="006B4A41" w:rsidRDefault="006B4A41" w:rsidP="006B4A41">
      <w:pPr>
        <w:pStyle w:val="ListParagraph"/>
        <w:ind w:left="1440"/>
        <w:rPr>
          <w:rFonts w:ascii="Cambria" w:hAnsi="Cambria"/>
          <w:b/>
        </w:rPr>
      </w:pPr>
    </w:p>
    <w:p w14:paraId="57115533" w14:textId="0F7E3B3F" w:rsidR="00AA40D9" w:rsidRDefault="00AA40D9" w:rsidP="00AA40D9">
      <w:pPr>
        <w:ind w:left="360"/>
        <w:rPr>
          <w:rFonts w:ascii="Cambria" w:hAnsi="Cambria"/>
        </w:rPr>
      </w:pPr>
      <w:r w:rsidRPr="00AA40D9">
        <w:rPr>
          <w:rFonts w:ascii="Cambria" w:hAnsi="Cambria"/>
        </w:rPr>
        <w:t xml:space="preserve">Professional must respect all regulatory and licensing requirements that govern their profession and all civil and criminal laws governing society in general </w:t>
      </w:r>
    </w:p>
    <w:p w14:paraId="3AE1023E" w14:textId="77777777" w:rsidR="00AA40D9" w:rsidRPr="00AA40D9" w:rsidRDefault="00AA40D9" w:rsidP="00AA40D9">
      <w:pPr>
        <w:rPr>
          <w:rFonts w:ascii="Cambria" w:hAnsi="Cambria"/>
        </w:rPr>
      </w:pPr>
    </w:p>
    <w:p w14:paraId="5EABA307" w14:textId="77777777" w:rsidR="00835959" w:rsidRDefault="00835959" w:rsidP="00835959">
      <w:pPr>
        <w:pStyle w:val="ListParagraph"/>
        <w:numPr>
          <w:ilvl w:val="3"/>
          <w:numId w:val="21"/>
        </w:numPr>
        <w:rPr>
          <w:rFonts w:ascii="Cambria" w:hAnsi="Cambria"/>
          <w:b/>
        </w:rPr>
      </w:pPr>
      <w:r w:rsidRPr="00835959">
        <w:rPr>
          <w:rFonts w:ascii="Cambria" w:hAnsi="Cambria"/>
          <w:b/>
        </w:rPr>
        <w:t xml:space="preserve">Inappropriate conduct </w:t>
      </w:r>
    </w:p>
    <w:p w14:paraId="4BE58A20" w14:textId="77777777" w:rsidR="006B4A41" w:rsidRDefault="006B4A41" w:rsidP="006B4A41">
      <w:pPr>
        <w:pStyle w:val="ListParagraph"/>
        <w:ind w:left="1440"/>
        <w:rPr>
          <w:rFonts w:ascii="Cambria" w:hAnsi="Cambria"/>
          <w:b/>
        </w:rPr>
      </w:pPr>
    </w:p>
    <w:p w14:paraId="651FE5A1" w14:textId="19BC9A34" w:rsidR="00AA40D9" w:rsidRPr="00AA40D9" w:rsidRDefault="00AA40D9" w:rsidP="00AA40D9">
      <w:pPr>
        <w:ind w:left="360"/>
        <w:rPr>
          <w:rFonts w:ascii="Cambria" w:hAnsi="Cambria"/>
        </w:rPr>
      </w:pPr>
      <w:r w:rsidRPr="00AA40D9">
        <w:rPr>
          <w:rFonts w:ascii="Cambria" w:hAnsi="Cambria"/>
        </w:rPr>
        <w:t>Professional must not only respect the law but act in a manner that does not bring disrepute to the profession as a whole (ex: come in drunk)</w:t>
      </w:r>
    </w:p>
    <w:p w14:paraId="78B38AE4" w14:textId="77777777" w:rsidR="00AA40D9" w:rsidRPr="00AA40D9" w:rsidRDefault="00AA40D9" w:rsidP="00AA40D9">
      <w:pPr>
        <w:rPr>
          <w:rFonts w:ascii="Cambria" w:hAnsi="Cambria"/>
          <w:b/>
        </w:rPr>
      </w:pPr>
    </w:p>
    <w:p w14:paraId="265194F8" w14:textId="77777777" w:rsidR="00835959" w:rsidRDefault="00835959" w:rsidP="00835959">
      <w:pPr>
        <w:pStyle w:val="ListParagraph"/>
        <w:numPr>
          <w:ilvl w:val="3"/>
          <w:numId w:val="21"/>
        </w:numPr>
        <w:rPr>
          <w:rFonts w:ascii="Cambria" w:hAnsi="Cambria"/>
          <w:b/>
        </w:rPr>
      </w:pPr>
      <w:r w:rsidRPr="00835959">
        <w:rPr>
          <w:rFonts w:ascii="Cambria" w:hAnsi="Cambria"/>
          <w:b/>
        </w:rPr>
        <w:t xml:space="preserve">Confidentiality </w:t>
      </w:r>
    </w:p>
    <w:p w14:paraId="3FF0CD75" w14:textId="77777777" w:rsidR="006B4A41" w:rsidRDefault="006B4A41" w:rsidP="006B4A41">
      <w:pPr>
        <w:pStyle w:val="ListParagraph"/>
        <w:ind w:left="1440"/>
        <w:rPr>
          <w:rFonts w:ascii="Cambria" w:hAnsi="Cambria"/>
          <w:b/>
        </w:rPr>
      </w:pPr>
    </w:p>
    <w:p w14:paraId="2BDB6F22" w14:textId="5A580AC4" w:rsidR="00AA40D9" w:rsidRPr="00AA40D9" w:rsidRDefault="00AA40D9" w:rsidP="0010153C">
      <w:pPr>
        <w:pStyle w:val="ListParagraph"/>
        <w:numPr>
          <w:ilvl w:val="0"/>
          <w:numId w:val="99"/>
        </w:numPr>
        <w:ind w:left="851" w:hanging="284"/>
        <w:rPr>
          <w:rFonts w:ascii="Cambria" w:hAnsi="Cambria"/>
        </w:rPr>
      </w:pPr>
      <w:r w:rsidRPr="00AA40D9">
        <w:rPr>
          <w:rFonts w:ascii="Cambria" w:hAnsi="Cambria"/>
        </w:rPr>
        <w:t xml:space="preserve">Not available to the public (business initiatives, financial earnings, client list, intellectual property and others) </w:t>
      </w:r>
    </w:p>
    <w:p w14:paraId="7EA1EF1F" w14:textId="15E6C058" w:rsidR="00AA40D9" w:rsidRDefault="00AA40D9" w:rsidP="0010153C">
      <w:pPr>
        <w:pStyle w:val="ListParagraph"/>
        <w:numPr>
          <w:ilvl w:val="0"/>
          <w:numId w:val="99"/>
        </w:numPr>
        <w:ind w:left="851" w:hanging="284"/>
        <w:rPr>
          <w:rFonts w:ascii="Cambria" w:hAnsi="Cambria"/>
          <w:b/>
        </w:rPr>
      </w:pPr>
      <w:r w:rsidRPr="00AA40D9">
        <w:rPr>
          <w:rFonts w:ascii="Cambria" w:hAnsi="Cambria"/>
        </w:rPr>
        <w:lastRenderedPageBreak/>
        <w:t>Professional is not allowed to us confidential information from client of employee to use for his own personal profit without receiving consent</w:t>
      </w:r>
      <w:r w:rsidRPr="00AA40D9">
        <w:rPr>
          <w:rFonts w:ascii="Cambria" w:hAnsi="Cambria"/>
          <w:b/>
        </w:rPr>
        <w:t xml:space="preserve">. </w:t>
      </w:r>
    </w:p>
    <w:p w14:paraId="0E8ECC75" w14:textId="77777777" w:rsidR="00AA40D9" w:rsidRPr="00AA40D9" w:rsidRDefault="00AA40D9" w:rsidP="006B4A41">
      <w:pPr>
        <w:pStyle w:val="ListParagraph"/>
        <w:ind w:left="851" w:hanging="284"/>
        <w:rPr>
          <w:rFonts w:ascii="Cambria" w:hAnsi="Cambria"/>
          <w:b/>
        </w:rPr>
      </w:pPr>
    </w:p>
    <w:p w14:paraId="53568A19" w14:textId="77777777" w:rsidR="00835959" w:rsidRDefault="00835959" w:rsidP="00835959">
      <w:pPr>
        <w:pStyle w:val="ListParagraph"/>
        <w:numPr>
          <w:ilvl w:val="3"/>
          <w:numId w:val="21"/>
        </w:numPr>
        <w:rPr>
          <w:rFonts w:ascii="Cambria" w:hAnsi="Cambria"/>
          <w:b/>
        </w:rPr>
      </w:pPr>
      <w:r w:rsidRPr="00835959">
        <w:rPr>
          <w:rFonts w:ascii="Cambria" w:hAnsi="Cambria"/>
          <w:b/>
        </w:rPr>
        <w:t>Duty of Care</w:t>
      </w:r>
    </w:p>
    <w:p w14:paraId="1406E78F" w14:textId="77777777" w:rsidR="006B4A41" w:rsidRDefault="006B4A41" w:rsidP="006B4A41">
      <w:pPr>
        <w:pStyle w:val="ListParagraph"/>
        <w:ind w:left="1440"/>
        <w:rPr>
          <w:rFonts w:ascii="Cambria" w:hAnsi="Cambria"/>
          <w:b/>
        </w:rPr>
      </w:pPr>
    </w:p>
    <w:p w14:paraId="17466C5D" w14:textId="690954D2" w:rsidR="00AA40D9" w:rsidRPr="00AA40D9" w:rsidRDefault="00AA40D9" w:rsidP="0010153C">
      <w:pPr>
        <w:pStyle w:val="ListParagraph"/>
        <w:numPr>
          <w:ilvl w:val="0"/>
          <w:numId w:val="100"/>
        </w:numPr>
        <w:rPr>
          <w:rFonts w:ascii="Cambria" w:hAnsi="Cambria"/>
        </w:rPr>
      </w:pPr>
      <w:r w:rsidRPr="00AA40D9">
        <w:rPr>
          <w:rFonts w:ascii="Cambria" w:hAnsi="Cambria"/>
        </w:rPr>
        <w:t xml:space="preserve">Professional should act in the interests of his client or employer. </w:t>
      </w:r>
    </w:p>
    <w:p w14:paraId="18A0B9EC" w14:textId="16DF33F4" w:rsidR="00AA40D9" w:rsidRPr="00AA40D9" w:rsidRDefault="00AA40D9" w:rsidP="0010153C">
      <w:pPr>
        <w:pStyle w:val="ListParagraph"/>
        <w:numPr>
          <w:ilvl w:val="0"/>
          <w:numId w:val="100"/>
        </w:numPr>
        <w:rPr>
          <w:rFonts w:ascii="Cambria" w:hAnsi="Cambria"/>
        </w:rPr>
      </w:pPr>
      <w:r w:rsidRPr="00AA40D9">
        <w:rPr>
          <w:rFonts w:ascii="Cambria" w:hAnsi="Cambria"/>
        </w:rPr>
        <w:t xml:space="preserve">He has to show that he took reasonable care and acted prudently in reaching a well-reasoned decision. </w:t>
      </w:r>
    </w:p>
    <w:p w14:paraId="1A5FC0A9" w14:textId="427935FE" w:rsidR="006B4A41" w:rsidRDefault="00AA40D9" w:rsidP="0010153C">
      <w:pPr>
        <w:pStyle w:val="ListParagraph"/>
        <w:numPr>
          <w:ilvl w:val="0"/>
          <w:numId w:val="100"/>
        </w:numPr>
        <w:rPr>
          <w:rFonts w:ascii="Cambria" w:hAnsi="Cambria"/>
        </w:rPr>
      </w:pPr>
      <w:r w:rsidRPr="00AA40D9">
        <w:rPr>
          <w:rFonts w:ascii="Cambria" w:hAnsi="Cambria"/>
        </w:rPr>
        <w:t>To see if the professional has respected his duty of care, one has to look at the facts of the case and the na</w:t>
      </w:r>
      <w:r w:rsidR="006B4A41">
        <w:rPr>
          <w:rFonts w:ascii="Cambria" w:hAnsi="Cambria"/>
        </w:rPr>
        <w:t>ture of the work to be performed</w:t>
      </w:r>
    </w:p>
    <w:p w14:paraId="7DEEB089" w14:textId="77777777" w:rsidR="006B4A41" w:rsidRDefault="006B4A41" w:rsidP="006B4A41">
      <w:pPr>
        <w:pStyle w:val="ListParagraph"/>
        <w:ind w:left="1080"/>
        <w:rPr>
          <w:rFonts w:ascii="Cambria" w:hAnsi="Cambria"/>
          <w:u w:val="single"/>
        </w:rPr>
      </w:pPr>
    </w:p>
    <w:p w14:paraId="2067A031" w14:textId="3D11B633" w:rsidR="006B4A41" w:rsidRDefault="006B4A41" w:rsidP="006B4A41">
      <w:pPr>
        <w:rPr>
          <w:rFonts w:ascii="Cambria" w:hAnsi="Cambria"/>
        </w:rPr>
      </w:pPr>
      <w:r w:rsidRPr="006B4A41">
        <w:rPr>
          <w:rFonts w:ascii="Cambria" w:hAnsi="Cambria"/>
          <w:u w:val="single"/>
        </w:rPr>
        <w:t>Fiduciary duty</w:t>
      </w:r>
      <w:r w:rsidRPr="006B4A41">
        <w:rPr>
          <w:rFonts w:ascii="Cambria" w:hAnsi="Cambria"/>
        </w:rPr>
        <w:t>: when the client has little knowledge of the subject so the professional has discretionary power to make decisions on behalf of the client and therefore hold a higher duty of care</w:t>
      </w:r>
    </w:p>
    <w:p w14:paraId="2F9975EF" w14:textId="77777777" w:rsidR="006B4A41" w:rsidRPr="006B4A41" w:rsidRDefault="006B4A41" w:rsidP="006B4A41">
      <w:pPr>
        <w:rPr>
          <w:rFonts w:ascii="Cambria" w:hAnsi="Cambria"/>
        </w:rPr>
      </w:pPr>
    </w:p>
    <w:p w14:paraId="3956413E" w14:textId="577D530B" w:rsidR="006B4A41" w:rsidRDefault="006B4A41" w:rsidP="0010153C">
      <w:pPr>
        <w:pStyle w:val="ListParagraph"/>
        <w:numPr>
          <w:ilvl w:val="0"/>
          <w:numId w:val="100"/>
        </w:numPr>
        <w:rPr>
          <w:rFonts w:ascii="Cambria" w:hAnsi="Cambria"/>
        </w:rPr>
      </w:pPr>
      <w:r>
        <w:rPr>
          <w:rFonts w:ascii="Cambria" w:hAnsi="Cambria"/>
        </w:rPr>
        <w:t>It requires the professional to act in a reasonable manner but also to act in the best interest of the client</w:t>
      </w:r>
    </w:p>
    <w:p w14:paraId="57223CA4" w14:textId="5E819D51" w:rsidR="006B4A41" w:rsidRDefault="006B4A41" w:rsidP="0010153C">
      <w:pPr>
        <w:pStyle w:val="ListParagraph"/>
        <w:numPr>
          <w:ilvl w:val="0"/>
          <w:numId w:val="100"/>
        </w:numPr>
        <w:rPr>
          <w:rFonts w:ascii="Cambria" w:hAnsi="Cambria"/>
        </w:rPr>
      </w:pPr>
      <w:proofErr w:type="gramStart"/>
      <w:r>
        <w:rPr>
          <w:rFonts w:ascii="Cambria" w:hAnsi="Cambria"/>
        </w:rPr>
        <w:t>ex</w:t>
      </w:r>
      <w:proofErr w:type="gramEnd"/>
      <w:r>
        <w:rPr>
          <w:rFonts w:ascii="Cambria" w:hAnsi="Cambria"/>
        </w:rPr>
        <w:t xml:space="preserve">: professional who has discretionary authority to invest in his clients retirement fund (must look at financial status of client before investing too much and risking a loss) . The broker cannot use in his defense that the client approved of the decision since he did not have enough knowledge to know better). </w:t>
      </w:r>
    </w:p>
    <w:p w14:paraId="2D7D0704" w14:textId="77777777" w:rsidR="006B4A41" w:rsidRPr="006B4A41" w:rsidRDefault="006B4A41" w:rsidP="006B4A41">
      <w:pPr>
        <w:pStyle w:val="ListParagraph"/>
        <w:rPr>
          <w:rFonts w:ascii="Cambria" w:hAnsi="Cambria"/>
        </w:rPr>
      </w:pPr>
    </w:p>
    <w:p w14:paraId="6C1C0BCF" w14:textId="39FCD55F" w:rsidR="00835959" w:rsidRDefault="00835959" w:rsidP="00835959">
      <w:pPr>
        <w:pStyle w:val="ListParagraph"/>
        <w:numPr>
          <w:ilvl w:val="3"/>
          <w:numId w:val="21"/>
        </w:numPr>
        <w:rPr>
          <w:rFonts w:ascii="Cambria" w:hAnsi="Cambria"/>
          <w:b/>
        </w:rPr>
      </w:pPr>
      <w:r w:rsidRPr="00835959">
        <w:rPr>
          <w:rFonts w:ascii="Cambria" w:hAnsi="Cambria"/>
          <w:b/>
        </w:rPr>
        <w:t>Conflict of interest</w:t>
      </w:r>
    </w:p>
    <w:p w14:paraId="3082EF15" w14:textId="447204D8" w:rsidR="006B4A41" w:rsidRPr="006B4A41" w:rsidRDefault="006B4A41" w:rsidP="0010153C">
      <w:pPr>
        <w:pStyle w:val="ListParagraph"/>
        <w:numPr>
          <w:ilvl w:val="0"/>
          <w:numId w:val="101"/>
        </w:numPr>
        <w:rPr>
          <w:rFonts w:ascii="Cambria" w:hAnsi="Cambria"/>
        </w:rPr>
      </w:pPr>
      <w:r w:rsidRPr="006B4A41">
        <w:rPr>
          <w:rFonts w:ascii="Cambria" w:hAnsi="Cambria"/>
        </w:rPr>
        <w:t>In a situation that may prevent the professional s ability to act in an objective way, the professional must disclose these situations in advance to the client or employer.</w:t>
      </w:r>
    </w:p>
    <w:p w14:paraId="27FA328D" w14:textId="157A9974" w:rsidR="006B4A41" w:rsidRPr="006B4A41" w:rsidRDefault="006B4A41" w:rsidP="0010153C">
      <w:pPr>
        <w:pStyle w:val="ListParagraph"/>
        <w:numPr>
          <w:ilvl w:val="0"/>
          <w:numId w:val="101"/>
        </w:numPr>
        <w:rPr>
          <w:rFonts w:ascii="Cambria" w:hAnsi="Cambria"/>
        </w:rPr>
      </w:pPr>
      <w:r w:rsidRPr="006B4A41">
        <w:rPr>
          <w:rFonts w:ascii="Cambria" w:hAnsi="Cambria"/>
        </w:rPr>
        <w:t>The professional should decline to perform the task in the event of an actual or an apparent conflict of interest</w:t>
      </w:r>
    </w:p>
    <w:p w14:paraId="6530A018" w14:textId="76444017" w:rsidR="006B4A41" w:rsidRPr="006B4A41" w:rsidRDefault="006B4A41" w:rsidP="0010153C">
      <w:pPr>
        <w:pStyle w:val="ListParagraph"/>
        <w:numPr>
          <w:ilvl w:val="0"/>
          <w:numId w:val="101"/>
        </w:numPr>
        <w:rPr>
          <w:rFonts w:ascii="Cambria" w:hAnsi="Cambria"/>
        </w:rPr>
      </w:pPr>
      <w:r w:rsidRPr="006B4A41">
        <w:rPr>
          <w:rFonts w:ascii="Cambria" w:hAnsi="Cambria"/>
        </w:rPr>
        <w:t xml:space="preserve">Ex: lawyer hired to purchase several pieces of land but one of those land belongs to his mother-in-law) </w:t>
      </w:r>
    </w:p>
    <w:p w14:paraId="1B5DBDBA" w14:textId="77777777" w:rsidR="006B4A41" w:rsidRPr="006B4A41" w:rsidRDefault="006B4A41" w:rsidP="006B4A41">
      <w:pPr>
        <w:ind w:left="360"/>
        <w:rPr>
          <w:rFonts w:ascii="Cambria" w:hAnsi="Cambria"/>
          <w:b/>
        </w:rPr>
      </w:pPr>
    </w:p>
    <w:p w14:paraId="4E54D13B" w14:textId="3C75DD52" w:rsidR="00835959" w:rsidRDefault="006B4A41" w:rsidP="00835959">
      <w:pPr>
        <w:pStyle w:val="ListParagraph"/>
        <w:numPr>
          <w:ilvl w:val="2"/>
          <w:numId w:val="21"/>
        </w:numPr>
        <w:rPr>
          <w:rFonts w:ascii="Cambria" w:hAnsi="Cambria"/>
          <w:b/>
        </w:rPr>
      </w:pPr>
      <w:r>
        <w:rPr>
          <w:rFonts w:ascii="Cambria" w:hAnsi="Cambria"/>
          <w:b/>
        </w:rPr>
        <w:t xml:space="preserve">Corporate codes of conduct </w:t>
      </w:r>
    </w:p>
    <w:p w14:paraId="5DAFF919" w14:textId="77777777" w:rsidR="006B4A41" w:rsidRDefault="006B4A41" w:rsidP="006B4A41">
      <w:pPr>
        <w:pStyle w:val="ListParagraph"/>
        <w:ind w:left="1080"/>
        <w:rPr>
          <w:rFonts w:ascii="Cambria" w:hAnsi="Cambria"/>
          <w:b/>
        </w:rPr>
      </w:pPr>
    </w:p>
    <w:p w14:paraId="10B86BA8" w14:textId="511B5C45" w:rsidR="006B4A41" w:rsidRPr="006B4A41" w:rsidRDefault="006B4A41" w:rsidP="0010153C">
      <w:pPr>
        <w:pStyle w:val="ListParagraph"/>
        <w:numPr>
          <w:ilvl w:val="0"/>
          <w:numId w:val="102"/>
        </w:numPr>
        <w:ind w:left="1134"/>
        <w:rPr>
          <w:rFonts w:ascii="Cambria" w:hAnsi="Cambria"/>
        </w:rPr>
      </w:pPr>
      <w:r w:rsidRPr="006B4A41">
        <w:rPr>
          <w:rFonts w:ascii="Cambria" w:hAnsi="Cambria"/>
        </w:rPr>
        <w:t>Sets out the acceptable rules and guidelines that all employees in a company must respect</w:t>
      </w:r>
    </w:p>
    <w:p w14:paraId="210ED558" w14:textId="2A5D7DB7" w:rsidR="006B4A41" w:rsidRPr="006B4A41" w:rsidRDefault="006B4A41" w:rsidP="0010153C">
      <w:pPr>
        <w:pStyle w:val="ListParagraph"/>
        <w:numPr>
          <w:ilvl w:val="0"/>
          <w:numId w:val="102"/>
        </w:numPr>
        <w:ind w:left="1134"/>
        <w:rPr>
          <w:rFonts w:ascii="Cambria" w:hAnsi="Cambria"/>
        </w:rPr>
      </w:pPr>
      <w:r w:rsidRPr="006B4A41">
        <w:rPr>
          <w:rFonts w:ascii="Cambria" w:hAnsi="Cambria"/>
        </w:rPr>
        <w:t xml:space="preserve">By making the employee aware of what conduct is acceptable or not, the company is able to minimize claims from aggrieve employees. </w:t>
      </w:r>
    </w:p>
    <w:p w14:paraId="5FAC9ADD" w14:textId="7EA19CD3" w:rsidR="006B4A41" w:rsidRDefault="006B4A41" w:rsidP="0010153C">
      <w:pPr>
        <w:pStyle w:val="ListParagraph"/>
        <w:numPr>
          <w:ilvl w:val="0"/>
          <w:numId w:val="102"/>
        </w:numPr>
        <w:ind w:left="1134"/>
        <w:rPr>
          <w:rFonts w:ascii="Cambria" w:hAnsi="Cambria"/>
        </w:rPr>
      </w:pPr>
      <w:r w:rsidRPr="006B4A41">
        <w:rPr>
          <w:rFonts w:ascii="Cambria" w:hAnsi="Cambria"/>
        </w:rPr>
        <w:t xml:space="preserve">It is important to ensure that the employee view this corporate document as an important and serious commitment and for the top management to demonstrates its own commitment (leading by example is the best way to motivate employees to do the same) </w:t>
      </w:r>
    </w:p>
    <w:p w14:paraId="420C2277" w14:textId="77777777" w:rsidR="00857900" w:rsidRDefault="00857900" w:rsidP="00857900">
      <w:pPr>
        <w:pStyle w:val="ListParagraph"/>
        <w:ind w:left="1134"/>
        <w:rPr>
          <w:rFonts w:ascii="Cambria" w:hAnsi="Cambria"/>
        </w:rPr>
      </w:pPr>
    </w:p>
    <w:p w14:paraId="6692FD27" w14:textId="77777777" w:rsidR="00857900" w:rsidRDefault="00857900" w:rsidP="00857900">
      <w:pPr>
        <w:pStyle w:val="ListParagraph"/>
        <w:ind w:left="1134"/>
        <w:rPr>
          <w:rFonts w:ascii="Cambria" w:hAnsi="Cambria"/>
        </w:rPr>
      </w:pPr>
    </w:p>
    <w:p w14:paraId="3006BDC6" w14:textId="77777777" w:rsidR="00857900" w:rsidRDefault="00857900" w:rsidP="00857900">
      <w:pPr>
        <w:pStyle w:val="ListParagraph"/>
        <w:ind w:left="1134"/>
        <w:rPr>
          <w:rFonts w:ascii="Cambria" w:hAnsi="Cambria"/>
        </w:rPr>
      </w:pPr>
    </w:p>
    <w:p w14:paraId="0DAB3165" w14:textId="77777777" w:rsidR="00857900" w:rsidRPr="006B4A41" w:rsidRDefault="00857900" w:rsidP="00857900">
      <w:pPr>
        <w:pStyle w:val="ListParagraph"/>
        <w:ind w:left="1134"/>
        <w:rPr>
          <w:rFonts w:ascii="Cambria" w:hAnsi="Cambria"/>
        </w:rPr>
      </w:pPr>
    </w:p>
    <w:p w14:paraId="1E3FDC6C" w14:textId="001FA07A" w:rsidR="001B4C96" w:rsidRPr="006B4A41" w:rsidRDefault="006B4A41" w:rsidP="006B4A41">
      <w:pPr>
        <w:pStyle w:val="ListParagraph"/>
        <w:numPr>
          <w:ilvl w:val="3"/>
          <w:numId w:val="21"/>
        </w:numPr>
        <w:rPr>
          <w:rFonts w:ascii="Cambria" w:hAnsi="Cambria"/>
          <w:b/>
        </w:rPr>
      </w:pPr>
      <w:r w:rsidRPr="006B4A41">
        <w:rPr>
          <w:rFonts w:ascii="Cambria" w:hAnsi="Cambria"/>
          <w:b/>
        </w:rPr>
        <w:lastRenderedPageBreak/>
        <w:t>Gifts</w:t>
      </w:r>
    </w:p>
    <w:p w14:paraId="39FA4D12" w14:textId="641B9C80" w:rsidR="006B4A41" w:rsidRPr="00857900" w:rsidRDefault="006B4A41" w:rsidP="0010153C">
      <w:pPr>
        <w:pStyle w:val="ListParagraph"/>
        <w:numPr>
          <w:ilvl w:val="0"/>
          <w:numId w:val="103"/>
        </w:numPr>
        <w:rPr>
          <w:rFonts w:ascii="Cambria" w:hAnsi="Cambria"/>
        </w:rPr>
      </w:pPr>
      <w:r w:rsidRPr="00857900">
        <w:rPr>
          <w:rFonts w:ascii="Cambria" w:hAnsi="Cambria"/>
        </w:rPr>
        <w:t xml:space="preserve">A code of conduct should clarify what types of </w:t>
      </w:r>
      <w:r w:rsidR="00857900" w:rsidRPr="00857900">
        <w:rPr>
          <w:rFonts w:ascii="Cambria" w:hAnsi="Cambria"/>
        </w:rPr>
        <w:t>incidental</w:t>
      </w:r>
      <w:r w:rsidRPr="00857900">
        <w:rPr>
          <w:rFonts w:ascii="Cambria" w:hAnsi="Cambria"/>
        </w:rPr>
        <w:t xml:space="preserve"> gifts employees will be permitted to receive in the performance of their job </w:t>
      </w:r>
      <w:r w:rsidR="00857900">
        <w:rPr>
          <w:rFonts w:ascii="Cambria" w:hAnsi="Cambria"/>
        </w:rPr>
        <w:t>(spe</w:t>
      </w:r>
      <w:r w:rsidR="00857900" w:rsidRPr="00857900">
        <w:rPr>
          <w:rFonts w:ascii="Cambria" w:hAnsi="Cambria"/>
        </w:rPr>
        <w:t>c</w:t>
      </w:r>
      <w:r w:rsidR="00857900">
        <w:rPr>
          <w:rFonts w:ascii="Cambria" w:hAnsi="Cambria"/>
        </w:rPr>
        <w:t>ific</w:t>
      </w:r>
      <w:r w:rsidR="00857900" w:rsidRPr="00857900">
        <w:rPr>
          <w:rFonts w:ascii="Cambria" w:hAnsi="Cambria"/>
        </w:rPr>
        <w:t xml:space="preserve"> budget, offered for business etiquette and courtesy)</w:t>
      </w:r>
    </w:p>
    <w:p w14:paraId="45C577F1" w14:textId="488379C7" w:rsidR="00857900" w:rsidRPr="00857900" w:rsidRDefault="00857900" w:rsidP="0010153C">
      <w:pPr>
        <w:pStyle w:val="ListParagraph"/>
        <w:numPr>
          <w:ilvl w:val="0"/>
          <w:numId w:val="103"/>
        </w:numPr>
        <w:rPr>
          <w:rFonts w:ascii="Cambria" w:hAnsi="Cambria"/>
        </w:rPr>
      </w:pPr>
      <w:r w:rsidRPr="00857900">
        <w:rPr>
          <w:rFonts w:ascii="Cambria" w:hAnsi="Cambria"/>
        </w:rPr>
        <w:t xml:space="preserve">Gifts as cash should be avoided since it may be perceived as a bribe affecting the employee’s objectivity and impartiality. </w:t>
      </w:r>
    </w:p>
    <w:p w14:paraId="7546F9FD" w14:textId="5D2D363E" w:rsidR="00857900" w:rsidRDefault="00857900" w:rsidP="0010153C">
      <w:pPr>
        <w:pStyle w:val="ListParagraph"/>
        <w:numPr>
          <w:ilvl w:val="0"/>
          <w:numId w:val="103"/>
        </w:numPr>
        <w:rPr>
          <w:rFonts w:ascii="Cambria" w:hAnsi="Cambria"/>
        </w:rPr>
      </w:pPr>
      <w:r w:rsidRPr="00857900">
        <w:rPr>
          <w:rFonts w:ascii="Cambria" w:hAnsi="Cambria"/>
        </w:rPr>
        <w:t>What should the employee do? Disclose right away the gift and ask the department if the gift is permitted</w:t>
      </w:r>
    </w:p>
    <w:p w14:paraId="2A86CBCE" w14:textId="77777777" w:rsidR="00857900" w:rsidRPr="00857900" w:rsidRDefault="00857900" w:rsidP="00857900">
      <w:pPr>
        <w:pStyle w:val="ListParagraph"/>
        <w:rPr>
          <w:rFonts w:ascii="Cambria" w:hAnsi="Cambria"/>
        </w:rPr>
      </w:pPr>
    </w:p>
    <w:p w14:paraId="76E39DC2" w14:textId="05D6681F" w:rsidR="00857900" w:rsidRDefault="00857900" w:rsidP="00857900">
      <w:pPr>
        <w:pStyle w:val="ListParagraph"/>
        <w:numPr>
          <w:ilvl w:val="3"/>
          <w:numId w:val="21"/>
        </w:numPr>
        <w:rPr>
          <w:rFonts w:ascii="Cambria" w:hAnsi="Cambria"/>
          <w:b/>
        </w:rPr>
      </w:pPr>
      <w:r w:rsidRPr="00857900">
        <w:rPr>
          <w:rFonts w:ascii="Cambria" w:hAnsi="Cambria"/>
          <w:b/>
        </w:rPr>
        <w:t xml:space="preserve">Whistle Blowing </w:t>
      </w:r>
    </w:p>
    <w:p w14:paraId="7EE140F1" w14:textId="77777777" w:rsidR="00F468BE" w:rsidRDefault="00F468BE" w:rsidP="00F468BE">
      <w:pPr>
        <w:pStyle w:val="ListParagraph"/>
        <w:ind w:left="1440"/>
        <w:rPr>
          <w:rFonts w:ascii="Cambria" w:hAnsi="Cambria"/>
          <w:b/>
        </w:rPr>
      </w:pPr>
    </w:p>
    <w:p w14:paraId="5808FAF8" w14:textId="0F27E9A8" w:rsidR="00857900" w:rsidRPr="00857900" w:rsidRDefault="00857900" w:rsidP="0010153C">
      <w:pPr>
        <w:pStyle w:val="ListParagraph"/>
        <w:numPr>
          <w:ilvl w:val="0"/>
          <w:numId w:val="104"/>
        </w:numPr>
        <w:rPr>
          <w:rFonts w:ascii="Cambria" w:hAnsi="Cambria"/>
        </w:rPr>
      </w:pPr>
      <w:r w:rsidRPr="00857900">
        <w:rPr>
          <w:rFonts w:ascii="Cambria" w:hAnsi="Cambria"/>
        </w:rPr>
        <w:t xml:space="preserve">Include whistle-blowing provisions: clearly defined reporting channels are provided for employees to report any inappropriate business activities that they may become aware of. </w:t>
      </w:r>
    </w:p>
    <w:p w14:paraId="093B8A75" w14:textId="1F0047AD" w:rsidR="00857900" w:rsidRPr="00857900" w:rsidRDefault="00857900" w:rsidP="0010153C">
      <w:pPr>
        <w:pStyle w:val="ListParagraph"/>
        <w:numPr>
          <w:ilvl w:val="0"/>
          <w:numId w:val="104"/>
        </w:numPr>
        <w:rPr>
          <w:rFonts w:ascii="Cambria" w:hAnsi="Cambria"/>
        </w:rPr>
      </w:pPr>
      <w:r w:rsidRPr="00857900">
        <w:rPr>
          <w:rFonts w:ascii="Cambria" w:hAnsi="Cambria"/>
        </w:rPr>
        <w:t xml:space="preserve">Involves the disclosure of inappropriate business practices by a member of an organization. </w:t>
      </w:r>
    </w:p>
    <w:p w14:paraId="68CA8014" w14:textId="506C4872" w:rsidR="00857900" w:rsidRPr="00857900" w:rsidRDefault="00857900" w:rsidP="0010153C">
      <w:pPr>
        <w:pStyle w:val="ListParagraph"/>
        <w:numPr>
          <w:ilvl w:val="0"/>
          <w:numId w:val="104"/>
        </w:numPr>
        <w:rPr>
          <w:rFonts w:ascii="Cambria" w:hAnsi="Cambria"/>
        </w:rPr>
      </w:pPr>
      <w:r w:rsidRPr="00857900">
        <w:rPr>
          <w:rFonts w:ascii="Cambria" w:hAnsi="Cambria"/>
        </w:rPr>
        <w:t>The person should talk about the inappropriate behaviour to his supervisor and the supervisor should deal with it right away.</w:t>
      </w:r>
    </w:p>
    <w:p w14:paraId="725DDE22" w14:textId="35FB9A82" w:rsidR="00857900" w:rsidRPr="00857900" w:rsidRDefault="00857900" w:rsidP="0010153C">
      <w:pPr>
        <w:pStyle w:val="ListParagraph"/>
        <w:numPr>
          <w:ilvl w:val="0"/>
          <w:numId w:val="104"/>
        </w:numPr>
        <w:rPr>
          <w:rFonts w:ascii="Cambria" w:hAnsi="Cambria"/>
        </w:rPr>
      </w:pPr>
      <w:r w:rsidRPr="00857900">
        <w:rPr>
          <w:rFonts w:ascii="Cambria" w:hAnsi="Cambria"/>
        </w:rPr>
        <w:t xml:space="preserve">If he doesn’t deal with it right away: the person has a dilemma (say nothing or report the information outside of the normal channels) </w:t>
      </w:r>
    </w:p>
    <w:p w14:paraId="34BEDC82" w14:textId="180B98D3" w:rsidR="00857900" w:rsidRPr="00857900" w:rsidRDefault="00857900" w:rsidP="0010153C">
      <w:pPr>
        <w:pStyle w:val="ListParagraph"/>
        <w:numPr>
          <w:ilvl w:val="0"/>
          <w:numId w:val="104"/>
        </w:numPr>
        <w:rPr>
          <w:rFonts w:ascii="Cambria" w:hAnsi="Cambria"/>
        </w:rPr>
      </w:pPr>
      <w:r w:rsidRPr="00857900">
        <w:rPr>
          <w:rFonts w:ascii="Cambria" w:hAnsi="Cambria"/>
          <w:b/>
        </w:rPr>
        <w:t>Internal whistle blowing</w:t>
      </w:r>
      <w:r w:rsidRPr="00857900">
        <w:rPr>
          <w:rFonts w:ascii="Cambria" w:hAnsi="Cambria"/>
        </w:rPr>
        <w:t xml:space="preserve">: the person reports the problem directly to higher administration </w:t>
      </w:r>
    </w:p>
    <w:p w14:paraId="35F015E1" w14:textId="016D14C9" w:rsidR="00857900" w:rsidRDefault="00857900" w:rsidP="0010153C">
      <w:pPr>
        <w:pStyle w:val="ListParagraph"/>
        <w:numPr>
          <w:ilvl w:val="0"/>
          <w:numId w:val="104"/>
        </w:numPr>
        <w:rPr>
          <w:rFonts w:ascii="Cambria" w:hAnsi="Cambria"/>
        </w:rPr>
      </w:pPr>
      <w:r w:rsidRPr="00857900">
        <w:rPr>
          <w:rFonts w:ascii="Cambria" w:hAnsi="Cambria"/>
        </w:rPr>
        <w:t>If the senior administration fails to deal with the problem, we use external whistle blowing</w:t>
      </w:r>
    </w:p>
    <w:p w14:paraId="0FF28BDB" w14:textId="16EC3606" w:rsidR="00857900" w:rsidRPr="00857900" w:rsidRDefault="00857900" w:rsidP="0010153C">
      <w:pPr>
        <w:pStyle w:val="ListParagraph"/>
        <w:numPr>
          <w:ilvl w:val="0"/>
          <w:numId w:val="104"/>
        </w:numPr>
        <w:rPr>
          <w:rFonts w:ascii="Cambria" w:hAnsi="Cambria"/>
        </w:rPr>
      </w:pPr>
      <w:r w:rsidRPr="00F468BE">
        <w:rPr>
          <w:rFonts w:ascii="Cambria" w:hAnsi="Cambria"/>
          <w:b/>
        </w:rPr>
        <w:t>External whistle blowing</w:t>
      </w:r>
      <w:r>
        <w:rPr>
          <w:rFonts w:ascii="Cambria" w:hAnsi="Cambria"/>
        </w:rPr>
        <w:t xml:space="preserve">: process in which the employee takes the problem </w:t>
      </w:r>
      <w:r w:rsidR="00F468BE">
        <w:rPr>
          <w:rFonts w:ascii="Cambria" w:hAnsi="Cambria"/>
        </w:rPr>
        <w:t>public</w:t>
      </w:r>
      <w:r>
        <w:rPr>
          <w:rFonts w:ascii="Cambria" w:hAnsi="Cambria"/>
        </w:rPr>
        <w:t xml:space="preserve"> and discloses information to media and government</w:t>
      </w:r>
      <w:r w:rsidR="00F468BE">
        <w:rPr>
          <w:rFonts w:ascii="Cambria" w:hAnsi="Cambria"/>
        </w:rPr>
        <w:t xml:space="preserve"> (he will most likely disclose confidential information about the company which might become a problem) </w:t>
      </w:r>
    </w:p>
    <w:p w14:paraId="20DE28F8" w14:textId="77777777" w:rsidR="00857900" w:rsidRDefault="00857900" w:rsidP="00F468BE">
      <w:pPr>
        <w:rPr>
          <w:rFonts w:ascii="Cambria" w:hAnsi="Cambria"/>
          <w:b/>
        </w:rPr>
      </w:pPr>
    </w:p>
    <w:p w14:paraId="71993E9C" w14:textId="039E8E06" w:rsidR="00F468BE" w:rsidRPr="00F468BE" w:rsidRDefault="00F468BE" w:rsidP="00F468BE">
      <w:pPr>
        <w:pStyle w:val="ListParagraph"/>
        <w:numPr>
          <w:ilvl w:val="1"/>
          <w:numId w:val="18"/>
        </w:numPr>
        <w:rPr>
          <w:rFonts w:ascii="Cambria" w:hAnsi="Cambria"/>
          <w:b/>
        </w:rPr>
      </w:pPr>
      <w:r w:rsidRPr="00F468BE">
        <w:rPr>
          <w:rFonts w:ascii="Cambria" w:hAnsi="Cambria"/>
          <w:b/>
        </w:rPr>
        <w:t xml:space="preserve">Responsible Investing </w:t>
      </w:r>
    </w:p>
    <w:p w14:paraId="1F03D6D8" w14:textId="76518F51" w:rsidR="00F468BE" w:rsidRPr="00F468BE" w:rsidRDefault="00F468BE" w:rsidP="0010153C">
      <w:pPr>
        <w:pStyle w:val="ListParagraph"/>
        <w:numPr>
          <w:ilvl w:val="0"/>
          <w:numId w:val="106"/>
        </w:numPr>
        <w:rPr>
          <w:rFonts w:ascii="Cambria" w:hAnsi="Cambria"/>
        </w:rPr>
      </w:pPr>
      <w:r w:rsidRPr="00F468BE">
        <w:rPr>
          <w:rFonts w:ascii="Cambria" w:hAnsi="Cambria"/>
        </w:rPr>
        <w:t xml:space="preserve">Referred to as socially responsible investing: new ethical approach to evaluate a business enterprise. </w:t>
      </w:r>
    </w:p>
    <w:p w14:paraId="31F40AF1" w14:textId="643E09CD" w:rsidR="00F468BE" w:rsidRPr="00F468BE" w:rsidRDefault="00F468BE" w:rsidP="0010153C">
      <w:pPr>
        <w:pStyle w:val="ListParagraph"/>
        <w:numPr>
          <w:ilvl w:val="0"/>
          <w:numId w:val="106"/>
        </w:numPr>
        <w:rPr>
          <w:rFonts w:ascii="Cambria" w:hAnsi="Cambria"/>
        </w:rPr>
      </w:pPr>
      <w:r w:rsidRPr="00F468BE">
        <w:rPr>
          <w:rFonts w:ascii="Cambria" w:hAnsi="Cambria"/>
          <w:b/>
        </w:rPr>
        <w:t>Traditional business model</w:t>
      </w:r>
      <w:r w:rsidRPr="00F468BE">
        <w:rPr>
          <w:rFonts w:ascii="Cambria" w:hAnsi="Cambria"/>
        </w:rPr>
        <w:t xml:space="preserve">: generates financial growth and profitable returns to the shareholders. Investors examines financial statements of the companies to make sure its worth it to invest in them </w:t>
      </w:r>
    </w:p>
    <w:p w14:paraId="53A46185" w14:textId="2A3AC681" w:rsidR="00F468BE" w:rsidRPr="00F468BE" w:rsidRDefault="00F468BE" w:rsidP="0010153C">
      <w:pPr>
        <w:pStyle w:val="ListParagraph"/>
        <w:numPr>
          <w:ilvl w:val="0"/>
          <w:numId w:val="106"/>
        </w:numPr>
        <w:rPr>
          <w:rFonts w:ascii="Cambria" w:hAnsi="Cambria"/>
        </w:rPr>
      </w:pPr>
      <w:r w:rsidRPr="00F468BE">
        <w:rPr>
          <w:rFonts w:ascii="Cambria" w:hAnsi="Cambria"/>
          <w:b/>
        </w:rPr>
        <w:t>Responsible investing</w:t>
      </w:r>
      <w:r w:rsidRPr="00F468BE">
        <w:rPr>
          <w:rFonts w:ascii="Cambria" w:hAnsi="Cambria"/>
        </w:rPr>
        <w:t>: ethical long-term approach to evaluate investments.</w:t>
      </w:r>
    </w:p>
    <w:p w14:paraId="3B0AD92F" w14:textId="5C7A6C8D" w:rsidR="00F468BE" w:rsidRPr="00F468BE" w:rsidRDefault="00F468BE" w:rsidP="00F468BE">
      <w:pPr>
        <w:ind w:left="360"/>
        <w:rPr>
          <w:rFonts w:ascii="Cambria" w:hAnsi="Cambria"/>
          <w:u w:val="single"/>
        </w:rPr>
      </w:pPr>
      <w:r w:rsidRPr="00F468BE">
        <w:rPr>
          <w:rFonts w:ascii="Cambria" w:hAnsi="Cambria"/>
          <w:u w:val="single"/>
        </w:rPr>
        <w:t>Factors</w:t>
      </w:r>
      <w:r>
        <w:rPr>
          <w:rFonts w:ascii="Cambria" w:hAnsi="Cambria"/>
          <w:u w:val="single"/>
        </w:rPr>
        <w:t xml:space="preserve">: </w:t>
      </w:r>
    </w:p>
    <w:p w14:paraId="2BDE01F4" w14:textId="34C0148A" w:rsidR="00F468BE" w:rsidRPr="00F468BE" w:rsidRDefault="00F468BE" w:rsidP="0010153C">
      <w:pPr>
        <w:pStyle w:val="ListParagraph"/>
        <w:numPr>
          <w:ilvl w:val="0"/>
          <w:numId w:val="105"/>
        </w:numPr>
        <w:rPr>
          <w:rFonts w:ascii="Cambria" w:hAnsi="Cambria"/>
        </w:rPr>
      </w:pPr>
      <w:r w:rsidRPr="00F468BE">
        <w:rPr>
          <w:rFonts w:ascii="Cambria" w:hAnsi="Cambria"/>
        </w:rPr>
        <w:t>Enterprise social impact</w:t>
      </w:r>
    </w:p>
    <w:p w14:paraId="68844F3C" w14:textId="425064D5" w:rsidR="00F468BE" w:rsidRPr="00F468BE" w:rsidRDefault="00F468BE" w:rsidP="0010153C">
      <w:pPr>
        <w:pStyle w:val="ListParagraph"/>
        <w:numPr>
          <w:ilvl w:val="0"/>
          <w:numId w:val="105"/>
        </w:numPr>
        <w:rPr>
          <w:rFonts w:ascii="Cambria" w:hAnsi="Cambria"/>
        </w:rPr>
      </w:pPr>
      <w:r w:rsidRPr="00F468BE">
        <w:rPr>
          <w:rFonts w:ascii="Cambria" w:hAnsi="Cambria"/>
        </w:rPr>
        <w:t>Labour practices</w:t>
      </w:r>
    </w:p>
    <w:p w14:paraId="0D21425A" w14:textId="23788E53" w:rsidR="00F468BE" w:rsidRPr="00F468BE" w:rsidRDefault="00F468BE" w:rsidP="0010153C">
      <w:pPr>
        <w:pStyle w:val="ListParagraph"/>
        <w:numPr>
          <w:ilvl w:val="0"/>
          <w:numId w:val="105"/>
        </w:numPr>
        <w:rPr>
          <w:rFonts w:ascii="Cambria" w:hAnsi="Cambria"/>
        </w:rPr>
      </w:pPr>
      <w:r w:rsidRPr="00F468BE">
        <w:rPr>
          <w:rFonts w:ascii="Cambria" w:hAnsi="Cambria"/>
        </w:rPr>
        <w:t>Human rights</w:t>
      </w:r>
    </w:p>
    <w:p w14:paraId="7422CDE9" w14:textId="7CC4F256" w:rsidR="00F468BE" w:rsidRDefault="00F468BE" w:rsidP="0010153C">
      <w:pPr>
        <w:pStyle w:val="ListParagraph"/>
        <w:numPr>
          <w:ilvl w:val="0"/>
          <w:numId w:val="105"/>
        </w:numPr>
        <w:rPr>
          <w:rFonts w:ascii="Cambria" w:hAnsi="Cambria"/>
        </w:rPr>
      </w:pPr>
      <w:r w:rsidRPr="00F468BE">
        <w:rPr>
          <w:rFonts w:ascii="Cambria" w:hAnsi="Cambria"/>
        </w:rPr>
        <w:t xml:space="preserve">Position on environmental protection </w:t>
      </w:r>
    </w:p>
    <w:p w14:paraId="47E0D44A" w14:textId="77777777" w:rsidR="00F468BE" w:rsidRDefault="00F468BE" w:rsidP="00F468BE">
      <w:pPr>
        <w:rPr>
          <w:rFonts w:ascii="Cambria" w:hAnsi="Cambria"/>
        </w:rPr>
      </w:pPr>
    </w:p>
    <w:p w14:paraId="07A19A2C" w14:textId="7F0ABE3A" w:rsidR="00F468BE" w:rsidRDefault="00F468BE" w:rsidP="00F468BE">
      <w:pPr>
        <w:rPr>
          <w:rFonts w:ascii="Cambria" w:hAnsi="Cambria"/>
        </w:rPr>
      </w:pPr>
      <w:r w:rsidRPr="00F468BE">
        <w:rPr>
          <w:rFonts w:ascii="Cambria" w:hAnsi="Cambria"/>
          <w:b/>
        </w:rPr>
        <w:t>One important strategy</w:t>
      </w:r>
      <w:r>
        <w:rPr>
          <w:rFonts w:ascii="Cambria" w:hAnsi="Cambria"/>
        </w:rPr>
        <w:t xml:space="preserve">: refuse to invest in certain types of industries with poor ethical records. These industries are viewed as harmful to society even if they might generate a lot of profit) </w:t>
      </w:r>
    </w:p>
    <w:p w14:paraId="5DA43178" w14:textId="753845A0" w:rsidR="00F468BE" w:rsidRDefault="00F468BE" w:rsidP="00F468BE">
      <w:pPr>
        <w:rPr>
          <w:rFonts w:ascii="Cambria" w:hAnsi="Cambria"/>
        </w:rPr>
      </w:pPr>
      <w:r>
        <w:rPr>
          <w:rFonts w:ascii="Cambria" w:hAnsi="Cambria"/>
        </w:rPr>
        <w:lastRenderedPageBreak/>
        <w:t xml:space="preserve">Ex of harmful companies: toxic chemicals, alcohol, gambling, and tobacco. </w:t>
      </w:r>
    </w:p>
    <w:p w14:paraId="0AD408C9" w14:textId="77777777" w:rsidR="00F468BE" w:rsidRDefault="00F468BE" w:rsidP="00F468BE">
      <w:pPr>
        <w:rPr>
          <w:rFonts w:ascii="Cambria" w:hAnsi="Cambria"/>
        </w:rPr>
      </w:pPr>
    </w:p>
    <w:p w14:paraId="0361ABAA" w14:textId="0C201679" w:rsidR="00F468BE" w:rsidRPr="00027989" w:rsidRDefault="00027989" w:rsidP="0010153C">
      <w:pPr>
        <w:pStyle w:val="ListParagraph"/>
        <w:numPr>
          <w:ilvl w:val="0"/>
          <w:numId w:val="107"/>
        </w:numPr>
        <w:rPr>
          <w:rFonts w:ascii="Cambria" w:hAnsi="Cambria"/>
        </w:rPr>
      </w:pPr>
      <w:r w:rsidRPr="00027989">
        <w:rPr>
          <w:rFonts w:ascii="Cambria" w:hAnsi="Cambria"/>
        </w:rPr>
        <w:t xml:space="preserve">Institutional investors (public and private pension funds) have a lot of power and influence in the capital markets (stock markets, private placements, debt financing) </w:t>
      </w:r>
    </w:p>
    <w:p w14:paraId="5E700FEE" w14:textId="4EE821B6" w:rsidR="00027989" w:rsidRDefault="00027989" w:rsidP="0010153C">
      <w:pPr>
        <w:pStyle w:val="ListParagraph"/>
        <w:numPr>
          <w:ilvl w:val="0"/>
          <w:numId w:val="107"/>
        </w:numPr>
        <w:rPr>
          <w:rFonts w:ascii="Cambria" w:hAnsi="Cambria"/>
        </w:rPr>
      </w:pPr>
      <w:r w:rsidRPr="00027989">
        <w:rPr>
          <w:rFonts w:ascii="Cambria" w:hAnsi="Cambria"/>
        </w:rPr>
        <w:t xml:space="preserve">More and more pension funds have adopted a responsible investing philosophy giving a strong message to businesses: corporate management must not focus just on pleasing shareholders with profits but must take into consideration the effects that companies business activities have on a wide range of stakeholder. </w:t>
      </w:r>
    </w:p>
    <w:p w14:paraId="17CFD103" w14:textId="77777777" w:rsidR="00027989" w:rsidRDefault="00027989" w:rsidP="00027989">
      <w:pPr>
        <w:rPr>
          <w:rFonts w:ascii="Cambria" w:hAnsi="Cambria"/>
        </w:rPr>
      </w:pPr>
    </w:p>
    <w:p w14:paraId="6CA578BB" w14:textId="4128CB26" w:rsidR="00027989" w:rsidRDefault="00027989" w:rsidP="0010153C">
      <w:pPr>
        <w:pStyle w:val="ListParagraph"/>
        <w:numPr>
          <w:ilvl w:val="1"/>
          <w:numId w:val="108"/>
        </w:numPr>
        <w:rPr>
          <w:rFonts w:ascii="Cambria" w:hAnsi="Cambria"/>
          <w:b/>
        </w:rPr>
      </w:pPr>
      <w:r w:rsidRPr="00027989">
        <w:rPr>
          <w:rFonts w:ascii="Cambria" w:hAnsi="Cambria"/>
          <w:b/>
        </w:rPr>
        <w:t xml:space="preserve">Corporate Governance </w:t>
      </w:r>
    </w:p>
    <w:p w14:paraId="377690F8" w14:textId="77777777" w:rsidR="0010153C" w:rsidRPr="00027989" w:rsidRDefault="0010153C" w:rsidP="0010153C">
      <w:pPr>
        <w:pStyle w:val="ListParagraph"/>
        <w:ind w:left="360"/>
        <w:rPr>
          <w:rFonts w:ascii="Cambria" w:hAnsi="Cambria"/>
          <w:b/>
        </w:rPr>
      </w:pPr>
    </w:p>
    <w:p w14:paraId="6F52AE17" w14:textId="66D59DB9" w:rsidR="00027989" w:rsidRDefault="00027989" w:rsidP="0010153C">
      <w:pPr>
        <w:pStyle w:val="ListParagraph"/>
        <w:numPr>
          <w:ilvl w:val="0"/>
          <w:numId w:val="109"/>
        </w:numPr>
        <w:rPr>
          <w:rFonts w:ascii="Cambria" w:hAnsi="Cambria"/>
        </w:rPr>
      </w:pPr>
      <w:r>
        <w:rPr>
          <w:rFonts w:ascii="Cambria" w:hAnsi="Cambria"/>
        </w:rPr>
        <w:t xml:space="preserve">Who suffered from failure of corporations and financial markets? Ordinary citizens, salaried works, small investors and residential homeowners. </w:t>
      </w:r>
    </w:p>
    <w:p w14:paraId="5AA43BF4" w14:textId="451E8984" w:rsidR="0010153C" w:rsidRDefault="0010153C" w:rsidP="0010153C">
      <w:pPr>
        <w:pStyle w:val="ListParagraph"/>
        <w:numPr>
          <w:ilvl w:val="0"/>
          <w:numId w:val="109"/>
        </w:numPr>
        <w:rPr>
          <w:rFonts w:ascii="Cambria" w:hAnsi="Cambria"/>
        </w:rPr>
      </w:pPr>
      <w:r>
        <w:rPr>
          <w:rFonts w:ascii="Cambria" w:hAnsi="Cambria"/>
        </w:rPr>
        <w:t>This concept looks at how companies are managed</w:t>
      </w:r>
    </w:p>
    <w:p w14:paraId="739D2784" w14:textId="77777777" w:rsidR="00C65790" w:rsidRDefault="0010153C" w:rsidP="00C65790">
      <w:pPr>
        <w:pStyle w:val="ListParagraph"/>
        <w:numPr>
          <w:ilvl w:val="0"/>
          <w:numId w:val="109"/>
        </w:numPr>
        <w:rPr>
          <w:rFonts w:ascii="Cambria" w:hAnsi="Cambria"/>
        </w:rPr>
      </w:pPr>
      <w:r>
        <w:rPr>
          <w:rFonts w:ascii="Cambria" w:hAnsi="Cambria"/>
        </w:rPr>
        <w:t>Involves setting up ethical procedures and controls to monitor and regulate conflicts of interests and the interaction between shareholders, the directors and the officers.</w:t>
      </w:r>
    </w:p>
    <w:p w14:paraId="6A1061AC" w14:textId="77777777" w:rsidR="00C65790" w:rsidRDefault="0010153C" w:rsidP="00C65790">
      <w:pPr>
        <w:pStyle w:val="ListParagraph"/>
        <w:numPr>
          <w:ilvl w:val="0"/>
          <w:numId w:val="109"/>
        </w:numPr>
        <w:rPr>
          <w:rFonts w:ascii="Cambria" w:hAnsi="Cambria"/>
        </w:rPr>
      </w:pPr>
      <w:r w:rsidRPr="00C65790">
        <w:rPr>
          <w:rFonts w:ascii="Cambria" w:hAnsi="Cambria"/>
        </w:rPr>
        <w:t>Traditional corporate model: shareholders do not participate in managing the company, they elect directors who are empowered to manage the company</w:t>
      </w:r>
      <w:r w:rsidR="00C65790" w:rsidRPr="00C65790">
        <w:rPr>
          <w:rFonts w:ascii="Cambria" w:hAnsi="Cambria"/>
        </w:rPr>
        <w:t xml:space="preserve"> </w:t>
      </w:r>
    </w:p>
    <w:p w14:paraId="4482F608" w14:textId="117FE977" w:rsidR="00C65790" w:rsidRDefault="00C65790" w:rsidP="00C65790">
      <w:pPr>
        <w:pStyle w:val="ListParagraph"/>
        <w:numPr>
          <w:ilvl w:val="0"/>
          <w:numId w:val="109"/>
        </w:numPr>
        <w:rPr>
          <w:rFonts w:ascii="Cambria" w:hAnsi="Cambria"/>
        </w:rPr>
      </w:pPr>
      <w:r w:rsidRPr="00C65790">
        <w:rPr>
          <w:rFonts w:ascii="Cambria" w:hAnsi="Cambria"/>
        </w:rPr>
        <w:t xml:space="preserve">Ensure that the person who exercises the role of Chairman of the Board of Directors is not the same person who holds the position of CEO (is not subject to undue influence of insider directors, more unbiased leader, more open to listen to the opinions and advice of independent Directors) </w:t>
      </w:r>
    </w:p>
    <w:p w14:paraId="732C35DF" w14:textId="28B8B21E" w:rsidR="00C65790" w:rsidRDefault="00C65790" w:rsidP="00C65790">
      <w:pPr>
        <w:pStyle w:val="ListParagraph"/>
        <w:numPr>
          <w:ilvl w:val="0"/>
          <w:numId w:val="109"/>
        </w:numPr>
        <w:rPr>
          <w:rFonts w:ascii="Cambria" w:hAnsi="Cambria"/>
        </w:rPr>
      </w:pPr>
      <w:r>
        <w:rPr>
          <w:rFonts w:ascii="Cambria" w:hAnsi="Cambria"/>
        </w:rPr>
        <w:t>Address the issue of what competencies and qualifications are necessary to be a director</w:t>
      </w:r>
    </w:p>
    <w:p w14:paraId="021B9C55" w14:textId="7C0E2A3A" w:rsidR="00C65790" w:rsidRDefault="00C65790" w:rsidP="00C65790">
      <w:pPr>
        <w:pStyle w:val="ListParagraph"/>
        <w:numPr>
          <w:ilvl w:val="0"/>
          <w:numId w:val="109"/>
        </w:numPr>
        <w:rPr>
          <w:rFonts w:ascii="Cambria" w:hAnsi="Cambria"/>
        </w:rPr>
      </w:pPr>
      <w:r>
        <w:rPr>
          <w:rFonts w:ascii="Cambria" w:hAnsi="Cambria"/>
        </w:rPr>
        <w:t xml:space="preserve">Requires a corporation to act with transparency (process of operating in an open and above-board fashion) </w:t>
      </w:r>
    </w:p>
    <w:p w14:paraId="667D9D73" w14:textId="7F2217A4" w:rsidR="00C65790" w:rsidRDefault="00C65790" w:rsidP="00C65790">
      <w:pPr>
        <w:pStyle w:val="ListParagraph"/>
        <w:numPr>
          <w:ilvl w:val="0"/>
          <w:numId w:val="110"/>
        </w:numPr>
        <w:rPr>
          <w:rFonts w:ascii="Cambria" w:hAnsi="Cambria"/>
        </w:rPr>
      </w:pPr>
      <w:r>
        <w:rPr>
          <w:rFonts w:ascii="Cambria" w:hAnsi="Cambria"/>
        </w:rPr>
        <w:t xml:space="preserve">It allows the stakeholders to verify that proper channels and procedures have been respected with regards to the calling and holding of meetings, voting, appointments of officers and senior management, negotiation and adoption of other business decisions </w:t>
      </w:r>
    </w:p>
    <w:p w14:paraId="59F1E39D" w14:textId="172F9E10" w:rsidR="00C65790" w:rsidRPr="00C65790" w:rsidRDefault="00C65790" w:rsidP="00C65790">
      <w:pPr>
        <w:pStyle w:val="ListParagraph"/>
        <w:numPr>
          <w:ilvl w:val="0"/>
          <w:numId w:val="110"/>
        </w:numPr>
        <w:rPr>
          <w:rFonts w:ascii="Cambria" w:hAnsi="Cambria"/>
        </w:rPr>
      </w:pPr>
      <w:r>
        <w:rPr>
          <w:rFonts w:ascii="Cambria" w:hAnsi="Cambria"/>
        </w:rPr>
        <w:t xml:space="preserve">Also requires that the details of all business decisions be properly documented in written corporate records. </w:t>
      </w:r>
    </w:p>
    <w:p w14:paraId="3F8E5662" w14:textId="74F6A03E" w:rsidR="0010153C" w:rsidRDefault="0010153C" w:rsidP="00C65790">
      <w:pPr>
        <w:pStyle w:val="ListParagraph"/>
        <w:ind w:left="1080"/>
        <w:rPr>
          <w:rFonts w:ascii="Cambria" w:hAnsi="Cambria"/>
        </w:rPr>
      </w:pPr>
    </w:p>
    <w:p w14:paraId="02B045EF" w14:textId="269B6F2C" w:rsidR="00C65790" w:rsidRPr="00C65790" w:rsidRDefault="00C65790" w:rsidP="00C65790">
      <w:pPr>
        <w:rPr>
          <w:rFonts w:ascii="Cambria" w:hAnsi="Cambria"/>
        </w:rPr>
      </w:pPr>
      <w:r>
        <w:rPr>
          <w:rFonts w:ascii="Cambria" w:hAnsi="Cambria"/>
        </w:rPr>
        <w:t xml:space="preserve">Roles: </w:t>
      </w:r>
    </w:p>
    <w:p w14:paraId="412CF66E" w14:textId="076F1C72" w:rsidR="0010153C" w:rsidRDefault="0010153C" w:rsidP="0010153C">
      <w:pPr>
        <w:pStyle w:val="ListParagraph"/>
        <w:numPr>
          <w:ilvl w:val="0"/>
          <w:numId w:val="109"/>
        </w:numPr>
        <w:rPr>
          <w:rFonts w:ascii="Cambria" w:hAnsi="Cambria"/>
        </w:rPr>
      </w:pPr>
      <w:r>
        <w:rPr>
          <w:rFonts w:ascii="Cambria" w:hAnsi="Cambria"/>
        </w:rPr>
        <w:t>Board of directors: authority to appoint the officers who run the company on a day to day basis</w:t>
      </w:r>
    </w:p>
    <w:p w14:paraId="346E52E6" w14:textId="59FB1652" w:rsidR="0010153C" w:rsidRDefault="0010153C" w:rsidP="0010153C">
      <w:pPr>
        <w:pStyle w:val="ListParagraph"/>
        <w:numPr>
          <w:ilvl w:val="0"/>
          <w:numId w:val="109"/>
        </w:numPr>
        <w:rPr>
          <w:rFonts w:ascii="Cambria" w:hAnsi="Cambria"/>
        </w:rPr>
      </w:pPr>
      <w:r>
        <w:rPr>
          <w:rFonts w:ascii="Cambria" w:hAnsi="Cambria"/>
        </w:rPr>
        <w:t xml:space="preserve">Shareholders: no power to manage the company, they have the power to elect and dismiss a director (the majority shareholder could pressure or influence the Director’s decision) </w:t>
      </w:r>
    </w:p>
    <w:p w14:paraId="433C54AD" w14:textId="5A992C5A" w:rsidR="0010153C" w:rsidRDefault="0010153C" w:rsidP="0010153C">
      <w:pPr>
        <w:pStyle w:val="ListParagraph"/>
        <w:numPr>
          <w:ilvl w:val="0"/>
          <w:numId w:val="109"/>
        </w:numPr>
        <w:rPr>
          <w:rFonts w:ascii="Cambria" w:hAnsi="Cambria"/>
        </w:rPr>
      </w:pPr>
      <w:r>
        <w:rPr>
          <w:rFonts w:ascii="Cambria" w:hAnsi="Cambria"/>
        </w:rPr>
        <w:lastRenderedPageBreak/>
        <w:t>Directors appoint the officers of the company and therefore assert an influence over the nature and scope of decision they take</w:t>
      </w:r>
    </w:p>
    <w:p w14:paraId="67DE9D40" w14:textId="77777777" w:rsidR="00C65790" w:rsidRDefault="0010153C" w:rsidP="0010153C">
      <w:pPr>
        <w:pStyle w:val="ListParagraph"/>
        <w:numPr>
          <w:ilvl w:val="0"/>
          <w:numId w:val="109"/>
        </w:numPr>
        <w:rPr>
          <w:rFonts w:ascii="Cambria" w:hAnsi="Cambria"/>
        </w:rPr>
      </w:pPr>
      <w:r>
        <w:rPr>
          <w:rFonts w:ascii="Cambria" w:hAnsi="Cambria"/>
        </w:rPr>
        <w:t xml:space="preserve">Corporate Governance recognizes the need to create an ethical decision making </w:t>
      </w:r>
      <w:r w:rsidR="00C65790">
        <w:rPr>
          <w:rFonts w:ascii="Cambria" w:hAnsi="Cambria"/>
        </w:rPr>
        <w:t>process</w:t>
      </w:r>
      <w:r>
        <w:rPr>
          <w:rFonts w:ascii="Cambria" w:hAnsi="Cambria"/>
        </w:rPr>
        <w:t xml:space="preserve"> </w:t>
      </w:r>
      <w:r w:rsidR="00C65790">
        <w:rPr>
          <w:rFonts w:ascii="Cambria" w:hAnsi="Cambria"/>
        </w:rPr>
        <w:t>within</w:t>
      </w:r>
      <w:r>
        <w:rPr>
          <w:rFonts w:ascii="Cambria" w:hAnsi="Cambria"/>
        </w:rPr>
        <w:t xml:space="preserve"> the corporation by promoting the </w:t>
      </w:r>
      <w:r w:rsidR="00C65790">
        <w:rPr>
          <w:rFonts w:ascii="Cambria" w:hAnsi="Cambria"/>
        </w:rPr>
        <w:t>election</w:t>
      </w:r>
      <w:r>
        <w:rPr>
          <w:rFonts w:ascii="Cambria" w:hAnsi="Cambria"/>
        </w:rPr>
        <w:t xml:space="preserve"> of autonomous external directors to balance the decision making power of the insider director. </w:t>
      </w:r>
    </w:p>
    <w:p w14:paraId="6E12CC4B" w14:textId="2A6B14C1" w:rsidR="0010153C" w:rsidRPr="00C65790" w:rsidRDefault="0010153C" w:rsidP="0010153C">
      <w:pPr>
        <w:pStyle w:val="ListParagraph"/>
        <w:numPr>
          <w:ilvl w:val="0"/>
          <w:numId w:val="109"/>
        </w:numPr>
        <w:rPr>
          <w:rFonts w:ascii="Cambria" w:hAnsi="Cambria"/>
        </w:rPr>
      </w:pPr>
      <w:r w:rsidRPr="00C65790">
        <w:rPr>
          <w:rFonts w:ascii="Cambria" w:hAnsi="Cambria"/>
        </w:rPr>
        <w:t xml:space="preserve">Insider directors: are either shareholders or have personal </w:t>
      </w:r>
      <w:r w:rsidR="00C65790" w:rsidRPr="00C65790">
        <w:rPr>
          <w:rFonts w:ascii="Cambria" w:hAnsi="Cambria"/>
        </w:rPr>
        <w:t>relationships</w:t>
      </w:r>
      <w:r w:rsidRPr="00C65790">
        <w:rPr>
          <w:rFonts w:ascii="Cambria" w:hAnsi="Cambria"/>
        </w:rPr>
        <w:t xml:space="preserve"> with the shareholders of the company</w:t>
      </w:r>
    </w:p>
    <w:p w14:paraId="21512258" w14:textId="77777777" w:rsidR="00BF5DBA" w:rsidRDefault="00BF5DBA" w:rsidP="00BF5DBA">
      <w:pPr>
        <w:rPr>
          <w:rFonts w:ascii="Cambria" w:hAnsi="Cambria"/>
        </w:rPr>
      </w:pPr>
    </w:p>
    <w:p w14:paraId="39FC1974" w14:textId="16BCC67E" w:rsidR="00BF5DBA" w:rsidRPr="00521DB4" w:rsidRDefault="00521DB4" w:rsidP="00BF5DBA">
      <w:pPr>
        <w:rPr>
          <w:rFonts w:ascii="Cambria" w:hAnsi="Cambria"/>
          <w:b/>
        </w:rPr>
      </w:pPr>
      <w:r w:rsidRPr="00521DB4">
        <w:rPr>
          <w:rFonts w:ascii="Cambria" w:hAnsi="Cambria"/>
          <w:b/>
        </w:rPr>
        <w:t>In class notes:</w:t>
      </w:r>
    </w:p>
    <w:p w14:paraId="76C0D4A1" w14:textId="70E05D43" w:rsidR="00521DB4" w:rsidRDefault="00521DB4" w:rsidP="00521DB4">
      <w:r>
        <w:t xml:space="preserve">Art 322: limited liability, prudent, diligent, loyalty and honesty. Not expected to possess a skill you don’t have. You are expected to act with the best ability you can. </w:t>
      </w:r>
    </w:p>
    <w:p w14:paraId="6A66B6FE" w14:textId="77777777" w:rsidR="00521DB4" w:rsidRDefault="00521DB4" w:rsidP="00521DB4"/>
    <w:p w14:paraId="5EAA2E34" w14:textId="77777777" w:rsidR="00521DB4" w:rsidRDefault="00521DB4" w:rsidP="00521DB4">
      <w:r w:rsidRPr="00521DB4">
        <w:rPr>
          <w:b/>
        </w:rPr>
        <w:t>Prudent</w:t>
      </w:r>
      <w:r>
        <w:t>: before making a decision, you will seek out the advice before making a decision (not rush things)</w:t>
      </w:r>
    </w:p>
    <w:p w14:paraId="41BB7BB3" w14:textId="77777777" w:rsidR="00521DB4" w:rsidRDefault="00521DB4" w:rsidP="00521DB4">
      <w:r w:rsidRPr="00521DB4">
        <w:rPr>
          <w:b/>
        </w:rPr>
        <w:t>Diligent</w:t>
      </w:r>
      <w:r>
        <w:t xml:space="preserve">: board of directors make decisions collectively with meetings. You have to be at most of the meetings and be prepared for them and follow what is going on. </w:t>
      </w:r>
    </w:p>
    <w:p w14:paraId="508550B4" w14:textId="77777777" w:rsidR="00521DB4" w:rsidRDefault="00521DB4" w:rsidP="00521DB4">
      <w:r w:rsidRPr="00521DB4">
        <w:rPr>
          <w:b/>
        </w:rPr>
        <w:t>Loyalty and honesty</w:t>
      </w:r>
      <w:r>
        <w:t xml:space="preserve">: how to deal with a situation of conflict with interest </w:t>
      </w:r>
    </w:p>
    <w:p w14:paraId="2575D897" w14:textId="77777777" w:rsidR="00521DB4" w:rsidRDefault="00521DB4" w:rsidP="00521DB4"/>
    <w:p w14:paraId="3502F278" w14:textId="77777777" w:rsidR="00521DB4" w:rsidRDefault="00521DB4" w:rsidP="00521DB4">
      <w:pPr>
        <w:pStyle w:val="ListParagraph"/>
        <w:numPr>
          <w:ilvl w:val="0"/>
          <w:numId w:val="129"/>
        </w:numPr>
      </w:pPr>
      <w:r>
        <w:t xml:space="preserve">Conflict of interest is not a bad thing but you have to manage them well. </w:t>
      </w:r>
    </w:p>
    <w:p w14:paraId="4D1CC8B9" w14:textId="77777777" w:rsidR="00521DB4" w:rsidRDefault="00521DB4" w:rsidP="00521DB4">
      <w:pPr>
        <w:pStyle w:val="ListParagraph"/>
        <w:numPr>
          <w:ilvl w:val="0"/>
          <w:numId w:val="129"/>
        </w:numPr>
      </w:pPr>
      <w:r>
        <w:t xml:space="preserve">The only person who knows that there is a conflict is you. </w:t>
      </w:r>
    </w:p>
    <w:p w14:paraId="644D46F5" w14:textId="77777777" w:rsidR="00521DB4" w:rsidRDefault="00521DB4" w:rsidP="00521DB4">
      <w:pPr>
        <w:pStyle w:val="ListParagraph"/>
        <w:numPr>
          <w:ilvl w:val="0"/>
          <w:numId w:val="130"/>
        </w:numPr>
      </w:pPr>
      <w:r>
        <w:t>You will have to make a decision. Only the person who is aware of the conflict can disclose it (disclose conflict of interest and disclose appearance of a conflict)</w:t>
      </w:r>
    </w:p>
    <w:p w14:paraId="03A81879" w14:textId="77777777" w:rsidR="00521DB4" w:rsidRDefault="00521DB4" w:rsidP="00521DB4">
      <w:pPr>
        <w:pStyle w:val="ListParagraph"/>
        <w:numPr>
          <w:ilvl w:val="0"/>
          <w:numId w:val="130"/>
        </w:numPr>
      </w:pPr>
      <w:r>
        <w:t xml:space="preserve">Appearance of conflict of interest: use the concept of the reasonable person. </w:t>
      </w:r>
    </w:p>
    <w:p w14:paraId="62BF89E9" w14:textId="77777777" w:rsidR="00521DB4" w:rsidRDefault="00521DB4" w:rsidP="00521DB4">
      <w:pPr>
        <w:pStyle w:val="ListParagraph"/>
        <w:numPr>
          <w:ilvl w:val="0"/>
          <w:numId w:val="130"/>
        </w:numPr>
      </w:pPr>
      <w:r>
        <w:t>Would the reasonable person believe that there is a conflict? Is the situation out of the ordinary</w:t>
      </w:r>
    </w:p>
    <w:p w14:paraId="691A9312" w14:textId="77777777" w:rsidR="00521DB4" w:rsidRDefault="00521DB4" w:rsidP="00521DB4">
      <w:pPr>
        <w:pStyle w:val="ListParagraph"/>
        <w:numPr>
          <w:ilvl w:val="0"/>
          <w:numId w:val="130"/>
        </w:numPr>
      </w:pPr>
      <w:r>
        <w:t>If you are on the board, you can disclose the conflict of interest or the appearance of conflict of interest</w:t>
      </w:r>
    </w:p>
    <w:p w14:paraId="2620D4B1" w14:textId="77777777" w:rsidR="00521DB4" w:rsidRDefault="00521DB4" w:rsidP="00521DB4">
      <w:pPr>
        <w:pStyle w:val="ListParagraph"/>
        <w:numPr>
          <w:ilvl w:val="0"/>
          <w:numId w:val="130"/>
        </w:numPr>
      </w:pPr>
      <w:r>
        <w:t>If it involves a contract, and you do not disclose a conflict of interest, the contract may be annulled and the profit you make may be taken away.</w:t>
      </w:r>
    </w:p>
    <w:p w14:paraId="513C828F" w14:textId="77777777" w:rsidR="00521DB4" w:rsidRDefault="00521DB4" w:rsidP="00521DB4">
      <w:pPr>
        <w:pStyle w:val="ListParagraph"/>
        <w:numPr>
          <w:ilvl w:val="0"/>
          <w:numId w:val="130"/>
        </w:numPr>
      </w:pPr>
      <w:r w:rsidRPr="00521DB4">
        <w:t xml:space="preserve">Business is a mandatory to the government </w:t>
      </w:r>
    </w:p>
    <w:p w14:paraId="678562A1" w14:textId="77777777" w:rsidR="00521DB4" w:rsidRDefault="00521DB4" w:rsidP="00521DB4">
      <w:pPr>
        <w:pStyle w:val="ListParagraph"/>
        <w:numPr>
          <w:ilvl w:val="0"/>
          <w:numId w:val="130"/>
        </w:numPr>
      </w:pPr>
      <w:proofErr w:type="spellStart"/>
      <w:r>
        <w:t>Arbritary</w:t>
      </w:r>
      <w:proofErr w:type="spellEnd"/>
      <w:r>
        <w:t xml:space="preserve"> assessment: </w:t>
      </w:r>
      <w:r>
        <w:tab/>
      </w:r>
    </w:p>
    <w:p w14:paraId="107F8035" w14:textId="77777777" w:rsidR="00521DB4" w:rsidRDefault="00521DB4" w:rsidP="00521DB4">
      <w:pPr>
        <w:pStyle w:val="ListParagraph"/>
        <w:numPr>
          <w:ilvl w:val="0"/>
          <w:numId w:val="130"/>
        </w:numPr>
      </w:pPr>
      <w:r>
        <w:t xml:space="preserve">Importance of ethics in business: Having a good corporate reputation is good for you (better image) </w:t>
      </w:r>
    </w:p>
    <w:p w14:paraId="0C097D7B" w14:textId="77777777" w:rsidR="00521DB4" w:rsidRDefault="00521DB4" w:rsidP="00521DB4">
      <w:pPr>
        <w:pStyle w:val="ListParagraph"/>
        <w:numPr>
          <w:ilvl w:val="0"/>
          <w:numId w:val="130"/>
        </w:numPr>
      </w:pPr>
      <w:r>
        <w:t xml:space="preserve">International standards: UNGC </w:t>
      </w:r>
    </w:p>
    <w:p w14:paraId="7FECEB9B" w14:textId="77777777" w:rsidR="00521DB4" w:rsidRDefault="00521DB4" w:rsidP="00521DB4">
      <w:pPr>
        <w:pStyle w:val="ListParagraph"/>
        <w:numPr>
          <w:ilvl w:val="0"/>
          <w:numId w:val="130"/>
        </w:numPr>
      </w:pPr>
      <w:r>
        <w:t xml:space="preserve">Success to have a good code of conduct: when everybody believes in it </w:t>
      </w:r>
    </w:p>
    <w:p w14:paraId="2A500F26" w14:textId="3F17A068" w:rsidR="00521DB4" w:rsidRDefault="00521DB4" w:rsidP="00521DB4">
      <w:pPr>
        <w:pStyle w:val="ListParagraph"/>
        <w:numPr>
          <w:ilvl w:val="0"/>
          <w:numId w:val="130"/>
        </w:numPr>
      </w:pPr>
      <w:r>
        <w:t xml:space="preserve">Gifts: culture conflicts </w:t>
      </w:r>
    </w:p>
    <w:p w14:paraId="36BD8E40" w14:textId="77777777" w:rsidR="00521DB4" w:rsidRDefault="00521DB4" w:rsidP="00521DB4">
      <w:pPr>
        <w:tabs>
          <w:tab w:val="left" w:pos="2940"/>
        </w:tabs>
      </w:pPr>
      <w:r>
        <w:t xml:space="preserve">Whistle blowing: </w:t>
      </w:r>
    </w:p>
    <w:p w14:paraId="21070E96" w14:textId="77777777" w:rsidR="00521DB4" w:rsidRDefault="00521DB4" w:rsidP="00521DB4">
      <w:pPr>
        <w:pStyle w:val="ListParagraph"/>
        <w:numPr>
          <w:ilvl w:val="0"/>
          <w:numId w:val="128"/>
        </w:numPr>
        <w:tabs>
          <w:tab w:val="left" w:pos="2940"/>
        </w:tabs>
      </w:pPr>
      <w:r>
        <w:t>Internal whistle blowing</w:t>
      </w:r>
    </w:p>
    <w:p w14:paraId="26C74219" w14:textId="77777777" w:rsidR="00521DB4" w:rsidRDefault="00521DB4" w:rsidP="00521DB4">
      <w:pPr>
        <w:pStyle w:val="ListParagraph"/>
        <w:numPr>
          <w:ilvl w:val="0"/>
          <w:numId w:val="128"/>
        </w:numPr>
        <w:tabs>
          <w:tab w:val="left" w:pos="2940"/>
        </w:tabs>
      </w:pPr>
      <w:r>
        <w:t>Higher administration</w:t>
      </w:r>
    </w:p>
    <w:p w14:paraId="2E9EAB54" w14:textId="78B8519A" w:rsidR="00521DB4" w:rsidRDefault="00521DB4" w:rsidP="00521DB4">
      <w:pPr>
        <w:pStyle w:val="ListParagraph"/>
        <w:numPr>
          <w:ilvl w:val="0"/>
          <w:numId w:val="128"/>
        </w:numPr>
        <w:tabs>
          <w:tab w:val="left" w:pos="2940"/>
        </w:tabs>
      </w:pPr>
      <w:r>
        <w:t>External whistle blowing: first go to the government or the public authority responsible for that. If it fails, you should go to the media or ge</w:t>
      </w:r>
      <w:r w:rsidR="000468D6">
        <w:t>neral public (2 steps instead of</w:t>
      </w:r>
      <w:r>
        <w:t xml:space="preserve"> 1 as mentioned in book) </w:t>
      </w:r>
    </w:p>
    <w:p w14:paraId="181F7A61" w14:textId="77777777" w:rsidR="00521DB4" w:rsidRDefault="00521DB4" w:rsidP="00521DB4">
      <w:pPr>
        <w:tabs>
          <w:tab w:val="left" w:pos="2940"/>
        </w:tabs>
      </w:pPr>
      <w:r>
        <w:t>Laws in place to protect you if you are a whistle blower</w:t>
      </w:r>
    </w:p>
    <w:p w14:paraId="57AC399D" w14:textId="37F95D76" w:rsidR="00BF5DBA" w:rsidRPr="00521DB4" w:rsidRDefault="00521DB4" w:rsidP="00521DB4">
      <w:pPr>
        <w:tabs>
          <w:tab w:val="left" w:pos="2940"/>
        </w:tabs>
      </w:pPr>
      <w:r>
        <w:t xml:space="preserve">Responsible investing: </w:t>
      </w:r>
      <w:r w:rsidR="000468D6">
        <w:t xml:space="preserve"> </w:t>
      </w:r>
      <w:r>
        <w:t xml:space="preserve">Divesting: </w:t>
      </w:r>
    </w:p>
    <w:p w14:paraId="17695840" w14:textId="34D7D8FD" w:rsidR="00BF5DBA" w:rsidRDefault="00BF5DBA" w:rsidP="00BF5DBA">
      <w:pPr>
        <w:jc w:val="center"/>
        <w:rPr>
          <w:rFonts w:ascii="Cambria" w:hAnsi="Cambria"/>
          <w:b/>
        </w:rPr>
      </w:pPr>
      <w:r w:rsidRPr="00BF5DBA">
        <w:rPr>
          <w:rFonts w:ascii="Cambria" w:hAnsi="Cambria"/>
          <w:b/>
          <w:highlight w:val="yellow"/>
        </w:rPr>
        <w:lastRenderedPageBreak/>
        <w:t>CHAPTER 5: MANDATE</w:t>
      </w:r>
    </w:p>
    <w:p w14:paraId="052B1A1D" w14:textId="77777777" w:rsidR="00BF5DBA" w:rsidRDefault="00BF5DBA" w:rsidP="00BF5DBA">
      <w:pPr>
        <w:rPr>
          <w:rFonts w:ascii="Cambria" w:hAnsi="Cambria"/>
        </w:rPr>
      </w:pPr>
    </w:p>
    <w:p w14:paraId="631F590E" w14:textId="0B4B8DB0" w:rsidR="0059302E" w:rsidRPr="0059302E" w:rsidRDefault="0059302E" w:rsidP="00BF5DBA">
      <w:pPr>
        <w:rPr>
          <w:rFonts w:ascii="Cambria" w:hAnsi="Cambria"/>
          <w:b/>
        </w:rPr>
      </w:pPr>
      <w:r w:rsidRPr="0059302E">
        <w:rPr>
          <w:rFonts w:ascii="Cambria" w:hAnsi="Cambria"/>
          <w:b/>
        </w:rPr>
        <w:t xml:space="preserve">5.1 Introduction </w:t>
      </w:r>
    </w:p>
    <w:p w14:paraId="44A86586" w14:textId="77777777" w:rsidR="0059302E" w:rsidRDefault="0059302E" w:rsidP="00BF5DBA">
      <w:pPr>
        <w:rPr>
          <w:rFonts w:ascii="Cambria" w:hAnsi="Cambria"/>
        </w:rPr>
      </w:pPr>
    </w:p>
    <w:p w14:paraId="6C8761C4" w14:textId="09A9135D" w:rsidR="0059302E" w:rsidRDefault="0059302E" w:rsidP="00BF5DBA">
      <w:pPr>
        <w:rPr>
          <w:rFonts w:ascii="Cambria" w:hAnsi="Cambria"/>
        </w:rPr>
      </w:pPr>
      <w:r w:rsidRPr="0059302E">
        <w:rPr>
          <w:rFonts w:ascii="Cambria" w:hAnsi="Cambria"/>
          <w:b/>
        </w:rPr>
        <w:t>Mandate</w:t>
      </w:r>
      <w:r>
        <w:rPr>
          <w:rFonts w:ascii="Cambria" w:hAnsi="Cambria"/>
        </w:rPr>
        <w:t>: contract between two persons, the mandatory and the mandatory in which the mandatory empowers the mandatory to represent him in dealings with an outside party.</w:t>
      </w:r>
    </w:p>
    <w:p w14:paraId="2ACA3D15" w14:textId="7A5D2DDC" w:rsidR="0059302E" w:rsidRDefault="0059302E" w:rsidP="0059302E">
      <w:pPr>
        <w:pStyle w:val="ListParagraph"/>
        <w:numPr>
          <w:ilvl w:val="0"/>
          <w:numId w:val="111"/>
        </w:numPr>
        <w:rPr>
          <w:rFonts w:ascii="Cambria" w:hAnsi="Cambria"/>
        </w:rPr>
      </w:pPr>
      <w:r w:rsidRPr="0059302E">
        <w:rPr>
          <w:rFonts w:ascii="Cambria" w:hAnsi="Cambria"/>
        </w:rPr>
        <w:t>Mandatory is given the power to assi</w:t>
      </w:r>
      <w:r>
        <w:rPr>
          <w:rFonts w:ascii="Cambria" w:hAnsi="Cambria"/>
        </w:rPr>
        <w:t>s</w:t>
      </w:r>
      <w:r w:rsidRPr="0059302E">
        <w:rPr>
          <w:rFonts w:ascii="Cambria" w:hAnsi="Cambria"/>
        </w:rPr>
        <w:t>t the mandatory,</w:t>
      </w:r>
      <w:r>
        <w:rPr>
          <w:rFonts w:ascii="Cambria" w:hAnsi="Cambria"/>
        </w:rPr>
        <w:t xml:space="preserve"> </w:t>
      </w:r>
      <w:r w:rsidRPr="0059302E">
        <w:rPr>
          <w:rFonts w:ascii="Cambria" w:hAnsi="Cambria"/>
        </w:rPr>
        <w:t xml:space="preserve">to act on behalf of the mandatory </w:t>
      </w:r>
      <w:r>
        <w:rPr>
          <w:rFonts w:ascii="Cambria" w:hAnsi="Cambria"/>
        </w:rPr>
        <w:t>and to bind the man</w:t>
      </w:r>
      <w:r w:rsidRPr="0059302E">
        <w:rPr>
          <w:rFonts w:ascii="Cambria" w:hAnsi="Cambria"/>
        </w:rPr>
        <w:t xml:space="preserve">dator to the </w:t>
      </w:r>
      <w:r>
        <w:rPr>
          <w:rFonts w:ascii="Cambria" w:hAnsi="Cambria"/>
        </w:rPr>
        <w:t>a</w:t>
      </w:r>
      <w:r w:rsidRPr="0059302E">
        <w:rPr>
          <w:rFonts w:ascii="Cambria" w:hAnsi="Cambria"/>
        </w:rPr>
        <w:t xml:space="preserve">greement reached between the mandatory and the </w:t>
      </w:r>
      <w:r>
        <w:rPr>
          <w:rFonts w:ascii="Cambria" w:hAnsi="Cambria"/>
        </w:rPr>
        <w:t>third person.</w:t>
      </w:r>
    </w:p>
    <w:p w14:paraId="5CDBE140" w14:textId="67BE793E" w:rsidR="0059302E" w:rsidRDefault="0059302E" w:rsidP="0059302E">
      <w:pPr>
        <w:pStyle w:val="ListParagraph"/>
        <w:numPr>
          <w:ilvl w:val="0"/>
          <w:numId w:val="111"/>
        </w:numPr>
        <w:rPr>
          <w:rFonts w:ascii="Cambria" w:hAnsi="Cambria"/>
        </w:rPr>
      </w:pPr>
      <w:r>
        <w:rPr>
          <w:rFonts w:ascii="Cambria" w:hAnsi="Cambria"/>
        </w:rPr>
        <w:t xml:space="preserve">Mandate deals with two separate contractual undertaking: </w:t>
      </w:r>
      <w:r w:rsidRPr="0059302E">
        <w:rPr>
          <w:rFonts w:ascii="Cambria" w:hAnsi="Cambria"/>
          <w:i/>
        </w:rPr>
        <w:t>contract between the mandator and the mandatary</w:t>
      </w:r>
      <w:r>
        <w:rPr>
          <w:rFonts w:ascii="Cambria" w:hAnsi="Cambria"/>
        </w:rPr>
        <w:t xml:space="preserve"> (setting out terms of the mandate</w:t>
      </w:r>
      <w:proofErr w:type="gramStart"/>
      <w:r>
        <w:rPr>
          <w:rFonts w:ascii="Cambria" w:hAnsi="Cambria"/>
        </w:rPr>
        <w:t>) ,</w:t>
      </w:r>
      <w:proofErr w:type="gramEnd"/>
      <w:r>
        <w:rPr>
          <w:rFonts w:ascii="Cambria" w:hAnsi="Cambria"/>
        </w:rPr>
        <w:t xml:space="preserve"> and contract that will be entered into between the mandatary and the third person. </w:t>
      </w:r>
    </w:p>
    <w:p w14:paraId="113E38B0" w14:textId="1B116067" w:rsidR="0059302E" w:rsidRDefault="0059302E" w:rsidP="0059302E">
      <w:pPr>
        <w:pStyle w:val="ListParagraph"/>
        <w:numPr>
          <w:ilvl w:val="0"/>
          <w:numId w:val="111"/>
        </w:numPr>
        <w:rPr>
          <w:rFonts w:ascii="Cambria" w:hAnsi="Cambria"/>
        </w:rPr>
      </w:pPr>
      <w:proofErr w:type="spellStart"/>
      <w:r>
        <w:rPr>
          <w:rFonts w:ascii="Cambria" w:hAnsi="Cambria"/>
        </w:rPr>
        <w:t>Madator</w:t>
      </w:r>
      <w:proofErr w:type="spellEnd"/>
      <w:r>
        <w:rPr>
          <w:rFonts w:ascii="Cambria" w:hAnsi="Cambria"/>
        </w:rPr>
        <w:t xml:space="preserve"> (the principle), mandatary (the agent) and the mandate (agency)</w:t>
      </w:r>
    </w:p>
    <w:p w14:paraId="04AC0632" w14:textId="77777777" w:rsidR="0059302E" w:rsidRDefault="0059302E" w:rsidP="0059302E">
      <w:pPr>
        <w:rPr>
          <w:rFonts w:ascii="Cambria" w:hAnsi="Cambria"/>
        </w:rPr>
      </w:pPr>
    </w:p>
    <w:p w14:paraId="62C6876E" w14:textId="77777777" w:rsidR="0059302E" w:rsidRDefault="0059302E" w:rsidP="0059302E">
      <w:pPr>
        <w:rPr>
          <w:rFonts w:ascii="Cambria" w:hAnsi="Cambria"/>
          <w:b/>
        </w:rPr>
      </w:pPr>
      <w:r w:rsidRPr="0059302E">
        <w:rPr>
          <w:rFonts w:ascii="Cambria" w:hAnsi="Cambria"/>
          <w:b/>
        </w:rPr>
        <w:t>5.2 Characteristics</w:t>
      </w:r>
    </w:p>
    <w:p w14:paraId="15DDE70E" w14:textId="77777777" w:rsidR="0059302E" w:rsidRDefault="0059302E" w:rsidP="0059302E">
      <w:pPr>
        <w:rPr>
          <w:rFonts w:ascii="Cambria" w:hAnsi="Cambria"/>
          <w:b/>
        </w:rPr>
      </w:pPr>
    </w:p>
    <w:p w14:paraId="2D492D1B" w14:textId="77777777" w:rsidR="0059302E" w:rsidRDefault="0059302E" w:rsidP="00E07C82">
      <w:pPr>
        <w:ind w:firstLine="360"/>
        <w:rPr>
          <w:rFonts w:ascii="Cambria" w:hAnsi="Cambria"/>
          <w:b/>
        </w:rPr>
      </w:pPr>
      <w:r>
        <w:rPr>
          <w:rFonts w:ascii="Cambria" w:hAnsi="Cambria"/>
          <w:b/>
        </w:rPr>
        <w:t>5.2.1 Formation</w:t>
      </w:r>
    </w:p>
    <w:p w14:paraId="456937B3" w14:textId="63EC5B5E" w:rsidR="0059302E" w:rsidRPr="007B65BB" w:rsidRDefault="00F47A18" w:rsidP="007B65BB">
      <w:pPr>
        <w:pStyle w:val="ListParagraph"/>
        <w:numPr>
          <w:ilvl w:val="0"/>
          <w:numId w:val="112"/>
        </w:numPr>
        <w:rPr>
          <w:rFonts w:ascii="Cambria" w:hAnsi="Cambria"/>
        </w:rPr>
      </w:pPr>
      <w:r w:rsidRPr="007B65BB">
        <w:rPr>
          <w:rFonts w:ascii="Cambria" w:hAnsi="Cambria"/>
        </w:rPr>
        <w:t>Contract of mandate requires consent of both the mandatory and mandatary</w:t>
      </w:r>
    </w:p>
    <w:p w14:paraId="687F8F7F" w14:textId="1071418C" w:rsidR="00F47A18" w:rsidRPr="007B65BB" w:rsidRDefault="00F47A18" w:rsidP="007B65BB">
      <w:pPr>
        <w:pStyle w:val="ListParagraph"/>
        <w:numPr>
          <w:ilvl w:val="0"/>
          <w:numId w:val="112"/>
        </w:numPr>
        <w:rPr>
          <w:rFonts w:ascii="Cambria" w:hAnsi="Cambria"/>
        </w:rPr>
      </w:pPr>
      <w:r w:rsidRPr="007B65BB">
        <w:rPr>
          <w:rFonts w:ascii="Cambria" w:hAnsi="Cambria"/>
        </w:rPr>
        <w:t>Consent (or acceptance of the contract) can be demonstrated expressly or tacitly</w:t>
      </w:r>
      <w:r w:rsidR="007B65BB" w:rsidRPr="007B65BB">
        <w:rPr>
          <w:rFonts w:ascii="Cambria" w:hAnsi="Cambria"/>
        </w:rPr>
        <w:t xml:space="preserve"> (implied)</w:t>
      </w:r>
    </w:p>
    <w:p w14:paraId="7D7A183C" w14:textId="208A2BC4" w:rsidR="007B65BB" w:rsidRPr="007B65BB" w:rsidRDefault="007B65BB" w:rsidP="007B65BB">
      <w:pPr>
        <w:pStyle w:val="ListParagraph"/>
        <w:numPr>
          <w:ilvl w:val="0"/>
          <w:numId w:val="112"/>
        </w:numPr>
        <w:rPr>
          <w:rFonts w:ascii="Cambria" w:hAnsi="Cambria"/>
        </w:rPr>
      </w:pPr>
      <w:r w:rsidRPr="007B65BB">
        <w:rPr>
          <w:rFonts w:ascii="Cambria" w:hAnsi="Cambria"/>
        </w:rPr>
        <w:t xml:space="preserve">Verbal agreement is enough to create a valid mandate contract </w:t>
      </w:r>
    </w:p>
    <w:p w14:paraId="4C402A3C" w14:textId="77777777" w:rsidR="007B65BB" w:rsidRDefault="007B65BB" w:rsidP="0059302E">
      <w:pPr>
        <w:rPr>
          <w:rFonts w:ascii="Cambria" w:hAnsi="Cambria"/>
        </w:rPr>
      </w:pPr>
    </w:p>
    <w:p w14:paraId="590D1D75" w14:textId="672FF95A" w:rsidR="007B65BB" w:rsidRDefault="007B65BB" w:rsidP="0059302E">
      <w:pPr>
        <w:rPr>
          <w:rFonts w:ascii="Cambria" w:hAnsi="Cambria"/>
        </w:rPr>
      </w:pPr>
      <w:r w:rsidRPr="007B65BB">
        <w:rPr>
          <w:rFonts w:ascii="Cambria" w:hAnsi="Cambria"/>
          <w:u w:val="single"/>
        </w:rPr>
        <w:t>Expressly</w:t>
      </w:r>
      <w:r>
        <w:rPr>
          <w:rFonts w:ascii="Cambria" w:hAnsi="Cambria"/>
        </w:rPr>
        <w:t xml:space="preserve">: </w:t>
      </w:r>
    </w:p>
    <w:p w14:paraId="6FBDBEB7" w14:textId="60FCB087" w:rsidR="007B65BB" w:rsidRDefault="007B65BB" w:rsidP="0059302E">
      <w:pPr>
        <w:rPr>
          <w:rFonts w:ascii="Cambria" w:hAnsi="Cambria"/>
        </w:rPr>
      </w:pPr>
      <w:r>
        <w:rPr>
          <w:rFonts w:ascii="Cambria" w:hAnsi="Cambria"/>
        </w:rPr>
        <w:t xml:space="preserve">Term </w:t>
      </w:r>
      <w:r w:rsidRPr="007B65BB">
        <w:rPr>
          <w:rFonts w:ascii="Cambria" w:hAnsi="Cambria"/>
          <w:i/>
        </w:rPr>
        <w:t>express acceptance</w:t>
      </w:r>
      <w:r>
        <w:rPr>
          <w:rFonts w:ascii="Cambria" w:hAnsi="Cambria"/>
        </w:rPr>
        <w:t xml:space="preserve">: where a written contract exists, express acceptance is shown by demonstrating that the party </w:t>
      </w:r>
      <w:r w:rsidRPr="007B65BB">
        <w:rPr>
          <w:rFonts w:ascii="Cambria" w:hAnsi="Cambria"/>
          <w:b/>
        </w:rPr>
        <w:t>signed</w:t>
      </w:r>
      <w:r>
        <w:rPr>
          <w:rFonts w:ascii="Cambria" w:hAnsi="Cambria"/>
        </w:rPr>
        <w:t xml:space="preserve"> the contractual document. Where the contract of mandate is verbal, express acceptance refers to proving </w:t>
      </w:r>
      <w:proofErr w:type="gramStart"/>
      <w:r>
        <w:rPr>
          <w:rFonts w:ascii="Cambria" w:hAnsi="Cambria"/>
        </w:rPr>
        <w:t>that  a</w:t>
      </w:r>
      <w:proofErr w:type="gramEnd"/>
      <w:r>
        <w:rPr>
          <w:rFonts w:ascii="Cambria" w:hAnsi="Cambria"/>
        </w:rPr>
        <w:t xml:space="preserve"> party </w:t>
      </w:r>
      <w:r w:rsidRPr="007B65BB">
        <w:rPr>
          <w:rFonts w:ascii="Cambria" w:hAnsi="Cambria"/>
          <w:b/>
        </w:rPr>
        <w:t>verbally agreed</w:t>
      </w:r>
      <w:r>
        <w:rPr>
          <w:rFonts w:ascii="Cambria" w:hAnsi="Cambria"/>
        </w:rPr>
        <w:t xml:space="preserve"> to be bound to a mandate. </w:t>
      </w:r>
    </w:p>
    <w:p w14:paraId="367DE875" w14:textId="77777777" w:rsidR="007B65BB" w:rsidRDefault="007B65BB" w:rsidP="0059302E">
      <w:pPr>
        <w:rPr>
          <w:rFonts w:ascii="Cambria" w:hAnsi="Cambria"/>
        </w:rPr>
      </w:pPr>
    </w:p>
    <w:p w14:paraId="2165677E" w14:textId="703752CD" w:rsidR="007B65BB" w:rsidRDefault="007B65BB" w:rsidP="0059302E">
      <w:pPr>
        <w:rPr>
          <w:rFonts w:ascii="Cambria" w:hAnsi="Cambria"/>
        </w:rPr>
      </w:pPr>
      <w:r w:rsidRPr="002E2520">
        <w:rPr>
          <w:rFonts w:ascii="Cambria" w:hAnsi="Cambria"/>
          <w:u w:val="single"/>
        </w:rPr>
        <w:t>Tacitly</w:t>
      </w:r>
      <w:r>
        <w:rPr>
          <w:rFonts w:ascii="Cambria" w:hAnsi="Cambria"/>
        </w:rPr>
        <w:t>:  Through actions of the party</w:t>
      </w:r>
    </w:p>
    <w:p w14:paraId="6EE8B366" w14:textId="13F8E024" w:rsidR="007B65BB" w:rsidRDefault="007B65BB" w:rsidP="0059302E">
      <w:pPr>
        <w:rPr>
          <w:rFonts w:ascii="Cambria" w:hAnsi="Cambria"/>
        </w:rPr>
      </w:pPr>
      <w:r>
        <w:rPr>
          <w:rFonts w:ascii="Cambria" w:hAnsi="Cambria"/>
        </w:rPr>
        <w:t xml:space="preserve">Ex: Sell TV to Bob and Bob takes the TV and walks out the door (action demonstrating the agreement) </w:t>
      </w:r>
    </w:p>
    <w:p w14:paraId="2AF6B739" w14:textId="77777777" w:rsidR="007B65BB" w:rsidRDefault="007B65BB" w:rsidP="0059302E">
      <w:pPr>
        <w:rPr>
          <w:rFonts w:ascii="Cambria" w:hAnsi="Cambria"/>
        </w:rPr>
      </w:pPr>
    </w:p>
    <w:p w14:paraId="4DBB6FC9" w14:textId="17CAA529" w:rsidR="007B65BB" w:rsidRPr="002E2520" w:rsidRDefault="007B65BB" w:rsidP="00E07C82">
      <w:pPr>
        <w:ind w:firstLine="360"/>
        <w:rPr>
          <w:rFonts w:ascii="Cambria" w:hAnsi="Cambria"/>
          <w:b/>
        </w:rPr>
      </w:pPr>
      <w:r w:rsidRPr="002E2520">
        <w:rPr>
          <w:rFonts w:ascii="Cambria" w:hAnsi="Cambria"/>
          <w:b/>
        </w:rPr>
        <w:t xml:space="preserve">5.2.2 Remuneration </w:t>
      </w:r>
    </w:p>
    <w:p w14:paraId="2ABC6064" w14:textId="77777777" w:rsidR="007B65BB" w:rsidRDefault="007B65BB" w:rsidP="0059302E">
      <w:pPr>
        <w:rPr>
          <w:rFonts w:ascii="Cambria" w:hAnsi="Cambria"/>
        </w:rPr>
      </w:pPr>
    </w:p>
    <w:p w14:paraId="683A4469" w14:textId="623173A5" w:rsidR="002E2520" w:rsidRPr="002E2520" w:rsidRDefault="002E2520" w:rsidP="002E2520">
      <w:pPr>
        <w:pStyle w:val="ListParagraph"/>
        <w:numPr>
          <w:ilvl w:val="0"/>
          <w:numId w:val="113"/>
        </w:numPr>
        <w:rPr>
          <w:rFonts w:ascii="Cambria" w:hAnsi="Cambria"/>
        </w:rPr>
      </w:pPr>
      <w:r w:rsidRPr="002E2520">
        <w:rPr>
          <w:rFonts w:ascii="Cambria" w:hAnsi="Cambria"/>
        </w:rPr>
        <w:t xml:space="preserve">Mandate refereed as a gratuitous title: </w:t>
      </w:r>
      <w:r>
        <w:rPr>
          <w:rFonts w:ascii="Cambria" w:hAnsi="Cambria"/>
        </w:rPr>
        <w:t>m</w:t>
      </w:r>
      <w:r w:rsidRPr="002E2520">
        <w:rPr>
          <w:rFonts w:ascii="Cambria" w:hAnsi="Cambria"/>
        </w:rPr>
        <w:t xml:space="preserve">andatary expects no payments in return for his services </w:t>
      </w:r>
    </w:p>
    <w:p w14:paraId="77925F61" w14:textId="38747E3C" w:rsidR="002E2520" w:rsidRDefault="002E2520" w:rsidP="002E2520">
      <w:pPr>
        <w:pStyle w:val="ListParagraph"/>
        <w:numPr>
          <w:ilvl w:val="0"/>
          <w:numId w:val="113"/>
        </w:numPr>
        <w:rPr>
          <w:rFonts w:ascii="Cambria" w:hAnsi="Cambria"/>
        </w:rPr>
      </w:pPr>
      <w:r w:rsidRPr="002E2520">
        <w:rPr>
          <w:rFonts w:ascii="Cambria" w:hAnsi="Cambria"/>
        </w:rPr>
        <w:t>Mandate referred as onerous title: payment will be received</w:t>
      </w:r>
    </w:p>
    <w:p w14:paraId="681B8DD3" w14:textId="2792EB70" w:rsidR="002E2520" w:rsidRDefault="002E2520" w:rsidP="002E2520">
      <w:pPr>
        <w:pStyle w:val="ListParagraph"/>
        <w:numPr>
          <w:ilvl w:val="0"/>
          <w:numId w:val="113"/>
        </w:numPr>
        <w:rPr>
          <w:rFonts w:ascii="Cambria" w:hAnsi="Cambria"/>
        </w:rPr>
      </w:pPr>
      <w:r>
        <w:rPr>
          <w:rFonts w:ascii="Cambria" w:hAnsi="Cambria"/>
        </w:rPr>
        <w:t>Without proof of contrary, a mandate between two natural persons (human beings) is presumed to be gratuitous unless it is a professional mandate (lawyer, accountant)</w:t>
      </w:r>
    </w:p>
    <w:p w14:paraId="041CC32E" w14:textId="38FB7307" w:rsidR="002E2520" w:rsidRDefault="002E2520" w:rsidP="002E2520">
      <w:pPr>
        <w:pStyle w:val="ListParagraph"/>
        <w:numPr>
          <w:ilvl w:val="0"/>
          <w:numId w:val="113"/>
        </w:numPr>
        <w:rPr>
          <w:rFonts w:ascii="Cambria" w:hAnsi="Cambria"/>
        </w:rPr>
      </w:pPr>
      <w:r>
        <w:rPr>
          <w:rFonts w:ascii="Cambria" w:hAnsi="Cambria"/>
        </w:rPr>
        <w:t>Remuneration should be clearly set out in a written contract of mandate</w:t>
      </w:r>
    </w:p>
    <w:p w14:paraId="2178A2BF" w14:textId="77777777" w:rsidR="002E2520" w:rsidRDefault="002E2520" w:rsidP="002E2520">
      <w:pPr>
        <w:rPr>
          <w:rFonts w:ascii="Cambria" w:hAnsi="Cambria"/>
        </w:rPr>
      </w:pPr>
    </w:p>
    <w:p w14:paraId="61DE47B7" w14:textId="77777777" w:rsidR="002E2520" w:rsidRDefault="002E2520" w:rsidP="002E2520">
      <w:pPr>
        <w:rPr>
          <w:rFonts w:ascii="Cambria" w:hAnsi="Cambria"/>
          <w:b/>
        </w:rPr>
      </w:pPr>
    </w:p>
    <w:p w14:paraId="27721C90" w14:textId="77777777" w:rsidR="002E2520" w:rsidRDefault="002E2520" w:rsidP="002E2520">
      <w:pPr>
        <w:rPr>
          <w:rFonts w:ascii="Cambria" w:hAnsi="Cambria"/>
          <w:b/>
        </w:rPr>
      </w:pPr>
    </w:p>
    <w:p w14:paraId="63E5E0C0" w14:textId="04EC2342" w:rsidR="002E2520" w:rsidRPr="002E2520" w:rsidRDefault="002E2520" w:rsidP="00E07C82">
      <w:pPr>
        <w:ind w:firstLine="360"/>
        <w:rPr>
          <w:rFonts w:ascii="Cambria" w:hAnsi="Cambria"/>
          <w:b/>
        </w:rPr>
      </w:pPr>
      <w:r w:rsidRPr="002E2520">
        <w:rPr>
          <w:rFonts w:ascii="Cambria" w:hAnsi="Cambria"/>
          <w:b/>
        </w:rPr>
        <w:lastRenderedPageBreak/>
        <w:t xml:space="preserve">5.2.3 Scope </w:t>
      </w:r>
    </w:p>
    <w:p w14:paraId="45620E64" w14:textId="2DD15224" w:rsidR="002E2520" w:rsidRPr="002E2520" w:rsidRDefault="002E2520" w:rsidP="002E2520">
      <w:pPr>
        <w:pStyle w:val="ListParagraph"/>
        <w:numPr>
          <w:ilvl w:val="0"/>
          <w:numId w:val="114"/>
        </w:numPr>
        <w:rPr>
          <w:rFonts w:ascii="Cambria" w:hAnsi="Cambria"/>
        </w:rPr>
      </w:pPr>
      <w:r w:rsidRPr="002E2520">
        <w:rPr>
          <w:rFonts w:ascii="Cambria" w:hAnsi="Cambria"/>
        </w:rPr>
        <w:t>Mandates may be special (for a specific task) or general (covering all the business activities of the mandatory)</w:t>
      </w:r>
    </w:p>
    <w:p w14:paraId="52490D7D" w14:textId="2C47420D" w:rsidR="002E2520" w:rsidRDefault="002E2520" w:rsidP="002E2520">
      <w:pPr>
        <w:pStyle w:val="ListParagraph"/>
        <w:numPr>
          <w:ilvl w:val="0"/>
          <w:numId w:val="114"/>
        </w:numPr>
        <w:rPr>
          <w:rFonts w:ascii="Cambria" w:hAnsi="Cambria"/>
        </w:rPr>
      </w:pPr>
      <w:r w:rsidRPr="002E2520">
        <w:rPr>
          <w:rFonts w:ascii="Cambria" w:hAnsi="Cambria"/>
        </w:rPr>
        <w:t xml:space="preserve">Powers if the mandatary are deemed to cover all tasks which are incidental to the performance of the mandate even if those takes </w:t>
      </w:r>
      <w:proofErr w:type="spellStart"/>
      <w:r>
        <w:rPr>
          <w:rFonts w:ascii="Cambria" w:hAnsi="Cambria"/>
        </w:rPr>
        <w:t>thar</w:t>
      </w:r>
      <w:proofErr w:type="spellEnd"/>
      <w:r>
        <w:rPr>
          <w:rFonts w:ascii="Cambria" w:hAnsi="Cambria"/>
        </w:rPr>
        <w:t xml:space="preserve"> </w:t>
      </w:r>
      <w:r w:rsidRPr="002E2520">
        <w:rPr>
          <w:rFonts w:ascii="Cambria" w:hAnsi="Cambria"/>
        </w:rPr>
        <w:t xml:space="preserve">are not expressly set out in the contract </w:t>
      </w:r>
    </w:p>
    <w:p w14:paraId="44BDBD92" w14:textId="77777777" w:rsidR="002E2520" w:rsidRDefault="002E2520" w:rsidP="002E2520">
      <w:pPr>
        <w:rPr>
          <w:rFonts w:ascii="Cambria" w:hAnsi="Cambria"/>
        </w:rPr>
      </w:pPr>
    </w:p>
    <w:p w14:paraId="4AC659C6" w14:textId="40F2A462" w:rsidR="002E2520" w:rsidRPr="002E2520" w:rsidRDefault="002E2520" w:rsidP="002E2520">
      <w:pPr>
        <w:rPr>
          <w:rFonts w:ascii="Cambria" w:hAnsi="Cambria"/>
          <w:b/>
        </w:rPr>
      </w:pPr>
      <w:r w:rsidRPr="002E2520">
        <w:rPr>
          <w:rFonts w:ascii="Cambria" w:hAnsi="Cambria"/>
          <w:b/>
        </w:rPr>
        <w:t xml:space="preserve">5.3 Obligations of the mandatory towards the mandatory </w:t>
      </w:r>
    </w:p>
    <w:p w14:paraId="04821E39" w14:textId="77777777" w:rsidR="007B65BB" w:rsidRDefault="007B65BB" w:rsidP="0059302E">
      <w:pPr>
        <w:rPr>
          <w:rFonts w:ascii="Cambria" w:hAnsi="Cambria"/>
        </w:rPr>
      </w:pPr>
    </w:p>
    <w:p w14:paraId="2CCE6591" w14:textId="581FC0EA" w:rsidR="002E2520" w:rsidRDefault="002E2520" w:rsidP="00E07C82">
      <w:pPr>
        <w:ind w:firstLine="720"/>
        <w:rPr>
          <w:rFonts w:ascii="Cambria" w:hAnsi="Cambria"/>
          <w:b/>
        </w:rPr>
      </w:pPr>
      <w:r w:rsidRPr="002E2520">
        <w:rPr>
          <w:rFonts w:ascii="Cambria" w:hAnsi="Cambria"/>
          <w:b/>
        </w:rPr>
        <w:t xml:space="preserve">5.3.1 Prudence and Diligence </w:t>
      </w:r>
    </w:p>
    <w:p w14:paraId="5538A42D" w14:textId="77777777" w:rsidR="002E2520" w:rsidRDefault="002E2520" w:rsidP="0059302E">
      <w:pPr>
        <w:rPr>
          <w:rFonts w:ascii="Cambria" w:hAnsi="Cambria"/>
          <w:b/>
        </w:rPr>
      </w:pPr>
    </w:p>
    <w:p w14:paraId="78FF4403" w14:textId="6CA85A53" w:rsidR="002E2520" w:rsidRDefault="002E2520" w:rsidP="0059302E">
      <w:pPr>
        <w:rPr>
          <w:rFonts w:ascii="Cambria" w:hAnsi="Cambria"/>
        </w:rPr>
      </w:pPr>
      <w:r>
        <w:rPr>
          <w:rFonts w:ascii="Cambria" w:hAnsi="Cambria"/>
        </w:rPr>
        <w:t>Mandatary has the duty to act with prudence and diligence in a mandate</w:t>
      </w:r>
      <w:r w:rsidR="003C5BF7">
        <w:rPr>
          <w:rFonts w:ascii="Cambria" w:hAnsi="Cambria"/>
        </w:rPr>
        <w:t>.</w:t>
      </w:r>
    </w:p>
    <w:p w14:paraId="73E115FB" w14:textId="086C77A8" w:rsidR="002E2520" w:rsidRDefault="002E2520" w:rsidP="0059302E">
      <w:pPr>
        <w:rPr>
          <w:rFonts w:ascii="Cambria" w:hAnsi="Cambria"/>
          <w:i/>
        </w:rPr>
      </w:pPr>
      <w:r>
        <w:rPr>
          <w:rFonts w:ascii="Cambria" w:hAnsi="Cambria"/>
        </w:rPr>
        <w:t xml:space="preserve">He must act in a </w:t>
      </w:r>
      <w:r w:rsidRPr="003C5BF7">
        <w:rPr>
          <w:rFonts w:ascii="Cambria" w:hAnsi="Cambria"/>
          <w:i/>
        </w:rPr>
        <w:t xml:space="preserve">reasonable </w:t>
      </w:r>
      <w:r w:rsidR="003C5BF7" w:rsidRPr="003C5BF7">
        <w:rPr>
          <w:rFonts w:ascii="Cambria" w:hAnsi="Cambria"/>
          <w:i/>
        </w:rPr>
        <w:t>manner</w:t>
      </w:r>
      <w:r w:rsidR="003C5BF7">
        <w:rPr>
          <w:rFonts w:ascii="Cambria" w:hAnsi="Cambria"/>
        </w:rPr>
        <w:t>;</w:t>
      </w:r>
      <w:r>
        <w:rPr>
          <w:rFonts w:ascii="Cambria" w:hAnsi="Cambria"/>
        </w:rPr>
        <w:t xml:space="preserve"> perform his obligations to </w:t>
      </w:r>
      <w:r w:rsidRPr="003C5BF7">
        <w:rPr>
          <w:rFonts w:ascii="Cambria" w:hAnsi="Cambria"/>
          <w:i/>
        </w:rPr>
        <w:t>the best of his abilities</w:t>
      </w:r>
    </w:p>
    <w:p w14:paraId="44370EEB" w14:textId="77777777" w:rsidR="003C5BF7" w:rsidRDefault="003C5BF7" w:rsidP="0059302E">
      <w:pPr>
        <w:rPr>
          <w:rFonts w:ascii="Cambria" w:hAnsi="Cambria"/>
          <w:i/>
        </w:rPr>
      </w:pPr>
    </w:p>
    <w:p w14:paraId="14A04C77" w14:textId="64A23C3B" w:rsidR="005876B0" w:rsidRDefault="003C5BF7" w:rsidP="00E07C82">
      <w:pPr>
        <w:ind w:firstLine="360"/>
        <w:rPr>
          <w:rFonts w:ascii="Cambria" w:hAnsi="Cambria"/>
          <w:b/>
        </w:rPr>
      </w:pPr>
      <w:r w:rsidRPr="003C5BF7">
        <w:rPr>
          <w:rFonts w:ascii="Cambria" w:hAnsi="Cambria"/>
          <w:b/>
        </w:rPr>
        <w:t>5.3.2 Honesty and Faithfulness</w:t>
      </w:r>
    </w:p>
    <w:p w14:paraId="3EED9CD1" w14:textId="77777777" w:rsidR="005876B0" w:rsidRPr="003C5BF7" w:rsidRDefault="005876B0" w:rsidP="0059302E">
      <w:pPr>
        <w:rPr>
          <w:rFonts w:ascii="Cambria" w:hAnsi="Cambria"/>
          <w:b/>
        </w:rPr>
      </w:pPr>
    </w:p>
    <w:p w14:paraId="4630A250" w14:textId="2523F326" w:rsidR="003C5BF7" w:rsidRPr="003C5BF7" w:rsidRDefault="003C5BF7" w:rsidP="003C5BF7">
      <w:pPr>
        <w:pStyle w:val="ListParagraph"/>
        <w:numPr>
          <w:ilvl w:val="0"/>
          <w:numId w:val="115"/>
        </w:numPr>
        <w:rPr>
          <w:rFonts w:ascii="Cambria" w:hAnsi="Cambria"/>
        </w:rPr>
      </w:pPr>
      <w:r w:rsidRPr="003C5BF7">
        <w:rPr>
          <w:rFonts w:ascii="Cambria" w:hAnsi="Cambria"/>
        </w:rPr>
        <w:t xml:space="preserve">Mandatary must always have the mandatory’s </w:t>
      </w:r>
      <w:r w:rsidRPr="003C5BF7">
        <w:rPr>
          <w:rFonts w:ascii="Cambria" w:hAnsi="Cambria"/>
          <w:i/>
        </w:rPr>
        <w:t>best interest in mind</w:t>
      </w:r>
    </w:p>
    <w:p w14:paraId="44A911FD" w14:textId="17C6D581" w:rsidR="003C5BF7" w:rsidRPr="003C5BF7" w:rsidRDefault="003C5BF7" w:rsidP="003C5BF7">
      <w:pPr>
        <w:pStyle w:val="ListParagraph"/>
        <w:numPr>
          <w:ilvl w:val="0"/>
          <w:numId w:val="115"/>
        </w:numPr>
        <w:rPr>
          <w:rFonts w:ascii="Cambria" w:hAnsi="Cambria"/>
        </w:rPr>
      </w:pPr>
      <w:r w:rsidRPr="003C5BF7">
        <w:rPr>
          <w:rFonts w:ascii="Cambria" w:hAnsi="Cambria"/>
        </w:rPr>
        <w:t xml:space="preserve">Mandatary should be honest in the information he is providing and faithful in his actions </w:t>
      </w:r>
    </w:p>
    <w:p w14:paraId="6F33C348" w14:textId="091507F2" w:rsidR="003C5BF7" w:rsidRDefault="003C5BF7" w:rsidP="003C5BF7">
      <w:pPr>
        <w:pStyle w:val="ListParagraph"/>
        <w:numPr>
          <w:ilvl w:val="0"/>
          <w:numId w:val="115"/>
        </w:numPr>
        <w:rPr>
          <w:rFonts w:ascii="Cambria" w:hAnsi="Cambria"/>
        </w:rPr>
      </w:pPr>
      <w:r w:rsidRPr="003C5BF7">
        <w:rPr>
          <w:rFonts w:ascii="Cambria" w:hAnsi="Cambria"/>
        </w:rPr>
        <w:t>Mandatary must place the best interest of the ma</w:t>
      </w:r>
      <w:r>
        <w:rPr>
          <w:rFonts w:ascii="Cambria" w:hAnsi="Cambria"/>
        </w:rPr>
        <w:t>n</w:t>
      </w:r>
      <w:r w:rsidRPr="003C5BF7">
        <w:rPr>
          <w:rFonts w:ascii="Cambria" w:hAnsi="Cambria"/>
        </w:rPr>
        <w:t>dator ahead of his own personal interest</w:t>
      </w:r>
      <w:r>
        <w:rPr>
          <w:rFonts w:ascii="Cambria" w:hAnsi="Cambria"/>
        </w:rPr>
        <w:t xml:space="preserve"> (mandatary must disclose any actual or apparent conflict of interest) </w:t>
      </w:r>
    </w:p>
    <w:p w14:paraId="06DE9474" w14:textId="77777777" w:rsidR="003C5BF7" w:rsidRDefault="003C5BF7" w:rsidP="003C5BF7">
      <w:pPr>
        <w:rPr>
          <w:rFonts w:ascii="Cambria" w:hAnsi="Cambria"/>
        </w:rPr>
      </w:pPr>
    </w:p>
    <w:p w14:paraId="742F8613" w14:textId="1169BE07" w:rsidR="003C5BF7" w:rsidRPr="005876B0" w:rsidRDefault="003C5BF7" w:rsidP="00E07C82">
      <w:pPr>
        <w:ind w:firstLine="360"/>
        <w:rPr>
          <w:rFonts w:ascii="Cambria" w:hAnsi="Cambria"/>
          <w:b/>
        </w:rPr>
      </w:pPr>
      <w:r w:rsidRPr="005876B0">
        <w:rPr>
          <w:rFonts w:ascii="Cambria" w:hAnsi="Cambria"/>
          <w:b/>
        </w:rPr>
        <w:t xml:space="preserve">5.3.3 Substitute Mandatary </w:t>
      </w:r>
    </w:p>
    <w:p w14:paraId="5E377AAA" w14:textId="77777777" w:rsidR="003C5BF7" w:rsidRDefault="003C5BF7" w:rsidP="003C5BF7">
      <w:pPr>
        <w:rPr>
          <w:rFonts w:ascii="Cambria" w:hAnsi="Cambria"/>
        </w:rPr>
      </w:pPr>
    </w:p>
    <w:p w14:paraId="050CF12F" w14:textId="77777777" w:rsidR="003C5BF7" w:rsidRPr="005876B0" w:rsidRDefault="003C5BF7" w:rsidP="005876B0">
      <w:pPr>
        <w:pStyle w:val="ListParagraph"/>
        <w:numPr>
          <w:ilvl w:val="0"/>
          <w:numId w:val="116"/>
        </w:numPr>
        <w:rPr>
          <w:rFonts w:ascii="Cambria" w:hAnsi="Cambria"/>
        </w:rPr>
      </w:pPr>
      <w:r w:rsidRPr="005876B0">
        <w:rPr>
          <w:rFonts w:ascii="Cambria" w:hAnsi="Cambria"/>
        </w:rPr>
        <w:t xml:space="preserve">Mandatary may be substitute by someone else with the permission of the mandatory. </w:t>
      </w:r>
    </w:p>
    <w:p w14:paraId="20ABC619" w14:textId="5C8D49E6" w:rsidR="003C5BF7" w:rsidRPr="005876B0" w:rsidRDefault="003C5BF7" w:rsidP="005876B0">
      <w:pPr>
        <w:pStyle w:val="ListParagraph"/>
        <w:numPr>
          <w:ilvl w:val="0"/>
          <w:numId w:val="116"/>
        </w:numPr>
        <w:rPr>
          <w:rFonts w:ascii="Cambria" w:hAnsi="Cambria"/>
        </w:rPr>
      </w:pPr>
      <w:r w:rsidRPr="005876B0">
        <w:rPr>
          <w:rFonts w:ascii="Cambria" w:hAnsi="Cambria"/>
        </w:rPr>
        <w:t>If he substituted himself with someone else without consent, he will remain liable for all actions taken by the substitute</w:t>
      </w:r>
    </w:p>
    <w:p w14:paraId="209DF8E5" w14:textId="26F12F4A" w:rsidR="005876B0" w:rsidRDefault="005876B0" w:rsidP="005876B0">
      <w:pPr>
        <w:pStyle w:val="ListParagraph"/>
        <w:numPr>
          <w:ilvl w:val="0"/>
          <w:numId w:val="116"/>
        </w:numPr>
        <w:rPr>
          <w:rFonts w:ascii="Cambria" w:hAnsi="Cambria"/>
        </w:rPr>
      </w:pPr>
      <w:r w:rsidRPr="005876B0">
        <w:rPr>
          <w:rFonts w:ascii="Cambria" w:hAnsi="Cambria"/>
        </w:rPr>
        <w:t xml:space="preserve">In case of urgency where mandatary can’t be there, a third person may be appointed but the mandatary remains liable for the actions taken by the person. </w:t>
      </w:r>
    </w:p>
    <w:p w14:paraId="6009D59D" w14:textId="77777777" w:rsidR="005876B0" w:rsidRDefault="005876B0" w:rsidP="005876B0">
      <w:pPr>
        <w:rPr>
          <w:rFonts w:ascii="Cambria" w:hAnsi="Cambria"/>
        </w:rPr>
      </w:pPr>
    </w:p>
    <w:p w14:paraId="58204A96" w14:textId="0966EB24" w:rsidR="005876B0" w:rsidRDefault="005876B0" w:rsidP="00E07C82">
      <w:pPr>
        <w:ind w:firstLine="360"/>
        <w:rPr>
          <w:rFonts w:ascii="Cambria" w:hAnsi="Cambria"/>
          <w:b/>
        </w:rPr>
      </w:pPr>
      <w:r w:rsidRPr="005876B0">
        <w:rPr>
          <w:rFonts w:ascii="Cambria" w:hAnsi="Cambria"/>
          <w:b/>
        </w:rPr>
        <w:t xml:space="preserve">5.3.4 Double Mandate </w:t>
      </w:r>
    </w:p>
    <w:p w14:paraId="3CA5E1A8" w14:textId="77777777" w:rsidR="005876B0" w:rsidRPr="005876B0" w:rsidRDefault="005876B0" w:rsidP="005876B0">
      <w:pPr>
        <w:rPr>
          <w:rFonts w:ascii="Cambria" w:hAnsi="Cambria"/>
          <w:b/>
        </w:rPr>
      </w:pPr>
    </w:p>
    <w:p w14:paraId="42A9DBED" w14:textId="091C100C" w:rsidR="005876B0" w:rsidRPr="005876B0" w:rsidRDefault="005876B0" w:rsidP="005876B0">
      <w:pPr>
        <w:pStyle w:val="ListParagraph"/>
        <w:numPr>
          <w:ilvl w:val="0"/>
          <w:numId w:val="117"/>
        </w:numPr>
        <w:rPr>
          <w:rFonts w:ascii="Cambria" w:hAnsi="Cambria"/>
        </w:rPr>
      </w:pPr>
      <w:r w:rsidRPr="005876B0">
        <w:rPr>
          <w:rFonts w:ascii="Cambria" w:hAnsi="Cambria"/>
        </w:rPr>
        <w:t>Refers to the situation where a mandatary is acting as the representative of two parties to a transaction whose interests could conflict</w:t>
      </w:r>
    </w:p>
    <w:p w14:paraId="4C5787F6" w14:textId="410776F0" w:rsidR="005876B0" w:rsidRDefault="005876B0" w:rsidP="005876B0">
      <w:pPr>
        <w:pStyle w:val="ListParagraph"/>
        <w:numPr>
          <w:ilvl w:val="0"/>
          <w:numId w:val="117"/>
        </w:numPr>
        <w:rPr>
          <w:rFonts w:ascii="Cambria" w:hAnsi="Cambria"/>
        </w:rPr>
      </w:pPr>
      <w:r w:rsidRPr="005876B0">
        <w:rPr>
          <w:rFonts w:ascii="Cambria" w:hAnsi="Cambria"/>
        </w:rPr>
        <w:t xml:space="preserve">A person is allowed to perform a double mandate on the condition that he discloses the double mandate to both </w:t>
      </w:r>
      <w:proofErr w:type="spellStart"/>
      <w:r w:rsidRPr="005876B0">
        <w:rPr>
          <w:rFonts w:ascii="Cambria" w:hAnsi="Cambria"/>
        </w:rPr>
        <w:t>mandators</w:t>
      </w:r>
      <w:proofErr w:type="spellEnd"/>
      <w:r w:rsidRPr="005876B0">
        <w:rPr>
          <w:rFonts w:ascii="Cambria" w:hAnsi="Cambria"/>
        </w:rPr>
        <w:t xml:space="preserve"> and acts </w:t>
      </w:r>
      <w:r w:rsidRPr="00CE0FE1">
        <w:rPr>
          <w:rFonts w:ascii="Cambria" w:hAnsi="Cambria"/>
          <w:i/>
        </w:rPr>
        <w:t>impartially</w:t>
      </w:r>
      <w:r w:rsidRPr="005876B0">
        <w:rPr>
          <w:rFonts w:ascii="Cambria" w:hAnsi="Cambria"/>
        </w:rPr>
        <w:t xml:space="preserve"> towards each parties (Bob is responsible of selling my car and responsible of finding a card for Linda, he does both by selling my car to Linda) </w:t>
      </w:r>
    </w:p>
    <w:p w14:paraId="4FE0ED31" w14:textId="52E17053" w:rsidR="00CE0FE1" w:rsidRDefault="00CE0FE1" w:rsidP="005876B0">
      <w:pPr>
        <w:pStyle w:val="ListParagraph"/>
        <w:numPr>
          <w:ilvl w:val="0"/>
          <w:numId w:val="117"/>
        </w:numPr>
        <w:rPr>
          <w:rFonts w:ascii="Cambria" w:hAnsi="Cambria"/>
        </w:rPr>
      </w:pPr>
      <w:r>
        <w:rPr>
          <w:rFonts w:ascii="Cambria" w:hAnsi="Cambria"/>
        </w:rPr>
        <w:t>If a mandator is unaware of the double mandate and he suffered injury, he can ask the court to nullify the transaction nullifying: agreement between parties is deemed to never have existed)</w:t>
      </w:r>
    </w:p>
    <w:p w14:paraId="7B359D53" w14:textId="77777777" w:rsidR="00CE0FE1" w:rsidRDefault="00CE0FE1" w:rsidP="00CE0FE1">
      <w:pPr>
        <w:pStyle w:val="ListParagraph"/>
        <w:rPr>
          <w:rFonts w:ascii="Cambria" w:hAnsi="Cambria"/>
        </w:rPr>
      </w:pPr>
    </w:p>
    <w:p w14:paraId="2D9F096E" w14:textId="49397C4E" w:rsidR="00CE0FE1" w:rsidRDefault="00CE0FE1" w:rsidP="00E07C82">
      <w:pPr>
        <w:ind w:firstLine="360"/>
        <w:rPr>
          <w:rFonts w:ascii="Cambria" w:hAnsi="Cambria"/>
          <w:b/>
        </w:rPr>
      </w:pPr>
      <w:r w:rsidRPr="00CE0FE1">
        <w:rPr>
          <w:rFonts w:ascii="Cambria" w:hAnsi="Cambria"/>
          <w:b/>
        </w:rPr>
        <w:lastRenderedPageBreak/>
        <w:t xml:space="preserve">5.3.5 Confidential Information and Property </w:t>
      </w:r>
    </w:p>
    <w:p w14:paraId="08033786" w14:textId="77777777" w:rsidR="00CE0FE1" w:rsidRPr="000862CA" w:rsidRDefault="00CE0FE1" w:rsidP="00CE0FE1">
      <w:pPr>
        <w:rPr>
          <w:rFonts w:ascii="Cambria" w:hAnsi="Cambria"/>
        </w:rPr>
      </w:pPr>
    </w:p>
    <w:p w14:paraId="7E75BFA1" w14:textId="652AC91E" w:rsidR="00CE0FE1" w:rsidRPr="000862CA" w:rsidRDefault="00CE0FE1" w:rsidP="000862CA">
      <w:pPr>
        <w:pStyle w:val="ListParagraph"/>
        <w:numPr>
          <w:ilvl w:val="0"/>
          <w:numId w:val="118"/>
        </w:numPr>
        <w:rPr>
          <w:rFonts w:ascii="Cambria" w:hAnsi="Cambria"/>
        </w:rPr>
      </w:pPr>
      <w:r w:rsidRPr="000862CA">
        <w:rPr>
          <w:rFonts w:ascii="Cambria" w:hAnsi="Cambria"/>
        </w:rPr>
        <w:t xml:space="preserve">The mandatary may not use for his own benefit any property or information that he received in carrying out his </w:t>
      </w:r>
      <w:r w:rsidR="00FF3E8B" w:rsidRPr="000862CA">
        <w:rPr>
          <w:rFonts w:ascii="Cambria" w:hAnsi="Cambria"/>
        </w:rPr>
        <w:t xml:space="preserve">mandate, without having obtained the authorization of the mandator  </w:t>
      </w:r>
    </w:p>
    <w:p w14:paraId="35726B13" w14:textId="615D4A78" w:rsidR="00FF3E8B" w:rsidRPr="000862CA" w:rsidRDefault="00FF3E8B" w:rsidP="000862CA">
      <w:pPr>
        <w:pStyle w:val="ListParagraph"/>
        <w:numPr>
          <w:ilvl w:val="0"/>
          <w:numId w:val="118"/>
        </w:numPr>
        <w:rPr>
          <w:rFonts w:ascii="Cambria" w:hAnsi="Cambria"/>
        </w:rPr>
      </w:pPr>
      <w:r w:rsidRPr="000862CA">
        <w:rPr>
          <w:rFonts w:ascii="Cambria" w:hAnsi="Cambria"/>
        </w:rPr>
        <w:t xml:space="preserve">Deals with physical property as well as non-public information relating to the business of the mandator </w:t>
      </w:r>
    </w:p>
    <w:p w14:paraId="6DCE8B60" w14:textId="736F4D3D" w:rsidR="00FE15E7" w:rsidRDefault="00FE15E7" w:rsidP="000862CA">
      <w:pPr>
        <w:pStyle w:val="ListParagraph"/>
        <w:numPr>
          <w:ilvl w:val="0"/>
          <w:numId w:val="118"/>
        </w:numPr>
        <w:rPr>
          <w:rFonts w:ascii="Cambria" w:hAnsi="Cambria"/>
        </w:rPr>
      </w:pPr>
      <w:r w:rsidRPr="000862CA">
        <w:rPr>
          <w:rFonts w:ascii="Cambria" w:hAnsi="Cambria"/>
        </w:rPr>
        <w:t>A mandatary who breaches this prohibition will be liable for all damages suffered by the mandator and will be required to pay the mandator</w:t>
      </w:r>
      <w:r w:rsidR="000862CA">
        <w:rPr>
          <w:rFonts w:ascii="Cambria" w:hAnsi="Cambria"/>
        </w:rPr>
        <w:t xml:space="preserve"> all profits that the mandatary made from using the information. The mandatary will also be liable for interest on all money belonging to the mandator that hasn’t been used well </w:t>
      </w:r>
    </w:p>
    <w:p w14:paraId="44906B40" w14:textId="77777777" w:rsidR="000862CA" w:rsidRDefault="000862CA" w:rsidP="000862CA">
      <w:pPr>
        <w:rPr>
          <w:rFonts w:ascii="Cambria" w:hAnsi="Cambria"/>
        </w:rPr>
      </w:pPr>
    </w:p>
    <w:p w14:paraId="488DCD9F" w14:textId="05E1BBF4" w:rsidR="000862CA" w:rsidRPr="000862CA" w:rsidRDefault="000862CA" w:rsidP="00E07C82">
      <w:pPr>
        <w:ind w:firstLine="360"/>
        <w:rPr>
          <w:rFonts w:ascii="Cambria" w:hAnsi="Cambria"/>
          <w:b/>
        </w:rPr>
      </w:pPr>
      <w:r w:rsidRPr="000862CA">
        <w:rPr>
          <w:rFonts w:ascii="Cambria" w:hAnsi="Cambria"/>
          <w:b/>
        </w:rPr>
        <w:t>5.3.6 Mandatary as Contracting Party</w:t>
      </w:r>
    </w:p>
    <w:p w14:paraId="03163451" w14:textId="77777777" w:rsidR="000862CA" w:rsidRDefault="000862CA" w:rsidP="000862CA">
      <w:pPr>
        <w:rPr>
          <w:rFonts w:ascii="Cambria" w:hAnsi="Cambria"/>
        </w:rPr>
      </w:pPr>
    </w:p>
    <w:p w14:paraId="3FF43FC8" w14:textId="71CF2D07" w:rsidR="000862CA" w:rsidRDefault="000862CA" w:rsidP="000862CA">
      <w:pPr>
        <w:rPr>
          <w:rFonts w:ascii="Cambria" w:hAnsi="Cambria"/>
        </w:rPr>
      </w:pPr>
      <w:r>
        <w:rPr>
          <w:rFonts w:ascii="Cambria" w:hAnsi="Cambria"/>
        </w:rPr>
        <w:t xml:space="preserve">Mandatary may not, directly or not, become a party to the transaction that he has agreed to perform for the mandator, unless the mandator approves or is aware of the situation. </w:t>
      </w:r>
    </w:p>
    <w:p w14:paraId="33FF6466" w14:textId="77777777" w:rsidR="000862CA" w:rsidRDefault="000862CA" w:rsidP="000862CA">
      <w:pPr>
        <w:rPr>
          <w:rFonts w:ascii="Cambria" w:hAnsi="Cambria"/>
        </w:rPr>
      </w:pPr>
    </w:p>
    <w:p w14:paraId="67BB6476" w14:textId="64FD3692" w:rsidR="000862CA" w:rsidRPr="009A18C3" w:rsidRDefault="000862CA" w:rsidP="000862CA">
      <w:pPr>
        <w:rPr>
          <w:rFonts w:ascii="Cambria" w:hAnsi="Cambria"/>
          <w:b/>
        </w:rPr>
      </w:pPr>
      <w:r w:rsidRPr="009A18C3">
        <w:rPr>
          <w:rFonts w:ascii="Cambria" w:hAnsi="Cambria"/>
          <w:b/>
        </w:rPr>
        <w:t xml:space="preserve">5.4 Obligations of the Mandator towards the Mandatary </w:t>
      </w:r>
    </w:p>
    <w:p w14:paraId="1B09E0AE" w14:textId="4E4D80D4" w:rsidR="000862CA" w:rsidRDefault="00E07C82" w:rsidP="000862CA">
      <w:pPr>
        <w:rPr>
          <w:rFonts w:ascii="Cambria" w:hAnsi="Cambria"/>
        </w:rPr>
      </w:pPr>
      <w:r>
        <w:rPr>
          <w:rFonts w:ascii="Cambria" w:hAnsi="Cambria"/>
        </w:rPr>
        <w:tab/>
      </w:r>
    </w:p>
    <w:p w14:paraId="61644CF6" w14:textId="77777777" w:rsidR="009A18C3" w:rsidRDefault="000862CA" w:rsidP="00E07C82">
      <w:pPr>
        <w:ind w:firstLine="360"/>
        <w:rPr>
          <w:rFonts w:ascii="Cambria" w:hAnsi="Cambria"/>
          <w:b/>
        </w:rPr>
      </w:pPr>
      <w:r w:rsidRPr="009A18C3">
        <w:rPr>
          <w:rFonts w:ascii="Cambria" w:hAnsi="Cambria"/>
          <w:b/>
        </w:rPr>
        <w:t xml:space="preserve">5.4.1 Expenses and Remuneration </w:t>
      </w:r>
    </w:p>
    <w:p w14:paraId="15048B9C" w14:textId="77777777" w:rsidR="009A18C3" w:rsidRPr="009A18C3" w:rsidRDefault="009A18C3" w:rsidP="000862CA">
      <w:pPr>
        <w:rPr>
          <w:rFonts w:ascii="Cambria" w:hAnsi="Cambria"/>
          <w:b/>
        </w:rPr>
      </w:pPr>
    </w:p>
    <w:p w14:paraId="61236431" w14:textId="574D8349" w:rsidR="000862CA" w:rsidRDefault="009A18C3" w:rsidP="009A18C3">
      <w:pPr>
        <w:pStyle w:val="ListParagraph"/>
        <w:numPr>
          <w:ilvl w:val="0"/>
          <w:numId w:val="119"/>
        </w:numPr>
        <w:rPr>
          <w:rFonts w:ascii="Cambria" w:hAnsi="Cambria"/>
        </w:rPr>
      </w:pPr>
      <w:r w:rsidRPr="009A18C3">
        <w:rPr>
          <w:rFonts w:ascii="Cambria" w:hAnsi="Cambria"/>
        </w:rPr>
        <w:t xml:space="preserve">Mandator has an obligation to cooperate with the mandatary to facilitate the performance of the mandate, to reimburse reasonable expenses and to pay the remuneration that the mandatary is entitled to receive </w:t>
      </w:r>
    </w:p>
    <w:p w14:paraId="434F5B0A" w14:textId="77777777" w:rsidR="009A18C3" w:rsidRDefault="009A18C3" w:rsidP="009A18C3">
      <w:pPr>
        <w:pStyle w:val="ListParagraph"/>
        <w:rPr>
          <w:rFonts w:ascii="Cambria" w:hAnsi="Cambria"/>
        </w:rPr>
      </w:pPr>
    </w:p>
    <w:p w14:paraId="4B9AE823" w14:textId="5A758DD8" w:rsidR="009A18C3" w:rsidRDefault="009A18C3" w:rsidP="00E07C82">
      <w:pPr>
        <w:ind w:firstLine="360"/>
        <w:rPr>
          <w:rFonts w:ascii="Cambria" w:hAnsi="Cambria"/>
        </w:rPr>
      </w:pPr>
      <w:r w:rsidRPr="009A18C3">
        <w:rPr>
          <w:rFonts w:ascii="Cambria" w:hAnsi="Cambria"/>
          <w:b/>
        </w:rPr>
        <w:t>5.4.2 Ratification</w:t>
      </w:r>
      <w:r>
        <w:rPr>
          <w:rFonts w:ascii="Cambria" w:hAnsi="Cambria"/>
        </w:rPr>
        <w:t xml:space="preserve"> (act of formally consenting or approving on an agreement) </w:t>
      </w:r>
    </w:p>
    <w:p w14:paraId="56646240" w14:textId="77777777" w:rsidR="009A18C3" w:rsidRDefault="009A18C3" w:rsidP="009A18C3">
      <w:pPr>
        <w:rPr>
          <w:rFonts w:ascii="Cambria" w:hAnsi="Cambria"/>
        </w:rPr>
      </w:pPr>
    </w:p>
    <w:p w14:paraId="5A3E93F4" w14:textId="7BA63F3D" w:rsidR="009A18C3" w:rsidRDefault="009A18C3" w:rsidP="00CE3708">
      <w:pPr>
        <w:pStyle w:val="ListParagraph"/>
        <w:numPr>
          <w:ilvl w:val="0"/>
          <w:numId w:val="120"/>
        </w:numPr>
        <w:rPr>
          <w:rFonts w:ascii="Cambria" w:hAnsi="Cambria"/>
        </w:rPr>
      </w:pPr>
      <w:r w:rsidRPr="00CE3708">
        <w:rPr>
          <w:rFonts w:ascii="Cambria" w:hAnsi="Cambria"/>
        </w:rPr>
        <w:t xml:space="preserve">Mandator is liable for acts performed by the mandatary </w:t>
      </w:r>
      <w:r w:rsidRPr="00CE3708">
        <w:rPr>
          <w:rFonts w:ascii="Cambria" w:hAnsi="Cambria"/>
          <w:b/>
        </w:rPr>
        <w:t>within</w:t>
      </w:r>
      <w:r w:rsidRPr="00CE3708">
        <w:rPr>
          <w:rFonts w:ascii="Cambria" w:hAnsi="Cambria"/>
        </w:rPr>
        <w:t xml:space="preserve"> the limits of the mandate. </w:t>
      </w:r>
    </w:p>
    <w:p w14:paraId="56CADC81" w14:textId="77777777" w:rsidR="00CE3708" w:rsidRPr="00CE3708" w:rsidRDefault="00CE3708" w:rsidP="00CE3708">
      <w:pPr>
        <w:pStyle w:val="ListParagraph"/>
        <w:rPr>
          <w:rFonts w:ascii="Cambria" w:hAnsi="Cambria"/>
        </w:rPr>
      </w:pPr>
    </w:p>
    <w:p w14:paraId="758B0FE8" w14:textId="7B4E748F" w:rsidR="00CE3708" w:rsidRDefault="00CE3708" w:rsidP="009A18C3">
      <w:pPr>
        <w:rPr>
          <w:rFonts w:ascii="Cambria" w:hAnsi="Cambria"/>
        </w:rPr>
      </w:pPr>
      <w:r w:rsidRPr="00CE3708">
        <w:rPr>
          <w:rFonts w:ascii="Cambria" w:hAnsi="Cambria"/>
          <w:u w:val="single"/>
        </w:rPr>
        <w:t>Ratification</w:t>
      </w:r>
      <w:r>
        <w:rPr>
          <w:rFonts w:ascii="Cambria" w:hAnsi="Cambria"/>
        </w:rPr>
        <w:t>: act of retroactively approving an action that has already occurred</w:t>
      </w:r>
    </w:p>
    <w:p w14:paraId="3F7A2318" w14:textId="0184BBF6" w:rsidR="00CE3708" w:rsidRDefault="00CE3708" w:rsidP="009A18C3">
      <w:pPr>
        <w:rPr>
          <w:rFonts w:ascii="Cambria" w:hAnsi="Cambria"/>
        </w:rPr>
      </w:pPr>
      <w:r>
        <w:rPr>
          <w:rFonts w:ascii="Cambria" w:hAnsi="Cambria"/>
        </w:rPr>
        <w:t>It can be ratified under three situations:</w:t>
      </w:r>
    </w:p>
    <w:p w14:paraId="054196E3" w14:textId="08725EBF" w:rsidR="00CE3708" w:rsidRDefault="00CE3708" w:rsidP="00CE3708">
      <w:pPr>
        <w:pStyle w:val="ListParagraph"/>
        <w:numPr>
          <w:ilvl w:val="0"/>
          <w:numId w:val="121"/>
        </w:numPr>
        <w:rPr>
          <w:rFonts w:ascii="Cambria" w:hAnsi="Cambria"/>
        </w:rPr>
      </w:pPr>
      <w:r w:rsidRPr="00CE3708">
        <w:rPr>
          <w:rFonts w:ascii="Cambria" w:hAnsi="Cambria"/>
        </w:rPr>
        <w:t>Mandator chooses to ratify said actions</w:t>
      </w:r>
    </w:p>
    <w:p w14:paraId="4888A249" w14:textId="5049340A" w:rsidR="00CE3708" w:rsidRDefault="00CE3708" w:rsidP="00CE3708">
      <w:pPr>
        <w:pStyle w:val="ListParagraph"/>
        <w:numPr>
          <w:ilvl w:val="0"/>
          <w:numId w:val="121"/>
        </w:numPr>
        <w:rPr>
          <w:rFonts w:ascii="Cambria" w:hAnsi="Cambria"/>
        </w:rPr>
      </w:pPr>
      <w:r w:rsidRPr="00CE3708">
        <w:rPr>
          <w:rFonts w:ascii="Cambria" w:hAnsi="Cambria"/>
        </w:rPr>
        <w:t>Mandatary was unaware the mandator has ended</w:t>
      </w:r>
    </w:p>
    <w:p w14:paraId="3C5C6C28" w14:textId="240F3048" w:rsidR="00CE3708" w:rsidRDefault="00CE3708" w:rsidP="00CE3708">
      <w:pPr>
        <w:pStyle w:val="ListParagraph"/>
        <w:numPr>
          <w:ilvl w:val="0"/>
          <w:numId w:val="121"/>
        </w:numPr>
        <w:rPr>
          <w:rFonts w:ascii="Cambria" w:hAnsi="Cambria"/>
        </w:rPr>
      </w:pPr>
      <w:r w:rsidRPr="00CE3708">
        <w:rPr>
          <w:rFonts w:ascii="Cambria" w:hAnsi="Cambria"/>
        </w:rPr>
        <w:t>When action has been performed more advantageously for the mandator the mandator is presumed to ratify this action</w:t>
      </w:r>
    </w:p>
    <w:p w14:paraId="6DBD6544" w14:textId="77777777" w:rsidR="00CE3708" w:rsidRDefault="00CE3708" w:rsidP="00CE3708">
      <w:pPr>
        <w:rPr>
          <w:rFonts w:ascii="Cambria" w:hAnsi="Cambria"/>
        </w:rPr>
      </w:pPr>
    </w:p>
    <w:p w14:paraId="06474ECB" w14:textId="78A672F9" w:rsidR="00CE3708" w:rsidRDefault="00CE3708" w:rsidP="00CE3708">
      <w:pPr>
        <w:rPr>
          <w:rFonts w:ascii="Cambria" w:hAnsi="Cambria"/>
          <w:b/>
        </w:rPr>
      </w:pPr>
      <w:r w:rsidRPr="00CE3708">
        <w:rPr>
          <w:rFonts w:ascii="Cambria" w:hAnsi="Cambria"/>
          <w:b/>
        </w:rPr>
        <w:t xml:space="preserve">5.5 Obligations of the Mandatary towards third persons </w:t>
      </w:r>
    </w:p>
    <w:p w14:paraId="75BC08D4" w14:textId="77777777" w:rsidR="00CE3708" w:rsidRDefault="00CE3708" w:rsidP="00CE3708">
      <w:pPr>
        <w:rPr>
          <w:rFonts w:ascii="Cambria" w:hAnsi="Cambria"/>
          <w:b/>
        </w:rPr>
      </w:pPr>
    </w:p>
    <w:p w14:paraId="49ABA294" w14:textId="163E093E" w:rsidR="00CE3708" w:rsidRDefault="00CE3708" w:rsidP="00E07C82">
      <w:pPr>
        <w:ind w:firstLine="360"/>
        <w:rPr>
          <w:rFonts w:ascii="Cambria" w:hAnsi="Cambria"/>
          <w:b/>
        </w:rPr>
      </w:pPr>
      <w:r>
        <w:rPr>
          <w:rFonts w:ascii="Cambria" w:hAnsi="Cambria"/>
          <w:b/>
        </w:rPr>
        <w:t xml:space="preserve">5.5.1 Personality liability </w:t>
      </w:r>
    </w:p>
    <w:p w14:paraId="4BDC8013" w14:textId="77777777" w:rsidR="00CE3708" w:rsidRDefault="00CE3708" w:rsidP="00CE3708">
      <w:pPr>
        <w:rPr>
          <w:rFonts w:ascii="Cambria" w:hAnsi="Cambria"/>
          <w:b/>
        </w:rPr>
      </w:pPr>
    </w:p>
    <w:p w14:paraId="1B12F2D1" w14:textId="77777777" w:rsidR="00CE3708" w:rsidRDefault="00CE3708" w:rsidP="00CE3708">
      <w:pPr>
        <w:pStyle w:val="ListParagraph"/>
        <w:numPr>
          <w:ilvl w:val="0"/>
          <w:numId w:val="122"/>
        </w:numPr>
        <w:rPr>
          <w:rFonts w:ascii="Cambria" w:hAnsi="Cambria"/>
        </w:rPr>
      </w:pPr>
      <w:proofErr w:type="gramStart"/>
      <w:r w:rsidRPr="00CE3708">
        <w:rPr>
          <w:rFonts w:ascii="Cambria" w:hAnsi="Cambria"/>
        </w:rPr>
        <w:t>Mandatary</w:t>
      </w:r>
      <w:proofErr w:type="gramEnd"/>
      <w:r w:rsidRPr="00CE3708">
        <w:rPr>
          <w:rFonts w:ascii="Cambria" w:hAnsi="Cambria"/>
        </w:rPr>
        <w:t xml:space="preserve"> who can show that he both acted within the limits of his mandate and disclosed existence of his mandate to the third person, is not personally liable to the third person. </w:t>
      </w:r>
    </w:p>
    <w:p w14:paraId="5888E174" w14:textId="33441009" w:rsidR="00CE3708" w:rsidRDefault="00CE3708" w:rsidP="00CE3708">
      <w:pPr>
        <w:pStyle w:val="ListParagraph"/>
        <w:numPr>
          <w:ilvl w:val="0"/>
          <w:numId w:val="122"/>
        </w:numPr>
        <w:rPr>
          <w:rFonts w:ascii="Cambria" w:hAnsi="Cambria"/>
        </w:rPr>
      </w:pPr>
      <w:r>
        <w:rPr>
          <w:rFonts w:ascii="Cambria" w:hAnsi="Cambria"/>
        </w:rPr>
        <w:lastRenderedPageBreak/>
        <w:t>If not, the third person can sue</w:t>
      </w:r>
      <w:r w:rsidRPr="00CE3708">
        <w:rPr>
          <w:rFonts w:ascii="Cambria" w:hAnsi="Cambria"/>
        </w:rPr>
        <w:t xml:space="preserve"> the mandatary for performance of the contract. He can also </w:t>
      </w:r>
      <w:r>
        <w:rPr>
          <w:rFonts w:ascii="Cambria" w:hAnsi="Cambria"/>
        </w:rPr>
        <w:t>sue</w:t>
      </w:r>
      <w:r w:rsidRPr="00CE3708">
        <w:rPr>
          <w:rFonts w:ascii="Cambria" w:hAnsi="Cambria"/>
        </w:rPr>
        <w:t xml:space="preserve"> then mandator once his identity is revealed to the third person </w:t>
      </w:r>
    </w:p>
    <w:p w14:paraId="5527FC5D" w14:textId="77777777" w:rsidR="00CE3708" w:rsidRDefault="00CE3708" w:rsidP="00CE3708">
      <w:pPr>
        <w:rPr>
          <w:rFonts w:ascii="Cambria" w:hAnsi="Cambria"/>
        </w:rPr>
      </w:pPr>
    </w:p>
    <w:p w14:paraId="38DBD2A5" w14:textId="281155A8" w:rsidR="00CE3708" w:rsidRDefault="00CE3708" w:rsidP="00E07C82">
      <w:pPr>
        <w:ind w:firstLine="360"/>
        <w:rPr>
          <w:rFonts w:ascii="Cambria" w:hAnsi="Cambria"/>
          <w:b/>
        </w:rPr>
      </w:pPr>
      <w:r w:rsidRPr="00CE3708">
        <w:rPr>
          <w:rFonts w:ascii="Cambria" w:hAnsi="Cambria"/>
          <w:b/>
        </w:rPr>
        <w:t xml:space="preserve">5.5.2 Exceeding the mandate </w:t>
      </w:r>
    </w:p>
    <w:p w14:paraId="30447FA3" w14:textId="77777777" w:rsidR="00E07C82" w:rsidRPr="00CE3708" w:rsidRDefault="00E07C82" w:rsidP="00CE3708">
      <w:pPr>
        <w:rPr>
          <w:rFonts w:ascii="Cambria" w:hAnsi="Cambria"/>
          <w:b/>
        </w:rPr>
      </w:pPr>
    </w:p>
    <w:p w14:paraId="642CDC6E" w14:textId="6565B6B7" w:rsidR="00CE3708" w:rsidRDefault="00CE3708" w:rsidP="00CE3708">
      <w:pPr>
        <w:rPr>
          <w:rFonts w:ascii="Cambria" w:hAnsi="Cambria"/>
        </w:rPr>
      </w:pPr>
      <w:r>
        <w:rPr>
          <w:rFonts w:ascii="Cambria" w:hAnsi="Cambria"/>
        </w:rPr>
        <w:t xml:space="preserve">Where the mandatary exceeds his </w:t>
      </w:r>
      <w:r w:rsidR="00E07C82">
        <w:rPr>
          <w:rFonts w:ascii="Cambria" w:hAnsi="Cambria"/>
        </w:rPr>
        <w:t>powers (outside of the limits), he is personally liable to the third person unless:</w:t>
      </w:r>
    </w:p>
    <w:p w14:paraId="0EF4EE46" w14:textId="192C1EA1" w:rsidR="00E07C82" w:rsidRPr="00E07C82" w:rsidRDefault="00E07C82" w:rsidP="00E07C82">
      <w:pPr>
        <w:pStyle w:val="ListParagraph"/>
        <w:numPr>
          <w:ilvl w:val="0"/>
          <w:numId w:val="123"/>
        </w:numPr>
        <w:rPr>
          <w:rFonts w:ascii="Cambria" w:hAnsi="Cambria"/>
        </w:rPr>
      </w:pPr>
      <w:r w:rsidRPr="00E07C82">
        <w:rPr>
          <w:rFonts w:ascii="Cambria" w:hAnsi="Cambria"/>
        </w:rPr>
        <w:t>The third person was sufficiently aware of the mandate</w:t>
      </w:r>
    </w:p>
    <w:p w14:paraId="0A1F68AB" w14:textId="267D4ECB" w:rsidR="00E07C82" w:rsidRDefault="00E07C82" w:rsidP="00E07C82">
      <w:pPr>
        <w:pStyle w:val="ListParagraph"/>
        <w:numPr>
          <w:ilvl w:val="0"/>
          <w:numId w:val="123"/>
        </w:numPr>
        <w:rPr>
          <w:rFonts w:ascii="Cambria" w:hAnsi="Cambria"/>
        </w:rPr>
      </w:pPr>
      <w:r>
        <w:rPr>
          <w:rFonts w:ascii="Cambria" w:hAnsi="Cambria"/>
        </w:rPr>
        <w:t>The mandator rectifies the actions in question</w:t>
      </w:r>
    </w:p>
    <w:p w14:paraId="1D1D3ABD" w14:textId="77777777" w:rsidR="00E07C82" w:rsidRDefault="00E07C82" w:rsidP="00E07C82">
      <w:pPr>
        <w:rPr>
          <w:rFonts w:ascii="Cambria" w:hAnsi="Cambria"/>
        </w:rPr>
      </w:pPr>
    </w:p>
    <w:p w14:paraId="0F32E2D1" w14:textId="2E342FBD" w:rsidR="00E07C82" w:rsidRDefault="00E07C82" w:rsidP="00E07C82">
      <w:pPr>
        <w:ind w:firstLine="360"/>
        <w:rPr>
          <w:rFonts w:ascii="Cambria" w:hAnsi="Cambria"/>
          <w:b/>
        </w:rPr>
      </w:pPr>
      <w:r w:rsidRPr="00E07C82">
        <w:rPr>
          <w:rFonts w:ascii="Cambria" w:hAnsi="Cambria"/>
          <w:b/>
        </w:rPr>
        <w:t xml:space="preserve">5.5.3 Concealing the name of the mandator </w:t>
      </w:r>
    </w:p>
    <w:p w14:paraId="4EE16B67" w14:textId="77777777" w:rsidR="00E07C82" w:rsidRDefault="00E07C82" w:rsidP="00E07C82">
      <w:pPr>
        <w:rPr>
          <w:rFonts w:ascii="Cambria" w:hAnsi="Cambria"/>
          <w:b/>
        </w:rPr>
      </w:pPr>
    </w:p>
    <w:p w14:paraId="38E22A6E" w14:textId="56BD17CE" w:rsidR="00E07C82" w:rsidRPr="00E07C82" w:rsidRDefault="00E07C82" w:rsidP="00E07C82">
      <w:pPr>
        <w:rPr>
          <w:rFonts w:ascii="Cambria" w:hAnsi="Cambria"/>
        </w:rPr>
      </w:pPr>
      <w:r>
        <w:rPr>
          <w:rFonts w:ascii="Cambria" w:hAnsi="Cambria"/>
        </w:rPr>
        <w:t>S</w:t>
      </w:r>
      <w:r w:rsidRPr="00E07C82">
        <w:rPr>
          <w:rFonts w:ascii="Cambria" w:hAnsi="Cambria"/>
        </w:rPr>
        <w:t>ituation: mandatary agrees with mandator that they should not disclose the name of the mandator in dealings with third persons</w:t>
      </w:r>
    </w:p>
    <w:p w14:paraId="578299E6" w14:textId="25E81CB1" w:rsidR="00E07C82" w:rsidRDefault="00E07C82" w:rsidP="00E07C82">
      <w:pPr>
        <w:pStyle w:val="ListParagraph"/>
        <w:numPr>
          <w:ilvl w:val="0"/>
          <w:numId w:val="124"/>
        </w:numPr>
        <w:rPr>
          <w:rFonts w:ascii="Cambria" w:hAnsi="Cambria"/>
        </w:rPr>
      </w:pPr>
      <w:r w:rsidRPr="00E07C82">
        <w:rPr>
          <w:rFonts w:ascii="Cambria" w:hAnsi="Cambria"/>
        </w:rPr>
        <w:t xml:space="preserve">But, a mandatory that does not disclose the name f his mandator is personally liable to the third person, so care must be taken when accepting this type of mandate. Mandatary should consult his own lawyer for guidance </w:t>
      </w:r>
    </w:p>
    <w:p w14:paraId="54A17031" w14:textId="77777777" w:rsidR="00E07C82" w:rsidRDefault="00E07C82" w:rsidP="00E07C82">
      <w:pPr>
        <w:rPr>
          <w:rFonts w:ascii="Cambria" w:hAnsi="Cambria"/>
        </w:rPr>
      </w:pPr>
    </w:p>
    <w:p w14:paraId="1D98D40B" w14:textId="518034ED" w:rsidR="00E07C82" w:rsidRDefault="00E07C82" w:rsidP="00E07C82">
      <w:pPr>
        <w:rPr>
          <w:rFonts w:ascii="Cambria" w:hAnsi="Cambria"/>
          <w:b/>
        </w:rPr>
      </w:pPr>
      <w:r w:rsidRPr="00E07C82">
        <w:rPr>
          <w:rFonts w:ascii="Cambria" w:hAnsi="Cambria"/>
          <w:b/>
        </w:rPr>
        <w:t>5.6 Obligations of the mandator towards third persons</w:t>
      </w:r>
    </w:p>
    <w:p w14:paraId="41B3731E" w14:textId="77777777" w:rsidR="00E07C82" w:rsidRPr="00E07C82" w:rsidRDefault="00E07C82" w:rsidP="00E07C82">
      <w:pPr>
        <w:rPr>
          <w:rFonts w:ascii="Cambria" w:hAnsi="Cambria"/>
          <w:b/>
        </w:rPr>
      </w:pPr>
    </w:p>
    <w:p w14:paraId="0B0B747A" w14:textId="19ABC537" w:rsidR="00E07C82" w:rsidRPr="00E07C82" w:rsidRDefault="00E07C82" w:rsidP="00E07C82">
      <w:pPr>
        <w:ind w:firstLine="360"/>
        <w:rPr>
          <w:rFonts w:ascii="Cambria" w:hAnsi="Cambria"/>
          <w:b/>
        </w:rPr>
      </w:pPr>
      <w:r w:rsidRPr="00E07C82">
        <w:rPr>
          <w:rFonts w:ascii="Cambria" w:hAnsi="Cambria"/>
          <w:b/>
        </w:rPr>
        <w:t xml:space="preserve">5.6.1 Liability for the acts of the mandatary </w:t>
      </w:r>
    </w:p>
    <w:p w14:paraId="3E7B4250" w14:textId="77777777" w:rsidR="00E07C82" w:rsidRDefault="00E07C82" w:rsidP="00E07C82">
      <w:pPr>
        <w:rPr>
          <w:rFonts w:ascii="Cambria" w:hAnsi="Cambria"/>
        </w:rPr>
      </w:pPr>
    </w:p>
    <w:p w14:paraId="6DB993C3" w14:textId="10880C53" w:rsidR="00E07C82" w:rsidRPr="00E07C82" w:rsidRDefault="00E07C82" w:rsidP="00E07C82">
      <w:pPr>
        <w:pStyle w:val="ListParagraph"/>
        <w:numPr>
          <w:ilvl w:val="0"/>
          <w:numId w:val="125"/>
        </w:numPr>
        <w:rPr>
          <w:rFonts w:ascii="Cambria" w:hAnsi="Cambria"/>
        </w:rPr>
      </w:pPr>
      <w:r w:rsidRPr="00E07C82">
        <w:rPr>
          <w:rFonts w:ascii="Cambria" w:hAnsi="Cambria"/>
        </w:rPr>
        <w:t>Mandator is liable for acts performed by the mandatary within limits</w:t>
      </w:r>
    </w:p>
    <w:p w14:paraId="4AFBB9C4" w14:textId="7D7E9D5F" w:rsidR="00E07C82" w:rsidRPr="00E07C82" w:rsidRDefault="00E07C82" w:rsidP="00E07C82">
      <w:pPr>
        <w:pStyle w:val="ListParagraph"/>
        <w:numPr>
          <w:ilvl w:val="0"/>
          <w:numId w:val="125"/>
        </w:numPr>
        <w:rPr>
          <w:rFonts w:ascii="Cambria" w:hAnsi="Cambria"/>
        </w:rPr>
      </w:pPr>
      <w:r w:rsidRPr="00E07C82">
        <w:rPr>
          <w:rFonts w:ascii="Cambria" w:hAnsi="Cambria"/>
        </w:rPr>
        <w:t xml:space="preserve">Mandatary is not liable for anything if he performs his mandate properly </w:t>
      </w:r>
    </w:p>
    <w:p w14:paraId="3612777C" w14:textId="77777777" w:rsidR="00E07C82" w:rsidRDefault="00E07C82" w:rsidP="00E07C82">
      <w:pPr>
        <w:rPr>
          <w:rFonts w:ascii="Cambria" w:hAnsi="Cambria"/>
        </w:rPr>
      </w:pPr>
    </w:p>
    <w:p w14:paraId="7D6830BB" w14:textId="21227371" w:rsidR="00E07C82" w:rsidRDefault="00E07C82" w:rsidP="00E07C82">
      <w:pPr>
        <w:ind w:firstLine="360"/>
        <w:rPr>
          <w:rFonts w:ascii="Cambria" w:hAnsi="Cambria"/>
          <w:b/>
        </w:rPr>
      </w:pPr>
      <w:r w:rsidRPr="00E07C82">
        <w:rPr>
          <w:rFonts w:ascii="Cambria" w:hAnsi="Cambria"/>
          <w:b/>
        </w:rPr>
        <w:t xml:space="preserve">5.6.2 Apparent Mandate </w:t>
      </w:r>
    </w:p>
    <w:p w14:paraId="3A6A37B5" w14:textId="77777777" w:rsidR="00E07C82" w:rsidRDefault="00E07C82" w:rsidP="00E07C82">
      <w:pPr>
        <w:ind w:firstLine="360"/>
        <w:rPr>
          <w:rFonts w:ascii="Cambria" w:hAnsi="Cambria"/>
          <w:b/>
        </w:rPr>
      </w:pPr>
    </w:p>
    <w:p w14:paraId="17E7E1A4" w14:textId="5C77BACC" w:rsidR="00E07C82" w:rsidRPr="00E07C82" w:rsidRDefault="00E07C82" w:rsidP="00E07C82">
      <w:pPr>
        <w:ind w:firstLine="360"/>
        <w:rPr>
          <w:rFonts w:ascii="Cambria" w:hAnsi="Cambria"/>
        </w:rPr>
      </w:pPr>
      <w:r w:rsidRPr="00E07C82">
        <w:rPr>
          <w:rFonts w:ascii="Cambria" w:hAnsi="Cambria"/>
        </w:rPr>
        <w:t>Conditions</w:t>
      </w:r>
      <w:r>
        <w:rPr>
          <w:rFonts w:ascii="Cambria" w:hAnsi="Cambria"/>
        </w:rPr>
        <w:t xml:space="preserve">: </w:t>
      </w:r>
    </w:p>
    <w:p w14:paraId="35C7FD9C" w14:textId="50118660" w:rsidR="00E07C82" w:rsidRPr="00E07C82" w:rsidRDefault="00E07C82" w:rsidP="00E07C82">
      <w:pPr>
        <w:pStyle w:val="ListParagraph"/>
        <w:numPr>
          <w:ilvl w:val="0"/>
          <w:numId w:val="126"/>
        </w:numPr>
        <w:rPr>
          <w:rFonts w:ascii="Cambria" w:hAnsi="Cambria"/>
        </w:rPr>
      </w:pPr>
      <w:r w:rsidRPr="00E07C82">
        <w:rPr>
          <w:rFonts w:ascii="Cambria" w:hAnsi="Cambria"/>
        </w:rPr>
        <w:t>When you allows it to be believed that another person is acting as you</w:t>
      </w:r>
      <w:r>
        <w:rPr>
          <w:rFonts w:ascii="Cambria" w:hAnsi="Cambria"/>
        </w:rPr>
        <w:t>r</w:t>
      </w:r>
      <w:r w:rsidRPr="00E07C82">
        <w:rPr>
          <w:rFonts w:ascii="Cambria" w:hAnsi="Cambria"/>
        </w:rPr>
        <w:t xml:space="preserve"> mandatary</w:t>
      </w:r>
    </w:p>
    <w:p w14:paraId="7BA87F44" w14:textId="33CD16FF" w:rsidR="00E07C82" w:rsidRPr="00E07C82" w:rsidRDefault="00E07C82" w:rsidP="00E07C82">
      <w:pPr>
        <w:pStyle w:val="ListParagraph"/>
        <w:numPr>
          <w:ilvl w:val="0"/>
          <w:numId w:val="126"/>
        </w:numPr>
        <w:rPr>
          <w:rFonts w:ascii="Cambria" w:hAnsi="Cambria"/>
        </w:rPr>
      </w:pPr>
      <w:r w:rsidRPr="00E07C82">
        <w:rPr>
          <w:rFonts w:ascii="Cambria" w:hAnsi="Cambria"/>
        </w:rPr>
        <w:t>This person is not in actual fact your mandatary</w:t>
      </w:r>
    </w:p>
    <w:p w14:paraId="3851C3B0" w14:textId="10A1EA73" w:rsidR="00E07C82" w:rsidRDefault="00E07C82" w:rsidP="00E07C82">
      <w:pPr>
        <w:pStyle w:val="ListParagraph"/>
        <w:numPr>
          <w:ilvl w:val="0"/>
          <w:numId w:val="126"/>
        </w:numPr>
        <w:rPr>
          <w:rFonts w:ascii="Cambria" w:hAnsi="Cambria"/>
        </w:rPr>
      </w:pPr>
      <w:r w:rsidRPr="00E07C82">
        <w:rPr>
          <w:rFonts w:ascii="Cambria" w:hAnsi="Cambria"/>
        </w:rPr>
        <w:t>This apparent mandatary enters into agreement with a third person who is acting in good faith</w:t>
      </w:r>
    </w:p>
    <w:p w14:paraId="2EABFDD8" w14:textId="77777777" w:rsidR="00E07C82" w:rsidRDefault="00E07C82" w:rsidP="00E07C82">
      <w:pPr>
        <w:rPr>
          <w:rFonts w:ascii="Cambria" w:hAnsi="Cambria"/>
        </w:rPr>
      </w:pPr>
    </w:p>
    <w:p w14:paraId="094781D3" w14:textId="26745A88" w:rsidR="00E07C82" w:rsidRPr="00C11EA3" w:rsidRDefault="00E07C82" w:rsidP="00C11EA3">
      <w:pPr>
        <w:ind w:firstLine="360"/>
        <w:rPr>
          <w:rFonts w:ascii="Cambria" w:hAnsi="Cambria"/>
          <w:b/>
        </w:rPr>
      </w:pPr>
      <w:r w:rsidRPr="00C11EA3">
        <w:rPr>
          <w:rFonts w:ascii="Cambria" w:hAnsi="Cambria"/>
          <w:b/>
        </w:rPr>
        <w:t xml:space="preserve">5.6.3 Vicarious Liability </w:t>
      </w:r>
    </w:p>
    <w:p w14:paraId="174C2457" w14:textId="28F93186" w:rsidR="00E07C82" w:rsidRDefault="00686506" w:rsidP="00E07C82">
      <w:pPr>
        <w:rPr>
          <w:rFonts w:ascii="Cambria" w:hAnsi="Cambria"/>
        </w:rPr>
      </w:pPr>
      <w:r>
        <w:rPr>
          <w:rFonts w:ascii="Cambria" w:hAnsi="Cambria"/>
        </w:rPr>
        <w:t xml:space="preserve">A defence is available </w:t>
      </w:r>
      <w:r w:rsidR="0054705A">
        <w:rPr>
          <w:rFonts w:ascii="Cambria" w:hAnsi="Cambria"/>
        </w:rPr>
        <w:t>and the mandator will not be liable is he can show that he was unable to prevent this injury</w:t>
      </w:r>
    </w:p>
    <w:p w14:paraId="78F6A3DC" w14:textId="4FAF4A5E" w:rsidR="0054705A" w:rsidRDefault="0054705A" w:rsidP="00E07C82">
      <w:pPr>
        <w:rPr>
          <w:rFonts w:ascii="Cambria" w:hAnsi="Cambria"/>
        </w:rPr>
      </w:pPr>
      <w:r>
        <w:rPr>
          <w:rFonts w:ascii="Cambria" w:hAnsi="Cambria"/>
        </w:rPr>
        <w:t xml:space="preserve">In employment law: employer has no similar defence and is always liable for injury caused by his employee </w:t>
      </w:r>
    </w:p>
    <w:p w14:paraId="12C4CB3F" w14:textId="77777777" w:rsidR="0054705A" w:rsidRDefault="0054705A" w:rsidP="00E07C82">
      <w:pPr>
        <w:rPr>
          <w:rFonts w:ascii="Cambria" w:hAnsi="Cambria"/>
        </w:rPr>
      </w:pPr>
    </w:p>
    <w:p w14:paraId="22B5F439" w14:textId="461A4E95" w:rsidR="0054705A" w:rsidRDefault="0054705A" w:rsidP="00E07C82">
      <w:pPr>
        <w:rPr>
          <w:rFonts w:ascii="Cambria" w:hAnsi="Cambria"/>
          <w:b/>
        </w:rPr>
      </w:pPr>
      <w:r w:rsidRPr="0054705A">
        <w:rPr>
          <w:rFonts w:ascii="Cambria" w:hAnsi="Cambria"/>
          <w:b/>
        </w:rPr>
        <w:t xml:space="preserve">5.7 Termination of mandate </w:t>
      </w:r>
    </w:p>
    <w:p w14:paraId="7A459041" w14:textId="77777777" w:rsidR="0054705A" w:rsidRPr="0054705A" w:rsidRDefault="0054705A" w:rsidP="00E07C82">
      <w:pPr>
        <w:rPr>
          <w:rFonts w:ascii="Cambria" w:hAnsi="Cambria"/>
          <w:b/>
        </w:rPr>
      </w:pPr>
    </w:p>
    <w:p w14:paraId="3966FB5C" w14:textId="2BD590BF" w:rsidR="0054705A" w:rsidRPr="0054705A" w:rsidRDefault="0054705A" w:rsidP="0054705A">
      <w:pPr>
        <w:pStyle w:val="ListParagraph"/>
        <w:numPr>
          <w:ilvl w:val="0"/>
          <w:numId w:val="127"/>
        </w:numPr>
        <w:rPr>
          <w:rFonts w:ascii="Cambria" w:hAnsi="Cambria"/>
        </w:rPr>
      </w:pPr>
      <w:r w:rsidRPr="0054705A">
        <w:rPr>
          <w:rFonts w:ascii="Cambria" w:hAnsi="Cambria"/>
        </w:rPr>
        <w:t>Mandate may be terminated at any time by either party</w:t>
      </w:r>
    </w:p>
    <w:p w14:paraId="40DFAF15" w14:textId="50857AA4" w:rsidR="0054705A" w:rsidRPr="0054705A" w:rsidRDefault="0054705A" w:rsidP="0054705A">
      <w:pPr>
        <w:pStyle w:val="ListParagraph"/>
        <w:numPr>
          <w:ilvl w:val="0"/>
          <w:numId w:val="127"/>
        </w:numPr>
        <w:rPr>
          <w:rFonts w:ascii="Cambria" w:hAnsi="Cambria"/>
        </w:rPr>
      </w:pPr>
      <w:r w:rsidRPr="0054705A">
        <w:rPr>
          <w:rFonts w:ascii="Cambria" w:hAnsi="Cambria"/>
        </w:rPr>
        <w:t xml:space="preserve">Party terminating it could be liable for damages suffered by the other party if the termination is given without serious reason and at inopportune moment. </w:t>
      </w:r>
    </w:p>
    <w:p w14:paraId="68D85F0C" w14:textId="064532A8" w:rsidR="0054705A" w:rsidRPr="0054705A" w:rsidRDefault="0054705A" w:rsidP="0054705A">
      <w:pPr>
        <w:pStyle w:val="ListParagraph"/>
        <w:numPr>
          <w:ilvl w:val="0"/>
          <w:numId w:val="127"/>
        </w:numPr>
        <w:rPr>
          <w:rFonts w:ascii="Cambria" w:hAnsi="Cambria"/>
        </w:rPr>
      </w:pPr>
      <w:r w:rsidRPr="0054705A">
        <w:rPr>
          <w:rFonts w:ascii="Cambria" w:hAnsi="Cambria"/>
        </w:rPr>
        <w:lastRenderedPageBreak/>
        <w:t>Mandate terminates with death, bankruptcy or completion of transaction</w:t>
      </w:r>
    </w:p>
    <w:p w14:paraId="0EED85BC" w14:textId="68C27EFD" w:rsidR="0054705A" w:rsidRPr="0054705A" w:rsidRDefault="0054705A" w:rsidP="0054705A">
      <w:pPr>
        <w:pStyle w:val="ListParagraph"/>
        <w:numPr>
          <w:ilvl w:val="0"/>
          <w:numId w:val="127"/>
        </w:numPr>
        <w:rPr>
          <w:rFonts w:ascii="Cambria" w:hAnsi="Cambria"/>
        </w:rPr>
      </w:pPr>
      <w:r w:rsidRPr="0054705A">
        <w:rPr>
          <w:rFonts w:ascii="Cambria" w:hAnsi="Cambria"/>
        </w:rPr>
        <w:t>After termination, mandatary is required to give back everything he received to perform his duties even if it wasn’t due to the mandator</w:t>
      </w:r>
    </w:p>
    <w:p w14:paraId="361DBB63" w14:textId="13E03206" w:rsidR="0054705A" w:rsidRDefault="0054705A" w:rsidP="0054705A">
      <w:pPr>
        <w:pStyle w:val="ListParagraph"/>
        <w:numPr>
          <w:ilvl w:val="0"/>
          <w:numId w:val="127"/>
        </w:numPr>
        <w:rPr>
          <w:rFonts w:ascii="Cambria" w:hAnsi="Cambria"/>
        </w:rPr>
      </w:pPr>
      <w:r w:rsidRPr="0054705A">
        <w:rPr>
          <w:rFonts w:ascii="Cambria" w:hAnsi="Cambria"/>
        </w:rPr>
        <w:t>Mandatary is entitled to deduct from the money he remits to the man</w:t>
      </w:r>
      <w:r>
        <w:rPr>
          <w:rFonts w:ascii="Cambria" w:hAnsi="Cambria"/>
        </w:rPr>
        <w:t xml:space="preserve">dator, the sums that are owed to </w:t>
      </w:r>
      <w:r w:rsidRPr="0054705A">
        <w:rPr>
          <w:rFonts w:ascii="Cambria" w:hAnsi="Cambria"/>
        </w:rPr>
        <w:t>him by the mandator and the mandatary may also withhold property</w:t>
      </w:r>
      <w:r>
        <w:rPr>
          <w:rFonts w:ascii="Cambria" w:hAnsi="Cambria"/>
        </w:rPr>
        <w:t xml:space="preserve"> of</w:t>
      </w:r>
      <w:r w:rsidRPr="0054705A">
        <w:rPr>
          <w:rFonts w:ascii="Cambria" w:hAnsi="Cambria"/>
        </w:rPr>
        <w:t xml:space="preserve"> the ma</w:t>
      </w:r>
      <w:r>
        <w:rPr>
          <w:rFonts w:ascii="Cambria" w:hAnsi="Cambria"/>
        </w:rPr>
        <w:t>n</w:t>
      </w:r>
      <w:r w:rsidRPr="0054705A">
        <w:rPr>
          <w:rFonts w:ascii="Cambria" w:hAnsi="Cambria"/>
        </w:rPr>
        <w:t xml:space="preserve">dator </w:t>
      </w:r>
      <w:r>
        <w:rPr>
          <w:rFonts w:ascii="Cambria" w:hAnsi="Cambria"/>
        </w:rPr>
        <w:t>until</w:t>
      </w:r>
      <w:r w:rsidRPr="0054705A">
        <w:rPr>
          <w:rFonts w:ascii="Cambria" w:hAnsi="Cambria"/>
        </w:rPr>
        <w:t xml:space="preserve"> it is paid </w:t>
      </w:r>
    </w:p>
    <w:p w14:paraId="1AEBD26B" w14:textId="77777777" w:rsidR="0054705A" w:rsidRDefault="0054705A" w:rsidP="0054705A">
      <w:pPr>
        <w:rPr>
          <w:rFonts w:ascii="Cambria" w:hAnsi="Cambria"/>
        </w:rPr>
      </w:pPr>
    </w:p>
    <w:p w14:paraId="4FB8240A" w14:textId="75C4F75C" w:rsidR="0054705A" w:rsidRDefault="0054705A" w:rsidP="0054705A">
      <w:pPr>
        <w:rPr>
          <w:rFonts w:ascii="Cambria" w:hAnsi="Cambria"/>
        </w:rPr>
      </w:pPr>
      <w:r>
        <w:rPr>
          <w:rFonts w:ascii="Cambria" w:hAnsi="Cambria"/>
        </w:rPr>
        <w:t xml:space="preserve">Articles: </w:t>
      </w:r>
    </w:p>
    <w:p w14:paraId="03B8BA4E" w14:textId="77777777" w:rsidR="0054705A" w:rsidRDefault="0054705A" w:rsidP="0054705A">
      <w:pPr>
        <w:rPr>
          <w:rFonts w:ascii="Cambria" w:hAnsi="Cambria"/>
        </w:rPr>
      </w:pPr>
    </w:p>
    <w:p w14:paraId="1A74499A" w14:textId="36E36FE3" w:rsidR="0054705A" w:rsidRDefault="0054705A" w:rsidP="0054705A">
      <w:pPr>
        <w:rPr>
          <w:rFonts w:ascii="Cambria" w:hAnsi="Cambria"/>
        </w:rPr>
      </w:pPr>
      <w:r w:rsidRPr="0054705A">
        <w:rPr>
          <w:rFonts w:ascii="Cambria" w:hAnsi="Cambria"/>
          <w:u w:val="single"/>
        </w:rPr>
        <w:t>2130</w:t>
      </w:r>
      <w:r>
        <w:rPr>
          <w:rFonts w:ascii="Cambria" w:hAnsi="Cambria"/>
        </w:rPr>
        <w:t>: Mandate is a contract by which a person (mandator) empowers another person (mandantary) to represent him in the performance of a juridical act</w:t>
      </w:r>
      <w:r w:rsidR="00893731">
        <w:rPr>
          <w:rFonts w:ascii="Cambria" w:hAnsi="Cambria"/>
        </w:rPr>
        <w:t>(lawful act intended to have legal consequences)</w:t>
      </w:r>
      <w:r>
        <w:rPr>
          <w:rFonts w:ascii="Cambria" w:hAnsi="Cambria"/>
        </w:rPr>
        <w:t xml:space="preserve"> with a third person. The mandatary, by his acceptance, binds himself to exercise the power. </w:t>
      </w:r>
    </w:p>
    <w:p w14:paraId="7A384C91" w14:textId="77777777" w:rsidR="0054705A" w:rsidRDefault="0054705A" w:rsidP="0054705A">
      <w:pPr>
        <w:rPr>
          <w:rFonts w:ascii="Cambria" w:hAnsi="Cambria"/>
        </w:rPr>
      </w:pPr>
    </w:p>
    <w:p w14:paraId="60CFECE5" w14:textId="7E397C6E" w:rsidR="0054705A" w:rsidRDefault="0054705A" w:rsidP="0054705A">
      <w:pPr>
        <w:rPr>
          <w:rFonts w:ascii="Cambria" w:hAnsi="Cambria"/>
        </w:rPr>
      </w:pPr>
      <w:r w:rsidRPr="0054705A">
        <w:rPr>
          <w:rFonts w:ascii="Cambria" w:hAnsi="Cambria"/>
          <w:u w:val="single"/>
        </w:rPr>
        <w:t>2132</w:t>
      </w:r>
      <w:r>
        <w:rPr>
          <w:rFonts w:ascii="Cambria" w:hAnsi="Cambria"/>
        </w:rPr>
        <w:t xml:space="preserve">: Acceptance of mandate may be </w:t>
      </w:r>
      <w:r w:rsidR="00893731">
        <w:rPr>
          <w:rFonts w:ascii="Cambria" w:hAnsi="Cambria"/>
        </w:rPr>
        <w:t>express (verbal or written)</w:t>
      </w:r>
      <w:r>
        <w:rPr>
          <w:rFonts w:ascii="Cambria" w:hAnsi="Cambria"/>
        </w:rPr>
        <w:t xml:space="preserve"> or tacit</w:t>
      </w:r>
      <w:r w:rsidR="00893731">
        <w:rPr>
          <w:rFonts w:ascii="Cambria" w:hAnsi="Cambria"/>
        </w:rPr>
        <w:t xml:space="preserve"> (silent agreement)</w:t>
      </w:r>
      <w:r>
        <w:rPr>
          <w:rFonts w:ascii="Cambria" w:hAnsi="Cambria"/>
        </w:rPr>
        <w:t xml:space="preserve">. Tacit: inferred from the acts and even from the silence of the mandatary. </w:t>
      </w:r>
    </w:p>
    <w:p w14:paraId="23BFEDA0" w14:textId="77777777" w:rsidR="0054705A" w:rsidRDefault="0054705A" w:rsidP="0054705A">
      <w:pPr>
        <w:rPr>
          <w:rFonts w:ascii="Cambria" w:hAnsi="Cambria"/>
        </w:rPr>
      </w:pPr>
    </w:p>
    <w:p w14:paraId="633E9099" w14:textId="3A72C93D" w:rsidR="0054705A" w:rsidRDefault="0054705A" w:rsidP="0054705A">
      <w:pPr>
        <w:rPr>
          <w:rFonts w:ascii="Cambria" w:hAnsi="Cambria"/>
        </w:rPr>
      </w:pPr>
      <w:r w:rsidRPr="00454B90">
        <w:rPr>
          <w:rFonts w:ascii="Cambria" w:hAnsi="Cambria"/>
          <w:u w:val="single"/>
        </w:rPr>
        <w:t>2148</w:t>
      </w:r>
      <w:r>
        <w:rPr>
          <w:rFonts w:ascii="Cambria" w:hAnsi="Cambria"/>
        </w:rPr>
        <w:t xml:space="preserve">: </w:t>
      </w:r>
      <w:r w:rsidR="00454B90">
        <w:rPr>
          <w:rFonts w:ascii="Cambria" w:hAnsi="Cambria"/>
        </w:rPr>
        <w:t xml:space="preserve">if the mandate is by gratuitous title, the court may reduce the amount of damages for which the mandatary is liable. </w:t>
      </w:r>
    </w:p>
    <w:p w14:paraId="609F0E3D" w14:textId="77777777" w:rsidR="00454B90" w:rsidRDefault="00454B90" w:rsidP="0054705A">
      <w:pPr>
        <w:rPr>
          <w:rFonts w:ascii="Cambria" w:hAnsi="Cambria"/>
        </w:rPr>
      </w:pPr>
    </w:p>
    <w:p w14:paraId="2F9AC81C" w14:textId="0A4A4359" w:rsidR="005704C2" w:rsidRPr="005704C2" w:rsidRDefault="005704C2" w:rsidP="0054705A">
      <w:pPr>
        <w:rPr>
          <w:rFonts w:ascii="Cambria" w:hAnsi="Cambria"/>
          <w:b/>
        </w:rPr>
      </w:pPr>
      <w:r w:rsidRPr="005704C2">
        <w:rPr>
          <w:rFonts w:ascii="Cambria" w:hAnsi="Cambria"/>
          <w:b/>
        </w:rPr>
        <w:t>Obligations of the Mandator towards mandatary:</w:t>
      </w:r>
    </w:p>
    <w:p w14:paraId="40A16270" w14:textId="77777777" w:rsidR="005704C2" w:rsidRDefault="005704C2" w:rsidP="0054705A">
      <w:pPr>
        <w:rPr>
          <w:rFonts w:ascii="Cambria" w:hAnsi="Cambria"/>
        </w:rPr>
      </w:pPr>
    </w:p>
    <w:p w14:paraId="50F21546" w14:textId="577FBE32" w:rsidR="00454B90" w:rsidRDefault="00454B90" w:rsidP="0054705A">
      <w:pPr>
        <w:rPr>
          <w:rFonts w:ascii="Cambria" w:hAnsi="Cambria"/>
        </w:rPr>
      </w:pPr>
      <w:r w:rsidRPr="00454B90">
        <w:rPr>
          <w:rFonts w:ascii="Cambria" w:hAnsi="Cambria"/>
          <w:u w:val="single"/>
        </w:rPr>
        <w:t>2151</w:t>
      </w:r>
      <w:r>
        <w:rPr>
          <w:rFonts w:ascii="Cambria" w:hAnsi="Cambria"/>
        </w:rPr>
        <w:t xml:space="preserve">: The mandator owes interest on expenses incurred by the mandatory in the performance of his mandate from the day they are disbursed. </w:t>
      </w:r>
    </w:p>
    <w:p w14:paraId="5AB05F47" w14:textId="77777777" w:rsidR="00454B90" w:rsidRDefault="00454B90" w:rsidP="0054705A">
      <w:pPr>
        <w:rPr>
          <w:rFonts w:ascii="Cambria" w:hAnsi="Cambria"/>
        </w:rPr>
      </w:pPr>
    </w:p>
    <w:p w14:paraId="3B43FBD6" w14:textId="6B339CB3" w:rsidR="00454B90" w:rsidRDefault="00454B90" w:rsidP="0054705A">
      <w:pPr>
        <w:rPr>
          <w:rFonts w:ascii="Cambria" w:hAnsi="Cambria"/>
        </w:rPr>
      </w:pPr>
      <w:r w:rsidRPr="00454B90">
        <w:rPr>
          <w:rFonts w:ascii="Cambria" w:hAnsi="Cambria"/>
          <w:u w:val="single"/>
        </w:rPr>
        <w:t>2154</w:t>
      </w:r>
      <w:r>
        <w:rPr>
          <w:rFonts w:ascii="Cambria" w:hAnsi="Cambria"/>
        </w:rPr>
        <w:t xml:space="preserve">: When the mandatary us bit at fault, the mandator is bound to compensate him for any injury due to the mandate. </w:t>
      </w:r>
    </w:p>
    <w:p w14:paraId="3A2120CD" w14:textId="77777777" w:rsidR="00454B90" w:rsidRDefault="00454B90" w:rsidP="0054705A">
      <w:pPr>
        <w:rPr>
          <w:rFonts w:ascii="Cambria" w:hAnsi="Cambria"/>
        </w:rPr>
      </w:pPr>
    </w:p>
    <w:p w14:paraId="2FB39E7C" w14:textId="77777777" w:rsidR="00454B90" w:rsidRDefault="00454B90" w:rsidP="0054705A">
      <w:pPr>
        <w:rPr>
          <w:rFonts w:ascii="Cambria" w:hAnsi="Cambria"/>
        </w:rPr>
      </w:pPr>
      <w:r w:rsidRPr="00454B90">
        <w:rPr>
          <w:rFonts w:ascii="Cambria" w:hAnsi="Cambria"/>
          <w:u w:val="single"/>
        </w:rPr>
        <w:t>2155</w:t>
      </w:r>
      <w:r>
        <w:rPr>
          <w:rFonts w:ascii="Cambria" w:hAnsi="Cambria"/>
        </w:rPr>
        <w:t>: If no fault is attributed to the mandatary, the sums owed to him are payable even though the business has not been successfully concluded</w:t>
      </w:r>
    </w:p>
    <w:p w14:paraId="6971C1C9" w14:textId="18D3BC50" w:rsidR="00454B90" w:rsidRDefault="00454B90" w:rsidP="0054705A">
      <w:pPr>
        <w:rPr>
          <w:rFonts w:ascii="Cambria" w:hAnsi="Cambria"/>
        </w:rPr>
      </w:pPr>
      <w:r>
        <w:rPr>
          <w:rFonts w:ascii="Cambria" w:hAnsi="Cambria"/>
        </w:rPr>
        <w:t xml:space="preserve"> </w:t>
      </w:r>
    </w:p>
    <w:p w14:paraId="4C242957" w14:textId="6272E210" w:rsidR="00454B90" w:rsidRDefault="00454B90" w:rsidP="0054705A">
      <w:pPr>
        <w:rPr>
          <w:rFonts w:ascii="Cambria" w:hAnsi="Cambria"/>
        </w:rPr>
      </w:pPr>
      <w:r w:rsidRPr="00454B90">
        <w:rPr>
          <w:rFonts w:ascii="Cambria" w:hAnsi="Cambria"/>
          <w:u w:val="single"/>
        </w:rPr>
        <w:t>2156</w:t>
      </w:r>
      <w:r>
        <w:rPr>
          <w:rFonts w:ascii="Cambria" w:hAnsi="Cambria"/>
        </w:rPr>
        <w:t xml:space="preserve">: If several persons give a mandate, their obligations towards the v are solidary </w:t>
      </w:r>
    </w:p>
    <w:p w14:paraId="0DEC048F" w14:textId="77777777" w:rsidR="00454B90" w:rsidRDefault="00454B90" w:rsidP="0054705A">
      <w:pPr>
        <w:rPr>
          <w:rFonts w:ascii="Cambria" w:hAnsi="Cambria"/>
        </w:rPr>
      </w:pPr>
    </w:p>
    <w:p w14:paraId="5CF4AE2E" w14:textId="67DEC7E5" w:rsidR="00454B90" w:rsidRDefault="00454B90" w:rsidP="0054705A">
      <w:pPr>
        <w:rPr>
          <w:rFonts w:ascii="Cambria" w:hAnsi="Cambria"/>
        </w:rPr>
      </w:pPr>
      <w:r w:rsidRPr="00454B90">
        <w:rPr>
          <w:rFonts w:ascii="Cambria" w:hAnsi="Cambria"/>
          <w:u w:val="single"/>
        </w:rPr>
        <w:t>2157</w:t>
      </w:r>
      <w:r>
        <w:rPr>
          <w:rFonts w:ascii="Cambria" w:hAnsi="Cambria"/>
        </w:rPr>
        <w:t xml:space="preserve">:  When mandatary binds himself, within the limits of the mandate, his is not personally liable to the third person with which he contract. The mandatary is liable to the third person if he acts on his own name, subject to any rights the third person may have against the mandator. </w:t>
      </w:r>
    </w:p>
    <w:p w14:paraId="68A79D5E" w14:textId="77777777" w:rsidR="00454B90" w:rsidRDefault="00454B90" w:rsidP="0054705A">
      <w:pPr>
        <w:rPr>
          <w:rFonts w:ascii="Cambria" w:hAnsi="Cambria"/>
        </w:rPr>
      </w:pPr>
    </w:p>
    <w:p w14:paraId="5E066CF2" w14:textId="0FA4EAA0" w:rsidR="005704C2" w:rsidRPr="005704C2" w:rsidRDefault="005704C2" w:rsidP="0054705A">
      <w:pPr>
        <w:rPr>
          <w:rFonts w:ascii="Cambria" w:hAnsi="Cambria"/>
          <w:b/>
        </w:rPr>
      </w:pPr>
      <w:r w:rsidRPr="005704C2">
        <w:rPr>
          <w:rFonts w:ascii="Cambria" w:hAnsi="Cambria"/>
          <w:b/>
        </w:rPr>
        <w:t xml:space="preserve">Obligations of mandatary towards third persons: </w:t>
      </w:r>
    </w:p>
    <w:p w14:paraId="3CD6987E" w14:textId="77777777" w:rsidR="005704C2" w:rsidRDefault="005704C2" w:rsidP="0054705A">
      <w:pPr>
        <w:rPr>
          <w:rFonts w:ascii="Cambria" w:hAnsi="Cambria"/>
        </w:rPr>
      </w:pPr>
    </w:p>
    <w:p w14:paraId="197B12E4" w14:textId="1AB7B9F7" w:rsidR="00454B90" w:rsidRDefault="00454B90" w:rsidP="0054705A">
      <w:pPr>
        <w:rPr>
          <w:rFonts w:ascii="Cambria" w:hAnsi="Cambria"/>
        </w:rPr>
      </w:pPr>
      <w:r w:rsidRPr="00454B90">
        <w:rPr>
          <w:rFonts w:ascii="Cambria" w:hAnsi="Cambria"/>
          <w:u w:val="single"/>
        </w:rPr>
        <w:t>2158</w:t>
      </w:r>
      <w:r>
        <w:rPr>
          <w:rFonts w:ascii="Cambria" w:hAnsi="Cambria"/>
        </w:rPr>
        <w:t xml:space="preserve">: When mandatary exceeds his powers, he is liable to the third person unless the third person was aware of the mandate or ratified the acts performed by the mandatary. </w:t>
      </w:r>
    </w:p>
    <w:p w14:paraId="156601CA" w14:textId="77777777" w:rsidR="00454B90" w:rsidRDefault="00454B90" w:rsidP="0054705A">
      <w:pPr>
        <w:rPr>
          <w:rFonts w:ascii="Cambria" w:hAnsi="Cambria"/>
        </w:rPr>
      </w:pPr>
    </w:p>
    <w:p w14:paraId="05674CB5" w14:textId="082F668A" w:rsidR="00454B90" w:rsidRDefault="00454B90" w:rsidP="0054705A">
      <w:pPr>
        <w:rPr>
          <w:rFonts w:ascii="Cambria" w:hAnsi="Cambria"/>
        </w:rPr>
      </w:pPr>
      <w:r w:rsidRPr="00454B90">
        <w:rPr>
          <w:rFonts w:ascii="Cambria" w:hAnsi="Cambria"/>
          <w:u w:val="single"/>
        </w:rPr>
        <w:lastRenderedPageBreak/>
        <w:t>2159</w:t>
      </w:r>
      <w:r>
        <w:rPr>
          <w:rFonts w:ascii="Cambria" w:hAnsi="Cambria"/>
        </w:rPr>
        <w:t xml:space="preserve">: When the </w:t>
      </w:r>
      <w:r>
        <w:rPr>
          <w:rFonts w:ascii="Cambria" w:hAnsi="Cambria"/>
          <w:b/>
        </w:rPr>
        <w:t>mandatary</w:t>
      </w:r>
      <w:r>
        <w:rPr>
          <w:rFonts w:ascii="Cambria" w:hAnsi="Cambria"/>
        </w:rPr>
        <w:t xml:space="preserve"> agrees with a third person to disclose the identity of his mandator and fails to do so, he is personally liable. He is liable is he is bound to conceal the name of the mandator or if he know that the person whose identity he discloses is insolvent, is a minor or is under protective supervisions and fails to mention this fact. </w:t>
      </w:r>
    </w:p>
    <w:p w14:paraId="1D7D7D06" w14:textId="77777777" w:rsidR="00454B90" w:rsidRDefault="00454B90" w:rsidP="0054705A">
      <w:pPr>
        <w:rPr>
          <w:rFonts w:ascii="Cambria" w:hAnsi="Cambria"/>
          <w:b/>
        </w:rPr>
      </w:pPr>
    </w:p>
    <w:p w14:paraId="44C9AF3A" w14:textId="1D5A0D56" w:rsidR="005704C2" w:rsidRPr="005704C2" w:rsidRDefault="005704C2" w:rsidP="0054705A">
      <w:pPr>
        <w:rPr>
          <w:rFonts w:ascii="Cambria" w:hAnsi="Cambria"/>
          <w:b/>
        </w:rPr>
      </w:pPr>
      <w:r w:rsidRPr="005704C2">
        <w:rPr>
          <w:rFonts w:ascii="Cambria" w:hAnsi="Cambria"/>
          <w:b/>
        </w:rPr>
        <w:t xml:space="preserve">Obligations of the mandator towards third persons: </w:t>
      </w:r>
    </w:p>
    <w:p w14:paraId="08541944" w14:textId="77777777" w:rsidR="005704C2" w:rsidRPr="005704C2" w:rsidRDefault="005704C2" w:rsidP="0054705A">
      <w:pPr>
        <w:rPr>
          <w:rFonts w:ascii="Cambria" w:hAnsi="Cambria"/>
        </w:rPr>
      </w:pPr>
    </w:p>
    <w:p w14:paraId="18F326A4" w14:textId="211B9957" w:rsidR="00454B90" w:rsidRDefault="00454B90" w:rsidP="0054705A">
      <w:pPr>
        <w:rPr>
          <w:rFonts w:ascii="Cambria" w:hAnsi="Cambria"/>
        </w:rPr>
      </w:pPr>
      <w:r w:rsidRPr="00454B90">
        <w:rPr>
          <w:rFonts w:ascii="Cambria" w:hAnsi="Cambria"/>
          <w:u w:val="single"/>
        </w:rPr>
        <w:t>2160</w:t>
      </w:r>
      <w:r>
        <w:rPr>
          <w:rFonts w:ascii="Cambria" w:hAnsi="Cambria"/>
        </w:rPr>
        <w:t xml:space="preserve">: </w:t>
      </w:r>
      <w:r w:rsidR="005704C2">
        <w:rPr>
          <w:rFonts w:ascii="Cambria" w:hAnsi="Cambria"/>
        </w:rPr>
        <w:t xml:space="preserve"> Mandator is liable to third persons for the acts performed by the mandatary in the performance and within the limits of his mandate unless, under agreement or by virtue of usage, the mandatary alone is liable</w:t>
      </w:r>
    </w:p>
    <w:p w14:paraId="33B5500B" w14:textId="3B609A4B" w:rsidR="005704C2" w:rsidRDefault="005704C2" w:rsidP="0054705A">
      <w:pPr>
        <w:rPr>
          <w:rFonts w:ascii="Cambria" w:hAnsi="Cambria"/>
        </w:rPr>
      </w:pPr>
      <w:r>
        <w:rPr>
          <w:rFonts w:ascii="Cambria" w:hAnsi="Cambria"/>
        </w:rPr>
        <w:t xml:space="preserve">Mandator is also liable for any acts outside the limits if he ratified them. </w:t>
      </w:r>
    </w:p>
    <w:p w14:paraId="040C112E" w14:textId="77777777" w:rsidR="005704C2" w:rsidRDefault="005704C2" w:rsidP="0054705A">
      <w:pPr>
        <w:rPr>
          <w:rFonts w:ascii="Cambria" w:hAnsi="Cambria"/>
        </w:rPr>
      </w:pPr>
    </w:p>
    <w:p w14:paraId="75008169" w14:textId="5AB663F6" w:rsidR="00454B90" w:rsidRDefault="00454B90" w:rsidP="0054705A">
      <w:pPr>
        <w:rPr>
          <w:rFonts w:ascii="Cambria" w:hAnsi="Cambria"/>
        </w:rPr>
      </w:pPr>
      <w:r w:rsidRPr="005704C2">
        <w:rPr>
          <w:rFonts w:ascii="Cambria" w:hAnsi="Cambria"/>
          <w:u w:val="single"/>
        </w:rPr>
        <w:t>2161</w:t>
      </w:r>
      <w:r>
        <w:rPr>
          <w:rFonts w:ascii="Cambria" w:hAnsi="Cambria"/>
        </w:rPr>
        <w:t>:</w:t>
      </w:r>
      <w:r w:rsidR="005704C2">
        <w:rPr>
          <w:rFonts w:ascii="Cambria" w:hAnsi="Cambria"/>
        </w:rPr>
        <w:t xml:space="preserve"> The mandator may reject the acts of the person appointed by the mandatary as his substitute if he suffers any injury, where the appointments was made without his authorization or where his interest or circumstances did not warrant the appointment. </w:t>
      </w:r>
    </w:p>
    <w:p w14:paraId="53B63FDF" w14:textId="77777777" w:rsidR="005704C2" w:rsidRDefault="005704C2" w:rsidP="0054705A">
      <w:pPr>
        <w:rPr>
          <w:rFonts w:ascii="Cambria" w:hAnsi="Cambria"/>
        </w:rPr>
      </w:pPr>
    </w:p>
    <w:p w14:paraId="11BD3C9C" w14:textId="23CAE40C" w:rsidR="005704C2" w:rsidRPr="005704C2" w:rsidRDefault="005704C2" w:rsidP="0054705A">
      <w:pPr>
        <w:rPr>
          <w:rFonts w:ascii="Cambria" w:hAnsi="Cambria"/>
          <w:b/>
        </w:rPr>
      </w:pPr>
      <w:r w:rsidRPr="005704C2">
        <w:rPr>
          <w:rFonts w:ascii="Cambria" w:hAnsi="Cambria"/>
          <w:b/>
        </w:rPr>
        <w:t xml:space="preserve">Termination of mandate </w:t>
      </w:r>
    </w:p>
    <w:p w14:paraId="3099A52C" w14:textId="28DF873E" w:rsidR="00454B90" w:rsidRDefault="00454B90" w:rsidP="0054705A">
      <w:pPr>
        <w:rPr>
          <w:rFonts w:ascii="Cambria" w:hAnsi="Cambria"/>
        </w:rPr>
      </w:pPr>
      <w:r w:rsidRPr="005704C2">
        <w:rPr>
          <w:rFonts w:ascii="Cambria" w:hAnsi="Cambria"/>
          <w:u w:val="single"/>
        </w:rPr>
        <w:t>2184</w:t>
      </w:r>
      <w:r w:rsidR="005704C2">
        <w:rPr>
          <w:rFonts w:ascii="Cambria" w:hAnsi="Cambria"/>
        </w:rPr>
        <w:t>: Upon termination, the mandatary is bound to render an account and return everything he has received in the performance of his duties (even if it wasn’t received due to the mandator)</w:t>
      </w:r>
    </w:p>
    <w:p w14:paraId="20A4805C" w14:textId="19EF2272" w:rsidR="005704C2" w:rsidRDefault="005704C2" w:rsidP="0054705A">
      <w:pPr>
        <w:rPr>
          <w:rFonts w:ascii="Cambria" w:hAnsi="Cambria"/>
        </w:rPr>
      </w:pPr>
      <w:r>
        <w:rPr>
          <w:rFonts w:ascii="Cambria" w:hAnsi="Cambria"/>
        </w:rPr>
        <w:t xml:space="preserve">The mandatary owes interest, computed from the time he is in default, on any balance in the account consisting </w:t>
      </w:r>
      <w:proofErr w:type="gramStart"/>
      <w:r>
        <w:rPr>
          <w:rFonts w:ascii="Cambria" w:hAnsi="Cambria"/>
        </w:rPr>
        <w:t>od</w:t>
      </w:r>
      <w:proofErr w:type="gramEnd"/>
      <w:r>
        <w:rPr>
          <w:rFonts w:ascii="Cambria" w:hAnsi="Cambria"/>
        </w:rPr>
        <w:t xml:space="preserve"> sums he has received</w:t>
      </w:r>
    </w:p>
    <w:p w14:paraId="50918E74" w14:textId="77777777" w:rsidR="005704C2" w:rsidRDefault="005704C2" w:rsidP="0054705A">
      <w:pPr>
        <w:rPr>
          <w:rFonts w:ascii="Cambria" w:hAnsi="Cambria"/>
        </w:rPr>
      </w:pPr>
    </w:p>
    <w:p w14:paraId="036B0D60" w14:textId="0367FE1B" w:rsidR="00454B90" w:rsidRPr="005704C2" w:rsidRDefault="00454B90" w:rsidP="0054705A">
      <w:pPr>
        <w:rPr>
          <w:rFonts w:ascii="Cambria" w:hAnsi="Cambria"/>
        </w:rPr>
      </w:pPr>
      <w:r w:rsidRPr="005704C2">
        <w:rPr>
          <w:rFonts w:ascii="Cambria" w:hAnsi="Cambria"/>
          <w:u w:val="single"/>
        </w:rPr>
        <w:t>2185</w:t>
      </w:r>
      <w:r w:rsidR="005704C2">
        <w:rPr>
          <w:rFonts w:ascii="Cambria" w:hAnsi="Cambria"/>
          <w:u w:val="single"/>
        </w:rPr>
        <w:t xml:space="preserve">: </w:t>
      </w:r>
      <w:r w:rsidR="005704C2" w:rsidRPr="005704C2">
        <w:rPr>
          <w:rFonts w:ascii="Cambria" w:hAnsi="Cambria"/>
        </w:rPr>
        <w:t>A mandatary is entitled to deduct what the mandator owes him by reason of the mandat</w:t>
      </w:r>
      <w:r w:rsidR="005704C2">
        <w:rPr>
          <w:rFonts w:ascii="Cambria" w:hAnsi="Cambria"/>
        </w:rPr>
        <w:t>e from the sums he is required</w:t>
      </w:r>
      <w:r w:rsidR="005704C2" w:rsidRPr="005704C2">
        <w:rPr>
          <w:rFonts w:ascii="Cambria" w:hAnsi="Cambria"/>
        </w:rPr>
        <w:t xml:space="preserve"> to remit</w:t>
      </w:r>
    </w:p>
    <w:p w14:paraId="225414FD" w14:textId="3E35F31D" w:rsidR="005704C2" w:rsidRPr="005704C2" w:rsidRDefault="005704C2" w:rsidP="0054705A">
      <w:pPr>
        <w:rPr>
          <w:rFonts w:ascii="Cambria" w:hAnsi="Cambria"/>
        </w:rPr>
      </w:pPr>
      <w:r w:rsidRPr="005704C2">
        <w:rPr>
          <w:rFonts w:ascii="Cambria" w:hAnsi="Cambria"/>
        </w:rPr>
        <w:t>The mandatary may retain what was entrusted to him by the mandator f</w:t>
      </w:r>
      <w:r>
        <w:rPr>
          <w:rFonts w:ascii="Cambria" w:hAnsi="Cambria"/>
        </w:rPr>
        <w:t>or the performance of the mandate unt</w:t>
      </w:r>
      <w:r w:rsidRPr="005704C2">
        <w:rPr>
          <w:rFonts w:ascii="Cambria" w:hAnsi="Cambria"/>
        </w:rPr>
        <w:t xml:space="preserve">il payment of the sums due to him </w:t>
      </w:r>
    </w:p>
    <w:p w14:paraId="59951D73" w14:textId="77777777" w:rsidR="0054705A" w:rsidRPr="005704C2" w:rsidRDefault="0054705A" w:rsidP="0054705A">
      <w:pPr>
        <w:rPr>
          <w:rFonts w:ascii="Cambria" w:hAnsi="Cambria"/>
        </w:rPr>
      </w:pPr>
    </w:p>
    <w:p w14:paraId="13DFAC60" w14:textId="77777777" w:rsidR="00893731" w:rsidRPr="000468D6" w:rsidRDefault="00893731" w:rsidP="000468D6">
      <w:pPr>
        <w:rPr>
          <w:rFonts w:ascii="Cambria" w:hAnsi="Cambria"/>
        </w:rPr>
      </w:pPr>
    </w:p>
    <w:p w14:paraId="06E4A34A" w14:textId="77777777" w:rsidR="00893731" w:rsidRPr="00893731" w:rsidRDefault="00893731" w:rsidP="00893731">
      <w:pPr>
        <w:rPr>
          <w:rFonts w:ascii="Cambria" w:hAnsi="Cambria"/>
          <w:b/>
        </w:rPr>
      </w:pPr>
      <w:r w:rsidRPr="00893731">
        <w:rPr>
          <w:rFonts w:ascii="Cambria" w:hAnsi="Cambria"/>
          <w:b/>
        </w:rPr>
        <w:t>In class notes:</w:t>
      </w:r>
    </w:p>
    <w:p w14:paraId="0C58FB25" w14:textId="77777777" w:rsidR="00893731" w:rsidRDefault="00893731" w:rsidP="00893731">
      <w:pPr>
        <w:rPr>
          <w:rFonts w:ascii="Cambria" w:hAnsi="Cambria"/>
        </w:rPr>
      </w:pPr>
      <w:r>
        <w:rPr>
          <w:rFonts w:ascii="Cambria" w:hAnsi="Cambria"/>
        </w:rPr>
        <w:t>Corporation: body having a board of directors (making all the big decisions)</w:t>
      </w:r>
    </w:p>
    <w:p w14:paraId="4CA762D4" w14:textId="77777777" w:rsidR="00893731" w:rsidRPr="00893731" w:rsidRDefault="00893731" w:rsidP="00893731">
      <w:pPr>
        <w:rPr>
          <w:rFonts w:ascii="Cambria" w:hAnsi="Cambria"/>
        </w:rPr>
      </w:pPr>
      <w:r>
        <w:rPr>
          <w:rFonts w:ascii="Cambria" w:hAnsi="Cambria"/>
        </w:rPr>
        <w:t>Resolution: how a corporation express itself</w:t>
      </w:r>
    </w:p>
    <w:p w14:paraId="4C87352F" w14:textId="77777777" w:rsidR="00893731" w:rsidRDefault="00893731" w:rsidP="00893731">
      <w:pPr>
        <w:rPr>
          <w:rFonts w:ascii="Cambria" w:hAnsi="Cambria"/>
        </w:rPr>
      </w:pPr>
    </w:p>
    <w:p w14:paraId="7A102190" w14:textId="77777777" w:rsidR="00893731" w:rsidRDefault="00893731" w:rsidP="00893731">
      <w:pPr>
        <w:rPr>
          <w:rFonts w:ascii="Cambria" w:hAnsi="Cambria"/>
        </w:rPr>
      </w:pPr>
      <w:r>
        <w:rPr>
          <w:rFonts w:ascii="Cambria" w:hAnsi="Cambria"/>
          <w:noProof/>
          <w:lang w:val="en-US"/>
        </w:rPr>
        <mc:AlternateContent>
          <mc:Choice Requires="wps">
            <w:drawing>
              <wp:anchor distT="0" distB="0" distL="114300" distR="114300" simplePos="0" relativeHeight="251660288" behindDoc="0" locked="0" layoutInCell="1" allowOverlap="1" wp14:anchorId="69EF9A99" wp14:editId="280ADCA4">
                <wp:simplePos x="0" y="0"/>
                <wp:positionH relativeFrom="column">
                  <wp:posOffset>1828800</wp:posOffset>
                </wp:positionH>
                <wp:positionV relativeFrom="paragraph">
                  <wp:posOffset>161290</wp:posOffset>
                </wp:positionV>
                <wp:extent cx="1402080" cy="632460"/>
                <wp:effectExtent l="57150" t="19050" r="83820" b="91440"/>
                <wp:wrapNone/>
                <wp:docPr id="2" name="Rectangle 2"/>
                <wp:cNvGraphicFramePr/>
                <a:graphic xmlns:a="http://schemas.openxmlformats.org/drawingml/2006/main">
                  <a:graphicData uri="http://schemas.microsoft.com/office/word/2010/wordprocessingShape">
                    <wps:wsp>
                      <wps:cNvSpPr/>
                      <wps:spPr>
                        <a:xfrm>
                          <a:off x="0" y="0"/>
                          <a:ext cx="1402080" cy="63246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6BCB5209" w14:textId="77777777" w:rsidR="005A3019" w:rsidRPr="00893731" w:rsidRDefault="005A3019" w:rsidP="00893731">
                            <w:pPr>
                              <w:jc w:val="center"/>
                              <w:rPr>
                                <w:sz w:val="18"/>
                                <w:szCs w:val="18"/>
                              </w:rPr>
                            </w:pPr>
                            <w:r w:rsidRPr="00893731">
                              <w:rPr>
                                <w:sz w:val="18"/>
                                <w:szCs w:val="18"/>
                              </w:rPr>
                              <w:t xml:space="preserve">Mandatory </w:t>
                            </w:r>
                          </w:p>
                          <w:p w14:paraId="72170533" w14:textId="77777777" w:rsidR="005A3019" w:rsidRPr="00893731" w:rsidRDefault="005A3019" w:rsidP="00893731">
                            <w:pPr>
                              <w:jc w:val="center"/>
                              <w:rPr>
                                <w:sz w:val="18"/>
                                <w:szCs w:val="18"/>
                              </w:rPr>
                            </w:pPr>
                            <w:r w:rsidRPr="00893731">
                              <w:rPr>
                                <w:sz w:val="18"/>
                                <w:szCs w:val="18"/>
                              </w:rPr>
                              <w:t>(</w:t>
                            </w:r>
                            <w:proofErr w:type="gramStart"/>
                            <w:r w:rsidRPr="00893731">
                              <w:rPr>
                                <w:sz w:val="18"/>
                                <w:szCs w:val="18"/>
                              </w:rPr>
                              <w:t>director</w:t>
                            </w:r>
                            <w:proofErr w:type="gramEnd"/>
                            <w:r w:rsidRPr="00893731">
                              <w:rPr>
                                <w:sz w:val="18"/>
                                <w:szCs w:val="18"/>
                              </w:rPr>
                              <w:t>; can be any0one bu</w:t>
                            </w:r>
                            <w:r>
                              <w:rPr>
                                <w:sz w:val="18"/>
                                <w:szCs w:val="18"/>
                              </w:rPr>
                              <w:t>t must be legally the mandatory)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2in;margin-top:12.7pt;width:110.4pt;height:49.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" fillcolor="#4f81bd [3204]" strokecolor="#4579b8 [3044]">
                <v:fill color2="#a7bfde [1620]" rotate="t" angle="180" focus="100%" type="gradient">
                  <o:fill v:ext="view" type="gradientUnscaled"/>
                </v:fill>
                <v:shadow on="t" color="black" opacity="22937f" origin=",.5" offset="0,.63889mm"/>
                <v:textbox>
                  <w:txbxContent>
                    <w:p w14:paraId="6BCB5209" w14:textId="77777777" w:rsidR="000468D6" w:rsidRPr="00893731" w:rsidRDefault="000468D6" w:rsidP="00893731">
                      <w:pPr>
                        <w:jc w:val="center"/>
                        <w:rPr>
                          <w:sz w:val="18"/>
                          <w:szCs w:val="18"/>
                        </w:rPr>
                      </w:pPr>
                      <w:r w:rsidRPr="00893731">
                        <w:rPr>
                          <w:sz w:val="18"/>
                          <w:szCs w:val="18"/>
                        </w:rPr>
                        <w:t xml:space="preserve">Mandatory </w:t>
                      </w:r>
                    </w:p>
                    <w:p w14:paraId="72170533" w14:textId="77777777" w:rsidR="000468D6" w:rsidRPr="00893731" w:rsidRDefault="000468D6" w:rsidP="00893731">
                      <w:pPr>
                        <w:jc w:val="center"/>
                        <w:rPr>
                          <w:sz w:val="18"/>
                          <w:szCs w:val="18"/>
                        </w:rPr>
                      </w:pPr>
                      <w:r w:rsidRPr="00893731">
                        <w:rPr>
                          <w:sz w:val="18"/>
                          <w:szCs w:val="18"/>
                        </w:rPr>
                        <w:t>(</w:t>
                      </w:r>
                      <w:proofErr w:type="gramStart"/>
                      <w:r w:rsidRPr="00893731">
                        <w:rPr>
                          <w:sz w:val="18"/>
                          <w:szCs w:val="18"/>
                        </w:rPr>
                        <w:t>director</w:t>
                      </w:r>
                      <w:proofErr w:type="gramEnd"/>
                      <w:r w:rsidRPr="00893731">
                        <w:rPr>
                          <w:sz w:val="18"/>
                          <w:szCs w:val="18"/>
                        </w:rPr>
                        <w:t>; can be any0one bu</w:t>
                      </w:r>
                      <w:r>
                        <w:rPr>
                          <w:sz w:val="18"/>
                          <w:szCs w:val="18"/>
                        </w:rPr>
                        <w:t>t must be legally the mandatory)</w:t>
                      </w:r>
                    </w:p>
                  </w:txbxContent>
                </v:textbox>
              </v:rect>
            </w:pict>
          </mc:Fallback>
        </mc:AlternateContent>
      </w:r>
      <w:r>
        <w:rPr>
          <w:rFonts w:ascii="Cambria" w:hAnsi="Cambria"/>
          <w:noProof/>
          <w:lang w:val="en-US"/>
        </w:rPr>
        <mc:AlternateContent>
          <mc:Choice Requires="wps">
            <w:drawing>
              <wp:anchor distT="0" distB="0" distL="114300" distR="114300" simplePos="0" relativeHeight="251661312" behindDoc="0" locked="0" layoutInCell="1" allowOverlap="1" wp14:anchorId="43BF3920" wp14:editId="19FF4749">
                <wp:simplePos x="0" y="0"/>
                <wp:positionH relativeFrom="column">
                  <wp:posOffset>3741420</wp:posOffset>
                </wp:positionH>
                <wp:positionV relativeFrom="paragraph">
                  <wp:posOffset>153670</wp:posOffset>
                </wp:positionV>
                <wp:extent cx="1402080" cy="632460"/>
                <wp:effectExtent l="57150" t="19050" r="83820" b="91440"/>
                <wp:wrapNone/>
                <wp:docPr id="3" name="Rectangle 3"/>
                <wp:cNvGraphicFramePr/>
                <a:graphic xmlns:a="http://schemas.openxmlformats.org/drawingml/2006/main">
                  <a:graphicData uri="http://schemas.microsoft.com/office/word/2010/wordprocessingShape">
                    <wps:wsp>
                      <wps:cNvSpPr/>
                      <wps:spPr>
                        <a:xfrm>
                          <a:off x="0" y="0"/>
                          <a:ext cx="1402080" cy="63246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782F5EF3" w14:textId="77777777" w:rsidR="005A3019" w:rsidRDefault="005A3019" w:rsidP="00893731">
                            <w:pPr>
                              <w:jc w:val="center"/>
                            </w:pPr>
                            <w:r>
                              <w:t>3</w:t>
                            </w:r>
                            <w:r w:rsidRPr="00893731">
                              <w:rPr>
                                <w:vertAlign w:val="superscript"/>
                              </w:rPr>
                              <w:t>rd</w:t>
                            </w:r>
                            <w:r>
                              <w:t xml:space="preserve"> person (Bans, stocks, contract leases)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7" style="position:absolute;margin-left:294.6pt;margin-top:12.1pt;width:110.4pt;height:49.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" fillcolor="#4f81bd [3204]" strokecolor="#4579b8 [3044]">
                <v:fill color2="#a7bfde [1620]" rotate="t" angle="180" focus="100%" type="gradient">
                  <o:fill v:ext="view" type="gradientUnscaled"/>
                </v:fill>
                <v:shadow on="t" color="black" opacity="22937f" origin=",.5" offset="0,.63889mm"/>
                <v:textbox>
                  <w:txbxContent>
                    <w:p w14:paraId="782F5EF3" w14:textId="77777777" w:rsidR="000468D6" w:rsidRDefault="000468D6" w:rsidP="00893731">
                      <w:pPr>
                        <w:jc w:val="center"/>
                      </w:pPr>
                      <w:r>
                        <w:t>3</w:t>
                      </w:r>
                      <w:r w:rsidRPr="00893731">
                        <w:rPr>
                          <w:vertAlign w:val="superscript"/>
                        </w:rPr>
                        <w:t>rd</w:t>
                      </w:r>
                      <w:r>
                        <w:t xml:space="preserve"> person (Bans, stocks, contract leases)</w:t>
                      </w:r>
                    </w:p>
                  </w:txbxContent>
                </v:textbox>
              </v:rect>
            </w:pict>
          </mc:Fallback>
        </mc:AlternateContent>
      </w:r>
      <w:r>
        <w:rPr>
          <w:rFonts w:ascii="Cambria" w:hAnsi="Cambria"/>
          <w:noProof/>
          <w:lang w:val="en-US"/>
        </w:rPr>
        <mc:AlternateContent>
          <mc:Choice Requires="wps">
            <w:drawing>
              <wp:anchor distT="0" distB="0" distL="114300" distR="114300" simplePos="0" relativeHeight="251659264" behindDoc="0" locked="0" layoutInCell="1" allowOverlap="1" wp14:anchorId="715E7A02" wp14:editId="507B8B4C">
                <wp:simplePos x="0" y="0"/>
                <wp:positionH relativeFrom="column">
                  <wp:posOffset>-38100</wp:posOffset>
                </wp:positionH>
                <wp:positionV relativeFrom="paragraph">
                  <wp:posOffset>115570</wp:posOffset>
                </wp:positionV>
                <wp:extent cx="1402080" cy="632460"/>
                <wp:effectExtent l="57150" t="19050" r="83820" b="91440"/>
                <wp:wrapNone/>
                <wp:docPr id="1" name="Rectangle 1"/>
                <wp:cNvGraphicFramePr/>
                <a:graphic xmlns:a="http://schemas.openxmlformats.org/drawingml/2006/main">
                  <a:graphicData uri="http://schemas.microsoft.com/office/word/2010/wordprocessingShape">
                    <wps:wsp>
                      <wps:cNvSpPr/>
                      <wps:spPr>
                        <a:xfrm>
                          <a:off x="0" y="0"/>
                          <a:ext cx="1402080" cy="63246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4C5A7FFF" w14:textId="77777777" w:rsidR="005A3019" w:rsidRDefault="005A3019" w:rsidP="00893731">
                            <w:proofErr w:type="spellStart"/>
                            <w:r>
                              <w:t>Mandator</w:t>
                            </w:r>
                            <w:proofErr w:type="spellEnd"/>
                            <w:r>
                              <w:br/>
                              <w:t xml:space="preserve">(corporation)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8" style="position:absolute;margin-left:-3pt;margin-top:9.1pt;width:110.4pt;height:49.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" fillcolor="#4f81bd [3204]" strokecolor="#4579b8 [3044]">
                <v:fill color2="#a7bfde [1620]" rotate="t" angle="180" focus="100%" type="gradient">
                  <o:fill v:ext="view" type="gradientUnscaled"/>
                </v:fill>
                <v:shadow on="t" color="black" opacity="22937f" origin=",.5" offset="0,.63889mm"/>
                <v:textbox>
                  <w:txbxContent>
                    <w:p w14:paraId="4C5A7FFF" w14:textId="77777777" w:rsidR="000468D6" w:rsidRDefault="000468D6" w:rsidP="00893731">
                      <w:proofErr w:type="spellStart"/>
                      <w:proofErr w:type="gramStart"/>
                      <w:r>
                        <w:t>Mandator</w:t>
                      </w:r>
                      <w:proofErr w:type="spellEnd"/>
                      <w:proofErr w:type="gramEnd"/>
                      <w:r>
                        <w:br/>
                        <w:t xml:space="preserve">(corporation) </w:t>
                      </w:r>
                    </w:p>
                  </w:txbxContent>
                </v:textbox>
              </v:rect>
            </w:pict>
          </mc:Fallback>
        </mc:AlternateContent>
      </w:r>
    </w:p>
    <w:p w14:paraId="57E49B2E" w14:textId="77777777" w:rsidR="00893731" w:rsidRDefault="00893731" w:rsidP="00893731">
      <w:pPr>
        <w:rPr>
          <w:rFonts w:ascii="Cambria" w:hAnsi="Cambria"/>
        </w:rPr>
      </w:pPr>
    </w:p>
    <w:p w14:paraId="782215F0" w14:textId="77777777" w:rsidR="00893731" w:rsidRDefault="00893731" w:rsidP="00893731">
      <w:pPr>
        <w:rPr>
          <w:rFonts w:ascii="Cambria" w:hAnsi="Cambria"/>
        </w:rPr>
      </w:pPr>
      <w:r>
        <w:rPr>
          <w:rFonts w:ascii="Cambria" w:hAnsi="Cambria"/>
          <w:noProof/>
          <w:lang w:val="en-US"/>
        </w:rPr>
        <mc:AlternateContent>
          <mc:Choice Requires="wps">
            <w:drawing>
              <wp:anchor distT="0" distB="0" distL="114300" distR="114300" simplePos="0" relativeHeight="251663360" behindDoc="0" locked="0" layoutInCell="1" allowOverlap="1" wp14:anchorId="2E9BC418" wp14:editId="28BE8C42">
                <wp:simplePos x="0" y="0"/>
                <wp:positionH relativeFrom="column">
                  <wp:posOffset>3284220</wp:posOffset>
                </wp:positionH>
                <wp:positionV relativeFrom="paragraph">
                  <wp:posOffset>78105</wp:posOffset>
                </wp:positionV>
                <wp:extent cx="464820" cy="0"/>
                <wp:effectExtent l="0" t="76200" r="30480" b="152400"/>
                <wp:wrapNone/>
                <wp:docPr id="5" name="Connecteur droit avec flèche 5"/>
                <wp:cNvGraphicFramePr/>
                <a:graphic xmlns:a="http://schemas.openxmlformats.org/drawingml/2006/main">
                  <a:graphicData uri="http://schemas.microsoft.com/office/word/2010/wordprocessingShape">
                    <wps:wsp>
                      <wps:cNvCnPr/>
                      <wps:spPr>
                        <a:xfrm>
                          <a:off x="0" y="0"/>
                          <a:ext cx="46482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Connecteur droit avec flèche 5" o:spid="_x0000_s1026" type="#_x0000_t32" style="position:absolute;margin-left:258.6pt;margin-top:6.15pt;width:36.6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" strokecolor="#4f81bd [3204]" strokeweight="2pt">
                <v:stroke endarrow="open"/>
                <v:shadow on="t" color="black" opacity="24903f" origin=",.5" offset="0,.55556mm"/>
              </v:shape>
            </w:pict>
          </mc:Fallback>
        </mc:AlternateContent>
      </w:r>
      <w:r>
        <w:rPr>
          <w:rFonts w:ascii="Cambria" w:hAnsi="Cambria"/>
          <w:noProof/>
          <w:lang w:val="en-US"/>
        </w:rPr>
        <mc:AlternateContent>
          <mc:Choice Requires="wps">
            <w:drawing>
              <wp:anchor distT="0" distB="0" distL="114300" distR="114300" simplePos="0" relativeHeight="251662336" behindDoc="0" locked="0" layoutInCell="1" allowOverlap="1" wp14:anchorId="31179B04" wp14:editId="71A2B687">
                <wp:simplePos x="0" y="0"/>
                <wp:positionH relativeFrom="column">
                  <wp:posOffset>1371600</wp:posOffset>
                </wp:positionH>
                <wp:positionV relativeFrom="paragraph">
                  <wp:posOffset>24765</wp:posOffset>
                </wp:positionV>
                <wp:extent cx="464820" cy="0"/>
                <wp:effectExtent l="0" t="76200" r="30480" b="152400"/>
                <wp:wrapNone/>
                <wp:docPr id="4" name="Connecteur droit avec flèche 4"/>
                <wp:cNvGraphicFramePr/>
                <a:graphic xmlns:a="http://schemas.openxmlformats.org/drawingml/2006/main">
                  <a:graphicData uri="http://schemas.microsoft.com/office/word/2010/wordprocessingShape">
                    <wps:wsp>
                      <wps:cNvCnPr/>
                      <wps:spPr>
                        <a:xfrm>
                          <a:off x="0" y="0"/>
                          <a:ext cx="46482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Connecteur droit avec flèche 4" o:spid="_x0000_s1026" type="#_x0000_t32" style="position:absolute;margin-left:108pt;margin-top:1.95pt;width:36.6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" strokecolor="#4f81bd [3204]" strokeweight="2pt">
                <v:stroke endarrow="open"/>
                <v:shadow on="t" color="black" opacity="24903f" origin=",.5" offset="0,.55556mm"/>
              </v:shape>
            </w:pict>
          </mc:Fallback>
        </mc:AlternateContent>
      </w:r>
    </w:p>
    <w:p w14:paraId="4C9A18BD" w14:textId="77777777" w:rsidR="00707440" w:rsidRDefault="00707440" w:rsidP="00893731">
      <w:pPr>
        <w:rPr>
          <w:rFonts w:ascii="Cambria" w:hAnsi="Cambria"/>
        </w:rPr>
      </w:pPr>
    </w:p>
    <w:p w14:paraId="4D01F278" w14:textId="77777777" w:rsidR="00893731" w:rsidRDefault="00893731" w:rsidP="00893731">
      <w:pPr>
        <w:rPr>
          <w:rFonts w:ascii="Cambria" w:hAnsi="Cambria"/>
        </w:rPr>
      </w:pPr>
      <w:r>
        <w:rPr>
          <w:rFonts w:ascii="Cambria" w:hAnsi="Cambria"/>
        </w:rPr>
        <w:t xml:space="preserve">In </w:t>
      </w:r>
      <w:proofErr w:type="spellStart"/>
      <w:r>
        <w:rPr>
          <w:rFonts w:ascii="Cambria" w:hAnsi="Cambria"/>
        </w:rPr>
        <w:t>Mandator</w:t>
      </w:r>
      <w:proofErr w:type="spellEnd"/>
      <w:r>
        <w:rPr>
          <w:rFonts w:ascii="Cambria" w:hAnsi="Cambria"/>
        </w:rPr>
        <w:t xml:space="preserve"> and in a corporation, there is a board of directors. </w:t>
      </w:r>
    </w:p>
    <w:p w14:paraId="7DEA7091" w14:textId="77777777" w:rsidR="000468D6" w:rsidRDefault="00893731" w:rsidP="000468D6">
      <w:pPr>
        <w:rPr>
          <w:rFonts w:ascii="Cambria" w:hAnsi="Cambria"/>
        </w:rPr>
      </w:pPr>
      <w:r>
        <w:rPr>
          <w:rFonts w:ascii="Cambria" w:hAnsi="Cambria"/>
        </w:rPr>
        <w:t>All the directors make a decision. One of them becomes the appointed director and becomes the mandatory through a resolution</w:t>
      </w:r>
    </w:p>
    <w:p w14:paraId="206388E7" w14:textId="77777777" w:rsidR="000468D6" w:rsidRDefault="000468D6" w:rsidP="000468D6">
      <w:pPr>
        <w:rPr>
          <w:rFonts w:ascii="Cambria" w:hAnsi="Cambria"/>
        </w:rPr>
      </w:pPr>
    </w:p>
    <w:p w14:paraId="2A52682B" w14:textId="77777777" w:rsidR="00872BF4" w:rsidRDefault="00872BF4" w:rsidP="000468D6">
      <w:pPr>
        <w:jc w:val="center"/>
        <w:rPr>
          <w:rFonts w:ascii="Cambria" w:hAnsi="Cambria"/>
          <w:b/>
          <w:highlight w:val="yellow"/>
        </w:rPr>
      </w:pPr>
    </w:p>
    <w:p w14:paraId="367311BD" w14:textId="77777777" w:rsidR="00872BF4" w:rsidRDefault="00872BF4" w:rsidP="000468D6">
      <w:pPr>
        <w:jc w:val="center"/>
        <w:rPr>
          <w:rFonts w:ascii="Cambria" w:hAnsi="Cambria"/>
          <w:b/>
          <w:highlight w:val="yellow"/>
        </w:rPr>
      </w:pPr>
    </w:p>
    <w:p w14:paraId="777C4A83" w14:textId="77777777" w:rsidR="00872BF4" w:rsidRDefault="00872BF4" w:rsidP="000468D6">
      <w:pPr>
        <w:jc w:val="center"/>
        <w:rPr>
          <w:rFonts w:ascii="Cambria" w:hAnsi="Cambria"/>
          <w:b/>
          <w:highlight w:val="yellow"/>
        </w:rPr>
      </w:pPr>
    </w:p>
    <w:p w14:paraId="7D847277" w14:textId="25ED6C61" w:rsidR="00893731" w:rsidRDefault="00521DB4" w:rsidP="000468D6">
      <w:pPr>
        <w:jc w:val="center"/>
        <w:rPr>
          <w:rFonts w:ascii="Cambria" w:hAnsi="Cambria"/>
          <w:b/>
        </w:rPr>
      </w:pPr>
      <w:r w:rsidRPr="00220B10">
        <w:rPr>
          <w:rFonts w:ascii="Cambria" w:hAnsi="Cambria"/>
          <w:b/>
          <w:highlight w:val="yellow"/>
        </w:rPr>
        <w:lastRenderedPageBreak/>
        <w:t xml:space="preserve">CHAPTER 6: </w:t>
      </w:r>
      <w:r w:rsidR="00220B10" w:rsidRPr="00220B10">
        <w:rPr>
          <w:rFonts w:ascii="Cambria" w:hAnsi="Cambria"/>
          <w:b/>
          <w:highlight w:val="yellow"/>
        </w:rPr>
        <w:t>FORMS OF BUSINESS OWNERSHIP</w:t>
      </w:r>
    </w:p>
    <w:p w14:paraId="0A70B17F" w14:textId="54FCA2C6" w:rsidR="00220B10" w:rsidRDefault="00220B10" w:rsidP="00220B10">
      <w:pPr>
        <w:rPr>
          <w:rFonts w:ascii="Cambria" w:hAnsi="Cambria"/>
        </w:rPr>
      </w:pPr>
    </w:p>
    <w:p w14:paraId="7AFD5D11" w14:textId="50ECBA25" w:rsidR="00220B10" w:rsidRPr="005D02C7" w:rsidRDefault="005D02C7" w:rsidP="005D02C7">
      <w:pPr>
        <w:rPr>
          <w:rFonts w:ascii="Cambria" w:hAnsi="Cambria"/>
          <w:b/>
        </w:rPr>
      </w:pPr>
      <w:r>
        <w:rPr>
          <w:rFonts w:ascii="Cambria" w:hAnsi="Cambria"/>
          <w:b/>
        </w:rPr>
        <w:t xml:space="preserve">6.1 </w:t>
      </w:r>
      <w:r w:rsidR="00220B10" w:rsidRPr="005D02C7">
        <w:rPr>
          <w:rFonts w:ascii="Cambria" w:hAnsi="Cambria"/>
          <w:b/>
        </w:rPr>
        <w:t>Introduction</w:t>
      </w:r>
    </w:p>
    <w:p w14:paraId="6D9F0A7F" w14:textId="77777777" w:rsidR="00220B10" w:rsidRDefault="00220B10" w:rsidP="00220B10">
      <w:pPr>
        <w:ind w:left="720"/>
        <w:rPr>
          <w:rFonts w:ascii="Cambria" w:hAnsi="Cambria"/>
        </w:rPr>
      </w:pPr>
    </w:p>
    <w:p w14:paraId="68FB0EA1" w14:textId="7628A314" w:rsidR="00220B10" w:rsidRPr="005D02C7" w:rsidRDefault="00220B10" w:rsidP="005D02C7">
      <w:pPr>
        <w:rPr>
          <w:rFonts w:ascii="Cambria" w:hAnsi="Cambria"/>
          <w:u w:val="single"/>
        </w:rPr>
      </w:pPr>
      <w:r w:rsidRPr="005D02C7">
        <w:rPr>
          <w:rFonts w:ascii="Cambria" w:hAnsi="Cambria"/>
          <w:u w:val="single"/>
        </w:rPr>
        <w:t xml:space="preserve">Article 1525 of Civil Code: </w:t>
      </w:r>
    </w:p>
    <w:p w14:paraId="10053DD0" w14:textId="4188D63F" w:rsidR="00220B10" w:rsidRPr="00220B10" w:rsidRDefault="00220B10" w:rsidP="005D02C7">
      <w:pPr>
        <w:rPr>
          <w:rFonts w:ascii="Cambria" w:hAnsi="Cambria"/>
        </w:rPr>
      </w:pPr>
      <w:r>
        <w:rPr>
          <w:rFonts w:ascii="Cambria" w:hAnsi="Cambria"/>
        </w:rPr>
        <w:t>Enterprise: carrying on by one or more persons of an organized economic activity (commercial or not) consisting of producing, administering or alienating property, or providing a service</w:t>
      </w:r>
    </w:p>
    <w:p w14:paraId="53542D42" w14:textId="77777777" w:rsidR="005D02C7" w:rsidRDefault="005D02C7" w:rsidP="005D02C7">
      <w:pPr>
        <w:rPr>
          <w:rFonts w:ascii="Cambria" w:hAnsi="Cambria"/>
        </w:rPr>
      </w:pPr>
    </w:p>
    <w:p w14:paraId="09783A92" w14:textId="70A37B28" w:rsidR="00E61A24" w:rsidRPr="00E61A24" w:rsidRDefault="00E61A24" w:rsidP="00E61A24">
      <w:pPr>
        <w:pStyle w:val="ListParagraph"/>
        <w:numPr>
          <w:ilvl w:val="0"/>
          <w:numId w:val="132"/>
        </w:numPr>
        <w:rPr>
          <w:rFonts w:ascii="Cambria" w:hAnsi="Cambria"/>
        </w:rPr>
      </w:pPr>
      <w:r w:rsidRPr="00E61A24">
        <w:rPr>
          <w:rFonts w:ascii="Cambria" w:hAnsi="Cambria"/>
        </w:rPr>
        <w:t>Sole proprietorship and partnership are considered personal forms of business ownership</w:t>
      </w:r>
    </w:p>
    <w:p w14:paraId="23B1E924" w14:textId="3FF18CE7" w:rsidR="00E61A24" w:rsidRDefault="00E61A24" w:rsidP="00E61A24">
      <w:pPr>
        <w:pStyle w:val="ListParagraph"/>
        <w:numPr>
          <w:ilvl w:val="0"/>
          <w:numId w:val="132"/>
        </w:numPr>
        <w:rPr>
          <w:rFonts w:ascii="Cambria" w:hAnsi="Cambria"/>
        </w:rPr>
      </w:pPr>
      <w:r w:rsidRPr="00E61A24">
        <w:rPr>
          <w:rFonts w:ascii="Cambria" w:hAnsi="Cambria"/>
        </w:rPr>
        <w:t>Personal: business is owned and operated by a person wo undertakes the risk</w:t>
      </w:r>
      <w:r>
        <w:rPr>
          <w:rFonts w:ascii="Cambria" w:hAnsi="Cambria"/>
        </w:rPr>
        <w:t xml:space="preserve">s and keeps profits personally </w:t>
      </w:r>
    </w:p>
    <w:p w14:paraId="30B75DA6" w14:textId="77777777" w:rsidR="00E61A24" w:rsidRPr="00E61A24" w:rsidRDefault="00E61A24" w:rsidP="00E61A24">
      <w:pPr>
        <w:pStyle w:val="ListParagraph"/>
        <w:rPr>
          <w:rFonts w:ascii="Cambria" w:hAnsi="Cambria"/>
          <w:b/>
        </w:rPr>
      </w:pPr>
    </w:p>
    <w:p w14:paraId="64E85EE4" w14:textId="76A22F0B" w:rsidR="00220B10" w:rsidRDefault="00220B10" w:rsidP="005D02C7">
      <w:pPr>
        <w:pStyle w:val="ListParagraph"/>
        <w:numPr>
          <w:ilvl w:val="1"/>
          <w:numId w:val="131"/>
        </w:numPr>
        <w:rPr>
          <w:rFonts w:ascii="Cambria" w:hAnsi="Cambria"/>
          <w:b/>
        </w:rPr>
      </w:pPr>
      <w:r w:rsidRPr="00E61A24">
        <w:rPr>
          <w:rFonts w:ascii="Cambria" w:hAnsi="Cambria"/>
          <w:b/>
        </w:rPr>
        <w:t>The sole proprietorship</w:t>
      </w:r>
    </w:p>
    <w:p w14:paraId="4FEF498A" w14:textId="77777777" w:rsidR="004467CA" w:rsidRPr="00E61A24" w:rsidRDefault="004467CA" w:rsidP="004467CA">
      <w:pPr>
        <w:pStyle w:val="ListParagraph"/>
        <w:ind w:left="360"/>
        <w:rPr>
          <w:rFonts w:ascii="Cambria" w:hAnsi="Cambria"/>
          <w:b/>
        </w:rPr>
      </w:pPr>
    </w:p>
    <w:p w14:paraId="05907A15" w14:textId="6B88D927" w:rsidR="00E61A24" w:rsidRPr="00E61A24" w:rsidRDefault="00E61A24" w:rsidP="00E61A24">
      <w:pPr>
        <w:pStyle w:val="ListParagraph"/>
        <w:numPr>
          <w:ilvl w:val="2"/>
          <w:numId w:val="131"/>
        </w:numPr>
        <w:rPr>
          <w:rFonts w:ascii="Cambria" w:hAnsi="Cambria"/>
          <w:b/>
        </w:rPr>
      </w:pPr>
      <w:r w:rsidRPr="00E61A24">
        <w:rPr>
          <w:rFonts w:ascii="Cambria" w:hAnsi="Cambria"/>
          <w:b/>
        </w:rPr>
        <w:t>Description</w:t>
      </w:r>
    </w:p>
    <w:p w14:paraId="1E32D941" w14:textId="0CB33C66" w:rsidR="00E61A24" w:rsidRDefault="00E61A24" w:rsidP="004467CA">
      <w:pPr>
        <w:pStyle w:val="ListParagraph"/>
        <w:numPr>
          <w:ilvl w:val="0"/>
          <w:numId w:val="133"/>
        </w:numPr>
        <w:rPr>
          <w:rFonts w:ascii="Cambria" w:hAnsi="Cambria"/>
        </w:rPr>
      </w:pPr>
      <w:r>
        <w:rPr>
          <w:rFonts w:ascii="Cambria" w:hAnsi="Cambria"/>
        </w:rPr>
        <w:t>Most common form of business start-ups</w:t>
      </w:r>
    </w:p>
    <w:p w14:paraId="3A235058" w14:textId="77777777" w:rsidR="00E61A24" w:rsidRDefault="00E61A24" w:rsidP="004467CA">
      <w:pPr>
        <w:pStyle w:val="ListParagraph"/>
        <w:numPr>
          <w:ilvl w:val="0"/>
          <w:numId w:val="133"/>
        </w:numPr>
        <w:rPr>
          <w:rFonts w:ascii="Cambria" w:hAnsi="Cambria"/>
        </w:rPr>
      </w:pPr>
      <w:r>
        <w:rPr>
          <w:rFonts w:ascii="Cambria" w:hAnsi="Cambria"/>
        </w:rPr>
        <w:t>Undertaken by one individual who remains the sole owner and retains full authority to manage the administration of the enterprise</w:t>
      </w:r>
    </w:p>
    <w:p w14:paraId="1EA287FB" w14:textId="77777777" w:rsidR="00E61A24" w:rsidRDefault="00E61A24" w:rsidP="004467CA">
      <w:pPr>
        <w:pStyle w:val="ListParagraph"/>
        <w:numPr>
          <w:ilvl w:val="0"/>
          <w:numId w:val="133"/>
        </w:numPr>
        <w:rPr>
          <w:rFonts w:ascii="Cambria" w:hAnsi="Cambria"/>
        </w:rPr>
      </w:pPr>
      <w:r>
        <w:rPr>
          <w:rFonts w:ascii="Cambria" w:hAnsi="Cambria"/>
        </w:rPr>
        <w:t xml:space="preserve">Chosen when there is very limited capital or if you want to maintain only a part-time participation and you do not want partners to invest capital for incorporations </w:t>
      </w:r>
    </w:p>
    <w:p w14:paraId="1AD39554" w14:textId="77777777" w:rsidR="00E61A24" w:rsidRDefault="00E61A24" w:rsidP="004467CA">
      <w:pPr>
        <w:pStyle w:val="ListParagraph"/>
        <w:numPr>
          <w:ilvl w:val="0"/>
          <w:numId w:val="133"/>
        </w:numPr>
        <w:rPr>
          <w:rFonts w:ascii="Cambria" w:hAnsi="Cambria"/>
        </w:rPr>
      </w:pPr>
      <w:r>
        <w:rPr>
          <w:rFonts w:ascii="Cambria" w:hAnsi="Cambria"/>
        </w:rPr>
        <w:t>Least complex</w:t>
      </w:r>
    </w:p>
    <w:p w14:paraId="4BB858B0" w14:textId="77777777" w:rsidR="00E61A24" w:rsidRDefault="00E61A24" w:rsidP="004467CA">
      <w:pPr>
        <w:pStyle w:val="ListParagraph"/>
        <w:numPr>
          <w:ilvl w:val="0"/>
          <w:numId w:val="133"/>
        </w:numPr>
        <w:rPr>
          <w:rFonts w:ascii="Cambria" w:hAnsi="Cambria"/>
        </w:rPr>
      </w:pPr>
      <w:r>
        <w:rPr>
          <w:rFonts w:ascii="Cambria" w:hAnsi="Cambria"/>
        </w:rPr>
        <w:t xml:space="preserve">Allowed to use personal name for a business without any formalities </w:t>
      </w:r>
    </w:p>
    <w:p w14:paraId="5B6CA5F6" w14:textId="10206979" w:rsidR="00E61A24" w:rsidRDefault="004467CA" w:rsidP="004467CA">
      <w:pPr>
        <w:pStyle w:val="ListParagraph"/>
        <w:numPr>
          <w:ilvl w:val="0"/>
          <w:numId w:val="133"/>
        </w:numPr>
        <w:rPr>
          <w:rFonts w:ascii="Cambria" w:hAnsi="Cambria"/>
        </w:rPr>
      </w:pPr>
      <w:r>
        <w:rPr>
          <w:rFonts w:ascii="Cambria" w:hAnsi="Cambria"/>
        </w:rPr>
        <w:t>It may happen</w:t>
      </w:r>
      <w:r w:rsidR="00E61A24">
        <w:rPr>
          <w:rFonts w:ascii="Cambria" w:hAnsi="Cambria"/>
        </w:rPr>
        <w:t xml:space="preserve"> that a business needs to obtain a licence from the municipal authorities </w:t>
      </w:r>
    </w:p>
    <w:p w14:paraId="7B270875" w14:textId="1F5D1768" w:rsidR="004467CA" w:rsidRDefault="00E61A24" w:rsidP="004467CA">
      <w:pPr>
        <w:pStyle w:val="ListParagraph"/>
        <w:numPr>
          <w:ilvl w:val="0"/>
          <w:numId w:val="133"/>
        </w:numPr>
        <w:rPr>
          <w:rFonts w:ascii="Cambria" w:hAnsi="Cambria"/>
        </w:rPr>
      </w:pPr>
      <w:r>
        <w:rPr>
          <w:rFonts w:ascii="Cambria" w:hAnsi="Cambria"/>
        </w:rPr>
        <w:t xml:space="preserve">Minors cannot use defence of </w:t>
      </w:r>
      <w:r w:rsidR="004467CA">
        <w:rPr>
          <w:rFonts w:ascii="Cambria" w:hAnsi="Cambria"/>
        </w:rPr>
        <w:t>lesion (</w:t>
      </w:r>
      <w:r>
        <w:rPr>
          <w:rFonts w:ascii="Cambria" w:hAnsi="Cambria"/>
        </w:rPr>
        <w:t>claiming they were unfairly taken ad</w:t>
      </w:r>
      <w:r w:rsidR="004467CA">
        <w:rPr>
          <w:rFonts w:ascii="Cambria" w:hAnsi="Cambria"/>
        </w:rPr>
        <w:t>vantage of because of their ag</w:t>
      </w:r>
      <w:r>
        <w:rPr>
          <w:rFonts w:ascii="Cambria" w:hAnsi="Cambria"/>
        </w:rPr>
        <w:t>e</w:t>
      </w:r>
    </w:p>
    <w:p w14:paraId="38E38D5F" w14:textId="237C6312" w:rsidR="00E61A24" w:rsidRPr="00E61A24" w:rsidRDefault="00E61A24" w:rsidP="00E61A24">
      <w:pPr>
        <w:pStyle w:val="ListParagraph"/>
        <w:rPr>
          <w:rFonts w:ascii="Cambria" w:hAnsi="Cambria"/>
        </w:rPr>
      </w:pPr>
      <w:r>
        <w:rPr>
          <w:rFonts w:ascii="Cambria" w:hAnsi="Cambria"/>
        </w:rPr>
        <w:t xml:space="preserve"> </w:t>
      </w:r>
    </w:p>
    <w:p w14:paraId="12E8142C" w14:textId="5B4F02C2" w:rsidR="00E61A24" w:rsidRDefault="004467CA" w:rsidP="00E61A24">
      <w:pPr>
        <w:pStyle w:val="ListParagraph"/>
        <w:numPr>
          <w:ilvl w:val="2"/>
          <w:numId w:val="131"/>
        </w:numPr>
        <w:rPr>
          <w:rFonts w:ascii="Cambria" w:hAnsi="Cambria"/>
          <w:b/>
        </w:rPr>
      </w:pPr>
      <w:r w:rsidRPr="004467CA">
        <w:rPr>
          <w:rFonts w:ascii="Cambria" w:hAnsi="Cambria"/>
          <w:b/>
        </w:rPr>
        <w:t>Characteristics</w:t>
      </w:r>
    </w:p>
    <w:p w14:paraId="11DEB6AD" w14:textId="77777777" w:rsidR="00D57E1F" w:rsidRDefault="00D57E1F" w:rsidP="00D57E1F">
      <w:pPr>
        <w:pStyle w:val="ListParagraph"/>
        <w:rPr>
          <w:rFonts w:ascii="Cambria" w:hAnsi="Cambria"/>
          <w:b/>
        </w:rPr>
      </w:pPr>
    </w:p>
    <w:p w14:paraId="7FADD833" w14:textId="77777777" w:rsidR="00DB158D" w:rsidRDefault="004467CA" w:rsidP="004467CA">
      <w:pPr>
        <w:pStyle w:val="ListParagraph"/>
        <w:numPr>
          <w:ilvl w:val="3"/>
          <w:numId w:val="131"/>
        </w:numPr>
        <w:rPr>
          <w:rFonts w:ascii="Cambria" w:hAnsi="Cambria"/>
          <w:b/>
        </w:rPr>
      </w:pPr>
      <w:r w:rsidRPr="00DB158D">
        <w:rPr>
          <w:rFonts w:ascii="Cambria" w:hAnsi="Cambria"/>
          <w:b/>
        </w:rPr>
        <w:t>Start-up (registration)</w:t>
      </w:r>
    </w:p>
    <w:p w14:paraId="435B7F2F" w14:textId="73BD565A" w:rsidR="00DB158D" w:rsidRPr="00D57E1F" w:rsidRDefault="00DB158D" w:rsidP="00D57E1F">
      <w:pPr>
        <w:pStyle w:val="ListParagraph"/>
        <w:numPr>
          <w:ilvl w:val="0"/>
          <w:numId w:val="134"/>
        </w:numPr>
        <w:rPr>
          <w:rFonts w:ascii="Cambria" w:hAnsi="Cambria"/>
        </w:rPr>
      </w:pPr>
      <w:r w:rsidRPr="00D57E1F">
        <w:rPr>
          <w:rFonts w:ascii="Cambria" w:hAnsi="Cambria"/>
        </w:rPr>
        <w:t>Registration with Quebec authorities: special form filled, required fees, annual update and a fee paid each year</w:t>
      </w:r>
    </w:p>
    <w:p w14:paraId="338EC2A0" w14:textId="0DECC621" w:rsidR="00D57E1F" w:rsidRPr="00D57E1F" w:rsidRDefault="00D57E1F" w:rsidP="00D57E1F">
      <w:pPr>
        <w:pStyle w:val="ListParagraph"/>
        <w:numPr>
          <w:ilvl w:val="0"/>
          <w:numId w:val="134"/>
        </w:numPr>
        <w:rPr>
          <w:rFonts w:ascii="Cambria" w:hAnsi="Cambria"/>
        </w:rPr>
      </w:pPr>
      <w:r w:rsidRPr="00D57E1F">
        <w:rPr>
          <w:rFonts w:ascii="Cambria" w:hAnsi="Cambria"/>
        </w:rPr>
        <w:t xml:space="preserve">Exception: person using his name as the name of the business is not required to register but may do it voluntarily </w:t>
      </w:r>
    </w:p>
    <w:p w14:paraId="06CD52C3" w14:textId="77777777" w:rsidR="00D57E1F" w:rsidRPr="00DB158D" w:rsidRDefault="00D57E1F" w:rsidP="00DB158D">
      <w:pPr>
        <w:rPr>
          <w:rFonts w:ascii="Cambria" w:hAnsi="Cambria"/>
          <w:b/>
        </w:rPr>
      </w:pPr>
    </w:p>
    <w:p w14:paraId="35F54210" w14:textId="731EFC2F" w:rsidR="004467CA" w:rsidRDefault="004467CA" w:rsidP="004467CA">
      <w:pPr>
        <w:pStyle w:val="ListParagraph"/>
        <w:numPr>
          <w:ilvl w:val="3"/>
          <w:numId w:val="131"/>
        </w:numPr>
        <w:rPr>
          <w:rFonts w:ascii="Cambria" w:hAnsi="Cambria"/>
          <w:b/>
        </w:rPr>
      </w:pPr>
      <w:r w:rsidRPr="00DB158D">
        <w:rPr>
          <w:rFonts w:ascii="Cambria" w:hAnsi="Cambria"/>
          <w:b/>
        </w:rPr>
        <w:t>Ownership</w:t>
      </w:r>
      <w:r w:rsidR="00D57E1F">
        <w:rPr>
          <w:rFonts w:ascii="Cambria" w:hAnsi="Cambria"/>
          <w:b/>
        </w:rPr>
        <w:t>¸</w:t>
      </w:r>
    </w:p>
    <w:p w14:paraId="2812C512" w14:textId="4C1A3EE8" w:rsidR="00D57E1F" w:rsidRPr="00C67A27" w:rsidRDefault="00D57E1F" w:rsidP="00C67A27">
      <w:pPr>
        <w:pStyle w:val="ListParagraph"/>
        <w:numPr>
          <w:ilvl w:val="0"/>
          <w:numId w:val="135"/>
        </w:numPr>
        <w:rPr>
          <w:rFonts w:ascii="Cambria" w:hAnsi="Cambria"/>
        </w:rPr>
      </w:pPr>
      <w:r w:rsidRPr="00C67A27">
        <w:rPr>
          <w:rFonts w:ascii="Cambria" w:hAnsi="Cambria"/>
        </w:rPr>
        <w:t>The owner: maintains all financial control and interest over the enterprise</w:t>
      </w:r>
    </w:p>
    <w:p w14:paraId="4ADBE988" w14:textId="201ABE0D" w:rsidR="00D57E1F" w:rsidRPr="00C67A27" w:rsidRDefault="00D57E1F" w:rsidP="00C67A27">
      <w:pPr>
        <w:pStyle w:val="ListParagraph"/>
        <w:numPr>
          <w:ilvl w:val="0"/>
          <w:numId w:val="135"/>
        </w:numPr>
        <w:rPr>
          <w:rFonts w:ascii="Cambria" w:hAnsi="Cambria"/>
        </w:rPr>
      </w:pPr>
      <w:r w:rsidRPr="00C67A27">
        <w:rPr>
          <w:rFonts w:ascii="Cambria" w:hAnsi="Cambria"/>
        </w:rPr>
        <w:t>Transfer of ownership: not possible.  In death cases: someone wishes to continue the activity, he must inherit the assets, buy them from the estate and register a new business ownership in their name</w:t>
      </w:r>
    </w:p>
    <w:p w14:paraId="70CF4D58" w14:textId="77777777" w:rsidR="00D57E1F" w:rsidRPr="00D57E1F" w:rsidRDefault="00D57E1F" w:rsidP="00D57E1F">
      <w:pPr>
        <w:rPr>
          <w:rFonts w:ascii="Cambria" w:hAnsi="Cambria"/>
          <w:b/>
        </w:rPr>
      </w:pPr>
    </w:p>
    <w:p w14:paraId="169E34FF" w14:textId="3CCBEFE4" w:rsidR="004467CA" w:rsidRDefault="004467CA" w:rsidP="004467CA">
      <w:pPr>
        <w:pStyle w:val="ListParagraph"/>
        <w:numPr>
          <w:ilvl w:val="3"/>
          <w:numId w:val="131"/>
        </w:numPr>
        <w:rPr>
          <w:rFonts w:ascii="Cambria" w:hAnsi="Cambria"/>
          <w:b/>
        </w:rPr>
      </w:pPr>
      <w:r>
        <w:rPr>
          <w:rFonts w:ascii="Cambria" w:hAnsi="Cambria"/>
          <w:b/>
        </w:rPr>
        <w:t>Liability for debts</w:t>
      </w:r>
    </w:p>
    <w:p w14:paraId="7DD8F853" w14:textId="694EC181" w:rsidR="00C67A27" w:rsidRPr="00C67A27" w:rsidRDefault="00C67A27" w:rsidP="00C67A27">
      <w:pPr>
        <w:pStyle w:val="ListParagraph"/>
        <w:numPr>
          <w:ilvl w:val="0"/>
          <w:numId w:val="136"/>
        </w:numPr>
        <w:rPr>
          <w:rFonts w:ascii="Cambria" w:hAnsi="Cambria"/>
        </w:rPr>
      </w:pPr>
      <w:r w:rsidRPr="00C67A27">
        <w:rPr>
          <w:rFonts w:ascii="Cambria" w:hAnsi="Cambria"/>
        </w:rPr>
        <w:t>Sole proprietorship is a personal form of business ownership</w:t>
      </w:r>
    </w:p>
    <w:p w14:paraId="45825633" w14:textId="0A7AFD7E" w:rsidR="00C67A27" w:rsidRPr="00C67A27" w:rsidRDefault="00C67A27" w:rsidP="00C67A27">
      <w:pPr>
        <w:pStyle w:val="ListParagraph"/>
        <w:numPr>
          <w:ilvl w:val="0"/>
          <w:numId w:val="136"/>
        </w:numPr>
        <w:rPr>
          <w:rFonts w:ascii="Cambria" w:hAnsi="Cambria"/>
        </w:rPr>
      </w:pPr>
      <w:r w:rsidRPr="00C67A27">
        <w:rPr>
          <w:rFonts w:ascii="Cambria" w:hAnsi="Cambria"/>
        </w:rPr>
        <w:lastRenderedPageBreak/>
        <w:t>It has unlimited and personal liability for the debts of the business to pay debts of business, it can occur that the property owned by the sole proprietor may be seized and sold</w:t>
      </w:r>
    </w:p>
    <w:p w14:paraId="2FF86BD6" w14:textId="14FCD302" w:rsidR="00C67A27" w:rsidRDefault="00C67A27" w:rsidP="00C67A27">
      <w:pPr>
        <w:pStyle w:val="ListParagraph"/>
        <w:numPr>
          <w:ilvl w:val="0"/>
          <w:numId w:val="136"/>
        </w:numPr>
        <w:rPr>
          <w:rFonts w:ascii="Cambria" w:hAnsi="Cambria"/>
        </w:rPr>
      </w:pPr>
      <w:r w:rsidRPr="00C67A27">
        <w:rPr>
          <w:rFonts w:ascii="Cambria" w:hAnsi="Cambria"/>
        </w:rPr>
        <w:t xml:space="preserve">Business and owner are one. If the business goes bankrupt, so does the owner </w:t>
      </w:r>
    </w:p>
    <w:p w14:paraId="294C3606" w14:textId="19A74F56" w:rsidR="00C67A27" w:rsidRPr="00C67A27" w:rsidRDefault="00C67A27" w:rsidP="00C67A27">
      <w:pPr>
        <w:pStyle w:val="ListParagraph"/>
        <w:numPr>
          <w:ilvl w:val="0"/>
          <w:numId w:val="136"/>
        </w:numPr>
        <w:rPr>
          <w:rFonts w:ascii="Cambria" w:hAnsi="Cambria"/>
        </w:rPr>
      </w:pPr>
      <w:r>
        <w:rPr>
          <w:rFonts w:ascii="Cambria" w:hAnsi="Cambria"/>
        </w:rPr>
        <w:t xml:space="preserve">Debt remains upon the owner’s death and must be paid out of the owner’s estate </w:t>
      </w:r>
    </w:p>
    <w:p w14:paraId="1287C6CC" w14:textId="77777777" w:rsidR="00C67A27" w:rsidRPr="00C67A27" w:rsidRDefault="00C67A27" w:rsidP="00C67A27">
      <w:pPr>
        <w:rPr>
          <w:rFonts w:ascii="Cambria" w:hAnsi="Cambria"/>
          <w:b/>
        </w:rPr>
      </w:pPr>
    </w:p>
    <w:p w14:paraId="655D066A" w14:textId="13B4DDAA" w:rsidR="004467CA" w:rsidRDefault="004467CA" w:rsidP="004467CA">
      <w:pPr>
        <w:pStyle w:val="ListParagraph"/>
        <w:numPr>
          <w:ilvl w:val="3"/>
          <w:numId w:val="131"/>
        </w:numPr>
        <w:rPr>
          <w:rFonts w:ascii="Cambria" w:hAnsi="Cambria"/>
          <w:b/>
        </w:rPr>
      </w:pPr>
      <w:r>
        <w:rPr>
          <w:rFonts w:ascii="Cambria" w:hAnsi="Cambria"/>
          <w:b/>
        </w:rPr>
        <w:t>Management</w:t>
      </w:r>
    </w:p>
    <w:p w14:paraId="429B613F" w14:textId="77777777" w:rsidR="00C67A27" w:rsidRDefault="00C67A27" w:rsidP="00C67A27">
      <w:pPr>
        <w:rPr>
          <w:rFonts w:ascii="Cambria" w:hAnsi="Cambria"/>
          <w:b/>
        </w:rPr>
      </w:pPr>
    </w:p>
    <w:p w14:paraId="3CEE6BB7" w14:textId="366E1454" w:rsidR="00C67A27" w:rsidRDefault="00C67A27" w:rsidP="00C67A27">
      <w:pPr>
        <w:rPr>
          <w:rFonts w:ascii="Cambria" w:hAnsi="Cambria"/>
        </w:rPr>
      </w:pPr>
      <w:r>
        <w:rPr>
          <w:rFonts w:ascii="Cambria" w:hAnsi="Cambria"/>
        </w:rPr>
        <w:t>There is o</w:t>
      </w:r>
      <w:r w:rsidRPr="00C67A27">
        <w:rPr>
          <w:rFonts w:ascii="Cambria" w:hAnsi="Cambria"/>
        </w:rPr>
        <w:t xml:space="preserve">ne and only person who manages the business.  He does not have to consult anyone or obtain permission for any decisions. </w:t>
      </w:r>
    </w:p>
    <w:p w14:paraId="380EB781" w14:textId="77777777" w:rsidR="00C67A27" w:rsidRPr="00C67A27" w:rsidRDefault="00C67A27" w:rsidP="00C67A27">
      <w:pPr>
        <w:rPr>
          <w:rFonts w:ascii="Cambria" w:hAnsi="Cambria"/>
        </w:rPr>
      </w:pPr>
    </w:p>
    <w:p w14:paraId="76BEE06E" w14:textId="0839918A" w:rsidR="004467CA" w:rsidRDefault="004467CA" w:rsidP="004467CA">
      <w:pPr>
        <w:pStyle w:val="ListParagraph"/>
        <w:numPr>
          <w:ilvl w:val="3"/>
          <w:numId w:val="131"/>
        </w:numPr>
        <w:rPr>
          <w:rFonts w:ascii="Cambria" w:hAnsi="Cambria"/>
          <w:b/>
        </w:rPr>
      </w:pPr>
      <w:r>
        <w:rPr>
          <w:rFonts w:ascii="Cambria" w:hAnsi="Cambria"/>
          <w:b/>
        </w:rPr>
        <w:t>Profits</w:t>
      </w:r>
    </w:p>
    <w:p w14:paraId="27A2934D" w14:textId="657E5E6C" w:rsidR="00C67A27" w:rsidRPr="00C67A27" w:rsidRDefault="00C67A27" w:rsidP="00C67A27">
      <w:pPr>
        <w:rPr>
          <w:rFonts w:ascii="Cambria" w:hAnsi="Cambria"/>
        </w:rPr>
      </w:pPr>
      <w:r w:rsidRPr="00C67A27">
        <w:rPr>
          <w:rFonts w:ascii="Cambria" w:hAnsi="Cambria"/>
        </w:rPr>
        <w:t xml:space="preserve">Owner of all profits, considered personal income and the income is taxed </w:t>
      </w:r>
    </w:p>
    <w:p w14:paraId="3BF94135" w14:textId="77777777" w:rsidR="00C67A27" w:rsidRPr="00C67A27" w:rsidRDefault="00C67A27" w:rsidP="00C67A27">
      <w:pPr>
        <w:rPr>
          <w:rFonts w:ascii="Cambria" w:hAnsi="Cambria"/>
          <w:b/>
        </w:rPr>
      </w:pPr>
    </w:p>
    <w:p w14:paraId="1CA8866C" w14:textId="2391065E" w:rsidR="004467CA" w:rsidRDefault="004467CA" w:rsidP="004467CA">
      <w:pPr>
        <w:pStyle w:val="ListParagraph"/>
        <w:numPr>
          <w:ilvl w:val="3"/>
          <w:numId w:val="131"/>
        </w:numPr>
        <w:rPr>
          <w:rFonts w:ascii="Cambria" w:hAnsi="Cambria"/>
          <w:b/>
        </w:rPr>
      </w:pPr>
      <w:r>
        <w:rPr>
          <w:rFonts w:ascii="Cambria" w:hAnsi="Cambria"/>
          <w:b/>
        </w:rPr>
        <w:t>Termination</w:t>
      </w:r>
    </w:p>
    <w:p w14:paraId="64475E47" w14:textId="77777777" w:rsidR="00C67A27" w:rsidRDefault="00C67A27" w:rsidP="00C67A27">
      <w:pPr>
        <w:rPr>
          <w:rFonts w:ascii="Cambria" w:hAnsi="Cambria"/>
          <w:b/>
        </w:rPr>
      </w:pPr>
    </w:p>
    <w:p w14:paraId="66399B3D" w14:textId="15EE3B46" w:rsidR="007F1B31" w:rsidRPr="007F1B31" w:rsidRDefault="007F1B31" w:rsidP="007F1B31">
      <w:pPr>
        <w:pStyle w:val="ListParagraph"/>
        <w:numPr>
          <w:ilvl w:val="0"/>
          <w:numId w:val="137"/>
        </w:numPr>
        <w:rPr>
          <w:rFonts w:ascii="Cambria" w:hAnsi="Cambria"/>
        </w:rPr>
      </w:pPr>
      <w:r w:rsidRPr="007F1B31">
        <w:rPr>
          <w:rFonts w:ascii="Cambria" w:hAnsi="Cambria"/>
        </w:rPr>
        <w:t xml:space="preserve">Terminated when business owner dies or wished to cease the business. </w:t>
      </w:r>
    </w:p>
    <w:p w14:paraId="6F64B362" w14:textId="79DAA9A9" w:rsidR="007F1B31" w:rsidRDefault="007F1B31" w:rsidP="007F1B31">
      <w:pPr>
        <w:pStyle w:val="ListParagraph"/>
        <w:numPr>
          <w:ilvl w:val="0"/>
          <w:numId w:val="137"/>
        </w:numPr>
        <w:rPr>
          <w:rFonts w:ascii="Cambria" w:hAnsi="Cambria"/>
        </w:rPr>
      </w:pPr>
      <w:r w:rsidRPr="007F1B31">
        <w:rPr>
          <w:rFonts w:ascii="Cambria" w:hAnsi="Cambria"/>
        </w:rPr>
        <w:t xml:space="preserve">Declaration is registered saying that the person is no longer using the business name to avoid responsibility for any debts incurred by someone else using the name of the business. </w:t>
      </w:r>
    </w:p>
    <w:p w14:paraId="1FFFD55E" w14:textId="77777777" w:rsidR="007F1B31" w:rsidRDefault="007F1B31" w:rsidP="007F1B31">
      <w:pPr>
        <w:rPr>
          <w:rFonts w:ascii="Cambria" w:hAnsi="Cambria"/>
        </w:rPr>
      </w:pPr>
    </w:p>
    <w:p w14:paraId="390FCD53" w14:textId="22A78533" w:rsidR="007F1B31" w:rsidRPr="007F1B31" w:rsidRDefault="007F1B31" w:rsidP="007F1B31">
      <w:pPr>
        <w:pStyle w:val="ListParagraph"/>
        <w:numPr>
          <w:ilvl w:val="2"/>
          <w:numId w:val="131"/>
        </w:numPr>
        <w:rPr>
          <w:rFonts w:ascii="Cambria" w:hAnsi="Cambria"/>
          <w:b/>
        </w:rPr>
      </w:pPr>
      <w:r w:rsidRPr="007F1B31">
        <w:rPr>
          <w:rFonts w:ascii="Cambria" w:hAnsi="Cambria"/>
          <w:b/>
        </w:rPr>
        <w:t xml:space="preserve">Advantages and Disadvantages </w:t>
      </w:r>
    </w:p>
    <w:p w14:paraId="076401D9" w14:textId="036B0312" w:rsidR="007F1B31" w:rsidRDefault="007F1B31" w:rsidP="007F1B31">
      <w:pPr>
        <w:rPr>
          <w:rFonts w:ascii="Cambria" w:hAnsi="Cambria"/>
          <w:b/>
        </w:rPr>
      </w:pPr>
      <w:r>
        <w:rPr>
          <w:rFonts w:ascii="Cambria" w:hAnsi="Cambria"/>
          <w:b/>
          <w:noProof/>
          <w:lang w:val="en-US"/>
        </w:rPr>
        <mc:AlternateContent>
          <mc:Choice Requires="wps">
            <w:drawing>
              <wp:anchor distT="0" distB="0" distL="114300" distR="114300" simplePos="0" relativeHeight="251664384" behindDoc="0" locked="0" layoutInCell="1" allowOverlap="1" wp14:anchorId="5BBF320F" wp14:editId="67CCDB4C">
                <wp:simplePos x="0" y="0"/>
                <wp:positionH relativeFrom="column">
                  <wp:posOffset>15240</wp:posOffset>
                </wp:positionH>
                <wp:positionV relativeFrom="paragraph">
                  <wp:posOffset>70485</wp:posOffset>
                </wp:positionV>
                <wp:extent cx="2461260" cy="1699260"/>
                <wp:effectExtent l="57150" t="19050" r="72390" b="91440"/>
                <wp:wrapNone/>
                <wp:docPr id="7" name="Rectangle 7"/>
                <wp:cNvGraphicFramePr/>
                <a:graphic xmlns:a="http://schemas.openxmlformats.org/drawingml/2006/main">
                  <a:graphicData uri="http://schemas.microsoft.com/office/word/2010/wordprocessingShape">
                    <wps:wsp>
                      <wps:cNvSpPr/>
                      <wps:spPr>
                        <a:xfrm>
                          <a:off x="0" y="0"/>
                          <a:ext cx="2461260" cy="169926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7833E7D" w14:textId="7E85F387" w:rsidR="005A3019" w:rsidRPr="007F1B31" w:rsidRDefault="005A3019" w:rsidP="007F1B31">
                            <w:pPr>
                              <w:pStyle w:val="ListParagraph"/>
                              <w:numPr>
                                <w:ilvl w:val="0"/>
                                <w:numId w:val="138"/>
                              </w:numPr>
                              <w:rPr>
                                <w:rFonts w:ascii="Cambria" w:hAnsi="Cambria"/>
                                <w:sz w:val="22"/>
                                <w:szCs w:val="22"/>
                              </w:rPr>
                            </w:pPr>
                            <w:r w:rsidRPr="007F1B31">
                              <w:rPr>
                                <w:rFonts w:ascii="Cambria" w:hAnsi="Cambria"/>
                                <w:sz w:val="22"/>
                                <w:szCs w:val="22"/>
                              </w:rPr>
                              <w:t>Simple registration</w:t>
                            </w:r>
                          </w:p>
                          <w:p w14:paraId="4101187A" w14:textId="46745419" w:rsidR="005A3019" w:rsidRPr="007F1B31" w:rsidRDefault="005A3019" w:rsidP="007F1B31">
                            <w:pPr>
                              <w:pStyle w:val="ListParagraph"/>
                              <w:numPr>
                                <w:ilvl w:val="0"/>
                                <w:numId w:val="138"/>
                              </w:numPr>
                              <w:rPr>
                                <w:rFonts w:ascii="Cambria" w:hAnsi="Cambria"/>
                                <w:sz w:val="22"/>
                                <w:szCs w:val="22"/>
                              </w:rPr>
                            </w:pPr>
                            <w:r w:rsidRPr="007F1B31">
                              <w:rPr>
                                <w:rFonts w:ascii="Cambria" w:hAnsi="Cambria"/>
                                <w:sz w:val="22"/>
                                <w:szCs w:val="22"/>
                              </w:rPr>
                              <w:t xml:space="preserve">Not </w:t>
                            </w:r>
                            <w:r>
                              <w:rPr>
                                <w:rFonts w:ascii="Cambria" w:hAnsi="Cambria"/>
                                <w:sz w:val="22"/>
                                <w:szCs w:val="22"/>
                              </w:rPr>
                              <w:t>expensive (</w:t>
                            </w:r>
                            <w:r w:rsidRPr="007F1B31">
                              <w:rPr>
                                <w:rFonts w:ascii="Cambria" w:hAnsi="Cambria"/>
                                <w:sz w:val="22"/>
                                <w:szCs w:val="22"/>
                              </w:rPr>
                              <w:t>under 50$)</w:t>
                            </w:r>
                          </w:p>
                          <w:p w14:paraId="6214DCB5" w14:textId="02229F13" w:rsidR="005A3019" w:rsidRPr="007F1B31" w:rsidRDefault="005A3019" w:rsidP="007F1B31">
                            <w:pPr>
                              <w:pStyle w:val="ListParagraph"/>
                              <w:numPr>
                                <w:ilvl w:val="0"/>
                                <w:numId w:val="138"/>
                              </w:numPr>
                              <w:rPr>
                                <w:rFonts w:ascii="Cambria" w:hAnsi="Cambria"/>
                                <w:sz w:val="22"/>
                                <w:szCs w:val="22"/>
                              </w:rPr>
                            </w:pPr>
                            <w:r w:rsidRPr="007F1B31">
                              <w:rPr>
                                <w:rFonts w:ascii="Cambria" w:hAnsi="Cambria"/>
                                <w:sz w:val="22"/>
                                <w:szCs w:val="22"/>
                              </w:rPr>
                              <w:t xml:space="preserve">All profits to the owner </w:t>
                            </w:r>
                          </w:p>
                          <w:p w14:paraId="5563E42B" w14:textId="77777777" w:rsidR="005A3019" w:rsidRPr="007F1B31" w:rsidRDefault="005A3019" w:rsidP="007F1B31">
                            <w:pPr>
                              <w:pStyle w:val="ListParagraph"/>
                              <w:numPr>
                                <w:ilvl w:val="0"/>
                                <w:numId w:val="138"/>
                              </w:numPr>
                              <w:rPr>
                                <w:rFonts w:ascii="Cambria" w:hAnsi="Cambria"/>
                                <w:sz w:val="22"/>
                                <w:szCs w:val="22"/>
                              </w:rPr>
                            </w:pPr>
                            <w:r w:rsidRPr="007F1B31">
                              <w:rPr>
                                <w:rFonts w:ascii="Cambria" w:hAnsi="Cambria"/>
                                <w:sz w:val="22"/>
                                <w:szCs w:val="22"/>
                              </w:rPr>
                              <w:t>Flexible</w:t>
                            </w:r>
                          </w:p>
                          <w:p w14:paraId="74352C58" w14:textId="77777777" w:rsidR="005A3019" w:rsidRPr="007F1B31" w:rsidRDefault="005A3019" w:rsidP="007F1B31">
                            <w:pPr>
                              <w:pStyle w:val="ListParagraph"/>
                              <w:numPr>
                                <w:ilvl w:val="0"/>
                                <w:numId w:val="138"/>
                              </w:numPr>
                              <w:rPr>
                                <w:rFonts w:ascii="Cambria" w:hAnsi="Cambria"/>
                                <w:sz w:val="22"/>
                                <w:szCs w:val="22"/>
                              </w:rPr>
                            </w:pPr>
                            <w:r w:rsidRPr="007F1B31">
                              <w:rPr>
                                <w:rFonts w:ascii="Cambria" w:hAnsi="Cambria"/>
                                <w:sz w:val="22"/>
                                <w:szCs w:val="22"/>
                              </w:rPr>
                              <w:t>Simple to dissolve</w:t>
                            </w:r>
                          </w:p>
                          <w:p w14:paraId="36F32D4C" w14:textId="77777777" w:rsidR="005A3019" w:rsidRPr="007F1B31" w:rsidRDefault="005A3019" w:rsidP="007F1B31">
                            <w:pPr>
                              <w:pStyle w:val="ListParagraph"/>
                              <w:numPr>
                                <w:ilvl w:val="0"/>
                                <w:numId w:val="138"/>
                              </w:numPr>
                              <w:rPr>
                                <w:rFonts w:ascii="Cambria" w:hAnsi="Cambria"/>
                                <w:sz w:val="22"/>
                                <w:szCs w:val="22"/>
                              </w:rPr>
                            </w:pPr>
                            <w:r w:rsidRPr="007F1B31">
                              <w:rPr>
                                <w:rFonts w:ascii="Cambria" w:hAnsi="Cambria"/>
                                <w:sz w:val="22"/>
                                <w:szCs w:val="22"/>
                              </w:rPr>
                              <w:t>Personal involvement</w:t>
                            </w:r>
                          </w:p>
                          <w:p w14:paraId="2A1D83DE" w14:textId="77777777" w:rsidR="005A3019" w:rsidRPr="007F1B31" w:rsidRDefault="005A3019" w:rsidP="007F1B31">
                            <w:pPr>
                              <w:pStyle w:val="ListParagraph"/>
                              <w:numPr>
                                <w:ilvl w:val="0"/>
                                <w:numId w:val="138"/>
                              </w:numPr>
                              <w:rPr>
                                <w:rFonts w:ascii="Cambria" w:hAnsi="Cambria"/>
                                <w:sz w:val="22"/>
                                <w:szCs w:val="22"/>
                              </w:rPr>
                            </w:pPr>
                            <w:r w:rsidRPr="007F1B31">
                              <w:rPr>
                                <w:rFonts w:ascii="Cambria" w:hAnsi="Cambria"/>
                                <w:sz w:val="22"/>
                                <w:szCs w:val="22"/>
                              </w:rPr>
                              <w:t>Operations and results can be a secret</w:t>
                            </w:r>
                          </w:p>
                          <w:p w14:paraId="632E8151" w14:textId="77777777" w:rsidR="005A3019" w:rsidRPr="007F1B31" w:rsidRDefault="005A3019" w:rsidP="007F1B31">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 o:spid="_x0000_s1029" style="position:absolute;margin-left:1.2pt;margin-top:5.55pt;width:193.8pt;height:133.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" fillcolor="#4f81bd [3204]" strokecolor="#4579b8 [3044]">
                <v:fill color2="#a7bfde [1620]" rotate="t" angle="180" focus="100%" type="gradient">
                  <o:fill v:ext="view" type="gradientUnscaled"/>
                </v:fill>
                <v:shadow on="t" color="black" opacity="22937f" origin=",.5" offset="0,.63889mm"/>
                <v:textbox>
                  <w:txbxContent>
                    <w:p w14:paraId="37833E7D" w14:textId="7E85F387" w:rsidR="000468D6" w:rsidRPr="007F1B31" w:rsidRDefault="000468D6" w:rsidP="007F1B31">
                      <w:pPr>
                        <w:pStyle w:val="Paragraphedeliste"/>
                        <w:numPr>
                          <w:ilvl w:val="0"/>
                          <w:numId w:val="138"/>
                        </w:numPr>
                        <w:rPr>
                          <w:rFonts w:ascii="Cambria" w:hAnsi="Cambria"/>
                          <w:sz w:val="22"/>
                          <w:szCs w:val="22"/>
                        </w:rPr>
                      </w:pPr>
                      <w:r w:rsidRPr="007F1B31">
                        <w:rPr>
                          <w:rFonts w:ascii="Cambria" w:hAnsi="Cambria"/>
                          <w:sz w:val="22"/>
                          <w:szCs w:val="22"/>
                        </w:rPr>
                        <w:t>Simple registration</w:t>
                      </w:r>
                    </w:p>
                    <w:p w14:paraId="4101187A" w14:textId="46745419" w:rsidR="000468D6" w:rsidRPr="007F1B31" w:rsidRDefault="000468D6" w:rsidP="007F1B31">
                      <w:pPr>
                        <w:pStyle w:val="Paragraphedeliste"/>
                        <w:numPr>
                          <w:ilvl w:val="0"/>
                          <w:numId w:val="138"/>
                        </w:numPr>
                        <w:rPr>
                          <w:rFonts w:ascii="Cambria" w:hAnsi="Cambria"/>
                          <w:sz w:val="22"/>
                          <w:szCs w:val="22"/>
                        </w:rPr>
                      </w:pPr>
                      <w:r w:rsidRPr="007F1B31">
                        <w:rPr>
                          <w:rFonts w:ascii="Cambria" w:hAnsi="Cambria"/>
                          <w:sz w:val="22"/>
                          <w:szCs w:val="22"/>
                        </w:rPr>
                        <w:t xml:space="preserve">Not </w:t>
                      </w:r>
                      <w:r>
                        <w:rPr>
                          <w:rFonts w:ascii="Cambria" w:hAnsi="Cambria"/>
                          <w:sz w:val="22"/>
                          <w:szCs w:val="22"/>
                        </w:rPr>
                        <w:t>expensive (</w:t>
                      </w:r>
                      <w:r w:rsidRPr="007F1B31">
                        <w:rPr>
                          <w:rFonts w:ascii="Cambria" w:hAnsi="Cambria"/>
                          <w:sz w:val="22"/>
                          <w:szCs w:val="22"/>
                        </w:rPr>
                        <w:t>under 50$)</w:t>
                      </w:r>
                    </w:p>
                    <w:p w14:paraId="6214DCB5" w14:textId="02229F13" w:rsidR="000468D6" w:rsidRPr="007F1B31" w:rsidRDefault="000468D6" w:rsidP="007F1B31">
                      <w:pPr>
                        <w:pStyle w:val="Paragraphedeliste"/>
                        <w:numPr>
                          <w:ilvl w:val="0"/>
                          <w:numId w:val="138"/>
                        </w:numPr>
                        <w:rPr>
                          <w:rFonts w:ascii="Cambria" w:hAnsi="Cambria"/>
                          <w:sz w:val="22"/>
                          <w:szCs w:val="22"/>
                        </w:rPr>
                      </w:pPr>
                      <w:r w:rsidRPr="007F1B31">
                        <w:rPr>
                          <w:rFonts w:ascii="Cambria" w:hAnsi="Cambria"/>
                          <w:sz w:val="22"/>
                          <w:szCs w:val="22"/>
                        </w:rPr>
                        <w:t xml:space="preserve">All profits to the owner </w:t>
                      </w:r>
                    </w:p>
                    <w:p w14:paraId="5563E42B" w14:textId="77777777" w:rsidR="000468D6" w:rsidRPr="007F1B31" w:rsidRDefault="000468D6" w:rsidP="007F1B31">
                      <w:pPr>
                        <w:pStyle w:val="Paragraphedeliste"/>
                        <w:numPr>
                          <w:ilvl w:val="0"/>
                          <w:numId w:val="138"/>
                        </w:numPr>
                        <w:rPr>
                          <w:rFonts w:ascii="Cambria" w:hAnsi="Cambria"/>
                          <w:sz w:val="22"/>
                          <w:szCs w:val="22"/>
                        </w:rPr>
                      </w:pPr>
                      <w:r w:rsidRPr="007F1B31">
                        <w:rPr>
                          <w:rFonts w:ascii="Cambria" w:hAnsi="Cambria"/>
                          <w:sz w:val="22"/>
                          <w:szCs w:val="22"/>
                        </w:rPr>
                        <w:t>Flexible</w:t>
                      </w:r>
                    </w:p>
                    <w:p w14:paraId="74352C58" w14:textId="77777777" w:rsidR="000468D6" w:rsidRPr="007F1B31" w:rsidRDefault="000468D6" w:rsidP="007F1B31">
                      <w:pPr>
                        <w:pStyle w:val="Paragraphedeliste"/>
                        <w:numPr>
                          <w:ilvl w:val="0"/>
                          <w:numId w:val="138"/>
                        </w:numPr>
                        <w:rPr>
                          <w:rFonts w:ascii="Cambria" w:hAnsi="Cambria"/>
                          <w:sz w:val="22"/>
                          <w:szCs w:val="22"/>
                        </w:rPr>
                      </w:pPr>
                      <w:r w:rsidRPr="007F1B31">
                        <w:rPr>
                          <w:rFonts w:ascii="Cambria" w:hAnsi="Cambria"/>
                          <w:sz w:val="22"/>
                          <w:szCs w:val="22"/>
                        </w:rPr>
                        <w:t>Simple to dissolve</w:t>
                      </w:r>
                    </w:p>
                    <w:p w14:paraId="36F32D4C" w14:textId="77777777" w:rsidR="000468D6" w:rsidRPr="007F1B31" w:rsidRDefault="000468D6" w:rsidP="007F1B31">
                      <w:pPr>
                        <w:pStyle w:val="Paragraphedeliste"/>
                        <w:numPr>
                          <w:ilvl w:val="0"/>
                          <w:numId w:val="138"/>
                        </w:numPr>
                        <w:rPr>
                          <w:rFonts w:ascii="Cambria" w:hAnsi="Cambria"/>
                          <w:sz w:val="22"/>
                          <w:szCs w:val="22"/>
                        </w:rPr>
                      </w:pPr>
                      <w:r w:rsidRPr="007F1B31">
                        <w:rPr>
                          <w:rFonts w:ascii="Cambria" w:hAnsi="Cambria"/>
                          <w:sz w:val="22"/>
                          <w:szCs w:val="22"/>
                        </w:rPr>
                        <w:t>Personal involvement</w:t>
                      </w:r>
                    </w:p>
                    <w:p w14:paraId="2A1D83DE" w14:textId="77777777" w:rsidR="000468D6" w:rsidRPr="007F1B31" w:rsidRDefault="000468D6" w:rsidP="007F1B31">
                      <w:pPr>
                        <w:pStyle w:val="Paragraphedeliste"/>
                        <w:numPr>
                          <w:ilvl w:val="0"/>
                          <w:numId w:val="138"/>
                        </w:numPr>
                        <w:rPr>
                          <w:rFonts w:ascii="Cambria" w:hAnsi="Cambria"/>
                          <w:sz w:val="22"/>
                          <w:szCs w:val="22"/>
                        </w:rPr>
                      </w:pPr>
                      <w:r w:rsidRPr="007F1B31">
                        <w:rPr>
                          <w:rFonts w:ascii="Cambria" w:hAnsi="Cambria"/>
                          <w:sz w:val="22"/>
                          <w:szCs w:val="22"/>
                        </w:rPr>
                        <w:t>Operations and results can be a secret</w:t>
                      </w:r>
                    </w:p>
                    <w:p w14:paraId="632E8151" w14:textId="77777777" w:rsidR="000468D6" w:rsidRPr="007F1B31" w:rsidRDefault="000468D6" w:rsidP="007F1B31">
                      <w:pPr>
                        <w:jc w:val="center"/>
                        <w:rPr>
                          <w:sz w:val="18"/>
                          <w:szCs w:val="18"/>
                        </w:rPr>
                      </w:pPr>
                    </w:p>
                  </w:txbxContent>
                </v:textbox>
              </v:rect>
            </w:pict>
          </mc:Fallback>
        </mc:AlternateContent>
      </w:r>
      <w:r>
        <w:rPr>
          <w:rFonts w:ascii="Cambria" w:hAnsi="Cambria"/>
          <w:b/>
          <w:noProof/>
          <w:lang w:val="en-US"/>
        </w:rPr>
        <mc:AlternateContent>
          <mc:Choice Requires="wps">
            <w:drawing>
              <wp:anchor distT="0" distB="0" distL="114300" distR="114300" simplePos="0" relativeHeight="251666432" behindDoc="0" locked="0" layoutInCell="1" allowOverlap="1" wp14:anchorId="67D88BEA" wp14:editId="3B618D20">
                <wp:simplePos x="0" y="0"/>
                <wp:positionH relativeFrom="column">
                  <wp:posOffset>3177540</wp:posOffset>
                </wp:positionH>
                <wp:positionV relativeFrom="paragraph">
                  <wp:posOffset>55245</wp:posOffset>
                </wp:positionV>
                <wp:extent cx="2514600" cy="1714500"/>
                <wp:effectExtent l="57150" t="19050" r="76200" b="95250"/>
                <wp:wrapNone/>
                <wp:docPr id="8" name="Rectangle 8"/>
                <wp:cNvGraphicFramePr/>
                <a:graphic xmlns:a="http://schemas.openxmlformats.org/drawingml/2006/main">
                  <a:graphicData uri="http://schemas.microsoft.com/office/word/2010/wordprocessingShape">
                    <wps:wsp>
                      <wps:cNvSpPr/>
                      <wps:spPr>
                        <a:xfrm>
                          <a:off x="0" y="0"/>
                          <a:ext cx="2514600" cy="17145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20A25C52" w14:textId="39279BFE" w:rsidR="005A3019" w:rsidRPr="007F1B31" w:rsidRDefault="005A3019" w:rsidP="007F1B31">
                            <w:pPr>
                              <w:pStyle w:val="ListParagraph"/>
                              <w:numPr>
                                <w:ilvl w:val="0"/>
                                <w:numId w:val="139"/>
                              </w:numPr>
                              <w:rPr>
                                <w:rFonts w:ascii="Cambria" w:hAnsi="Cambria"/>
                                <w:sz w:val="18"/>
                                <w:szCs w:val="18"/>
                              </w:rPr>
                            </w:pPr>
                            <w:r w:rsidRPr="007F1B31">
                              <w:rPr>
                                <w:rFonts w:ascii="Cambria" w:hAnsi="Cambria"/>
                                <w:sz w:val="18"/>
                                <w:szCs w:val="18"/>
                              </w:rPr>
                              <w:t>Owner personally liable for all debuts (unlimited liability)</w:t>
                            </w:r>
                          </w:p>
                          <w:p w14:paraId="0FBC7E9F" w14:textId="77777777" w:rsidR="005A3019" w:rsidRPr="007F1B31" w:rsidRDefault="005A3019" w:rsidP="007F1B31">
                            <w:pPr>
                              <w:pStyle w:val="ListParagraph"/>
                              <w:numPr>
                                <w:ilvl w:val="0"/>
                                <w:numId w:val="139"/>
                              </w:numPr>
                              <w:rPr>
                                <w:rFonts w:ascii="Cambria" w:hAnsi="Cambria"/>
                                <w:sz w:val="18"/>
                                <w:szCs w:val="18"/>
                              </w:rPr>
                            </w:pPr>
                            <w:r w:rsidRPr="007F1B31">
                              <w:rPr>
                                <w:rFonts w:ascii="Cambria" w:hAnsi="Cambria"/>
                                <w:sz w:val="18"/>
                                <w:szCs w:val="18"/>
                              </w:rPr>
                              <w:t>Difficult to have outside financing</w:t>
                            </w:r>
                          </w:p>
                          <w:p w14:paraId="4D526284" w14:textId="77777777" w:rsidR="005A3019" w:rsidRPr="007F1B31" w:rsidRDefault="005A3019" w:rsidP="007F1B31">
                            <w:pPr>
                              <w:pStyle w:val="ListParagraph"/>
                              <w:numPr>
                                <w:ilvl w:val="0"/>
                                <w:numId w:val="139"/>
                              </w:numPr>
                              <w:rPr>
                                <w:rFonts w:ascii="Cambria" w:hAnsi="Cambria"/>
                                <w:sz w:val="18"/>
                                <w:szCs w:val="18"/>
                              </w:rPr>
                            </w:pPr>
                            <w:r w:rsidRPr="007F1B31">
                              <w:rPr>
                                <w:rFonts w:ascii="Cambria" w:hAnsi="Cambria"/>
                                <w:sz w:val="18"/>
                                <w:szCs w:val="18"/>
                              </w:rPr>
                              <w:t xml:space="preserve">Depends on skills of owner </w:t>
                            </w:r>
                          </w:p>
                          <w:p w14:paraId="6C9A4A1A" w14:textId="77777777" w:rsidR="005A3019" w:rsidRPr="007F1B31" w:rsidRDefault="005A3019" w:rsidP="007F1B31">
                            <w:pPr>
                              <w:pStyle w:val="ListParagraph"/>
                              <w:numPr>
                                <w:ilvl w:val="0"/>
                                <w:numId w:val="139"/>
                              </w:numPr>
                              <w:rPr>
                                <w:rFonts w:ascii="Cambria" w:hAnsi="Cambria"/>
                                <w:sz w:val="18"/>
                                <w:szCs w:val="18"/>
                              </w:rPr>
                            </w:pPr>
                            <w:r w:rsidRPr="007F1B31">
                              <w:rPr>
                                <w:rFonts w:ascii="Cambria" w:hAnsi="Cambria"/>
                                <w:sz w:val="18"/>
                                <w:szCs w:val="18"/>
                              </w:rPr>
                              <w:t>Lack of continuity</w:t>
                            </w:r>
                          </w:p>
                          <w:p w14:paraId="7619B3B7" w14:textId="77777777" w:rsidR="005A3019" w:rsidRPr="007F1B31" w:rsidRDefault="005A3019" w:rsidP="007F1B31">
                            <w:pPr>
                              <w:pStyle w:val="ListParagraph"/>
                              <w:numPr>
                                <w:ilvl w:val="0"/>
                                <w:numId w:val="139"/>
                              </w:numPr>
                              <w:rPr>
                                <w:rFonts w:ascii="Cambria" w:hAnsi="Cambria"/>
                                <w:sz w:val="18"/>
                                <w:szCs w:val="18"/>
                              </w:rPr>
                            </w:pPr>
                            <w:r w:rsidRPr="007F1B31">
                              <w:rPr>
                                <w:rFonts w:ascii="Cambria" w:hAnsi="Cambria"/>
                                <w:sz w:val="18"/>
                                <w:szCs w:val="18"/>
                              </w:rPr>
                              <w:t>No distinction between owner and business</w:t>
                            </w:r>
                          </w:p>
                          <w:p w14:paraId="3F982256" w14:textId="79517521" w:rsidR="005A3019" w:rsidRPr="007F1B31" w:rsidRDefault="005A3019" w:rsidP="007F1B31">
                            <w:pPr>
                              <w:pStyle w:val="ListParagraph"/>
                              <w:numPr>
                                <w:ilvl w:val="0"/>
                                <w:numId w:val="139"/>
                              </w:numPr>
                              <w:rPr>
                                <w:rFonts w:ascii="Cambria" w:hAnsi="Cambria"/>
                                <w:sz w:val="18"/>
                                <w:szCs w:val="18"/>
                              </w:rPr>
                            </w:pPr>
                            <w:r w:rsidRPr="007F1B31">
                              <w:rPr>
                                <w:rFonts w:ascii="Cambria" w:hAnsi="Cambria"/>
                                <w:sz w:val="18"/>
                                <w:szCs w:val="18"/>
                              </w:rPr>
                              <w:t>Restriction on hiring members of the family</w:t>
                            </w:r>
                          </w:p>
                          <w:p w14:paraId="55B5DA33" w14:textId="07878CDE" w:rsidR="005A3019" w:rsidRPr="007F1B31" w:rsidRDefault="005A3019" w:rsidP="007F1B31">
                            <w:pPr>
                              <w:pStyle w:val="ListParagraph"/>
                              <w:numPr>
                                <w:ilvl w:val="0"/>
                                <w:numId w:val="139"/>
                              </w:numPr>
                              <w:rPr>
                                <w:rFonts w:ascii="Cambria" w:hAnsi="Cambria"/>
                                <w:sz w:val="18"/>
                                <w:szCs w:val="18"/>
                              </w:rPr>
                            </w:pPr>
                            <w:r w:rsidRPr="007F1B31">
                              <w:rPr>
                                <w:rFonts w:ascii="Cambria" w:hAnsi="Cambria"/>
                                <w:sz w:val="18"/>
                                <w:szCs w:val="18"/>
                              </w:rPr>
                              <w:t>Difficult to sell good will</w:t>
                            </w:r>
                          </w:p>
                          <w:p w14:paraId="47579F50" w14:textId="2C0562F4" w:rsidR="005A3019" w:rsidRPr="007F1B31" w:rsidRDefault="005A3019" w:rsidP="007F1B31">
                            <w:pPr>
                              <w:pStyle w:val="ListParagraph"/>
                              <w:numPr>
                                <w:ilvl w:val="0"/>
                                <w:numId w:val="139"/>
                              </w:numPr>
                              <w:rPr>
                                <w:rFonts w:ascii="Cambria" w:hAnsi="Cambria"/>
                                <w:sz w:val="18"/>
                                <w:szCs w:val="18"/>
                              </w:rPr>
                            </w:pPr>
                            <w:r w:rsidRPr="007F1B31">
                              <w:rPr>
                                <w:rFonts w:ascii="Cambria" w:hAnsi="Cambria"/>
                                <w:sz w:val="18"/>
                                <w:szCs w:val="18"/>
                              </w:rPr>
                              <w:t>Profits taxed at full personal income tax rates</w:t>
                            </w:r>
                          </w:p>
                          <w:p w14:paraId="7666AC88" w14:textId="77777777" w:rsidR="005A3019" w:rsidRDefault="005A3019" w:rsidP="007F1B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30" style="position:absolute;margin-left:250.2pt;margin-top:4.35pt;width:198pt;height: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" fillcolor="#4f81bd [3204]" strokecolor="#4579b8 [3044]">
                <v:fill color2="#a7bfde [1620]" rotate="t" angle="180" focus="100%" type="gradient">
                  <o:fill v:ext="view" type="gradientUnscaled"/>
                </v:fill>
                <v:shadow on="t" color="black" opacity="22937f" origin=",.5" offset="0,.63889mm"/>
                <v:textbox>
                  <w:txbxContent>
                    <w:p w14:paraId="20A25C52" w14:textId="39279BFE" w:rsidR="000468D6" w:rsidRPr="007F1B31" w:rsidRDefault="000468D6" w:rsidP="007F1B31">
                      <w:pPr>
                        <w:pStyle w:val="Paragraphedeliste"/>
                        <w:numPr>
                          <w:ilvl w:val="0"/>
                          <w:numId w:val="139"/>
                        </w:numPr>
                        <w:rPr>
                          <w:rFonts w:ascii="Cambria" w:hAnsi="Cambria"/>
                          <w:sz w:val="18"/>
                          <w:szCs w:val="18"/>
                        </w:rPr>
                      </w:pPr>
                      <w:r w:rsidRPr="007F1B31">
                        <w:rPr>
                          <w:rFonts w:ascii="Cambria" w:hAnsi="Cambria"/>
                          <w:sz w:val="18"/>
                          <w:szCs w:val="18"/>
                        </w:rPr>
                        <w:t>Owner personally liable for all debuts (unlimited liability)</w:t>
                      </w:r>
                    </w:p>
                    <w:p w14:paraId="0FBC7E9F" w14:textId="77777777" w:rsidR="000468D6" w:rsidRPr="007F1B31" w:rsidRDefault="000468D6" w:rsidP="007F1B31">
                      <w:pPr>
                        <w:pStyle w:val="Paragraphedeliste"/>
                        <w:numPr>
                          <w:ilvl w:val="0"/>
                          <w:numId w:val="139"/>
                        </w:numPr>
                        <w:rPr>
                          <w:rFonts w:ascii="Cambria" w:hAnsi="Cambria"/>
                          <w:sz w:val="18"/>
                          <w:szCs w:val="18"/>
                        </w:rPr>
                      </w:pPr>
                      <w:r w:rsidRPr="007F1B31">
                        <w:rPr>
                          <w:rFonts w:ascii="Cambria" w:hAnsi="Cambria"/>
                          <w:sz w:val="18"/>
                          <w:szCs w:val="18"/>
                        </w:rPr>
                        <w:t>Difficult to have outside financing</w:t>
                      </w:r>
                    </w:p>
                    <w:p w14:paraId="4D526284" w14:textId="77777777" w:rsidR="000468D6" w:rsidRPr="007F1B31" w:rsidRDefault="000468D6" w:rsidP="007F1B31">
                      <w:pPr>
                        <w:pStyle w:val="Paragraphedeliste"/>
                        <w:numPr>
                          <w:ilvl w:val="0"/>
                          <w:numId w:val="139"/>
                        </w:numPr>
                        <w:rPr>
                          <w:rFonts w:ascii="Cambria" w:hAnsi="Cambria"/>
                          <w:sz w:val="18"/>
                          <w:szCs w:val="18"/>
                        </w:rPr>
                      </w:pPr>
                      <w:r w:rsidRPr="007F1B31">
                        <w:rPr>
                          <w:rFonts w:ascii="Cambria" w:hAnsi="Cambria"/>
                          <w:sz w:val="18"/>
                          <w:szCs w:val="18"/>
                        </w:rPr>
                        <w:t xml:space="preserve">Depends on skills of owner </w:t>
                      </w:r>
                    </w:p>
                    <w:p w14:paraId="6C9A4A1A" w14:textId="77777777" w:rsidR="000468D6" w:rsidRPr="007F1B31" w:rsidRDefault="000468D6" w:rsidP="007F1B31">
                      <w:pPr>
                        <w:pStyle w:val="Paragraphedeliste"/>
                        <w:numPr>
                          <w:ilvl w:val="0"/>
                          <w:numId w:val="139"/>
                        </w:numPr>
                        <w:rPr>
                          <w:rFonts w:ascii="Cambria" w:hAnsi="Cambria"/>
                          <w:sz w:val="18"/>
                          <w:szCs w:val="18"/>
                        </w:rPr>
                      </w:pPr>
                      <w:r w:rsidRPr="007F1B31">
                        <w:rPr>
                          <w:rFonts w:ascii="Cambria" w:hAnsi="Cambria"/>
                          <w:sz w:val="18"/>
                          <w:szCs w:val="18"/>
                        </w:rPr>
                        <w:t>Lack of continuity</w:t>
                      </w:r>
                    </w:p>
                    <w:p w14:paraId="7619B3B7" w14:textId="77777777" w:rsidR="000468D6" w:rsidRPr="007F1B31" w:rsidRDefault="000468D6" w:rsidP="007F1B31">
                      <w:pPr>
                        <w:pStyle w:val="Paragraphedeliste"/>
                        <w:numPr>
                          <w:ilvl w:val="0"/>
                          <w:numId w:val="139"/>
                        </w:numPr>
                        <w:rPr>
                          <w:rFonts w:ascii="Cambria" w:hAnsi="Cambria"/>
                          <w:sz w:val="18"/>
                          <w:szCs w:val="18"/>
                        </w:rPr>
                      </w:pPr>
                      <w:r w:rsidRPr="007F1B31">
                        <w:rPr>
                          <w:rFonts w:ascii="Cambria" w:hAnsi="Cambria"/>
                          <w:sz w:val="18"/>
                          <w:szCs w:val="18"/>
                        </w:rPr>
                        <w:t>No distinction between owner and business</w:t>
                      </w:r>
                    </w:p>
                    <w:p w14:paraId="3F982256" w14:textId="79517521" w:rsidR="000468D6" w:rsidRPr="007F1B31" w:rsidRDefault="000468D6" w:rsidP="007F1B31">
                      <w:pPr>
                        <w:pStyle w:val="Paragraphedeliste"/>
                        <w:numPr>
                          <w:ilvl w:val="0"/>
                          <w:numId w:val="139"/>
                        </w:numPr>
                        <w:rPr>
                          <w:rFonts w:ascii="Cambria" w:hAnsi="Cambria"/>
                          <w:sz w:val="18"/>
                          <w:szCs w:val="18"/>
                        </w:rPr>
                      </w:pPr>
                      <w:r w:rsidRPr="007F1B31">
                        <w:rPr>
                          <w:rFonts w:ascii="Cambria" w:hAnsi="Cambria"/>
                          <w:sz w:val="18"/>
                          <w:szCs w:val="18"/>
                        </w:rPr>
                        <w:t>Restriction on hiring members of the family</w:t>
                      </w:r>
                    </w:p>
                    <w:p w14:paraId="55B5DA33" w14:textId="07878CDE" w:rsidR="000468D6" w:rsidRPr="007F1B31" w:rsidRDefault="000468D6" w:rsidP="007F1B31">
                      <w:pPr>
                        <w:pStyle w:val="Paragraphedeliste"/>
                        <w:numPr>
                          <w:ilvl w:val="0"/>
                          <w:numId w:val="139"/>
                        </w:numPr>
                        <w:rPr>
                          <w:rFonts w:ascii="Cambria" w:hAnsi="Cambria"/>
                          <w:sz w:val="18"/>
                          <w:szCs w:val="18"/>
                        </w:rPr>
                      </w:pPr>
                      <w:r w:rsidRPr="007F1B31">
                        <w:rPr>
                          <w:rFonts w:ascii="Cambria" w:hAnsi="Cambria"/>
                          <w:sz w:val="18"/>
                          <w:szCs w:val="18"/>
                        </w:rPr>
                        <w:t>Difficult to sell good will</w:t>
                      </w:r>
                    </w:p>
                    <w:p w14:paraId="47579F50" w14:textId="2C0562F4" w:rsidR="000468D6" w:rsidRPr="007F1B31" w:rsidRDefault="000468D6" w:rsidP="007F1B31">
                      <w:pPr>
                        <w:pStyle w:val="Paragraphedeliste"/>
                        <w:numPr>
                          <w:ilvl w:val="0"/>
                          <w:numId w:val="139"/>
                        </w:numPr>
                        <w:rPr>
                          <w:rFonts w:ascii="Cambria" w:hAnsi="Cambria"/>
                          <w:sz w:val="18"/>
                          <w:szCs w:val="18"/>
                        </w:rPr>
                      </w:pPr>
                      <w:r w:rsidRPr="007F1B31">
                        <w:rPr>
                          <w:rFonts w:ascii="Cambria" w:hAnsi="Cambria"/>
                          <w:sz w:val="18"/>
                          <w:szCs w:val="18"/>
                        </w:rPr>
                        <w:t>Profits taxed at full personal income tax rates</w:t>
                      </w:r>
                    </w:p>
                    <w:p w14:paraId="7666AC88" w14:textId="77777777" w:rsidR="000468D6" w:rsidRDefault="000468D6" w:rsidP="007F1B31">
                      <w:pPr>
                        <w:jc w:val="center"/>
                      </w:pPr>
                    </w:p>
                  </w:txbxContent>
                </v:textbox>
              </v:rect>
            </w:pict>
          </mc:Fallback>
        </mc:AlternateContent>
      </w:r>
    </w:p>
    <w:p w14:paraId="2A3E7FD2" w14:textId="59E542AD" w:rsidR="007F1B31" w:rsidRPr="007F1B31" w:rsidRDefault="007F1B31" w:rsidP="007F1B31">
      <w:pPr>
        <w:rPr>
          <w:rFonts w:ascii="Cambria" w:hAnsi="Cambria"/>
        </w:rPr>
      </w:pPr>
    </w:p>
    <w:p w14:paraId="6A8C59D6" w14:textId="77777777" w:rsidR="007F1B31" w:rsidRDefault="007F1B31" w:rsidP="007F1B31">
      <w:pPr>
        <w:rPr>
          <w:rFonts w:ascii="Cambria" w:hAnsi="Cambria"/>
        </w:rPr>
      </w:pPr>
    </w:p>
    <w:p w14:paraId="255F448E" w14:textId="77777777" w:rsidR="007F1B31" w:rsidRDefault="007F1B31" w:rsidP="007F1B31">
      <w:pPr>
        <w:rPr>
          <w:rFonts w:ascii="Cambria" w:hAnsi="Cambria"/>
        </w:rPr>
      </w:pPr>
    </w:p>
    <w:p w14:paraId="52D5BEF2" w14:textId="77777777" w:rsidR="007F1B31" w:rsidRDefault="007F1B31" w:rsidP="007F1B31">
      <w:pPr>
        <w:rPr>
          <w:rFonts w:ascii="Cambria" w:hAnsi="Cambria"/>
        </w:rPr>
      </w:pPr>
    </w:p>
    <w:p w14:paraId="6D0B2F11" w14:textId="77777777" w:rsidR="007F1B31" w:rsidRDefault="007F1B31" w:rsidP="007F1B31">
      <w:pPr>
        <w:rPr>
          <w:rFonts w:ascii="Cambria" w:hAnsi="Cambria"/>
        </w:rPr>
      </w:pPr>
    </w:p>
    <w:p w14:paraId="61198141" w14:textId="77777777" w:rsidR="007F1B31" w:rsidRDefault="007F1B31" w:rsidP="007F1B31">
      <w:pPr>
        <w:rPr>
          <w:rFonts w:ascii="Cambria" w:hAnsi="Cambria"/>
        </w:rPr>
      </w:pPr>
    </w:p>
    <w:p w14:paraId="2A8091FA" w14:textId="77777777" w:rsidR="007F1B31" w:rsidRDefault="007F1B31" w:rsidP="007F1B31">
      <w:pPr>
        <w:rPr>
          <w:rFonts w:ascii="Cambria" w:hAnsi="Cambria"/>
        </w:rPr>
      </w:pPr>
    </w:p>
    <w:p w14:paraId="216CE4DC" w14:textId="77777777" w:rsidR="007F1B31" w:rsidRDefault="007F1B31" w:rsidP="007F1B31">
      <w:pPr>
        <w:rPr>
          <w:rFonts w:ascii="Cambria" w:hAnsi="Cambria"/>
        </w:rPr>
      </w:pPr>
    </w:p>
    <w:p w14:paraId="4312AB1F" w14:textId="77777777" w:rsidR="007F1B31" w:rsidRDefault="007F1B31" w:rsidP="007F1B31">
      <w:pPr>
        <w:rPr>
          <w:rFonts w:ascii="Cambria" w:hAnsi="Cambria"/>
        </w:rPr>
      </w:pPr>
    </w:p>
    <w:p w14:paraId="35F92529" w14:textId="6A454229" w:rsidR="007F1B31" w:rsidRPr="007F1B31" w:rsidRDefault="007F1B31" w:rsidP="007F1B31">
      <w:pPr>
        <w:rPr>
          <w:rFonts w:ascii="Cambria" w:hAnsi="Cambria"/>
          <w:b/>
        </w:rPr>
      </w:pPr>
    </w:p>
    <w:p w14:paraId="2E5B1D90" w14:textId="620E5656" w:rsidR="00220B10" w:rsidRDefault="00220B10" w:rsidP="005D02C7">
      <w:pPr>
        <w:pStyle w:val="ListParagraph"/>
        <w:numPr>
          <w:ilvl w:val="1"/>
          <w:numId w:val="131"/>
        </w:numPr>
        <w:rPr>
          <w:rFonts w:ascii="Cambria" w:hAnsi="Cambria"/>
          <w:b/>
        </w:rPr>
      </w:pPr>
      <w:r w:rsidRPr="00E32AFD">
        <w:rPr>
          <w:rFonts w:ascii="Cambria" w:hAnsi="Cambria"/>
          <w:b/>
        </w:rPr>
        <w:t>The partnership</w:t>
      </w:r>
    </w:p>
    <w:p w14:paraId="1B08F260" w14:textId="77777777" w:rsidR="00E32AFD" w:rsidRPr="00E32AFD" w:rsidRDefault="00E32AFD" w:rsidP="00E32AFD">
      <w:pPr>
        <w:pStyle w:val="ListParagraph"/>
        <w:ind w:left="360"/>
        <w:rPr>
          <w:rFonts w:ascii="Cambria" w:hAnsi="Cambria"/>
          <w:b/>
        </w:rPr>
      </w:pPr>
    </w:p>
    <w:p w14:paraId="51C5C6B4" w14:textId="1A1D1EA0" w:rsidR="00E32AFD" w:rsidRDefault="00E32AFD" w:rsidP="00E32AFD">
      <w:pPr>
        <w:pStyle w:val="ListParagraph"/>
        <w:numPr>
          <w:ilvl w:val="2"/>
          <w:numId w:val="131"/>
        </w:numPr>
        <w:rPr>
          <w:rFonts w:ascii="Cambria" w:hAnsi="Cambria"/>
          <w:b/>
        </w:rPr>
      </w:pPr>
      <w:r w:rsidRPr="00E32AFD">
        <w:rPr>
          <w:rFonts w:ascii="Cambria" w:hAnsi="Cambria"/>
          <w:b/>
        </w:rPr>
        <w:t xml:space="preserve">Description </w:t>
      </w:r>
    </w:p>
    <w:p w14:paraId="41470EE3" w14:textId="487150F1" w:rsidR="00E32AFD" w:rsidRPr="00E32AFD" w:rsidRDefault="00E32AFD" w:rsidP="00E32AFD">
      <w:pPr>
        <w:pStyle w:val="ListParagraph"/>
        <w:numPr>
          <w:ilvl w:val="0"/>
          <w:numId w:val="140"/>
        </w:numPr>
        <w:rPr>
          <w:rFonts w:ascii="Cambria" w:hAnsi="Cambria"/>
        </w:rPr>
      </w:pPr>
      <w:r w:rsidRPr="00E32AFD">
        <w:rPr>
          <w:rFonts w:ascii="Cambria" w:hAnsi="Cambria"/>
        </w:rPr>
        <w:t>Contract of partnership: when two people or more agree to operate a business together</w:t>
      </w:r>
    </w:p>
    <w:p w14:paraId="33EDE4DA" w14:textId="6DA7C470" w:rsidR="00E32AFD" w:rsidRPr="00E32AFD" w:rsidRDefault="00E32AFD" w:rsidP="00E32AFD">
      <w:pPr>
        <w:pStyle w:val="ListParagraph"/>
        <w:numPr>
          <w:ilvl w:val="0"/>
          <w:numId w:val="140"/>
        </w:numPr>
        <w:rPr>
          <w:rFonts w:ascii="Cambria" w:hAnsi="Cambria"/>
        </w:rPr>
      </w:pPr>
      <w:r w:rsidRPr="00E32AFD">
        <w:rPr>
          <w:rFonts w:ascii="Cambria" w:hAnsi="Cambria"/>
        </w:rPr>
        <w:t xml:space="preserve">Share profits and losses </w:t>
      </w:r>
    </w:p>
    <w:p w14:paraId="56316B45" w14:textId="266CA539" w:rsidR="00150BF7" w:rsidRDefault="00E32AFD" w:rsidP="00E32AFD">
      <w:pPr>
        <w:pStyle w:val="ListParagraph"/>
        <w:numPr>
          <w:ilvl w:val="0"/>
          <w:numId w:val="140"/>
        </w:numPr>
        <w:rPr>
          <w:rFonts w:ascii="Cambria" w:hAnsi="Cambria"/>
        </w:rPr>
      </w:pPr>
      <w:r w:rsidRPr="00E32AFD">
        <w:rPr>
          <w:rFonts w:ascii="Cambria" w:hAnsi="Cambria"/>
        </w:rPr>
        <w:t xml:space="preserve">They each have the advantages of the sole proprietor </w:t>
      </w:r>
    </w:p>
    <w:p w14:paraId="41864004" w14:textId="77777777" w:rsidR="00150BF7" w:rsidRDefault="00150BF7" w:rsidP="00150BF7">
      <w:pPr>
        <w:pStyle w:val="ListParagraph"/>
        <w:rPr>
          <w:rFonts w:ascii="Cambria" w:hAnsi="Cambria"/>
        </w:rPr>
      </w:pPr>
    </w:p>
    <w:p w14:paraId="09A63AFA" w14:textId="77777777" w:rsidR="000468D6" w:rsidRDefault="000468D6" w:rsidP="00150BF7">
      <w:pPr>
        <w:pStyle w:val="ListParagraph"/>
        <w:rPr>
          <w:rFonts w:ascii="Cambria" w:hAnsi="Cambria"/>
        </w:rPr>
      </w:pPr>
    </w:p>
    <w:p w14:paraId="493134CE" w14:textId="77777777" w:rsidR="000468D6" w:rsidRDefault="000468D6" w:rsidP="00150BF7">
      <w:pPr>
        <w:pStyle w:val="ListParagraph"/>
        <w:rPr>
          <w:rFonts w:ascii="Cambria" w:hAnsi="Cambria"/>
        </w:rPr>
      </w:pPr>
    </w:p>
    <w:p w14:paraId="7FC38E36" w14:textId="77777777" w:rsidR="000468D6" w:rsidRPr="00150BF7" w:rsidRDefault="000468D6" w:rsidP="00150BF7">
      <w:pPr>
        <w:pStyle w:val="ListParagraph"/>
        <w:rPr>
          <w:rFonts w:ascii="Cambria" w:hAnsi="Cambria"/>
        </w:rPr>
      </w:pPr>
    </w:p>
    <w:p w14:paraId="62FFC7F0" w14:textId="2EF8277D" w:rsidR="000468D6" w:rsidRPr="000468D6" w:rsidRDefault="00E32AFD" w:rsidP="000468D6">
      <w:pPr>
        <w:pStyle w:val="ListParagraph"/>
        <w:numPr>
          <w:ilvl w:val="2"/>
          <w:numId w:val="131"/>
        </w:numPr>
        <w:rPr>
          <w:rFonts w:ascii="Cambria" w:hAnsi="Cambria"/>
          <w:b/>
        </w:rPr>
      </w:pPr>
      <w:r w:rsidRPr="00E32AFD">
        <w:rPr>
          <w:rFonts w:ascii="Cambria" w:hAnsi="Cambria"/>
          <w:b/>
        </w:rPr>
        <w:lastRenderedPageBreak/>
        <w:t xml:space="preserve">Characteristics </w:t>
      </w:r>
      <w:r w:rsidR="00150BF7">
        <w:rPr>
          <w:rFonts w:ascii="Cambria" w:hAnsi="Cambria"/>
          <w:b/>
        </w:rPr>
        <w:t>of the general partnership</w:t>
      </w:r>
    </w:p>
    <w:p w14:paraId="6C2A08B8" w14:textId="7108E4CA" w:rsidR="001D14B7" w:rsidRDefault="001D14B7" w:rsidP="001D14B7">
      <w:pPr>
        <w:pStyle w:val="ListParagraph"/>
        <w:numPr>
          <w:ilvl w:val="3"/>
          <w:numId w:val="131"/>
        </w:numPr>
        <w:rPr>
          <w:rFonts w:ascii="Cambria" w:hAnsi="Cambria"/>
          <w:b/>
        </w:rPr>
      </w:pPr>
      <w:r w:rsidRPr="001D14B7">
        <w:rPr>
          <w:rFonts w:ascii="Cambria" w:hAnsi="Cambria"/>
          <w:b/>
        </w:rPr>
        <w:t xml:space="preserve">Start up </w:t>
      </w:r>
    </w:p>
    <w:p w14:paraId="2BBCF944" w14:textId="0C884D1F" w:rsidR="001D14B7" w:rsidRPr="001D14B7" w:rsidRDefault="001D14B7" w:rsidP="001D14B7">
      <w:pPr>
        <w:pStyle w:val="ListParagraph"/>
        <w:numPr>
          <w:ilvl w:val="0"/>
          <w:numId w:val="141"/>
        </w:numPr>
        <w:rPr>
          <w:rFonts w:ascii="Cambria" w:hAnsi="Cambria"/>
        </w:rPr>
      </w:pPr>
      <w:r w:rsidRPr="001D14B7">
        <w:rPr>
          <w:rFonts w:ascii="Cambria" w:hAnsi="Cambria"/>
        </w:rPr>
        <w:t>Register a partnership declaration (identify partners, type of business, location)</w:t>
      </w:r>
    </w:p>
    <w:p w14:paraId="71CE25AD" w14:textId="62EE8132" w:rsidR="001D14B7" w:rsidRPr="001D14B7" w:rsidRDefault="001D14B7" w:rsidP="001D14B7">
      <w:pPr>
        <w:pStyle w:val="ListParagraph"/>
        <w:numPr>
          <w:ilvl w:val="0"/>
          <w:numId w:val="141"/>
        </w:numPr>
        <w:rPr>
          <w:rFonts w:ascii="Cambria" w:hAnsi="Cambria"/>
        </w:rPr>
      </w:pPr>
      <w:r w:rsidRPr="001D14B7">
        <w:rPr>
          <w:rFonts w:ascii="Cambria" w:hAnsi="Cambria"/>
        </w:rPr>
        <w:t xml:space="preserve">Becomes a public document and can be consulted by anyone interested in knowing who the owners are. </w:t>
      </w:r>
    </w:p>
    <w:p w14:paraId="72DF396C" w14:textId="77777777" w:rsidR="001D14B7" w:rsidRPr="001D14B7" w:rsidRDefault="001D14B7" w:rsidP="001D14B7">
      <w:pPr>
        <w:rPr>
          <w:rFonts w:ascii="Cambria" w:hAnsi="Cambria"/>
          <w:b/>
        </w:rPr>
      </w:pPr>
    </w:p>
    <w:p w14:paraId="377D9760" w14:textId="59B9AABC" w:rsidR="001D14B7" w:rsidRDefault="001D14B7" w:rsidP="001D14B7">
      <w:pPr>
        <w:pStyle w:val="ListParagraph"/>
        <w:numPr>
          <w:ilvl w:val="3"/>
          <w:numId w:val="131"/>
        </w:numPr>
        <w:rPr>
          <w:rFonts w:ascii="Cambria" w:hAnsi="Cambria"/>
          <w:b/>
        </w:rPr>
      </w:pPr>
      <w:r>
        <w:rPr>
          <w:rFonts w:ascii="Cambria" w:hAnsi="Cambria"/>
          <w:b/>
        </w:rPr>
        <w:t>Ownership</w:t>
      </w:r>
    </w:p>
    <w:p w14:paraId="42D7D566" w14:textId="4757C167" w:rsidR="001D14B7" w:rsidRPr="001D14B7" w:rsidRDefault="001D14B7" w:rsidP="001D14B7">
      <w:pPr>
        <w:pStyle w:val="ListParagraph"/>
        <w:numPr>
          <w:ilvl w:val="0"/>
          <w:numId w:val="142"/>
        </w:numPr>
        <w:rPr>
          <w:rFonts w:ascii="Cambria" w:hAnsi="Cambria"/>
        </w:rPr>
      </w:pPr>
      <w:r w:rsidRPr="001D14B7">
        <w:rPr>
          <w:rFonts w:ascii="Cambria" w:hAnsi="Cambria"/>
        </w:rPr>
        <w:t>Owners: ownership of assets is determined by the partners and it does not have to be equal amongst partners.</w:t>
      </w:r>
    </w:p>
    <w:p w14:paraId="0C018347" w14:textId="337F066D" w:rsidR="001D14B7" w:rsidRPr="001D14B7" w:rsidRDefault="001D14B7" w:rsidP="001D14B7">
      <w:pPr>
        <w:pStyle w:val="ListParagraph"/>
        <w:numPr>
          <w:ilvl w:val="0"/>
          <w:numId w:val="142"/>
        </w:numPr>
        <w:rPr>
          <w:rFonts w:ascii="Cambria" w:hAnsi="Cambria"/>
        </w:rPr>
      </w:pPr>
      <w:r w:rsidRPr="001D14B7">
        <w:rPr>
          <w:rFonts w:ascii="Cambria" w:hAnsi="Cambria"/>
        </w:rPr>
        <w:t xml:space="preserve">Transfer of ownership: it is possible under limits. </w:t>
      </w:r>
    </w:p>
    <w:p w14:paraId="0CA3595F" w14:textId="77777777" w:rsidR="001D14B7" w:rsidRDefault="001D14B7" w:rsidP="001D14B7">
      <w:pPr>
        <w:rPr>
          <w:rFonts w:ascii="Cambria" w:hAnsi="Cambria"/>
          <w:b/>
        </w:rPr>
      </w:pPr>
    </w:p>
    <w:p w14:paraId="71A859E4" w14:textId="144A7B59" w:rsidR="001D14B7" w:rsidRPr="00A61126" w:rsidRDefault="001D14B7" w:rsidP="00A61126">
      <w:pPr>
        <w:pStyle w:val="ListParagraph"/>
        <w:numPr>
          <w:ilvl w:val="3"/>
          <w:numId w:val="131"/>
        </w:numPr>
        <w:rPr>
          <w:rFonts w:ascii="Cambria" w:hAnsi="Cambria"/>
          <w:b/>
        </w:rPr>
      </w:pPr>
      <w:r w:rsidRPr="00A61126">
        <w:rPr>
          <w:rFonts w:ascii="Cambria" w:hAnsi="Cambria"/>
          <w:b/>
        </w:rPr>
        <w:t xml:space="preserve">Liability for debts </w:t>
      </w:r>
    </w:p>
    <w:p w14:paraId="06EEDABF" w14:textId="7CA8213A" w:rsidR="00A61126" w:rsidRPr="00B5384F" w:rsidRDefault="00A61126" w:rsidP="00B5384F">
      <w:pPr>
        <w:pStyle w:val="ListParagraph"/>
        <w:numPr>
          <w:ilvl w:val="0"/>
          <w:numId w:val="143"/>
        </w:numPr>
        <w:rPr>
          <w:rFonts w:ascii="Cambria" w:hAnsi="Cambria"/>
        </w:rPr>
      </w:pPr>
      <w:r w:rsidRPr="00B5384F">
        <w:rPr>
          <w:rFonts w:ascii="Cambria" w:hAnsi="Cambria"/>
        </w:rPr>
        <w:t>Also a personal form of business ownership</w:t>
      </w:r>
    </w:p>
    <w:p w14:paraId="5D82C40D" w14:textId="6BF0CDEE" w:rsidR="00A61126" w:rsidRPr="00B5384F" w:rsidRDefault="00A61126" w:rsidP="00B5384F">
      <w:pPr>
        <w:pStyle w:val="ListParagraph"/>
        <w:numPr>
          <w:ilvl w:val="0"/>
          <w:numId w:val="143"/>
        </w:numPr>
        <w:rPr>
          <w:rFonts w:ascii="Cambria" w:hAnsi="Cambria"/>
        </w:rPr>
      </w:pPr>
      <w:r w:rsidRPr="00B5384F">
        <w:rPr>
          <w:rFonts w:ascii="Cambria" w:hAnsi="Cambria"/>
        </w:rPr>
        <w:t xml:space="preserve">Unlimited personal liability </w:t>
      </w:r>
    </w:p>
    <w:p w14:paraId="7E3254EC" w14:textId="3538B74E" w:rsidR="00A61126" w:rsidRPr="00B5384F" w:rsidRDefault="00A61126" w:rsidP="00B5384F">
      <w:pPr>
        <w:pStyle w:val="ListParagraph"/>
        <w:numPr>
          <w:ilvl w:val="0"/>
          <w:numId w:val="143"/>
        </w:numPr>
        <w:rPr>
          <w:rFonts w:ascii="Cambria" w:hAnsi="Cambria"/>
        </w:rPr>
      </w:pPr>
      <w:r w:rsidRPr="00B5384F">
        <w:rPr>
          <w:rFonts w:ascii="Cambria" w:hAnsi="Cambria"/>
        </w:rPr>
        <w:t>In general partnership: if business is unable to pay debts, the partners will be called to pay it from their own personal assets</w:t>
      </w:r>
    </w:p>
    <w:p w14:paraId="330DE860" w14:textId="541F08C2" w:rsidR="00A61126" w:rsidRPr="00B5384F" w:rsidRDefault="00A61126" w:rsidP="00B5384F">
      <w:pPr>
        <w:pStyle w:val="ListParagraph"/>
        <w:numPr>
          <w:ilvl w:val="0"/>
          <w:numId w:val="143"/>
        </w:numPr>
        <w:rPr>
          <w:rFonts w:ascii="Cambria" w:hAnsi="Cambria"/>
        </w:rPr>
      </w:pPr>
      <w:r w:rsidRPr="00B5384F">
        <w:rPr>
          <w:rFonts w:ascii="Cambria" w:hAnsi="Cambria"/>
        </w:rPr>
        <w:t>Partners are solitarily liable for debts: any one or more of the partners may be required to pay all or part of any debt owed by the business</w:t>
      </w:r>
    </w:p>
    <w:p w14:paraId="5BDFDD17" w14:textId="6C9204FC" w:rsidR="00B5384F" w:rsidRDefault="00B5384F" w:rsidP="00B5384F">
      <w:pPr>
        <w:pStyle w:val="ListParagraph"/>
        <w:numPr>
          <w:ilvl w:val="0"/>
          <w:numId w:val="143"/>
        </w:numPr>
        <w:rPr>
          <w:rFonts w:ascii="Cambria" w:hAnsi="Cambria"/>
        </w:rPr>
      </w:pPr>
      <w:r w:rsidRPr="00B5384F">
        <w:rPr>
          <w:rFonts w:ascii="Cambria" w:hAnsi="Cambria"/>
        </w:rPr>
        <w:t xml:space="preserve">Partners may agree that one partner will not contribute to the debts but this agreement cannot be used against creditors of the business. </w:t>
      </w:r>
    </w:p>
    <w:p w14:paraId="5AEBC0D7" w14:textId="77777777" w:rsidR="00B5384F" w:rsidRDefault="00B5384F" w:rsidP="00B5384F">
      <w:pPr>
        <w:pStyle w:val="ListParagraph"/>
        <w:rPr>
          <w:rFonts w:ascii="Cambria" w:hAnsi="Cambria"/>
        </w:rPr>
      </w:pPr>
    </w:p>
    <w:p w14:paraId="21314319" w14:textId="5D5A06C8" w:rsidR="00B5384F" w:rsidRDefault="00B5384F" w:rsidP="00B5384F">
      <w:pPr>
        <w:pStyle w:val="ListParagraph"/>
        <w:numPr>
          <w:ilvl w:val="3"/>
          <w:numId w:val="131"/>
        </w:numPr>
        <w:rPr>
          <w:rFonts w:ascii="Cambria" w:hAnsi="Cambria"/>
          <w:b/>
        </w:rPr>
      </w:pPr>
      <w:r w:rsidRPr="00B5384F">
        <w:rPr>
          <w:rFonts w:ascii="Cambria" w:hAnsi="Cambria"/>
          <w:b/>
        </w:rPr>
        <w:t xml:space="preserve">Management </w:t>
      </w:r>
    </w:p>
    <w:p w14:paraId="4FA16D1B" w14:textId="338C1DF2" w:rsidR="00B5384F" w:rsidRPr="00B5384F" w:rsidRDefault="00B5384F" w:rsidP="00B5384F">
      <w:pPr>
        <w:rPr>
          <w:rFonts w:ascii="Cambria" w:hAnsi="Cambria"/>
        </w:rPr>
      </w:pPr>
      <w:r w:rsidRPr="00B5384F">
        <w:rPr>
          <w:rFonts w:ascii="Cambria" w:hAnsi="Cambria"/>
        </w:rPr>
        <w:t>Agreement includes:</w:t>
      </w:r>
    </w:p>
    <w:p w14:paraId="1AF7E801" w14:textId="4892AE5B" w:rsidR="00B5384F" w:rsidRPr="00B5384F" w:rsidRDefault="00B5384F" w:rsidP="00B5384F">
      <w:pPr>
        <w:pStyle w:val="ListParagraph"/>
        <w:numPr>
          <w:ilvl w:val="0"/>
          <w:numId w:val="144"/>
        </w:numPr>
        <w:rPr>
          <w:rFonts w:ascii="Cambria" w:hAnsi="Cambria"/>
        </w:rPr>
      </w:pPr>
      <w:r w:rsidRPr="00B5384F">
        <w:rPr>
          <w:rFonts w:ascii="Cambria" w:hAnsi="Cambria"/>
        </w:rPr>
        <w:t>How much time each partner will devote to the business</w:t>
      </w:r>
    </w:p>
    <w:p w14:paraId="6C8F17D8" w14:textId="536C2EAB" w:rsidR="00B5384F" w:rsidRPr="00B5384F" w:rsidRDefault="00B5384F" w:rsidP="00B5384F">
      <w:pPr>
        <w:pStyle w:val="ListParagraph"/>
        <w:numPr>
          <w:ilvl w:val="0"/>
          <w:numId w:val="144"/>
        </w:numPr>
        <w:rPr>
          <w:rFonts w:ascii="Cambria" w:hAnsi="Cambria"/>
        </w:rPr>
      </w:pPr>
      <w:r w:rsidRPr="00B5384F">
        <w:rPr>
          <w:rFonts w:ascii="Cambria" w:hAnsi="Cambria"/>
        </w:rPr>
        <w:t xml:space="preserve">What responsibilities each partner will have </w:t>
      </w:r>
    </w:p>
    <w:p w14:paraId="3E37C0AF" w14:textId="3452CD68" w:rsidR="00B5384F" w:rsidRPr="00B5384F" w:rsidRDefault="00B5384F" w:rsidP="00B5384F">
      <w:pPr>
        <w:pStyle w:val="ListParagraph"/>
        <w:numPr>
          <w:ilvl w:val="0"/>
          <w:numId w:val="144"/>
        </w:numPr>
        <w:rPr>
          <w:rFonts w:ascii="Cambria" w:hAnsi="Cambria"/>
        </w:rPr>
      </w:pPr>
      <w:r w:rsidRPr="00B5384F">
        <w:rPr>
          <w:rFonts w:ascii="Cambria" w:hAnsi="Cambria"/>
        </w:rPr>
        <w:t xml:space="preserve">What happens if one of the partners becomes too ill to work in the business </w:t>
      </w:r>
    </w:p>
    <w:p w14:paraId="5467FC9C" w14:textId="77777777" w:rsidR="00B5384F" w:rsidRPr="00B5384F" w:rsidRDefault="00B5384F" w:rsidP="00B5384F">
      <w:pPr>
        <w:pStyle w:val="ListParagraph"/>
        <w:rPr>
          <w:rFonts w:ascii="Cambria" w:hAnsi="Cambria"/>
          <w:b/>
        </w:rPr>
      </w:pPr>
    </w:p>
    <w:p w14:paraId="784746CF" w14:textId="01F2D97D" w:rsidR="00B5384F" w:rsidRPr="00150BF7" w:rsidRDefault="00B5384F" w:rsidP="00B5384F">
      <w:pPr>
        <w:pStyle w:val="ListParagraph"/>
        <w:numPr>
          <w:ilvl w:val="3"/>
          <w:numId w:val="131"/>
        </w:numPr>
        <w:rPr>
          <w:rFonts w:ascii="Cambria" w:hAnsi="Cambria"/>
          <w:b/>
        </w:rPr>
      </w:pPr>
      <w:r>
        <w:rPr>
          <w:rFonts w:ascii="Cambria" w:hAnsi="Cambria"/>
          <w:b/>
        </w:rPr>
        <w:t xml:space="preserve">Profits </w:t>
      </w:r>
    </w:p>
    <w:p w14:paraId="5EE65DBF" w14:textId="1B4E550A" w:rsidR="00B5384F" w:rsidRPr="00150BF7" w:rsidRDefault="00150BF7" w:rsidP="00150BF7">
      <w:pPr>
        <w:pStyle w:val="ListParagraph"/>
        <w:numPr>
          <w:ilvl w:val="0"/>
          <w:numId w:val="145"/>
        </w:numPr>
        <w:rPr>
          <w:rFonts w:ascii="Cambria" w:hAnsi="Cambria"/>
        </w:rPr>
      </w:pPr>
      <w:r w:rsidRPr="00150BF7">
        <w:rPr>
          <w:rFonts w:ascii="Cambria" w:hAnsi="Cambria"/>
        </w:rPr>
        <w:t>Partners may agree between themselves the repartition of profits</w:t>
      </w:r>
    </w:p>
    <w:p w14:paraId="44521076" w14:textId="4D4E4A2A" w:rsidR="00150BF7" w:rsidRDefault="00150BF7" w:rsidP="00150BF7">
      <w:pPr>
        <w:pStyle w:val="ListParagraph"/>
        <w:numPr>
          <w:ilvl w:val="0"/>
          <w:numId w:val="145"/>
        </w:numPr>
        <w:rPr>
          <w:rFonts w:ascii="Cambria" w:hAnsi="Cambria"/>
        </w:rPr>
      </w:pPr>
      <w:r w:rsidRPr="00150BF7">
        <w:rPr>
          <w:rFonts w:ascii="Cambria" w:hAnsi="Cambria"/>
        </w:rPr>
        <w:t xml:space="preserve">One arrangement not permitted by the Civil Code: excluding one from any share of the profits. A partner must have a share of the profit even if it is really small. </w:t>
      </w:r>
    </w:p>
    <w:p w14:paraId="70572C8D" w14:textId="77777777" w:rsidR="00150BF7" w:rsidRPr="00150BF7" w:rsidRDefault="00150BF7" w:rsidP="00150BF7">
      <w:pPr>
        <w:pStyle w:val="ListParagraph"/>
        <w:rPr>
          <w:rFonts w:ascii="Cambria" w:hAnsi="Cambria"/>
        </w:rPr>
      </w:pPr>
    </w:p>
    <w:p w14:paraId="37770398" w14:textId="6455EE3C" w:rsidR="00B5384F" w:rsidRPr="00B5384F" w:rsidRDefault="00B5384F" w:rsidP="00B5384F">
      <w:pPr>
        <w:pStyle w:val="ListParagraph"/>
        <w:numPr>
          <w:ilvl w:val="3"/>
          <w:numId w:val="131"/>
        </w:numPr>
        <w:rPr>
          <w:rFonts w:ascii="Cambria" w:hAnsi="Cambria"/>
          <w:b/>
        </w:rPr>
      </w:pPr>
      <w:r>
        <w:rPr>
          <w:rFonts w:ascii="Cambria" w:hAnsi="Cambria"/>
          <w:b/>
        </w:rPr>
        <w:t xml:space="preserve">Termination </w:t>
      </w:r>
    </w:p>
    <w:p w14:paraId="38D62A90" w14:textId="5EB2AE6A" w:rsidR="00B5384F" w:rsidRPr="00A3600F" w:rsidRDefault="00150BF7" w:rsidP="00A61126">
      <w:pPr>
        <w:rPr>
          <w:rFonts w:ascii="Cambria" w:hAnsi="Cambria"/>
        </w:rPr>
      </w:pPr>
      <w:r w:rsidRPr="00A3600F">
        <w:rPr>
          <w:rFonts w:ascii="Cambria" w:hAnsi="Cambria"/>
        </w:rPr>
        <w:t xml:space="preserve">Terminated by the agreement of the partners, bankruptcy of the business or after accomplishment of objective. </w:t>
      </w:r>
    </w:p>
    <w:p w14:paraId="07DA0F33" w14:textId="77777777" w:rsidR="00150BF7" w:rsidRPr="00A3600F" w:rsidRDefault="00150BF7" w:rsidP="00A61126">
      <w:pPr>
        <w:rPr>
          <w:rFonts w:ascii="Cambria" w:hAnsi="Cambria"/>
        </w:rPr>
      </w:pPr>
    </w:p>
    <w:p w14:paraId="5385C036" w14:textId="0148DD6D" w:rsidR="00150BF7" w:rsidRDefault="00150BF7" w:rsidP="00150BF7">
      <w:pPr>
        <w:pStyle w:val="ListParagraph"/>
        <w:numPr>
          <w:ilvl w:val="2"/>
          <w:numId w:val="131"/>
        </w:numPr>
        <w:rPr>
          <w:rFonts w:ascii="Cambria" w:hAnsi="Cambria"/>
          <w:b/>
        </w:rPr>
      </w:pPr>
      <w:r w:rsidRPr="00150BF7">
        <w:rPr>
          <w:rFonts w:ascii="Cambria" w:hAnsi="Cambria"/>
          <w:b/>
        </w:rPr>
        <w:t xml:space="preserve">Characteristics of limited partnership </w:t>
      </w:r>
    </w:p>
    <w:p w14:paraId="4AC2C7F7" w14:textId="77777777" w:rsidR="00150BF7" w:rsidRDefault="00150BF7" w:rsidP="00150BF7">
      <w:pPr>
        <w:rPr>
          <w:rFonts w:ascii="Cambria" w:hAnsi="Cambria"/>
          <w:b/>
        </w:rPr>
      </w:pPr>
    </w:p>
    <w:p w14:paraId="27C9E9D4" w14:textId="70FF90C9" w:rsidR="00A932E1" w:rsidRPr="00A3600F" w:rsidRDefault="00A932E1" w:rsidP="00A3600F">
      <w:pPr>
        <w:pStyle w:val="ListParagraph"/>
        <w:numPr>
          <w:ilvl w:val="0"/>
          <w:numId w:val="146"/>
        </w:numPr>
        <w:rPr>
          <w:rFonts w:ascii="Cambria" w:hAnsi="Cambria"/>
        </w:rPr>
      </w:pPr>
      <w:r w:rsidRPr="00A3600F">
        <w:rPr>
          <w:rFonts w:ascii="Cambria" w:hAnsi="Cambria"/>
        </w:rPr>
        <w:t xml:space="preserve">Special form of partnership </w:t>
      </w:r>
      <w:r w:rsidR="00A3600F" w:rsidRPr="00A3600F">
        <w:rPr>
          <w:rFonts w:ascii="Cambria" w:hAnsi="Cambria"/>
        </w:rPr>
        <w:t>where some partners invest in business but are going to leave the management to other partners</w:t>
      </w:r>
    </w:p>
    <w:p w14:paraId="3AE7FDC7" w14:textId="3204C0E9" w:rsidR="00A3600F" w:rsidRPr="00A3600F" w:rsidRDefault="00A3600F" w:rsidP="00A3600F">
      <w:pPr>
        <w:pStyle w:val="ListParagraph"/>
        <w:numPr>
          <w:ilvl w:val="0"/>
          <w:numId w:val="146"/>
        </w:numPr>
        <w:rPr>
          <w:rFonts w:ascii="Cambria" w:hAnsi="Cambria"/>
        </w:rPr>
      </w:pPr>
      <w:r w:rsidRPr="00A3600F">
        <w:rPr>
          <w:rFonts w:ascii="Cambria" w:hAnsi="Cambria"/>
        </w:rPr>
        <w:t>Difference with general partnership: liability for debts and the right to participate in the management of the business</w:t>
      </w:r>
    </w:p>
    <w:p w14:paraId="17625287" w14:textId="66CFF0F6" w:rsidR="00A3600F" w:rsidRPr="00A3600F" w:rsidRDefault="00A3600F" w:rsidP="00A3600F">
      <w:pPr>
        <w:pStyle w:val="ListParagraph"/>
        <w:numPr>
          <w:ilvl w:val="0"/>
          <w:numId w:val="146"/>
        </w:numPr>
        <w:rPr>
          <w:rFonts w:ascii="Cambria" w:hAnsi="Cambria"/>
        </w:rPr>
      </w:pPr>
      <w:r w:rsidRPr="00A3600F">
        <w:rPr>
          <w:rFonts w:ascii="Cambria" w:hAnsi="Cambria"/>
        </w:rPr>
        <w:lastRenderedPageBreak/>
        <w:t>General partners are solitarily liable for debts to an unlimited extent. Special partners are liable for the debts to a limited extent which is stated in the declaration</w:t>
      </w:r>
    </w:p>
    <w:p w14:paraId="6DA6238B" w14:textId="5BBA0F1E" w:rsidR="00A3600F" w:rsidRPr="00A3600F" w:rsidRDefault="00A3600F" w:rsidP="00A3600F">
      <w:pPr>
        <w:pStyle w:val="ListParagraph"/>
        <w:numPr>
          <w:ilvl w:val="0"/>
          <w:numId w:val="146"/>
        </w:numPr>
        <w:rPr>
          <w:rFonts w:ascii="Cambria" w:hAnsi="Cambria"/>
        </w:rPr>
      </w:pPr>
      <w:r w:rsidRPr="00A3600F">
        <w:rPr>
          <w:rFonts w:ascii="Cambria" w:hAnsi="Cambria"/>
        </w:rPr>
        <w:t xml:space="preserve">Special partners are not permitted to take part in the day-to –day operation and running of business (no active role in management activities). </w:t>
      </w:r>
    </w:p>
    <w:p w14:paraId="268920B7" w14:textId="77777777" w:rsidR="00A3600F" w:rsidRPr="00150BF7" w:rsidRDefault="00A3600F" w:rsidP="00150BF7">
      <w:pPr>
        <w:rPr>
          <w:rFonts w:ascii="Cambria" w:hAnsi="Cambria"/>
          <w:b/>
        </w:rPr>
      </w:pPr>
    </w:p>
    <w:p w14:paraId="4D2BC9A8" w14:textId="74967546" w:rsidR="00150BF7" w:rsidRDefault="00A3600F" w:rsidP="00150BF7">
      <w:pPr>
        <w:pStyle w:val="ListParagraph"/>
        <w:numPr>
          <w:ilvl w:val="2"/>
          <w:numId w:val="131"/>
        </w:numPr>
        <w:rPr>
          <w:rFonts w:ascii="Cambria" w:hAnsi="Cambria"/>
          <w:b/>
        </w:rPr>
      </w:pPr>
      <w:r>
        <w:rPr>
          <w:rFonts w:ascii="Cambria" w:hAnsi="Cambria"/>
          <w:b/>
        </w:rPr>
        <w:t xml:space="preserve">Advantages and disadvantages </w:t>
      </w:r>
    </w:p>
    <w:p w14:paraId="7D811B0C" w14:textId="77777777" w:rsidR="00B90583" w:rsidRDefault="00B90583" w:rsidP="00122E67">
      <w:pPr>
        <w:rPr>
          <w:rFonts w:ascii="Cambria" w:hAnsi="Cambria"/>
          <w:b/>
        </w:rPr>
      </w:pPr>
    </w:p>
    <w:p w14:paraId="14144916" w14:textId="7F3F377F" w:rsidR="00122E67" w:rsidRPr="00122E67" w:rsidRDefault="00122E67" w:rsidP="00122E67">
      <w:pPr>
        <w:rPr>
          <w:rFonts w:ascii="Cambria" w:hAnsi="Cambria"/>
          <w:b/>
        </w:rPr>
      </w:pPr>
      <w:r>
        <w:rPr>
          <w:rFonts w:ascii="Cambria" w:hAnsi="Cambria"/>
          <w:b/>
          <w:noProof/>
          <w:lang w:val="en-US"/>
        </w:rPr>
        <mc:AlternateContent>
          <mc:Choice Requires="wps">
            <w:drawing>
              <wp:anchor distT="0" distB="0" distL="114300" distR="114300" simplePos="0" relativeHeight="251670528" behindDoc="0" locked="0" layoutInCell="1" allowOverlap="1" wp14:anchorId="221ABD7C" wp14:editId="07AC59DC">
                <wp:simplePos x="0" y="0"/>
                <wp:positionH relativeFrom="column">
                  <wp:posOffset>2849880</wp:posOffset>
                </wp:positionH>
                <wp:positionV relativeFrom="paragraph">
                  <wp:posOffset>51435</wp:posOffset>
                </wp:positionV>
                <wp:extent cx="2552700" cy="1988820"/>
                <wp:effectExtent l="57150" t="19050" r="76200" b="87630"/>
                <wp:wrapNone/>
                <wp:docPr id="11" name="Rectangle 11"/>
                <wp:cNvGraphicFramePr/>
                <a:graphic xmlns:a="http://schemas.openxmlformats.org/drawingml/2006/main">
                  <a:graphicData uri="http://schemas.microsoft.com/office/word/2010/wordprocessingShape">
                    <wps:wsp>
                      <wps:cNvSpPr/>
                      <wps:spPr>
                        <a:xfrm>
                          <a:off x="0" y="0"/>
                          <a:ext cx="2552700" cy="198882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6E441C4" w14:textId="5C290482" w:rsidR="005A3019" w:rsidRDefault="005A3019" w:rsidP="00122E67">
                            <w:pPr>
                              <w:pStyle w:val="ListParagraph"/>
                              <w:numPr>
                                <w:ilvl w:val="0"/>
                                <w:numId w:val="139"/>
                              </w:numPr>
                              <w:rPr>
                                <w:rFonts w:ascii="Cambria" w:hAnsi="Cambria"/>
                                <w:sz w:val="18"/>
                                <w:szCs w:val="18"/>
                              </w:rPr>
                            </w:pPr>
                            <w:r>
                              <w:rPr>
                                <w:rFonts w:ascii="Cambria" w:hAnsi="Cambria"/>
                                <w:sz w:val="18"/>
                                <w:szCs w:val="18"/>
                              </w:rPr>
                              <w:t>Personally liable for all debts and liability is solidary</w:t>
                            </w:r>
                          </w:p>
                          <w:p w14:paraId="2047D4DD" w14:textId="77777777" w:rsidR="005A3019" w:rsidRDefault="005A3019" w:rsidP="00122E67">
                            <w:pPr>
                              <w:pStyle w:val="ListParagraph"/>
                              <w:numPr>
                                <w:ilvl w:val="0"/>
                                <w:numId w:val="139"/>
                              </w:numPr>
                              <w:rPr>
                                <w:rFonts w:ascii="Cambria" w:hAnsi="Cambria"/>
                                <w:sz w:val="18"/>
                                <w:szCs w:val="18"/>
                              </w:rPr>
                            </w:pPr>
                            <w:r>
                              <w:rPr>
                                <w:rFonts w:ascii="Cambria" w:hAnsi="Cambria"/>
                                <w:sz w:val="18"/>
                                <w:szCs w:val="18"/>
                              </w:rPr>
                              <w:t>Conflicts between partners</w:t>
                            </w:r>
                          </w:p>
                          <w:p w14:paraId="304DF7B2" w14:textId="63497AB3" w:rsidR="005A3019" w:rsidRPr="007F1B31" w:rsidRDefault="005A3019" w:rsidP="00122E67">
                            <w:pPr>
                              <w:pStyle w:val="ListParagraph"/>
                              <w:numPr>
                                <w:ilvl w:val="0"/>
                                <w:numId w:val="139"/>
                              </w:numPr>
                              <w:rPr>
                                <w:rFonts w:ascii="Cambria" w:hAnsi="Cambria"/>
                                <w:sz w:val="18"/>
                                <w:szCs w:val="18"/>
                              </w:rPr>
                            </w:pPr>
                            <w:r w:rsidRPr="007F1B31">
                              <w:rPr>
                                <w:rFonts w:ascii="Cambria" w:hAnsi="Cambria"/>
                                <w:sz w:val="18"/>
                                <w:szCs w:val="18"/>
                              </w:rPr>
                              <w:t xml:space="preserve">Difficult to </w:t>
                            </w:r>
                            <w:r>
                              <w:rPr>
                                <w:rFonts w:ascii="Cambria" w:hAnsi="Cambria"/>
                                <w:sz w:val="18"/>
                                <w:szCs w:val="18"/>
                              </w:rPr>
                              <w:t>transfer ownership</w:t>
                            </w:r>
                          </w:p>
                          <w:p w14:paraId="3A242555" w14:textId="17272DB6" w:rsidR="005A3019" w:rsidRPr="007F1B31" w:rsidRDefault="005A3019" w:rsidP="00122E67">
                            <w:pPr>
                              <w:pStyle w:val="ListParagraph"/>
                              <w:numPr>
                                <w:ilvl w:val="0"/>
                                <w:numId w:val="139"/>
                              </w:numPr>
                              <w:rPr>
                                <w:rFonts w:ascii="Cambria" w:hAnsi="Cambria"/>
                                <w:sz w:val="18"/>
                                <w:szCs w:val="18"/>
                              </w:rPr>
                            </w:pPr>
                            <w:r>
                              <w:rPr>
                                <w:rFonts w:ascii="Cambria" w:hAnsi="Cambria"/>
                                <w:sz w:val="18"/>
                                <w:szCs w:val="18"/>
                              </w:rPr>
                              <w:t>Difficult to recover one`s investment</w:t>
                            </w:r>
                          </w:p>
                          <w:p w14:paraId="17B8F42A" w14:textId="77777777" w:rsidR="005A3019" w:rsidRPr="007F1B31" w:rsidRDefault="005A3019" w:rsidP="00122E67">
                            <w:pPr>
                              <w:pStyle w:val="ListParagraph"/>
                              <w:numPr>
                                <w:ilvl w:val="0"/>
                                <w:numId w:val="139"/>
                              </w:numPr>
                              <w:rPr>
                                <w:rFonts w:ascii="Cambria" w:hAnsi="Cambria"/>
                                <w:sz w:val="18"/>
                                <w:szCs w:val="18"/>
                              </w:rPr>
                            </w:pPr>
                            <w:r w:rsidRPr="007F1B31">
                              <w:rPr>
                                <w:rFonts w:ascii="Cambria" w:hAnsi="Cambria"/>
                                <w:sz w:val="18"/>
                                <w:szCs w:val="18"/>
                              </w:rPr>
                              <w:t>Lack of continuity</w:t>
                            </w:r>
                          </w:p>
                          <w:p w14:paraId="3D5E78F5" w14:textId="77777777" w:rsidR="005A3019" w:rsidRDefault="005A3019" w:rsidP="00122E67">
                            <w:pPr>
                              <w:pStyle w:val="ListParagraph"/>
                              <w:numPr>
                                <w:ilvl w:val="0"/>
                                <w:numId w:val="139"/>
                              </w:numPr>
                              <w:rPr>
                                <w:rFonts w:ascii="Cambria" w:hAnsi="Cambria"/>
                                <w:sz w:val="18"/>
                                <w:szCs w:val="18"/>
                              </w:rPr>
                            </w:pPr>
                            <w:r>
                              <w:rPr>
                                <w:rFonts w:ascii="Cambria" w:hAnsi="Cambria"/>
                                <w:sz w:val="18"/>
                                <w:szCs w:val="18"/>
                              </w:rPr>
                              <w:t>Requires a written agreement</w:t>
                            </w:r>
                          </w:p>
                          <w:p w14:paraId="7D4C7EE0" w14:textId="6C531D60" w:rsidR="005A3019" w:rsidRPr="007F1B31" w:rsidRDefault="005A3019" w:rsidP="00122E67">
                            <w:pPr>
                              <w:pStyle w:val="ListParagraph"/>
                              <w:numPr>
                                <w:ilvl w:val="0"/>
                                <w:numId w:val="139"/>
                              </w:numPr>
                              <w:rPr>
                                <w:rFonts w:ascii="Cambria" w:hAnsi="Cambria"/>
                                <w:sz w:val="18"/>
                                <w:szCs w:val="18"/>
                              </w:rPr>
                            </w:pPr>
                            <w:r w:rsidRPr="007F1B31">
                              <w:rPr>
                                <w:rFonts w:ascii="Cambria" w:hAnsi="Cambria"/>
                                <w:sz w:val="18"/>
                                <w:szCs w:val="18"/>
                              </w:rPr>
                              <w:t>Restriction on hiring members of the family</w:t>
                            </w:r>
                          </w:p>
                          <w:p w14:paraId="418310AF" w14:textId="1155B87E" w:rsidR="005A3019" w:rsidRPr="007F1B31" w:rsidRDefault="005A3019" w:rsidP="00122E67">
                            <w:pPr>
                              <w:pStyle w:val="ListParagraph"/>
                              <w:numPr>
                                <w:ilvl w:val="0"/>
                                <w:numId w:val="139"/>
                              </w:numPr>
                              <w:rPr>
                                <w:rFonts w:ascii="Cambria" w:hAnsi="Cambria"/>
                                <w:sz w:val="18"/>
                                <w:szCs w:val="18"/>
                              </w:rPr>
                            </w:pPr>
                            <w:r>
                              <w:rPr>
                                <w:rFonts w:ascii="Cambria" w:hAnsi="Cambria"/>
                                <w:sz w:val="18"/>
                                <w:szCs w:val="18"/>
                              </w:rPr>
                              <w:t>Share of p</w:t>
                            </w:r>
                            <w:r w:rsidRPr="007F1B31">
                              <w:rPr>
                                <w:rFonts w:ascii="Cambria" w:hAnsi="Cambria"/>
                                <w:sz w:val="18"/>
                                <w:szCs w:val="18"/>
                              </w:rPr>
                              <w:t>rofits taxed at full personal income tax rates</w:t>
                            </w:r>
                          </w:p>
                          <w:p w14:paraId="5C23E3B6" w14:textId="77777777" w:rsidR="005A3019" w:rsidRDefault="005A3019" w:rsidP="00122E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1" style="position:absolute;margin-left:224.4pt;margin-top:4.05pt;width:201pt;height:156.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" fillcolor="#4f81bd [3204]" strokecolor="#4579b8 [3044]">
                <v:fill color2="#a7bfde [1620]" rotate="t" angle="180" focus="100%" type="gradient">
                  <o:fill v:ext="view" type="gradientUnscaled"/>
                </v:fill>
                <v:shadow on="t" color="black" opacity="22937f" origin=",.5" offset="0,.63889mm"/>
                <v:textbox>
                  <w:txbxContent>
                    <w:p w14:paraId="36E441C4" w14:textId="5C290482" w:rsidR="000468D6" w:rsidRDefault="000468D6" w:rsidP="00122E67">
                      <w:pPr>
                        <w:pStyle w:val="Paragraphedeliste"/>
                        <w:numPr>
                          <w:ilvl w:val="0"/>
                          <w:numId w:val="139"/>
                        </w:numPr>
                        <w:rPr>
                          <w:rFonts w:ascii="Cambria" w:hAnsi="Cambria"/>
                          <w:sz w:val="18"/>
                          <w:szCs w:val="18"/>
                        </w:rPr>
                      </w:pPr>
                      <w:r>
                        <w:rPr>
                          <w:rFonts w:ascii="Cambria" w:hAnsi="Cambria"/>
                          <w:sz w:val="18"/>
                          <w:szCs w:val="18"/>
                        </w:rPr>
                        <w:t>Personally liable for all debts and liability is solidary</w:t>
                      </w:r>
                    </w:p>
                    <w:p w14:paraId="2047D4DD" w14:textId="77777777" w:rsidR="000468D6" w:rsidRDefault="000468D6" w:rsidP="00122E67">
                      <w:pPr>
                        <w:pStyle w:val="Paragraphedeliste"/>
                        <w:numPr>
                          <w:ilvl w:val="0"/>
                          <w:numId w:val="139"/>
                        </w:numPr>
                        <w:rPr>
                          <w:rFonts w:ascii="Cambria" w:hAnsi="Cambria"/>
                          <w:sz w:val="18"/>
                          <w:szCs w:val="18"/>
                        </w:rPr>
                      </w:pPr>
                      <w:r>
                        <w:rPr>
                          <w:rFonts w:ascii="Cambria" w:hAnsi="Cambria"/>
                          <w:sz w:val="18"/>
                          <w:szCs w:val="18"/>
                        </w:rPr>
                        <w:t>Conflicts between partners</w:t>
                      </w:r>
                    </w:p>
                    <w:p w14:paraId="304DF7B2" w14:textId="63497AB3" w:rsidR="000468D6" w:rsidRPr="007F1B31" w:rsidRDefault="000468D6" w:rsidP="00122E67">
                      <w:pPr>
                        <w:pStyle w:val="Paragraphedeliste"/>
                        <w:numPr>
                          <w:ilvl w:val="0"/>
                          <w:numId w:val="139"/>
                        </w:numPr>
                        <w:rPr>
                          <w:rFonts w:ascii="Cambria" w:hAnsi="Cambria"/>
                          <w:sz w:val="18"/>
                          <w:szCs w:val="18"/>
                        </w:rPr>
                      </w:pPr>
                      <w:r w:rsidRPr="007F1B31">
                        <w:rPr>
                          <w:rFonts w:ascii="Cambria" w:hAnsi="Cambria"/>
                          <w:sz w:val="18"/>
                          <w:szCs w:val="18"/>
                        </w:rPr>
                        <w:t xml:space="preserve">Difficult to </w:t>
                      </w:r>
                      <w:r>
                        <w:rPr>
                          <w:rFonts w:ascii="Cambria" w:hAnsi="Cambria"/>
                          <w:sz w:val="18"/>
                          <w:szCs w:val="18"/>
                        </w:rPr>
                        <w:t>transfer ownership</w:t>
                      </w:r>
                    </w:p>
                    <w:p w14:paraId="3A242555" w14:textId="17272DB6" w:rsidR="000468D6" w:rsidRPr="007F1B31" w:rsidRDefault="000468D6" w:rsidP="00122E67">
                      <w:pPr>
                        <w:pStyle w:val="Paragraphedeliste"/>
                        <w:numPr>
                          <w:ilvl w:val="0"/>
                          <w:numId w:val="139"/>
                        </w:numPr>
                        <w:rPr>
                          <w:rFonts w:ascii="Cambria" w:hAnsi="Cambria"/>
                          <w:sz w:val="18"/>
                          <w:szCs w:val="18"/>
                        </w:rPr>
                      </w:pPr>
                      <w:r>
                        <w:rPr>
                          <w:rFonts w:ascii="Cambria" w:hAnsi="Cambria"/>
                          <w:sz w:val="18"/>
                          <w:szCs w:val="18"/>
                        </w:rPr>
                        <w:t>Difficult to recover one`s investment</w:t>
                      </w:r>
                    </w:p>
                    <w:p w14:paraId="17B8F42A" w14:textId="77777777" w:rsidR="000468D6" w:rsidRPr="007F1B31" w:rsidRDefault="000468D6" w:rsidP="00122E67">
                      <w:pPr>
                        <w:pStyle w:val="Paragraphedeliste"/>
                        <w:numPr>
                          <w:ilvl w:val="0"/>
                          <w:numId w:val="139"/>
                        </w:numPr>
                        <w:rPr>
                          <w:rFonts w:ascii="Cambria" w:hAnsi="Cambria"/>
                          <w:sz w:val="18"/>
                          <w:szCs w:val="18"/>
                        </w:rPr>
                      </w:pPr>
                      <w:r w:rsidRPr="007F1B31">
                        <w:rPr>
                          <w:rFonts w:ascii="Cambria" w:hAnsi="Cambria"/>
                          <w:sz w:val="18"/>
                          <w:szCs w:val="18"/>
                        </w:rPr>
                        <w:t>Lack of continuity</w:t>
                      </w:r>
                    </w:p>
                    <w:p w14:paraId="3D5E78F5" w14:textId="77777777" w:rsidR="000468D6" w:rsidRDefault="000468D6" w:rsidP="00122E67">
                      <w:pPr>
                        <w:pStyle w:val="Paragraphedeliste"/>
                        <w:numPr>
                          <w:ilvl w:val="0"/>
                          <w:numId w:val="139"/>
                        </w:numPr>
                        <w:rPr>
                          <w:rFonts w:ascii="Cambria" w:hAnsi="Cambria"/>
                          <w:sz w:val="18"/>
                          <w:szCs w:val="18"/>
                        </w:rPr>
                      </w:pPr>
                      <w:r>
                        <w:rPr>
                          <w:rFonts w:ascii="Cambria" w:hAnsi="Cambria"/>
                          <w:sz w:val="18"/>
                          <w:szCs w:val="18"/>
                        </w:rPr>
                        <w:t>Requires a written agreement</w:t>
                      </w:r>
                    </w:p>
                    <w:p w14:paraId="7D4C7EE0" w14:textId="6C531D60" w:rsidR="000468D6" w:rsidRPr="007F1B31" w:rsidRDefault="000468D6" w:rsidP="00122E67">
                      <w:pPr>
                        <w:pStyle w:val="Paragraphedeliste"/>
                        <w:numPr>
                          <w:ilvl w:val="0"/>
                          <w:numId w:val="139"/>
                        </w:numPr>
                        <w:rPr>
                          <w:rFonts w:ascii="Cambria" w:hAnsi="Cambria"/>
                          <w:sz w:val="18"/>
                          <w:szCs w:val="18"/>
                        </w:rPr>
                      </w:pPr>
                      <w:r w:rsidRPr="007F1B31">
                        <w:rPr>
                          <w:rFonts w:ascii="Cambria" w:hAnsi="Cambria"/>
                          <w:sz w:val="18"/>
                          <w:szCs w:val="18"/>
                        </w:rPr>
                        <w:t>Restriction on hiring members of the family</w:t>
                      </w:r>
                    </w:p>
                    <w:p w14:paraId="418310AF" w14:textId="1155B87E" w:rsidR="000468D6" w:rsidRPr="007F1B31" w:rsidRDefault="000468D6" w:rsidP="00122E67">
                      <w:pPr>
                        <w:pStyle w:val="Paragraphedeliste"/>
                        <w:numPr>
                          <w:ilvl w:val="0"/>
                          <w:numId w:val="139"/>
                        </w:numPr>
                        <w:rPr>
                          <w:rFonts w:ascii="Cambria" w:hAnsi="Cambria"/>
                          <w:sz w:val="18"/>
                          <w:szCs w:val="18"/>
                        </w:rPr>
                      </w:pPr>
                      <w:r>
                        <w:rPr>
                          <w:rFonts w:ascii="Cambria" w:hAnsi="Cambria"/>
                          <w:sz w:val="18"/>
                          <w:szCs w:val="18"/>
                        </w:rPr>
                        <w:t>Share of p</w:t>
                      </w:r>
                      <w:r w:rsidRPr="007F1B31">
                        <w:rPr>
                          <w:rFonts w:ascii="Cambria" w:hAnsi="Cambria"/>
                          <w:sz w:val="18"/>
                          <w:szCs w:val="18"/>
                        </w:rPr>
                        <w:t>rofits taxed at full personal income tax rates</w:t>
                      </w:r>
                    </w:p>
                    <w:p w14:paraId="5C23E3B6" w14:textId="77777777" w:rsidR="000468D6" w:rsidRDefault="000468D6" w:rsidP="00122E67">
                      <w:pPr>
                        <w:jc w:val="center"/>
                      </w:pPr>
                    </w:p>
                  </w:txbxContent>
                </v:textbox>
              </v:rect>
            </w:pict>
          </mc:Fallback>
        </mc:AlternateContent>
      </w:r>
      <w:r>
        <w:rPr>
          <w:rFonts w:ascii="Cambria" w:hAnsi="Cambria"/>
          <w:b/>
          <w:noProof/>
          <w:lang w:val="en-US"/>
        </w:rPr>
        <mc:AlternateContent>
          <mc:Choice Requires="wps">
            <w:drawing>
              <wp:anchor distT="0" distB="0" distL="114300" distR="114300" simplePos="0" relativeHeight="251668480" behindDoc="0" locked="0" layoutInCell="1" allowOverlap="1" wp14:anchorId="631CACBE" wp14:editId="0456F885">
                <wp:simplePos x="0" y="0"/>
                <wp:positionH relativeFrom="column">
                  <wp:posOffset>-251460</wp:posOffset>
                </wp:positionH>
                <wp:positionV relativeFrom="paragraph">
                  <wp:posOffset>43815</wp:posOffset>
                </wp:positionV>
                <wp:extent cx="2461260" cy="1950720"/>
                <wp:effectExtent l="57150" t="19050" r="72390" b="87630"/>
                <wp:wrapNone/>
                <wp:docPr id="10" name="Rectangle 10"/>
                <wp:cNvGraphicFramePr/>
                <a:graphic xmlns:a="http://schemas.openxmlformats.org/drawingml/2006/main">
                  <a:graphicData uri="http://schemas.microsoft.com/office/word/2010/wordprocessingShape">
                    <wps:wsp>
                      <wps:cNvSpPr/>
                      <wps:spPr>
                        <a:xfrm>
                          <a:off x="0" y="0"/>
                          <a:ext cx="2461260" cy="195072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69449B65" w14:textId="77777777" w:rsidR="005A3019" w:rsidRPr="007F1B31" w:rsidRDefault="005A3019" w:rsidP="00122E67">
                            <w:pPr>
                              <w:pStyle w:val="ListParagraph"/>
                              <w:numPr>
                                <w:ilvl w:val="0"/>
                                <w:numId w:val="138"/>
                              </w:numPr>
                              <w:rPr>
                                <w:rFonts w:ascii="Cambria" w:hAnsi="Cambria"/>
                                <w:sz w:val="22"/>
                                <w:szCs w:val="22"/>
                              </w:rPr>
                            </w:pPr>
                            <w:r w:rsidRPr="007F1B31">
                              <w:rPr>
                                <w:rFonts w:ascii="Cambria" w:hAnsi="Cambria"/>
                                <w:sz w:val="22"/>
                                <w:szCs w:val="22"/>
                              </w:rPr>
                              <w:t>Simple registration</w:t>
                            </w:r>
                          </w:p>
                          <w:p w14:paraId="080A59B2" w14:textId="1831D8E6" w:rsidR="005A3019" w:rsidRPr="007F1B31" w:rsidRDefault="005A3019" w:rsidP="00122E67">
                            <w:pPr>
                              <w:pStyle w:val="ListParagraph"/>
                              <w:numPr>
                                <w:ilvl w:val="0"/>
                                <w:numId w:val="138"/>
                              </w:numPr>
                              <w:rPr>
                                <w:rFonts w:ascii="Cambria" w:hAnsi="Cambria"/>
                                <w:sz w:val="22"/>
                                <w:szCs w:val="22"/>
                              </w:rPr>
                            </w:pPr>
                            <w:r w:rsidRPr="007F1B31">
                              <w:rPr>
                                <w:rFonts w:ascii="Cambria" w:hAnsi="Cambria"/>
                                <w:sz w:val="22"/>
                                <w:szCs w:val="22"/>
                              </w:rPr>
                              <w:t xml:space="preserve">Not </w:t>
                            </w:r>
                            <w:r>
                              <w:rPr>
                                <w:rFonts w:ascii="Cambria" w:hAnsi="Cambria"/>
                                <w:sz w:val="22"/>
                                <w:szCs w:val="22"/>
                              </w:rPr>
                              <w:t>expensive (</w:t>
                            </w:r>
                            <w:r w:rsidRPr="007F1B31">
                              <w:rPr>
                                <w:rFonts w:ascii="Cambria" w:hAnsi="Cambria"/>
                                <w:sz w:val="22"/>
                                <w:szCs w:val="22"/>
                              </w:rPr>
                              <w:t>under 50$)</w:t>
                            </w:r>
                          </w:p>
                          <w:p w14:paraId="39C6CE42" w14:textId="77777777" w:rsidR="005A3019" w:rsidRDefault="005A3019" w:rsidP="00122E67">
                            <w:pPr>
                              <w:pStyle w:val="ListParagraph"/>
                              <w:numPr>
                                <w:ilvl w:val="0"/>
                                <w:numId w:val="138"/>
                              </w:numPr>
                              <w:rPr>
                                <w:rFonts w:ascii="Cambria" w:hAnsi="Cambria"/>
                                <w:sz w:val="22"/>
                                <w:szCs w:val="22"/>
                              </w:rPr>
                            </w:pPr>
                            <w:r w:rsidRPr="007F1B31">
                              <w:rPr>
                                <w:rFonts w:ascii="Cambria" w:hAnsi="Cambria"/>
                                <w:sz w:val="22"/>
                                <w:szCs w:val="22"/>
                              </w:rPr>
                              <w:t xml:space="preserve">profits </w:t>
                            </w:r>
                            <w:r>
                              <w:rPr>
                                <w:rFonts w:ascii="Cambria" w:hAnsi="Cambria"/>
                                <w:sz w:val="22"/>
                                <w:szCs w:val="22"/>
                              </w:rPr>
                              <w:t>shared between partners</w:t>
                            </w:r>
                          </w:p>
                          <w:p w14:paraId="3F69E20E" w14:textId="77777777" w:rsidR="005A3019" w:rsidRDefault="005A3019" w:rsidP="00122E67">
                            <w:pPr>
                              <w:pStyle w:val="ListParagraph"/>
                              <w:numPr>
                                <w:ilvl w:val="0"/>
                                <w:numId w:val="138"/>
                              </w:numPr>
                              <w:rPr>
                                <w:rFonts w:ascii="Cambria" w:hAnsi="Cambria"/>
                                <w:sz w:val="22"/>
                                <w:szCs w:val="22"/>
                              </w:rPr>
                            </w:pPr>
                            <w:r>
                              <w:rPr>
                                <w:rFonts w:ascii="Cambria" w:hAnsi="Cambria"/>
                                <w:sz w:val="22"/>
                                <w:szCs w:val="22"/>
                              </w:rPr>
                              <w:t>Partners are able to assist each other</w:t>
                            </w:r>
                          </w:p>
                          <w:p w14:paraId="101FB9A4" w14:textId="2C6F1F02" w:rsidR="005A3019" w:rsidRPr="007F1B31" w:rsidRDefault="005A3019" w:rsidP="00122E67">
                            <w:pPr>
                              <w:pStyle w:val="ListParagraph"/>
                              <w:numPr>
                                <w:ilvl w:val="0"/>
                                <w:numId w:val="138"/>
                              </w:numPr>
                              <w:rPr>
                                <w:rFonts w:ascii="Cambria" w:hAnsi="Cambria"/>
                                <w:sz w:val="22"/>
                                <w:szCs w:val="22"/>
                              </w:rPr>
                            </w:pPr>
                            <w:r>
                              <w:rPr>
                                <w:rFonts w:ascii="Cambria" w:hAnsi="Cambria"/>
                                <w:sz w:val="22"/>
                                <w:szCs w:val="22"/>
                              </w:rPr>
                              <w:t>Multiple skills</w:t>
                            </w:r>
                            <w:r w:rsidRPr="007F1B31">
                              <w:rPr>
                                <w:rFonts w:ascii="Cambria" w:hAnsi="Cambria"/>
                                <w:sz w:val="22"/>
                                <w:szCs w:val="22"/>
                              </w:rPr>
                              <w:t xml:space="preserve"> </w:t>
                            </w:r>
                          </w:p>
                          <w:p w14:paraId="2C216FFE" w14:textId="77777777" w:rsidR="005A3019" w:rsidRPr="007F1B31" w:rsidRDefault="005A3019" w:rsidP="00122E67">
                            <w:pPr>
                              <w:pStyle w:val="ListParagraph"/>
                              <w:numPr>
                                <w:ilvl w:val="0"/>
                                <w:numId w:val="138"/>
                              </w:numPr>
                              <w:rPr>
                                <w:rFonts w:ascii="Cambria" w:hAnsi="Cambria"/>
                                <w:sz w:val="22"/>
                                <w:szCs w:val="22"/>
                              </w:rPr>
                            </w:pPr>
                            <w:r w:rsidRPr="007F1B31">
                              <w:rPr>
                                <w:rFonts w:ascii="Cambria" w:hAnsi="Cambria"/>
                                <w:sz w:val="22"/>
                                <w:szCs w:val="22"/>
                              </w:rPr>
                              <w:t>Flexible</w:t>
                            </w:r>
                          </w:p>
                          <w:p w14:paraId="19D22B95" w14:textId="77777777" w:rsidR="005A3019" w:rsidRPr="007F1B31" w:rsidRDefault="005A3019" w:rsidP="00122E67">
                            <w:pPr>
                              <w:pStyle w:val="ListParagraph"/>
                              <w:numPr>
                                <w:ilvl w:val="0"/>
                                <w:numId w:val="138"/>
                              </w:numPr>
                              <w:rPr>
                                <w:rFonts w:ascii="Cambria" w:hAnsi="Cambria"/>
                                <w:sz w:val="22"/>
                                <w:szCs w:val="22"/>
                              </w:rPr>
                            </w:pPr>
                            <w:r w:rsidRPr="007F1B31">
                              <w:rPr>
                                <w:rFonts w:ascii="Cambria" w:hAnsi="Cambria"/>
                                <w:sz w:val="22"/>
                                <w:szCs w:val="22"/>
                              </w:rPr>
                              <w:t>Simple to dissolve</w:t>
                            </w:r>
                          </w:p>
                          <w:p w14:paraId="2EDEB178" w14:textId="77777777" w:rsidR="005A3019" w:rsidRDefault="005A3019" w:rsidP="00122E67">
                            <w:pPr>
                              <w:pStyle w:val="ListParagraph"/>
                              <w:numPr>
                                <w:ilvl w:val="0"/>
                                <w:numId w:val="138"/>
                              </w:numPr>
                              <w:rPr>
                                <w:rFonts w:ascii="Cambria" w:hAnsi="Cambria"/>
                                <w:sz w:val="22"/>
                                <w:szCs w:val="22"/>
                              </w:rPr>
                            </w:pPr>
                            <w:r w:rsidRPr="007F1B31">
                              <w:rPr>
                                <w:rFonts w:ascii="Cambria" w:hAnsi="Cambria"/>
                                <w:sz w:val="22"/>
                                <w:szCs w:val="22"/>
                              </w:rPr>
                              <w:t>Personal involvement</w:t>
                            </w:r>
                          </w:p>
                          <w:p w14:paraId="1788B440" w14:textId="372C4BBC" w:rsidR="005A3019" w:rsidRPr="007F1B31" w:rsidRDefault="005A3019" w:rsidP="00122E67">
                            <w:pPr>
                              <w:pStyle w:val="ListParagraph"/>
                              <w:numPr>
                                <w:ilvl w:val="0"/>
                                <w:numId w:val="138"/>
                              </w:numPr>
                              <w:rPr>
                                <w:rFonts w:ascii="Cambria" w:hAnsi="Cambria"/>
                                <w:sz w:val="22"/>
                                <w:szCs w:val="22"/>
                              </w:rPr>
                            </w:pPr>
                            <w:r>
                              <w:rPr>
                                <w:rFonts w:ascii="Cambria" w:hAnsi="Cambria"/>
                                <w:sz w:val="22"/>
                                <w:szCs w:val="22"/>
                              </w:rPr>
                              <w:t>Limited liability</w:t>
                            </w:r>
                          </w:p>
                          <w:p w14:paraId="4E2CC5B8" w14:textId="77777777" w:rsidR="005A3019" w:rsidRPr="007F1B31" w:rsidRDefault="005A3019" w:rsidP="00122E67">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0" o:spid="_x0000_s1032" style="position:absolute;margin-left:-19.8pt;margin-top:3.45pt;width:193.8pt;height:153.6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" fillcolor="#4f81bd [3204]" strokecolor="#4579b8 [3044]">
                <v:fill color2="#a7bfde [1620]" rotate="t" angle="180" focus="100%" type="gradient">
                  <o:fill v:ext="view" type="gradientUnscaled"/>
                </v:fill>
                <v:shadow on="t" color="black" opacity="22937f" origin=",.5" offset="0,.63889mm"/>
                <v:textbox>
                  <w:txbxContent>
                    <w:p w14:paraId="69449B65" w14:textId="77777777" w:rsidR="000468D6" w:rsidRPr="007F1B31" w:rsidRDefault="000468D6" w:rsidP="00122E67">
                      <w:pPr>
                        <w:pStyle w:val="Paragraphedeliste"/>
                        <w:numPr>
                          <w:ilvl w:val="0"/>
                          <w:numId w:val="138"/>
                        </w:numPr>
                        <w:rPr>
                          <w:rFonts w:ascii="Cambria" w:hAnsi="Cambria"/>
                          <w:sz w:val="22"/>
                          <w:szCs w:val="22"/>
                        </w:rPr>
                      </w:pPr>
                      <w:r w:rsidRPr="007F1B31">
                        <w:rPr>
                          <w:rFonts w:ascii="Cambria" w:hAnsi="Cambria"/>
                          <w:sz w:val="22"/>
                          <w:szCs w:val="22"/>
                        </w:rPr>
                        <w:t>Simple registration</w:t>
                      </w:r>
                    </w:p>
                    <w:p w14:paraId="080A59B2" w14:textId="1831D8E6" w:rsidR="000468D6" w:rsidRPr="007F1B31" w:rsidRDefault="000468D6" w:rsidP="00122E67">
                      <w:pPr>
                        <w:pStyle w:val="Paragraphedeliste"/>
                        <w:numPr>
                          <w:ilvl w:val="0"/>
                          <w:numId w:val="138"/>
                        </w:numPr>
                        <w:rPr>
                          <w:rFonts w:ascii="Cambria" w:hAnsi="Cambria"/>
                          <w:sz w:val="22"/>
                          <w:szCs w:val="22"/>
                        </w:rPr>
                      </w:pPr>
                      <w:r w:rsidRPr="007F1B31">
                        <w:rPr>
                          <w:rFonts w:ascii="Cambria" w:hAnsi="Cambria"/>
                          <w:sz w:val="22"/>
                          <w:szCs w:val="22"/>
                        </w:rPr>
                        <w:t xml:space="preserve">Not </w:t>
                      </w:r>
                      <w:r>
                        <w:rPr>
                          <w:rFonts w:ascii="Cambria" w:hAnsi="Cambria"/>
                          <w:sz w:val="22"/>
                          <w:szCs w:val="22"/>
                        </w:rPr>
                        <w:t>expensive (</w:t>
                      </w:r>
                      <w:r w:rsidRPr="007F1B31">
                        <w:rPr>
                          <w:rFonts w:ascii="Cambria" w:hAnsi="Cambria"/>
                          <w:sz w:val="22"/>
                          <w:szCs w:val="22"/>
                        </w:rPr>
                        <w:t>under 50$)</w:t>
                      </w:r>
                    </w:p>
                    <w:p w14:paraId="39C6CE42" w14:textId="77777777" w:rsidR="000468D6" w:rsidRDefault="000468D6" w:rsidP="00122E67">
                      <w:pPr>
                        <w:pStyle w:val="Paragraphedeliste"/>
                        <w:numPr>
                          <w:ilvl w:val="0"/>
                          <w:numId w:val="138"/>
                        </w:numPr>
                        <w:rPr>
                          <w:rFonts w:ascii="Cambria" w:hAnsi="Cambria"/>
                          <w:sz w:val="22"/>
                          <w:szCs w:val="22"/>
                        </w:rPr>
                      </w:pPr>
                      <w:r w:rsidRPr="007F1B31">
                        <w:rPr>
                          <w:rFonts w:ascii="Cambria" w:hAnsi="Cambria"/>
                          <w:sz w:val="22"/>
                          <w:szCs w:val="22"/>
                        </w:rPr>
                        <w:t xml:space="preserve">profits </w:t>
                      </w:r>
                      <w:r>
                        <w:rPr>
                          <w:rFonts w:ascii="Cambria" w:hAnsi="Cambria"/>
                          <w:sz w:val="22"/>
                          <w:szCs w:val="22"/>
                        </w:rPr>
                        <w:t>shared between partners</w:t>
                      </w:r>
                    </w:p>
                    <w:p w14:paraId="3F69E20E" w14:textId="77777777" w:rsidR="000468D6" w:rsidRDefault="000468D6" w:rsidP="00122E67">
                      <w:pPr>
                        <w:pStyle w:val="Paragraphedeliste"/>
                        <w:numPr>
                          <w:ilvl w:val="0"/>
                          <w:numId w:val="138"/>
                        </w:numPr>
                        <w:rPr>
                          <w:rFonts w:ascii="Cambria" w:hAnsi="Cambria"/>
                          <w:sz w:val="22"/>
                          <w:szCs w:val="22"/>
                        </w:rPr>
                      </w:pPr>
                      <w:r>
                        <w:rPr>
                          <w:rFonts w:ascii="Cambria" w:hAnsi="Cambria"/>
                          <w:sz w:val="22"/>
                          <w:szCs w:val="22"/>
                        </w:rPr>
                        <w:t>Partners are able to assist each other</w:t>
                      </w:r>
                    </w:p>
                    <w:p w14:paraId="101FB9A4" w14:textId="2C6F1F02" w:rsidR="000468D6" w:rsidRPr="007F1B31" w:rsidRDefault="000468D6" w:rsidP="00122E67">
                      <w:pPr>
                        <w:pStyle w:val="Paragraphedeliste"/>
                        <w:numPr>
                          <w:ilvl w:val="0"/>
                          <w:numId w:val="138"/>
                        </w:numPr>
                        <w:rPr>
                          <w:rFonts w:ascii="Cambria" w:hAnsi="Cambria"/>
                          <w:sz w:val="22"/>
                          <w:szCs w:val="22"/>
                        </w:rPr>
                      </w:pPr>
                      <w:r>
                        <w:rPr>
                          <w:rFonts w:ascii="Cambria" w:hAnsi="Cambria"/>
                          <w:sz w:val="22"/>
                          <w:szCs w:val="22"/>
                        </w:rPr>
                        <w:t>Multiple skills</w:t>
                      </w:r>
                      <w:r w:rsidRPr="007F1B31">
                        <w:rPr>
                          <w:rFonts w:ascii="Cambria" w:hAnsi="Cambria"/>
                          <w:sz w:val="22"/>
                          <w:szCs w:val="22"/>
                        </w:rPr>
                        <w:t xml:space="preserve"> </w:t>
                      </w:r>
                    </w:p>
                    <w:p w14:paraId="2C216FFE" w14:textId="77777777" w:rsidR="000468D6" w:rsidRPr="007F1B31" w:rsidRDefault="000468D6" w:rsidP="00122E67">
                      <w:pPr>
                        <w:pStyle w:val="Paragraphedeliste"/>
                        <w:numPr>
                          <w:ilvl w:val="0"/>
                          <w:numId w:val="138"/>
                        </w:numPr>
                        <w:rPr>
                          <w:rFonts w:ascii="Cambria" w:hAnsi="Cambria"/>
                          <w:sz w:val="22"/>
                          <w:szCs w:val="22"/>
                        </w:rPr>
                      </w:pPr>
                      <w:r w:rsidRPr="007F1B31">
                        <w:rPr>
                          <w:rFonts w:ascii="Cambria" w:hAnsi="Cambria"/>
                          <w:sz w:val="22"/>
                          <w:szCs w:val="22"/>
                        </w:rPr>
                        <w:t>Flexible</w:t>
                      </w:r>
                    </w:p>
                    <w:p w14:paraId="19D22B95" w14:textId="77777777" w:rsidR="000468D6" w:rsidRPr="007F1B31" w:rsidRDefault="000468D6" w:rsidP="00122E67">
                      <w:pPr>
                        <w:pStyle w:val="Paragraphedeliste"/>
                        <w:numPr>
                          <w:ilvl w:val="0"/>
                          <w:numId w:val="138"/>
                        </w:numPr>
                        <w:rPr>
                          <w:rFonts w:ascii="Cambria" w:hAnsi="Cambria"/>
                          <w:sz w:val="22"/>
                          <w:szCs w:val="22"/>
                        </w:rPr>
                      </w:pPr>
                      <w:r w:rsidRPr="007F1B31">
                        <w:rPr>
                          <w:rFonts w:ascii="Cambria" w:hAnsi="Cambria"/>
                          <w:sz w:val="22"/>
                          <w:szCs w:val="22"/>
                        </w:rPr>
                        <w:t>Simple to dissolve</w:t>
                      </w:r>
                    </w:p>
                    <w:p w14:paraId="2EDEB178" w14:textId="77777777" w:rsidR="000468D6" w:rsidRDefault="000468D6" w:rsidP="00122E67">
                      <w:pPr>
                        <w:pStyle w:val="Paragraphedeliste"/>
                        <w:numPr>
                          <w:ilvl w:val="0"/>
                          <w:numId w:val="138"/>
                        </w:numPr>
                        <w:rPr>
                          <w:rFonts w:ascii="Cambria" w:hAnsi="Cambria"/>
                          <w:sz w:val="22"/>
                          <w:szCs w:val="22"/>
                        </w:rPr>
                      </w:pPr>
                      <w:r w:rsidRPr="007F1B31">
                        <w:rPr>
                          <w:rFonts w:ascii="Cambria" w:hAnsi="Cambria"/>
                          <w:sz w:val="22"/>
                          <w:szCs w:val="22"/>
                        </w:rPr>
                        <w:t>Personal involvement</w:t>
                      </w:r>
                    </w:p>
                    <w:p w14:paraId="1788B440" w14:textId="372C4BBC" w:rsidR="000468D6" w:rsidRPr="007F1B31" w:rsidRDefault="000468D6" w:rsidP="00122E67">
                      <w:pPr>
                        <w:pStyle w:val="Paragraphedeliste"/>
                        <w:numPr>
                          <w:ilvl w:val="0"/>
                          <w:numId w:val="138"/>
                        </w:numPr>
                        <w:rPr>
                          <w:rFonts w:ascii="Cambria" w:hAnsi="Cambria"/>
                          <w:sz w:val="22"/>
                          <w:szCs w:val="22"/>
                        </w:rPr>
                      </w:pPr>
                      <w:r>
                        <w:rPr>
                          <w:rFonts w:ascii="Cambria" w:hAnsi="Cambria"/>
                          <w:sz w:val="22"/>
                          <w:szCs w:val="22"/>
                        </w:rPr>
                        <w:t>Limited liability</w:t>
                      </w:r>
                    </w:p>
                    <w:p w14:paraId="4E2CC5B8" w14:textId="77777777" w:rsidR="000468D6" w:rsidRPr="007F1B31" w:rsidRDefault="000468D6" w:rsidP="00122E67">
                      <w:pPr>
                        <w:jc w:val="center"/>
                        <w:rPr>
                          <w:sz w:val="18"/>
                          <w:szCs w:val="18"/>
                        </w:rPr>
                      </w:pPr>
                    </w:p>
                  </w:txbxContent>
                </v:textbox>
              </v:rect>
            </w:pict>
          </mc:Fallback>
        </mc:AlternateContent>
      </w:r>
    </w:p>
    <w:p w14:paraId="13DE2477" w14:textId="204B2E62" w:rsidR="00220B10" w:rsidRPr="00220B10" w:rsidRDefault="00220B10" w:rsidP="005D02C7">
      <w:pPr>
        <w:pStyle w:val="ListParagraph"/>
        <w:numPr>
          <w:ilvl w:val="1"/>
          <w:numId w:val="131"/>
        </w:numPr>
        <w:rPr>
          <w:rFonts w:ascii="Cambria" w:hAnsi="Cambria"/>
        </w:rPr>
      </w:pPr>
      <w:r>
        <w:rPr>
          <w:rFonts w:ascii="Cambria" w:hAnsi="Cambria"/>
        </w:rPr>
        <w:t>The corporation</w:t>
      </w:r>
    </w:p>
    <w:p w14:paraId="5D284833" w14:textId="77777777" w:rsidR="00893731" w:rsidRDefault="00893731" w:rsidP="00893731">
      <w:pPr>
        <w:rPr>
          <w:rFonts w:ascii="Cambria" w:hAnsi="Cambria"/>
        </w:rPr>
      </w:pPr>
    </w:p>
    <w:p w14:paraId="6D66A7DD" w14:textId="12638DBA" w:rsidR="00893731" w:rsidRDefault="00893731" w:rsidP="00893731">
      <w:pPr>
        <w:rPr>
          <w:rFonts w:ascii="Cambria" w:hAnsi="Cambria"/>
        </w:rPr>
      </w:pPr>
    </w:p>
    <w:p w14:paraId="1642B33D" w14:textId="77777777" w:rsidR="00893731" w:rsidRDefault="00893731" w:rsidP="00893731">
      <w:pPr>
        <w:rPr>
          <w:rFonts w:ascii="Cambria" w:hAnsi="Cambria"/>
        </w:rPr>
      </w:pPr>
    </w:p>
    <w:p w14:paraId="17E2D8A5" w14:textId="77777777" w:rsidR="00893731" w:rsidRDefault="00893731" w:rsidP="00893731">
      <w:pPr>
        <w:rPr>
          <w:rFonts w:ascii="Cambria" w:hAnsi="Cambria"/>
        </w:rPr>
      </w:pPr>
    </w:p>
    <w:p w14:paraId="749DEF3B" w14:textId="77777777" w:rsidR="00893731" w:rsidRDefault="00893731" w:rsidP="00893731">
      <w:pPr>
        <w:rPr>
          <w:rFonts w:ascii="Cambria" w:hAnsi="Cambria"/>
        </w:rPr>
      </w:pPr>
    </w:p>
    <w:p w14:paraId="664B6740" w14:textId="5CF79711" w:rsidR="00B90583" w:rsidRDefault="00B90583" w:rsidP="0054705A">
      <w:pPr>
        <w:rPr>
          <w:rFonts w:ascii="Cambria" w:hAnsi="Cambria"/>
        </w:rPr>
      </w:pPr>
      <w:r>
        <w:rPr>
          <w:rFonts w:ascii="Cambria" w:hAnsi="Cambria"/>
        </w:rPr>
        <w:t>66.</w:t>
      </w:r>
    </w:p>
    <w:p w14:paraId="389F6323" w14:textId="77777777" w:rsidR="00B90583" w:rsidRPr="00B90583" w:rsidRDefault="00B90583" w:rsidP="00B90583">
      <w:pPr>
        <w:rPr>
          <w:rFonts w:ascii="Cambria" w:hAnsi="Cambria"/>
        </w:rPr>
      </w:pPr>
    </w:p>
    <w:p w14:paraId="1F5DE24D" w14:textId="77777777" w:rsidR="00B90583" w:rsidRPr="00B90583" w:rsidRDefault="00B90583" w:rsidP="00B90583">
      <w:pPr>
        <w:rPr>
          <w:rFonts w:ascii="Cambria" w:hAnsi="Cambria"/>
        </w:rPr>
      </w:pPr>
    </w:p>
    <w:p w14:paraId="1EA998FD" w14:textId="77777777" w:rsidR="00B90583" w:rsidRPr="00B90583" w:rsidRDefault="00B90583" w:rsidP="00B90583">
      <w:pPr>
        <w:rPr>
          <w:rFonts w:ascii="Cambria" w:hAnsi="Cambria"/>
        </w:rPr>
      </w:pPr>
    </w:p>
    <w:p w14:paraId="52F7295B" w14:textId="77777777" w:rsidR="00CB1EC8" w:rsidRDefault="00CB1EC8" w:rsidP="00CB1EC8">
      <w:pPr>
        <w:tabs>
          <w:tab w:val="left" w:pos="2064"/>
        </w:tabs>
        <w:jc w:val="both"/>
        <w:rPr>
          <w:rFonts w:ascii="Cambria" w:hAnsi="Cambria"/>
        </w:rPr>
      </w:pPr>
    </w:p>
    <w:p w14:paraId="46C89956" w14:textId="1098180C" w:rsidR="0054705A" w:rsidRPr="00CB1EC8" w:rsidRDefault="00B90583" w:rsidP="00CB1EC8">
      <w:pPr>
        <w:pStyle w:val="ListParagraph"/>
        <w:numPr>
          <w:ilvl w:val="1"/>
          <w:numId w:val="147"/>
        </w:numPr>
        <w:tabs>
          <w:tab w:val="left" w:pos="426"/>
        </w:tabs>
        <w:ind w:left="284" w:hanging="284"/>
        <w:jc w:val="both"/>
        <w:rPr>
          <w:rFonts w:ascii="Cambria" w:hAnsi="Cambria"/>
          <w:b/>
        </w:rPr>
      </w:pPr>
      <w:r w:rsidRPr="00CB1EC8">
        <w:rPr>
          <w:rFonts w:ascii="Cambria" w:hAnsi="Cambria"/>
          <w:b/>
        </w:rPr>
        <w:t xml:space="preserve">The Corporation </w:t>
      </w:r>
    </w:p>
    <w:p w14:paraId="675513F5" w14:textId="77777777" w:rsidR="00473DB2" w:rsidRPr="00473DB2" w:rsidRDefault="00473DB2" w:rsidP="00473DB2">
      <w:pPr>
        <w:pStyle w:val="ListParagraph"/>
        <w:tabs>
          <w:tab w:val="left" w:pos="2064"/>
        </w:tabs>
        <w:jc w:val="both"/>
        <w:rPr>
          <w:rFonts w:ascii="Cambria" w:hAnsi="Cambria"/>
          <w:b/>
        </w:rPr>
      </w:pPr>
    </w:p>
    <w:p w14:paraId="10347EA8" w14:textId="442555B0" w:rsidR="00473DB2" w:rsidRDefault="00473DB2" w:rsidP="00CB1EC8">
      <w:pPr>
        <w:pStyle w:val="ListParagraph"/>
        <w:numPr>
          <w:ilvl w:val="2"/>
          <w:numId w:val="147"/>
        </w:numPr>
        <w:tabs>
          <w:tab w:val="left" w:pos="709"/>
        </w:tabs>
        <w:ind w:left="426" w:hanging="426"/>
        <w:jc w:val="both"/>
        <w:rPr>
          <w:rFonts w:ascii="Cambria" w:hAnsi="Cambria"/>
          <w:b/>
        </w:rPr>
      </w:pPr>
      <w:r>
        <w:rPr>
          <w:rFonts w:ascii="Cambria" w:hAnsi="Cambria"/>
          <w:b/>
        </w:rPr>
        <w:t>B</w:t>
      </w:r>
      <w:r w:rsidR="00514B2F">
        <w:rPr>
          <w:rFonts w:ascii="Cambria" w:hAnsi="Cambria"/>
          <w:b/>
        </w:rPr>
        <w:t>ackground</w:t>
      </w:r>
    </w:p>
    <w:p w14:paraId="7232AEEB" w14:textId="63892D7E" w:rsidR="00B90583" w:rsidRPr="00473DB2" w:rsidRDefault="00473DB2" w:rsidP="00CB1EC8">
      <w:pPr>
        <w:tabs>
          <w:tab w:val="left" w:pos="2064"/>
        </w:tabs>
        <w:jc w:val="both"/>
        <w:rPr>
          <w:rFonts w:ascii="Cambria" w:hAnsi="Cambria"/>
        </w:rPr>
      </w:pPr>
      <w:r w:rsidRPr="00473DB2">
        <w:rPr>
          <w:rFonts w:ascii="Cambria" w:hAnsi="Cambria"/>
        </w:rPr>
        <w:t xml:space="preserve">Recall: in SP and Partnership, business and owner = one. </w:t>
      </w:r>
      <w:r w:rsidR="00514B2F" w:rsidRPr="00473DB2">
        <w:rPr>
          <w:rFonts w:ascii="Cambria" w:hAnsi="Cambria"/>
        </w:rPr>
        <w:t xml:space="preserve"> </w:t>
      </w:r>
    </w:p>
    <w:p w14:paraId="1A597346" w14:textId="77777777" w:rsidR="00CB1EC8" w:rsidRDefault="00CB1EC8" w:rsidP="00CB1EC8">
      <w:pPr>
        <w:tabs>
          <w:tab w:val="left" w:pos="2064"/>
        </w:tabs>
        <w:jc w:val="both"/>
        <w:rPr>
          <w:rFonts w:ascii="Cambria" w:hAnsi="Cambria"/>
          <w:b/>
        </w:rPr>
      </w:pPr>
    </w:p>
    <w:p w14:paraId="4B08A8B0" w14:textId="6F2B3F6B" w:rsidR="00B90583" w:rsidRPr="00CB1EC8" w:rsidRDefault="00473DB2" w:rsidP="00CB1EC8">
      <w:pPr>
        <w:pStyle w:val="ListParagraph"/>
        <w:numPr>
          <w:ilvl w:val="2"/>
          <w:numId w:val="147"/>
        </w:numPr>
        <w:tabs>
          <w:tab w:val="left" w:pos="567"/>
        </w:tabs>
        <w:ind w:left="567" w:hanging="567"/>
        <w:jc w:val="both"/>
        <w:rPr>
          <w:rFonts w:ascii="Cambria" w:hAnsi="Cambria"/>
          <w:b/>
        </w:rPr>
      </w:pPr>
      <w:r w:rsidRPr="00CB1EC8">
        <w:rPr>
          <w:rFonts w:ascii="Cambria" w:hAnsi="Cambria"/>
          <w:b/>
        </w:rPr>
        <w:t>Description</w:t>
      </w:r>
    </w:p>
    <w:p w14:paraId="7C9E3C29" w14:textId="77777777" w:rsidR="00CB1EC8" w:rsidRDefault="00473DB2" w:rsidP="00CB1EC8">
      <w:pPr>
        <w:pStyle w:val="ListParagraph"/>
        <w:numPr>
          <w:ilvl w:val="0"/>
          <w:numId w:val="149"/>
        </w:numPr>
        <w:tabs>
          <w:tab w:val="left" w:pos="2064"/>
        </w:tabs>
        <w:jc w:val="both"/>
        <w:rPr>
          <w:rFonts w:ascii="Cambria" w:hAnsi="Cambria"/>
        </w:rPr>
      </w:pPr>
      <w:r w:rsidRPr="00CB1EC8">
        <w:rPr>
          <w:rFonts w:ascii="Cambria" w:hAnsi="Cambria"/>
        </w:rPr>
        <w:t>Corporation are created by the government as separate legal persons</w:t>
      </w:r>
    </w:p>
    <w:p w14:paraId="5C15773D" w14:textId="5D76F85E" w:rsidR="00814ABC" w:rsidRPr="00CB1EC8" w:rsidRDefault="00814ABC" w:rsidP="00CB1EC8">
      <w:pPr>
        <w:pStyle w:val="ListParagraph"/>
        <w:numPr>
          <w:ilvl w:val="0"/>
          <w:numId w:val="149"/>
        </w:numPr>
        <w:tabs>
          <w:tab w:val="left" w:pos="2064"/>
        </w:tabs>
        <w:jc w:val="both"/>
        <w:rPr>
          <w:rFonts w:ascii="Cambria" w:hAnsi="Cambria"/>
        </w:rPr>
      </w:pPr>
      <w:r w:rsidRPr="00CB1EC8">
        <w:rPr>
          <w:rFonts w:ascii="Cambria" w:hAnsi="Cambria"/>
        </w:rPr>
        <w:t xml:space="preserve">Separate legal </w:t>
      </w:r>
      <w:r w:rsidR="00FB63BA" w:rsidRPr="00CB1EC8">
        <w:rPr>
          <w:rFonts w:ascii="Cambria" w:hAnsi="Cambria"/>
        </w:rPr>
        <w:t>personality:</w:t>
      </w:r>
      <w:r w:rsidRPr="00CB1EC8">
        <w:rPr>
          <w:rFonts w:ascii="Cambria" w:hAnsi="Cambria"/>
        </w:rPr>
        <w:t xml:space="preserve"> owners are not always liable for the </w:t>
      </w:r>
      <w:r w:rsidR="00FB63BA" w:rsidRPr="00CB1EC8">
        <w:rPr>
          <w:rFonts w:ascii="Cambria" w:hAnsi="Cambria"/>
        </w:rPr>
        <w:t>corporation’s</w:t>
      </w:r>
      <w:r w:rsidRPr="00CB1EC8">
        <w:rPr>
          <w:rFonts w:ascii="Cambria" w:hAnsi="Cambria"/>
        </w:rPr>
        <w:t xml:space="preserve"> debt</w:t>
      </w:r>
      <w:r w:rsidR="00CB1EC8" w:rsidRPr="00CB1EC8">
        <w:rPr>
          <w:rFonts w:ascii="Cambria" w:hAnsi="Cambria"/>
        </w:rPr>
        <w:t xml:space="preserve"> (if corporation does not have funds to pay its debts, the creditor will simply have to take the loss)</w:t>
      </w:r>
    </w:p>
    <w:p w14:paraId="559BF015" w14:textId="77777777" w:rsidR="00CB1EC8" w:rsidRDefault="00CB1EC8" w:rsidP="00473DB2">
      <w:pPr>
        <w:tabs>
          <w:tab w:val="left" w:pos="2064"/>
        </w:tabs>
        <w:ind w:left="720"/>
        <w:jc w:val="both"/>
        <w:rPr>
          <w:rFonts w:ascii="Cambria" w:hAnsi="Cambria"/>
        </w:rPr>
      </w:pPr>
    </w:p>
    <w:p w14:paraId="525B2234" w14:textId="386A94A1" w:rsidR="00CB1EC8" w:rsidRPr="00CB1EC8" w:rsidRDefault="00CB1EC8" w:rsidP="00CB1EC8">
      <w:pPr>
        <w:pStyle w:val="ListParagraph"/>
        <w:numPr>
          <w:ilvl w:val="2"/>
          <w:numId w:val="147"/>
        </w:numPr>
        <w:tabs>
          <w:tab w:val="left" w:pos="2064"/>
        </w:tabs>
        <w:ind w:left="567" w:hanging="567"/>
        <w:jc w:val="both"/>
        <w:rPr>
          <w:rFonts w:ascii="Cambria" w:hAnsi="Cambria"/>
          <w:b/>
        </w:rPr>
      </w:pPr>
      <w:r w:rsidRPr="00CB1EC8">
        <w:rPr>
          <w:rFonts w:ascii="Cambria" w:hAnsi="Cambria"/>
          <w:b/>
        </w:rPr>
        <w:t xml:space="preserve">Characteristics </w:t>
      </w:r>
    </w:p>
    <w:p w14:paraId="5A563636" w14:textId="6C565B1E" w:rsidR="00CB1EC8" w:rsidRDefault="00CB1EC8" w:rsidP="00CB1EC8">
      <w:pPr>
        <w:pStyle w:val="ListParagraph"/>
        <w:numPr>
          <w:ilvl w:val="3"/>
          <w:numId w:val="147"/>
        </w:numPr>
        <w:tabs>
          <w:tab w:val="left" w:pos="1276"/>
        </w:tabs>
        <w:ind w:hanging="1734"/>
        <w:jc w:val="both"/>
        <w:rPr>
          <w:rFonts w:ascii="Cambria" w:hAnsi="Cambria"/>
          <w:b/>
        </w:rPr>
      </w:pPr>
      <w:r w:rsidRPr="00CB1EC8">
        <w:rPr>
          <w:rFonts w:ascii="Cambria" w:hAnsi="Cambria"/>
          <w:b/>
        </w:rPr>
        <w:t>Start up (Application)</w:t>
      </w:r>
    </w:p>
    <w:p w14:paraId="3823084A" w14:textId="77777777" w:rsidR="00CB1EC8" w:rsidRPr="00CB1EC8" w:rsidRDefault="00CB1EC8" w:rsidP="00CB1EC8">
      <w:pPr>
        <w:pStyle w:val="ListParagraph"/>
        <w:tabs>
          <w:tab w:val="left" w:pos="1276"/>
        </w:tabs>
        <w:ind w:left="2160"/>
        <w:jc w:val="both"/>
        <w:rPr>
          <w:rFonts w:ascii="Cambria" w:hAnsi="Cambria"/>
          <w:b/>
        </w:rPr>
      </w:pPr>
    </w:p>
    <w:p w14:paraId="0A0969B1" w14:textId="14E25909" w:rsidR="00CB1EC8" w:rsidRPr="00CB1EC8" w:rsidRDefault="00CB1EC8" w:rsidP="00CB1EC8">
      <w:pPr>
        <w:pStyle w:val="ListParagraph"/>
        <w:numPr>
          <w:ilvl w:val="0"/>
          <w:numId w:val="148"/>
        </w:numPr>
        <w:tabs>
          <w:tab w:val="left" w:pos="2064"/>
        </w:tabs>
        <w:jc w:val="both"/>
        <w:rPr>
          <w:rFonts w:ascii="Cambria" w:hAnsi="Cambria"/>
        </w:rPr>
      </w:pPr>
      <w:r w:rsidRPr="00CB1EC8">
        <w:rPr>
          <w:rFonts w:ascii="Cambria" w:hAnsi="Cambria"/>
        </w:rPr>
        <w:t>Most complex and expensive</w:t>
      </w:r>
    </w:p>
    <w:p w14:paraId="2B9B62E5" w14:textId="7FCC431B" w:rsidR="00CB1EC8" w:rsidRPr="00CB1EC8" w:rsidRDefault="00CB1EC8" w:rsidP="00CB1EC8">
      <w:pPr>
        <w:pStyle w:val="ListParagraph"/>
        <w:numPr>
          <w:ilvl w:val="0"/>
          <w:numId w:val="148"/>
        </w:numPr>
        <w:tabs>
          <w:tab w:val="left" w:pos="2064"/>
        </w:tabs>
        <w:jc w:val="both"/>
        <w:rPr>
          <w:rFonts w:ascii="Cambria" w:hAnsi="Cambria"/>
        </w:rPr>
      </w:pPr>
      <w:r w:rsidRPr="00CB1EC8">
        <w:rPr>
          <w:rFonts w:ascii="Cambria" w:hAnsi="Cambria"/>
        </w:rPr>
        <w:t xml:space="preserve">Application prepared and approved by government </w:t>
      </w:r>
    </w:p>
    <w:p w14:paraId="5A376974" w14:textId="77777777" w:rsidR="00CB1EC8" w:rsidRDefault="00CB1EC8" w:rsidP="00CB1EC8">
      <w:pPr>
        <w:tabs>
          <w:tab w:val="left" w:pos="2064"/>
        </w:tabs>
        <w:ind w:left="1080"/>
        <w:jc w:val="both"/>
        <w:rPr>
          <w:rFonts w:ascii="Cambria" w:hAnsi="Cambria"/>
          <w:b/>
        </w:rPr>
      </w:pPr>
    </w:p>
    <w:p w14:paraId="1AD570B8" w14:textId="0951F3B3" w:rsidR="00CB1EC8" w:rsidRDefault="00CB1EC8" w:rsidP="00CB1EC8">
      <w:pPr>
        <w:tabs>
          <w:tab w:val="left" w:pos="2064"/>
        </w:tabs>
        <w:jc w:val="both"/>
        <w:rPr>
          <w:rFonts w:ascii="Cambria" w:hAnsi="Cambria"/>
          <w:u w:val="single"/>
        </w:rPr>
      </w:pPr>
      <w:r w:rsidRPr="00CB1EC8">
        <w:rPr>
          <w:rFonts w:ascii="Cambria" w:hAnsi="Cambria"/>
          <w:u w:val="single"/>
        </w:rPr>
        <w:t xml:space="preserve">Steps for authorization: </w:t>
      </w:r>
    </w:p>
    <w:p w14:paraId="3301C611" w14:textId="1CB8B7E6" w:rsidR="00CB1EC8" w:rsidRDefault="00CB1EC8" w:rsidP="00102D71">
      <w:pPr>
        <w:pStyle w:val="ListParagraph"/>
        <w:numPr>
          <w:ilvl w:val="0"/>
          <w:numId w:val="150"/>
        </w:numPr>
        <w:tabs>
          <w:tab w:val="left" w:pos="2064"/>
        </w:tabs>
        <w:jc w:val="both"/>
        <w:rPr>
          <w:rFonts w:ascii="Cambria" w:hAnsi="Cambria"/>
        </w:rPr>
      </w:pPr>
      <w:r w:rsidRPr="00CB1EC8">
        <w:rPr>
          <w:rFonts w:ascii="Cambria" w:hAnsi="Cambria"/>
        </w:rPr>
        <w:t>Fede</w:t>
      </w:r>
      <w:r>
        <w:rPr>
          <w:rFonts w:ascii="Cambria" w:hAnsi="Cambria"/>
        </w:rPr>
        <w:t xml:space="preserve">ral or provincial incorporation: </w:t>
      </w:r>
    </w:p>
    <w:p w14:paraId="7573AE32" w14:textId="42235A5F" w:rsidR="00CB1EC8" w:rsidRDefault="00CB1EC8" w:rsidP="00CB1EC8">
      <w:pPr>
        <w:pStyle w:val="ListParagraph"/>
        <w:tabs>
          <w:tab w:val="left" w:pos="2064"/>
        </w:tabs>
        <w:jc w:val="both"/>
        <w:rPr>
          <w:rFonts w:ascii="Cambria" w:hAnsi="Cambria"/>
        </w:rPr>
      </w:pPr>
      <w:r>
        <w:rPr>
          <w:rFonts w:ascii="Cambria" w:hAnsi="Cambria"/>
        </w:rPr>
        <w:t xml:space="preserve">Decide if you want to do the corporation under the federal </w:t>
      </w:r>
      <w:r w:rsidR="00527535">
        <w:rPr>
          <w:rFonts w:ascii="Cambria" w:hAnsi="Cambria"/>
        </w:rPr>
        <w:t xml:space="preserve">or </w:t>
      </w:r>
      <w:r>
        <w:rPr>
          <w:rFonts w:ascii="Cambria" w:hAnsi="Cambria"/>
        </w:rPr>
        <w:t xml:space="preserve">provincial </w:t>
      </w:r>
      <w:r w:rsidR="00527535">
        <w:rPr>
          <w:rFonts w:ascii="Cambria" w:hAnsi="Cambria"/>
        </w:rPr>
        <w:t>law (</w:t>
      </w:r>
      <w:r>
        <w:rPr>
          <w:rFonts w:ascii="Cambria" w:hAnsi="Cambria"/>
        </w:rPr>
        <w:t xml:space="preserve">if </w:t>
      </w:r>
      <w:r w:rsidR="00527535">
        <w:rPr>
          <w:rFonts w:ascii="Cambria" w:hAnsi="Cambria"/>
        </w:rPr>
        <w:t>business carries</w:t>
      </w:r>
      <w:r>
        <w:rPr>
          <w:rFonts w:ascii="Cambria" w:hAnsi="Cambria"/>
        </w:rPr>
        <w:t xml:space="preserve"> activities in two or more provinces-federal)</w:t>
      </w:r>
    </w:p>
    <w:p w14:paraId="1EE26CE8" w14:textId="77777777" w:rsidR="00527535" w:rsidRDefault="00527535" w:rsidP="00527535">
      <w:pPr>
        <w:tabs>
          <w:tab w:val="left" w:pos="2064"/>
        </w:tabs>
        <w:jc w:val="both"/>
        <w:rPr>
          <w:rFonts w:ascii="Cambria" w:hAnsi="Cambria"/>
          <w:u w:val="single"/>
        </w:rPr>
      </w:pPr>
    </w:p>
    <w:p w14:paraId="6F78BF42" w14:textId="77777777" w:rsidR="00527535" w:rsidRDefault="00527535" w:rsidP="00527535">
      <w:pPr>
        <w:tabs>
          <w:tab w:val="left" w:pos="2064"/>
        </w:tabs>
        <w:jc w:val="both"/>
        <w:rPr>
          <w:rFonts w:ascii="Cambria" w:hAnsi="Cambria"/>
        </w:rPr>
      </w:pPr>
      <w:r w:rsidRPr="00527535">
        <w:rPr>
          <w:rFonts w:ascii="Cambria" w:hAnsi="Cambria"/>
          <w:u w:val="single"/>
        </w:rPr>
        <w:t>Federal incorporation</w:t>
      </w:r>
      <w:r w:rsidRPr="00527535">
        <w:rPr>
          <w:rFonts w:ascii="Cambria" w:hAnsi="Cambria"/>
        </w:rPr>
        <w:t xml:space="preserve">: completion and filing of a document called articles of incorporation (details the corporation and who are the original incorporators). </w:t>
      </w:r>
    </w:p>
    <w:p w14:paraId="39C99C91" w14:textId="064E274D" w:rsidR="00527535" w:rsidRPr="00527535" w:rsidRDefault="00527535" w:rsidP="00102D71">
      <w:pPr>
        <w:pStyle w:val="ListParagraph"/>
        <w:numPr>
          <w:ilvl w:val="0"/>
          <w:numId w:val="151"/>
        </w:numPr>
        <w:tabs>
          <w:tab w:val="left" w:pos="2064"/>
        </w:tabs>
        <w:jc w:val="both"/>
        <w:rPr>
          <w:rFonts w:ascii="Cambria" w:hAnsi="Cambria"/>
        </w:rPr>
      </w:pPr>
      <w:r w:rsidRPr="00527535">
        <w:rPr>
          <w:rFonts w:ascii="Cambria" w:hAnsi="Cambria"/>
        </w:rPr>
        <w:t>Filed by a person who is over 18 years old, sound mind and not bankrupt.</w:t>
      </w:r>
    </w:p>
    <w:p w14:paraId="6DA10B70" w14:textId="1FBE4142" w:rsidR="00527535" w:rsidRPr="00527535" w:rsidRDefault="00527535" w:rsidP="00102D71">
      <w:pPr>
        <w:pStyle w:val="ListParagraph"/>
        <w:numPr>
          <w:ilvl w:val="0"/>
          <w:numId w:val="151"/>
        </w:numPr>
        <w:tabs>
          <w:tab w:val="left" w:pos="2064"/>
        </w:tabs>
        <w:jc w:val="both"/>
        <w:rPr>
          <w:rFonts w:ascii="Cambria" w:hAnsi="Cambria"/>
        </w:rPr>
      </w:pPr>
      <w:r w:rsidRPr="00527535">
        <w:rPr>
          <w:rFonts w:ascii="Cambria" w:hAnsi="Cambria"/>
        </w:rPr>
        <w:lastRenderedPageBreak/>
        <w:t>File registered saying where the office will be located and who will be the first directors of the corporation</w:t>
      </w:r>
    </w:p>
    <w:p w14:paraId="7081FAE5" w14:textId="77777777" w:rsidR="00527535" w:rsidRDefault="00527535" w:rsidP="00527535">
      <w:pPr>
        <w:tabs>
          <w:tab w:val="left" w:pos="2064"/>
        </w:tabs>
        <w:jc w:val="both"/>
        <w:rPr>
          <w:rFonts w:ascii="Cambria" w:hAnsi="Cambria"/>
        </w:rPr>
      </w:pPr>
    </w:p>
    <w:p w14:paraId="15672489" w14:textId="10369695" w:rsidR="00527535" w:rsidRDefault="00527535" w:rsidP="00527535">
      <w:pPr>
        <w:tabs>
          <w:tab w:val="left" w:pos="2064"/>
        </w:tabs>
        <w:jc w:val="both"/>
        <w:rPr>
          <w:rFonts w:ascii="Cambria" w:hAnsi="Cambria"/>
        </w:rPr>
      </w:pPr>
      <w:r w:rsidRPr="00527535">
        <w:rPr>
          <w:rFonts w:ascii="Cambria" w:hAnsi="Cambria"/>
          <w:u w:val="single"/>
        </w:rPr>
        <w:t>Quebec Incorporation</w:t>
      </w:r>
      <w:r>
        <w:rPr>
          <w:rFonts w:ascii="Cambria" w:hAnsi="Cambria"/>
        </w:rPr>
        <w:t xml:space="preserve">: same procedure. Companies incorporated under the old procedures are covered by the new law and have five years to submit changes to their articles of incorporation. </w:t>
      </w:r>
    </w:p>
    <w:p w14:paraId="193B7FC3" w14:textId="77777777" w:rsidR="00527535" w:rsidRDefault="00527535" w:rsidP="00527535">
      <w:pPr>
        <w:tabs>
          <w:tab w:val="left" w:pos="2064"/>
        </w:tabs>
        <w:jc w:val="both"/>
        <w:rPr>
          <w:rFonts w:ascii="Cambria" w:hAnsi="Cambria"/>
        </w:rPr>
      </w:pPr>
    </w:p>
    <w:p w14:paraId="1AA12712" w14:textId="3A824D6A" w:rsidR="00527535" w:rsidRDefault="00527535" w:rsidP="00102D71">
      <w:pPr>
        <w:pStyle w:val="ListParagraph"/>
        <w:numPr>
          <w:ilvl w:val="0"/>
          <w:numId w:val="150"/>
        </w:numPr>
        <w:tabs>
          <w:tab w:val="left" w:pos="2064"/>
        </w:tabs>
        <w:jc w:val="both"/>
        <w:rPr>
          <w:rFonts w:ascii="Cambria" w:hAnsi="Cambria"/>
        </w:rPr>
      </w:pPr>
      <w:r>
        <w:rPr>
          <w:rFonts w:ascii="Cambria" w:hAnsi="Cambria"/>
        </w:rPr>
        <w:t>Determine By-laws</w:t>
      </w:r>
    </w:p>
    <w:p w14:paraId="41CEEDB7" w14:textId="57B36455" w:rsidR="00527535" w:rsidRDefault="00527535" w:rsidP="00102D71">
      <w:pPr>
        <w:pStyle w:val="ListParagraph"/>
        <w:numPr>
          <w:ilvl w:val="0"/>
          <w:numId w:val="152"/>
        </w:numPr>
        <w:tabs>
          <w:tab w:val="left" w:pos="2064"/>
        </w:tabs>
        <w:jc w:val="both"/>
        <w:rPr>
          <w:rFonts w:ascii="Cambria" w:hAnsi="Cambria"/>
        </w:rPr>
      </w:pPr>
      <w:r>
        <w:rPr>
          <w:rFonts w:ascii="Cambria" w:hAnsi="Cambria"/>
        </w:rPr>
        <w:t>Required to prepare a set of internal rules (by-laws)</w:t>
      </w:r>
      <w:r w:rsidR="00B76FD7">
        <w:rPr>
          <w:rFonts w:ascii="Cambria" w:hAnsi="Cambria"/>
        </w:rPr>
        <w:t xml:space="preserve"> that states how the company borrows money, issue bonds, elect directors and officers, hold meetings with shareholders</w:t>
      </w:r>
    </w:p>
    <w:p w14:paraId="6DC1C5CE" w14:textId="15034C40" w:rsidR="00B76FD7" w:rsidRDefault="00B76FD7" w:rsidP="00102D71">
      <w:pPr>
        <w:pStyle w:val="ListParagraph"/>
        <w:numPr>
          <w:ilvl w:val="0"/>
          <w:numId w:val="152"/>
        </w:numPr>
        <w:tabs>
          <w:tab w:val="left" w:pos="2064"/>
        </w:tabs>
        <w:jc w:val="both"/>
        <w:rPr>
          <w:rFonts w:ascii="Cambria" w:hAnsi="Cambria"/>
        </w:rPr>
      </w:pPr>
      <w:r>
        <w:rPr>
          <w:rFonts w:ascii="Cambria" w:hAnsi="Cambria"/>
        </w:rPr>
        <w:t>By laws are proposed by the Board of Directors and approved by the shareholder</w:t>
      </w:r>
    </w:p>
    <w:p w14:paraId="31B31824" w14:textId="61988355" w:rsidR="00B76FD7" w:rsidRDefault="00B76FD7" w:rsidP="00102D71">
      <w:pPr>
        <w:pStyle w:val="ListParagraph"/>
        <w:numPr>
          <w:ilvl w:val="0"/>
          <w:numId w:val="152"/>
        </w:numPr>
        <w:tabs>
          <w:tab w:val="left" w:pos="2064"/>
        </w:tabs>
        <w:jc w:val="both"/>
        <w:rPr>
          <w:rFonts w:ascii="Cambria" w:hAnsi="Cambria"/>
        </w:rPr>
      </w:pPr>
      <w:r w:rsidRPr="00B76FD7">
        <w:rPr>
          <w:rFonts w:ascii="Cambria" w:hAnsi="Cambria"/>
        </w:rPr>
        <w:t>Any change must be approved by</w:t>
      </w:r>
      <w:r>
        <w:rPr>
          <w:rFonts w:ascii="Cambria" w:hAnsi="Cambria"/>
        </w:rPr>
        <w:t xml:space="preserve"> the shareholders</w:t>
      </w:r>
    </w:p>
    <w:p w14:paraId="0B52CB03" w14:textId="77777777" w:rsidR="00B76FD7" w:rsidRDefault="00B76FD7" w:rsidP="00B76FD7">
      <w:pPr>
        <w:tabs>
          <w:tab w:val="left" w:pos="2064"/>
        </w:tabs>
        <w:jc w:val="both"/>
        <w:rPr>
          <w:rFonts w:ascii="Cambria" w:hAnsi="Cambria"/>
        </w:rPr>
      </w:pPr>
    </w:p>
    <w:p w14:paraId="759DCA36" w14:textId="1545E0E6" w:rsidR="00B76FD7" w:rsidRDefault="00B76FD7" w:rsidP="00102D71">
      <w:pPr>
        <w:pStyle w:val="ListParagraph"/>
        <w:numPr>
          <w:ilvl w:val="0"/>
          <w:numId w:val="150"/>
        </w:numPr>
        <w:tabs>
          <w:tab w:val="left" w:pos="2064"/>
        </w:tabs>
        <w:jc w:val="both"/>
        <w:rPr>
          <w:rFonts w:ascii="Cambria" w:hAnsi="Cambria"/>
        </w:rPr>
      </w:pPr>
      <w:r>
        <w:rPr>
          <w:rFonts w:ascii="Cambria" w:hAnsi="Cambria"/>
        </w:rPr>
        <w:t>Identify place of business</w:t>
      </w:r>
    </w:p>
    <w:p w14:paraId="13AE0015" w14:textId="11B389DF" w:rsidR="00B76FD7" w:rsidRDefault="00B76FD7" w:rsidP="00B76FD7">
      <w:pPr>
        <w:pStyle w:val="ListParagraph"/>
        <w:tabs>
          <w:tab w:val="left" w:pos="2064"/>
        </w:tabs>
        <w:jc w:val="both"/>
        <w:rPr>
          <w:rFonts w:ascii="Cambria" w:hAnsi="Cambria"/>
        </w:rPr>
      </w:pPr>
      <w:r>
        <w:rPr>
          <w:rFonts w:ascii="Cambria" w:hAnsi="Cambria"/>
        </w:rPr>
        <w:t xml:space="preserve">Must maintain a registered office within Canada or within </w:t>
      </w:r>
      <w:r w:rsidR="000468D6">
        <w:rPr>
          <w:rFonts w:ascii="Cambria" w:hAnsi="Cambria"/>
        </w:rPr>
        <w:t>Quebec</w:t>
      </w:r>
      <w:r w:rsidR="00C06907">
        <w:rPr>
          <w:rFonts w:ascii="Cambria" w:hAnsi="Cambria"/>
        </w:rPr>
        <w:t xml:space="preserve"> (CBCA or QBCA). </w:t>
      </w:r>
    </w:p>
    <w:p w14:paraId="2FBCD9AC" w14:textId="79BFFE9E" w:rsidR="00C06907" w:rsidRPr="00C06907" w:rsidRDefault="00C06907" w:rsidP="00B76FD7">
      <w:pPr>
        <w:pStyle w:val="ListParagraph"/>
        <w:tabs>
          <w:tab w:val="left" w:pos="2064"/>
        </w:tabs>
        <w:jc w:val="both"/>
        <w:rPr>
          <w:rFonts w:ascii="Cambria" w:hAnsi="Cambria"/>
          <w:u w:val="single"/>
        </w:rPr>
      </w:pPr>
      <w:r w:rsidRPr="00C06907">
        <w:rPr>
          <w:rFonts w:ascii="Cambria" w:hAnsi="Cambria"/>
          <w:u w:val="single"/>
        </w:rPr>
        <w:t>Important documents included:</w:t>
      </w:r>
    </w:p>
    <w:p w14:paraId="7AF77505" w14:textId="2DEAA763" w:rsidR="00C06907" w:rsidRDefault="00C06907" w:rsidP="00C06907">
      <w:pPr>
        <w:pStyle w:val="ListParagraph"/>
        <w:numPr>
          <w:ilvl w:val="0"/>
          <w:numId w:val="153"/>
        </w:numPr>
        <w:tabs>
          <w:tab w:val="left" w:pos="2064"/>
        </w:tabs>
        <w:jc w:val="both"/>
        <w:rPr>
          <w:rFonts w:ascii="Cambria" w:hAnsi="Cambria"/>
        </w:rPr>
      </w:pPr>
      <w:r>
        <w:rPr>
          <w:rFonts w:ascii="Cambria" w:hAnsi="Cambria"/>
        </w:rPr>
        <w:t>Articles of incorporation and by-laws</w:t>
      </w:r>
    </w:p>
    <w:p w14:paraId="287865EB" w14:textId="3E09983C" w:rsidR="00C06907" w:rsidRDefault="00C06907" w:rsidP="00C06907">
      <w:pPr>
        <w:pStyle w:val="ListParagraph"/>
        <w:numPr>
          <w:ilvl w:val="0"/>
          <w:numId w:val="153"/>
        </w:numPr>
        <w:tabs>
          <w:tab w:val="left" w:pos="2064"/>
        </w:tabs>
        <w:jc w:val="both"/>
        <w:rPr>
          <w:rFonts w:ascii="Cambria" w:hAnsi="Cambria"/>
        </w:rPr>
      </w:pPr>
      <w:r>
        <w:rPr>
          <w:rFonts w:ascii="Cambria" w:hAnsi="Cambria"/>
        </w:rPr>
        <w:t>The certificate of incorporation</w:t>
      </w:r>
    </w:p>
    <w:p w14:paraId="3DF368D5" w14:textId="6CAEAF42" w:rsidR="00C06907" w:rsidRDefault="00C06907" w:rsidP="00C06907">
      <w:pPr>
        <w:pStyle w:val="ListParagraph"/>
        <w:numPr>
          <w:ilvl w:val="0"/>
          <w:numId w:val="153"/>
        </w:numPr>
        <w:tabs>
          <w:tab w:val="left" w:pos="2064"/>
        </w:tabs>
        <w:jc w:val="both"/>
        <w:rPr>
          <w:rFonts w:ascii="Cambria" w:hAnsi="Cambria"/>
        </w:rPr>
      </w:pPr>
      <w:r>
        <w:rPr>
          <w:rFonts w:ascii="Cambria" w:hAnsi="Cambria"/>
        </w:rPr>
        <w:t>Unanimous shareholder agreement</w:t>
      </w:r>
    </w:p>
    <w:p w14:paraId="6F4DCCA8" w14:textId="132400E4" w:rsidR="00C06907" w:rsidRDefault="00C06907" w:rsidP="00C06907">
      <w:pPr>
        <w:pStyle w:val="ListParagraph"/>
        <w:numPr>
          <w:ilvl w:val="0"/>
          <w:numId w:val="153"/>
        </w:numPr>
        <w:tabs>
          <w:tab w:val="left" w:pos="2064"/>
        </w:tabs>
        <w:jc w:val="both"/>
        <w:rPr>
          <w:rFonts w:ascii="Cambria" w:hAnsi="Cambria"/>
        </w:rPr>
      </w:pPr>
      <w:r>
        <w:rPr>
          <w:rFonts w:ascii="Cambria" w:hAnsi="Cambria"/>
        </w:rPr>
        <w:t>Minutes of shareholder and directors meetings</w:t>
      </w:r>
    </w:p>
    <w:p w14:paraId="3FCDF1EC" w14:textId="3CE9D0F8" w:rsidR="00C06907" w:rsidRDefault="00C06907" w:rsidP="00C06907">
      <w:pPr>
        <w:pStyle w:val="ListParagraph"/>
        <w:numPr>
          <w:ilvl w:val="0"/>
          <w:numId w:val="153"/>
        </w:numPr>
        <w:tabs>
          <w:tab w:val="left" w:pos="2064"/>
        </w:tabs>
        <w:jc w:val="both"/>
        <w:rPr>
          <w:rFonts w:ascii="Cambria" w:hAnsi="Cambria"/>
        </w:rPr>
      </w:pPr>
      <w:r>
        <w:rPr>
          <w:rFonts w:ascii="Cambria" w:hAnsi="Cambria"/>
        </w:rPr>
        <w:t>Register of the corporations securities</w:t>
      </w:r>
    </w:p>
    <w:p w14:paraId="6C22139C" w14:textId="1F35BD41" w:rsidR="00C06907" w:rsidRDefault="00C06907" w:rsidP="00C06907">
      <w:pPr>
        <w:pStyle w:val="ListParagraph"/>
        <w:numPr>
          <w:ilvl w:val="0"/>
          <w:numId w:val="153"/>
        </w:numPr>
        <w:tabs>
          <w:tab w:val="left" w:pos="2064"/>
        </w:tabs>
        <w:jc w:val="both"/>
        <w:rPr>
          <w:rFonts w:ascii="Cambria" w:hAnsi="Cambria"/>
        </w:rPr>
      </w:pPr>
      <w:r>
        <w:rPr>
          <w:rFonts w:ascii="Cambria" w:hAnsi="Cambria"/>
        </w:rPr>
        <w:t xml:space="preserve">Official company seal </w:t>
      </w:r>
    </w:p>
    <w:p w14:paraId="710291C2" w14:textId="77777777" w:rsidR="00C06907" w:rsidRDefault="00C06907" w:rsidP="00C06907">
      <w:pPr>
        <w:tabs>
          <w:tab w:val="left" w:pos="2064"/>
        </w:tabs>
        <w:jc w:val="both"/>
        <w:rPr>
          <w:rFonts w:ascii="Cambria" w:hAnsi="Cambria"/>
        </w:rPr>
      </w:pPr>
    </w:p>
    <w:p w14:paraId="70F27CF6" w14:textId="5118CCBD" w:rsidR="00C06907" w:rsidRDefault="00C06907" w:rsidP="00C06907">
      <w:pPr>
        <w:pStyle w:val="ListParagraph"/>
        <w:numPr>
          <w:ilvl w:val="0"/>
          <w:numId w:val="150"/>
        </w:numPr>
        <w:tabs>
          <w:tab w:val="left" w:pos="2064"/>
        </w:tabs>
        <w:jc w:val="both"/>
        <w:rPr>
          <w:rFonts w:ascii="Cambria" w:hAnsi="Cambria"/>
        </w:rPr>
      </w:pPr>
      <w:r>
        <w:rPr>
          <w:rFonts w:ascii="Cambria" w:hAnsi="Cambria"/>
        </w:rPr>
        <w:t>Select name of the corporation</w:t>
      </w:r>
    </w:p>
    <w:p w14:paraId="7BB45B20" w14:textId="1DB1F03B" w:rsidR="00C06907" w:rsidRDefault="00C06907" w:rsidP="00737BA9">
      <w:pPr>
        <w:pStyle w:val="ListParagraph"/>
        <w:numPr>
          <w:ilvl w:val="0"/>
          <w:numId w:val="154"/>
        </w:numPr>
        <w:tabs>
          <w:tab w:val="left" w:pos="2064"/>
        </w:tabs>
        <w:jc w:val="both"/>
        <w:rPr>
          <w:rFonts w:ascii="Cambria" w:hAnsi="Cambria"/>
        </w:rPr>
      </w:pPr>
      <w:r>
        <w:rPr>
          <w:rFonts w:ascii="Cambria" w:hAnsi="Cambria"/>
        </w:rPr>
        <w:t>Must not be deceptive or misleading</w:t>
      </w:r>
    </w:p>
    <w:p w14:paraId="1F58689C" w14:textId="69DFFDEA" w:rsidR="00C06907" w:rsidRDefault="00C06907" w:rsidP="00737BA9">
      <w:pPr>
        <w:pStyle w:val="ListParagraph"/>
        <w:numPr>
          <w:ilvl w:val="0"/>
          <w:numId w:val="154"/>
        </w:numPr>
        <w:tabs>
          <w:tab w:val="left" w:pos="2064"/>
        </w:tabs>
        <w:jc w:val="both"/>
        <w:rPr>
          <w:rFonts w:ascii="Cambria" w:hAnsi="Cambria"/>
        </w:rPr>
      </w:pPr>
      <w:r>
        <w:rPr>
          <w:rFonts w:ascii="Cambria" w:hAnsi="Cambria"/>
        </w:rPr>
        <w:t>Must not be the same or too similar to another</w:t>
      </w:r>
    </w:p>
    <w:p w14:paraId="1687915B" w14:textId="253F3785" w:rsidR="00C06907" w:rsidRDefault="00C06907" w:rsidP="00737BA9">
      <w:pPr>
        <w:pStyle w:val="ListParagraph"/>
        <w:numPr>
          <w:ilvl w:val="0"/>
          <w:numId w:val="154"/>
        </w:numPr>
        <w:tabs>
          <w:tab w:val="left" w:pos="2064"/>
        </w:tabs>
        <w:jc w:val="both"/>
        <w:rPr>
          <w:rFonts w:ascii="Cambria" w:hAnsi="Cambria"/>
        </w:rPr>
      </w:pPr>
      <w:r>
        <w:rPr>
          <w:rFonts w:ascii="Cambria" w:hAnsi="Cambria"/>
        </w:rPr>
        <w:t>Must not invoke a relation to the government, educational institute or non-profit organization</w:t>
      </w:r>
    </w:p>
    <w:p w14:paraId="0541BF43" w14:textId="5AA1BE3E" w:rsidR="00C06907" w:rsidRDefault="00C06907" w:rsidP="00737BA9">
      <w:pPr>
        <w:pStyle w:val="ListParagraph"/>
        <w:numPr>
          <w:ilvl w:val="0"/>
          <w:numId w:val="154"/>
        </w:numPr>
        <w:tabs>
          <w:tab w:val="left" w:pos="2064"/>
        </w:tabs>
        <w:jc w:val="both"/>
        <w:rPr>
          <w:rFonts w:ascii="Cambria" w:hAnsi="Cambria"/>
        </w:rPr>
      </w:pPr>
      <w:r>
        <w:rPr>
          <w:rFonts w:ascii="Cambria" w:hAnsi="Cambria"/>
        </w:rPr>
        <w:t xml:space="preserve">Last word of the corporate name </w:t>
      </w:r>
      <w:r w:rsidR="00737BA9">
        <w:rPr>
          <w:rFonts w:ascii="Cambria" w:hAnsi="Cambria"/>
        </w:rPr>
        <w:t>should</w:t>
      </w:r>
      <w:r>
        <w:rPr>
          <w:rFonts w:ascii="Cambria" w:hAnsi="Cambria"/>
        </w:rPr>
        <w:t xml:space="preserve"> end by: corporation, Corp.</w:t>
      </w:r>
      <w:proofErr w:type="gramStart"/>
      <w:r>
        <w:rPr>
          <w:rFonts w:ascii="Cambria" w:hAnsi="Cambria"/>
        </w:rPr>
        <w:t>,.</w:t>
      </w:r>
      <w:proofErr w:type="gramEnd"/>
      <w:r>
        <w:rPr>
          <w:rFonts w:ascii="Cambria" w:hAnsi="Cambria"/>
        </w:rPr>
        <w:t xml:space="preserve"> Incorporated, Inc., Limited, Ltd/</w:t>
      </w:r>
      <w:proofErr w:type="spellStart"/>
      <w:r>
        <w:rPr>
          <w:rFonts w:ascii="Cambria" w:hAnsi="Cambria"/>
        </w:rPr>
        <w:t>Ltée</w:t>
      </w:r>
      <w:proofErr w:type="spellEnd"/>
      <w:r>
        <w:rPr>
          <w:rFonts w:ascii="Cambria" w:hAnsi="Cambria"/>
        </w:rPr>
        <w:t xml:space="preserve"> or </w:t>
      </w:r>
      <w:proofErr w:type="spellStart"/>
      <w:r>
        <w:rPr>
          <w:rFonts w:ascii="Cambria" w:hAnsi="Cambria"/>
        </w:rPr>
        <w:t>Societe</w:t>
      </w:r>
      <w:proofErr w:type="spellEnd"/>
      <w:r>
        <w:rPr>
          <w:rFonts w:ascii="Cambria" w:hAnsi="Cambria"/>
        </w:rPr>
        <w:t xml:space="preserve"> par actions de regimes federal</w:t>
      </w:r>
    </w:p>
    <w:p w14:paraId="40DDFB2B" w14:textId="26C76507" w:rsidR="00C06907" w:rsidRDefault="00C06907" w:rsidP="00737BA9">
      <w:pPr>
        <w:pStyle w:val="ListParagraph"/>
        <w:numPr>
          <w:ilvl w:val="0"/>
          <w:numId w:val="154"/>
        </w:numPr>
        <w:tabs>
          <w:tab w:val="left" w:pos="2064"/>
        </w:tabs>
        <w:jc w:val="both"/>
        <w:rPr>
          <w:rFonts w:ascii="Cambria" w:hAnsi="Cambria"/>
        </w:rPr>
      </w:pPr>
      <w:r>
        <w:rPr>
          <w:rFonts w:ascii="Cambria" w:hAnsi="Cambria"/>
        </w:rPr>
        <w:t xml:space="preserve">Under CBCA, the name may be either in </w:t>
      </w:r>
      <w:r w:rsidR="00737BA9">
        <w:rPr>
          <w:rFonts w:ascii="Cambria" w:hAnsi="Cambria"/>
        </w:rPr>
        <w:t>French</w:t>
      </w:r>
      <w:r>
        <w:rPr>
          <w:rFonts w:ascii="Cambria" w:hAnsi="Cambria"/>
        </w:rPr>
        <w:t xml:space="preserve"> or English</w:t>
      </w:r>
    </w:p>
    <w:p w14:paraId="4CD497BF" w14:textId="6ED32F51" w:rsidR="00C06907" w:rsidRDefault="00C06907" w:rsidP="00737BA9">
      <w:pPr>
        <w:pStyle w:val="ListParagraph"/>
        <w:numPr>
          <w:ilvl w:val="0"/>
          <w:numId w:val="154"/>
        </w:numPr>
        <w:tabs>
          <w:tab w:val="left" w:pos="2064"/>
        </w:tabs>
        <w:jc w:val="both"/>
        <w:rPr>
          <w:rFonts w:ascii="Cambria" w:hAnsi="Cambria"/>
        </w:rPr>
      </w:pPr>
      <w:r>
        <w:rPr>
          <w:rFonts w:ascii="Cambria" w:hAnsi="Cambria"/>
        </w:rPr>
        <w:t>Under QBCA, the name should be in French to register in Quebec but may be accompanied by other versions</w:t>
      </w:r>
    </w:p>
    <w:p w14:paraId="63F565A6" w14:textId="77777777" w:rsidR="00737BA9" w:rsidRDefault="00737BA9" w:rsidP="00737BA9">
      <w:pPr>
        <w:tabs>
          <w:tab w:val="left" w:pos="2064"/>
        </w:tabs>
        <w:jc w:val="both"/>
        <w:rPr>
          <w:rFonts w:ascii="Cambria" w:hAnsi="Cambria"/>
        </w:rPr>
      </w:pPr>
    </w:p>
    <w:p w14:paraId="187C96E5" w14:textId="4BD8905B" w:rsidR="00737BA9" w:rsidRPr="00737BA9" w:rsidRDefault="00737BA9" w:rsidP="00737BA9">
      <w:pPr>
        <w:pStyle w:val="ListParagraph"/>
        <w:numPr>
          <w:ilvl w:val="3"/>
          <w:numId w:val="147"/>
        </w:numPr>
        <w:tabs>
          <w:tab w:val="left" w:pos="1134"/>
        </w:tabs>
        <w:ind w:left="993" w:hanging="709"/>
        <w:jc w:val="both"/>
        <w:rPr>
          <w:rFonts w:ascii="Cambria" w:hAnsi="Cambria"/>
          <w:b/>
        </w:rPr>
      </w:pPr>
      <w:r w:rsidRPr="00737BA9">
        <w:rPr>
          <w:rFonts w:ascii="Cambria" w:hAnsi="Cambria"/>
          <w:b/>
        </w:rPr>
        <w:t xml:space="preserve">Ownership </w:t>
      </w:r>
    </w:p>
    <w:p w14:paraId="7EB58284" w14:textId="2FE17F01" w:rsidR="00737BA9" w:rsidRDefault="00737BA9" w:rsidP="00737BA9">
      <w:pPr>
        <w:pStyle w:val="ListParagraph"/>
        <w:numPr>
          <w:ilvl w:val="2"/>
          <w:numId w:val="60"/>
        </w:numPr>
        <w:tabs>
          <w:tab w:val="left" w:pos="2064"/>
        </w:tabs>
        <w:ind w:left="1418" w:hanging="284"/>
        <w:jc w:val="both"/>
        <w:rPr>
          <w:rFonts w:ascii="Cambria" w:hAnsi="Cambria"/>
        </w:rPr>
      </w:pPr>
      <w:r>
        <w:rPr>
          <w:rFonts w:ascii="Cambria" w:hAnsi="Cambria"/>
        </w:rPr>
        <w:t xml:space="preserve">Owners: common vs preferred shares </w:t>
      </w:r>
    </w:p>
    <w:p w14:paraId="379B8560" w14:textId="017A35F2" w:rsidR="00737BA9" w:rsidRPr="00737BA9" w:rsidRDefault="00737BA9" w:rsidP="00737BA9">
      <w:pPr>
        <w:tabs>
          <w:tab w:val="left" w:pos="2064"/>
        </w:tabs>
        <w:ind w:left="1134"/>
        <w:jc w:val="both"/>
        <w:rPr>
          <w:rFonts w:ascii="Cambria" w:hAnsi="Cambria"/>
        </w:rPr>
      </w:pPr>
      <w:r w:rsidRPr="00737BA9">
        <w:rPr>
          <w:rFonts w:ascii="Cambria" w:hAnsi="Cambria"/>
          <w:u w:val="single"/>
        </w:rPr>
        <w:t>Common</w:t>
      </w:r>
      <w:r>
        <w:rPr>
          <w:rFonts w:ascii="Cambria" w:hAnsi="Cambria"/>
        </w:rPr>
        <w:t xml:space="preserve">: </w:t>
      </w:r>
    </w:p>
    <w:p w14:paraId="78D22632" w14:textId="1496AB4B" w:rsidR="00737BA9" w:rsidRDefault="00737BA9" w:rsidP="00737BA9">
      <w:pPr>
        <w:pStyle w:val="ListParagraph"/>
        <w:numPr>
          <w:ilvl w:val="0"/>
          <w:numId w:val="155"/>
        </w:numPr>
        <w:tabs>
          <w:tab w:val="left" w:pos="1418"/>
        </w:tabs>
        <w:ind w:hanging="1004"/>
        <w:jc w:val="both"/>
        <w:rPr>
          <w:rFonts w:ascii="Cambria" w:hAnsi="Cambria"/>
        </w:rPr>
      </w:pPr>
      <w:r>
        <w:rPr>
          <w:rFonts w:ascii="Cambria" w:hAnsi="Cambria"/>
        </w:rPr>
        <w:t xml:space="preserve">Ownership in a corporation is defined by purchases of shares (securities) by the investors </w:t>
      </w:r>
    </w:p>
    <w:p w14:paraId="5549A769" w14:textId="26248FBA" w:rsidR="00737BA9" w:rsidRDefault="00737BA9" w:rsidP="00737BA9">
      <w:pPr>
        <w:pStyle w:val="ListParagraph"/>
        <w:numPr>
          <w:ilvl w:val="0"/>
          <w:numId w:val="155"/>
        </w:numPr>
        <w:tabs>
          <w:tab w:val="left" w:pos="1418"/>
        </w:tabs>
        <w:ind w:hanging="1004"/>
        <w:jc w:val="both"/>
        <w:rPr>
          <w:rFonts w:ascii="Cambria" w:hAnsi="Cambria"/>
        </w:rPr>
      </w:pPr>
      <w:r>
        <w:rPr>
          <w:rFonts w:ascii="Cambria" w:hAnsi="Cambria"/>
        </w:rPr>
        <w:t>Law requires that there must be at least one class of common shares. There may also be one or more classes of preferred shares</w:t>
      </w:r>
    </w:p>
    <w:p w14:paraId="02FFB08C" w14:textId="6F3498C5" w:rsidR="00737BA9" w:rsidRDefault="00737BA9" w:rsidP="00737BA9">
      <w:pPr>
        <w:pStyle w:val="ListParagraph"/>
        <w:numPr>
          <w:ilvl w:val="0"/>
          <w:numId w:val="155"/>
        </w:numPr>
        <w:tabs>
          <w:tab w:val="left" w:pos="1418"/>
        </w:tabs>
        <w:ind w:hanging="1004"/>
        <w:jc w:val="both"/>
        <w:rPr>
          <w:rFonts w:ascii="Cambria" w:hAnsi="Cambria"/>
        </w:rPr>
      </w:pPr>
      <w:r>
        <w:rPr>
          <w:rFonts w:ascii="Cambria" w:hAnsi="Cambria"/>
        </w:rPr>
        <w:lastRenderedPageBreak/>
        <w:t>Ownership is according to the common shares (approval of shareholders: one share= one vote)</w:t>
      </w:r>
    </w:p>
    <w:p w14:paraId="549CEA1D" w14:textId="45C76823" w:rsidR="00737BA9" w:rsidRDefault="00737BA9" w:rsidP="00737BA9">
      <w:pPr>
        <w:pStyle w:val="ListParagraph"/>
        <w:numPr>
          <w:ilvl w:val="0"/>
          <w:numId w:val="155"/>
        </w:numPr>
        <w:tabs>
          <w:tab w:val="left" w:pos="1418"/>
        </w:tabs>
        <w:ind w:hanging="1004"/>
        <w:jc w:val="both"/>
        <w:rPr>
          <w:rFonts w:ascii="Cambria" w:hAnsi="Cambria"/>
        </w:rPr>
      </w:pPr>
      <w:r>
        <w:rPr>
          <w:rFonts w:ascii="Cambria" w:hAnsi="Cambria"/>
        </w:rPr>
        <w:t>If board of directors doesn’t declare the dividends , the common shareholders has no basis for legal action against the board</w:t>
      </w:r>
    </w:p>
    <w:p w14:paraId="1857AB7E" w14:textId="35DD4BE3" w:rsidR="00737BA9" w:rsidRDefault="00737BA9" w:rsidP="00737BA9">
      <w:pPr>
        <w:pStyle w:val="ListParagraph"/>
        <w:numPr>
          <w:ilvl w:val="0"/>
          <w:numId w:val="155"/>
        </w:numPr>
        <w:tabs>
          <w:tab w:val="left" w:pos="1418"/>
        </w:tabs>
        <w:ind w:hanging="1004"/>
        <w:jc w:val="both"/>
        <w:rPr>
          <w:rFonts w:ascii="Cambria" w:hAnsi="Cambria"/>
        </w:rPr>
      </w:pPr>
      <w:r>
        <w:rPr>
          <w:rFonts w:ascii="Cambria" w:hAnsi="Cambria"/>
        </w:rPr>
        <w:t xml:space="preserve">Federal law requires all companies to have only no=par value shares </w:t>
      </w:r>
    </w:p>
    <w:p w14:paraId="3130BD5C" w14:textId="628175D4" w:rsidR="00737BA9" w:rsidRDefault="00737BA9" w:rsidP="00737BA9">
      <w:pPr>
        <w:pStyle w:val="ListParagraph"/>
        <w:numPr>
          <w:ilvl w:val="0"/>
          <w:numId w:val="155"/>
        </w:numPr>
        <w:tabs>
          <w:tab w:val="left" w:pos="1418"/>
        </w:tabs>
        <w:ind w:hanging="1004"/>
        <w:jc w:val="both"/>
        <w:rPr>
          <w:rFonts w:ascii="Cambria" w:hAnsi="Cambria"/>
        </w:rPr>
      </w:pPr>
      <w:r>
        <w:rPr>
          <w:rFonts w:ascii="Cambria" w:hAnsi="Cambria"/>
        </w:rPr>
        <w:t xml:space="preserve">Corporate dividends are taxed twice </w:t>
      </w:r>
    </w:p>
    <w:p w14:paraId="05B518AA" w14:textId="53B3FA00" w:rsidR="00737BA9" w:rsidRDefault="00737BA9" w:rsidP="00737BA9">
      <w:pPr>
        <w:pStyle w:val="ListParagraph"/>
        <w:numPr>
          <w:ilvl w:val="0"/>
          <w:numId w:val="155"/>
        </w:numPr>
        <w:tabs>
          <w:tab w:val="left" w:pos="1276"/>
          <w:tab w:val="left" w:pos="1418"/>
        </w:tabs>
        <w:ind w:hanging="1004"/>
        <w:jc w:val="both"/>
        <w:rPr>
          <w:rFonts w:ascii="Cambria" w:hAnsi="Cambria"/>
        </w:rPr>
      </w:pPr>
      <w:r w:rsidRPr="00737BA9">
        <w:rPr>
          <w:rFonts w:ascii="Cambria" w:hAnsi="Cambria"/>
        </w:rPr>
        <w:t>Shareholder may deduct from their tax payable a percentage of all dividends received in the year</w:t>
      </w:r>
    </w:p>
    <w:p w14:paraId="49FDC09E" w14:textId="77777777" w:rsidR="00737BA9" w:rsidRDefault="00737BA9" w:rsidP="00737BA9">
      <w:pPr>
        <w:tabs>
          <w:tab w:val="left" w:pos="1276"/>
          <w:tab w:val="left" w:pos="1418"/>
        </w:tabs>
        <w:jc w:val="both"/>
        <w:rPr>
          <w:rFonts w:ascii="Cambria" w:hAnsi="Cambria"/>
        </w:rPr>
      </w:pPr>
    </w:p>
    <w:p w14:paraId="0D31F6A8" w14:textId="3498B80D" w:rsidR="00737BA9" w:rsidRDefault="00737BA9" w:rsidP="00737BA9">
      <w:pPr>
        <w:tabs>
          <w:tab w:val="left" w:pos="1276"/>
          <w:tab w:val="left" w:pos="1418"/>
        </w:tabs>
        <w:jc w:val="both"/>
        <w:rPr>
          <w:rFonts w:ascii="Cambria" w:hAnsi="Cambria"/>
          <w:u w:val="single"/>
        </w:rPr>
      </w:pPr>
      <w:r w:rsidRPr="00737BA9">
        <w:rPr>
          <w:rFonts w:ascii="Cambria" w:hAnsi="Cambria"/>
          <w:u w:val="single"/>
        </w:rPr>
        <w:t xml:space="preserve">Preferred shares: </w:t>
      </w:r>
    </w:p>
    <w:p w14:paraId="3B079092" w14:textId="4907F542" w:rsidR="00D0609D" w:rsidRPr="00D0609D" w:rsidRDefault="00D0609D" w:rsidP="00D0609D">
      <w:pPr>
        <w:pStyle w:val="ListParagraph"/>
        <w:numPr>
          <w:ilvl w:val="0"/>
          <w:numId w:val="156"/>
        </w:numPr>
        <w:tabs>
          <w:tab w:val="left" w:pos="1276"/>
          <w:tab w:val="left" w:pos="1418"/>
        </w:tabs>
        <w:jc w:val="both"/>
        <w:rPr>
          <w:rFonts w:ascii="Cambria" w:hAnsi="Cambria"/>
        </w:rPr>
      </w:pPr>
      <w:r w:rsidRPr="00D0609D">
        <w:rPr>
          <w:rFonts w:ascii="Cambria" w:hAnsi="Cambria"/>
        </w:rPr>
        <w:t>Offer ownership in the corporation but in a limited form</w:t>
      </w:r>
    </w:p>
    <w:p w14:paraId="56A31275" w14:textId="3DD710B5" w:rsidR="00D0609D" w:rsidRDefault="00D0609D" w:rsidP="00D0609D">
      <w:pPr>
        <w:pStyle w:val="ListParagraph"/>
        <w:numPr>
          <w:ilvl w:val="0"/>
          <w:numId w:val="156"/>
        </w:numPr>
        <w:tabs>
          <w:tab w:val="left" w:pos="1276"/>
          <w:tab w:val="left" w:pos="1418"/>
        </w:tabs>
        <w:jc w:val="both"/>
        <w:rPr>
          <w:rFonts w:ascii="Cambria" w:hAnsi="Cambria"/>
        </w:rPr>
      </w:pPr>
      <w:r w:rsidRPr="00D0609D">
        <w:rPr>
          <w:rFonts w:ascii="Cambria" w:hAnsi="Cambria"/>
        </w:rPr>
        <w:t xml:space="preserve">When corporation needs new capital funds: two –sided problem (the common shareholders may not wish to reduced </w:t>
      </w:r>
      <w:r>
        <w:rPr>
          <w:rFonts w:ascii="Cambria" w:hAnsi="Cambria"/>
        </w:rPr>
        <w:t>their voting control and those who are prepared to invest their money in the company may want to have a greater security for their investment than is provided by common shares) Solution: preferred shares</w:t>
      </w:r>
    </w:p>
    <w:p w14:paraId="7EA8C432" w14:textId="038C3A16" w:rsidR="00D0609D" w:rsidRDefault="00D0609D" w:rsidP="00D0609D">
      <w:pPr>
        <w:pStyle w:val="ListParagraph"/>
        <w:numPr>
          <w:ilvl w:val="0"/>
          <w:numId w:val="156"/>
        </w:numPr>
        <w:tabs>
          <w:tab w:val="left" w:pos="1276"/>
          <w:tab w:val="left" w:pos="1418"/>
        </w:tabs>
        <w:jc w:val="both"/>
        <w:rPr>
          <w:rFonts w:ascii="Cambria" w:hAnsi="Cambria"/>
        </w:rPr>
      </w:pPr>
      <w:r>
        <w:rPr>
          <w:rFonts w:ascii="Cambria" w:hAnsi="Cambria"/>
        </w:rPr>
        <w:t>Preferred shareholders will be guaranteed a certain dividend on their investment paid from company s profits before any dividends are paid to common shareholders</w:t>
      </w:r>
    </w:p>
    <w:p w14:paraId="2F8D4D02" w14:textId="30970A9A" w:rsidR="00D0609D" w:rsidRDefault="00D0609D" w:rsidP="00D0609D">
      <w:pPr>
        <w:pStyle w:val="ListParagraph"/>
        <w:numPr>
          <w:ilvl w:val="0"/>
          <w:numId w:val="156"/>
        </w:numPr>
        <w:tabs>
          <w:tab w:val="left" w:pos="1276"/>
          <w:tab w:val="left" w:pos="1418"/>
        </w:tabs>
        <w:jc w:val="both"/>
        <w:rPr>
          <w:rFonts w:ascii="Cambria" w:hAnsi="Cambria"/>
        </w:rPr>
      </w:pPr>
      <w:r>
        <w:rPr>
          <w:rFonts w:ascii="Cambria" w:hAnsi="Cambria"/>
        </w:rPr>
        <w:t>They always have a stated or par value</w:t>
      </w:r>
    </w:p>
    <w:p w14:paraId="72169B53" w14:textId="27B867F1" w:rsidR="00D0609D" w:rsidRDefault="00D0609D" w:rsidP="00D0609D">
      <w:pPr>
        <w:pStyle w:val="ListParagraph"/>
        <w:numPr>
          <w:ilvl w:val="0"/>
          <w:numId w:val="156"/>
        </w:numPr>
        <w:tabs>
          <w:tab w:val="left" w:pos="1276"/>
          <w:tab w:val="left" w:pos="1418"/>
        </w:tabs>
        <w:jc w:val="both"/>
        <w:rPr>
          <w:rFonts w:ascii="Cambria" w:hAnsi="Cambria"/>
        </w:rPr>
      </w:pPr>
      <w:r>
        <w:rPr>
          <w:rFonts w:ascii="Cambria" w:hAnsi="Cambria"/>
        </w:rPr>
        <w:t>May be cumulative</w:t>
      </w:r>
    </w:p>
    <w:p w14:paraId="23204309" w14:textId="671D74B4" w:rsidR="00D0609D" w:rsidRDefault="00D0609D" w:rsidP="00D0609D">
      <w:pPr>
        <w:pStyle w:val="ListParagraph"/>
        <w:numPr>
          <w:ilvl w:val="0"/>
          <w:numId w:val="156"/>
        </w:numPr>
        <w:tabs>
          <w:tab w:val="left" w:pos="1276"/>
          <w:tab w:val="left" w:pos="1418"/>
        </w:tabs>
        <w:jc w:val="both"/>
        <w:rPr>
          <w:rFonts w:ascii="Cambria" w:hAnsi="Cambria"/>
        </w:rPr>
      </w:pPr>
      <w:r>
        <w:rPr>
          <w:rFonts w:ascii="Cambria" w:hAnsi="Cambria"/>
        </w:rPr>
        <w:t xml:space="preserve">May be participating (have the right to share om the remaining profits of the company to some predetermined level) </w:t>
      </w:r>
    </w:p>
    <w:p w14:paraId="70131220" w14:textId="57EF8D24" w:rsidR="00D0609D" w:rsidRDefault="00D0609D" w:rsidP="00D0609D">
      <w:pPr>
        <w:pStyle w:val="ListParagraph"/>
        <w:numPr>
          <w:ilvl w:val="0"/>
          <w:numId w:val="156"/>
        </w:numPr>
        <w:tabs>
          <w:tab w:val="left" w:pos="1276"/>
          <w:tab w:val="left" w:pos="1418"/>
        </w:tabs>
        <w:jc w:val="both"/>
        <w:rPr>
          <w:rFonts w:ascii="Cambria" w:hAnsi="Cambria"/>
        </w:rPr>
      </w:pPr>
      <w:r>
        <w:rPr>
          <w:rFonts w:ascii="Cambria" w:hAnsi="Cambria"/>
        </w:rPr>
        <w:t xml:space="preserve">Right for preferred shareholders to have their investment in company repaid (at par value) before any payment to common shareholders during liquidation </w:t>
      </w:r>
    </w:p>
    <w:p w14:paraId="07FD523B" w14:textId="4563E255" w:rsidR="00D0609D" w:rsidRDefault="00D0609D" w:rsidP="00D0609D">
      <w:pPr>
        <w:pStyle w:val="ListParagraph"/>
        <w:numPr>
          <w:ilvl w:val="0"/>
          <w:numId w:val="156"/>
        </w:numPr>
        <w:tabs>
          <w:tab w:val="left" w:pos="1276"/>
          <w:tab w:val="left" w:pos="1418"/>
        </w:tabs>
        <w:jc w:val="both"/>
        <w:rPr>
          <w:rFonts w:ascii="Cambria" w:hAnsi="Cambria"/>
        </w:rPr>
      </w:pPr>
      <w:r>
        <w:rPr>
          <w:rFonts w:ascii="Cambria" w:hAnsi="Cambria"/>
        </w:rPr>
        <w:t xml:space="preserve">They are redeemable (repay shareholders the money they have invested) </w:t>
      </w:r>
    </w:p>
    <w:p w14:paraId="1C068375" w14:textId="46966A6A" w:rsidR="00D0609D" w:rsidRDefault="00D0609D" w:rsidP="00D0609D">
      <w:pPr>
        <w:pStyle w:val="ListParagraph"/>
        <w:numPr>
          <w:ilvl w:val="0"/>
          <w:numId w:val="156"/>
        </w:numPr>
        <w:tabs>
          <w:tab w:val="left" w:pos="1276"/>
          <w:tab w:val="left" w:pos="1418"/>
        </w:tabs>
        <w:jc w:val="both"/>
        <w:rPr>
          <w:rFonts w:ascii="Cambria" w:hAnsi="Cambria"/>
        </w:rPr>
      </w:pPr>
      <w:r>
        <w:rPr>
          <w:rFonts w:ascii="Cambria" w:hAnsi="Cambria"/>
        </w:rPr>
        <w:t xml:space="preserve">Can be converted into common shareholders in the future </w:t>
      </w:r>
    </w:p>
    <w:p w14:paraId="0321E68D" w14:textId="137D5162" w:rsidR="00D0609D" w:rsidRDefault="00D0609D" w:rsidP="00D0609D">
      <w:pPr>
        <w:pStyle w:val="ListParagraph"/>
        <w:numPr>
          <w:ilvl w:val="0"/>
          <w:numId w:val="156"/>
        </w:numPr>
        <w:tabs>
          <w:tab w:val="left" w:pos="1276"/>
          <w:tab w:val="left" w:pos="1418"/>
        </w:tabs>
        <w:jc w:val="both"/>
        <w:rPr>
          <w:rFonts w:ascii="Cambria" w:hAnsi="Cambria"/>
        </w:rPr>
      </w:pPr>
      <w:r>
        <w:rPr>
          <w:rFonts w:ascii="Cambria" w:hAnsi="Cambria"/>
        </w:rPr>
        <w:t>Restriction: do not carry the right to vote a meeting of shareholders</w:t>
      </w:r>
    </w:p>
    <w:p w14:paraId="236B8386" w14:textId="77777777" w:rsidR="00897F23" w:rsidRDefault="00897F23" w:rsidP="00897F23">
      <w:pPr>
        <w:tabs>
          <w:tab w:val="left" w:pos="1276"/>
          <w:tab w:val="left" w:pos="1418"/>
        </w:tabs>
        <w:jc w:val="both"/>
        <w:rPr>
          <w:rFonts w:ascii="Cambria" w:hAnsi="Cambria"/>
        </w:rPr>
      </w:pPr>
    </w:p>
    <w:p w14:paraId="118E84FB" w14:textId="16B50024" w:rsidR="00897F23" w:rsidRDefault="00897F23" w:rsidP="00897F23">
      <w:pPr>
        <w:pStyle w:val="ListParagraph"/>
        <w:numPr>
          <w:ilvl w:val="2"/>
          <w:numId w:val="60"/>
        </w:numPr>
        <w:tabs>
          <w:tab w:val="left" w:pos="851"/>
          <w:tab w:val="left" w:pos="1276"/>
        </w:tabs>
        <w:ind w:hanging="1773"/>
        <w:jc w:val="both"/>
        <w:rPr>
          <w:rFonts w:ascii="Cambria" w:hAnsi="Cambria"/>
        </w:rPr>
      </w:pPr>
      <w:r>
        <w:rPr>
          <w:rFonts w:ascii="Cambria" w:hAnsi="Cambria"/>
        </w:rPr>
        <w:t xml:space="preserve">Transfer of ownership </w:t>
      </w:r>
    </w:p>
    <w:p w14:paraId="38D32452" w14:textId="2CF09190" w:rsidR="00897F23" w:rsidRDefault="00897F23" w:rsidP="00897F23">
      <w:pPr>
        <w:pStyle w:val="ListParagraph"/>
        <w:tabs>
          <w:tab w:val="left" w:pos="851"/>
          <w:tab w:val="left" w:pos="1276"/>
        </w:tabs>
        <w:ind w:left="851"/>
        <w:jc w:val="both"/>
        <w:rPr>
          <w:rFonts w:ascii="Cambria" w:hAnsi="Cambria"/>
        </w:rPr>
      </w:pPr>
      <w:r>
        <w:rPr>
          <w:rFonts w:ascii="Cambria" w:hAnsi="Cambria"/>
        </w:rPr>
        <w:t xml:space="preserve">Not a personal matter, it is objective (shares can be easily transferred) </w:t>
      </w:r>
    </w:p>
    <w:p w14:paraId="1058691A" w14:textId="34619D26" w:rsidR="00044AFD" w:rsidRDefault="00044AFD" w:rsidP="00897F23">
      <w:pPr>
        <w:pStyle w:val="ListParagraph"/>
        <w:tabs>
          <w:tab w:val="left" w:pos="851"/>
          <w:tab w:val="left" w:pos="1276"/>
        </w:tabs>
        <w:ind w:left="851"/>
        <w:jc w:val="both"/>
        <w:rPr>
          <w:rFonts w:ascii="Cambria" w:hAnsi="Cambria"/>
        </w:rPr>
      </w:pPr>
      <w:r>
        <w:rPr>
          <w:rFonts w:ascii="Cambria" w:hAnsi="Cambria"/>
        </w:rPr>
        <w:t>Evidence of ownership in a corporation is the share certificate</w:t>
      </w:r>
    </w:p>
    <w:p w14:paraId="126B2B1C" w14:textId="0F837DE3" w:rsidR="00044AFD" w:rsidRDefault="00044AFD" w:rsidP="00897F23">
      <w:pPr>
        <w:pStyle w:val="ListParagraph"/>
        <w:tabs>
          <w:tab w:val="left" w:pos="851"/>
          <w:tab w:val="left" w:pos="1276"/>
        </w:tabs>
        <w:ind w:left="851"/>
        <w:jc w:val="both"/>
        <w:rPr>
          <w:rFonts w:ascii="Cambria" w:hAnsi="Cambria"/>
        </w:rPr>
      </w:pPr>
      <w:r>
        <w:rPr>
          <w:rFonts w:ascii="Cambria" w:hAnsi="Cambria"/>
        </w:rPr>
        <w:t xml:space="preserve">Easy to raise </w:t>
      </w:r>
      <w:proofErr w:type="spellStart"/>
      <w:r>
        <w:rPr>
          <w:rFonts w:ascii="Cambria" w:hAnsi="Cambria"/>
        </w:rPr>
        <w:t>capitalin</w:t>
      </w:r>
      <w:proofErr w:type="spellEnd"/>
      <w:r>
        <w:rPr>
          <w:rFonts w:ascii="Cambria" w:hAnsi="Cambria"/>
        </w:rPr>
        <w:t xml:space="preserve"> this form of business because of the easiness of transferring ownership</w:t>
      </w:r>
    </w:p>
    <w:p w14:paraId="42812117" w14:textId="77777777" w:rsidR="00044AFD" w:rsidRDefault="00044AFD" w:rsidP="00897F23">
      <w:pPr>
        <w:pStyle w:val="ListParagraph"/>
        <w:tabs>
          <w:tab w:val="left" w:pos="851"/>
          <w:tab w:val="left" w:pos="1276"/>
        </w:tabs>
        <w:ind w:left="851"/>
        <w:jc w:val="both"/>
        <w:rPr>
          <w:rFonts w:ascii="Cambria" w:hAnsi="Cambria"/>
        </w:rPr>
      </w:pPr>
    </w:p>
    <w:p w14:paraId="08CD3626" w14:textId="77777777" w:rsidR="00044AFD" w:rsidRDefault="00044AFD" w:rsidP="00897F23">
      <w:pPr>
        <w:pStyle w:val="ListParagraph"/>
        <w:tabs>
          <w:tab w:val="left" w:pos="851"/>
          <w:tab w:val="left" w:pos="1276"/>
        </w:tabs>
        <w:ind w:left="851"/>
        <w:jc w:val="both"/>
        <w:rPr>
          <w:rFonts w:ascii="Cambria" w:hAnsi="Cambria"/>
        </w:rPr>
      </w:pPr>
    </w:p>
    <w:p w14:paraId="43A301C8" w14:textId="77777777" w:rsidR="00044AFD" w:rsidRDefault="00044AFD" w:rsidP="00897F23">
      <w:pPr>
        <w:pStyle w:val="ListParagraph"/>
        <w:tabs>
          <w:tab w:val="left" w:pos="851"/>
          <w:tab w:val="left" w:pos="1276"/>
        </w:tabs>
        <w:ind w:left="851"/>
        <w:jc w:val="both"/>
        <w:rPr>
          <w:rFonts w:ascii="Cambria" w:hAnsi="Cambria"/>
        </w:rPr>
      </w:pPr>
    </w:p>
    <w:p w14:paraId="5F88356A" w14:textId="77777777" w:rsidR="00044AFD" w:rsidRDefault="00044AFD" w:rsidP="00897F23">
      <w:pPr>
        <w:pStyle w:val="ListParagraph"/>
        <w:tabs>
          <w:tab w:val="left" w:pos="851"/>
          <w:tab w:val="left" w:pos="1276"/>
        </w:tabs>
        <w:ind w:left="851"/>
        <w:jc w:val="both"/>
        <w:rPr>
          <w:rFonts w:ascii="Cambria" w:hAnsi="Cambria"/>
        </w:rPr>
      </w:pPr>
    </w:p>
    <w:p w14:paraId="07760298" w14:textId="77777777" w:rsidR="00044AFD" w:rsidRDefault="00044AFD" w:rsidP="00897F23">
      <w:pPr>
        <w:pStyle w:val="ListParagraph"/>
        <w:tabs>
          <w:tab w:val="left" w:pos="851"/>
          <w:tab w:val="left" w:pos="1276"/>
        </w:tabs>
        <w:ind w:left="851"/>
        <w:jc w:val="both"/>
        <w:rPr>
          <w:rFonts w:ascii="Cambria" w:hAnsi="Cambria"/>
        </w:rPr>
      </w:pPr>
    </w:p>
    <w:p w14:paraId="554E47F3" w14:textId="77777777" w:rsidR="00044AFD" w:rsidRDefault="00044AFD" w:rsidP="00897F23">
      <w:pPr>
        <w:pStyle w:val="ListParagraph"/>
        <w:tabs>
          <w:tab w:val="left" w:pos="851"/>
          <w:tab w:val="left" w:pos="1276"/>
        </w:tabs>
        <w:ind w:left="851"/>
        <w:jc w:val="both"/>
        <w:rPr>
          <w:rFonts w:ascii="Cambria" w:hAnsi="Cambria"/>
        </w:rPr>
      </w:pPr>
    </w:p>
    <w:p w14:paraId="372B211A" w14:textId="77777777" w:rsidR="00044AFD" w:rsidRDefault="00044AFD" w:rsidP="00897F23">
      <w:pPr>
        <w:pStyle w:val="ListParagraph"/>
        <w:tabs>
          <w:tab w:val="left" w:pos="851"/>
          <w:tab w:val="left" w:pos="1276"/>
        </w:tabs>
        <w:ind w:left="851"/>
        <w:jc w:val="both"/>
        <w:rPr>
          <w:rFonts w:ascii="Cambria" w:hAnsi="Cambria"/>
        </w:rPr>
      </w:pPr>
    </w:p>
    <w:p w14:paraId="0CA1A489" w14:textId="77777777" w:rsidR="00044AFD" w:rsidRDefault="00044AFD" w:rsidP="00897F23">
      <w:pPr>
        <w:pStyle w:val="ListParagraph"/>
        <w:tabs>
          <w:tab w:val="left" w:pos="851"/>
          <w:tab w:val="left" w:pos="1276"/>
        </w:tabs>
        <w:ind w:left="851"/>
        <w:jc w:val="both"/>
        <w:rPr>
          <w:rFonts w:ascii="Cambria" w:hAnsi="Cambria"/>
        </w:rPr>
      </w:pPr>
    </w:p>
    <w:p w14:paraId="6EDF4EF6" w14:textId="77777777" w:rsidR="00044AFD" w:rsidRDefault="00044AFD" w:rsidP="00897F23">
      <w:pPr>
        <w:pStyle w:val="ListParagraph"/>
        <w:tabs>
          <w:tab w:val="left" w:pos="851"/>
          <w:tab w:val="left" w:pos="1276"/>
        </w:tabs>
        <w:ind w:left="851"/>
        <w:jc w:val="both"/>
        <w:rPr>
          <w:rFonts w:ascii="Cambria" w:hAnsi="Cambria"/>
        </w:rPr>
      </w:pPr>
    </w:p>
    <w:p w14:paraId="07E52AE2" w14:textId="77777777" w:rsidR="00044AFD" w:rsidRDefault="00044AFD" w:rsidP="00897F23">
      <w:pPr>
        <w:pStyle w:val="ListParagraph"/>
        <w:tabs>
          <w:tab w:val="left" w:pos="851"/>
          <w:tab w:val="left" w:pos="1276"/>
        </w:tabs>
        <w:ind w:left="851"/>
        <w:jc w:val="both"/>
        <w:rPr>
          <w:rFonts w:ascii="Cambria" w:hAnsi="Cambria"/>
        </w:rPr>
      </w:pPr>
    </w:p>
    <w:p w14:paraId="7DAAC8C9" w14:textId="77777777" w:rsidR="00044AFD" w:rsidRDefault="00044AFD" w:rsidP="00897F23">
      <w:pPr>
        <w:pStyle w:val="ListParagraph"/>
        <w:tabs>
          <w:tab w:val="left" w:pos="851"/>
          <w:tab w:val="left" w:pos="1276"/>
        </w:tabs>
        <w:ind w:left="851"/>
        <w:jc w:val="both"/>
        <w:rPr>
          <w:rFonts w:ascii="Cambria" w:hAnsi="Cambria"/>
        </w:rPr>
      </w:pPr>
    </w:p>
    <w:p w14:paraId="37E3A009" w14:textId="503C9F69" w:rsidR="00044AFD" w:rsidRPr="00044AFD" w:rsidRDefault="00044AFD" w:rsidP="00044AFD">
      <w:pPr>
        <w:tabs>
          <w:tab w:val="left" w:pos="851"/>
          <w:tab w:val="left" w:pos="1276"/>
        </w:tabs>
        <w:jc w:val="both"/>
        <w:rPr>
          <w:rFonts w:ascii="Cambria" w:hAnsi="Cambria"/>
          <w:b/>
        </w:rPr>
      </w:pPr>
      <w:r w:rsidRPr="00044AFD">
        <w:rPr>
          <w:rFonts w:ascii="Cambria" w:hAnsi="Cambria"/>
          <w:b/>
        </w:rPr>
        <w:lastRenderedPageBreak/>
        <w:t>In class notes</w:t>
      </w:r>
    </w:p>
    <w:p w14:paraId="7ACE1D07" w14:textId="77777777" w:rsidR="00044AFD" w:rsidRDefault="00044AFD" w:rsidP="00044AFD">
      <w:pPr>
        <w:tabs>
          <w:tab w:val="left" w:pos="851"/>
          <w:tab w:val="left" w:pos="1276"/>
        </w:tabs>
        <w:jc w:val="both"/>
        <w:rPr>
          <w:rFonts w:ascii="Cambria" w:hAnsi="Cambria"/>
        </w:rPr>
      </w:pPr>
    </w:p>
    <w:p w14:paraId="40BC6160" w14:textId="031927DB" w:rsidR="00044AFD" w:rsidRPr="00044AFD" w:rsidRDefault="00044AFD" w:rsidP="00044AFD">
      <w:pPr>
        <w:pStyle w:val="ListParagraph"/>
        <w:tabs>
          <w:tab w:val="left" w:pos="851"/>
          <w:tab w:val="left" w:pos="1276"/>
        </w:tabs>
        <w:ind w:left="435"/>
        <w:jc w:val="both"/>
        <w:rPr>
          <w:rFonts w:ascii="Cambria" w:hAnsi="Cambria"/>
        </w:rPr>
      </w:pPr>
      <w:r w:rsidRPr="00044AFD">
        <w:rPr>
          <w:rFonts w:ascii="Cambria" w:hAnsi="Cambria"/>
        </w:rPr>
        <w:t>Types of business:</w:t>
      </w:r>
    </w:p>
    <w:p w14:paraId="15F07EBD" w14:textId="71DE8A12" w:rsidR="00044AFD" w:rsidRDefault="00044AFD" w:rsidP="00044AFD">
      <w:pPr>
        <w:pStyle w:val="ListParagraph"/>
        <w:numPr>
          <w:ilvl w:val="0"/>
          <w:numId w:val="157"/>
        </w:numPr>
        <w:tabs>
          <w:tab w:val="left" w:pos="851"/>
          <w:tab w:val="left" w:pos="1276"/>
        </w:tabs>
        <w:jc w:val="both"/>
        <w:rPr>
          <w:rFonts w:ascii="Cambria" w:hAnsi="Cambria"/>
        </w:rPr>
      </w:pPr>
      <w:r>
        <w:rPr>
          <w:rFonts w:ascii="Cambria" w:hAnsi="Cambria"/>
        </w:rPr>
        <w:t>Sole proprietorship</w:t>
      </w:r>
    </w:p>
    <w:p w14:paraId="231B8588" w14:textId="6B222E95" w:rsidR="00044AFD" w:rsidRDefault="00044AFD" w:rsidP="00044AFD">
      <w:pPr>
        <w:pStyle w:val="ListParagraph"/>
        <w:numPr>
          <w:ilvl w:val="0"/>
          <w:numId w:val="157"/>
        </w:numPr>
        <w:tabs>
          <w:tab w:val="left" w:pos="851"/>
          <w:tab w:val="left" w:pos="1276"/>
        </w:tabs>
        <w:jc w:val="both"/>
        <w:rPr>
          <w:rFonts w:ascii="Cambria" w:hAnsi="Cambria"/>
        </w:rPr>
      </w:pPr>
      <w:r>
        <w:rPr>
          <w:rFonts w:ascii="Cambria" w:hAnsi="Cambria"/>
        </w:rPr>
        <w:t>Partnership</w:t>
      </w:r>
    </w:p>
    <w:p w14:paraId="0163C250" w14:textId="18DFB074" w:rsidR="00044AFD" w:rsidRDefault="00044AFD" w:rsidP="00044AFD">
      <w:pPr>
        <w:pStyle w:val="ListParagraph"/>
        <w:numPr>
          <w:ilvl w:val="0"/>
          <w:numId w:val="157"/>
        </w:numPr>
        <w:tabs>
          <w:tab w:val="left" w:pos="851"/>
          <w:tab w:val="left" w:pos="1276"/>
        </w:tabs>
        <w:jc w:val="both"/>
        <w:rPr>
          <w:rFonts w:ascii="Cambria" w:hAnsi="Cambria"/>
        </w:rPr>
      </w:pPr>
      <w:r>
        <w:rPr>
          <w:rFonts w:ascii="Cambria" w:hAnsi="Cambria"/>
        </w:rPr>
        <w:t>Corporation</w:t>
      </w:r>
    </w:p>
    <w:p w14:paraId="1961FAD3" w14:textId="698D66E3" w:rsidR="00044AFD" w:rsidRDefault="00044AFD" w:rsidP="00044AFD">
      <w:pPr>
        <w:pStyle w:val="ListParagraph"/>
        <w:numPr>
          <w:ilvl w:val="0"/>
          <w:numId w:val="157"/>
        </w:numPr>
        <w:tabs>
          <w:tab w:val="left" w:pos="851"/>
          <w:tab w:val="left" w:pos="1276"/>
        </w:tabs>
        <w:jc w:val="both"/>
        <w:rPr>
          <w:rFonts w:ascii="Cambria" w:hAnsi="Cambria"/>
        </w:rPr>
      </w:pPr>
      <w:r>
        <w:rPr>
          <w:rFonts w:ascii="Cambria" w:hAnsi="Cambria"/>
        </w:rPr>
        <w:t>Cooperative</w:t>
      </w:r>
    </w:p>
    <w:p w14:paraId="58810AEF" w14:textId="507A0615" w:rsidR="00044AFD" w:rsidRDefault="00044AFD" w:rsidP="00044AFD">
      <w:pPr>
        <w:pStyle w:val="ListParagraph"/>
        <w:numPr>
          <w:ilvl w:val="0"/>
          <w:numId w:val="157"/>
        </w:numPr>
        <w:tabs>
          <w:tab w:val="left" w:pos="851"/>
          <w:tab w:val="left" w:pos="1276"/>
        </w:tabs>
        <w:jc w:val="both"/>
        <w:rPr>
          <w:rFonts w:ascii="Cambria" w:hAnsi="Cambria"/>
        </w:rPr>
      </w:pPr>
      <w:r>
        <w:rPr>
          <w:rFonts w:ascii="Cambria" w:hAnsi="Cambria"/>
        </w:rPr>
        <w:t>NPO</w:t>
      </w:r>
    </w:p>
    <w:p w14:paraId="70B0FA2A" w14:textId="10B19E82" w:rsidR="00044AFD" w:rsidRDefault="00044AFD" w:rsidP="00044AFD">
      <w:pPr>
        <w:pStyle w:val="ListParagraph"/>
        <w:numPr>
          <w:ilvl w:val="0"/>
          <w:numId w:val="157"/>
        </w:numPr>
        <w:tabs>
          <w:tab w:val="left" w:pos="851"/>
          <w:tab w:val="left" w:pos="1276"/>
        </w:tabs>
        <w:jc w:val="both"/>
        <w:rPr>
          <w:rFonts w:ascii="Cambria" w:hAnsi="Cambria"/>
        </w:rPr>
      </w:pPr>
      <w:r>
        <w:rPr>
          <w:rFonts w:ascii="Cambria" w:hAnsi="Cambria"/>
        </w:rPr>
        <w:t>Association</w:t>
      </w:r>
    </w:p>
    <w:p w14:paraId="744831F6" w14:textId="77777777" w:rsidR="00044AFD" w:rsidRDefault="00044AFD" w:rsidP="00044AFD">
      <w:pPr>
        <w:tabs>
          <w:tab w:val="left" w:pos="851"/>
          <w:tab w:val="left" w:pos="1276"/>
        </w:tabs>
        <w:jc w:val="both"/>
        <w:rPr>
          <w:rFonts w:ascii="Cambria" w:hAnsi="Cambria"/>
        </w:rPr>
      </w:pPr>
    </w:p>
    <w:p w14:paraId="7873F912" w14:textId="4F8F5E33" w:rsidR="00044AFD" w:rsidRPr="00044AFD" w:rsidRDefault="00044AFD" w:rsidP="00044AFD">
      <w:pPr>
        <w:pStyle w:val="ListParagraph"/>
        <w:numPr>
          <w:ilvl w:val="0"/>
          <w:numId w:val="159"/>
        </w:numPr>
        <w:tabs>
          <w:tab w:val="left" w:pos="851"/>
          <w:tab w:val="left" w:pos="1276"/>
        </w:tabs>
        <w:jc w:val="both"/>
        <w:rPr>
          <w:rFonts w:ascii="Cambria" w:hAnsi="Cambria"/>
        </w:rPr>
      </w:pPr>
      <w:r w:rsidRPr="00044AFD">
        <w:rPr>
          <w:rFonts w:ascii="Cambria" w:hAnsi="Cambria"/>
        </w:rPr>
        <w:t>Taxes are done at a personal level</w:t>
      </w:r>
    </w:p>
    <w:p w14:paraId="2ABA7E63" w14:textId="29E6C8C1" w:rsidR="00044AFD" w:rsidRPr="00044AFD" w:rsidRDefault="00044AFD" w:rsidP="00044AFD">
      <w:pPr>
        <w:pStyle w:val="ListParagraph"/>
        <w:numPr>
          <w:ilvl w:val="0"/>
          <w:numId w:val="159"/>
        </w:numPr>
        <w:tabs>
          <w:tab w:val="left" w:pos="851"/>
          <w:tab w:val="left" w:pos="1276"/>
        </w:tabs>
        <w:jc w:val="both"/>
        <w:rPr>
          <w:rFonts w:ascii="Cambria" w:hAnsi="Cambria"/>
        </w:rPr>
      </w:pPr>
      <w:r w:rsidRPr="00044AFD">
        <w:rPr>
          <w:rFonts w:ascii="Cambria" w:hAnsi="Cambria"/>
        </w:rPr>
        <w:t>Does my business create a legal person? SP does not</w:t>
      </w:r>
    </w:p>
    <w:p w14:paraId="29E1D90F" w14:textId="51235560" w:rsidR="00044AFD" w:rsidRPr="00044AFD" w:rsidRDefault="00044AFD" w:rsidP="00044AFD">
      <w:pPr>
        <w:pStyle w:val="ListParagraph"/>
        <w:numPr>
          <w:ilvl w:val="0"/>
          <w:numId w:val="159"/>
        </w:numPr>
        <w:tabs>
          <w:tab w:val="left" w:pos="851"/>
          <w:tab w:val="left" w:pos="1276"/>
        </w:tabs>
        <w:jc w:val="both"/>
        <w:rPr>
          <w:rFonts w:ascii="Cambria" w:hAnsi="Cambria"/>
        </w:rPr>
      </w:pPr>
      <w:r w:rsidRPr="00044AFD">
        <w:rPr>
          <w:rFonts w:ascii="Cambria" w:hAnsi="Cambria"/>
        </w:rPr>
        <w:t>Legal person: limited liability, flexible fiscal years, 6monthsm file income tax</w:t>
      </w:r>
    </w:p>
    <w:p w14:paraId="3142221C" w14:textId="67BFEC8B" w:rsidR="00044AFD" w:rsidRPr="00044AFD" w:rsidRDefault="00044AFD" w:rsidP="00044AFD">
      <w:pPr>
        <w:pStyle w:val="ListParagraph"/>
        <w:numPr>
          <w:ilvl w:val="0"/>
          <w:numId w:val="159"/>
        </w:numPr>
        <w:tabs>
          <w:tab w:val="left" w:pos="851"/>
          <w:tab w:val="left" w:pos="1276"/>
        </w:tabs>
        <w:jc w:val="both"/>
        <w:rPr>
          <w:rFonts w:ascii="Cambria" w:hAnsi="Cambria"/>
        </w:rPr>
      </w:pPr>
      <w:r w:rsidRPr="00044AFD">
        <w:rPr>
          <w:rFonts w:ascii="Cambria" w:hAnsi="Cambria"/>
        </w:rPr>
        <w:t>Cooperative will be subject to double taxation</w:t>
      </w:r>
    </w:p>
    <w:p w14:paraId="3984F347" w14:textId="77777777" w:rsidR="00044AFD" w:rsidRDefault="00044AFD" w:rsidP="00044AFD">
      <w:pPr>
        <w:pStyle w:val="ListParagraph"/>
        <w:numPr>
          <w:ilvl w:val="0"/>
          <w:numId w:val="159"/>
        </w:numPr>
        <w:tabs>
          <w:tab w:val="left" w:pos="851"/>
          <w:tab w:val="left" w:pos="1276"/>
        </w:tabs>
        <w:jc w:val="both"/>
        <w:rPr>
          <w:rFonts w:ascii="Cambria" w:hAnsi="Cambria"/>
        </w:rPr>
      </w:pPr>
      <w:r w:rsidRPr="00044AFD">
        <w:rPr>
          <w:rFonts w:ascii="Cambria" w:hAnsi="Cambria"/>
        </w:rPr>
        <w:t>In NPO, dividend or return does not exist and that’s why NPO is exempt of paying income taxes</w:t>
      </w:r>
    </w:p>
    <w:p w14:paraId="2FD5585E" w14:textId="3C75CD8D" w:rsidR="00044AFD" w:rsidRPr="00044AFD" w:rsidRDefault="00044AFD" w:rsidP="00044AFD">
      <w:pPr>
        <w:pStyle w:val="ListParagraph"/>
        <w:numPr>
          <w:ilvl w:val="0"/>
          <w:numId w:val="159"/>
        </w:numPr>
        <w:tabs>
          <w:tab w:val="left" w:pos="851"/>
          <w:tab w:val="left" w:pos="1276"/>
        </w:tabs>
        <w:jc w:val="both"/>
        <w:rPr>
          <w:rFonts w:ascii="Cambria" w:hAnsi="Cambria"/>
        </w:rPr>
      </w:pPr>
      <w:r w:rsidRPr="00044AFD">
        <w:rPr>
          <w:rFonts w:ascii="Cambria" w:hAnsi="Cambria"/>
        </w:rPr>
        <w:t xml:space="preserve">Liability and taxes are used to create legal person for COOP, NPO and association </w:t>
      </w:r>
    </w:p>
    <w:p w14:paraId="26ABCCA4" w14:textId="77777777" w:rsidR="00044AFD" w:rsidRDefault="00044AFD" w:rsidP="00044AFD">
      <w:pPr>
        <w:tabs>
          <w:tab w:val="left" w:pos="851"/>
          <w:tab w:val="left" w:pos="1276"/>
        </w:tabs>
        <w:jc w:val="both"/>
        <w:rPr>
          <w:rFonts w:ascii="Cambria" w:hAnsi="Cambria"/>
        </w:rPr>
      </w:pPr>
    </w:p>
    <w:p w14:paraId="6971816D" w14:textId="49109B20" w:rsidR="00044AFD" w:rsidRDefault="00044AFD" w:rsidP="00044AFD">
      <w:pPr>
        <w:pStyle w:val="ListParagraph"/>
        <w:numPr>
          <w:ilvl w:val="0"/>
          <w:numId w:val="158"/>
        </w:numPr>
        <w:tabs>
          <w:tab w:val="left" w:pos="851"/>
          <w:tab w:val="left" w:pos="1276"/>
        </w:tabs>
        <w:jc w:val="both"/>
        <w:rPr>
          <w:rFonts w:ascii="Cambria" w:hAnsi="Cambria"/>
        </w:rPr>
      </w:pPr>
      <w:r>
        <w:rPr>
          <w:rFonts w:ascii="Cambria" w:hAnsi="Cambria"/>
        </w:rPr>
        <w:t>Sole proprietorship</w:t>
      </w:r>
    </w:p>
    <w:p w14:paraId="3D05335C" w14:textId="40ADD214" w:rsidR="00044AFD" w:rsidRDefault="00044AFD" w:rsidP="00044AFD">
      <w:pPr>
        <w:pStyle w:val="ListParagraph"/>
        <w:numPr>
          <w:ilvl w:val="0"/>
          <w:numId w:val="160"/>
        </w:numPr>
        <w:tabs>
          <w:tab w:val="left" w:pos="851"/>
          <w:tab w:val="left" w:pos="1276"/>
        </w:tabs>
        <w:jc w:val="both"/>
        <w:rPr>
          <w:rFonts w:ascii="Cambria" w:hAnsi="Cambria"/>
        </w:rPr>
      </w:pPr>
      <w:r>
        <w:rPr>
          <w:rFonts w:ascii="Cambria" w:hAnsi="Cambria"/>
        </w:rPr>
        <w:t>Assets mingled in physical person</w:t>
      </w:r>
    </w:p>
    <w:p w14:paraId="575DB321" w14:textId="5333C53D" w:rsidR="00044AFD" w:rsidRDefault="00044AFD" w:rsidP="00044AFD">
      <w:pPr>
        <w:pStyle w:val="ListParagraph"/>
        <w:numPr>
          <w:ilvl w:val="0"/>
          <w:numId w:val="160"/>
        </w:numPr>
        <w:tabs>
          <w:tab w:val="left" w:pos="851"/>
          <w:tab w:val="left" w:pos="1276"/>
        </w:tabs>
        <w:jc w:val="both"/>
        <w:rPr>
          <w:rFonts w:ascii="Cambria" w:hAnsi="Cambria"/>
        </w:rPr>
      </w:pPr>
      <w:r>
        <w:rPr>
          <w:rFonts w:ascii="Cambria" w:hAnsi="Cambria"/>
        </w:rPr>
        <w:t>One owner</w:t>
      </w:r>
    </w:p>
    <w:p w14:paraId="4C9E91FA" w14:textId="23E609C0" w:rsidR="00044AFD" w:rsidRDefault="00044AFD" w:rsidP="00044AFD">
      <w:pPr>
        <w:pStyle w:val="ListParagraph"/>
        <w:numPr>
          <w:ilvl w:val="0"/>
          <w:numId w:val="160"/>
        </w:numPr>
        <w:tabs>
          <w:tab w:val="left" w:pos="851"/>
          <w:tab w:val="left" w:pos="1276"/>
        </w:tabs>
        <w:jc w:val="both"/>
        <w:rPr>
          <w:rFonts w:ascii="Cambria" w:hAnsi="Cambria"/>
        </w:rPr>
      </w:pPr>
      <w:r>
        <w:rPr>
          <w:rFonts w:ascii="Cambria" w:hAnsi="Cambria"/>
        </w:rPr>
        <w:t>Can’t sell business, can sell assets</w:t>
      </w:r>
    </w:p>
    <w:p w14:paraId="5A27BA2B" w14:textId="77777777" w:rsidR="00044AFD" w:rsidRDefault="00044AFD" w:rsidP="00044AFD">
      <w:pPr>
        <w:pStyle w:val="ListParagraph"/>
        <w:tabs>
          <w:tab w:val="left" w:pos="851"/>
          <w:tab w:val="left" w:pos="1276"/>
        </w:tabs>
        <w:jc w:val="both"/>
        <w:rPr>
          <w:rFonts w:ascii="Cambria" w:hAnsi="Cambria"/>
        </w:rPr>
      </w:pPr>
    </w:p>
    <w:p w14:paraId="323BA43D" w14:textId="29395A6A" w:rsidR="00044AFD" w:rsidRDefault="00044AFD" w:rsidP="00044AFD">
      <w:pPr>
        <w:pStyle w:val="ListParagraph"/>
        <w:numPr>
          <w:ilvl w:val="0"/>
          <w:numId w:val="158"/>
        </w:numPr>
        <w:tabs>
          <w:tab w:val="left" w:pos="851"/>
          <w:tab w:val="left" w:pos="1276"/>
        </w:tabs>
        <w:jc w:val="both"/>
        <w:rPr>
          <w:rFonts w:ascii="Cambria" w:hAnsi="Cambria"/>
        </w:rPr>
      </w:pPr>
      <w:r>
        <w:rPr>
          <w:rFonts w:ascii="Cambria" w:hAnsi="Cambria"/>
        </w:rPr>
        <w:t>Partnership</w:t>
      </w:r>
    </w:p>
    <w:p w14:paraId="57531429" w14:textId="0F3D73F0" w:rsidR="00044AFD" w:rsidRDefault="00044AFD" w:rsidP="00044AFD">
      <w:pPr>
        <w:pStyle w:val="ListParagraph"/>
        <w:numPr>
          <w:ilvl w:val="0"/>
          <w:numId w:val="161"/>
        </w:numPr>
        <w:tabs>
          <w:tab w:val="left" w:pos="851"/>
          <w:tab w:val="left" w:pos="1276"/>
        </w:tabs>
        <w:jc w:val="both"/>
        <w:rPr>
          <w:rFonts w:ascii="Cambria" w:hAnsi="Cambria"/>
        </w:rPr>
      </w:pPr>
      <w:r>
        <w:rPr>
          <w:rFonts w:ascii="Cambria" w:hAnsi="Cambria"/>
        </w:rPr>
        <w:t>Contract</w:t>
      </w:r>
    </w:p>
    <w:p w14:paraId="184E4F1B" w14:textId="0561FDC6" w:rsidR="00044AFD" w:rsidRDefault="008A3393" w:rsidP="00044AFD">
      <w:pPr>
        <w:pStyle w:val="ListParagraph"/>
        <w:numPr>
          <w:ilvl w:val="0"/>
          <w:numId w:val="161"/>
        </w:numPr>
        <w:tabs>
          <w:tab w:val="left" w:pos="851"/>
          <w:tab w:val="left" w:pos="1276"/>
        </w:tabs>
        <w:jc w:val="both"/>
        <w:rPr>
          <w:rFonts w:ascii="Cambria" w:hAnsi="Cambria"/>
        </w:rPr>
      </w:pPr>
      <w:r>
        <w:rPr>
          <w:rFonts w:ascii="Cambria" w:hAnsi="Cambria"/>
        </w:rPr>
        <w:t xml:space="preserve">2 </w:t>
      </w:r>
      <w:r w:rsidR="00044AFD">
        <w:rPr>
          <w:rFonts w:ascii="Cambria" w:hAnsi="Cambria"/>
        </w:rPr>
        <w:t xml:space="preserve">or </w:t>
      </w:r>
      <w:r>
        <w:rPr>
          <w:rFonts w:ascii="Cambria" w:hAnsi="Cambria"/>
        </w:rPr>
        <w:t>m</w:t>
      </w:r>
      <w:r w:rsidR="00044AFD">
        <w:rPr>
          <w:rFonts w:ascii="Cambria" w:hAnsi="Cambria"/>
        </w:rPr>
        <w:t>ore owners</w:t>
      </w:r>
    </w:p>
    <w:p w14:paraId="17FB1000" w14:textId="68170AD3" w:rsidR="00044AFD" w:rsidRPr="00044AFD" w:rsidRDefault="00044AFD" w:rsidP="00044AFD">
      <w:pPr>
        <w:pStyle w:val="ListParagraph"/>
        <w:numPr>
          <w:ilvl w:val="0"/>
          <w:numId w:val="161"/>
        </w:numPr>
        <w:tabs>
          <w:tab w:val="left" w:pos="851"/>
          <w:tab w:val="left" w:pos="1276"/>
        </w:tabs>
        <w:jc w:val="both"/>
        <w:rPr>
          <w:rFonts w:ascii="Cambria" w:hAnsi="Cambria"/>
        </w:rPr>
      </w:pPr>
      <w:r>
        <w:rPr>
          <w:rFonts w:ascii="Cambria" w:hAnsi="Cambria"/>
        </w:rPr>
        <w:t xml:space="preserve">What does each partner bring to the table Money, knowledge and </w:t>
      </w:r>
      <w:proofErr w:type="gramStart"/>
      <w:r>
        <w:rPr>
          <w:rFonts w:ascii="Cambria" w:hAnsi="Cambria"/>
        </w:rPr>
        <w:t>time.</w:t>
      </w:r>
      <w:proofErr w:type="gramEnd"/>
      <w:r>
        <w:rPr>
          <w:rFonts w:ascii="Cambria" w:hAnsi="Cambria"/>
        </w:rPr>
        <w:t xml:space="preserve"> </w:t>
      </w:r>
    </w:p>
    <w:p w14:paraId="356404C6" w14:textId="1FA1EF4C" w:rsidR="00044AFD" w:rsidRDefault="00044AFD" w:rsidP="00044AFD">
      <w:pPr>
        <w:pStyle w:val="ListParagraph"/>
        <w:numPr>
          <w:ilvl w:val="0"/>
          <w:numId w:val="161"/>
        </w:numPr>
        <w:tabs>
          <w:tab w:val="left" w:pos="851"/>
          <w:tab w:val="left" w:pos="1276"/>
        </w:tabs>
        <w:jc w:val="both"/>
        <w:rPr>
          <w:rFonts w:ascii="Cambria" w:hAnsi="Cambria"/>
        </w:rPr>
      </w:pPr>
      <w:r>
        <w:rPr>
          <w:rFonts w:ascii="Cambria" w:hAnsi="Cambria"/>
        </w:rPr>
        <w:t xml:space="preserve">If not mentioned, the profits are share equally </w:t>
      </w:r>
    </w:p>
    <w:p w14:paraId="7AD4F1C4" w14:textId="17C0832B" w:rsidR="00044AFD" w:rsidRDefault="00044AFD" w:rsidP="00044AFD">
      <w:pPr>
        <w:pStyle w:val="ListParagraph"/>
        <w:numPr>
          <w:ilvl w:val="0"/>
          <w:numId w:val="161"/>
        </w:numPr>
        <w:tabs>
          <w:tab w:val="left" w:pos="851"/>
          <w:tab w:val="left" w:pos="1276"/>
        </w:tabs>
        <w:jc w:val="both"/>
        <w:rPr>
          <w:rFonts w:ascii="Cambria" w:hAnsi="Cambria"/>
        </w:rPr>
      </w:pPr>
      <w:r>
        <w:rPr>
          <w:rFonts w:ascii="Cambria" w:hAnsi="Cambria"/>
        </w:rPr>
        <w:t>If creditors come after partners, they are responsible for the same % that they receive in profits</w:t>
      </w:r>
    </w:p>
    <w:p w14:paraId="09E455E9" w14:textId="0D70B186" w:rsidR="00044AFD" w:rsidRDefault="00044AFD" w:rsidP="00044AFD">
      <w:pPr>
        <w:pStyle w:val="ListParagraph"/>
        <w:numPr>
          <w:ilvl w:val="0"/>
          <w:numId w:val="161"/>
        </w:numPr>
        <w:tabs>
          <w:tab w:val="left" w:pos="851"/>
          <w:tab w:val="left" w:pos="1276"/>
        </w:tabs>
        <w:jc w:val="both"/>
        <w:rPr>
          <w:rFonts w:ascii="Cambria" w:hAnsi="Cambria"/>
        </w:rPr>
      </w:pPr>
      <w:r>
        <w:rPr>
          <w:rFonts w:ascii="Cambria" w:hAnsi="Cambria"/>
        </w:rPr>
        <w:t xml:space="preserve">Limited liability: solidary: creditor can get money from which ever partner he wants </w:t>
      </w:r>
    </w:p>
    <w:p w14:paraId="4F74D2F3" w14:textId="410F5D92" w:rsidR="00044AFD" w:rsidRDefault="00044AFD" w:rsidP="00044AFD">
      <w:pPr>
        <w:pStyle w:val="ListParagraph"/>
        <w:numPr>
          <w:ilvl w:val="0"/>
          <w:numId w:val="161"/>
        </w:numPr>
        <w:tabs>
          <w:tab w:val="left" w:pos="851"/>
          <w:tab w:val="left" w:pos="1276"/>
        </w:tabs>
        <w:jc w:val="both"/>
        <w:rPr>
          <w:rFonts w:ascii="Cambria" w:hAnsi="Cambria"/>
        </w:rPr>
      </w:pPr>
      <w:r>
        <w:rPr>
          <w:rFonts w:ascii="Cambria" w:hAnsi="Cambria"/>
        </w:rPr>
        <w:t xml:space="preserve">Types of partners: </w:t>
      </w:r>
      <w:r w:rsidRPr="008A3393">
        <w:rPr>
          <w:rFonts w:ascii="Cambria" w:hAnsi="Cambria"/>
          <w:b/>
        </w:rPr>
        <w:t>general</w:t>
      </w:r>
      <w:r>
        <w:rPr>
          <w:rFonts w:ascii="Cambria" w:hAnsi="Cambria"/>
        </w:rPr>
        <w:t xml:space="preserve"> and </w:t>
      </w:r>
      <w:r w:rsidRPr="008A3393">
        <w:rPr>
          <w:rFonts w:ascii="Cambria" w:hAnsi="Cambria"/>
          <w:b/>
        </w:rPr>
        <w:t>special</w:t>
      </w:r>
      <w:r>
        <w:rPr>
          <w:rFonts w:ascii="Cambria" w:hAnsi="Cambria"/>
        </w:rPr>
        <w:t xml:space="preserve"> (limited partnership, investors-make money and doesn’t run the business</w:t>
      </w:r>
      <w:r w:rsidR="008A3393">
        <w:rPr>
          <w:rFonts w:ascii="Cambria" w:hAnsi="Cambria"/>
        </w:rPr>
        <w:t>)</w:t>
      </w:r>
      <w:r>
        <w:rPr>
          <w:rFonts w:ascii="Cambria" w:hAnsi="Cambria"/>
        </w:rPr>
        <w:t xml:space="preserve"> and </w:t>
      </w:r>
      <w:r w:rsidRPr="008A3393">
        <w:rPr>
          <w:rFonts w:ascii="Cambria" w:hAnsi="Cambria"/>
          <w:b/>
        </w:rPr>
        <w:t>undeclared</w:t>
      </w:r>
      <w:r>
        <w:rPr>
          <w:rFonts w:ascii="Cambria" w:hAnsi="Cambria"/>
        </w:rPr>
        <w:t xml:space="preserve"> partnership (most people don’t pursue, it is a penalty category)</w:t>
      </w:r>
    </w:p>
    <w:p w14:paraId="05858ADA" w14:textId="4A18DFC1" w:rsidR="008A3393" w:rsidRDefault="008A3393" w:rsidP="00044AFD">
      <w:pPr>
        <w:pStyle w:val="ListParagraph"/>
        <w:numPr>
          <w:ilvl w:val="0"/>
          <w:numId w:val="161"/>
        </w:numPr>
        <w:tabs>
          <w:tab w:val="left" w:pos="851"/>
          <w:tab w:val="left" w:pos="1276"/>
        </w:tabs>
        <w:jc w:val="both"/>
        <w:rPr>
          <w:rFonts w:ascii="Cambria" w:hAnsi="Cambria"/>
        </w:rPr>
      </w:pPr>
      <w:r>
        <w:rPr>
          <w:rFonts w:ascii="Cambria" w:hAnsi="Cambria"/>
        </w:rPr>
        <w:t xml:space="preserve">Special partnership don’t have unlimited liability like general </w:t>
      </w:r>
    </w:p>
    <w:p w14:paraId="6988372E" w14:textId="77777777" w:rsidR="008A3393" w:rsidRDefault="008A3393" w:rsidP="008A3393">
      <w:pPr>
        <w:tabs>
          <w:tab w:val="left" w:pos="851"/>
          <w:tab w:val="left" w:pos="1276"/>
        </w:tabs>
        <w:jc w:val="both"/>
        <w:rPr>
          <w:rFonts w:ascii="Cambria" w:hAnsi="Cambria"/>
        </w:rPr>
      </w:pPr>
    </w:p>
    <w:p w14:paraId="47787D72" w14:textId="36701EF7" w:rsidR="008A3393" w:rsidRDefault="008A3393" w:rsidP="008A3393">
      <w:pPr>
        <w:tabs>
          <w:tab w:val="left" w:pos="851"/>
          <w:tab w:val="left" w:pos="1276"/>
        </w:tabs>
        <w:jc w:val="both"/>
        <w:rPr>
          <w:rFonts w:ascii="Cambria" w:hAnsi="Cambria"/>
        </w:rPr>
      </w:pPr>
      <w:r>
        <w:rPr>
          <w:rFonts w:ascii="Cambria" w:hAnsi="Cambria"/>
        </w:rPr>
        <w:t xml:space="preserve">Two types of law: 1) public order (the law is the </w:t>
      </w:r>
      <w:proofErr w:type="gramStart"/>
      <w:r>
        <w:rPr>
          <w:rFonts w:ascii="Cambria" w:hAnsi="Cambria"/>
        </w:rPr>
        <w:t>law ,</w:t>
      </w:r>
      <w:proofErr w:type="gramEnd"/>
      <w:r>
        <w:rPr>
          <w:rFonts w:ascii="Cambria" w:hAnsi="Cambria"/>
        </w:rPr>
        <w:t xml:space="preserve"> you can’t change it) 2) depletive (to fill a void) </w:t>
      </w:r>
    </w:p>
    <w:p w14:paraId="374CBE17" w14:textId="2DA47E4F" w:rsidR="008A3393" w:rsidRDefault="008A3393" w:rsidP="008A3393">
      <w:pPr>
        <w:tabs>
          <w:tab w:val="left" w:pos="851"/>
          <w:tab w:val="left" w:pos="1276"/>
        </w:tabs>
        <w:jc w:val="both"/>
        <w:rPr>
          <w:rFonts w:ascii="Cambria" w:hAnsi="Cambria"/>
        </w:rPr>
      </w:pPr>
      <w:r>
        <w:rPr>
          <w:rFonts w:ascii="Cambria" w:hAnsi="Cambria"/>
        </w:rPr>
        <w:t>Association: term used in name</w:t>
      </w:r>
    </w:p>
    <w:p w14:paraId="4EB3F9C7" w14:textId="77777777" w:rsidR="00707440" w:rsidRDefault="00707440" w:rsidP="008A3393">
      <w:pPr>
        <w:tabs>
          <w:tab w:val="left" w:pos="851"/>
          <w:tab w:val="left" w:pos="1276"/>
        </w:tabs>
        <w:jc w:val="both"/>
        <w:rPr>
          <w:rFonts w:ascii="Cambria" w:hAnsi="Cambria"/>
        </w:rPr>
      </w:pPr>
    </w:p>
    <w:p w14:paraId="69822F71" w14:textId="77777777" w:rsidR="00707440" w:rsidRDefault="00707440" w:rsidP="008A3393">
      <w:pPr>
        <w:tabs>
          <w:tab w:val="left" w:pos="851"/>
          <w:tab w:val="left" w:pos="1276"/>
        </w:tabs>
        <w:jc w:val="both"/>
        <w:rPr>
          <w:rFonts w:ascii="Cambria" w:hAnsi="Cambria"/>
        </w:rPr>
      </w:pPr>
    </w:p>
    <w:p w14:paraId="4262EE53" w14:textId="77777777" w:rsidR="00707440" w:rsidRDefault="00707440" w:rsidP="008A3393">
      <w:pPr>
        <w:tabs>
          <w:tab w:val="left" w:pos="851"/>
          <w:tab w:val="left" w:pos="1276"/>
        </w:tabs>
        <w:jc w:val="both"/>
        <w:rPr>
          <w:rFonts w:ascii="Cambria" w:hAnsi="Cambria"/>
        </w:rPr>
      </w:pPr>
    </w:p>
    <w:p w14:paraId="76436F09" w14:textId="77777777" w:rsidR="00872BF4" w:rsidRDefault="00872BF4" w:rsidP="00247F3A">
      <w:pPr>
        <w:tabs>
          <w:tab w:val="left" w:pos="851"/>
          <w:tab w:val="left" w:pos="1276"/>
        </w:tabs>
        <w:jc w:val="center"/>
        <w:rPr>
          <w:rFonts w:ascii="Cambria" w:hAnsi="Cambria"/>
          <w:b/>
          <w:highlight w:val="yellow"/>
        </w:rPr>
      </w:pPr>
    </w:p>
    <w:p w14:paraId="14079865" w14:textId="77777777" w:rsidR="00872BF4" w:rsidRDefault="00872BF4" w:rsidP="00247F3A">
      <w:pPr>
        <w:tabs>
          <w:tab w:val="left" w:pos="851"/>
          <w:tab w:val="left" w:pos="1276"/>
        </w:tabs>
        <w:jc w:val="center"/>
        <w:rPr>
          <w:rFonts w:ascii="Cambria" w:hAnsi="Cambria"/>
          <w:b/>
          <w:highlight w:val="yellow"/>
        </w:rPr>
      </w:pPr>
    </w:p>
    <w:p w14:paraId="592F186E" w14:textId="177C2A48" w:rsidR="008A3393" w:rsidRDefault="00247F3A" w:rsidP="00247F3A">
      <w:pPr>
        <w:tabs>
          <w:tab w:val="left" w:pos="851"/>
          <w:tab w:val="left" w:pos="1276"/>
        </w:tabs>
        <w:jc w:val="center"/>
        <w:rPr>
          <w:rFonts w:ascii="Cambria" w:hAnsi="Cambria"/>
          <w:b/>
        </w:rPr>
      </w:pPr>
      <w:bookmarkStart w:id="0" w:name="_GoBack"/>
      <w:bookmarkEnd w:id="0"/>
      <w:r w:rsidRPr="00247F3A">
        <w:rPr>
          <w:rFonts w:ascii="Cambria" w:hAnsi="Cambria"/>
          <w:b/>
          <w:highlight w:val="yellow"/>
        </w:rPr>
        <w:lastRenderedPageBreak/>
        <w:t>CHAPTER 8: PRINCIPLES OF CONTRACT LAW</w:t>
      </w:r>
    </w:p>
    <w:p w14:paraId="3F906AFF" w14:textId="77777777" w:rsidR="00247F3A" w:rsidRDefault="00247F3A" w:rsidP="00247F3A">
      <w:pPr>
        <w:tabs>
          <w:tab w:val="left" w:pos="851"/>
          <w:tab w:val="left" w:pos="1276"/>
        </w:tabs>
        <w:jc w:val="center"/>
        <w:rPr>
          <w:rFonts w:ascii="Cambria" w:hAnsi="Cambria"/>
          <w:b/>
        </w:rPr>
      </w:pPr>
    </w:p>
    <w:p w14:paraId="116ECAA6" w14:textId="3BA2C62F" w:rsidR="00247F3A" w:rsidRDefault="00247F3A" w:rsidP="00247F3A">
      <w:pPr>
        <w:tabs>
          <w:tab w:val="left" w:pos="851"/>
          <w:tab w:val="left" w:pos="1276"/>
        </w:tabs>
        <w:rPr>
          <w:rFonts w:ascii="Cambria" w:hAnsi="Cambria"/>
          <w:b/>
        </w:rPr>
      </w:pPr>
      <w:r>
        <w:rPr>
          <w:rFonts w:ascii="Cambria" w:hAnsi="Cambria"/>
          <w:b/>
        </w:rPr>
        <w:t>8.1]</w:t>
      </w:r>
      <w:r w:rsidRPr="00247F3A">
        <w:rPr>
          <w:rFonts w:ascii="Cambria" w:hAnsi="Cambria"/>
          <w:b/>
        </w:rPr>
        <w:t xml:space="preserve"> Obligations</w:t>
      </w:r>
    </w:p>
    <w:p w14:paraId="110BED97" w14:textId="1FCF9A94" w:rsidR="00247F3A" w:rsidRDefault="00247F3A" w:rsidP="00247F3A">
      <w:pPr>
        <w:tabs>
          <w:tab w:val="left" w:pos="851"/>
          <w:tab w:val="left" w:pos="1276"/>
        </w:tabs>
        <w:rPr>
          <w:rFonts w:ascii="Cambria" w:hAnsi="Cambria"/>
        </w:rPr>
      </w:pPr>
      <w:r>
        <w:rPr>
          <w:rFonts w:ascii="Cambria" w:hAnsi="Cambria"/>
        </w:rPr>
        <w:t xml:space="preserve">Contacts: business agreements that people enter voluntarily </w:t>
      </w:r>
    </w:p>
    <w:p w14:paraId="6E99DD67" w14:textId="4894C64D" w:rsidR="00247F3A" w:rsidRDefault="00247F3A" w:rsidP="00247F3A">
      <w:pPr>
        <w:tabs>
          <w:tab w:val="left" w:pos="851"/>
          <w:tab w:val="left" w:pos="1276"/>
        </w:tabs>
        <w:rPr>
          <w:rFonts w:ascii="Cambria" w:hAnsi="Cambria"/>
        </w:rPr>
      </w:pPr>
      <w:r>
        <w:rPr>
          <w:rFonts w:ascii="Cambria" w:hAnsi="Cambria"/>
        </w:rPr>
        <w:t>Contracts create obligations but obligations are the base to construct contracts</w:t>
      </w:r>
    </w:p>
    <w:p w14:paraId="7A69D171" w14:textId="77777777" w:rsidR="00247F3A" w:rsidRDefault="00247F3A" w:rsidP="00247F3A">
      <w:pPr>
        <w:tabs>
          <w:tab w:val="left" w:pos="851"/>
          <w:tab w:val="left" w:pos="1276"/>
        </w:tabs>
        <w:rPr>
          <w:rFonts w:ascii="Cambria" w:hAnsi="Cambria"/>
        </w:rPr>
      </w:pPr>
    </w:p>
    <w:p w14:paraId="0E884155" w14:textId="38F0593E" w:rsidR="00247F3A" w:rsidRPr="009123B4" w:rsidRDefault="00247F3A" w:rsidP="00247F3A">
      <w:pPr>
        <w:tabs>
          <w:tab w:val="left" w:pos="851"/>
          <w:tab w:val="left" w:pos="1276"/>
        </w:tabs>
        <w:rPr>
          <w:rFonts w:ascii="Cambria" w:hAnsi="Cambria"/>
          <w:u w:val="single"/>
        </w:rPr>
      </w:pPr>
      <w:r w:rsidRPr="009123B4">
        <w:rPr>
          <w:rFonts w:ascii="Cambria" w:hAnsi="Cambria"/>
          <w:u w:val="single"/>
        </w:rPr>
        <w:t>Three basic requirements for an obligation to exist:</w:t>
      </w:r>
    </w:p>
    <w:p w14:paraId="1C3F06B0" w14:textId="5464B2CF" w:rsidR="00247F3A" w:rsidRPr="00247F3A" w:rsidRDefault="009123B4" w:rsidP="00247F3A">
      <w:pPr>
        <w:pStyle w:val="ListParagraph"/>
        <w:numPr>
          <w:ilvl w:val="0"/>
          <w:numId w:val="162"/>
        </w:numPr>
        <w:tabs>
          <w:tab w:val="left" w:pos="851"/>
          <w:tab w:val="left" w:pos="1276"/>
        </w:tabs>
        <w:rPr>
          <w:rFonts w:ascii="Cambria" w:hAnsi="Cambria"/>
        </w:rPr>
      </w:pPr>
      <w:r w:rsidRPr="00247F3A">
        <w:rPr>
          <w:rFonts w:ascii="Cambria" w:hAnsi="Cambria"/>
        </w:rPr>
        <w:t>There</w:t>
      </w:r>
      <w:r w:rsidR="00247F3A" w:rsidRPr="00247F3A">
        <w:rPr>
          <w:rFonts w:ascii="Cambria" w:hAnsi="Cambria"/>
        </w:rPr>
        <w:t xml:space="preserve"> must be 2 parties</w:t>
      </w:r>
    </w:p>
    <w:p w14:paraId="779C680D" w14:textId="7D950FF2" w:rsidR="00247F3A" w:rsidRDefault="00247F3A" w:rsidP="00247F3A">
      <w:pPr>
        <w:pStyle w:val="ListParagraph"/>
        <w:numPr>
          <w:ilvl w:val="0"/>
          <w:numId w:val="162"/>
        </w:numPr>
        <w:tabs>
          <w:tab w:val="left" w:pos="851"/>
          <w:tab w:val="left" w:pos="1276"/>
        </w:tabs>
        <w:rPr>
          <w:rFonts w:ascii="Cambria" w:hAnsi="Cambria"/>
        </w:rPr>
      </w:pPr>
      <w:r>
        <w:rPr>
          <w:rFonts w:ascii="Cambria" w:hAnsi="Cambria"/>
        </w:rPr>
        <w:t xml:space="preserve">There must be a </w:t>
      </w:r>
      <w:proofErr w:type="spellStart"/>
      <w:r>
        <w:rPr>
          <w:rFonts w:ascii="Cambria" w:hAnsi="Cambria"/>
        </w:rPr>
        <w:t>prestation</w:t>
      </w:r>
      <w:proofErr w:type="spellEnd"/>
      <w:r>
        <w:rPr>
          <w:rFonts w:ascii="Cambria" w:hAnsi="Cambria"/>
        </w:rPr>
        <w:t xml:space="preserve"> (payment or performance, the rendering of a service, doing or not doing something) that is the object of the obligation</w:t>
      </w:r>
    </w:p>
    <w:p w14:paraId="1666B75C" w14:textId="362C921B" w:rsidR="00247F3A" w:rsidRDefault="009123B4" w:rsidP="00247F3A">
      <w:pPr>
        <w:pStyle w:val="ListParagraph"/>
        <w:numPr>
          <w:ilvl w:val="0"/>
          <w:numId w:val="162"/>
        </w:numPr>
        <w:tabs>
          <w:tab w:val="left" w:pos="851"/>
          <w:tab w:val="left" w:pos="1276"/>
        </w:tabs>
        <w:rPr>
          <w:rFonts w:ascii="Cambria" w:hAnsi="Cambria"/>
        </w:rPr>
      </w:pPr>
      <w:r>
        <w:rPr>
          <w:rFonts w:ascii="Cambria" w:hAnsi="Cambria"/>
        </w:rPr>
        <w:t xml:space="preserve">There must be a lawful reason for undertaking the obligation </w:t>
      </w:r>
    </w:p>
    <w:p w14:paraId="66EDE6A7" w14:textId="77777777" w:rsidR="009123B4" w:rsidRDefault="009123B4" w:rsidP="009123B4">
      <w:pPr>
        <w:tabs>
          <w:tab w:val="left" w:pos="851"/>
          <w:tab w:val="left" w:pos="1276"/>
        </w:tabs>
        <w:rPr>
          <w:rFonts w:ascii="Cambria" w:hAnsi="Cambria"/>
        </w:rPr>
      </w:pPr>
    </w:p>
    <w:p w14:paraId="60566B4A" w14:textId="6E5EE406" w:rsidR="009123B4" w:rsidRDefault="009123B4" w:rsidP="009123B4">
      <w:pPr>
        <w:tabs>
          <w:tab w:val="left" w:pos="851"/>
          <w:tab w:val="left" w:pos="1276"/>
        </w:tabs>
        <w:rPr>
          <w:rFonts w:ascii="Cambria" w:hAnsi="Cambria"/>
          <w:u w:val="single"/>
        </w:rPr>
      </w:pPr>
      <w:r w:rsidRPr="009123B4">
        <w:rPr>
          <w:rFonts w:ascii="Cambria" w:hAnsi="Cambria"/>
          <w:u w:val="single"/>
        </w:rPr>
        <w:t xml:space="preserve">Come into two ways </w:t>
      </w:r>
    </w:p>
    <w:p w14:paraId="5398E97C" w14:textId="6B93FC22" w:rsidR="009123B4" w:rsidRPr="00DD05B7" w:rsidRDefault="00DD05B7" w:rsidP="000A6DD9">
      <w:pPr>
        <w:pStyle w:val="ListParagraph"/>
        <w:numPr>
          <w:ilvl w:val="0"/>
          <w:numId w:val="163"/>
        </w:numPr>
        <w:tabs>
          <w:tab w:val="left" w:pos="851"/>
          <w:tab w:val="left" w:pos="1276"/>
        </w:tabs>
        <w:rPr>
          <w:rFonts w:ascii="Cambria" w:hAnsi="Cambria"/>
        </w:rPr>
      </w:pPr>
      <w:r w:rsidRPr="00DD05B7">
        <w:rPr>
          <w:rFonts w:ascii="Cambria" w:hAnsi="Cambria"/>
        </w:rPr>
        <w:t>Emerge from contracts</w:t>
      </w:r>
    </w:p>
    <w:p w14:paraId="7C0BCBBD" w14:textId="2AFC73FE" w:rsidR="00DD05B7" w:rsidRPr="00DD05B7" w:rsidRDefault="00DD05B7" w:rsidP="000A6DD9">
      <w:pPr>
        <w:pStyle w:val="ListParagraph"/>
        <w:numPr>
          <w:ilvl w:val="0"/>
          <w:numId w:val="163"/>
        </w:numPr>
        <w:tabs>
          <w:tab w:val="left" w:pos="851"/>
          <w:tab w:val="left" w:pos="1276"/>
        </w:tabs>
        <w:rPr>
          <w:rFonts w:ascii="Cambria" w:hAnsi="Cambria"/>
          <w:u w:val="single"/>
        </w:rPr>
      </w:pPr>
      <w:r w:rsidRPr="00DD05B7">
        <w:rPr>
          <w:rFonts w:ascii="Cambria" w:hAnsi="Cambria"/>
        </w:rPr>
        <w:t>Agreements that people enter into with each other (verbal or written)</w:t>
      </w:r>
    </w:p>
    <w:p w14:paraId="76E5942C" w14:textId="68A7FF96" w:rsidR="00DD05B7" w:rsidRDefault="00DD05B7" w:rsidP="00DD05B7">
      <w:pPr>
        <w:pStyle w:val="ListParagraph"/>
        <w:tabs>
          <w:tab w:val="left" w:pos="851"/>
          <w:tab w:val="left" w:pos="1276"/>
        </w:tabs>
        <w:rPr>
          <w:rFonts w:ascii="Cambria" w:hAnsi="Cambria"/>
        </w:rPr>
      </w:pPr>
      <w:r>
        <w:rPr>
          <w:rFonts w:ascii="Cambria" w:hAnsi="Cambria"/>
        </w:rPr>
        <w:t>Some must be written (ex: marriage and mortgages/hypothecs)</w:t>
      </w:r>
    </w:p>
    <w:p w14:paraId="100517B4" w14:textId="77777777" w:rsidR="00DD05B7" w:rsidRDefault="00DD05B7" w:rsidP="00DD05B7">
      <w:pPr>
        <w:tabs>
          <w:tab w:val="left" w:pos="851"/>
          <w:tab w:val="left" w:pos="1276"/>
        </w:tabs>
        <w:rPr>
          <w:rFonts w:ascii="Cambria" w:hAnsi="Cambria"/>
          <w:u w:val="single"/>
        </w:rPr>
      </w:pPr>
    </w:p>
    <w:p w14:paraId="12E8CAEC" w14:textId="0DA2C622" w:rsidR="00DD05B7" w:rsidRDefault="00DD05B7" w:rsidP="00DD05B7">
      <w:pPr>
        <w:tabs>
          <w:tab w:val="left" w:pos="851"/>
          <w:tab w:val="left" w:pos="1276"/>
        </w:tabs>
        <w:rPr>
          <w:rFonts w:ascii="Cambria" w:hAnsi="Cambria"/>
          <w:u w:val="single"/>
        </w:rPr>
      </w:pPr>
      <w:r>
        <w:rPr>
          <w:rFonts w:ascii="Cambria" w:hAnsi="Cambria"/>
          <w:u w:val="single"/>
        </w:rPr>
        <w:t>Legal vs. natural obligation</w:t>
      </w:r>
    </w:p>
    <w:p w14:paraId="3897B8A1" w14:textId="1F66A396" w:rsidR="00DD05B7" w:rsidRDefault="00FD4377" w:rsidP="000A6DD9">
      <w:pPr>
        <w:pStyle w:val="ListParagraph"/>
        <w:numPr>
          <w:ilvl w:val="0"/>
          <w:numId w:val="164"/>
        </w:numPr>
        <w:tabs>
          <w:tab w:val="left" w:pos="851"/>
          <w:tab w:val="left" w:pos="1276"/>
        </w:tabs>
        <w:rPr>
          <w:rFonts w:ascii="Cambria" w:hAnsi="Cambria"/>
        </w:rPr>
      </w:pPr>
      <w:r w:rsidRPr="00ED4CD9">
        <w:rPr>
          <w:rFonts w:ascii="Cambria" w:hAnsi="Cambria"/>
          <w:b/>
        </w:rPr>
        <w:t>Legal</w:t>
      </w:r>
      <w:r w:rsidRPr="00A27E3E">
        <w:rPr>
          <w:rFonts w:ascii="Cambria" w:hAnsi="Cambria"/>
        </w:rPr>
        <w:t>:  one that is sanctioned by law and enforceable before the courts</w:t>
      </w:r>
      <w:r w:rsidR="00160E4A" w:rsidRPr="00A27E3E">
        <w:rPr>
          <w:rFonts w:ascii="Cambria" w:hAnsi="Cambria"/>
        </w:rPr>
        <w:t xml:space="preserve"> </w:t>
      </w:r>
    </w:p>
    <w:p w14:paraId="52268570" w14:textId="4CE9E91C" w:rsidR="00A27E3E" w:rsidRPr="00A27E3E" w:rsidRDefault="00A27E3E" w:rsidP="00A27E3E">
      <w:pPr>
        <w:pStyle w:val="ListParagraph"/>
        <w:tabs>
          <w:tab w:val="left" w:pos="851"/>
          <w:tab w:val="left" w:pos="1276"/>
        </w:tabs>
        <w:rPr>
          <w:rFonts w:ascii="Cambria" w:hAnsi="Cambria"/>
        </w:rPr>
      </w:pPr>
      <w:r>
        <w:rPr>
          <w:rFonts w:ascii="Cambria" w:hAnsi="Cambria"/>
        </w:rPr>
        <w:t>Failure to discharge your obligation gives the person to whom you are obligated the right to demand performance and or damages</w:t>
      </w:r>
    </w:p>
    <w:p w14:paraId="6DDBAC1C" w14:textId="7B9FD412" w:rsidR="00A27E3E" w:rsidRDefault="00A27E3E" w:rsidP="000A6DD9">
      <w:pPr>
        <w:pStyle w:val="ListParagraph"/>
        <w:numPr>
          <w:ilvl w:val="0"/>
          <w:numId w:val="164"/>
        </w:numPr>
        <w:tabs>
          <w:tab w:val="left" w:pos="851"/>
          <w:tab w:val="left" w:pos="1276"/>
        </w:tabs>
        <w:rPr>
          <w:rFonts w:ascii="Cambria" w:hAnsi="Cambria"/>
        </w:rPr>
      </w:pPr>
      <w:r w:rsidRPr="00ED4CD9">
        <w:rPr>
          <w:rFonts w:ascii="Cambria" w:hAnsi="Cambria"/>
          <w:b/>
        </w:rPr>
        <w:t>Natural</w:t>
      </w:r>
      <w:r>
        <w:rPr>
          <w:rFonts w:ascii="Cambria" w:hAnsi="Cambria"/>
        </w:rPr>
        <w:t>: obligation th</w:t>
      </w:r>
      <w:r w:rsidR="00ED4CD9">
        <w:rPr>
          <w:rFonts w:ascii="Cambria" w:hAnsi="Cambria"/>
        </w:rPr>
        <w:t>at binds you in conscience only. Pay if you feel morally bound to do so.</w:t>
      </w:r>
    </w:p>
    <w:p w14:paraId="09D7F115" w14:textId="77777777" w:rsidR="00ED4CD9" w:rsidRDefault="00ED4CD9" w:rsidP="00ED4CD9">
      <w:pPr>
        <w:pStyle w:val="ListParagraph"/>
        <w:tabs>
          <w:tab w:val="left" w:pos="851"/>
          <w:tab w:val="left" w:pos="1276"/>
        </w:tabs>
        <w:rPr>
          <w:rFonts w:ascii="Cambria" w:hAnsi="Cambria"/>
        </w:rPr>
      </w:pPr>
    </w:p>
    <w:p w14:paraId="3D97AE80" w14:textId="31A75EEB" w:rsidR="00ED4CD9" w:rsidRDefault="00ED4CD9" w:rsidP="00ED4CD9">
      <w:pPr>
        <w:tabs>
          <w:tab w:val="left" w:pos="851"/>
          <w:tab w:val="left" w:pos="1276"/>
        </w:tabs>
        <w:rPr>
          <w:rFonts w:ascii="Cambria" w:hAnsi="Cambria"/>
          <w:b/>
        </w:rPr>
      </w:pPr>
      <w:r w:rsidRPr="00ED4CD9">
        <w:rPr>
          <w:rFonts w:ascii="Cambria" w:hAnsi="Cambria"/>
          <w:b/>
        </w:rPr>
        <w:t xml:space="preserve"> 8.2] Contracts</w:t>
      </w:r>
    </w:p>
    <w:p w14:paraId="7CF139D4" w14:textId="77777777" w:rsidR="00ED4CD9" w:rsidRDefault="00ED4CD9" w:rsidP="00ED4CD9">
      <w:pPr>
        <w:tabs>
          <w:tab w:val="left" w:pos="851"/>
          <w:tab w:val="left" w:pos="1276"/>
        </w:tabs>
        <w:rPr>
          <w:rFonts w:ascii="Cambria" w:hAnsi="Cambria"/>
          <w:b/>
        </w:rPr>
      </w:pPr>
    </w:p>
    <w:p w14:paraId="4D447FC3" w14:textId="5CF1AEC5" w:rsidR="00ED4CD9" w:rsidRDefault="00ED4CD9" w:rsidP="00ED4CD9">
      <w:pPr>
        <w:tabs>
          <w:tab w:val="left" w:pos="851"/>
          <w:tab w:val="left" w:pos="1276"/>
        </w:tabs>
        <w:rPr>
          <w:rFonts w:ascii="Cambria" w:hAnsi="Cambria"/>
          <w:b/>
        </w:rPr>
      </w:pPr>
      <w:r>
        <w:rPr>
          <w:rFonts w:ascii="Cambria" w:hAnsi="Cambria"/>
          <w:b/>
        </w:rPr>
        <w:t>8.2.1] Definition</w:t>
      </w:r>
    </w:p>
    <w:p w14:paraId="564E460D" w14:textId="5B7E9AEF" w:rsidR="00ED4CD9" w:rsidRDefault="00ED4CD9" w:rsidP="00ED4CD9">
      <w:pPr>
        <w:tabs>
          <w:tab w:val="left" w:pos="851"/>
          <w:tab w:val="left" w:pos="1276"/>
        </w:tabs>
        <w:rPr>
          <w:rFonts w:ascii="Cambria" w:hAnsi="Cambria"/>
        </w:rPr>
      </w:pPr>
      <w:r w:rsidRPr="000A6DD9">
        <w:rPr>
          <w:rFonts w:ascii="Cambria" w:hAnsi="Cambria"/>
          <w:u w:val="single"/>
        </w:rPr>
        <w:t>Contract</w:t>
      </w:r>
      <w:r>
        <w:rPr>
          <w:rFonts w:ascii="Cambria" w:hAnsi="Cambria"/>
        </w:rPr>
        <w:t>: most common source of legal obligations in business. It is an agreement between two or more persons, which establishes legal obligations.</w:t>
      </w:r>
    </w:p>
    <w:p w14:paraId="689CFB9A" w14:textId="678D672A" w:rsidR="00ED4CD9" w:rsidRDefault="000A6DD9" w:rsidP="000A6DD9">
      <w:pPr>
        <w:pStyle w:val="ListParagraph"/>
        <w:numPr>
          <w:ilvl w:val="0"/>
          <w:numId w:val="166"/>
        </w:numPr>
        <w:tabs>
          <w:tab w:val="left" w:pos="851"/>
          <w:tab w:val="left" w:pos="1276"/>
        </w:tabs>
        <w:rPr>
          <w:rFonts w:ascii="Cambria" w:hAnsi="Cambria"/>
        </w:rPr>
      </w:pPr>
      <w:r w:rsidRPr="000A6DD9">
        <w:rPr>
          <w:rFonts w:ascii="Cambria" w:hAnsi="Cambria"/>
        </w:rPr>
        <w:t xml:space="preserve">Bilateral agreement since obligations operate in both directions and both parties agree to commit a certain act. </w:t>
      </w:r>
    </w:p>
    <w:p w14:paraId="3F6062AC" w14:textId="7180A5F8" w:rsidR="000A6DD9" w:rsidRDefault="000A6DD9" w:rsidP="000A6DD9">
      <w:pPr>
        <w:pStyle w:val="ListParagraph"/>
        <w:numPr>
          <w:ilvl w:val="0"/>
          <w:numId w:val="166"/>
        </w:numPr>
        <w:tabs>
          <w:tab w:val="left" w:pos="851"/>
          <w:tab w:val="left" w:pos="1276"/>
        </w:tabs>
        <w:rPr>
          <w:rFonts w:ascii="Cambria" w:hAnsi="Cambria"/>
        </w:rPr>
      </w:pPr>
      <w:r>
        <w:rPr>
          <w:rFonts w:ascii="Cambria" w:hAnsi="Cambria"/>
        </w:rPr>
        <w:t>General provisions of the Civil Code are used to compensate the missing elements of the contract</w:t>
      </w:r>
    </w:p>
    <w:p w14:paraId="001422F4" w14:textId="77777777" w:rsidR="000A6DD9" w:rsidRDefault="000A6DD9" w:rsidP="000A6DD9">
      <w:pPr>
        <w:tabs>
          <w:tab w:val="left" w:pos="426"/>
          <w:tab w:val="left" w:pos="1276"/>
        </w:tabs>
        <w:rPr>
          <w:rFonts w:ascii="Cambria" w:hAnsi="Cambria"/>
        </w:rPr>
      </w:pPr>
    </w:p>
    <w:p w14:paraId="241C6CA4" w14:textId="2238B790" w:rsidR="000A6DD9" w:rsidRDefault="000A6DD9" w:rsidP="000A6DD9">
      <w:pPr>
        <w:tabs>
          <w:tab w:val="left" w:pos="426"/>
          <w:tab w:val="left" w:pos="1276"/>
        </w:tabs>
        <w:rPr>
          <w:rFonts w:ascii="Cambria" w:hAnsi="Cambria"/>
          <w:b/>
        </w:rPr>
      </w:pPr>
      <w:r w:rsidRPr="000A6DD9">
        <w:rPr>
          <w:rFonts w:ascii="Cambria" w:hAnsi="Cambria"/>
          <w:b/>
        </w:rPr>
        <w:t>8.2.2] Classifications of Contracts</w:t>
      </w:r>
      <w:r>
        <w:rPr>
          <w:rFonts w:ascii="Cambria" w:hAnsi="Cambria"/>
          <w:b/>
        </w:rPr>
        <w:t xml:space="preserve"> (by civil code)</w:t>
      </w:r>
    </w:p>
    <w:p w14:paraId="6181AFEE" w14:textId="77777777" w:rsidR="00007631" w:rsidRDefault="00007631" w:rsidP="000A6DD9">
      <w:pPr>
        <w:tabs>
          <w:tab w:val="left" w:pos="426"/>
          <w:tab w:val="left" w:pos="1276"/>
        </w:tabs>
        <w:rPr>
          <w:rFonts w:ascii="Cambria" w:hAnsi="Cambria"/>
          <w:b/>
        </w:rPr>
      </w:pPr>
    </w:p>
    <w:p w14:paraId="28098C2B" w14:textId="531180A9" w:rsidR="000A6DD9" w:rsidRPr="00007631" w:rsidRDefault="000A6DD9" w:rsidP="00007631">
      <w:pPr>
        <w:pStyle w:val="ListParagraph"/>
        <w:numPr>
          <w:ilvl w:val="0"/>
          <w:numId w:val="167"/>
        </w:numPr>
        <w:tabs>
          <w:tab w:val="left" w:pos="426"/>
          <w:tab w:val="left" w:pos="1276"/>
        </w:tabs>
        <w:rPr>
          <w:rFonts w:ascii="Cambria" w:hAnsi="Cambria"/>
        </w:rPr>
      </w:pPr>
      <w:r w:rsidRPr="00007631">
        <w:rPr>
          <w:rFonts w:ascii="Cambria" w:hAnsi="Cambria"/>
          <w:i/>
        </w:rPr>
        <w:t>Contract of adhesion</w:t>
      </w:r>
      <w:r w:rsidRPr="00007631">
        <w:rPr>
          <w:rFonts w:ascii="Cambria" w:hAnsi="Cambria"/>
        </w:rPr>
        <w:t xml:space="preserve">  (article 1379):  conditions are drawn up by only one of the parties. The only choice for the other party is to accept or reject the </w:t>
      </w:r>
      <w:r w:rsidR="00007631" w:rsidRPr="00007631">
        <w:rPr>
          <w:rFonts w:ascii="Cambria" w:hAnsi="Cambria"/>
        </w:rPr>
        <w:t>contract,</w:t>
      </w:r>
    </w:p>
    <w:p w14:paraId="1A9C738A" w14:textId="77777777" w:rsidR="00007631" w:rsidRDefault="00007631" w:rsidP="000A6DD9">
      <w:pPr>
        <w:tabs>
          <w:tab w:val="left" w:pos="426"/>
          <w:tab w:val="left" w:pos="1276"/>
        </w:tabs>
        <w:rPr>
          <w:rFonts w:ascii="Cambria" w:hAnsi="Cambria"/>
        </w:rPr>
      </w:pPr>
    </w:p>
    <w:p w14:paraId="1F8D97D3" w14:textId="163D1139" w:rsidR="000A6DD9" w:rsidRPr="00007631" w:rsidRDefault="000A6DD9" w:rsidP="00007631">
      <w:pPr>
        <w:pStyle w:val="ListParagraph"/>
        <w:numPr>
          <w:ilvl w:val="0"/>
          <w:numId w:val="167"/>
        </w:numPr>
        <w:tabs>
          <w:tab w:val="left" w:pos="426"/>
          <w:tab w:val="left" w:pos="1276"/>
        </w:tabs>
        <w:rPr>
          <w:rFonts w:ascii="Cambria" w:hAnsi="Cambria"/>
        </w:rPr>
      </w:pPr>
      <w:r w:rsidRPr="00007631">
        <w:rPr>
          <w:rFonts w:ascii="Cambria" w:hAnsi="Cambria"/>
          <w:i/>
        </w:rPr>
        <w:t>Contract by mutual agreement</w:t>
      </w:r>
      <w:r w:rsidRPr="00007631">
        <w:rPr>
          <w:rFonts w:ascii="Cambria" w:hAnsi="Cambria"/>
        </w:rPr>
        <w:t xml:space="preserve"> </w:t>
      </w:r>
      <w:r w:rsidR="00007631" w:rsidRPr="00007631">
        <w:rPr>
          <w:rFonts w:ascii="Cambria" w:hAnsi="Cambria"/>
        </w:rPr>
        <w:t>(article 1379): both parties discuss and agree on all the conditions of the contract</w:t>
      </w:r>
    </w:p>
    <w:p w14:paraId="6C0590F1" w14:textId="77777777" w:rsidR="00007631" w:rsidRDefault="00007631" w:rsidP="000A6DD9">
      <w:pPr>
        <w:tabs>
          <w:tab w:val="left" w:pos="426"/>
          <w:tab w:val="left" w:pos="1276"/>
        </w:tabs>
        <w:rPr>
          <w:rFonts w:ascii="Cambria" w:hAnsi="Cambria"/>
        </w:rPr>
      </w:pPr>
    </w:p>
    <w:p w14:paraId="09092741" w14:textId="3F03D719" w:rsidR="000A6DD9" w:rsidRDefault="000A6DD9" w:rsidP="00007631">
      <w:pPr>
        <w:pStyle w:val="ListParagraph"/>
        <w:numPr>
          <w:ilvl w:val="0"/>
          <w:numId w:val="167"/>
        </w:numPr>
        <w:rPr>
          <w:rFonts w:ascii="Cambria" w:hAnsi="Cambria"/>
        </w:rPr>
      </w:pPr>
      <w:proofErr w:type="spellStart"/>
      <w:r w:rsidRPr="00007631">
        <w:rPr>
          <w:rFonts w:ascii="Cambria" w:hAnsi="Cambria"/>
          <w:i/>
        </w:rPr>
        <w:t>Synallagmatic</w:t>
      </w:r>
      <w:proofErr w:type="spellEnd"/>
      <w:r w:rsidRPr="00007631">
        <w:rPr>
          <w:rFonts w:ascii="Cambria" w:hAnsi="Cambria"/>
          <w:i/>
        </w:rPr>
        <w:t xml:space="preserve"> or bilateral contracts</w:t>
      </w:r>
      <w:r w:rsidRPr="00007631">
        <w:rPr>
          <w:rFonts w:ascii="Cambria" w:hAnsi="Cambria"/>
        </w:rPr>
        <w:t xml:space="preserve"> </w:t>
      </w:r>
      <w:r w:rsidR="00007631" w:rsidRPr="00007631">
        <w:rPr>
          <w:rFonts w:ascii="Cambria" w:hAnsi="Cambria"/>
        </w:rPr>
        <w:t xml:space="preserve">(article 1380): Both parties have </w:t>
      </w:r>
      <w:r w:rsidR="00007631">
        <w:rPr>
          <w:rFonts w:ascii="Cambria" w:hAnsi="Cambria"/>
        </w:rPr>
        <w:t>agreed to perform an obligation</w:t>
      </w:r>
    </w:p>
    <w:p w14:paraId="115FC1F0" w14:textId="77777777" w:rsidR="00007631" w:rsidRPr="00007631" w:rsidRDefault="00007631" w:rsidP="00007631">
      <w:pPr>
        <w:rPr>
          <w:rFonts w:ascii="Cambria" w:hAnsi="Cambria"/>
        </w:rPr>
      </w:pPr>
    </w:p>
    <w:p w14:paraId="4982EE7C" w14:textId="04B5CA47" w:rsidR="00007631" w:rsidRDefault="00007631" w:rsidP="00007631">
      <w:pPr>
        <w:pStyle w:val="ListParagraph"/>
        <w:numPr>
          <w:ilvl w:val="0"/>
          <w:numId w:val="167"/>
        </w:numPr>
        <w:rPr>
          <w:rFonts w:ascii="Cambria" w:hAnsi="Cambria"/>
        </w:rPr>
      </w:pPr>
      <w:r w:rsidRPr="00007631">
        <w:rPr>
          <w:rFonts w:ascii="Cambria" w:hAnsi="Cambria"/>
          <w:i/>
        </w:rPr>
        <w:lastRenderedPageBreak/>
        <w:t>Unilateral contract</w:t>
      </w:r>
      <w:r>
        <w:rPr>
          <w:rFonts w:ascii="Cambria" w:hAnsi="Cambria"/>
        </w:rPr>
        <w:t xml:space="preserve"> (article 1380): which only one party undertakes to perform an obligation (ex: will or pledge to donate to charity)</w:t>
      </w:r>
    </w:p>
    <w:p w14:paraId="4D1DC901" w14:textId="77777777" w:rsidR="00007631" w:rsidRPr="00007631" w:rsidRDefault="00007631" w:rsidP="00007631">
      <w:pPr>
        <w:rPr>
          <w:rFonts w:ascii="Cambria" w:hAnsi="Cambria"/>
        </w:rPr>
      </w:pPr>
    </w:p>
    <w:p w14:paraId="4242E23C" w14:textId="44F0F3F6" w:rsidR="00007631" w:rsidRDefault="00007631" w:rsidP="00007631">
      <w:pPr>
        <w:pStyle w:val="ListParagraph"/>
        <w:numPr>
          <w:ilvl w:val="0"/>
          <w:numId w:val="167"/>
        </w:numPr>
        <w:rPr>
          <w:rFonts w:ascii="Cambria" w:hAnsi="Cambria"/>
        </w:rPr>
      </w:pPr>
      <w:r w:rsidRPr="00CA7FDA">
        <w:rPr>
          <w:rFonts w:ascii="Cambria" w:hAnsi="Cambria"/>
          <w:i/>
        </w:rPr>
        <w:t>Onerous contract</w:t>
      </w:r>
      <w:r>
        <w:rPr>
          <w:rFonts w:ascii="Cambria" w:hAnsi="Cambria"/>
        </w:rPr>
        <w:t xml:space="preserve"> (article 1381):  Each party receives something in return for undertaking</w:t>
      </w:r>
      <w:r w:rsidR="00CA7FDA">
        <w:rPr>
          <w:rFonts w:ascii="Cambria" w:hAnsi="Cambria"/>
        </w:rPr>
        <w:t xml:space="preserve"> an obligation to the other party </w:t>
      </w:r>
    </w:p>
    <w:p w14:paraId="6ACC0493" w14:textId="77777777" w:rsidR="00CA7FDA" w:rsidRPr="00CA7FDA" w:rsidRDefault="00CA7FDA" w:rsidP="00CA7FDA">
      <w:pPr>
        <w:rPr>
          <w:rFonts w:ascii="Cambria" w:hAnsi="Cambria"/>
        </w:rPr>
      </w:pPr>
    </w:p>
    <w:p w14:paraId="29E157C5" w14:textId="5F752C55" w:rsidR="00CA7FDA" w:rsidRDefault="00CA7FDA" w:rsidP="00007631">
      <w:pPr>
        <w:pStyle w:val="ListParagraph"/>
        <w:numPr>
          <w:ilvl w:val="0"/>
          <w:numId w:val="167"/>
        </w:numPr>
        <w:rPr>
          <w:rFonts w:ascii="Cambria" w:hAnsi="Cambria"/>
        </w:rPr>
      </w:pPr>
      <w:r w:rsidRPr="00CA7FDA">
        <w:rPr>
          <w:rFonts w:ascii="Cambria" w:hAnsi="Cambria"/>
          <w:i/>
        </w:rPr>
        <w:t>Gratuitous contract</w:t>
      </w:r>
      <w:r>
        <w:rPr>
          <w:rFonts w:ascii="Cambria" w:hAnsi="Cambria"/>
        </w:rPr>
        <w:t xml:space="preserve"> (article 1381): One party undertakes an obligation that benefits the other party, but the other party does nothing for the first person (ex: look after a friend’s child without being paid) </w:t>
      </w:r>
    </w:p>
    <w:p w14:paraId="2D32AD8B" w14:textId="77777777" w:rsidR="00CA7FDA" w:rsidRPr="00CA7FDA" w:rsidRDefault="00CA7FDA" w:rsidP="00CA7FDA">
      <w:pPr>
        <w:rPr>
          <w:rFonts w:ascii="Cambria" w:hAnsi="Cambria"/>
        </w:rPr>
      </w:pPr>
    </w:p>
    <w:p w14:paraId="074E3C8A" w14:textId="37301501" w:rsidR="00CA7FDA" w:rsidRDefault="00CA7FDA" w:rsidP="00007631">
      <w:pPr>
        <w:pStyle w:val="ListParagraph"/>
        <w:numPr>
          <w:ilvl w:val="0"/>
          <w:numId w:val="167"/>
        </w:numPr>
        <w:rPr>
          <w:rFonts w:ascii="Cambria" w:hAnsi="Cambria"/>
        </w:rPr>
      </w:pPr>
      <w:r w:rsidRPr="00CA7FDA">
        <w:rPr>
          <w:rFonts w:ascii="Cambria" w:hAnsi="Cambria"/>
          <w:i/>
        </w:rPr>
        <w:t>Commutative contract</w:t>
      </w:r>
      <w:r>
        <w:rPr>
          <w:rFonts w:ascii="Cambria" w:hAnsi="Cambria"/>
        </w:rPr>
        <w:t xml:space="preserve"> (article 1382):  in which both parties know in detail how much each has to pay, and what each will receive in return</w:t>
      </w:r>
    </w:p>
    <w:p w14:paraId="4AA2A9BE" w14:textId="77777777" w:rsidR="00CA7FDA" w:rsidRPr="00CA7FDA" w:rsidRDefault="00CA7FDA" w:rsidP="00CA7FDA">
      <w:pPr>
        <w:rPr>
          <w:rFonts w:ascii="Cambria" w:hAnsi="Cambria"/>
        </w:rPr>
      </w:pPr>
    </w:p>
    <w:p w14:paraId="7413D06F" w14:textId="481D4C3E" w:rsidR="00CA7FDA" w:rsidRDefault="00CA7FDA" w:rsidP="00007631">
      <w:pPr>
        <w:pStyle w:val="ListParagraph"/>
        <w:numPr>
          <w:ilvl w:val="0"/>
          <w:numId w:val="167"/>
        </w:numPr>
        <w:rPr>
          <w:rFonts w:ascii="Cambria" w:hAnsi="Cambria"/>
        </w:rPr>
      </w:pPr>
      <w:proofErr w:type="spellStart"/>
      <w:r w:rsidRPr="00CA7FDA">
        <w:rPr>
          <w:rFonts w:ascii="Cambria" w:hAnsi="Cambria"/>
          <w:i/>
        </w:rPr>
        <w:t>Aleatory</w:t>
      </w:r>
      <w:proofErr w:type="spellEnd"/>
      <w:r w:rsidRPr="00CA7FDA">
        <w:rPr>
          <w:rFonts w:ascii="Cambria" w:hAnsi="Cambria"/>
          <w:i/>
        </w:rPr>
        <w:t xml:space="preserve"> contract (</w:t>
      </w:r>
      <w:r>
        <w:rPr>
          <w:rFonts w:ascii="Cambria" w:hAnsi="Cambria"/>
        </w:rPr>
        <w:t>article 1382</w:t>
      </w:r>
      <w:r w:rsidR="005A3019">
        <w:rPr>
          <w:rFonts w:ascii="Cambria" w:hAnsi="Cambria"/>
        </w:rPr>
        <w:t>):</w:t>
      </w:r>
      <w:r>
        <w:rPr>
          <w:rFonts w:ascii="Cambria" w:hAnsi="Cambria"/>
        </w:rPr>
        <w:t xml:space="preserve"> </w:t>
      </w:r>
      <w:r w:rsidR="005A3019">
        <w:rPr>
          <w:rFonts w:ascii="Cambria" w:hAnsi="Cambria"/>
        </w:rPr>
        <w:t>in which the full extent of the obligations is uncertain at the time the contract is entered into and will only be established at a later date</w:t>
      </w:r>
    </w:p>
    <w:p w14:paraId="2134BD52" w14:textId="77777777" w:rsidR="005A3019" w:rsidRPr="005A3019" w:rsidRDefault="005A3019" w:rsidP="005A3019">
      <w:pPr>
        <w:rPr>
          <w:rFonts w:ascii="Cambria" w:hAnsi="Cambria"/>
        </w:rPr>
      </w:pPr>
    </w:p>
    <w:p w14:paraId="0B8A151C" w14:textId="30914E95" w:rsidR="005A3019" w:rsidRPr="00007631" w:rsidRDefault="005A3019" w:rsidP="00007631">
      <w:pPr>
        <w:pStyle w:val="ListParagraph"/>
        <w:numPr>
          <w:ilvl w:val="0"/>
          <w:numId w:val="167"/>
        </w:numPr>
        <w:rPr>
          <w:rFonts w:ascii="Cambria" w:hAnsi="Cambria"/>
        </w:rPr>
      </w:pPr>
      <w:r w:rsidRPr="005A3019">
        <w:rPr>
          <w:rFonts w:ascii="Cambria" w:hAnsi="Cambria"/>
          <w:i/>
        </w:rPr>
        <w:t>Contracts of instantaneous performance</w:t>
      </w:r>
      <w:r>
        <w:rPr>
          <w:rFonts w:ascii="Cambria" w:hAnsi="Cambria"/>
        </w:rPr>
        <w:t xml:space="preserve"> (articled 1383): in which </w:t>
      </w:r>
    </w:p>
    <w:p w14:paraId="61556A89" w14:textId="474723D0" w:rsidR="00007631" w:rsidRPr="00007631" w:rsidRDefault="00007631" w:rsidP="00007631">
      <w:pPr>
        <w:tabs>
          <w:tab w:val="left" w:pos="426"/>
          <w:tab w:val="left" w:pos="1276"/>
        </w:tabs>
        <w:ind w:left="-76"/>
        <w:rPr>
          <w:rFonts w:ascii="Cambria" w:hAnsi="Cambria"/>
        </w:rPr>
      </w:pPr>
    </w:p>
    <w:sectPr w:rsidR="00007631" w:rsidRPr="00007631" w:rsidSect="00A04C8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25291A" w14:textId="77777777" w:rsidR="005A3019" w:rsidRDefault="005A3019" w:rsidP="00DC1F1D">
      <w:r>
        <w:separator/>
      </w:r>
    </w:p>
  </w:endnote>
  <w:endnote w:type="continuationSeparator" w:id="0">
    <w:p w14:paraId="41E5B9A0" w14:textId="77777777" w:rsidR="005A3019" w:rsidRDefault="005A3019" w:rsidP="00DC1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9C511A" w14:textId="77777777" w:rsidR="005A3019" w:rsidRDefault="005A3019" w:rsidP="00DC1F1D">
      <w:r>
        <w:separator/>
      </w:r>
    </w:p>
  </w:footnote>
  <w:footnote w:type="continuationSeparator" w:id="0">
    <w:p w14:paraId="12BC8D74" w14:textId="77777777" w:rsidR="005A3019" w:rsidRDefault="005A3019" w:rsidP="00DC1F1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5C6CF1"/>
    <w:multiLevelType w:val="hybridMultilevel"/>
    <w:tmpl w:val="4A4A8F6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1C80866"/>
    <w:multiLevelType w:val="hybridMultilevel"/>
    <w:tmpl w:val="D9844E58"/>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01F25A21"/>
    <w:multiLevelType w:val="hybridMultilevel"/>
    <w:tmpl w:val="BE22B7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E77762"/>
    <w:multiLevelType w:val="hybridMultilevel"/>
    <w:tmpl w:val="7B90E6E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051A6ACC"/>
    <w:multiLevelType w:val="multilevel"/>
    <w:tmpl w:val="E96A1A9A"/>
    <w:lvl w:ilvl="0">
      <w:start w:val="6"/>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nsid w:val="057E6149"/>
    <w:multiLevelType w:val="hybridMultilevel"/>
    <w:tmpl w:val="811A6BF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nsid w:val="05C46389"/>
    <w:multiLevelType w:val="hybridMultilevel"/>
    <w:tmpl w:val="93BAAF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5FF4946"/>
    <w:multiLevelType w:val="hybridMultilevel"/>
    <w:tmpl w:val="641AD6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68E134A"/>
    <w:multiLevelType w:val="hybridMultilevel"/>
    <w:tmpl w:val="13F2687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070215EC"/>
    <w:multiLevelType w:val="hybridMultilevel"/>
    <w:tmpl w:val="440866DC"/>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2">
    <w:nsid w:val="07B13680"/>
    <w:multiLevelType w:val="hybridMultilevel"/>
    <w:tmpl w:val="CDC2036A"/>
    <w:lvl w:ilvl="0" w:tplc="1A80F97C">
      <w:start w:val="1"/>
      <w:numFmt w:val="decimal"/>
      <w:lvlText w:val="%1)"/>
      <w:lvlJc w:val="left"/>
      <w:pPr>
        <w:ind w:left="1020" w:hanging="6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7FA36AE"/>
    <w:multiLevelType w:val="hybridMultilevel"/>
    <w:tmpl w:val="E03E5B3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08891489"/>
    <w:multiLevelType w:val="hybridMultilevel"/>
    <w:tmpl w:val="138AD78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0A07696F"/>
    <w:multiLevelType w:val="hybridMultilevel"/>
    <w:tmpl w:val="42F62550"/>
    <w:lvl w:ilvl="0" w:tplc="0C0C0001">
      <w:start w:val="1"/>
      <w:numFmt w:val="bullet"/>
      <w:lvlText w:val=""/>
      <w:lvlJc w:val="left"/>
      <w:pPr>
        <w:ind w:left="1155" w:hanging="360"/>
      </w:pPr>
      <w:rPr>
        <w:rFonts w:ascii="Symbol" w:hAnsi="Symbol" w:hint="default"/>
      </w:rPr>
    </w:lvl>
    <w:lvl w:ilvl="1" w:tplc="0C0C0003" w:tentative="1">
      <w:start w:val="1"/>
      <w:numFmt w:val="bullet"/>
      <w:lvlText w:val="o"/>
      <w:lvlJc w:val="left"/>
      <w:pPr>
        <w:ind w:left="1875" w:hanging="360"/>
      </w:pPr>
      <w:rPr>
        <w:rFonts w:ascii="Courier New" w:hAnsi="Courier New" w:cs="Courier New" w:hint="default"/>
      </w:rPr>
    </w:lvl>
    <w:lvl w:ilvl="2" w:tplc="0C0C0005" w:tentative="1">
      <w:start w:val="1"/>
      <w:numFmt w:val="bullet"/>
      <w:lvlText w:val=""/>
      <w:lvlJc w:val="left"/>
      <w:pPr>
        <w:ind w:left="2595" w:hanging="360"/>
      </w:pPr>
      <w:rPr>
        <w:rFonts w:ascii="Wingdings" w:hAnsi="Wingdings" w:hint="default"/>
      </w:rPr>
    </w:lvl>
    <w:lvl w:ilvl="3" w:tplc="0C0C0001" w:tentative="1">
      <w:start w:val="1"/>
      <w:numFmt w:val="bullet"/>
      <w:lvlText w:val=""/>
      <w:lvlJc w:val="left"/>
      <w:pPr>
        <w:ind w:left="3315" w:hanging="360"/>
      </w:pPr>
      <w:rPr>
        <w:rFonts w:ascii="Symbol" w:hAnsi="Symbol" w:hint="default"/>
      </w:rPr>
    </w:lvl>
    <w:lvl w:ilvl="4" w:tplc="0C0C0003" w:tentative="1">
      <w:start w:val="1"/>
      <w:numFmt w:val="bullet"/>
      <w:lvlText w:val="o"/>
      <w:lvlJc w:val="left"/>
      <w:pPr>
        <w:ind w:left="4035" w:hanging="360"/>
      </w:pPr>
      <w:rPr>
        <w:rFonts w:ascii="Courier New" w:hAnsi="Courier New" w:cs="Courier New" w:hint="default"/>
      </w:rPr>
    </w:lvl>
    <w:lvl w:ilvl="5" w:tplc="0C0C0005" w:tentative="1">
      <w:start w:val="1"/>
      <w:numFmt w:val="bullet"/>
      <w:lvlText w:val=""/>
      <w:lvlJc w:val="left"/>
      <w:pPr>
        <w:ind w:left="4755" w:hanging="360"/>
      </w:pPr>
      <w:rPr>
        <w:rFonts w:ascii="Wingdings" w:hAnsi="Wingdings" w:hint="default"/>
      </w:rPr>
    </w:lvl>
    <w:lvl w:ilvl="6" w:tplc="0C0C0001" w:tentative="1">
      <w:start w:val="1"/>
      <w:numFmt w:val="bullet"/>
      <w:lvlText w:val=""/>
      <w:lvlJc w:val="left"/>
      <w:pPr>
        <w:ind w:left="5475" w:hanging="360"/>
      </w:pPr>
      <w:rPr>
        <w:rFonts w:ascii="Symbol" w:hAnsi="Symbol" w:hint="default"/>
      </w:rPr>
    </w:lvl>
    <w:lvl w:ilvl="7" w:tplc="0C0C0003" w:tentative="1">
      <w:start w:val="1"/>
      <w:numFmt w:val="bullet"/>
      <w:lvlText w:val="o"/>
      <w:lvlJc w:val="left"/>
      <w:pPr>
        <w:ind w:left="6195" w:hanging="360"/>
      </w:pPr>
      <w:rPr>
        <w:rFonts w:ascii="Courier New" w:hAnsi="Courier New" w:cs="Courier New" w:hint="default"/>
      </w:rPr>
    </w:lvl>
    <w:lvl w:ilvl="8" w:tplc="0C0C0005" w:tentative="1">
      <w:start w:val="1"/>
      <w:numFmt w:val="bullet"/>
      <w:lvlText w:val=""/>
      <w:lvlJc w:val="left"/>
      <w:pPr>
        <w:ind w:left="6915" w:hanging="360"/>
      </w:pPr>
      <w:rPr>
        <w:rFonts w:ascii="Wingdings" w:hAnsi="Wingdings" w:hint="default"/>
      </w:rPr>
    </w:lvl>
  </w:abstractNum>
  <w:abstractNum w:abstractNumId="16">
    <w:nsid w:val="0BF579E1"/>
    <w:multiLevelType w:val="hybridMultilevel"/>
    <w:tmpl w:val="1A28DEB4"/>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7">
    <w:nsid w:val="0BFB3F8B"/>
    <w:multiLevelType w:val="hybridMultilevel"/>
    <w:tmpl w:val="14E607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CDA2CED"/>
    <w:multiLevelType w:val="hybridMultilevel"/>
    <w:tmpl w:val="8C3E87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DAF2FC8"/>
    <w:multiLevelType w:val="hybridMultilevel"/>
    <w:tmpl w:val="8E5CC9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E5B620F"/>
    <w:multiLevelType w:val="hybridMultilevel"/>
    <w:tmpl w:val="702E1136"/>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1">
    <w:nsid w:val="0E69029D"/>
    <w:multiLevelType w:val="hybridMultilevel"/>
    <w:tmpl w:val="C17646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F351C3B"/>
    <w:multiLevelType w:val="hybridMultilevel"/>
    <w:tmpl w:val="78060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F5312F5"/>
    <w:multiLevelType w:val="hybridMultilevel"/>
    <w:tmpl w:val="D102B0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3276261"/>
    <w:multiLevelType w:val="hybridMultilevel"/>
    <w:tmpl w:val="BEDA3EF6"/>
    <w:lvl w:ilvl="0" w:tplc="0409000B">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136B1BA3"/>
    <w:multiLevelType w:val="hybridMultilevel"/>
    <w:tmpl w:val="041601E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nsid w:val="142B5F21"/>
    <w:multiLevelType w:val="hybridMultilevel"/>
    <w:tmpl w:val="FB4652EA"/>
    <w:lvl w:ilvl="0" w:tplc="B6D49314">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7">
    <w:nsid w:val="15F174C9"/>
    <w:multiLevelType w:val="hybridMultilevel"/>
    <w:tmpl w:val="2E64329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nsid w:val="17041A88"/>
    <w:multiLevelType w:val="multilevel"/>
    <w:tmpl w:val="778A82BC"/>
    <w:lvl w:ilvl="0">
      <w:start w:val="1"/>
      <w:numFmt w:val="decimal"/>
      <w:lvlText w:val="%1."/>
      <w:lvlJc w:val="left"/>
      <w:pPr>
        <w:ind w:left="1080" w:hanging="360"/>
      </w:pPr>
    </w:lvl>
    <w:lvl w:ilvl="1">
      <w:start w:val="1"/>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9">
    <w:nsid w:val="190A3A9B"/>
    <w:multiLevelType w:val="hybridMultilevel"/>
    <w:tmpl w:val="0ADCD9C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19E403AD"/>
    <w:multiLevelType w:val="hybridMultilevel"/>
    <w:tmpl w:val="73249B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A0744F4"/>
    <w:multiLevelType w:val="hybridMultilevel"/>
    <w:tmpl w:val="981036B8"/>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2">
    <w:nsid w:val="1B6410E1"/>
    <w:multiLevelType w:val="hybridMultilevel"/>
    <w:tmpl w:val="7D0474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BDA429F"/>
    <w:multiLevelType w:val="hybridMultilevel"/>
    <w:tmpl w:val="0EA4E5B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nsid w:val="1C536288"/>
    <w:multiLevelType w:val="hybridMultilevel"/>
    <w:tmpl w:val="7B18C0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E07201D"/>
    <w:multiLevelType w:val="hybridMultilevel"/>
    <w:tmpl w:val="81AC43B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6">
    <w:nsid w:val="1E5F5915"/>
    <w:multiLevelType w:val="hybridMultilevel"/>
    <w:tmpl w:val="88AA6E4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7">
    <w:nsid w:val="1F0E0D0D"/>
    <w:multiLevelType w:val="hybridMultilevel"/>
    <w:tmpl w:val="DC60DF30"/>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8">
    <w:nsid w:val="1F221474"/>
    <w:multiLevelType w:val="hybridMultilevel"/>
    <w:tmpl w:val="98FED66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nsid w:val="224A2CD4"/>
    <w:multiLevelType w:val="hybridMultilevel"/>
    <w:tmpl w:val="E52C7B36"/>
    <w:lvl w:ilvl="0" w:tplc="0C0C000B">
      <w:start w:val="1"/>
      <w:numFmt w:val="bullet"/>
      <w:lvlText w:val=""/>
      <w:lvlJc w:val="left"/>
      <w:pPr>
        <w:ind w:left="1800" w:hanging="360"/>
      </w:pPr>
      <w:rPr>
        <w:rFonts w:ascii="Wingdings" w:hAnsi="Wingdings" w:hint="default"/>
      </w:rPr>
    </w:lvl>
    <w:lvl w:ilvl="1" w:tplc="0C0C0003" w:tentative="1">
      <w:start w:val="1"/>
      <w:numFmt w:val="bullet"/>
      <w:lvlText w:val="o"/>
      <w:lvlJc w:val="left"/>
      <w:pPr>
        <w:ind w:left="2520" w:hanging="360"/>
      </w:pPr>
      <w:rPr>
        <w:rFonts w:ascii="Courier New" w:hAnsi="Courier New" w:cs="Courier New" w:hint="default"/>
      </w:rPr>
    </w:lvl>
    <w:lvl w:ilvl="2" w:tplc="0C0C0005" w:tentative="1">
      <w:start w:val="1"/>
      <w:numFmt w:val="bullet"/>
      <w:lvlText w:val=""/>
      <w:lvlJc w:val="left"/>
      <w:pPr>
        <w:ind w:left="3240" w:hanging="360"/>
      </w:pPr>
      <w:rPr>
        <w:rFonts w:ascii="Wingdings" w:hAnsi="Wingdings" w:hint="default"/>
      </w:rPr>
    </w:lvl>
    <w:lvl w:ilvl="3" w:tplc="0C0C0001" w:tentative="1">
      <w:start w:val="1"/>
      <w:numFmt w:val="bullet"/>
      <w:lvlText w:val=""/>
      <w:lvlJc w:val="left"/>
      <w:pPr>
        <w:ind w:left="3960" w:hanging="360"/>
      </w:pPr>
      <w:rPr>
        <w:rFonts w:ascii="Symbol" w:hAnsi="Symbol" w:hint="default"/>
      </w:rPr>
    </w:lvl>
    <w:lvl w:ilvl="4" w:tplc="0C0C0003" w:tentative="1">
      <w:start w:val="1"/>
      <w:numFmt w:val="bullet"/>
      <w:lvlText w:val="o"/>
      <w:lvlJc w:val="left"/>
      <w:pPr>
        <w:ind w:left="4680" w:hanging="360"/>
      </w:pPr>
      <w:rPr>
        <w:rFonts w:ascii="Courier New" w:hAnsi="Courier New" w:cs="Courier New" w:hint="default"/>
      </w:rPr>
    </w:lvl>
    <w:lvl w:ilvl="5" w:tplc="0C0C0005" w:tentative="1">
      <w:start w:val="1"/>
      <w:numFmt w:val="bullet"/>
      <w:lvlText w:val=""/>
      <w:lvlJc w:val="left"/>
      <w:pPr>
        <w:ind w:left="5400" w:hanging="360"/>
      </w:pPr>
      <w:rPr>
        <w:rFonts w:ascii="Wingdings" w:hAnsi="Wingdings" w:hint="default"/>
      </w:rPr>
    </w:lvl>
    <w:lvl w:ilvl="6" w:tplc="0C0C0001" w:tentative="1">
      <w:start w:val="1"/>
      <w:numFmt w:val="bullet"/>
      <w:lvlText w:val=""/>
      <w:lvlJc w:val="left"/>
      <w:pPr>
        <w:ind w:left="6120" w:hanging="360"/>
      </w:pPr>
      <w:rPr>
        <w:rFonts w:ascii="Symbol" w:hAnsi="Symbol" w:hint="default"/>
      </w:rPr>
    </w:lvl>
    <w:lvl w:ilvl="7" w:tplc="0C0C0003" w:tentative="1">
      <w:start w:val="1"/>
      <w:numFmt w:val="bullet"/>
      <w:lvlText w:val="o"/>
      <w:lvlJc w:val="left"/>
      <w:pPr>
        <w:ind w:left="6840" w:hanging="360"/>
      </w:pPr>
      <w:rPr>
        <w:rFonts w:ascii="Courier New" w:hAnsi="Courier New" w:cs="Courier New" w:hint="default"/>
      </w:rPr>
    </w:lvl>
    <w:lvl w:ilvl="8" w:tplc="0C0C0005" w:tentative="1">
      <w:start w:val="1"/>
      <w:numFmt w:val="bullet"/>
      <w:lvlText w:val=""/>
      <w:lvlJc w:val="left"/>
      <w:pPr>
        <w:ind w:left="7560" w:hanging="360"/>
      </w:pPr>
      <w:rPr>
        <w:rFonts w:ascii="Wingdings" w:hAnsi="Wingdings" w:hint="default"/>
      </w:rPr>
    </w:lvl>
  </w:abstractNum>
  <w:abstractNum w:abstractNumId="40">
    <w:nsid w:val="231E6908"/>
    <w:multiLevelType w:val="hybridMultilevel"/>
    <w:tmpl w:val="43D6CDE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1">
    <w:nsid w:val="2376126A"/>
    <w:multiLevelType w:val="hybridMultilevel"/>
    <w:tmpl w:val="5596C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4D96128"/>
    <w:multiLevelType w:val="hybridMultilevel"/>
    <w:tmpl w:val="137C00D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251D0757"/>
    <w:multiLevelType w:val="hybridMultilevel"/>
    <w:tmpl w:val="CF429C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6BF2CB5"/>
    <w:multiLevelType w:val="hybridMultilevel"/>
    <w:tmpl w:val="9DDEF98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298D30C7"/>
    <w:multiLevelType w:val="hybridMultilevel"/>
    <w:tmpl w:val="0B480E8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29FA1BE9"/>
    <w:multiLevelType w:val="hybridMultilevel"/>
    <w:tmpl w:val="12524CA8"/>
    <w:lvl w:ilvl="0" w:tplc="0C0C000B">
      <w:start w:val="1"/>
      <w:numFmt w:val="bullet"/>
      <w:lvlText w:val=""/>
      <w:lvlJc w:val="left"/>
      <w:pPr>
        <w:ind w:left="720" w:hanging="360"/>
      </w:pPr>
      <w:rPr>
        <w:rFonts w:ascii="Wingdings" w:hAnsi="Wingdings" w:hint="default"/>
      </w:rPr>
    </w:lvl>
    <w:lvl w:ilvl="1" w:tplc="749863F6">
      <w:start w:val="1"/>
      <w:numFmt w:val="decimal"/>
      <w:lvlText w:val="%2)"/>
      <w:lvlJc w:val="left"/>
      <w:pPr>
        <w:ind w:left="1440" w:hanging="360"/>
      </w:pPr>
      <w:rPr>
        <w:rFonts w:hint="default"/>
        <w:u w:val="none"/>
      </w:rPr>
    </w:lvl>
    <w:lvl w:ilvl="2" w:tplc="4178F62A">
      <w:start w:val="1"/>
      <w:numFmt w:val="decimal"/>
      <w:lvlText w:val="%3)"/>
      <w:lvlJc w:val="left"/>
      <w:pPr>
        <w:ind w:left="2340" w:hanging="360"/>
      </w:pPr>
      <w:rPr>
        <w:rFonts w:hint="default"/>
      </w:r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7">
    <w:nsid w:val="2C417F62"/>
    <w:multiLevelType w:val="hybridMultilevel"/>
    <w:tmpl w:val="3F2CE1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C683A6C"/>
    <w:multiLevelType w:val="hybridMultilevel"/>
    <w:tmpl w:val="EC9242C8"/>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9">
    <w:nsid w:val="2E2E5044"/>
    <w:multiLevelType w:val="hybridMultilevel"/>
    <w:tmpl w:val="4494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0560DDF"/>
    <w:multiLevelType w:val="hybridMultilevel"/>
    <w:tmpl w:val="A4ACF91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1">
    <w:nsid w:val="31AB2B09"/>
    <w:multiLevelType w:val="hybridMultilevel"/>
    <w:tmpl w:val="7CB46E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2F23ADB"/>
    <w:multiLevelType w:val="hybridMultilevel"/>
    <w:tmpl w:val="68FCFD34"/>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53">
    <w:nsid w:val="335B5D8A"/>
    <w:multiLevelType w:val="hybridMultilevel"/>
    <w:tmpl w:val="68D05F3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35855C27"/>
    <w:multiLevelType w:val="hybridMultilevel"/>
    <w:tmpl w:val="3A66DD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6BB5590"/>
    <w:multiLevelType w:val="hybridMultilevel"/>
    <w:tmpl w:val="60AC06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6C02492"/>
    <w:multiLevelType w:val="hybridMultilevel"/>
    <w:tmpl w:val="67DAA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378D6894"/>
    <w:multiLevelType w:val="hybridMultilevel"/>
    <w:tmpl w:val="79C60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80423CF"/>
    <w:multiLevelType w:val="hybridMultilevel"/>
    <w:tmpl w:val="CC9AE47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9">
    <w:nsid w:val="38893029"/>
    <w:multiLevelType w:val="multilevel"/>
    <w:tmpl w:val="8F5638C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0">
    <w:nsid w:val="38C93418"/>
    <w:multiLevelType w:val="hybridMultilevel"/>
    <w:tmpl w:val="55DC45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9F36C87"/>
    <w:multiLevelType w:val="hybridMultilevel"/>
    <w:tmpl w:val="7E2E1F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A6161C9"/>
    <w:multiLevelType w:val="hybridMultilevel"/>
    <w:tmpl w:val="2B20C9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AD416F7"/>
    <w:multiLevelType w:val="hybridMultilevel"/>
    <w:tmpl w:val="5298E7C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4">
    <w:nsid w:val="3AEC33A3"/>
    <w:multiLevelType w:val="hybridMultilevel"/>
    <w:tmpl w:val="85BE3FF4"/>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5">
    <w:nsid w:val="3BBE17E7"/>
    <w:multiLevelType w:val="hybridMultilevel"/>
    <w:tmpl w:val="619E41BC"/>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6">
    <w:nsid w:val="3BCA6902"/>
    <w:multiLevelType w:val="hybridMultilevel"/>
    <w:tmpl w:val="9014DA26"/>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67">
    <w:nsid w:val="3CA951A8"/>
    <w:multiLevelType w:val="hybridMultilevel"/>
    <w:tmpl w:val="D388A5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E493F10"/>
    <w:multiLevelType w:val="hybridMultilevel"/>
    <w:tmpl w:val="186AD8C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9">
    <w:nsid w:val="3E5C20D9"/>
    <w:multiLevelType w:val="hybridMultilevel"/>
    <w:tmpl w:val="DFF68CF2"/>
    <w:lvl w:ilvl="0" w:tplc="1B0E29DA">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3F944E50"/>
    <w:multiLevelType w:val="hybridMultilevel"/>
    <w:tmpl w:val="300EE2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1">
    <w:nsid w:val="3F9D30CF"/>
    <w:multiLevelType w:val="hybridMultilevel"/>
    <w:tmpl w:val="66A6652C"/>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2">
    <w:nsid w:val="3F9D3E37"/>
    <w:multiLevelType w:val="hybridMultilevel"/>
    <w:tmpl w:val="13AA9E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14B2A80"/>
    <w:multiLevelType w:val="hybridMultilevel"/>
    <w:tmpl w:val="383E03A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41A065C5"/>
    <w:multiLevelType w:val="hybridMultilevel"/>
    <w:tmpl w:val="0F92A5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26E39E5"/>
    <w:multiLevelType w:val="hybridMultilevel"/>
    <w:tmpl w:val="460A7E5A"/>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76">
    <w:nsid w:val="436407D8"/>
    <w:multiLevelType w:val="hybridMultilevel"/>
    <w:tmpl w:val="3D680B9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7">
    <w:nsid w:val="45004B5B"/>
    <w:multiLevelType w:val="hybridMultilevel"/>
    <w:tmpl w:val="53289354"/>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8">
    <w:nsid w:val="45DB1B48"/>
    <w:multiLevelType w:val="hybridMultilevel"/>
    <w:tmpl w:val="8A2C1BA8"/>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79">
    <w:nsid w:val="46045CF4"/>
    <w:multiLevelType w:val="hybridMultilevel"/>
    <w:tmpl w:val="8C24A3EC"/>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0">
    <w:nsid w:val="466134A2"/>
    <w:multiLevelType w:val="hybridMultilevel"/>
    <w:tmpl w:val="777C4D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6A32115"/>
    <w:multiLevelType w:val="hybridMultilevel"/>
    <w:tmpl w:val="CF707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6F31000"/>
    <w:multiLevelType w:val="multilevel"/>
    <w:tmpl w:val="F3104EC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nsid w:val="47C50A4F"/>
    <w:multiLevelType w:val="hybridMultilevel"/>
    <w:tmpl w:val="0EE24A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8B57FC5"/>
    <w:multiLevelType w:val="hybridMultilevel"/>
    <w:tmpl w:val="E530EE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8F6564F"/>
    <w:multiLevelType w:val="hybridMultilevel"/>
    <w:tmpl w:val="970E8C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6">
    <w:nsid w:val="49F92447"/>
    <w:multiLevelType w:val="hybridMultilevel"/>
    <w:tmpl w:val="C7DCFD98"/>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7">
    <w:nsid w:val="4B5F505C"/>
    <w:multiLevelType w:val="hybridMultilevel"/>
    <w:tmpl w:val="319C95C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8">
    <w:nsid w:val="4C94135E"/>
    <w:multiLevelType w:val="hybridMultilevel"/>
    <w:tmpl w:val="0F58EC0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9">
    <w:nsid w:val="4DF56B18"/>
    <w:multiLevelType w:val="hybridMultilevel"/>
    <w:tmpl w:val="989871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E444B37"/>
    <w:multiLevelType w:val="hybridMultilevel"/>
    <w:tmpl w:val="6DC8021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1">
    <w:nsid w:val="4EDF7F96"/>
    <w:multiLevelType w:val="hybridMultilevel"/>
    <w:tmpl w:val="E54A07D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2">
    <w:nsid w:val="4FA07E46"/>
    <w:multiLevelType w:val="hybridMultilevel"/>
    <w:tmpl w:val="4C1C1D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FCF0F95"/>
    <w:multiLevelType w:val="hybridMultilevel"/>
    <w:tmpl w:val="E0EC51A0"/>
    <w:lvl w:ilvl="0" w:tplc="0C0C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4">
    <w:nsid w:val="51113C3A"/>
    <w:multiLevelType w:val="hybridMultilevel"/>
    <w:tmpl w:val="A316210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5">
    <w:nsid w:val="51353621"/>
    <w:multiLevelType w:val="hybridMultilevel"/>
    <w:tmpl w:val="8F4274E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2170708"/>
    <w:multiLevelType w:val="hybridMultilevel"/>
    <w:tmpl w:val="C8F88F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3B10078"/>
    <w:multiLevelType w:val="hybridMultilevel"/>
    <w:tmpl w:val="4FF00B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3D568BF"/>
    <w:multiLevelType w:val="hybridMultilevel"/>
    <w:tmpl w:val="7534E954"/>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72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3F36AEF"/>
    <w:multiLevelType w:val="hybridMultilevel"/>
    <w:tmpl w:val="5D40DD22"/>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00">
    <w:nsid w:val="53FC3597"/>
    <w:multiLevelType w:val="hybridMultilevel"/>
    <w:tmpl w:val="2974D0A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1">
    <w:nsid w:val="54A0460F"/>
    <w:multiLevelType w:val="hybridMultilevel"/>
    <w:tmpl w:val="F72E65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4D9412B"/>
    <w:multiLevelType w:val="hybridMultilevel"/>
    <w:tmpl w:val="27F442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5056C8C"/>
    <w:multiLevelType w:val="multilevel"/>
    <w:tmpl w:val="F79A5B50"/>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4">
    <w:nsid w:val="56096905"/>
    <w:multiLevelType w:val="hybridMultilevel"/>
    <w:tmpl w:val="634CC8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66A57C2"/>
    <w:multiLevelType w:val="hybridMultilevel"/>
    <w:tmpl w:val="F8E074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6CC2169"/>
    <w:multiLevelType w:val="hybridMultilevel"/>
    <w:tmpl w:val="9FA878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8877FE1"/>
    <w:multiLevelType w:val="multilevel"/>
    <w:tmpl w:val="530682A6"/>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8">
    <w:nsid w:val="58C24B00"/>
    <w:multiLevelType w:val="hybridMultilevel"/>
    <w:tmpl w:val="E1725E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9BB1BFA"/>
    <w:multiLevelType w:val="hybridMultilevel"/>
    <w:tmpl w:val="15E683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9DA3E18"/>
    <w:multiLevelType w:val="multilevel"/>
    <w:tmpl w:val="B6CAE5DE"/>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1">
    <w:nsid w:val="5A8161BA"/>
    <w:multiLevelType w:val="hybridMultilevel"/>
    <w:tmpl w:val="D194C718"/>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2">
    <w:nsid w:val="5C2A0AA0"/>
    <w:multiLevelType w:val="hybridMultilevel"/>
    <w:tmpl w:val="A82E7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C491E3E"/>
    <w:multiLevelType w:val="hybridMultilevel"/>
    <w:tmpl w:val="3C9A3E2C"/>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4">
    <w:nsid w:val="5DFC61F8"/>
    <w:multiLevelType w:val="hybridMultilevel"/>
    <w:tmpl w:val="7898EA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E872BE8"/>
    <w:multiLevelType w:val="hybridMultilevel"/>
    <w:tmpl w:val="4848569A"/>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6">
    <w:nsid w:val="5FBD289D"/>
    <w:multiLevelType w:val="hybridMultilevel"/>
    <w:tmpl w:val="8C783D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FE21ACE"/>
    <w:multiLevelType w:val="hybridMultilevel"/>
    <w:tmpl w:val="F54AA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0CA6955"/>
    <w:multiLevelType w:val="hybridMultilevel"/>
    <w:tmpl w:val="80DE23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142711A"/>
    <w:multiLevelType w:val="hybridMultilevel"/>
    <w:tmpl w:val="931ACA78"/>
    <w:lvl w:ilvl="0" w:tplc="0C0C0001">
      <w:start w:val="1"/>
      <w:numFmt w:val="bullet"/>
      <w:lvlText w:val=""/>
      <w:lvlJc w:val="left"/>
      <w:pPr>
        <w:ind w:left="1155" w:hanging="360"/>
      </w:pPr>
      <w:rPr>
        <w:rFonts w:ascii="Symbol" w:hAnsi="Symbol" w:hint="default"/>
      </w:rPr>
    </w:lvl>
    <w:lvl w:ilvl="1" w:tplc="0C0C0003" w:tentative="1">
      <w:start w:val="1"/>
      <w:numFmt w:val="bullet"/>
      <w:lvlText w:val="o"/>
      <w:lvlJc w:val="left"/>
      <w:pPr>
        <w:ind w:left="1875" w:hanging="360"/>
      </w:pPr>
      <w:rPr>
        <w:rFonts w:ascii="Courier New" w:hAnsi="Courier New" w:cs="Courier New" w:hint="default"/>
      </w:rPr>
    </w:lvl>
    <w:lvl w:ilvl="2" w:tplc="0C0C0005" w:tentative="1">
      <w:start w:val="1"/>
      <w:numFmt w:val="bullet"/>
      <w:lvlText w:val=""/>
      <w:lvlJc w:val="left"/>
      <w:pPr>
        <w:ind w:left="2595" w:hanging="360"/>
      </w:pPr>
      <w:rPr>
        <w:rFonts w:ascii="Wingdings" w:hAnsi="Wingdings" w:hint="default"/>
      </w:rPr>
    </w:lvl>
    <w:lvl w:ilvl="3" w:tplc="0C0C0001" w:tentative="1">
      <w:start w:val="1"/>
      <w:numFmt w:val="bullet"/>
      <w:lvlText w:val=""/>
      <w:lvlJc w:val="left"/>
      <w:pPr>
        <w:ind w:left="3315" w:hanging="360"/>
      </w:pPr>
      <w:rPr>
        <w:rFonts w:ascii="Symbol" w:hAnsi="Symbol" w:hint="default"/>
      </w:rPr>
    </w:lvl>
    <w:lvl w:ilvl="4" w:tplc="0C0C0003" w:tentative="1">
      <w:start w:val="1"/>
      <w:numFmt w:val="bullet"/>
      <w:lvlText w:val="o"/>
      <w:lvlJc w:val="left"/>
      <w:pPr>
        <w:ind w:left="4035" w:hanging="360"/>
      </w:pPr>
      <w:rPr>
        <w:rFonts w:ascii="Courier New" w:hAnsi="Courier New" w:cs="Courier New" w:hint="default"/>
      </w:rPr>
    </w:lvl>
    <w:lvl w:ilvl="5" w:tplc="0C0C0005" w:tentative="1">
      <w:start w:val="1"/>
      <w:numFmt w:val="bullet"/>
      <w:lvlText w:val=""/>
      <w:lvlJc w:val="left"/>
      <w:pPr>
        <w:ind w:left="4755" w:hanging="360"/>
      </w:pPr>
      <w:rPr>
        <w:rFonts w:ascii="Wingdings" w:hAnsi="Wingdings" w:hint="default"/>
      </w:rPr>
    </w:lvl>
    <w:lvl w:ilvl="6" w:tplc="0C0C0001" w:tentative="1">
      <w:start w:val="1"/>
      <w:numFmt w:val="bullet"/>
      <w:lvlText w:val=""/>
      <w:lvlJc w:val="left"/>
      <w:pPr>
        <w:ind w:left="5475" w:hanging="360"/>
      </w:pPr>
      <w:rPr>
        <w:rFonts w:ascii="Symbol" w:hAnsi="Symbol" w:hint="default"/>
      </w:rPr>
    </w:lvl>
    <w:lvl w:ilvl="7" w:tplc="0C0C0003" w:tentative="1">
      <w:start w:val="1"/>
      <w:numFmt w:val="bullet"/>
      <w:lvlText w:val="o"/>
      <w:lvlJc w:val="left"/>
      <w:pPr>
        <w:ind w:left="6195" w:hanging="360"/>
      </w:pPr>
      <w:rPr>
        <w:rFonts w:ascii="Courier New" w:hAnsi="Courier New" w:cs="Courier New" w:hint="default"/>
      </w:rPr>
    </w:lvl>
    <w:lvl w:ilvl="8" w:tplc="0C0C0005" w:tentative="1">
      <w:start w:val="1"/>
      <w:numFmt w:val="bullet"/>
      <w:lvlText w:val=""/>
      <w:lvlJc w:val="left"/>
      <w:pPr>
        <w:ind w:left="6915" w:hanging="360"/>
      </w:pPr>
      <w:rPr>
        <w:rFonts w:ascii="Wingdings" w:hAnsi="Wingdings" w:hint="default"/>
      </w:rPr>
    </w:lvl>
  </w:abstractNum>
  <w:abstractNum w:abstractNumId="120">
    <w:nsid w:val="61B81F88"/>
    <w:multiLevelType w:val="hybridMultilevel"/>
    <w:tmpl w:val="B17A303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1">
    <w:nsid w:val="62E52AC8"/>
    <w:multiLevelType w:val="hybridMultilevel"/>
    <w:tmpl w:val="CBFE4B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38B1BEB"/>
    <w:multiLevelType w:val="hybridMultilevel"/>
    <w:tmpl w:val="54C227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3FC00B6"/>
    <w:multiLevelType w:val="hybridMultilevel"/>
    <w:tmpl w:val="F0DE3170"/>
    <w:lvl w:ilvl="0" w:tplc="0409000B">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24">
    <w:nsid w:val="65291DA7"/>
    <w:multiLevelType w:val="hybridMultilevel"/>
    <w:tmpl w:val="7CBE21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583280E"/>
    <w:multiLevelType w:val="hybridMultilevel"/>
    <w:tmpl w:val="94285E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5A115F3"/>
    <w:multiLevelType w:val="hybridMultilevel"/>
    <w:tmpl w:val="64D82E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70D352C"/>
    <w:multiLevelType w:val="hybridMultilevel"/>
    <w:tmpl w:val="25F6A1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7336CD8"/>
    <w:multiLevelType w:val="multilevel"/>
    <w:tmpl w:val="E974927E"/>
    <w:lvl w:ilvl="0">
      <w:start w:val="1"/>
      <w:numFmt w:val="decimal"/>
      <w:lvlText w:val="%1."/>
      <w:lvlJc w:val="left"/>
      <w:pPr>
        <w:ind w:left="720" w:hanging="360"/>
      </w:pPr>
      <w:rPr>
        <w:rFonts w:hint="default"/>
        <w:b/>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9">
    <w:nsid w:val="67B979BD"/>
    <w:multiLevelType w:val="hybridMultilevel"/>
    <w:tmpl w:val="1F0A300A"/>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0">
    <w:nsid w:val="67E21492"/>
    <w:multiLevelType w:val="hybridMultilevel"/>
    <w:tmpl w:val="A3AEFB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7ED34A3"/>
    <w:multiLevelType w:val="hybridMultilevel"/>
    <w:tmpl w:val="319697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9937CC5"/>
    <w:multiLevelType w:val="hybridMultilevel"/>
    <w:tmpl w:val="114CF4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9F76497"/>
    <w:multiLevelType w:val="hybridMultilevel"/>
    <w:tmpl w:val="84A0512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4">
    <w:nsid w:val="6A1747DC"/>
    <w:multiLevelType w:val="hybridMultilevel"/>
    <w:tmpl w:val="03A8A3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A5C2BEB"/>
    <w:multiLevelType w:val="hybridMultilevel"/>
    <w:tmpl w:val="19620F2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nsid w:val="6A5D3D37"/>
    <w:multiLevelType w:val="hybridMultilevel"/>
    <w:tmpl w:val="64DA8A56"/>
    <w:lvl w:ilvl="0" w:tplc="0409000B">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7">
    <w:nsid w:val="6A8E1024"/>
    <w:multiLevelType w:val="hybridMultilevel"/>
    <w:tmpl w:val="B2A85342"/>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38">
    <w:nsid w:val="6A964CD7"/>
    <w:multiLevelType w:val="hybridMultilevel"/>
    <w:tmpl w:val="35E4E192"/>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39">
    <w:nsid w:val="6AB97AA2"/>
    <w:multiLevelType w:val="hybridMultilevel"/>
    <w:tmpl w:val="C23053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6D2A3F94"/>
    <w:multiLevelType w:val="hybridMultilevel"/>
    <w:tmpl w:val="B2AAD79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1">
    <w:nsid w:val="6E476CED"/>
    <w:multiLevelType w:val="hybridMultilevel"/>
    <w:tmpl w:val="F87A0A3C"/>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2">
    <w:nsid w:val="6E8F2246"/>
    <w:multiLevelType w:val="hybridMultilevel"/>
    <w:tmpl w:val="17126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6EF15DF9"/>
    <w:multiLevelType w:val="hybridMultilevel"/>
    <w:tmpl w:val="A57623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71743249"/>
    <w:multiLevelType w:val="hybridMultilevel"/>
    <w:tmpl w:val="05F00F30"/>
    <w:lvl w:ilvl="0" w:tplc="D73484A2">
      <w:start w:val="5"/>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5">
    <w:nsid w:val="729C14A7"/>
    <w:multiLevelType w:val="hybridMultilevel"/>
    <w:tmpl w:val="F25EB34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6">
    <w:nsid w:val="73BD6B52"/>
    <w:multiLevelType w:val="hybridMultilevel"/>
    <w:tmpl w:val="E66ECB7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7">
    <w:nsid w:val="756D2540"/>
    <w:multiLevelType w:val="hybridMultilevel"/>
    <w:tmpl w:val="5D24C0D8"/>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8">
    <w:nsid w:val="75964A5A"/>
    <w:multiLevelType w:val="hybridMultilevel"/>
    <w:tmpl w:val="2D1E43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5B1641F"/>
    <w:multiLevelType w:val="hybridMultilevel"/>
    <w:tmpl w:val="693EDB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0">
    <w:nsid w:val="75E63AD8"/>
    <w:multiLevelType w:val="multilevel"/>
    <w:tmpl w:val="1D20D848"/>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1">
    <w:nsid w:val="77195395"/>
    <w:multiLevelType w:val="hybridMultilevel"/>
    <w:tmpl w:val="62B2D29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2">
    <w:nsid w:val="778D2B61"/>
    <w:multiLevelType w:val="multilevel"/>
    <w:tmpl w:val="520E3B24"/>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3">
    <w:nsid w:val="787D2A21"/>
    <w:multiLevelType w:val="hybridMultilevel"/>
    <w:tmpl w:val="9BAA4DDC"/>
    <w:lvl w:ilvl="0" w:tplc="50901F7E">
      <w:start w:val="1"/>
      <w:numFmt w:val="decimal"/>
      <w:lvlText w:val="%1)"/>
      <w:lvlJc w:val="left"/>
      <w:pPr>
        <w:ind w:left="795" w:hanging="360"/>
      </w:pPr>
      <w:rPr>
        <w:rFonts w:hint="default"/>
      </w:rPr>
    </w:lvl>
    <w:lvl w:ilvl="1" w:tplc="0C0C0019" w:tentative="1">
      <w:start w:val="1"/>
      <w:numFmt w:val="lowerLetter"/>
      <w:lvlText w:val="%2."/>
      <w:lvlJc w:val="left"/>
      <w:pPr>
        <w:ind w:left="1515" w:hanging="360"/>
      </w:pPr>
    </w:lvl>
    <w:lvl w:ilvl="2" w:tplc="0C0C001B" w:tentative="1">
      <w:start w:val="1"/>
      <w:numFmt w:val="lowerRoman"/>
      <w:lvlText w:val="%3."/>
      <w:lvlJc w:val="right"/>
      <w:pPr>
        <w:ind w:left="2235" w:hanging="180"/>
      </w:pPr>
    </w:lvl>
    <w:lvl w:ilvl="3" w:tplc="0C0C000F" w:tentative="1">
      <w:start w:val="1"/>
      <w:numFmt w:val="decimal"/>
      <w:lvlText w:val="%4."/>
      <w:lvlJc w:val="left"/>
      <w:pPr>
        <w:ind w:left="2955" w:hanging="360"/>
      </w:pPr>
    </w:lvl>
    <w:lvl w:ilvl="4" w:tplc="0C0C0019" w:tentative="1">
      <w:start w:val="1"/>
      <w:numFmt w:val="lowerLetter"/>
      <w:lvlText w:val="%5."/>
      <w:lvlJc w:val="left"/>
      <w:pPr>
        <w:ind w:left="3675" w:hanging="360"/>
      </w:pPr>
    </w:lvl>
    <w:lvl w:ilvl="5" w:tplc="0C0C001B" w:tentative="1">
      <w:start w:val="1"/>
      <w:numFmt w:val="lowerRoman"/>
      <w:lvlText w:val="%6."/>
      <w:lvlJc w:val="right"/>
      <w:pPr>
        <w:ind w:left="4395" w:hanging="180"/>
      </w:pPr>
    </w:lvl>
    <w:lvl w:ilvl="6" w:tplc="0C0C000F" w:tentative="1">
      <w:start w:val="1"/>
      <w:numFmt w:val="decimal"/>
      <w:lvlText w:val="%7."/>
      <w:lvlJc w:val="left"/>
      <w:pPr>
        <w:ind w:left="5115" w:hanging="360"/>
      </w:pPr>
    </w:lvl>
    <w:lvl w:ilvl="7" w:tplc="0C0C0019" w:tentative="1">
      <w:start w:val="1"/>
      <w:numFmt w:val="lowerLetter"/>
      <w:lvlText w:val="%8."/>
      <w:lvlJc w:val="left"/>
      <w:pPr>
        <w:ind w:left="5835" w:hanging="360"/>
      </w:pPr>
    </w:lvl>
    <w:lvl w:ilvl="8" w:tplc="0C0C001B" w:tentative="1">
      <w:start w:val="1"/>
      <w:numFmt w:val="lowerRoman"/>
      <w:lvlText w:val="%9."/>
      <w:lvlJc w:val="right"/>
      <w:pPr>
        <w:ind w:left="6555" w:hanging="180"/>
      </w:pPr>
    </w:lvl>
  </w:abstractNum>
  <w:abstractNum w:abstractNumId="154">
    <w:nsid w:val="799D5DC0"/>
    <w:multiLevelType w:val="hybridMultilevel"/>
    <w:tmpl w:val="284E9D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9AB6D2A"/>
    <w:multiLevelType w:val="hybridMultilevel"/>
    <w:tmpl w:val="5B10EB8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6">
    <w:nsid w:val="7BFC3E33"/>
    <w:multiLevelType w:val="hybridMultilevel"/>
    <w:tmpl w:val="D16A87F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7">
    <w:nsid w:val="7C034B58"/>
    <w:multiLevelType w:val="hybridMultilevel"/>
    <w:tmpl w:val="0F44E450"/>
    <w:lvl w:ilvl="0" w:tplc="DFAA0E2C">
      <w:start w:val="1"/>
      <w:numFmt w:val="decimal"/>
      <w:lvlText w:val="%1)"/>
      <w:lvlJc w:val="left"/>
      <w:pPr>
        <w:ind w:left="795" w:hanging="360"/>
      </w:pPr>
      <w:rPr>
        <w:rFonts w:hint="default"/>
      </w:rPr>
    </w:lvl>
    <w:lvl w:ilvl="1" w:tplc="0C0C0019" w:tentative="1">
      <w:start w:val="1"/>
      <w:numFmt w:val="lowerLetter"/>
      <w:lvlText w:val="%2."/>
      <w:lvlJc w:val="left"/>
      <w:pPr>
        <w:ind w:left="1515" w:hanging="360"/>
      </w:pPr>
    </w:lvl>
    <w:lvl w:ilvl="2" w:tplc="0C0C001B" w:tentative="1">
      <w:start w:val="1"/>
      <w:numFmt w:val="lowerRoman"/>
      <w:lvlText w:val="%3."/>
      <w:lvlJc w:val="right"/>
      <w:pPr>
        <w:ind w:left="2235" w:hanging="180"/>
      </w:pPr>
    </w:lvl>
    <w:lvl w:ilvl="3" w:tplc="0C0C000F" w:tentative="1">
      <w:start w:val="1"/>
      <w:numFmt w:val="decimal"/>
      <w:lvlText w:val="%4."/>
      <w:lvlJc w:val="left"/>
      <w:pPr>
        <w:ind w:left="2955" w:hanging="360"/>
      </w:pPr>
    </w:lvl>
    <w:lvl w:ilvl="4" w:tplc="0C0C0019" w:tentative="1">
      <w:start w:val="1"/>
      <w:numFmt w:val="lowerLetter"/>
      <w:lvlText w:val="%5."/>
      <w:lvlJc w:val="left"/>
      <w:pPr>
        <w:ind w:left="3675" w:hanging="360"/>
      </w:pPr>
    </w:lvl>
    <w:lvl w:ilvl="5" w:tplc="0C0C001B" w:tentative="1">
      <w:start w:val="1"/>
      <w:numFmt w:val="lowerRoman"/>
      <w:lvlText w:val="%6."/>
      <w:lvlJc w:val="right"/>
      <w:pPr>
        <w:ind w:left="4395" w:hanging="180"/>
      </w:pPr>
    </w:lvl>
    <w:lvl w:ilvl="6" w:tplc="0C0C000F" w:tentative="1">
      <w:start w:val="1"/>
      <w:numFmt w:val="decimal"/>
      <w:lvlText w:val="%7."/>
      <w:lvlJc w:val="left"/>
      <w:pPr>
        <w:ind w:left="5115" w:hanging="360"/>
      </w:pPr>
    </w:lvl>
    <w:lvl w:ilvl="7" w:tplc="0C0C0019" w:tentative="1">
      <w:start w:val="1"/>
      <w:numFmt w:val="lowerLetter"/>
      <w:lvlText w:val="%8."/>
      <w:lvlJc w:val="left"/>
      <w:pPr>
        <w:ind w:left="5835" w:hanging="360"/>
      </w:pPr>
    </w:lvl>
    <w:lvl w:ilvl="8" w:tplc="0C0C001B" w:tentative="1">
      <w:start w:val="1"/>
      <w:numFmt w:val="lowerRoman"/>
      <w:lvlText w:val="%9."/>
      <w:lvlJc w:val="right"/>
      <w:pPr>
        <w:ind w:left="6555" w:hanging="180"/>
      </w:pPr>
    </w:lvl>
  </w:abstractNum>
  <w:abstractNum w:abstractNumId="158">
    <w:nsid w:val="7D1B56C1"/>
    <w:multiLevelType w:val="hybridMultilevel"/>
    <w:tmpl w:val="ED9E8F7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nsid w:val="7D416D06"/>
    <w:multiLevelType w:val="hybridMultilevel"/>
    <w:tmpl w:val="9B860308"/>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60">
    <w:nsid w:val="7D59038D"/>
    <w:multiLevelType w:val="hybridMultilevel"/>
    <w:tmpl w:val="DB2A9012"/>
    <w:lvl w:ilvl="0" w:tplc="0409000B">
      <w:start w:val="1"/>
      <w:numFmt w:val="bullet"/>
      <w:lvlText w:val=""/>
      <w:lvlJc w:val="left"/>
      <w:pPr>
        <w:ind w:left="1680" w:hanging="360"/>
      </w:pPr>
      <w:rPr>
        <w:rFonts w:ascii="Wingdings" w:hAnsi="Wingdings" w:hint="default"/>
      </w:rPr>
    </w:lvl>
    <w:lvl w:ilvl="1" w:tplc="04090003" w:tentative="1">
      <w:start w:val="1"/>
      <w:numFmt w:val="bullet"/>
      <w:lvlText w:val="o"/>
      <w:lvlJc w:val="left"/>
      <w:pPr>
        <w:ind w:left="2400" w:hanging="360"/>
      </w:pPr>
      <w:rPr>
        <w:rFonts w:ascii="Courier New" w:hAnsi="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61">
    <w:nsid w:val="7DD52553"/>
    <w:multiLevelType w:val="hybridMultilevel"/>
    <w:tmpl w:val="3C08845E"/>
    <w:lvl w:ilvl="0" w:tplc="0C0C000B">
      <w:start w:val="1"/>
      <w:numFmt w:val="bullet"/>
      <w:lvlText w:val=""/>
      <w:lvlJc w:val="left"/>
      <w:pPr>
        <w:ind w:left="2138" w:hanging="360"/>
      </w:pPr>
      <w:rPr>
        <w:rFonts w:ascii="Wingdings" w:hAnsi="Wingdings" w:hint="default"/>
      </w:rPr>
    </w:lvl>
    <w:lvl w:ilvl="1" w:tplc="0C0C0003" w:tentative="1">
      <w:start w:val="1"/>
      <w:numFmt w:val="bullet"/>
      <w:lvlText w:val="o"/>
      <w:lvlJc w:val="left"/>
      <w:pPr>
        <w:ind w:left="2858" w:hanging="360"/>
      </w:pPr>
      <w:rPr>
        <w:rFonts w:ascii="Courier New" w:hAnsi="Courier New" w:cs="Courier New" w:hint="default"/>
      </w:rPr>
    </w:lvl>
    <w:lvl w:ilvl="2" w:tplc="0C0C0005" w:tentative="1">
      <w:start w:val="1"/>
      <w:numFmt w:val="bullet"/>
      <w:lvlText w:val=""/>
      <w:lvlJc w:val="left"/>
      <w:pPr>
        <w:ind w:left="3578" w:hanging="360"/>
      </w:pPr>
      <w:rPr>
        <w:rFonts w:ascii="Wingdings" w:hAnsi="Wingdings" w:hint="default"/>
      </w:rPr>
    </w:lvl>
    <w:lvl w:ilvl="3" w:tplc="0C0C0001" w:tentative="1">
      <w:start w:val="1"/>
      <w:numFmt w:val="bullet"/>
      <w:lvlText w:val=""/>
      <w:lvlJc w:val="left"/>
      <w:pPr>
        <w:ind w:left="4298" w:hanging="360"/>
      </w:pPr>
      <w:rPr>
        <w:rFonts w:ascii="Symbol" w:hAnsi="Symbol" w:hint="default"/>
      </w:rPr>
    </w:lvl>
    <w:lvl w:ilvl="4" w:tplc="0C0C0003" w:tentative="1">
      <w:start w:val="1"/>
      <w:numFmt w:val="bullet"/>
      <w:lvlText w:val="o"/>
      <w:lvlJc w:val="left"/>
      <w:pPr>
        <w:ind w:left="5018" w:hanging="360"/>
      </w:pPr>
      <w:rPr>
        <w:rFonts w:ascii="Courier New" w:hAnsi="Courier New" w:cs="Courier New" w:hint="default"/>
      </w:rPr>
    </w:lvl>
    <w:lvl w:ilvl="5" w:tplc="0C0C0005" w:tentative="1">
      <w:start w:val="1"/>
      <w:numFmt w:val="bullet"/>
      <w:lvlText w:val=""/>
      <w:lvlJc w:val="left"/>
      <w:pPr>
        <w:ind w:left="5738" w:hanging="360"/>
      </w:pPr>
      <w:rPr>
        <w:rFonts w:ascii="Wingdings" w:hAnsi="Wingdings" w:hint="default"/>
      </w:rPr>
    </w:lvl>
    <w:lvl w:ilvl="6" w:tplc="0C0C0001" w:tentative="1">
      <w:start w:val="1"/>
      <w:numFmt w:val="bullet"/>
      <w:lvlText w:val=""/>
      <w:lvlJc w:val="left"/>
      <w:pPr>
        <w:ind w:left="6458" w:hanging="360"/>
      </w:pPr>
      <w:rPr>
        <w:rFonts w:ascii="Symbol" w:hAnsi="Symbol" w:hint="default"/>
      </w:rPr>
    </w:lvl>
    <w:lvl w:ilvl="7" w:tplc="0C0C0003" w:tentative="1">
      <w:start w:val="1"/>
      <w:numFmt w:val="bullet"/>
      <w:lvlText w:val="o"/>
      <w:lvlJc w:val="left"/>
      <w:pPr>
        <w:ind w:left="7178" w:hanging="360"/>
      </w:pPr>
      <w:rPr>
        <w:rFonts w:ascii="Courier New" w:hAnsi="Courier New" w:cs="Courier New" w:hint="default"/>
      </w:rPr>
    </w:lvl>
    <w:lvl w:ilvl="8" w:tplc="0C0C0005" w:tentative="1">
      <w:start w:val="1"/>
      <w:numFmt w:val="bullet"/>
      <w:lvlText w:val=""/>
      <w:lvlJc w:val="left"/>
      <w:pPr>
        <w:ind w:left="7898" w:hanging="360"/>
      </w:pPr>
      <w:rPr>
        <w:rFonts w:ascii="Wingdings" w:hAnsi="Wingdings" w:hint="default"/>
      </w:rPr>
    </w:lvl>
  </w:abstractNum>
  <w:abstractNum w:abstractNumId="162">
    <w:nsid w:val="7E72406B"/>
    <w:multiLevelType w:val="hybridMultilevel"/>
    <w:tmpl w:val="295E61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7ED03CF0"/>
    <w:multiLevelType w:val="hybridMultilevel"/>
    <w:tmpl w:val="1C24D108"/>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4">
    <w:nsid w:val="7F1A591F"/>
    <w:multiLevelType w:val="hybridMultilevel"/>
    <w:tmpl w:val="93964A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FF47724"/>
    <w:multiLevelType w:val="hybridMultilevel"/>
    <w:tmpl w:val="F36E4C5C"/>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59"/>
  </w:num>
  <w:num w:numId="2">
    <w:abstractNumId w:val="45"/>
  </w:num>
  <w:num w:numId="3">
    <w:abstractNumId w:val="42"/>
  </w:num>
  <w:num w:numId="4">
    <w:abstractNumId w:val="144"/>
  </w:num>
  <w:num w:numId="5">
    <w:abstractNumId w:val="121"/>
  </w:num>
  <w:num w:numId="6">
    <w:abstractNumId w:val="69"/>
  </w:num>
  <w:num w:numId="7">
    <w:abstractNumId w:val="98"/>
  </w:num>
  <w:num w:numId="8">
    <w:abstractNumId w:val="54"/>
  </w:num>
  <w:num w:numId="9">
    <w:abstractNumId w:val="92"/>
  </w:num>
  <w:num w:numId="10">
    <w:abstractNumId w:val="60"/>
  </w:num>
  <w:num w:numId="11">
    <w:abstractNumId w:val="126"/>
  </w:num>
  <w:num w:numId="12">
    <w:abstractNumId w:val="132"/>
  </w:num>
  <w:num w:numId="13">
    <w:abstractNumId w:val="154"/>
  </w:num>
  <w:num w:numId="14">
    <w:abstractNumId w:val="0"/>
  </w:num>
  <w:num w:numId="15">
    <w:abstractNumId w:val="1"/>
  </w:num>
  <w:num w:numId="16">
    <w:abstractNumId w:val="122"/>
  </w:num>
  <w:num w:numId="17">
    <w:abstractNumId w:val="84"/>
  </w:num>
  <w:num w:numId="18">
    <w:abstractNumId w:val="128"/>
  </w:num>
  <w:num w:numId="19">
    <w:abstractNumId w:val="107"/>
  </w:num>
  <w:num w:numId="20">
    <w:abstractNumId w:val="49"/>
  </w:num>
  <w:num w:numId="21">
    <w:abstractNumId w:val="150"/>
  </w:num>
  <w:num w:numId="22">
    <w:abstractNumId w:val="30"/>
  </w:num>
  <w:num w:numId="23">
    <w:abstractNumId w:val="152"/>
  </w:num>
  <w:num w:numId="24">
    <w:abstractNumId w:val="89"/>
  </w:num>
  <w:num w:numId="25">
    <w:abstractNumId w:val="32"/>
  </w:num>
  <w:num w:numId="26">
    <w:abstractNumId w:val="164"/>
  </w:num>
  <w:num w:numId="27">
    <w:abstractNumId w:val="108"/>
  </w:num>
  <w:num w:numId="28">
    <w:abstractNumId w:val="67"/>
  </w:num>
  <w:num w:numId="29">
    <w:abstractNumId w:val="139"/>
  </w:num>
  <w:num w:numId="30">
    <w:abstractNumId w:val="26"/>
  </w:num>
  <w:num w:numId="31">
    <w:abstractNumId w:val="160"/>
  </w:num>
  <w:num w:numId="32">
    <w:abstractNumId w:val="73"/>
  </w:num>
  <w:num w:numId="33">
    <w:abstractNumId w:val="4"/>
  </w:num>
  <w:num w:numId="34">
    <w:abstractNumId w:val="9"/>
  </w:num>
  <w:num w:numId="35">
    <w:abstractNumId w:val="80"/>
  </w:num>
  <w:num w:numId="36">
    <w:abstractNumId w:val="162"/>
  </w:num>
  <w:num w:numId="37">
    <w:abstractNumId w:val="120"/>
  </w:num>
  <w:num w:numId="38">
    <w:abstractNumId w:val="28"/>
  </w:num>
  <w:num w:numId="39">
    <w:abstractNumId w:val="44"/>
  </w:num>
  <w:num w:numId="40">
    <w:abstractNumId w:val="70"/>
  </w:num>
  <w:num w:numId="41">
    <w:abstractNumId w:val="158"/>
  </w:num>
  <w:num w:numId="42">
    <w:abstractNumId w:val="125"/>
  </w:num>
  <w:num w:numId="43">
    <w:abstractNumId w:val="143"/>
  </w:num>
  <w:num w:numId="44">
    <w:abstractNumId w:val="17"/>
  </w:num>
  <w:num w:numId="45">
    <w:abstractNumId w:val="114"/>
  </w:num>
  <w:num w:numId="46">
    <w:abstractNumId w:val="127"/>
  </w:num>
  <w:num w:numId="47">
    <w:abstractNumId w:val="130"/>
  </w:num>
  <w:num w:numId="48">
    <w:abstractNumId w:val="96"/>
  </w:num>
  <w:num w:numId="49">
    <w:abstractNumId w:val="23"/>
  </w:num>
  <w:num w:numId="50">
    <w:abstractNumId w:val="118"/>
  </w:num>
  <w:num w:numId="51">
    <w:abstractNumId w:val="40"/>
  </w:num>
  <w:num w:numId="52">
    <w:abstractNumId w:val="16"/>
  </w:num>
  <w:num w:numId="53">
    <w:abstractNumId w:val="165"/>
  </w:num>
  <w:num w:numId="54">
    <w:abstractNumId w:val="141"/>
  </w:num>
  <w:num w:numId="55">
    <w:abstractNumId w:val="138"/>
  </w:num>
  <w:num w:numId="56">
    <w:abstractNumId w:val="115"/>
  </w:num>
  <w:num w:numId="57">
    <w:abstractNumId w:val="133"/>
  </w:num>
  <w:num w:numId="58">
    <w:abstractNumId w:val="65"/>
  </w:num>
  <w:num w:numId="59">
    <w:abstractNumId w:val="90"/>
  </w:num>
  <w:num w:numId="60">
    <w:abstractNumId w:val="46"/>
  </w:num>
  <w:num w:numId="61">
    <w:abstractNumId w:val="163"/>
  </w:num>
  <w:num w:numId="62">
    <w:abstractNumId w:val="110"/>
  </w:num>
  <w:num w:numId="63">
    <w:abstractNumId w:val="94"/>
  </w:num>
  <w:num w:numId="64">
    <w:abstractNumId w:val="91"/>
  </w:num>
  <w:num w:numId="65">
    <w:abstractNumId w:val="86"/>
  </w:num>
  <w:num w:numId="66">
    <w:abstractNumId w:val="64"/>
  </w:num>
  <w:num w:numId="67">
    <w:abstractNumId w:val="66"/>
  </w:num>
  <w:num w:numId="68">
    <w:abstractNumId w:val="3"/>
  </w:num>
  <w:num w:numId="69">
    <w:abstractNumId w:val="155"/>
  </w:num>
  <w:num w:numId="70">
    <w:abstractNumId w:val="77"/>
  </w:num>
  <w:num w:numId="71">
    <w:abstractNumId w:val="76"/>
  </w:num>
  <w:num w:numId="72">
    <w:abstractNumId w:val="140"/>
  </w:num>
  <w:num w:numId="73">
    <w:abstractNumId w:val="58"/>
  </w:num>
  <w:num w:numId="74">
    <w:abstractNumId w:val="157"/>
  </w:num>
  <w:num w:numId="75">
    <w:abstractNumId w:val="11"/>
  </w:num>
  <w:num w:numId="76">
    <w:abstractNumId w:val="119"/>
  </w:num>
  <w:num w:numId="77">
    <w:abstractNumId w:val="15"/>
  </w:num>
  <w:num w:numId="78">
    <w:abstractNumId w:val="13"/>
  </w:num>
  <w:num w:numId="79">
    <w:abstractNumId w:val="137"/>
  </w:num>
  <w:num w:numId="80">
    <w:abstractNumId w:val="7"/>
  </w:num>
  <w:num w:numId="81">
    <w:abstractNumId w:val="27"/>
  </w:num>
  <w:num w:numId="82">
    <w:abstractNumId w:val="88"/>
  </w:num>
  <w:num w:numId="83">
    <w:abstractNumId w:val="10"/>
  </w:num>
  <w:num w:numId="84">
    <w:abstractNumId w:val="43"/>
  </w:num>
  <w:num w:numId="85">
    <w:abstractNumId w:val="61"/>
  </w:num>
  <w:num w:numId="86">
    <w:abstractNumId w:val="142"/>
  </w:num>
  <w:num w:numId="87">
    <w:abstractNumId w:val="41"/>
  </w:num>
  <w:num w:numId="88">
    <w:abstractNumId w:val="117"/>
  </w:num>
  <w:num w:numId="89">
    <w:abstractNumId w:val="56"/>
  </w:num>
  <w:num w:numId="90">
    <w:abstractNumId w:val="83"/>
  </w:num>
  <w:num w:numId="91">
    <w:abstractNumId w:val="57"/>
  </w:num>
  <w:num w:numId="92">
    <w:abstractNumId w:val="85"/>
  </w:num>
  <w:num w:numId="93">
    <w:abstractNumId w:val="148"/>
  </w:num>
  <w:num w:numId="94">
    <w:abstractNumId w:val="149"/>
  </w:num>
  <w:num w:numId="95">
    <w:abstractNumId w:val="63"/>
  </w:num>
  <w:num w:numId="96">
    <w:abstractNumId w:val="95"/>
  </w:num>
  <w:num w:numId="97">
    <w:abstractNumId w:val="123"/>
  </w:num>
  <w:num w:numId="98">
    <w:abstractNumId w:val="24"/>
  </w:num>
  <w:num w:numId="99">
    <w:abstractNumId w:val="136"/>
  </w:num>
  <w:num w:numId="100">
    <w:abstractNumId w:val="131"/>
  </w:num>
  <w:num w:numId="101">
    <w:abstractNumId w:val="53"/>
  </w:num>
  <w:num w:numId="102">
    <w:abstractNumId w:val="29"/>
  </w:num>
  <w:num w:numId="103">
    <w:abstractNumId w:val="21"/>
  </w:num>
  <w:num w:numId="104">
    <w:abstractNumId w:val="14"/>
  </w:num>
  <w:num w:numId="105">
    <w:abstractNumId w:val="106"/>
  </w:num>
  <w:num w:numId="106">
    <w:abstractNumId w:val="135"/>
  </w:num>
  <w:num w:numId="107">
    <w:abstractNumId w:val="62"/>
  </w:num>
  <w:num w:numId="108">
    <w:abstractNumId w:val="103"/>
  </w:num>
  <w:num w:numId="109">
    <w:abstractNumId w:val="156"/>
  </w:num>
  <w:num w:numId="110">
    <w:abstractNumId w:val="87"/>
  </w:num>
  <w:num w:numId="111">
    <w:abstractNumId w:val="134"/>
  </w:num>
  <w:num w:numId="112">
    <w:abstractNumId w:val="101"/>
  </w:num>
  <w:num w:numId="113">
    <w:abstractNumId w:val="81"/>
  </w:num>
  <w:num w:numId="114">
    <w:abstractNumId w:val="116"/>
  </w:num>
  <w:num w:numId="115">
    <w:abstractNumId w:val="8"/>
  </w:num>
  <w:num w:numId="116">
    <w:abstractNumId w:val="19"/>
  </w:num>
  <w:num w:numId="117">
    <w:abstractNumId w:val="105"/>
  </w:num>
  <w:num w:numId="118">
    <w:abstractNumId w:val="18"/>
  </w:num>
  <w:num w:numId="119">
    <w:abstractNumId w:val="97"/>
  </w:num>
  <w:num w:numId="120">
    <w:abstractNumId w:val="51"/>
  </w:num>
  <w:num w:numId="121">
    <w:abstractNumId w:val="112"/>
  </w:num>
  <w:num w:numId="122">
    <w:abstractNumId w:val="124"/>
  </w:num>
  <w:num w:numId="123">
    <w:abstractNumId w:val="104"/>
  </w:num>
  <w:num w:numId="124">
    <w:abstractNumId w:val="74"/>
  </w:num>
  <w:num w:numId="125">
    <w:abstractNumId w:val="34"/>
  </w:num>
  <w:num w:numId="126">
    <w:abstractNumId w:val="12"/>
  </w:num>
  <w:num w:numId="127">
    <w:abstractNumId w:val="109"/>
  </w:num>
  <w:num w:numId="1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25"/>
  </w:num>
  <w:num w:numId="130">
    <w:abstractNumId w:val="38"/>
  </w:num>
  <w:num w:numId="131">
    <w:abstractNumId w:val="82"/>
  </w:num>
  <w:num w:numId="132">
    <w:abstractNumId w:val="33"/>
  </w:num>
  <w:num w:numId="133">
    <w:abstractNumId w:val="159"/>
  </w:num>
  <w:num w:numId="134">
    <w:abstractNumId w:val="36"/>
  </w:num>
  <w:num w:numId="135">
    <w:abstractNumId w:val="71"/>
  </w:num>
  <w:num w:numId="136">
    <w:abstractNumId w:val="147"/>
  </w:num>
  <w:num w:numId="137">
    <w:abstractNumId w:val="50"/>
  </w:num>
  <w:num w:numId="138">
    <w:abstractNumId w:val="79"/>
  </w:num>
  <w:num w:numId="139">
    <w:abstractNumId w:val="111"/>
  </w:num>
  <w:num w:numId="140">
    <w:abstractNumId w:val="5"/>
  </w:num>
  <w:num w:numId="141">
    <w:abstractNumId w:val="48"/>
  </w:num>
  <w:num w:numId="142">
    <w:abstractNumId w:val="68"/>
  </w:num>
  <w:num w:numId="143">
    <w:abstractNumId w:val="129"/>
  </w:num>
  <w:num w:numId="144">
    <w:abstractNumId w:val="37"/>
  </w:num>
  <w:num w:numId="145">
    <w:abstractNumId w:val="145"/>
  </w:num>
  <w:num w:numId="146">
    <w:abstractNumId w:val="100"/>
  </w:num>
  <w:num w:numId="147">
    <w:abstractNumId w:val="6"/>
  </w:num>
  <w:num w:numId="148">
    <w:abstractNumId w:val="39"/>
  </w:num>
  <w:num w:numId="149">
    <w:abstractNumId w:val="93"/>
  </w:num>
  <w:num w:numId="150">
    <w:abstractNumId w:val="113"/>
  </w:num>
  <w:num w:numId="151">
    <w:abstractNumId w:val="35"/>
  </w:num>
  <w:num w:numId="152">
    <w:abstractNumId w:val="52"/>
  </w:num>
  <w:num w:numId="153">
    <w:abstractNumId w:val="78"/>
  </w:num>
  <w:num w:numId="154">
    <w:abstractNumId w:val="99"/>
  </w:num>
  <w:num w:numId="155">
    <w:abstractNumId w:val="161"/>
  </w:num>
  <w:num w:numId="156">
    <w:abstractNumId w:val="146"/>
  </w:num>
  <w:num w:numId="157">
    <w:abstractNumId w:val="153"/>
  </w:num>
  <w:num w:numId="158">
    <w:abstractNumId w:val="31"/>
  </w:num>
  <w:num w:numId="159">
    <w:abstractNumId w:val="151"/>
  </w:num>
  <w:num w:numId="160">
    <w:abstractNumId w:val="20"/>
  </w:num>
  <w:num w:numId="161">
    <w:abstractNumId w:val="75"/>
  </w:num>
  <w:num w:numId="162">
    <w:abstractNumId w:val="102"/>
  </w:num>
  <w:num w:numId="163">
    <w:abstractNumId w:val="47"/>
  </w:num>
  <w:num w:numId="164">
    <w:abstractNumId w:val="72"/>
  </w:num>
  <w:num w:numId="165">
    <w:abstractNumId w:val="2"/>
  </w:num>
  <w:num w:numId="166">
    <w:abstractNumId w:val="55"/>
  </w:num>
  <w:num w:numId="167">
    <w:abstractNumId w:val="22"/>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F1D"/>
    <w:rsid w:val="00007631"/>
    <w:rsid w:val="00023077"/>
    <w:rsid w:val="00027989"/>
    <w:rsid w:val="00044AFD"/>
    <w:rsid w:val="000468D6"/>
    <w:rsid w:val="0006004C"/>
    <w:rsid w:val="0007487C"/>
    <w:rsid w:val="000862CA"/>
    <w:rsid w:val="000958F2"/>
    <w:rsid w:val="000A6DD9"/>
    <w:rsid w:val="000B3C1B"/>
    <w:rsid w:val="000C2EC1"/>
    <w:rsid w:val="0010153C"/>
    <w:rsid w:val="00102D71"/>
    <w:rsid w:val="00122E67"/>
    <w:rsid w:val="0014714B"/>
    <w:rsid w:val="00150BF7"/>
    <w:rsid w:val="00160E4A"/>
    <w:rsid w:val="001B4C96"/>
    <w:rsid w:val="001D14B7"/>
    <w:rsid w:val="001E19A0"/>
    <w:rsid w:val="001E6B37"/>
    <w:rsid w:val="00220B10"/>
    <w:rsid w:val="00247F3A"/>
    <w:rsid w:val="00253811"/>
    <w:rsid w:val="0025404F"/>
    <w:rsid w:val="00277C62"/>
    <w:rsid w:val="002B2C1A"/>
    <w:rsid w:val="002E2520"/>
    <w:rsid w:val="00331BEC"/>
    <w:rsid w:val="003B32A6"/>
    <w:rsid w:val="003C5BF7"/>
    <w:rsid w:val="00404C66"/>
    <w:rsid w:val="00423576"/>
    <w:rsid w:val="004467CA"/>
    <w:rsid w:val="00450489"/>
    <w:rsid w:val="004523ED"/>
    <w:rsid w:val="00454B90"/>
    <w:rsid w:val="00473DB2"/>
    <w:rsid w:val="00487C69"/>
    <w:rsid w:val="004D4BC9"/>
    <w:rsid w:val="004F2473"/>
    <w:rsid w:val="004F288C"/>
    <w:rsid w:val="00514B2F"/>
    <w:rsid w:val="00521928"/>
    <w:rsid w:val="00521DB4"/>
    <w:rsid w:val="00527535"/>
    <w:rsid w:val="0054705A"/>
    <w:rsid w:val="00550FE2"/>
    <w:rsid w:val="0055171F"/>
    <w:rsid w:val="005704C2"/>
    <w:rsid w:val="005876B0"/>
    <w:rsid w:val="0059302E"/>
    <w:rsid w:val="005A1C55"/>
    <w:rsid w:val="005A3019"/>
    <w:rsid w:val="005D02C7"/>
    <w:rsid w:val="006151B7"/>
    <w:rsid w:val="00686506"/>
    <w:rsid w:val="0068657F"/>
    <w:rsid w:val="006B4A41"/>
    <w:rsid w:val="00707440"/>
    <w:rsid w:val="00714E4D"/>
    <w:rsid w:val="00737BA9"/>
    <w:rsid w:val="00740D79"/>
    <w:rsid w:val="00791EBD"/>
    <w:rsid w:val="007B65BB"/>
    <w:rsid w:val="007F1B31"/>
    <w:rsid w:val="00814ABC"/>
    <w:rsid w:val="008307BA"/>
    <w:rsid w:val="008356C9"/>
    <w:rsid w:val="00835959"/>
    <w:rsid w:val="00857900"/>
    <w:rsid w:val="008713E5"/>
    <w:rsid w:val="00872BF4"/>
    <w:rsid w:val="00893731"/>
    <w:rsid w:val="00897F23"/>
    <w:rsid w:val="008A3393"/>
    <w:rsid w:val="008D7F53"/>
    <w:rsid w:val="009123B4"/>
    <w:rsid w:val="00943C77"/>
    <w:rsid w:val="0095777D"/>
    <w:rsid w:val="009738AB"/>
    <w:rsid w:val="0099354E"/>
    <w:rsid w:val="009A18C3"/>
    <w:rsid w:val="009B03E8"/>
    <w:rsid w:val="00A04C8C"/>
    <w:rsid w:val="00A23E4F"/>
    <w:rsid w:val="00A27E3E"/>
    <w:rsid w:val="00A3600F"/>
    <w:rsid w:val="00A61126"/>
    <w:rsid w:val="00A61E9D"/>
    <w:rsid w:val="00A64920"/>
    <w:rsid w:val="00A930F9"/>
    <w:rsid w:val="00A932E1"/>
    <w:rsid w:val="00AA40D9"/>
    <w:rsid w:val="00AC2465"/>
    <w:rsid w:val="00AE249A"/>
    <w:rsid w:val="00AF4DE2"/>
    <w:rsid w:val="00B10E31"/>
    <w:rsid w:val="00B5384F"/>
    <w:rsid w:val="00B55BCE"/>
    <w:rsid w:val="00B76FD7"/>
    <w:rsid w:val="00B90583"/>
    <w:rsid w:val="00B949E8"/>
    <w:rsid w:val="00BE38AF"/>
    <w:rsid w:val="00BF5DBA"/>
    <w:rsid w:val="00C06907"/>
    <w:rsid w:val="00C11EA3"/>
    <w:rsid w:val="00C12B5C"/>
    <w:rsid w:val="00C36231"/>
    <w:rsid w:val="00C54BF7"/>
    <w:rsid w:val="00C65790"/>
    <w:rsid w:val="00C67A27"/>
    <w:rsid w:val="00CA7FDA"/>
    <w:rsid w:val="00CB1EC8"/>
    <w:rsid w:val="00CE0FE1"/>
    <w:rsid w:val="00CE3708"/>
    <w:rsid w:val="00D0609D"/>
    <w:rsid w:val="00D072A4"/>
    <w:rsid w:val="00D1426B"/>
    <w:rsid w:val="00D16A28"/>
    <w:rsid w:val="00D57E1F"/>
    <w:rsid w:val="00D959CD"/>
    <w:rsid w:val="00DB158D"/>
    <w:rsid w:val="00DB68DC"/>
    <w:rsid w:val="00DC1F1D"/>
    <w:rsid w:val="00DD05B7"/>
    <w:rsid w:val="00DE63FE"/>
    <w:rsid w:val="00E07C82"/>
    <w:rsid w:val="00E22D13"/>
    <w:rsid w:val="00E32AFD"/>
    <w:rsid w:val="00E36087"/>
    <w:rsid w:val="00E61A24"/>
    <w:rsid w:val="00E67C3C"/>
    <w:rsid w:val="00E7100F"/>
    <w:rsid w:val="00E83BF6"/>
    <w:rsid w:val="00E925B8"/>
    <w:rsid w:val="00EA1CF8"/>
    <w:rsid w:val="00ED4CD9"/>
    <w:rsid w:val="00EE09B7"/>
    <w:rsid w:val="00F0701A"/>
    <w:rsid w:val="00F333C9"/>
    <w:rsid w:val="00F36509"/>
    <w:rsid w:val="00F468BE"/>
    <w:rsid w:val="00F47A18"/>
    <w:rsid w:val="00F66DEB"/>
    <w:rsid w:val="00F854C7"/>
    <w:rsid w:val="00FA2213"/>
    <w:rsid w:val="00FB63BA"/>
    <w:rsid w:val="00FD4377"/>
    <w:rsid w:val="00FE15E7"/>
    <w:rsid w:val="00FF3E8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2596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1F1D"/>
    <w:pPr>
      <w:tabs>
        <w:tab w:val="center" w:pos="4320"/>
        <w:tab w:val="right" w:pos="8640"/>
      </w:tabs>
    </w:pPr>
  </w:style>
  <w:style w:type="character" w:customStyle="1" w:styleId="HeaderChar">
    <w:name w:val="Header Char"/>
    <w:basedOn w:val="DefaultParagraphFont"/>
    <w:link w:val="Header"/>
    <w:uiPriority w:val="99"/>
    <w:rsid w:val="00DC1F1D"/>
  </w:style>
  <w:style w:type="paragraph" w:styleId="Footer">
    <w:name w:val="footer"/>
    <w:basedOn w:val="Normal"/>
    <w:link w:val="FooterChar"/>
    <w:uiPriority w:val="99"/>
    <w:unhideWhenUsed/>
    <w:rsid w:val="00DC1F1D"/>
    <w:pPr>
      <w:tabs>
        <w:tab w:val="center" w:pos="4320"/>
        <w:tab w:val="right" w:pos="8640"/>
      </w:tabs>
    </w:pPr>
  </w:style>
  <w:style w:type="character" w:customStyle="1" w:styleId="FooterChar">
    <w:name w:val="Footer Char"/>
    <w:basedOn w:val="DefaultParagraphFont"/>
    <w:link w:val="Footer"/>
    <w:uiPriority w:val="99"/>
    <w:rsid w:val="00DC1F1D"/>
  </w:style>
  <w:style w:type="paragraph" w:styleId="ListParagraph">
    <w:name w:val="List Paragraph"/>
    <w:basedOn w:val="Normal"/>
    <w:uiPriority w:val="34"/>
    <w:qFormat/>
    <w:rsid w:val="00DC1F1D"/>
    <w:pPr>
      <w:ind w:left="720"/>
      <w:contextualSpacing/>
    </w:pPr>
  </w:style>
  <w:style w:type="paragraph" w:styleId="BalloonText">
    <w:name w:val="Balloon Text"/>
    <w:basedOn w:val="Normal"/>
    <w:link w:val="BalloonTextChar"/>
    <w:uiPriority w:val="99"/>
    <w:semiHidden/>
    <w:unhideWhenUsed/>
    <w:rsid w:val="000748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487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1F1D"/>
    <w:pPr>
      <w:tabs>
        <w:tab w:val="center" w:pos="4320"/>
        <w:tab w:val="right" w:pos="8640"/>
      </w:tabs>
    </w:pPr>
  </w:style>
  <w:style w:type="character" w:customStyle="1" w:styleId="HeaderChar">
    <w:name w:val="Header Char"/>
    <w:basedOn w:val="DefaultParagraphFont"/>
    <w:link w:val="Header"/>
    <w:uiPriority w:val="99"/>
    <w:rsid w:val="00DC1F1D"/>
  </w:style>
  <w:style w:type="paragraph" w:styleId="Footer">
    <w:name w:val="footer"/>
    <w:basedOn w:val="Normal"/>
    <w:link w:val="FooterChar"/>
    <w:uiPriority w:val="99"/>
    <w:unhideWhenUsed/>
    <w:rsid w:val="00DC1F1D"/>
    <w:pPr>
      <w:tabs>
        <w:tab w:val="center" w:pos="4320"/>
        <w:tab w:val="right" w:pos="8640"/>
      </w:tabs>
    </w:pPr>
  </w:style>
  <w:style w:type="character" w:customStyle="1" w:styleId="FooterChar">
    <w:name w:val="Footer Char"/>
    <w:basedOn w:val="DefaultParagraphFont"/>
    <w:link w:val="Footer"/>
    <w:uiPriority w:val="99"/>
    <w:rsid w:val="00DC1F1D"/>
  </w:style>
  <w:style w:type="paragraph" w:styleId="ListParagraph">
    <w:name w:val="List Paragraph"/>
    <w:basedOn w:val="Normal"/>
    <w:uiPriority w:val="34"/>
    <w:qFormat/>
    <w:rsid w:val="00DC1F1D"/>
    <w:pPr>
      <w:ind w:left="720"/>
      <w:contextualSpacing/>
    </w:pPr>
  </w:style>
  <w:style w:type="paragraph" w:styleId="BalloonText">
    <w:name w:val="Balloon Text"/>
    <w:basedOn w:val="Normal"/>
    <w:link w:val="BalloonTextChar"/>
    <w:uiPriority w:val="99"/>
    <w:semiHidden/>
    <w:unhideWhenUsed/>
    <w:rsid w:val="000748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487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64497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43</Pages>
  <Words>11465</Words>
  <Characters>65356</Characters>
  <Application>Microsoft Macintosh Word</Application>
  <DocSecurity>0</DocSecurity>
  <Lines>544</Lines>
  <Paragraphs>153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76668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Shafina Daryanani</dc:creator>
  <cp:lastModifiedBy>Shafina Daryanani</cp:lastModifiedBy>
  <cp:revision>5</cp:revision>
  <cp:lastPrinted>2015-11-01T18:35:00Z</cp:lastPrinted>
  <dcterms:created xsi:type="dcterms:W3CDTF">2015-11-16T19:33:00Z</dcterms:created>
  <dcterms:modified xsi:type="dcterms:W3CDTF">2016-09-17T18:21:00Z</dcterms:modified>
</cp:coreProperties>
</file>