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DC1" w:rsidRDefault="008145D8">
      <w:pPr>
        <w:rPr>
          <w:b/>
        </w:rPr>
      </w:pPr>
      <w:r>
        <w:rPr>
          <w:b/>
        </w:rPr>
        <w:t>Lecture 8 – Urinalysis</w:t>
      </w:r>
    </w:p>
    <w:p w:rsidR="008145D8" w:rsidRPr="00875ABE" w:rsidRDefault="008145D8">
      <w:pPr>
        <w:rPr>
          <w:i/>
          <w:u w:val="single"/>
        </w:rPr>
      </w:pPr>
      <w:r>
        <w:rPr>
          <w:i/>
        </w:rPr>
        <w:t>Objectives:</w:t>
      </w:r>
    </w:p>
    <w:p w:rsidR="008145D8" w:rsidRPr="00875ABE" w:rsidRDefault="008145D8" w:rsidP="008145D8">
      <w:pPr>
        <w:pStyle w:val="ListParagraph"/>
        <w:numPr>
          <w:ilvl w:val="0"/>
          <w:numId w:val="1"/>
        </w:numPr>
        <w:rPr>
          <w:u w:val="single"/>
        </w:rPr>
      </w:pPr>
      <w:r w:rsidRPr="00875ABE">
        <w:rPr>
          <w:u w:val="single"/>
        </w:rPr>
        <w:t xml:space="preserve">Proper Methods for urine specimen collection and handling: </w:t>
      </w:r>
    </w:p>
    <w:p w:rsidR="008145D8" w:rsidRDefault="008145D8" w:rsidP="008145D8">
      <w:pPr>
        <w:pStyle w:val="ListParagraph"/>
        <w:numPr>
          <w:ilvl w:val="0"/>
          <w:numId w:val="3"/>
        </w:numPr>
      </w:pPr>
      <w:r>
        <w:t xml:space="preserve">Urine can be collected </w:t>
      </w:r>
      <w:r>
        <w:rPr>
          <w:b/>
        </w:rPr>
        <w:t>randomly</w:t>
      </w:r>
      <w:r>
        <w:t xml:space="preserve"> (single collection morning) or </w:t>
      </w:r>
      <w:r>
        <w:rPr>
          <w:b/>
        </w:rPr>
        <w:t xml:space="preserve">timed </w:t>
      </w:r>
      <w:r>
        <w:t>(several collected over time)</w:t>
      </w:r>
    </w:p>
    <w:p w:rsidR="008145D8" w:rsidRDefault="008145D8" w:rsidP="008145D8">
      <w:pPr>
        <w:pStyle w:val="ListParagraph"/>
        <w:numPr>
          <w:ilvl w:val="0"/>
          <w:numId w:val="3"/>
        </w:numPr>
      </w:pPr>
      <w:r>
        <w:t xml:space="preserve">If </w:t>
      </w:r>
      <w:r w:rsidRPr="00875ABE">
        <w:rPr>
          <w:b/>
        </w:rPr>
        <w:t>microscopic examination</w:t>
      </w:r>
      <w:r>
        <w:t xml:space="preserve"> is to be done it must be within </w:t>
      </w:r>
      <w:r w:rsidR="00875ABE" w:rsidRPr="00875ABE">
        <w:rPr>
          <w:b/>
        </w:rPr>
        <w:t>2 hours of collection</w:t>
      </w:r>
      <w:r w:rsidR="00875ABE">
        <w:t xml:space="preserve"> so that </w:t>
      </w:r>
      <w:r w:rsidR="00875ABE" w:rsidRPr="00875ABE">
        <w:rPr>
          <w:b/>
        </w:rPr>
        <w:t>leukocytes or renal casts don’t disintegrate,</w:t>
      </w:r>
      <w:r w:rsidR="00875ABE">
        <w:t xml:space="preserve"> and recycled after 4 hours (or </w:t>
      </w:r>
      <w:proofErr w:type="spellStart"/>
      <w:r w:rsidR="00875ABE">
        <w:t>microculture</w:t>
      </w:r>
      <w:proofErr w:type="spellEnd"/>
      <w:r w:rsidR="00875ABE">
        <w:t xml:space="preserve"> growth or metabolite pollution may occur )</w:t>
      </w:r>
    </w:p>
    <w:p w:rsidR="00875ABE" w:rsidRDefault="00875ABE" w:rsidP="008145D8">
      <w:pPr>
        <w:pStyle w:val="ListParagraph"/>
        <w:numPr>
          <w:ilvl w:val="0"/>
          <w:numId w:val="3"/>
        </w:numPr>
      </w:pPr>
      <w:r>
        <w:t>Cloudiness may occur in fridge (</w:t>
      </w:r>
      <w:r w:rsidRPr="00875ABE">
        <w:rPr>
          <w:b/>
        </w:rPr>
        <w:t>nitrate</w:t>
      </w:r>
      <w:r>
        <w:t xml:space="preserve"> </w:t>
      </w:r>
      <w:r w:rsidRPr="00875ABE">
        <w:rPr>
          <w:b/>
        </w:rPr>
        <w:t>and phosphate precipitation</w:t>
      </w:r>
      <w:r>
        <w:t>), persistent cloudiness may be bacterial growth</w:t>
      </w:r>
    </w:p>
    <w:p w:rsidR="008145D8" w:rsidRPr="00875ABE" w:rsidRDefault="00875ABE" w:rsidP="008145D8">
      <w:pPr>
        <w:pStyle w:val="ListParagraph"/>
        <w:numPr>
          <w:ilvl w:val="0"/>
          <w:numId w:val="3"/>
        </w:numPr>
        <w:rPr>
          <w:b/>
        </w:rPr>
      </w:pPr>
      <w:proofErr w:type="spellStart"/>
      <w:r w:rsidRPr="00875ABE">
        <w:rPr>
          <w:b/>
        </w:rPr>
        <w:t>Ketone</w:t>
      </w:r>
      <w:proofErr w:type="spellEnd"/>
      <w:r w:rsidRPr="00875ABE">
        <w:rPr>
          <w:b/>
        </w:rPr>
        <w:t xml:space="preserve"> smell </w:t>
      </w:r>
      <w:r>
        <w:rPr>
          <w:b/>
        </w:rPr>
        <w:t xml:space="preserve">– </w:t>
      </w:r>
      <w:r>
        <w:t xml:space="preserve">diabetes </w:t>
      </w:r>
      <w:r>
        <w:rPr>
          <w:b/>
        </w:rPr>
        <w:t xml:space="preserve">Red colour </w:t>
      </w:r>
      <w:r>
        <w:t xml:space="preserve">– candies/food/medication but usually blood, </w:t>
      </w:r>
      <w:proofErr w:type="spellStart"/>
      <w:r>
        <w:rPr>
          <w:i/>
        </w:rPr>
        <w:t>Poryphria</w:t>
      </w:r>
      <w:proofErr w:type="spellEnd"/>
      <w:r>
        <w:rPr>
          <w:i/>
        </w:rPr>
        <w:t xml:space="preserve"> </w:t>
      </w:r>
      <w:r>
        <w:t xml:space="preserve">may cause red wine </w:t>
      </w:r>
      <w:proofErr w:type="spellStart"/>
      <w:r>
        <w:t>coloured</w:t>
      </w:r>
      <w:proofErr w:type="spellEnd"/>
      <w:r>
        <w:t xml:space="preserve"> urine</w:t>
      </w:r>
    </w:p>
    <w:p w:rsidR="00875ABE" w:rsidRPr="00875ABE" w:rsidRDefault="00875ABE" w:rsidP="00875ABE">
      <w:pPr>
        <w:pStyle w:val="ListParagraph"/>
        <w:numPr>
          <w:ilvl w:val="0"/>
          <w:numId w:val="3"/>
        </w:numPr>
        <w:rPr>
          <w:b/>
        </w:rPr>
      </w:pPr>
      <w:r w:rsidRPr="00875ABE">
        <w:rPr>
          <w:b/>
        </w:rPr>
        <w:t>Refrigerated urine</w:t>
      </w:r>
      <w:r>
        <w:t xml:space="preserve"> may be </w:t>
      </w:r>
      <w:proofErr w:type="spellStart"/>
      <w:r>
        <w:t>dipsticked</w:t>
      </w:r>
      <w:proofErr w:type="spellEnd"/>
      <w:r>
        <w:t xml:space="preserve"> post 2 hrs but no microscopic examination can be done. </w:t>
      </w:r>
      <w:r w:rsidRPr="00875ABE">
        <w:rPr>
          <w:u w:val="single"/>
        </w:rPr>
        <w:t>Urine is tested at room temp</w:t>
      </w:r>
    </w:p>
    <w:p w:rsidR="00875ABE" w:rsidRPr="00875ABE" w:rsidRDefault="00875ABE" w:rsidP="00875ABE">
      <w:pPr>
        <w:pStyle w:val="ListParagraph"/>
        <w:numPr>
          <w:ilvl w:val="0"/>
          <w:numId w:val="1"/>
        </w:numPr>
        <w:rPr>
          <w:b/>
          <w:i/>
        </w:rPr>
      </w:pPr>
      <w:r>
        <w:rPr>
          <w:u w:val="single"/>
        </w:rPr>
        <w:t>Principles of Dipstick tests and their chemical reactions:</w:t>
      </w:r>
    </w:p>
    <w:p w:rsidR="00875ABE" w:rsidRPr="00875ABE" w:rsidRDefault="00875ABE" w:rsidP="00875ABE">
      <w:pPr>
        <w:pStyle w:val="ListParagraph"/>
        <w:numPr>
          <w:ilvl w:val="0"/>
          <w:numId w:val="3"/>
        </w:numPr>
        <w:rPr>
          <w:b/>
          <w:i/>
        </w:rPr>
      </w:pPr>
      <w:proofErr w:type="spellStart"/>
      <w:r>
        <w:rPr>
          <w:b/>
        </w:rPr>
        <w:t>Clinitek</w:t>
      </w:r>
      <w:proofErr w:type="spellEnd"/>
      <w:r>
        <w:rPr>
          <w:b/>
        </w:rPr>
        <w:t xml:space="preserve"> 500 </w:t>
      </w:r>
      <w:r>
        <w:t xml:space="preserve">provides consistency to readings. Adjustable to </w:t>
      </w:r>
      <w:proofErr w:type="spellStart"/>
      <w:r>
        <w:t>accomade</w:t>
      </w:r>
      <w:proofErr w:type="spellEnd"/>
      <w:r>
        <w:t xml:space="preserve"> densities, color intensities and acidities and provides constant timing between measurements.</w:t>
      </w:r>
    </w:p>
    <w:p w:rsidR="00604392" w:rsidRDefault="00875ABE" w:rsidP="00875ABE">
      <w:r>
        <w:rPr>
          <w:b/>
        </w:rPr>
        <w:t xml:space="preserve">Glucose – </w:t>
      </w:r>
      <w:r>
        <w:t xml:space="preserve">normal is negative, </w:t>
      </w:r>
      <w:r w:rsidR="00604392">
        <w:t>positive in diabetes…</w:t>
      </w:r>
      <w:r w:rsidR="00604392">
        <w:rPr>
          <w:i/>
        </w:rPr>
        <w:t xml:space="preserve">specific to glucose (glucose </w:t>
      </w:r>
      <w:proofErr w:type="spellStart"/>
      <w:r w:rsidR="00604392">
        <w:rPr>
          <w:i/>
        </w:rPr>
        <w:t>oxidase</w:t>
      </w:r>
      <w:proofErr w:type="spellEnd"/>
      <w:proofErr w:type="gramStart"/>
      <w:r w:rsidR="00604392">
        <w:rPr>
          <w:i/>
        </w:rPr>
        <w:t>)</w:t>
      </w:r>
      <w:r w:rsidR="00604392">
        <w:t>there</w:t>
      </w:r>
      <w:proofErr w:type="gramEnd"/>
      <w:r w:rsidR="00604392">
        <w:t xml:space="preserve"> may be a minute amount with normal blood glucose….may be </w:t>
      </w:r>
      <w:r w:rsidR="00604392" w:rsidRPr="00604392">
        <w:rPr>
          <w:b/>
        </w:rPr>
        <w:t>positive</w:t>
      </w:r>
      <w:r w:rsidR="00604392">
        <w:t xml:space="preserve"> during pregnancy for temporary </w:t>
      </w:r>
      <w:r w:rsidR="00604392" w:rsidRPr="00604392">
        <w:rPr>
          <w:b/>
        </w:rPr>
        <w:t>gestational diabetes</w:t>
      </w:r>
      <w:r w:rsidR="00604392">
        <w:t xml:space="preserve">.  </w:t>
      </w:r>
      <w:proofErr w:type="gramStart"/>
      <w:r w:rsidR="00604392">
        <w:t>vitamin</w:t>
      </w:r>
      <w:proofErr w:type="gramEnd"/>
      <w:r w:rsidR="00604392">
        <w:t xml:space="preserve"> C or high </w:t>
      </w:r>
      <w:proofErr w:type="spellStart"/>
      <w:r w:rsidR="00604392">
        <w:t>ketone</w:t>
      </w:r>
      <w:proofErr w:type="spellEnd"/>
      <w:r w:rsidR="00604392">
        <w:t xml:space="preserve"> may produce false negative, sensitive to specific gravity and temp. </w:t>
      </w:r>
      <w:proofErr w:type="spellStart"/>
      <w:r w:rsidR="00604392">
        <w:rPr>
          <w:b/>
        </w:rPr>
        <w:t>Clinitest</w:t>
      </w:r>
      <w:proofErr w:type="spellEnd"/>
      <w:r w:rsidR="00604392">
        <w:rPr>
          <w:b/>
        </w:rPr>
        <w:t xml:space="preserve"> </w:t>
      </w:r>
      <w:r w:rsidR="00604392">
        <w:t>tablet may detect other reducing sugars.</w:t>
      </w:r>
    </w:p>
    <w:p w:rsidR="00604392" w:rsidRDefault="00604392" w:rsidP="00875ABE">
      <w:proofErr w:type="spellStart"/>
      <w:r>
        <w:rPr>
          <w:b/>
        </w:rPr>
        <w:t>Bilirubin</w:t>
      </w:r>
      <w:proofErr w:type="spellEnd"/>
      <w:r>
        <w:rPr>
          <w:b/>
        </w:rPr>
        <w:t xml:space="preserve"> </w:t>
      </w:r>
      <w:r>
        <w:t xml:space="preserve">– Normal negative – always conjugated </w:t>
      </w:r>
      <w:proofErr w:type="spellStart"/>
      <w:r>
        <w:t>bilirubin</w:t>
      </w:r>
      <w:proofErr w:type="spellEnd"/>
      <w:r>
        <w:t xml:space="preserve">. </w:t>
      </w:r>
      <w:proofErr w:type="gramStart"/>
      <w:r>
        <w:t xml:space="preserve">Suggests jaundice chronic hepatitis </w:t>
      </w:r>
      <w:proofErr w:type="spellStart"/>
      <w:r>
        <w:t>hepatocirrhosis</w:t>
      </w:r>
      <w:proofErr w:type="spellEnd"/>
      <w:r>
        <w:t xml:space="preserve">, or </w:t>
      </w:r>
      <w:proofErr w:type="spellStart"/>
      <w:r>
        <w:t>hyperbilirubinemia</w:t>
      </w:r>
      <w:proofErr w:type="spellEnd"/>
      <w:r>
        <w:t>.</w:t>
      </w:r>
      <w:proofErr w:type="gramEnd"/>
      <w:r>
        <w:t xml:space="preserve"> Unusual colors may suggest bile pigment presence that mask </w:t>
      </w:r>
      <w:proofErr w:type="spellStart"/>
      <w:r>
        <w:t>bilirubin</w:t>
      </w:r>
      <w:proofErr w:type="spellEnd"/>
      <w:r>
        <w:t xml:space="preserve"> reaction</w:t>
      </w:r>
    </w:p>
    <w:p w:rsidR="00604392" w:rsidRDefault="00604392" w:rsidP="00875ABE">
      <w:proofErr w:type="spellStart"/>
      <w:r>
        <w:rPr>
          <w:b/>
        </w:rPr>
        <w:t>Ketones</w:t>
      </w:r>
      <w:proofErr w:type="spellEnd"/>
      <w:r>
        <w:rPr>
          <w:b/>
        </w:rPr>
        <w:t xml:space="preserve"> </w:t>
      </w:r>
      <w:r>
        <w:t xml:space="preserve">– Normal is negative. Produced by oxidation of fatty acids, may be present due to pregnancy, stress, exercise, fasting, </w:t>
      </w:r>
      <w:proofErr w:type="spellStart"/>
      <w:r>
        <w:t>hyperemesis</w:t>
      </w:r>
      <w:proofErr w:type="spellEnd"/>
      <w:r>
        <w:t xml:space="preserve"> </w:t>
      </w:r>
      <w:proofErr w:type="spellStart"/>
      <w:r>
        <w:t>gravidarum</w:t>
      </w:r>
      <w:proofErr w:type="spellEnd"/>
      <w:r>
        <w:t xml:space="preserve">, febrile states, alcohol intoxication or abnormal </w:t>
      </w:r>
      <w:proofErr w:type="spellStart"/>
      <w:r>
        <w:t>carb</w:t>
      </w:r>
      <w:proofErr w:type="spellEnd"/>
      <w:r>
        <w:t xml:space="preserve"> and lipid metabolism. DKA produces large </w:t>
      </w:r>
      <w:proofErr w:type="spellStart"/>
      <w:r>
        <w:t>quanities</w:t>
      </w:r>
      <w:proofErr w:type="spellEnd"/>
      <w:r>
        <w:t xml:space="preserve">……reacts with </w:t>
      </w:r>
      <w:proofErr w:type="spellStart"/>
      <w:r>
        <w:t>acetoacetic</w:t>
      </w:r>
      <w:proofErr w:type="spellEnd"/>
      <w:r>
        <w:t xml:space="preserve"> acid….. High specific gravity and low ph affects results….highly pigmented urine may produce false positive</w:t>
      </w:r>
    </w:p>
    <w:p w:rsidR="00604392" w:rsidRDefault="00604392" w:rsidP="00875ABE">
      <w:r>
        <w:rPr>
          <w:b/>
        </w:rPr>
        <w:t xml:space="preserve">Specific Gravity </w:t>
      </w:r>
      <w:r>
        <w:t xml:space="preserve">– normal 1- 1.025- measures concentration…..tests concentrating ability of renal tubules, </w:t>
      </w:r>
      <w:proofErr w:type="spellStart"/>
      <w:r>
        <w:t>polydipsia</w:t>
      </w:r>
      <w:proofErr w:type="spellEnd"/>
      <w:r>
        <w:t xml:space="preserve"> and diabetes </w:t>
      </w:r>
      <w:proofErr w:type="spellStart"/>
      <w:r>
        <w:t>insipidis</w:t>
      </w:r>
      <w:proofErr w:type="spellEnd"/>
      <w:r>
        <w:t xml:space="preserve"> may produce low spec gravity…high values with dehydration </w:t>
      </w:r>
      <w:proofErr w:type="spellStart"/>
      <w:r>
        <w:t>adter</w:t>
      </w:r>
      <w:proofErr w:type="spellEnd"/>
      <w:r>
        <w:t xml:space="preserve"> illness or sever exercise. Affected by high pH (adjustment can be made for acidic urine</w:t>
      </w:r>
      <w:proofErr w:type="gramStart"/>
      <w:r>
        <w:t>)-</w:t>
      </w:r>
      <w:proofErr w:type="gramEnd"/>
      <w:r>
        <w:t xml:space="preserve"> automatically by </w:t>
      </w:r>
      <w:proofErr w:type="spellStart"/>
      <w:r>
        <w:t>clinitek</w:t>
      </w:r>
      <w:proofErr w:type="spellEnd"/>
      <w:r>
        <w:t xml:space="preserve"> 500 </w:t>
      </w:r>
    </w:p>
    <w:p w:rsidR="00604392" w:rsidRDefault="00604392" w:rsidP="00875ABE">
      <w:r>
        <w:rPr>
          <w:b/>
        </w:rPr>
        <w:t xml:space="preserve">Blood </w:t>
      </w:r>
      <w:r>
        <w:t xml:space="preserve">normal is negative – </w:t>
      </w:r>
      <w:proofErr w:type="spellStart"/>
      <w:r>
        <w:t>hematuria</w:t>
      </w:r>
      <w:proofErr w:type="spellEnd"/>
      <w:r>
        <w:t xml:space="preserve"> – renal or </w:t>
      </w:r>
      <w:proofErr w:type="spellStart"/>
      <w:r>
        <w:t>urogenital</w:t>
      </w:r>
      <w:proofErr w:type="spellEnd"/>
      <w:r>
        <w:t xml:space="preserve"> disease or cancers …..</w:t>
      </w:r>
      <w:proofErr w:type="spellStart"/>
      <w:proofErr w:type="gramStart"/>
      <w:r w:rsidR="00994EB6">
        <w:rPr>
          <w:b/>
        </w:rPr>
        <w:t>hemoglob</w:t>
      </w:r>
      <w:r w:rsidR="006B5B5E" w:rsidRPr="006B5B5E">
        <w:rPr>
          <w:b/>
        </w:rPr>
        <w:t>inuria</w:t>
      </w:r>
      <w:proofErr w:type="spellEnd"/>
      <w:proofErr w:type="gramEnd"/>
      <w:r w:rsidR="006B5B5E">
        <w:t xml:space="preserve"> – free hemoglobin in urine – </w:t>
      </w:r>
      <w:proofErr w:type="spellStart"/>
      <w:r w:rsidR="006B5B5E">
        <w:rPr>
          <w:b/>
        </w:rPr>
        <w:t>Myoglobinuria</w:t>
      </w:r>
      <w:proofErr w:type="spellEnd"/>
      <w:r w:rsidR="006B5B5E">
        <w:rPr>
          <w:b/>
        </w:rPr>
        <w:t xml:space="preserve"> </w:t>
      </w:r>
      <w:r w:rsidR="006B5B5E">
        <w:t xml:space="preserve">– </w:t>
      </w:r>
      <w:proofErr w:type="spellStart"/>
      <w:r w:rsidR="006B5B5E">
        <w:t>myoglobin</w:t>
      </w:r>
      <w:proofErr w:type="spellEnd"/>
      <w:r w:rsidR="006B5B5E">
        <w:t xml:space="preserve"> in urine after muscle injury</w:t>
      </w:r>
    </w:p>
    <w:p w:rsidR="006B5B5E" w:rsidRDefault="006B5B5E" w:rsidP="00875ABE">
      <w:r>
        <w:rPr>
          <w:b/>
        </w:rPr>
        <w:t xml:space="preserve">pH </w:t>
      </w:r>
      <w:r w:rsidR="00994EB6">
        <w:rPr>
          <w:b/>
        </w:rPr>
        <w:t>–</w:t>
      </w:r>
      <w:r>
        <w:rPr>
          <w:b/>
        </w:rPr>
        <w:t xml:space="preserve"> </w:t>
      </w:r>
      <w:r w:rsidR="008F0157">
        <w:rPr>
          <w:b/>
        </w:rPr>
        <w:t>normal 4.5-7.5 -</w:t>
      </w:r>
      <w:r w:rsidR="00994EB6">
        <w:t>can reflect acidosis (low pH, low-</w:t>
      </w:r>
      <w:proofErr w:type="spellStart"/>
      <w:r w:rsidR="00994EB6">
        <w:t>diarhhea</w:t>
      </w:r>
      <w:proofErr w:type="spellEnd"/>
      <w:r w:rsidR="00994EB6">
        <w:t>, diabetes) or alkalosis (high pH, vomiting or hyperventilation)</w:t>
      </w:r>
      <w:r w:rsidR="008F0157">
        <w:t>…</w:t>
      </w:r>
      <w:r w:rsidR="00994EB6">
        <w:t xml:space="preserve">persistently </w:t>
      </w:r>
      <w:r w:rsidR="008F0157">
        <w:t xml:space="preserve">alkaline urine suggests UTI…stale urine produces ammonia which </w:t>
      </w:r>
      <w:r w:rsidR="008F0157">
        <w:lastRenderedPageBreak/>
        <w:t>raises pH ….persistently acid urine may be uric acid calculi. Protein reagent may run onto adjacent pH indicator producing falsely low pH</w:t>
      </w:r>
    </w:p>
    <w:p w:rsidR="008F0157" w:rsidRDefault="008F0157" w:rsidP="00875ABE">
      <w:r>
        <w:rPr>
          <w:b/>
        </w:rPr>
        <w:t xml:space="preserve">Protein </w:t>
      </w:r>
      <w:r>
        <w:t xml:space="preserve">– normal negative – protein in urine suggests renal disease. </w:t>
      </w:r>
      <w:proofErr w:type="gramStart"/>
      <w:r>
        <w:t xml:space="preserve">Small amounts in </w:t>
      </w:r>
      <w:proofErr w:type="spellStart"/>
      <w:r>
        <w:t>hematuria</w:t>
      </w:r>
      <w:proofErr w:type="spellEnd"/>
      <w:r>
        <w:t xml:space="preserve"> </w:t>
      </w:r>
      <w:r w:rsidR="003742E2">
        <w:t>and UTI.</w:t>
      </w:r>
      <w:proofErr w:type="gramEnd"/>
      <w:r w:rsidR="003742E2">
        <w:t xml:space="preserve">  </w:t>
      </w:r>
      <w:proofErr w:type="gramStart"/>
      <w:r w:rsidR="003742E2">
        <w:t xml:space="preserve">Large amounts in </w:t>
      </w:r>
      <w:proofErr w:type="spellStart"/>
      <w:r w:rsidR="003742E2">
        <w:t>Nephrotic</w:t>
      </w:r>
      <w:proofErr w:type="spellEnd"/>
      <w:r w:rsidR="003742E2">
        <w:t xml:space="preserve"> Syndrome </w:t>
      </w:r>
      <w:r w:rsidR="003742E2">
        <w:rPr>
          <w:b/>
        </w:rPr>
        <w:t xml:space="preserve">Trace amounts common in concentrated urine (high specific gravity) </w:t>
      </w:r>
      <w:r w:rsidR="003742E2">
        <w:t>more sensitive to albumin then globulin.</w:t>
      </w:r>
      <w:proofErr w:type="gramEnd"/>
    </w:p>
    <w:p w:rsidR="003742E2" w:rsidRDefault="003742E2" w:rsidP="00875ABE">
      <w:proofErr w:type="spellStart"/>
      <w:r>
        <w:rPr>
          <w:b/>
        </w:rPr>
        <w:t>Urobilinogen</w:t>
      </w:r>
      <w:proofErr w:type="spellEnd"/>
      <w:r>
        <w:rPr>
          <w:b/>
        </w:rPr>
        <w:t xml:space="preserve"> </w:t>
      </w:r>
      <w:r>
        <w:t xml:space="preserve">– Normal - 1.7-17.0 </w:t>
      </w:r>
      <w:proofErr w:type="spellStart"/>
      <w:r>
        <w:t>umol</w:t>
      </w:r>
      <w:proofErr w:type="spellEnd"/>
      <w:r>
        <w:t xml:space="preserve">/L – increase suggests liver disease – produced by bile </w:t>
      </w:r>
      <w:proofErr w:type="spellStart"/>
      <w:r>
        <w:t>reabsorption</w:t>
      </w:r>
      <w:proofErr w:type="spellEnd"/>
      <w:r>
        <w:t>, low levels in obstructive liver disease (high ALP)…</w:t>
      </w:r>
      <w:proofErr w:type="spellStart"/>
      <w:r>
        <w:t>azo</w:t>
      </w:r>
      <w:proofErr w:type="spellEnd"/>
      <w:r>
        <w:t xml:space="preserve"> dyes and riboflavin may mask development of color</w:t>
      </w:r>
    </w:p>
    <w:p w:rsidR="003742E2" w:rsidRDefault="003742E2" w:rsidP="00875ABE">
      <w:r>
        <w:rPr>
          <w:b/>
        </w:rPr>
        <w:t xml:space="preserve">Nitrite </w:t>
      </w:r>
      <w:r>
        <w:t xml:space="preserve">– normal is negative – positive suggest UTI. </w:t>
      </w:r>
      <w:proofErr w:type="gramStart"/>
      <w:r>
        <w:t>Bacteria conger nitrate into nitrite in the bladder, so it is most sensitive over night (urine in bladder for longer).</w:t>
      </w:r>
      <w:proofErr w:type="gramEnd"/>
      <w:r>
        <w:t xml:space="preserve"> Negative doesn’t rule out UTI.</w:t>
      </w:r>
    </w:p>
    <w:p w:rsidR="003742E2" w:rsidRDefault="003742E2" w:rsidP="00875ABE">
      <w:r>
        <w:rPr>
          <w:b/>
        </w:rPr>
        <w:t xml:space="preserve">Leukocytes </w:t>
      </w:r>
      <w:r>
        <w:t xml:space="preserve">– Normal is negative – Trace results seen repeatedly may be </w:t>
      </w:r>
      <w:proofErr w:type="spellStart"/>
      <w:r>
        <w:t>signifigent</w:t>
      </w:r>
      <w:proofErr w:type="spellEnd"/>
      <w:r>
        <w:t xml:space="preserve">. </w:t>
      </w:r>
      <w:proofErr w:type="spellStart"/>
      <w:r w:rsidRPr="003742E2">
        <w:rPr>
          <w:b/>
        </w:rPr>
        <w:t>Pyeuria</w:t>
      </w:r>
      <w:proofErr w:type="spellEnd"/>
      <w:r>
        <w:t xml:space="preserve"> = pus in urine – suggest </w:t>
      </w:r>
      <w:proofErr w:type="spellStart"/>
      <w:r>
        <w:t>glomerulonephritis</w:t>
      </w:r>
      <w:proofErr w:type="spellEnd"/>
      <w:r>
        <w:t xml:space="preserve">, diabetes (glucose is food for bacteria) or with vaginal discharge…..some antibiotics interfere with the test. </w:t>
      </w:r>
    </w:p>
    <w:p w:rsidR="003742E2" w:rsidRDefault="003742E2" w:rsidP="00875ABE">
      <w:r>
        <w:rPr>
          <w:b/>
          <w:u w:val="single"/>
        </w:rPr>
        <w:t xml:space="preserve">Microscopic Evaluation </w:t>
      </w:r>
    </w:p>
    <w:p w:rsidR="003742E2" w:rsidRDefault="003742E2" w:rsidP="003742E2">
      <w:proofErr w:type="gramStart"/>
      <w:r>
        <w:rPr>
          <w:i/>
        </w:rPr>
        <w:t xml:space="preserve">Erythrocytes  </w:t>
      </w:r>
      <w:r>
        <w:rPr>
          <w:b/>
          <w:i/>
        </w:rPr>
        <w:t>(</w:t>
      </w:r>
      <w:proofErr w:type="gramEnd"/>
      <w:r>
        <w:rPr>
          <w:b/>
          <w:i/>
        </w:rPr>
        <w:t>RBCS</w:t>
      </w:r>
      <w:r>
        <w:rPr>
          <w:i/>
        </w:rPr>
        <w:t xml:space="preserve">) – </w:t>
      </w:r>
      <w:r>
        <w:t xml:space="preserve">finding </w:t>
      </w:r>
      <w:r w:rsidRPr="003742E2">
        <w:rPr>
          <w:b/>
          <w:i/>
        </w:rPr>
        <w:t>more than 5 RBCS</w:t>
      </w:r>
      <w:r>
        <w:t xml:space="preserve"> per high power field is abnormal: suggests kidney trauma, violent </w:t>
      </w:r>
      <w:proofErr w:type="spellStart"/>
      <w:r>
        <w:t>extercise</w:t>
      </w:r>
      <w:proofErr w:type="spellEnd"/>
      <w:r>
        <w:t xml:space="preserve">, catheterization, </w:t>
      </w:r>
      <w:proofErr w:type="spellStart"/>
      <w:r>
        <w:t>pyelonephritis</w:t>
      </w:r>
      <w:proofErr w:type="spellEnd"/>
      <w:r>
        <w:t xml:space="preserve"> or genitourinary tract infection, renal calculi or renal tumors….</w:t>
      </w:r>
      <w:proofErr w:type="spellStart"/>
      <w:r>
        <w:t>menstral</w:t>
      </w:r>
      <w:proofErr w:type="spellEnd"/>
      <w:r>
        <w:t xml:space="preserve"> blood may = false results </w:t>
      </w:r>
    </w:p>
    <w:p w:rsidR="003742E2" w:rsidRDefault="003742E2" w:rsidP="003742E2">
      <w:proofErr w:type="gramStart"/>
      <w:r>
        <w:rPr>
          <w:i/>
        </w:rPr>
        <w:t xml:space="preserve">Leukocytes </w:t>
      </w:r>
      <w:r>
        <w:t xml:space="preserve">(WBCS) – UTI or </w:t>
      </w:r>
      <w:proofErr w:type="spellStart"/>
      <w:r>
        <w:t>pyelouria</w:t>
      </w:r>
      <w:proofErr w:type="spellEnd"/>
      <w:r>
        <w:t xml:space="preserve"> (pus in urine) due to acute </w:t>
      </w:r>
      <w:proofErr w:type="spellStart"/>
      <w:r>
        <w:t>glomerulonephritis</w:t>
      </w:r>
      <w:proofErr w:type="spellEnd"/>
      <w:r>
        <w:t>.</w:t>
      </w:r>
      <w:proofErr w:type="gramEnd"/>
    </w:p>
    <w:p w:rsidR="003742E2" w:rsidRDefault="003742E2" w:rsidP="003742E2">
      <w:r>
        <w:rPr>
          <w:i/>
        </w:rPr>
        <w:t xml:space="preserve">Epithelial Cells </w:t>
      </w:r>
      <w:r>
        <w:t xml:space="preserve">– large numbers indicate active tubular degeneration….suggest tubular necrosis and necrotizing </w:t>
      </w:r>
      <w:proofErr w:type="spellStart"/>
      <w:r>
        <w:t>papillitis</w:t>
      </w:r>
      <w:proofErr w:type="spellEnd"/>
      <w:r>
        <w:t>.</w:t>
      </w:r>
    </w:p>
    <w:p w:rsidR="003742E2" w:rsidRDefault="003742E2" w:rsidP="003742E2">
      <w:r>
        <w:rPr>
          <w:i/>
        </w:rPr>
        <w:t xml:space="preserve">Casts </w:t>
      </w:r>
      <w:r>
        <w:t>– formed in renal tubules</w:t>
      </w:r>
    </w:p>
    <w:p w:rsidR="003742E2" w:rsidRDefault="003742E2" w:rsidP="003742E2">
      <w:pPr>
        <w:pStyle w:val="ListParagraph"/>
        <w:numPr>
          <w:ilvl w:val="0"/>
          <w:numId w:val="4"/>
        </w:numPr>
      </w:pPr>
      <w:r w:rsidRPr="003742E2">
        <w:rPr>
          <w:u w:val="single"/>
        </w:rPr>
        <w:t>ERC Casts</w:t>
      </w:r>
      <w:r>
        <w:t xml:space="preserve"> – pathological, suggest inflammatory or vascular </w:t>
      </w:r>
      <w:proofErr w:type="spellStart"/>
      <w:r>
        <w:t>disored</w:t>
      </w:r>
      <w:proofErr w:type="spellEnd"/>
      <w:r>
        <w:t xml:space="preserve"> in the </w:t>
      </w:r>
      <w:proofErr w:type="spellStart"/>
      <w:r>
        <w:t>glomerulus</w:t>
      </w:r>
      <w:proofErr w:type="spellEnd"/>
    </w:p>
    <w:p w:rsidR="001C0B44" w:rsidRDefault="001C0B44" w:rsidP="003742E2">
      <w:pPr>
        <w:pStyle w:val="ListParagraph"/>
        <w:numPr>
          <w:ilvl w:val="0"/>
          <w:numId w:val="4"/>
        </w:numPr>
      </w:pPr>
      <w:r>
        <w:rPr>
          <w:u w:val="single"/>
        </w:rPr>
        <w:t xml:space="preserve">Leukocyte casts </w:t>
      </w:r>
      <w:r>
        <w:t xml:space="preserve">– acute </w:t>
      </w:r>
      <w:proofErr w:type="spellStart"/>
      <w:r>
        <w:t>glomerulonephritis</w:t>
      </w:r>
      <w:proofErr w:type="spellEnd"/>
      <w:r>
        <w:t xml:space="preserve">, nephritic syndrome or </w:t>
      </w:r>
      <w:proofErr w:type="spellStart"/>
      <w:r>
        <w:t>pyelonephritis</w:t>
      </w:r>
      <w:proofErr w:type="spellEnd"/>
    </w:p>
    <w:p w:rsidR="001C0B44" w:rsidRDefault="001C0B44" w:rsidP="003742E2">
      <w:pPr>
        <w:pStyle w:val="ListParagraph"/>
        <w:numPr>
          <w:ilvl w:val="0"/>
          <w:numId w:val="4"/>
        </w:numPr>
      </w:pPr>
      <w:r>
        <w:rPr>
          <w:u w:val="single"/>
        </w:rPr>
        <w:t xml:space="preserve">Epithelial cell casts </w:t>
      </w:r>
      <w:r>
        <w:t xml:space="preserve">– from desquamation (shedding) of tubular cells…presence may suggests excessive desquamation </w:t>
      </w:r>
      <w:proofErr w:type="gramStart"/>
      <w:r>
        <w:t>from :</w:t>
      </w:r>
      <w:proofErr w:type="gramEnd"/>
      <w:r>
        <w:t xml:space="preserve"> </w:t>
      </w:r>
      <w:proofErr w:type="spellStart"/>
      <w:r>
        <w:t>nephrosis</w:t>
      </w:r>
      <w:proofErr w:type="spellEnd"/>
      <w:r>
        <w:t xml:space="preserve">, </w:t>
      </w:r>
      <w:proofErr w:type="spellStart"/>
      <w:r>
        <w:t>eclampsia</w:t>
      </w:r>
      <w:proofErr w:type="spellEnd"/>
      <w:r>
        <w:t xml:space="preserve">, </w:t>
      </w:r>
      <w:proofErr w:type="spellStart"/>
      <w:r>
        <w:t>amyloidosis</w:t>
      </w:r>
      <w:proofErr w:type="spellEnd"/>
      <w:r>
        <w:t xml:space="preserve"> and heavy metal poisoning.</w:t>
      </w:r>
    </w:p>
    <w:p w:rsidR="001C0B44" w:rsidRDefault="001C0B44" w:rsidP="003742E2">
      <w:pPr>
        <w:pStyle w:val="ListParagraph"/>
        <w:numPr>
          <w:ilvl w:val="0"/>
          <w:numId w:val="4"/>
        </w:numPr>
      </w:pPr>
      <w:r>
        <w:rPr>
          <w:u w:val="single"/>
        </w:rPr>
        <w:t xml:space="preserve">Hyaline Casts: </w:t>
      </w:r>
      <w:r>
        <w:t xml:space="preserve">damage to </w:t>
      </w:r>
      <w:proofErr w:type="spellStart"/>
      <w:r>
        <w:t>glomerular</w:t>
      </w:r>
      <w:proofErr w:type="spellEnd"/>
      <w:r>
        <w:t xml:space="preserve"> capillary membrane, most common type result from fever, exercise, stress, or dehydration. Proteins in urine through </w:t>
      </w:r>
      <w:proofErr w:type="spellStart"/>
      <w:r>
        <w:t>glomerular</w:t>
      </w:r>
      <w:proofErr w:type="spellEnd"/>
      <w:r>
        <w:t xml:space="preserve"> filter.</w:t>
      </w:r>
    </w:p>
    <w:p w:rsidR="001C0B44" w:rsidRDefault="001C0B44" w:rsidP="003742E2">
      <w:pPr>
        <w:pStyle w:val="ListParagraph"/>
        <w:numPr>
          <w:ilvl w:val="0"/>
          <w:numId w:val="4"/>
        </w:numPr>
      </w:pPr>
      <w:r>
        <w:rPr>
          <w:u w:val="single"/>
        </w:rPr>
        <w:t>Granular casts –</w:t>
      </w:r>
      <w:r>
        <w:t xml:space="preserve"> </w:t>
      </w:r>
      <w:proofErr w:type="spellStart"/>
      <w:r>
        <w:t>pyelonephritis</w:t>
      </w:r>
      <w:proofErr w:type="spellEnd"/>
      <w:r>
        <w:t xml:space="preserve"> and lead poisoning, derived from broken down erythrocytes…stagnant urine flow</w:t>
      </w:r>
    </w:p>
    <w:p w:rsidR="001C0B44" w:rsidRDefault="001C0B44" w:rsidP="003742E2">
      <w:pPr>
        <w:pStyle w:val="ListParagraph"/>
        <w:numPr>
          <w:ilvl w:val="0"/>
          <w:numId w:val="4"/>
        </w:numPr>
      </w:pPr>
      <w:r>
        <w:rPr>
          <w:u w:val="single"/>
        </w:rPr>
        <w:t>Waxy and Fatty casts –</w:t>
      </w:r>
      <w:r>
        <w:t xml:space="preserve"> tubular inflammation and degeneration, chronic renal disease….reduced urine flow through tubules</w:t>
      </w:r>
    </w:p>
    <w:p w:rsidR="001C0B44" w:rsidRDefault="001C0B44" w:rsidP="003742E2">
      <w:pPr>
        <w:pStyle w:val="ListParagraph"/>
        <w:numPr>
          <w:ilvl w:val="0"/>
          <w:numId w:val="4"/>
        </w:numPr>
      </w:pPr>
      <w:r>
        <w:rPr>
          <w:u w:val="single"/>
        </w:rPr>
        <w:t>Broad casts –</w:t>
      </w:r>
      <w:r>
        <w:t xml:space="preserve"> dilated distal tubules in chronic renal failure.</w:t>
      </w:r>
    </w:p>
    <w:p w:rsidR="001C0B44" w:rsidRDefault="001C0B44" w:rsidP="001C0B44">
      <w:pPr>
        <w:rPr>
          <w:i/>
        </w:rPr>
      </w:pPr>
      <w:r>
        <w:rPr>
          <w:i/>
        </w:rPr>
        <w:t xml:space="preserve">Crystals </w:t>
      </w:r>
    </w:p>
    <w:p w:rsidR="001C0B44" w:rsidRDefault="001C0B44" w:rsidP="001C0B44">
      <w:pPr>
        <w:pStyle w:val="ListParagraph"/>
        <w:numPr>
          <w:ilvl w:val="0"/>
          <w:numId w:val="3"/>
        </w:numPr>
      </w:pPr>
      <w:proofErr w:type="spellStart"/>
      <w:r>
        <w:lastRenderedPageBreak/>
        <w:t>Normall</w:t>
      </w:r>
      <w:proofErr w:type="spellEnd"/>
      <w:r>
        <w:t xml:space="preserve"> uric acid crystals form as urine cools….abnormally </w:t>
      </w:r>
      <w:proofErr w:type="spellStart"/>
      <w:r>
        <w:t>custein</w:t>
      </w:r>
      <w:proofErr w:type="spellEnd"/>
      <w:r>
        <w:t xml:space="preserve">, </w:t>
      </w:r>
      <w:proofErr w:type="spellStart"/>
      <w:r>
        <w:t>leucine</w:t>
      </w:r>
      <w:proofErr w:type="spellEnd"/>
      <w:r>
        <w:t xml:space="preserve">, tyrosine and </w:t>
      </w:r>
      <w:proofErr w:type="spellStart"/>
      <w:r>
        <w:t>cholesterin</w:t>
      </w:r>
      <w:proofErr w:type="spellEnd"/>
      <w:r>
        <w:t xml:space="preserve"> may form crystals in the urine.</w:t>
      </w:r>
    </w:p>
    <w:p w:rsidR="001C0B44" w:rsidRDefault="001C0B44" w:rsidP="001C0B44">
      <w:pPr>
        <w:rPr>
          <w:i/>
        </w:rPr>
      </w:pPr>
      <w:r>
        <w:rPr>
          <w:i/>
        </w:rPr>
        <w:t xml:space="preserve">Bacteria </w:t>
      </w:r>
    </w:p>
    <w:p w:rsidR="001C0B44" w:rsidRDefault="001C0B44" w:rsidP="001C0B44">
      <w:pPr>
        <w:pStyle w:val="ListParagraph"/>
        <w:numPr>
          <w:ilvl w:val="0"/>
          <w:numId w:val="3"/>
        </w:numPr>
      </w:pPr>
      <w:r>
        <w:t>Suggest UTI…presence of leukocytes or nitrite (bacteria turn nitrate -&gt; nitrite) rules out contamination….bacteria multiply in urine , especially with glucose present</w:t>
      </w:r>
    </w:p>
    <w:p w:rsidR="001C0B44" w:rsidRDefault="001C0B44" w:rsidP="001C0B44">
      <w:r>
        <w:rPr>
          <w:i/>
        </w:rPr>
        <w:t>Yeast and Parasites</w:t>
      </w:r>
    </w:p>
    <w:p w:rsidR="001C0B44" w:rsidRPr="001C0B44" w:rsidRDefault="001C0B44" w:rsidP="001C0B44">
      <w:pPr>
        <w:pStyle w:val="ListParagraph"/>
        <w:numPr>
          <w:ilvl w:val="0"/>
          <w:numId w:val="3"/>
        </w:numPr>
      </w:pPr>
      <w:proofErr w:type="spellStart"/>
      <w:r>
        <w:t>Indicitave</w:t>
      </w:r>
      <w:proofErr w:type="spellEnd"/>
      <w:r>
        <w:t xml:space="preserve"> of </w:t>
      </w:r>
      <w:proofErr w:type="spellStart"/>
      <w:r>
        <w:t>monoliasis</w:t>
      </w:r>
      <w:proofErr w:type="spellEnd"/>
      <w:r>
        <w:t xml:space="preserve"> (yeast infection) especially in diabetes. </w:t>
      </w:r>
    </w:p>
    <w:p w:rsidR="001C0B44" w:rsidRDefault="001C0B44">
      <w:r>
        <w:br w:type="page"/>
      </w:r>
    </w:p>
    <w:p w:rsidR="001C0B44" w:rsidRPr="001C0B44" w:rsidRDefault="001C0B44" w:rsidP="001C0B44">
      <w:pPr>
        <w:pStyle w:val="ListParagraph"/>
        <w:numPr>
          <w:ilvl w:val="0"/>
          <w:numId w:val="3"/>
        </w:numPr>
      </w:pPr>
    </w:p>
    <w:sectPr w:rsidR="001C0B44" w:rsidRPr="001C0B44" w:rsidSect="00AE1D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51C5"/>
    <w:multiLevelType w:val="hybridMultilevel"/>
    <w:tmpl w:val="3F24A4A4"/>
    <w:lvl w:ilvl="0" w:tplc="FDC4CEF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4C07C4"/>
    <w:multiLevelType w:val="hybridMultilevel"/>
    <w:tmpl w:val="EF727B06"/>
    <w:lvl w:ilvl="0" w:tplc="2FD0BEC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F4AEB"/>
    <w:multiLevelType w:val="hybridMultilevel"/>
    <w:tmpl w:val="5BA4F456"/>
    <w:lvl w:ilvl="0" w:tplc="4AFE853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7B02168"/>
    <w:multiLevelType w:val="hybridMultilevel"/>
    <w:tmpl w:val="D708C9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8145D8"/>
    <w:rsid w:val="001C0B44"/>
    <w:rsid w:val="003742E2"/>
    <w:rsid w:val="00530498"/>
    <w:rsid w:val="00604392"/>
    <w:rsid w:val="006B5B5E"/>
    <w:rsid w:val="008145D8"/>
    <w:rsid w:val="00875ABE"/>
    <w:rsid w:val="008F0157"/>
    <w:rsid w:val="00994EB6"/>
    <w:rsid w:val="00AE1DC1"/>
    <w:rsid w:val="00D67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D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5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816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Laptop</cp:lastModifiedBy>
  <cp:revision>2</cp:revision>
  <dcterms:created xsi:type="dcterms:W3CDTF">2012-04-12T20:07:00Z</dcterms:created>
  <dcterms:modified xsi:type="dcterms:W3CDTF">2012-04-12T20:07:00Z</dcterms:modified>
</cp:coreProperties>
</file>