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r>
        <w:rPr>
          <w:lang w:val="en-US"/>
        </w:rPr>
        <w:t xml:space="preserve">MAT8201 Handout </w:t>
      </w:r>
      <w:r w:rsidR="00B40B64">
        <w:rPr>
          <w:lang w:val="en-US"/>
        </w:rPr>
        <w:t>1</w:t>
      </w:r>
      <w:r w:rsidR="00311074">
        <w:rPr>
          <w:lang w:val="en-US"/>
        </w:rPr>
        <w:t>1</w:t>
      </w:r>
    </w:p>
    <w:p w:rsidR="0052530F" w:rsidRDefault="00311074" w:rsidP="0052530F">
      <w:pPr>
        <w:jc w:val="center"/>
        <w:rPr>
          <w:rFonts w:eastAsiaTheme="minorEastAsia"/>
          <w:iCs/>
          <w:sz w:val="40"/>
          <w:u w:val="single"/>
        </w:rPr>
      </w:pPr>
      <w:r>
        <w:rPr>
          <w:rFonts w:eastAsiaTheme="minorEastAsia"/>
          <w:iCs/>
          <w:sz w:val="40"/>
          <w:u w:val="single"/>
        </w:rPr>
        <w:t xml:space="preserve">Indefinite </w:t>
      </w:r>
      <w:r w:rsidR="00B40B64">
        <w:rPr>
          <w:rFonts w:eastAsiaTheme="minorEastAsia"/>
          <w:iCs/>
          <w:sz w:val="40"/>
          <w:u w:val="single"/>
        </w:rPr>
        <w:t xml:space="preserve">Integrals. </w:t>
      </w:r>
      <w:r>
        <w:rPr>
          <w:rFonts w:eastAsiaTheme="minorEastAsia"/>
          <w:iCs/>
          <w:sz w:val="40"/>
          <w:u w:val="single"/>
        </w:rPr>
        <w:t>Substitution</w:t>
      </w:r>
    </w:p>
    <w:p w:rsidR="00553909" w:rsidRDefault="008349F4" w:rsidP="00553909">
      <w:pPr>
        <w:pStyle w:val="ListParagraph"/>
        <w:rPr>
          <w:lang w:val="en-CA"/>
        </w:rPr>
      </w:pPr>
      <w:r w:rsidRPr="008349F4">
        <w:rPr>
          <w:lang w:val="en-CA"/>
        </w:rPr>
        <w:t xml:space="preserve">Find </w:t>
      </w:r>
      <w:r w:rsidR="00311074">
        <w:rPr>
          <w:lang w:val="en-CA"/>
        </w:rPr>
        <w:t>the definite integral:</w:t>
      </w:r>
    </w:p>
    <w:p w:rsidR="00311074" w:rsidRDefault="00311074" w:rsidP="00553909">
      <w:pPr>
        <w:pStyle w:val="ListParagraph"/>
        <w:rPr>
          <w:iCs/>
          <w:vertAlign w:val="superscript"/>
          <w:lang w:val="en-C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iCs/>
                <w:sz w:val="28"/>
                <w:vertAlign w:val="superscript"/>
                <w:lang w:val="en-CA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vertAlign w:val="superscript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vertAlign w:val="superscript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vertAlign w:val="superscript"/>
                    <w:lang w:val="en-CA"/>
                  </w:rPr>
                  <m:t>2</m:t>
                </m:r>
              </m:sup>
            </m:sSup>
          </m:e>
        </m:nary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vertAlign w:val="superscript"/>
                <w:lang w:val="en-CA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vertAlign w:val="superscript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vertAlign w:val="superscript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vertAlign w:val="superscript"/>
                    <w:lang w:val="en-CA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vertAlign w:val="superscript"/>
                <w:lang w:val="en-CA"/>
              </w:rPr>
              <m:t xml:space="preserve">+2   </m:t>
            </m:r>
          </m:e>
        </m:rad>
        <m:r>
          <w:rPr>
            <w:rFonts w:ascii="Cambria Math" w:hAnsi="Cambria Math"/>
            <w:sz w:val="28"/>
            <w:vertAlign w:val="superscript"/>
            <w:lang w:val="en-CA"/>
          </w:rPr>
          <m:t>dx</m:t>
        </m:r>
      </m:oMath>
      <w:r>
        <w:rPr>
          <w:iCs/>
          <w:vertAlign w:val="superscript"/>
          <w:lang w:val="en-CA"/>
        </w:rPr>
        <w:t xml:space="preserve"> </w:t>
      </w: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D910B7" w:rsidP="00553909">
      <w:pPr>
        <w:pStyle w:val="ListParagraph"/>
        <w:rPr>
          <w:iCs/>
          <w:vertAlign w:val="superscript"/>
          <w:lang w:val="en-CA"/>
        </w:rPr>
      </w:pPr>
    </w:p>
    <w:p w:rsidR="00D910B7" w:rsidRDefault="0031107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  <w:r w:rsidRPr="00311074">
        <w:rPr>
          <w:lang w:val="en-CA"/>
        </w:rPr>
        <w:t>Integrate:</w:t>
      </w:r>
      <w:r>
        <w:rPr>
          <w:iCs/>
          <w:sz w:val="28"/>
          <w:szCs w:val="28"/>
          <w:vertAlign w:val="superscript"/>
          <w:lang w:val="en-CA"/>
        </w:rPr>
        <w:t xml:space="preserve">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iCs/>
                <w:sz w:val="28"/>
                <w:szCs w:val="28"/>
                <w:vertAlign w:val="superscript"/>
                <w:lang w:val="en-CA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  <w:vertAlign w:val="superscript"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vertAlign w:val="superscript"/>
                    <w:lang w:val="en-CA"/>
                  </w:rPr>
                  <m:t>cos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vertAlign w:val="superscript"/>
                    <w:lang w:val="en-C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vertAlign w:val="superscript"/>
                <w:lang w:val="en-CA"/>
              </w:rPr>
              <m:t>x</m:t>
            </m:r>
            <m:func>
              <m:func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  <w:vertAlign w:val="superscript"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  <w:lang w:val="en-CA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  <w:vertAlign w:val="superscript"/>
                    <w:lang w:val="en-CA"/>
                  </w:rPr>
                  <m:t>x dx</m:t>
                </m:r>
              </m:e>
            </m:func>
          </m:e>
        </m:nary>
      </m:oMath>
    </w:p>
    <w:p w:rsidR="00311074" w:rsidRDefault="0031107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311074" w:rsidRDefault="0031107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311074" w:rsidRDefault="0031107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311074" w:rsidRDefault="0031107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311074" w:rsidRDefault="0031107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2C0844" w:rsidRDefault="002C0844" w:rsidP="00553909">
      <w:pPr>
        <w:pStyle w:val="ListParagraph"/>
        <w:rPr>
          <w:iCs/>
          <w:sz w:val="28"/>
          <w:szCs w:val="28"/>
          <w:vertAlign w:val="superscript"/>
          <w:lang w:val="en-CA"/>
        </w:rPr>
      </w:pPr>
    </w:p>
    <w:p w:rsidR="00311074" w:rsidRDefault="00C2321F" w:rsidP="00BA57DF">
      <w:pPr>
        <w:pStyle w:val="ListParagraph"/>
        <w:jc w:val="center"/>
        <w:rPr>
          <w:sz w:val="28"/>
          <w:szCs w:val="28"/>
          <w:u w:val="single"/>
          <w:lang w:val="en-CA"/>
        </w:rPr>
      </w:pPr>
      <w:r w:rsidRPr="00C2321F">
        <w:rPr>
          <w:sz w:val="28"/>
          <w:szCs w:val="28"/>
          <w:u w:val="single"/>
          <w:lang w:val="en-CA"/>
        </w:rPr>
        <w:lastRenderedPageBreak/>
        <w:t>Area under a curve</w:t>
      </w:r>
    </w:p>
    <w:p w:rsidR="00BA57DF" w:rsidRDefault="00BA57DF" w:rsidP="00BA57DF">
      <w:pPr>
        <w:pStyle w:val="ListParagraph"/>
        <w:jc w:val="center"/>
        <w:rPr>
          <w:sz w:val="28"/>
          <w:szCs w:val="28"/>
          <w:u w:val="single"/>
          <w:lang w:val="en-CA"/>
        </w:rPr>
      </w:pPr>
    </w:p>
    <w:p w:rsidR="00BA57DF" w:rsidRDefault="00BA57DF" w:rsidP="00085966">
      <w:pPr>
        <w:pStyle w:val="ListParagraph"/>
        <w:ind w:left="0" w:firstLine="720"/>
        <w:rPr>
          <w:lang w:val="en-CA"/>
        </w:rPr>
      </w:pPr>
      <w:r w:rsidRPr="00BA57DF">
        <w:rPr>
          <w:lang w:val="en-CA"/>
        </w:rPr>
        <w:t>Find the area under the curve y = x2 + 1, between the y axis and the line x = 4</w:t>
      </w:r>
    </w:p>
    <w:p w:rsidR="002C60EF" w:rsidRDefault="002C60EF" w:rsidP="00085966">
      <w:pPr>
        <w:pStyle w:val="ListParagraph"/>
        <w:ind w:left="0" w:firstLine="720"/>
        <w:rPr>
          <w:lang w:val="en-CA"/>
        </w:rPr>
      </w:pPr>
    </w:p>
    <w:p w:rsidR="002C60EF" w:rsidRDefault="002C60EF" w:rsidP="00085966">
      <w:pPr>
        <w:pStyle w:val="ListParagraph"/>
        <w:ind w:left="0" w:firstLine="720"/>
        <w:rPr>
          <w:lang w:val="en-CA"/>
        </w:rPr>
      </w:pPr>
    </w:p>
    <w:p w:rsidR="002C60EF" w:rsidRDefault="002C60EF" w:rsidP="00085966">
      <w:pPr>
        <w:pStyle w:val="ListParagraph"/>
        <w:ind w:left="0" w:firstLine="720"/>
        <w:rPr>
          <w:lang w:val="en-CA"/>
        </w:rPr>
      </w:pPr>
    </w:p>
    <w:p w:rsidR="002C60EF" w:rsidRDefault="002C60EF" w:rsidP="00085966">
      <w:pPr>
        <w:pStyle w:val="ListParagraph"/>
        <w:ind w:left="0" w:firstLine="720"/>
        <w:rPr>
          <w:lang w:val="en-CA"/>
        </w:rPr>
      </w:pPr>
    </w:p>
    <w:p w:rsidR="002C60EF" w:rsidRDefault="0093004E" w:rsidP="0093004E">
      <w:pPr>
        <w:pStyle w:val="ListParagraph"/>
        <w:ind w:left="0" w:firstLine="720"/>
        <w:jc w:val="right"/>
        <w:rPr>
          <w:lang w:val="en-CA"/>
        </w:rPr>
      </w:pPr>
      <w:r>
        <w:rPr>
          <w:noProof/>
        </w:rPr>
        <w:drawing>
          <wp:inline distT="0" distB="0" distL="0" distR="0" wp14:anchorId="732F3FE9" wp14:editId="76B3CD8B">
            <wp:extent cx="1261010" cy="1653323"/>
            <wp:effectExtent l="0" t="0" r="0" b="4445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159" cy="1677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C60EF" w:rsidRDefault="002C60EF" w:rsidP="00085966">
      <w:pPr>
        <w:pStyle w:val="ListParagraph"/>
        <w:ind w:left="0" w:firstLine="720"/>
        <w:rPr>
          <w:lang w:val="en-CA"/>
        </w:rPr>
      </w:pPr>
    </w:p>
    <w:p w:rsidR="002C60EF" w:rsidRDefault="002C60EF" w:rsidP="00085966">
      <w:pPr>
        <w:pStyle w:val="ListParagraph"/>
        <w:ind w:left="0" w:firstLine="720"/>
        <w:rPr>
          <w:lang w:val="en-CA"/>
        </w:rPr>
      </w:pPr>
    </w:p>
    <w:p w:rsidR="00924F55" w:rsidRPr="00924F55" w:rsidRDefault="00924F55" w:rsidP="00924F55">
      <w:pPr>
        <w:pStyle w:val="ListParagraph"/>
        <w:ind w:left="0" w:firstLine="720"/>
      </w:pPr>
      <w:r w:rsidRPr="00924F55">
        <w:t>Find the area under the curve y = x</w:t>
      </w:r>
      <w:r w:rsidRPr="00924F55">
        <w:rPr>
          <w:vertAlign w:val="superscript"/>
        </w:rPr>
        <w:t>2</w:t>
      </w:r>
      <w:r w:rsidRPr="00924F55">
        <w:t>, between the y the lines x = 1, and x = 2</w:t>
      </w:r>
    </w:p>
    <w:p w:rsidR="007437A3" w:rsidRDefault="007437A3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2C0844" w:rsidRDefault="002C0844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085966">
      <w:pPr>
        <w:pStyle w:val="ListParagraph"/>
        <w:ind w:left="0" w:firstLine="720"/>
        <w:rPr>
          <w:lang w:val="en-CA"/>
        </w:rPr>
      </w:pPr>
    </w:p>
    <w:p w:rsidR="00805CE7" w:rsidRDefault="00805CE7" w:rsidP="00805CE7">
      <w:pPr>
        <w:pStyle w:val="ListParagraph"/>
        <w:ind w:left="0" w:firstLine="720"/>
        <w:jc w:val="center"/>
        <w:rPr>
          <w:sz w:val="28"/>
          <w:u w:val="single"/>
          <w:lang w:val="en-CA"/>
        </w:rPr>
      </w:pPr>
      <w:r w:rsidRPr="00805CE7">
        <w:rPr>
          <w:sz w:val="28"/>
          <w:u w:val="single"/>
          <w:lang w:val="en-CA"/>
        </w:rPr>
        <w:lastRenderedPageBreak/>
        <w:t>The Definite Integral</w:t>
      </w:r>
    </w:p>
    <w:p w:rsidR="00805CE7" w:rsidRPr="00805CE7" w:rsidRDefault="00805CE7" w:rsidP="00805CE7">
      <w:pPr>
        <w:pStyle w:val="ListParagraph"/>
        <w:ind w:left="0" w:firstLine="720"/>
        <w:rPr>
          <w:lang w:val="en-CA"/>
        </w:rPr>
      </w:pPr>
      <w:r w:rsidRPr="00805CE7">
        <w:rPr>
          <w:lang w:val="en-CA"/>
        </w:rPr>
        <w:drawing>
          <wp:anchor distT="0" distB="0" distL="114300" distR="114300" simplePos="0" relativeHeight="251658240" behindDoc="0" locked="0" layoutInCell="1" allowOverlap="1" wp14:anchorId="1CA12805" wp14:editId="6D890D7F">
            <wp:simplePos x="0" y="0"/>
            <wp:positionH relativeFrom="column">
              <wp:posOffset>1980000</wp:posOffset>
            </wp:positionH>
            <wp:positionV relativeFrom="paragraph">
              <wp:posOffset>3610</wp:posOffset>
            </wp:positionV>
            <wp:extent cx="648000" cy="568057"/>
            <wp:effectExtent l="0" t="0" r="0" b="381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843" cy="580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CA"/>
        </w:rPr>
        <w:t xml:space="preserve">Evaluate the integral </w:t>
      </w:r>
    </w:p>
    <w:p w:rsidR="002C60EF" w:rsidRPr="00BA57DF" w:rsidRDefault="002C60EF" w:rsidP="00085966">
      <w:pPr>
        <w:pStyle w:val="ListParagraph"/>
        <w:ind w:left="0" w:firstLine="720"/>
        <w:rPr>
          <w:lang w:val="en-CA"/>
        </w:rPr>
      </w:pPr>
    </w:p>
    <w:p w:rsidR="00BA57DF" w:rsidRDefault="00BA57DF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085966" w:rsidRDefault="00085966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AA4C85" w:rsidRDefault="00AA4C85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AA4C85" w:rsidRDefault="00AA4C85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AA4C85" w:rsidRDefault="00AA4C85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AA4C85" w:rsidRDefault="00AA4C85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AA4C85" w:rsidRDefault="00AA4C85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AA4C85" w:rsidRDefault="00AA4C85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AA4C85" w:rsidRDefault="00AA4C85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AA4C85" w:rsidRDefault="00AA4C85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AA4C85" w:rsidRDefault="00AA4C85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AA4C85" w:rsidRPr="0016547F" w:rsidRDefault="0016547F" w:rsidP="00BA57DF">
      <w:pPr>
        <w:pStyle w:val="ListParagraph"/>
        <w:rPr>
          <w:lang w:val="en-CA"/>
        </w:rPr>
      </w:pPr>
      <w:r w:rsidRPr="00AA4C85">
        <w:rPr>
          <w:iCs/>
          <w:sz w:val="28"/>
          <w:szCs w:val="28"/>
          <w:u w:val="single"/>
          <w:vertAlign w:val="superscript"/>
          <w:lang w:val="en-CA"/>
        </w:rPr>
        <w:drawing>
          <wp:anchor distT="0" distB="0" distL="114300" distR="114300" simplePos="0" relativeHeight="251659264" behindDoc="0" locked="0" layoutInCell="1" allowOverlap="1" wp14:anchorId="1DB10F80" wp14:editId="2CAC605E">
            <wp:simplePos x="0" y="0"/>
            <wp:positionH relativeFrom="column">
              <wp:posOffset>1914725</wp:posOffset>
            </wp:positionH>
            <wp:positionV relativeFrom="paragraph">
              <wp:posOffset>9955</wp:posOffset>
            </wp:positionV>
            <wp:extent cx="1316990" cy="554990"/>
            <wp:effectExtent l="0" t="0" r="0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990" cy="55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C85" w:rsidRPr="0016547F">
        <w:rPr>
          <w:lang w:val="en-CA"/>
        </w:rPr>
        <w:t>Evaluate the integral</w:t>
      </w:r>
    </w:p>
    <w:p w:rsidR="00085966" w:rsidRDefault="00085966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085966" w:rsidRDefault="00085966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085966" w:rsidRDefault="00085966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085966" w:rsidRDefault="00085966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Default="00370332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370332" w:rsidRPr="00370332" w:rsidRDefault="00370332" w:rsidP="00BA57DF">
      <w:pPr>
        <w:pStyle w:val="ListParagraph"/>
        <w:rPr>
          <w:lang w:val="en-CA"/>
        </w:rPr>
      </w:pPr>
      <w:r w:rsidRPr="00370332">
        <w:rPr>
          <w:lang w:val="en-CA"/>
        </w:rPr>
        <w:drawing>
          <wp:anchor distT="0" distB="0" distL="114300" distR="114300" simplePos="0" relativeHeight="251660288" behindDoc="0" locked="0" layoutInCell="1" allowOverlap="1" wp14:anchorId="4B47CA5A" wp14:editId="1C2AB2B1">
            <wp:simplePos x="0" y="0"/>
            <wp:positionH relativeFrom="column">
              <wp:posOffset>1849815</wp:posOffset>
            </wp:positionH>
            <wp:positionV relativeFrom="paragraph">
              <wp:posOffset>0</wp:posOffset>
            </wp:positionV>
            <wp:extent cx="709295" cy="418465"/>
            <wp:effectExtent l="0" t="0" r="0" b="635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295" cy="418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0332">
        <w:rPr>
          <w:lang w:val="en-CA"/>
        </w:rPr>
        <w:t>Evaluate the integral</w:t>
      </w:r>
    </w:p>
    <w:p w:rsidR="00085966" w:rsidRDefault="00085966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622CC8" w:rsidRDefault="00622CC8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622CC8" w:rsidRDefault="00622CC8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622CC8" w:rsidRDefault="00622CC8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622CC8" w:rsidRDefault="00622CC8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622CC8" w:rsidRDefault="00622CC8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622CC8" w:rsidRDefault="00622CC8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622CC8" w:rsidRDefault="00622CC8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622CC8" w:rsidRDefault="00622CC8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2C0844" w:rsidRDefault="002C0844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2C0844" w:rsidRDefault="002C0844" w:rsidP="00BA57DF">
      <w:pPr>
        <w:pStyle w:val="ListParagraph"/>
        <w:rPr>
          <w:iCs/>
          <w:sz w:val="28"/>
          <w:szCs w:val="28"/>
          <w:u w:val="single"/>
          <w:vertAlign w:val="superscript"/>
          <w:lang w:val="en-CA"/>
        </w:rPr>
      </w:pPr>
    </w:p>
    <w:p w:rsidR="00622CC8" w:rsidRDefault="00622CC8" w:rsidP="00622CC8">
      <w:pPr>
        <w:pStyle w:val="ListParagraph"/>
        <w:jc w:val="center"/>
        <w:rPr>
          <w:iCs/>
          <w:sz w:val="40"/>
          <w:szCs w:val="28"/>
          <w:u w:val="single"/>
          <w:vertAlign w:val="superscript"/>
          <w:lang w:val="en-CA"/>
        </w:rPr>
      </w:pPr>
      <w:r w:rsidRPr="00622CC8">
        <w:rPr>
          <w:iCs/>
          <w:sz w:val="40"/>
          <w:szCs w:val="28"/>
          <w:u w:val="single"/>
          <w:vertAlign w:val="superscript"/>
          <w:lang w:val="en-CA"/>
        </w:rPr>
        <w:t>Methods of integration</w:t>
      </w:r>
    </w:p>
    <w:p w:rsidR="00622CC8" w:rsidRDefault="00622CC8" w:rsidP="00622CC8">
      <w:pPr>
        <w:pStyle w:val="ListParagraph"/>
        <w:rPr>
          <w:iCs/>
          <w:szCs w:val="28"/>
          <w:lang w:val="en-CA"/>
        </w:rPr>
      </w:pPr>
      <w:r w:rsidRPr="00622CC8">
        <w:rPr>
          <w:iCs/>
          <w:szCs w:val="28"/>
          <w:lang w:val="en-CA"/>
        </w:rPr>
        <w:drawing>
          <wp:inline distT="0" distB="0" distL="0" distR="0" wp14:anchorId="4D481299" wp14:editId="155E86BD">
            <wp:extent cx="1970250" cy="511200"/>
            <wp:effectExtent l="0" t="0" r="0" b="317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5754" cy="5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26E" w:rsidRDefault="008E426E" w:rsidP="00622CC8">
      <w:pPr>
        <w:pStyle w:val="ListParagraph"/>
        <w:rPr>
          <w:iCs/>
          <w:szCs w:val="28"/>
          <w:lang w:val="en-CA"/>
        </w:rPr>
      </w:pPr>
    </w:p>
    <w:p w:rsidR="008E426E" w:rsidRDefault="008E426E" w:rsidP="00622CC8">
      <w:pPr>
        <w:pStyle w:val="ListParagraph"/>
        <w:rPr>
          <w:iCs/>
          <w:szCs w:val="28"/>
          <w:lang w:val="en-CA"/>
        </w:rPr>
      </w:pPr>
    </w:p>
    <w:p w:rsidR="008E426E" w:rsidRDefault="008E426E" w:rsidP="00622CC8">
      <w:pPr>
        <w:pStyle w:val="ListParagraph"/>
        <w:rPr>
          <w:iCs/>
          <w:szCs w:val="28"/>
          <w:lang w:val="en-CA"/>
        </w:rPr>
      </w:pPr>
    </w:p>
    <w:p w:rsidR="008E426E" w:rsidRDefault="008E426E" w:rsidP="00622CC8">
      <w:pPr>
        <w:pStyle w:val="ListParagraph"/>
        <w:rPr>
          <w:iCs/>
          <w:szCs w:val="28"/>
          <w:lang w:val="en-CA"/>
        </w:rPr>
      </w:pPr>
    </w:p>
    <w:p w:rsidR="008E426E" w:rsidRDefault="008E426E" w:rsidP="00622CC8">
      <w:pPr>
        <w:pStyle w:val="ListParagraph"/>
        <w:rPr>
          <w:iCs/>
          <w:szCs w:val="28"/>
          <w:lang w:val="en-CA"/>
        </w:rPr>
      </w:pPr>
    </w:p>
    <w:p w:rsidR="008E426E" w:rsidRDefault="008E426E" w:rsidP="00622CC8">
      <w:pPr>
        <w:pStyle w:val="ListParagraph"/>
        <w:rPr>
          <w:iCs/>
          <w:szCs w:val="28"/>
          <w:lang w:val="en-CA"/>
        </w:rPr>
      </w:pPr>
    </w:p>
    <w:p w:rsidR="008E426E" w:rsidRDefault="008E426E" w:rsidP="00622CC8">
      <w:pPr>
        <w:pStyle w:val="ListParagraph"/>
        <w:rPr>
          <w:iCs/>
          <w:szCs w:val="28"/>
          <w:lang w:val="en-CA"/>
        </w:rPr>
      </w:pPr>
    </w:p>
    <w:p w:rsidR="002C0844" w:rsidRDefault="002C0844" w:rsidP="00622CC8">
      <w:pPr>
        <w:pStyle w:val="ListParagraph"/>
        <w:rPr>
          <w:iCs/>
          <w:szCs w:val="28"/>
          <w:lang w:val="en-CA"/>
        </w:rPr>
      </w:pPr>
    </w:p>
    <w:p w:rsidR="002C0844" w:rsidRDefault="002C0844" w:rsidP="00622CC8">
      <w:pPr>
        <w:pStyle w:val="ListParagraph"/>
        <w:rPr>
          <w:iCs/>
          <w:szCs w:val="28"/>
          <w:lang w:val="en-CA"/>
        </w:rPr>
      </w:pPr>
    </w:p>
    <w:p w:rsidR="002C0844" w:rsidRDefault="002C0844" w:rsidP="00622CC8">
      <w:pPr>
        <w:pStyle w:val="ListParagraph"/>
        <w:rPr>
          <w:iCs/>
          <w:szCs w:val="28"/>
          <w:lang w:val="en-CA"/>
        </w:rPr>
      </w:pPr>
    </w:p>
    <w:p w:rsidR="002C0844" w:rsidRDefault="002C0844" w:rsidP="00622CC8">
      <w:pPr>
        <w:pStyle w:val="ListParagraph"/>
        <w:rPr>
          <w:iCs/>
          <w:szCs w:val="28"/>
          <w:lang w:val="en-CA"/>
        </w:rPr>
      </w:pPr>
    </w:p>
    <w:p w:rsidR="002C0844" w:rsidRDefault="002C0844" w:rsidP="00622CC8">
      <w:pPr>
        <w:pStyle w:val="ListParagraph"/>
        <w:rPr>
          <w:iCs/>
          <w:szCs w:val="28"/>
          <w:lang w:val="en-CA"/>
        </w:rPr>
      </w:pPr>
    </w:p>
    <w:p w:rsidR="00BB5389" w:rsidRDefault="00BB5389" w:rsidP="00622CC8">
      <w:pPr>
        <w:pStyle w:val="ListParagraph"/>
        <w:rPr>
          <w:iCs/>
          <w:szCs w:val="28"/>
          <w:lang w:val="en-CA"/>
        </w:rPr>
      </w:pPr>
    </w:p>
    <w:p w:rsidR="00BB5389" w:rsidRDefault="00BB5389" w:rsidP="00622CC8">
      <w:pPr>
        <w:pStyle w:val="ListParagraph"/>
        <w:rPr>
          <w:iCs/>
          <w:szCs w:val="28"/>
          <w:lang w:val="en-CA"/>
        </w:rPr>
      </w:pPr>
      <w:bookmarkStart w:id="0" w:name="_GoBack"/>
      <w:bookmarkEnd w:id="0"/>
    </w:p>
    <w:p w:rsidR="008E426E" w:rsidRDefault="008E426E" w:rsidP="00622CC8">
      <w:pPr>
        <w:pStyle w:val="ListParagraph"/>
        <w:rPr>
          <w:iCs/>
          <w:szCs w:val="28"/>
          <w:lang w:val="en-CA"/>
        </w:rPr>
      </w:pPr>
    </w:p>
    <w:p w:rsidR="008E426E" w:rsidRDefault="008E426E" w:rsidP="00622CC8">
      <w:pPr>
        <w:pStyle w:val="ListParagraph"/>
        <w:rPr>
          <w:iCs/>
          <w:szCs w:val="28"/>
          <w:lang w:val="en-CA"/>
        </w:rPr>
      </w:pPr>
    </w:p>
    <w:p w:rsidR="008E426E" w:rsidRPr="00622CC8" w:rsidRDefault="008E426E" w:rsidP="00622CC8">
      <w:pPr>
        <w:pStyle w:val="ListParagraph"/>
        <w:rPr>
          <w:iCs/>
          <w:szCs w:val="28"/>
          <w:lang w:val="en-CA"/>
        </w:rPr>
      </w:pPr>
      <w:r w:rsidRPr="008E426E">
        <w:rPr>
          <w:iCs/>
          <w:szCs w:val="28"/>
          <w:lang w:val="en-CA"/>
        </w:rPr>
        <w:drawing>
          <wp:inline distT="0" distB="0" distL="0" distR="0" wp14:anchorId="10816635" wp14:editId="194C4897">
            <wp:extent cx="1963274" cy="509390"/>
            <wp:effectExtent l="0" t="0" r="0" b="508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85072" cy="540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426E" w:rsidRPr="00622C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0440754"/>
    <w:multiLevelType w:val="hybridMultilevel"/>
    <w:tmpl w:val="991EC426"/>
    <w:lvl w:ilvl="0" w:tplc="A352FA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E0607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AA6813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50216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00260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32E053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DC972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9852C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8AE4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68BF44A5"/>
    <w:multiLevelType w:val="hybridMultilevel"/>
    <w:tmpl w:val="8F2E5D6C"/>
    <w:lvl w:ilvl="0" w:tplc="56208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A4D642AA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D26AD8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190E0E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BE0D1A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E3E766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320B7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D4C08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E103E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7656221F"/>
    <w:multiLevelType w:val="hybridMultilevel"/>
    <w:tmpl w:val="BEC63F50"/>
    <w:lvl w:ilvl="0" w:tplc="02BE71C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97429"/>
    <w:multiLevelType w:val="hybridMultilevel"/>
    <w:tmpl w:val="59FEFE2A"/>
    <w:lvl w:ilvl="0" w:tplc="3E722F5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B5851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34E0D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D7EC6F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E0A0F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AC3AE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A1C385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40C25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6EAA5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4E03"/>
    <w:rsid w:val="000403AE"/>
    <w:rsid w:val="00042F22"/>
    <w:rsid w:val="00056293"/>
    <w:rsid w:val="00063BB2"/>
    <w:rsid w:val="00072AB5"/>
    <w:rsid w:val="00081217"/>
    <w:rsid w:val="00081515"/>
    <w:rsid w:val="00085966"/>
    <w:rsid w:val="000872C9"/>
    <w:rsid w:val="000C33DC"/>
    <w:rsid w:val="000C6CAB"/>
    <w:rsid w:val="000E6BEF"/>
    <w:rsid w:val="0010356F"/>
    <w:rsid w:val="00111833"/>
    <w:rsid w:val="00111A2A"/>
    <w:rsid w:val="00114763"/>
    <w:rsid w:val="00127140"/>
    <w:rsid w:val="00163DD9"/>
    <w:rsid w:val="0016547F"/>
    <w:rsid w:val="001B39A9"/>
    <w:rsid w:val="00215B8A"/>
    <w:rsid w:val="00255E53"/>
    <w:rsid w:val="00283822"/>
    <w:rsid w:val="002A35DC"/>
    <w:rsid w:val="002C0844"/>
    <w:rsid w:val="002C60EF"/>
    <w:rsid w:val="002D2A0A"/>
    <w:rsid w:val="00311074"/>
    <w:rsid w:val="003156B4"/>
    <w:rsid w:val="0034581C"/>
    <w:rsid w:val="003458C3"/>
    <w:rsid w:val="00370332"/>
    <w:rsid w:val="00392FE7"/>
    <w:rsid w:val="00397122"/>
    <w:rsid w:val="003A2B27"/>
    <w:rsid w:val="003C577B"/>
    <w:rsid w:val="003C7398"/>
    <w:rsid w:val="0040069B"/>
    <w:rsid w:val="00414A49"/>
    <w:rsid w:val="00414A9D"/>
    <w:rsid w:val="00414C30"/>
    <w:rsid w:val="00443F70"/>
    <w:rsid w:val="0046518C"/>
    <w:rsid w:val="00491B77"/>
    <w:rsid w:val="004E4F82"/>
    <w:rsid w:val="004F294B"/>
    <w:rsid w:val="005112BD"/>
    <w:rsid w:val="0052530F"/>
    <w:rsid w:val="00536450"/>
    <w:rsid w:val="00553909"/>
    <w:rsid w:val="005609B8"/>
    <w:rsid w:val="00562EE0"/>
    <w:rsid w:val="00567A15"/>
    <w:rsid w:val="005D6C5D"/>
    <w:rsid w:val="005E4BB2"/>
    <w:rsid w:val="005F69D2"/>
    <w:rsid w:val="006213B7"/>
    <w:rsid w:val="00622CC8"/>
    <w:rsid w:val="006329DA"/>
    <w:rsid w:val="00644501"/>
    <w:rsid w:val="0064565C"/>
    <w:rsid w:val="00683932"/>
    <w:rsid w:val="00684D0A"/>
    <w:rsid w:val="00686A2C"/>
    <w:rsid w:val="006D60AE"/>
    <w:rsid w:val="006E2598"/>
    <w:rsid w:val="00725A02"/>
    <w:rsid w:val="007318F3"/>
    <w:rsid w:val="00735E63"/>
    <w:rsid w:val="007437A3"/>
    <w:rsid w:val="007A7394"/>
    <w:rsid w:val="007C479C"/>
    <w:rsid w:val="007E2443"/>
    <w:rsid w:val="00805CE7"/>
    <w:rsid w:val="0082153C"/>
    <w:rsid w:val="008349F4"/>
    <w:rsid w:val="00861CA0"/>
    <w:rsid w:val="00895C22"/>
    <w:rsid w:val="008E426E"/>
    <w:rsid w:val="008E77BE"/>
    <w:rsid w:val="0090437F"/>
    <w:rsid w:val="00910F13"/>
    <w:rsid w:val="00912719"/>
    <w:rsid w:val="00924F55"/>
    <w:rsid w:val="0093004E"/>
    <w:rsid w:val="009328FE"/>
    <w:rsid w:val="00933528"/>
    <w:rsid w:val="00947678"/>
    <w:rsid w:val="00947FED"/>
    <w:rsid w:val="00956360"/>
    <w:rsid w:val="00974530"/>
    <w:rsid w:val="00986586"/>
    <w:rsid w:val="009B6C9A"/>
    <w:rsid w:val="009F72FC"/>
    <w:rsid w:val="00A33AA7"/>
    <w:rsid w:val="00A52E55"/>
    <w:rsid w:val="00A76851"/>
    <w:rsid w:val="00A96E51"/>
    <w:rsid w:val="00AA4C85"/>
    <w:rsid w:val="00AA4F92"/>
    <w:rsid w:val="00AC11B8"/>
    <w:rsid w:val="00AE4558"/>
    <w:rsid w:val="00AE6820"/>
    <w:rsid w:val="00B10C8C"/>
    <w:rsid w:val="00B11C81"/>
    <w:rsid w:val="00B40B64"/>
    <w:rsid w:val="00B4415F"/>
    <w:rsid w:val="00B56CDC"/>
    <w:rsid w:val="00B56FD3"/>
    <w:rsid w:val="00B74245"/>
    <w:rsid w:val="00B9668E"/>
    <w:rsid w:val="00BA2AFB"/>
    <w:rsid w:val="00BA57DF"/>
    <w:rsid w:val="00BA5DD0"/>
    <w:rsid w:val="00BB5272"/>
    <w:rsid w:val="00BB5389"/>
    <w:rsid w:val="00BC3B5C"/>
    <w:rsid w:val="00BC70F1"/>
    <w:rsid w:val="00BC751E"/>
    <w:rsid w:val="00BD2C54"/>
    <w:rsid w:val="00C02FCE"/>
    <w:rsid w:val="00C11E20"/>
    <w:rsid w:val="00C2321F"/>
    <w:rsid w:val="00C27867"/>
    <w:rsid w:val="00C30627"/>
    <w:rsid w:val="00C72627"/>
    <w:rsid w:val="00C741FA"/>
    <w:rsid w:val="00C83D84"/>
    <w:rsid w:val="00C84D2E"/>
    <w:rsid w:val="00C938D0"/>
    <w:rsid w:val="00C94DC3"/>
    <w:rsid w:val="00CA29FB"/>
    <w:rsid w:val="00CA7A14"/>
    <w:rsid w:val="00CB4473"/>
    <w:rsid w:val="00CB5326"/>
    <w:rsid w:val="00CC2E5C"/>
    <w:rsid w:val="00CD12E2"/>
    <w:rsid w:val="00CE1FC5"/>
    <w:rsid w:val="00CE4386"/>
    <w:rsid w:val="00D12586"/>
    <w:rsid w:val="00D24CA8"/>
    <w:rsid w:val="00D50028"/>
    <w:rsid w:val="00D86AF8"/>
    <w:rsid w:val="00D910B7"/>
    <w:rsid w:val="00D93802"/>
    <w:rsid w:val="00DC5C06"/>
    <w:rsid w:val="00DE26B5"/>
    <w:rsid w:val="00DE709E"/>
    <w:rsid w:val="00DF0EAB"/>
    <w:rsid w:val="00DF338A"/>
    <w:rsid w:val="00E00600"/>
    <w:rsid w:val="00E11003"/>
    <w:rsid w:val="00E37E6C"/>
    <w:rsid w:val="00E947D4"/>
    <w:rsid w:val="00EA5F43"/>
    <w:rsid w:val="00EB0B63"/>
    <w:rsid w:val="00EE226C"/>
    <w:rsid w:val="00EF3244"/>
    <w:rsid w:val="00F03E25"/>
    <w:rsid w:val="00F25068"/>
    <w:rsid w:val="00F42044"/>
    <w:rsid w:val="00F55FF0"/>
    <w:rsid w:val="00FD05D5"/>
    <w:rsid w:val="00FD1A5D"/>
    <w:rsid w:val="00FD3B7F"/>
    <w:rsid w:val="00FE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3AAF8C-0455-4DE9-A4D4-7DCAF4AE9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character" w:styleId="PlaceholderText">
    <w:name w:val="Placeholder Text"/>
    <w:basedOn w:val="DefaultParagraphFont"/>
    <w:uiPriority w:val="99"/>
    <w:semiHidden/>
    <w:rsid w:val="00DF33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526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6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62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8159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366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42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7682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350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599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18</cp:revision>
  <dcterms:created xsi:type="dcterms:W3CDTF">2015-11-12T20:23:00Z</dcterms:created>
  <dcterms:modified xsi:type="dcterms:W3CDTF">2015-11-12T20:45:00Z</dcterms:modified>
</cp:coreProperties>
</file>