
<file path=[Content_Types].xml><?xml version="1.0" encoding="utf-8"?>
<Types xmlns="http://schemas.openxmlformats.org/package/2006/content-types">
  <Default Extension="bin" ContentType="application/vnd.ms-office.activeX"/>
  <Override PartName="/word/activeX/activeX7.xml" ContentType="application/vnd.ms-office.activeX+xml"/>
  <Override PartName="/word/activeX/activeX8.xml" ContentType="application/vnd.ms-office.activeX+xml"/>
  <Override PartName="/word/activeX/activeX5.xml" ContentType="application/vnd.ms-office.activeX+xml"/>
  <Override PartName="/word/activeX/activeX6.xml" ContentType="application/vnd.ms-office.activeX+xml"/>
  <Default Extension="wmf" ContentType="image/x-wmf"/>
  <Override PartName="/word/activeX/activeX3.xml" ContentType="application/vnd.ms-office.activeX+xml"/>
  <Override PartName="/word/activeX/activeX4.xml" ContentType="application/vnd.ms-office.activeX+xml"/>
  <Override PartName="/word/activeX/activeX18.xml" ContentType="application/vnd.ms-office.activeX+xml"/>
  <Override PartName="/word/activeX/activeX19.xml" ContentType="application/vnd.ms-office.activeX+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activeX/activeX1.xml" ContentType="application/vnd.ms-office.activeX+xml"/>
  <Override PartName="/word/activeX/activeX2.xml" ContentType="application/vnd.ms-office.activeX+xml"/>
  <Override PartName="/word/activeX/activeX16.xml" ContentType="application/vnd.ms-office.activeX+xml"/>
  <Override PartName="/word/activeX/activeX17.xml" ContentType="application/vnd.ms-office.activeX+xml"/>
  <Override PartName="/docProps/app.xml" ContentType="application/vnd.openxmlformats-officedocument.extended-properties+xml"/>
  <Override PartName="/word/settings.xml" ContentType="application/vnd.openxmlformats-officedocument.wordprocessingml.settings+xml"/>
  <Override PartName="/word/activeX/activeX14.xml" ContentType="application/vnd.ms-office.activeX+xml"/>
  <Override PartName="/word/activeX/activeX15.xml" ContentType="application/vnd.ms-office.activeX+xml"/>
  <Override PartName="/word/activeX/activeX12.xml" ContentType="application/vnd.ms-office.activeX+xml"/>
  <Override PartName="/word/activeX/activeX13.xml" ContentType="application/vnd.ms-office.activeX+xml"/>
  <Override PartName="/word/activeX/activeX21.xml" ContentType="application/vnd.ms-office.activeX+xml"/>
  <Override PartName="/word/activeX/activeX22.xml" ContentType="application/vnd.ms-office.activeX+xml"/>
  <Override PartName="/word/theme/theme1.xml" ContentType="application/vnd.openxmlformats-officedocument.theme+xml"/>
  <Override PartName="/word/activeX/activeX10.xml" ContentType="application/vnd.ms-office.activeX+xml"/>
  <Override PartName="/word/activeX/activeX11.xml" ContentType="application/vnd.ms-office.activeX+xml"/>
  <Override PartName="/word/activeX/activeX20.xml" ContentType="application/vnd.ms-office.activeX+xml"/>
  <Override PartName="/word/fontTable.xml" ContentType="application/vnd.openxmlformats-officedocument.wordprocessingml.fontTable+xml"/>
  <Override PartName="/word/webSettings.xml" ContentType="application/vnd.openxmlformats-officedocument.wordprocessingml.webSettings+xml"/>
  <Override PartName="/word/activeX/activeX9.xml" ContentType="application/vnd.ms-office.activeX+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C3A0B" w:rsidRPr="009C3A0B" w:rsidRDefault="009C3A0B" w:rsidP="009C3A0B">
      <w:pPr>
        <w:spacing w:after="0"/>
        <w:outlineLvl w:val="2"/>
        <w:rPr>
          <w:rFonts w:ascii="inherit" w:eastAsia="Times New Roman" w:hAnsi="inherit" w:cs="Helvetica"/>
          <w:b/>
          <w:bCs/>
          <w:caps/>
          <w:color w:val="444444"/>
          <w:spacing w:val="21"/>
          <w:sz w:val="18"/>
          <w:szCs w:val="18"/>
          <w:lang w:eastAsia="en-CA"/>
        </w:rPr>
      </w:pPr>
      <w:r w:rsidRPr="009C3A0B">
        <w:rPr>
          <w:rFonts w:ascii="inherit" w:eastAsia="Times New Roman" w:hAnsi="inherit" w:cs="Helvetica"/>
          <w:b/>
          <w:bCs/>
          <w:caps/>
          <w:color w:val="444444"/>
          <w:spacing w:val="21"/>
          <w:sz w:val="18"/>
          <w:szCs w:val="18"/>
          <w:lang w:eastAsia="en-CA"/>
        </w:rPr>
        <w:t>QUESTION 1</w:t>
      </w:r>
    </w:p>
    <w:p w:rsidR="009C3A0B" w:rsidRPr="009C3A0B" w:rsidRDefault="009C3A0B" w:rsidP="009C3A0B">
      <w:pPr>
        <w:spacing w:after="38"/>
        <w:rPr>
          <w:rFonts w:ascii="inherit" w:eastAsia="Times New Roman" w:hAnsi="inherit" w:cs="Helvetica"/>
          <w:color w:val="000000"/>
          <w:sz w:val="16"/>
          <w:szCs w:val="16"/>
          <w:lang w:eastAsia="en-CA"/>
        </w:rPr>
      </w:pPr>
      <w:proofErr w:type="spellStart"/>
      <w:r w:rsidRPr="009C3A0B">
        <w:rPr>
          <w:rFonts w:ascii="inherit" w:eastAsia="Times New Roman" w:hAnsi="inherit" w:cs="Helvetica"/>
          <w:color w:val="000000"/>
          <w:sz w:val="16"/>
          <w:szCs w:val="16"/>
          <w:lang w:eastAsia="en-CA"/>
        </w:rPr>
        <w:t>O</w:t>
      </w:r>
      <w:r w:rsidRPr="009C3A0B">
        <w:rPr>
          <w:rFonts w:ascii="inherit" w:eastAsia="Times New Roman" w:hAnsi="inherit" w:cs="Helvetica"/>
          <w:color w:val="000000"/>
          <w:sz w:val="16"/>
          <w:szCs w:val="16"/>
          <w:bdr w:val="none" w:sz="0" w:space="0" w:color="auto" w:frame="1"/>
          <w:vertAlign w:val="superscript"/>
          <w:lang w:eastAsia="en-CA"/>
        </w:rPr>
        <w:t>th</w:t>
      </w:r>
      <w:proofErr w:type="spellEnd"/>
      <w:r w:rsidRPr="009C3A0B">
        <w:rPr>
          <w:rFonts w:ascii="inherit" w:eastAsia="Times New Roman" w:hAnsi="inherit" w:cs="Helvetica"/>
          <w:color w:val="000000"/>
          <w:sz w:val="16"/>
          <w:lang w:eastAsia="en-CA"/>
        </w:rPr>
        <w:t> </w:t>
      </w:r>
      <w:r w:rsidRPr="009C3A0B">
        <w:rPr>
          <w:rFonts w:ascii="inherit" w:eastAsia="Times New Roman" w:hAnsi="inherit" w:cs="Helvetica"/>
          <w:color w:val="000000"/>
          <w:sz w:val="16"/>
          <w:szCs w:val="16"/>
          <w:lang w:eastAsia="en-CA"/>
        </w:rPr>
        <w:t>Law of Thermodynamic states that if object A is</w:t>
      </w:r>
      <w:r w:rsidRPr="009C3A0B">
        <w:rPr>
          <w:rFonts w:ascii="inherit" w:eastAsia="Times New Roman" w:hAnsi="inherit" w:cs="Helvetica"/>
          <w:color w:val="000000"/>
          <w:sz w:val="16"/>
          <w:lang w:eastAsia="en-CA"/>
        </w:rPr>
        <w:t> </w:t>
      </w:r>
      <w:r w:rsidRPr="009C3A0B">
        <w:rPr>
          <w:rFonts w:ascii="inherit" w:eastAsia="Times New Roman" w:hAnsi="inherit" w:cs="Helvetica"/>
          <w:color w:val="000000"/>
          <w:sz w:val="16"/>
          <w:szCs w:val="16"/>
          <w:lang w:eastAsia="en-CA"/>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90" type="#_x0000_t75" style="width:169.65pt;height:18.15pt" o:ole="">
            <v:imagedata r:id="rId5" o:title=""/>
          </v:shape>
          <w:control r:id="rId6" w:name="DefaultOcxName" w:shapeid="_x0000_i1090"/>
        </w:object>
      </w:r>
      <w:r w:rsidRPr="009C3A0B">
        <w:rPr>
          <w:rFonts w:ascii="inherit" w:eastAsia="Times New Roman" w:hAnsi="inherit" w:cs="Helvetica"/>
          <w:color w:val="000000"/>
          <w:sz w:val="16"/>
          <w:lang w:eastAsia="en-CA"/>
        </w:rPr>
        <w:t> </w:t>
      </w:r>
      <w:r w:rsidRPr="009C3A0B">
        <w:rPr>
          <w:rFonts w:ascii="inherit" w:eastAsia="Times New Roman" w:hAnsi="inherit" w:cs="Helvetica"/>
          <w:color w:val="000000"/>
          <w:sz w:val="16"/>
          <w:szCs w:val="16"/>
          <w:lang w:eastAsia="en-CA"/>
        </w:rPr>
        <w:t> object B, and object B is</w:t>
      </w:r>
      <w:r w:rsidRPr="009C3A0B">
        <w:rPr>
          <w:rFonts w:ascii="inherit" w:eastAsia="Times New Roman" w:hAnsi="inherit" w:cs="Helvetica"/>
          <w:color w:val="000000"/>
          <w:sz w:val="16"/>
          <w:lang w:eastAsia="en-CA"/>
        </w:rPr>
        <w:t> </w:t>
      </w:r>
      <w:r w:rsidRPr="009C3A0B">
        <w:rPr>
          <w:rFonts w:ascii="inherit" w:eastAsia="Times New Roman" w:hAnsi="inherit" w:cs="Helvetica"/>
          <w:color w:val="000000"/>
          <w:sz w:val="16"/>
          <w:szCs w:val="16"/>
          <w:lang w:eastAsia="en-CA"/>
        </w:rPr>
        <w:object w:dxaOrig="225" w:dyaOrig="225">
          <v:shape id="_x0000_i1091" type="#_x0000_t75" style="width:169.65pt;height:18.15pt" o:ole="">
            <v:imagedata r:id="rId5" o:title=""/>
          </v:shape>
          <w:control r:id="rId7" w:name="DefaultOcxName1" w:shapeid="_x0000_i1091"/>
        </w:object>
      </w:r>
      <w:r w:rsidRPr="009C3A0B">
        <w:rPr>
          <w:rFonts w:ascii="inherit" w:eastAsia="Times New Roman" w:hAnsi="inherit" w:cs="Helvetica"/>
          <w:color w:val="000000"/>
          <w:sz w:val="16"/>
          <w:lang w:eastAsia="en-CA"/>
        </w:rPr>
        <w:t> </w:t>
      </w:r>
      <w:r w:rsidRPr="009C3A0B">
        <w:rPr>
          <w:rFonts w:ascii="inherit" w:eastAsia="Times New Roman" w:hAnsi="inherit" w:cs="Helvetica"/>
          <w:color w:val="000000"/>
          <w:sz w:val="16"/>
          <w:szCs w:val="16"/>
          <w:lang w:eastAsia="en-CA"/>
        </w:rPr>
        <w:t>object C, then the object A</w:t>
      </w:r>
      <w:r w:rsidRPr="009C3A0B">
        <w:rPr>
          <w:rFonts w:ascii="inherit" w:eastAsia="Times New Roman" w:hAnsi="inherit" w:cs="Helvetica"/>
          <w:color w:val="000000"/>
          <w:sz w:val="16"/>
          <w:lang w:eastAsia="en-CA"/>
        </w:rPr>
        <w:t> </w:t>
      </w:r>
      <w:r w:rsidRPr="009C3A0B">
        <w:rPr>
          <w:rFonts w:ascii="inherit" w:eastAsia="Times New Roman" w:hAnsi="inherit" w:cs="Helvetica"/>
          <w:color w:val="000000"/>
          <w:sz w:val="16"/>
          <w:szCs w:val="16"/>
          <w:lang w:eastAsia="en-CA"/>
        </w:rPr>
        <w:object w:dxaOrig="225" w:dyaOrig="225">
          <v:shape id="_x0000_i1088" type="#_x0000_t75" style="width:169.65pt;height:18.15pt" o:ole="">
            <v:imagedata r:id="rId5" o:title=""/>
          </v:shape>
          <w:control r:id="rId8" w:name="DefaultOcxName2" w:shapeid="_x0000_i1088"/>
        </w:object>
      </w:r>
      <w:r w:rsidRPr="009C3A0B">
        <w:rPr>
          <w:rFonts w:ascii="inherit" w:eastAsia="Times New Roman" w:hAnsi="inherit" w:cs="Helvetica"/>
          <w:color w:val="000000"/>
          <w:sz w:val="16"/>
          <w:lang w:eastAsia="en-CA"/>
        </w:rPr>
        <w:t> </w:t>
      </w:r>
      <w:r w:rsidRPr="009C3A0B">
        <w:rPr>
          <w:rFonts w:ascii="inherit" w:eastAsia="Times New Roman" w:hAnsi="inherit" w:cs="Helvetica"/>
          <w:color w:val="000000"/>
          <w:sz w:val="16"/>
          <w:szCs w:val="16"/>
          <w:lang w:eastAsia="en-CA"/>
        </w:rPr>
        <w:t> object C.</w:t>
      </w:r>
    </w:p>
    <w:p w:rsidR="009C3A0B" w:rsidRPr="009C3A0B" w:rsidRDefault="009C3A0B" w:rsidP="009C3A0B">
      <w:pPr>
        <w:spacing w:before="113" w:after="0"/>
        <w:jc w:val="right"/>
        <w:rPr>
          <w:rFonts w:ascii="inherit" w:eastAsia="Times New Roman" w:hAnsi="inherit" w:cs="Helvetica"/>
          <w:b/>
          <w:bCs/>
          <w:color w:val="000000"/>
          <w:sz w:val="16"/>
          <w:szCs w:val="16"/>
          <w:bdr w:val="single" w:sz="2" w:space="2" w:color="CCCCCC" w:frame="1"/>
          <w:shd w:val="clear" w:color="auto" w:fill="D1EAEF"/>
          <w:lang w:eastAsia="en-CA"/>
        </w:rPr>
      </w:pPr>
      <w:r w:rsidRPr="009C3A0B">
        <w:rPr>
          <w:rFonts w:ascii="inherit" w:eastAsia="Times New Roman" w:hAnsi="inherit" w:cs="Helvetica"/>
          <w:b/>
          <w:bCs/>
          <w:color w:val="000000"/>
          <w:sz w:val="16"/>
          <w:szCs w:val="16"/>
          <w:bdr w:val="single" w:sz="2" w:space="2" w:color="CCCCCC" w:frame="1"/>
          <w:shd w:val="clear" w:color="auto" w:fill="D1EAEF"/>
          <w:lang w:eastAsia="en-CA"/>
        </w:rPr>
        <w:t>2 points  </w:t>
      </w:r>
      <w:r w:rsidRPr="009C3A0B">
        <w:rPr>
          <w:rFonts w:ascii="inherit" w:eastAsia="Times New Roman" w:hAnsi="inherit" w:cs="Helvetica"/>
          <w:b/>
          <w:bCs/>
          <w:color w:val="000000"/>
          <w:sz w:val="16"/>
          <w:lang w:eastAsia="en-CA"/>
        </w:rPr>
        <w:t> </w:t>
      </w:r>
    </w:p>
    <w:p w:rsidR="009C3A0B" w:rsidRPr="009C3A0B" w:rsidRDefault="009C3A0B" w:rsidP="009C3A0B">
      <w:pPr>
        <w:spacing w:after="0"/>
        <w:outlineLvl w:val="2"/>
        <w:rPr>
          <w:rFonts w:ascii="inherit" w:eastAsia="Times New Roman" w:hAnsi="inherit" w:cs="Times New Roman"/>
          <w:b/>
          <w:bCs/>
          <w:caps/>
          <w:color w:val="444444"/>
          <w:spacing w:val="21"/>
          <w:sz w:val="18"/>
          <w:szCs w:val="18"/>
          <w:lang w:eastAsia="en-CA"/>
        </w:rPr>
      </w:pPr>
      <w:r w:rsidRPr="009C3A0B">
        <w:rPr>
          <w:rFonts w:ascii="inherit" w:eastAsia="Times New Roman" w:hAnsi="inherit" w:cs="Times New Roman"/>
          <w:b/>
          <w:bCs/>
          <w:caps/>
          <w:color w:val="444444"/>
          <w:spacing w:val="21"/>
          <w:sz w:val="18"/>
          <w:szCs w:val="18"/>
          <w:lang w:eastAsia="en-CA"/>
        </w:rPr>
        <w:t>QUESTION 2</w:t>
      </w:r>
    </w:p>
    <w:p w:rsidR="009C3A0B" w:rsidRPr="009C3A0B" w:rsidRDefault="009C3A0B" w:rsidP="009C3A0B">
      <w:pPr>
        <w:spacing w:after="240"/>
        <w:rPr>
          <w:rFonts w:ascii="inherit" w:eastAsia="Times New Roman" w:hAnsi="inherit" w:cs="Times New Roman"/>
          <w:color w:val="000000"/>
          <w:sz w:val="16"/>
          <w:szCs w:val="16"/>
          <w:lang w:eastAsia="en-CA"/>
        </w:rPr>
      </w:pPr>
      <w:r w:rsidRPr="009C3A0B">
        <w:rPr>
          <w:rFonts w:ascii="inherit" w:eastAsia="Times New Roman" w:hAnsi="inherit" w:cs="Times New Roman"/>
          <w:color w:val="000000"/>
          <w:sz w:val="16"/>
          <w:szCs w:val="16"/>
          <w:lang w:eastAsia="en-CA"/>
        </w:rPr>
        <w:t xml:space="preserve">Which of the following systems could not work as </w:t>
      </w:r>
      <w:proofErr w:type="spellStart"/>
      <w:r w:rsidRPr="009C3A0B">
        <w:rPr>
          <w:rFonts w:ascii="inherit" w:eastAsia="Times New Roman" w:hAnsi="inherit" w:cs="Times New Roman"/>
          <w:color w:val="000000"/>
          <w:sz w:val="16"/>
          <w:szCs w:val="16"/>
          <w:lang w:eastAsia="en-CA"/>
        </w:rPr>
        <w:t>termometer</w:t>
      </w:r>
      <w:proofErr w:type="spellEnd"/>
      <w:r w:rsidRPr="009C3A0B">
        <w:rPr>
          <w:rFonts w:ascii="inherit" w:eastAsia="Times New Roman" w:hAnsi="inherit" w:cs="Times New Roman"/>
          <w:color w:val="000000"/>
          <w:sz w:val="16"/>
          <w:szCs w:val="16"/>
          <w:lang w:eastAsia="en-CA"/>
        </w:rPr>
        <w:t>:</w:t>
      </w:r>
    </w:p>
    <w:tbl>
      <w:tblPr>
        <w:tblW w:w="0" w:type="auto"/>
        <w:tblCellMar>
          <w:top w:w="15" w:type="dxa"/>
          <w:left w:w="15" w:type="dxa"/>
          <w:bottom w:w="15" w:type="dxa"/>
          <w:right w:w="15" w:type="dxa"/>
        </w:tblCellMar>
        <w:tblLook w:val="04A0"/>
      </w:tblPr>
      <w:tblGrid>
        <w:gridCol w:w="435"/>
        <w:gridCol w:w="186"/>
        <w:gridCol w:w="7766"/>
      </w:tblGrid>
      <w:tr w:rsidR="009C3A0B" w:rsidRPr="009C3A0B" w:rsidTr="009C3A0B">
        <w:tc>
          <w:tcPr>
            <w:tcW w:w="0" w:type="auto"/>
            <w:hideMark/>
          </w:tcPr>
          <w:p w:rsidR="009C3A0B" w:rsidRPr="009C3A0B" w:rsidRDefault="009C3A0B" w:rsidP="009C3A0B">
            <w:pPr>
              <w:spacing w:after="0"/>
              <w:rPr>
                <w:rFonts w:ascii="inherit" w:eastAsia="Times New Roman" w:hAnsi="inherit" w:cs="Times New Roman"/>
                <w:sz w:val="16"/>
                <w:szCs w:val="16"/>
                <w:lang w:eastAsia="en-CA"/>
              </w:rPr>
            </w:pPr>
            <w:r w:rsidRPr="009C3A0B">
              <w:rPr>
                <w:rFonts w:ascii="inherit" w:eastAsia="Times New Roman" w:hAnsi="inherit" w:cs="Times New Roman"/>
                <w:sz w:val="16"/>
                <w:szCs w:val="16"/>
                <w:lang w:eastAsia="en-CA"/>
              </w:rPr>
              <w:object w:dxaOrig="225" w:dyaOrig="225">
                <v:shape id="_x0000_i1087" type="#_x0000_t75" style="width:20.05pt;height:17.55pt" o:ole="">
                  <v:imagedata r:id="rId9" o:title=""/>
                </v:shape>
                <w:control r:id="rId10" w:name="DefaultOcxName3" w:shapeid="_x0000_i1087"/>
              </w:object>
            </w:r>
          </w:p>
        </w:tc>
        <w:tc>
          <w:tcPr>
            <w:tcW w:w="0" w:type="auto"/>
            <w:hideMark/>
          </w:tcPr>
          <w:p w:rsidR="009C3A0B" w:rsidRPr="009C3A0B" w:rsidRDefault="009C3A0B" w:rsidP="009C3A0B">
            <w:pPr>
              <w:spacing w:after="0"/>
              <w:rPr>
                <w:rFonts w:ascii="inherit" w:eastAsia="Times New Roman" w:hAnsi="inherit" w:cs="Times New Roman"/>
                <w:sz w:val="16"/>
                <w:szCs w:val="16"/>
                <w:lang w:eastAsia="en-CA"/>
              </w:rPr>
            </w:pPr>
            <w:r w:rsidRPr="009C3A0B">
              <w:rPr>
                <w:rFonts w:ascii="inherit" w:eastAsia="Times New Roman" w:hAnsi="inherit" w:cs="Times New Roman"/>
                <w:sz w:val="16"/>
                <w:szCs w:val="16"/>
                <w:lang w:eastAsia="en-CA"/>
              </w:rPr>
              <w:t>A.</w:t>
            </w:r>
          </w:p>
        </w:tc>
        <w:tc>
          <w:tcPr>
            <w:tcW w:w="0" w:type="auto"/>
            <w:hideMark/>
          </w:tcPr>
          <w:p w:rsidR="009C3A0B" w:rsidRPr="009C3A0B" w:rsidRDefault="009C3A0B" w:rsidP="009C3A0B">
            <w:pPr>
              <w:spacing w:after="240"/>
              <w:rPr>
                <w:rFonts w:ascii="inherit" w:eastAsia="Times New Roman" w:hAnsi="inherit" w:cs="Times New Roman"/>
                <w:sz w:val="16"/>
                <w:szCs w:val="16"/>
                <w:lang w:eastAsia="en-CA"/>
              </w:rPr>
            </w:pPr>
            <w:r w:rsidRPr="009C3A0B">
              <w:rPr>
                <w:rFonts w:ascii="inherit" w:eastAsia="Times New Roman" w:hAnsi="inherit" w:cs="Times New Roman"/>
                <w:sz w:val="16"/>
                <w:szCs w:val="16"/>
                <w:lang w:eastAsia="en-CA"/>
              </w:rPr>
              <w:t>A long, thin metal rod of well known length  in  the thermal contact with the environment.</w:t>
            </w:r>
          </w:p>
        </w:tc>
      </w:tr>
      <w:tr w:rsidR="009C3A0B" w:rsidRPr="009C3A0B" w:rsidTr="009C3A0B">
        <w:tc>
          <w:tcPr>
            <w:tcW w:w="0" w:type="auto"/>
            <w:hideMark/>
          </w:tcPr>
          <w:p w:rsidR="009C3A0B" w:rsidRPr="009C3A0B" w:rsidRDefault="009C3A0B" w:rsidP="009C3A0B">
            <w:pPr>
              <w:spacing w:after="0"/>
              <w:rPr>
                <w:rFonts w:ascii="inherit" w:eastAsia="Times New Roman" w:hAnsi="inherit" w:cs="Times New Roman"/>
                <w:sz w:val="16"/>
                <w:szCs w:val="16"/>
                <w:lang w:eastAsia="en-CA"/>
              </w:rPr>
            </w:pPr>
            <w:r w:rsidRPr="009C3A0B">
              <w:rPr>
                <w:rFonts w:ascii="inherit" w:eastAsia="Times New Roman" w:hAnsi="inherit" w:cs="Times New Roman"/>
                <w:sz w:val="16"/>
                <w:szCs w:val="16"/>
                <w:lang w:eastAsia="en-CA"/>
              </w:rPr>
              <w:object w:dxaOrig="225" w:dyaOrig="225">
                <v:shape id="_x0000_i1086" type="#_x0000_t75" style="width:20.05pt;height:17.55pt" o:ole="">
                  <v:imagedata r:id="rId9" o:title=""/>
                </v:shape>
                <w:control r:id="rId11" w:name="DefaultOcxName4" w:shapeid="_x0000_i1086"/>
              </w:object>
            </w:r>
          </w:p>
        </w:tc>
        <w:tc>
          <w:tcPr>
            <w:tcW w:w="0" w:type="auto"/>
            <w:hideMark/>
          </w:tcPr>
          <w:p w:rsidR="009C3A0B" w:rsidRPr="009C3A0B" w:rsidRDefault="009C3A0B" w:rsidP="009C3A0B">
            <w:pPr>
              <w:spacing w:after="0"/>
              <w:rPr>
                <w:rFonts w:ascii="inherit" w:eastAsia="Times New Roman" w:hAnsi="inherit" w:cs="Times New Roman"/>
                <w:sz w:val="16"/>
                <w:szCs w:val="16"/>
                <w:lang w:eastAsia="en-CA"/>
              </w:rPr>
            </w:pPr>
            <w:r w:rsidRPr="009C3A0B">
              <w:rPr>
                <w:rFonts w:ascii="inherit" w:eastAsia="Times New Roman" w:hAnsi="inherit" w:cs="Times New Roman"/>
                <w:sz w:val="16"/>
                <w:szCs w:val="16"/>
                <w:lang w:eastAsia="en-CA"/>
              </w:rPr>
              <w:t>B.</w:t>
            </w:r>
          </w:p>
        </w:tc>
        <w:tc>
          <w:tcPr>
            <w:tcW w:w="0" w:type="auto"/>
            <w:hideMark/>
          </w:tcPr>
          <w:p w:rsidR="009C3A0B" w:rsidRPr="009C3A0B" w:rsidRDefault="009C3A0B" w:rsidP="009C3A0B">
            <w:pPr>
              <w:spacing w:after="240"/>
              <w:rPr>
                <w:rFonts w:ascii="inherit" w:eastAsia="Times New Roman" w:hAnsi="inherit" w:cs="Times New Roman"/>
                <w:sz w:val="16"/>
                <w:szCs w:val="16"/>
                <w:lang w:eastAsia="en-CA"/>
              </w:rPr>
            </w:pPr>
            <w:r w:rsidRPr="009C3A0B">
              <w:rPr>
                <w:rFonts w:ascii="inherit" w:eastAsia="Times New Roman" w:hAnsi="inherit" w:cs="Times New Roman"/>
                <w:sz w:val="16"/>
                <w:szCs w:val="16"/>
                <w:lang w:eastAsia="en-CA"/>
              </w:rPr>
              <w:t>Small gas bubble inside the liquid of known density, in the thermal contact with environment</w:t>
            </w:r>
          </w:p>
        </w:tc>
      </w:tr>
      <w:tr w:rsidR="009C3A0B" w:rsidRPr="009C3A0B" w:rsidTr="009C3A0B">
        <w:tc>
          <w:tcPr>
            <w:tcW w:w="0" w:type="auto"/>
            <w:hideMark/>
          </w:tcPr>
          <w:p w:rsidR="009C3A0B" w:rsidRPr="009C3A0B" w:rsidRDefault="009C3A0B" w:rsidP="009C3A0B">
            <w:pPr>
              <w:spacing w:after="0"/>
              <w:rPr>
                <w:rFonts w:ascii="inherit" w:eastAsia="Times New Roman" w:hAnsi="inherit" w:cs="Times New Roman"/>
                <w:sz w:val="16"/>
                <w:szCs w:val="16"/>
                <w:lang w:eastAsia="en-CA"/>
              </w:rPr>
            </w:pPr>
            <w:r w:rsidRPr="009C3A0B">
              <w:rPr>
                <w:rFonts w:ascii="inherit" w:eastAsia="Times New Roman" w:hAnsi="inherit" w:cs="Times New Roman"/>
                <w:sz w:val="16"/>
                <w:szCs w:val="16"/>
                <w:lang w:eastAsia="en-CA"/>
              </w:rPr>
              <w:object w:dxaOrig="225" w:dyaOrig="225">
                <v:shape id="_x0000_i1085" type="#_x0000_t75" style="width:20.05pt;height:17.55pt" o:ole="">
                  <v:imagedata r:id="rId9" o:title=""/>
                </v:shape>
                <w:control r:id="rId12" w:name="DefaultOcxName5" w:shapeid="_x0000_i1085"/>
              </w:object>
            </w:r>
          </w:p>
        </w:tc>
        <w:tc>
          <w:tcPr>
            <w:tcW w:w="0" w:type="auto"/>
            <w:hideMark/>
          </w:tcPr>
          <w:p w:rsidR="009C3A0B" w:rsidRPr="009C3A0B" w:rsidRDefault="009C3A0B" w:rsidP="009C3A0B">
            <w:pPr>
              <w:spacing w:after="0"/>
              <w:rPr>
                <w:rFonts w:ascii="inherit" w:eastAsia="Times New Roman" w:hAnsi="inherit" w:cs="Times New Roman"/>
                <w:sz w:val="16"/>
                <w:szCs w:val="16"/>
                <w:lang w:eastAsia="en-CA"/>
              </w:rPr>
            </w:pPr>
            <w:r w:rsidRPr="009C3A0B">
              <w:rPr>
                <w:rFonts w:ascii="inherit" w:eastAsia="Times New Roman" w:hAnsi="inherit" w:cs="Times New Roman"/>
                <w:sz w:val="16"/>
                <w:szCs w:val="16"/>
                <w:lang w:eastAsia="en-CA"/>
              </w:rPr>
              <w:t>C.</w:t>
            </w:r>
          </w:p>
        </w:tc>
        <w:tc>
          <w:tcPr>
            <w:tcW w:w="0" w:type="auto"/>
            <w:hideMark/>
          </w:tcPr>
          <w:p w:rsidR="009C3A0B" w:rsidRPr="009C3A0B" w:rsidRDefault="009C3A0B" w:rsidP="009C3A0B">
            <w:pPr>
              <w:spacing w:after="240"/>
              <w:rPr>
                <w:rFonts w:ascii="inherit" w:eastAsia="Times New Roman" w:hAnsi="inherit" w:cs="Times New Roman"/>
                <w:sz w:val="16"/>
                <w:szCs w:val="16"/>
                <w:lang w:eastAsia="en-CA"/>
              </w:rPr>
            </w:pPr>
            <w:r w:rsidRPr="009C3A0B">
              <w:rPr>
                <w:rFonts w:ascii="inherit" w:eastAsia="Times New Roman" w:hAnsi="inherit" w:cs="Times New Roman"/>
                <w:sz w:val="16"/>
                <w:szCs w:val="16"/>
                <w:lang w:eastAsia="en-CA"/>
              </w:rPr>
              <w:t>An acoustic emitter and receiver separated by  gap filled with a known gas, at thermal equilibrium with the environment.</w:t>
            </w:r>
          </w:p>
        </w:tc>
      </w:tr>
      <w:tr w:rsidR="009C3A0B" w:rsidRPr="009C3A0B" w:rsidTr="009C3A0B">
        <w:tc>
          <w:tcPr>
            <w:tcW w:w="0" w:type="auto"/>
            <w:hideMark/>
          </w:tcPr>
          <w:p w:rsidR="009C3A0B" w:rsidRPr="009C3A0B" w:rsidRDefault="009C3A0B" w:rsidP="009C3A0B">
            <w:pPr>
              <w:spacing w:after="0"/>
              <w:rPr>
                <w:rFonts w:ascii="inherit" w:eastAsia="Times New Roman" w:hAnsi="inherit" w:cs="Times New Roman"/>
                <w:sz w:val="16"/>
                <w:szCs w:val="16"/>
                <w:lang w:eastAsia="en-CA"/>
              </w:rPr>
            </w:pPr>
            <w:r w:rsidRPr="009C3A0B">
              <w:rPr>
                <w:rFonts w:ascii="inherit" w:eastAsia="Times New Roman" w:hAnsi="inherit" w:cs="Times New Roman"/>
                <w:sz w:val="16"/>
                <w:szCs w:val="16"/>
                <w:lang w:eastAsia="en-CA"/>
              </w:rPr>
              <w:object w:dxaOrig="225" w:dyaOrig="225">
                <v:shape id="_x0000_i1084" type="#_x0000_t75" style="width:20.05pt;height:17.55pt" o:ole="">
                  <v:imagedata r:id="rId9" o:title=""/>
                </v:shape>
                <w:control r:id="rId13" w:name="DefaultOcxName6" w:shapeid="_x0000_i1084"/>
              </w:object>
            </w:r>
          </w:p>
        </w:tc>
        <w:tc>
          <w:tcPr>
            <w:tcW w:w="0" w:type="auto"/>
            <w:hideMark/>
          </w:tcPr>
          <w:p w:rsidR="009C3A0B" w:rsidRPr="009C3A0B" w:rsidRDefault="009C3A0B" w:rsidP="009C3A0B">
            <w:pPr>
              <w:spacing w:after="0"/>
              <w:rPr>
                <w:rFonts w:ascii="inherit" w:eastAsia="Times New Roman" w:hAnsi="inherit" w:cs="Times New Roman"/>
                <w:sz w:val="16"/>
                <w:szCs w:val="16"/>
                <w:lang w:eastAsia="en-CA"/>
              </w:rPr>
            </w:pPr>
            <w:r w:rsidRPr="009C3A0B">
              <w:rPr>
                <w:rFonts w:ascii="inherit" w:eastAsia="Times New Roman" w:hAnsi="inherit" w:cs="Times New Roman"/>
                <w:sz w:val="16"/>
                <w:szCs w:val="16"/>
                <w:lang w:eastAsia="en-CA"/>
              </w:rPr>
              <w:t>D.</w:t>
            </w:r>
          </w:p>
        </w:tc>
        <w:tc>
          <w:tcPr>
            <w:tcW w:w="0" w:type="auto"/>
            <w:hideMark/>
          </w:tcPr>
          <w:p w:rsidR="009C3A0B" w:rsidRPr="009C3A0B" w:rsidRDefault="009C3A0B" w:rsidP="009C3A0B">
            <w:pPr>
              <w:spacing w:after="240"/>
              <w:rPr>
                <w:rFonts w:ascii="inherit" w:eastAsia="Times New Roman" w:hAnsi="inherit" w:cs="Times New Roman"/>
                <w:sz w:val="16"/>
                <w:szCs w:val="16"/>
                <w:lang w:eastAsia="en-CA"/>
              </w:rPr>
            </w:pPr>
            <w:r w:rsidRPr="009C3A0B">
              <w:rPr>
                <w:rFonts w:ascii="inherit" w:eastAsia="Times New Roman" w:hAnsi="inherit" w:cs="Times New Roman"/>
                <w:sz w:val="16"/>
                <w:szCs w:val="16"/>
                <w:lang w:eastAsia="en-CA"/>
              </w:rPr>
              <w:t xml:space="preserve">all of the above could be turned into the </w:t>
            </w:r>
            <w:proofErr w:type="spellStart"/>
            <w:r w:rsidRPr="009C3A0B">
              <w:rPr>
                <w:rFonts w:ascii="inherit" w:eastAsia="Times New Roman" w:hAnsi="inherit" w:cs="Times New Roman"/>
                <w:sz w:val="16"/>
                <w:szCs w:val="16"/>
                <w:lang w:eastAsia="en-CA"/>
              </w:rPr>
              <w:t>termometer</w:t>
            </w:r>
            <w:proofErr w:type="spellEnd"/>
            <w:r w:rsidRPr="009C3A0B">
              <w:rPr>
                <w:rFonts w:ascii="inherit" w:eastAsia="Times New Roman" w:hAnsi="inherit" w:cs="Times New Roman"/>
                <w:sz w:val="16"/>
                <w:szCs w:val="16"/>
                <w:lang w:eastAsia="en-CA"/>
              </w:rPr>
              <w:t>.</w:t>
            </w:r>
          </w:p>
        </w:tc>
      </w:tr>
      <w:tr w:rsidR="009C3A0B" w:rsidRPr="009C3A0B" w:rsidTr="009C3A0B">
        <w:tc>
          <w:tcPr>
            <w:tcW w:w="0" w:type="auto"/>
            <w:hideMark/>
          </w:tcPr>
          <w:p w:rsidR="009C3A0B" w:rsidRPr="009C3A0B" w:rsidRDefault="009C3A0B" w:rsidP="009C3A0B">
            <w:pPr>
              <w:spacing w:after="0"/>
              <w:rPr>
                <w:rFonts w:ascii="inherit" w:eastAsia="Times New Roman" w:hAnsi="inherit" w:cs="Times New Roman"/>
                <w:sz w:val="16"/>
                <w:szCs w:val="16"/>
                <w:lang w:eastAsia="en-CA"/>
              </w:rPr>
            </w:pPr>
            <w:r w:rsidRPr="009C3A0B">
              <w:rPr>
                <w:rFonts w:ascii="inherit" w:eastAsia="Times New Roman" w:hAnsi="inherit" w:cs="Times New Roman"/>
                <w:sz w:val="16"/>
                <w:szCs w:val="16"/>
                <w:lang w:eastAsia="en-CA"/>
              </w:rPr>
              <w:object w:dxaOrig="225" w:dyaOrig="225">
                <v:shape id="_x0000_i1083" type="#_x0000_t75" style="width:20.05pt;height:17.55pt" o:ole="">
                  <v:imagedata r:id="rId9" o:title=""/>
                </v:shape>
                <w:control r:id="rId14" w:name="DefaultOcxName7" w:shapeid="_x0000_i1083"/>
              </w:object>
            </w:r>
          </w:p>
        </w:tc>
        <w:tc>
          <w:tcPr>
            <w:tcW w:w="0" w:type="auto"/>
            <w:hideMark/>
          </w:tcPr>
          <w:p w:rsidR="009C3A0B" w:rsidRPr="009C3A0B" w:rsidRDefault="009C3A0B" w:rsidP="009C3A0B">
            <w:pPr>
              <w:spacing w:after="0"/>
              <w:rPr>
                <w:rFonts w:ascii="inherit" w:eastAsia="Times New Roman" w:hAnsi="inherit" w:cs="Times New Roman"/>
                <w:sz w:val="16"/>
                <w:szCs w:val="16"/>
                <w:lang w:eastAsia="en-CA"/>
              </w:rPr>
            </w:pPr>
            <w:r w:rsidRPr="009C3A0B">
              <w:rPr>
                <w:rFonts w:ascii="inherit" w:eastAsia="Times New Roman" w:hAnsi="inherit" w:cs="Times New Roman"/>
                <w:sz w:val="16"/>
                <w:szCs w:val="16"/>
                <w:lang w:eastAsia="en-CA"/>
              </w:rPr>
              <w:t>E.</w:t>
            </w:r>
          </w:p>
        </w:tc>
        <w:tc>
          <w:tcPr>
            <w:tcW w:w="0" w:type="auto"/>
            <w:hideMark/>
          </w:tcPr>
          <w:p w:rsidR="009C3A0B" w:rsidRPr="009C3A0B" w:rsidRDefault="009C3A0B" w:rsidP="009C3A0B">
            <w:pPr>
              <w:spacing w:after="240"/>
              <w:rPr>
                <w:rFonts w:ascii="inherit" w:eastAsia="Times New Roman" w:hAnsi="inherit" w:cs="Times New Roman"/>
                <w:sz w:val="16"/>
                <w:szCs w:val="16"/>
                <w:lang w:eastAsia="en-CA"/>
              </w:rPr>
            </w:pPr>
            <w:r w:rsidRPr="009C3A0B">
              <w:rPr>
                <w:rFonts w:ascii="inherit" w:eastAsia="Times New Roman" w:hAnsi="inherit" w:cs="Times New Roman"/>
                <w:sz w:val="16"/>
                <w:szCs w:val="16"/>
                <w:lang w:eastAsia="en-CA"/>
              </w:rPr>
              <w:t xml:space="preserve">none of the above would make a </w:t>
            </w:r>
            <w:proofErr w:type="spellStart"/>
            <w:r w:rsidRPr="009C3A0B">
              <w:rPr>
                <w:rFonts w:ascii="inherit" w:eastAsia="Times New Roman" w:hAnsi="inherit" w:cs="Times New Roman"/>
                <w:sz w:val="16"/>
                <w:szCs w:val="16"/>
                <w:lang w:eastAsia="en-CA"/>
              </w:rPr>
              <w:t>termometer</w:t>
            </w:r>
            <w:proofErr w:type="spellEnd"/>
            <w:r w:rsidRPr="009C3A0B">
              <w:rPr>
                <w:rFonts w:ascii="inherit" w:eastAsia="Times New Roman" w:hAnsi="inherit" w:cs="Times New Roman"/>
                <w:sz w:val="16"/>
                <w:szCs w:val="16"/>
                <w:lang w:eastAsia="en-CA"/>
              </w:rPr>
              <w:t>.</w:t>
            </w:r>
          </w:p>
        </w:tc>
      </w:tr>
    </w:tbl>
    <w:p w:rsidR="009C3A0B" w:rsidRPr="009C3A0B" w:rsidRDefault="009C3A0B" w:rsidP="009C3A0B">
      <w:pPr>
        <w:spacing w:before="113" w:after="0"/>
        <w:jc w:val="right"/>
        <w:rPr>
          <w:rFonts w:ascii="inherit" w:eastAsia="Times New Roman" w:hAnsi="inherit" w:cs="Times New Roman"/>
          <w:b/>
          <w:bCs/>
          <w:color w:val="000000"/>
          <w:sz w:val="16"/>
          <w:szCs w:val="16"/>
          <w:bdr w:val="single" w:sz="2" w:space="2" w:color="CCCCCC" w:frame="1"/>
          <w:shd w:val="clear" w:color="auto" w:fill="D1EAEF"/>
          <w:lang w:eastAsia="en-CA"/>
        </w:rPr>
      </w:pPr>
      <w:r w:rsidRPr="009C3A0B">
        <w:rPr>
          <w:rFonts w:ascii="inherit" w:eastAsia="Times New Roman" w:hAnsi="inherit" w:cs="Times New Roman"/>
          <w:b/>
          <w:bCs/>
          <w:color w:val="000000"/>
          <w:sz w:val="16"/>
          <w:szCs w:val="16"/>
          <w:bdr w:val="single" w:sz="2" w:space="2" w:color="CCCCCC" w:frame="1"/>
          <w:shd w:val="clear" w:color="auto" w:fill="D1EAEF"/>
          <w:lang w:eastAsia="en-CA"/>
        </w:rPr>
        <w:t>2 points  </w:t>
      </w:r>
      <w:r w:rsidRPr="009C3A0B">
        <w:rPr>
          <w:rFonts w:ascii="inherit" w:eastAsia="Times New Roman" w:hAnsi="inherit" w:cs="Times New Roman"/>
          <w:b/>
          <w:bCs/>
          <w:color w:val="000000"/>
          <w:sz w:val="16"/>
          <w:lang w:eastAsia="en-CA"/>
        </w:rPr>
        <w:t> </w:t>
      </w:r>
    </w:p>
    <w:p w:rsidR="009C3A0B" w:rsidRPr="009C3A0B" w:rsidRDefault="009C3A0B" w:rsidP="009C3A0B">
      <w:pPr>
        <w:spacing w:after="0"/>
        <w:outlineLvl w:val="2"/>
        <w:rPr>
          <w:rFonts w:ascii="inherit" w:eastAsia="Times New Roman" w:hAnsi="inherit" w:cs="Times New Roman"/>
          <w:b/>
          <w:bCs/>
          <w:caps/>
          <w:color w:val="444444"/>
          <w:spacing w:val="21"/>
          <w:sz w:val="18"/>
          <w:szCs w:val="18"/>
          <w:lang w:eastAsia="en-CA"/>
        </w:rPr>
      </w:pPr>
      <w:r w:rsidRPr="009C3A0B">
        <w:rPr>
          <w:rFonts w:ascii="inherit" w:eastAsia="Times New Roman" w:hAnsi="inherit" w:cs="Times New Roman"/>
          <w:b/>
          <w:bCs/>
          <w:caps/>
          <w:color w:val="444444"/>
          <w:spacing w:val="21"/>
          <w:sz w:val="18"/>
          <w:szCs w:val="18"/>
          <w:lang w:eastAsia="en-CA"/>
        </w:rPr>
        <w:t>QUESTION 3</w:t>
      </w:r>
    </w:p>
    <w:p w:rsidR="009C3A0B" w:rsidRPr="009C3A0B" w:rsidRDefault="009C3A0B" w:rsidP="009C3A0B">
      <w:pPr>
        <w:spacing w:after="240"/>
        <w:rPr>
          <w:rFonts w:ascii="inherit" w:eastAsia="Times New Roman" w:hAnsi="inherit" w:cs="Times New Roman"/>
          <w:color w:val="000000"/>
          <w:sz w:val="16"/>
          <w:szCs w:val="16"/>
          <w:lang w:eastAsia="en-CA"/>
        </w:rPr>
      </w:pPr>
      <w:r w:rsidRPr="009C3A0B">
        <w:rPr>
          <w:rFonts w:ascii="inherit" w:eastAsia="Times New Roman" w:hAnsi="inherit" w:cs="Times New Roman"/>
          <w:color w:val="000000"/>
          <w:sz w:val="16"/>
          <w:szCs w:val="16"/>
          <w:lang w:eastAsia="en-CA"/>
        </w:rPr>
        <w:t>The metal sheet has a disk cut out of it.  As the temperature increases the size of the hole left by the disk would decrease.</w:t>
      </w:r>
    </w:p>
    <w:p w:rsidR="009C3A0B" w:rsidRPr="009C3A0B" w:rsidRDefault="009C3A0B" w:rsidP="009C3A0B">
      <w:pPr>
        <w:spacing w:after="0"/>
        <w:rPr>
          <w:rFonts w:ascii="inherit" w:eastAsia="Times New Roman" w:hAnsi="inherit" w:cs="Times New Roman"/>
          <w:color w:val="000000"/>
          <w:sz w:val="16"/>
          <w:szCs w:val="16"/>
          <w:lang w:eastAsia="en-CA"/>
        </w:rPr>
      </w:pPr>
      <w:r w:rsidRPr="009C3A0B">
        <w:rPr>
          <w:rFonts w:ascii="inherit" w:eastAsia="Times New Roman" w:hAnsi="inherit" w:cs="Times New Roman"/>
          <w:color w:val="000000"/>
          <w:sz w:val="16"/>
          <w:szCs w:val="16"/>
          <w:lang w:eastAsia="en-CA"/>
        </w:rPr>
        <w:object w:dxaOrig="225" w:dyaOrig="225">
          <v:shape id="_x0000_i1082" type="#_x0000_t75" style="width:20.05pt;height:17.55pt" o:ole="">
            <v:imagedata r:id="rId9" o:title=""/>
          </v:shape>
          <w:control r:id="rId15" w:name="DefaultOcxName8" w:shapeid="_x0000_i1082"/>
        </w:object>
      </w:r>
      <w:r w:rsidRPr="009C3A0B">
        <w:rPr>
          <w:rFonts w:ascii="inherit" w:eastAsia="Times New Roman" w:hAnsi="inherit" w:cs="Times New Roman"/>
          <w:color w:val="000000"/>
          <w:sz w:val="16"/>
          <w:lang w:eastAsia="en-CA"/>
        </w:rPr>
        <w:t> </w:t>
      </w:r>
      <w:r w:rsidRPr="009C3A0B">
        <w:rPr>
          <w:rFonts w:ascii="inherit" w:eastAsia="Times New Roman" w:hAnsi="inherit" w:cs="Times New Roman"/>
          <w:color w:val="000000"/>
          <w:sz w:val="16"/>
          <w:szCs w:val="16"/>
          <w:lang w:eastAsia="en-CA"/>
        </w:rPr>
        <w:t>True</w:t>
      </w:r>
    </w:p>
    <w:p w:rsidR="009C3A0B" w:rsidRPr="009C3A0B" w:rsidRDefault="009C3A0B" w:rsidP="009C3A0B">
      <w:pPr>
        <w:spacing w:after="38"/>
        <w:rPr>
          <w:rFonts w:ascii="inherit" w:eastAsia="Times New Roman" w:hAnsi="inherit" w:cs="Times New Roman"/>
          <w:color w:val="000000"/>
          <w:sz w:val="16"/>
          <w:szCs w:val="16"/>
          <w:lang w:eastAsia="en-CA"/>
        </w:rPr>
      </w:pPr>
      <w:r w:rsidRPr="009C3A0B">
        <w:rPr>
          <w:rFonts w:ascii="inherit" w:eastAsia="Times New Roman" w:hAnsi="inherit" w:cs="Times New Roman"/>
          <w:color w:val="000000"/>
          <w:sz w:val="16"/>
          <w:szCs w:val="16"/>
          <w:lang w:eastAsia="en-CA"/>
        </w:rPr>
        <w:object w:dxaOrig="225" w:dyaOrig="225">
          <v:shape id="_x0000_i1081" type="#_x0000_t75" style="width:20.05pt;height:17.55pt" o:ole="">
            <v:imagedata r:id="rId9" o:title=""/>
          </v:shape>
          <w:control r:id="rId16" w:name="DefaultOcxName9" w:shapeid="_x0000_i1081"/>
        </w:object>
      </w:r>
      <w:r w:rsidRPr="009C3A0B">
        <w:rPr>
          <w:rFonts w:ascii="inherit" w:eastAsia="Times New Roman" w:hAnsi="inherit" w:cs="Times New Roman"/>
          <w:color w:val="000000"/>
          <w:sz w:val="16"/>
          <w:lang w:eastAsia="en-CA"/>
        </w:rPr>
        <w:t> </w:t>
      </w:r>
      <w:r w:rsidRPr="009C3A0B">
        <w:rPr>
          <w:rFonts w:ascii="inherit" w:eastAsia="Times New Roman" w:hAnsi="inherit" w:cs="Times New Roman"/>
          <w:color w:val="000000"/>
          <w:sz w:val="16"/>
          <w:szCs w:val="16"/>
          <w:lang w:eastAsia="en-CA"/>
        </w:rPr>
        <w:t>False</w:t>
      </w:r>
    </w:p>
    <w:p w:rsidR="009C3A0B" w:rsidRPr="009C3A0B" w:rsidRDefault="009C3A0B" w:rsidP="009C3A0B">
      <w:pPr>
        <w:spacing w:before="113" w:after="0"/>
        <w:jc w:val="right"/>
        <w:rPr>
          <w:rFonts w:ascii="inherit" w:eastAsia="Times New Roman" w:hAnsi="inherit" w:cs="Times New Roman"/>
          <w:b/>
          <w:bCs/>
          <w:color w:val="000000"/>
          <w:sz w:val="16"/>
          <w:szCs w:val="16"/>
          <w:bdr w:val="single" w:sz="2" w:space="2" w:color="CCCCCC" w:frame="1"/>
          <w:shd w:val="clear" w:color="auto" w:fill="D1EAEF"/>
          <w:lang w:eastAsia="en-CA"/>
        </w:rPr>
      </w:pPr>
      <w:r w:rsidRPr="009C3A0B">
        <w:rPr>
          <w:rFonts w:ascii="inherit" w:eastAsia="Times New Roman" w:hAnsi="inherit" w:cs="Times New Roman"/>
          <w:b/>
          <w:bCs/>
          <w:color w:val="000000"/>
          <w:sz w:val="16"/>
          <w:szCs w:val="16"/>
          <w:bdr w:val="single" w:sz="2" w:space="2" w:color="CCCCCC" w:frame="1"/>
          <w:shd w:val="clear" w:color="auto" w:fill="D1EAEF"/>
          <w:lang w:eastAsia="en-CA"/>
        </w:rPr>
        <w:t>2 points  </w:t>
      </w:r>
      <w:r w:rsidRPr="009C3A0B">
        <w:rPr>
          <w:rFonts w:ascii="inherit" w:eastAsia="Times New Roman" w:hAnsi="inherit" w:cs="Times New Roman"/>
          <w:b/>
          <w:bCs/>
          <w:color w:val="000000"/>
          <w:sz w:val="16"/>
          <w:lang w:eastAsia="en-CA"/>
        </w:rPr>
        <w:t> </w:t>
      </w:r>
    </w:p>
    <w:p w:rsidR="009C3A0B" w:rsidRPr="009C3A0B" w:rsidRDefault="009C3A0B" w:rsidP="009C3A0B">
      <w:pPr>
        <w:spacing w:after="0"/>
        <w:outlineLvl w:val="2"/>
        <w:rPr>
          <w:rFonts w:ascii="inherit" w:eastAsia="Times New Roman" w:hAnsi="inherit" w:cs="Times New Roman"/>
          <w:b/>
          <w:bCs/>
          <w:caps/>
          <w:color w:val="444444"/>
          <w:spacing w:val="21"/>
          <w:sz w:val="18"/>
          <w:szCs w:val="18"/>
          <w:lang w:eastAsia="en-CA"/>
        </w:rPr>
      </w:pPr>
      <w:r w:rsidRPr="009C3A0B">
        <w:rPr>
          <w:rFonts w:ascii="inherit" w:eastAsia="Times New Roman" w:hAnsi="inherit" w:cs="Times New Roman"/>
          <w:b/>
          <w:bCs/>
          <w:caps/>
          <w:color w:val="444444"/>
          <w:spacing w:val="21"/>
          <w:sz w:val="18"/>
          <w:szCs w:val="18"/>
          <w:lang w:eastAsia="en-CA"/>
        </w:rPr>
        <w:t>QUESTION 4</w:t>
      </w:r>
    </w:p>
    <w:p w:rsidR="009C3A0B" w:rsidRPr="009C3A0B" w:rsidRDefault="009C3A0B" w:rsidP="009C3A0B">
      <w:pPr>
        <w:spacing w:after="240"/>
        <w:rPr>
          <w:rFonts w:ascii="inherit" w:eastAsia="Times New Roman" w:hAnsi="inherit" w:cs="Times New Roman"/>
          <w:color w:val="000000"/>
          <w:sz w:val="16"/>
          <w:szCs w:val="16"/>
          <w:lang w:eastAsia="en-CA"/>
        </w:rPr>
      </w:pPr>
      <w:r w:rsidRPr="009C3A0B">
        <w:rPr>
          <w:rFonts w:ascii="inherit" w:eastAsia="Times New Roman" w:hAnsi="inherit" w:cs="Times New Roman"/>
          <w:color w:val="000000"/>
          <w:sz w:val="16"/>
          <w:szCs w:val="16"/>
          <w:lang w:eastAsia="en-CA"/>
        </w:rPr>
        <w:t>Several common barometers are built, with a variety of fluids. For which of the following fluids will the column of fluid in the barometer be the highest?</w:t>
      </w:r>
    </w:p>
    <w:tbl>
      <w:tblPr>
        <w:tblW w:w="0" w:type="auto"/>
        <w:tblCellMar>
          <w:top w:w="15" w:type="dxa"/>
          <w:left w:w="15" w:type="dxa"/>
          <w:bottom w:w="15" w:type="dxa"/>
          <w:right w:w="15" w:type="dxa"/>
        </w:tblCellMar>
        <w:tblLook w:val="04A0"/>
      </w:tblPr>
      <w:tblGrid>
        <w:gridCol w:w="435"/>
        <w:gridCol w:w="186"/>
        <w:gridCol w:w="861"/>
      </w:tblGrid>
      <w:tr w:rsidR="009C3A0B" w:rsidRPr="009C3A0B" w:rsidTr="009C3A0B">
        <w:tc>
          <w:tcPr>
            <w:tcW w:w="0" w:type="auto"/>
            <w:hideMark/>
          </w:tcPr>
          <w:p w:rsidR="009C3A0B" w:rsidRPr="009C3A0B" w:rsidRDefault="009C3A0B" w:rsidP="009C3A0B">
            <w:pPr>
              <w:spacing w:after="0"/>
              <w:rPr>
                <w:rFonts w:ascii="inherit" w:eastAsia="Times New Roman" w:hAnsi="inherit" w:cs="Times New Roman"/>
                <w:sz w:val="16"/>
                <w:szCs w:val="16"/>
                <w:lang w:eastAsia="en-CA"/>
              </w:rPr>
            </w:pPr>
            <w:r w:rsidRPr="009C3A0B">
              <w:rPr>
                <w:rFonts w:ascii="inherit" w:eastAsia="Times New Roman" w:hAnsi="inherit" w:cs="Times New Roman"/>
                <w:sz w:val="16"/>
                <w:szCs w:val="16"/>
                <w:lang w:eastAsia="en-CA"/>
              </w:rPr>
              <w:object w:dxaOrig="225" w:dyaOrig="225">
                <v:shape id="_x0000_i1080" type="#_x0000_t75" style="width:20.05pt;height:17.55pt" o:ole="">
                  <v:imagedata r:id="rId9" o:title=""/>
                </v:shape>
                <w:control r:id="rId17" w:name="DefaultOcxName10" w:shapeid="_x0000_i1080"/>
              </w:object>
            </w:r>
          </w:p>
        </w:tc>
        <w:tc>
          <w:tcPr>
            <w:tcW w:w="0" w:type="auto"/>
            <w:hideMark/>
          </w:tcPr>
          <w:p w:rsidR="009C3A0B" w:rsidRPr="009C3A0B" w:rsidRDefault="009C3A0B" w:rsidP="009C3A0B">
            <w:pPr>
              <w:spacing w:after="0"/>
              <w:rPr>
                <w:rFonts w:ascii="inherit" w:eastAsia="Times New Roman" w:hAnsi="inherit" w:cs="Times New Roman"/>
                <w:sz w:val="16"/>
                <w:szCs w:val="16"/>
                <w:lang w:eastAsia="en-CA"/>
              </w:rPr>
            </w:pPr>
            <w:r w:rsidRPr="009C3A0B">
              <w:rPr>
                <w:rFonts w:ascii="inherit" w:eastAsia="Times New Roman" w:hAnsi="inherit" w:cs="Times New Roman"/>
                <w:sz w:val="16"/>
                <w:szCs w:val="16"/>
                <w:lang w:eastAsia="en-CA"/>
              </w:rPr>
              <w:t>A.</w:t>
            </w:r>
          </w:p>
        </w:tc>
        <w:tc>
          <w:tcPr>
            <w:tcW w:w="0" w:type="auto"/>
            <w:hideMark/>
          </w:tcPr>
          <w:p w:rsidR="009C3A0B" w:rsidRPr="009C3A0B" w:rsidRDefault="009C3A0B" w:rsidP="009C3A0B">
            <w:pPr>
              <w:spacing w:after="240"/>
              <w:rPr>
                <w:rFonts w:ascii="inherit" w:eastAsia="Times New Roman" w:hAnsi="inherit" w:cs="Times New Roman"/>
                <w:sz w:val="16"/>
                <w:szCs w:val="16"/>
                <w:lang w:eastAsia="en-CA"/>
              </w:rPr>
            </w:pPr>
            <w:r w:rsidRPr="009C3A0B">
              <w:rPr>
                <w:rFonts w:ascii="inherit" w:eastAsia="Times New Roman" w:hAnsi="inherit" w:cs="Times New Roman"/>
                <w:sz w:val="16"/>
                <w:szCs w:val="16"/>
                <w:lang w:eastAsia="en-CA"/>
              </w:rPr>
              <w:t>mercury</w:t>
            </w:r>
          </w:p>
        </w:tc>
      </w:tr>
      <w:tr w:rsidR="009C3A0B" w:rsidRPr="009C3A0B" w:rsidTr="009C3A0B">
        <w:tc>
          <w:tcPr>
            <w:tcW w:w="0" w:type="auto"/>
            <w:hideMark/>
          </w:tcPr>
          <w:p w:rsidR="009C3A0B" w:rsidRPr="009C3A0B" w:rsidRDefault="009C3A0B" w:rsidP="009C3A0B">
            <w:pPr>
              <w:spacing w:after="0"/>
              <w:rPr>
                <w:rFonts w:ascii="inherit" w:eastAsia="Times New Roman" w:hAnsi="inherit" w:cs="Times New Roman"/>
                <w:sz w:val="16"/>
                <w:szCs w:val="16"/>
                <w:lang w:eastAsia="en-CA"/>
              </w:rPr>
            </w:pPr>
            <w:r w:rsidRPr="009C3A0B">
              <w:rPr>
                <w:rFonts w:ascii="inherit" w:eastAsia="Times New Roman" w:hAnsi="inherit" w:cs="Times New Roman"/>
                <w:sz w:val="16"/>
                <w:szCs w:val="16"/>
                <w:lang w:eastAsia="en-CA"/>
              </w:rPr>
              <w:object w:dxaOrig="225" w:dyaOrig="225">
                <v:shape id="_x0000_i1079" type="#_x0000_t75" style="width:20.05pt;height:17.55pt" o:ole="">
                  <v:imagedata r:id="rId9" o:title=""/>
                </v:shape>
                <w:control r:id="rId18" w:name="DefaultOcxName11" w:shapeid="_x0000_i1079"/>
              </w:object>
            </w:r>
          </w:p>
        </w:tc>
        <w:tc>
          <w:tcPr>
            <w:tcW w:w="0" w:type="auto"/>
            <w:hideMark/>
          </w:tcPr>
          <w:p w:rsidR="009C3A0B" w:rsidRPr="009C3A0B" w:rsidRDefault="009C3A0B" w:rsidP="009C3A0B">
            <w:pPr>
              <w:spacing w:after="0"/>
              <w:rPr>
                <w:rFonts w:ascii="inherit" w:eastAsia="Times New Roman" w:hAnsi="inherit" w:cs="Times New Roman"/>
                <w:sz w:val="16"/>
                <w:szCs w:val="16"/>
                <w:lang w:eastAsia="en-CA"/>
              </w:rPr>
            </w:pPr>
            <w:r w:rsidRPr="009C3A0B">
              <w:rPr>
                <w:rFonts w:ascii="inherit" w:eastAsia="Times New Roman" w:hAnsi="inherit" w:cs="Times New Roman"/>
                <w:sz w:val="16"/>
                <w:szCs w:val="16"/>
                <w:lang w:eastAsia="en-CA"/>
              </w:rPr>
              <w:t>B.</w:t>
            </w:r>
          </w:p>
        </w:tc>
        <w:tc>
          <w:tcPr>
            <w:tcW w:w="0" w:type="auto"/>
            <w:hideMark/>
          </w:tcPr>
          <w:p w:rsidR="009C3A0B" w:rsidRPr="009C3A0B" w:rsidRDefault="009C3A0B" w:rsidP="009C3A0B">
            <w:pPr>
              <w:spacing w:after="240"/>
              <w:rPr>
                <w:rFonts w:ascii="inherit" w:eastAsia="Times New Roman" w:hAnsi="inherit" w:cs="Times New Roman"/>
                <w:sz w:val="16"/>
                <w:szCs w:val="16"/>
                <w:lang w:eastAsia="en-CA"/>
              </w:rPr>
            </w:pPr>
            <w:r w:rsidRPr="009C3A0B">
              <w:rPr>
                <w:rFonts w:ascii="inherit" w:eastAsia="Times New Roman" w:hAnsi="inherit" w:cs="Times New Roman"/>
                <w:sz w:val="16"/>
                <w:szCs w:val="16"/>
                <w:lang w:eastAsia="en-CA"/>
              </w:rPr>
              <w:t>ethyl alcohol</w:t>
            </w:r>
          </w:p>
        </w:tc>
      </w:tr>
      <w:tr w:rsidR="009C3A0B" w:rsidRPr="009C3A0B" w:rsidTr="009C3A0B">
        <w:tc>
          <w:tcPr>
            <w:tcW w:w="0" w:type="auto"/>
            <w:hideMark/>
          </w:tcPr>
          <w:p w:rsidR="009C3A0B" w:rsidRPr="009C3A0B" w:rsidRDefault="009C3A0B" w:rsidP="009C3A0B">
            <w:pPr>
              <w:spacing w:after="0"/>
              <w:rPr>
                <w:rFonts w:ascii="inherit" w:eastAsia="Times New Roman" w:hAnsi="inherit" w:cs="Times New Roman"/>
                <w:sz w:val="16"/>
                <w:szCs w:val="16"/>
                <w:lang w:eastAsia="en-CA"/>
              </w:rPr>
            </w:pPr>
            <w:r w:rsidRPr="009C3A0B">
              <w:rPr>
                <w:rFonts w:ascii="inherit" w:eastAsia="Times New Roman" w:hAnsi="inherit" w:cs="Times New Roman"/>
                <w:sz w:val="16"/>
                <w:szCs w:val="16"/>
                <w:lang w:eastAsia="en-CA"/>
              </w:rPr>
              <w:object w:dxaOrig="225" w:dyaOrig="225">
                <v:shape id="_x0000_i1078" type="#_x0000_t75" style="width:20.05pt;height:17.55pt" o:ole="">
                  <v:imagedata r:id="rId9" o:title=""/>
                </v:shape>
                <w:control r:id="rId19" w:name="DefaultOcxName12" w:shapeid="_x0000_i1078"/>
              </w:object>
            </w:r>
          </w:p>
        </w:tc>
        <w:tc>
          <w:tcPr>
            <w:tcW w:w="0" w:type="auto"/>
            <w:hideMark/>
          </w:tcPr>
          <w:p w:rsidR="009C3A0B" w:rsidRPr="009C3A0B" w:rsidRDefault="009C3A0B" w:rsidP="009C3A0B">
            <w:pPr>
              <w:spacing w:after="0"/>
              <w:rPr>
                <w:rFonts w:ascii="inherit" w:eastAsia="Times New Roman" w:hAnsi="inherit" w:cs="Times New Roman"/>
                <w:sz w:val="16"/>
                <w:szCs w:val="16"/>
                <w:lang w:eastAsia="en-CA"/>
              </w:rPr>
            </w:pPr>
            <w:r w:rsidRPr="009C3A0B">
              <w:rPr>
                <w:rFonts w:ascii="inherit" w:eastAsia="Times New Roman" w:hAnsi="inherit" w:cs="Times New Roman"/>
                <w:sz w:val="16"/>
                <w:szCs w:val="16"/>
                <w:lang w:eastAsia="en-CA"/>
              </w:rPr>
              <w:t>C.</w:t>
            </w:r>
          </w:p>
        </w:tc>
        <w:tc>
          <w:tcPr>
            <w:tcW w:w="0" w:type="auto"/>
            <w:hideMark/>
          </w:tcPr>
          <w:p w:rsidR="009C3A0B" w:rsidRPr="009C3A0B" w:rsidRDefault="009C3A0B" w:rsidP="009C3A0B">
            <w:pPr>
              <w:spacing w:after="240"/>
              <w:rPr>
                <w:rFonts w:ascii="inherit" w:eastAsia="Times New Roman" w:hAnsi="inherit" w:cs="Times New Roman"/>
                <w:sz w:val="16"/>
                <w:szCs w:val="16"/>
                <w:lang w:eastAsia="en-CA"/>
              </w:rPr>
            </w:pPr>
            <w:r w:rsidRPr="009C3A0B">
              <w:rPr>
                <w:rFonts w:ascii="inherit" w:eastAsia="Times New Roman" w:hAnsi="inherit" w:cs="Times New Roman"/>
                <w:sz w:val="16"/>
                <w:szCs w:val="16"/>
                <w:lang w:eastAsia="en-CA"/>
              </w:rPr>
              <w:t>water</w:t>
            </w:r>
          </w:p>
        </w:tc>
      </w:tr>
      <w:tr w:rsidR="009C3A0B" w:rsidRPr="009C3A0B" w:rsidTr="009C3A0B">
        <w:tc>
          <w:tcPr>
            <w:tcW w:w="0" w:type="auto"/>
            <w:hideMark/>
          </w:tcPr>
          <w:p w:rsidR="009C3A0B" w:rsidRPr="009C3A0B" w:rsidRDefault="009C3A0B" w:rsidP="009C3A0B">
            <w:pPr>
              <w:spacing w:after="0"/>
              <w:rPr>
                <w:rFonts w:ascii="inherit" w:eastAsia="Times New Roman" w:hAnsi="inherit" w:cs="Times New Roman"/>
                <w:sz w:val="16"/>
                <w:szCs w:val="16"/>
                <w:lang w:eastAsia="en-CA"/>
              </w:rPr>
            </w:pPr>
            <w:r w:rsidRPr="009C3A0B">
              <w:rPr>
                <w:rFonts w:ascii="inherit" w:eastAsia="Times New Roman" w:hAnsi="inherit" w:cs="Times New Roman"/>
                <w:sz w:val="16"/>
                <w:szCs w:val="16"/>
                <w:lang w:eastAsia="en-CA"/>
              </w:rPr>
              <w:object w:dxaOrig="225" w:dyaOrig="225">
                <v:shape id="_x0000_i1077" type="#_x0000_t75" style="width:20.05pt;height:17.55pt" o:ole="">
                  <v:imagedata r:id="rId9" o:title=""/>
                </v:shape>
                <w:control r:id="rId20" w:name="DefaultOcxName13" w:shapeid="_x0000_i1077"/>
              </w:object>
            </w:r>
          </w:p>
        </w:tc>
        <w:tc>
          <w:tcPr>
            <w:tcW w:w="0" w:type="auto"/>
            <w:hideMark/>
          </w:tcPr>
          <w:p w:rsidR="009C3A0B" w:rsidRPr="009C3A0B" w:rsidRDefault="009C3A0B" w:rsidP="009C3A0B">
            <w:pPr>
              <w:spacing w:after="0"/>
              <w:rPr>
                <w:rFonts w:ascii="inherit" w:eastAsia="Times New Roman" w:hAnsi="inherit" w:cs="Times New Roman"/>
                <w:sz w:val="16"/>
                <w:szCs w:val="16"/>
                <w:lang w:eastAsia="en-CA"/>
              </w:rPr>
            </w:pPr>
            <w:r w:rsidRPr="009C3A0B">
              <w:rPr>
                <w:rFonts w:ascii="inherit" w:eastAsia="Times New Roman" w:hAnsi="inherit" w:cs="Times New Roman"/>
                <w:sz w:val="16"/>
                <w:szCs w:val="16"/>
                <w:lang w:eastAsia="en-CA"/>
              </w:rPr>
              <w:t>D.</w:t>
            </w:r>
          </w:p>
        </w:tc>
        <w:tc>
          <w:tcPr>
            <w:tcW w:w="0" w:type="auto"/>
            <w:hideMark/>
          </w:tcPr>
          <w:p w:rsidR="009C3A0B" w:rsidRPr="009C3A0B" w:rsidRDefault="009C3A0B" w:rsidP="009C3A0B">
            <w:pPr>
              <w:spacing w:after="240"/>
              <w:rPr>
                <w:rFonts w:ascii="inherit" w:eastAsia="Times New Roman" w:hAnsi="inherit" w:cs="Times New Roman"/>
                <w:sz w:val="16"/>
                <w:szCs w:val="16"/>
                <w:lang w:eastAsia="en-CA"/>
              </w:rPr>
            </w:pPr>
            <w:r w:rsidRPr="009C3A0B">
              <w:rPr>
                <w:rFonts w:ascii="inherit" w:eastAsia="Times New Roman" w:hAnsi="inherit" w:cs="Times New Roman"/>
                <w:sz w:val="16"/>
                <w:szCs w:val="16"/>
                <w:lang w:eastAsia="en-CA"/>
              </w:rPr>
              <w:t>benzene</w:t>
            </w:r>
          </w:p>
        </w:tc>
      </w:tr>
    </w:tbl>
    <w:p w:rsidR="009C3A0B" w:rsidRPr="009C3A0B" w:rsidRDefault="009C3A0B" w:rsidP="009C3A0B">
      <w:pPr>
        <w:spacing w:before="113" w:after="0"/>
        <w:jc w:val="right"/>
        <w:rPr>
          <w:rFonts w:ascii="inherit" w:eastAsia="Times New Roman" w:hAnsi="inherit" w:cs="Times New Roman"/>
          <w:b/>
          <w:bCs/>
          <w:color w:val="000000"/>
          <w:sz w:val="16"/>
          <w:szCs w:val="16"/>
          <w:bdr w:val="single" w:sz="2" w:space="2" w:color="CCCCCC" w:frame="1"/>
          <w:shd w:val="clear" w:color="auto" w:fill="D1EAEF"/>
          <w:lang w:eastAsia="en-CA"/>
        </w:rPr>
      </w:pPr>
      <w:r w:rsidRPr="009C3A0B">
        <w:rPr>
          <w:rFonts w:ascii="inherit" w:eastAsia="Times New Roman" w:hAnsi="inherit" w:cs="Times New Roman"/>
          <w:b/>
          <w:bCs/>
          <w:color w:val="000000"/>
          <w:sz w:val="16"/>
          <w:szCs w:val="16"/>
          <w:bdr w:val="single" w:sz="2" w:space="2" w:color="CCCCCC" w:frame="1"/>
          <w:shd w:val="clear" w:color="auto" w:fill="D1EAEF"/>
          <w:lang w:eastAsia="en-CA"/>
        </w:rPr>
        <w:t>2 points  </w:t>
      </w:r>
      <w:r w:rsidRPr="009C3A0B">
        <w:rPr>
          <w:rFonts w:ascii="inherit" w:eastAsia="Times New Roman" w:hAnsi="inherit" w:cs="Times New Roman"/>
          <w:b/>
          <w:bCs/>
          <w:color w:val="000000"/>
          <w:sz w:val="16"/>
          <w:lang w:eastAsia="en-CA"/>
        </w:rPr>
        <w:t> </w:t>
      </w:r>
    </w:p>
    <w:p w:rsidR="009C3A0B" w:rsidRPr="009C3A0B" w:rsidRDefault="009C3A0B" w:rsidP="009C3A0B">
      <w:pPr>
        <w:spacing w:after="0"/>
        <w:outlineLvl w:val="2"/>
        <w:rPr>
          <w:rFonts w:ascii="inherit" w:eastAsia="Times New Roman" w:hAnsi="inherit" w:cs="Times New Roman"/>
          <w:b/>
          <w:bCs/>
          <w:caps/>
          <w:color w:val="444444"/>
          <w:spacing w:val="21"/>
          <w:sz w:val="18"/>
          <w:szCs w:val="18"/>
          <w:lang w:eastAsia="en-CA"/>
        </w:rPr>
      </w:pPr>
      <w:r w:rsidRPr="009C3A0B">
        <w:rPr>
          <w:rFonts w:ascii="inherit" w:eastAsia="Times New Roman" w:hAnsi="inherit" w:cs="Times New Roman"/>
          <w:b/>
          <w:bCs/>
          <w:caps/>
          <w:color w:val="444444"/>
          <w:spacing w:val="21"/>
          <w:sz w:val="18"/>
          <w:szCs w:val="18"/>
          <w:lang w:eastAsia="en-CA"/>
        </w:rPr>
        <w:t>QUESTION 5</w:t>
      </w:r>
    </w:p>
    <w:p w:rsidR="009C3A0B" w:rsidRPr="009C3A0B" w:rsidRDefault="009C3A0B" w:rsidP="009C3A0B">
      <w:pPr>
        <w:spacing w:after="240"/>
        <w:rPr>
          <w:rFonts w:ascii="inherit" w:eastAsia="Times New Roman" w:hAnsi="inherit" w:cs="Times New Roman"/>
          <w:color w:val="000000"/>
          <w:sz w:val="16"/>
          <w:szCs w:val="16"/>
          <w:lang w:eastAsia="en-CA"/>
        </w:rPr>
      </w:pPr>
      <w:r w:rsidRPr="009C3A0B">
        <w:rPr>
          <w:rFonts w:ascii="inherit" w:eastAsia="Times New Roman" w:hAnsi="inherit" w:cs="Times New Roman"/>
          <w:color w:val="000000"/>
          <w:sz w:val="16"/>
          <w:szCs w:val="16"/>
          <w:lang w:eastAsia="en-CA"/>
        </w:rPr>
        <w:t>Consider the following pairs of materials. Which pair represents two materials, one of with the temperature twice as high as the other?</w:t>
      </w:r>
    </w:p>
    <w:tbl>
      <w:tblPr>
        <w:tblW w:w="0" w:type="auto"/>
        <w:tblCellMar>
          <w:top w:w="15" w:type="dxa"/>
          <w:left w:w="15" w:type="dxa"/>
          <w:bottom w:w="15" w:type="dxa"/>
          <w:right w:w="15" w:type="dxa"/>
        </w:tblCellMar>
        <w:tblLook w:val="04A0"/>
      </w:tblPr>
      <w:tblGrid>
        <w:gridCol w:w="435"/>
        <w:gridCol w:w="186"/>
        <w:gridCol w:w="4339"/>
      </w:tblGrid>
      <w:tr w:rsidR="009C3A0B" w:rsidRPr="009C3A0B" w:rsidTr="009C3A0B">
        <w:tc>
          <w:tcPr>
            <w:tcW w:w="0" w:type="auto"/>
            <w:hideMark/>
          </w:tcPr>
          <w:p w:rsidR="009C3A0B" w:rsidRPr="009C3A0B" w:rsidRDefault="009C3A0B" w:rsidP="009C3A0B">
            <w:pPr>
              <w:spacing w:after="0"/>
              <w:rPr>
                <w:rFonts w:ascii="inherit" w:eastAsia="Times New Roman" w:hAnsi="inherit" w:cs="Times New Roman"/>
                <w:sz w:val="16"/>
                <w:szCs w:val="16"/>
                <w:lang w:eastAsia="en-CA"/>
              </w:rPr>
            </w:pPr>
            <w:r w:rsidRPr="009C3A0B">
              <w:rPr>
                <w:rFonts w:ascii="inherit" w:eastAsia="Times New Roman" w:hAnsi="inherit" w:cs="Times New Roman"/>
                <w:sz w:val="16"/>
                <w:szCs w:val="16"/>
                <w:lang w:eastAsia="en-CA"/>
              </w:rPr>
              <w:object w:dxaOrig="225" w:dyaOrig="225">
                <v:shape id="_x0000_i1076" type="#_x0000_t75" style="width:20.05pt;height:17.55pt" o:ole="">
                  <v:imagedata r:id="rId9" o:title=""/>
                </v:shape>
                <w:control r:id="rId21" w:name="DefaultOcxName14" w:shapeid="_x0000_i1076"/>
              </w:object>
            </w:r>
          </w:p>
        </w:tc>
        <w:tc>
          <w:tcPr>
            <w:tcW w:w="0" w:type="auto"/>
            <w:hideMark/>
          </w:tcPr>
          <w:p w:rsidR="009C3A0B" w:rsidRPr="009C3A0B" w:rsidRDefault="009C3A0B" w:rsidP="009C3A0B">
            <w:pPr>
              <w:spacing w:after="0"/>
              <w:rPr>
                <w:rFonts w:ascii="inherit" w:eastAsia="Times New Roman" w:hAnsi="inherit" w:cs="Times New Roman"/>
                <w:sz w:val="16"/>
                <w:szCs w:val="16"/>
                <w:lang w:eastAsia="en-CA"/>
              </w:rPr>
            </w:pPr>
            <w:r w:rsidRPr="009C3A0B">
              <w:rPr>
                <w:rFonts w:ascii="inherit" w:eastAsia="Times New Roman" w:hAnsi="inherit" w:cs="Times New Roman"/>
                <w:sz w:val="16"/>
                <w:szCs w:val="16"/>
                <w:lang w:eastAsia="en-CA"/>
              </w:rPr>
              <w:t>A.</w:t>
            </w:r>
          </w:p>
        </w:tc>
        <w:tc>
          <w:tcPr>
            <w:tcW w:w="0" w:type="auto"/>
            <w:hideMark/>
          </w:tcPr>
          <w:p w:rsidR="009C3A0B" w:rsidRPr="009C3A0B" w:rsidRDefault="009C3A0B" w:rsidP="009C3A0B">
            <w:pPr>
              <w:spacing w:after="240"/>
              <w:rPr>
                <w:rFonts w:ascii="inherit" w:eastAsia="Times New Roman" w:hAnsi="inherit" w:cs="Times New Roman"/>
                <w:sz w:val="16"/>
                <w:szCs w:val="16"/>
                <w:lang w:eastAsia="en-CA"/>
              </w:rPr>
            </w:pPr>
            <w:r w:rsidRPr="009C3A0B">
              <w:rPr>
                <w:rFonts w:ascii="inherit" w:eastAsia="Times New Roman" w:hAnsi="inherit" w:cs="Times New Roman"/>
                <w:sz w:val="16"/>
                <w:szCs w:val="16"/>
                <w:lang w:eastAsia="en-CA"/>
              </w:rPr>
              <w:t>boiling water at 100°C, a glass of water at 50°C</w:t>
            </w:r>
          </w:p>
        </w:tc>
      </w:tr>
      <w:tr w:rsidR="009C3A0B" w:rsidRPr="009C3A0B" w:rsidTr="009C3A0B">
        <w:tc>
          <w:tcPr>
            <w:tcW w:w="0" w:type="auto"/>
            <w:hideMark/>
          </w:tcPr>
          <w:p w:rsidR="009C3A0B" w:rsidRPr="009C3A0B" w:rsidRDefault="009C3A0B" w:rsidP="009C3A0B">
            <w:pPr>
              <w:spacing w:after="0"/>
              <w:rPr>
                <w:rFonts w:ascii="inherit" w:eastAsia="Times New Roman" w:hAnsi="inherit" w:cs="Times New Roman"/>
                <w:sz w:val="16"/>
                <w:szCs w:val="16"/>
                <w:lang w:eastAsia="en-CA"/>
              </w:rPr>
            </w:pPr>
            <w:r w:rsidRPr="009C3A0B">
              <w:rPr>
                <w:rFonts w:ascii="inherit" w:eastAsia="Times New Roman" w:hAnsi="inherit" w:cs="Times New Roman"/>
                <w:sz w:val="16"/>
                <w:szCs w:val="16"/>
                <w:lang w:eastAsia="en-CA"/>
              </w:rPr>
              <w:object w:dxaOrig="225" w:dyaOrig="225">
                <v:shape id="_x0000_i1075" type="#_x0000_t75" style="width:20.05pt;height:17.55pt" o:ole="">
                  <v:imagedata r:id="rId9" o:title=""/>
                </v:shape>
                <w:control r:id="rId22" w:name="DefaultOcxName15" w:shapeid="_x0000_i1075"/>
              </w:object>
            </w:r>
          </w:p>
        </w:tc>
        <w:tc>
          <w:tcPr>
            <w:tcW w:w="0" w:type="auto"/>
            <w:hideMark/>
          </w:tcPr>
          <w:p w:rsidR="009C3A0B" w:rsidRPr="009C3A0B" w:rsidRDefault="009C3A0B" w:rsidP="009C3A0B">
            <w:pPr>
              <w:spacing w:after="0"/>
              <w:rPr>
                <w:rFonts w:ascii="inherit" w:eastAsia="Times New Roman" w:hAnsi="inherit" w:cs="Times New Roman"/>
                <w:sz w:val="16"/>
                <w:szCs w:val="16"/>
                <w:lang w:eastAsia="en-CA"/>
              </w:rPr>
            </w:pPr>
            <w:r w:rsidRPr="009C3A0B">
              <w:rPr>
                <w:rFonts w:ascii="inherit" w:eastAsia="Times New Roman" w:hAnsi="inherit" w:cs="Times New Roman"/>
                <w:sz w:val="16"/>
                <w:szCs w:val="16"/>
                <w:lang w:eastAsia="en-CA"/>
              </w:rPr>
              <w:t>B.</w:t>
            </w:r>
          </w:p>
        </w:tc>
        <w:tc>
          <w:tcPr>
            <w:tcW w:w="0" w:type="auto"/>
            <w:hideMark/>
          </w:tcPr>
          <w:p w:rsidR="009C3A0B" w:rsidRPr="009C3A0B" w:rsidRDefault="009C3A0B" w:rsidP="009C3A0B">
            <w:pPr>
              <w:spacing w:after="240"/>
              <w:rPr>
                <w:rFonts w:ascii="inherit" w:eastAsia="Times New Roman" w:hAnsi="inherit" w:cs="Times New Roman"/>
                <w:sz w:val="16"/>
                <w:szCs w:val="16"/>
                <w:lang w:eastAsia="en-CA"/>
              </w:rPr>
            </w:pPr>
            <w:r w:rsidRPr="009C3A0B">
              <w:rPr>
                <w:rFonts w:ascii="inherit" w:eastAsia="Times New Roman" w:hAnsi="inherit" w:cs="Times New Roman"/>
                <w:sz w:val="16"/>
                <w:szCs w:val="16"/>
                <w:lang w:eastAsia="en-CA"/>
              </w:rPr>
              <w:t>boiling water at 100°C, frozen methane at -50°C</w:t>
            </w:r>
          </w:p>
        </w:tc>
      </w:tr>
      <w:tr w:rsidR="009C3A0B" w:rsidRPr="009C3A0B" w:rsidTr="009C3A0B">
        <w:tc>
          <w:tcPr>
            <w:tcW w:w="0" w:type="auto"/>
            <w:hideMark/>
          </w:tcPr>
          <w:p w:rsidR="009C3A0B" w:rsidRPr="009C3A0B" w:rsidRDefault="009C3A0B" w:rsidP="009C3A0B">
            <w:pPr>
              <w:spacing w:after="0"/>
              <w:rPr>
                <w:rFonts w:ascii="inherit" w:eastAsia="Times New Roman" w:hAnsi="inherit" w:cs="Times New Roman"/>
                <w:sz w:val="16"/>
                <w:szCs w:val="16"/>
                <w:lang w:eastAsia="en-CA"/>
              </w:rPr>
            </w:pPr>
            <w:r w:rsidRPr="009C3A0B">
              <w:rPr>
                <w:rFonts w:ascii="inherit" w:eastAsia="Times New Roman" w:hAnsi="inherit" w:cs="Times New Roman"/>
                <w:sz w:val="16"/>
                <w:szCs w:val="16"/>
                <w:lang w:eastAsia="en-CA"/>
              </w:rPr>
              <w:object w:dxaOrig="225" w:dyaOrig="225">
                <v:shape id="_x0000_i1074" type="#_x0000_t75" style="width:20.05pt;height:17.55pt" o:ole="">
                  <v:imagedata r:id="rId9" o:title=""/>
                </v:shape>
                <w:control r:id="rId23" w:name="DefaultOcxName16" w:shapeid="_x0000_i1074"/>
              </w:object>
            </w:r>
          </w:p>
        </w:tc>
        <w:tc>
          <w:tcPr>
            <w:tcW w:w="0" w:type="auto"/>
            <w:hideMark/>
          </w:tcPr>
          <w:p w:rsidR="009C3A0B" w:rsidRPr="009C3A0B" w:rsidRDefault="009C3A0B" w:rsidP="009C3A0B">
            <w:pPr>
              <w:spacing w:after="0"/>
              <w:rPr>
                <w:rFonts w:ascii="inherit" w:eastAsia="Times New Roman" w:hAnsi="inherit" w:cs="Times New Roman"/>
                <w:sz w:val="16"/>
                <w:szCs w:val="16"/>
                <w:lang w:eastAsia="en-CA"/>
              </w:rPr>
            </w:pPr>
            <w:r w:rsidRPr="009C3A0B">
              <w:rPr>
                <w:rFonts w:ascii="inherit" w:eastAsia="Times New Roman" w:hAnsi="inherit" w:cs="Times New Roman"/>
                <w:sz w:val="16"/>
                <w:szCs w:val="16"/>
                <w:lang w:eastAsia="en-CA"/>
              </w:rPr>
              <w:t>C.</w:t>
            </w:r>
          </w:p>
        </w:tc>
        <w:tc>
          <w:tcPr>
            <w:tcW w:w="0" w:type="auto"/>
            <w:hideMark/>
          </w:tcPr>
          <w:p w:rsidR="009C3A0B" w:rsidRPr="009C3A0B" w:rsidRDefault="009C3A0B" w:rsidP="009C3A0B">
            <w:pPr>
              <w:spacing w:after="240"/>
              <w:rPr>
                <w:rFonts w:ascii="inherit" w:eastAsia="Times New Roman" w:hAnsi="inherit" w:cs="Times New Roman"/>
                <w:sz w:val="16"/>
                <w:szCs w:val="16"/>
                <w:lang w:eastAsia="en-CA"/>
              </w:rPr>
            </w:pPr>
            <w:r w:rsidRPr="009C3A0B">
              <w:rPr>
                <w:rFonts w:ascii="inherit" w:eastAsia="Times New Roman" w:hAnsi="inherit" w:cs="Times New Roman"/>
                <w:sz w:val="16"/>
                <w:szCs w:val="16"/>
                <w:lang w:eastAsia="en-CA"/>
              </w:rPr>
              <w:t>an ice cube at -20°C, flames come from a circus fire-eater at 233°C</w:t>
            </w:r>
          </w:p>
        </w:tc>
      </w:tr>
      <w:tr w:rsidR="009C3A0B" w:rsidRPr="009C3A0B" w:rsidTr="009C3A0B">
        <w:tc>
          <w:tcPr>
            <w:tcW w:w="0" w:type="auto"/>
            <w:hideMark/>
          </w:tcPr>
          <w:p w:rsidR="009C3A0B" w:rsidRPr="009C3A0B" w:rsidRDefault="009C3A0B" w:rsidP="009C3A0B">
            <w:pPr>
              <w:spacing w:after="0"/>
              <w:rPr>
                <w:rFonts w:ascii="inherit" w:eastAsia="Times New Roman" w:hAnsi="inherit" w:cs="Times New Roman"/>
                <w:sz w:val="16"/>
                <w:szCs w:val="16"/>
                <w:lang w:eastAsia="en-CA"/>
              </w:rPr>
            </w:pPr>
            <w:r w:rsidRPr="009C3A0B">
              <w:rPr>
                <w:rFonts w:ascii="inherit" w:eastAsia="Times New Roman" w:hAnsi="inherit" w:cs="Times New Roman"/>
                <w:sz w:val="16"/>
                <w:szCs w:val="16"/>
                <w:lang w:eastAsia="en-CA"/>
              </w:rPr>
              <w:object w:dxaOrig="225" w:dyaOrig="225">
                <v:shape id="_x0000_i1073" type="#_x0000_t75" style="width:20.05pt;height:17.55pt" o:ole="">
                  <v:imagedata r:id="rId9" o:title=""/>
                </v:shape>
                <w:control r:id="rId24" w:name="DefaultOcxName17" w:shapeid="_x0000_i1073"/>
              </w:object>
            </w:r>
          </w:p>
        </w:tc>
        <w:tc>
          <w:tcPr>
            <w:tcW w:w="0" w:type="auto"/>
            <w:hideMark/>
          </w:tcPr>
          <w:p w:rsidR="009C3A0B" w:rsidRPr="009C3A0B" w:rsidRDefault="009C3A0B" w:rsidP="009C3A0B">
            <w:pPr>
              <w:spacing w:after="0"/>
              <w:rPr>
                <w:rFonts w:ascii="inherit" w:eastAsia="Times New Roman" w:hAnsi="inherit" w:cs="Times New Roman"/>
                <w:sz w:val="16"/>
                <w:szCs w:val="16"/>
                <w:lang w:eastAsia="en-CA"/>
              </w:rPr>
            </w:pPr>
            <w:r w:rsidRPr="009C3A0B">
              <w:rPr>
                <w:rFonts w:ascii="inherit" w:eastAsia="Times New Roman" w:hAnsi="inherit" w:cs="Times New Roman"/>
                <w:sz w:val="16"/>
                <w:szCs w:val="16"/>
                <w:lang w:eastAsia="en-CA"/>
              </w:rPr>
              <w:t>D.</w:t>
            </w:r>
          </w:p>
        </w:tc>
        <w:tc>
          <w:tcPr>
            <w:tcW w:w="0" w:type="auto"/>
            <w:hideMark/>
          </w:tcPr>
          <w:p w:rsidR="009C3A0B" w:rsidRPr="009C3A0B" w:rsidRDefault="009C3A0B" w:rsidP="009C3A0B">
            <w:pPr>
              <w:spacing w:after="240"/>
              <w:rPr>
                <w:rFonts w:ascii="inherit" w:eastAsia="Times New Roman" w:hAnsi="inherit" w:cs="Times New Roman"/>
                <w:sz w:val="16"/>
                <w:szCs w:val="16"/>
                <w:lang w:eastAsia="en-CA"/>
              </w:rPr>
            </w:pPr>
            <w:r w:rsidRPr="009C3A0B">
              <w:rPr>
                <w:rFonts w:ascii="inherit" w:eastAsia="Times New Roman" w:hAnsi="inherit" w:cs="Times New Roman"/>
                <w:sz w:val="16"/>
                <w:szCs w:val="16"/>
                <w:lang w:eastAsia="en-CA"/>
              </w:rPr>
              <w:t>none of those pairs.</w:t>
            </w:r>
          </w:p>
        </w:tc>
      </w:tr>
    </w:tbl>
    <w:p w:rsidR="009C3A0B" w:rsidRPr="009C3A0B" w:rsidRDefault="009C3A0B" w:rsidP="009C3A0B">
      <w:pPr>
        <w:spacing w:before="113" w:after="0"/>
        <w:jc w:val="right"/>
        <w:rPr>
          <w:rFonts w:ascii="inherit" w:eastAsia="Times New Roman" w:hAnsi="inherit" w:cs="Times New Roman"/>
          <w:b/>
          <w:bCs/>
          <w:color w:val="000000"/>
          <w:sz w:val="16"/>
          <w:szCs w:val="16"/>
          <w:bdr w:val="single" w:sz="2" w:space="2" w:color="CCCCCC" w:frame="1"/>
          <w:shd w:val="clear" w:color="auto" w:fill="D1EAEF"/>
          <w:lang w:eastAsia="en-CA"/>
        </w:rPr>
      </w:pPr>
      <w:r w:rsidRPr="009C3A0B">
        <w:rPr>
          <w:rFonts w:ascii="inherit" w:eastAsia="Times New Roman" w:hAnsi="inherit" w:cs="Times New Roman"/>
          <w:b/>
          <w:bCs/>
          <w:color w:val="000000"/>
          <w:sz w:val="16"/>
          <w:szCs w:val="16"/>
          <w:bdr w:val="single" w:sz="2" w:space="2" w:color="CCCCCC" w:frame="1"/>
          <w:shd w:val="clear" w:color="auto" w:fill="D1EAEF"/>
          <w:lang w:eastAsia="en-CA"/>
        </w:rPr>
        <w:t>2 points  </w:t>
      </w:r>
      <w:r w:rsidRPr="009C3A0B">
        <w:rPr>
          <w:rFonts w:ascii="inherit" w:eastAsia="Times New Roman" w:hAnsi="inherit" w:cs="Times New Roman"/>
          <w:b/>
          <w:bCs/>
          <w:color w:val="000000"/>
          <w:sz w:val="16"/>
          <w:lang w:eastAsia="en-CA"/>
        </w:rPr>
        <w:t> </w:t>
      </w:r>
    </w:p>
    <w:p w:rsidR="009C3A0B" w:rsidRPr="009C3A0B" w:rsidRDefault="009C3A0B" w:rsidP="009C3A0B">
      <w:pPr>
        <w:spacing w:after="0"/>
        <w:outlineLvl w:val="2"/>
        <w:rPr>
          <w:rFonts w:ascii="inherit" w:eastAsia="Times New Roman" w:hAnsi="inherit" w:cs="Times New Roman"/>
          <w:b/>
          <w:bCs/>
          <w:caps/>
          <w:color w:val="444444"/>
          <w:spacing w:val="21"/>
          <w:sz w:val="18"/>
          <w:szCs w:val="18"/>
          <w:lang w:eastAsia="en-CA"/>
        </w:rPr>
      </w:pPr>
      <w:r w:rsidRPr="009C3A0B">
        <w:rPr>
          <w:rFonts w:ascii="inherit" w:eastAsia="Times New Roman" w:hAnsi="inherit" w:cs="Times New Roman"/>
          <w:b/>
          <w:bCs/>
          <w:caps/>
          <w:color w:val="444444"/>
          <w:spacing w:val="21"/>
          <w:sz w:val="18"/>
          <w:szCs w:val="18"/>
          <w:lang w:eastAsia="en-CA"/>
        </w:rPr>
        <w:t>QUESTION 6</w:t>
      </w:r>
    </w:p>
    <w:p w:rsidR="009C3A0B" w:rsidRPr="009C3A0B" w:rsidRDefault="009C3A0B" w:rsidP="009C3A0B">
      <w:pPr>
        <w:spacing w:after="240"/>
        <w:rPr>
          <w:rFonts w:ascii="inherit" w:eastAsia="Times New Roman" w:hAnsi="inherit" w:cs="Times New Roman"/>
          <w:color w:val="000000"/>
          <w:sz w:val="16"/>
          <w:szCs w:val="16"/>
          <w:lang w:eastAsia="en-CA"/>
        </w:rPr>
      </w:pPr>
      <w:r w:rsidRPr="009C3A0B">
        <w:rPr>
          <w:rFonts w:ascii="inherit" w:eastAsia="Times New Roman" w:hAnsi="inherit" w:cs="Times New Roman"/>
          <w:color w:val="000000"/>
          <w:sz w:val="16"/>
          <w:szCs w:val="16"/>
          <w:lang w:eastAsia="en-CA"/>
        </w:rPr>
        <w:lastRenderedPageBreak/>
        <w:t>Two spheres are made of the same metal and have the same radius, but one is hollow and the other is solid. The spheres are taken through the same temperature increase. Which sphere expands more?</w:t>
      </w:r>
    </w:p>
    <w:tbl>
      <w:tblPr>
        <w:tblW w:w="0" w:type="auto"/>
        <w:tblCellMar>
          <w:top w:w="15" w:type="dxa"/>
          <w:left w:w="15" w:type="dxa"/>
          <w:bottom w:w="15" w:type="dxa"/>
          <w:right w:w="15" w:type="dxa"/>
        </w:tblCellMar>
        <w:tblLook w:val="04A0"/>
      </w:tblPr>
      <w:tblGrid>
        <w:gridCol w:w="435"/>
        <w:gridCol w:w="186"/>
        <w:gridCol w:w="2559"/>
      </w:tblGrid>
      <w:tr w:rsidR="009C3A0B" w:rsidRPr="009C3A0B" w:rsidTr="009C3A0B">
        <w:tc>
          <w:tcPr>
            <w:tcW w:w="0" w:type="auto"/>
            <w:hideMark/>
          </w:tcPr>
          <w:p w:rsidR="009C3A0B" w:rsidRPr="009C3A0B" w:rsidRDefault="009C3A0B" w:rsidP="009C3A0B">
            <w:pPr>
              <w:spacing w:after="0"/>
              <w:rPr>
                <w:rFonts w:ascii="inherit" w:eastAsia="Times New Roman" w:hAnsi="inherit" w:cs="Times New Roman"/>
                <w:sz w:val="16"/>
                <w:szCs w:val="16"/>
                <w:lang w:eastAsia="en-CA"/>
              </w:rPr>
            </w:pPr>
            <w:r w:rsidRPr="009C3A0B">
              <w:rPr>
                <w:rFonts w:ascii="inherit" w:eastAsia="Times New Roman" w:hAnsi="inherit" w:cs="Times New Roman"/>
                <w:sz w:val="16"/>
                <w:szCs w:val="16"/>
                <w:lang w:eastAsia="en-CA"/>
              </w:rPr>
              <w:object w:dxaOrig="225" w:dyaOrig="225">
                <v:shape id="_x0000_i1072" type="#_x0000_t75" style="width:20.05pt;height:17.55pt" o:ole="">
                  <v:imagedata r:id="rId9" o:title=""/>
                </v:shape>
                <w:control r:id="rId25" w:name="DefaultOcxName18" w:shapeid="_x0000_i1072"/>
              </w:object>
            </w:r>
          </w:p>
        </w:tc>
        <w:tc>
          <w:tcPr>
            <w:tcW w:w="0" w:type="auto"/>
            <w:hideMark/>
          </w:tcPr>
          <w:p w:rsidR="009C3A0B" w:rsidRPr="009C3A0B" w:rsidRDefault="009C3A0B" w:rsidP="009C3A0B">
            <w:pPr>
              <w:spacing w:after="0"/>
              <w:rPr>
                <w:rFonts w:ascii="inherit" w:eastAsia="Times New Roman" w:hAnsi="inherit" w:cs="Times New Roman"/>
                <w:sz w:val="16"/>
                <w:szCs w:val="16"/>
                <w:lang w:eastAsia="en-CA"/>
              </w:rPr>
            </w:pPr>
            <w:r w:rsidRPr="009C3A0B">
              <w:rPr>
                <w:rFonts w:ascii="inherit" w:eastAsia="Times New Roman" w:hAnsi="inherit" w:cs="Times New Roman"/>
                <w:sz w:val="16"/>
                <w:szCs w:val="16"/>
                <w:lang w:eastAsia="en-CA"/>
              </w:rPr>
              <w:t>A.</w:t>
            </w:r>
          </w:p>
        </w:tc>
        <w:tc>
          <w:tcPr>
            <w:tcW w:w="0" w:type="auto"/>
            <w:hideMark/>
          </w:tcPr>
          <w:p w:rsidR="009C3A0B" w:rsidRPr="009C3A0B" w:rsidRDefault="009C3A0B" w:rsidP="009C3A0B">
            <w:pPr>
              <w:spacing w:after="240"/>
              <w:rPr>
                <w:rFonts w:ascii="inherit" w:eastAsia="Times New Roman" w:hAnsi="inherit" w:cs="Times New Roman"/>
                <w:sz w:val="16"/>
                <w:szCs w:val="16"/>
                <w:lang w:eastAsia="en-CA"/>
              </w:rPr>
            </w:pPr>
            <w:r w:rsidRPr="009C3A0B">
              <w:rPr>
                <w:rFonts w:ascii="inherit" w:eastAsia="Times New Roman" w:hAnsi="inherit" w:cs="Times New Roman"/>
                <w:sz w:val="16"/>
                <w:szCs w:val="16"/>
                <w:lang w:eastAsia="en-CA"/>
              </w:rPr>
              <w:t>The solid sphere expands more.</w:t>
            </w:r>
          </w:p>
        </w:tc>
      </w:tr>
      <w:tr w:rsidR="009C3A0B" w:rsidRPr="009C3A0B" w:rsidTr="009C3A0B">
        <w:tc>
          <w:tcPr>
            <w:tcW w:w="0" w:type="auto"/>
            <w:hideMark/>
          </w:tcPr>
          <w:p w:rsidR="009C3A0B" w:rsidRPr="009C3A0B" w:rsidRDefault="009C3A0B" w:rsidP="009C3A0B">
            <w:pPr>
              <w:spacing w:after="0"/>
              <w:rPr>
                <w:rFonts w:ascii="inherit" w:eastAsia="Times New Roman" w:hAnsi="inherit" w:cs="Times New Roman"/>
                <w:sz w:val="16"/>
                <w:szCs w:val="16"/>
                <w:lang w:eastAsia="en-CA"/>
              </w:rPr>
            </w:pPr>
            <w:r w:rsidRPr="009C3A0B">
              <w:rPr>
                <w:rFonts w:ascii="inherit" w:eastAsia="Times New Roman" w:hAnsi="inherit" w:cs="Times New Roman"/>
                <w:sz w:val="16"/>
                <w:szCs w:val="16"/>
                <w:lang w:eastAsia="en-CA"/>
              </w:rPr>
              <w:object w:dxaOrig="225" w:dyaOrig="225">
                <v:shape id="_x0000_i1071" type="#_x0000_t75" style="width:20.05pt;height:17.55pt" o:ole="">
                  <v:imagedata r:id="rId9" o:title=""/>
                </v:shape>
                <w:control r:id="rId26" w:name="DefaultOcxName19" w:shapeid="_x0000_i1071"/>
              </w:object>
            </w:r>
          </w:p>
        </w:tc>
        <w:tc>
          <w:tcPr>
            <w:tcW w:w="0" w:type="auto"/>
            <w:hideMark/>
          </w:tcPr>
          <w:p w:rsidR="009C3A0B" w:rsidRPr="009C3A0B" w:rsidRDefault="009C3A0B" w:rsidP="009C3A0B">
            <w:pPr>
              <w:spacing w:after="0"/>
              <w:rPr>
                <w:rFonts w:ascii="inherit" w:eastAsia="Times New Roman" w:hAnsi="inherit" w:cs="Times New Roman"/>
                <w:sz w:val="16"/>
                <w:szCs w:val="16"/>
                <w:lang w:eastAsia="en-CA"/>
              </w:rPr>
            </w:pPr>
            <w:r w:rsidRPr="009C3A0B">
              <w:rPr>
                <w:rFonts w:ascii="inherit" w:eastAsia="Times New Roman" w:hAnsi="inherit" w:cs="Times New Roman"/>
                <w:sz w:val="16"/>
                <w:szCs w:val="16"/>
                <w:lang w:eastAsia="en-CA"/>
              </w:rPr>
              <w:t>B.</w:t>
            </w:r>
          </w:p>
        </w:tc>
        <w:tc>
          <w:tcPr>
            <w:tcW w:w="0" w:type="auto"/>
            <w:hideMark/>
          </w:tcPr>
          <w:p w:rsidR="009C3A0B" w:rsidRPr="009C3A0B" w:rsidRDefault="009C3A0B" w:rsidP="009C3A0B">
            <w:pPr>
              <w:spacing w:after="240"/>
              <w:rPr>
                <w:rFonts w:ascii="inherit" w:eastAsia="Times New Roman" w:hAnsi="inherit" w:cs="Times New Roman"/>
                <w:sz w:val="16"/>
                <w:szCs w:val="16"/>
                <w:lang w:eastAsia="en-CA"/>
              </w:rPr>
            </w:pPr>
            <w:r w:rsidRPr="009C3A0B">
              <w:rPr>
                <w:rFonts w:ascii="inherit" w:eastAsia="Times New Roman" w:hAnsi="inherit" w:cs="Times New Roman"/>
                <w:sz w:val="16"/>
                <w:szCs w:val="16"/>
                <w:lang w:eastAsia="en-CA"/>
              </w:rPr>
              <w:t>The hollow sphere expands more.</w:t>
            </w:r>
          </w:p>
        </w:tc>
      </w:tr>
      <w:tr w:rsidR="009C3A0B" w:rsidRPr="009C3A0B" w:rsidTr="009C3A0B">
        <w:tc>
          <w:tcPr>
            <w:tcW w:w="0" w:type="auto"/>
            <w:hideMark/>
          </w:tcPr>
          <w:p w:rsidR="009C3A0B" w:rsidRPr="009C3A0B" w:rsidRDefault="009C3A0B" w:rsidP="009C3A0B">
            <w:pPr>
              <w:spacing w:after="0"/>
              <w:rPr>
                <w:rFonts w:ascii="inherit" w:eastAsia="Times New Roman" w:hAnsi="inherit" w:cs="Times New Roman"/>
                <w:sz w:val="16"/>
                <w:szCs w:val="16"/>
                <w:lang w:eastAsia="en-CA"/>
              </w:rPr>
            </w:pPr>
            <w:r w:rsidRPr="009C3A0B">
              <w:rPr>
                <w:rFonts w:ascii="inherit" w:eastAsia="Times New Roman" w:hAnsi="inherit" w:cs="Times New Roman"/>
                <w:sz w:val="16"/>
                <w:szCs w:val="16"/>
                <w:lang w:eastAsia="en-CA"/>
              </w:rPr>
              <w:object w:dxaOrig="225" w:dyaOrig="225">
                <v:shape id="_x0000_i1070" type="#_x0000_t75" style="width:20.05pt;height:17.55pt" o:ole="">
                  <v:imagedata r:id="rId9" o:title=""/>
                </v:shape>
                <w:control r:id="rId27" w:name="DefaultOcxName20" w:shapeid="_x0000_i1070"/>
              </w:object>
            </w:r>
          </w:p>
        </w:tc>
        <w:tc>
          <w:tcPr>
            <w:tcW w:w="0" w:type="auto"/>
            <w:hideMark/>
          </w:tcPr>
          <w:p w:rsidR="009C3A0B" w:rsidRPr="009C3A0B" w:rsidRDefault="009C3A0B" w:rsidP="009C3A0B">
            <w:pPr>
              <w:spacing w:after="0"/>
              <w:rPr>
                <w:rFonts w:ascii="inherit" w:eastAsia="Times New Roman" w:hAnsi="inherit" w:cs="Times New Roman"/>
                <w:sz w:val="16"/>
                <w:szCs w:val="16"/>
                <w:lang w:eastAsia="en-CA"/>
              </w:rPr>
            </w:pPr>
            <w:r w:rsidRPr="009C3A0B">
              <w:rPr>
                <w:rFonts w:ascii="inherit" w:eastAsia="Times New Roman" w:hAnsi="inherit" w:cs="Times New Roman"/>
                <w:sz w:val="16"/>
                <w:szCs w:val="16"/>
                <w:lang w:eastAsia="en-CA"/>
              </w:rPr>
              <w:t>C.</w:t>
            </w:r>
          </w:p>
        </w:tc>
        <w:tc>
          <w:tcPr>
            <w:tcW w:w="0" w:type="auto"/>
            <w:hideMark/>
          </w:tcPr>
          <w:p w:rsidR="009C3A0B" w:rsidRPr="009C3A0B" w:rsidRDefault="009C3A0B" w:rsidP="009C3A0B">
            <w:pPr>
              <w:spacing w:after="240"/>
              <w:rPr>
                <w:rFonts w:ascii="inherit" w:eastAsia="Times New Roman" w:hAnsi="inherit" w:cs="Times New Roman"/>
                <w:sz w:val="16"/>
                <w:szCs w:val="16"/>
                <w:lang w:eastAsia="en-CA"/>
              </w:rPr>
            </w:pPr>
            <w:r w:rsidRPr="009C3A0B">
              <w:rPr>
                <w:rFonts w:ascii="inherit" w:eastAsia="Times New Roman" w:hAnsi="inherit" w:cs="Times New Roman"/>
                <w:sz w:val="16"/>
                <w:szCs w:val="16"/>
                <w:lang w:eastAsia="en-CA"/>
              </w:rPr>
              <w:t>They expand by the same amount.</w:t>
            </w:r>
          </w:p>
        </w:tc>
      </w:tr>
      <w:tr w:rsidR="009C3A0B" w:rsidRPr="009C3A0B" w:rsidTr="009C3A0B">
        <w:tc>
          <w:tcPr>
            <w:tcW w:w="0" w:type="auto"/>
            <w:hideMark/>
          </w:tcPr>
          <w:p w:rsidR="009C3A0B" w:rsidRPr="009C3A0B" w:rsidRDefault="009C3A0B" w:rsidP="009C3A0B">
            <w:pPr>
              <w:spacing w:after="0"/>
              <w:rPr>
                <w:rFonts w:ascii="inherit" w:eastAsia="Times New Roman" w:hAnsi="inherit" w:cs="Times New Roman"/>
                <w:sz w:val="16"/>
                <w:szCs w:val="16"/>
                <w:lang w:eastAsia="en-CA"/>
              </w:rPr>
            </w:pPr>
            <w:r w:rsidRPr="009C3A0B">
              <w:rPr>
                <w:rFonts w:ascii="inherit" w:eastAsia="Times New Roman" w:hAnsi="inherit" w:cs="Times New Roman"/>
                <w:sz w:val="16"/>
                <w:szCs w:val="16"/>
                <w:lang w:eastAsia="en-CA"/>
              </w:rPr>
              <w:object w:dxaOrig="225" w:dyaOrig="225">
                <v:shape id="_x0000_i1069" type="#_x0000_t75" style="width:20.05pt;height:17.55pt" o:ole="">
                  <v:imagedata r:id="rId9" o:title=""/>
                </v:shape>
                <w:control r:id="rId28" w:name="DefaultOcxName21" w:shapeid="_x0000_i1069"/>
              </w:object>
            </w:r>
          </w:p>
        </w:tc>
        <w:tc>
          <w:tcPr>
            <w:tcW w:w="0" w:type="auto"/>
            <w:hideMark/>
          </w:tcPr>
          <w:p w:rsidR="009C3A0B" w:rsidRPr="009C3A0B" w:rsidRDefault="009C3A0B" w:rsidP="009C3A0B">
            <w:pPr>
              <w:spacing w:after="0"/>
              <w:rPr>
                <w:rFonts w:ascii="inherit" w:eastAsia="Times New Roman" w:hAnsi="inherit" w:cs="Times New Roman"/>
                <w:sz w:val="16"/>
                <w:szCs w:val="16"/>
                <w:lang w:eastAsia="en-CA"/>
              </w:rPr>
            </w:pPr>
            <w:r w:rsidRPr="009C3A0B">
              <w:rPr>
                <w:rFonts w:ascii="inherit" w:eastAsia="Times New Roman" w:hAnsi="inherit" w:cs="Times New Roman"/>
                <w:sz w:val="16"/>
                <w:szCs w:val="16"/>
                <w:lang w:eastAsia="en-CA"/>
              </w:rPr>
              <w:t>D.</w:t>
            </w:r>
          </w:p>
        </w:tc>
        <w:tc>
          <w:tcPr>
            <w:tcW w:w="0" w:type="auto"/>
            <w:hideMark/>
          </w:tcPr>
          <w:p w:rsidR="009C3A0B" w:rsidRPr="009C3A0B" w:rsidRDefault="009C3A0B" w:rsidP="009C3A0B">
            <w:pPr>
              <w:spacing w:after="240"/>
              <w:rPr>
                <w:rFonts w:ascii="inherit" w:eastAsia="Times New Roman" w:hAnsi="inherit" w:cs="Times New Roman"/>
                <w:sz w:val="16"/>
                <w:szCs w:val="16"/>
                <w:lang w:eastAsia="en-CA"/>
              </w:rPr>
            </w:pPr>
            <w:r w:rsidRPr="009C3A0B">
              <w:rPr>
                <w:rFonts w:ascii="inherit" w:eastAsia="Times New Roman" w:hAnsi="inherit" w:cs="Times New Roman"/>
                <w:sz w:val="16"/>
                <w:szCs w:val="16"/>
                <w:lang w:eastAsia="en-CA"/>
              </w:rPr>
              <w:t>There is not enough information to say.</w:t>
            </w:r>
          </w:p>
        </w:tc>
      </w:tr>
    </w:tbl>
    <w:p w:rsidR="006C47E0" w:rsidRDefault="009C3A0B" w:rsidP="009C3A0B"/>
    <w:sectPr w:rsidR="006C47E0" w:rsidSect="008801EC">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inherit">
    <w:altName w:val="Times New Roman"/>
    <w:panose1 w:val="00000000000000000000"/>
    <w:charset w:val="00"/>
    <w:family w:val="roman"/>
    <w:notTrueType/>
    <w:pitch w:val="default"/>
    <w:sig w:usb0="00000000" w:usb1="00000000" w:usb2="00000000" w:usb3="00000000" w:csb0="00000000" w:csb1="00000000"/>
  </w:font>
  <w:font w:name="Helvetica">
    <w:panose1 w:val="020B0604020202020204"/>
    <w:charset w:val="00"/>
    <w:family w:val="auto"/>
    <w:pitch w:val="variable"/>
    <w:sig w:usb0="800000AF" w:usb1="40000048" w:usb2="00000000" w:usb3="00000000" w:csb0="00000119"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A03361"/>
    <w:multiLevelType w:val="multilevel"/>
    <w:tmpl w:val="8B98E3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53BE7907"/>
    <w:multiLevelType w:val="multilevel"/>
    <w:tmpl w:val="CA5823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53D55DD8"/>
    <w:multiLevelType w:val="multilevel"/>
    <w:tmpl w:val="F8E873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600609E6"/>
    <w:multiLevelType w:val="multilevel"/>
    <w:tmpl w:val="D3D667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619D1BF3"/>
    <w:multiLevelType w:val="hybridMultilevel"/>
    <w:tmpl w:val="008A1FE8"/>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66116AB5"/>
    <w:multiLevelType w:val="multilevel"/>
    <w:tmpl w:val="E2A428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77FE0EFC"/>
    <w:multiLevelType w:val="multilevel"/>
    <w:tmpl w:val="0DAC04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num>
  <w:num w:numId="2">
    <w:abstractNumId w:val="5"/>
  </w:num>
  <w:num w:numId="3">
    <w:abstractNumId w:val="2"/>
  </w:num>
  <w:num w:numId="4">
    <w:abstractNumId w:val="1"/>
  </w:num>
  <w:num w:numId="5">
    <w:abstractNumId w:val="0"/>
  </w:num>
  <w:num w:numId="6">
    <w:abstractNumId w:val="3"/>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20"/>
  <w:characterSpacingControl w:val="doNotCompress"/>
  <w:compat/>
  <w:rsids>
    <w:rsidRoot w:val="009C3A0B"/>
    <w:rsid w:val="002027FF"/>
    <w:rsid w:val="002B2FAC"/>
    <w:rsid w:val="002B4A1A"/>
    <w:rsid w:val="004F3100"/>
    <w:rsid w:val="00772D24"/>
    <w:rsid w:val="008801EC"/>
    <w:rsid w:val="009C3A0B"/>
    <w:rsid w:val="00C11E0E"/>
    <w:rsid w:val="00E26212"/>
    <w:rsid w:val="00F8793F"/>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3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01EC"/>
  </w:style>
  <w:style w:type="paragraph" w:styleId="Heading3">
    <w:name w:val="heading 3"/>
    <w:basedOn w:val="Normal"/>
    <w:link w:val="Heading3Char"/>
    <w:uiPriority w:val="9"/>
    <w:qFormat/>
    <w:rsid w:val="009C3A0B"/>
    <w:pPr>
      <w:spacing w:before="100" w:beforeAutospacing="1" w:after="100" w:afterAutospacing="1"/>
      <w:outlineLvl w:val="2"/>
    </w:pPr>
    <w:rPr>
      <w:rFonts w:ascii="Times New Roman" w:eastAsia="Times New Roman" w:hAnsi="Times New Roman" w:cs="Times New Roman"/>
      <w:b/>
      <w:bCs/>
      <w:sz w:val="27"/>
      <w:szCs w:val="27"/>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9C3A0B"/>
    <w:rPr>
      <w:rFonts w:ascii="Times New Roman" w:eastAsia="Times New Roman" w:hAnsi="Times New Roman" w:cs="Times New Roman"/>
      <w:b/>
      <w:bCs/>
      <w:sz w:val="27"/>
      <w:szCs w:val="27"/>
      <w:lang w:eastAsia="en-CA"/>
    </w:rPr>
  </w:style>
  <w:style w:type="paragraph" w:styleId="NormalWeb">
    <w:name w:val="Normal (Web)"/>
    <w:basedOn w:val="Normal"/>
    <w:uiPriority w:val="99"/>
    <w:unhideWhenUsed/>
    <w:rsid w:val="009C3A0B"/>
    <w:pPr>
      <w:spacing w:before="100" w:beforeAutospacing="1" w:after="100" w:afterAutospacing="1"/>
    </w:pPr>
    <w:rPr>
      <w:rFonts w:ascii="Times New Roman" w:eastAsia="Times New Roman" w:hAnsi="Times New Roman" w:cs="Times New Roman"/>
      <w:sz w:val="24"/>
      <w:szCs w:val="24"/>
      <w:lang w:eastAsia="en-CA"/>
    </w:rPr>
  </w:style>
  <w:style w:type="character" w:customStyle="1" w:styleId="apple-converted-space">
    <w:name w:val="apple-converted-space"/>
    <w:basedOn w:val="DefaultParagraphFont"/>
    <w:rsid w:val="009C3A0B"/>
  </w:style>
  <w:style w:type="paragraph" w:customStyle="1" w:styleId="taskbuttondiv">
    <w:name w:val="taskbuttondiv"/>
    <w:basedOn w:val="Normal"/>
    <w:rsid w:val="009C3A0B"/>
    <w:pPr>
      <w:spacing w:before="100" w:beforeAutospacing="1" w:after="100" w:afterAutospacing="1"/>
    </w:pPr>
    <w:rPr>
      <w:rFonts w:ascii="Times New Roman" w:eastAsia="Times New Roman" w:hAnsi="Times New Roman" w:cs="Times New Roman"/>
      <w:sz w:val="24"/>
      <w:szCs w:val="24"/>
      <w:lang w:eastAsia="en-CA"/>
    </w:rPr>
  </w:style>
  <w:style w:type="paragraph" w:styleId="ListParagraph">
    <w:name w:val="List Paragraph"/>
    <w:basedOn w:val="Normal"/>
    <w:uiPriority w:val="34"/>
    <w:qFormat/>
    <w:rsid w:val="009C3A0B"/>
    <w:pPr>
      <w:ind w:left="720"/>
      <w:contextualSpacing/>
    </w:pPr>
  </w:style>
</w:styles>
</file>

<file path=word/webSettings.xml><?xml version="1.0" encoding="utf-8"?>
<w:webSettings xmlns:r="http://schemas.openxmlformats.org/officeDocument/2006/relationships" xmlns:w="http://schemas.openxmlformats.org/wordprocessingml/2006/main">
  <w:divs>
    <w:div w:id="173299567">
      <w:bodyDiv w:val="1"/>
      <w:marLeft w:val="0"/>
      <w:marRight w:val="0"/>
      <w:marTop w:val="0"/>
      <w:marBottom w:val="0"/>
      <w:divBdr>
        <w:top w:val="none" w:sz="0" w:space="0" w:color="auto"/>
        <w:left w:val="none" w:sz="0" w:space="0" w:color="auto"/>
        <w:bottom w:val="none" w:sz="0" w:space="0" w:color="auto"/>
        <w:right w:val="none" w:sz="0" w:space="0" w:color="auto"/>
      </w:divBdr>
      <w:divsChild>
        <w:div w:id="1607035407">
          <w:marLeft w:val="0"/>
          <w:marRight w:val="0"/>
          <w:marTop w:val="0"/>
          <w:marBottom w:val="0"/>
          <w:divBdr>
            <w:top w:val="single" w:sz="4" w:space="13" w:color="CCCCCC"/>
            <w:left w:val="none" w:sz="0" w:space="0" w:color="auto"/>
            <w:bottom w:val="none" w:sz="0" w:space="0" w:color="auto"/>
            <w:right w:val="none" w:sz="0" w:space="0" w:color="auto"/>
          </w:divBdr>
          <w:divsChild>
            <w:div w:id="1019313373">
              <w:marLeft w:val="0"/>
              <w:marRight w:val="0"/>
              <w:marTop w:val="0"/>
              <w:marBottom w:val="0"/>
              <w:divBdr>
                <w:top w:val="none" w:sz="0" w:space="0" w:color="auto"/>
                <w:left w:val="none" w:sz="0" w:space="0" w:color="auto"/>
                <w:bottom w:val="none" w:sz="0" w:space="0" w:color="auto"/>
                <w:right w:val="none" w:sz="0" w:space="0" w:color="auto"/>
              </w:divBdr>
              <w:divsChild>
                <w:div w:id="22442330">
                  <w:marLeft w:val="0"/>
                  <w:marRight w:val="0"/>
                  <w:marTop w:val="0"/>
                  <w:marBottom w:val="38"/>
                  <w:divBdr>
                    <w:top w:val="none" w:sz="0" w:space="0" w:color="auto"/>
                    <w:left w:val="none" w:sz="0" w:space="0" w:color="auto"/>
                    <w:bottom w:val="none" w:sz="0" w:space="0" w:color="auto"/>
                    <w:right w:val="none" w:sz="0" w:space="0" w:color="auto"/>
                  </w:divBdr>
                  <w:divsChild>
                    <w:div w:id="1250775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5175494">
          <w:marLeft w:val="0"/>
          <w:marRight w:val="0"/>
          <w:marTop w:val="0"/>
          <w:marBottom w:val="0"/>
          <w:divBdr>
            <w:top w:val="single" w:sz="4" w:space="13" w:color="CCCCCC"/>
            <w:left w:val="none" w:sz="0" w:space="0" w:color="auto"/>
            <w:bottom w:val="none" w:sz="0" w:space="0" w:color="auto"/>
            <w:right w:val="none" w:sz="0" w:space="0" w:color="auto"/>
          </w:divBdr>
          <w:divsChild>
            <w:div w:id="1415279923">
              <w:marLeft w:val="0"/>
              <w:marRight w:val="0"/>
              <w:marTop w:val="0"/>
              <w:marBottom w:val="0"/>
              <w:divBdr>
                <w:top w:val="none" w:sz="0" w:space="0" w:color="auto"/>
                <w:left w:val="none" w:sz="0" w:space="0" w:color="auto"/>
                <w:bottom w:val="none" w:sz="0" w:space="0" w:color="auto"/>
                <w:right w:val="none" w:sz="0" w:space="0" w:color="auto"/>
              </w:divBdr>
              <w:divsChild>
                <w:div w:id="1604418441">
                  <w:marLeft w:val="0"/>
                  <w:marRight w:val="0"/>
                  <w:marTop w:val="0"/>
                  <w:marBottom w:val="38"/>
                  <w:divBdr>
                    <w:top w:val="none" w:sz="0" w:space="0" w:color="auto"/>
                    <w:left w:val="none" w:sz="0" w:space="0" w:color="auto"/>
                    <w:bottom w:val="none" w:sz="0" w:space="0" w:color="auto"/>
                    <w:right w:val="none" w:sz="0" w:space="0" w:color="auto"/>
                  </w:divBdr>
                  <w:divsChild>
                    <w:div w:id="897326893">
                      <w:marLeft w:val="0"/>
                      <w:marRight w:val="0"/>
                      <w:marTop w:val="0"/>
                      <w:marBottom w:val="0"/>
                      <w:divBdr>
                        <w:top w:val="none" w:sz="0" w:space="0" w:color="auto"/>
                        <w:left w:val="none" w:sz="0" w:space="0" w:color="auto"/>
                        <w:bottom w:val="none" w:sz="0" w:space="0" w:color="auto"/>
                        <w:right w:val="none" w:sz="0" w:space="0" w:color="auto"/>
                      </w:divBdr>
                    </w:div>
                    <w:div w:id="361899246">
                      <w:marLeft w:val="0"/>
                      <w:marRight w:val="0"/>
                      <w:marTop w:val="0"/>
                      <w:marBottom w:val="0"/>
                      <w:divBdr>
                        <w:top w:val="none" w:sz="0" w:space="0" w:color="auto"/>
                        <w:left w:val="none" w:sz="0" w:space="0" w:color="auto"/>
                        <w:bottom w:val="none" w:sz="0" w:space="0" w:color="auto"/>
                        <w:right w:val="none" w:sz="0" w:space="0" w:color="auto"/>
                      </w:divBdr>
                    </w:div>
                    <w:div w:id="1212113321">
                      <w:marLeft w:val="0"/>
                      <w:marRight w:val="0"/>
                      <w:marTop w:val="0"/>
                      <w:marBottom w:val="0"/>
                      <w:divBdr>
                        <w:top w:val="none" w:sz="0" w:space="0" w:color="auto"/>
                        <w:left w:val="none" w:sz="0" w:space="0" w:color="auto"/>
                        <w:bottom w:val="none" w:sz="0" w:space="0" w:color="auto"/>
                        <w:right w:val="none" w:sz="0" w:space="0" w:color="auto"/>
                      </w:divBdr>
                    </w:div>
                    <w:div w:id="1021737111">
                      <w:marLeft w:val="0"/>
                      <w:marRight w:val="0"/>
                      <w:marTop w:val="0"/>
                      <w:marBottom w:val="0"/>
                      <w:divBdr>
                        <w:top w:val="none" w:sz="0" w:space="0" w:color="auto"/>
                        <w:left w:val="none" w:sz="0" w:space="0" w:color="auto"/>
                        <w:bottom w:val="none" w:sz="0" w:space="0" w:color="auto"/>
                        <w:right w:val="none" w:sz="0" w:space="0" w:color="auto"/>
                      </w:divBdr>
                    </w:div>
                    <w:div w:id="1695182351">
                      <w:marLeft w:val="0"/>
                      <w:marRight w:val="0"/>
                      <w:marTop w:val="0"/>
                      <w:marBottom w:val="0"/>
                      <w:divBdr>
                        <w:top w:val="none" w:sz="0" w:space="0" w:color="auto"/>
                        <w:left w:val="none" w:sz="0" w:space="0" w:color="auto"/>
                        <w:bottom w:val="none" w:sz="0" w:space="0" w:color="auto"/>
                        <w:right w:val="none" w:sz="0" w:space="0" w:color="auto"/>
                      </w:divBdr>
                    </w:div>
                    <w:div w:id="1576474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7134534">
          <w:marLeft w:val="0"/>
          <w:marRight w:val="0"/>
          <w:marTop w:val="0"/>
          <w:marBottom w:val="0"/>
          <w:divBdr>
            <w:top w:val="single" w:sz="4" w:space="13" w:color="CCCCCC"/>
            <w:left w:val="none" w:sz="0" w:space="0" w:color="auto"/>
            <w:bottom w:val="none" w:sz="0" w:space="0" w:color="auto"/>
            <w:right w:val="none" w:sz="0" w:space="0" w:color="auto"/>
          </w:divBdr>
          <w:divsChild>
            <w:div w:id="1632246241">
              <w:marLeft w:val="0"/>
              <w:marRight w:val="0"/>
              <w:marTop w:val="0"/>
              <w:marBottom w:val="0"/>
              <w:divBdr>
                <w:top w:val="none" w:sz="0" w:space="0" w:color="auto"/>
                <w:left w:val="none" w:sz="0" w:space="0" w:color="auto"/>
                <w:bottom w:val="none" w:sz="0" w:space="0" w:color="auto"/>
                <w:right w:val="none" w:sz="0" w:space="0" w:color="auto"/>
              </w:divBdr>
              <w:divsChild>
                <w:div w:id="976564880">
                  <w:marLeft w:val="0"/>
                  <w:marRight w:val="0"/>
                  <w:marTop w:val="0"/>
                  <w:marBottom w:val="38"/>
                  <w:divBdr>
                    <w:top w:val="none" w:sz="0" w:space="0" w:color="auto"/>
                    <w:left w:val="none" w:sz="0" w:space="0" w:color="auto"/>
                    <w:bottom w:val="none" w:sz="0" w:space="0" w:color="auto"/>
                    <w:right w:val="none" w:sz="0" w:space="0" w:color="auto"/>
                  </w:divBdr>
                  <w:divsChild>
                    <w:div w:id="806046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2845493">
          <w:marLeft w:val="0"/>
          <w:marRight w:val="0"/>
          <w:marTop w:val="0"/>
          <w:marBottom w:val="0"/>
          <w:divBdr>
            <w:top w:val="single" w:sz="4" w:space="13" w:color="CCCCCC"/>
            <w:left w:val="none" w:sz="0" w:space="0" w:color="auto"/>
            <w:bottom w:val="none" w:sz="0" w:space="0" w:color="auto"/>
            <w:right w:val="none" w:sz="0" w:space="0" w:color="auto"/>
          </w:divBdr>
          <w:divsChild>
            <w:div w:id="1006907675">
              <w:marLeft w:val="0"/>
              <w:marRight w:val="0"/>
              <w:marTop w:val="0"/>
              <w:marBottom w:val="0"/>
              <w:divBdr>
                <w:top w:val="none" w:sz="0" w:space="0" w:color="auto"/>
                <w:left w:val="none" w:sz="0" w:space="0" w:color="auto"/>
                <w:bottom w:val="none" w:sz="0" w:space="0" w:color="auto"/>
                <w:right w:val="none" w:sz="0" w:space="0" w:color="auto"/>
              </w:divBdr>
              <w:divsChild>
                <w:div w:id="1185098523">
                  <w:marLeft w:val="0"/>
                  <w:marRight w:val="0"/>
                  <w:marTop w:val="0"/>
                  <w:marBottom w:val="38"/>
                  <w:divBdr>
                    <w:top w:val="none" w:sz="0" w:space="0" w:color="auto"/>
                    <w:left w:val="none" w:sz="0" w:space="0" w:color="auto"/>
                    <w:bottom w:val="none" w:sz="0" w:space="0" w:color="auto"/>
                    <w:right w:val="none" w:sz="0" w:space="0" w:color="auto"/>
                  </w:divBdr>
                  <w:divsChild>
                    <w:div w:id="791439705">
                      <w:marLeft w:val="0"/>
                      <w:marRight w:val="0"/>
                      <w:marTop w:val="0"/>
                      <w:marBottom w:val="0"/>
                      <w:divBdr>
                        <w:top w:val="none" w:sz="0" w:space="0" w:color="auto"/>
                        <w:left w:val="none" w:sz="0" w:space="0" w:color="auto"/>
                        <w:bottom w:val="none" w:sz="0" w:space="0" w:color="auto"/>
                        <w:right w:val="none" w:sz="0" w:space="0" w:color="auto"/>
                      </w:divBdr>
                    </w:div>
                    <w:div w:id="657995806">
                      <w:marLeft w:val="0"/>
                      <w:marRight w:val="0"/>
                      <w:marTop w:val="0"/>
                      <w:marBottom w:val="0"/>
                      <w:divBdr>
                        <w:top w:val="none" w:sz="0" w:space="0" w:color="auto"/>
                        <w:left w:val="none" w:sz="0" w:space="0" w:color="auto"/>
                        <w:bottom w:val="none" w:sz="0" w:space="0" w:color="auto"/>
                        <w:right w:val="none" w:sz="0" w:space="0" w:color="auto"/>
                      </w:divBdr>
                    </w:div>
                    <w:div w:id="1963609507">
                      <w:marLeft w:val="0"/>
                      <w:marRight w:val="0"/>
                      <w:marTop w:val="0"/>
                      <w:marBottom w:val="0"/>
                      <w:divBdr>
                        <w:top w:val="none" w:sz="0" w:space="0" w:color="auto"/>
                        <w:left w:val="none" w:sz="0" w:space="0" w:color="auto"/>
                        <w:bottom w:val="none" w:sz="0" w:space="0" w:color="auto"/>
                        <w:right w:val="none" w:sz="0" w:space="0" w:color="auto"/>
                      </w:divBdr>
                    </w:div>
                    <w:div w:id="7145611">
                      <w:marLeft w:val="0"/>
                      <w:marRight w:val="0"/>
                      <w:marTop w:val="0"/>
                      <w:marBottom w:val="0"/>
                      <w:divBdr>
                        <w:top w:val="none" w:sz="0" w:space="0" w:color="auto"/>
                        <w:left w:val="none" w:sz="0" w:space="0" w:color="auto"/>
                        <w:bottom w:val="none" w:sz="0" w:space="0" w:color="auto"/>
                        <w:right w:val="none" w:sz="0" w:space="0" w:color="auto"/>
                      </w:divBdr>
                    </w:div>
                    <w:div w:id="906845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8230856">
          <w:marLeft w:val="0"/>
          <w:marRight w:val="0"/>
          <w:marTop w:val="0"/>
          <w:marBottom w:val="0"/>
          <w:divBdr>
            <w:top w:val="single" w:sz="4" w:space="13" w:color="CCCCCC"/>
            <w:left w:val="none" w:sz="0" w:space="0" w:color="auto"/>
            <w:bottom w:val="none" w:sz="0" w:space="0" w:color="auto"/>
            <w:right w:val="none" w:sz="0" w:space="0" w:color="auto"/>
          </w:divBdr>
          <w:divsChild>
            <w:div w:id="954873606">
              <w:marLeft w:val="0"/>
              <w:marRight w:val="0"/>
              <w:marTop w:val="0"/>
              <w:marBottom w:val="0"/>
              <w:divBdr>
                <w:top w:val="none" w:sz="0" w:space="0" w:color="auto"/>
                <w:left w:val="none" w:sz="0" w:space="0" w:color="auto"/>
                <w:bottom w:val="none" w:sz="0" w:space="0" w:color="auto"/>
                <w:right w:val="none" w:sz="0" w:space="0" w:color="auto"/>
              </w:divBdr>
              <w:divsChild>
                <w:div w:id="863250613">
                  <w:marLeft w:val="0"/>
                  <w:marRight w:val="0"/>
                  <w:marTop w:val="0"/>
                  <w:marBottom w:val="38"/>
                  <w:divBdr>
                    <w:top w:val="none" w:sz="0" w:space="0" w:color="auto"/>
                    <w:left w:val="none" w:sz="0" w:space="0" w:color="auto"/>
                    <w:bottom w:val="none" w:sz="0" w:space="0" w:color="auto"/>
                    <w:right w:val="none" w:sz="0" w:space="0" w:color="auto"/>
                  </w:divBdr>
                  <w:divsChild>
                    <w:div w:id="1065883492">
                      <w:marLeft w:val="0"/>
                      <w:marRight w:val="0"/>
                      <w:marTop w:val="0"/>
                      <w:marBottom w:val="0"/>
                      <w:divBdr>
                        <w:top w:val="none" w:sz="0" w:space="0" w:color="auto"/>
                        <w:left w:val="none" w:sz="0" w:space="0" w:color="auto"/>
                        <w:bottom w:val="none" w:sz="0" w:space="0" w:color="auto"/>
                        <w:right w:val="none" w:sz="0" w:space="0" w:color="auto"/>
                      </w:divBdr>
                    </w:div>
                    <w:div w:id="2001811297">
                      <w:marLeft w:val="0"/>
                      <w:marRight w:val="0"/>
                      <w:marTop w:val="0"/>
                      <w:marBottom w:val="0"/>
                      <w:divBdr>
                        <w:top w:val="none" w:sz="0" w:space="0" w:color="auto"/>
                        <w:left w:val="none" w:sz="0" w:space="0" w:color="auto"/>
                        <w:bottom w:val="none" w:sz="0" w:space="0" w:color="auto"/>
                        <w:right w:val="none" w:sz="0" w:space="0" w:color="auto"/>
                      </w:divBdr>
                    </w:div>
                    <w:div w:id="231938822">
                      <w:marLeft w:val="0"/>
                      <w:marRight w:val="0"/>
                      <w:marTop w:val="0"/>
                      <w:marBottom w:val="0"/>
                      <w:divBdr>
                        <w:top w:val="none" w:sz="0" w:space="0" w:color="auto"/>
                        <w:left w:val="none" w:sz="0" w:space="0" w:color="auto"/>
                        <w:bottom w:val="none" w:sz="0" w:space="0" w:color="auto"/>
                        <w:right w:val="none" w:sz="0" w:space="0" w:color="auto"/>
                      </w:divBdr>
                    </w:div>
                    <w:div w:id="1168326470">
                      <w:marLeft w:val="0"/>
                      <w:marRight w:val="0"/>
                      <w:marTop w:val="0"/>
                      <w:marBottom w:val="0"/>
                      <w:divBdr>
                        <w:top w:val="none" w:sz="0" w:space="0" w:color="auto"/>
                        <w:left w:val="none" w:sz="0" w:space="0" w:color="auto"/>
                        <w:bottom w:val="none" w:sz="0" w:space="0" w:color="auto"/>
                        <w:right w:val="none" w:sz="0" w:space="0" w:color="auto"/>
                      </w:divBdr>
                    </w:div>
                    <w:div w:id="1783383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8721097">
          <w:marLeft w:val="0"/>
          <w:marRight w:val="0"/>
          <w:marTop w:val="0"/>
          <w:marBottom w:val="0"/>
          <w:divBdr>
            <w:top w:val="single" w:sz="4" w:space="13" w:color="CCCCCC"/>
            <w:left w:val="none" w:sz="0" w:space="0" w:color="auto"/>
            <w:bottom w:val="none" w:sz="0" w:space="0" w:color="auto"/>
            <w:right w:val="none" w:sz="0" w:space="0" w:color="auto"/>
          </w:divBdr>
          <w:divsChild>
            <w:div w:id="361825526">
              <w:marLeft w:val="0"/>
              <w:marRight w:val="0"/>
              <w:marTop w:val="0"/>
              <w:marBottom w:val="0"/>
              <w:divBdr>
                <w:top w:val="none" w:sz="0" w:space="0" w:color="auto"/>
                <w:left w:val="none" w:sz="0" w:space="0" w:color="auto"/>
                <w:bottom w:val="none" w:sz="0" w:space="0" w:color="auto"/>
                <w:right w:val="none" w:sz="0" w:space="0" w:color="auto"/>
              </w:divBdr>
              <w:divsChild>
                <w:div w:id="1490289354">
                  <w:marLeft w:val="0"/>
                  <w:marRight w:val="0"/>
                  <w:marTop w:val="0"/>
                  <w:marBottom w:val="38"/>
                  <w:divBdr>
                    <w:top w:val="none" w:sz="0" w:space="0" w:color="auto"/>
                    <w:left w:val="none" w:sz="0" w:space="0" w:color="auto"/>
                    <w:bottom w:val="none" w:sz="0" w:space="0" w:color="auto"/>
                    <w:right w:val="none" w:sz="0" w:space="0" w:color="auto"/>
                  </w:divBdr>
                  <w:divsChild>
                    <w:div w:id="864556334">
                      <w:marLeft w:val="0"/>
                      <w:marRight w:val="0"/>
                      <w:marTop w:val="0"/>
                      <w:marBottom w:val="0"/>
                      <w:divBdr>
                        <w:top w:val="none" w:sz="0" w:space="0" w:color="auto"/>
                        <w:left w:val="none" w:sz="0" w:space="0" w:color="auto"/>
                        <w:bottom w:val="none" w:sz="0" w:space="0" w:color="auto"/>
                        <w:right w:val="none" w:sz="0" w:space="0" w:color="auto"/>
                      </w:divBdr>
                    </w:div>
                    <w:div w:id="153645105">
                      <w:marLeft w:val="0"/>
                      <w:marRight w:val="0"/>
                      <w:marTop w:val="0"/>
                      <w:marBottom w:val="0"/>
                      <w:divBdr>
                        <w:top w:val="none" w:sz="0" w:space="0" w:color="auto"/>
                        <w:left w:val="none" w:sz="0" w:space="0" w:color="auto"/>
                        <w:bottom w:val="none" w:sz="0" w:space="0" w:color="auto"/>
                        <w:right w:val="none" w:sz="0" w:space="0" w:color="auto"/>
                      </w:divBdr>
                    </w:div>
                    <w:div w:id="1073967166">
                      <w:marLeft w:val="0"/>
                      <w:marRight w:val="0"/>
                      <w:marTop w:val="0"/>
                      <w:marBottom w:val="0"/>
                      <w:divBdr>
                        <w:top w:val="none" w:sz="0" w:space="0" w:color="auto"/>
                        <w:left w:val="none" w:sz="0" w:space="0" w:color="auto"/>
                        <w:bottom w:val="none" w:sz="0" w:space="0" w:color="auto"/>
                        <w:right w:val="none" w:sz="0" w:space="0" w:color="auto"/>
                      </w:divBdr>
                    </w:div>
                    <w:div w:id="377318586">
                      <w:marLeft w:val="0"/>
                      <w:marRight w:val="0"/>
                      <w:marTop w:val="0"/>
                      <w:marBottom w:val="0"/>
                      <w:divBdr>
                        <w:top w:val="none" w:sz="0" w:space="0" w:color="auto"/>
                        <w:left w:val="none" w:sz="0" w:space="0" w:color="auto"/>
                        <w:bottom w:val="none" w:sz="0" w:space="0" w:color="auto"/>
                        <w:right w:val="none" w:sz="0" w:space="0" w:color="auto"/>
                      </w:divBdr>
                    </w:div>
                    <w:div w:id="1086147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control" Target="activeX/activeX3.xml"/><Relationship Id="rId13" Type="http://schemas.openxmlformats.org/officeDocument/2006/relationships/control" Target="activeX/activeX7.xml"/><Relationship Id="rId18" Type="http://schemas.openxmlformats.org/officeDocument/2006/relationships/control" Target="activeX/activeX12.xml"/><Relationship Id="rId26" Type="http://schemas.openxmlformats.org/officeDocument/2006/relationships/control" Target="activeX/activeX20.xml"/><Relationship Id="rId3" Type="http://schemas.openxmlformats.org/officeDocument/2006/relationships/settings" Target="settings.xml"/><Relationship Id="rId21" Type="http://schemas.openxmlformats.org/officeDocument/2006/relationships/control" Target="activeX/activeX15.xml"/><Relationship Id="rId7" Type="http://schemas.openxmlformats.org/officeDocument/2006/relationships/control" Target="activeX/activeX2.xml"/><Relationship Id="rId12" Type="http://schemas.openxmlformats.org/officeDocument/2006/relationships/control" Target="activeX/activeX6.xml"/><Relationship Id="rId17" Type="http://schemas.openxmlformats.org/officeDocument/2006/relationships/control" Target="activeX/activeX11.xml"/><Relationship Id="rId25" Type="http://schemas.openxmlformats.org/officeDocument/2006/relationships/control" Target="activeX/activeX19.xml"/><Relationship Id="rId2" Type="http://schemas.openxmlformats.org/officeDocument/2006/relationships/styles" Target="styles.xml"/><Relationship Id="rId16" Type="http://schemas.openxmlformats.org/officeDocument/2006/relationships/control" Target="activeX/activeX10.xml"/><Relationship Id="rId20" Type="http://schemas.openxmlformats.org/officeDocument/2006/relationships/control" Target="activeX/activeX14.xm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control" Target="activeX/activeX1.xml"/><Relationship Id="rId11" Type="http://schemas.openxmlformats.org/officeDocument/2006/relationships/control" Target="activeX/activeX5.xml"/><Relationship Id="rId24" Type="http://schemas.openxmlformats.org/officeDocument/2006/relationships/control" Target="activeX/activeX18.xml"/><Relationship Id="rId5" Type="http://schemas.openxmlformats.org/officeDocument/2006/relationships/image" Target="media/image1.wmf"/><Relationship Id="rId15" Type="http://schemas.openxmlformats.org/officeDocument/2006/relationships/control" Target="activeX/activeX9.xml"/><Relationship Id="rId23" Type="http://schemas.openxmlformats.org/officeDocument/2006/relationships/control" Target="activeX/activeX17.xml"/><Relationship Id="rId28" Type="http://schemas.openxmlformats.org/officeDocument/2006/relationships/control" Target="activeX/activeX22.xml"/><Relationship Id="rId10" Type="http://schemas.openxmlformats.org/officeDocument/2006/relationships/control" Target="activeX/activeX4.xml"/><Relationship Id="rId19" Type="http://schemas.openxmlformats.org/officeDocument/2006/relationships/control" Target="activeX/activeX13.xml"/><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control" Target="activeX/activeX8.xml"/><Relationship Id="rId22" Type="http://schemas.openxmlformats.org/officeDocument/2006/relationships/control" Target="activeX/activeX16.xml"/><Relationship Id="rId27" Type="http://schemas.openxmlformats.org/officeDocument/2006/relationships/control" Target="activeX/activeX21.xml"/><Relationship Id="rId30" Type="http://schemas.openxmlformats.org/officeDocument/2006/relationships/theme" Target="theme/theme1.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activeX1.xml><?xml version="1.0" encoding="utf-8"?>
<ax:ocx xmlns:ax="http://schemas.microsoft.com/office/2006/activeX" xmlns:r="http://schemas.openxmlformats.org/officeDocument/2006/relationships" ax:classid="{5512D122-5CC6-11CF-8D67-00AA00BDCE1D}" ax:persistence="persistStream" r:id="rId1"/>
</file>

<file path=word/activeX/activeX2.xml><?xml version="1.0" encoding="utf-8"?>
<ax:ocx xmlns:ax="http://schemas.microsoft.com/office/2006/activeX" xmlns:r="http://schemas.openxmlformats.org/officeDocument/2006/relationships" ax:classid="{5512D122-5CC6-11CF-8D67-00AA00BDCE1D}" ax:persistence="persistStream" r:id="rId1"/>
</file>

<file path=word/activeX/activeX3.xml><?xml version="1.0" encoding="utf-8"?>
<ax:ocx xmlns:ax="http://schemas.microsoft.com/office/2006/activeX" xmlns:r="http://schemas.openxmlformats.org/officeDocument/2006/relationships" ax:classid="{5512D122-5CC6-11CF-8D67-00AA00BDCE1D}" ax:persistence="persistStream" r:id="rId1"/>
</file>

<file path=word/activeX/activeX4.xml><?xml version="1.0" encoding="utf-8"?>
<ax:ocx xmlns:ax="http://schemas.microsoft.com/office/2006/activeX" xmlns:r="http://schemas.openxmlformats.org/officeDocument/2006/relationships" ax:classid="{5512D118-5CC6-11CF-8D67-00AA00BDCE1D}" ax:persistence="persistStream" r:id="rId1"/>
</file>

<file path=word/activeX/activeX5.xml><?xml version="1.0" encoding="utf-8"?>
<ax:ocx xmlns:ax="http://schemas.microsoft.com/office/2006/activeX" xmlns:r="http://schemas.openxmlformats.org/officeDocument/2006/relationships" ax:classid="{5512D118-5CC6-11CF-8D67-00AA00BDCE1D}" ax:persistence="persistStream" r:id="rId1"/>
</file>

<file path=word/activeX/activeX6.xml><?xml version="1.0" encoding="utf-8"?>
<ax:ocx xmlns:ax="http://schemas.microsoft.com/office/2006/activeX" xmlns:r="http://schemas.openxmlformats.org/officeDocument/2006/relationships" ax:classid="{5512D118-5CC6-11CF-8D67-00AA00BDCE1D}" ax:persistence="persistStream" r:id="rId1"/>
</file>

<file path=word/activeX/activeX7.xml><?xml version="1.0" encoding="utf-8"?>
<ax:ocx xmlns:ax="http://schemas.microsoft.com/office/2006/activeX" xmlns:r="http://schemas.openxmlformats.org/officeDocument/2006/relationships" ax:classid="{5512D118-5CC6-11CF-8D67-00AA00BDCE1D}" ax:persistence="persistStream" r:id="rId1"/>
</file>

<file path=word/activeX/activeX8.xml><?xml version="1.0" encoding="utf-8"?>
<ax:ocx xmlns:ax="http://schemas.microsoft.com/office/2006/activeX" xmlns:r="http://schemas.openxmlformats.org/officeDocument/2006/relationships" ax:classid="{5512D118-5CC6-11CF-8D67-00AA00BDCE1D}" ax:persistence="persistStream" r:id="rId1"/>
</file>

<file path=word/activeX/activeX9.xml><?xml version="1.0" encoding="utf-8"?>
<ax:ocx xmlns:ax="http://schemas.microsoft.com/office/2006/activeX" xmlns:r="http://schemas.openxmlformats.org/officeDocument/2006/relationships" ax:classid="{5512D118-5CC6-11CF-8D67-00AA00BDCE1D}" ax:persistence="persistStream" r:id="rId1"/>
</file>

<file path=word/activeX/activeX10.xml><?xml version="1.0" encoding="utf-8"?>
<ax:ocx xmlns:ax="http://schemas.microsoft.com/office/2006/activeX" xmlns:r="http://schemas.openxmlformats.org/officeDocument/2006/relationships" ax:classid="{5512D118-5CC6-11CF-8D67-00AA00BDCE1D}" ax:persistence="persistStream" r:id="rId1"/>
</file>

<file path=word/activeX/activeX11.xml><?xml version="1.0" encoding="utf-8"?>
<ax:ocx xmlns:ax="http://schemas.microsoft.com/office/2006/activeX" xmlns:r="http://schemas.openxmlformats.org/officeDocument/2006/relationships" ax:classid="{5512D118-5CC6-11CF-8D67-00AA00BDCE1D}" ax:persistence="persistStream" r:id="rId1"/>
</file>

<file path=word/activeX/activeX12.xml><?xml version="1.0" encoding="utf-8"?>
<ax:ocx xmlns:ax="http://schemas.microsoft.com/office/2006/activeX" xmlns:r="http://schemas.openxmlformats.org/officeDocument/2006/relationships" ax:classid="{5512D118-5CC6-11CF-8D67-00AA00BDCE1D}" ax:persistence="persistStream" r:id="rId1"/>
</file>

<file path=word/activeX/activeX13.xml><?xml version="1.0" encoding="utf-8"?>
<ax:ocx xmlns:ax="http://schemas.microsoft.com/office/2006/activeX" xmlns:r="http://schemas.openxmlformats.org/officeDocument/2006/relationships" ax:classid="{5512D118-5CC6-11CF-8D67-00AA00BDCE1D}" ax:persistence="persistStream" r:id="rId1"/>
</file>

<file path=word/activeX/activeX14.xml><?xml version="1.0" encoding="utf-8"?>
<ax:ocx xmlns:ax="http://schemas.microsoft.com/office/2006/activeX" xmlns:r="http://schemas.openxmlformats.org/officeDocument/2006/relationships" ax:classid="{5512D118-5CC6-11CF-8D67-00AA00BDCE1D}" ax:persistence="persistStream" r:id="rId1"/>
</file>

<file path=word/activeX/activeX15.xml><?xml version="1.0" encoding="utf-8"?>
<ax:ocx xmlns:ax="http://schemas.microsoft.com/office/2006/activeX" xmlns:r="http://schemas.openxmlformats.org/officeDocument/2006/relationships" ax:classid="{5512D118-5CC6-11CF-8D67-00AA00BDCE1D}" ax:persistence="persistStream" r:id="rId1"/>
</file>

<file path=word/activeX/activeX16.xml><?xml version="1.0" encoding="utf-8"?>
<ax:ocx xmlns:ax="http://schemas.microsoft.com/office/2006/activeX" xmlns:r="http://schemas.openxmlformats.org/officeDocument/2006/relationships" ax:classid="{5512D118-5CC6-11CF-8D67-00AA00BDCE1D}" ax:persistence="persistStream" r:id="rId1"/>
</file>

<file path=word/activeX/activeX17.xml><?xml version="1.0" encoding="utf-8"?>
<ax:ocx xmlns:ax="http://schemas.microsoft.com/office/2006/activeX" xmlns:r="http://schemas.openxmlformats.org/officeDocument/2006/relationships" ax:classid="{5512D118-5CC6-11CF-8D67-00AA00BDCE1D}" ax:persistence="persistStream" r:id="rId1"/>
</file>

<file path=word/activeX/activeX18.xml><?xml version="1.0" encoding="utf-8"?>
<ax:ocx xmlns:ax="http://schemas.microsoft.com/office/2006/activeX" xmlns:r="http://schemas.openxmlformats.org/officeDocument/2006/relationships" ax:classid="{5512D118-5CC6-11CF-8D67-00AA00BDCE1D}" ax:persistence="persistStream" r:id="rId1"/>
</file>

<file path=word/activeX/activeX19.xml><?xml version="1.0" encoding="utf-8"?>
<ax:ocx xmlns:ax="http://schemas.microsoft.com/office/2006/activeX" xmlns:r="http://schemas.openxmlformats.org/officeDocument/2006/relationships" ax:classid="{5512D118-5CC6-11CF-8D67-00AA00BDCE1D}" ax:persistence="persistStream" r:id="rId1"/>
</file>

<file path=word/activeX/activeX20.xml><?xml version="1.0" encoding="utf-8"?>
<ax:ocx xmlns:ax="http://schemas.microsoft.com/office/2006/activeX" xmlns:r="http://schemas.openxmlformats.org/officeDocument/2006/relationships" ax:classid="{5512D118-5CC6-11CF-8D67-00AA00BDCE1D}" ax:persistence="persistStream" r:id="rId1"/>
</file>

<file path=word/activeX/activeX21.xml><?xml version="1.0" encoding="utf-8"?>
<ax:ocx xmlns:ax="http://schemas.microsoft.com/office/2006/activeX" xmlns:r="http://schemas.openxmlformats.org/officeDocument/2006/relationships" ax:classid="{5512D118-5CC6-11CF-8D67-00AA00BDCE1D}" ax:persistence="persistStream" r:id="rId1"/>
</file>

<file path=word/activeX/activeX22.xml><?xml version="1.0" encoding="utf-8"?>
<ax:ocx xmlns:ax="http://schemas.microsoft.com/office/2006/activeX" xmlns:r="http://schemas.openxmlformats.org/officeDocument/2006/relationships" ax:classid="{5512D118-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386</Words>
  <Characters>2206</Characters>
  <Application>Microsoft Office Word</Application>
  <DocSecurity>0</DocSecurity>
  <Lines>18</Lines>
  <Paragraphs>5</Paragraphs>
  <ScaleCrop>false</ScaleCrop>
  <Company/>
  <LinksUpToDate>false</LinksUpToDate>
  <CharactersWithSpaces>2587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Bijan</dc:creator>
  <cp:lastModifiedBy>Bijan</cp:lastModifiedBy>
  <cp:revision>1</cp:revision>
  <dcterms:created xsi:type="dcterms:W3CDTF">2016-09-14T05:09:00Z</dcterms:created>
  <dcterms:modified xsi:type="dcterms:W3CDTF">2016-09-14T05:10:00Z</dcterms:modified>
</cp:coreProperties>
</file>