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38D" w:rsidRDefault="005D7E7E" w:rsidP="005D7E7E">
      <w:pPr>
        <w:pStyle w:val="NoSpacing"/>
      </w:pPr>
      <w:r>
        <w:t>Genetic Engineering</w:t>
      </w:r>
    </w:p>
    <w:p w:rsidR="005D7E7E" w:rsidRDefault="005D7E7E" w:rsidP="005D7E7E">
      <w:pPr>
        <w:pStyle w:val="NoSpacing"/>
      </w:pPr>
      <w:r>
        <w:t>Jan 10/12</w:t>
      </w:r>
    </w:p>
    <w:p w:rsidR="005D7E7E" w:rsidRDefault="005D7E7E" w:rsidP="005D7E7E">
      <w:pPr>
        <w:pStyle w:val="NoSpacing"/>
        <w:rPr>
          <w:b/>
        </w:rPr>
      </w:pPr>
      <w:r w:rsidRPr="00B82021">
        <w:rPr>
          <w:b/>
        </w:rPr>
        <w:t>Lecture 1 – Intro</w:t>
      </w:r>
    </w:p>
    <w:p w:rsidR="00B82021" w:rsidRDefault="00B82021" w:rsidP="005D7E7E">
      <w:pPr>
        <w:pStyle w:val="NoSpacing"/>
      </w:pPr>
      <w:r>
        <w:t>What is genetic engineering?</w:t>
      </w:r>
    </w:p>
    <w:p w:rsidR="004822D8" w:rsidRDefault="004822D8" w:rsidP="004822D8">
      <w:pPr>
        <w:pStyle w:val="NoSpacing"/>
        <w:numPr>
          <w:ilvl w:val="0"/>
          <w:numId w:val="1"/>
        </w:numPr>
      </w:pPr>
      <w:r>
        <w:t>The use of DNA technologies to alter genes for practical purpose</w:t>
      </w:r>
    </w:p>
    <w:p w:rsidR="00B43910" w:rsidRDefault="00B43910" w:rsidP="004822D8">
      <w:pPr>
        <w:pStyle w:val="NoSpacing"/>
        <w:numPr>
          <w:ilvl w:val="0"/>
          <w:numId w:val="1"/>
        </w:numPr>
      </w:pPr>
      <w:r>
        <w:t>Generate DNA fragments</w:t>
      </w:r>
      <w:r>
        <w:sym w:font="Wingdings" w:char="F0E0"/>
      </w:r>
      <w:r>
        <w:t>join to vector</w:t>
      </w:r>
      <w:r>
        <w:sym w:font="Wingdings" w:char="F0E0"/>
      </w:r>
      <w:r>
        <w:t>introduce into host cell</w:t>
      </w:r>
      <w:r>
        <w:sym w:font="Wingdings" w:char="F0E0"/>
      </w:r>
      <w:r>
        <w:t>select</w:t>
      </w:r>
    </w:p>
    <w:p w:rsidR="00B82021" w:rsidRDefault="00B82021" w:rsidP="00B82021">
      <w:pPr>
        <w:pStyle w:val="NoSpacing"/>
        <w:numPr>
          <w:ilvl w:val="0"/>
          <w:numId w:val="1"/>
        </w:numPr>
      </w:pPr>
      <w:r>
        <w:t xml:space="preserve">Restriction enzyme and </w:t>
      </w:r>
      <w:proofErr w:type="spellStart"/>
      <w:r>
        <w:t>ligase</w:t>
      </w:r>
      <w:proofErr w:type="spellEnd"/>
      <w:r>
        <w:t xml:space="preserve"> step is required</w:t>
      </w:r>
    </w:p>
    <w:p w:rsidR="00B82021" w:rsidRDefault="00B82021" w:rsidP="00B82021">
      <w:pPr>
        <w:pStyle w:val="NoSpacing"/>
        <w:numPr>
          <w:ilvl w:val="0"/>
          <w:numId w:val="1"/>
        </w:numPr>
      </w:pPr>
      <w:r>
        <w:t>After transformation, need to select transformed cells using marker</w:t>
      </w:r>
    </w:p>
    <w:p w:rsidR="005E6376" w:rsidRDefault="005E6376" w:rsidP="00B82021">
      <w:pPr>
        <w:pStyle w:val="NoSpacing"/>
        <w:numPr>
          <w:ilvl w:val="0"/>
          <w:numId w:val="1"/>
        </w:numPr>
      </w:pPr>
      <w:r>
        <w:t>Arose from microbial and molecular genetics and first achieved 1973 at Stanford</w:t>
      </w:r>
    </w:p>
    <w:p w:rsidR="005E6376" w:rsidRDefault="005E6376" w:rsidP="00B82021">
      <w:pPr>
        <w:pStyle w:val="NoSpacing"/>
        <w:numPr>
          <w:ilvl w:val="0"/>
          <w:numId w:val="1"/>
        </w:numPr>
      </w:pPr>
      <w:r>
        <w:t>Base of modern biotechnology, using organisms to modify product to improve them</w:t>
      </w:r>
    </w:p>
    <w:p w:rsidR="005E6376" w:rsidRDefault="005E6376" w:rsidP="005E6376">
      <w:pPr>
        <w:pStyle w:val="NoSpacing"/>
      </w:pPr>
      <w:r>
        <w:t>Biotechnology Timeline</w:t>
      </w:r>
    </w:p>
    <w:p w:rsidR="005E6376" w:rsidRDefault="005E6376" w:rsidP="005E6376">
      <w:pPr>
        <w:pStyle w:val="NoSpacing"/>
        <w:numPr>
          <w:ilvl w:val="0"/>
          <w:numId w:val="1"/>
        </w:numPr>
      </w:pPr>
      <w:r>
        <w:t>Evidence from 10,000 years ago of selecting plants with best qualities</w:t>
      </w:r>
    </w:p>
    <w:p w:rsidR="00B43910" w:rsidRDefault="00B43910" w:rsidP="00B43910">
      <w:pPr>
        <w:pStyle w:val="NoSpacing"/>
        <w:numPr>
          <w:ilvl w:val="1"/>
          <w:numId w:val="1"/>
        </w:numPr>
      </w:pPr>
      <w:r>
        <w:t>4000BC – potatoes cultivated</w:t>
      </w:r>
    </w:p>
    <w:p w:rsidR="00B43910" w:rsidRDefault="00B43910" w:rsidP="00B43910">
      <w:pPr>
        <w:pStyle w:val="NoSpacing"/>
        <w:numPr>
          <w:ilvl w:val="1"/>
          <w:numId w:val="1"/>
        </w:numPr>
      </w:pPr>
      <w:r>
        <w:t>2000BC – biotechnology used to leaven bread, ferment beer, cheese, wine</w:t>
      </w:r>
    </w:p>
    <w:p w:rsidR="00B43910" w:rsidRDefault="00B43910" w:rsidP="00B43910">
      <w:pPr>
        <w:pStyle w:val="NoSpacing"/>
        <w:numPr>
          <w:ilvl w:val="1"/>
          <w:numId w:val="1"/>
        </w:numPr>
      </w:pPr>
      <w:r>
        <w:t>500BC – moldy soybean curds (tofu) first antibiotic, used to treat boils</w:t>
      </w:r>
    </w:p>
    <w:p w:rsidR="00B43910" w:rsidRDefault="005E0FAA" w:rsidP="005E6376">
      <w:pPr>
        <w:pStyle w:val="NoSpacing"/>
        <w:numPr>
          <w:ilvl w:val="0"/>
          <w:numId w:val="1"/>
        </w:numPr>
      </w:pPr>
      <w:r>
        <w:t>1797 – Jenner first vaccination from cowpox lesion</w:t>
      </w:r>
    </w:p>
    <w:p w:rsidR="005E0FAA" w:rsidRDefault="005E0FAA" w:rsidP="005E6376">
      <w:pPr>
        <w:pStyle w:val="NoSpacing"/>
        <w:numPr>
          <w:ilvl w:val="0"/>
          <w:numId w:val="1"/>
        </w:numPr>
      </w:pPr>
      <w:r>
        <w:t>1857 – Pasteur microbe fermentation and germ theory of disease</w:t>
      </w:r>
    </w:p>
    <w:p w:rsidR="005E0FAA" w:rsidRDefault="005E0FAA" w:rsidP="005E6376">
      <w:pPr>
        <w:pStyle w:val="NoSpacing"/>
        <w:numPr>
          <w:ilvl w:val="0"/>
          <w:numId w:val="1"/>
        </w:numPr>
      </w:pPr>
      <w:r>
        <w:t>1859 – Darwin evolution by natural selection</w:t>
      </w:r>
    </w:p>
    <w:p w:rsidR="005E0FAA" w:rsidRDefault="005E0FAA" w:rsidP="005E6376">
      <w:pPr>
        <w:pStyle w:val="NoSpacing"/>
        <w:numPr>
          <w:ilvl w:val="0"/>
          <w:numId w:val="1"/>
        </w:numPr>
      </w:pPr>
      <w:r>
        <w:t>1865 – Mendel laws of inheritance, science of genetics begins</w:t>
      </w:r>
    </w:p>
    <w:p w:rsidR="005E0FAA" w:rsidRDefault="005E0FAA" w:rsidP="005E6376">
      <w:pPr>
        <w:pStyle w:val="NoSpacing"/>
        <w:numPr>
          <w:ilvl w:val="0"/>
          <w:numId w:val="1"/>
        </w:numPr>
      </w:pPr>
      <w:r>
        <w:t>1953 – Watson and Crick DNA double helix</w:t>
      </w:r>
    </w:p>
    <w:p w:rsidR="005E0FAA" w:rsidRDefault="005E0FAA" w:rsidP="005E6376">
      <w:pPr>
        <w:pStyle w:val="NoSpacing"/>
        <w:numPr>
          <w:ilvl w:val="0"/>
          <w:numId w:val="1"/>
        </w:numPr>
      </w:pPr>
      <w:r>
        <w:t>1955 – Sanger insulin (first Biotech drug insulin approved in 1982)</w:t>
      </w:r>
    </w:p>
    <w:p w:rsidR="005E6376" w:rsidRDefault="005E0FAA" w:rsidP="005E6376">
      <w:pPr>
        <w:pStyle w:val="NoSpacing"/>
        <w:numPr>
          <w:ilvl w:val="0"/>
          <w:numId w:val="1"/>
        </w:numPr>
      </w:pPr>
      <w:r>
        <w:t>1966 – E</w:t>
      </w:r>
      <w:r w:rsidR="005E6376">
        <w:t>ach amino acid is encoded by 3 nucleotides</w:t>
      </w:r>
    </w:p>
    <w:p w:rsidR="005E0FAA" w:rsidRDefault="007E6137" w:rsidP="005E6376">
      <w:pPr>
        <w:pStyle w:val="NoSpacing"/>
        <w:numPr>
          <w:ilvl w:val="0"/>
          <w:numId w:val="1"/>
        </w:numPr>
      </w:pPr>
      <w:r>
        <w:t xml:space="preserve">1973 – </w:t>
      </w:r>
      <w:r w:rsidR="005E0FAA">
        <w:t>Cohen and Boyer start genetic engineering with restriction enzymes (1977 is first expression of human gene in bacteria)</w:t>
      </w:r>
    </w:p>
    <w:p w:rsidR="005E6376" w:rsidRDefault="005E0FAA" w:rsidP="005E0FAA">
      <w:pPr>
        <w:pStyle w:val="NoSpacing"/>
        <w:numPr>
          <w:ilvl w:val="1"/>
          <w:numId w:val="1"/>
        </w:numPr>
      </w:pPr>
      <w:r>
        <w:t>S</w:t>
      </w:r>
      <w:r w:rsidR="007E6137">
        <w:t>tart of genetic engineering using plasmid from E coli and cloning</w:t>
      </w:r>
    </w:p>
    <w:p w:rsidR="007E6137" w:rsidRDefault="007E6137" w:rsidP="007E6137">
      <w:pPr>
        <w:pStyle w:val="NoSpacing"/>
        <w:numPr>
          <w:ilvl w:val="1"/>
          <w:numId w:val="1"/>
        </w:numPr>
      </w:pPr>
      <w:r>
        <w:t xml:space="preserve">Insert foreign DNA fragment into plasmid using restriction enzymes and </w:t>
      </w:r>
      <w:proofErr w:type="spellStart"/>
      <w:r>
        <w:t>ligase</w:t>
      </w:r>
      <w:proofErr w:type="spellEnd"/>
      <w:r>
        <w:t xml:space="preserve"> to create recombinant plasmid</w:t>
      </w:r>
    </w:p>
    <w:p w:rsidR="007E6137" w:rsidRDefault="007E6137" w:rsidP="007E6137">
      <w:pPr>
        <w:pStyle w:val="NoSpacing"/>
        <w:numPr>
          <w:ilvl w:val="1"/>
          <w:numId w:val="1"/>
        </w:numPr>
      </w:pPr>
      <w:r>
        <w:t>Frequency of transformation is 1 in 10,000</w:t>
      </w:r>
    </w:p>
    <w:p w:rsidR="007E6137" w:rsidRDefault="007E6137" w:rsidP="007E6137">
      <w:pPr>
        <w:pStyle w:val="NoSpacing"/>
        <w:numPr>
          <w:ilvl w:val="1"/>
          <w:numId w:val="1"/>
        </w:numPr>
      </w:pPr>
      <w:r>
        <w:t>Understand this diagram</w:t>
      </w:r>
    </w:p>
    <w:p w:rsidR="005E0FAA" w:rsidRDefault="005E0FAA" w:rsidP="005E0FAA">
      <w:pPr>
        <w:pStyle w:val="NoSpacing"/>
        <w:numPr>
          <w:ilvl w:val="0"/>
          <w:numId w:val="1"/>
        </w:numPr>
      </w:pPr>
      <w:r>
        <w:t>1981 – First transgenic animal produced</w:t>
      </w:r>
    </w:p>
    <w:p w:rsidR="006610B0" w:rsidRDefault="006610B0" w:rsidP="006610B0">
      <w:pPr>
        <w:pStyle w:val="NoSpacing"/>
        <w:numPr>
          <w:ilvl w:val="0"/>
          <w:numId w:val="1"/>
        </w:numPr>
      </w:pPr>
      <w:r>
        <w:t>1983 – PCR discovered</w:t>
      </w:r>
      <w:r w:rsidR="005E0FAA">
        <w:t xml:space="preserve"> by </w:t>
      </w:r>
      <w:proofErr w:type="spellStart"/>
      <w:r w:rsidR="005E0FAA">
        <w:t>Kary</w:t>
      </w:r>
      <w:proofErr w:type="spellEnd"/>
      <w:r w:rsidR="005E0FAA">
        <w:t xml:space="preserve"> Mullis</w:t>
      </w:r>
      <w:r>
        <w:t xml:space="preserve">; </w:t>
      </w:r>
      <w:proofErr w:type="spellStart"/>
      <w:r>
        <w:t>thermostable</w:t>
      </w:r>
      <w:proofErr w:type="spellEnd"/>
      <w:r>
        <w:t xml:space="preserve"> Tag DNA polymerase needed</w:t>
      </w:r>
    </w:p>
    <w:p w:rsidR="005E0FAA" w:rsidRDefault="005E0FAA" w:rsidP="006610B0">
      <w:pPr>
        <w:pStyle w:val="NoSpacing"/>
        <w:numPr>
          <w:ilvl w:val="0"/>
          <w:numId w:val="1"/>
        </w:numPr>
      </w:pPr>
      <w:r>
        <w:t>1987 – Approval for testing of resistant tomatoes (sold in 1994, Bt cotton in 1995)</w:t>
      </w:r>
    </w:p>
    <w:p w:rsidR="005E0FAA" w:rsidRDefault="005E0FAA" w:rsidP="006610B0">
      <w:pPr>
        <w:pStyle w:val="NoSpacing"/>
        <w:numPr>
          <w:ilvl w:val="0"/>
          <w:numId w:val="1"/>
        </w:numPr>
      </w:pPr>
      <w:r>
        <w:t>1990 – Human genome project launched by Collins (draft published in 2002)</w:t>
      </w:r>
    </w:p>
    <w:p w:rsidR="005E0FAA" w:rsidRDefault="005E0FAA" w:rsidP="006610B0">
      <w:pPr>
        <w:pStyle w:val="NoSpacing"/>
        <w:numPr>
          <w:ilvl w:val="0"/>
          <w:numId w:val="1"/>
        </w:numPr>
      </w:pPr>
      <w:r>
        <w:t>1997 – Dolly is first animal cloned from adult cell</w:t>
      </w:r>
    </w:p>
    <w:p w:rsidR="006610B0" w:rsidRDefault="006610B0" w:rsidP="006610B0">
      <w:pPr>
        <w:pStyle w:val="NoSpacing"/>
        <w:numPr>
          <w:ilvl w:val="0"/>
          <w:numId w:val="1"/>
        </w:numPr>
      </w:pPr>
      <w:r>
        <w:t xml:space="preserve">1998 – </w:t>
      </w:r>
      <w:r w:rsidR="005E0FAA">
        <w:t>S</w:t>
      </w:r>
      <w:r>
        <w:t>tem cells for regenerative medicine</w:t>
      </w:r>
      <w:r w:rsidR="005E0FAA">
        <w:t xml:space="preserve"> established</w:t>
      </w:r>
    </w:p>
    <w:p w:rsidR="006610B0" w:rsidRDefault="006610B0" w:rsidP="006610B0">
      <w:pPr>
        <w:pStyle w:val="NoSpacing"/>
        <w:numPr>
          <w:ilvl w:val="0"/>
          <w:numId w:val="1"/>
        </w:numPr>
      </w:pPr>
      <w:r>
        <w:t xml:space="preserve">2003 – </w:t>
      </w:r>
      <w:r w:rsidR="005E0FAA">
        <w:t>T</w:t>
      </w:r>
      <w:r>
        <w:t>ools for sequencing viruses</w:t>
      </w:r>
      <w:r w:rsidR="005E0FAA">
        <w:t xml:space="preserve"> (SARS sequenced 3 weeks after discovery)</w:t>
      </w:r>
    </w:p>
    <w:p w:rsidR="005E0FAA" w:rsidRDefault="005E0FAA" w:rsidP="006610B0">
      <w:pPr>
        <w:pStyle w:val="NoSpacing"/>
        <w:numPr>
          <w:ilvl w:val="0"/>
          <w:numId w:val="1"/>
        </w:numPr>
      </w:pPr>
      <w:r>
        <w:t>2010 – Venter creates first synthetic cell</w:t>
      </w:r>
    </w:p>
    <w:p w:rsidR="00AC0F15" w:rsidRDefault="00AC0F15" w:rsidP="00AC0F15">
      <w:pPr>
        <w:pStyle w:val="NoSpacing"/>
      </w:pPr>
    </w:p>
    <w:p w:rsidR="00AC0F15" w:rsidRDefault="00AC0F15" w:rsidP="00AC0F15">
      <w:pPr>
        <w:pStyle w:val="NoSpacing"/>
      </w:pPr>
      <w:r>
        <w:t>Jan 12/12</w:t>
      </w:r>
    </w:p>
    <w:p w:rsidR="00AC0F15" w:rsidRPr="00E03F3D" w:rsidRDefault="00AC0F15" w:rsidP="00AC0F15">
      <w:pPr>
        <w:pStyle w:val="NoSpacing"/>
        <w:rPr>
          <w:b/>
        </w:rPr>
      </w:pPr>
      <w:r w:rsidRPr="00E03F3D">
        <w:rPr>
          <w:b/>
        </w:rPr>
        <w:t>Lecture 2 – Plant Cell Culture</w:t>
      </w:r>
    </w:p>
    <w:p w:rsidR="00AC0F15" w:rsidRDefault="00AC0F15" w:rsidP="00AC0F15">
      <w:pPr>
        <w:pStyle w:val="NoSpacing"/>
      </w:pPr>
      <w:r>
        <w:t>Plant Tissue Culture</w:t>
      </w:r>
    </w:p>
    <w:p w:rsidR="00AC0F15" w:rsidRDefault="00984328" w:rsidP="00AC0F15">
      <w:pPr>
        <w:pStyle w:val="NoSpacing"/>
        <w:numPr>
          <w:ilvl w:val="0"/>
          <w:numId w:val="1"/>
        </w:numPr>
      </w:pPr>
      <w:r>
        <w:t>Whole plant can be regenerated from isolated plants cells or tissues</w:t>
      </w:r>
    </w:p>
    <w:p w:rsidR="00AC0F15" w:rsidRDefault="00AC0F15" w:rsidP="00984328">
      <w:pPr>
        <w:pStyle w:val="NoSpacing"/>
        <w:numPr>
          <w:ilvl w:val="1"/>
          <w:numId w:val="1"/>
        </w:numPr>
      </w:pPr>
      <w:r>
        <w:t xml:space="preserve">Any plant cell is plastic (can survive in different conditions; animal cells only at specific temperature) and </w:t>
      </w:r>
      <w:proofErr w:type="spellStart"/>
      <w:r>
        <w:t>totipotent</w:t>
      </w:r>
      <w:proofErr w:type="spellEnd"/>
      <w:r>
        <w:t xml:space="preserve"> (plant cells have whole genomic potential to regenerate whole plant)</w:t>
      </w:r>
    </w:p>
    <w:p w:rsidR="00984328" w:rsidRDefault="00984328" w:rsidP="00984328">
      <w:pPr>
        <w:pStyle w:val="NoSpacing"/>
        <w:numPr>
          <w:ilvl w:val="0"/>
          <w:numId w:val="1"/>
        </w:numPr>
      </w:pPr>
      <w:r>
        <w:t>Plant transformation experiments rely on tissue culture and environment</w:t>
      </w:r>
    </w:p>
    <w:p w:rsidR="00984328" w:rsidRDefault="00984328" w:rsidP="00984328">
      <w:pPr>
        <w:pStyle w:val="NoSpacing"/>
        <w:numPr>
          <w:ilvl w:val="1"/>
          <w:numId w:val="1"/>
        </w:numPr>
      </w:pPr>
      <w:r>
        <w:t>Physical factors (light, temperature, gases) and chemical factors (cell culture media)</w:t>
      </w:r>
    </w:p>
    <w:p w:rsidR="00AC0F15" w:rsidRDefault="00AC0F15" w:rsidP="00AC0F15">
      <w:pPr>
        <w:pStyle w:val="NoSpacing"/>
      </w:pPr>
      <w:r>
        <w:t>Basic components of Culture Media</w:t>
      </w:r>
    </w:p>
    <w:p w:rsidR="00984328" w:rsidRDefault="00984328" w:rsidP="00984328">
      <w:pPr>
        <w:pStyle w:val="NoSpacing"/>
        <w:numPr>
          <w:ilvl w:val="0"/>
          <w:numId w:val="1"/>
        </w:numPr>
      </w:pPr>
      <w:r>
        <w:lastRenderedPageBreak/>
        <w:t xml:space="preserve">Essential elements (mineral ions) – </w:t>
      </w:r>
      <w:proofErr w:type="spellStart"/>
      <w:r>
        <w:t>macroelements</w:t>
      </w:r>
      <w:proofErr w:type="spellEnd"/>
      <w:r>
        <w:t xml:space="preserve"> (</w:t>
      </w:r>
      <w:proofErr w:type="spellStart"/>
      <w:r>
        <w:t>NPKMgCaS</w:t>
      </w:r>
      <w:proofErr w:type="spellEnd"/>
      <w:r>
        <w:t>), microelements</w:t>
      </w:r>
      <w:r w:rsidR="00DD34B6">
        <w:t xml:space="preserve"> (cofactors)</w:t>
      </w:r>
      <w:r>
        <w:t>, iron source</w:t>
      </w:r>
      <w:r w:rsidR="00DD34B6">
        <w:t xml:space="preserve"> (ETC)</w:t>
      </w:r>
    </w:p>
    <w:p w:rsidR="00984328" w:rsidRDefault="00984328" w:rsidP="00984328">
      <w:pPr>
        <w:pStyle w:val="NoSpacing"/>
        <w:numPr>
          <w:ilvl w:val="0"/>
          <w:numId w:val="1"/>
        </w:numPr>
      </w:pPr>
      <w:r>
        <w:t>Organic supplements – some vitamins and amino acids</w:t>
      </w:r>
    </w:p>
    <w:p w:rsidR="00984328" w:rsidRDefault="00984328" w:rsidP="00984328">
      <w:pPr>
        <w:pStyle w:val="NoSpacing"/>
        <w:numPr>
          <w:ilvl w:val="0"/>
          <w:numId w:val="1"/>
        </w:numPr>
      </w:pPr>
      <w:r>
        <w:t>Carbon source - sucrose</w:t>
      </w:r>
    </w:p>
    <w:p w:rsidR="00AC0F15" w:rsidRDefault="00AC0F15" w:rsidP="00AC0F15">
      <w:pPr>
        <w:pStyle w:val="NoSpacing"/>
        <w:numPr>
          <w:ilvl w:val="0"/>
          <w:numId w:val="1"/>
        </w:numPr>
      </w:pPr>
      <w:r>
        <w:t>Different than animal cell culture</w:t>
      </w:r>
    </w:p>
    <w:p w:rsidR="00AC0F15" w:rsidRDefault="00AC0F15" w:rsidP="00984328">
      <w:pPr>
        <w:pStyle w:val="NoSpacing"/>
        <w:numPr>
          <w:ilvl w:val="1"/>
          <w:numId w:val="1"/>
        </w:numPr>
      </w:pPr>
      <w:r>
        <w:t>Animal cells require all essential amino acids (plants can synthesize amino acids)</w:t>
      </w:r>
    </w:p>
    <w:p w:rsidR="00AC0F15" w:rsidRDefault="00AC0F15" w:rsidP="00984328">
      <w:pPr>
        <w:pStyle w:val="NoSpacing"/>
        <w:numPr>
          <w:ilvl w:val="1"/>
          <w:numId w:val="1"/>
        </w:numPr>
      </w:pPr>
      <w:r>
        <w:t>Animal cells use glucose</w:t>
      </w:r>
    </w:p>
    <w:p w:rsidR="00AC0F15" w:rsidRDefault="00AC0F15" w:rsidP="00AC0F15">
      <w:pPr>
        <w:pStyle w:val="NoSpacing"/>
      </w:pPr>
      <w:r>
        <w:t>MS medium</w:t>
      </w:r>
    </w:p>
    <w:p w:rsidR="00AC0F15" w:rsidRDefault="00AC0F15" w:rsidP="00AC0F15">
      <w:pPr>
        <w:pStyle w:val="NoSpacing"/>
        <w:numPr>
          <w:ilvl w:val="0"/>
          <w:numId w:val="1"/>
        </w:numPr>
      </w:pPr>
      <w:r>
        <w:t>Typical composition of plant tissue culture medium</w:t>
      </w:r>
    </w:p>
    <w:p w:rsidR="00AC0F15" w:rsidRDefault="00AC0F15" w:rsidP="00AC0F15">
      <w:pPr>
        <w:pStyle w:val="NoSpacing"/>
        <w:numPr>
          <w:ilvl w:val="0"/>
          <w:numId w:val="1"/>
        </w:numPr>
      </w:pPr>
      <w:r>
        <w:t>Pay attention to: difference between macro (high level that constitute most of medium</w:t>
      </w:r>
      <w:r w:rsidR="00422CB7">
        <w:t>, e.g. nitrogen in nitrates for amino acids, calcium, magnesium, phosphate</w:t>
      </w:r>
      <w:r>
        <w:t>) and microelements (</w:t>
      </w:r>
      <w:r w:rsidR="00422CB7">
        <w:t>much lower concentration, almost 100x less; they serve as cofactors for enzymes)</w:t>
      </w:r>
    </w:p>
    <w:p w:rsidR="00422CB7" w:rsidRDefault="00422CB7" w:rsidP="00422CB7">
      <w:pPr>
        <w:pStyle w:val="NoSpacing"/>
        <w:numPr>
          <w:ilvl w:val="1"/>
          <w:numId w:val="1"/>
        </w:numPr>
      </w:pPr>
      <w:r>
        <w:t>Iron is very important because of electron transport chain (</w:t>
      </w:r>
      <w:proofErr w:type="spellStart"/>
      <w:r>
        <w:t>cytochromes</w:t>
      </w:r>
      <w:proofErr w:type="spellEnd"/>
      <w:r>
        <w:t>)</w:t>
      </w:r>
    </w:p>
    <w:p w:rsidR="00422CB7" w:rsidRDefault="00422CB7" w:rsidP="00422CB7">
      <w:pPr>
        <w:pStyle w:val="NoSpacing"/>
        <w:numPr>
          <w:ilvl w:val="2"/>
          <w:numId w:val="1"/>
        </w:numPr>
      </w:pPr>
      <w:r>
        <w:t xml:space="preserve">Need it with EDTA because it is a </w:t>
      </w:r>
      <w:proofErr w:type="spellStart"/>
      <w:r>
        <w:t>chelator</w:t>
      </w:r>
      <w:proofErr w:type="spellEnd"/>
      <w:r>
        <w:t xml:space="preserve"> that binds iron ions so they release slowly and there is continuous supply</w:t>
      </w:r>
    </w:p>
    <w:p w:rsidR="00422CB7" w:rsidRDefault="00422CB7" w:rsidP="00422CB7">
      <w:pPr>
        <w:pStyle w:val="NoSpacing"/>
        <w:numPr>
          <w:ilvl w:val="1"/>
          <w:numId w:val="1"/>
        </w:numPr>
      </w:pPr>
      <w:r>
        <w:t xml:space="preserve">Organic supplements – vitamins and </w:t>
      </w:r>
      <w:proofErr w:type="spellStart"/>
      <w:r>
        <w:t>covitamins</w:t>
      </w:r>
      <w:proofErr w:type="spellEnd"/>
      <w:r>
        <w:t xml:space="preserve"> to serve as cofactors for enzymes</w:t>
      </w:r>
    </w:p>
    <w:p w:rsidR="00422CB7" w:rsidRDefault="00422CB7" w:rsidP="00422CB7">
      <w:pPr>
        <w:pStyle w:val="NoSpacing"/>
        <w:numPr>
          <w:ilvl w:val="1"/>
          <w:numId w:val="1"/>
        </w:numPr>
      </w:pPr>
      <w:r>
        <w:t>Sucrose as carbon source</w:t>
      </w:r>
    </w:p>
    <w:p w:rsidR="00AC0F15" w:rsidRDefault="00AC0F15" w:rsidP="00AC0F15">
      <w:pPr>
        <w:pStyle w:val="NoSpacing"/>
      </w:pPr>
      <w:r>
        <w:t>Plant growth regulators</w:t>
      </w:r>
    </w:p>
    <w:p w:rsidR="008169DF" w:rsidRDefault="008169DF" w:rsidP="008169DF">
      <w:pPr>
        <w:pStyle w:val="NoSpacing"/>
        <w:numPr>
          <w:ilvl w:val="0"/>
          <w:numId w:val="1"/>
        </w:numPr>
      </w:pPr>
      <w:r>
        <w:t>Need to add additional growth regulators or hormones</w:t>
      </w:r>
    </w:p>
    <w:p w:rsidR="008169DF" w:rsidRDefault="008169DF" w:rsidP="008169DF">
      <w:pPr>
        <w:pStyle w:val="NoSpacing"/>
        <w:numPr>
          <w:ilvl w:val="1"/>
          <w:numId w:val="1"/>
        </w:numPr>
      </w:pPr>
      <w:proofErr w:type="spellStart"/>
      <w:r>
        <w:t>Auxins</w:t>
      </w:r>
      <w:proofErr w:type="spellEnd"/>
      <w:r>
        <w:t xml:space="preserve"> and </w:t>
      </w:r>
      <w:proofErr w:type="spellStart"/>
      <w:r>
        <w:t>cytokinins</w:t>
      </w:r>
      <w:proofErr w:type="spellEnd"/>
      <w:r>
        <w:t xml:space="preserve"> promote cell division and growth</w:t>
      </w:r>
    </w:p>
    <w:p w:rsidR="008169DF" w:rsidRDefault="008169DF" w:rsidP="008169DF">
      <w:pPr>
        <w:pStyle w:val="NoSpacing"/>
        <w:numPr>
          <w:ilvl w:val="1"/>
          <w:numId w:val="1"/>
        </w:numPr>
      </w:pPr>
      <w:r>
        <w:t>ABA inhibits cell division, helps formation of seeds</w:t>
      </w:r>
    </w:p>
    <w:p w:rsidR="008169DF" w:rsidRDefault="008169DF" w:rsidP="008169DF">
      <w:pPr>
        <w:pStyle w:val="NoSpacing"/>
        <w:numPr>
          <w:ilvl w:val="1"/>
          <w:numId w:val="1"/>
        </w:numPr>
      </w:pPr>
      <w:r>
        <w:t>Gibberellins promote stem elongation</w:t>
      </w:r>
    </w:p>
    <w:p w:rsidR="008169DF" w:rsidRDefault="008169DF" w:rsidP="008169DF">
      <w:pPr>
        <w:pStyle w:val="NoSpacing"/>
        <w:numPr>
          <w:ilvl w:val="1"/>
          <w:numId w:val="1"/>
        </w:numPr>
      </w:pPr>
      <w:r>
        <w:t>Ethylene contributes to fruit ripening</w:t>
      </w:r>
      <w:r w:rsidR="00DD34B6">
        <w:t>, plant growth regulator (can inhibit growth)</w:t>
      </w:r>
    </w:p>
    <w:p w:rsidR="008169DF" w:rsidRDefault="008169DF" w:rsidP="008169DF">
      <w:pPr>
        <w:pStyle w:val="NoSpacing"/>
        <w:numPr>
          <w:ilvl w:val="0"/>
          <w:numId w:val="1"/>
        </w:numPr>
      </w:pPr>
      <w:r>
        <w:t>Different types of these hormones, but only one ABA and ethylene</w:t>
      </w:r>
    </w:p>
    <w:p w:rsidR="00AC0F15" w:rsidRDefault="00AC0F15" w:rsidP="00AC0F15">
      <w:pPr>
        <w:pStyle w:val="NoSpacing"/>
      </w:pPr>
      <w:proofErr w:type="spellStart"/>
      <w:r>
        <w:t>Auxin</w:t>
      </w:r>
      <w:proofErr w:type="spellEnd"/>
      <w:r>
        <w:t xml:space="preserve"> to </w:t>
      </w:r>
      <w:proofErr w:type="spellStart"/>
      <w:r>
        <w:t>cytokinin</w:t>
      </w:r>
      <w:proofErr w:type="spellEnd"/>
      <w:r>
        <w:t xml:space="preserve"> ratio</w:t>
      </w:r>
    </w:p>
    <w:p w:rsidR="008169DF" w:rsidRDefault="005221D4" w:rsidP="008169DF">
      <w:pPr>
        <w:pStyle w:val="NoSpacing"/>
        <w:numPr>
          <w:ilvl w:val="0"/>
          <w:numId w:val="1"/>
        </w:numPr>
      </w:pPr>
      <w:r>
        <w:t xml:space="preserve">High </w:t>
      </w:r>
      <w:proofErr w:type="spellStart"/>
      <w:r>
        <w:t>auxin</w:t>
      </w:r>
      <w:proofErr w:type="spellEnd"/>
      <w:r>
        <w:t xml:space="preserve"> to </w:t>
      </w:r>
      <w:proofErr w:type="spellStart"/>
      <w:r>
        <w:t>cytokinin</w:t>
      </w:r>
      <w:proofErr w:type="spellEnd"/>
      <w:r>
        <w:t xml:space="preserve"> ratio </w:t>
      </w:r>
      <w:r>
        <w:sym w:font="Wingdings" w:char="F0E0"/>
      </w:r>
      <w:r>
        <w:t>root formation</w:t>
      </w:r>
    </w:p>
    <w:p w:rsidR="005221D4" w:rsidRDefault="005221D4" w:rsidP="008169DF">
      <w:pPr>
        <w:pStyle w:val="NoSpacing"/>
        <w:numPr>
          <w:ilvl w:val="0"/>
          <w:numId w:val="1"/>
        </w:numPr>
      </w:pPr>
      <w:r>
        <w:t xml:space="preserve">Low </w:t>
      </w:r>
      <w:proofErr w:type="spellStart"/>
      <w:r>
        <w:t>auxin</w:t>
      </w:r>
      <w:proofErr w:type="spellEnd"/>
      <w:r>
        <w:t xml:space="preserve"> to </w:t>
      </w:r>
      <w:proofErr w:type="spellStart"/>
      <w:r>
        <w:t>cytokinin</w:t>
      </w:r>
      <w:proofErr w:type="spellEnd"/>
      <w:r>
        <w:t xml:space="preserve"> ratio</w:t>
      </w:r>
      <w:r>
        <w:sym w:font="Wingdings" w:char="F0E0"/>
      </w:r>
      <w:r>
        <w:t>shoot formation</w:t>
      </w:r>
    </w:p>
    <w:p w:rsidR="005221D4" w:rsidRDefault="005221D4" w:rsidP="008169DF">
      <w:pPr>
        <w:pStyle w:val="NoSpacing"/>
        <w:numPr>
          <w:ilvl w:val="0"/>
          <w:numId w:val="1"/>
        </w:numPr>
      </w:pPr>
      <w:r>
        <w:t>Intermediate ratio</w:t>
      </w:r>
      <w:r>
        <w:sym w:font="Wingdings" w:char="F0E0"/>
      </w:r>
      <w:r>
        <w:t>callus formation</w:t>
      </w:r>
    </w:p>
    <w:p w:rsidR="005221D4" w:rsidRDefault="005221D4" w:rsidP="005221D4">
      <w:pPr>
        <w:pStyle w:val="NoSpacing"/>
        <w:numPr>
          <w:ilvl w:val="1"/>
          <w:numId w:val="1"/>
        </w:numPr>
      </w:pPr>
      <w:r>
        <w:t xml:space="preserve">Callus is undifferentiated tissue </w:t>
      </w:r>
      <w:r w:rsidR="00DD34B6">
        <w:t xml:space="preserve">that develops on or around an injured or cut plant surface </w:t>
      </w:r>
      <w:r>
        <w:t>which can be growth in culture</w:t>
      </w:r>
    </w:p>
    <w:p w:rsidR="00AC0F15" w:rsidRDefault="00AC0F15" w:rsidP="00AC0F15">
      <w:pPr>
        <w:pStyle w:val="NoSpacing"/>
      </w:pPr>
      <w:r>
        <w:t>Culture types</w:t>
      </w:r>
    </w:p>
    <w:p w:rsidR="00AE0BF0" w:rsidRDefault="00AE0BF0" w:rsidP="00AE0BF0">
      <w:pPr>
        <w:pStyle w:val="NoSpacing"/>
        <w:numPr>
          <w:ilvl w:val="0"/>
          <w:numId w:val="1"/>
        </w:numPr>
      </w:pPr>
      <w:r>
        <w:t>Top left picture is callus culture</w:t>
      </w:r>
      <w:r w:rsidR="001F2F7B">
        <w:t xml:space="preserve"> (unorganized, undifferentiated growing mass of cells)</w:t>
      </w:r>
    </w:p>
    <w:p w:rsidR="00AE0BF0" w:rsidRDefault="00AE0BF0" w:rsidP="00AE0BF0">
      <w:pPr>
        <w:pStyle w:val="NoSpacing"/>
        <w:numPr>
          <w:ilvl w:val="1"/>
          <w:numId w:val="1"/>
        </w:numPr>
      </w:pPr>
      <w:r>
        <w:t>Solid agar based medium</w:t>
      </w:r>
      <w:r w:rsidR="00571CEE">
        <w:t xml:space="preserve"> with MS</w:t>
      </w:r>
    </w:p>
    <w:p w:rsidR="00AE0BF0" w:rsidRDefault="00AE0BF0" w:rsidP="00AE0BF0">
      <w:pPr>
        <w:pStyle w:val="NoSpacing"/>
        <w:numPr>
          <w:ilvl w:val="0"/>
          <w:numId w:val="1"/>
        </w:numPr>
      </w:pPr>
      <w:r>
        <w:t>Cell suspension culture (top right)</w:t>
      </w:r>
    </w:p>
    <w:p w:rsidR="00AE0BF0" w:rsidRDefault="00AE0BF0" w:rsidP="00AE0BF0">
      <w:pPr>
        <w:pStyle w:val="NoSpacing"/>
        <w:numPr>
          <w:ilvl w:val="1"/>
          <w:numId w:val="1"/>
        </w:numPr>
      </w:pPr>
      <w:r>
        <w:t>Cells in flasks</w:t>
      </w:r>
    </w:p>
    <w:p w:rsidR="00AE0BF0" w:rsidRDefault="00AE0BF0" w:rsidP="00C33C86">
      <w:pPr>
        <w:pStyle w:val="NoSpacing"/>
        <w:numPr>
          <w:ilvl w:val="0"/>
          <w:numId w:val="1"/>
        </w:numPr>
      </w:pPr>
      <w:r>
        <w:t xml:space="preserve">Protoplast culture – if you degrade cell wall you get protoplast, which is easier for transformation of </w:t>
      </w:r>
      <w:proofErr w:type="spellStart"/>
      <w:r>
        <w:t>transgene</w:t>
      </w:r>
      <w:proofErr w:type="spellEnd"/>
      <w:r>
        <w:t xml:space="preserve"> because no protection</w:t>
      </w:r>
    </w:p>
    <w:p w:rsidR="00483664" w:rsidRDefault="00483664" w:rsidP="00483664">
      <w:pPr>
        <w:pStyle w:val="NoSpacing"/>
        <w:numPr>
          <w:ilvl w:val="1"/>
          <w:numId w:val="1"/>
        </w:numPr>
      </w:pPr>
      <w:r>
        <w:t xml:space="preserve">Cell </w:t>
      </w:r>
      <w:r w:rsidR="00084655">
        <w:t>wall degraded by polysaccharide-</w:t>
      </w:r>
      <w:r>
        <w:t>degrading enzymes (</w:t>
      </w:r>
      <w:proofErr w:type="spellStart"/>
      <w:r w:rsidR="00084655">
        <w:t>cellula</w:t>
      </w:r>
      <w:r>
        <w:t>se</w:t>
      </w:r>
      <w:proofErr w:type="spellEnd"/>
      <w:r>
        <w:t xml:space="preserve">, </w:t>
      </w:r>
      <w:proofErr w:type="spellStart"/>
      <w:r>
        <w:t>pectinase</w:t>
      </w:r>
      <w:proofErr w:type="spellEnd"/>
      <w:r>
        <w:t xml:space="preserve">, </w:t>
      </w:r>
      <w:proofErr w:type="spellStart"/>
      <w:r>
        <w:t>xylanase</w:t>
      </w:r>
      <w:proofErr w:type="spellEnd"/>
      <w:r>
        <w:t>)</w:t>
      </w:r>
    </w:p>
    <w:p w:rsidR="00483664" w:rsidRDefault="00483664" w:rsidP="00483664">
      <w:pPr>
        <w:pStyle w:val="NoSpacing"/>
        <w:numPr>
          <w:ilvl w:val="0"/>
          <w:numId w:val="1"/>
        </w:numPr>
      </w:pPr>
      <w:r>
        <w:t>Root, shoot tip, embryo and microspore (pollen or anther explants) cultures</w:t>
      </w:r>
    </w:p>
    <w:p w:rsidR="00AC0F15" w:rsidRDefault="00AC0F15" w:rsidP="00AC0F15">
      <w:pPr>
        <w:pStyle w:val="NoSpacing"/>
      </w:pPr>
      <w:r>
        <w:t>Initiation and maintenance of plant suspension cultures</w:t>
      </w:r>
    </w:p>
    <w:p w:rsidR="00C33C86" w:rsidRDefault="00C33C86" w:rsidP="00C33C86">
      <w:pPr>
        <w:pStyle w:val="NoSpacing"/>
        <w:numPr>
          <w:ilvl w:val="0"/>
          <w:numId w:val="1"/>
        </w:numPr>
      </w:pPr>
      <w:r>
        <w:t>Major steps to establish plant suspension culture</w:t>
      </w:r>
    </w:p>
    <w:p w:rsidR="00C33C86" w:rsidRDefault="00571CEE" w:rsidP="00C33C86">
      <w:pPr>
        <w:pStyle w:val="NoSpacing"/>
        <w:numPr>
          <w:ilvl w:val="0"/>
          <w:numId w:val="1"/>
        </w:numPr>
      </w:pPr>
      <w:r>
        <w:t>Select tissue (leaf, root, etc)</w:t>
      </w:r>
      <w:r>
        <w:sym w:font="Wingdings" w:char="F0E0"/>
      </w:r>
      <w:r>
        <w:t>sterilize</w:t>
      </w:r>
      <w:r>
        <w:sym w:font="Wingdings" w:char="F0E0"/>
      </w:r>
      <w:r>
        <w:t>cut and put on solid medium (agar based containing MS) and let it grow for 2-6 weeks, you will get callus culture</w:t>
      </w:r>
    </w:p>
    <w:p w:rsidR="00571CEE" w:rsidRDefault="00571CEE" w:rsidP="00C33C86">
      <w:pPr>
        <w:pStyle w:val="NoSpacing"/>
        <w:numPr>
          <w:ilvl w:val="0"/>
          <w:numId w:val="1"/>
        </w:numPr>
      </w:pPr>
      <w:r>
        <w:t>Cut the callus and put in liquid medium (no agar but still MS) in flasks to get cell suspensions culture</w:t>
      </w:r>
      <w:r>
        <w:sym w:font="Wingdings" w:char="F0E0"/>
      </w:r>
      <w:r>
        <w:t>grow from 1-2 weeks</w:t>
      </w:r>
    </w:p>
    <w:p w:rsidR="00571CEE" w:rsidRDefault="00571CEE" w:rsidP="00C33C86">
      <w:pPr>
        <w:pStyle w:val="NoSpacing"/>
        <w:numPr>
          <w:ilvl w:val="0"/>
          <w:numId w:val="1"/>
        </w:numPr>
      </w:pPr>
      <w:r>
        <w:t xml:space="preserve">Remove aggregates to prepare single celled suspension by filtering, </w:t>
      </w:r>
      <w:proofErr w:type="spellStart"/>
      <w:r>
        <w:t>pipetting</w:t>
      </w:r>
      <w:proofErr w:type="spellEnd"/>
      <w:r>
        <w:t xml:space="preserve">, or </w:t>
      </w:r>
      <w:proofErr w:type="spellStart"/>
      <w:r>
        <w:t>pectinase</w:t>
      </w:r>
      <w:proofErr w:type="spellEnd"/>
      <w:r>
        <w:t xml:space="preserve"> (which will destroy cell-cell interactions)</w:t>
      </w:r>
    </w:p>
    <w:p w:rsidR="00571CEE" w:rsidRPr="00B82021" w:rsidRDefault="00571CEE" w:rsidP="00C33C86">
      <w:pPr>
        <w:pStyle w:val="NoSpacing"/>
        <w:numPr>
          <w:ilvl w:val="0"/>
          <w:numId w:val="1"/>
        </w:numPr>
      </w:pPr>
      <w:r>
        <w:t>Put in fresh medium</w:t>
      </w:r>
    </w:p>
    <w:p w:rsidR="00571CEE" w:rsidRDefault="00AE0BF0" w:rsidP="00571CEE">
      <w:pPr>
        <w:pStyle w:val="NoSpacing"/>
      </w:pPr>
      <w:r>
        <w:lastRenderedPageBreak/>
        <w:t>Plant regeneration</w:t>
      </w:r>
    </w:p>
    <w:p w:rsidR="00AE0BF0" w:rsidRDefault="00AE0BF0" w:rsidP="00571CEE">
      <w:pPr>
        <w:pStyle w:val="NoSpacing"/>
        <w:numPr>
          <w:ilvl w:val="0"/>
          <w:numId w:val="1"/>
        </w:numPr>
      </w:pPr>
      <w:r>
        <w:t>Somatic</w:t>
      </w:r>
      <w:r w:rsidR="00571CEE">
        <w:t xml:space="preserve"> (asexual)</w:t>
      </w:r>
      <w:r>
        <w:t xml:space="preserve"> embryogenesis</w:t>
      </w:r>
    </w:p>
    <w:p w:rsidR="00483664" w:rsidRDefault="00483664" w:rsidP="00483664">
      <w:pPr>
        <w:pStyle w:val="NoSpacing"/>
        <w:numPr>
          <w:ilvl w:val="1"/>
          <w:numId w:val="1"/>
        </w:numPr>
      </w:pPr>
      <w:proofErr w:type="spellStart"/>
      <w:r>
        <w:t>Initation</w:t>
      </w:r>
      <w:proofErr w:type="spellEnd"/>
      <w:r>
        <w:t xml:space="preserve"> of embryos from previously differentiated somatic cells</w:t>
      </w:r>
    </w:p>
    <w:p w:rsidR="00483664" w:rsidRDefault="00483664" w:rsidP="00483664">
      <w:pPr>
        <w:pStyle w:val="NoSpacing"/>
        <w:numPr>
          <w:ilvl w:val="1"/>
          <w:numId w:val="1"/>
        </w:numPr>
      </w:pPr>
      <w:r>
        <w:t>Sequential stages of somatic embryo development (single cell</w:t>
      </w:r>
      <w:r>
        <w:sym w:font="Wingdings" w:char="F0E0"/>
      </w:r>
      <w:r>
        <w:t>group</w:t>
      </w:r>
      <w:r>
        <w:sym w:font="Wingdings" w:char="F0E0"/>
      </w:r>
      <w:r>
        <w:t>globular-stage embryo</w:t>
      </w:r>
      <w:r>
        <w:sym w:font="Wingdings" w:char="F0E0"/>
      </w:r>
      <w:r>
        <w:t>heart-stage</w:t>
      </w:r>
      <w:r>
        <w:sym w:font="Wingdings" w:char="F0E0"/>
      </w:r>
      <w:r>
        <w:t>torpedo-stage)</w:t>
      </w:r>
    </w:p>
    <w:p w:rsidR="00571CEE" w:rsidRDefault="00571CEE" w:rsidP="00571CEE">
      <w:pPr>
        <w:pStyle w:val="NoSpacing"/>
        <w:numPr>
          <w:ilvl w:val="1"/>
          <w:numId w:val="1"/>
        </w:numPr>
      </w:pPr>
      <w:r>
        <w:t>Formation of actual se</w:t>
      </w:r>
      <w:r w:rsidR="00A73F68">
        <w:t>eds or embryos that let us grow</w:t>
      </w:r>
      <w:r>
        <w:t xml:space="preserve"> plants</w:t>
      </w:r>
    </w:p>
    <w:p w:rsidR="00571CEE" w:rsidRDefault="00571CEE" w:rsidP="00571CEE">
      <w:pPr>
        <w:pStyle w:val="NoSpacing"/>
        <w:numPr>
          <w:ilvl w:val="1"/>
          <w:numId w:val="1"/>
        </w:numPr>
      </w:pPr>
      <w:r>
        <w:t>Can be induced from single or group of cells</w:t>
      </w:r>
    </w:p>
    <w:p w:rsidR="00571CEE" w:rsidRDefault="00571CEE" w:rsidP="00571CEE">
      <w:pPr>
        <w:pStyle w:val="NoSpacing"/>
        <w:numPr>
          <w:ilvl w:val="1"/>
          <w:numId w:val="1"/>
        </w:numPr>
      </w:pPr>
      <w:r>
        <w:t>Torpedo-stage embryo recognized by SAM and RAM</w:t>
      </w:r>
    </w:p>
    <w:p w:rsidR="00571CEE" w:rsidRDefault="00571CEE" w:rsidP="00571CEE">
      <w:pPr>
        <w:pStyle w:val="NoSpacing"/>
        <w:numPr>
          <w:ilvl w:val="1"/>
          <w:numId w:val="1"/>
        </w:numPr>
      </w:pPr>
      <w:r>
        <w:t xml:space="preserve">How to induce SE </w:t>
      </w:r>
    </w:p>
    <w:p w:rsidR="00571CEE" w:rsidRDefault="00571CEE" w:rsidP="00571CEE">
      <w:pPr>
        <w:pStyle w:val="NoSpacing"/>
        <w:numPr>
          <w:ilvl w:val="2"/>
          <w:numId w:val="1"/>
        </w:numPr>
      </w:pPr>
      <w:r>
        <w:t>In direct</w:t>
      </w:r>
      <w:r w:rsidR="00483664">
        <w:t xml:space="preserve"> (alfalfa)</w:t>
      </w:r>
      <w:r>
        <w:t>, does not include stage where there is formation of callus</w:t>
      </w:r>
    </w:p>
    <w:p w:rsidR="00571CEE" w:rsidRDefault="00571CEE" w:rsidP="00571CEE">
      <w:pPr>
        <w:pStyle w:val="NoSpacing"/>
        <w:numPr>
          <w:ilvl w:val="3"/>
          <w:numId w:val="1"/>
        </w:numPr>
      </w:pPr>
      <w:r>
        <w:t xml:space="preserve">Put tissue in liquid medium with specific plant hormones (IAA is not stable and will degrade quickly, while 2,4-D is a stable </w:t>
      </w:r>
      <w:proofErr w:type="spellStart"/>
      <w:r>
        <w:t>auxin</w:t>
      </w:r>
      <w:proofErr w:type="spellEnd"/>
      <w:r>
        <w:t>)</w:t>
      </w:r>
    </w:p>
    <w:p w:rsidR="00C469AF" w:rsidRDefault="00C469AF" w:rsidP="00571CEE">
      <w:pPr>
        <w:pStyle w:val="NoSpacing"/>
        <w:numPr>
          <w:ilvl w:val="3"/>
          <w:numId w:val="1"/>
        </w:numPr>
      </w:pPr>
      <w:r>
        <w:t xml:space="preserve">Next remove </w:t>
      </w:r>
      <w:proofErr w:type="spellStart"/>
      <w:r>
        <w:t>auxin</w:t>
      </w:r>
      <w:proofErr w:type="spellEnd"/>
      <w:r>
        <w:t xml:space="preserve"> and replace with ABA (which will induce germination of seeds/embryogenesis) and can put in soil and grow</w:t>
      </w:r>
    </w:p>
    <w:p w:rsidR="00C469AF" w:rsidRDefault="00C469AF" w:rsidP="00C469AF">
      <w:pPr>
        <w:pStyle w:val="NoSpacing"/>
        <w:numPr>
          <w:ilvl w:val="2"/>
          <w:numId w:val="1"/>
        </w:numPr>
      </w:pPr>
      <w:r>
        <w:t>For indirect</w:t>
      </w:r>
      <w:r w:rsidR="00483664">
        <w:t xml:space="preserve"> (carrot)</w:t>
      </w:r>
      <w:r>
        <w:t xml:space="preserve">, first step is formation of callus in callus culture, then make cell suspension, then grow in presence of </w:t>
      </w:r>
      <w:proofErr w:type="spellStart"/>
      <w:r>
        <w:t>auxin</w:t>
      </w:r>
      <w:proofErr w:type="spellEnd"/>
      <w:r>
        <w:t>, then replace with ABA to get embryos</w:t>
      </w:r>
    </w:p>
    <w:p w:rsidR="00AE0BF0" w:rsidRDefault="00AE0BF0" w:rsidP="00571CEE">
      <w:pPr>
        <w:pStyle w:val="NoSpacing"/>
        <w:numPr>
          <w:ilvl w:val="0"/>
          <w:numId w:val="1"/>
        </w:numPr>
      </w:pPr>
      <w:r>
        <w:t>Organogenesis</w:t>
      </w:r>
    </w:p>
    <w:p w:rsidR="00A73F68" w:rsidRDefault="00A73F68" w:rsidP="00A73F68">
      <w:pPr>
        <w:pStyle w:val="NoSpacing"/>
        <w:numPr>
          <w:ilvl w:val="1"/>
          <w:numId w:val="1"/>
        </w:numPr>
      </w:pPr>
      <w:r>
        <w:t>Don’t need to produce embryo</w:t>
      </w:r>
    </w:p>
    <w:p w:rsidR="00A73F68" w:rsidRDefault="00E73044" w:rsidP="00A73F68">
      <w:pPr>
        <w:pStyle w:val="NoSpacing"/>
        <w:numPr>
          <w:ilvl w:val="1"/>
          <w:numId w:val="1"/>
        </w:numPr>
      </w:pPr>
      <w:r>
        <w:t>Production of organs (roots or shoots) from explants or from callus culture</w:t>
      </w:r>
    </w:p>
    <w:p w:rsidR="00A73F68" w:rsidRDefault="00A73F68" w:rsidP="00A73F68">
      <w:pPr>
        <w:pStyle w:val="NoSpacing"/>
        <w:numPr>
          <w:ilvl w:val="1"/>
          <w:numId w:val="1"/>
        </w:numPr>
      </w:pPr>
      <w:r>
        <w:t xml:space="preserve">Need to control ratio of </w:t>
      </w:r>
      <w:proofErr w:type="spellStart"/>
      <w:r>
        <w:t>auxin</w:t>
      </w:r>
      <w:proofErr w:type="spellEnd"/>
      <w:r>
        <w:t xml:space="preserve"> to </w:t>
      </w:r>
      <w:proofErr w:type="spellStart"/>
      <w:r>
        <w:t>cytokinin</w:t>
      </w:r>
      <w:proofErr w:type="spellEnd"/>
      <w:r>
        <w:t xml:space="preserve"> to control shoots and roots</w:t>
      </w:r>
    </w:p>
    <w:p w:rsidR="00A73F68" w:rsidRDefault="00A73F68" w:rsidP="00A73F68">
      <w:pPr>
        <w:pStyle w:val="NoSpacing"/>
        <w:numPr>
          <w:ilvl w:val="1"/>
          <w:numId w:val="1"/>
        </w:numPr>
      </w:pPr>
      <w:r>
        <w:t>Cut leaves, put on solid MS medium</w:t>
      </w:r>
    </w:p>
    <w:p w:rsidR="00A73F68" w:rsidRDefault="00A73F68" w:rsidP="00A73F68">
      <w:pPr>
        <w:pStyle w:val="NoSpacing"/>
        <w:numPr>
          <w:ilvl w:val="2"/>
          <w:numId w:val="1"/>
        </w:numPr>
      </w:pPr>
      <w:r>
        <w:t xml:space="preserve">Greater </w:t>
      </w:r>
      <w:proofErr w:type="spellStart"/>
      <w:r>
        <w:t>cytokinin</w:t>
      </w:r>
      <w:proofErr w:type="spellEnd"/>
      <w:r>
        <w:t xml:space="preserve"> than </w:t>
      </w:r>
      <w:proofErr w:type="spellStart"/>
      <w:r>
        <w:t>auxin</w:t>
      </w:r>
      <w:proofErr w:type="spellEnd"/>
      <w:r>
        <w:t xml:space="preserve"> to get shoot formation from callus</w:t>
      </w:r>
    </w:p>
    <w:p w:rsidR="00AE0BF0" w:rsidRDefault="00AE0BF0" w:rsidP="005D7E7E">
      <w:pPr>
        <w:pStyle w:val="NoSpacing"/>
      </w:pPr>
      <w:r>
        <w:t>Plant transformation and regeneration protocols</w:t>
      </w:r>
    </w:p>
    <w:p w:rsidR="00A73F68" w:rsidRDefault="00A73F68" w:rsidP="00A73F68">
      <w:pPr>
        <w:pStyle w:val="NoSpacing"/>
        <w:numPr>
          <w:ilvl w:val="0"/>
          <w:numId w:val="1"/>
        </w:numPr>
      </w:pPr>
      <w:r>
        <w:t>Four major types of transformation</w:t>
      </w:r>
    </w:p>
    <w:p w:rsidR="00A73F68" w:rsidRDefault="00A73F68" w:rsidP="00A73F68">
      <w:pPr>
        <w:pStyle w:val="NoSpacing"/>
        <w:numPr>
          <w:ilvl w:val="0"/>
          <w:numId w:val="1"/>
        </w:numPr>
      </w:pPr>
      <w:r>
        <w:t>By using explants, can transform them using different ways (</w:t>
      </w:r>
      <w:proofErr w:type="spellStart"/>
      <w:r>
        <w:t>Agrobacterim</w:t>
      </w:r>
      <w:proofErr w:type="spellEnd"/>
      <w:r>
        <w:t xml:space="preserve">, </w:t>
      </w:r>
      <w:proofErr w:type="spellStart"/>
      <w:r>
        <w:t>biolistic</w:t>
      </w:r>
      <w:proofErr w:type="spellEnd"/>
      <w:r>
        <w:t>)</w:t>
      </w:r>
    </w:p>
    <w:p w:rsidR="00A73F68" w:rsidRDefault="00A73F68" w:rsidP="00A73F68">
      <w:pPr>
        <w:pStyle w:val="NoSpacing"/>
        <w:numPr>
          <w:ilvl w:val="0"/>
          <w:numId w:val="1"/>
        </w:numPr>
      </w:pPr>
      <w:r>
        <w:t>To transform callus, same as explants</w:t>
      </w:r>
    </w:p>
    <w:p w:rsidR="00E73044" w:rsidRDefault="00A73F68" w:rsidP="00E73044">
      <w:pPr>
        <w:pStyle w:val="NoSpacing"/>
        <w:numPr>
          <w:ilvl w:val="0"/>
          <w:numId w:val="1"/>
        </w:numPr>
      </w:pPr>
      <w:r>
        <w:t>Once we have suspension culture or protoplasts, they can be transformed in more ways</w:t>
      </w:r>
    </w:p>
    <w:p w:rsidR="007E2082" w:rsidRDefault="007E2082" w:rsidP="00D30B2A">
      <w:pPr>
        <w:pStyle w:val="NoSpacing"/>
      </w:pPr>
    </w:p>
    <w:p w:rsidR="00D30B2A" w:rsidRPr="001F2F7B" w:rsidRDefault="00D30B2A" w:rsidP="00D30B2A">
      <w:pPr>
        <w:pStyle w:val="NoSpacing"/>
        <w:rPr>
          <w:b/>
        </w:rPr>
      </w:pPr>
      <w:r w:rsidRPr="001F2F7B">
        <w:rPr>
          <w:b/>
        </w:rPr>
        <w:t>Lecture 3 – Genome Structure</w:t>
      </w:r>
    </w:p>
    <w:p w:rsidR="00D30B2A" w:rsidRDefault="00D30B2A" w:rsidP="00D30B2A">
      <w:pPr>
        <w:pStyle w:val="NoSpacing"/>
      </w:pPr>
      <w:r>
        <w:t>What is genome?</w:t>
      </w:r>
    </w:p>
    <w:p w:rsidR="00D30B2A" w:rsidRDefault="00D30B2A" w:rsidP="00D30B2A">
      <w:pPr>
        <w:pStyle w:val="NoSpacing"/>
        <w:numPr>
          <w:ilvl w:val="0"/>
          <w:numId w:val="1"/>
        </w:numPr>
      </w:pPr>
      <w:r>
        <w:t>Size of genome doesn’t reflect complexity of organism</w:t>
      </w:r>
    </w:p>
    <w:p w:rsidR="00D30B2A" w:rsidRDefault="00D30B2A" w:rsidP="00D30B2A">
      <w:pPr>
        <w:pStyle w:val="NoSpacing"/>
        <w:numPr>
          <w:ilvl w:val="0"/>
          <w:numId w:val="1"/>
        </w:numPr>
      </w:pPr>
      <w:r>
        <w:t>Now can process whole human genome in a day for $1000</w:t>
      </w:r>
    </w:p>
    <w:p w:rsidR="00D95DED" w:rsidRDefault="00D95DED" w:rsidP="00D30B2A">
      <w:pPr>
        <w:pStyle w:val="NoSpacing"/>
        <w:numPr>
          <w:ilvl w:val="0"/>
          <w:numId w:val="1"/>
        </w:numPr>
      </w:pPr>
      <w:r>
        <w:t>Genome – total genetic info carried by cell or organism (nuclear is linear genome, mitochondrial and chloroplast are circular)</w:t>
      </w:r>
    </w:p>
    <w:p w:rsidR="00D30B2A" w:rsidRDefault="00D30B2A" w:rsidP="00D30B2A">
      <w:pPr>
        <w:pStyle w:val="NoSpacing"/>
      </w:pPr>
      <w:r>
        <w:t>Genome size of crop plants</w:t>
      </w:r>
    </w:p>
    <w:p w:rsidR="00D30B2A" w:rsidRDefault="00D30B2A" w:rsidP="00D30B2A">
      <w:pPr>
        <w:pStyle w:val="NoSpacing"/>
        <w:numPr>
          <w:ilvl w:val="0"/>
          <w:numId w:val="1"/>
        </w:numPr>
      </w:pPr>
      <w:r>
        <w:t>Significant variation in genome size, and does not reflect complexity (human is 10x smaller than wheat)</w:t>
      </w:r>
    </w:p>
    <w:p w:rsidR="00D30B2A" w:rsidRDefault="00D95DED" w:rsidP="00D30B2A">
      <w:pPr>
        <w:pStyle w:val="NoSpacing"/>
        <w:numPr>
          <w:ilvl w:val="0"/>
          <w:numId w:val="1"/>
        </w:numPr>
      </w:pPr>
      <w:r>
        <w:t>98.5%</w:t>
      </w:r>
      <w:r w:rsidR="00D30B2A">
        <w:t xml:space="preserve"> of human genome is non-coding (most is repetitious DNA and </w:t>
      </w:r>
      <w:proofErr w:type="spellStart"/>
      <w:r w:rsidR="00D30B2A">
        <w:t>introns</w:t>
      </w:r>
      <w:proofErr w:type="spellEnd"/>
      <w:r w:rsidR="00D30B2A">
        <w:t>)</w:t>
      </w:r>
    </w:p>
    <w:p w:rsidR="00D30B2A" w:rsidRDefault="00D30B2A" w:rsidP="00D30B2A">
      <w:pPr>
        <w:pStyle w:val="NoSpacing"/>
      </w:pPr>
      <w:r>
        <w:t>Arabidopsis – model plant</w:t>
      </w:r>
    </w:p>
    <w:p w:rsidR="00D30B2A" w:rsidRDefault="00D30B2A" w:rsidP="00D30B2A">
      <w:pPr>
        <w:pStyle w:val="NoSpacing"/>
        <w:numPr>
          <w:ilvl w:val="0"/>
          <w:numId w:val="1"/>
        </w:numPr>
      </w:pPr>
      <w:r>
        <w:t>Advantage of small genome to use as model</w:t>
      </w:r>
      <w:r w:rsidR="00D95DED">
        <w:t xml:space="preserve"> (125 Mb)</w:t>
      </w:r>
    </w:p>
    <w:p w:rsidR="00777E53" w:rsidRDefault="00777E53" w:rsidP="00D30B2A">
      <w:pPr>
        <w:pStyle w:val="NoSpacing"/>
        <w:numPr>
          <w:ilvl w:val="0"/>
          <w:numId w:val="1"/>
        </w:numPr>
      </w:pPr>
      <w:r>
        <w:t>Arrows are ORFs (region of sequence DNA)</w:t>
      </w:r>
    </w:p>
    <w:p w:rsidR="00F80778" w:rsidRDefault="00F80778" w:rsidP="00F80778">
      <w:pPr>
        <w:pStyle w:val="NoSpacing"/>
        <w:numPr>
          <w:ilvl w:val="1"/>
          <w:numId w:val="1"/>
        </w:numPr>
      </w:pPr>
      <w:r>
        <w:t xml:space="preserve">At least 100 </w:t>
      </w:r>
      <w:proofErr w:type="spellStart"/>
      <w:r>
        <w:t>codons</w:t>
      </w:r>
      <w:proofErr w:type="spellEnd"/>
      <w:r>
        <w:t xml:space="preserve"> that begins with start </w:t>
      </w:r>
      <w:proofErr w:type="spellStart"/>
      <w:r>
        <w:t>codon</w:t>
      </w:r>
      <w:proofErr w:type="spellEnd"/>
      <w:r>
        <w:t xml:space="preserve"> and ends with stop </w:t>
      </w:r>
      <w:proofErr w:type="spellStart"/>
      <w:r>
        <w:t>codon</w:t>
      </w:r>
      <w:proofErr w:type="spellEnd"/>
    </w:p>
    <w:p w:rsidR="00777E53" w:rsidRDefault="00777E53" w:rsidP="00D30B2A">
      <w:pPr>
        <w:pStyle w:val="NoSpacing"/>
        <w:numPr>
          <w:ilvl w:val="0"/>
          <w:numId w:val="1"/>
        </w:numPr>
      </w:pPr>
      <w:r>
        <w:t xml:space="preserve">Need to know location of promoter, 5’ UTR, </w:t>
      </w:r>
      <w:proofErr w:type="spellStart"/>
      <w:r>
        <w:t>exons</w:t>
      </w:r>
      <w:proofErr w:type="spellEnd"/>
      <w:r>
        <w:t xml:space="preserve">, </w:t>
      </w:r>
      <w:proofErr w:type="spellStart"/>
      <w:r>
        <w:t>introns</w:t>
      </w:r>
      <w:proofErr w:type="spellEnd"/>
      <w:r>
        <w:t xml:space="preserve">, 3’ UTR in order to design the </w:t>
      </w:r>
      <w:proofErr w:type="spellStart"/>
      <w:r>
        <w:t>transgene</w:t>
      </w:r>
      <w:proofErr w:type="spellEnd"/>
    </w:p>
    <w:p w:rsidR="00D30B2A" w:rsidRDefault="00D30B2A" w:rsidP="00D30B2A">
      <w:pPr>
        <w:pStyle w:val="NoSpacing"/>
      </w:pPr>
      <w:r>
        <w:t>Genome organization</w:t>
      </w:r>
    </w:p>
    <w:p w:rsidR="00F80778" w:rsidRDefault="00F80778" w:rsidP="00F80778">
      <w:pPr>
        <w:pStyle w:val="NoSpacing"/>
        <w:numPr>
          <w:ilvl w:val="0"/>
          <w:numId w:val="1"/>
        </w:numPr>
      </w:pPr>
      <w:r>
        <w:t>Nuclear DNA displays extensive secondary structures and its associated proteins (chromatin)</w:t>
      </w:r>
    </w:p>
    <w:p w:rsidR="00F80778" w:rsidRDefault="00AC044C" w:rsidP="00F80778">
      <w:pPr>
        <w:pStyle w:val="NoSpacing"/>
        <w:numPr>
          <w:ilvl w:val="0"/>
          <w:numId w:val="1"/>
        </w:numPr>
      </w:pPr>
      <w:r>
        <w:lastRenderedPageBreak/>
        <w:t>Basic structural subunit (</w:t>
      </w:r>
      <w:proofErr w:type="spellStart"/>
      <w:r>
        <w:t>nucleosome</w:t>
      </w:r>
      <w:proofErr w:type="spellEnd"/>
      <w:r>
        <w:t xml:space="preserve"> – 147bp wrapped around protein core of H2A, H2B, H3, H4)</w:t>
      </w:r>
    </w:p>
    <w:p w:rsidR="00AC044C" w:rsidRDefault="00AC044C" w:rsidP="00F80778">
      <w:pPr>
        <w:pStyle w:val="NoSpacing"/>
        <w:numPr>
          <w:ilvl w:val="0"/>
          <w:numId w:val="1"/>
        </w:numPr>
      </w:pPr>
      <w:r>
        <w:t>At metaphase, chromatin condensed into individual chromosomes</w:t>
      </w:r>
    </w:p>
    <w:p w:rsidR="00AC044C" w:rsidRDefault="00AC044C" w:rsidP="00F80778">
      <w:pPr>
        <w:pStyle w:val="NoSpacing"/>
        <w:numPr>
          <w:ilvl w:val="0"/>
          <w:numId w:val="1"/>
        </w:numPr>
      </w:pPr>
      <w:r>
        <w:t xml:space="preserve">Local chromatin structure influence the regulation of </w:t>
      </w:r>
      <w:proofErr w:type="spellStart"/>
      <w:r>
        <w:t>transgene</w:t>
      </w:r>
      <w:proofErr w:type="spellEnd"/>
      <w:r>
        <w:t xml:space="preserve"> expression</w:t>
      </w:r>
    </w:p>
    <w:p w:rsidR="00AC044C" w:rsidRDefault="00AC044C" w:rsidP="00F80778">
      <w:pPr>
        <w:pStyle w:val="NoSpacing"/>
        <w:numPr>
          <w:ilvl w:val="0"/>
          <w:numId w:val="1"/>
        </w:numPr>
      </w:pPr>
      <w:proofErr w:type="spellStart"/>
      <w:r>
        <w:t>Transgene</w:t>
      </w:r>
      <w:proofErr w:type="spellEnd"/>
      <w:r>
        <w:t xml:space="preserve"> – foreign DNA that is inserted into genome of organism</w:t>
      </w:r>
    </w:p>
    <w:p w:rsidR="00777E53" w:rsidRDefault="00777E53" w:rsidP="00777E53">
      <w:pPr>
        <w:pStyle w:val="NoSpacing"/>
        <w:numPr>
          <w:ilvl w:val="0"/>
          <w:numId w:val="1"/>
        </w:numPr>
      </w:pPr>
      <w:r>
        <w:t xml:space="preserve">Double helix DNA associated with </w:t>
      </w:r>
      <w:proofErr w:type="spellStart"/>
      <w:r>
        <w:t>histones</w:t>
      </w:r>
      <w:proofErr w:type="spellEnd"/>
      <w:r>
        <w:t xml:space="preserve"> (never pure)</w:t>
      </w:r>
    </w:p>
    <w:p w:rsidR="00777E53" w:rsidRDefault="00777E53" w:rsidP="00777E53">
      <w:pPr>
        <w:pStyle w:val="NoSpacing"/>
        <w:numPr>
          <w:ilvl w:val="0"/>
          <w:numId w:val="1"/>
        </w:numPr>
      </w:pPr>
      <w:r>
        <w:t xml:space="preserve">Helix wraps around 8 </w:t>
      </w:r>
      <w:proofErr w:type="spellStart"/>
      <w:r>
        <w:t>histones</w:t>
      </w:r>
      <w:proofErr w:type="spellEnd"/>
      <w:r>
        <w:t xml:space="preserve"> called </w:t>
      </w:r>
      <w:proofErr w:type="spellStart"/>
      <w:r>
        <w:t>nucleosome</w:t>
      </w:r>
      <w:proofErr w:type="spellEnd"/>
    </w:p>
    <w:p w:rsidR="00777E53" w:rsidRDefault="00777E53" w:rsidP="00777E53">
      <w:pPr>
        <w:pStyle w:val="NoSpacing"/>
        <w:numPr>
          <w:ilvl w:val="0"/>
          <w:numId w:val="1"/>
        </w:numPr>
      </w:pPr>
      <w:r>
        <w:t>We usually see “beads on a string” in cells</w:t>
      </w:r>
    </w:p>
    <w:p w:rsidR="00777E53" w:rsidRDefault="00777E53" w:rsidP="00777E53">
      <w:pPr>
        <w:pStyle w:val="NoSpacing"/>
        <w:numPr>
          <w:ilvl w:val="0"/>
          <w:numId w:val="1"/>
        </w:numPr>
      </w:pPr>
      <w:r>
        <w:t xml:space="preserve">Condensed more to 30nm </w:t>
      </w:r>
      <w:proofErr w:type="spellStart"/>
      <w:r>
        <w:t>fibres</w:t>
      </w:r>
      <w:proofErr w:type="spellEnd"/>
      <w:r>
        <w:sym w:font="Wingdings" w:char="F0E0"/>
      </w:r>
      <w:r>
        <w:t xml:space="preserve">form loops that interact with protein scaffold in </w:t>
      </w:r>
      <w:proofErr w:type="spellStart"/>
      <w:r>
        <w:t>interphase</w:t>
      </w:r>
      <w:proofErr w:type="spellEnd"/>
      <w:r>
        <w:sym w:font="Wingdings" w:char="F0E0"/>
      </w:r>
      <w:r>
        <w:t>condense into chromosomes in metaphase</w:t>
      </w:r>
    </w:p>
    <w:p w:rsidR="00777E53" w:rsidRDefault="00777E53" w:rsidP="00777E53">
      <w:pPr>
        <w:pStyle w:val="NoSpacing"/>
        <w:numPr>
          <w:ilvl w:val="0"/>
          <w:numId w:val="1"/>
        </w:numPr>
      </w:pPr>
      <w:r>
        <w:t>When we want to insert gene, it can be inserted in different positions (more or less condensed) to activate or inactivate genes</w:t>
      </w:r>
      <w:r>
        <w:sym w:font="Wingdings" w:char="F0E0"/>
      </w:r>
      <w:r>
        <w:t>position effect</w:t>
      </w:r>
    </w:p>
    <w:p w:rsidR="00777E53" w:rsidRDefault="00777E53" w:rsidP="00D30B2A">
      <w:pPr>
        <w:pStyle w:val="NoSpacing"/>
      </w:pPr>
      <w:r>
        <w:t>Structure and expression of protein-coding genes</w:t>
      </w:r>
    </w:p>
    <w:p w:rsidR="00777E53" w:rsidRDefault="00777E53" w:rsidP="00777E53">
      <w:pPr>
        <w:pStyle w:val="NoSpacing"/>
        <w:numPr>
          <w:ilvl w:val="0"/>
          <w:numId w:val="1"/>
        </w:numPr>
      </w:pPr>
      <w:r>
        <w:t>Know all points on this diagram</w:t>
      </w:r>
    </w:p>
    <w:p w:rsidR="00777E53" w:rsidRDefault="00077481" w:rsidP="00777E53">
      <w:pPr>
        <w:pStyle w:val="NoSpacing"/>
        <w:numPr>
          <w:ilvl w:val="0"/>
          <w:numId w:val="1"/>
        </w:numPr>
      </w:pPr>
      <w:r>
        <w:t>Transcription unit – transcribed into pre-mRNA</w:t>
      </w:r>
      <w:r w:rsidR="00762BC5">
        <w:t xml:space="preserve"> (</w:t>
      </w:r>
      <w:proofErr w:type="spellStart"/>
      <w:r w:rsidR="00762BC5">
        <w:t>exons</w:t>
      </w:r>
      <w:proofErr w:type="spellEnd"/>
      <w:r w:rsidR="00762BC5">
        <w:t xml:space="preserve">, </w:t>
      </w:r>
      <w:proofErr w:type="spellStart"/>
      <w:r w:rsidR="00762BC5">
        <w:t>introns</w:t>
      </w:r>
      <w:proofErr w:type="spellEnd"/>
      <w:r w:rsidR="00762BC5">
        <w:t>, both UTRs)</w:t>
      </w:r>
    </w:p>
    <w:p w:rsidR="00762BC5" w:rsidRDefault="00762BC5" w:rsidP="00762BC5">
      <w:pPr>
        <w:pStyle w:val="NoSpacing"/>
        <w:numPr>
          <w:ilvl w:val="1"/>
          <w:numId w:val="1"/>
        </w:numPr>
      </w:pPr>
      <w:r>
        <w:t>Region of genome serving as template for synthesis of all RNAs</w:t>
      </w:r>
    </w:p>
    <w:p w:rsidR="00077481" w:rsidRDefault="00077481" w:rsidP="00777E53">
      <w:pPr>
        <w:pStyle w:val="NoSpacing"/>
        <w:numPr>
          <w:ilvl w:val="0"/>
          <w:numId w:val="1"/>
        </w:numPr>
      </w:pPr>
      <w:r>
        <w:t>Coding region – contains all DNA fragments that encode protein</w:t>
      </w:r>
    </w:p>
    <w:p w:rsidR="00077481" w:rsidRDefault="00077481" w:rsidP="00777E53">
      <w:pPr>
        <w:pStyle w:val="NoSpacing"/>
        <w:numPr>
          <w:ilvl w:val="0"/>
          <w:numId w:val="1"/>
        </w:numPr>
      </w:pPr>
      <w:proofErr w:type="spellStart"/>
      <w:r>
        <w:t>Exons</w:t>
      </w:r>
      <w:proofErr w:type="spellEnd"/>
      <w:r>
        <w:t xml:space="preserve"> – protein-coding regions</w:t>
      </w:r>
    </w:p>
    <w:p w:rsidR="00077481" w:rsidRDefault="00077481" w:rsidP="00777E53">
      <w:pPr>
        <w:pStyle w:val="NoSpacing"/>
        <w:numPr>
          <w:ilvl w:val="0"/>
          <w:numId w:val="1"/>
        </w:numPr>
      </w:pPr>
      <w:proofErr w:type="spellStart"/>
      <w:r>
        <w:t>Introns</w:t>
      </w:r>
      <w:proofErr w:type="spellEnd"/>
      <w:r>
        <w:t xml:space="preserve"> – non-protein coding regions</w:t>
      </w:r>
    </w:p>
    <w:p w:rsidR="00762BC5" w:rsidRDefault="00762BC5" w:rsidP="00777E53">
      <w:pPr>
        <w:pStyle w:val="NoSpacing"/>
        <w:numPr>
          <w:ilvl w:val="0"/>
          <w:numId w:val="1"/>
        </w:numPr>
      </w:pPr>
      <w:r>
        <w:t xml:space="preserve">Mature mRNA has 5’ 7-methylguanosine cap and 3’ </w:t>
      </w:r>
      <w:proofErr w:type="spellStart"/>
      <w:r>
        <w:t>polyA</w:t>
      </w:r>
      <w:proofErr w:type="spellEnd"/>
      <w:r>
        <w:t xml:space="preserve"> tail</w:t>
      </w:r>
    </w:p>
    <w:p w:rsidR="00077481" w:rsidRDefault="00077481" w:rsidP="00777E53">
      <w:pPr>
        <w:pStyle w:val="NoSpacing"/>
        <w:numPr>
          <w:ilvl w:val="0"/>
          <w:numId w:val="1"/>
        </w:numPr>
      </w:pPr>
      <w:r>
        <w:t>A is 5’ UTR (initiation of translation), B is 3’ UTR (</w:t>
      </w:r>
      <w:proofErr w:type="spellStart"/>
      <w:r>
        <w:t>polyadenylation</w:t>
      </w:r>
      <w:proofErr w:type="spellEnd"/>
      <w:r>
        <w:t xml:space="preserve"> where translation will stop) that play role in regulation</w:t>
      </w:r>
    </w:p>
    <w:p w:rsidR="00077481" w:rsidRDefault="00077481" w:rsidP="00777E53">
      <w:pPr>
        <w:pStyle w:val="NoSpacing"/>
        <w:numPr>
          <w:ilvl w:val="0"/>
          <w:numId w:val="1"/>
        </w:numPr>
      </w:pPr>
      <w:r>
        <w:t>Capping and poly-A contribute to stability of mRNA</w:t>
      </w:r>
    </w:p>
    <w:p w:rsidR="00077481" w:rsidRDefault="00077481" w:rsidP="00777E53">
      <w:pPr>
        <w:pStyle w:val="NoSpacing"/>
        <w:numPr>
          <w:ilvl w:val="0"/>
          <w:numId w:val="1"/>
        </w:numPr>
      </w:pPr>
      <w:r>
        <w:t xml:space="preserve">Splice </w:t>
      </w:r>
      <w:proofErr w:type="spellStart"/>
      <w:r>
        <w:t>introns</w:t>
      </w:r>
      <w:proofErr w:type="spellEnd"/>
      <w:r>
        <w:t xml:space="preserve"> to get mature mRNA</w:t>
      </w:r>
    </w:p>
    <w:p w:rsidR="00077481" w:rsidRDefault="00077481" w:rsidP="00777E53">
      <w:pPr>
        <w:pStyle w:val="NoSpacing"/>
        <w:numPr>
          <w:ilvl w:val="0"/>
          <w:numId w:val="1"/>
        </w:numPr>
      </w:pPr>
      <w:r>
        <w:t>Promoter binds RNAP 2</w:t>
      </w:r>
    </w:p>
    <w:p w:rsidR="00077481" w:rsidRDefault="00077481" w:rsidP="00077481">
      <w:pPr>
        <w:pStyle w:val="NoSpacing"/>
      </w:pPr>
      <w:r>
        <w:t>Chromatin conformation</w:t>
      </w:r>
    </w:p>
    <w:p w:rsidR="00077481" w:rsidRDefault="00077481" w:rsidP="00077481">
      <w:pPr>
        <w:pStyle w:val="NoSpacing"/>
        <w:numPr>
          <w:ilvl w:val="0"/>
          <w:numId w:val="1"/>
        </w:numPr>
      </w:pPr>
      <w:proofErr w:type="spellStart"/>
      <w:r>
        <w:t>Acetylation</w:t>
      </w:r>
      <w:proofErr w:type="spellEnd"/>
      <w:r>
        <w:t xml:space="preserve"> adds negative charge to</w:t>
      </w:r>
      <w:r w:rsidR="00762BC5">
        <w:t xml:space="preserve"> lysine residues in</w:t>
      </w:r>
      <w:r>
        <w:t xml:space="preserve"> </w:t>
      </w:r>
      <w:proofErr w:type="spellStart"/>
      <w:r>
        <w:t>histones</w:t>
      </w:r>
      <w:proofErr w:type="spellEnd"/>
      <w:r w:rsidR="00762BC5">
        <w:t xml:space="preserve">, resulting in chromatin </w:t>
      </w:r>
      <w:proofErr w:type="spellStart"/>
      <w:r w:rsidR="00762BC5">
        <w:t>decondensation</w:t>
      </w:r>
      <w:proofErr w:type="spellEnd"/>
      <w:r w:rsidR="00762BC5">
        <w:t xml:space="preserve"> and activation of transcription</w:t>
      </w:r>
    </w:p>
    <w:p w:rsidR="00077481" w:rsidRDefault="00077481" w:rsidP="00077481">
      <w:pPr>
        <w:pStyle w:val="NoSpacing"/>
        <w:numPr>
          <w:ilvl w:val="0"/>
          <w:numId w:val="1"/>
        </w:numPr>
      </w:pPr>
      <w:proofErr w:type="spellStart"/>
      <w:r>
        <w:t>Methylation</w:t>
      </w:r>
      <w:proofErr w:type="spellEnd"/>
      <w:r>
        <w:t xml:space="preserve"> makes DNA more hydrophobic, so less ways to open it</w:t>
      </w:r>
      <w:r w:rsidR="00762BC5">
        <w:t xml:space="preserve"> (more condensed, blocks transcription)</w:t>
      </w:r>
    </w:p>
    <w:p w:rsidR="00077481" w:rsidRDefault="00077481" w:rsidP="00077481">
      <w:pPr>
        <w:pStyle w:val="NoSpacing"/>
      </w:pPr>
      <w:r>
        <w:t xml:space="preserve">Gene transcription: </w:t>
      </w:r>
      <w:proofErr w:type="spellStart"/>
      <w:r>
        <w:t>cis</w:t>
      </w:r>
      <w:proofErr w:type="spellEnd"/>
      <w:r>
        <w:t>-elements</w:t>
      </w:r>
    </w:p>
    <w:p w:rsidR="00077481" w:rsidRDefault="004675E9" w:rsidP="00077481">
      <w:pPr>
        <w:pStyle w:val="NoSpacing"/>
        <w:numPr>
          <w:ilvl w:val="0"/>
          <w:numId w:val="1"/>
        </w:numPr>
      </w:pPr>
      <w:r>
        <w:t>TATA box will recruit RNAP2 and transcription factors</w:t>
      </w:r>
      <w:r>
        <w:sym w:font="Wingdings" w:char="F0E0"/>
      </w:r>
      <w:r>
        <w:t>core or minimal promoter not enough to drive gene transcription</w:t>
      </w:r>
    </w:p>
    <w:p w:rsidR="004675E9" w:rsidRDefault="004675E9" w:rsidP="00077481">
      <w:pPr>
        <w:pStyle w:val="NoSpacing"/>
        <w:numPr>
          <w:ilvl w:val="0"/>
          <w:numId w:val="1"/>
        </w:numPr>
      </w:pPr>
      <w:r>
        <w:t>In addition, need additional trans sequences called enhancers that bind transcription factors, which together with core promoter will get transcription</w:t>
      </w:r>
    </w:p>
    <w:p w:rsidR="004675E9" w:rsidRDefault="004675E9" w:rsidP="004675E9">
      <w:pPr>
        <w:pStyle w:val="NoSpacing"/>
      </w:pPr>
      <w:r>
        <w:t>Gene transcription initiation/start</w:t>
      </w:r>
    </w:p>
    <w:p w:rsidR="004675E9" w:rsidRDefault="004675E9" w:rsidP="004675E9">
      <w:pPr>
        <w:pStyle w:val="NoSpacing"/>
        <w:numPr>
          <w:ilvl w:val="0"/>
          <w:numId w:val="1"/>
        </w:numPr>
      </w:pPr>
      <w:r>
        <w:t>RNAP2 doesn’t bind directly to TATA box</w:t>
      </w:r>
    </w:p>
    <w:p w:rsidR="004675E9" w:rsidRDefault="004675E9" w:rsidP="004675E9">
      <w:pPr>
        <w:pStyle w:val="NoSpacing"/>
        <w:numPr>
          <w:ilvl w:val="0"/>
          <w:numId w:val="1"/>
        </w:numPr>
      </w:pPr>
      <w:r>
        <w:t>First, need general transcription factors to bind TATA</w:t>
      </w:r>
      <w:r w:rsidR="00A13E4C">
        <w:t xml:space="preserve"> (TFIID)</w:t>
      </w:r>
      <w:r>
        <w:sym w:font="Wingdings" w:char="F0E0"/>
      </w:r>
      <w:r>
        <w:t xml:space="preserve"> recruits additional factors</w:t>
      </w:r>
      <w:r w:rsidR="00A13E4C">
        <w:t xml:space="preserve"> (TFIIB-TFIIF)</w:t>
      </w:r>
      <w:r>
        <w:sym w:font="Wingdings" w:char="F0E0"/>
      </w:r>
      <w:r>
        <w:t>RNAP2, then unwinds DNA (initiation mode</w:t>
      </w:r>
      <w:r w:rsidR="00A13E4C">
        <w:t>, TFIIE-TFIIH</w:t>
      </w:r>
      <w:r>
        <w:t xml:space="preserve">), then RNAP2 is </w:t>
      </w:r>
      <w:proofErr w:type="spellStart"/>
      <w:r>
        <w:t>phosphorylated</w:t>
      </w:r>
      <w:proofErr w:type="spellEnd"/>
      <w:r>
        <w:t xml:space="preserve"> by CDK and starts elongation mode</w:t>
      </w:r>
    </w:p>
    <w:p w:rsidR="004675E9" w:rsidRDefault="004675E9" w:rsidP="004675E9">
      <w:pPr>
        <w:pStyle w:val="NoSpacing"/>
      </w:pPr>
      <w:r>
        <w:t>RNA modification: splicing</w:t>
      </w:r>
    </w:p>
    <w:p w:rsidR="004675E9" w:rsidRDefault="004675E9" w:rsidP="004675E9">
      <w:pPr>
        <w:pStyle w:val="NoSpacing"/>
        <w:numPr>
          <w:ilvl w:val="0"/>
          <w:numId w:val="1"/>
        </w:numPr>
      </w:pPr>
      <w:r>
        <w:t>Only one function protein (gamma), which means only one splicing that leads to active protein</w:t>
      </w:r>
    </w:p>
    <w:p w:rsidR="00A13E4C" w:rsidRDefault="00CD7A04" w:rsidP="004675E9">
      <w:pPr>
        <w:pStyle w:val="NoSpacing"/>
        <w:numPr>
          <w:ilvl w:val="0"/>
          <w:numId w:val="1"/>
        </w:numPr>
      </w:pPr>
      <w:r>
        <w:t>FCA is an RNA-binding protein promoting flowering in Arab</w:t>
      </w:r>
    </w:p>
    <w:p w:rsidR="00CD7A04" w:rsidRDefault="00CD7A04" w:rsidP="004675E9">
      <w:pPr>
        <w:pStyle w:val="NoSpacing"/>
        <w:numPr>
          <w:ilvl w:val="0"/>
          <w:numId w:val="1"/>
        </w:numPr>
      </w:pPr>
      <w:proofErr w:type="spellStart"/>
      <w:r>
        <w:t>Introns</w:t>
      </w:r>
      <w:proofErr w:type="spellEnd"/>
      <w:r>
        <w:t xml:space="preserve"> can increase </w:t>
      </w:r>
      <w:proofErr w:type="spellStart"/>
      <w:r>
        <w:t>transgene</w:t>
      </w:r>
      <w:proofErr w:type="spellEnd"/>
      <w:r>
        <w:t xml:space="preserve"> expression</w:t>
      </w:r>
    </w:p>
    <w:p w:rsidR="004675E9" w:rsidRDefault="00344669" w:rsidP="00344669">
      <w:pPr>
        <w:pStyle w:val="NoSpacing"/>
      </w:pPr>
      <w:proofErr w:type="spellStart"/>
      <w:r>
        <w:t>Codon-anticodon</w:t>
      </w:r>
      <w:proofErr w:type="spellEnd"/>
      <w:r>
        <w:t xml:space="preserve"> base pairing</w:t>
      </w:r>
    </w:p>
    <w:p w:rsidR="00344669" w:rsidRDefault="00344669" w:rsidP="00344669">
      <w:pPr>
        <w:pStyle w:val="NoSpacing"/>
        <w:numPr>
          <w:ilvl w:val="0"/>
          <w:numId w:val="1"/>
        </w:numPr>
      </w:pPr>
      <w:r>
        <w:t xml:space="preserve">Some amino acids encoded by different </w:t>
      </w:r>
      <w:proofErr w:type="spellStart"/>
      <w:r>
        <w:t>codons</w:t>
      </w:r>
      <w:proofErr w:type="spellEnd"/>
      <w:r>
        <w:t xml:space="preserve">, and some have preference of </w:t>
      </w:r>
      <w:proofErr w:type="spellStart"/>
      <w:r>
        <w:t>codon</w:t>
      </w:r>
      <w:proofErr w:type="spellEnd"/>
    </w:p>
    <w:p w:rsidR="00CD7A04" w:rsidRDefault="00CD7A04" w:rsidP="00344669">
      <w:pPr>
        <w:pStyle w:val="NoSpacing"/>
        <w:numPr>
          <w:ilvl w:val="0"/>
          <w:numId w:val="1"/>
        </w:numPr>
      </w:pPr>
      <w:r>
        <w:t xml:space="preserve">UAA, UAG, UGA are stop </w:t>
      </w:r>
      <w:proofErr w:type="spellStart"/>
      <w:r>
        <w:t>codons</w:t>
      </w:r>
      <w:proofErr w:type="spellEnd"/>
    </w:p>
    <w:p w:rsidR="00344669" w:rsidRDefault="00344669" w:rsidP="00344669">
      <w:pPr>
        <w:pStyle w:val="NoSpacing"/>
      </w:pPr>
      <w:r>
        <w:t>Translation – ribosome binding</w:t>
      </w:r>
    </w:p>
    <w:p w:rsidR="00344669" w:rsidRDefault="00344669" w:rsidP="00344669">
      <w:pPr>
        <w:pStyle w:val="NoSpacing"/>
        <w:numPr>
          <w:ilvl w:val="0"/>
          <w:numId w:val="1"/>
        </w:numPr>
      </w:pPr>
      <w:r>
        <w:lastRenderedPageBreak/>
        <w:t>Small subunit</w:t>
      </w:r>
      <w:r w:rsidR="00CD7A04">
        <w:t xml:space="preserve"> with </w:t>
      </w:r>
      <w:proofErr w:type="spellStart"/>
      <w:r w:rsidR="00CD7A04">
        <w:t>tRNA</w:t>
      </w:r>
      <w:proofErr w:type="spellEnd"/>
      <w:r w:rsidR="00CD7A04">
        <w:t>/meth</w:t>
      </w:r>
      <w:r>
        <w:t xml:space="preserve"> binds to 5’cap and large subunit binds AUG site</w:t>
      </w:r>
    </w:p>
    <w:p w:rsidR="00344669" w:rsidRDefault="00344669" w:rsidP="00344669">
      <w:pPr>
        <w:pStyle w:val="NoSpacing"/>
        <w:numPr>
          <w:ilvl w:val="0"/>
          <w:numId w:val="1"/>
        </w:numPr>
      </w:pPr>
      <w:r>
        <w:t>AUG is usually similar across species, but surrounding nucleotides are different</w:t>
      </w:r>
    </w:p>
    <w:p w:rsidR="00344669" w:rsidRDefault="00344669" w:rsidP="00344669">
      <w:pPr>
        <w:pStyle w:val="NoSpacing"/>
      </w:pPr>
      <w:r>
        <w:t>Post-translational modification</w:t>
      </w:r>
    </w:p>
    <w:p w:rsidR="00344669" w:rsidRDefault="00344669" w:rsidP="00344669">
      <w:pPr>
        <w:pStyle w:val="NoSpacing"/>
        <w:numPr>
          <w:ilvl w:val="0"/>
          <w:numId w:val="1"/>
        </w:numPr>
      </w:pPr>
      <w:r>
        <w:t>Once protein synthesized, need to be modified to be stable</w:t>
      </w:r>
    </w:p>
    <w:p w:rsidR="00344669" w:rsidRDefault="00344669" w:rsidP="00344669">
      <w:pPr>
        <w:pStyle w:val="NoSpacing"/>
        <w:numPr>
          <w:ilvl w:val="0"/>
          <w:numId w:val="1"/>
        </w:numPr>
      </w:pPr>
      <w:proofErr w:type="spellStart"/>
      <w:r>
        <w:t>Glycosylation</w:t>
      </w:r>
      <w:proofErr w:type="spellEnd"/>
      <w:r>
        <w:t xml:space="preserve"> in eukaryotes different than prokaryotes</w:t>
      </w:r>
    </w:p>
    <w:p w:rsidR="00C86793" w:rsidRDefault="00C86793" w:rsidP="00C86793">
      <w:pPr>
        <w:pStyle w:val="NoSpacing"/>
        <w:numPr>
          <w:ilvl w:val="1"/>
          <w:numId w:val="1"/>
        </w:numPr>
      </w:pPr>
      <w:r>
        <w:t xml:space="preserve">ER adds similar </w:t>
      </w:r>
      <w:proofErr w:type="spellStart"/>
      <w:r>
        <w:t>glycans</w:t>
      </w:r>
      <w:proofErr w:type="spellEnd"/>
      <w:r>
        <w:t xml:space="preserve"> of </w:t>
      </w:r>
      <w:proofErr w:type="spellStart"/>
      <w:r>
        <w:t>oligomannose</w:t>
      </w:r>
      <w:proofErr w:type="spellEnd"/>
      <w:r>
        <w:t xml:space="preserve"> category</w:t>
      </w:r>
    </w:p>
    <w:p w:rsidR="00C86793" w:rsidRDefault="00C86793" w:rsidP="00C86793">
      <w:pPr>
        <w:pStyle w:val="NoSpacing"/>
        <w:numPr>
          <w:ilvl w:val="1"/>
          <w:numId w:val="1"/>
        </w:numPr>
      </w:pPr>
      <w:r>
        <w:t xml:space="preserve">Golgi: plants don’t add </w:t>
      </w:r>
      <w:proofErr w:type="spellStart"/>
      <w:r>
        <w:t>galactose</w:t>
      </w:r>
      <w:proofErr w:type="spellEnd"/>
      <w:r>
        <w:t xml:space="preserve"> and </w:t>
      </w:r>
      <w:proofErr w:type="spellStart"/>
      <w:r>
        <w:t>sialic</w:t>
      </w:r>
      <w:proofErr w:type="spellEnd"/>
      <w:r>
        <w:t xml:space="preserve"> acids, but add plan-specific </w:t>
      </w:r>
      <w:proofErr w:type="spellStart"/>
      <w:r>
        <w:t>fucose</w:t>
      </w:r>
      <w:proofErr w:type="spellEnd"/>
      <w:r>
        <w:t xml:space="preserve"> and </w:t>
      </w:r>
      <w:proofErr w:type="spellStart"/>
      <w:r>
        <w:t>xylose</w:t>
      </w:r>
      <w:proofErr w:type="spellEnd"/>
    </w:p>
    <w:p w:rsidR="00344669" w:rsidRDefault="00344669" w:rsidP="00344669">
      <w:pPr>
        <w:pStyle w:val="NoSpacing"/>
      </w:pPr>
      <w:r>
        <w:t>Protein-localization signals</w:t>
      </w:r>
    </w:p>
    <w:p w:rsidR="00344669" w:rsidRDefault="00344669" w:rsidP="00344669">
      <w:pPr>
        <w:pStyle w:val="NoSpacing"/>
        <w:numPr>
          <w:ilvl w:val="0"/>
          <w:numId w:val="1"/>
        </w:numPr>
      </w:pPr>
      <w:r>
        <w:t>Need to deliver proteins to specific organelles</w:t>
      </w:r>
    </w:p>
    <w:p w:rsidR="00C86793" w:rsidRDefault="00C86793" w:rsidP="00344669">
      <w:pPr>
        <w:pStyle w:val="NoSpacing"/>
        <w:numPr>
          <w:ilvl w:val="0"/>
          <w:numId w:val="1"/>
        </w:numPr>
      </w:pPr>
      <w:r>
        <w:t xml:space="preserve">ER (KDEL), vacuole (LQRD), </w:t>
      </w:r>
      <w:proofErr w:type="spellStart"/>
      <w:r>
        <w:t>peroxisomes</w:t>
      </w:r>
      <w:proofErr w:type="spellEnd"/>
      <w:r>
        <w:t xml:space="preserve"> (SKL), chloroplast and mitochondria (N-terminal transit)</w:t>
      </w:r>
    </w:p>
    <w:p w:rsidR="00344669" w:rsidRDefault="00344669" w:rsidP="00344669">
      <w:pPr>
        <w:pStyle w:val="NoSpacing"/>
      </w:pPr>
      <w:r>
        <w:t>Protein turnover</w:t>
      </w:r>
    </w:p>
    <w:p w:rsidR="00344669" w:rsidRDefault="00344669" w:rsidP="00344669">
      <w:pPr>
        <w:pStyle w:val="NoSpacing"/>
        <w:numPr>
          <w:ilvl w:val="0"/>
          <w:numId w:val="1"/>
        </w:numPr>
      </w:pPr>
      <w:r>
        <w:t>Proteins can stabilize or destabilize based on</w:t>
      </w:r>
      <w:r w:rsidR="00C86793">
        <w:t xml:space="preserve"> N-terminal</w:t>
      </w:r>
      <w:r>
        <w:t xml:space="preserve"> amino acids</w:t>
      </w:r>
    </w:p>
    <w:p w:rsidR="00C86793" w:rsidRDefault="00C86793" w:rsidP="00344669">
      <w:pPr>
        <w:pStyle w:val="NoSpacing"/>
        <w:numPr>
          <w:ilvl w:val="0"/>
          <w:numId w:val="1"/>
        </w:numPr>
      </w:pPr>
      <w:r>
        <w:t xml:space="preserve">Stabilizing – Met, </w:t>
      </w:r>
      <w:proofErr w:type="spellStart"/>
      <w:r>
        <w:t>Gly</w:t>
      </w:r>
      <w:proofErr w:type="spellEnd"/>
      <w:r>
        <w:t xml:space="preserve">, Ser, </w:t>
      </w:r>
      <w:proofErr w:type="spellStart"/>
      <w:r>
        <w:t>Thr</w:t>
      </w:r>
      <w:proofErr w:type="spellEnd"/>
      <w:r>
        <w:t>, Val</w:t>
      </w:r>
    </w:p>
    <w:p w:rsidR="00C86793" w:rsidRDefault="00C86793" w:rsidP="00344669">
      <w:pPr>
        <w:pStyle w:val="NoSpacing"/>
        <w:numPr>
          <w:ilvl w:val="0"/>
          <w:numId w:val="1"/>
        </w:numPr>
      </w:pPr>
      <w:r>
        <w:t xml:space="preserve">Destabilizing – </w:t>
      </w:r>
      <w:proofErr w:type="spellStart"/>
      <w:r>
        <w:t>Arg</w:t>
      </w:r>
      <w:proofErr w:type="spellEnd"/>
      <w:r>
        <w:t xml:space="preserve">, </w:t>
      </w:r>
      <w:proofErr w:type="spellStart"/>
      <w:r>
        <w:t>Asn</w:t>
      </w:r>
      <w:proofErr w:type="spellEnd"/>
      <w:r>
        <w:t xml:space="preserve">, Asp, </w:t>
      </w:r>
      <w:proofErr w:type="spellStart"/>
      <w:r>
        <w:t>Gln</w:t>
      </w:r>
      <w:proofErr w:type="spellEnd"/>
      <w:r>
        <w:t xml:space="preserve">, </w:t>
      </w:r>
      <w:proofErr w:type="spellStart"/>
      <w:r>
        <w:t>Glu</w:t>
      </w:r>
      <w:proofErr w:type="spellEnd"/>
      <w:r>
        <w:t>, His…</w:t>
      </w:r>
    </w:p>
    <w:p w:rsidR="00C86793" w:rsidRDefault="00C86793" w:rsidP="00344669">
      <w:pPr>
        <w:pStyle w:val="NoSpacing"/>
        <w:numPr>
          <w:ilvl w:val="0"/>
          <w:numId w:val="1"/>
        </w:numPr>
      </w:pPr>
      <w:proofErr w:type="spellStart"/>
      <w:r>
        <w:t>Acetylation</w:t>
      </w:r>
      <w:proofErr w:type="spellEnd"/>
      <w:r>
        <w:t xml:space="preserve"> stabilizes proteins</w:t>
      </w:r>
    </w:p>
    <w:p w:rsidR="00690A96" w:rsidRDefault="00690A96" w:rsidP="00690A96">
      <w:pPr>
        <w:pStyle w:val="NoSpacing"/>
      </w:pPr>
    </w:p>
    <w:p w:rsidR="00690A96" w:rsidRPr="00C86793" w:rsidRDefault="00690A96" w:rsidP="00690A96">
      <w:pPr>
        <w:pStyle w:val="NoSpacing"/>
        <w:rPr>
          <w:b/>
        </w:rPr>
      </w:pPr>
      <w:r w:rsidRPr="00C86793">
        <w:rPr>
          <w:b/>
        </w:rPr>
        <w:t xml:space="preserve">Lecture 4 – </w:t>
      </w:r>
      <w:proofErr w:type="spellStart"/>
      <w:r w:rsidRPr="00C86793">
        <w:rPr>
          <w:b/>
        </w:rPr>
        <w:t>Transgene</w:t>
      </w:r>
      <w:proofErr w:type="spellEnd"/>
      <w:r w:rsidRPr="00C86793">
        <w:rPr>
          <w:b/>
        </w:rPr>
        <w:t xml:space="preserve"> Design and Vectors</w:t>
      </w:r>
    </w:p>
    <w:p w:rsidR="00690A96" w:rsidRDefault="00690A96" w:rsidP="00690A96">
      <w:pPr>
        <w:pStyle w:val="NoSpacing"/>
      </w:pPr>
      <w:proofErr w:type="spellStart"/>
      <w:r>
        <w:t>Transgene</w:t>
      </w:r>
      <w:proofErr w:type="spellEnd"/>
    </w:p>
    <w:p w:rsidR="00940649" w:rsidRDefault="00940649" w:rsidP="00940649">
      <w:pPr>
        <w:pStyle w:val="NoSpacing"/>
        <w:numPr>
          <w:ilvl w:val="0"/>
          <w:numId w:val="1"/>
        </w:numPr>
      </w:pPr>
      <w:r>
        <w:t>Foreign gene inserted into genome, making the recipient a transgenic organism</w:t>
      </w:r>
    </w:p>
    <w:p w:rsidR="00690A96" w:rsidRDefault="00690A96" w:rsidP="00690A96">
      <w:pPr>
        <w:pStyle w:val="NoSpacing"/>
        <w:numPr>
          <w:ilvl w:val="0"/>
          <w:numId w:val="1"/>
        </w:numPr>
      </w:pPr>
      <w:r>
        <w:t>Need all transcriptional and translational machinery</w:t>
      </w:r>
      <w:r w:rsidR="00940649">
        <w:t xml:space="preserve"> so it operates like any other gene</w:t>
      </w:r>
    </w:p>
    <w:p w:rsidR="00060C41" w:rsidRDefault="008719C6" w:rsidP="00060C41">
      <w:pPr>
        <w:pStyle w:val="NoSpacing"/>
        <w:numPr>
          <w:ilvl w:val="0"/>
          <w:numId w:val="1"/>
        </w:numPr>
      </w:pPr>
      <w:r>
        <w:t>Combine different DNA seg</w:t>
      </w:r>
      <w:r w:rsidR="00060C41">
        <w:t>ments properly to be expressed in organisms</w:t>
      </w:r>
    </w:p>
    <w:p w:rsidR="00CD3D91" w:rsidRDefault="00CD3D91" w:rsidP="00060C41">
      <w:pPr>
        <w:pStyle w:val="NoSpacing"/>
        <w:numPr>
          <w:ilvl w:val="0"/>
          <w:numId w:val="1"/>
        </w:numPr>
      </w:pPr>
      <w:r>
        <w:t xml:space="preserve">Requires transcriptional termination sequences (e.g. </w:t>
      </w:r>
      <w:proofErr w:type="spellStart"/>
      <w:r>
        <w:t>nos</w:t>
      </w:r>
      <w:proofErr w:type="spellEnd"/>
      <w:r>
        <w:t xml:space="preserve"> terminator = 3’UTR and termination sequences)</w:t>
      </w:r>
    </w:p>
    <w:p w:rsidR="00690A96" w:rsidRDefault="00690A96" w:rsidP="00690A96">
      <w:pPr>
        <w:pStyle w:val="NoSpacing"/>
      </w:pPr>
      <w:r>
        <w:t>Promoters</w:t>
      </w:r>
    </w:p>
    <w:p w:rsidR="00060C41" w:rsidRDefault="00060C41" w:rsidP="00060C41">
      <w:pPr>
        <w:pStyle w:val="NoSpacing"/>
        <w:numPr>
          <w:ilvl w:val="0"/>
          <w:numId w:val="1"/>
        </w:numPr>
      </w:pPr>
      <w:r>
        <w:t>Constitutive</w:t>
      </w:r>
    </w:p>
    <w:p w:rsidR="00060C41" w:rsidRDefault="00060C41" w:rsidP="00060C41">
      <w:pPr>
        <w:pStyle w:val="NoSpacing"/>
        <w:numPr>
          <w:ilvl w:val="1"/>
          <w:numId w:val="1"/>
        </w:numPr>
      </w:pPr>
      <w:proofErr w:type="spellStart"/>
      <w:r>
        <w:t>CaMV</w:t>
      </w:r>
      <w:proofErr w:type="spellEnd"/>
      <w:r>
        <w:t xml:space="preserve"> 35S – one of most famous promoters in plant</w:t>
      </w:r>
    </w:p>
    <w:p w:rsidR="00CD3D91" w:rsidRDefault="00CD3D91" w:rsidP="00CD3D91">
      <w:pPr>
        <w:pStyle w:val="NoSpacing"/>
        <w:numPr>
          <w:ilvl w:val="2"/>
          <w:numId w:val="1"/>
        </w:numPr>
      </w:pPr>
      <w:r>
        <w:t>Expressed in all tissues of transgenic plants</w:t>
      </w:r>
    </w:p>
    <w:p w:rsidR="00EE26A0" w:rsidRDefault="00EE26A0" w:rsidP="00EE26A0">
      <w:pPr>
        <w:pStyle w:val="NoSpacing"/>
        <w:numPr>
          <w:ilvl w:val="2"/>
          <w:numId w:val="1"/>
        </w:numPr>
      </w:pPr>
      <w:r>
        <w:t xml:space="preserve">Better in </w:t>
      </w:r>
      <w:proofErr w:type="spellStart"/>
      <w:r>
        <w:t>di</w:t>
      </w:r>
      <w:r w:rsidR="008E348A">
        <w:t>cotyledons</w:t>
      </w:r>
      <w:proofErr w:type="spellEnd"/>
      <w:r w:rsidR="008E348A">
        <w:t xml:space="preserve"> </w:t>
      </w:r>
      <w:r w:rsidR="00CD3D91">
        <w:t>(</w:t>
      </w:r>
      <w:proofErr w:type="spellStart"/>
      <w:r w:rsidR="00CD3D91">
        <w:t>arab</w:t>
      </w:r>
      <w:proofErr w:type="spellEnd"/>
      <w:r w:rsidR="00CD3D91">
        <w:t xml:space="preserve">, cabbage, potato) </w:t>
      </w:r>
      <w:r w:rsidR="008E348A">
        <w:t>than monocotyledons</w:t>
      </w:r>
      <w:r w:rsidR="00CD3D91">
        <w:t xml:space="preserve"> (cereals, grasses)</w:t>
      </w:r>
    </w:p>
    <w:p w:rsidR="00CD3D91" w:rsidRDefault="00CD3D91" w:rsidP="00EE26A0">
      <w:pPr>
        <w:pStyle w:val="NoSpacing"/>
        <w:numPr>
          <w:ilvl w:val="2"/>
          <w:numId w:val="1"/>
        </w:numPr>
      </w:pPr>
      <w:r>
        <w:t xml:space="preserve">For monocots, use rice </w:t>
      </w:r>
      <w:proofErr w:type="spellStart"/>
      <w:r>
        <w:t>actin</w:t>
      </w:r>
      <w:proofErr w:type="spellEnd"/>
      <w:r>
        <w:t xml:space="preserve"> promoter or maize </w:t>
      </w:r>
      <w:proofErr w:type="spellStart"/>
      <w:r>
        <w:t>ubiquitin</w:t>
      </w:r>
      <w:proofErr w:type="spellEnd"/>
      <w:r>
        <w:t xml:space="preserve"> promoter </w:t>
      </w:r>
    </w:p>
    <w:p w:rsidR="00060C41" w:rsidRDefault="00060C41" w:rsidP="00060C41">
      <w:pPr>
        <w:pStyle w:val="NoSpacing"/>
        <w:numPr>
          <w:ilvl w:val="1"/>
          <w:numId w:val="1"/>
        </w:numPr>
      </w:pPr>
      <w:r>
        <w:t>Deletion analysis – look at expression of reporter gene after deleting regions of promoter to find out functional regions (TATA box at transcription start)</w:t>
      </w:r>
    </w:p>
    <w:p w:rsidR="00060C41" w:rsidRDefault="00060C41" w:rsidP="00060C41">
      <w:pPr>
        <w:pStyle w:val="NoSpacing"/>
        <w:numPr>
          <w:ilvl w:val="2"/>
          <w:numId w:val="1"/>
        </w:numPr>
      </w:pPr>
      <w:r>
        <w:t>A cannot activate promoter, but contributes something</w:t>
      </w:r>
    </w:p>
    <w:p w:rsidR="00EE26A0" w:rsidRDefault="00060C41" w:rsidP="008E348A">
      <w:pPr>
        <w:pStyle w:val="NoSpacing"/>
        <w:numPr>
          <w:ilvl w:val="2"/>
          <w:numId w:val="1"/>
        </w:numPr>
      </w:pPr>
      <w:r>
        <w:t>If part of B removed, drastic decrease in activity (enhancers)</w:t>
      </w:r>
    </w:p>
    <w:p w:rsidR="00060C41" w:rsidRDefault="00060C41" w:rsidP="00060C41">
      <w:pPr>
        <w:pStyle w:val="NoSpacing"/>
        <w:numPr>
          <w:ilvl w:val="0"/>
          <w:numId w:val="1"/>
        </w:numPr>
      </w:pPr>
      <w:r>
        <w:t>Tissue-specific</w:t>
      </w:r>
    </w:p>
    <w:p w:rsidR="008E348A" w:rsidRDefault="008E348A" w:rsidP="008E348A">
      <w:pPr>
        <w:pStyle w:val="NoSpacing"/>
        <w:numPr>
          <w:ilvl w:val="1"/>
          <w:numId w:val="1"/>
        </w:numPr>
      </w:pPr>
      <w:r>
        <w:t xml:space="preserve">Drive expression of </w:t>
      </w:r>
      <w:proofErr w:type="spellStart"/>
      <w:r>
        <w:t>transgene</w:t>
      </w:r>
      <w:proofErr w:type="spellEnd"/>
      <w:r>
        <w:t xml:space="preserve"> within specific tissue</w:t>
      </w:r>
    </w:p>
    <w:p w:rsidR="00CD3D91" w:rsidRDefault="00CD3D91" w:rsidP="008E348A">
      <w:pPr>
        <w:pStyle w:val="NoSpacing"/>
        <w:numPr>
          <w:ilvl w:val="1"/>
          <w:numId w:val="1"/>
        </w:numPr>
      </w:pPr>
      <w:r>
        <w:t xml:space="preserve">Potato tuber-specific </w:t>
      </w:r>
      <w:proofErr w:type="spellStart"/>
      <w:r>
        <w:t>patatin</w:t>
      </w:r>
      <w:proofErr w:type="spellEnd"/>
      <w:r>
        <w:t xml:space="preserve"> promoter </w:t>
      </w:r>
    </w:p>
    <w:p w:rsidR="00CD3D91" w:rsidRDefault="00CD3D91" w:rsidP="008E348A">
      <w:pPr>
        <w:pStyle w:val="NoSpacing"/>
        <w:numPr>
          <w:ilvl w:val="1"/>
          <w:numId w:val="1"/>
        </w:numPr>
      </w:pPr>
      <w:r>
        <w:t>Fruit-</w:t>
      </w:r>
      <w:proofErr w:type="spellStart"/>
      <w:r>
        <w:t>specifc</w:t>
      </w:r>
      <w:proofErr w:type="spellEnd"/>
      <w:r>
        <w:t xml:space="preserve"> E8 promoter from tomato</w:t>
      </w:r>
    </w:p>
    <w:p w:rsidR="00CD3D91" w:rsidRDefault="00CD3D91" w:rsidP="008E348A">
      <w:pPr>
        <w:pStyle w:val="NoSpacing"/>
        <w:numPr>
          <w:ilvl w:val="1"/>
          <w:numId w:val="1"/>
        </w:numPr>
      </w:pPr>
      <w:r>
        <w:t>Seed-</w:t>
      </w:r>
      <w:proofErr w:type="spellStart"/>
      <w:r>
        <w:t>specfic</w:t>
      </w:r>
      <w:proofErr w:type="spellEnd"/>
      <w:r>
        <w:t xml:space="preserve"> promoters, leaf-specific (</w:t>
      </w:r>
      <w:proofErr w:type="spellStart"/>
      <w:r>
        <w:t>rbc</w:t>
      </w:r>
      <w:proofErr w:type="spellEnd"/>
      <w:r>
        <w:t>), chloroplast-specific (</w:t>
      </w:r>
      <w:proofErr w:type="spellStart"/>
      <w:r>
        <w:t>prrn</w:t>
      </w:r>
      <w:proofErr w:type="spellEnd"/>
      <w:r>
        <w:t xml:space="preserve">, </w:t>
      </w:r>
      <w:proofErr w:type="spellStart"/>
      <w:r>
        <w:t>psbA</w:t>
      </w:r>
      <w:proofErr w:type="spellEnd"/>
      <w:r>
        <w:t>)</w:t>
      </w:r>
    </w:p>
    <w:p w:rsidR="00060C41" w:rsidRDefault="00060C41" w:rsidP="00060C41">
      <w:pPr>
        <w:pStyle w:val="NoSpacing"/>
        <w:numPr>
          <w:ilvl w:val="0"/>
          <w:numId w:val="1"/>
        </w:numPr>
      </w:pPr>
      <w:r>
        <w:t xml:space="preserve">Inducible </w:t>
      </w:r>
    </w:p>
    <w:p w:rsidR="008E348A" w:rsidRDefault="008E348A" w:rsidP="008E348A">
      <w:pPr>
        <w:pStyle w:val="NoSpacing"/>
        <w:numPr>
          <w:ilvl w:val="1"/>
          <w:numId w:val="1"/>
        </w:numPr>
      </w:pPr>
      <w:r>
        <w:t>Different than other because they are activated with chemical inducers</w:t>
      </w:r>
    </w:p>
    <w:p w:rsidR="008E348A" w:rsidRDefault="008E348A" w:rsidP="008E348A">
      <w:pPr>
        <w:pStyle w:val="NoSpacing"/>
        <w:numPr>
          <w:ilvl w:val="1"/>
          <w:numId w:val="1"/>
        </w:numPr>
      </w:pPr>
      <w:r>
        <w:t>Require transcription factors and chemicals to interact with it to activate it</w:t>
      </w:r>
    </w:p>
    <w:p w:rsidR="008E348A" w:rsidRDefault="008E348A" w:rsidP="008E348A">
      <w:pPr>
        <w:pStyle w:val="NoSpacing"/>
        <w:numPr>
          <w:ilvl w:val="1"/>
          <w:numId w:val="1"/>
        </w:numPr>
      </w:pPr>
      <w:r>
        <w:t>Small sequences in promoter region that bind specific transcription factors</w:t>
      </w:r>
    </w:p>
    <w:p w:rsidR="008E348A" w:rsidRDefault="008E348A" w:rsidP="008E348A">
      <w:pPr>
        <w:pStyle w:val="NoSpacing"/>
        <w:numPr>
          <w:ilvl w:val="1"/>
          <w:numId w:val="1"/>
        </w:numPr>
      </w:pPr>
      <w:r>
        <w:t>Stimulus can be light, or plant hormones to activate genes</w:t>
      </w:r>
    </w:p>
    <w:p w:rsidR="00CD3D91" w:rsidRDefault="00CD3D91" w:rsidP="008E348A">
      <w:pPr>
        <w:pStyle w:val="NoSpacing"/>
        <w:numPr>
          <w:ilvl w:val="1"/>
          <w:numId w:val="1"/>
        </w:numPr>
      </w:pPr>
      <w:proofErr w:type="spellStart"/>
      <w:r>
        <w:t>Ligand</w:t>
      </w:r>
      <w:proofErr w:type="spellEnd"/>
      <w:r>
        <w:t xml:space="preserve"> – chemical inducer, non-toxic, specific to target promoter</w:t>
      </w:r>
    </w:p>
    <w:p w:rsidR="00CD3D91" w:rsidRDefault="00CD3D91" w:rsidP="008E348A">
      <w:pPr>
        <w:pStyle w:val="NoSpacing"/>
        <w:numPr>
          <w:ilvl w:val="1"/>
          <w:numId w:val="1"/>
        </w:numPr>
      </w:pPr>
      <w:proofErr w:type="spellStart"/>
      <w:r>
        <w:t>Ligand</w:t>
      </w:r>
      <w:proofErr w:type="spellEnd"/>
      <w:r>
        <w:t>-binding TF – constitutively expressed</w:t>
      </w:r>
    </w:p>
    <w:p w:rsidR="00CD3D91" w:rsidRDefault="00CD3D91" w:rsidP="008E348A">
      <w:pPr>
        <w:pStyle w:val="NoSpacing"/>
        <w:numPr>
          <w:ilvl w:val="1"/>
          <w:numId w:val="1"/>
        </w:numPr>
      </w:pPr>
      <w:proofErr w:type="spellStart"/>
      <w:r>
        <w:t>Transgene</w:t>
      </w:r>
      <w:proofErr w:type="spellEnd"/>
      <w:r>
        <w:t xml:space="preserve"> with promoter containing a response element to the </w:t>
      </w:r>
      <w:proofErr w:type="spellStart"/>
      <w:r>
        <w:t>ligand</w:t>
      </w:r>
      <w:proofErr w:type="spellEnd"/>
      <w:r>
        <w:t>-binding TF</w:t>
      </w:r>
    </w:p>
    <w:p w:rsidR="00690A96" w:rsidRDefault="00690A96" w:rsidP="00690A96">
      <w:pPr>
        <w:pStyle w:val="NoSpacing"/>
      </w:pPr>
      <w:r>
        <w:t>Systems for Inducible Gene Expression</w:t>
      </w:r>
    </w:p>
    <w:p w:rsidR="008E348A" w:rsidRDefault="008E348A" w:rsidP="008E348A">
      <w:pPr>
        <w:pStyle w:val="NoSpacing"/>
        <w:numPr>
          <w:ilvl w:val="0"/>
          <w:numId w:val="1"/>
        </w:numPr>
      </w:pPr>
      <w:r>
        <w:lastRenderedPageBreak/>
        <w:t xml:space="preserve">Non-plant derived – promoters based on </w:t>
      </w:r>
      <w:proofErr w:type="spellStart"/>
      <w:r>
        <w:t>ligands</w:t>
      </w:r>
      <w:proofErr w:type="spellEnd"/>
      <w:r w:rsidR="00CD3D91">
        <w:t xml:space="preserve"> (</w:t>
      </w:r>
      <w:proofErr w:type="spellStart"/>
      <w:r w:rsidR="00CD3D91">
        <w:t>TetR</w:t>
      </w:r>
      <w:proofErr w:type="spellEnd"/>
      <w:r w:rsidR="00CD3D91">
        <w:t>, steroid, ethanol, copper)</w:t>
      </w:r>
    </w:p>
    <w:p w:rsidR="00CD3D91" w:rsidRDefault="00CD3D91" w:rsidP="00CD3D91">
      <w:pPr>
        <w:pStyle w:val="NoSpacing"/>
        <w:numPr>
          <w:ilvl w:val="1"/>
          <w:numId w:val="1"/>
        </w:numPr>
      </w:pPr>
      <w:r>
        <w:t xml:space="preserve">35S promoter with 3xtet operator </w:t>
      </w:r>
      <w:r w:rsidR="00DA4700">
        <w:t xml:space="preserve">is induced by </w:t>
      </w:r>
      <w:proofErr w:type="spellStart"/>
      <w:r w:rsidR="00DA4700">
        <w:t>tet</w:t>
      </w:r>
      <w:proofErr w:type="spellEnd"/>
      <w:r w:rsidR="00DA4700">
        <w:t xml:space="preserve"> removing </w:t>
      </w:r>
      <w:proofErr w:type="spellStart"/>
      <w:r w:rsidR="00DA4700">
        <w:t>TetR</w:t>
      </w:r>
      <w:proofErr w:type="spellEnd"/>
    </w:p>
    <w:p w:rsidR="008E348A" w:rsidRDefault="008E348A" w:rsidP="008E348A">
      <w:pPr>
        <w:pStyle w:val="NoSpacing"/>
        <w:numPr>
          <w:ilvl w:val="0"/>
          <w:numId w:val="1"/>
        </w:numPr>
      </w:pPr>
      <w:r>
        <w:t>Plant-derived – response to environmental signals (wound, pathogen, heat shock)</w:t>
      </w:r>
    </w:p>
    <w:p w:rsidR="008E348A" w:rsidRDefault="008E348A" w:rsidP="008E348A">
      <w:pPr>
        <w:pStyle w:val="NoSpacing"/>
        <w:numPr>
          <w:ilvl w:val="0"/>
          <w:numId w:val="1"/>
        </w:numPr>
      </w:pPr>
      <w:r>
        <w:t>Plant-derived based on development – hormones</w:t>
      </w:r>
    </w:p>
    <w:p w:rsidR="008E348A" w:rsidRDefault="008E348A" w:rsidP="008E348A">
      <w:pPr>
        <w:pStyle w:val="NoSpacing"/>
      </w:pPr>
      <w:r>
        <w:t>Non-plant Derived Systems</w:t>
      </w:r>
    </w:p>
    <w:p w:rsidR="008E348A" w:rsidRDefault="007C0D48" w:rsidP="008E348A">
      <w:pPr>
        <w:pStyle w:val="NoSpacing"/>
        <w:numPr>
          <w:ilvl w:val="0"/>
          <w:numId w:val="1"/>
        </w:numPr>
      </w:pPr>
      <w:r>
        <w:t>Promoter induced by tetracycline</w:t>
      </w:r>
      <w:r w:rsidR="00DA4700">
        <w:t xml:space="preserve"> (35S promoter with 3xtet operator)</w:t>
      </w:r>
    </w:p>
    <w:p w:rsidR="007C0D48" w:rsidRDefault="007C0D48" w:rsidP="007C0D48">
      <w:pPr>
        <w:pStyle w:val="NoSpacing"/>
        <w:numPr>
          <w:ilvl w:val="1"/>
          <w:numId w:val="1"/>
        </w:numPr>
      </w:pPr>
      <w:r>
        <w:t xml:space="preserve">Modifies </w:t>
      </w:r>
      <w:proofErr w:type="spellStart"/>
      <w:r>
        <w:t>tet</w:t>
      </w:r>
      <w:proofErr w:type="spellEnd"/>
      <w:r>
        <w:t xml:space="preserve"> repressor on operator to release it and activate transcription</w:t>
      </w:r>
    </w:p>
    <w:p w:rsidR="007C0D48" w:rsidRDefault="007C0D48" w:rsidP="007C0D48">
      <w:pPr>
        <w:pStyle w:val="NoSpacing"/>
        <w:numPr>
          <w:ilvl w:val="0"/>
          <w:numId w:val="1"/>
        </w:numPr>
      </w:pPr>
      <w:proofErr w:type="spellStart"/>
      <w:r>
        <w:t>Glucocorticoid</w:t>
      </w:r>
      <w:proofErr w:type="spellEnd"/>
      <w:r>
        <w:t xml:space="preserve"> receptor</w:t>
      </w:r>
    </w:p>
    <w:p w:rsidR="007C0D48" w:rsidRDefault="007C0D48" w:rsidP="007C0D48">
      <w:pPr>
        <w:pStyle w:val="NoSpacing"/>
        <w:numPr>
          <w:ilvl w:val="1"/>
          <w:numId w:val="1"/>
        </w:numPr>
      </w:pPr>
      <w:r>
        <w:t>Activated when bind steroid</w:t>
      </w:r>
      <w:r w:rsidR="00DA4700">
        <w:t xml:space="preserve"> (</w:t>
      </w:r>
      <w:proofErr w:type="spellStart"/>
      <w:r w:rsidR="00DA4700">
        <w:t>dexamethasone</w:t>
      </w:r>
      <w:proofErr w:type="spellEnd"/>
      <w:r w:rsidR="00DA4700">
        <w:t>)</w:t>
      </w:r>
    </w:p>
    <w:p w:rsidR="007C0D48" w:rsidRDefault="007C0D48" w:rsidP="007C0D48">
      <w:pPr>
        <w:pStyle w:val="NoSpacing"/>
        <w:numPr>
          <w:ilvl w:val="1"/>
          <w:numId w:val="1"/>
        </w:numPr>
      </w:pPr>
      <w:r>
        <w:t xml:space="preserve">Contain </w:t>
      </w:r>
      <w:proofErr w:type="spellStart"/>
      <w:r>
        <w:t>ligand</w:t>
      </w:r>
      <w:proofErr w:type="spellEnd"/>
      <w:r>
        <w:t>-binding and DNA-binding domain</w:t>
      </w:r>
    </w:p>
    <w:p w:rsidR="007C0D48" w:rsidRDefault="007C0D48" w:rsidP="007C0D48">
      <w:pPr>
        <w:pStyle w:val="NoSpacing"/>
        <w:numPr>
          <w:ilvl w:val="1"/>
          <w:numId w:val="1"/>
        </w:numPr>
      </w:pPr>
      <w:r>
        <w:t>TF activates DNA-binding domain only in presence of steroid</w:t>
      </w:r>
    </w:p>
    <w:p w:rsidR="00DA4700" w:rsidRDefault="00DA4700" w:rsidP="007C0D48">
      <w:pPr>
        <w:pStyle w:val="NoSpacing"/>
        <w:numPr>
          <w:ilvl w:val="1"/>
          <w:numId w:val="1"/>
        </w:numPr>
      </w:pPr>
      <w:r>
        <w:t xml:space="preserve">GR is fused to transcription factors of interest, then it will bind promoter and only be active in the presence of </w:t>
      </w:r>
      <w:proofErr w:type="spellStart"/>
      <w:r>
        <w:t>dexamethasone</w:t>
      </w:r>
      <w:proofErr w:type="spellEnd"/>
    </w:p>
    <w:p w:rsidR="00690A96" w:rsidRDefault="00690A96" w:rsidP="00690A96">
      <w:pPr>
        <w:pStyle w:val="NoSpacing"/>
      </w:pPr>
      <w:r>
        <w:t>Terminators</w:t>
      </w:r>
    </w:p>
    <w:p w:rsidR="007C0D48" w:rsidRDefault="007C0D48" w:rsidP="007C0D48">
      <w:pPr>
        <w:pStyle w:val="NoSpacing"/>
        <w:numPr>
          <w:ilvl w:val="0"/>
          <w:numId w:val="1"/>
        </w:numPr>
      </w:pPr>
      <w:proofErr w:type="spellStart"/>
      <w:r>
        <w:t>Nos</w:t>
      </w:r>
      <w:proofErr w:type="spellEnd"/>
      <w:r>
        <w:t xml:space="preserve"> terminator is used most often in plant </w:t>
      </w:r>
      <w:proofErr w:type="spellStart"/>
      <w:r>
        <w:t>transgenes</w:t>
      </w:r>
      <w:proofErr w:type="spellEnd"/>
    </w:p>
    <w:p w:rsidR="007C0D48" w:rsidRDefault="008D5215" w:rsidP="007C0D48">
      <w:pPr>
        <w:pStyle w:val="NoSpacing"/>
        <w:numPr>
          <w:ilvl w:val="0"/>
          <w:numId w:val="1"/>
        </w:numPr>
      </w:pPr>
      <w:r>
        <w:t xml:space="preserve">Form hairpin loops, usually coupled to cleaving and </w:t>
      </w:r>
      <w:proofErr w:type="spellStart"/>
      <w:r>
        <w:t>polyadenylating</w:t>
      </w:r>
      <w:proofErr w:type="spellEnd"/>
      <w:r>
        <w:t xml:space="preserve"> 3’end</w:t>
      </w:r>
    </w:p>
    <w:p w:rsidR="00690A96" w:rsidRDefault="00690A96" w:rsidP="00690A96">
      <w:pPr>
        <w:pStyle w:val="NoSpacing"/>
      </w:pPr>
      <w:r>
        <w:t>Quantitative GMO Detection</w:t>
      </w:r>
    </w:p>
    <w:p w:rsidR="007C0D48" w:rsidRDefault="007C0D48" w:rsidP="007C0D48">
      <w:pPr>
        <w:pStyle w:val="NoSpacing"/>
        <w:numPr>
          <w:ilvl w:val="0"/>
          <w:numId w:val="1"/>
        </w:numPr>
      </w:pPr>
      <w:r>
        <w:t xml:space="preserve">Use primers that recognize 35S promoter or </w:t>
      </w:r>
      <w:proofErr w:type="spellStart"/>
      <w:r>
        <w:t>nos</w:t>
      </w:r>
      <w:proofErr w:type="spellEnd"/>
      <w:r>
        <w:t xml:space="preserve"> terminator if you want to detect genetically modified organisms through PCR</w:t>
      </w:r>
    </w:p>
    <w:p w:rsidR="007C0D48" w:rsidRDefault="007C0D48" w:rsidP="007C0D48">
      <w:pPr>
        <w:pStyle w:val="NoSpacing"/>
      </w:pPr>
      <w:proofErr w:type="spellStart"/>
      <w:r>
        <w:t>Transgene</w:t>
      </w:r>
      <w:proofErr w:type="spellEnd"/>
      <w:r>
        <w:t xml:space="preserve"> Expression depends on:</w:t>
      </w:r>
    </w:p>
    <w:p w:rsidR="00690A96" w:rsidRDefault="00690A96" w:rsidP="007C0D48">
      <w:pPr>
        <w:pStyle w:val="NoSpacing"/>
        <w:numPr>
          <w:ilvl w:val="0"/>
          <w:numId w:val="1"/>
        </w:numPr>
      </w:pPr>
      <w:r>
        <w:t>Copy Number</w:t>
      </w:r>
      <w:r w:rsidR="007C0D48">
        <w:t xml:space="preserve"> – copies of </w:t>
      </w:r>
      <w:proofErr w:type="spellStart"/>
      <w:r w:rsidR="007C0D48">
        <w:t>transgene</w:t>
      </w:r>
      <w:proofErr w:type="spellEnd"/>
      <w:r w:rsidR="007C0D48">
        <w:t xml:space="preserve"> that can be expressed in cells</w:t>
      </w:r>
    </w:p>
    <w:p w:rsidR="003C03E8" w:rsidRDefault="003C03E8" w:rsidP="003C03E8">
      <w:pPr>
        <w:pStyle w:val="NoSpacing"/>
        <w:numPr>
          <w:ilvl w:val="1"/>
          <w:numId w:val="1"/>
        </w:numPr>
      </w:pPr>
      <w:r>
        <w:t>Use a chloroplast instead of nuclear genome to prevent RNA interference because each cell has 100 chloroplasts</w:t>
      </w:r>
      <w:r w:rsidR="008D5215">
        <w:t xml:space="preserve"> (and 100 genomes per chloroplast)</w:t>
      </w:r>
    </w:p>
    <w:p w:rsidR="008D5215" w:rsidRDefault="008D5215" w:rsidP="003C03E8">
      <w:pPr>
        <w:pStyle w:val="NoSpacing"/>
        <w:numPr>
          <w:ilvl w:val="1"/>
          <w:numId w:val="1"/>
        </w:numPr>
      </w:pPr>
      <w:r>
        <w:t xml:space="preserve">Can result in </w:t>
      </w:r>
      <w:proofErr w:type="spellStart"/>
      <w:r>
        <w:t>transgene</w:t>
      </w:r>
      <w:proofErr w:type="spellEnd"/>
      <w:r>
        <w:t xml:space="preserve"> silencing due to </w:t>
      </w:r>
      <w:proofErr w:type="spellStart"/>
      <w:r>
        <w:t>RNAi</w:t>
      </w:r>
      <w:proofErr w:type="spellEnd"/>
    </w:p>
    <w:p w:rsidR="00690A96" w:rsidRDefault="00690A96" w:rsidP="007C0D48">
      <w:pPr>
        <w:pStyle w:val="NoSpacing"/>
        <w:numPr>
          <w:ilvl w:val="0"/>
          <w:numId w:val="1"/>
        </w:numPr>
      </w:pPr>
      <w:r>
        <w:t>Positional Effect</w:t>
      </w:r>
    </w:p>
    <w:p w:rsidR="003C03E8" w:rsidRDefault="003C03E8" w:rsidP="003C03E8">
      <w:pPr>
        <w:pStyle w:val="NoSpacing"/>
        <w:numPr>
          <w:ilvl w:val="1"/>
          <w:numId w:val="1"/>
        </w:numPr>
      </w:pPr>
      <w:r>
        <w:t xml:space="preserve">Once cells are </w:t>
      </w:r>
      <w:proofErr w:type="spellStart"/>
      <w:r>
        <w:t>transfected</w:t>
      </w:r>
      <w:proofErr w:type="spellEnd"/>
      <w:r>
        <w:t xml:space="preserve"> with </w:t>
      </w:r>
      <w:proofErr w:type="spellStart"/>
      <w:r>
        <w:t>transgene</w:t>
      </w:r>
      <w:proofErr w:type="spellEnd"/>
      <w:r>
        <w:t>, they insert in random regions; some will be active and some will be inactive</w:t>
      </w:r>
    </w:p>
    <w:p w:rsidR="008D5215" w:rsidRDefault="008D5215" w:rsidP="003C03E8">
      <w:pPr>
        <w:pStyle w:val="NoSpacing"/>
        <w:numPr>
          <w:ilvl w:val="1"/>
          <w:numId w:val="1"/>
        </w:numPr>
      </w:pPr>
      <w:r>
        <w:t xml:space="preserve">If it inserts in part of genome in condensed chromatin state, </w:t>
      </w:r>
      <w:proofErr w:type="spellStart"/>
      <w:r>
        <w:t>transgene</w:t>
      </w:r>
      <w:proofErr w:type="spellEnd"/>
      <w:r>
        <w:t xml:space="preserve"> not expressed</w:t>
      </w:r>
    </w:p>
    <w:p w:rsidR="003C03E8" w:rsidRDefault="003C03E8" w:rsidP="003C03E8">
      <w:pPr>
        <w:pStyle w:val="NoSpacing"/>
        <w:numPr>
          <w:ilvl w:val="1"/>
          <w:numId w:val="1"/>
        </w:numPr>
      </w:pPr>
      <w:r>
        <w:t>Create more than one transgenic organism to get preferable expression</w:t>
      </w:r>
    </w:p>
    <w:p w:rsidR="003C03E8" w:rsidRDefault="003C03E8" w:rsidP="003C03E8">
      <w:pPr>
        <w:pStyle w:val="NoSpacing"/>
        <w:numPr>
          <w:ilvl w:val="1"/>
          <w:numId w:val="1"/>
        </w:numPr>
      </w:pPr>
      <w:r>
        <w:t xml:space="preserve">Insert sequences in </w:t>
      </w:r>
      <w:proofErr w:type="spellStart"/>
      <w:r>
        <w:t>transgene</w:t>
      </w:r>
      <w:proofErr w:type="spellEnd"/>
      <w:r>
        <w:t xml:space="preserve"> (MARs</w:t>
      </w:r>
      <w:r w:rsidR="008719C6">
        <w:t xml:space="preserve"> – matrix attachment regions</w:t>
      </w:r>
      <w:r>
        <w:t>) to help open the chromatin structure</w:t>
      </w:r>
    </w:p>
    <w:p w:rsidR="00690A96" w:rsidRDefault="00690A96" w:rsidP="007C0D48">
      <w:pPr>
        <w:pStyle w:val="NoSpacing"/>
        <w:numPr>
          <w:ilvl w:val="0"/>
          <w:numId w:val="1"/>
        </w:numPr>
      </w:pPr>
      <w:proofErr w:type="spellStart"/>
      <w:r>
        <w:t>Codon</w:t>
      </w:r>
      <w:proofErr w:type="spellEnd"/>
      <w:r>
        <w:t xml:space="preserve"> Preference</w:t>
      </w:r>
    </w:p>
    <w:p w:rsidR="003C03E8" w:rsidRDefault="003C03E8" w:rsidP="003C03E8">
      <w:pPr>
        <w:pStyle w:val="NoSpacing"/>
        <w:numPr>
          <w:ilvl w:val="1"/>
          <w:numId w:val="1"/>
        </w:numPr>
      </w:pPr>
      <w:r>
        <w:t xml:space="preserve">Some organisms use </w:t>
      </w:r>
      <w:proofErr w:type="spellStart"/>
      <w:r>
        <w:t>codons</w:t>
      </w:r>
      <w:proofErr w:type="spellEnd"/>
      <w:r>
        <w:t xml:space="preserve"> differently</w:t>
      </w:r>
    </w:p>
    <w:p w:rsidR="003C03E8" w:rsidRDefault="003C03E8" w:rsidP="003C03E8">
      <w:pPr>
        <w:pStyle w:val="NoSpacing"/>
        <w:numPr>
          <w:ilvl w:val="1"/>
          <w:numId w:val="1"/>
        </w:numPr>
      </w:pPr>
      <w:r>
        <w:t>Tomato uses CCA more than CCU, whereas barley uses equal</w:t>
      </w:r>
    </w:p>
    <w:p w:rsidR="003C03E8" w:rsidRDefault="003C03E8" w:rsidP="003C03E8">
      <w:pPr>
        <w:pStyle w:val="NoSpacing"/>
        <w:numPr>
          <w:ilvl w:val="1"/>
          <w:numId w:val="1"/>
        </w:numPr>
      </w:pPr>
      <w:r>
        <w:t xml:space="preserve">Need to change sequence of </w:t>
      </w:r>
      <w:proofErr w:type="spellStart"/>
      <w:r>
        <w:t>transgene</w:t>
      </w:r>
      <w:proofErr w:type="spellEnd"/>
      <w:r>
        <w:t xml:space="preserve"> that percentage of </w:t>
      </w:r>
      <w:proofErr w:type="spellStart"/>
      <w:r>
        <w:t>codons</w:t>
      </w:r>
      <w:proofErr w:type="spellEnd"/>
      <w:r>
        <w:t xml:space="preserve"> will be similar to organism you are transferring it to</w:t>
      </w:r>
    </w:p>
    <w:p w:rsidR="003C03E8" w:rsidRDefault="003C03E8" w:rsidP="003C03E8">
      <w:pPr>
        <w:pStyle w:val="NoSpacing"/>
      </w:pPr>
      <w:r>
        <w:t xml:space="preserve">Strategies to modify </w:t>
      </w:r>
      <w:proofErr w:type="spellStart"/>
      <w:r>
        <w:t>transgenes</w:t>
      </w:r>
      <w:proofErr w:type="spellEnd"/>
    </w:p>
    <w:p w:rsidR="003C03E8" w:rsidRDefault="003C03E8" w:rsidP="003C03E8">
      <w:pPr>
        <w:pStyle w:val="NoSpacing"/>
        <w:numPr>
          <w:ilvl w:val="0"/>
          <w:numId w:val="1"/>
        </w:numPr>
      </w:pPr>
      <w:r>
        <w:t>Check GC content, and adjust it to fit properties of host</w:t>
      </w:r>
    </w:p>
    <w:p w:rsidR="008D5215" w:rsidRDefault="008D5215" w:rsidP="003C03E8">
      <w:pPr>
        <w:pStyle w:val="NoSpacing"/>
        <w:numPr>
          <w:ilvl w:val="0"/>
          <w:numId w:val="1"/>
        </w:numPr>
      </w:pPr>
      <w:r>
        <w:t>Decrease AT content in bacterial genes</w:t>
      </w:r>
    </w:p>
    <w:p w:rsidR="008D5215" w:rsidRDefault="008D5215" w:rsidP="003C03E8">
      <w:pPr>
        <w:pStyle w:val="NoSpacing"/>
        <w:numPr>
          <w:ilvl w:val="0"/>
          <w:numId w:val="1"/>
        </w:numPr>
      </w:pPr>
      <w:r>
        <w:t>Avoid destabilizing mRNA sequences</w:t>
      </w:r>
    </w:p>
    <w:p w:rsidR="008D5215" w:rsidRDefault="008D5215" w:rsidP="003C03E8">
      <w:pPr>
        <w:pStyle w:val="NoSpacing"/>
        <w:numPr>
          <w:ilvl w:val="0"/>
          <w:numId w:val="1"/>
        </w:numPr>
      </w:pPr>
      <w:r>
        <w:t>Add plant-like consensus sequences flanking ATG to facilitate translation</w:t>
      </w:r>
    </w:p>
    <w:p w:rsidR="003C03E8" w:rsidRDefault="003C03E8" w:rsidP="003C03E8">
      <w:pPr>
        <w:pStyle w:val="NoSpacing"/>
      </w:pPr>
      <w:r>
        <w:t>Plasmids and Vectors</w:t>
      </w:r>
    </w:p>
    <w:p w:rsidR="003C03E8" w:rsidRDefault="008502CA" w:rsidP="003C03E8">
      <w:pPr>
        <w:pStyle w:val="NoSpacing"/>
        <w:numPr>
          <w:ilvl w:val="0"/>
          <w:numId w:val="1"/>
        </w:numPr>
      </w:pPr>
      <w:r>
        <w:t xml:space="preserve">Plasmid – circular DNA independent of chromosomal </w:t>
      </w:r>
      <w:proofErr w:type="spellStart"/>
      <w:r w:rsidR="008D5215">
        <w:t>ds</w:t>
      </w:r>
      <w:r>
        <w:t>DNA</w:t>
      </w:r>
      <w:proofErr w:type="spellEnd"/>
      <w:r w:rsidR="008D5215">
        <w:t xml:space="preserve"> that replicates autonomously in bacterial cells</w:t>
      </w:r>
    </w:p>
    <w:p w:rsidR="008502CA" w:rsidRDefault="008502CA" w:rsidP="003C03E8">
      <w:pPr>
        <w:pStyle w:val="NoSpacing"/>
        <w:numPr>
          <w:ilvl w:val="0"/>
          <w:numId w:val="1"/>
        </w:numPr>
      </w:pPr>
      <w:r>
        <w:t>Vectors based off plasmid</w:t>
      </w:r>
    </w:p>
    <w:p w:rsidR="003C03E8" w:rsidRDefault="003C03E8" w:rsidP="003C03E8">
      <w:pPr>
        <w:pStyle w:val="NoSpacing"/>
      </w:pPr>
      <w:r>
        <w:t>Typical standard cloning vectors</w:t>
      </w:r>
    </w:p>
    <w:p w:rsidR="008502CA" w:rsidRDefault="008502CA" w:rsidP="008502CA">
      <w:pPr>
        <w:pStyle w:val="NoSpacing"/>
        <w:numPr>
          <w:ilvl w:val="0"/>
          <w:numId w:val="1"/>
        </w:numPr>
      </w:pPr>
      <w:r>
        <w:t xml:space="preserve">Plasmid needs antibiotic resistance for selection, </w:t>
      </w:r>
      <w:proofErr w:type="spellStart"/>
      <w:r>
        <w:t>ori</w:t>
      </w:r>
      <w:proofErr w:type="spellEnd"/>
      <w:r>
        <w:t xml:space="preserve"> for origin of replication to replicate in host cells, site of restriction enzymes to insert </w:t>
      </w:r>
      <w:proofErr w:type="spellStart"/>
      <w:r>
        <w:t>transgene</w:t>
      </w:r>
      <w:proofErr w:type="spellEnd"/>
      <w:r>
        <w:t xml:space="preserve"> for selection of recombinant plasmid</w:t>
      </w:r>
    </w:p>
    <w:p w:rsidR="0012360A" w:rsidRDefault="0012360A" w:rsidP="008502CA">
      <w:pPr>
        <w:pStyle w:val="NoSpacing"/>
        <w:numPr>
          <w:ilvl w:val="0"/>
          <w:numId w:val="1"/>
        </w:numPr>
      </w:pPr>
      <w:proofErr w:type="spellStart"/>
      <w:r>
        <w:lastRenderedPageBreak/>
        <w:t>Lacz</w:t>
      </w:r>
      <w:proofErr w:type="spellEnd"/>
      <w:r>
        <w:t xml:space="preserve"> encodes B-</w:t>
      </w:r>
      <w:proofErr w:type="spellStart"/>
      <w:r>
        <w:t>galactosidase</w:t>
      </w:r>
      <w:proofErr w:type="spellEnd"/>
    </w:p>
    <w:p w:rsidR="0012360A" w:rsidRDefault="0012360A" w:rsidP="008502CA">
      <w:pPr>
        <w:pStyle w:val="NoSpacing"/>
        <w:numPr>
          <w:ilvl w:val="0"/>
          <w:numId w:val="1"/>
        </w:numPr>
      </w:pPr>
      <w:r>
        <w:t>Vector can contain several origins which allow for replication in different systems</w:t>
      </w:r>
    </w:p>
    <w:p w:rsidR="0012360A" w:rsidRDefault="0012360A" w:rsidP="008502CA">
      <w:pPr>
        <w:pStyle w:val="NoSpacing"/>
        <w:numPr>
          <w:ilvl w:val="0"/>
          <w:numId w:val="1"/>
        </w:numPr>
      </w:pPr>
      <w:r>
        <w:t>MCS gives us tools to cut vector how we want to use it</w:t>
      </w:r>
    </w:p>
    <w:p w:rsidR="003C03E8" w:rsidRDefault="003C03E8" w:rsidP="003C03E8">
      <w:pPr>
        <w:pStyle w:val="NoSpacing"/>
      </w:pPr>
      <w:r>
        <w:t>Restriction enzymes</w:t>
      </w:r>
    </w:p>
    <w:p w:rsidR="0012360A" w:rsidRDefault="0012360A" w:rsidP="0012360A">
      <w:pPr>
        <w:pStyle w:val="NoSpacing"/>
        <w:numPr>
          <w:ilvl w:val="0"/>
          <w:numId w:val="1"/>
        </w:numPr>
      </w:pPr>
      <w:r>
        <w:t>Target specific sequences and cut them</w:t>
      </w:r>
    </w:p>
    <w:p w:rsidR="0012360A" w:rsidRDefault="0012360A" w:rsidP="0012360A">
      <w:pPr>
        <w:pStyle w:val="NoSpacing"/>
        <w:numPr>
          <w:ilvl w:val="0"/>
          <w:numId w:val="1"/>
        </w:numPr>
      </w:pPr>
      <w:r>
        <w:t xml:space="preserve">Needs to be </w:t>
      </w:r>
      <w:proofErr w:type="spellStart"/>
      <w:r>
        <w:t>palindromic</w:t>
      </w:r>
      <w:proofErr w:type="spellEnd"/>
      <w:r>
        <w:t xml:space="preserve"> so that both strands are cut by restriction enzyme</w:t>
      </w:r>
    </w:p>
    <w:p w:rsidR="003C03E8" w:rsidRDefault="003C03E8" w:rsidP="003C03E8">
      <w:pPr>
        <w:pStyle w:val="NoSpacing"/>
      </w:pPr>
      <w:proofErr w:type="spellStart"/>
      <w:r>
        <w:t>LacZ</w:t>
      </w:r>
      <w:proofErr w:type="spellEnd"/>
      <w:r>
        <w:t xml:space="preserve"> reporter gene</w:t>
      </w:r>
    </w:p>
    <w:p w:rsidR="00B7438A" w:rsidRDefault="00B7438A" w:rsidP="00B7438A">
      <w:pPr>
        <w:pStyle w:val="NoSpacing"/>
        <w:numPr>
          <w:ilvl w:val="0"/>
          <w:numId w:val="1"/>
        </w:numPr>
      </w:pPr>
      <w:r>
        <w:t>Short segment that encodes portion of enzyme called alpha fragment</w:t>
      </w:r>
    </w:p>
    <w:p w:rsidR="00B7438A" w:rsidRDefault="00B7438A" w:rsidP="00B7438A">
      <w:pPr>
        <w:pStyle w:val="NoSpacing"/>
        <w:numPr>
          <w:ilvl w:val="0"/>
          <w:numId w:val="1"/>
        </w:numPr>
      </w:pPr>
      <w:r>
        <w:t>Without alpha fragment, enzyme is inactive</w:t>
      </w:r>
    </w:p>
    <w:p w:rsidR="00B7438A" w:rsidRDefault="00B7438A" w:rsidP="00B7438A">
      <w:pPr>
        <w:pStyle w:val="NoSpacing"/>
        <w:numPr>
          <w:ilvl w:val="0"/>
          <w:numId w:val="1"/>
        </w:numPr>
      </w:pPr>
      <w:r>
        <w:t xml:space="preserve">Inserting </w:t>
      </w:r>
      <w:proofErr w:type="spellStart"/>
      <w:r>
        <w:t>transgene</w:t>
      </w:r>
      <w:proofErr w:type="spellEnd"/>
      <w:r>
        <w:t xml:space="preserve"> into alpha fragment will make gene inactive</w:t>
      </w:r>
    </w:p>
    <w:p w:rsidR="00B7438A" w:rsidRDefault="00B7438A" w:rsidP="00B7438A">
      <w:pPr>
        <w:pStyle w:val="NoSpacing"/>
        <w:numPr>
          <w:ilvl w:val="0"/>
          <w:numId w:val="1"/>
        </w:numPr>
      </w:pPr>
      <w:r>
        <w:t>With truncated region, E coli will not survive on lactose</w:t>
      </w:r>
    </w:p>
    <w:p w:rsidR="00B32C60" w:rsidRDefault="00B32C60" w:rsidP="00B7438A">
      <w:pPr>
        <w:pStyle w:val="NoSpacing"/>
        <w:numPr>
          <w:ilvl w:val="0"/>
          <w:numId w:val="1"/>
        </w:numPr>
      </w:pPr>
      <w:r>
        <w:t>White colonies means transformation with recombinant plasmid</w:t>
      </w:r>
      <w:r w:rsidR="0057617B">
        <w:t xml:space="preserve"> (inactive </w:t>
      </w:r>
      <w:proofErr w:type="spellStart"/>
      <w:r w:rsidR="0057617B">
        <w:t>lacZ</w:t>
      </w:r>
      <w:proofErr w:type="spellEnd"/>
      <w:r w:rsidR="0057617B">
        <w:t>)</w:t>
      </w:r>
    </w:p>
    <w:p w:rsidR="0012360A" w:rsidRDefault="0012360A" w:rsidP="003C03E8">
      <w:pPr>
        <w:pStyle w:val="NoSpacing"/>
      </w:pPr>
    </w:p>
    <w:p w:rsidR="0012360A" w:rsidRPr="008A7BAE" w:rsidRDefault="0012360A" w:rsidP="003C03E8">
      <w:pPr>
        <w:pStyle w:val="NoSpacing"/>
        <w:rPr>
          <w:b/>
        </w:rPr>
      </w:pPr>
      <w:r w:rsidRPr="008A7BAE">
        <w:rPr>
          <w:b/>
        </w:rPr>
        <w:t xml:space="preserve">Lecture 5 – Biology of </w:t>
      </w:r>
      <w:proofErr w:type="spellStart"/>
      <w:r w:rsidRPr="008A7BAE">
        <w:rPr>
          <w:b/>
        </w:rPr>
        <w:t>Agrobacterium</w:t>
      </w:r>
      <w:proofErr w:type="spellEnd"/>
    </w:p>
    <w:p w:rsidR="007B63E4" w:rsidRDefault="007B63E4" w:rsidP="003C03E8">
      <w:pPr>
        <w:pStyle w:val="NoSpacing"/>
      </w:pPr>
      <w:proofErr w:type="spellStart"/>
      <w:r>
        <w:t>Agrobacterium</w:t>
      </w:r>
      <w:proofErr w:type="spellEnd"/>
      <w:r>
        <w:t xml:space="preserve"> </w:t>
      </w:r>
      <w:proofErr w:type="spellStart"/>
      <w:r>
        <w:t>tumefaciens</w:t>
      </w:r>
      <w:proofErr w:type="spellEnd"/>
    </w:p>
    <w:p w:rsidR="008A7BAE" w:rsidRDefault="008A7BAE" w:rsidP="008A7BAE">
      <w:pPr>
        <w:pStyle w:val="NoSpacing"/>
        <w:numPr>
          <w:ilvl w:val="0"/>
          <w:numId w:val="1"/>
        </w:numPr>
      </w:pPr>
      <w:r>
        <w:t xml:space="preserve">Soil bacterium that is a parasite to </w:t>
      </w:r>
      <w:proofErr w:type="spellStart"/>
      <w:r>
        <w:t>dicots</w:t>
      </w:r>
      <w:proofErr w:type="spellEnd"/>
    </w:p>
    <w:p w:rsidR="008A7BAE" w:rsidRDefault="008A7BAE" w:rsidP="008A7BAE">
      <w:pPr>
        <w:pStyle w:val="NoSpacing"/>
        <w:numPr>
          <w:ilvl w:val="0"/>
          <w:numId w:val="1"/>
        </w:numPr>
      </w:pPr>
      <w:r>
        <w:t>Causes crown gall disease by transferring DNA from bacterial genome to plant genome</w:t>
      </w:r>
    </w:p>
    <w:p w:rsidR="007B63E4" w:rsidRDefault="007B63E4" w:rsidP="007A099A">
      <w:pPr>
        <w:pStyle w:val="NoSpacing"/>
        <w:numPr>
          <w:ilvl w:val="0"/>
          <w:numId w:val="1"/>
        </w:numPr>
      </w:pPr>
      <w:r>
        <w:t>Used only to create genetically modified plants</w:t>
      </w:r>
    </w:p>
    <w:p w:rsidR="007B63E4" w:rsidRDefault="007B63E4" w:rsidP="003C03E8">
      <w:pPr>
        <w:pStyle w:val="NoSpacing"/>
      </w:pPr>
      <w:r>
        <w:t>Biology of crown-gall disease</w:t>
      </w:r>
    </w:p>
    <w:p w:rsidR="007A099A" w:rsidRDefault="007A099A" w:rsidP="007A099A">
      <w:pPr>
        <w:pStyle w:val="NoSpacing"/>
        <w:numPr>
          <w:ilvl w:val="0"/>
          <w:numId w:val="1"/>
        </w:numPr>
      </w:pPr>
      <w:r>
        <w:t>Agro found within root region, but usually doesn’t induce disease</w:t>
      </w:r>
    </w:p>
    <w:p w:rsidR="007A099A" w:rsidRDefault="007A099A" w:rsidP="007A099A">
      <w:pPr>
        <w:pStyle w:val="NoSpacing"/>
        <w:numPr>
          <w:ilvl w:val="0"/>
          <w:numId w:val="1"/>
        </w:numPr>
      </w:pPr>
      <w:r>
        <w:t xml:space="preserve">Agro has 2 genomes: bacterial and </w:t>
      </w:r>
      <w:proofErr w:type="spellStart"/>
      <w:r>
        <w:t>tumour</w:t>
      </w:r>
      <w:proofErr w:type="spellEnd"/>
      <w:r>
        <w:t>-induced plasmid</w:t>
      </w:r>
    </w:p>
    <w:p w:rsidR="007A099A" w:rsidRDefault="007A099A" w:rsidP="007A099A">
      <w:pPr>
        <w:pStyle w:val="NoSpacing"/>
        <w:numPr>
          <w:ilvl w:val="0"/>
          <w:numId w:val="1"/>
        </w:numPr>
      </w:pPr>
      <w:r>
        <w:t>Interacts directly with plant cells and inserts portion of Ti plasmid into plant chromosome, it induces formation of crown gall</w:t>
      </w:r>
    </w:p>
    <w:p w:rsidR="007A099A" w:rsidRDefault="007A099A" w:rsidP="007A099A">
      <w:pPr>
        <w:pStyle w:val="NoSpacing"/>
        <w:numPr>
          <w:ilvl w:val="0"/>
          <w:numId w:val="1"/>
        </w:numPr>
      </w:pPr>
      <w:r>
        <w:t xml:space="preserve">Enters at the wounded site and attracted by </w:t>
      </w:r>
      <w:proofErr w:type="spellStart"/>
      <w:r>
        <w:t>chemotaxis</w:t>
      </w:r>
      <w:proofErr w:type="spellEnd"/>
    </w:p>
    <w:p w:rsidR="007B63E4" w:rsidRDefault="007B63E4" w:rsidP="003C03E8">
      <w:pPr>
        <w:pStyle w:val="NoSpacing"/>
      </w:pPr>
      <w:r>
        <w:t>Agro properties</w:t>
      </w:r>
    </w:p>
    <w:p w:rsidR="007A099A" w:rsidRDefault="007A099A" w:rsidP="007A099A">
      <w:pPr>
        <w:pStyle w:val="NoSpacing"/>
        <w:numPr>
          <w:ilvl w:val="0"/>
          <w:numId w:val="1"/>
        </w:numPr>
      </w:pPr>
      <w:r>
        <w:t xml:space="preserve">Contains high quantity of plant hormones </w:t>
      </w:r>
      <w:r w:rsidR="008A7BAE">
        <w:t>(</w:t>
      </w:r>
      <w:proofErr w:type="spellStart"/>
      <w:r w:rsidR="008A7BAE">
        <w:t>auxin</w:t>
      </w:r>
      <w:proofErr w:type="spellEnd"/>
      <w:r w:rsidR="008A7BAE">
        <w:t xml:space="preserve"> and </w:t>
      </w:r>
      <w:proofErr w:type="spellStart"/>
      <w:r w:rsidR="008A7BAE">
        <w:t>cytokinin</w:t>
      </w:r>
      <w:proofErr w:type="spellEnd"/>
      <w:r w:rsidR="008A7BAE">
        <w:t xml:space="preserve">) </w:t>
      </w:r>
      <w:r>
        <w:t>and new molecules (</w:t>
      </w:r>
      <w:proofErr w:type="spellStart"/>
      <w:r>
        <w:t>octopines</w:t>
      </w:r>
      <w:proofErr w:type="spellEnd"/>
      <w:r>
        <w:t>) that are specific to Agro</w:t>
      </w:r>
    </w:p>
    <w:p w:rsidR="007B63E4" w:rsidRDefault="007B63E4" w:rsidP="003C03E8">
      <w:pPr>
        <w:pStyle w:val="NoSpacing"/>
      </w:pPr>
      <w:r>
        <w:t>Ti plasmid</w:t>
      </w:r>
    </w:p>
    <w:p w:rsidR="007A099A" w:rsidRDefault="007A099A" w:rsidP="007A099A">
      <w:pPr>
        <w:pStyle w:val="NoSpacing"/>
        <w:numPr>
          <w:ilvl w:val="0"/>
          <w:numId w:val="1"/>
        </w:numPr>
      </w:pPr>
      <w:r>
        <w:t>Between right and left border of Ti plasmid is T-DNA region, which has many gene segments that encode hormones and opines</w:t>
      </w:r>
    </w:p>
    <w:p w:rsidR="007A099A" w:rsidRDefault="007A099A" w:rsidP="007A099A">
      <w:pPr>
        <w:pStyle w:val="NoSpacing"/>
        <w:numPr>
          <w:ilvl w:val="1"/>
          <w:numId w:val="1"/>
        </w:numPr>
      </w:pPr>
      <w:r>
        <w:t>This is the only region of the plasmid that is transferred to plant genome</w:t>
      </w:r>
    </w:p>
    <w:p w:rsidR="007A099A" w:rsidRDefault="007A099A" w:rsidP="009F2E24">
      <w:pPr>
        <w:pStyle w:val="NoSpacing"/>
        <w:numPr>
          <w:ilvl w:val="0"/>
          <w:numId w:val="1"/>
        </w:numPr>
      </w:pPr>
      <w:r>
        <w:t>Opines are unique molecules used by Agro to maintain their growth</w:t>
      </w:r>
    </w:p>
    <w:p w:rsidR="003C34D7" w:rsidRDefault="003C34D7" w:rsidP="009F2E24">
      <w:pPr>
        <w:pStyle w:val="NoSpacing"/>
        <w:numPr>
          <w:ilvl w:val="0"/>
          <w:numId w:val="1"/>
        </w:numPr>
      </w:pPr>
      <w:r>
        <w:t xml:space="preserve">T-DNA – LB, </w:t>
      </w:r>
      <w:proofErr w:type="spellStart"/>
      <w:r>
        <w:t>auxin</w:t>
      </w:r>
      <w:proofErr w:type="spellEnd"/>
      <w:r>
        <w:t xml:space="preserve">, </w:t>
      </w:r>
      <w:proofErr w:type="spellStart"/>
      <w:r>
        <w:t>cytokinin</w:t>
      </w:r>
      <w:proofErr w:type="spellEnd"/>
      <w:r>
        <w:t>, opine, RB</w:t>
      </w:r>
    </w:p>
    <w:p w:rsidR="003C34D7" w:rsidRDefault="003C34D7" w:rsidP="009F2E24">
      <w:pPr>
        <w:pStyle w:val="NoSpacing"/>
        <w:numPr>
          <w:ilvl w:val="0"/>
          <w:numId w:val="1"/>
        </w:numPr>
      </w:pPr>
      <w:r>
        <w:t xml:space="preserve">Outside – </w:t>
      </w:r>
      <w:proofErr w:type="spellStart"/>
      <w:r>
        <w:t>vir</w:t>
      </w:r>
      <w:proofErr w:type="spellEnd"/>
      <w:r>
        <w:t xml:space="preserve"> genes, </w:t>
      </w:r>
      <w:proofErr w:type="spellStart"/>
      <w:r>
        <w:t>ori</w:t>
      </w:r>
      <w:proofErr w:type="spellEnd"/>
      <w:r>
        <w:t>, opine catabolism</w:t>
      </w:r>
    </w:p>
    <w:p w:rsidR="007B63E4" w:rsidRDefault="007B63E4" w:rsidP="003C03E8">
      <w:pPr>
        <w:pStyle w:val="NoSpacing"/>
      </w:pPr>
      <w:r>
        <w:t>T-DNA region</w:t>
      </w:r>
    </w:p>
    <w:p w:rsidR="009F2E24" w:rsidRDefault="009F2E24" w:rsidP="009F2E24">
      <w:pPr>
        <w:pStyle w:val="NoSpacing"/>
        <w:numPr>
          <w:ilvl w:val="0"/>
          <w:numId w:val="1"/>
        </w:numPr>
      </w:pPr>
      <w:proofErr w:type="spellStart"/>
      <w:r>
        <w:t>Nopaline</w:t>
      </w:r>
      <w:proofErr w:type="spellEnd"/>
      <w:r>
        <w:t xml:space="preserve"> has 1 region, </w:t>
      </w:r>
      <w:proofErr w:type="spellStart"/>
      <w:r>
        <w:t>octopine</w:t>
      </w:r>
      <w:proofErr w:type="spellEnd"/>
      <w:r>
        <w:t xml:space="preserve"> has 2 regions </w:t>
      </w:r>
    </w:p>
    <w:p w:rsidR="0012360A" w:rsidRDefault="009F2E24" w:rsidP="003C03E8">
      <w:pPr>
        <w:pStyle w:val="NoSpacing"/>
      </w:pPr>
      <w:proofErr w:type="spellStart"/>
      <w:r>
        <w:t>Vir</w:t>
      </w:r>
      <w:proofErr w:type="spellEnd"/>
      <w:r>
        <w:t xml:space="preserve"> region</w:t>
      </w:r>
    </w:p>
    <w:p w:rsidR="009F2E24" w:rsidRDefault="009F2E24" w:rsidP="009F2E24">
      <w:pPr>
        <w:pStyle w:val="NoSpacing"/>
        <w:numPr>
          <w:ilvl w:val="0"/>
          <w:numId w:val="1"/>
        </w:numPr>
      </w:pPr>
      <w:r>
        <w:t>Outside T-DNA</w:t>
      </w:r>
      <w:r w:rsidR="00AE5B9C">
        <w:t>, responsible for integrating T-DNA region into plant genome</w:t>
      </w:r>
    </w:p>
    <w:p w:rsidR="003C34D7" w:rsidRDefault="003C34D7" w:rsidP="009F2E24">
      <w:pPr>
        <w:pStyle w:val="NoSpacing"/>
        <w:numPr>
          <w:ilvl w:val="0"/>
          <w:numId w:val="1"/>
        </w:numPr>
      </w:pPr>
      <w:r>
        <w:t xml:space="preserve">At least 9 </w:t>
      </w:r>
      <w:proofErr w:type="spellStart"/>
      <w:r>
        <w:t>vir</w:t>
      </w:r>
      <w:proofErr w:type="spellEnd"/>
      <w:r>
        <w:t xml:space="preserve"> gene </w:t>
      </w:r>
      <w:proofErr w:type="spellStart"/>
      <w:r>
        <w:t>operons</w:t>
      </w:r>
      <w:proofErr w:type="spellEnd"/>
      <w:r>
        <w:t xml:space="preserve"> with 21 proteins</w:t>
      </w:r>
    </w:p>
    <w:p w:rsidR="009F2E24" w:rsidRDefault="009F2E24" w:rsidP="003C03E8">
      <w:pPr>
        <w:pStyle w:val="NoSpacing"/>
      </w:pPr>
      <w:r>
        <w:t>T-DNA Transfer</w:t>
      </w:r>
      <w:r w:rsidR="00AE5B9C">
        <w:t xml:space="preserve"> and Integration</w:t>
      </w:r>
    </w:p>
    <w:p w:rsidR="00AE5B9C" w:rsidRDefault="00AE5B9C" w:rsidP="00AE5B9C">
      <w:pPr>
        <w:pStyle w:val="NoSpacing"/>
        <w:numPr>
          <w:ilvl w:val="0"/>
          <w:numId w:val="1"/>
        </w:numPr>
      </w:pPr>
      <w:r>
        <w:t xml:space="preserve">Once there is damage or wound to plant, it releases </w:t>
      </w:r>
      <w:proofErr w:type="spellStart"/>
      <w:r w:rsidR="003C34D7">
        <w:t>phenolics</w:t>
      </w:r>
      <w:proofErr w:type="spellEnd"/>
      <w:r w:rsidR="003C34D7">
        <w:t xml:space="preserve"> and sugars</w:t>
      </w:r>
      <w:r>
        <w:t xml:space="preserve"> that attracts Agro</w:t>
      </w:r>
    </w:p>
    <w:p w:rsidR="00AE5B9C" w:rsidRDefault="00AE5B9C" w:rsidP="00AE5B9C">
      <w:pPr>
        <w:pStyle w:val="NoSpacing"/>
        <w:numPr>
          <w:ilvl w:val="0"/>
          <w:numId w:val="1"/>
        </w:numPr>
      </w:pPr>
      <w:r>
        <w:t xml:space="preserve">Chemicals activate </w:t>
      </w:r>
      <w:proofErr w:type="spellStart"/>
      <w:r>
        <w:t>VirA</w:t>
      </w:r>
      <w:proofErr w:type="spellEnd"/>
      <w:r>
        <w:t xml:space="preserve">, which activates </w:t>
      </w:r>
      <w:proofErr w:type="spellStart"/>
      <w:r>
        <w:t>VirG</w:t>
      </w:r>
      <w:proofErr w:type="spellEnd"/>
      <w:r>
        <w:t xml:space="preserve">, which acts as transcription factor of </w:t>
      </w:r>
      <w:proofErr w:type="spellStart"/>
      <w:r>
        <w:t>vir</w:t>
      </w:r>
      <w:proofErr w:type="spellEnd"/>
      <w:r>
        <w:t xml:space="preserve"> region, then we get whole set of </w:t>
      </w:r>
      <w:proofErr w:type="spellStart"/>
      <w:r>
        <w:t>vir</w:t>
      </w:r>
      <w:proofErr w:type="spellEnd"/>
      <w:r>
        <w:t xml:space="preserve"> that excises T-DNA and transfers it to plant cell</w:t>
      </w:r>
    </w:p>
    <w:p w:rsidR="00AE5B9C" w:rsidRDefault="00AE5B9C" w:rsidP="00AE5B9C">
      <w:pPr>
        <w:pStyle w:val="NoSpacing"/>
      </w:pPr>
      <w:r>
        <w:t xml:space="preserve">Signal recognition and induction of </w:t>
      </w:r>
      <w:proofErr w:type="spellStart"/>
      <w:r>
        <w:t>vir</w:t>
      </w:r>
      <w:proofErr w:type="spellEnd"/>
      <w:r>
        <w:t xml:space="preserve"> genes</w:t>
      </w:r>
    </w:p>
    <w:p w:rsidR="00AE5B9C" w:rsidRDefault="00AE5B9C" w:rsidP="00AE5B9C">
      <w:pPr>
        <w:pStyle w:val="NoSpacing"/>
        <w:numPr>
          <w:ilvl w:val="0"/>
          <w:numId w:val="1"/>
        </w:numPr>
      </w:pPr>
      <w:proofErr w:type="spellStart"/>
      <w:r>
        <w:t>Acetosyringone</w:t>
      </w:r>
      <w:proofErr w:type="spellEnd"/>
      <w:r>
        <w:t xml:space="preserve"> released from plant interacts with </w:t>
      </w:r>
      <w:proofErr w:type="spellStart"/>
      <w:r>
        <w:t>VirA</w:t>
      </w:r>
      <w:proofErr w:type="spellEnd"/>
      <w:r>
        <w:t xml:space="preserve"> within inner membrane of bacteria and it gets </w:t>
      </w:r>
      <w:proofErr w:type="spellStart"/>
      <w:r>
        <w:t>phosphorylated</w:t>
      </w:r>
      <w:proofErr w:type="spellEnd"/>
      <w:r>
        <w:t xml:space="preserve"> (activated)</w:t>
      </w:r>
      <w:r w:rsidR="00E517C7">
        <w:t xml:space="preserve"> at His residue</w:t>
      </w:r>
    </w:p>
    <w:p w:rsidR="00E517C7" w:rsidRDefault="00E517C7" w:rsidP="00AE5B9C">
      <w:pPr>
        <w:pStyle w:val="NoSpacing"/>
        <w:numPr>
          <w:ilvl w:val="0"/>
          <w:numId w:val="1"/>
        </w:numPr>
      </w:pPr>
      <w:r>
        <w:t xml:space="preserve">Next, this </w:t>
      </w:r>
      <w:proofErr w:type="spellStart"/>
      <w:r>
        <w:t>phosphorylates</w:t>
      </w:r>
      <w:proofErr w:type="spellEnd"/>
      <w:r>
        <w:t xml:space="preserve"> </w:t>
      </w:r>
      <w:proofErr w:type="spellStart"/>
      <w:r>
        <w:t>VirG</w:t>
      </w:r>
      <w:proofErr w:type="spellEnd"/>
      <w:r>
        <w:t xml:space="preserve">, then it interacts at promoter region in </w:t>
      </w:r>
      <w:proofErr w:type="spellStart"/>
      <w:r>
        <w:t>vir</w:t>
      </w:r>
      <w:proofErr w:type="spellEnd"/>
      <w:r>
        <w:t xml:space="preserve"> </w:t>
      </w:r>
      <w:proofErr w:type="spellStart"/>
      <w:r>
        <w:t>operon</w:t>
      </w:r>
      <w:proofErr w:type="spellEnd"/>
    </w:p>
    <w:p w:rsidR="00E517C7" w:rsidRDefault="00E517C7" w:rsidP="00AE5B9C">
      <w:pPr>
        <w:pStyle w:val="NoSpacing"/>
        <w:numPr>
          <w:ilvl w:val="0"/>
          <w:numId w:val="1"/>
        </w:numPr>
      </w:pPr>
      <w:r>
        <w:t>Activation of all the genes required to transfer DNA to plant cell</w:t>
      </w:r>
    </w:p>
    <w:p w:rsidR="00AD3591" w:rsidRDefault="00AD3591" w:rsidP="00AD3591">
      <w:pPr>
        <w:pStyle w:val="NoSpacing"/>
      </w:pPr>
      <w:r>
        <w:lastRenderedPageBreak/>
        <w:t>Ss T-DNA production and export</w:t>
      </w:r>
    </w:p>
    <w:p w:rsidR="00AD3591" w:rsidRDefault="00AD3591" w:rsidP="00AD3591">
      <w:pPr>
        <w:pStyle w:val="NoSpacing"/>
        <w:numPr>
          <w:ilvl w:val="0"/>
          <w:numId w:val="1"/>
        </w:numPr>
      </w:pPr>
      <w:r>
        <w:t>VirD</w:t>
      </w:r>
      <w:r w:rsidR="003C34D7">
        <w:t>1/2 complex</w:t>
      </w:r>
      <w:r>
        <w:t xml:space="preserve"> recognizes borders and VirD2 excises DNA from T-DNA region</w:t>
      </w:r>
    </w:p>
    <w:p w:rsidR="00AD3591" w:rsidRDefault="00AD3591" w:rsidP="00AD3591">
      <w:pPr>
        <w:pStyle w:val="NoSpacing"/>
        <w:numPr>
          <w:ilvl w:val="0"/>
          <w:numId w:val="1"/>
        </w:numPr>
      </w:pPr>
      <w:r>
        <w:t xml:space="preserve">Once it is cut off, it binds with VirD2 </w:t>
      </w:r>
      <w:r w:rsidR="003C34D7">
        <w:t xml:space="preserve">at 5’end </w:t>
      </w:r>
      <w:r>
        <w:t xml:space="preserve">then VirE2 and goes through channel formed by </w:t>
      </w:r>
      <w:proofErr w:type="spellStart"/>
      <w:r>
        <w:t>VirB</w:t>
      </w:r>
      <w:r w:rsidR="003C34D7">
        <w:t>s</w:t>
      </w:r>
      <w:proofErr w:type="spellEnd"/>
    </w:p>
    <w:p w:rsidR="00AD3591" w:rsidRDefault="00AD3591" w:rsidP="00AD3591">
      <w:pPr>
        <w:pStyle w:val="NoSpacing"/>
      </w:pPr>
      <w:r>
        <w:t xml:space="preserve">Excision of </w:t>
      </w:r>
      <w:proofErr w:type="spellStart"/>
      <w:r>
        <w:t>ss</w:t>
      </w:r>
      <w:proofErr w:type="spellEnd"/>
      <w:r>
        <w:t xml:space="preserve"> T-DNA</w:t>
      </w:r>
    </w:p>
    <w:p w:rsidR="00AD3591" w:rsidRDefault="00AD3591" w:rsidP="00AD3591">
      <w:pPr>
        <w:pStyle w:val="NoSpacing"/>
        <w:numPr>
          <w:ilvl w:val="0"/>
          <w:numId w:val="1"/>
        </w:numPr>
      </w:pPr>
      <w:r>
        <w:t>Region is replaced by plasmid right after excision</w:t>
      </w:r>
    </w:p>
    <w:p w:rsidR="003C34D7" w:rsidRDefault="003C34D7" w:rsidP="00AD3591">
      <w:pPr>
        <w:pStyle w:val="NoSpacing"/>
        <w:numPr>
          <w:ilvl w:val="0"/>
          <w:numId w:val="1"/>
        </w:numPr>
      </w:pPr>
      <w:r>
        <w:t>VirD2 covalently attached to 5’ end and VirE2 coat and protect T-DNA</w:t>
      </w:r>
    </w:p>
    <w:p w:rsidR="00AD3591" w:rsidRDefault="00AD3591" w:rsidP="00AD3591">
      <w:pPr>
        <w:pStyle w:val="NoSpacing"/>
      </w:pPr>
      <w:r>
        <w:t>Ss T-DNA transfer within plant cell</w:t>
      </w:r>
    </w:p>
    <w:p w:rsidR="00AD3591" w:rsidRDefault="00AD3591" w:rsidP="00AD3591">
      <w:pPr>
        <w:pStyle w:val="NoSpacing"/>
        <w:numPr>
          <w:ilvl w:val="0"/>
          <w:numId w:val="1"/>
        </w:numPr>
      </w:pPr>
      <w:r>
        <w:t>Enters cytoplasm and interacts with proteins</w:t>
      </w:r>
    </w:p>
    <w:p w:rsidR="00AD3591" w:rsidRDefault="00AD3591" w:rsidP="00AD3591">
      <w:pPr>
        <w:pStyle w:val="NoSpacing"/>
        <w:numPr>
          <w:ilvl w:val="0"/>
          <w:numId w:val="1"/>
        </w:numPr>
      </w:pPr>
      <w:r>
        <w:t>VirD2 and VirE2</w:t>
      </w:r>
      <w:r w:rsidR="003C34D7">
        <w:t>, which have nuclear localization signals,</w:t>
      </w:r>
      <w:r>
        <w:t xml:space="preserve"> help bring T-DNA into nuclear membrane</w:t>
      </w:r>
      <w:r w:rsidR="003C34D7">
        <w:t xml:space="preserve"> (nuclear pore complex)</w:t>
      </w:r>
      <w:r>
        <w:t xml:space="preserve"> and integrate into plant genome</w:t>
      </w:r>
    </w:p>
    <w:p w:rsidR="00355AFC" w:rsidRDefault="00355AFC" w:rsidP="00AD3591">
      <w:pPr>
        <w:pStyle w:val="NoSpacing"/>
        <w:numPr>
          <w:ilvl w:val="0"/>
          <w:numId w:val="1"/>
        </w:numPr>
      </w:pPr>
      <w:r>
        <w:t>Once T-DNA is in nucleus, gets inserted into plant genome by illegitimate recombination</w:t>
      </w:r>
    </w:p>
    <w:p w:rsidR="00AD3591" w:rsidRDefault="00AD3591" w:rsidP="00355AFC">
      <w:pPr>
        <w:pStyle w:val="NoSpacing"/>
        <w:numPr>
          <w:ilvl w:val="1"/>
          <w:numId w:val="1"/>
        </w:numPr>
      </w:pPr>
      <w:r>
        <w:t>Illegitimate recombination doesn’t require perfect match to get into genome</w:t>
      </w:r>
    </w:p>
    <w:p w:rsidR="00AD3591" w:rsidRDefault="00AD3591" w:rsidP="00AD3591">
      <w:pPr>
        <w:pStyle w:val="NoSpacing"/>
      </w:pPr>
    </w:p>
    <w:p w:rsidR="00933D1F" w:rsidRPr="006D3198" w:rsidRDefault="00933D1F" w:rsidP="00AD3591">
      <w:pPr>
        <w:pStyle w:val="NoSpacing"/>
        <w:rPr>
          <w:b/>
        </w:rPr>
      </w:pPr>
      <w:r w:rsidRPr="006D3198">
        <w:rPr>
          <w:b/>
        </w:rPr>
        <w:t>Lecture 6 – Plant Vectors</w:t>
      </w:r>
    </w:p>
    <w:p w:rsidR="00933D1F" w:rsidRDefault="00933D1F" w:rsidP="00AD3591">
      <w:pPr>
        <w:pStyle w:val="NoSpacing"/>
      </w:pPr>
      <w:r>
        <w:t>Limitations of natural Ti plasmids as vectors</w:t>
      </w:r>
    </w:p>
    <w:p w:rsidR="00933D1F" w:rsidRDefault="00933D1F" w:rsidP="00933D1F">
      <w:pPr>
        <w:pStyle w:val="NoSpacing"/>
        <w:numPr>
          <w:ilvl w:val="0"/>
          <w:numId w:val="1"/>
        </w:numPr>
      </w:pPr>
      <w:r>
        <w:t>Do not use whole plasmid because it has limitations</w:t>
      </w:r>
    </w:p>
    <w:p w:rsidR="00933D1F" w:rsidRDefault="00933D1F" w:rsidP="00933D1F">
      <w:pPr>
        <w:pStyle w:val="NoSpacing"/>
        <w:numPr>
          <w:ilvl w:val="1"/>
          <w:numId w:val="1"/>
        </w:numPr>
      </w:pPr>
      <w:r>
        <w:t>Smaller is easier manipulation</w:t>
      </w:r>
      <w:r w:rsidR="00355AFC">
        <w:t xml:space="preserve"> (Ti plasmids are large)</w:t>
      </w:r>
    </w:p>
    <w:p w:rsidR="00933D1F" w:rsidRDefault="00933D1F" w:rsidP="00933D1F">
      <w:pPr>
        <w:pStyle w:val="NoSpacing"/>
        <w:numPr>
          <w:ilvl w:val="1"/>
          <w:numId w:val="1"/>
        </w:numPr>
      </w:pPr>
      <w:r>
        <w:t xml:space="preserve">Opine and </w:t>
      </w:r>
      <w:proofErr w:type="spellStart"/>
      <w:r>
        <w:t>vir</w:t>
      </w:r>
      <w:proofErr w:type="spellEnd"/>
      <w:r>
        <w:t xml:space="preserve"> needed only for growth of bacteria itself</w:t>
      </w:r>
    </w:p>
    <w:p w:rsidR="00933D1F" w:rsidRDefault="00933D1F" w:rsidP="00933D1F">
      <w:pPr>
        <w:pStyle w:val="NoSpacing"/>
        <w:numPr>
          <w:ilvl w:val="1"/>
          <w:numId w:val="1"/>
        </w:numPr>
      </w:pPr>
      <w:r>
        <w:t xml:space="preserve">We don’t need </w:t>
      </w:r>
      <w:proofErr w:type="spellStart"/>
      <w:r>
        <w:t>auxin</w:t>
      </w:r>
      <w:proofErr w:type="spellEnd"/>
      <w:r>
        <w:t xml:space="preserve"> and </w:t>
      </w:r>
      <w:proofErr w:type="spellStart"/>
      <w:r>
        <w:t>cytokinin</w:t>
      </w:r>
      <w:proofErr w:type="spellEnd"/>
      <w:r>
        <w:t xml:space="preserve"> to stimulate growth (delete these regions)</w:t>
      </w:r>
    </w:p>
    <w:p w:rsidR="00933D1F" w:rsidRDefault="00933D1F" w:rsidP="00933D1F">
      <w:pPr>
        <w:pStyle w:val="NoSpacing"/>
        <w:numPr>
          <w:ilvl w:val="1"/>
          <w:numId w:val="1"/>
        </w:numPr>
      </w:pPr>
      <w:r>
        <w:t>Need borders because they are recognized by plant cell</w:t>
      </w:r>
    </w:p>
    <w:p w:rsidR="00933D1F" w:rsidRDefault="00933D1F" w:rsidP="00933D1F">
      <w:pPr>
        <w:pStyle w:val="NoSpacing"/>
        <w:numPr>
          <w:ilvl w:val="1"/>
          <w:numId w:val="1"/>
        </w:numPr>
      </w:pPr>
      <w:r>
        <w:t>Shuttle vector – vector that can be replicated in 2 different types of bacteria</w:t>
      </w:r>
    </w:p>
    <w:p w:rsidR="00355AFC" w:rsidRDefault="00355AFC" w:rsidP="00355AFC">
      <w:pPr>
        <w:pStyle w:val="NoSpacing"/>
        <w:numPr>
          <w:ilvl w:val="2"/>
          <w:numId w:val="1"/>
        </w:numPr>
      </w:pPr>
      <w:r>
        <w:t xml:space="preserve">Not a shuttle vector (lacks an E coli </w:t>
      </w:r>
      <w:proofErr w:type="spellStart"/>
      <w:r>
        <w:t>ori</w:t>
      </w:r>
      <w:proofErr w:type="spellEnd"/>
      <w:r>
        <w:t>)</w:t>
      </w:r>
    </w:p>
    <w:p w:rsidR="00933D1F" w:rsidRDefault="00933D1F" w:rsidP="00933D1F">
      <w:pPr>
        <w:pStyle w:val="NoSpacing"/>
        <w:numPr>
          <w:ilvl w:val="0"/>
          <w:numId w:val="1"/>
        </w:numPr>
      </w:pPr>
      <w:r>
        <w:t>We use E coli as well because it allows us to replicate plasmids (not just Agro)</w:t>
      </w:r>
    </w:p>
    <w:p w:rsidR="00933D1F" w:rsidRDefault="00933D1F" w:rsidP="00AD3591">
      <w:pPr>
        <w:pStyle w:val="NoSpacing"/>
      </w:pPr>
      <w:r>
        <w:t>Features of Vectors for Plant Transformation</w:t>
      </w:r>
    </w:p>
    <w:p w:rsidR="00933D1F" w:rsidRDefault="000730D0" w:rsidP="00933D1F">
      <w:pPr>
        <w:pStyle w:val="NoSpacing"/>
        <w:numPr>
          <w:ilvl w:val="0"/>
          <w:numId w:val="1"/>
        </w:numPr>
      </w:pPr>
      <w:r>
        <w:t xml:space="preserve">Agro-based, the short border sequences are important </w:t>
      </w:r>
    </w:p>
    <w:p w:rsidR="000730D0" w:rsidRDefault="000730D0" w:rsidP="00933D1F">
      <w:pPr>
        <w:pStyle w:val="NoSpacing"/>
        <w:numPr>
          <w:ilvl w:val="0"/>
          <w:numId w:val="1"/>
        </w:numPr>
      </w:pPr>
      <w:r>
        <w:t>Plasmid should be able to replicate in both E coli and Agro</w:t>
      </w:r>
    </w:p>
    <w:p w:rsidR="000730D0" w:rsidRDefault="000730D0" w:rsidP="00933D1F">
      <w:pPr>
        <w:pStyle w:val="NoSpacing"/>
        <w:numPr>
          <w:ilvl w:val="0"/>
          <w:numId w:val="1"/>
        </w:numPr>
      </w:pPr>
      <w:r>
        <w:t>Both plant and bacterial selectable markers</w:t>
      </w:r>
    </w:p>
    <w:p w:rsidR="000730D0" w:rsidRDefault="000730D0" w:rsidP="00933D1F">
      <w:pPr>
        <w:pStyle w:val="NoSpacing"/>
        <w:numPr>
          <w:ilvl w:val="0"/>
          <w:numId w:val="1"/>
        </w:numPr>
      </w:pPr>
      <w:proofErr w:type="spellStart"/>
      <w:r>
        <w:t>Appropritate</w:t>
      </w:r>
      <w:proofErr w:type="spellEnd"/>
      <w:r>
        <w:t xml:space="preserve"> promoters and terminators to ensure </w:t>
      </w:r>
      <w:proofErr w:type="spellStart"/>
      <w:r>
        <w:t>transgene</w:t>
      </w:r>
      <w:proofErr w:type="spellEnd"/>
      <w:r>
        <w:t xml:space="preserve"> expression in plants</w:t>
      </w:r>
    </w:p>
    <w:p w:rsidR="00933D1F" w:rsidRDefault="00933D1F" w:rsidP="00AD3591">
      <w:pPr>
        <w:pStyle w:val="NoSpacing"/>
      </w:pPr>
      <w:r>
        <w:t>Agro-based vector</w:t>
      </w:r>
    </w:p>
    <w:p w:rsidR="00903023" w:rsidRDefault="00903023" w:rsidP="00903023">
      <w:pPr>
        <w:pStyle w:val="NoSpacing"/>
        <w:numPr>
          <w:ilvl w:val="0"/>
          <w:numId w:val="1"/>
        </w:numPr>
      </w:pPr>
      <w:r>
        <w:t>PSM – helps us select transformed plants</w:t>
      </w:r>
    </w:p>
    <w:p w:rsidR="00903023" w:rsidRDefault="00903023" w:rsidP="00903023">
      <w:pPr>
        <w:pStyle w:val="NoSpacing"/>
        <w:numPr>
          <w:ilvl w:val="0"/>
          <w:numId w:val="1"/>
        </w:numPr>
      </w:pPr>
      <w:proofErr w:type="spellStart"/>
      <w:r>
        <w:t>lacZ</w:t>
      </w:r>
      <w:proofErr w:type="spellEnd"/>
      <w:r>
        <w:t xml:space="preserve"> – where we insert </w:t>
      </w:r>
      <w:proofErr w:type="spellStart"/>
      <w:r>
        <w:t>transgene</w:t>
      </w:r>
      <w:proofErr w:type="spellEnd"/>
      <w:r>
        <w:t xml:space="preserve"> because it contains MCS</w:t>
      </w:r>
    </w:p>
    <w:p w:rsidR="00903023" w:rsidRDefault="00903023" w:rsidP="00903023">
      <w:pPr>
        <w:pStyle w:val="NoSpacing"/>
        <w:numPr>
          <w:ilvl w:val="0"/>
          <w:numId w:val="1"/>
        </w:numPr>
      </w:pPr>
      <w:r>
        <w:t xml:space="preserve">No more </w:t>
      </w:r>
      <w:proofErr w:type="spellStart"/>
      <w:r>
        <w:t>auxin</w:t>
      </w:r>
      <w:proofErr w:type="spellEnd"/>
      <w:r>
        <w:t xml:space="preserve">, </w:t>
      </w:r>
      <w:proofErr w:type="spellStart"/>
      <w:r>
        <w:t>cytokinin</w:t>
      </w:r>
      <w:proofErr w:type="spellEnd"/>
      <w:r>
        <w:t>, opine</w:t>
      </w:r>
    </w:p>
    <w:p w:rsidR="00903023" w:rsidRDefault="00903023" w:rsidP="00903023">
      <w:pPr>
        <w:pStyle w:val="NoSpacing"/>
        <w:numPr>
          <w:ilvl w:val="0"/>
          <w:numId w:val="1"/>
        </w:numPr>
      </w:pPr>
      <w:r>
        <w:t xml:space="preserve">BSM and </w:t>
      </w:r>
      <w:proofErr w:type="spellStart"/>
      <w:r>
        <w:t>ori</w:t>
      </w:r>
      <w:proofErr w:type="spellEnd"/>
      <w:r>
        <w:t xml:space="preserve"> located outside borders</w:t>
      </w:r>
    </w:p>
    <w:p w:rsidR="00903023" w:rsidRDefault="00903023" w:rsidP="00903023">
      <w:pPr>
        <w:pStyle w:val="NoSpacing"/>
        <w:numPr>
          <w:ilvl w:val="0"/>
          <w:numId w:val="1"/>
        </w:numPr>
      </w:pPr>
      <w:proofErr w:type="spellStart"/>
      <w:r>
        <w:t>pPTV</w:t>
      </w:r>
      <w:proofErr w:type="spellEnd"/>
      <w:r>
        <w:t xml:space="preserve"> – plasmid plant transformation vector</w:t>
      </w:r>
    </w:p>
    <w:p w:rsidR="00903023" w:rsidRDefault="00903023" w:rsidP="00903023">
      <w:pPr>
        <w:pStyle w:val="NoSpacing"/>
        <w:numPr>
          <w:ilvl w:val="0"/>
          <w:numId w:val="1"/>
        </w:numPr>
      </w:pPr>
      <w:r>
        <w:t xml:space="preserve">This will not be transferred to plant cell because the plasmid doesn’t contain a </w:t>
      </w:r>
      <w:proofErr w:type="spellStart"/>
      <w:r>
        <w:t>vir</w:t>
      </w:r>
      <w:proofErr w:type="spellEnd"/>
      <w:r>
        <w:t xml:space="preserve"> region</w:t>
      </w:r>
    </w:p>
    <w:p w:rsidR="00903023" w:rsidRDefault="00903023" w:rsidP="00903023">
      <w:pPr>
        <w:pStyle w:val="NoSpacing"/>
        <w:numPr>
          <w:ilvl w:val="1"/>
          <w:numId w:val="1"/>
        </w:numPr>
      </w:pPr>
      <w:r>
        <w:t xml:space="preserve">These </w:t>
      </w:r>
      <w:proofErr w:type="spellStart"/>
      <w:r>
        <w:t>vir</w:t>
      </w:r>
      <w:proofErr w:type="spellEnd"/>
      <w:r>
        <w:t xml:space="preserve"> proteins are needed to get into plant cell</w:t>
      </w:r>
    </w:p>
    <w:p w:rsidR="00903023" w:rsidRDefault="00903023" w:rsidP="00903023">
      <w:pPr>
        <w:pStyle w:val="NoSpacing"/>
        <w:numPr>
          <w:ilvl w:val="1"/>
          <w:numId w:val="1"/>
        </w:numPr>
      </w:pPr>
      <w:r>
        <w:t xml:space="preserve">Cannot use single plasmid, so need binary vector (another plasmid that will supply system with </w:t>
      </w:r>
      <w:proofErr w:type="spellStart"/>
      <w:r>
        <w:t>vir</w:t>
      </w:r>
      <w:proofErr w:type="spellEnd"/>
      <w:r>
        <w:t xml:space="preserve"> region)</w:t>
      </w:r>
    </w:p>
    <w:p w:rsidR="00933D1F" w:rsidRDefault="00933D1F" w:rsidP="00AD3591">
      <w:pPr>
        <w:pStyle w:val="NoSpacing"/>
      </w:pPr>
      <w:r>
        <w:t>Selectable markers</w:t>
      </w:r>
    </w:p>
    <w:p w:rsidR="00903023" w:rsidRDefault="00903023" w:rsidP="00903023">
      <w:pPr>
        <w:pStyle w:val="NoSpacing"/>
        <w:numPr>
          <w:ilvl w:val="0"/>
          <w:numId w:val="1"/>
        </w:numPr>
      </w:pPr>
      <w:r>
        <w:t xml:space="preserve">Resistance to antibiotics and herbicides </w:t>
      </w:r>
    </w:p>
    <w:p w:rsidR="000730D0" w:rsidRDefault="000730D0" w:rsidP="000730D0">
      <w:pPr>
        <w:pStyle w:val="NoSpacing"/>
        <w:numPr>
          <w:ilvl w:val="1"/>
          <w:numId w:val="1"/>
        </w:numPr>
      </w:pPr>
      <w:proofErr w:type="spellStart"/>
      <w:r>
        <w:t>Kanamycin</w:t>
      </w:r>
      <w:proofErr w:type="spellEnd"/>
      <w:r>
        <w:t xml:space="preserve"> (cereals resistant, soft fruits sensitive)</w:t>
      </w:r>
    </w:p>
    <w:p w:rsidR="00903023" w:rsidRDefault="00903023" w:rsidP="00903023">
      <w:pPr>
        <w:pStyle w:val="NoSpacing"/>
        <w:numPr>
          <w:ilvl w:val="0"/>
          <w:numId w:val="1"/>
        </w:numPr>
      </w:pPr>
      <w:r>
        <w:t xml:space="preserve">Positive-selection – carbon utilization </w:t>
      </w:r>
      <w:r w:rsidR="000730D0">
        <w:t xml:space="preserve">(mannose or </w:t>
      </w:r>
      <w:proofErr w:type="spellStart"/>
      <w:r w:rsidR="000730D0">
        <w:t>xylose</w:t>
      </w:r>
      <w:proofErr w:type="spellEnd"/>
      <w:r w:rsidR="000730D0">
        <w:t>)</w:t>
      </w:r>
    </w:p>
    <w:p w:rsidR="00933D1F" w:rsidRDefault="00933D1F" w:rsidP="00AD3591">
      <w:pPr>
        <w:pStyle w:val="NoSpacing"/>
      </w:pPr>
      <w:r>
        <w:t>Origin of Replication</w:t>
      </w:r>
    </w:p>
    <w:p w:rsidR="000730D0" w:rsidRDefault="000730D0" w:rsidP="000730D0">
      <w:pPr>
        <w:pStyle w:val="NoSpacing"/>
        <w:numPr>
          <w:ilvl w:val="0"/>
          <w:numId w:val="1"/>
        </w:numPr>
      </w:pPr>
      <w:r>
        <w:t xml:space="preserve">Binding sites for </w:t>
      </w:r>
      <w:proofErr w:type="spellStart"/>
      <w:r>
        <w:t>helicases</w:t>
      </w:r>
      <w:proofErr w:type="spellEnd"/>
    </w:p>
    <w:p w:rsidR="00903023" w:rsidRDefault="00903023" w:rsidP="00903023">
      <w:pPr>
        <w:pStyle w:val="NoSpacing"/>
        <w:numPr>
          <w:ilvl w:val="0"/>
          <w:numId w:val="1"/>
        </w:numPr>
      </w:pPr>
      <w:r>
        <w:t>Origin should be recognized by both Agro and E coli (same origin because both gram-negative)</w:t>
      </w:r>
    </w:p>
    <w:p w:rsidR="00E863EA" w:rsidRDefault="00903023" w:rsidP="00E863EA">
      <w:pPr>
        <w:pStyle w:val="NoSpacing"/>
        <w:numPr>
          <w:ilvl w:val="0"/>
          <w:numId w:val="1"/>
        </w:numPr>
      </w:pPr>
      <w:r>
        <w:t>Best choice is to use 2 origins which are specific to each bacteria to get high copy number in both</w:t>
      </w:r>
    </w:p>
    <w:p w:rsidR="00933D1F" w:rsidRDefault="00933D1F" w:rsidP="00AD3591">
      <w:pPr>
        <w:pStyle w:val="NoSpacing"/>
      </w:pPr>
      <w:r>
        <w:lastRenderedPageBreak/>
        <w:t>Binary Vectors</w:t>
      </w:r>
    </w:p>
    <w:p w:rsidR="00E863EA" w:rsidRDefault="00E863EA" w:rsidP="00E863EA">
      <w:pPr>
        <w:pStyle w:val="NoSpacing"/>
        <w:numPr>
          <w:ilvl w:val="0"/>
          <w:numId w:val="1"/>
        </w:numPr>
      </w:pPr>
      <w:r>
        <w:t xml:space="preserve">Two vectors – one with </w:t>
      </w:r>
      <w:proofErr w:type="spellStart"/>
      <w:r>
        <w:t>transgene</w:t>
      </w:r>
      <w:proofErr w:type="spellEnd"/>
      <w:r>
        <w:t xml:space="preserve">, the other with only the </w:t>
      </w:r>
      <w:proofErr w:type="spellStart"/>
      <w:r>
        <w:t>vir</w:t>
      </w:r>
      <w:proofErr w:type="spellEnd"/>
      <w:r>
        <w:t xml:space="preserve"> region</w:t>
      </w:r>
    </w:p>
    <w:p w:rsidR="00E863EA" w:rsidRDefault="00E863EA" w:rsidP="00E863EA">
      <w:pPr>
        <w:pStyle w:val="NoSpacing"/>
        <w:numPr>
          <w:ilvl w:val="0"/>
          <w:numId w:val="1"/>
        </w:numPr>
      </w:pPr>
      <w:proofErr w:type="spellStart"/>
      <w:r>
        <w:t>pBV</w:t>
      </w:r>
      <w:proofErr w:type="spellEnd"/>
      <w:r>
        <w:t xml:space="preserve"> – borders, selectable </w:t>
      </w:r>
      <w:proofErr w:type="spellStart"/>
      <w:r>
        <w:t>makrer</w:t>
      </w:r>
      <w:proofErr w:type="spellEnd"/>
      <w:r>
        <w:t xml:space="preserve">, region to insert </w:t>
      </w:r>
      <w:proofErr w:type="spellStart"/>
      <w:r>
        <w:t>transgene</w:t>
      </w:r>
      <w:proofErr w:type="spellEnd"/>
    </w:p>
    <w:p w:rsidR="00E863EA" w:rsidRDefault="00E863EA" w:rsidP="00E863EA">
      <w:pPr>
        <w:pStyle w:val="NoSpacing"/>
        <w:numPr>
          <w:ilvl w:val="1"/>
          <w:numId w:val="1"/>
        </w:numPr>
      </w:pPr>
      <w:r>
        <w:t xml:space="preserve">Much smaller than </w:t>
      </w:r>
      <w:proofErr w:type="spellStart"/>
      <w:r>
        <w:t>pVIR</w:t>
      </w:r>
      <w:proofErr w:type="spellEnd"/>
      <w:r>
        <w:t>, so easier for manipulation</w:t>
      </w:r>
    </w:p>
    <w:p w:rsidR="00E863EA" w:rsidRDefault="00E863EA" w:rsidP="00E863EA">
      <w:pPr>
        <w:pStyle w:val="NoSpacing"/>
        <w:numPr>
          <w:ilvl w:val="0"/>
          <w:numId w:val="1"/>
        </w:numPr>
      </w:pPr>
      <w:r>
        <w:t xml:space="preserve">Helper Ti plasmid – has origin of replication for Agro only, </w:t>
      </w:r>
      <w:proofErr w:type="spellStart"/>
      <w:r>
        <w:t>vir</w:t>
      </w:r>
      <w:proofErr w:type="spellEnd"/>
      <w:r>
        <w:t xml:space="preserve"> region</w:t>
      </w:r>
    </w:p>
    <w:p w:rsidR="00E863EA" w:rsidRDefault="00E863EA" w:rsidP="00E863EA">
      <w:pPr>
        <w:pStyle w:val="NoSpacing"/>
        <w:numPr>
          <w:ilvl w:val="0"/>
          <w:numId w:val="1"/>
        </w:numPr>
      </w:pPr>
      <w:r>
        <w:t>Binary vector – two origins (Agro and E coli) so it can be replicated in both, borders, BCS to select transformed bacteria, gene of interest, PCS to select transformed plants</w:t>
      </w:r>
    </w:p>
    <w:p w:rsidR="00933D1F" w:rsidRDefault="00933D1F" w:rsidP="00AD3591">
      <w:pPr>
        <w:pStyle w:val="NoSpacing"/>
      </w:pPr>
      <w:r>
        <w:t>Steps of Transformation</w:t>
      </w:r>
    </w:p>
    <w:p w:rsidR="00107475" w:rsidRDefault="00FC6F24" w:rsidP="00107475">
      <w:pPr>
        <w:pStyle w:val="NoSpacing"/>
        <w:numPr>
          <w:ilvl w:val="0"/>
          <w:numId w:val="1"/>
        </w:numPr>
      </w:pPr>
      <w:r>
        <w:t>Use E coli to replicate plasmid then transfer that to Agro because it already has Ti helper vector</w:t>
      </w:r>
    </w:p>
    <w:p w:rsidR="00FC6F24" w:rsidRDefault="00B75754" w:rsidP="00107475">
      <w:pPr>
        <w:pStyle w:val="NoSpacing"/>
        <w:numPr>
          <w:ilvl w:val="0"/>
          <w:numId w:val="1"/>
        </w:numPr>
      </w:pPr>
      <w:r>
        <w:t>Transfer of T-DNA into plant cells, then selected</w:t>
      </w:r>
    </w:p>
    <w:p w:rsidR="00933D1F" w:rsidRDefault="00933D1F" w:rsidP="00AD3591">
      <w:pPr>
        <w:pStyle w:val="NoSpacing"/>
      </w:pPr>
      <w:r>
        <w:t>Optimization of Binary Vectors</w:t>
      </w:r>
    </w:p>
    <w:p w:rsidR="00B75754" w:rsidRDefault="00B75754" w:rsidP="00B75754">
      <w:pPr>
        <w:pStyle w:val="NoSpacing"/>
        <w:numPr>
          <w:ilvl w:val="0"/>
          <w:numId w:val="1"/>
        </w:numPr>
      </w:pPr>
      <w:proofErr w:type="spellStart"/>
      <w:r>
        <w:t>pGreen</w:t>
      </w:r>
      <w:proofErr w:type="spellEnd"/>
      <w:r>
        <w:t xml:space="preserve"> is smaller vector than pBIN19 (has smaller </w:t>
      </w:r>
      <w:proofErr w:type="spellStart"/>
      <w:r>
        <w:t>ori</w:t>
      </w:r>
      <w:proofErr w:type="spellEnd"/>
      <w:r>
        <w:t xml:space="preserve">, smaller </w:t>
      </w:r>
      <w:proofErr w:type="spellStart"/>
      <w:r>
        <w:t>lacZa</w:t>
      </w:r>
      <w:proofErr w:type="spellEnd"/>
      <w:r>
        <w:t>, more MCS)</w:t>
      </w:r>
    </w:p>
    <w:p w:rsidR="00B75754" w:rsidRDefault="00B75754" w:rsidP="00B75754">
      <w:pPr>
        <w:pStyle w:val="NoSpacing"/>
        <w:numPr>
          <w:ilvl w:val="0"/>
          <w:numId w:val="1"/>
        </w:numPr>
      </w:pPr>
      <w:r>
        <w:t xml:space="preserve">pBIN19 produced a lot of false positive because of location of </w:t>
      </w:r>
      <w:proofErr w:type="spellStart"/>
      <w:r>
        <w:t>lacZ</w:t>
      </w:r>
      <w:proofErr w:type="spellEnd"/>
      <w:r>
        <w:t xml:space="preserve"> region and PSM</w:t>
      </w:r>
    </w:p>
    <w:p w:rsidR="00B75754" w:rsidRDefault="00B75754" w:rsidP="00B75754">
      <w:pPr>
        <w:pStyle w:val="NoSpacing"/>
        <w:numPr>
          <w:ilvl w:val="1"/>
          <w:numId w:val="1"/>
        </w:numPr>
      </w:pPr>
      <w:r>
        <w:t xml:space="preserve">Resistance is close to right border in pBIN19, and left border in </w:t>
      </w:r>
      <w:proofErr w:type="spellStart"/>
      <w:r>
        <w:t>pGreen</w:t>
      </w:r>
      <w:proofErr w:type="spellEnd"/>
    </w:p>
    <w:p w:rsidR="00B75754" w:rsidRDefault="00B75754" w:rsidP="00B75754">
      <w:pPr>
        <w:pStyle w:val="NoSpacing"/>
        <w:numPr>
          <w:ilvl w:val="1"/>
          <w:numId w:val="1"/>
        </w:numPr>
      </w:pPr>
      <w:r>
        <w:t>When T-DNA is transferred to plant genome, process starts from right border, so those DNA sequences close to right border will be transferred more frequently</w:t>
      </w:r>
    </w:p>
    <w:p w:rsidR="00B75754" w:rsidRDefault="00B75754" w:rsidP="00B75754">
      <w:pPr>
        <w:pStyle w:val="NoSpacing"/>
        <w:numPr>
          <w:ilvl w:val="1"/>
          <w:numId w:val="1"/>
        </w:numPr>
      </w:pPr>
      <w:r>
        <w:t>Higher frequency of just the resistance being transferred to plant genome without the gene of interest</w:t>
      </w:r>
    </w:p>
    <w:p w:rsidR="00933D1F" w:rsidRDefault="00933D1F" w:rsidP="00AD3591">
      <w:pPr>
        <w:pStyle w:val="NoSpacing"/>
      </w:pPr>
      <w:r>
        <w:t>Reporter genes</w:t>
      </w:r>
    </w:p>
    <w:p w:rsidR="00B75754" w:rsidRDefault="00B75754" w:rsidP="00B75754">
      <w:pPr>
        <w:pStyle w:val="NoSpacing"/>
        <w:numPr>
          <w:ilvl w:val="0"/>
          <w:numId w:val="1"/>
        </w:numPr>
      </w:pPr>
      <w:r>
        <w:t>Put additional genes in T-DNA region to help us identify transformed plants and tissues</w:t>
      </w:r>
    </w:p>
    <w:p w:rsidR="00B75754" w:rsidRDefault="00E0196F" w:rsidP="00B75754">
      <w:pPr>
        <w:pStyle w:val="NoSpacing"/>
        <w:numPr>
          <w:ilvl w:val="0"/>
          <w:numId w:val="1"/>
        </w:numPr>
      </w:pPr>
      <w:r>
        <w:t xml:space="preserve">Do not only include </w:t>
      </w:r>
      <w:proofErr w:type="spellStart"/>
      <w:r>
        <w:t>transgene</w:t>
      </w:r>
      <w:proofErr w:type="spellEnd"/>
      <w:r>
        <w:t>, because we need to confirm that it was transformed</w:t>
      </w:r>
    </w:p>
    <w:p w:rsidR="00E0196F" w:rsidRDefault="00E0196F" w:rsidP="00E0196F">
      <w:pPr>
        <w:pStyle w:val="NoSpacing"/>
        <w:numPr>
          <w:ilvl w:val="1"/>
          <w:numId w:val="1"/>
        </w:numPr>
      </w:pPr>
      <w:r>
        <w:t>Makes it easier to identify transformed plants</w:t>
      </w:r>
    </w:p>
    <w:p w:rsidR="00E0196F" w:rsidRDefault="00E0196F" w:rsidP="00E0196F">
      <w:pPr>
        <w:pStyle w:val="NoSpacing"/>
        <w:numPr>
          <w:ilvl w:val="0"/>
          <w:numId w:val="1"/>
        </w:numPr>
      </w:pPr>
      <w:r>
        <w:t>Sometimes need to incubate with substrate for the fluorescence to show up</w:t>
      </w:r>
    </w:p>
    <w:p w:rsidR="00F90843" w:rsidRDefault="00F90843" w:rsidP="00E0196F">
      <w:pPr>
        <w:pStyle w:val="NoSpacing"/>
        <w:numPr>
          <w:ilvl w:val="0"/>
          <w:numId w:val="1"/>
        </w:numPr>
      </w:pPr>
      <w:proofErr w:type="spellStart"/>
      <w:r>
        <w:t>Luminescene</w:t>
      </w:r>
      <w:proofErr w:type="spellEnd"/>
      <w:r>
        <w:t xml:space="preserve"> detected in transgenic tobacco transformed with firefly </w:t>
      </w:r>
      <w:proofErr w:type="spellStart"/>
      <w:r>
        <w:t>luciferase</w:t>
      </w:r>
      <w:proofErr w:type="spellEnd"/>
      <w:r>
        <w:t xml:space="preserve"> gene driven by 35S promoter and watered solution of </w:t>
      </w:r>
      <w:proofErr w:type="spellStart"/>
      <w:r>
        <w:t>luciferin</w:t>
      </w:r>
      <w:proofErr w:type="spellEnd"/>
    </w:p>
    <w:p w:rsidR="00F90843" w:rsidRDefault="00F90843" w:rsidP="00E0196F">
      <w:pPr>
        <w:pStyle w:val="NoSpacing"/>
        <w:numPr>
          <w:ilvl w:val="0"/>
          <w:numId w:val="1"/>
        </w:numPr>
      </w:pPr>
      <w:r>
        <w:t>GUS</w:t>
      </w:r>
      <w:r w:rsidR="00A32CD1">
        <w:t xml:space="preserve"> activity detected with MUG</w:t>
      </w:r>
    </w:p>
    <w:p w:rsidR="00933D1F" w:rsidRDefault="00933D1F" w:rsidP="00AD3591">
      <w:pPr>
        <w:pStyle w:val="NoSpacing"/>
      </w:pPr>
      <w:r>
        <w:t xml:space="preserve">Cloning of </w:t>
      </w:r>
      <w:proofErr w:type="spellStart"/>
      <w:r>
        <w:t>Transgene</w:t>
      </w:r>
      <w:proofErr w:type="spellEnd"/>
      <w:r>
        <w:t xml:space="preserve"> into vector</w:t>
      </w:r>
    </w:p>
    <w:p w:rsidR="00E0196F" w:rsidRDefault="00E0196F" w:rsidP="00E0196F">
      <w:pPr>
        <w:pStyle w:val="NoSpacing"/>
        <w:numPr>
          <w:ilvl w:val="0"/>
          <w:numId w:val="1"/>
        </w:numPr>
      </w:pPr>
      <w:r>
        <w:t xml:space="preserve">Flank </w:t>
      </w:r>
      <w:proofErr w:type="spellStart"/>
      <w:r>
        <w:t>transgene</w:t>
      </w:r>
      <w:proofErr w:type="spellEnd"/>
      <w:r>
        <w:t xml:space="preserve"> with specific sequences so it is recognized by restriction enzymes</w:t>
      </w:r>
    </w:p>
    <w:p w:rsidR="00E0196F" w:rsidRDefault="00E0196F" w:rsidP="00E0196F">
      <w:pPr>
        <w:pStyle w:val="NoSpacing"/>
        <w:numPr>
          <w:ilvl w:val="0"/>
          <w:numId w:val="1"/>
        </w:numPr>
      </w:pPr>
      <w:r>
        <w:t xml:space="preserve">Need to choose restriction enzyme sites that will insert in </w:t>
      </w:r>
      <w:proofErr w:type="spellStart"/>
      <w:r>
        <w:t>lacZ</w:t>
      </w:r>
      <w:proofErr w:type="spellEnd"/>
      <w:r>
        <w:t xml:space="preserve"> region</w:t>
      </w:r>
    </w:p>
    <w:p w:rsidR="00E0196F" w:rsidRDefault="00E0196F" w:rsidP="00E0196F">
      <w:pPr>
        <w:pStyle w:val="NoSpacing"/>
      </w:pPr>
      <w:r>
        <w:t>Gateway Vectors</w:t>
      </w:r>
    </w:p>
    <w:p w:rsidR="00E0196F" w:rsidRDefault="00E0196F" w:rsidP="00E0196F">
      <w:pPr>
        <w:pStyle w:val="NoSpacing"/>
        <w:numPr>
          <w:ilvl w:val="0"/>
          <w:numId w:val="1"/>
        </w:numPr>
      </w:pPr>
      <w:r>
        <w:t xml:space="preserve">Doesn’t require restriction enzymes or </w:t>
      </w:r>
      <w:proofErr w:type="spellStart"/>
      <w:r>
        <w:t>ligase</w:t>
      </w:r>
      <w:proofErr w:type="spellEnd"/>
    </w:p>
    <w:p w:rsidR="00E0196F" w:rsidRDefault="00E0196F" w:rsidP="00E0196F">
      <w:pPr>
        <w:pStyle w:val="NoSpacing"/>
        <w:numPr>
          <w:ilvl w:val="0"/>
          <w:numId w:val="1"/>
        </w:numPr>
      </w:pPr>
      <w:r>
        <w:t xml:space="preserve">One step reaction using </w:t>
      </w:r>
      <w:proofErr w:type="spellStart"/>
      <w:r>
        <w:t>clonase</w:t>
      </w:r>
      <w:proofErr w:type="spellEnd"/>
      <w:r>
        <w:t xml:space="preserve">, which is a </w:t>
      </w:r>
      <w:proofErr w:type="spellStart"/>
      <w:r>
        <w:t>recombinase</w:t>
      </w:r>
      <w:proofErr w:type="spellEnd"/>
      <w:r>
        <w:t xml:space="preserve"> that recognizes specific sequences and inserts </w:t>
      </w:r>
      <w:proofErr w:type="spellStart"/>
      <w:r>
        <w:t>transgene</w:t>
      </w:r>
      <w:proofErr w:type="spellEnd"/>
    </w:p>
    <w:p w:rsidR="00E0196F" w:rsidRDefault="00E0196F" w:rsidP="00E0196F">
      <w:pPr>
        <w:pStyle w:val="NoSpacing"/>
        <w:numPr>
          <w:ilvl w:val="0"/>
          <w:numId w:val="1"/>
        </w:numPr>
      </w:pPr>
      <w:r>
        <w:t>Entry clone flanked with specific sequences (</w:t>
      </w:r>
      <w:proofErr w:type="spellStart"/>
      <w:r>
        <w:t>attL</w:t>
      </w:r>
      <w:proofErr w:type="spellEnd"/>
      <w:r>
        <w:t xml:space="preserve">) that is recognized by </w:t>
      </w:r>
      <w:proofErr w:type="spellStart"/>
      <w:r>
        <w:t>clonase</w:t>
      </w:r>
      <w:proofErr w:type="spellEnd"/>
      <w:r>
        <w:t xml:space="preserve"> and transformed to destination vector that has the </w:t>
      </w:r>
      <w:proofErr w:type="spellStart"/>
      <w:r>
        <w:t>attR</w:t>
      </w:r>
      <w:proofErr w:type="spellEnd"/>
      <w:r>
        <w:t xml:space="preserve"> sequences</w:t>
      </w:r>
    </w:p>
    <w:p w:rsidR="00E0196F" w:rsidRDefault="00E0196F" w:rsidP="00E0196F">
      <w:pPr>
        <w:pStyle w:val="NoSpacing"/>
      </w:pPr>
      <w:r>
        <w:t>Expression vectors that produce fusion proteins</w:t>
      </w:r>
    </w:p>
    <w:p w:rsidR="00E0196F" w:rsidRDefault="004D53EB" w:rsidP="00E0196F">
      <w:pPr>
        <w:pStyle w:val="NoSpacing"/>
        <w:numPr>
          <w:ilvl w:val="0"/>
          <w:numId w:val="1"/>
        </w:numPr>
      </w:pPr>
      <w:r>
        <w:t>How to isolate protein from transgenic plants</w:t>
      </w:r>
    </w:p>
    <w:p w:rsidR="004D53EB" w:rsidRDefault="004D53EB" w:rsidP="00E0196F">
      <w:pPr>
        <w:pStyle w:val="NoSpacing"/>
        <w:numPr>
          <w:ilvl w:val="0"/>
          <w:numId w:val="1"/>
        </w:numPr>
      </w:pPr>
      <w:r>
        <w:t>Protein and affinity tag to help with purification of proteins from plant tissue</w:t>
      </w:r>
    </w:p>
    <w:p w:rsidR="004D53EB" w:rsidRDefault="004D53EB" w:rsidP="00E0196F">
      <w:pPr>
        <w:pStyle w:val="NoSpacing"/>
        <w:numPr>
          <w:ilvl w:val="0"/>
          <w:numId w:val="1"/>
        </w:numPr>
      </w:pPr>
      <w:r>
        <w:t xml:space="preserve">Have sequence of </w:t>
      </w:r>
      <w:proofErr w:type="spellStart"/>
      <w:r>
        <w:t>transgene</w:t>
      </w:r>
      <w:proofErr w:type="spellEnd"/>
      <w:r>
        <w:t>, and sequence that encodes His as tag, because it has high affinity for divalent ions (Ni)</w:t>
      </w:r>
    </w:p>
    <w:p w:rsidR="004D53EB" w:rsidRDefault="004D53EB" w:rsidP="004D53EB">
      <w:pPr>
        <w:pStyle w:val="NoSpacing"/>
        <w:numPr>
          <w:ilvl w:val="1"/>
          <w:numId w:val="1"/>
        </w:numPr>
      </w:pPr>
      <w:r>
        <w:t>Use chromatography to show up where nickel is</w:t>
      </w:r>
    </w:p>
    <w:p w:rsidR="004D53EB" w:rsidRDefault="004D53EB" w:rsidP="004D53EB">
      <w:pPr>
        <w:pStyle w:val="NoSpacing"/>
        <w:numPr>
          <w:ilvl w:val="0"/>
          <w:numId w:val="1"/>
        </w:numPr>
      </w:pPr>
      <w:proofErr w:type="spellStart"/>
      <w:r>
        <w:t>Oligohistidine</w:t>
      </w:r>
      <w:proofErr w:type="spellEnd"/>
      <w:r>
        <w:t xml:space="preserve"> expression </w:t>
      </w:r>
      <w:r w:rsidR="004E74C0">
        <w:t>vector</w:t>
      </w:r>
    </w:p>
    <w:p w:rsidR="00AF1C73" w:rsidRDefault="00AF1C73" w:rsidP="00AF1C73">
      <w:pPr>
        <w:pStyle w:val="NoSpacing"/>
        <w:numPr>
          <w:ilvl w:val="1"/>
          <w:numId w:val="1"/>
        </w:numPr>
      </w:pPr>
      <w:r>
        <w:t>Short sequences encoding His, which has high affinity for Ni</w:t>
      </w:r>
    </w:p>
    <w:p w:rsidR="00AF1C73" w:rsidRDefault="00AF1C73" w:rsidP="00AF1C73">
      <w:pPr>
        <w:pStyle w:val="NoSpacing"/>
        <w:numPr>
          <w:ilvl w:val="1"/>
          <w:numId w:val="1"/>
        </w:numPr>
      </w:pPr>
      <w:r>
        <w:t xml:space="preserve">Need to remove His after using </w:t>
      </w:r>
      <w:proofErr w:type="spellStart"/>
      <w:r>
        <w:t>enterokinase</w:t>
      </w:r>
      <w:proofErr w:type="spellEnd"/>
    </w:p>
    <w:p w:rsidR="00AF1C73" w:rsidRDefault="00AF1C73" w:rsidP="004D53EB">
      <w:pPr>
        <w:pStyle w:val="NoSpacing"/>
        <w:numPr>
          <w:ilvl w:val="0"/>
          <w:numId w:val="1"/>
        </w:numPr>
      </w:pPr>
      <w:r>
        <w:t>Purify proteins using affinity chromatography</w:t>
      </w:r>
    </w:p>
    <w:p w:rsidR="00AF1C73" w:rsidRDefault="00AF1C73" w:rsidP="00AF1C73">
      <w:pPr>
        <w:pStyle w:val="NoSpacing"/>
      </w:pPr>
      <w:r>
        <w:t xml:space="preserve">Using </w:t>
      </w:r>
      <w:proofErr w:type="spellStart"/>
      <w:r>
        <w:t>Oligohistidine</w:t>
      </w:r>
      <w:proofErr w:type="spellEnd"/>
      <w:r>
        <w:t xml:space="preserve"> Expression Vector</w:t>
      </w:r>
    </w:p>
    <w:p w:rsidR="00AF1C73" w:rsidRDefault="00AF1C73" w:rsidP="00AF1C73">
      <w:pPr>
        <w:pStyle w:val="NoSpacing"/>
        <w:numPr>
          <w:ilvl w:val="0"/>
          <w:numId w:val="1"/>
        </w:numPr>
      </w:pPr>
      <w:r>
        <w:t xml:space="preserve">First, have vector that encodes gene of interest and those </w:t>
      </w:r>
      <w:proofErr w:type="spellStart"/>
      <w:r>
        <w:t>oligohistidines</w:t>
      </w:r>
      <w:proofErr w:type="spellEnd"/>
    </w:p>
    <w:p w:rsidR="00AF1C73" w:rsidRDefault="00AF1C73" w:rsidP="00AF1C73">
      <w:pPr>
        <w:pStyle w:val="NoSpacing"/>
        <w:numPr>
          <w:ilvl w:val="0"/>
          <w:numId w:val="1"/>
        </w:numPr>
      </w:pPr>
      <w:r>
        <w:lastRenderedPageBreak/>
        <w:t xml:space="preserve">Need ATG (start </w:t>
      </w:r>
      <w:proofErr w:type="spellStart"/>
      <w:r>
        <w:t>codon</w:t>
      </w:r>
      <w:proofErr w:type="spellEnd"/>
      <w:r>
        <w:t>) with other genes you need, including EK (</w:t>
      </w:r>
      <w:proofErr w:type="spellStart"/>
      <w:r>
        <w:t>enterokinase</w:t>
      </w:r>
      <w:proofErr w:type="spellEnd"/>
      <w:r>
        <w:t xml:space="preserve">) which is recognized by </w:t>
      </w:r>
      <w:proofErr w:type="spellStart"/>
      <w:r>
        <w:t>enterokinase</w:t>
      </w:r>
      <w:proofErr w:type="spellEnd"/>
      <w:r>
        <w:t>, and then gene of interest</w:t>
      </w:r>
    </w:p>
    <w:p w:rsidR="004E74C0" w:rsidRDefault="004E74C0" w:rsidP="00AF1C73">
      <w:pPr>
        <w:pStyle w:val="NoSpacing"/>
        <w:numPr>
          <w:ilvl w:val="0"/>
          <w:numId w:val="1"/>
        </w:numPr>
      </w:pPr>
      <w:r>
        <w:t xml:space="preserve">Once you have vector, transform plant cells, then </w:t>
      </w:r>
      <w:proofErr w:type="spellStart"/>
      <w:r>
        <w:t>lyse</w:t>
      </w:r>
      <w:proofErr w:type="spellEnd"/>
      <w:r>
        <w:t xml:space="preserve"> cells and transfer to column with nickel</w:t>
      </w:r>
    </w:p>
    <w:p w:rsidR="004E74C0" w:rsidRDefault="004E74C0" w:rsidP="00AF1C73">
      <w:pPr>
        <w:pStyle w:val="NoSpacing"/>
        <w:numPr>
          <w:ilvl w:val="0"/>
          <w:numId w:val="1"/>
        </w:numPr>
      </w:pPr>
      <w:r>
        <w:t>All proteins released from column, except those that have His tag (they bind to nickel</w:t>
      </w:r>
    </w:p>
    <w:p w:rsidR="004E74C0" w:rsidRDefault="004E74C0" w:rsidP="00AF1C73">
      <w:pPr>
        <w:pStyle w:val="NoSpacing"/>
        <w:numPr>
          <w:ilvl w:val="0"/>
          <w:numId w:val="1"/>
        </w:numPr>
      </w:pPr>
      <w:r>
        <w:t>Now we have a column that contains protein of interest but we want to release it</w:t>
      </w:r>
    </w:p>
    <w:p w:rsidR="004E74C0" w:rsidRDefault="004E74C0" w:rsidP="00AF1C73">
      <w:pPr>
        <w:pStyle w:val="NoSpacing"/>
        <w:numPr>
          <w:ilvl w:val="0"/>
          <w:numId w:val="1"/>
        </w:numPr>
      </w:pPr>
      <w:r>
        <w:t xml:space="preserve">To release it, apply high concentration of </w:t>
      </w:r>
      <w:proofErr w:type="spellStart"/>
      <w:r>
        <w:t>histidine</w:t>
      </w:r>
      <w:proofErr w:type="spellEnd"/>
      <w:r>
        <w:t xml:space="preserve"> or </w:t>
      </w:r>
      <w:proofErr w:type="spellStart"/>
      <w:r>
        <w:t>imidazole</w:t>
      </w:r>
      <w:proofErr w:type="spellEnd"/>
      <w:r>
        <w:t xml:space="preserve"> that compete for binding site of nickel and will induce release of the advent</w:t>
      </w:r>
    </w:p>
    <w:p w:rsidR="004E74C0" w:rsidRDefault="004E74C0" w:rsidP="00AF1C73">
      <w:pPr>
        <w:pStyle w:val="NoSpacing"/>
        <w:numPr>
          <w:ilvl w:val="0"/>
          <w:numId w:val="1"/>
        </w:numPr>
      </w:pPr>
      <w:r>
        <w:t xml:space="preserve">We don’t want the His, so we treat it with </w:t>
      </w:r>
      <w:proofErr w:type="spellStart"/>
      <w:r>
        <w:t>enterokinase</w:t>
      </w:r>
      <w:proofErr w:type="spellEnd"/>
      <w:r>
        <w:t xml:space="preserve"> which cleaves off His</w:t>
      </w:r>
    </w:p>
    <w:p w:rsidR="004E74C0" w:rsidRDefault="004E74C0" w:rsidP="00AF1C73">
      <w:pPr>
        <w:pStyle w:val="NoSpacing"/>
        <w:numPr>
          <w:ilvl w:val="0"/>
          <w:numId w:val="1"/>
        </w:numPr>
      </w:pPr>
      <w:r>
        <w:t xml:space="preserve">Apply </w:t>
      </w:r>
      <w:proofErr w:type="spellStart"/>
      <w:r>
        <w:t>lysate</w:t>
      </w:r>
      <w:proofErr w:type="spellEnd"/>
      <w:r>
        <w:t xml:space="preserve"> so that protein is released, and only the Ni-His remains in the column</w:t>
      </w:r>
    </w:p>
    <w:p w:rsidR="004E74C0" w:rsidRDefault="00D37E09" w:rsidP="00D37E09">
      <w:pPr>
        <w:pStyle w:val="NoSpacing"/>
      </w:pPr>
      <w:r>
        <w:t>GST Affinity Tag</w:t>
      </w:r>
    </w:p>
    <w:p w:rsidR="00D37E09" w:rsidRDefault="00D37E09" w:rsidP="00D37E09">
      <w:pPr>
        <w:pStyle w:val="NoSpacing"/>
        <w:numPr>
          <w:ilvl w:val="0"/>
          <w:numId w:val="1"/>
        </w:numPr>
      </w:pPr>
      <w:r>
        <w:t>Provides more stability</w:t>
      </w:r>
    </w:p>
    <w:p w:rsidR="00D37E09" w:rsidRDefault="00D37E09" w:rsidP="00D37E09">
      <w:pPr>
        <w:pStyle w:val="NoSpacing"/>
        <w:numPr>
          <w:ilvl w:val="0"/>
          <w:numId w:val="1"/>
        </w:numPr>
      </w:pPr>
      <w:r>
        <w:t>This protein has a high affinity to glutathione</w:t>
      </w:r>
    </w:p>
    <w:p w:rsidR="00D37E09" w:rsidRDefault="00D37E09" w:rsidP="00D37E09">
      <w:pPr>
        <w:pStyle w:val="NoSpacing"/>
        <w:numPr>
          <w:ilvl w:val="0"/>
          <w:numId w:val="1"/>
        </w:numPr>
      </w:pPr>
      <w:r>
        <w:t>In the end, add high concentration of GST to compete and get rid of GSH so you are left with pure fusion protein</w:t>
      </w:r>
    </w:p>
    <w:p w:rsidR="00E4299B" w:rsidRDefault="00E4299B" w:rsidP="00AF1C73">
      <w:pPr>
        <w:pStyle w:val="NoSpacing"/>
      </w:pPr>
    </w:p>
    <w:p w:rsidR="00AF1C73" w:rsidRDefault="00AF1C73" w:rsidP="00AF1C73">
      <w:pPr>
        <w:pStyle w:val="NoSpacing"/>
      </w:pPr>
      <w:r>
        <w:t xml:space="preserve">Lecture 7 – </w:t>
      </w:r>
      <w:proofErr w:type="spellStart"/>
      <w:r>
        <w:t>RNAi</w:t>
      </w:r>
      <w:proofErr w:type="spellEnd"/>
      <w:r>
        <w:t xml:space="preserve"> Vectors</w:t>
      </w:r>
    </w:p>
    <w:p w:rsidR="00AF1C73" w:rsidRDefault="00AF1C73" w:rsidP="00AF1C73">
      <w:pPr>
        <w:pStyle w:val="NoSpacing"/>
      </w:pPr>
      <w:r>
        <w:t>RNA Interference</w:t>
      </w:r>
    </w:p>
    <w:p w:rsidR="00E4299B" w:rsidRDefault="00F24E98" w:rsidP="00E4299B">
      <w:pPr>
        <w:pStyle w:val="NoSpacing"/>
        <w:numPr>
          <w:ilvl w:val="0"/>
          <w:numId w:val="1"/>
        </w:numPr>
      </w:pPr>
      <w:r>
        <w:t>Controlling gene activity (silences genes) by inhibiting gene expression</w:t>
      </w:r>
    </w:p>
    <w:p w:rsidR="00190DCB" w:rsidRDefault="00190DCB" w:rsidP="00E4299B">
      <w:pPr>
        <w:pStyle w:val="NoSpacing"/>
        <w:numPr>
          <w:ilvl w:val="0"/>
          <w:numId w:val="1"/>
        </w:numPr>
      </w:pPr>
      <w:proofErr w:type="spellStart"/>
      <w:r>
        <w:t>miRNA</w:t>
      </w:r>
      <w:proofErr w:type="spellEnd"/>
      <w:r>
        <w:t xml:space="preserve"> – endogenous cellular </w:t>
      </w:r>
      <w:proofErr w:type="spellStart"/>
      <w:r>
        <w:t>dsRNA</w:t>
      </w:r>
      <w:proofErr w:type="spellEnd"/>
      <w:r>
        <w:t xml:space="preserve"> that are encoded in the genome (not associated with protein-coding genes) and produced from RNA molecules with imperfect stem-loop structures</w:t>
      </w:r>
    </w:p>
    <w:p w:rsidR="00190DCB" w:rsidRDefault="00190DCB" w:rsidP="00E4299B">
      <w:pPr>
        <w:pStyle w:val="NoSpacing"/>
        <w:numPr>
          <w:ilvl w:val="0"/>
          <w:numId w:val="1"/>
        </w:numPr>
      </w:pPr>
      <w:proofErr w:type="spellStart"/>
      <w:r>
        <w:t>siRNA</w:t>
      </w:r>
      <w:proofErr w:type="spellEnd"/>
      <w:r>
        <w:t xml:space="preserve"> – produced from long </w:t>
      </w:r>
      <w:proofErr w:type="spellStart"/>
      <w:r>
        <w:t>dsRNA</w:t>
      </w:r>
      <w:proofErr w:type="spellEnd"/>
      <w:r>
        <w:t xml:space="preserve"> which arise from exogenous sources (</w:t>
      </w:r>
      <w:proofErr w:type="spellStart"/>
      <w:r>
        <w:t>transgenes</w:t>
      </w:r>
      <w:proofErr w:type="spellEnd"/>
      <w:r>
        <w:t xml:space="preserve"> or viruses)</w:t>
      </w:r>
    </w:p>
    <w:p w:rsidR="00F24E98" w:rsidRDefault="00F24E98" w:rsidP="00E4299B">
      <w:pPr>
        <w:pStyle w:val="NoSpacing"/>
        <w:numPr>
          <w:ilvl w:val="0"/>
          <w:numId w:val="1"/>
        </w:numPr>
      </w:pPr>
      <w:r>
        <w:t xml:space="preserve">Differences between </w:t>
      </w:r>
      <w:proofErr w:type="spellStart"/>
      <w:r>
        <w:t>miRNAs</w:t>
      </w:r>
      <w:proofErr w:type="spellEnd"/>
      <w:r>
        <w:t xml:space="preserve"> (encoding in a specific gene in the genome) and </w:t>
      </w:r>
      <w:proofErr w:type="spellStart"/>
      <w:r>
        <w:t>siRNAs</w:t>
      </w:r>
      <w:proofErr w:type="spellEnd"/>
      <w:r>
        <w:t xml:space="preserve"> (based on </w:t>
      </w:r>
      <w:proofErr w:type="spellStart"/>
      <w:r>
        <w:t>ds</w:t>
      </w:r>
      <w:proofErr w:type="spellEnd"/>
      <w:r>
        <w:t xml:space="preserve"> RNAs which are delivered from different sources such as </w:t>
      </w:r>
      <w:proofErr w:type="spellStart"/>
      <w:r>
        <w:t>transgenes</w:t>
      </w:r>
      <w:proofErr w:type="spellEnd"/>
      <w:r>
        <w:t xml:space="preserve"> or viral)</w:t>
      </w:r>
    </w:p>
    <w:p w:rsidR="00F24E98" w:rsidRDefault="00F24E98" w:rsidP="00F24E98">
      <w:pPr>
        <w:pStyle w:val="NoSpacing"/>
        <w:numPr>
          <w:ilvl w:val="1"/>
          <w:numId w:val="1"/>
        </w:numPr>
      </w:pPr>
      <w:proofErr w:type="spellStart"/>
      <w:r>
        <w:t>miRNA</w:t>
      </w:r>
      <w:proofErr w:type="spellEnd"/>
      <w:r>
        <w:t xml:space="preserve"> are natural, while </w:t>
      </w:r>
      <w:proofErr w:type="spellStart"/>
      <w:r>
        <w:t>siRNA</w:t>
      </w:r>
      <w:proofErr w:type="spellEnd"/>
      <w:r>
        <w:t xml:space="preserve"> are external</w:t>
      </w:r>
    </w:p>
    <w:p w:rsidR="00AF1C73" w:rsidRDefault="00AF1C73" w:rsidP="00AF1C73">
      <w:pPr>
        <w:pStyle w:val="NoSpacing"/>
      </w:pPr>
      <w:proofErr w:type="spellStart"/>
      <w:proofErr w:type="gramStart"/>
      <w:r>
        <w:t>miRNA</w:t>
      </w:r>
      <w:proofErr w:type="spellEnd"/>
      <w:proofErr w:type="gramEnd"/>
      <w:r>
        <w:t xml:space="preserve"> Processing</w:t>
      </w:r>
    </w:p>
    <w:p w:rsidR="00F24E98" w:rsidRDefault="00190DCB" w:rsidP="00F24E98">
      <w:pPr>
        <w:pStyle w:val="NoSpacing"/>
        <w:numPr>
          <w:ilvl w:val="0"/>
          <w:numId w:val="1"/>
        </w:numPr>
      </w:pPr>
      <w:proofErr w:type="spellStart"/>
      <w:r>
        <w:t>pri-mi</w:t>
      </w:r>
      <w:r w:rsidR="00F24E98">
        <w:t>RNA</w:t>
      </w:r>
      <w:proofErr w:type="spellEnd"/>
      <w:r w:rsidR="00F24E98">
        <w:t xml:space="preserve"> synthesized by RNAP2 </w:t>
      </w:r>
    </w:p>
    <w:p w:rsidR="00190DCB" w:rsidRDefault="00190DCB" w:rsidP="00F24E98">
      <w:pPr>
        <w:pStyle w:val="NoSpacing"/>
        <w:numPr>
          <w:ilvl w:val="0"/>
          <w:numId w:val="1"/>
        </w:numPr>
      </w:pPr>
      <w:proofErr w:type="spellStart"/>
      <w:r>
        <w:t>Drosha</w:t>
      </w:r>
      <w:proofErr w:type="spellEnd"/>
      <w:r>
        <w:t xml:space="preserve"> excises stem-loop from </w:t>
      </w:r>
      <w:proofErr w:type="spellStart"/>
      <w:r>
        <w:t>pri</w:t>
      </w:r>
      <w:proofErr w:type="spellEnd"/>
      <w:r>
        <w:t>-mRNA to get pre-</w:t>
      </w:r>
      <w:proofErr w:type="spellStart"/>
      <w:r>
        <w:t>miRNA</w:t>
      </w:r>
      <w:proofErr w:type="spellEnd"/>
    </w:p>
    <w:p w:rsidR="00190DCB" w:rsidRDefault="00190DCB" w:rsidP="00F24E98">
      <w:pPr>
        <w:pStyle w:val="NoSpacing"/>
        <w:numPr>
          <w:ilvl w:val="0"/>
          <w:numId w:val="1"/>
        </w:numPr>
      </w:pPr>
      <w:r>
        <w:t>Dicer processes pre-</w:t>
      </w:r>
      <w:proofErr w:type="spellStart"/>
      <w:r>
        <w:t>miRNA</w:t>
      </w:r>
      <w:proofErr w:type="spellEnd"/>
      <w:r>
        <w:t xml:space="preserve"> to mature </w:t>
      </w:r>
      <w:proofErr w:type="spellStart"/>
      <w:r>
        <w:t>miRNA</w:t>
      </w:r>
      <w:proofErr w:type="spellEnd"/>
      <w:r>
        <w:t xml:space="preserve"> duplex</w:t>
      </w:r>
    </w:p>
    <w:p w:rsidR="00190DCB" w:rsidRDefault="00190DCB" w:rsidP="00F24E98">
      <w:pPr>
        <w:pStyle w:val="NoSpacing"/>
        <w:numPr>
          <w:ilvl w:val="0"/>
          <w:numId w:val="1"/>
        </w:numPr>
      </w:pPr>
      <w:r>
        <w:t>RISC degrades one strand of this duplex</w:t>
      </w:r>
    </w:p>
    <w:p w:rsidR="00190DCB" w:rsidRDefault="00190DCB" w:rsidP="00F24E98">
      <w:pPr>
        <w:pStyle w:val="NoSpacing"/>
        <w:numPr>
          <w:ilvl w:val="0"/>
          <w:numId w:val="1"/>
        </w:numPr>
      </w:pPr>
      <w:r>
        <w:t>RISC-</w:t>
      </w:r>
      <w:proofErr w:type="spellStart"/>
      <w:r>
        <w:t>miRNA</w:t>
      </w:r>
      <w:proofErr w:type="spellEnd"/>
      <w:r>
        <w:t xml:space="preserve"> complex binds complementary mRNA causing gene silencing</w:t>
      </w:r>
    </w:p>
    <w:p w:rsidR="00190DCB" w:rsidRDefault="00190DCB" w:rsidP="00190DCB">
      <w:pPr>
        <w:pStyle w:val="NoSpacing"/>
        <w:numPr>
          <w:ilvl w:val="1"/>
          <w:numId w:val="1"/>
        </w:numPr>
      </w:pPr>
      <w:r>
        <w:t xml:space="preserve">RISC has AGO protein with two domains: RNA-binding PAZ and </w:t>
      </w:r>
      <w:proofErr w:type="spellStart"/>
      <w:r>
        <w:t>ribonuclease</w:t>
      </w:r>
      <w:proofErr w:type="spellEnd"/>
      <w:r>
        <w:t xml:space="preserve"> domain PIWI</w:t>
      </w:r>
    </w:p>
    <w:p w:rsidR="00F24E98" w:rsidRDefault="00F24E98" w:rsidP="00F24E98">
      <w:pPr>
        <w:pStyle w:val="NoSpacing"/>
        <w:numPr>
          <w:ilvl w:val="0"/>
          <w:numId w:val="1"/>
        </w:numPr>
      </w:pPr>
      <w:proofErr w:type="spellStart"/>
      <w:r>
        <w:t>Seqeunces</w:t>
      </w:r>
      <w:proofErr w:type="spellEnd"/>
      <w:r>
        <w:t xml:space="preserve"> </w:t>
      </w:r>
      <w:proofErr w:type="spellStart"/>
      <w:r>
        <w:t>thst</w:t>
      </w:r>
      <w:proofErr w:type="spellEnd"/>
      <w:r>
        <w:t xml:space="preserve"> encode </w:t>
      </w:r>
      <w:proofErr w:type="spellStart"/>
      <w:r>
        <w:t>miRNA</w:t>
      </w:r>
      <w:proofErr w:type="spellEnd"/>
      <w:r>
        <w:t xml:space="preserve"> has inverted repeats</w:t>
      </w:r>
    </w:p>
    <w:p w:rsidR="00F24E98" w:rsidRDefault="00F24E98" w:rsidP="00F24E98">
      <w:pPr>
        <w:pStyle w:val="NoSpacing"/>
        <w:numPr>
          <w:ilvl w:val="1"/>
          <w:numId w:val="1"/>
        </w:numPr>
      </w:pPr>
      <w:r>
        <w:t xml:space="preserve">Once transcribed, forms secondary </w:t>
      </w:r>
      <w:proofErr w:type="spellStart"/>
      <w:r>
        <w:t>strcutre</w:t>
      </w:r>
      <w:proofErr w:type="spellEnd"/>
      <w:r>
        <w:t xml:space="preserve"> (stem-loop) that hybridize in a region for form a </w:t>
      </w:r>
      <w:proofErr w:type="spellStart"/>
      <w:r>
        <w:t>ds</w:t>
      </w:r>
      <w:proofErr w:type="spellEnd"/>
      <w:r>
        <w:t xml:space="preserve"> region</w:t>
      </w:r>
    </w:p>
    <w:p w:rsidR="00F24E98" w:rsidRDefault="00F24E98" w:rsidP="00F24E98">
      <w:pPr>
        <w:pStyle w:val="NoSpacing"/>
        <w:numPr>
          <w:ilvl w:val="1"/>
          <w:numId w:val="1"/>
        </w:numPr>
      </w:pPr>
      <w:r>
        <w:t>This region is attacked by Dicer (in plants) which attacks double helix</w:t>
      </w:r>
    </w:p>
    <w:p w:rsidR="00F24E98" w:rsidRDefault="00F24E98" w:rsidP="00F24E98">
      <w:pPr>
        <w:pStyle w:val="NoSpacing"/>
        <w:numPr>
          <w:ilvl w:val="0"/>
          <w:numId w:val="1"/>
        </w:numPr>
      </w:pPr>
      <w:r>
        <w:t>Once stem-loop cut off, transferred to cytoplasm, and another Dicer further modifies it and cuts off small double helix</w:t>
      </w:r>
    </w:p>
    <w:p w:rsidR="00F24E98" w:rsidRDefault="00F24E98" w:rsidP="00F24E98">
      <w:pPr>
        <w:pStyle w:val="NoSpacing"/>
        <w:numPr>
          <w:ilvl w:val="0"/>
          <w:numId w:val="1"/>
        </w:numPr>
      </w:pPr>
      <w:r>
        <w:t xml:space="preserve">One strand is called </w:t>
      </w:r>
      <w:proofErr w:type="spellStart"/>
      <w:r>
        <w:t>miRNA</w:t>
      </w:r>
      <w:proofErr w:type="spellEnd"/>
      <w:r>
        <w:t xml:space="preserve">* and the other is </w:t>
      </w:r>
      <w:proofErr w:type="spellStart"/>
      <w:r>
        <w:t>miRNA</w:t>
      </w:r>
      <w:proofErr w:type="spellEnd"/>
    </w:p>
    <w:p w:rsidR="00F24E98" w:rsidRDefault="00F24E98" w:rsidP="00F24E98">
      <w:pPr>
        <w:pStyle w:val="NoSpacing"/>
        <w:numPr>
          <w:ilvl w:val="0"/>
          <w:numId w:val="1"/>
        </w:numPr>
      </w:pPr>
      <w:r>
        <w:t xml:space="preserve">Double RNA helix recognized by RISC, which degrades one strand of the helix, but the other strand stays bound to RISC, and this complex is delivered to mRNA and induces degradation with the help of </w:t>
      </w:r>
      <w:proofErr w:type="spellStart"/>
      <w:r>
        <w:t>argonaute</w:t>
      </w:r>
      <w:proofErr w:type="spellEnd"/>
      <w:r>
        <w:t xml:space="preserve"> protein</w:t>
      </w:r>
    </w:p>
    <w:p w:rsidR="00AF1C73" w:rsidRDefault="00AF1C73" w:rsidP="00AF1C73">
      <w:pPr>
        <w:pStyle w:val="NoSpacing"/>
      </w:pPr>
      <w:proofErr w:type="spellStart"/>
      <w:proofErr w:type="gramStart"/>
      <w:r>
        <w:t>siRNA</w:t>
      </w:r>
      <w:proofErr w:type="spellEnd"/>
      <w:proofErr w:type="gramEnd"/>
      <w:r>
        <w:t xml:space="preserve"> production needs </w:t>
      </w:r>
      <w:proofErr w:type="spellStart"/>
      <w:r>
        <w:t>dsRNA</w:t>
      </w:r>
      <w:proofErr w:type="spellEnd"/>
    </w:p>
    <w:p w:rsidR="00F24E98" w:rsidRDefault="00F24E98" w:rsidP="00F24E98">
      <w:pPr>
        <w:pStyle w:val="NoSpacing"/>
        <w:numPr>
          <w:ilvl w:val="0"/>
          <w:numId w:val="1"/>
        </w:numPr>
      </w:pPr>
      <w:r>
        <w:t>In vitro, can use combination of 2 vectors (1 encodes sense, the other encodes antisense)</w:t>
      </w:r>
    </w:p>
    <w:p w:rsidR="00F24E98" w:rsidRDefault="00F24E98" w:rsidP="00F24E98">
      <w:pPr>
        <w:pStyle w:val="NoSpacing"/>
        <w:numPr>
          <w:ilvl w:val="1"/>
          <w:numId w:val="1"/>
        </w:numPr>
      </w:pPr>
      <w:r>
        <w:t xml:space="preserve">They will hybridize to each other to create a </w:t>
      </w:r>
      <w:proofErr w:type="spellStart"/>
      <w:r>
        <w:t>dsRNA</w:t>
      </w:r>
      <w:proofErr w:type="spellEnd"/>
    </w:p>
    <w:p w:rsidR="00F24E98" w:rsidRDefault="00F24E98" w:rsidP="00F24E98">
      <w:pPr>
        <w:pStyle w:val="NoSpacing"/>
        <w:numPr>
          <w:ilvl w:val="1"/>
          <w:numId w:val="1"/>
        </w:numPr>
      </w:pPr>
      <w:r>
        <w:t xml:space="preserve">Treat it with Dicer to get your </w:t>
      </w:r>
      <w:proofErr w:type="spellStart"/>
      <w:r>
        <w:t>siRNA</w:t>
      </w:r>
      <w:proofErr w:type="spellEnd"/>
    </w:p>
    <w:p w:rsidR="00F24E98" w:rsidRDefault="00F24E98" w:rsidP="00F24E98">
      <w:pPr>
        <w:pStyle w:val="NoSpacing"/>
        <w:numPr>
          <w:ilvl w:val="0"/>
          <w:numId w:val="1"/>
        </w:numPr>
      </w:pPr>
      <w:r>
        <w:t xml:space="preserve">In vivo, construct vector that includes </w:t>
      </w:r>
      <w:proofErr w:type="spellStart"/>
      <w:r>
        <w:t>transgene</w:t>
      </w:r>
      <w:proofErr w:type="spellEnd"/>
      <w:r>
        <w:t xml:space="preserve"> with inverted repeat</w:t>
      </w:r>
    </w:p>
    <w:p w:rsidR="00F24E98" w:rsidRDefault="0031601E" w:rsidP="00F24E98">
      <w:pPr>
        <w:pStyle w:val="NoSpacing"/>
        <w:numPr>
          <w:ilvl w:val="1"/>
          <w:numId w:val="1"/>
        </w:numPr>
      </w:pPr>
      <w:r>
        <w:t>Once transcribed, structure will be a hairpin (</w:t>
      </w:r>
      <w:proofErr w:type="spellStart"/>
      <w:r>
        <w:t>shRNA</w:t>
      </w:r>
      <w:proofErr w:type="spellEnd"/>
      <w:r>
        <w:t>)</w:t>
      </w:r>
    </w:p>
    <w:p w:rsidR="0031601E" w:rsidRDefault="0031601E" w:rsidP="00F24E98">
      <w:pPr>
        <w:pStyle w:val="NoSpacing"/>
        <w:numPr>
          <w:ilvl w:val="1"/>
          <w:numId w:val="1"/>
        </w:numPr>
      </w:pPr>
      <w:r>
        <w:lastRenderedPageBreak/>
        <w:t xml:space="preserve">This is treated with Dicer and will get </w:t>
      </w:r>
      <w:proofErr w:type="spellStart"/>
      <w:r>
        <w:t>siRNA</w:t>
      </w:r>
      <w:proofErr w:type="spellEnd"/>
    </w:p>
    <w:p w:rsidR="00AF1C73" w:rsidRDefault="0031601E" w:rsidP="00AF1C73">
      <w:pPr>
        <w:pStyle w:val="NoSpacing"/>
      </w:pPr>
      <w:proofErr w:type="spellStart"/>
      <w:proofErr w:type="gramStart"/>
      <w:r>
        <w:t>siRNA</w:t>
      </w:r>
      <w:proofErr w:type="spellEnd"/>
      <w:proofErr w:type="gramEnd"/>
      <w:r>
        <w:t xml:space="preserve"> </w:t>
      </w:r>
      <w:proofErr w:type="spellStart"/>
      <w:r>
        <w:t>vs</w:t>
      </w:r>
      <w:proofErr w:type="spellEnd"/>
      <w:r>
        <w:t xml:space="preserve"> </w:t>
      </w:r>
      <w:proofErr w:type="spellStart"/>
      <w:r>
        <w:t>miRNA</w:t>
      </w:r>
      <w:proofErr w:type="spellEnd"/>
    </w:p>
    <w:p w:rsidR="0031601E" w:rsidRDefault="0031601E" w:rsidP="0031601E">
      <w:pPr>
        <w:pStyle w:val="NoSpacing"/>
        <w:numPr>
          <w:ilvl w:val="0"/>
          <w:numId w:val="1"/>
        </w:numPr>
      </w:pPr>
      <w:r>
        <w:t>Both molecules have different functions inside cells</w:t>
      </w:r>
    </w:p>
    <w:p w:rsidR="0031601E" w:rsidRDefault="0031601E" w:rsidP="0031601E">
      <w:pPr>
        <w:pStyle w:val="NoSpacing"/>
        <w:numPr>
          <w:ilvl w:val="0"/>
          <w:numId w:val="1"/>
        </w:numPr>
      </w:pPr>
      <w:proofErr w:type="spellStart"/>
      <w:r>
        <w:t>siRNAs</w:t>
      </w:r>
      <w:proofErr w:type="spellEnd"/>
      <w:r>
        <w:t xml:space="preserve"> – inhibit activity of gene</w:t>
      </w:r>
    </w:p>
    <w:p w:rsidR="0031601E" w:rsidRDefault="0031601E" w:rsidP="0031601E">
      <w:pPr>
        <w:pStyle w:val="NoSpacing"/>
        <w:numPr>
          <w:ilvl w:val="1"/>
          <w:numId w:val="1"/>
        </w:numPr>
      </w:pPr>
      <w:r>
        <w:t xml:space="preserve">TGS (transcriptional gene silencing) – inhibit gene at transcriptional level before it is </w:t>
      </w:r>
      <w:proofErr w:type="spellStart"/>
      <w:r>
        <w:t>transctrribed</w:t>
      </w:r>
      <w:proofErr w:type="spellEnd"/>
      <w:r>
        <w:t xml:space="preserve"> </w:t>
      </w:r>
    </w:p>
    <w:p w:rsidR="0031601E" w:rsidRDefault="0031601E" w:rsidP="0031601E">
      <w:pPr>
        <w:pStyle w:val="NoSpacing"/>
        <w:numPr>
          <w:ilvl w:val="2"/>
          <w:numId w:val="1"/>
        </w:numPr>
      </w:pPr>
      <w:r>
        <w:t xml:space="preserve">Done usually through DNA </w:t>
      </w:r>
      <w:proofErr w:type="spellStart"/>
      <w:r>
        <w:t>methylation</w:t>
      </w:r>
      <w:proofErr w:type="spellEnd"/>
    </w:p>
    <w:p w:rsidR="0031601E" w:rsidRDefault="0031601E" w:rsidP="0031601E">
      <w:pPr>
        <w:pStyle w:val="NoSpacing"/>
        <w:numPr>
          <w:ilvl w:val="1"/>
          <w:numId w:val="1"/>
        </w:numPr>
      </w:pPr>
      <w:r>
        <w:t>Can induce RNA degradation through RISC complex</w:t>
      </w:r>
    </w:p>
    <w:p w:rsidR="0031601E" w:rsidRDefault="0031601E" w:rsidP="0031601E">
      <w:pPr>
        <w:pStyle w:val="NoSpacing"/>
        <w:numPr>
          <w:ilvl w:val="2"/>
          <w:numId w:val="1"/>
        </w:numPr>
      </w:pPr>
      <w:r>
        <w:t>Destruction of foreign RNA</w:t>
      </w:r>
    </w:p>
    <w:p w:rsidR="0031601E" w:rsidRDefault="0031601E" w:rsidP="0031601E">
      <w:pPr>
        <w:pStyle w:val="NoSpacing"/>
        <w:numPr>
          <w:ilvl w:val="0"/>
          <w:numId w:val="1"/>
        </w:numPr>
      </w:pPr>
      <w:proofErr w:type="spellStart"/>
      <w:r>
        <w:t>miRNA</w:t>
      </w:r>
      <w:proofErr w:type="spellEnd"/>
    </w:p>
    <w:p w:rsidR="0031601E" w:rsidRDefault="0031601E" w:rsidP="0031601E">
      <w:pPr>
        <w:pStyle w:val="NoSpacing"/>
        <w:numPr>
          <w:ilvl w:val="1"/>
          <w:numId w:val="1"/>
        </w:numPr>
      </w:pPr>
      <w:r>
        <w:t xml:space="preserve">PTGS (post-transcriptional gene silencing) – normal transcription, but inhibition of translation by </w:t>
      </w:r>
      <w:proofErr w:type="spellStart"/>
      <w:r>
        <w:t>miRNA</w:t>
      </w:r>
      <w:proofErr w:type="spellEnd"/>
      <w:r>
        <w:t xml:space="preserve"> binding to 3’UTR</w:t>
      </w:r>
    </w:p>
    <w:p w:rsidR="0031601E" w:rsidRDefault="0031601E" w:rsidP="0031601E">
      <w:pPr>
        <w:pStyle w:val="NoSpacing"/>
        <w:numPr>
          <w:ilvl w:val="0"/>
          <w:numId w:val="1"/>
        </w:numPr>
      </w:pPr>
      <w:r>
        <w:t xml:space="preserve">Why does </w:t>
      </w:r>
      <w:proofErr w:type="spellStart"/>
      <w:r>
        <w:t>siRNA</w:t>
      </w:r>
      <w:proofErr w:type="spellEnd"/>
      <w:r>
        <w:t xml:space="preserve"> responsible for cleavage, </w:t>
      </w:r>
      <w:proofErr w:type="spellStart"/>
      <w:r>
        <w:t>anmd</w:t>
      </w:r>
      <w:proofErr w:type="spellEnd"/>
      <w:r>
        <w:t xml:space="preserve"> </w:t>
      </w:r>
      <w:proofErr w:type="spellStart"/>
      <w:r>
        <w:t>miRNas</w:t>
      </w:r>
      <w:proofErr w:type="spellEnd"/>
      <w:r>
        <w:t xml:space="preserve"> for translation?</w:t>
      </w:r>
    </w:p>
    <w:p w:rsidR="0031601E" w:rsidRDefault="0031601E" w:rsidP="0031601E">
      <w:pPr>
        <w:pStyle w:val="NoSpacing"/>
        <w:numPr>
          <w:ilvl w:val="1"/>
          <w:numId w:val="1"/>
        </w:numPr>
      </w:pPr>
      <w:r>
        <w:t>There is perfect hybridization that recruits one RISC complex</w:t>
      </w:r>
    </w:p>
    <w:p w:rsidR="0031601E" w:rsidRDefault="0031601E" w:rsidP="0031601E">
      <w:pPr>
        <w:pStyle w:val="NoSpacing"/>
        <w:numPr>
          <w:ilvl w:val="1"/>
          <w:numId w:val="1"/>
        </w:numPr>
      </w:pPr>
      <w:r>
        <w:t xml:space="preserve">For </w:t>
      </w:r>
      <w:proofErr w:type="spellStart"/>
      <w:r>
        <w:t>miRNA</w:t>
      </w:r>
      <w:proofErr w:type="spellEnd"/>
      <w:r>
        <w:t>, there is not a perfect match (imperfect hybridization), it attracts several RISC complexes</w:t>
      </w:r>
    </w:p>
    <w:p w:rsidR="0031601E" w:rsidRDefault="0031601E" w:rsidP="0031601E">
      <w:pPr>
        <w:pStyle w:val="NoSpacing"/>
      </w:pPr>
      <w:proofErr w:type="spellStart"/>
      <w:r>
        <w:t>RNAi</w:t>
      </w:r>
      <w:proofErr w:type="spellEnd"/>
      <w:r>
        <w:t xml:space="preserve"> Vectors</w:t>
      </w:r>
    </w:p>
    <w:p w:rsidR="0031601E" w:rsidRDefault="0031601E" w:rsidP="0031601E">
      <w:pPr>
        <w:pStyle w:val="NoSpacing"/>
        <w:numPr>
          <w:ilvl w:val="0"/>
          <w:numId w:val="1"/>
        </w:numPr>
      </w:pPr>
      <w:r>
        <w:t xml:space="preserve">Can be regular sense RNA </w:t>
      </w:r>
      <w:proofErr w:type="spellStart"/>
      <w:r>
        <w:t>transgene</w:t>
      </w:r>
      <w:proofErr w:type="spellEnd"/>
      <w:r>
        <w:t xml:space="preserve">, </w:t>
      </w:r>
      <w:proofErr w:type="spellStart"/>
      <w:r>
        <w:t>transgene</w:t>
      </w:r>
      <w:proofErr w:type="spellEnd"/>
      <w:r>
        <w:t xml:space="preserve"> with antisense, or inverted repeat</w:t>
      </w:r>
    </w:p>
    <w:p w:rsidR="0031601E" w:rsidRDefault="0031601E" w:rsidP="0031601E">
      <w:pPr>
        <w:pStyle w:val="NoSpacing"/>
        <w:numPr>
          <w:ilvl w:val="0"/>
          <w:numId w:val="1"/>
        </w:numPr>
      </w:pPr>
      <w:r>
        <w:t xml:space="preserve">Inverted repeat produces hairpin, which is template for </w:t>
      </w:r>
      <w:proofErr w:type="spellStart"/>
      <w:r>
        <w:t>siRNA</w:t>
      </w:r>
      <w:proofErr w:type="spellEnd"/>
      <w:r>
        <w:t xml:space="preserve"> and will inhibit RNA</w:t>
      </w:r>
    </w:p>
    <w:p w:rsidR="00DF5F6C" w:rsidRDefault="00DF5F6C" w:rsidP="00DF5F6C">
      <w:pPr>
        <w:pStyle w:val="NoSpacing"/>
        <w:numPr>
          <w:ilvl w:val="1"/>
          <w:numId w:val="1"/>
        </w:numPr>
      </w:pPr>
      <w:r>
        <w:t xml:space="preserve">Separated by </w:t>
      </w:r>
      <w:proofErr w:type="spellStart"/>
      <w:r>
        <w:t>intron</w:t>
      </w:r>
      <w:proofErr w:type="spellEnd"/>
      <w:r>
        <w:t xml:space="preserve"> spacer produces </w:t>
      </w:r>
      <w:proofErr w:type="spellStart"/>
      <w:r>
        <w:t>hpRNA</w:t>
      </w:r>
      <w:proofErr w:type="spellEnd"/>
      <w:r>
        <w:t>, which is most efficient for destructing homologous mRNA</w:t>
      </w:r>
    </w:p>
    <w:p w:rsidR="0031601E" w:rsidRDefault="0031601E" w:rsidP="0031601E">
      <w:pPr>
        <w:pStyle w:val="NoSpacing"/>
      </w:pPr>
      <w:r>
        <w:t xml:space="preserve">Application of </w:t>
      </w:r>
      <w:proofErr w:type="spellStart"/>
      <w:r>
        <w:t>RNAi</w:t>
      </w:r>
      <w:proofErr w:type="spellEnd"/>
      <w:r>
        <w:t xml:space="preserve"> Vectors</w:t>
      </w:r>
    </w:p>
    <w:p w:rsidR="0031601E" w:rsidRDefault="00F9140F" w:rsidP="0031601E">
      <w:pPr>
        <w:pStyle w:val="NoSpacing"/>
        <w:numPr>
          <w:ilvl w:val="0"/>
          <w:numId w:val="1"/>
        </w:numPr>
      </w:pPr>
      <w:r>
        <w:t>Need to inhibit genes sometimes for pest resistance, oil content of seeds, decaf coffee</w:t>
      </w:r>
    </w:p>
    <w:p w:rsidR="00F9140F" w:rsidRDefault="00F9140F" w:rsidP="0031601E">
      <w:pPr>
        <w:pStyle w:val="NoSpacing"/>
        <w:numPr>
          <w:ilvl w:val="0"/>
          <w:numId w:val="1"/>
        </w:numPr>
      </w:pPr>
      <w:r>
        <w:t xml:space="preserve">Also for low levels of </w:t>
      </w:r>
      <w:proofErr w:type="spellStart"/>
      <w:r>
        <w:t>glutelin</w:t>
      </w:r>
      <w:proofErr w:type="spellEnd"/>
      <w:r>
        <w:t xml:space="preserve"> in rice for people with celiac disease</w:t>
      </w:r>
    </w:p>
    <w:p w:rsidR="008569E9" w:rsidRDefault="008569E9" w:rsidP="008569E9">
      <w:pPr>
        <w:pStyle w:val="NoSpacing"/>
      </w:pPr>
      <w:r>
        <w:t>Paper</w:t>
      </w:r>
    </w:p>
    <w:p w:rsidR="008569E9" w:rsidRDefault="008569E9" w:rsidP="008569E9">
      <w:pPr>
        <w:pStyle w:val="NoSpacing"/>
        <w:numPr>
          <w:ilvl w:val="0"/>
          <w:numId w:val="1"/>
        </w:numPr>
      </w:pPr>
      <w:r>
        <w:t xml:space="preserve">Using </w:t>
      </w:r>
      <w:proofErr w:type="spellStart"/>
      <w:r>
        <w:t>RNAi</w:t>
      </w:r>
      <w:proofErr w:type="spellEnd"/>
      <w:r>
        <w:t xml:space="preserve"> based vectors for plant transformation that display pest resistance</w:t>
      </w:r>
    </w:p>
    <w:p w:rsidR="008569E9" w:rsidRDefault="008569E9" w:rsidP="008569E9">
      <w:pPr>
        <w:pStyle w:val="NoSpacing"/>
        <w:numPr>
          <w:ilvl w:val="0"/>
          <w:numId w:val="1"/>
        </w:numPr>
      </w:pPr>
      <w:r>
        <w:t>Resistant to Western corn rootworm</w:t>
      </w:r>
    </w:p>
    <w:p w:rsidR="008569E9" w:rsidRDefault="008569E9" w:rsidP="008569E9">
      <w:pPr>
        <w:pStyle w:val="NoSpacing"/>
        <w:numPr>
          <w:ilvl w:val="0"/>
          <w:numId w:val="1"/>
        </w:numPr>
      </w:pPr>
      <w:r>
        <w:t xml:space="preserve">First paper that described that oral delivery of </w:t>
      </w:r>
      <w:proofErr w:type="spellStart"/>
      <w:r>
        <w:t>dsRNA</w:t>
      </w:r>
      <w:proofErr w:type="spellEnd"/>
      <w:r>
        <w:t xml:space="preserve"> can induce resistance</w:t>
      </w:r>
    </w:p>
    <w:p w:rsidR="008569E9" w:rsidRDefault="008569E9" w:rsidP="008569E9">
      <w:pPr>
        <w:pStyle w:val="NoSpacing"/>
        <w:numPr>
          <w:ilvl w:val="0"/>
          <w:numId w:val="1"/>
        </w:numPr>
      </w:pPr>
      <w:r>
        <w:t>V-</w:t>
      </w:r>
      <w:proofErr w:type="spellStart"/>
      <w:r>
        <w:t>ATPase</w:t>
      </w:r>
      <w:proofErr w:type="spellEnd"/>
      <w:r>
        <w:t xml:space="preserve"> is responsible for transfer of H ions (proton gradient)</w:t>
      </w:r>
    </w:p>
    <w:p w:rsidR="008569E9" w:rsidRDefault="008569E9" w:rsidP="008569E9">
      <w:pPr>
        <w:pStyle w:val="NoSpacing"/>
        <w:numPr>
          <w:ilvl w:val="1"/>
          <w:numId w:val="1"/>
        </w:numPr>
      </w:pPr>
      <w:r>
        <w:t xml:space="preserve">Once they applied </w:t>
      </w:r>
      <w:proofErr w:type="spellStart"/>
      <w:r>
        <w:t>dsRNA</w:t>
      </w:r>
      <w:proofErr w:type="spellEnd"/>
      <w:r>
        <w:t>, they changed expression of this gene</w:t>
      </w:r>
    </w:p>
    <w:p w:rsidR="008569E9" w:rsidRDefault="008569E9" w:rsidP="008569E9">
      <w:pPr>
        <w:pStyle w:val="NoSpacing"/>
        <w:numPr>
          <w:ilvl w:val="1"/>
          <w:numId w:val="1"/>
        </w:numPr>
      </w:pPr>
      <w:r>
        <w:t>Completely inhibited V-</w:t>
      </w:r>
      <w:proofErr w:type="spellStart"/>
      <w:r>
        <w:t>ATPase</w:t>
      </w:r>
      <w:proofErr w:type="spellEnd"/>
    </w:p>
    <w:p w:rsidR="008569E9" w:rsidRDefault="008569E9" w:rsidP="008569E9">
      <w:pPr>
        <w:pStyle w:val="NoSpacing"/>
        <w:numPr>
          <w:ilvl w:val="1"/>
          <w:numId w:val="1"/>
        </w:numPr>
      </w:pPr>
      <w:r>
        <w:t xml:space="preserve">Amplification effect – only a bit of </w:t>
      </w:r>
      <w:proofErr w:type="spellStart"/>
      <w:r>
        <w:t>dsRNA</w:t>
      </w:r>
      <w:proofErr w:type="spellEnd"/>
      <w:r>
        <w:t xml:space="preserve"> was applied, but </w:t>
      </w:r>
      <w:r w:rsidR="00283A71">
        <w:t>complete inhibition</w:t>
      </w:r>
    </w:p>
    <w:p w:rsidR="008569E9" w:rsidRDefault="008569E9" w:rsidP="008569E9">
      <w:pPr>
        <w:pStyle w:val="NoSpacing"/>
        <w:numPr>
          <w:ilvl w:val="0"/>
          <w:numId w:val="1"/>
        </w:numPr>
      </w:pPr>
      <w:r>
        <w:t xml:space="preserve">Alpha </w:t>
      </w:r>
      <w:proofErr w:type="spellStart"/>
      <w:r>
        <w:t>tubulin</w:t>
      </w:r>
      <w:proofErr w:type="spellEnd"/>
      <w:r>
        <w:t xml:space="preserve"> was a control</w:t>
      </w:r>
    </w:p>
    <w:p w:rsidR="00D359EC" w:rsidRDefault="00D359EC" w:rsidP="008569E9">
      <w:pPr>
        <w:pStyle w:val="NoSpacing"/>
        <w:numPr>
          <w:ilvl w:val="0"/>
          <w:numId w:val="1"/>
        </w:numPr>
      </w:pPr>
      <w:r>
        <w:t>Map of expression cassette</w:t>
      </w:r>
    </w:p>
    <w:p w:rsidR="004809ED" w:rsidRDefault="004809ED" w:rsidP="004809ED">
      <w:pPr>
        <w:pStyle w:val="NoSpacing"/>
        <w:numPr>
          <w:ilvl w:val="1"/>
          <w:numId w:val="1"/>
        </w:numPr>
      </w:pPr>
      <w:proofErr w:type="spellStart"/>
      <w:r>
        <w:t>Transgene</w:t>
      </w:r>
      <w:proofErr w:type="spellEnd"/>
      <w:r>
        <w:t xml:space="preserve"> constructed composed of elements </w:t>
      </w:r>
    </w:p>
    <w:p w:rsidR="004809ED" w:rsidRDefault="004809ED" w:rsidP="004809ED">
      <w:pPr>
        <w:pStyle w:val="NoSpacing"/>
        <w:numPr>
          <w:ilvl w:val="1"/>
          <w:numId w:val="1"/>
        </w:numPr>
      </w:pPr>
      <w:r>
        <w:t xml:space="preserve">Be able to draw </w:t>
      </w:r>
      <w:proofErr w:type="spellStart"/>
      <w:r>
        <w:t>transgene</w:t>
      </w:r>
      <w:proofErr w:type="spellEnd"/>
      <w:r>
        <w:t xml:space="preserve"> with complete elements</w:t>
      </w:r>
    </w:p>
    <w:p w:rsidR="004809ED" w:rsidRDefault="004809ED" w:rsidP="004809ED">
      <w:pPr>
        <w:pStyle w:val="NoSpacing"/>
        <w:numPr>
          <w:ilvl w:val="1"/>
          <w:numId w:val="1"/>
        </w:numPr>
      </w:pPr>
      <w:r>
        <w:t xml:space="preserve">Promoter, terminator (hsp17), </w:t>
      </w:r>
      <w:proofErr w:type="spellStart"/>
      <w:r>
        <w:t>intron</w:t>
      </w:r>
      <w:proofErr w:type="spellEnd"/>
      <w:r>
        <w:t xml:space="preserve"> (helps for machinery to function well for more efficient transcription), inverted repeats of V-</w:t>
      </w:r>
      <w:proofErr w:type="spellStart"/>
      <w:r>
        <w:t>ATPase</w:t>
      </w:r>
      <w:proofErr w:type="spellEnd"/>
      <w:r>
        <w:t xml:space="preserve"> (leads to formation of hairpin, </w:t>
      </w:r>
      <w:proofErr w:type="spellStart"/>
      <w:r w:rsidR="00333C8A">
        <w:t>siRNA</w:t>
      </w:r>
      <w:proofErr w:type="spellEnd"/>
      <w:r w:rsidR="00333C8A">
        <w:t xml:space="preserve">, </w:t>
      </w:r>
      <w:r>
        <w:t xml:space="preserve">recognize by RISC, </w:t>
      </w:r>
      <w:proofErr w:type="spellStart"/>
      <w:r>
        <w:t>RNAi</w:t>
      </w:r>
      <w:proofErr w:type="spellEnd"/>
      <w:r>
        <w:t>)</w:t>
      </w:r>
    </w:p>
    <w:p w:rsidR="004809ED" w:rsidRDefault="00333C8A" w:rsidP="004809ED">
      <w:pPr>
        <w:pStyle w:val="NoSpacing"/>
        <w:numPr>
          <w:ilvl w:val="0"/>
          <w:numId w:val="1"/>
        </w:numPr>
      </w:pPr>
      <w:r>
        <w:t xml:space="preserve">Looked at roots to see if WCR larvae fed </w:t>
      </w:r>
    </w:p>
    <w:p w:rsidR="003C611A" w:rsidRDefault="003C611A" w:rsidP="003C611A">
      <w:pPr>
        <w:pStyle w:val="NoSpacing"/>
        <w:numPr>
          <w:ilvl w:val="1"/>
          <w:numId w:val="1"/>
        </w:numPr>
      </w:pPr>
      <w:r>
        <w:t>MON863 was transgenic plant inserted with toxin, and showed least injury from feeding</w:t>
      </w:r>
    </w:p>
    <w:p w:rsidR="003C611A" w:rsidRDefault="003C611A" w:rsidP="003C611A">
      <w:pPr>
        <w:pStyle w:val="NoSpacing"/>
        <w:numPr>
          <w:ilvl w:val="0"/>
          <w:numId w:val="1"/>
        </w:numPr>
      </w:pPr>
      <w:r>
        <w:t xml:space="preserve">Wanted to see if this was due to </w:t>
      </w:r>
      <w:proofErr w:type="spellStart"/>
      <w:r>
        <w:t>RNAi</w:t>
      </w:r>
      <w:proofErr w:type="spellEnd"/>
    </w:p>
    <w:p w:rsidR="003C611A" w:rsidRDefault="003C611A" w:rsidP="003C611A">
      <w:pPr>
        <w:pStyle w:val="NoSpacing"/>
        <w:numPr>
          <w:ilvl w:val="1"/>
          <w:numId w:val="1"/>
        </w:numPr>
      </w:pPr>
      <w:r>
        <w:t>Used Northern blots</w:t>
      </w:r>
    </w:p>
    <w:p w:rsidR="003C611A" w:rsidRDefault="003C611A" w:rsidP="003C611A">
      <w:pPr>
        <w:pStyle w:val="NoSpacing"/>
        <w:numPr>
          <w:ilvl w:val="1"/>
          <w:numId w:val="1"/>
        </w:numPr>
      </w:pPr>
      <w:r>
        <w:t xml:space="preserve">Yes, they do express the message for </w:t>
      </w:r>
      <w:proofErr w:type="spellStart"/>
      <w:r>
        <w:t>dsRNA</w:t>
      </w:r>
      <w:proofErr w:type="spellEnd"/>
      <w:r>
        <w:t xml:space="preserve"> (and also </w:t>
      </w:r>
      <w:proofErr w:type="spellStart"/>
      <w:r>
        <w:t>siRNA</w:t>
      </w:r>
      <w:proofErr w:type="spellEnd"/>
      <w:r>
        <w:t xml:space="preserve">), which means we have transgenic plant that produces proper </w:t>
      </w:r>
      <w:proofErr w:type="spellStart"/>
      <w:r>
        <w:t>dsRNA</w:t>
      </w:r>
      <w:proofErr w:type="spellEnd"/>
      <w:r>
        <w:t xml:space="preserve"> and </w:t>
      </w:r>
      <w:proofErr w:type="spellStart"/>
      <w:r>
        <w:t>siRNA</w:t>
      </w:r>
      <w:proofErr w:type="spellEnd"/>
    </w:p>
    <w:p w:rsidR="003C611A" w:rsidRDefault="003C611A" w:rsidP="003C611A">
      <w:pPr>
        <w:pStyle w:val="NoSpacing"/>
        <w:numPr>
          <w:ilvl w:val="1"/>
          <w:numId w:val="1"/>
        </w:numPr>
      </w:pPr>
      <w:r>
        <w:t xml:space="preserve">Shows expression of actual </w:t>
      </w:r>
      <w:proofErr w:type="spellStart"/>
      <w:r>
        <w:t>siRNA</w:t>
      </w:r>
      <w:proofErr w:type="spellEnd"/>
      <w:r>
        <w:t xml:space="preserve"> molecules</w:t>
      </w:r>
    </w:p>
    <w:p w:rsidR="00D359EC" w:rsidRDefault="00D359EC" w:rsidP="00D359EC">
      <w:pPr>
        <w:pStyle w:val="NoSpacing"/>
      </w:pPr>
      <w:r>
        <w:t xml:space="preserve">Amplifying silences: </w:t>
      </w:r>
      <w:proofErr w:type="spellStart"/>
      <w:r>
        <w:t>RdRP</w:t>
      </w:r>
      <w:proofErr w:type="spellEnd"/>
    </w:p>
    <w:p w:rsidR="001B13E2" w:rsidRDefault="001B13E2" w:rsidP="001B13E2">
      <w:pPr>
        <w:pStyle w:val="NoSpacing"/>
        <w:numPr>
          <w:ilvl w:val="0"/>
          <w:numId w:val="1"/>
        </w:numPr>
      </w:pPr>
      <w:r>
        <w:t>Specific enzyme that helps in gene silencing in plants and worms</w:t>
      </w:r>
    </w:p>
    <w:p w:rsidR="001B13E2" w:rsidRDefault="001B13E2" w:rsidP="001B13E2">
      <w:pPr>
        <w:pStyle w:val="NoSpacing"/>
        <w:numPr>
          <w:ilvl w:val="0"/>
          <w:numId w:val="1"/>
        </w:numPr>
      </w:pPr>
      <w:proofErr w:type="spellStart"/>
      <w:r>
        <w:lastRenderedPageBreak/>
        <w:t>RdBp</w:t>
      </w:r>
      <w:proofErr w:type="spellEnd"/>
      <w:r>
        <w:t xml:space="preserve"> is unique enzyme that induces synthesis of </w:t>
      </w:r>
      <w:proofErr w:type="spellStart"/>
      <w:r>
        <w:t>dsRNA</w:t>
      </w:r>
      <w:proofErr w:type="spellEnd"/>
    </w:p>
    <w:p w:rsidR="00D359EC" w:rsidRDefault="00D359EC" w:rsidP="00D359EC">
      <w:pPr>
        <w:pStyle w:val="NoSpacing"/>
      </w:pPr>
    </w:p>
    <w:p w:rsidR="00D359EC" w:rsidRPr="002E581B" w:rsidRDefault="00D359EC" w:rsidP="00D359EC">
      <w:pPr>
        <w:pStyle w:val="NoSpacing"/>
        <w:rPr>
          <w:b/>
        </w:rPr>
      </w:pPr>
      <w:r w:rsidRPr="002E581B">
        <w:rPr>
          <w:b/>
        </w:rPr>
        <w:t>Lecture 8 – Methods to Produce Transgenic Plants</w:t>
      </w:r>
    </w:p>
    <w:p w:rsidR="00D359EC" w:rsidRDefault="00D359EC" w:rsidP="00D359EC">
      <w:pPr>
        <w:pStyle w:val="NoSpacing"/>
      </w:pPr>
      <w:r>
        <w:t>Techniques for plant transformation</w:t>
      </w:r>
    </w:p>
    <w:p w:rsidR="00D359EC" w:rsidRDefault="00D359EC" w:rsidP="00D359EC">
      <w:pPr>
        <w:pStyle w:val="NoSpacing"/>
        <w:numPr>
          <w:ilvl w:val="0"/>
          <w:numId w:val="1"/>
        </w:numPr>
      </w:pPr>
      <w:r>
        <w:t>Biological methods</w:t>
      </w:r>
    </w:p>
    <w:p w:rsidR="00030560" w:rsidRDefault="00030560" w:rsidP="00030560">
      <w:pPr>
        <w:pStyle w:val="NoSpacing"/>
        <w:numPr>
          <w:ilvl w:val="1"/>
          <w:numId w:val="1"/>
        </w:numPr>
      </w:pPr>
      <w:r>
        <w:t xml:space="preserve">Based on Agro-mediated transformation (works well in </w:t>
      </w:r>
      <w:proofErr w:type="spellStart"/>
      <w:r>
        <w:t>dicots</w:t>
      </w:r>
      <w:proofErr w:type="spellEnd"/>
      <w:r>
        <w:t xml:space="preserve"> like tobacco and Arab)</w:t>
      </w:r>
    </w:p>
    <w:p w:rsidR="00D359EC" w:rsidRDefault="00D359EC" w:rsidP="00D359EC">
      <w:pPr>
        <w:pStyle w:val="NoSpacing"/>
        <w:numPr>
          <w:ilvl w:val="0"/>
          <w:numId w:val="1"/>
        </w:numPr>
      </w:pPr>
      <w:r>
        <w:t>Physical methods</w:t>
      </w:r>
    </w:p>
    <w:p w:rsidR="00030560" w:rsidRDefault="00030560" w:rsidP="00030560">
      <w:pPr>
        <w:pStyle w:val="NoSpacing"/>
        <w:numPr>
          <w:ilvl w:val="1"/>
          <w:numId w:val="1"/>
        </w:numPr>
      </w:pPr>
      <w:r>
        <w:t>Developed because Agro isn’t great at monocots (cereals)</w:t>
      </w:r>
    </w:p>
    <w:p w:rsidR="00030560" w:rsidRDefault="00030560" w:rsidP="00030560">
      <w:pPr>
        <w:pStyle w:val="NoSpacing"/>
        <w:numPr>
          <w:ilvl w:val="1"/>
          <w:numId w:val="1"/>
        </w:numPr>
      </w:pPr>
      <w:r>
        <w:t>Transfer naked DNA directly</w:t>
      </w:r>
    </w:p>
    <w:p w:rsidR="00030560" w:rsidRDefault="00030560" w:rsidP="00030560">
      <w:pPr>
        <w:pStyle w:val="NoSpacing"/>
        <w:numPr>
          <w:ilvl w:val="1"/>
          <w:numId w:val="1"/>
        </w:numPr>
      </w:pPr>
      <w:r>
        <w:t>Particle bombardment – make hole in cell through which DNA can enter</w:t>
      </w:r>
    </w:p>
    <w:p w:rsidR="00D359EC" w:rsidRDefault="00D359EC" w:rsidP="00D359EC">
      <w:pPr>
        <w:pStyle w:val="NoSpacing"/>
      </w:pPr>
      <w:r>
        <w:t>Transformation Protocol</w:t>
      </w:r>
    </w:p>
    <w:p w:rsidR="00030560" w:rsidRDefault="00030560" w:rsidP="00030560">
      <w:pPr>
        <w:pStyle w:val="NoSpacing"/>
        <w:numPr>
          <w:ilvl w:val="0"/>
          <w:numId w:val="1"/>
        </w:numPr>
      </w:pPr>
      <w:r>
        <w:t>Biological – need to make vector (must be binary with Agro)</w:t>
      </w:r>
    </w:p>
    <w:p w:rsidR="00030560" w:rsidRDefault="00030560" w:rsidP="00030560">
      <w:pPr>
        <w:pStyle w:val="NoSpacing"/>
        <w:numPr>
          <w:ilvl w:val="0"/>
          <w:numId w:val="1"/>
        </w:numPr>
      </w:pPr>
      <w:r>
        <w:t>Take small piece of tissue from plant, and you expose it to bacteria so they infect the tissue and let it grow on MS medium</w:t>
      </w:r>
    </w:p>
    <w:p w:rsidR="00030560" w:rsidRDefault="00030560" w:rsidP="00030560">
      <w:pPr>
        <w:pStyle w:val="NoSpacing"/>
        <w:numPr>
          <w:ilvl w:val="0"/>
          <w:numId w:val="1"/>
        </w:numPr>
      </w:pPr>
      <w:r>
        <w:t>Need to kill the bacteria with antibiotics (because the DNA has already been integrated)</w:t>
      </w:r>
    </w:p>
    <w:p w:rsidR="00030560" w:rsidRDefault="00030560" w:rsidP="00030560">
      <w:pPr>
        <w:pStyle w:val="NoSpacing"/>
        <w:numPr>
          <w:ilvl w:val="0"/>
          <w:numId w:val="1"/>
        </w:numPr>
      </w:pPr>
      <w:r>
        <w:t>Select for transformed plant cells (</w:t>
      </w:r>
      <w:proofErr w:type="spellStart"/>
      <w:r>
        <w:t>kanamycin</w:t>
      </w:r>
      <w:proofErr w:type="spellEnd"/>
      <w:r>
        <w:t xml:space="preserve"> is a plant selection marker) and only transformed cells will survive</w:t>
      </w:r>
    </w:p>
    <w:p w:rsidR="00030560" w:rsidRDefault="00030560" w:rsidP="00030560">
      <w:pPr>
        <w:pStyle w:val="NoSpacing"/>
        <w:numPr>
          <w:ilvl w:val="0"/>
          <w:numId w:val="1"/>
        </w:numPr>
      </w:pPr>
      <w:r>
        <w:t>Regenerate whole plant by organogenesis (high C/A is shoots, low is roots)</w:t>
      </w:r>
    </w:p>
    <w:p w:rsidR="00D359EC" w:rsidRDefault="00D359EC" w:rsidP="00D359EC">
      <w:pPr>
        <w:pStyle w:val="NoSpacing"/>
      </w:pPr>
      <w:r>
        <w:t>Arab is easy to transform by floral dip</w:t>
      </w:r>
    </w:p>
    <w:p w:rsidR="00030560" w:rsidRDefault="00030560" w:rsidP="00030560">
      <w:pPr>
        <w:pStyle w:val="NoSpacing"/>
        <w:numPr>
          <w:ilvl w:val="0"/>
          <w:numId w:val="1"/>
        </w:numPr>
      </w:pPr>
      <w:r>
        <w:t>Dip flowers of Arab into Agro culture</w:t>
      </w:r>
    </w:p>
    <w:p w:rsidR="00030560" w:rsidRDefault="00030560" w:rsidP="00030560">
      <w:pPr>
        <w:pStyle w:val="NoSpacing"/>
        <w:numPr>
          <w:ilvl w:val="0"/>
          <w:numId w:val="1"/>
        </w:numPr>
      </w:pPr>
      <w:r>
        <w:t>T-DNA transferred to either egg or sperm</w:t>
      </w:r>
    </w:p>
    <w:p w:rsidR="00030560" w:rsidRDefault="00030560" w:rsidP="00030560">
      <w:pPr>
        <w:pStyle w:val="NoSpacing"/>
        <w:numPr>
          <w:ilvl w:val="0"/>
          <w:numId w:val="1"/>
        </w:numPr>
      </w:pPr>
      <w:r>
        <w:t>Flowers will produce seeds</w:t>
      </w:r>
    </w:p>
    <w:p w:rsidR="00030560" w:rsidRDefault="00030560" w:rsidP="00030560">
      <w:pPr>
        <w:pStyle w:val="NoSpacing"/>
        <w:numPr>
          <w:ilvl w:val="0"/>
          <w:numId w:val="1"/>
        </w:numPr>
      </w:pPr>
      <w:r>
        <w:t xml:space="preserve">Seeds that grow on the </w:t>
      </w:r>
      <w:proofErr w:type="spellStart"/>
      <w:r>
        <w:t>kanamycin</w:t>
      </w:r>
      <w:proofErr w:type="spellEnd"/>
      <w:r>
        <w:t xml:space="preserve"> are the transgenic ones</w:t>
      </w:r>
    </w:p>
    <w:p w:rsidR="00D359EC" w:rsidRDefault="00D359EC" w:rsidP="00D359EC">
      <w:pPr>
        <w:pStyle w:val="NoSpacing"/>
      </w:pPr>
      <w:r>
        <w:t xml:space="preserve">Particle Bombardment – gene </w:t>
      </w:r>
      <w:r w:rsidR="00030560">
        <w:t>gun –</w:t>
      </w:r>
      <w:r>
        <w:t xml:space="preserve"> </w:t>
      </w:r>
      <w:proofErr w:type="spellStart"/>
      <w:r>
        <w:t>Biolistics</w:t>
      </w:r>
      <w:proofErr w:type="spellEnd"/>
    </w:p>
    <w:p w:rsidR="00030560" w:rsidRDefault="00030560" w:rsidP="00030560">
      <w:pPr>
        <w:pStyle w:val="NoSpacing"/>
        <w:numPr>
          <w:ilvl w:val="0"/>
          <w:numId w:val="1"/>
        </w:numPr>
      </w:pPr>
      <w:r>
        <w:t>Physical method used often for cereals</w:t>
      </w:r>
    </w:p>
    <w:p w:rsidR="00030560" w:rsidRDefault="00030560" w:rsidP="00030560">
      <w:pPr>
        <w:pStyle w:val="NoSpacing"/>
        <w:numPr>
          <w:ilvl w:val="0"/>
          <w:numId w:val="1"/>
        </w:numPr>
      </w:pPr>
      <w:r>
        <w:t>DNA-coated particles are accelerated and penetrate through cell and get incorporated in plant genome</w:t>
      </w:r>
    </w:p>
    <w:p w:rsidR="00D359EC" w:rsidRDefault="00030560" w:rsidP="00D359EC">
      <w:pPr>
        <w:pStyle w:val="NoSpacing"/>
        <w:numPr>
          <w:ilvl w:val="0"/>
          <w:numId w:val="1"/>
        </w:numPr>
      </w:pPr>
      <w:proofErr w:type="spellStart"/>
      <w:r>
        <w:t>Microcarriers</w:t>
      </w:r>
      <w:proofErr w:type="spellEnd"/>
      <w:r>
        <w:t xml:space="preserve"> – gold or tungsten, should be small</w:t>
      </w:r>
      <w:r w:rsidR="002E581B">
        <w:t xml:space="preserve">, precipitated using </w:t>
      </w:r>
      <w:proofErr w:type="spellStart"/>
      <w:r w:rsidR="002E581B">
        <w:t>CaCl</w:t>
      </w:r>
      <w:proofErr w:type="spellEnd"/>
      <w:r w:rsidR="002E581B">
        <w:t xml:space="preserve"> or ethanol</w:t>
      </w:r>
    </w:p>
    <w:p w:rsidR="00D359EC" w:rsidRDefault="00D359EC" w:rsidP="00794CDE">
      <w:pPr>
        <w:pStyle w:val="NoSpacing"/>
        <w:numPr>
          <w:ilvl w:val="0"/>
          <w:numId w:val="1"/>
        </w:numPr>
      </w:pPr>
      <w:r>
        <w:t>Particle-bombardment system</w:t>
      </w:r>
    </w:p>
    <w:p w:rsidR="00794CDE" w:rsidRDefault="00794CDE" w:rsidP="00794CDE">
      <w:pPr>
        <w:pStyle w:val="NoSpacing"/>
        <w:numPr>
          <w:ilvl w:val="1"/>
          <w:numId w:val="1"/>
        </w:numPr>
      </w:pPr>
      <w:r>
        <w:t>Vacuum chamber used by inserting particles on membrane</w:t>
      </w:r>
    </w:p>
    <w:p w:rsidR="00794CDE" w:rsidRDefault="00794CDE" w:rsidP="00794CDE">
      <w:pPr>
        <w:pStyle w:val="NoSpacing"/>
        <w:numPr>
          <w:ilvl w:val="1"/>
          <w:numId w:val="1"/>
        </w:numPr>
      </w:pPr>
      <w:r>
        <w:t>Accelerate particles using helium under high pressure, which will move membrane with particles down, then at the stopping plate the particles continue to move and reach plant cells and some will penetrate</w:t>
      </w:r>
    </w:p>
    <w:p w:rsidR="00D359EC" w:rsidRDefault="00D359EC" w:rsidP="00794CDE">
      <w:pPr>
        <w:pStyle w:val="NoSpacing"/>
        <w:numPr>
          <w:ilvl w:val="0"/>
          <w:numId w:val="1"/>
        </w:numPr>
      </w:pPr>
      <w:proofErr w:type="spellStart"/>
      <w:r>
        <w:t>Biolistic</w:t>
      </w:r>
      <w:proofErr w:type="spellEnd"/>
      <w:r>
        <w:t xml:space="preserve"> Equipment</w:t>
      </w:r>
    </w:p>
    <w:p w:rsidR="00794CDE" w:rsidRDefault="00794CDE" w:rsidP="00794CDE">
      <w:pPr>
        <w:pStyle w:val="NoSpacing"/>
        <w:numPr>
          <w:ilvl w:val="1"/>
          <w:numId w:val="1"/>
        </w:numPr>
      </w:pPr>
      <w:r>
        <w:t>Need to measure pressure in order to function properly</w:t>
      </w:r>
    </w:p>
    <w:p w:rsidR="00D359EC" w:rsidRDefault="00D359EC" w:rsidP="00794CDE">
      <w:pPr>
        <w:pStyle w:val="NoSpacing"/>
        <w:numPr>
          <w:ilvl w:val="0"/>
          <w:numId w:val="1"/>
        </w:numPr>
      </w:pPr>
      <w:r>
        <w:t xml:space="preserve">Advantages/Challenges of </w:t>
      </w:r>
      <w:proofErr w:type="spellStart"/>
      <w:r>
        <w:t>Biolistics</w:t>
      </w:r>
      <w:proofErr w:type="spellEnd"/>
    </w:p>
    <w:p w:rsidR="00794CDE" w:rsidRDefault="00794CDE" w:rsidP="00794CDE">
      <w:pPr>
        <w:pStyle w:val="NoSpacing"/>
        <w:numPr>
          <w:ilvl w:val="1"/>
          <w:numId w:val="1"/>
        </w:numPr>
      </w:pPr>
      <w:r>
        <w:t>Used to transformed many plants (</w:t>
      </w:r>
      <w:proofErr w:type="spellStart"/>
      <w:r>
        <w:t>dicots</w:t>
      </w:r>
      <w:proofErr w:type="spellEnd"/>
      <w:r>
        <w:t xml:space="preserve"> or monocots)</w:t>
      </w:r>
    </w:p>
    <w:p w:rsidR="00794CDE" w:rsidRDefault="00794CDE" w:rsidP="00794CDE">
      <w:pPr>
        <w:pStyle w:val="NoSpacing"/>
        <w:numPr>
          <w:ilvl w:val="1"/>
          <w:numId w:val="1"/>
        </w:numPr>
      </w:pPr>
      <w:r>
        <w:t>Only method for chloroplast transformation</w:t>
      </w:r>
    </w:p>
    <w:p w:rsidR="002E581B" w:rsidRDefault="002E581B" w:rsidP="00794CDE">
      <w:pPr>
        <w:pStyle w:val="NoSpacing"/>
        <w:numPr>
          <w:ilvl w:val="1"/>
          <w:numId w:val="1"/>
        </w:numPr>
      </w:pPr>
      <w:r>
        <w:t>Dual transformation</w:t>
      </w:r>
    </w:p>
    <w:p w:rsidR="00794CDE" w:rsidRDefault="00794CDE" w:rsidP="00794CDE">
      <w:pPr>
        <w:pStyle w:val="NoSpacing"/>
        <w:numPr>
          <w:ilvl w:val="1"/>
          <w:numId w:val="1"/>
        </w:numPr>
      </w:pPr>
      <w:r>
        <w:t xml:space="preserve">Challenge – little control of how </w:t>
      </w:r>
      <w:proofErr w:type="spellStart"/>
      <w:r>
        <w:t>transgene</w:t>
      </w:r>
      <w:proofErr w:type="spellEnd"/>
      <w:r>
        <w:t xml:space="preserve"> is inserted in plant genome</w:t>
      </w:r>
    </w:p>
    <w:p w:rsidR="00794CDE" w:rsidRDefault="00794CDE" w:rsidP="00794CDE">
      <w:pPr>
        <w:pStyle w:val="NoSpacing"/>
        <w:numPr>
          <w:ilvl w:val="2"/>
          <w:numId w:val="1"/>
        </w:numPr>
      </w:pPr>
      <w:r>
        <w:t>DNA integrated randomly – position effect (inhibits expression)</w:t>
      </w:r>
    </w:p>
    <w:p w:rsidR="00794CDE" w:rsidRDefault="00794CDE" w:rsidP="00794CDE">
      <w:pPr>
        <w:pStyle w:val="NoSpacing"/>
        <w:numPr>
          <w:ilvl w:val="2"/>
          <w:numId w:val="1"/>
        </w:numPr>
      </w:pPr>
      <w:r>
        <w:t xml:space="preserve">High copy number – inhibition through </w:t>
      </w:r>
      <w:proofErr w:type="spellStart"/>
      <w:r>
        <w:t>RNAi</w:t>
      </w:r>
      <w:proofErr w:type="spellEnd"/>
    </w:p>
    <w:p w:rsidR="00D359EC" w:rsidRDefault="00D359EC" w:rsidP="00794CDE">
      <w:pPr>
        <w:pStyle w:val="NoSpacing"/>
        <w:numPr>
          <w:ilvl w:val="0"/>
          <w:numId w:val="1"/>
        </w:numPr>
      </w:pPr>
      <w:proofErr w:type="spellStart"/>
      <w:r>
        <w:t>Biolistic</w:t>
      </w:r>
      <w:proofErr w:type="spellEnd"/>
      <w:r>
        <w:t xml:space="preserve"> Transformation of Rice</w:t>
      </w:r>
    </w:p>
    <w:p w:rsidR="00794CDE" w:rsidRDefault="00794CDE" w:rsidP="00794CDE">
      <w:pPr>
        <w:pStyle w:val="NoSpacing"/>
        <w:numPr>
          <w:ilvl w:val="1"/>
          <w:numId w:val="1"/>
        </w:numPr>
      </w:pPr>
      <w:r>
        <w:t>Dual transformation (NOT binary vector because no Agro components)</w:t>
      </w:r>
    </w:p>
    <w:p w:rsidR="00794CDE" w:rsidRDefault="00794CDE" w:rsidP="00794CDE">
      <w:pPr>
        <w:pStyle w:val="NoSpacing"/>
        <w:numPr>
          <w:ilvl w:val="1"/>
          <w:numId w:val="1"/>
        </w:numPr>
      </w:pPr>
      <w:r>
        <w:t>Used 2 independent plasmids: 1 carries gene of interest (with promoter and terminator) and other carries antibiotic resistance and reporter gene (which allows for selection of transformed plant)</w:t>
      </w:r>
    </w:p>
    <w:p w:rsidR="00794CDE" w:rsidRDefault="00794CDE" w:rsidP="00794CDE">
      <w:pPr>
        <w:pStyle w:val="NoSpacing"/>
        <w:numPr>
          <w:ilvl w:val="1"/>
          <w:numId w:val="1"/>
        </w:numPr>
      </w:pPr>
      <w:r>
        <w:t>Coat the particle with these 2 plasmids, and accelerate to get into genome</w:t>
      </w:r>
    </w:p>
    <w:p w:rsidR="00794CDE" w:rsidRDefault="00B44F7A" w:rsidP="00794CDE">
      <w:pPr>
        <w:pStyle w:val="NoSpacing"/>
        <w:numPr>
          <w:ilvl w:val="1"/>
          <w:numId w:val="1"/>
        </w:numPr>
      </w:pPr>
      <w:r>
        <w:lastRenderedPageBreak/>
        <w:t>Easier to make transformations with 2 plasmids</w:t>
      </w:r>
    </w:p>
    <w:p w:rsidR="002F75BA" w:rsidRDefault="002F75BA" w:rsidP="00794CDE">
      <w:pPr>
        <w:pStyle w:val="NoSpacing"/>
        <w:numPr>
          <w:ilvl w:val="1"/>
          <w:numId w:val="1"/>
        </w:numPr>
      </w:pPr>
      <w:r>
        <w:t>Rice actin1 promoter is specific for the plant, which will not introduce new genetic info</w:t>
      </w:r>
    </w:p>
    <w:p w:rsidR="00D359EC" w:rsidRDefault="00D359EC" w:rsidP="00D359EC">
      <w:pPr>
        <w:pStyle w:val="NoSpacing"/>
      </w:pPr>
      <w:r>
        <w:t>Chloroplast Transformation</w:t>
      </w:r>
    </w:p>
    <w:p w:rsidR="008C4245" w:rsidRDefault="008C4245" w:rsidP="008C4245">
      <w:pPr>
        <w:pStyle w:val="NoSpacing"/>
        <w:numPr>
          <w:ilvl w:val="0"/>
          <w:numId w:val="1"/>
        </w:numPr>
      </w:pPr>
      <w:r>
        <w:t>1 nuclear genome per cell, and about 10,000 chloroplast genomes (100x100)</w:t>
      </w:r>
    </w:p>
    <w:p w:rsidR="008C4245" w:rsidRDefault="008C4245" w:rsidP="008C4245">
      <w:pPr>
        <w:pStyle w:val="NoSpacing"/>
        <w:numPr>
          <w:ilvl w:val="0"/>
          <w:numId w:val="1"/>
        </w:numPr>
      </w:pPr>
      <w:r>
        <w:t xml:space="preserve">Gives us very high copy numbers, and cell has mechanism to avoid </w:t>
      </w:r>
      <w:proofErr w:type="spellStart"/>
      <w:r>
        <w:t>RNAi</w:t>
      </w:r>
      <w:proofErr w:type="spellEnd"/>
    </w:p>
    <w:p w:rsidR="008C4245" w:rsidRDefault="008C4245" w:rsidP="008C4245">
      <w:pPr>
        <w:pStyle w:val="NoSpacing"/>
        <w:numPr>
          <w:ilvl w:val="0"/>
          <w:numId w:val="1"/>
        </w:numPr>
      </w:pPr>
      <w:r>
        <w:t>High level of recombinant proteins</w:t>
      </w:r>
    </w:p>
    <w:p w:rsidR="008C4245" w:rsidRDefault="008C4245" w:rsidP="008C4245">
      <w:pPr>
        <w:pStyle w:val="NoSpacing"/>
        <w:numPr>
          <w:ilvl w:val="0"/>
          <w:numId w:val="1"/>
        </w:numPr>
      </w:pPr>
      <w:r>
        <w:t xml:space="preserve">Maternally inherited – transferred only in </w:t>
      </w:r>
      <w:proofErr w:type="spellStart"/>
      <w:r>
        <w:t>oocytes</w:t>
      </w:r>
      <w:proofErr w:type="spellEnd"/>
      <w:r>
        <w:t xml:space="preserve"> (not in pollen)</w:t>
      </w:r>
    </w:p>
    <w:p w:rsidR="008C4245" w:rsidRDefault="008C4245" w:rsidP="008C4245">
      <w:pPr>
        <w:pStyle w:val="NoSpacing"/>
        <w:numPr>
          <w:ilvl w:val="1"/>
          <w:numId w:val="1"/>
        </w:numPr>
      </w:pPr>
      <w:r>
        <w:t>If you have genetically modified plant, it will not transfer the gene by pollen to other plants</w:t>
      </w:r>
    </w:p>
    <w:p w:rsidR="008C4245" w:rsidRDefault="0034234D" w:rsidP="008C4245">
      <w:pPr>
        <w:pStyle w:val="NoSpacing"/>
        <w:numPr>
          <w:ilvl w:val="0"/>
          <w:numId w:val="1"/>
        </w:numPr>
      </w:pPr>
      <w:r>
        <w:t xml:space="preserve">Genes arranged in </w:t>
      </w:r>
      <w:proofErr w:type="spellStart"/>
      <w:r>
        <w:t>operons</w:t>
      </w:r>
      <w:proofErr w:type="spellEnd"/>
      <w:r>
        <w:t xml:space="preserve">, so several genes controlled by single promoter and terminator </w:t>
      </w:r>
    </w:p>
    <w:p w:rsidR="00D359EC" w:rsidRDefault="00D359EC" w:rsidP="00D359EC">
      <w:pPr>
        <w:pStyle w:val="NoSpacing"/>
        <w:numPr>
          <w:ilvl w:val="0"/>
          <w:numId w:val="1"/>
        </w:numPr>
      </w:pPr>
      <w:r>
        <w:t>Basic vectors</w:t>
      </w:r>
      <w:r w:rsidR="0034234D">
        <w:t xml:space="preserve"> for chloroplast transformation</w:t>
      </w:r>
    </w:p>
    <w:p w:rsidR="0034234D" w:rsidRDefault="0034234D" w:rsidP="0034234D">
      <w:pPr>
        <w:pStyle w:val="NoSpacing"/>
        <w:numPr>
          <w:ilvl w:val="1"/>
          <w:numId w:val="1"/>
        </w:numPr>
      </w:pPr>
      <w:r>
        <w:t>Need to use specific DNA sequences called Cp DNA, which flank gene of interest on both sides because by doing this we provide proper conditions for homologous recombination</w:t>
      </w:r>
    </w:p>
    <w:p w:rsidR="002E581B" w:rsidRDefault="002E581B" w:rsidP="002E581B">
      <w:pPr>
        <w:pStyle w:val="NoSpacing"/>
        <w:numPr>
          <w:ilvl w:val="1"/>
          <w:numId w:val="1"/>
        </w:numPr>
      </w:pPr>
      <w:r>
        <w:t xml:space="preserve">Prokaryotic nature of chloroplast </w:t>
      </w:r>
      <w:proofErr w:type="spellStart"/>
      <w:r>
        <w:t>gemomes</w:t>
      </w:r>
      <w:proofErr w:type="spellEnd"/>
      <w:r>
        <w:t xml:space="preserve"> allows multiple ORFs from single unit</w:t>
      </w:r>
    </w:p>
    <w:p w:rsidR="0034234D" w:rsidRDefault="0034234D" w:rsidP="0034234D">
      <w:pPr>
        <w:pStyle w:val="NoSpacing"/>
        <w:numPr>
          <w:ilvl w:val="1"/>
          <w:numId w:val="1"/>
        </w:numPr>
      </w:pPr>
      <w:r>
        <w:t xml:space="preserve">Need selectable marker </w:t>
      </w:r>
      <w:proofErr w:type="spellStart"/>
      <w:r>
        <w:t>aadA</w:t>
      </w:r>
      <w:proofErr w:type="spellEnd"/>
      <w:r>
        <w:t xml:space="preserve"> with its own promoter and terminator, and gene of interest</w:t>
      </w:r>
    </w:p>
    <w:p w:rsidR="0034234D" w:rsidRDefault="0034234D" w:rsidP="0034234D">
      <w:pPr>
        <w:pStyle w:val="NoSpacing"/>
        <w:numPr>
          <w:ilvl w:val="1"/>
          <w:numId w:val="1"/>
        </w:numPr>
      </w:pPr>
      <w:r>
        <w:t>Another option is to make a complex construct:</w:t>
      </w:r>
    </w:p>
    <w:p w:rsidR="0034234D" w:rsidRDefault="0034234D" w:rsidP="0034234D">
      <w:pPr>
        <w:pStyle w:val="NoSpacing"/>
        <w:numPr>
          <w:ilvl w:val="2"/>
          <w:numId w:val="1"/>
        </w:numPr>
      </w:pPr>
      <w:r>
        <w:t>Encode for several genes together under 1 promoter and terminator</w:t>
      </w:r>
    </w:p>
    <w:p w:rsidR="0034234D" w:rsidRDefault="0034234D" w:rsidP="0034234D">
      <w:pPr>
        <w:pStyle w:val="NoSpacing"/>
        <w:numPr>
          <w:ilvl w:val="2"/>
          <w:numId w:val="1"/>
        </w:numPr>
      </w:pPr>
      <w:proofErr w:type="spellStart"/>
      <w:r>
        <w:t>Badh</w:t>
      </w:r>
      <w:proofErr w:type="spellEnd"/>
      <w:r>
        <w:t xml:space="preserve"> selectable marker and gene of interest</w:t>
      </w:r>
    </w:p>
    <w:p w:rsidR="0034234D" w:rsidRDefault="0034234D" w:rsidP="0034234D">
      <w:pPr>
        <w:pStyle w:val="NoSpacing"/>
        <w:numPr>
          <w:ilvl w:val="2"/>
          <w:numId w:val="1"/>
        </w:numPr>
      </w:pPr>
      <w:r>
        <w:t xml:space="preserve">Genes separated by </w:t>
      </w:r>
      <w:proofErr w:type="spellStart"/>
      <w:r>
        <w:t>rbs</w:t>
      </w:r>
      <w:proofErr w:type="spellEnd"/>
      <w:r>
        <w:t xml:space="preserve"> (ribosomal binding sites) to make transcription more efficient</w:t>
      </w:r>
    </w:p>
    <w:p w:rsidR="0034234D" w:rsidRDefault="0034234D" w:rsidP="0034234D">
      <w:pPr>
        <w:pStyle w:val="NoSpacing"/>
        <w:numPr>
          <w:ilvl w:val="1"/>
          <w:numId w:val="1"/>
        </w:numPr>
      </w:pPr>
      <w:r>
        <w:t>Use promoter that is specific for chloroplast (</w:t>
      </w:r>
      <w:proofErr w:type="spellStart"/>
      <w:r>
        <w:t>psbA</w:t>
      </w:r>
      <w:proofErr w:type="spellEnd"/>
      <w:r>
        <w:t xml:space="preserve"> encodes B1 for </w:t>
      </w:r>
      <w:proofErr w:type="spellStart"/>
      <w:r>
        <w:t>photosystem</w:t>
      </w:r>
      <w:proofErr w:type="spellEnd"/>
      <w:r>
        <w:t xml:space="preserve"> 2 in chloroplasts)</w:t>
      </w:r>
    </w:p>
    <w:p w:rsidR="00D359EC" w:rsidRDefault="00D359EC" w:rsidP="00D359EC">
      <w:pPr>
        <w:pStyle w:val="NoSpacing"/>
      </w:pPr>
      <w:r>
        <w:t>PEG-Mediated Transformation of Protoplasts</w:t>
      </w:r>
    </w:p>
    <w:p w:rsidR="00E1764E" w:rsidRDefault="00E1764E" w:rsidP="00E1764E">
      <w:pPr>
        <w:pStyle w:val="NoSpacing"/>
        <w:numPr>
          <w:ilvl w:val="0"/>
          <w:numId w:val="1"/>
        </w:numPr>
      </w:pPr>
      <w:r>
        <w:t xml:space="preserve">Need to treat plant cell with </w:t>
      </w:r>
      <w:proofErr w:type="spellStart"/>
      <w:r>
        <w:t>cellulase</w:t>
      </w:r>
      <w:proofErr w:type="spellEnd"/>
      <w:r>
        <w:t xml:space="preserve"> to destroy cell wall</w:t>
      </w:r>
    </w:p>
    <w:p w:rsidR="00E1764E" w:rsidRDefault="00E1764E" w:rsidP="00E1764E">
      <w:pPr>
        <w:pStyle w:val="NoSpacing"/>
        <w:numPr>
          <w:ilvl w:val="0"/>
          <w:numId w:val="1"/>
        </w:numPr>
      </w:pPr>
      <w:r>
        <w:t>PEG makes plasma membrane more permeable to DNA molecules</w:t>
      </w:r>
    </w:p>
    <w:p w:rsidR="00154AC9" w:rsidRDefault="00154AC9" w:rsidP="00154AC9">
      <w:pPr>
        <w:pStyle w:val="NoSpacing"/>
        <w:numPr>
          <w:ilvl w:val="1"/>
          <w:numId w:val="1"/>
        </w:numPr>
      </w:pPr>
      <w:r>
        <w:t xml:space="preserve">Serves as </w:t>
      </w:r>
      <w:proofErr w:type="spellStart"/>
      <w:r>
        <w:t>transfection</w:t>
      </w:r>
      <w:proofErr w:type="spellEnd"/>
      <w:r>
        <w:t xml:space="preserve"> agent</w:t>
      </w:r>
    </w:p>
    <w:p w:rsidR="00154AC9" w:rsidRDefault="00154AC9" w:rsidP="00154AC9">
      <w:pPr>
        <w:pStyle w:val="NoSpacing"/>
        <w:numPr>
          <w:ilvl w:val="0"/>
          <w:numId w:val="1"/>
        </w:numPr>
      </w:pPr>
      <w:r>
        <w:t xml:space="preserve">Protoplasts are very delicate, and low transformation compared to </w:t>
      </w:r>
      <w:proofErr w:type="spellStart"/>
      <w:r>
        <w:t>Biolistic</w:t>
      </w:r>
      <w:proofErr w:type="spellEnd"/>
      <w:r>
        <w:t xml:space="preserve">, difficult </w:t>
      </w:r>
      <w:proofErr w:type="spellStart"/>
      <w:r>
        <w:t>ro</w:t>
      </w:r>
      <w:proofErr w:type="spellEnd"/>
      <w:r>
        <w:t xml:space="preserve"> regenerate plant</w:t>
      </w:r>
    </w:p>
    <w:p w:rsidR="00D359EC" w:rsidRDefault="00D359EC" w:rsidP="00D359EC">
      <w:pPr>
        <w:pStyle w:val="NoSpacing"/>
      </w:pPr>
      <w:proofErr w:type="spellStart"/>
      <w:r>
        <w:t>Electroporation</w:t>
      </w:r>
      <w:proofErr w:type="spellEnd"/>
    </w:p>
    <w:p w:rsidR="00154AC9" w:rsidRDefault="00154AC9" w:rsidP="00154AC9">
      <w:pPr>
        <w:pStyle w:val="NoSpacing"/>
        <w:numPr>
          <w:ilvl w:val="0"/>
          <w:numId w:val="1"/>
        </w:numPr>
      </w:pPr>
      <w:r>
        <w:t>Treat suspension of cells with pulse of electrical field, which makes pores in plasma membrane to deliver DNA molecules</w:t>
      </w:r>
    </w:p>
    <w:p w:rsidR="00154AC9" w:rsidRDefault="00154AC9" w:rsidP="00154AC9">
      <w:pPr>
        <w:pStyle w:val="NoSpacing"/>
        <w:numPr>
          <w:ilvl w:val="0"/>
          <w:numId w:val="1"/>
        </w:numPr>
      </w:pPr>
      <w:r>
        <w:t xml:space="preserve">Low efficiency of DNA delivery, but good if low </w:t>
      </w:r>
      <w:proofErr w:type="spellStart"/>
      <w:r>
        <w:t>transgene</w:t>
      </w:r>
      <w:proofErr w:type="spellEnd"/>
      <w:r>
        <w:t xml:space="preserve"> copy number</w:t>
      </w:r>
    </w:p>
    <w:p w:rsidR="00D359EC" w:rsidRDefault="00D359EC" w:rsidP="00D359EC">
      <w:pPr>
        <w:pStyle w:val="NoSpacing"/>
      </w:pPr>
      <w:r>
        <w:t xml:space="preserve">Silicon carbide </w:t>
      </w:r>
      <w:proofErr w:type="spellStart"/>
      <w:r>
        <w:t>fibres</w:t>
      </w:r>
      <w:proofErr w:type="spellEnd"/>
      <w:r>
        <w:t>: whiskers</w:t>
      </w:r>
    </w:p>
    <w:p w:rsidR="00956A19" w:rsidRDefault="00956A19" w:rsidP="00956A19">
      <w:pPr>
        <w:pStyle w:val="NoSpacing"/>
        <w:numPr>
          <w:ilvl w:val="0"/>
          <w:numId w:val="1"/>
        </w:numPr>
      </w:pPr>
      <w:r>
        <w:t xml:space="preserve">Very small </w:t>
      </w:r>
      <w:proofErr w:type="spellStart"/>
      <w:r>
        <w:t>fibres</w:t>
      </w:r>
      <w:proofErr w:type="spellEnd"/>
      <w:r>
        <w:t xml:space="preserve"> that are tools that penetrate plant cell membrane</w:t>
      </w:r>
    </w:p>
    <w:p w:rsidR="00956A19" w:rsidRDefault="00956A19" w:rsidP="00956A19">
      <w:pPr>
        <w:pStyle w:val="NoSpacing"/>
        <w:numPr>
          <w:ilvl w:val="0"/>
          <w:numId w:val="1"/>
        </w:numPr>
      </w:pPr>
      <w:r>
        <w:t>Simple to perform, except there are human health issues because they induce fibrosis in lungs and cancer</w:t>
      </w:r>
    </w:p>
    <w:p w:rsidR="00D359EC" w:rsidRDefault="00D359EC" w:rsidP="00D359EC">
      <w:pPr>
        <w:pStyle w:val="NoSpacing"/>
      </w:pPr>
      <w:r>
        <w:t>Clean-gene Technology</w:t>
      </w:r>
    </w:p>
    <w:p w:rsidR="00C50FA9" w:rsidRDefault="00C50FA9" w:rsidP="00C50FA9">
      <w:pPr>
        <w:pStyle w:val="NoSpacing"/>
        <w:numPr>
          <w:ilvl w:val="0"/>
          <w:numId w:val="1"/>
        </w:numPr>
      </w:pPr>
      <w:r>
        <w:t>Plants with selectable marker have advantage over other plants, so we need a way of removing those selectable markers after, or transform without using selectable markers</w:t>
      </w:r>
    </w:p>
    <w:p w:rsidR="00C50FA9" w:rsidRDefault="00C50FA9" w:rsidP="00C50FA9">
      <w:pPr>
        <w:pStyle w:val="NoSpacing"/>
        <w:numPr>
          <w:ilvl w:val="0"/>
          <w:numId w:val="1"/>
        </w:numPr>
      </w:pPr>
      <w:r>
        <w:t>Several approaches:</w:t>
      </w:r>
    </w:p>
    <w:p w:rsidR="00C50FA9" w:rsidRDefault="00C50FA9" w:rsidP="00C50FA9">
      <w:pPr>
        <w:pStyle w:val="NoSpacing"/>
        <w:numPr>
          <w:ilvl w:val="1"/>
          <w:numId w:val="1"/>
        </w:numPr>
      </w:pPr>
      <w:r>
        <w:t xml:space="preserve">Direct transfer of </w:t>
      </w:r>
      <w:proofErr w:type="spellStart"/>
      <w:r>
        <w:t>transgene</w:t>
      </w:r>
      <w:proofErr w:type="spellEnd"/>
    </w:p>
    <w:p w:rsidR="00C50FA9" w:rsidRDefault="00C50FA9" w:rsidP="00C50FA9">
      <w:pPr>
        <w:pStyle w:val="NoSpacing"/>
        <w:numPr>
          <w:ilvl w:val="1"/>
          <w:numId w:val="1"/>
        </w:numPr>
      </w:pPr>
      <w:r>
        <w:t xml:space="preserve">Introduce </w:t>
      </w:r>
      <w:proofErr w:type="spellStart"/>
      <w:r>
        <w:t>transgene</w:t>
      </w:r>
      <w:proofErr w:type="spellEnd"/>
      <w:r>
        <w:t xml:space="preserve"> and marker on unlinked T-DNA molecules</w:t>
      </w:r>
    </w:p>
    <w:p w:rsidR="00C50FA9" w:rsidRDefault="00C50FA9" w:rsidP="00C50FA9">
      <w:pPr>
        <w:pStyle w:val="NoSpacing"/>
        <w:numPr>
          <w:ilvl w:val="1"/>
          <w:numId w:val="1"/>
        </w:numPr>
      </w:pPr>
      <w:r>
        <w:t xml:space="preserve">Flank selectable marker with specific sequences so we can delete it </w:t>
      </w:r>
      <w:r w:rsidR="00283EAD">
        <w:t xml:space="preserve">through </w:t>
      </w:r>
      <w:proofErr w:type="spellStart"/>
      <w:r w:rsidR="00283EAD">
        <w:t>intrachromosomal</w:t>
      </w:r>
      <w:proofErr w:type="spellEnd"/>
      <w:r w:rsidR="00283EAD">
        <w:t xml:space="preserve"> recombin</w:t>
      </w:r>
      <w:r>
        <w:t>ation after</w:t>
      </w:r>
    </w:p>
    <w:p w:rsidR="00283EAD" w:rsidRDefault="00283EAD" w:rsidP="00C50FA9">
      <w:pPr>
        <w:pStyle w:val="NoSpacing"/>
        <w:numPr>
          <w:ilvl w:val="1"/>
          <w:numId w:val="1"/>
        </w:numPr>
      </w:pPr>
      <w:r>
        <w:t>Site-specific recombination systems (</w:t>
      </w:r>
      <w:proofErr w:type="spellStart"/>
      <w:r>
        <w:t>Cre-loxP</w:t>
      </w:r>
      <w:proofErr w:type="spellEnd"/>
      <w:r>
        <w:t>)</w:t>
      </w:r>
    </w:p>
    <w:p w:rsidR="00D359EC" w:rsidRDefault="00D359EC" w:rsidP="00D359EC">
      <w:pPr>
        <w:pStyle w:val="NoSpacing"/>
      </w:pPr>
      <w:proofErr w:type="spellStart"/>
      <w:r>
        <w:t>Cre-LoxP</w:t>
      </w:r>
      <w:proofErr w:type="spellEnd"/>
      <w:r>
        <w:t xml:space="preserve"> Recombination System</w:t>
      </w:r>
    </w:p>
    <w:p w:rsidR="00AF1C73" w:rsidRDefault="007064D4" w:rsidP="00283EAD">
      <w:pPr>
        <w:pStyle w:val="NoSpacing"/>
        <w:numPr>
          <w:ilvl w:val="0"/>
          <w:numId w:val="1"/>
        </w:numPr>
      </w:pPr>
      <w:proofErr w:type="spellStart"/>
      <w:r>
        <w:lastRenderedPageBreak/>
        <w:t>Cre</w:t>
      </w:r>
      <w:proofErr w:type="spellEnd"/>
      <w:r>
        <w:t xml:space="preserve"> is an enzyme that is responsible for recombination</w:t>
      </w:r>
    </w:p>
    <w:p w:rsidR="007064D4" w:rsidRDefault="007064D4" w:rsidP="00283EAD">
      <w:pPr>
        <w:pStyle w:val="NoSpacing"/>
        <w:numPr>
          <w:ilvl w:val="0"/>
          <w:numId w:val="1"/>
        </w:numPr>
      </w:pPr>
      <w:r>
        <w:t>It recognizes DNA sequences of inverted repeats (</w:t>
      </w:r>
      <w:proofErr w:type="spellStart"/>
      <w:r>
        <w:t>loxP</w:t>
      </w:r>
      <w:proofErr w:type="spellEnd"/>
      <w:r>
        <w:t>)</w:t>
      </w:r>
    </w:p>
    <w:p w:rsidR="007064D4" w:rsidRDefault="007064D4" w:rsidP="007064D4">
      <w:pPr>
        <w:pStyle w:val="NoSpacing"/>
        <w:numPr>
          <w:ilvl w:val="1"/>
          <w:numId w:val="1"/>
        </w:numPr>
      </w:pPr>
      <w:r>
        <w:t xml:space="preserve">If you flank gene on both sides with these sequences and add </w:t>
      </w:r>
      <w:proofErr w:type="spellStart"/>
      <w:r>
        <w:t>Cre</w:t>
      </w:r>
      <w:proofErr w:type="spellEnd"/>
      <w:r>
        <w:t xml:space="preserve">, it will recognize </w:t>
      </w:r>
      <w:proofErr w:type="spellStart"/>
      <w:r>
        <w:t>LoxP</w:t>
      </w:r>
      <w:proofErr w:type="spellEnd"/>
      <w:r>
        <w:t xml:space="preserve"> and will cut off region flanked with those sequences, and that gene will be deleted</w:t>
      </w:r>
    </w:p>
    <w:p w:rsidR="007064D4" w:rsidRDefault="007064D4" w:rsidP="007064D4">
      <w:pPr>
        <w:pStyle w:val="NoSpacing"/>
        <w:numPr>
          <w:ilvl w:val="0"/>
          <w:numId w:val="1"/>
        </w:numPr>
      </w:pPr>
      <w:r>
        <w:t xml:space="preserve">Cross transgenic plants with </w:t>
      </w:r>
      <w:proofErr w:type="spellStart"/>
      <w:r>
        <w:t>recombinase</w:t>
      </w:r>
      <w:proofErr w:type="spellEnd"/>
      <w:r>
        <w:t>-expressing plants and progeny will have deleted gene</w:t>
      </w:r>
    </w:p>
    <w:p w:rsidR="007064D4" w:rsidRDefault="007064D4" w:rsidP="007064D4">
      <w:pPr>
        <w:pStyle w:val="NoSpacing"/>
        <w:numPr>
          <w:ilvl w:val="0"/>
          <w:numId w:val="1"/>
        </w:numPr>
      </w:pPr>
      <w:r>
        <w:t>It is also possible to activate the gene</w:t>
      </w:r>
    </w:p>
    <w:p w:rsidR="007064D4" w:rsidRDefault="007064D4" w:rsidP="007064D4">
      <w:pPr>
        <w:pStyle w:val="NoSpacing"/>
        <w:numPr>
          <w:ilvl w:val="1"/>
          <w:numId w:val="1"/>
        </w:numPr>
      </w:pPr>
      <w:r>
        <w:t xml:space="preserve">Upstream of </w:t>
      </w:r>
      <w:proofErr w:type="spellStart"/>
      <w:r>
        <w:t>transgene</w:t>
      </w:r>
      <w:proofErr w:type="spellEnd"/>
      <w:r>
        <w:t xml:space="preserve"> is stop cassette that inhibits transcription of </w:t>
      </w:r>
      <w:proofErr w:type="spellStart"/>
      <w:r>
        <w:t>transgene</w:t>
      </w:r>
      <w:proofErr w:type="spellEnd"/>
    </w:p>
    <w:p w:rsidR="007064D4" w:rsidRDefault="007064D4" w:rsidP="007064D4">
      <w:pPr>
        <w:pStyle w:val="NoSpacing"/>
        <w:numPr>
          <w:ilvl w:val="1"/>
          <w:numId w:val="1"/>
        </w:numPr>
      </w:pPr>
      <w:r>
        <w:t xml:space="preserve">Flank stop cassette region with </w:t>
      </w:r>
      <w:proofErr w:type="spellStart"/>
      <w:r>
        <w:t>loxP</w:t>
      </w:r>
      <w:proofErr w:type="spellEnd"/>
      <w:r>
        <w:t xml:space="preserve">, then cross with </w:t>
      </w:r>
      <w:proofErr w:type="spellStart"/>
      <w:r>
        <w:t>Cre</w:t>
      </w:r>
      <w:proofErr w:type="spellEnd"/>
      <w:r>
        <w:t xml:space="preserve"> plants, and progeny will have gain of function</w:t>
      </w:r>
    </w:p>
    <w:p w:rsidR="00933D1F" w:rsidRDefault="00933D1F" w:rsidP="00AD3591">
      <w:pPr>
        <w:pStyle w:val="NoSpacing"/>
      </w:pPr>
    </w:p>
    <w:p w:rsidR="00C91BE0" w:rsidRDefault="00C91BE0" w:rsidP="00AD3591">
      <w:pPr>
        <w:pStyle w:val="NoSpacing"/>
      </w:pPr>
      <w:r>
        <w:t>SECOND HALF</w:t>
      </w:r>
    </w:p>
    <w:p w:rsidR="00C91BE0" w:rsidRDefault="00C91BE0" w:rsidP="00AD3591">
      <w:pPr>
        <w:pStyle w:val="NoSpacing"/>
      </w:pPr>
      <w:r>
        <w:t xml:space="preserve">Lecture 9 – </w:t>
      </w:r>
      <w:proofErr w:type="spellStart"/>
      <w:r>
        <w:t>Grbic</w:t>
      </w:r>
      <w:proofErr w:type="spellEnd"/>
      <w:r>
        <w:t xml:space="preserve"> Guest Lecture</w:t>
      </w:r>
    </w:p>
    <w:p w:rsidR="00C91BE0" w:rsidRDefault="00C91BE0" w:rsidP="00AD3591">
      <w:pPr>
        <w:pStyle w:val="NoSpacing"/>
      </w:pPr>
      <w:r>
        <w:t>Arthropod Phylogeny</w:t>
      </w:r>
    </w:p>
    <w:p w:rsidR="00C91BE0" w:rsidRDefault="00C91BE0" w:rsidP="00C91BE0">
      <w:pPr>
        <w:pStyle w:val="NoSpacing"/>
        <w:numPr>
          <w:ilvl w:val="0"/>
          <w:numId w:val="1"/>
        </w:numPr>
      </w:pPr>
      <w:r>
        <w:t xml:space="preserve">Insects and crustaceans are modern, and we use </w:t>
      </w:r>
      <w:proofErr w:type="spellStart"/>
      <w:r>
        <w:t>chelicerites</w:t>
      </w:r>
      <w:proofErr w:type="spellEnd"/>
      <w:r>
        <w:t xml:space="preserve"> (scorpions, spiders, mites) to find useful information</w:t>
      </w:r>
    </w:p>
    <w:p w:rsidR="00C91BE0" w:rsidRDefault="00C91BE0" w:rsidP="00C91BE0">
      <w:pPr>
        <w:pStyle w:val="NoSpacing"/>
        <w:numPr>
          <w:ilvl w:val="0"/>
          <w:numId w:val="1"/>
        </w:numPr>
      </w:pPr>
      <w:r>
        <w:t xml:space="preserve">Insects are largest species, </w:t>
      </w:r>
      <w:proofErr w:type="spellStart"/>
      <w:r>
        <w:t>chelicerites</w:t>
      </w:r>
      <w:proofErr w:type="spellEnd"/>
      <w:r>
        <w:t xml:space="preserve"> are 2</w:t>
      </w:r>
      <w:r w:rsidRPr="00C91BE0">
        <w:rPr>
          <w:vertAlign w:val="superscript"/>
        </w:rPr>
        <w:t>nd</w:t>
      </w:r>
      <w:r>
        <w:t xml:space="preserve"> largest</w:t>
      </w:r>
    </w:p>
    <w:p w:rsidR="00C91BE0" w:rsidRDefault="00C91BE0" w:rsidP="00C91BE0">
      <w:pPr>
        <w:pStyle w:val="NoSpacing"/>
        <w:numPr>
          <w:ilvl w:val="0"/>
          <w:numId w:val="1"/>
        </w:numPr>
      </w:pPr>
      <w:r>
        <w:t>Hard to maintain in lab because they are carnivorous (eat each other) and there 21 years</w:t>
      </w:r>
    </w:p>
    <w:p w:rsidR="00C91BE0" w:rsidRDefault="00C91BE0" w:rsidP="00C91BE0">
      <w:pPr>
        <w:pStyle w:val="NoSpacing"/>
        <w:numPr>
          <w:ilvl w:val="0"/>
          <w:numId w:val="1"/>
        </w:numPr>
      </w:pPr>
      <w:r>
        <w:t xml:space="preserve">Genome of humans is 3 </w:t>
      </w:r>
      <w:proofErr w:type="spellStart"/>
      <w:r>
        <w:t>Gbp</w:t>
      </w:r>
      <w:proofErr w:type="spellEnd"/>
      <w:r>
        <w:t>, and there are species with even more</w:t>
      </w:r>
    </w:p>
    <w:p w:rsidR="00C91BE0" w:rsidRDefault="00C91BE0" w:rsidP="00C91BE0">
      <w:pPr>
        <w:pStyle w:val="NoSpacing"/>
        <w:numPr>
          <w:ilvl w:val="0"/>
          <w:numId w:val="1"/>
        </w:numPr>
      </w:pPr>
      <w:r>
        <w:t>Tried to find species that were easy to maintain, small genome, and short generation time</w:t>
      </w:r>
    </w:p>
    <w:p w:rsidR="00C91BE0" w:rsidRDefault="00C91BE0" w:rsidP="00C91BE0">
      <w:pPr>
        <w:pStyle w:val="NoSpacing"/>
      </w:pPr>
      <w:proofErr w:type="spellStart"/>
      <w:r>
        <w:t>Tetranychus</w:t>
      </w:r>
      <w:proofErr w:type="spellEnd"/>
      <w:r>
        <w:t xml:space="preserve"> </w:t>
      </w:r>
      <w:proofErr w:type="spellStart"/>
      <w:r>
        <w:t>urticae</w:t>
      </w:r>
      <w:proofErr w:type="spellEnd"/>
      <w:r>
        <w:t xml:space="preserve">: model </w:t>
      </w:r>
      <w:proofErr w:type="spellStart"/>
      <w:r>
        <w:t>chelicerate</w:t>
      </w:r>
      <w:proofErr w:type="spellEnd"/>
    </w:p>
    <w:p w:rsidR="00C91BE0" w:rsidRDefault="00C91BE0" w:rsidP="00C91BE0">
      <w:pPr>
        <w:pStyle w:val="NoSpacing"/>
        <w:numPr>
          <w:ilvl w:val="0"/>
          <w:numId w:val="1"/>
        </w:numPr>
      </w:pPr>
      <w:r>
        <w:t>Smallest arthropod genome (92Mbp, 75% of drosophila)</w:t>
      </w:r>
    </w:p>
    <w:p w:rsidR="00C91BE0" w:rsidRDefault="00C91BE0" w:rsidP="00C91BE0">
      <w:pPr>
        <w:pStyle w:val="NoSpacing"/>
        <w:numPr>
          <w:ilvl w:val="0"/>
          <w:numId w:val="1"/>
        </w:numPr>
      </w:pPr>
      <w:r>
        <w:t xml:space="preserve">Only 3 chromosomes, </w:t>
      </w:r>
      <w:proofErr w:type="spellStart"/>
      <w:r>
        <w:t>haplo</w:t>
      </w:r>
      <w:proofErr w:type="spellEnd"/>
      <w:r>
        <w:t>-diploid sex determination (fertilized give rise to diploid females, unfertilized leads to haploid males)</w:t>
      </w:r>
    </w:p>
    <w:p w:rsidR="00C91BE0" w:rsidRDefault="00C91BE0" w:rsidP="00C91BE0">
      <w:pPr>
        <w:pStyle w:val="NoSpacing"/>
        <w:numPr>
          <w:ilvl w:val="0"/>
          <w:numId w:val="1"/>
        </w:numPr>
      </w:pPr>
      <w:r>
        <w:t>Embryos transparent, rapid embryogenesis (39h), easy to rear in lab</w:t>
      </w:r>
    </w:p>
    <w:p w:rsidR="00C91BE0" w:rsidRDefault="00C91BE0" w:rsidP="00C91BE0">
      <w:pPr>
        <w:pStyle w:val="NoSpacing"/>
      </w:pPr>
      <w:r>
        <w:t>Pest Status</w:t>
      </w:r>
    </w:p>
    <w:p w:rsidR="00C91BE0" w:rsidRDefault="00C91BE0" w:rsidP="00C91BE0">
      <w:pPr>
        <w:pStyle w:val="NoSpacing"/>
        <w:numPr>
          <w:ilvl w:val="0"/>
          <w:numId w:val="1"/>
        </w:numPr>
      </w:pPr>
      <w:r>
        <w:t>Mites are major agricultural pests (feed on over 1000 plants species, 150 species of importance)</w:t>
      </w:r>
    </w:p>
    <w:p w:rsidR="00C91BE0" w:rsidRDefault="00C91BE0" w:rsidP="00C91BE0">
      <w:pPr>
        <w:pStyle w:val="NoSpacing"/>
        <w:numPr>
          <w:ilvl w:val="1"/>
          <w:numId w:val="1"/>
        </w:numPr>
      </w:pPr>
      <w:r>
        <w:t>Greenhouse crops, outdoor crops, fruits</w:t>
      </w:r>
    </w:p>
    <w:p w:rsidR="00C20F86" w:rsidRDefault="00C20F86" w:rsidP="00C20F86">
      <w:pPr>
        <w:pStyle w:val="NoSpacing"/>
        <w:numPr>
          <w:ilvl w:val="0"/>
          <w:numId w:val="1"/>
        </w:numPr>
      </w:pPr>
      <w:r>
        <w:t>Also record breaker in pesticide resistance (develop resistance in 2-4 years when new pesticide)</w:t>
      </w:r>
    </w:p>
    <w:p w:rsidR="00C20F86" w:rsidRDefault="00C20F86" w:rsidP="00C20F86">
      <w:pPr>
        <w:pStyle w:val="NoSpacing"/>
      </w:pPr>
      <w:r>
        <w:t>Genome sequencing</w:t>
      </w:r>
    </w:p>
    <w:p w:rsidR="00C20F86" w:rsidRDefault="00C20F86" w:rsidP="00C20F86">
      <w:pPr>
        <w:pStyle w:val="NoSpacing"/>
        <w:numPr>
          <w:ilvl w:val="0"/>
          <w:numId w:val="1"/>
        </w:numPr>
      </w:pPr>
      <w:r>
        <w:t>They sequenced two-spotted spider mite by Sanger method</w:t>
      </w:r>
    </w:p>
    <w:p w:rsidR="00C20F86" w:rsidRDefault="00C20F86" w:rsidP="00C20F86">
      <w:pPr>
        <w:pStyle w:val="NoSpacing"/>
        <w:numPr>
          <w:ilvl w:val="0"/>
          <w:numId w:val="1"/>
        </w:numPr>
      </w:pPr>
      <w:r>
        <w:t xml:space="preserve">Did additional </w:t>
      </w:r>
      <w:proofErr w:type="spellStart"/>
      <w:r>
        <w:t>transcriptome</w:t>
      </w:r>
      <w:proofErr w:type="spellEnd"/>
      <w:r>
        <w:t xml:space="preserve"> profiling by sequencing small RNAs</w:t>
      </w:r>
    </w:p>
    <w:p w:rsidR="00C20F86" w:rsidRDefault="00C20F86" w:rsidP="00C20F86">
      <w:pPr>
        <w:pStyle w:val="NoSpacing"/>
        <w:numPr>
          <w:ilvl w:val="0"/>
          <w:numId w:val="1"/>
        </w:numPr>
      </w:pPr>
      <w:r>
        <w:t>Strategy</w:t>
      </w:r>
    </w:p>
    <w:p w:rsidR="00C20F86" w:rsidRDefault="00C20F86" w:rsidP="00C20F86">
      <w:pPr>
        <w:pStyle w:val="NoSpacing"/>
        <w:numPr>
          <w:ilvl w:val="1"/>
          <w:numId w:val="1"/>
        </w:numPr>
      </w:pPr>
      <w:proofErr w:type="spellStart"/>
      <w:r>
        <w:t>Isofemale</w:t>
      </w:r>
      <w:proofErr w:type="spellEnd"/>
      <w:r>
        <w:t xml:space="preserve"> line, 8 generations of sibling mating to avoid polymorphism and </w:t>
      </w:r>
      <w:proofErr w:type="spellStart"/>
      <w:r>
        <w:t>haplotype</w:t>
      </w:r>
      <w:proofErr w:type="spellEnd"/>
    </w:p>
    <w:p w:rsidR="00C20F86" w:rsidRDefault="00C20F86" w:rsidP="00C20F86">
      <w:pPr>
        <w:pStyle w:val="NoSpacing"/>
        <w:numPr>
          <w:ilvl w:val="1"/>
          <w:numId w:val="1"/>
        </w:numPr>
      </w:pPr>
      <w:r>
        <w:t>DNA prepared exclusively from embryos to avoid contamination by foreign DNA</w:t>
      </w:r>
    </w:p>
    <w:p w:rsidR="00C20F86" w:rsidRDefault="00C20F86" w:rsidP="00C20F86">
      <w:pPr>
        <w:pStyle w:val="NoSpacing"/>
        <w:numPr>
          <w:ilvl w:val="1"/>
          <w:numId w:val="1"/>
        </w:numPr>
      </w:pPr>
      <w:r>
        <w:t xml:space="preserve">Population checked for </w:t>
      </w:r>
      <w:proofErr w:type="spellStart"/>
      <w:r>
        <w:t>Wolbachia</w:t>
      </w:r>
      <w:proofErr w:type="spellEnd"/>
    </w:p>
    <w:p w:rsidR="00C20F86" w:rsidRDefault="00C20F86" w:rsidP="00C20F86">
      <w:pPr>
        <w:pStyle w:val="NoSpacing"/>
        <w:numPr>
          <w:ilvl w:val="1"/>
          <w:numId w:val="1"/>
        </w:numPr>
      </w:pPr>
      <w:r>
        <w:t xml:space="preserve">Saw it exhibits high sensitivity to </w:t>
      </w:r>
      <w:proofErr w:type="spellStart"/>
      <w:r>
        <w:t>acaricides</w:t>
      </w:r>
      <w:proofErr w:type="spellEnd"/>
      <w:r>
        <w:t>/insecticides</w:t>
      </w:r>
    </w:p>
    <w:p w:rsidR="00C20F86" w:rsidRDefault="00C20F86" w:rsidP="00C20F86">
      <w:pPr>
        <w:pStyle w:val="NoSpacing"/>
        <w:numPr>
          <w:ilvl w:val="1"/>
          <w:numId w:val="1"/>
        </w:numPr>
      </w:pPr>
      <w:r>
        <w:t xml:space="preserve">RNA for </w:t>
      </w:r>
      <w:proofErr w:type="spellStart"/>
      <w:r>
        <w:t>RNAseq</w:t>
      </w:r>
      <w:proofErr w:type="spellEnd"/>
      <w:r>
        <w:t xml:space="preserve"> prepared from carefully staged animals</w:t>
      </w:r>
    </w:p>
    <w:p w:rsidR="00EE137F" w:rsidRDefault="00EE137F" w:rsidP="00EE137F">
      <w:pPr>
        <w:pStyle w:val="NoSpacing"/>
      </w:pPr>
      <w:r>
        <w:t xml:space="preserve">Could we understand T. </w:t>
      </w:r>
      <w:proofErr w:type="spellStart"/>
      <w:r>
        <w:t>urticae</w:t>
      </w:r>
      <w:proofErr w:type="spellEnd"/>
      <w:r>
        <w:t xml:space="preserve"> genome?</w:t>
      </w:r>
    </w:p>
    <w:p w:rsidR="00EE137F" w:rsidRDefault="00EE137F" w:rsidP="00EE137F">
      <w:pPr>
        <w:pStyle w:val="NoSpacing"/>
        <w:numPr>
          <w:ilvl w:val="0"/>
          <w:numId w:val="1"/>
        </w:numPr>
      </w:pPr>
      <w:r>
        <w:t>Why so small?</w:t>
      </w:r>
    </w:p>
    <w:p w:rsidR="00EE137F" w:rsidRDefault="00EE137F" w:rsidP="00EE137F">
      <w:pPr>
        <w:pStyle w:val="NoSpacing"/>
        <w:numPr>
          <w:ilvl w:val="0"/>
          <w:numId w:val="1"/>
        </w:numPr>
      </w:pPr>
      <w:r>
        <w:t xml:space="preserve">Transposable elements not studied in </w:t>
      </w:r>
      <w:proofErr w:type="spellStart"/>
      <w:r>
        <w:t>chelicerates</w:t>
      </w:r>
      <w:proofErr w:type="spellEnd"/>
    </w:p>
    <w:p w:rsidR="00EE137F" w:rsidRDefault="00EE137F" w:rsidP="00EE137F">
      <w:pPr>
        <w:pStyle w:val="NoSpacing"/>
        <w:numPr>
          <w:ilvl w:val="0"/>
          <w:numId w:val="1"/>
        </w:numPr>
      </w:pPr>
      <w:r>
        <w:t>What features in genome allow feeding on over 1000 plant species?</w:t>
      </w:r>
    </w:p>
    <w:p w:rsidR="00EE137F" w:rsidRDefault="00EE137F" w:rsidP="00EE137F">
      <w:pPr>
        <w:pStyle w:val="NoSpacing"/>
        <w:numPr>
          <w:ilvl w:val="0"/>
          <w:numId w:val="1"/>
        </w:numPr>
      </w:pPr>
      <w:r>
        <w:t xml:space="preserve">How is </w:t>
      </w:r>
      <w:proofErr w:type="spellStart"/>
      <w:r>
        <w:t>haplo</w:t>
      </w:r>
      <w:proofErr w:type="spellEnd"/>
      <w:r>
        <w:t>-diploid sex determination regulated?</w:t>
      </w:r>
    </w:p>
    <w:p w:rsidR="00EE137F" w:rsidRDefault="00EE137F" w:rsidP="00EE137F">
      <w:pPr>
        <w:pStyle w:val="NoSpacing"/>
        <w:numPr>
          <w:ilvl w:val="0"/>
          <w:numId w:val="1"/>
        </w:numPr>
      </w:pPr>
      <w:r>
        <w:t>Body pattern compared to insects?</w:t>
      </w:r>
    </w:p>
    <w:p w:rsidR="00EE137F" w:rsidRDefault="00EE137F" w:rsidP="00EE137F">
      <w:pPr>
        <w:pStyle w:val="NoSpacing"/>
        <w:numPr>
          <w:ilvl w:val="0"/>
          <w:numId w:val="1"/>
        </w:numPr>
      </w:pPr>
      <w:r>
        <w:t>What is spider mite hormonal makeup?</w:t>
      </w:r>
    </w:p>
    <w:p w:rsidR="00EE137F" w:rsidRDefault="00EE137F" w:rsidP="00EE137F">
      <w:pPr>
        <w:pStyle w:val="NoSpacing"/>
      </w:pPr>
      <w:r>
        <w:t xml:space="preserve">Gene Prediction </w:t>
      </w:r>
    </w:p>
    <w:p w:rsidR="00EE137F" w:rsidRDefault="00EE137F" w:rsidP="00EE137F">
      <w:pPr>
        <w:pStyle w:val="NoSpacing"/>
        <w:numPr>
          <w:ilvl w:val="0"/>
          <w:numId w:val="1"/>
        </w:numPr>
      </w:pPr>
      <w:r>
        <w:t>Using Eugene, tries to predict gene models</w:t>
      </w:r>
    </w:p>
    <w:p w:rsidR="00EE137F" w:rsidRDefault="00EE137F" w:rsidP="00EE137F">
      <w:pPr>
        <w:pStyle w:val="NoSpacing"/>
      </w:pPr>
      <w:r>
        <w:t>Annotating Spider Mite Genome</w:t>
      </w:r>
    </w:p>
    <w:p w:rsidR="00EE137F" w:rsidRDefault="00EE137F" w:rsidP="00EE137F">
      <w:pPr>
        <w:pStyle w:val="NoSpacing"/>
        <w:numPr>
          <w:ilvl w:val="0"/>
          <w:numId w:val="1"/>
        </w:numPr>
      </w:pPr>
      <w:r>
        <w:t>No close sequenced relatives available to aid in gene prediction</w:t>
      </w:r>
    </w:p>
    <w:p w:rsidR="00EE137F" w:rsidRDefault="00EE137F" w:rsidP="00EE137F">
      <w:pPr>
        <w:pStyle w:val="NoSpacing"/>
        <w:numPr>
          <w:ilvl w:val="0"/>
          <w:numId w:val="1"/>
        </w:numPr>
      </w:pPr>
      <w:r>
        <w:lastRenderedPageBreak/>
        <w:t xml:space="preserve">Deep </w:t>
      </w:r>
      <w:proofErr w:type="spellStart"/>
      <w:r>
        <w:t>transcriptiome</w:t>
      </w:r>
      <w:proofErr w:type="spellEnd"/>
      <w:r>
        <w:t xml:space="preserve"> data generated</w:t>
      </w:r>
    </w:p>
    <w:p w:rsidR="00EE137F" w:rsidRDefault="00EE137F" w:rsidP="00EE137F">
      <w:pPr>
        <w:pStyle w:val="NoSpacing"/>
        <w:numPr>
          <w:ilvl w:val="1"/>
          <w:numId w:val="1"/>
        </w:numPr>
      </w:pPr>
      <w:r>
        <w:t xml:space="preserve">About 90000 EST sequences, 76bp </w:t>
      </w:r>
      <w:proofErr w:type="spellStart"/>
      <w:r>
        <w:t>Illumina</w:t>
      </w:r>
      <w:proofErr w:type="spellEnd"/>
      <w:r>
        <w:t xml:space="preserve"> </w:t>
      </w:r>
      <w:proofErr w:type="spellStart"/>
      <w:r>
        <w:t>RNAseq</w:t>
      </w:r>
      <w:proofErr w:type="spellEnd"/>
      <w:r>
        <w:t xml:space="preserve"> reads generated across 4 developmental stages</w:t>
      </w:r>
    </w:p>
    <w:p w:rsidR="00EE137F" w:rsidRDefault="00EE137F" w:rsidP="00EE137F">
      <w:pPr>
        <w:pStyle w:val="NoSpacing"/>
        <w:numPr>
          <w:ilvl w:val="0"/>
          <w:numId w:val="1"/>
        </w:numPr>
      </w:pPr>
      <w:r>
        <w:t>44.4 million</w:t>
      </w:r>
    </w:p>
    <w:p w:rsidR="00EE137F" w:rsidRDefault="00EE137F" w:rsidP="00EE137F">
      <w:pPr>
        <w:pStyle w:val="NoSpacing"/>
      </w:pPr>
      <w:r>
        <w:t>Genome Size</w:t>
      </w:r>
    </w:p>
    <w:p w:rsidR="00EE137F" w:rsidRDefault="00EE137F" w:rsidP="00EE137F">
      <w:pPr>
        <w:pStyle w:val="NoSpacing"/>
        <w:numPr>
          <w:ilvl w:val="0"/>
          <w:numId w:val="1"/>
        </w:numPr>
      </w:pPr>
      <w:r>
        <w:t xml:space="preserve">Spider mites and ticks are closely related, but tick is 2.3 billion, while mite is 92 million </w:t>
      </w:r>
      <w:proofErr w:type="spellStart"/>
      <w:r>
        <w:t>bp</w:t>
      </w:r>
      <w:proofErr w:type="spellEnd"/>
    </w:p>
    <w:p w:rsidR="00EE137F" w:rsidRDefault="00EE137F" w:rsidP="00EE137F">
      <w:pPr>
        <w:pStyle w:val="NoSpacing"/>
        <w:numPr>
          <w:ilvl w:val="0"/>
          <w:numId w:val="1"/>
        </w:numPr>
      </w:pPr>
      <w:r>
        <w:t>About 19000 genes in spider mites (50% genome used for coding genes)</w:t>
      </w:r>
      <w:r w:rsidR="008A647E">
        <w:t>, so very efficient</w:t>
      </w:r>
    </w:p>
    <w:p w:rsidR="008A647E" w:rsidRDefault="008A647E" w:rsidP="008A647E">
      <w:pPr>
        <w:pStyle w:val="NoSpacing"/>
      </w:pPr>
      <w:r>
        <w:t>Microsatellites: lowest density among arthropods</w:t>
      </w:r>
    </w:p>
    <w:p w:rsidR="008A647E" w:rsidRDefault="008A647E" w:rsidP="008A647E">
      <w:pPr>
        <w:pStyle w:val="NoSpacing"/>
        <w:numPr>
          <w:ilvl w:val="0"/>
          <w:numId w:val="1"/>
        </w:numPr>
      </w:pPr>
      <w:r>
        <w:t>Simple repeats</w:t>
      </w:r>
    </w:p>
    <w:p w:rsidR="008A647E" w:rsidRDefault="008A647E" w:rsidP="008A647E">
      <w:pPr>
        <w:pStyle w:val="NoSpacing"/>
      </w:pPr>
      <w:r>
        <w:t>Transposable Elements</w:t>
      </w:r>
    </w:p>
    <w:p w:rsidR="008A647E" w:rsidRDefault="008A647E" w:rsidP="008A647E">
      <w:pPr>
        <w:pStyle w:val="NoSpacing"/>
        <w:numPr>
          <w:ilvl w:val="0"/>
          <w:numId w:val="1"/>
        </w:numPr>
      </w:pPr>
      <w:r>
        <w:t xml:space="preserve">Comprise 10% of T. </w:t>
      </w:r>
      <w:proofErr w:type="spellStart"/>
      <w:r>
        <w:t>urticae</w:t>
      </w:r>
      <w:proofErr w:type="spellEnd"/>
      <w:r>
        <w:t xml:space="preserve"> genome</w:t>
      </w:r>
    </w:p>
    <w:p w:rsidR="008A647E" w:rsidRDefault="008A647E" w:rsidP="008A647E">
      <w:pPr>
        <w:pStyle w:val="NoSpacing"/>
        <w:numPr>
          <w:ilvl w:val="0"/>
          <w:numId w:val="1"/>
        </w:numPr>
      </w:pPr>
      <w:r>
        <w:t>Very efficient in suppressing transposable element movement</w:t>
      </w:r>
    </w:p>
    <w:p w:rsidR="008A647E" w:rsidRDefault="008A647E" w:rsidP="008A647E">
      <w:pPr>
        <w:pStyle w:val="NoSpacing"/>
      </w:pPr>
      <w:r>
        <w:t>Comparative Genomics</w:t>
      </w:r>
    </w:p>
    <w:p w:rsidR="008A647E" w:rsidRDefault="008A647E" w:rsidP="008A647E">
      <w:pPr>
        <w:pStyle w:val="NoSpacing"/>
        <w:numPr>
          <w:ilvl w:val="0"/>
          <w:numId w:val="1"/>
        </w:numPr>
      </w:pPr>
      <w:r>
        <w:t>Gains and losses resulting in 6000 novel genes that don’t exist in other species</w:t>
      </w:r>
    </w:p>
    <w:p w:rsidR="008A647E" w:rsidRDefault="008A647E" w:rsidP="008A647E">
      <w:pPr>
        <w:pStyle w:val="NoSpacing"/>
      </w:pPr>
      <w:r>
        <w:t>Expansion of Detoxification</w:t>
      </w:r>
    </w:p>
    <w:p w:rsidR="008A647E" w:rsidRDefault="008A647E" w:rsidP="008A647E">
      <w:pPr>
        <w:pStyle w:val="NoSpacing"/>
        <w:numPr>
          <w:ilvl w:val="0"/>
          <w:numId w:val="1"/>
        </w:numPr>
      </w:pPr>
      <w:r>
        <w:t>GSTs, ABC transporters, CCT, highest number of detoxification genes</w:t>
      </w:r>
    </w:p>
    <w:p w:rsidR="008A647E" w:rsidRDefault="008A647E" w:rsidP="008A647E">
      <w:pPr>
        <w:pStyle w:val="NoSpacing"/>
        <w:numPr>
          <w:ilvl w:val="0"/>
          <w:numId w:val="1"/>
        </w:numPr>
      </w:pPr>
      <w:r>
        <w:t>This is why they are able to feed on thousands of plants, even though some are toxic</w:t>
      </w:r>
    </w:p>
    <w:p w:rsidR="008A647E" w:rsidRDefault="008A647E" w:rsidP="008A647E">
      <w:pPr>
        <w:pStyle w:val="NoSpacing"/>
        <w:numPr>
          <w:ilvl w:val="0"/>
          <w:numId w:val="1"/>
        </w:numPr>
      </w:pPr>
      <w:r>
        <w:t>Not only detoxification genes exist in genome, but these genes were turned on when spider mites were transferred to another host</w:t>
      </w:r>
    </w:p>
    <w:p w:rsidR="008A647E" w:rsidRDefault="008A647E" w:rsidP="008A647E">
      <w:pPr>
        <w:pStyle w:val="NoSpacing"/>
      </w:pPr>
      <w:proofErr w:type="spellStart"/>
      <w:r>
        <w:t>Hox</w:t>
      </w:r>
      <w:proofErr w:type="spellEnd"/>
      <w:r>
        <w:t xml:space="preserve"> Genes</w:t>
      </w:r>
    </w:p>
    <w:p w:rsidR="008A647E" w:rsidRDefault="008A647E" w:rsidP="008A647E">
      <w:pPr>
        <w:pStyle w:val="NoSpacing"/>
        <w:numPr>
          <w:ilvl w:val="0"/>
          <w:numId w:val="1"/>
        </w:numPr>
      </w:pPr>
      <w:r>
        <w:t xml:space="preserve">First example in arthropods of </w:t>
      </w:r>
      <w:proofErr w:type="spellStart"/>
      <w:r>
        <w:t>macroevolutionary</w:t>
      </w:r>
      <w:proofErr w:type="spellEnd"/>
      <w:r>
        <w:t xml:space="preserve"> change associated with gene loss in </w:t>
      </w:r>
      <w:proofErr w:type="spellStart"/>
      <w:r>
        <w:t>Hox</w:t>
      </w:r>
      <w:proofErr w:type="spellEnd"/>
      <w:r>
        <w:t xml:space="preserve"> complex</w:t>
      </w:r>
    </w:p>
    <w:p w:rsidR="008A647E" w:rsidRDefault="008A647E" w:rsidP="008A647E">
      <w:pPr>
        <w:pStyle w:val="NoSpacing"/>
        <w:numPr>
          <w:ilvl w:val="0"/>
          <w:numId w:val="1"/>
        </w:numPr>
      </w:pPr>
      <w:r>
        <w:t xml:space="preserve">Class arthropod (drosophila) has 10 </w:t>
      </w:r>
      <w:proofErr w:type="spellStart"/>
      <w:r>
        <w:t>hox</w:t>
      </w:r>
      <w:proofErr w:type="spellEnd"/>
      <w:r>
        <w:t xml:space="preserve"> genes</w:t>
      </w:r>
    </w:p>
    <w:p w:rsidR="008A647E" w:rsidRDefault="008A647E" w:rsidP="008A647E">
      <w:pPr>
        <w:pStyle w:val="NoSpacing"/>
        <w:numPr>
          <w:ilvl w:val="0"/>
          <w:numId w:val="1"/>
        </w:numPr>
      </w:pPr>
      <w:r>
        <w:t>Spider mites are missing Abdominal-A, and hox3 gene</w:t>
      </w:r>
    </w:p>
    <w:p w:rsidR="008A647E" w:rsidRDefault="00955642" w:rsidP="00955642">
      <w:pPr>
        <w:pStyle w:val="NoSpacing"/>
      </w:pPr>
      <w:r>
        <w:t>Spider mite silk</w:t>
      </w:r>
    </w:p>
    <w:p w:rsidR="00955642" w:rsidRDefault="000C01A2" w:rsidP="00955642">
      <w:pPr>
        <w:pStyle w:val="NoSpacing"/>
        <w:numPr>
          <w:ilvl w:val="0"/>
          <w:numId w:val="1"/>
        </w:numPr>
      </w:pPr>
      <w:r>
        <w:t>Spinneret in spider – complex abdominal gland that mites don’t have</w:t>
      </w:r>
    </w:p>
    <w:p w:rsidR="000C01A2" w:rsidRDefault="000C01A2" w:rsidP="00955642">
      <w:pPr>
        <w:pStyle w:val="NoSpacing"/>
        <w:numPr>
          <w:ilvl w:val="0"/>
          <w:numId w:val="1"/>
        </w:numPr>
      </w:pPr>
      <w:r>
        <w:t>Spider mites spin silk from silk gland connected to mouth parts</w:t>
      </w:r>
    </w:p>
    <w:p w:rsidR="000C01A2" w:rsidRDefault="000C01A2" w:rsidP="00955642">
      <w:pPr>
        <w:pStyle w:val="NoSpacing"/>
        <w:numPr>
          <w:ilvl w:val="0"/>
          <w:numId w:val="1"/>
        </w:numPr>
      </w:pPr>
      <w:r>
        <w:t>Use the silk to walk on, lay eggs, barrier for predators</w:t>
      </w:r>
    </w:p>
    <w:p w:rsidR="000C01A2" w:rsidRDefault="000C01A2" w:rsidP="00955642">
      <w:pPr>
        <w:pStyle w:val="NoSpacing"/>
        <w:numPr>
          <w:ilvl w:val="0"/>
          <w:numId w:val="1"/>
        </w:numPr>
      </w:pPr>
      <w:r>
        <w:t>Silk was analyzed and it was found to be first produced bio-</w:t>
      </w:r>
      <w:proofErr w:type="spellStart"/>
      <w:r>
        <w:t>nano</w:t>
      </w:r>
      <w:proofErr w:type="spellEnd"/>
      <w:r>
        <w:t xml:space="preserve"> materials</w:t>
      </w:r>
    </w:p>
    <w:p w:rsidR="000C01A2" w:rsidRDefault="000C01A2" w:rsidP="00955642">
      <w:pPr>
        <w:pStyle w:val="NoSpacing"/>
        <w:numPr>
          <w:ilvl w:val="0"/>
          <w:numId w:val="1"/>
        </w:numPr>
      </w:pPr>
      <w:r>
        <w:t>Spider mite silk has higher Young’s module, so it is more resilient than spider silk</w:t>
      </w:r>
    </w:p>
    <w:p w:rsidR="000C01A2" w:rsidRDefault="000C01A2" w:rsidP="000C01A2">
      <w:pPr>
        <w:pStyle w:val="NoSpacing"/>
        <w:numPr>
          <w:ilvl w:val="1"/>
          <w:numId w:val="1"/>
        </w:numPr>
      </w:pPr>
      <w:r>
        <w:t>Used as composite material for reinforcement because it is so light weight</w:t>
      </w:r>
    </w:p>
    <w:p w:rsidR="000C01A2" w:rsidRDefault="000C01A2" w:rsidP="000C01A2">
      <w:pPr>
        <w:pStyle w:val="NoSpacing"/>
        <w:numPr>
          <w:ilvl w:val="1"/>
          <w:numId w:val="1"/>
        </w:numPr>
      </w:pPr>
      <w:r>
        <w:t>Used as matrix for growing human cells, tissue regeneration, sutures, microcapsules for drug delivery (doesn’t induce immune reaction)</w:t>
      </w:r>
    </w:p>
    <w:p w:rsidR="008E25E4" w:rsidRDefault="008E25E4" w:rsidP="008E25E4">
      <w:pPr>
        <w:pStyle w:val="NoSpacing"/>
        <w:numPr>
          <w:ilvl w:val="0"/>
          <w:numId w:val="1"/>
        </w:numPr>
      </w:pPr>
      <w:r>
        <w:t>Now trying to express these proteins in bacteria to artificially produce them</w:t>
      </w:r>
    </w:p>
    <w:p w:rsidR="008E25E4" w:rsidRDefault="00F41F39" w:rsidP="008E25E4">
      <w:pPr>
        <w:pStyle w:val="NoSpacing"/>
      </w:pPr>
      <w:r>
        <w:t>Gene knockout and Pe</w:t>
      </w:r>
      <w:r w:rsidR="008E25E4">
        <w:t>st control</w:t>
      </w:r>
    </w:p>
    <w:p w:rsidR="008E25E4" w:rsidRDefault="008E25E4" w:rsidP="008E25E4">
      <w:pPr>
        <w:pStyle w:val="NoSpacing"/>
        <w:numPr>
          <w:ilvl w:val="0"/>
          <w:numId w:val="1"/>
        </w:numPr>
      </w:pPr>
      <w:r>
        <w:t xml:space="preserve">Transgenic plants that express </w:t>
      </w:r>
      <w:proofErr w:type="spellStart"/>
      <w:r>
        <w:t>dsRNA</w:t>
      </w:r>
      <w:proofErr w:type="spellEnd"/>
      <w:r>
        <w:t xml:space="preserve"> against spider mite genes</w:t>
      </w:r>
    </w:p>
    <w:p w:rsidR="008E25E4" w:rsidRDefault="008E25E4" w:rsidP="008E25E4">
      <w:pPr>
        <w:pStyle w:val="NoSpacing"/>
        <w:numPr>
          <w:ilvl w:val="0"/>
          <w:numId w:val="1"/>
        </w:numPr>
      </w:pPr>
      <w:r>
        <w:t>Transform Arab with construct that processes hairpin loop</w:t>
      </w:r>
    </w:p>
    <w:p w:rsidR="008E25E4" w:rsidRDefault="008E25E4" w:rsidP="008E25E4">
      <w:pPr>
        <w:pStyle w:val="NoSpacing"/>
        <w:numPr>
          <w:ilvl w:val="0"/>
          <w:numId w:val="1"/>
        </w:numPr>
      </w:pPr>
      <w:r>
        <w:t xml:space="preserve">Spider mites will ingest this </w:t>
      </w:r>
      <w:proofErr w:type="spellStart"/>
      <w:r>
        <w:t>dsRNA</w:t>
      </w:r>
      <w:proofErr w:type="spellEnd"/>
      <w:r>
        <w:t xml:space="preserve"> and will silence essential genes and they’ll die</w:t>
      </w:r>
    </w:p>
    <w:p w:rsidR="008E25E4" w:rsidRDefault="008E25E4" w:rsidP="008E25E4">
      <w:pPr>
        <w:pStyle w:val="NoSpacing"/>
        <w:numPr>
          <w:ilvl w:val="0"/>
          <w:numId w:val="1"/>
        </w:numPr>
      </w:pPr>
      <w:r>
        <w:t>Transgenic lines reduce population of spider mites</w:t>
      </w:r>
    </w:p>
    <w:p w:rsidR="00F41F39" w:rsidRDefault="00F41F39" w:rsidP="00F41F39">
      <w:pPr>
        <w:pStyle w:val="NoSpacing"/>
      </w:pPr>
    </w:p>
    <w:p w:rsidR="00F41F39" w:rsidRPr="004C7AE6" w:rsidRDefault="00F41F39" w:rsidP="00F41F39">
      <w:pPr>
        <w:pStyle w:val="NoSpacing"/>
        <w:rPr>
          <w:b/>
        </w:rPr>
      </w:pPr>
      <w:r w:rsidRPr="004C7AE6">
        <w:rPr>
          <w:b/>
        </w:rPr>
        <w:t>Lecture 9 – Pest Resistance</w:t>
      </w:r>
    </w:p>
    <w:p w:rsidR="00F41F39" w:rsidRDefault="00F41F39" w:rsidP="00F41F39">
      <w:pPr>
        <w:pStyle w:val="NoSpacing"/>
      </w:pPr>
      <w:r>
        <w:t>World Crop Production Losses</w:t>
      </w:r>
    </w:p>
    <w:p w:rsidR="00F41F39" w:rsidRDefault="00F41F39" w:rsidP="00F41F39">
      <w:pPr>
        <w:pStyle w:val="NoSpacing"/>
        <w:numPr>
          <w:ilvl w:val="0"/>
          <w:numId w:val="1"/>
        </w:numPr>
      </w:pPr>
      <w:r>
        <w:t>63% available for humans, but the rest lost to weeds, pests, diseases</w:t>
      </w:r>
    </w:p>
    <w:p w:rsidR="00F41F39" w:rsidRDefault="00EF15D3" w:rsidP="00F41F39">
      <w:pPr>
        <w:pStyle w:val="NoSpacing"/>
        <w:numPr>
          <w:ilvl w:val="0"/>
          <w:numId w:val="1"/>
        </w:numPr>
      </w:pPr>
      <w:r>
        <w:t>Use pesticides on fields to destroy weeds, pests, disease</w:t>
      </w:r>
    </w:p>
    <w:p w:rsidR="00F41F39" w:rsidRDefault="00F41F39" w:rsidP="00F41F39">
      <w:pPr>
        <w:pStyle w:val="NoSpacing"/>
      </w:pPr>
      <w:r>
        <w:t>Pesticide-based pest control</w:t>
      </w:r>
    </w:p>
    <w:p w:rsidR="00EF15D3" w:rsidRDefault="00EF15D3" w:rsidP="00EF15D3">
      <w:pPr>
        <w:pStyle w:val="NoSpacing"/>
        <w:numPr>
          <w:ilvl w:val="0"/>
          <w:numId w:val="1"/>
        </w:numPr>
      </w:pPr>
      <w:r>
        <w:t>3 million tons of pesticides worth $40 billion worldwide ($3 billion in USA)</w:t>
      </w:r>
    </w:p>
    <w:p w:rsidR="00EF15D3" w:rsidRDefault="00EF15D3" w:rsidP="00EF15D3">
      <w:pPr>
        <w:pStyle w:val="NoSpacing"/>
        <w:numPr>
          <w:ilvl w:val="0"/>
          <w:numId w:val="1"/>
        </w:numPr>
      </w:pPr>
      <w:r>
        <w:t xml:space="preserve">Society </w:t>
      </w:r>
    </w:p>
    <w:p w:rsidR="00EF15D3" w:rsidRDefault="00EF15D3" w:rsidP="00EF15D3">
      <w:pPr>
        <w:pStyle w:val="NoSpacing"/>
        <w:numPr>
          <w:ilvl w:val="1"/>
          <w:numId w:val="1"/>
        </w:numPr>
      </w:pPr>
      <w:r>
        <w:t>1 million human poisoning costing $787 million for hospital, lost work, cancers</w:t>
      </w:r>
    </w:p>
    <w:p w:rsidR="00EF15D3" w:rsidRDefault="00EF15D3" w:rsidP="00EF15D3">
      <w:pPr>
        <w:pStyle w:val="NoSpacing"/>
        <w:numPr>
          <w:ilvl w:val="1"/>
          <w:numId w:val="1"/>
        </w:numPr>
      </w:pPr>
      <w:r>
        <w:lastRenderedPageBreak/>
        <w:t>Domestic animal poisoning and contaminated food is $30 million</w:t>
      </w:r>
    </w:p>
    <w:p w:rsidR="00EF15D3" w:rsidRDefault="00EF15D3" w:rsidP="00EF15D3">
      <w:pPr>
        <w:pStyle w:val="NoSpacing"/>
        <w:numPr>
          <w:ilvl w:val="1"/>
          <w:numId w:val="1"/>
        </w:numPr>
      </w:pPr>
      <w:r>
        <w:t>Government programs to register pesticides is $200 million</w:t>
      </w:r>
    </w:p>
    <w:p w:rsidR="00EF15D3" w:rsidRDefault="00EF15D3" w:rsidP="00EF15D3">
      <w:pPr>
        <w:pStyle w:val="NoSpacing"/>
        <w:numPr>
          <w:ilvl w:val="0"/>
          <w:numId w:val="1"/>
        </w:numPr>
      </w:pPr>
      <w:r>
        <w:t>Environment</w:t>
      </w:r>
    </w:p>
    <w:p w:rsidR="00EF15D3" w:rsidRDefault="00EF15D3" w:rsidP="00EF15D3">
      <w:pPr>
        <w:pStyle w:val="NoSpacing"/>
        <w:numPr>
          <w:ilvl w:val="1"/>
          <w:numId w:val="1"/>
        </w:numPr>
      </w:pPr>
      <w:r>
        <w:t>Destroys useful insects (pollinators)</w:t>
      </w:r>
    </w:p>
    <w:p w:rsidR="00EF15D3" w:rsidRDefault="00EF15D3" w:rsidP="00EF15D3">
      <w:pPr>
        <w:pStyle w:val="NoSpacing"/>
        <w:numPr>
          <w:ilvl w:val="1"/>
          <w:numId w:val="1"/>
        </w:numPr>
      </w:pPr>
      <w:r>
        <w:t>Insects become pesticide resistant</w:t>
      </w:r>
    </w:p>
    <w:p w:rsidR="00EF15D3" w:rsidRDefault="00EF15D3" w:rsidP="00EF15D3">
      <w:pPr>
        <w:pStyle w:val="NoSpacing"/>
        <w:numPr>
          <w:ilvl w:val="1"/>
          <w:numId w:val="1"/>
        </w:numPr>
      </w:pPr>
      <w:r>
        <w:t>Birds killed</w:t>
      </w:r>
    </w:p>
    <w:p w:rsidR="00EF15D3" w:rsidRDefault="00EF15D3" w:rsidP="00EF15D3">
      <w:pPr>
        <w:pStyle w:val="NoSpacing"/>
        <w:numPr>
          <w:ilvl w:val="1"/>
          <w:numId w:val="1"/>
        </w:numPr>
      </w:pPr>
      <w:r>
        <w:t>Pollution of aquatic systems</w:t>
      </w:r>
    </w:p>
    <w:p w:rsidR="00EF15D3" w:rsidRDefault="00EF15D3" w:rsidP="00EF15D3">
      <w:pPr>
        <w:pStyle w:val="NoSpacing"/>
        <w:numPr>
          <w:ilvl w:val="0"/>
          <w:numId w:val="1"/>
        </w:numPr>
      </w:pPr>
      <w:r>
        <w:t>Indirect costs (environment and society damage) cost more than pesticides</w:t>
      </w:r>
    </w:p>
    <w:p w:rsidR="00EF15D3" w:rsidRDefault="00EF15D3" w:rsidP="00EF15D3">
      <w:pPr>
        <w:pStyle w:val="NoSpacing"/>
        <w:numPr>
          <w:ilvl w:val="0"/>
          <w:numId w:val="1"/>
        </w:numPr>
      </w:pPr>
      <w:r>
        <w:t xml:space="preserve">These costs don’t include </w:t>
      </w:r>
      <w:proofErr w:type="spellStart"/>
      <w:r>
        <w:t>longterm</w:t>
      </w:r>
      <w:proofErr w:type="spellEnd"/>
      <w:r>
        <w:t xml:space="preserve"> effects on human health and destruction of species</w:t>
      </w:r>
    </w:p>
    <w:p w:rsidR="00F41F39" w:rsidRDefault="00F41F39" w:rsidP="00F41F39">
      <w:pPr>
        <w:pStyle w:val="NoSpacing"/>
      </w:pPr>
      <w:r>
        <w:t>GM strategies for developing insect-resistance crops</w:t>
      </w:r>
    </w:p>
    <w:p w:rsidR="00EF15D3" w:rsidRDefault="005119CB" w:rsidP="00EF15D3">
      <w:pPr>
        <w:pStyle w:val="NoSpacing"/>
        <w:numPr>
          <w:ilvl w:val="0"/>
          <w:numId w:val="1"/>
        </w:numPr>
      </w:pPr>
      <w:r>
        <w:t>Bacterial insecticidal genes – some bacteria produce proteins that kill insects, so we insert this gene into plants to make them resistant</w:t>
      </w:r>
    </w:p>
    <w:p w:rsidR="005119CB" w:rsidRDefault="005119CB" w:rsidP="00EF15D3">
      <w:pPr>
        <w:pStyle w:val="NoSpacing"/>
        <w:numPr>
          <w:ilvl w:val="0"/>
          <w:numId w:val="1"/>
        </w:numPr>
      </w:pPr>
      <w:r>
        <w:t>Endogenous plant-protection mechanisms – foreign gene</w:t>
      </w:r>
    </w:p>
    <w:p w:rsidR="00F41F39" w:rsidRDefault="00F41F39" w:rsidP="00F41F39">
      <w:pPr>
        <w:pStyle w:val="NoSpacing"/>
      </w:pPr>
      <w:r>
        <w:t xml:space="preserve">Bacillus </w:t>
      </w:r>
      <w:proofErr w:type="spellStart"/>
      <w:r>
        <w:t>thuringiensis</w:t>
      </w:r>
      <w:proofErr w:type="spellEnd"/>
    </w:p>
    <w:p w:rsidR="000273CF" w:rsidRDefault="000273CF" w:rsidP="000273CF">
      <w:pPr>
        <w:pStyle w:val="NoSpacing"/>
        <w:numPr>
          <w:ilvl w:val="0"/>
          <w:numId w:val="1"/>
        </w:numPr>
      </w:pPr>
      <w:r>
        <w:t>Gram-positive bacteria used as alternative to pesticide</w:t>
      </w:r>
    </w:p>
    <w:p w:rsidR="000273CF" w:rsidRDefault="000273CF" w:rsidP="000273CF">
      <w:pPr>
        <w:pStyle w:val="NoSpacing"/>
        <w:numPr>
          <w:ilvl w:val="0"/>
          <w:numId w:val="1"/>
        </w:numPr>
      </w:pPr>
      <w:r>
        <w:t>Occurs naturally in gut of larvae, moths, butterflies</w:t>
      </w:r>
    </w:p>
    <w:p w:rsidR="000273CF" w:rsidRDefault="000273CF" w:rsidP="000273CF">
      <w:pPr>
        <w:pStyle w:val="NoSpacing"/>
        <w:numPr>
          <w:ilvl w:val="0"/>
          <w:numId w:val="1"/>
        </w:numPr>
      </w:pPr>
      <w:r>
        <w:t>Can induce gut diseases in different types of insects</w:t>
      </w:r>
    </w:p>
    <w:p w:rsidR="000273CF" w:rsidRDefault="000273CF" w:rsidP="000273CF">
      <w:pPr>
        <w:pStyle w:val="NoSpacing"/>
        <w:numPr>
          <w:ilvl w:val="1"/>
          <w:numId w:val="1"/>
        </w:numPr>
      </w:pPr>
      <w:r>
        <w:t>Produces insecticidal crystal proteins (Cry)</w:t>
      </w:r>
    </w:p>
    <w:p w:rsidR="000273CF" w:rsidRDefault="000273CF" w:rsidP="000273CF">
      <w:pPr>
        <w:pStyle w:val="NoSpacing"/>
        <w:numPr>
          <w:ilvl w:val="1"/>
          <w:numId w:val="1"/>
        </w:numPr>
      </w:pPr>
      <w:r>
        <w:t>Vary in size (at C-terminal end), but share a common active core comprising 3 domains with different functions</w:t>
      </w:r>
    </w:p>
    <w:p w:rsidR="000273CF" w:rsidRDefault="000273CF" w:rsidP="000273CF">
      <w:pPr>
        <w:pStyle w:val="NoSpacing"/>
        <w:numPr>
          <w:ilvl w:val="2"/>
          <w:numId w:val="1"/>
        </w:numPr>
      </w:pPr>
      <w:r>
        <w:t>Domain 1 is pore-forming domain – make pores in epithelial cells</w:t>
      </w:r>
    </w:p>
    <w:p w:rsidR="000273CF" w:rsidRDefault="000273CF" w:rsidP="000273CF">
      <w:pPr>
        <w:pStyle w:val="NoSpacing"/>
        <w:numPr>
          <w:ilvl w:val="2"/>
          <w:numId w:val="1"/>
        </w:numPr>
      </w:pPr>
      <w:r>
        <w:t>Domain 2 is receptor-binding domain – recognize gut cell receptors</w:t>
      </w:r>
    </w:p>
    <w:p w:rsidR="000273CF" w:rsidRDefault="000273CF" w:rsidP="000273CF">
      <w:pPr>
        <w:pStyle w:val="NoSpacing"/>
        <w:numPr>
          <w:ilvl w:val="2"/>
          <w:numId w:val="1"/>
        </w:numPr>
      </w:pPr>
      <w:r>
        <w:t>Domain 3 is putative – helps stabilize binding to epithelial cells</w:t>
      </w:r>
    </w:p>
    <w:p w:rsidR="000273CF" w:rsidRDefault="000273CF" w:rsidP="000273CF">
      <w:pPr>
        <w:pStyle w:val="NoSpacing"/>
        <w:numPr>
          <w:ilvl w:val="1"/>
          <w:numId w:val="1"/>
        </w:numPr>
      </w:pPr>
      <w:r>
        <w:t xml:space="preserve">Cry proteins kill cells of insect larva </w:t>
      </w:r>
      <w:proofErr w:type="spellStart"/>
      <w:r>
        <w:t>midgut</w:t>
      </w:r>
      <w:proofErr w:type="spellEnd"/>
    </w:p>
    <w:p w:rsidR="000273CF" w:rsidRDefault="000273CF" w:rsidP="000273CF">
      <w:pPr>
        <w:pStyle w:val="NoSpacing"/>
        <w:numPr>
          <w:ilvl w:val="0"/>
          <w:numId w:val="1"/>
        </w:numPr>
      </w:pPr>
      <w:r>
        <w:t>Mechanism of Bt toxin</w:t>
      </w:r>
    </w:p>
    <w:p w:rsidR="000273CF" w:rsidRDefault="000273CF" w:rsidP="000273CF">
      <w:pPr>
        <w:pStyle w:val="NoSpacing"/>
        <w:numPr>
          <w:ilvl w:val="1"/>
          <w:numId w:val="1"/>
        </w:numPr>
      </w:pPr>
      <w:r>
        <w:t>Once bacteria goes to gut of larvae, protein will grow</w:t>
      </w:r>
    </w:p>
    <w:p w:rsidR="000273CF" w:rsidRDefault="000273CF" w:rsidP="000273CF">
      <w:pPr>
        <w:pStyle w:val="NoSpacing"/>
        <w:numPr>
          <w:ilvl w:val="1"/>
          <w:numId w:val="1"/>
        </w:numPr>
      </w:pPr>
      <w:r>
        <w:t>Cry proteins become activated by cleaving off C-terminal (only the 3 domains are toxic)</w:t>
      </w:r>
    </w:p>
    <w:p w:rsidR="000273CF" w:rsidRDefault="000273CF" w:rsidP="000273CF">
      <w:pPr>
        <w:pStyle w:val="NoSpacing"/>
        <w:numPr>
          <w:ilvl w:val="1"/>
          <w:numId w:val="1"/>
        </w:numPr>
      </w:pPr>
      <w:r>
        <w:t>Not all insects are susceptible to toxicity, only those that have gut pH 12</w:t>
      </w:r>
      <w:r w:rsidR="009A6504">
        <w:t xml:space="preserve"> (alkaline)</w:t>
      </w:r>
    </w:p>
    <w:p w:rsidR="009A6504" w:rsidRDefault="009A6504" w:rsidP="000273CF">
      <w:pPr>
        <w:pStyle w:val="NoSpacing"/>
        <w:numPr>
          <w:ilvl w:val="1"/>
          <w:numId w:val="1"/>
        </w:numPr>
      </w:pPr>
      <w:r>
        <w:t>Toxin bind to receptor, then forms a pore which allows ions and small molecules to pass</w:t>
      </w:r>
    </w:p>
    <w:p w:rsidR="009A6504" w:rsidRDefault="009A6504" w:rsidP="009A6504">
      <w:pPr>
        <w:pStyle w:val="NoSpacing"/>
        <w:numPr>
          <w:ilvl w:val="1"/>
          <w:numId w:val="1"/>
        </w:numPr>
      </w:pPr>
      <w:proofErr w:type="spellStart"/>
      <w:r>
        <w:t>Cation</w:t>
      </w:r>
      <w:proofErr w:type="spellEnd"/>
      <w:r>
        <w:t xml:space="preserve"> pores create osmotic </w:t>
      </w:r>
      <w:proofErr w:type="spellStart"/>
      <w:r>
        <w:t>lysis</w:t>
      </w:r>
      <w:proofErr w:type="spellEnd"/>
      <w:r>
        <w:t xml:space="preserve"> of cells</w:t>
      </w:r>
    </w:p>
    <w:p w:rsidR="00F41F39" w:rsidRDefault="00F41F39" w:rsidP="00F41F39">
      <w:pPr>
        <w:pStyle w:val="NoSpacing"/>
      </w:pPr>
      <w:r>
        <w:t>Cry genes modified to optimize expression</w:t>
      </w:r>
    </w:p>
    <w:p w:rsidR="006C7C24" w:rsidRDefault="006C7C24" w:rsidP="006C7C24">
      <w:pPr>
        <w:pStyle w:val="NoSpacing"/>
        <w:numPr>
          <w:ilvl w:val="0"/>
          <w:numId w:val="1"/>
        </w:numPr>
      </w:pPr>
      <w:r>
        <w:t xml:space="preserve">For this gene to be effective, need to increase GC content, decrease </w:t>
      </w:r>
      <w:proofErr w:type="spellStart"/>
      <w:r>
        <w:t>polyA</w:t>
      </w:r>
      <w:proofErr w:type="spellEnd"/>
      <w:r>
        <w:t xml:space="preserve"> sites to 1, remove ATTTA sequences (to stabilize plant mRNA)</w:t>
      </w:r>
    </w:p>
    <w:p w:rsidR="006C7C24" w:rsidRDefault="006C7C24" w:rsidP="006C7C24">
      <w:pPr>
        <w:pStyle w:val="NoSpacing"/>
        <w:numPr>
          <w:ilvl w:val="0"/>
          <w:numId w:val="1"/>
        </w:numPr>
      </w:pPr>
      <w:r>
        <w:t>With these changes, gene expression increases 100x</w:t>
      </w:r>
    </w:p>
    <w:p w:rsidR="00F41F39" w:rsidRDefault="00F41F39" w:rsidP="00F41F39">
      <w:pPr>
        <w:pStyle w:val="NoSpacing"/>
      </w:pPr>
      <w:proofErr w:type="gramStart"/>
      <w:r>
        <w:t>Bt</w:t>
      </w:r>
      <w:proofErr w:type="gramEnd"/>
      <w:r>
        <w:t xml:space="preserve"> transgenic corn: promoter selection</w:t>
      </w:r>
    </w:p>
    <w:p w:rsidR="006C7C24" w:rsidRDefault="006C7C24" w:rsidP="006C7C24">
      <w:pPr>
        <w:pStyle w:val="NoSpacing"/>
        <w:numPr>
          <w:ilvl w:val="0"/>
          <w:numId w:val="1"/>
        </w:numPr>
      </w:pPr>
      <w:proofErr w:type="spellStart"/>
      <w:r>
        <w:t>CaMV</w:t>
      </w:r>
      <w:proofErr w:type="spellEnd"/>
      <w:r>
        <w:t xml:space="preserve"> 35S expresses gene everywhere, while PEP </w:t>
      </w:r>
      <w:proofErr w:type="spellStart"/>
      <w:r>
        <w:t>carboxylase</w:t>
      </w:r>
      <w:proofErr w:type="spellEnd"/>
      <w:r>
        <w:t xml:space="preserve"> only expresses it in green tissues</w:t>
      </w:r>
    </w:p>
    <w:p w:rsidR="006C7C24" w:rsidRDefault="006C7C24" w:rsidP="006C7C24">
      <w:pPr>
        <w:pStyle w:val="NoSpacing"/>
        <w:numPr>
          <w:ilvl w:val="0"/>
          <w:numId w:val="1"/>
        </w:numPr>
      </w:pPr>
      <w:r>
        <w:t xml:space="preserve">PEP </w:t>
      </w:r>
      <w:proofErr w:type="spellStart"/>
      <w:r>
        <w:t>carboxylase</w:t>
      </w:r>
      <w:proofErr w:type="spellEnd"/>
      <w:r>
        <w:t xml:space="preserve"> was less efficient because those feeds on tassels and ears of plant didn’t die</w:t>
      </w:r>
    </w:p>
    <w:p w:rsidR="00F41F39" w:rsidRDefault="00F41F39" w:rsidP="00F41F39">
      <w:pPr>
        <w:pStyle w:val="NoSpacing"/>
      </w:pPr>
      <w:r>
        <w:t xml:space="preserve">Environmental concerns about </w:t>
      </w:r>
      <w:proofErr w:type="gramStart"/>
      <w:r>
        <w:t>Bt</w:t>
      </w:r>
      <w:proofErr w:type="gramEnd"/>
      <w:r>
        <w:t xml:space="preserve"> crops</w:t>
      </w:r>
    </w:p>
    <w:p w:rsidR="00EB4ECD" w:rsidRDefault="00EB4ECD" w:rsidP="00EB4ECD">
      <w:pPr>
        <w:pStyle w:val="NoSpacing"/>
        <w:numPr>
          <w:ilvl w:val="0"/>
          <w:numId w:val="1"/>
        </w:numPr>
      </w:pPr>
      <w:r>
        <w:t>Insect resistance to Bt plants</w:t>
      </w:r>
    </w:p>
    <w:p w:rsidR="00EB4ECD" w:rsidRDefault="00EB4ECD" w:rsidP="00EB4ECD">
      <w:pPr>
        <w:pStyle w:val="NoSpacing"/>
        <w:numPr>
          <w:ilvl w:val="0"/>
          <w:numId w:val="1"/>
        </w:numPr>
      </w:pPr>
      <w:r>
        <w:t>Effects of Bt crops on non-pest insects</w:t>
      </w:r>
    </w:p>
    <w:p w:rsidR="00F41F39" w:rsidRDefault="00F41F39" w:rsidP="00F41F39">
      <w:pPr>
        <w:pStyle w:val="NoSpacing"/>
      </w:pPr>
      <w:r>
        <w:t xml:space="preserve">Pest resistance to </w:t>
      </w:r>
      <w:proofErr w:type="gramStart"/>
      <w:r>
        <w:t>Bt</w:t>
      </w:r>
      <w:proofErr w:type="gramEnd"/>
      <w:r>
        <w:t xml:space="preserve"> crops</w:t>
      </w:r>
    </w:p>
    <w:p w:rsidR="00EB4ECD" w:rsidRDefault="00EB4ECD" w:rsidP="00EB4ECD">
      <w:pPr>
        <w:pStyle w:val="NoSpacing"/>
        <w:numPr>
          <w:ilvl w:val="0"/>
          <w:numId w:val="1"/>
        </w:numPr>
      </w:pPr>
      <w:r>
        <w:t>Mutation in receptor protein can greatly reduce binding of a Cry protein</w:t>
      </w:r>
    </w:p>
    <w:p w:rsidR="00EB4ECD" w:rsidRDefault="00EB4ECD" w:rsidP="00EB4ECD">
      <w:pPr>
        <w:pStyle w:val="NoSpacing"/>
        <w:numPr>
          <w:ilvl w:val="0"/>
          <w:numId w:val="1"/>
        </w:numPr>
      </w:pPr>
      <w:r>
        <w:t>GM Strategies:</w:t>
      </w:r>
    </w:p>
    <w:p w:rsidR="00EB4ECD" w:rsidRDefault="00EB4ECD" w:rsidP="00EB4ECD">
      <w:pPr>
        <w:pStyle w:val="NoSpacing"/>
        <w:numPr>
          <w:ilvl w:val="1"/>
          <w:numId w:val="1"/>
        </w:numPr>
      </w:pPr>
      <w:r>
        <w:t>Pyramid – cross plants that express different Cry proteins to develop progeny that can kill insect</w:t>
      </w:r>
    </w:p>
    <w:p w:rsidR="00EB4ECD" w:rsidRDefault="00EB4ECD" w:rsidP="00EB4ECD">
      <w:pPr>
        <w:pStyle w:val="NoSpacing"/>
        <w:numPr>
          <w:ilvl w:val="1"/>
          <w:numId w:val="1"/>
        </w:numPr>
      </w:pPr>
      <w:proofErr w:type="spellStart"/>
      <w:r>
        <w:t>Chimeric</w:t>
      </w:r>
      <w:proofErr w:type="spellEnd"/>
      <w:r>
        <w:t xml:space="preserve"> proteins – combine domains from different Cry genes</w:t>
      </w:r>
    </w:p>
    <w:p w:rsidR="00EB4ECD" w:rsidRDefault="00EB4ECD" w:rsidP="00EB4ECD">
      <w:pPr>
        <w:pStyle w:val="NoSpacing"/>
        <w:numPr>
          <w:ilvl w:val="1"/>
          <w:numId w:val="1"/>
        </w:numPr>
      </w:pPr>
      <w:r>
        <w:t xml:space="preserve">Other bacterial insecticidal proteins – </w:t>
      </w:r>
      <w:proofErr w:type="spellStart"/>
      <w:r>
        <w:t>Vip</w:t>
      </w:r>
      <w:proofErr w:type="spellEnd"/>
      <w:r>
        <w:t xml:space="preserve"> instead of Bt</w:t>
      </w:r>
    </w:p>
    <w:p w:rsidR="00EB4ECD" w:rsidRDefault="00EB4ECD" w:rsidP="00EB4ECD">
      <w:pPr>
        <w:pStyle w:val="NoSpacing"/>
        <w:numPr>
          <w:ilvl w:val="0"/>
          <w:numId w:val="1"/>
        </w:numPr>
      </w:pPr>
      <w:r>
        <w:t>Integrated pest management strategy:</w:t>
      </w:r>
    </w:p>
    <w:p w:rsidR="00EB4ECD" w:rsidRDefault="00EB4ECD" w:rsidP="00EB4ECD">
      <w:pPr>
        <w:pStyle w:val="NoSpacing"/>
        <w:numPr>
          <w:ilvl w:val="1"/>
          <w:numId w:val="1"/>
        </w:numPr>
      </w:pPr>
      <w:r>
        <w:lastRenderedPageBreak/>
        <w:t>Refuge approach – grow transgenic and non-transgenic plants together</w:t>
      </w:r>
    </w:p>
    <w:p w:rsidR="00F41F39" w:rsidRDefault="00F41F39" w:rsidP="00F41F39">
      <w:pPr>
        <w:pStyle w:val="NoSpacing"/>
      </w:pPr>
      <w:r>
        <w:t>High dose/refuge resistance management scheme</w:t>
      </w:r>
    </w:p>
    <w:p w:rsidR="00EB4ECD" w:rsidRDefault="00EB4ECD" w:rsidP="00EB4ECD">
      <w:pPr>
        <w:pStyle w:val="NoSpacing"/>
        <w:numPr>
          <w:ilvl w:val="0"/>
          <w:numId w:val="1"/>
        </w:numPr>
      </w:pPr>
      <w:r>
        <w:t>Transgenic crops express high dose of Bt</w:t>
      </w:r>
    </w:p>
    <w:p w:rsidR="00EB4ECD" w:rsidRDefault="00EB4ECD" w:rsidP="00EB4ECD">
      <w:pPr>
        <w:pStyle w:val="NoSpacing"/>
        <w:numPr>
          <w:ilvl w:val="0"/>
          <w:numId w:val="1"/>
        </w:numPr>
      </w:pPr>
      <w:r>
        <w:t>Only homozygous RR insects can survive on Bt crop</w:t>
      </w:r>
    </w:p>
    <w:p w:rsidR="00EB4ECD" w:rsidRDefault="00EB4ECD" w:rsidP="00EB4ECD">
      <w:pPr>
        <w:pStyle w:val="NoSpacing"/>
        <w:numPr>
          <w:ilvl w:val="0"/>
          <w:numId w:val="1"/>
        </w:numPr>
      </w:pPr>
      <w:r>
        <w:t>Non-Bt refuge keeps pest population in localized area</w:t>
      </w:r>
    </w:p>
    <w:p w:rsidR="00EB4ECD" w:rsidRDefault="00EB4ECD" w:rsidP="00EB4ECD">
      <w:pPr>
        <w:pStyle w:val="NoSpacing"/>
        <w:numPr>
          <w:ilvl w:val="1"/>
          <w:numId w:val="1"/>
        </w:numPr>
      </w:pPr>
      <w:r>
        <w:t xml:space="preserve">Resistant RR insects mate with larger population of </w:t>
      </w:r>
      <w:proofErr w:type="spellStart"/>
      <w:r>
        <w:t>rr</w:t>
      </w:r>
      <w:proofErr w:type="spellEnd"/>
      <w:r>
        <w:t xml:space="preserve"> insects to produce susceptible </w:t>
      </w:r>
      <w:proofErr w:type="spellStart"/>
      <w:r>
        <w:t>Rr</w:t>
      </w:r>
      <w:proofErr w:type="spellEnd"/>
      <w:r>
        <w:t xml:space="preserve"> progeny</w:t>
      </w:r>
    </w:p>
    <w:p w:rsidR="00DA3C98" w:rsidRDefault="00DA3C98" w:rsidP="00DA3C98">
      <w:pPr>
        <w:pStyle w:val="NoSpacing"/>
        <w:numPr>
          <w:ilvl w:val="0"/>
          <w:numId w:val="1"/>
        </w:numPr>
      </w:pPr>
      <w:r>
        <w:t>Planting scheme</w:t>
      </w:r>
    </w:p>
    <w:p w:rsidR="00DA3C98" w:rsidRDefault="00C36805" w:rsidP="00DA3C98">
      <w:pPr>
        <w:pStyle w:val="NoSpacing"/>
        <w:numPr>
          <w:ilvl w:val="1"/>
          <w:numId w:val="1"/>
        </w:numPr>
      </w:pPr>
      <w:r>
        <w:t>Farmers required to follow terms of resistance-management plan</w:t>
      </w:r>
    </w:p>
    <w:p w:rsidR="00C36805" w:rsidRDefault="00C36805" w:rsidP="00DA3C98">
      <w:pPr>
        <w:pStyle w:val="NoSpacing"/>
        <w:numPr>
          <w:ilvl w:val="1"/>
          <w:numId w:val="1"/>
        </w:numPr>
      </w:pPr>
      <w:r>
        <w:t>Make the larger area Bt corn</w:t>
      </w:r>
    </w:p>
    <w:p w:rsidR="00F41F39" w:rsidRDefault="00F41F39" w:rsidP="00F41F39">
      <w:pPr>
        <w:pStyle w:val="NoSpacing"/>
      </w:pPr>
      <w:r>
        <w:t>Effect on Ecosystem</w:t>
      </w:r>
    </w:p>
    <w:p w:rsidR="00C36805" w:rsidRDefault="00C36805" w:rsidP="00C36805">
      <w:pPr>
        <w:pStyle w:val="NoSpacing"/>
        <w:numPr>
          <w:ilvl w:val="0"/>
          <w:numId w:val="1"/>
        </w:numPr>
      </w:pPr>
      <w:r>
        <w:t>Bt pollen can be eaten by non-pests (butterflies)</w:t>
      </w:r>
    </w:p>
    <w:p w:rsidR="00C36805" w:rsidRDefault="00C36805" w:rsidP="00C36805">
      <w:pPr>
        <w:pStyle w:val="NoSpacing"/>
        <w:numPr>
          <w:ilvl w:val="0"/>
          <w:numId w:val="1"/>
        </w:numPr>
      </w:pPr>
      <w:r>
        <w:t>To prevent this, do not use pollen-specific promoters</w:t>
      </w:r>
      <w:r w:rsidR="00080238">
        <w:t xml:space="preserve"> (or use chloroplast genome which will not get into pollen)</w:t>
      </w:r>
    </w:p>
    <w:p w:rsidR="00F41F39" w:rsidRDefault="00F41F39" w:rsidP="00F41F39">
      <w:pPr>
        <w:pStyle w:val="NoSpacing"/>
      </w:pPr>
      <w:r>
        <w:t>Copy Nature strategy</w:t>
      </w:r>
    </w:p>
    <w:p w:rsidR="008B229A" w:rsidRDefault="008B229A" w:rsidP="008B229A">
      <w:pPr>
        <w:pStyle w:val="NoSpacing"/>
        <w:numPr>
          <w:ilvl w:val="0"/>
          <w:numId w:val="1"/>
        </w:numPr>
      </w:pPr>
      <w:r>
        <w:t>Insect pest control which is sustainable and environmentally friendly</w:t>
      </w:r>
    </w:p>
    <w:p w:rsidR="008B229A" w:rsidRDefault="008B229A" w:rsidP="008B229A">
      <w:pPr>
        <w:pStyle w:val="NoSpacing"/>
        <w:numPr>
          <w:ilvl w:val="0"/>
          <w:numId w:val="1"/>
        </w:numPr>
      </w:pPr>
      <w:r>
        <w:t>Identify, purify, and use insecticidal proteins from plants in transgenic crops</w:t>
      </w:r>
    </w:p>
    <w:p w:rsidR="008B229A" w:rsidRDefault="008B229A" w:rsidP="008B229A">
      <w:pPr>
        <w:pStyle w:val="NoSpacing"/>
        <w:numPr>
          <w:ilvl w:val="0"/>
          <w:numId w:val="1"/>
        </w:numPr>
      </w:pPr>
      <w:r>
        <w:t xml:space="preserve">Mammalian toxicity testing including human </w:t>
      </w:r>
      <w:proofErr w:type="spellStart"/>
      <w:r>
        <w:t>allergenicity</w:t>
      </w:r>
      <w:proofErr w:type="spellEnd"/>
      <w:r>
        <w:t xml:space="preserve"> testing</w:t>
      </w:r>
      <w:r w:rsidR="00FD6E41">
        <w:t xml:space="preserve"> (since it will be in food)</w:t>
      </w:r>
    </w:p>
    <w:p w:rsidR="008B229A" w:rsidRDefault="008B229A" w:rsidP="008B229A">
      <w:pPr>
        <w:pStyle w:val="NoSpacing"/>
        <w:numPr>
          <w:ilvl w:val="0"/>
          <w:numId w:val="1"/>
        </w:numPr>
      </w:pPr>
      <w:r>
        <w:t>Consider tissue-specific</w:t>
      </w:r>
      <w:r w:rsidR="00FD6E41">
        <w:t xml:space="preserve"> or a wound-inducible promoters</w:t>
      </w:r>
    </w:p>
    <w:p w:rsidR="00FD6E41" w:rsidRDefault="00FD6E41" w:rsidP="00FD6E41">
      <w:pPr>
        <w:pStyle w:val="NoSpacing"/>
        <w:numPr>
          <w:ilvl w:val="1"/>
          <w:numId w:val="1"/>
        </w:numPr>
      </w:pPr>
      <w:r>
        <w:t xml:space="preserve">Insects make damage to plant and that’s when we want protein expressed, so it makes sense to use wound-inducible promoter </w:t>
      </w:r>
    </w:p>
    <w:p w:rsidR="008B229A" w:rsidRDefault="008B229A" w:rsidP="008B229A">
      <w:pPr>
        <w:pStyle w:val="NoSpacing"/>
        <w:numPr>
          <w:ilvl w:val="0"/>
          <w:numId w:val="1"/>
        </w:numPr>
      </w:pPr>
      <w:r>
        <w:t xml:space="preserve">Selection, testing, </w:t>
      </w:r>
      <w:proofErr w:type="spellStart"/>
      <w:r>
        <w:t>biosafety</w:t>
      </w:r>
      <w:proofErr w:type="spellEnd"/>
    </w:p>
    <w:p w:rsidR="00F41F39" w:rsidRDefault="00F41F39" w:rsidP="00F41F39">
      <w:pPr>
        <w:pStyle w:val="NoSpacing"/>
      </w:pPr>
      <w:r>
        <w:t xml:space="preserve">Cowpea </w:t>
      </w:r>
      <w:proofErr w:type="spellStart"/>
      <w:r>
        <w:t>trypsin</w:t>
      </w:r>
      <w:proofErr w:type="spellEnd"/>
      <w:r>
        <w:t xml:space="preserve"> inhibitor</w:t>
      </w:r>
    </w:p>
    <w:p w:rsidR="00FD6E41" w:rsidRDefault="00FD6E41" w:rsidP="00FD6E41">
      <w:pPr>
        <w:pStyle w:val="NoSpacing"/>
        <w:numPr>
          <w:ilvl w:val="0"/>
          <w:numId w:val="1"/>
        </w:numPr>
      </w:pPr>
      <w:r>
        <w:t>This protein is an anti-insect but not toxic to mammals, so efficient molecule to use</w:t>
      </w:r>
    </w:p>
    <w:p w:rsidR="00FD6E41" w:rsidRDefault="00FD6E41" w:rsidP="00FD6E41">
      <w:pPr>
        <w:pStyle w:val="NoSpacing"/>
        <w:numPr>
          <w:ilvl w:val="0"/>
          <w:numId w:val="1"/>
        </w:numPr>
      </w:pPr>
      <w:r>
        <w:t>Tobacco transgenic plants showed significant protection against pest damage</w:t>
      </w:r>
    </w:p>
    <w:p w:rsidR="00F41F39" w:rsidRDefault="00F41F39" w:rsidP="00F41F39">
      <w:pPr>
        <w:pStyle w:val="NoSpacing"/>
      </w:pPr>
      <w:proofErr w:type="spellStart"/>
      <w:r>
        <w:t>Lectins</w:t>
      </w:r>
      <w:proofErr w:type="spellEnd"/>
      <w:r>
        <w:t xml:space="preserve"> as insecticidal genes</w:t>
      </w:r>
    </w:p>
    <w:p w:rsidR="00FD6E41" w:rsidRDefault="00FD6E41" w:rsidP="00FD6E41">
      <w:pPr>
        <w:pStyle w:val="NoSpacing"/>
        <w:numPr>
          <w:ilvl w:val="0"/>
          <w:numId w:val="1"/>
        </w:numPr>
      </w:pPr>
      <w:proofErr w:type="spellStart"/>
      <w:r>
        <w:t>Lectins</w:t>
      </w:r>
      <w:proofErr w:type="spellEnd"/>
      <w:r>
        <w:t xml:space="preserve"> are </w:t>
      </w:r>
      <w:proofErr w:type="spellStart"/>
      <w:r>
        <w:t>carb</w:t>
      </w:r>
      <w:proofErr w:type="spellEnd"/>
      <w:r>
        <w:t>-binding proteins that are toxic to insects, especially hoppers</w:t>
      </w:r>
    </w:p>
    <w:p w:rsidR="00FD6E41" w:rsidRDefault="00FD6E41" w:rsidP="00FD6E41">
      <w:pPr>
        <w:pStyle w:val="NoSpacing"/>
        <w:numPr>
          <w:ilvl w:val="0"/>
          <w:numId w:val="1"/>
        </w:numPr>
      </w:pPr>
      <w:r>
        <w:t>Sap-sucking insects are not toxic to Bt toxin</w:t>
      </w:r>
    </w:p>
    <w:p w:rsidR="00FD6E41" w:rsidRDefault="00FD6E41" w:rsidP="00FD6E41">
      <w:pPr>
        <w:pStyle w:val="NoSpacing"/>
        <w:numPr>
          <w:ilvl w:val="0"/>
          <w:numId w:val="1"/>
        </w:numPr>
      </w:pPr>
      <w:r>
        <w:t>Deliver toxin only in the phloem (the food-conducting tissue of plants, the innermost layer of bark)</w:t>
      </w:r>
    </w:p>
    <w:p w:rsidR="00D27559" w:rsidRDefault="00D27559" w:rsidP="00FD6E41">
      <w:pPr>
        <w:pStyle w:val="NoSpacing"/>
        <w:numPr>
          <w:ilvl w:val="0"/>
          <w:numId w:val="1"/>
        </w:numPr>
      </w:pPr>
      <w:r>
        <w:t xml:space="preserve">Agro-based vector </w:t>
      </w:r>
    </w:p>
    <w:p w:rsidR="00D27559" w:rsidRDefault="00D27559" w:rsidP="00FD6E41">
      <w:pPr>
        <w:pStyle w:val="NoSpacing"/>
        <w:numPr>
          <w:ilvl w:val="0"/>
          <w:numId w:val="1"/>
        </w:numPr>
      </w:pPr>
      <w:proofErr w:type="spellStart"/>
      <w:r>
        <w:t>Gna</w:t>
      </w:r>
      <w:proofErr w:type="spellEnd"/>
      <w:r>
        <w:t xml:space="preserve"> gene under control by Rss1 promoter (phloem-specific rice sucrose </w:t>
      </w:r>
      <w:proofErr w:type="spellStart"/>
      <w:r>
        <w:t>synthase</w:t>
      </w:r>
      <w:proofErr w:type="spellEnd"/>
      <w:r>
        <w:t xml:space="preserve"> promoter)</w:t>
      </w:r>
    </w:p>
    <w:p w:rsidR="00D27559" w:rsidRDefault="00D27559" w:rsidP="00FD6E41">
      <w:pPr>
        <w:pStyle w:val="NoSpacing"/>
        <w:numPr>
          <w:ilvl w:val="0"/>
          <w:numId w:val="1"/>
        </w:numPr>
      </w:pPr>
      <w:proofErr w:type="spellStart"/>
      <w:r>
        <w:t>BarB</w:t>
      </w:r>
      <w:proofErr w:type="spellEnd"/>
      <w:r>
        <w:t xml:space="preserve"> (herbicide resistance) driven by CaMV35S promoter </w:t>
      </w:r>
    </w:p>
    <w:p w:rsidR="00D27559" w:rsidRDefault="00D27559" w:rsidP="00D27559">
      <w:pPr>
        <w:pStyle w:val="NoSpacing"/>
        <w:numPr>
          <w:ilvl w:val="1"/>
          <w:numId w:val="1"/>
        </w:numPr>
      </w:pPr>
      <w:r>
        <w:t>Used instead of antibiotic resistance gene too</w:t>
      </w:r>
    </w:p>
    <w:p w:rsidR="00F41F39" w:rsidRDefault="00D27559" w:rsidP="00F41F39">
      <w:pPr>
        <w:pStyle w:val="NoSpacing"/>
      </w:pPr>
      <w:r>
        <w:t xml:space="preserve">Plant </w:t>
      </w:r>
      <w:r w:rsidR="00F41F39">
        <w:t>Insecticidal genes</w:t>
      </w:r>
    </w:p>
    <w:p w:rsidR="00D27559" w:rsidRDefault="00D27559" w:rsidP="00D27559">
      <w:pPr>
        <w:pStyle w:val="NoSpacing"/>
        <w:numPr>
          <w:ilvl w:val="0"/>
          <w:numId w:val="1"/>
        </w:numPr>
      </w:pPr>
      <w:r>
        <w:t xml:space="preserve">Protease inhibitors, a-amylase inhibitors, </w:t>
      </w:r>
      <w:proofErr w:type="spellStart"/>
      <w:r>
        <w:t>chitinase</w:t>
      </w:r>
      <w:proofErr w:type="spellEnd"/>
      <w:r>
        <w:t xml:space="preserve">, </w:t>
      </w:r>
      <w:proofErr w:type="spellStart"/>
      <w:r>
        <w:t>lectins</w:t>
      </w:r>
      <w:proofErr w:type="spellEnd"/>
    </w:p>
    <w:p w:rsidR="00D27559" w:rsidRDefault="00D27559" w:rsidP="00D27559">
      <w:pPr>
        <w:pStyle w:val="NoSpacing"/>
        <w:numPr>
          <w:ilvl w:val="0"/>
          <w:numId w:val="1"/>
        </w:numPr>
      </w:pPr>
      <w:r>
        <w:t>None of them is currently in commercial production</w:t>
      </w:r>
    </w:p>
    <w:p w:rsidR="00376FA1" w:rsidRDefault="00376FA1" w:rsidP="00376FA1">
      <w:pPr>
        <w:pStyle w:val="NoSpacing"/>
      </w:pPr>
    </w:p>
    <w:p w:rsidR="00376FA1" w:rsidRPr="004C7AE6" w:rsidRDefault="00376FA1" w:rsidP="00376FA1">
      <w:pPr>
        <w:pStyle w:val="NoSpacing"/>
        <w:rPr>
          <w:b/>
        </w:rPr>
      </w:pPr>
      <w:r w:rsidRPr="004C7AE6">
        <w:rPr>
          <w:b/>
        </w:rPr>
        <w:t>Lecture 10 – Herbicide Tolerance</w:t>
      </w:r>
    </w:p>
    <w:p w:rsidR="00376FA1" w:rsidRDefault="00376FA1" w:rsidP="00376FA1">
      <w:pPr>
        <w:pStyle w:val="NoSpacing"/>
      </w:pPr>
      <w:r>
        <w:t xml:space="preserve">What are </w:t>
      </w:r>
      <w:proofErr w:type="gramStart"/>
      <w:r>
        <w:t>herbicides</w:t>
      </w:r>
      <w:proofErr w:type="gramEnd"/>
    </w:p>
    <w:p w:rsidR="00376FA1" w:rsidRDefault="00376FA1" w:rsidP="00376FA1">
      <w:pPr>
        <w:pStyle w:val="NoSpacing"/>
        <w:numPr>
          <w:ilvl w:val="0"/>
          <w:numId w:val="1"/>
        </w:numPr>
      </w:pPr>
      <w:r>
        <w:t>Chemical substance that destroys or inhibits growth of plants (especially weeds)</w:t>
      </w:r>
    </w:p>
    <w:p w:rsidR="00376FA1" w:rsidRDefault="00376FA1" w:rsidP="00376FA1">
      <w:pPr>
        <w:pStyle w:val="NoSpacing"/>
        <w:numPr>
          <w:ilvl w:val="1"/>
          <w:numId w:val="1"/>
        </w:numPr>
      </w:pPr>
      <w:r>
        <w:t>More toxic to plants than animals</w:t>
      </w:r>
    </w:p>
    <w:p w:rsidR="00376FA1" w:rsidRDefault="00376FA1" w:rsidP="00376FA1">
      <w:pPr>
        <w:pStyle w:val="NoSpacing"/>
        <w:numPr>
          <w:ilvl w:val="1"/>
          <w:numId w:val="1"/>
        </w:numPr>
      </w:pPr>
      <w:r>
        <w:t>Affect plant-specific pathways located in chloroplast</w:t>
      </w:r>
    </w:p>
    <w:p w:rsidR="00376FA1" w:rsidRDefault="00376FA1" w:rsidP="00376FA1">
      <w:pPr>
        <w:pStyle w:val="NoSpacing"/>
        <w:numPr>
          <w:ilvl w:val="1"/>
          <w:numId w:val="1"/>
        </w:numPr>
      </w:pPr>
      <w:r>
        <w:t>Usually have one mode of action (inhibit single enzyme/protein)</w:t>
      </w:r>
    </w:p>
    <w:p w:rsidR="00376FA1" w:rsidRDefault="00376FA1" w:rsidP="00376FA1">
      <w:pPr>
        <w:pStyle w:val="NoSpacing"/>
        <w:numPr>
          <w:ilvl w:val="0"/>
          <w:numId w:val="1"/>
        </w:numPr>
      </w:pPr>
      <w:r>
        <w:t>Herbicide resistant GM crops occupy ¾ of total area of commercial transgenic plantings (the rest if insect-resistant crops)</w:t>
      </w:r>
    </w:p>
    <w:p w:rsidR="00376FA1" w:rsidRDefault="00376FA1" w:rsidP="00376FA1">
      <w:pPr>
        <w:pStyle w:val="NoSpacing"/>
      </w:pPr>
      <w:r>
        <w:t>Types of Herbicides</w:t>
      </w:r>
    </w:p>
    <w:p w:rsidR="00376FA1" w:rsidRDefault="00376FA1" w:rsidP="00376FA1">
      <w:pPr>
        <w:pStyle w:val="NoSpacing"/>
        <w:numPr>
          <w:ilvl w:val="0"/>
          <w:numId w:val="1"/>
        </w:numPr>
      </w:pPr>
      <w:r>
        <w:t>Reagents affect specific target protein in plant associated with chloroplast</w:t>
      </w:r>
    </w:p>
    <w:p w:rsidR="00376FA1" w:rsidRDefault="00376FA1" w:rsidP="00376FA1">
      <w:pPr>
        <w:pStyle w:val="NoSpacing"/>
        <w:numPr>
          <w:ilvl w:val="0"/>
          <w:numId w:val="1"/>
        </w:numPr>
      </w:pPr>
      <w:proofErr w:type="spellStart"/>
      <w:r>
        <w:lastRenderedPageBreak/>
        <w:t>Glyphosate</w:t>
      </w:r>
      <w:proofErr w:type="spellEnd"/>
      <w:r>
        <w:t xml:space="preserve"> and </w:t>
      </w:r>
      <w:proofErr w:type="spellStart"/>
      <w:r>
        <w:t>imazathapyr</w:t>
      </w:r>
      <w:proofErr w:type="spellEnd"/>
      <w:r>
        <w:t xml:space="preserve"> affect production of amino acid, while </w:t>
      </w:r>
      <w:proofErr w:type="spellStart"/>
      <w:r>
        <w:t>Basta</w:t>
      </w:r>
      <w:proofErr w:type="spellEnd"/>
      <w:r>
        <w:t xml:space="preserve"> affects N assimilation</w:t>
      </w:r>
    </w:p>
    <w:p w:rsidR="00376FA1" w:rsidRDefault="00376FA1" w:rsidP="00376FA1">
      <w:pPr>
        <w:pStyle w:val="NoSpacing"/>
        <w:numPr>
          <w:ilvl w:val="0"/>
          <w:numId w:val="1"/>
        </w:numPr>
      </w:pPr>
      <w:r>
        <w:t>Herbicide competes on enzyme so substrate cannot bind, amino acid is not made, plant dies</w:t>
      </w:r>
    </w:p>
    <w:p w:rsidR="00376FA1" w:rsidRDefault="00376FA1" w:rsidP="00376FA1">
      <w:pPr>
        <w:pStyle w:val="NoSpacing"/>
      </w:pPr>
      <w:proofErr w:type="spellStart"/>
      <w:r>
        <w:t>Glyphosate</w:t>
      </w:r>
      <w:proofErr w:type="spellEnd"/>
      <w:r>
        <w:t xml:space="preserve"> and reaction </w:t>
      </w:r>
      <w:proofErr w:type="spellStart"/>
      <w:r>
        <w:t>catalysed</w:t>
      </w:r>
      <w:proofErr w:type="spellEnd"/>
      <w:r>
        <w:t xml:space="preserve"> by EPSPS</w:t>
      </w:r>
    </w:p>
    <w:p w:rsidR="00376FA1" w:rsidRDefault="00D723AC" w:rsidP="00376FA1">
      <w:pPr>
        <w:pStyle w:val="NoSpacing"/>
        <w:numPr>
          <w:ilvl w:val="0"/>
          <w:numId w:val="1"/>
        </w:numPr>
      </w:pPr>
      <w:r>
        <w:t>EPSPS contributes to synthesis of aromatic amino acids</w:t>
      </w:r>
    </w:p>
    <w:p w:rsidR="00D723AC" w:rsidRDefault="00D723AC" w:rsidP="00D723AC">
      <w:pPr>
        <w:pStyle w:val="NoSpacing"/>
        <w:numPr>
          <w:ilvl w:val="1"/>
          <w:numId w:val="1"/>
        </w:numPr>
      </w:pPr>
      <w:r>
        <w:t>These are essential amino acids (humans get these from diet in plants)</w:t>
      </w:r>
    </w:p>
    <w:p w:rsidR="00D723AC" w:rsidRDefault="00D723AC" w:rsidP="00376FA1">
      <w:pPr>
        <w:pStyle w:val="NoSpacing"/>
        <w:numPr>
          <w:ilvl w:val="0"/>
          <w:numId w:val="1"/>
        </w:numPr>
      </w:pPr>
      <w:r>
        <w:t xml:space="preserve">When </w:t>
      </w:r>
      <w:proofErr w:type="spellStart"/>
      <w:r>
        <w:t>glyphosate</w:t>
      </w:r>
      <w:proofErr w:type="spellEnd"/>
      <w:r>
        <w:t xml:space="preserve"> added, inhibits EPSPS so inhibition of creating these amino acids</w:t>
      </w:r>
    </w:p>
    <w:p w:rsidR="00D723AC" w:rsidRDefault="00D723AC" w:rsidP="00D723AC">
      <w:pPr>
        <w:pStyle w:val="NoSpacing"/>
      </w:pPr>
      <w:r>
        <w:t>Strategies for engineering herbicide resistance</w:t>
      </w:r>
    </w:p>
    <w:p w:rsidR="00D723AC" w:rsidRDefault="00D723AC" w:rsidP="00D723AC">
      <w:pPr>
        <w:pStyle w:val="NoSpacing"/>
        <w:numPr>
          <w:ilvl w:val="0"/>
          <w:numId w:val="1"/>
        </w:numPr>
      </w:pPr>
      <w:proofErr w:type="spellStart"/>
      <w:r>
        <w:t>Overexpression</w:t>
      </w:r>
      <w:proofErr w:type="spellEnd"/>
      <w:r>
        <w:t xml:space="preserve"> of target protein – if you have many enzymes, substrate can bind to some</w:t>
      </w:r>
    </w:p>
    <w:p w:rsidR="00D723AC" w:rsidRDefault="00D723AC" w:rsidP="00D723AC">
      <w:pPr>
        <w:pStyle w:val="NoSpacing"/>
        <w:numPr>
          <w:ilvl w:val="0"/>
          <w:numId w:val="1"/>
        </w:numPr>
      </w:pPr>
      <w:r>
        <w:t>Mutation of target protein – herbicide cannot bind</w:t>
      </w:r>
    </w:p>
    <w:p w:rsidR="00D723AC" w:rsidRDefault="00D723AC" w:rsidP="00D723AC">
      <w:pPr>
        <w:pStyle w:val="NoSpacing"/>
        <w:numPr>
          <w:ilvl w:val="0"/>
          <w:numId w:val="1"/>
        </w:numPr>
      </w:pPr>
      <w:r>
        <w:t>Detoxification of the herbicide – inactivates herbicide</w:t>
      </w:r>
    </w:p>
    <w:p w:rsidR="00D723AC" w:rsidRDefault="00D723AC" w:rsidP="00D723AC">
      <w:pPr>
        <w:pStyle w:val="NoSpacing"/>
      </w:pPr>
      <w:proofErr w:type="spellStart"/>
      <w:r>
        <w:t>Overexpressing</w:t>
      </w:r>
      <w:proofErr w:type="spellEnd"/>
      <w:r>
        <w:t xml:space="preserve"> target protein</w:t>
      </w:r>
    </w:p>
    <w:p w:rsidR="00D723AC" w:rsidRDefault="00D723AC" w:rsidP="00D723AC">
      <w:pPr>
        <w:pStyle w:val="NoSpacing"/>
        <w:numPr>
          <w:ilvl w:val="0"/>
          <w:numId w:val="1"/>
        </w:numPr>
      </w:pPr>
      <w:r>
        <w:t>In eukaryotic cells, resistance to toxins result from gene amplification rather than gene mutations</w:t>
      </w:r>
    </w:p>
    <w:p w:rsidR="00D723AC" w:rsidRDefault="00D723AC" w:rsidP="00D723AC">
      <w:pPr>
        <w:pStyle w:val="NoSpacing"/>
        <w:numPr>
          <w:ilvl w:val="0"/>
          <w:numId w:val="1"/>
        </w:numPr>
      </w:pPr>
      <w:r>
        <w:t>Stepwise exposure to toxin allows for selection of cells with toxin-sensitive gene amplified in tandem 40-400 fold</w:t>
      </w:r>
    </w:p>
    <w:p w:rsidR="00D723AC" w:rsidRDefault="00D723AC" w:rsidP="00D723AC">
      <w:pPr>
        <w:pStyle w:val="NoSpacing"/>
        <w:numPr>
          <w:ilvl w:val="1"/>
          <w:numId w:val="1"/>
        </w:numPr>
      </w:pPr>
      <w:r>
        <w:t>Some cells will die, but some will over-express gene</w:t>
      </w:r>
    </w:p>
    <w:p w:rsidR="00D723AC" w:rsidRDefault="00D723AC" w:rsidP="00D723AC">
      <w:pPr>
        <w:pStyle w:val="NoSpacing"/>
        <w:numPr>
          <w:ilvl w:val="0"/>
          <w:numId w:val="1"/>
        </w:numPr>
      </w:pPr>
      <w:r>
        <w:t xml:space="preserve">This strategy was used to select </w:t>
      </w:r>
      <w:proofErr w:type="spellStart"/>
      <w:r>
        <w:t>glyphosate</w:t>
      </w:r>
      <w:proofErr w:type="spellEnd"/>
      <w:r>
        <w:t>-tolerant petunia plants with amplified EPSPS gene (about 20 copies)</w:t>
      </w:r>
    </w:p>
    <w:p w:rsidR="00F41F39" w:rsidRDefault="00D723AC" w:rsidP="00F41F39">
      <w:pPr>
        <w:pStyle w:val="NoSpacing"/>
      </w:pPr>
      <w:r>
        <w:t xml:space="preserve">Constructs for engineering </w:t>
      </w:r>
      <w:proofErr w:type="spellStart"/>
      <w:r>
        <w:t>glyphosate</w:t>
      </w:r>
      <w:proofErr w:type="spellEnd"/>
      <w:r>
        <w:t xml:space="preserve"> tolerance</w:t>
      </w:r>
    </w:p>
    <w:p w:rsidR="00D723AC" w:rsidRDefault="00D723AC" w:rsidP="00D723AC">
      <w:pPr>
        <w:pStyle w:val="NoSpacing"/>
        <w:numPr>
          <w:ilvl w:val="0"/>
          <w:numId w:val="1"/>
        </w:numPr>
      </w:pPr>
      <w:proofErr w:type="spellStart"/>
      <w:r>
        <w:t>Camv</w:t>
      </w:r>
      <w:proofErr w:type="spellEnd"/>
      <w:r>
        <w:t xml:space="preserve"> 35s promoter, CTP, petunia EPSPS </w:t>
      </w:r>
      <w:proofErr w:type="spellStart"/>
      <w:r>
        <w:t>cDNA</w:t>
      </w:r>
      <w:proofErr w:type="spellEnd"/>
      <w:r>
        <w:t>, 3nos terminator</w:t>
      </w:r>
    </w:p>
    <w:p w:rsidR="00D723AC" w:rsidRDefault="00D723AC" w:rsidP="00D723AC">
      <w:pPr>
        <w:pStyle w:val="NoSpacing"/>
        <w:numPr>
          <w:ilvl w:val="0"/>
          <w:numId w:val="1"/>
        </w:numPr>
      </w:pPr>
      <w:r>
        <w:t>CTP sequence is required for delivery of the gene to the chloroplast</w:t>
      </w:r>
    </w:p>
    <w:p w:rsidR="00D723AC" w:rsidRDefault="00D723AC" w:rsidP="00D723AC">
      <w:pPr>
        <w:pStyle w:val="NoSpacing"/>
      </w:pPr>
      <w:r>
        <w:t>Protein transport to chloroplasts</w:t>
      </w:r>
    </w:p>
    <w:p w:rsidR="00D723AC" w:rsidRDefault="00D723AC" w:rsidP="00D723AC">
      <w:pPr>
        <w:pStyle w:val="NoSpacing"/>
        <w:numPr>
          <w:ilvl w:val="0"/>
          <w:numId w:val="1"/>
        </w:numPr>
      </w:pPr>
      <w:r>
        <w:t xml:space="preserve">A bipartite transit peptide required fir targeting into the </w:t>
      </w:r>
      <w:proofErr w:type="spellStart"/>
      <w:r>
        <w:t>thylakoids</w:t>
      </w:r>
      <w:proofErr w:type="spellEnd"/>
    </w:p>
    <w:p w:rsidR="00D723AC" w:rsidRDefault="00D723AC" w:rsidP="00D723AC">
      <w:pPr>
        <w:pStyle w:val="NoSpacing"/>
        <w:numPr>
          <w:ilvl w:val="0"/>
          <w:numId w:val="1"/>
        </w:numPr>
      </w:pPr>
      <w:r>
        <w:t xml:space="preserve">Resulted in 40-fold increase in EPSPS activity and 2-4x higher tolerance to </w:t>
      </w:r>
      <w:proofErr w:type="spellStart"/>
      <w:r>
        <w:t>glyphosate</w:t>
      </w:r>
      <w:proofErr w:type="spellEnd"/>
      <w:r>
        <w:t xml:space="preserve"> spray</w:t>
      </w:r>
    </w:p>
    <w:p w:rsidR="00D723AC" w:rsidRDefault="00D80166" w:rsidP="00D80166">
      <w:pPr>
        <w:pStyle w:val="NoSpacing"/>
      </w:pPr>
      <w:r>
        <w:t>Mutation of target protein</w:t>
      </w:r>
    </w:p>
    <w:p w:rsidR="00D80166" w:rsidRDefault="00D80166" w:rsidP="00D80166">
      <w:pPr>
        <w:pStyle w:val="NoSpacing"/>
        <w:numPr>
          <w:ilvl w:val="0"/>
          <w:numId w:val="1"/>
        </w:numPr>
      </w:pPr>
      <w:r>
        <w:t>E coli mutant EPSPS has also reduced affinity to normal substrates</w:t>
      </w:r>
    </w:p>
    <w:p w:rsidR="00D80166" w:rsidRDefault="00D80166" w:rsidP="00D80166">
      <w:pPr>
        <w:pStyle w:val="NoSpacing"/>
        <w:numPr>
          <w:ilvl w:val="0"/>
          <w:numId w:val="1"/>
        </w:numPr>
      </w:pPr>
      <w:r>
        <w:t xml:space="preserve">Roundup Ready crops (soybean, cotton, oilseed, rape) by Monsanto use mutant Agro EPSPS </w:t>
      </w:r>
      <w:proofErr w:type="spellStart"/>
      <w:r>
        <w:t>transgenes</w:t>
      </w:r>
      <w:proofErr w:type="spellEnd"/>
    </w:p>
    <w:p w:rsidR="00D80166" w:rsidRDefault="00D80166" w:rsidP="00D80166">
      <w:pPr>
        <w:pStyle w:val="NoSpacing"/>
        <w:numPr>
          <w:ilvl w:val="0"/>
          <w:numId w:val="1"/>
        </w:numPr>
      </w:pPr>
      <w:r>
        <w:t xml:space="preserve">Bacteria are not sensitive to </w:t>
      </w:r>
      <w:proofErr w:type="spellStart"/>
      <w:r>
        <w:t>glyphosate</w:t>
      </w:r>
      <w:proofErr w:type="spellEnd"/>
      <w:r>
        <w:t xml:space="preserve"> (resistant)</w:t>
      </w:r>
    </w:p>
    <w:p w:rsidR="00D80166" w:rsidRDefault="00D80166" w:rsidP="00D80166">
      <w:pPr>
        <w:pStyle w:val="NoSpacing"/>
        <w:numPr>
          <w:ilvl w:val="0"/>
          <w:numId w:val="1"/>
        </w:numPr>
      </w:pPr>
      <w:r>
        <w:t>Also need CTP to deliver to chloroplast</w:t>
      </w:r>
    </w:p>
    <w:p w:rsidR="00D80166" w:rsidRDefault="00D80166" w:rsidP="00D80166">
      <w:pPr>
        <w:pStyle w:val="NoSpacing"/>
      </w:pPr>
      <w:r>
        <w:t>Mutants due to homologous recombination</w:t>
      </w:r>
    </w:p>
    <w:p w:rsidR="00D80166" w:rsidRDefault="00D80166" w:rsidP="00D80166">
      <w:pPr>
        <w:pStyle w:val="NoSpacing"/>
        <w:numPr>
          <w:ilvl w:val="0"/>
          <w:numId w:val="1"/>
        </w:numPr>
      </w:pPr>
      <w:r>
        <w:t>ALS contribute to aliphatic amino acid synthesis</w:t>
      </w:r>
    </w:p>
    <w:p w:rsidR="00D80166" w:rsidRDefault="00D80166" w:rsidP="00D80166">
      <w:pPr>
        <w:pStyle w:val="NoSpacing"/>
        <w:numPr>
          <w:ilvl w:val="0"/>
          <w:numId w:val="1"/>
        </w:numPr>
      </w:pPr>
      <w:r>
        <w:t>Herbicides target ALS, but just a single mutation in ALS make the enzyme resistant to herbicide</w:t>
      </w:r>
    </w:p>
    <w:p w:rsidR="00D80166" w:rsidRDefault="00D80166" w:rsidP="00D80166">
      <w:pPr>
        <w:pStyle w:val="NoSpacing"/>
        <w:numPr>
          <w:ilvl w:val="0"/>
          <w:numId w:val="1"/>
        </w:numPr>
      </w:pPr>
      <w:r>
        <w:t xml:space="preserve">Bombarding of maize cells with short 32-base </w:t>
      </w:r>
      <w:proofErr w:type="spellStart"/>
      <w:r>
        <w:t>oligonucleotides</w:t>
      </w:r>
      <w:proofErr w:type="spellEnd"/>
      <w:r>
        <w:t xml:space="preserve"> with exact homology to enzyme region except to single-base mismatch resulted in generation of herbicide-resistant plants</w:t>
      </w:r>
    </w:p>
    <w:p w:rsidR="00D80166" w:rsidRDefault="00D80166" w:rsidP="00D80166">
      <w:pPr>
        <w:pStyle w:val="NoSpacing"/>
      </w:pPr>
      <w:proofErr w:type="spellStart"/>
      <w:r>
        <w:t>Glyphosate</w:t>
      </w:r>
      <w:proofErr w:type="spellEnd"/>
      <w:r>
        <w:t xml:space="preserve"> detoxification</w:t>
      </w:r>
    </w:p>
    <w:p w:rsidR="00D80166" w:rsidRDefault="00D80166" w:rsidP="00D80166">
      <w:pPr>
        <w:pStyle w:val="NoSpacing"/>
        <w:numPr>
          <w:ilvl w:val="0"/>
          <w:numId w:val="1"/>
        </w:numPr>
      </w:pPr>
      <w:r>
        <w:t>Insert enzymes in plants</w:t>
      </w:r>
    </w:p>
    <w:p w:rsidR="00D80166" w:rsidRDefault="00D80166" w:rsidP="00D80166">
      <w:pPr>
        <w:pStyle w:val="NoSpacing"/>
      </w:pPr>
      <w:proofErr w:type="spellStart"/>
      <w:r>
        <w:t>Phosphinothicin</w:t>
      </w:r>
      <w:proofErr w:type="spellEnd"/>
      <w:r>
        <w:t xml:space="preserve"> </w:t>
      </w:r>
    </w:p>
    <w:p w:rsidR="00D80166" w:rsidRDefault="00D80166" w:rsidP="00D80166">
      <w:pPr>
        <w:pStyle w:val="NoSpacing"/>
        <w:numPr>
          <w:ilvl w:val="0"/>
          <w:numId w:val="1"/>
        </w:numPr>
      </w:pPr>
      <w:r>
        <w:t xml:space="preserve">Naturally produced herbicide </w:t>
      </w:r>
    </w:p>
    <w:p w:rsidR="00D80166" w:rsidRDefault="00D80166" w:rsidP="00D80166">
      <w:pPr>
        <w:pStyle w:val="NoSpacing"/>
        <w:numPr>
          <w:ilvl w:val="0"/>
          <w:numId w:val="1"/>
        </w:numPr>
      </w:pPr>
      <w:r>
        <w:t xml:space="preserve">Once </w:t>
      </w:r>
      <w:proofErr w:type="spellStart"/>
      <w:r>
        <w:t>alanine</w:t>
      </w:r>
      <w:proofErr w:type="spellEnd"/>
      <w:r>
        <w:t xml:space="preserve"> residues are cleaved off, it becomes toxic and inhibits glutamine </w:t>
      </w:r>
      <w:proofErr w:type="spellStart"/>
      <w:r>
        <w:t>synthetase</w:t>
      </w:r>
      <w:proofErr w:type="spellEnd"/>
      <w:r>
        <w:t xml:space="preserve"> </w:t>
      </w:r>
    </w:p>
    <w:p w:rsidR="00D80166" w:rsidRDefault="00D80166" w:rsidP="00D80166">
      <w:pPr>
        <w:pStyle w:val="NoSpacing"/>
        <w:numPr>
          <w:ilvl w:val="0"/>
          <w:numId w:val="1"/>
        </w:numPr>
      </w:pPr>
      <w:r>
        <w:t>To produce resistant plants, need to insert PAT which will deactivate PPT</w:t>
      </w:r>
    </w:p>
    <w:p w:rsidR="00D80166" w:rsidRDefault="008B5024" w:rsidP="00D80166">
      <w:pPr>
        <w:pStyle w:val="NoSpacing"/>
      </w:pPr>
      <w:r>
        <w:t>PAT</w:t>
      </w:r>
    </w:p>
    <w:p w:rsidR="008B5024" w:rsidRDefault="008B5024" w:rsidP="008B5024">
      <w:pPr>
        <w:pStyle w:val="NoSpacing"/>
        <w:numPr>
          <w:ilvl w:val="0"/>
          <w:numId w:val="1"/>
        </w:numPr>
      </w:pPr>
      <w:r>
        <w:t>Found in bar gene and pat gene</w:t>
      </w:r>
    </w:p>
    <w:p w:rsidR="008B5024" w:rsidRDefault="008B5024" w:rsidP="008B5024">
      <w:pPr>
        <w:pStyle w:val="NoSpacing"/>
        <w:numPr>
          <w:ilvl w:val="0"/>
          <w:numId w:val="1"/>
        </w:numPr>
      </w:pPr>
      <w:r>
        <w:t>Bar gene under control of CaMV35S promoter and often used as selectable marker</w:t>
      </w:r>
    </w:p>
    <w:p w:rsidR="008B5024" w:rsidRDefault="008B5024" w:rsidP="008B5024">
      <w:pPr>
        <w:pStyle w:val="NoSpacing"/>
        <w:numPr>
          <w:ilvl w:val="0"/>
          <w:numId w:val="1"/>
        </w:numPr>
      </w:pPr>
      <w:r>
        <w:t>Herbicide-resistance plants selected directly on PPT medium (don’t need antibiotics)</w:t>
      </w:r>
    </w:p>
    <w:p w:rsidR="005A7846" w:rsidRDefault="005A7846" w:rsidP="005A7846">
      <w:pPr>
        <w:pStyle w:val="NoSpacing"/>
      </w:pPr>
    </w:p>
    <w:p w:rsidR="005A7846" w:rsidRPr="004C7AE6" w:rsidRDefault="005A7846" w:rsidP="005A7846">
      <w:pPr>
        <w:pStyle w:val="NoSpacing"/>
        <w:rPr>
          <w:b/>
        </w:rPr>
      </w:pPr>
      <w:r w:rsidRPr="004C7AE6">
        <w:rPr>
          <w:b/>
        </w:rPr>
        <w:t>Lecture 11 – Fruit Ripening</w:t>
      </w:r>
    </w:p>
    <w:p w:rsidR="005A7846" w:rsidRDefault="005A7846" w:rsidP="005A7846">
      <w:pPr>
        <w:pStyle w:val="NoSpacing"/>
      </w:pPr>
      <w:r>
        <w:t>Ripening in Tomatoes</w:t>
      </w:r>
    </w:p>
    <w:p w:rsidR="005A7846" w:rsidRDefault="005A7846" w:rsidP="005A7846">
      <w:pPr>
        <w:pStyle w:val="NoSpacing"/>
        <w:numPr>
          <w:ilvl w:val="0"/>
          <w:numId w:val="1"/>
        </w:numPr>
      </w:pPr>
      <w:r>
        <w:lastRenderedPageBreak/>
        <w:t>Burst of respiration</w:t>
      </w:r>
    </w:p>
    <w:p w:rsidR="005A7846" w:rsidRDefault="005A7846" w:rsidP="005A7846">
      <w:pPr>
        <w:pStyle w:val="NoSpacing"/>
        <w:numPr>
          <w:ilvl w:val="0"/>
          <w:numId w:val="1"/>
        </w:numPr>
      </w:pPr>
      <w:r>
        <w:t>Production of ethylene (1000x)</w:t>
      </w:r>
    </w:p>
    <w:p w:rsidR="005A7846" w:rsidRDefault="005A7846" w:rsidP="005A7846">
      <w:pPr>
        <w:pStyle w:val="NoSpacing"/>
        <w:numPr>
          <w:ilvl w:val="1"/>
          <w:numId w:val="1"/>
        </w:numPr>
      </w:pPr>
      <w:proofErr w:type="spellStart"/>
      <w:r>
        <w:t>Colour</w:t>
      </w:r>
      <w:proofErr w:type="spellEnd"/>
      <w:r>
        <w:t xml:space="preserve"> change – chlorophyll degraded, </w:t>
      </w:r>
      <w:proofErr w:type="spellStart"/>
      <w:r>
        <w:t>lycopene</w:t>
      </w:r>
      <w:proofErr w:type="spellEnd"/>
      <w:r>
        <w:t xml:space="preserve"> (type of </w:t>
      </w:r>
      <w:proofErr w:type="spellStart"/>
      <w:r>
        <w:t>carotenoid</w:t>
      </w:r>
      <w:proofErr w:type="spellEnd"/>
      <w:r>
        <w:t xml:space="preserve"> that contributes to red </w:t>
      </w:r>
      <w:proofErr w:type="spellStart"/>
      <w:r>
        <w:t>colour</w:t>
      </w:r>
      <w:proofErr w:type="spellEnd"/>
      <w:r>
        <w:t>) synthesis</w:t>
      </w:r>
    </w:p>
    <w:p w:rsidR="005A7846" w:rsidRDefault="005A7846" w:rsidP="005A7846">
      <w:pPr>
        <w:pStyle w:val="NoSpacing"/>
        <w:numPr>
          <w:ilvl w:val="1"/>
          <w:numId w:val="1"/>
        </w:numPr>
      </w:pPr>
      <w:r>
        <w:t>Softening – cell wall degradation by PG</w:t>
      </w:r>
      <w:r w:rsidR="008409B5">
        <w:t xml:space="preserve"> (</w:t>
      </w:r>
      <w:proofErr w:type="spellStart"/>
      <w:r w:rsidR="008409B5">
        <w:t>polygalacturonase</w:t>
      </w:r>
      <w:proofErr w:type="spellEnd"/>
      <w:r w:rsidR="008409B5">
        <w:t>)</w:t>
      </w:r>
      <w:r>
        <w:t xml:space="preserve"> and PME</w:t>
      </w:r>
      <w:r w:rsidR="008409B5">
        <w:t xml:space="preserve"> (pectin methyl esterase)</w:t>
      </w:r>
    </w:p>
    <w:p w:rsidR="005A7846" w:rsidRDefault="005A7846" w:rsidP="005A7846">
      <w:pPr>
        <w:pStyle w:val="NoSpacing"/>
        <w:numPr>
          <w:ilvl w:val="1"/>
          <w:numId w:val="1"/>
        </w:numPr>
      </w:pPr>
      <w:r>
        <w:t>Change in flavor – starch degradation</w:t>
      </w:r>
      <w:r w:rsidR="008409B5">
        <w:t xml:space="preserve"> (leads to glucose production)</w:t>
      </w:r>
      <w:r>
        <w:t>, secondary metabolites</w:t>
      </w:r>
    </w:p>
    <w:p w:rsidR="005A7846" w:rsidRDefault="005A7846" w:rsidP="005A7846">
      <w:pPr>
        <w:pStyle w:val="NoSpacing"/>
        <w:numPr>
          <w:ilvl w:val="0"/>
          <w:numId w:val="1"/>
        </w:numPr>
      </w:pPr>
      <w:r>
        <w:t>Climacteric fruits – high respiration during ripening (apples, bananas, mangoes, tomatoes)</w:t>
      </w:r>
    </w:p>
    <w:p w:rsidR="008409B5" w:rsidRDefault="008409B5" w:rsidP="005A7846">
      <w:pPr>
        <w:pStyle w:val="NoSpacing"/>
        <w:numPr>
          <w:ilvl w:val="0"/>
          <w:numId w:val="1"/>
        </w:numPr>
      </w:pPr>
      <w:r>
        <w:t>Biochemical changes during ripening from mature green stage to fully ripe</w:t>
      </w:r>
    </w:p>
    <w:p w:rsidR="008409B5" w:rsidRDefault="008409B5" w:rsidP="008409B5">
      <w:pPr>
        <w:pStyle w:val="NoSpacing"/>
        <w:numPr>
          <w:ilvl w:val="1"/>
          <w:numId w:val="1"/>
        </w:numPr>
      </w:pPr>
      <w:r>
        <w:t xml:space="preserve">Once ripening starts, there is a huge increase in ethylene production, which leads to both the softening of tissues and synthesis of </w:t>
      </w:r>
      <w:proofErr w:type="spellStart"/>
      <w:r>
        <w:t>lycopene</w:t>
      </w:r>
      <w:proofErr w:type="spellEnd"/>
    </w:p>
    <w:p w:rsidR="00B74E5E" w:rsidRDefault="00B74E5E" w:rsidP="008409B5">
      <w:pPr>
        <w:pStyle w:val="NoSpacing"/>
        <w:numPr>
          <w:ilvl w:val="1"/>
          <w:numId w:val="1"/>
        </w:numPr>
      </w:pPr>
      <w:proofErr w:type="spellStart"/>
      <w:r>
        <w:t>pTOMS</w:t>
      </w:r>
      <w:proofErr w:type="spellEnd"/>
      <w:r>
        <w:t xml:space="preserve"> are enzymes that mediate synthesis of compounds and other enzymes</w:t>
      </w:r>
    </w:p>
    <w:p w:rsidR="00B74E5E" w:rsidRDefault="00B74E5E" w:rsidP="008409B5">
      <w:pPr>
        <w:pStyle w:val="NoSpacing"/>
        <w:numPr>
          <w:ilvl w:val="1"/>
          <w:numId w:val="1"/>
        </w:numPr>
      </w:pPr>
      <w:r>
        <w:t>degradation of starch and chlorophyll</w:t>
      </w:r>
    </w:p>
    <w:p w:rsidR="005A7846" w:rsidRDefault="005A7846" w:rsidP="005A7846">
      <w:pPr>
        <w:pStyle w:val="NoSpacing"/>
      </w:pPr>
      <w:r>
        <w:t>Genes Related to Ripening</w:t>
      </w:r>
    </w:p>
    <w:p w:rsidR="00B74E5E" w:rsidRDefault="00B74E5E" w:rsidP="00B74E5E">
      <w:pPr>
        <w:pStyle w:val="NoSpacing"/>
        <w:numPr>
          <w:ilvl w:val="0"/>
          <w:numId w:val="1"/>
        </w:numPr>
      </w:pPr>
      <w:r>
        <w:t xml:space="preserve">Compare gene expression profiles of ripe and non-ripe through screening </w:t>
      </w:r>
      <w:proofErr w:type="spellStart"/>
      <w:r>
        <w:t>cDNA</w:t>
      </w:r>
      <w:proofErr w:type="spellEnd"/>
      <w:r>
        <w:t xml:space="preserve"> libraries</w:t>
      </w:r>
    </w:p>
    <w:p w:rsidR="00B74E5E" w:rsidRDefault="00B74E5E" w:rsidP="00B74E5E">
      <w:pPr>
        <w:pStyle w:val="NoSpacing"/>
        <w:numPr>
          <w:ilvl w:val="0"/>
          <w:numId w:val="1"/>
        </w:numPr>
      </w:pPr>
      <w:r>
        <w:t>pTOM5,6,13 were among the clones that have a role in ripening</w:t>
      </w:r>
    </w:p>
    <w:p w:rsidR="005A7846" w:rsidRDefault="005A7846" w:rsidP="005A7846">
      <w:pPr>
        <w:pStyle w:val="NoSpacing"/>
      </w:pPr>
      <w:r>
        <w:t>Tissue Softening</w:t>
      </w:r>
    </w:p>
    <w:p w:rsidR="00B74E5E" w:rsidRDefault="00B74E5E" w:rsidP="00B74E5E">
      <w:pPr>
        <w:pStyle w:val="NoSpacing"/>
        <w:numPr>
          <w:ilvl w:val="0"/>
          <w:numId w:val="1"/>
        </w:numPr>
      </w:pPr>
      <w:r>
        <w:t>Occurs because of cell wall degradation, induced by PG</w:t>
      </w:r>
    </w:p>
    <w:p w:rsidR="00B74E5E" w:rsidRDefault="00B74E5E" w:rsidP="00B74E5E">
      <w:pPr>
        <w:pStyle w:val="NoSpacing"/>
        <w:numPr>
          <w:ilvl w:val="0"/>
          <w:numId w:val="1"/>
        </w:numPr>
      </w:pPr>
      <w:r>
        <w:t xml:space="preserve">Issues – when softened they are difficult to store and transport; harvesting fruits </w:t>
      </w:r>
      <w:proofErr w:type="spellStart"/>
      <w:r>
        <w:t>unripened</w:t>
      </w:r>
      <w:proofErr w:type="spellEnd"/>
      <w:r>
        <w:t xml:space="preserve"> results in reduced flavor</w:t>
      </w:r>
    </w:p>
    <w:p w:rsidR="00B74E5E" w:rsidRDefault="00B74E5E" w:rsidP="00B74E5E">
      <w:pPr>
        <w:pStyle w:val="NoSpacing"/>
        <w:numPr>
          <w:ilvl w:val="0"/>
          <w:numId w:val="1"/>
        </w:numPr>
      </w:pPr>
      <w:r>
        <w:t xml:space="preserve">Approach – use anti-sense </w:t>
      </w:r>
      <w:proofErr w:type="spellStart"/>
      <w:r>
        <w:t>RNAi</w:t>
      </w:r>
      <w:proofErr w:type="spellEnd"/>
      <w:r>
        <w:t xml:space="preserve"> knockdown of PG expression</w:t>
      </w:r>
    </w:p>
    <w:p w:rsidR="00B74E5E" w:rsidRDefault="00B74E5E" w:rsidP="00B74E5E">
      <w:pPr>
        <w:pStyle w:val="NoSpacing"/>
        <w:numPr>
          <w:ilvl w:val="1"/>
          <w:numId w:val="1"/>
        </w:numPr>
      </w:pPr>
      <w:r>
        <w:t>Transform plant with antisense RNA</w:t>
      </w:r>
      <w:r>
        <w:sym w:font="Wingdings" w:char="F0E0"/>
      </w:r>
      <w:r>
        <w:t>binds complementary RNA</w:t>
      </w:r>
      <w:r>
        <w:sym w:font="Wingdings" w:char="F0E0"/>
      </w:r>
      <w:r>
        <w:t>degraded by Dicer/RISC</w:t>
      </w:r>
      <w:r>
        <w:sym w:font="Wingdings" w:char="F0E0"/>
      </w:r>
      <w:r>
        <w:t>no translation</w:t>
      </w:r>
    </w:p>
    <w:p w:rsidR="005A7846" w:rsidRDefault="005A7846" w:rsidP="005A7846">
      <w:pPr>
        <w:pStyle w:val="NoSpacing"/>
        <w:numPr>
          <w:ilvl w:val="0"/>
          <w:numId w:val="1"/>
        </w:numPr>
      </w:pPr>
      <w:r>
        <w:t>Construction of antisense PG vector</w:t>
      </w:r>
    </w:p>
    <w:p w:rsidR="00B74E5E" w:rsidRDefault="00B74E5E" w:rsidP="00B74E5E">
      <w:pPr>
        <w:pStyle w:val="NoSpacing"/>
        <w:numPr>
          <w:ilvl w:val="1"/>
          <w:numId w:val="1"/>
        </w:numPr>
      </w:pPr>
      <w:r>
        <w:t xml:space="preserve">Take portion of PG gene and flip it (antisense) and supply with CaMV35S and 3’ </w:t>
      </w:r>
      <w:proofErr w:type="spellStart"/>
      <w:r>
        <w:t>nos</w:t>
      </w:r>
      <w:proofErr w:type="spellEnd"/>
    </w:p>
    <w:p w:rsidR="00B74E5E" w:rsidRDefault="00B74E5E" w:rsidP="00B74E5E">
      <w:pPr>
        <w:pStyle w:val="NoSpacing"/>
        <w:numPr>
          <w:ilvl w:val="1"/>
          <w:numId w:val="1"/>
        </w:numPr>
      </w:pPr>
      <w:r>
        <w:t>Interaction of sense and antisense mRNA lead to reduction in both transcripts (seen from a Northern blot comparing both normal/transgenic and ripe/unripe fruits)</w:t>
      </w:r>
    </w:p>
    <w:p w:rsidR="005A7846" w:rsidRDefault="005A7846" w:rsidP="005A7846">
      <w:pPr>
        <w:pStyle w:val="NoSpacing"/>
        <w:numPr>
          <w:ilvl w:val="0"/>
          <w:numId w:val="1"/>
        </w:numPr>
      </w:pPr>
      <w:r>
        <w:t>Results of antisense manipulations with PG</w:t>
      </w:r>
    </w:p>
    <w:p w:rsidR="00B74E5E" w:rsidRDefault="00B74E5E" w:rsidP="00B74E5E">
      <w:pPr>
        <w:pStyle w:val="NoSpacing"/>
        <w:numPr>
          <w:ilvl w:val="1"/>
          <w:numId w:val="1"/>
        </w:numPr>
      </w:pPr>
      <w:r>
        <w:t xml:space="preserve">Anti-PG </w:t>
      </w:r>
      <w:proofErr w:type="spellStart"/>
      <w:r>
        <w:t>RNAi</w:t>
      </w:r>
      <w:proofErr w:type="spellEnd"/>
      <w:r>
        <w:t xml:space="preserve"> fruit did not soften in response to ripening</w:t>
      </w:r>
    </w:p>
    <w:p w:rsidR="00B74E5E" w:rsidRDefault="00B74E5E" w:rsidP="00B74E5E">
      <w:pPr>
        <w:pStyle w:val="NoSpacing"/>
        <w:numPr>
          <w:ilvl w:val="1"/>
          <w:numId w:val="1"/>
        </w:numPr>
      </w:pPr>
      <w:r>
        <w:t>Fruit could be ripened on vine to develop flavor but sustain harvest and transport</w:t>
      </w:r>
    </w:p>
    <w:p w:rsidR="00D73B82" w:rsidRDefault="00D73B82" w:rsidP="00B74E5E">
      <w:pPr>
        <w:pStyle w:val="NoSpacing"/>
        <w:numPr>
          <w:ilvl w:val="1"/>
          <w:numId w:val="1"/>
        </w:numPr>
      </w:pPr>
      <w:r>
        <w:t xml:space="preserve">Cannot buy anymore because of GMO backlash, but demonstrated that </w:t>
      </w:r>
      <w:proofErr w:type="spellStart"/>
      <w:r>
        <w:t>RNAi</w:t>
      </w:r>
      <w:proofErr w:type="spellEnd"/>
      <w:r>
        <w:t xml:space="preserve"> can be used to change crop quality</w:t>
      </w:r>
    </w:p>
    <w:p w:rsidR="005A7846" w:rsidRDefault="005A7846" w:rsidP="005A7846">
      <w:pPr>
        <w:pStyle w:val="NoSpacing"/>
      </w:pPr>
      <w:r>
        <w:t>Significance of Ethylene</w:t>
      </w:r>
    </w:p>
    <w:p w:rsidR="00D73B82" w:rsidRDefault="00D73B82" w:rsidP="00D73B82">
      <w:pPr>
        <w:pStyle w:val="NoSpacing"/>
        <w:numPr>
          <w:ilvl w:val="0"/>
          <w:numId w:val="1"/>
        </w:numPr>
      </w:pPr>
      <w:r>
        <w:t xml:space="preserve">Plant hormone involved in development, </w:t>
      </w:r>
      <w:proofErr w:type="spellStart"/>
      <w:r>
        <w:t>defence</w:t>
      </w:r>
      <w:proofErr w:type="spellEnd"/>
      <w:r>
        <w:t>, and trigger of ripening (also NO is important)</w:t>
      </w:r>
    </w:p>
    <w:p w:rsidR="00D73B82" w:rsidRDefault="00D73B82" w:rsidP="00D73B82">
      <w:pPr>
        <w:pStyle w:val="NoSpacing"/>
        <w:numPr>
          <w:ilvl w:val="1"/>
          <w:numId w:val="1"/>
        </w:numPr>
      </w:pPr>
      <w:r>
        <w:t>By inhibiting ethylene biosynthesis, maybe we can increase shelf life</w:t>
      </w:r>
    </w:p>
    <w:p w:rsidR="005A7846" w:rsidRDefault="005A7846" w:rsidP="005A7846">
      <w:pPr>
        <w:pStyle w:val="NoSpacing"/>
        <w:numPr>
          <w:ilvl w:val="0"/>
          <w:numId w:val="1"/>
        </w:numPr>
      </w:pPr>
      <w:r>
        <w:t>Signaling</w:t>
      </w:r>
    </w:p>
    <w:p w:rsidR="00D73B82" w:rsidRDefault="00D73B82" w:rsidP="00D73B82">
      <w:pPr>
        <w:pStyle w:val="NoSpacing"/>
        <w:numPr>
          <w:ilvl w:val="1"/>
          <w:numId w:val="1"/>
        </w:numPr>
      </w:pPr>
      <w:r>
        <w:t xml:space="preserve">Many receptors on fruit bind ethylene, which triggers ERF1 transcription, which leads to production of genes that are involved in ripening process </w:t>
      </w:r>
    </w:p>
    <w:p w:rsidR="005A7846" w:rsidRDefault="005A7846" w:rsidP="005A7846">
      <w:pPr>
        <w:pStyle w:val="NoSpacing"/>
        <w:numPr>
          <w:ilvl w:val="0"/>
          <w:numId w:val="1"/>
        </w:numPr>
      </w:pPr>
      <w:r>
        <w:t>Biosynthesis</w:t>
      </w:r>
    </w:p>
    <w:p w:rsidR="00D73B82" w:rsidRDefault="00D73B82" w:rsidP="00D73B82">
      <w:pPr>
        <w:pStyle w:val="NoSpacing"/>
        <w:numPr>
          <w:ilvl w:val="1"/>
          <w:numId w:val="1"/>
        </w:numPr>
      </w:pPr>
      <w:proofErr w:type="spellStart"/>
      <w:r>
        <w:t>Methionine</w:t>
      </w:r>
      <w:proofErr w:type="spellEnd"/>
      <w:r>
        <w:t xml:space="preserve"> converted to ethylene by first ACC </w:t>
      </w:r>
      <w:proofErr w:type="spellStart"/>
      <w:r>
        <w:t>synthase</w:t>
      </w:r>
      <w:proofErr w:type="spellEnd"/>
      <w:r>
        <w:t xml:space="preserve"> (to molecule with triangular ring) then ACC </w:t>
      </w:r>
      <w:proofErr w:type="spellStart"/>
      <w:r>
        <w:t>oxidase</w:t>
      </w:r>
      <w:proofErr w:type="spellEnd"/>
    </w:p>
    <w:p w:rsidR="00D73B82" w:rsidRDefault="00D73B82" w:rsidP="00D73B82">
      <w:pPr>
        <w:pStyle w:val="NoSpacing"/>
        <w:numPr>
          <w:ilvl w:val="1"/>
          <w:numId w:val="1"/>
        </w:numPr>
      </w:pPr>
      <w:r>
        <w:t xml:space="preserve">The gene for ACC </w:t>
      </w:r>
      <w:proofErr w:type="spellStart"/>
      <w:r>
        <w:t>oxidase</w:t>
      </w:r>
      <w:proofErr w:type="spellEnd"/>
      <w:r>
        <w:t xml:space="preserve"> is pTOM13, so we knock out this gene to stop ethylene production</w:t>
      </w:r>
      <w:r w:rsidR="00866E42">
        <w:t xml:space="preserve"> using </w:t>
      </w:r>
      <w:proofErr w:type="spellStart"/>
      <w:r w:rsidR="00866E42">
        <w:t>RNAi</w:t>
      </w:r>
      <w:proofErr w:type="spellEnd"/>
    </w:p>
    <w:p w:rsidR="00866E42" w:rsidRDefault="00866E42" w:rsidP="00866E42">
      <w:pPr>
        <w:pStyle w:val="NoSpacing"/>
        <w:numPr>
          <w:ilvl w:val="2"/>
          <w:numId w:val="1"/>
        </w:numPr>
      </w:pPr>
      <w:r>
        <w:t xml:space="preserve">Both </w:t>
      </w:r>
      <w:proofErr w:type="spellStart"/>
      <w:r>
        <w:t>heterozygotes</w:t>
      </w:r>
      <w:proofErr w:type="spellEnd"/>
      <w:r>
        <w:t xml:space="preserve"> and </w:t>
      </w:r>
      <w:proofErr w:type="spellStart"/>
      <w:r>
        <w:t>homozygotes</w:t>
      </w:r>
      <w:proofErr w:type="spellEnd"/>
      <w:r>
        <w:t xml:space="preserve"> transgenic plants show huge decrease in ethylene production</w:t>
      </w:r>
    </w:p>
    <w:p w:rsidR="005A7846" w:rsidRDefault="005A7846" w:rsidP="005A7846">
      <w:pPr>
        <w:pStyle w:val="NoSpacing"/>
        <w:numPr>
          <w:ilvl w:val="0"/>
          <w:numId w:val="1"/>
        </w:numPr>
      </w:pPr>
      <w:r>
        <w:t>Properties of low ethylene fruits</w:t>
      </w:r>
    </w:p>
    <w:p w:rsidR="00866E42" w:rsidRDefault="00866E42" w:rsidP="00866E42">
      <w:pPr>
        <w:pStyle w:val="NoSpacing"/>
        <w:numPr>
          <w:ilvl w:val="1"/>
          <w:numId w:val="1"/>
        </w:numPr>
      </w:pPr>
      <w:r>
        <w:t>Achieved fruit that wouldn’t ripen on its own</w:t>
      </w:r>
    </w:p>
    <w:p w:rsidR="00866E42" w:rsidRDefault="00866E42" w:rsidP="00866E42">
      <w:pPr>
        <w:pStyle w:val="NoSpacing"/>
        <w:numPr>
          <w:ilvl w:val="1"/>
          <w:numId w:val="1"/>
        </w:numPr>
      </w:pPr>
      <w:r>
        <w:lastRenderedPageBreak/>
        <w:t>Could increase usable crop yield in warm countries without infrastructure to store ripened crops</w:t>
      </w:r>
    </w:p>
    <w:p w:rsidR="00866E42" w:rsidRDefault="00866E42" w:rsidP="00866E42">
      <w:pPr>
        <w:pStyle w:val="NoSpacing"/>
        <w:numPr>
          <w:ilvl w:val="1"/>
          <w:numId w:val="1"/>
        </w:numPr>
      </w:pPr>
      <w:r>
        <w:t>Could be applied to ornamental flowers to prevent ripening or wilting</w:t>
      </w:r>
    </w:p>
    <w:p w:rsidR="005A7846" w:rsidRDefault="005A7846" w:rsidP="005A7846">
      <w:pPr>
        <w:pStyle w:val="NoSpacing"/>
      </w:pPr>
      <w:r>
        <w:t xml:space="preserve">Modification of Fruit </w:t>
      </w:r>
      <w:proofErr w:type="spellStart"/>
      <w:r>
        <w:t>Colour</w:t>
      </w:r>
      <w:proofErr w:type="spellEnd"/>
    </w:p>
    <w:p w:rsidR="00924673" w:rsidRDefault="00924673" w:rsidP="00924673">
      <w:pPr>
        <w:pStyle w:val="NoSpacing"/>
        <w:numPr>
          <w:ilvl w:val="0"/>
          <w:numId w:val="1"/>
        </w:numPr>
      </w:pPr>
      <w:r>
        <w:t xml:space="preserve">pTOM5 gene produces </w:t>
      </w:r>
      <w:proofErr w:type="spellStart"/>
      <w:r>
        <w:t>phytoene</w:t>
      </w:r>
      <w:proofErr w:type="spellEnd"/>
      <w:r>
        <w:t xml:space="preserve"> </w:t>
      </w:r>
      <w:proofErr w:type="spellStart"/>
      <w:r>
        <w:t>synthase</w:t>
      </w:r>
      <w:proofErr w:type="spellEnd"/>
      <w:r>
        <w:t xml:space="preserve">, which synthesizes </w:t>
      </w:r>
      <w:proofErr w:type="spellStart"/>
      <w:r>
        <w:t>lycopene</w:t>
      </w:r>
      <w:proofErr w:type="spellEnd"/>
      <w:r>
        <w:t xml:space="preserve"> to </w:t>
      </w:r>
      <w:proofErr w:type="spellStart"/>
      <w:r>
        <w:t>colour</w:t>
      </w:r>
      <w:proofErr w:type="spellEnd"/>
      <w:r>
        <w:t xml:space="preserve"> the fruit </w:t>
      </w:r>
    </w:p>
    <w:p w:rsidR="00924673" w:rsidRDefault="00924673" w:rsidP="00924673">
      <w:pPr>
        <w:pStyle w:val="NoSpacing"/>
        <w:numPr>
          <w:ilvl w:val="0"/>
          <w:numId w:val="1"/>
        </w:numPr>
      </w:pPr>
      <w:proofErr w:type="spellStart"/>
      <w:r>
        <w:t>Lycopene</w:t>
      </w:r>
      <w:proofErr w:type="spellEnd"/>
      <w:r>
        <w:t xml:space="preserve"> is a plant pigment belonging to family of </w:t>
      </w:r>
      <w:proofErr w:type="spellStart"/>
      <w:r>
        <w:t>carotenoids</w:t>
      </w:r>
      <w:proofErr w:type="spellEnd"/>
    </w:p>
    <w:p w:rsidR="00924673" w:rsidRDefault="00924673" w:rsidP="00924673">
      <w:pPr>
        <w:pStyle w:val="NoSpacing"/>
        <w:numPr>
          <w:ilvl w:val="0"/>
          <w:numId w:val="1"/>
        </w:numPr>
      </w:pPr>
      <w:r>
        <w:t>Can serve as antioxidant to inhibit free radicals</w:t>
      </w:r>
    </w:p>
    <w:p w:rsidR="00924673" w:rsidRDefault="00924673" w:rsidP="00924673">
      <w:pPr>
        <w:pStyle w:val="NoSpacing"/>
        <w:numPr>
          <w:ilvl w:val="0"/>
          <w:numId w:val="1"/>
        </w:numPr>
      </w:pPr>
      <w:proofErr w:type="spellStart"/>
      <w:r>
        <w:t>Lycopene</w:t>
      </w:r>
      <w:proofErr w:type="spellEnd"/>
      <w:r>
        <w:t xml:space="preserve"> of tomato absorbs spectrum except for red light</w:t>
      </w:r>
    </w:p>
    <w:p w:rsidR="00371780" w:rsidRDefault="00371780" w:rsidP="00924673">
      <w:pPr>
        <w:pStyle w:val="NoSpacing"/>
        <w:numPr>
          <w:ilvl w:val="0"/>
          <w:numId w:val="1"/>
        </w:numPr>
      </w:pPr>
      <w:r>
        <w:t xml:space="preserve">Approach </w:t>
      </w:r>
    </w:p>
    <w:p w:rsidR="00371780" w:rsidRDefault="00371780" w:rsidP="00371780">
      <w:pPr>
        <w:pStyle w:val="NoSpacing"/>
        <w:numPr>
          <w:ilvl w:val="1"/>
          <w:numId w:val="1"/>
        </w:numPr>
      </w:pPr>
      <w:r>
        <w:t>Knockdown pTOM5 (</w:t>
      </w:r>
      <w:proofErr w:type="spellStart"/>
      <w:r>
        <w:t>phytoene</w:t>
      </w:r>
      <w:proofErr w:type="spellEnd"/>
      <w:r>
        <w:t xml:space="preserve"> </w:t>
      </w:r>
      <w:proofErr w:type="spellStart"/>
      <w:r>
        <w:t>synthase</w:t>
      </w:r>
      <w:proofErr w:type="spellEnd"/>
      <w:r>
        <w:t xml:space="preserve">) using </w:t>
      </w:r>
      <w:proofErr w:type="spellStart"/>
      <w:r>
        <w:t>RNAi</w:t>
      </w:r>
      <w:proofErr w:type="spellEnd"/>
    </w:p>
    <w:p w:rsidR="00371780" w:rsidRDefault="00371780" w:rsidP="00371780">
      <w:pPr>
        <w:pStyle w:val="NoSpacing"/>
        <w:numPr>
          <w:ilvl w:val="1"/>
          <w:numId w:val="1"/>
        </w:numPr>
      </w:pPr>
      <w:proofErr w:type="spellStart"/>
      <w:r>
        <w:t>Overexpress</w:t>
      </w:r>
      <w:proofErr w:type="spellEnd"/>
      <w:r>
        <w:t xml:space="preserve"> </w:t>
      </w:r>
      <w:proofErr w:type="spellStart"/>
      <w:r>
        <w:t>phytoene</w:t>
      </w:r>
      <w:proofErr w:type="spellEnd"/>
      <w:r>
        <w:t xml:space="preserve"> </w:t>
      </w:r>
      <w:proofErr w:type="spellStart"/>
      <w:r>
        <w:t>synthase</w:t>
      </w:r>
      <w:proofErr w:type="spellEnd"/>
      <w:r>
        <w:t xml:space="preserve"> using 35S promoter</w:t>
      </w:r>
    </w:p>
    <w:p w:rsidR="00371780" w:rsidRDefault="00371780" w:rsidP="00924673">
      <w:pPr>
        <w:pStyle w:val="NoSpacing"/>
        <w:numPr>
          <w:ilvl w:val="0"/>
          <w:numId w:val="1"/>
        </w:numPr>
      </w:pPr>
      <w:r>
        <w:t>Results</w:t>
      </w:r>
    </w:p>
    <w:p w:rsidR="00371780" w:rsidRDefault="00371780" w:rsidP="00371780">
      <w:pPr>
        <w:pStyle w:val="NoSpacing"/>
        <w:numPr>
          <w:ilvl w:val="1"/>
          <w:numId w:val="1"/>
        </w:numPr>
      </w:pPr>
      <w:r>
        <w:t xml:space="preserve">Knockdown of </w:t>
      </w:r>
      <w:proofErr w:type="spellStart"/>
      <w:r>
        <w:t>phytoene</w:t>
      </w:r>
      <w:proofErr w:type="spellEnd"/>
      <w:r>
        <w:t xml:space="preserve"> </w:t>
      </w:r>
      <w:proofErr w:type="spellStart"/>
      <w:r>
        <w:t>synthase</w:t>
      </w:r>
      <w:proofErr w:type="spellEnd"/>
      <w:r>
        <w:t xml:space="preserve"> generates yellow fruit</w:t>
      </w:r>
    </w:p>
    <w:p w:rsidR="00371780" w:rsidRDefault="00371780" w:rsidP="00371780">
      <w:pPr>
        <w:pStyle w:val="NoSpacing"/>
        <w:numPr>
          <w:ilvl w:val="1"/>
          <w:numId w:val="1"/>
        </w:numPr>
      </w:pPr>
      <w:proofErr w:type="spellStart"/>
      <w:r>
        <w:t>Overexpression</w:t>
      </w:r>
      <w:proofErr w:type="spellEnd"/>
      <w:r>
        <w:t xml:space="preserve"> of </w:t>
      </w:r>
      <w:proofErr w:type="spellStart"/>
      <w:r>
        <w:t>phytoene</w:t>
      </w:r>
      <w:proofErr w:type="spellEnd"/>
      <w:r>
        <w:t xml:space="preserve"> </w:t>
      </w:r>
      <w:proofErr w:type="spellStart"/>
      <w:r>
        <w:t>synthase</w:t>
      </w:r>
      <w:proofErr w:type="spellEnd"/>
      <w:r>
        <w:t xml:space="preserve"> resulted in ectopic production of </w:t>
      </w:r>
      <w:proofErr w:type="spellStart"/>
      <w:r>
        <w:t>lycopene</w:t>
      </w:r>
      <w:proofErr w:type="spellEnd"/>
      <w:r>
        <w:t xml:space="preserve"> and dwarf plants</w:t>
      </w:r>
    </w:p>
    <w:p w:rsidR="005A7846" w:rsidRDefault="005A7846" w:rsidP="005A7846">
      <w:pPr>
        <w:pStyle w:val="NoSpacing"/>
      </w:pPr>
      <w:proofErr w:type="spellStart"/>
      <w:r>
        <w:t>Carotenoid</w:t>
      </w:r>
      <w:proofErr w:type="spellEnd"/>
      <w:r>
        <w:t xml:space="preserve"> Biosynthesis Pathway</w:t>
      </w:r>
    </w:p>
    <w:p w:rsidR="00A03BDA" w:rsidRDefault="00A03BDA" w:rsidP="00A03BDA">
      <w:pPr>
        <w:pStyle w:val="NoSpacing"/>
        <w:numPr>
          <w:ilvl w:val="0"/>
          <w:numId w:val="1"/>
        </w:numPr>
      </w:pPr>
      <w:r>
        <w:t xml:space="preserve">Additional consequences of </w:t>
      </w:r>
      <w:proofErr w:type="spellStart"/>
      <w:r>
        <w:t>overexpressing</w:t>
      </w:r>
      <w:proofErr w:type="spellEnd"/>
      <w:r>
        <w:t xml:space="preserve"> </w:t>
      </w:r>
      <w:proofErr w:type="spellStart"/>
      <w:r>
        <w:t>phytoene</w:t>
      </w:r>
      <w:proofErr w:type="spellEnd"/>
      <w:r>
        <w:t xml:space="preserve"> </w:t>
      </w:r>
      <w:proofErr w:type="spellStart"/>
      <w:r>
        <w:t>synthase</w:t>
      </w:r>
      <w:proofErr w:type="spellEnd"/>
    </w:p>
    <w:p w:rsidR="00A03BDA" w:rsidRDefault="00C9510C" w:rsidP="00A03BDA">
      <w:pPr>
        <w:pStyle w:val="NoSpacing"/>
        <w:numPr>
          <w:ilvl w:val="1"/>
          <w:numId w:val="1"/>
        </w:numPr>
      </w:pPr>
      <w:r>
        <w:t xml:space="preserve">IDP and DMADP combined together usually to act as substrate (GGDP) for both </w:t>
      </w:r>
      <w:proofErr w:type="spellStart"/>
      <w:r>
        <w:t>lycopenes</w:t>
      </w:r>
      <w:proofErr w:type="spellEnd"/>
      <w:r>
        <w:t>/</w:t>
      </w:r>
      <w:proofErr w:type="spellStart"/>
      <w:r>
        <w:t>carotenoids</w:t>
      </w:r>
      <w:proofErr w:type="spellEnd"/>
      <w:r>
        <w:t xml:space="preserve"> and GA</w:t>
      </w:r>
    </w:p>
    <w:p w:rsidR="00C9510C" w:rsidRDefault="00C9510C" w:rsidP="00A03BDA">
      <w:pPr>
        <w:pStyle w:val="NoSpacing"/>
        <w:numPr>
          <w:ilvl w:val="1"/>
          <w:numId w:val="1"/>
        </w:numPr>
      </w:pPr>
      <w:r>
        <w:t xml:space="preserve">If we have more </w:t>
      </w:r>
      <w:proofErr w:type="spellStart"/>
      <w:r>
        <w:t>phytoenese</w:t>
      </w:r>
      <w:proofErr w:type="spellEnd"/>
      <w:r>
        <w:t xml:space="preserve"> </w:t>
      </w:r>
      <w:proofErr w:type="spellStart"/>
      <w:r>
        <w:t>synthase</w:t>
      </w:r>
      <w:proofErr w:type="spellEnd"/>
      <w:r>
        <w:t>, there will be a drop in synthesis of GA and we will get dwarf plants, because it is directed to other pathway</w:t>
      </w:r>
    </w:p>
    <w:p w:rsidR="00C9510C" w:rsidRDefault="00C9510C" w:rsidP="00A03BDA">
      <w:pPr>
        <w:pStyle w:val="NoSpacing"/>
        <w:numPr>
          <w:ilvl w:val="1"/>
          <w:numId w:val="1"/>
        </w:numPr>
      </w:pPr>
      <w:proofErr w:type="spellStart"/>
      <w:r>
        <w:t>Overexpressing</w:t>
      </w:r>
      <w:proofErr w:type="spellEnd"/>
      <w:r>
        <w:t xml:space="preserve"> </w:t>
      </w:r>
      <w:proofErr w:type="spellStart"/>
      <w:r>
        <w:t>lycopene</w:t>
      </w:r>
      <w:proofErr w:type="spellEnd"/>
      <w:r>
        <w:t xml:space="preserve"> </w:t>
      </w:r>
      <w:proofErr w:type="spellStart"/>
      <w:r>
        <w:t>synthase</w:t>
      </w:r>
      <w:proofErr w:type="spellEnd"/>
      <w:r>
        <w:t xml:space="preserve"> could be used to generate tomatoes with high vitamin A</w:t>
      </w:r>
    </w:p>
    <w:p w:rsidR="008F6575" w:rsidRDefault="008F6575" w:rsidP="008F6575">
      <w:pPr>
        <w:pStyle w:val="NoSpacing"/>
      </w:pPr>
    </w:p>
    <w:p w:rsidR="008F6575" w:rsidRPr="004C7AE6" w:rsidRDefault="008F6575" w:rsidP="008F6575">
      <w:pPr>
        <w:pStyle w:val="NoSpacing"/>
        <w:rPr>
          <w:b/>
        </w:rPr>
      </w:pPr>
      <w:r w:rsidRPr="004C7AE6">
        <w:rPr>
          <w:b/>
        </w:rPr>
        <w:t>Lecture 12 – Crop Yield and Nutrition</w:t>
      </w:r>
    </w:p>
    <w:p w:rsidR="008F6575" w:rsidRDefault="008F6575" w:rsidP="008F6575">
      <w:pPr>
        <w:pStyle w:val="NoSpacing"/>
      </w:pPr>
      <w:r>
        <w:t>Green Revolution</w:t>
      </w:r>
    </w:p>
    <w:p w:rsidR="008F6575" w:rsidRDefault="008F6575" w:rsidP="008F6575">
      <w:pPr>
        <w:pStyle w:val="NoSpacing"/>
        <w:numPr>
          <w:ilvl w:val="0"/>
          <w:numId w:val="1"/>
        </w:numPr>
      </w:pPr>
      <w:r>
        <w:t>Development of high yield varieties of crops between 1940s-1970s by conventional plant breeding</w:t>
      </w:r>
    </w:p>
    <w:p w:rsidR="008F6575" w:rsidRDefault="008F6575" w:rsidP="008F6575">
      <w:pPr>
        <w:pStyle w:val="NoSpacing"/>
        <w:numPr>
          <w:ilvl w:val="0"/>
          <w:numId w:val="1"/>
        </w:numPr>
      </w:pPr>
      <w:r>
        <w:t>Dwarfed plants – allocate more resources to growth of seeds to increase yield</w:t>
      </w:r>
    </w:p>
    <w:p w:rsidR="008F6575" w:rsidRDefault="008F6575" w:rsidP="008F6575">
      <w:pPr>
        <w:pStyle w:val="NoSpacing"/>
        <w:numPr>
          <w:ilvl w:val="1"/>
          <w:numId w:val="1"/>
        </w:numPr>
      </w:pPr>
      <w:r>
        <w:t>Resistant against storm and winds because of small stature</w:t>
      </w:r>
    </w:p>
    <w:p w:rsidR="008F6575" w:rsidRDefault="008F6575" w:rsidP="008F6575">
      <w:pPr>
        <w:pStyle w:val="NoSpacing"/>
        <w:numPr>
          <w:ilvl w:val="1"/>
          <w:numId w:val="1"/>
        </w:numPr>
      </w:pPr>
      <w:r>
        <w:t>Insensitive to photoperiod, rust fungus-resistant</w:t>
      </w:r>
    </w:p>
    <w:p w:rsidR="008F6575" w:rsidRDefault="008F6575" w:rsidP="008F6575">
      <w:pPr>
        <w:pStyle w:val="NoSpacing"/>
        <w:numPr>
          <w:ilvl w:val="0"/>
          <w:numId w:val="1"/>
        </w:numPr>
      </w:pPr>
      <w:r>
        <w:t>Coupled with N-based fertilizers allowed exponential growth</w:t>
      </w:r>
    </w:p>
    <w:p w:rsidR="008F6575" w:rsidRDefault="008F6575" w:rsidP="008F6575">
      <w:pPr>
        <w:pStyle w:val="NoSpacing"/>
        <w:numPr>
          <w:ilvl w:val="0"/>
          <w:numId w:val="1"/>
        </w:numPr>
      </w:pPr>
      <w:r>
        <w:t>GA mutants – low sensitivity to GA</w:t>
      </w:r>
      <w:r w:rsidR="001B185E">
        <w:t>, reduced height genes</w:t>
      </w:r>
    </w:p>
    <w:p w:rsidR="001B185E" w:rsidRDefault="001B185E" w:rsidP="001B185E">
      <w:pPr>
        <w:pStyle w:val="NoSpacing"/>
        <w:numPr>
          <w:ilvl w:val="1"/>
          <w:numId w:val="1"/>
        </w:numPr>
      </w:pPr>
      <w:proofErr w:type="spellStart"/>
      <w:r>
        <w:t>Orthologous</w:t>
      </w:r>
      <w:proofErr w:type="spellEnd"/>
      <w:r>
        <w:t xml:space="preserve"> of Arab </w:t>
      </w:r>
      <w:proofErr w:type="spellStart"/>
      <w:r>
        <w:t>gai</w:t>
      </w:r>
      <w:proofErr w:type="spellEnd"/>
    </w:p>
    <w:p w:rsidR="001B185E" w:rsidRDefault="008C264E" w:rsidP="001B185E">
      <w:pPr>
        <w:pStyle w:val="NoSpacing"/>
        <w:numPr>
          <w:ilvl w:val="0"/>
          <w:numId w:val="1"/>
        </w:numPr>
      </w:pPr>
      <w:r>
        <w:t>A second green revolution is likely</w:t>
      </w:r>
    </w:p>
    <w:p w:rsidR="008C264E" w:rsidRDefault="008C264E" w:rsidP="008C264E">
      <w:pPr>
        <w:pStyle w:val="NoSpacing"/>
        <w:numPr>
          <w:ilvl w:val="1"/>
          <w:numId w:val="1"/>
        </w:numPr>
      </w:pPr>
      <w:r>
        <w:t>Molecular based revolution to increase crop nutritional value</w:t>
      </w:r>
    </w:p>
    <w:p w:rsidR="008C264E" w:rsidRDefault="008C264E" w:rsidP="008C264E">
      <w:pPr>
        <w:pStyle w:val="NoSpacing"/>
        <w:numPr>
          <w:ilvl w:val="1"/>
          <w:numId w:val="1"/>
        </w:numPr>
      </w:pPr>
      <w:r>
        <w:t>Golden rice – transgenic plant with high B-carotene in rice endosperm</w:t>
      </w:r>
    </w:p>
    <w:p w:rsidR="008F6575" w:rsidRDefault="008F6575" w:rsidP="008F6575">
      <w:pPr>
        <w:pStyle w:val="NoSpacing"/>
      </w:pPr>
      <w:r>
        <w:t>Golden Rice Invention</w:t>
      </w:r>
    </w:p>
    <w:p w:rsidR="008C264E" w:rsidRDefault="008C264E" w:rsidP="008C264E">
      <w:pPr>
        <w:pStyle w:val="NoSpacing"/>
        <w:numPr>
          <w:ilvl w:val="0"/>
          <w:numId w:val="1"/>
        </w:numPr>
      </w:pPr>
      <w:r>
        <w:t xml:space="preserve">Ingo </w:t>
      </w:r>
      <w:proofErr w:type="spellStart"/>
      <w:r>
        <w:t>Potrykus</w:t>
      </w:r>
      <w:proofErr w:type="spellEnd"/>
      <w:r>
        <w:t xml:space="preserve"> increased </w:t>
      </w:r>
      <w:proofErr w:type="spellStart"/>
      <w:r>
        <w:t>provitamin</w:t>
      </w:r>
      <w:proofErr w:type="spellEnd"/>
      <w:r>
        <w:t xml:space="preserve"> A (B-carotene) content in rice</w:t>
      </w:r>
    </w:p>
    <w:p w:rsidR="008C264E" w:rsidRDefault="008C264E" w:rsidP="008C264E">
      <w:pPr>
        <w:pStyle w:val="NoSpacing"/>
        <w:numPr>
          <w:ilvl w:val="0"/>
          <w:numId w:val="1"/>
        </w:numPr>
      </w:pPr>
      <w:r>
        <w:t>Millions of kids have Vitamin A deficiency and go blind</w:t>
      </w:r>
    </w:p>
    <w:p w:rsidR="008F6575" w:rsidRDefault="008F6575" w:rsidP="008F6575">
      <w:pPr>
        <w:pStyle w:val="NoSpacing"/>
      </w:pPr>
      <w:r>
        <w:t>B-carotene Biosynthesis Pathway</w:t>
      </w:r>
    </w:p>
    <w:p w:rsidR="004A2717" w:rsidRDefault="004A2717" w:rsidP="004A2717">
      <w:pPr>
        <w:pStyle w:val="NoSpacing"/>
        <w:numPr>
          <w:ilvl w:val="0"/>
          <w:numId w:val="1"/>
        </w:numPr>
      </w:pPr>
      <w:r>
        <w:t>GGDP</w:t>
      </w:r>
      <w:r>
        <w:sym w:font="Wingdings" w:char="F0E0"/>
      </w:r>
      <w:proofErr w:type="spellStart"/>
      <w:r>
        <w:t>Phytoene</w:t>
      </w:r>
      <w:proofErr w:type="spellEnd"/>
      <w:r>
        <w:sym w:font="Wingdings" w:char="F0E0"/>
      </w:r>
      <w:proofErr w:type="spellStart"/>
      <w:r>
        <w:t>Lycopene</w:t>
      </w:r>
      <w:proofErr w:type="spellEnd"/>
      <w:r>
        <w:sym w:font="Wingdings" w:char="F0E0"/>
      </w:r>
      <w:r>
        <w:t>B-carotene</w:t>
      </w:r>
    </w:p>
    <w:p w:rsidR="004A2717" w:rsidRDefault="004A2717" w:rsidP="004A2717">
      <w:pPr>
        <w:pStyle w:val="NoSpacing"/>
        <w:numPr>
          <w:ilvl w:val="0"/>
          <w:numId w:val="1"/>
        </w:numPr>
      </w:pPr>
      <w:r>
        <w:t xml:space="preserve">Enzymes are </w:t>
      </w:r>
      <w:proofErr w:type="spellStart"/>
      <w:r>
        <w:t>phytoene</w:t>
      </w:r>
      <w:proofErr w:type="spellEnd"/>
      <w:r>
        <w:t xml:space="preserve"> </w:t>
      </w:r>
      <w:proofErr w:type="spellStart"/>
      <w:r>
        <w:t>synthase</w:t>
      </w:r>
      <w:proofErr w:type="spellEnd"/>
      <w:r>
        <w:t xml:space="preserve"> (combines 2 chains to make 40 C chain), </w:t>
      </w:r>
      <w:proofErr w:type="spellStart"/>
      <w:r>
        <w:t>phytoene</w:t>
      </w:r>
      <w:proofErr w:type="spellEnd"/>
      <w:r>
        <w:t xml:space="preserve"> and carotene </w:t>
      </w:r>
      <w:proofErr w:type="spellStart"/>
      <w:r>
        <w:t>desaturases</w:t>
      </w:r>
      <w:proofErr w:type="spellEnd"/>
      <w:r>
        <w:t xml:space="preserve"> (adds double bonds), </w:t>
      </w:r>
      <w:proofErr w:type="spellStart"/>
      <w:r>
        <w:t>lycopene</w:t>
      </w:r>
      <w:proofErr w:type="spellEnd"/>
      <w:r>
        <w:t xml:space="preserve"> B-</w:t>
      </w:r>
      <w:proofErr w:type="spellStart"/>
      <w:r>
        <w:t>cyclase</w:t>
      </w:r>
      <w:proofErr w:type="spellEnd"/>
    </w:p>
    <w:p w:rsidR="004A2717" w:rsidRDefault="004A2717" w:rsidP="004A2717">
      <w:pPr>
        <w:pStyle w:val="NoSpacing"/>
        <w:numPr>
          <w:ilvl w:val="0"/>
          <w:numId w:val="1"/>
        </w:numPr>
      </w:pPr>
      <w:r>
        <w:t>Rice doesn’t contain any of these enzymes, but there is GGDP in the endosperm</w:t>
      </w:r>
    </w:p>
    <w:p w:rsidR="004A2717" w:rsidRDefault="004A2717" w:rsidP="004A2717">
      <w:pPr>
        <w:pStyle w:val="NoSpacing"/>
        <w:numPr>
          <w:ilvl w:val="1"/>
          <w:numId w:val="1"/>
        </w:numPr>
      </w:pPr>
      <w:r>
        <w:t>Introduce these enzymes to produce B-carotene, and must transfect them into endosperm</w:t>
      </w:r>
    </w:p>
    <w:p w:rsidR="008F6575" w:rsidRDefault="008F6575" w:rsidP="008F6575">
      <w:pPr>
        <w:pStyle w:val="NoSpacing"/>
      </w:pPr>
      <w:r>
        <w:t>Constructs for Golden Rice</w:t>
      </w:r>
    </w:p>
    <w:p w:rsidR="004A2717" w:rsidRDefault="004A2717" w:rsidP="004A2717">
      <w:pPr>
        <w:pStyle w:val="NoSpacing"/>
        <w:numPr>
          <w:ilvl w:val="0"/>
          <w:numId w:val="1"/>
        </w:numPr>
      </w:pPr>
      <w:r>
        <w:lastRenderedPageBreak/>
        <w:t xml:space="preserve">Insert </w:t>
      </w:r>
      <w:proofErr w:type="spellStart"/>
      <w:r>
        <w:t>transgenes</w:t>
      </w:r>
      <w:proofErr w:type="spellEnd"/>
      <w:r>
        <w:t xml:space="preserve"> and selectable marker considering endosperm-specific promoters and biosynthesis of plastids</w:t>
      </w:r>
    </w:p>
    <w:p w:rsidR="004A2717" w:rsidRDefault="004A2717" w:rsidP="004A2717">
      <w:pPr>
        <w:pStyle w:val="NoSpacing"/>
        <w:numPr>
          <w:ilvl w:val="0"/>
          <w:numId w:val="1"/>
        </w:numPr>
      </w:pPr>
      <w:r>
        <w:t>Gt1p used because we want tissue-specific promoter</w:t>
      </w:r>
    </w:p>
    <w:p w:rsidR="004A2717" w:rsidRDefault="004A2717" w:rsidP="004A2717">
      <w:pPr>
        <w:pStyle w:val="NoSpacing"/>
        <w:numPr>
          <w:ilvl w:val="0"/>
          <w:numId w:val="1"/>
        </w:numPr>
      </w:pPr>
      <w:r>
        <w:t xml:space="preserve">The 3 enzymes in step 2 of pathway can be replaced by 1 bacterial carotene </w:t>
      </w:r>
      <w:proofErr w:type="spellStart"/>
      <w:r>
        <w:t>desaturase</w:t>
      </w:r>
      <w:proofErr w:type="spellEnd"/>
      <w:r w:rsidR="00D93ACF">
        <w:t xml:space="preserve"> (crt1)</w:t>
      </w:r>
    </w:p>
    <w:p w:rsidR="003E7FDE" w:rsidRDefault="003E7FDE" w:rsidP="003E7FDE">
      <w:pPr>
        <w:pStyle w:val="NoSpacing"/>
        <w:numPr>
          <w:ilvl w:val="1"/>
          <w:numId w:val="1"/>
        </w:numPr>
      </w:pPr>
      <w:r>
        <w:t>This is 1 gene taking the place of 3 enzymes, so we need high level of production of it, so a chloroplast transit peptide was used (pigments associated with chloroplast)</w:t>
      </w:r>
    </w:p>
    <w:p w:rsidR="003E7FDE" w:rsidRDefault="003E7FDE" w:rsidP="003E7FDE">
      <w:pPr>
        <w:pStyle w:val="NoSpacing"/>
        <w:numPr>
          <w:ilvl w:val="1"/>
          <w:numId w:val="1"/>
        </w:numPr>
      </w:pPr>
      <w:proofErr w:type="spellStart"/>
      <w:r>
        <w:t>Ctp</w:t>
      </w:r>
      <w:proofErr w:type="spellEnd"/>
      <w:r>
        <w:t xml:space="preserve"> not used for the </w:t>
      </w:r>
      <w:proofErr w:type="spellStart"/>
      <w:r>
        <w:t>phytoene</w:t>
      </w:r>
      <w:proofErr w:type="spellEnd"/>
      <w:r>
        <w:t xml:space="preserve"> </w:t>
      </w:r>
      <w:proofErr w:type="spellStart"/>
      <w:r>
        <w:t>synthase</w:t>
      </w:r>
      <w:proofErr w:type="spellEnd"/>
      <w:r>
        <w:t xml:space="preserve"> because we got it from a daffodil, so it has plant properties that will deliver it to the right place</w:t>
      </w:r>
      <w:r w:rsidR="00D93ACF">
        <w:t xml:space="preserve"> (also </w:t>
      </w:r>
      <w:proofErr w:type="spellStart"/>
      <w:r w:rsidR="00D93ACF">
        <w:t>lcy</w:t>
      </w:r>
      <w:proofErr w:type="spellEnd"/>
      <w:r w:rsidR="00D93ACF">
        <w:t>)</w:t>
      </w:r>
    </w:p>
    <w:p w:rsidR="00D93ACF" w:rsidRDefault="00D93ACF" w:rsidP="00D93ACF">
      <w:pPr>
        <w:pStyle w:val="NoSpacing"/>
        <w:numPr>
          <w:ilvl w:val="0"/>
          <w:numId w:val="1"/>
        </w:numPr>
      </w:pPr>
      <w:r>
        <w:t xml:space="preserve">All of this construct worked, but level of </w:t>
      </w:r>
      <w:proofErr w:type="spellStart"/>
      <w:r>
        <w:t>provitamin</w:t>
      </w:r>
      <w:proofErr w:type="spellEnd"/>
      <w:r>
        <w:t xml:space="preserve"> A was relatively low, so they tried to increase it (1.6 to 37 micrograms)</w:t>
      </w:r>
    </w:p>
    <w:p w:rsidR="00D93ACF" w:rsidRDefault="00D93ACF" w:rsidP="00D93ACF">
      <w:pPr>
        <w:pStyle w:val="NoSpacing"/>
      </w:pPr>
      <w:r>
        <w:t>Golden Rice 2 Construct</w:t>
      </w:r>
    </w:p>
    <w:p w:rsidR="00D93ACF" w:rsidRDefault="00D93ACF" w:rsidP="00D93ACF">
      <w:pPr>
        <w:pStyle w:val="NoSpacing"/>
        <w:numPr>
          <w:ilvl w:val="0"/>
          <w:numId w:val="1"/>
        </w:numPr>
      </w:pPr>
      <w:proofErr w:type="spellStart"/>
      <w:r>
        <w:t>Lycopene</w:t>
      </w:r>
      <w:proofErr w:type="spellEnd"/>
      <w:r>
        <w:t xml:space="preserve"> B-</w:t>
      </w:r>
      <w:proofErr w:type="spellStart"/>
      <w:r>
        <w:t>cyclase</w:t>
      </w:r>
      <w:proofErr w:type="spellEnd"/>
      <w:r>
        <w:t xml:space="preserve"> not needed in construct</w:t>
      </w:r>
    </w:p>
    <w:p w:rsidR="00D93ACF" w:rsidRDefault="00D93ACF" w:rsidP="00D93ACF">
      <w:pPr>
        <w:pStyle w:val="NoSpacing"/>
        <w:numPr>
          <w:ilvl w:val="0"/>
          <w:numId w:val="1"/>
        </w:numPr>
      </w:pPr>
      <w:r>
        <w:t xml:space="preserve">Used </w:t>
      </w:r>
      <w:proofErr w:type="spellStart"/>
      <w:r>
        <w:t>ZmPSY</w:t>
      </w:r>
      <w:proofErr w:type="spellEnd"/>
      <w:r>
        <w:t xml:space="preserve"> (</w:t>
      </w:r>
      <w:proofErr w:type="spellStart"/>
      <w:r>
        <w:t>phytoene</w:t>
      </w:r>
      <w:proofErr w:type="spellEnd"/>
      <w:r>
        <w:t xml:space="preserve"> </w:t>
      </w:r>
      <w:proofErr w:type="spellStart"/>
      <w:r>
        <w:t>synthase</w:t>
      </w:r>
      <w:proofErr w:type="spellEnd"/>
      <w:r>
        <w:t>) instead from maize</w:t>
      </w:r>
      <w:r w:rsidR="00A83F76">
        <w:t xml:space="preserve"> which was more efficient</w:t>
      </w:r>
    </w:p>
    <w:p w:rsidR="00A83F76" w:rsidRDefault="00A83F76" w:rsidP="00D93ACF">
      <w:pPr>
        <w:pStyle w:val="NoSpacing"/>
        <w:numPr>
          <w:ilvl w:val="0"/>
          <w:numId w:val="1"/>
        </w:numPr>
      </w:pPr>
      <w:r>
        <w:t>Used different plant selectable marker (</w:t>
      </w:r>
      <w:proofErr w:type="spellStart"/>
      <w:r>
        <w:t>phosphomannose</w:t>
      </w:r>
      <w:proofErr w:type="spellEnd"/>
      <w:r>
        <w:t xml:space="preserve"> </w:t>
      </w:r>
      <w:proofErr w:type="spellStart"/>
      <w:r>
        <w:t>isomerase</w:t>
      </w:r>
      <w:proofErr w:type="spellEnd"/>
      <w:r>
        <w:t xml:space="preserve"> instead of </w:t>
      </w:r>
      <w:proofErr w:type="spellStart"/>
      <w:r>
        <w:t>hygromycin</w:t>
      </w:r>
      <w:proofErr w:type="spellEnd"/>
      <w:r>
        <w:t>)</w:t>
      </w:r>
    </w:p>
    <w:p w:rsidR="00A83F76" w:rsidRDefault="00486A1A" w:rsidP="00A83F76">
      <w:pPr>
        <w:pStyle w:val="NoSpacing"/>
        <w:numPr>
          <w:ilvl w:val="0"/>
          <w:numId w:val="1"/>
        </w:numPr>
      </w:pPr>
      <w:r>
        <w:t>Ubi1p used, which is from maize instead of virus</w:t>
      </w:r>
    </w:p>
    <w:p w:rsidR="008F6575" w:rsidRDefault="008F6575" w:rsidP="008F6575">
      <w:pPr>
        <w:pStyle w:val="NoSpacing"/>
      </w:pPr>
      <w:r>
        <w:t>Golden Rice Results</w:t>
      </w:r>
    </w:p>
    <w:p w:rsidR="00B03E5A" w:rsidRDefault="00B03E5A" w:rsidP="00B03E5A">
      <w:pPr>
        <w:pStyle w:val="NoSpacing"/>
        <w:numPr>
          <w:ilvl w:val="0"/>
          <w:numId w:val="1"/>
        </w:numPr>
      </w:pPr>
      <w:r>
        <w:t>Could cover 20% of daily vitamin A</w:t>
      </w:r>
    </w:p>
    <w:p w:rsidR="00B03E5A" w:rsidRDefault="00B03E5A" w:rsidP="00B03E5A">
      <w:pPr>
        <w:pStyle w:val="NoSpacing"/>
        <w:numPr>
          <w:ilvl w:val="0"/>
          <w:numId w:val="1"/>
        </w:numPr>
      </w:pPr>
      <w:r>
        <w:t>Not used because of: IPR laws about transfer technology, anti-GM opposition</w:t>
      </w:r>
    </w:p>
    <w:p w:rsidR="008F6575" w:rsidRDefault="008F6575" w:rsidP="008F6575">
      <w:pPr>
        <w:pStyle w:val="NoSpacing"/>
      </w:pPr>
      <w:r>
        <w:t>Other Strategies to Improve Crops</w:t>
      </w:r>
    </w:p>
    <w:p w:rsidR="00D04E0A" w:rsidRDefault="00D04E0A" w:rsidP="00D04E0A">
      <w:pPr>
        <w:pStyle w:val="NoSpacing"/>
        <w:numPr>
          <w:ilvl w:val="0"/>
          <w:numId w:val="1"/>
        </w:numPr>
      </w:pPr>
      <w:r>
        <w:t>Nutritional quality – engineer plants to make more essential amino acids because humans only make 10 out of 20</w:t>
      </w:r>
    </w:p>
    <w:p w:rsidR="00D04E0A" w:rsidRDefault="00D04E0A" w:rsidP="00D04E0A">
      <w:pPr>
        <w:pStyle w:val="NoSpacing"/>
        <w:numPr>
          <w:ilvl w:val="1"/>
          <w:numId w:val="1"/>
        </w:numPr>
      </w:pPr>
      <w:r>
        <w:t xml:space="preserve">Low level of lysine in cereals, low level of S-containing </w:t>
      </w:r>
      <w:proofErr w:type="spellStart"/>
      <w:r>
        <w:t>aa</w:t>
      </w:r>
      <w:proofErr w:type="spellEnd"/>
      <w:r>
        <w:t xml:space="preserve"> (Met, </w:t>
      </w:r>
      <w:proofErr w:type="spellStart"/>
      <w:r>
        <w:t>Cys</w:t>
      </w:r>
      <w:proofErr w:type="spellEnd"/>
      <w:r>
        <w:t>) in legumes</w:t>
      </w:r>
    </w:p>
    <w:p w:rsidR="00D04E0A" w:rsidRDefault="00D04E0A" w:rsidP="00D04E0A">
      <w:pPr>
        <w:pStyle w:val="NoSpacing"/>
        <w:numPr>
          <w:ilvl w:val="0"/>
          <w:numId w:val="1"/>
        </w:numPr>
      </w:pPr>
      <w:r>
        <w:t xml:space="preserve">Crop yield – enhance dark reactions of photosynthesis (efficiency of </w:t>
      </w:r>
      <w:proofErr w:type="spellStart"/>
      <w:r>
        <w:t>Rubisco</w:t>
      </w:r>
      <w:proofErr w:type="spellEnd"/>
      <w:r>
        <w:t xml:space="preserve"> through C4 rice project)</w:t>
      </w:r>
    </w:p>
    <w:p w:rsidR="00D04E0A" w:rsidRDefault="00D04E0A" w:rsidP="00D04E0A">
      <w:pPr>
        <w:pStyle w:val="NoSpacing"/>
        <w:numPr>
          <w:ilvl w:val="1"/>
          <w:numId w:val="1"/>
        </w:numPr>
      </w:pPr>
      <w:r>
        <w:t>Generate rice that fixes carbon using C4 carbon fixation cycle, which is more efficient</w:t>
      </w:r>
    </w:p>
    <w:p w:rsidR="008F6575" w:rsidRDefault="008F6575" w:rsidP="008F6575">
      <w:pPr>
        <w:pStyle w:val="NoSpacing"/>
      </w:pPr>
      <w:r>
        <w:t>C3 Plants: rice, wheat, oats, soybean</w:t>
      </w:r>
    </w:p>
    <w:p w:rsidR="00D04E0A" w:rsidRDefault="00D04E0A" w:rsidP="00D04E0A">
      <w:pPr>
        <w:pStyle w:val="NoSpacing"/>
        <w:numPr>
          <w:ilvl w:val="0"/>
          <w:numId w:val="1"/>
        </w:numPr>
      </w:pPr>
      <w:proofErr w:type="spellStart"/>
      <w:r>
        <w:t>Mesophyll</w:t>
      </w:r>
      <w:proofErr w:type="spellEnd"/>
      <w:r>
        <w:t xml:space="preserve"> cells run photosynthesis</w:t>
      </w:r>
    </w:p>
    <w:p w:rsidR="00D04E0A" w:rsidRDefault="00D04E0A" w:rsidP="00D04E0A">
      <w:pPr>
        <w:pStyle w:val="NoSpacing"/>
        <w:numPr>
          <w:ilvl w:val="0"/>
          <w:numId w:val="1"/>
        </w:numPr>
      </w:pPr>
      <w:r>
        <w:t xml:space="preserve">CO2 fixed directly in Calvin cycle through </w:t>
      </w:r>
      <w:proofErr w:type="spellStart"/>
      <w:r>
        <w:t>Rubisco</w:t>
      </w:r>
      <w:proofErr w:type="spellEnd"/>
    </w:p>
    <w:p w:rsidR="00A268E9" w:rsidRDefault="00A268E9" w:rsidP="00A268E9">
      <w:pPr>
        <w:pStyle w:val="NoSpacing"/>
        <w:numPr>
          <w:ilvl w:val="0"/>
          <w:numId w:val="1"/>
        </w:numPr>
      </w:pPr>
      <w:r>
        <w:t xml:space="preserve">Not efficient for dark reactions because CO2 is limited in diffusion, so </w:t>
      </w:r>
      <w:proofErr w:type="spellStart"/>
      <w:r>
        <w:t>Rubisco</w:t>
      </w:r>
      <w:proofErr w:type="spellEnd"/>
      <w:r>
        <w:t xml:space="preserve"> uses O2 and it is not efficient</w:t>
      </w:r>
    </w:p>
    <w:p w:rsidR="008F6575" w:rsidRDefault="008F6575" w:rsidP="008F6575">
      <w:pPr>
        <w:pStyle w:val="NoSpacing"/>
      </w:pPr>
      <w:r>
        <w:t>C4 Plants: maize, sugar cane</w:t>
      </w:r>
    </w:p>
    <w:p w:rsidR="00A268E9" w:rsidRDefault="00A268E9" w:rsidP="00A268E9">
      <w:pPr>
        <w:pStyle w:val="NoSpacing"/>
        <w:numPr>
          <w:ilvl w:val="0"/>
          <w:numId w:val="1"/>
        </w:numPr>
      </w:pPr>
      <w:r>
        <w:t>Two different type of tissues for separate dark and light</w:t>
      </w:r>
    </w:p>
    <w:p w:rsidR="00A268E9" w:rsidRDefault="00A268E9" w:rsidP="00A268E9">
      <w:pPr>
        <w:pStyle w:val="NoSpacing"/>
        <w:numPr>
          <w:ilvl w:val="0"/>
          <w:numId w:val="1"/>
        </w:numPr>
      </w:pPr>
      <w:r>
        <w:t xml:space="preserve">CO2 first fixed in </w:t>
      </w:r>
      <w:proofErr w:type="spellStart"/>
      <w:r>
        <w:t>mesophyll</w:t>
      </w:r>
      <w:proofErr w:type="spellEnd"/>
      <w:r>
        <w:t xml:space="preserve"> cells by PEPC and will form C4 acids</w:t>
      </w:r>
    </w:p>
    <w:p w:rsidR="00A268E9" w:rsidRDefault="00A268E9" w:rsidP="00A268E9">
      <w:pPr>
        <w:pStyle w:val="NoSpacing"/>
        <w:numPr>
          <w:ilvl w:val="0"/>
          <w:numId w:val="1"/>
        </w:numPr>
      </w:pPr>
      <w:r>
        <w:t>This molecule will diffuse into bundle-sheath cell and release CO2 inside, so it is more efficient</w:t>
      </w:r>
    </w:p>
    <w:p w:rsidR="008F6575" w:rsidRDefault="008F6575" w:rsidP="008F6575">
      <w:pPr>
        <w:pStyle w:val="NoSpacing"/>
      </w:pPr>
      <w:r>
        <w:t>C4 Rice Project</w:t>
      </w:r>
    </w:p>
    <w:p w:rsidR="00A268E9" w:rsidRDefault="00BD118E" w:rsidP="00BD118E">
      <w:pPr>
        <w:pStyle w:val="NoSpacing"/>
        <w:numPr>
          <w:ilvl w:val="0"/>
          <w:numId w:val="1"/>
        </w:numPr>
      </w:pPr>
      <w:r>
        <w:t>Transfer PEPC gene into rice to perform better and gain more biomass through C4 cycle</w:t>
      </w:r>
    </w:p>
    <w:p w:rsidR="00BD118E" w:rsidRDefault="00BD118E" w:rsidP="00BD118E">
      <w:pPr>
        <w:pStyle w:val="NoSpacing"/>
        <w:numPr>
          <w:ilvl w:val="0"/>
          <w:numId w:val="1"/>
        </w:numPr>
      </w:pPr>
      <w:r>
        <w:t xml:space="preserve">Drawback because it may interfere with C3 substrate and prevent </w:t>
      </w:r>
      <w:proofErr w:type="spellStart"/>
      <w:r>
        <w:t>carbs</w:t>
      </w:r>
      <w:proofErr w:type="spellEnd"/>
      <w:r>
        <w:t xml:space="preserve"> from being made</w:t>
      </w:r>
    </w:p>
    <w:p w:rsidR="00EE137F" w:rsidRDefault="00EE137F" w:rsidP="00EE137F">
      <w:pPr>
        <w:pStyle w:val="NoSpacing"/>
      </w:pPr>
    </w:p>
    <w:p w:rsidR="0012360A" w:rsidRDefault="0012360A" w:rsidP="003C03E8">
      <w:pPr>
        <w:pStyle w:val="NoSpacing"/>
      </w:pPr>
    </w:p>
    <w:p w:rsidR="00777E53" w:rsidRDefault="00777E53" w:rsidP="00D30B2A">
      <w:pPr>
        <w:pStyle w:val="NoSpacing"/>
      </w:pPr>
    </w:p>
    <w:sectPr w:rsidR="00777E53" w:rsidSect="005F038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7F32BF"/>
    <w:multiLevelType w:val="hybridMultilevel"/>
    <w:tmpl w:val="7CF0A3D4"/>
    <w:lvl w:ilvl="0" w:tplc="B1988FB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5D7E7E"/>
    <w:rsid w:val="000273CF"/>
    <w:rsid w:val="00030560"/>
    <w:rsid w:val="00060C41"/>
    <w:rsid w:val="000730D0"/>
    <w:rsid w:val="00077481"/>
    <w:rsid w:val="00080238"/>
    <w:rsid w:val="00084655"/>
    <w:rsid w:val="000C01A2"/>
    <w:rsid w:val="00107475"/>
    <w:rsid w:val="0012360A"/>
    <w:rsid w:val="00154AC9"/>
    <w:rsid w:val="00190DCB"/>
    <w:rsid w:val="001A6DA8"/>
    <w:rsid w:val="001B13E2"/>
    <w:rsid w:val="001B185E"/>
    <w:rsid w:val="001F0BEA"/>
    <w:rsid w:val="001F2F7B"/>
    <w:rsid w:val="00283A71"/>
    <w:rsid w:val="00283EAD"/>
    <w:rsid w:val="0029646E"/>
    <w:rsid w:val="002E581B"/>
    <w:rsid w:val="002F75BA"/>
    <w:rsid w:val="0031601E"/>
    <w:rsid w:val="00323C37"/>
    <w:rsid w:val="00327B3C"/>
    <w:rsid w:val="00333C8A"/>
    <w:rsid w:val="0034234D"/>
    <w:rsid w:val="00344669"/>
    <w:rsid w:val="00355AFC"/>
    <w:rsid w:val="00371780"/>
    <w:rsid w:val="00376FA1"/>
    <w:rsid w:val="003869EA"/>
    <w:rsid w:val="003B714C"/>
    <w:rsid w:val="003C03E8"/>
    <w:rsid w:val="003C34D7"/>
    <w:rsid w:val="003C611A"/>
    <w:rsid w:val="003E7FDE"/>
    <w:rsid w:val="00422CB7"/>
    <w:rsid w:val="004675E9"/>
    <w:rsid w:val="004712FE"/>
    <w:rsid w:val="004809ED"/>
    <w:rsid w:val="004822D8"/>
    <w:rsid w:val="00483664"/>
    <w:rsid w:val="00486A1A"/>
    <w:rsid w:val="004A2717"/>
    <w:rsid w:val="004C7AE6"/>
    <w:rsid w:val="004D53EB"/>
    <w:rsid w:val="004E74C0"/>
    <w:rsid w:val="005119CB"/>
    <w:rsid w:val="005221D4"/>
    <w:rsid w:val="00571CEE"/>
    <w:rsid w:val="0057617B"/>
    <w:rsid w:val="005A7846"/>
    <w:rsid w:val="005D7E7E"/>
    <w:rsid w:val="005E0FAA"/>
    <w:rsid w:val="005E6376"/>
    <w:rsid w:val="005F038D"/>
    <w:rsid w:val="006555DE"/>
    <w:rsid w:val="006610B0"/>
    <w:rsid w:val="00690A96"/>
    <w:rsid w:val="006C7C24"/>
    <w:rsid w:val="006D3198"/>
    <w:rsid w:val="007064D4"/>
    <w:rsid w:val="00762BC5"/>
    <w:rsid w:val="00777E53"/>
    <w:rsid w:val="00794CDE"/>
    <w:rsid w:val="007A099A"/>
    <w:rsid w:val="007B09DD"/>
    <w:rsid w:val="007B63E4"/>
    <w:rsid w:val="007C0D48"/>
    <w:rsid w:val="007E2082"/>
    <w:rsid w:val="007E6137"/>
    <w:rsid w:val="008169DF"/>
    <w:rsid w:val="008409B5"/>
    <w:rsid w:val="008455C6"/>
    <w:rsid w:val="008502CA"/>
    <w:rsid w:val="008569E9"/>
    <w:rsid w:val="00866E42"/>
    <w:rsid w:val="008719C6"/>
    <w:rsid w:val="00894BF7"/>
    <w:rsid w:val="008A647E"/>
    <w:rsid w:val="008A7BAE"/>
    <w:rsid w:val="008B229A"/>
    <w:rsid w:val="008B5024"/>
    <w:rsid w:val="008C264E"/>
    <w:rsid w:val="008C4245"/>
    <w:rsid w:val="008D5215"/>
    <w:rsid w:val="008E25E4"/>
    <w:rsid w:val="008E348A"/>
    <w:rsid w:val="008F6575"/>
    <w:rsid w:val="00903023"/>
    <w:rsid w:val="00924673"/>
    <w:rsid w:val="00931DEE"/>
    <w:rsid w:val="00933D1F"/>
    <w:rsid w:val="00940649"/>
    <w:rsid w:val="00955642"/>
    <w:rsid w:val="00956A19"/>
    <w:rsid w:val="00984328"/>
    <w:rsid w:val="009A6504"/>
    <w:rsid w:val="009F2E24"/>
    <w:rsid w:val="00A03BDA"/>
    <w:rsid w:val="00A13E4C"/>
    <w:rsid w:val="00A268E9"/>
    <w:rsid w:val="00A32CD1"/>
    <w:rsid w:val="00A73F68"/>
    <w:rsid w:val="00A83F76"/>
    <w:rsid w:val="00AC044C"/>
    <w:rsid w:val="00AC0F15"/>
    <w:rsid w:val="00AD3591"/>
    <w:rsid w:val="00AE0BF0"/>
    <w:rsid w:val="00AE5B9C"/>
    <w:rsid w:val="00AF1C73"/>
    <w:rsid w:val="00B03E5A"/>
    <w:rsid w:val="00B32C60"/>
    <w:rsid w:val="00B43910"/>
    <w:rsid w:val="00B44F7A"/>
    <w:rsid w:val="00B7438A"/>
    <w:rsid w:val="00B74E5E"/>
    <w:rsid w:val="00B75754"/>
    <w:rsid w:val="00B82021"/>
    <w:rsid w:val="00BB012D"/>
    <w:rsid w:val="00BD118E"/>
    <w:rsid w:val="00C20F86"/>
    <w:rsid w:val="00C33C86"/>
    <w:rsid w:val="00C36805"/>
    <w:rsid w:val="00C469AF"/>
    <w:rsid w:val="00C50FA9"/>
    <w:rsid w:val="00C86793"/>
    <w:rsid w:val="00C91BE0"/>
    <w:rsid w:val="00C9510C"/>
    <w:rsid w:val="00CA309D"/>
    <w:rsid w:val="00CD3D91"/>
    <w:rsid w:val="00CD7A04"/>
    <w:rsid w:val="00D04E0A"/>
    <w:rsid w:val="00D27559"/>
    <w:rsid w:val="00D30B2A"/>
    <w:rsid w:val="00D359EC"/>
    <w:rsid w:val="00D37E09"/>
    <w:rsid w:val="00D723AC"/>
    <w:rsid w:val="00D73B82"/>
    <w:rsid w:val="00D80166"/>
    <w:rsid w:val="00D9194E"/>
    <w:rsid w:val="00D93ACF"/>
    <w:rsid w:val="00D95DED"/>
    <w:rsid w:val="00DA3C98"/>
    <w:rsid w:val="00DA4700"/>
    <w:rsid w:val="00DD34B6"/>
    <w:rsid w:val="00DF5F6C"/>
    <w:rsid w:val="00E01141"/>
    <w:rsid w:val="00E0196F"/>
    <w:rsid w:val="00E03F3D"/>
    <w:rsid w:val="00E1764E"/>
    <w:rsid w:val="00E413C7"/>
    <w:rsid w:val="00E4299B"/>
    <w:rsid w:val="00E517C7"/>
    <w:rsid w:val="00E73044"/>
    <w:rsid w:val="00E863EA"/>
    <w:rsid w:val="00E93741"/>
    <w:rsid w:val="00EB4ECD"/>
    <w:rsid w:val="00EE137F"/>
    <w:rsid w:val="00EE26A0"/>
    <w:rsid w:val="00EF15D3"/>
    <w:rsid w:val="00F24E98"/>
    <w:rsid w:val="00F41F39"/>
    <w:rsid w:val="00F67807"/>
    <w:rsid w:val="00F80778"/>
    <w:rsid w:val="00F90843"/>
    <w:rsid w:val="00F9140F"/>
    <w:rsid w:val="00FA22E3"/>
    <w:rsid w:val="00FC6F24"/>
    <w:rsid w:val="00FD6E4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3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D7E7E"/>
    <w:pPr>
      <w:spacing w:after="0" w:line="240" w:lineRule="auto"/>
    </w:pPr>
  </w:style>
  <w:style w:type="paragraph" w:styleId="BalloonText">
    <w:name w:val="Balloon Text"/>
    <w:basedOn w:val="Normal"/>
    <w:link w:val="BalloonTextChar"/>
    <w:uiPriority w:val="99"/>
    <w:semiHidden/>
    <w:unhideWhenUsed/>
    <w:rsid w:val="00E730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04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7902</Words>
  <Characters>45042</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52839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Madeline</cp:lastModifiedBy>
  <cp:revision>2</cp:revision>
  <dcterms:created xsi:type="dcterms:W3CDTF">2012-03-12T16:35:00Z</dcterms:created>
  <dcterms:modified xsi:type="dcterms:W3CDTF">2012-03-12T16:35:00Z</dcterms:modified>
</cp:coreProperties>
</file>