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34F7" w:rsidRPr="003C49A9" w:rsidRDefault="003C49A9">
      <w:pPr>
        <w:rPr>
          <w:b/>
          <w:u w:val="single"/>
        </w:rPr>
      </w:pPr>
      <w:r w:rsidRPr="003C49A9">
        <w:rPr>
          <w:b/>
          <w:u w:val="single"/>
        </w:rPr>
        <w:t xml:space="preserve">Review Topics for </w:t>
      </w:r>
      <w:r w:rsidR="00606417">
        <w:rPr>
          <w:b/>
          <w:u w:val="single"/>
        </w:rPr>
        <w:t xml:space="preserve">Final Exam, </w:t>
      </w:r>
      <w:proofErr w:type="spellStart"/>
      <w:r w:rsidR="00606417">
        <w:rPr>
          <w:b/>
          <w:u w:val="single"/>
        </w:rPr>
        <w:t>Soci</w:t>
      </w:r>
      <w:proofErr w:type="spellEnd"/>
      <w:r w:rsidR="00606417">
        <w:rPr>
          <w:b/>
          <w:u w:val="single"/>
        </w:rPr>
        <w:t xml:space="preserve"> 310 </w:t>
      </w:r>
      <w:r w:rsidR="00464347">
        <w:rPr>
          <w:b/>
          <w:u w:val="single"/>
        </w:rPr>
        <w:t xml:space="preserve"> </w:t>
      </w:r>
    </w:p>
    <w:p w:rsidR="003C49A9" w:rsidRDefault="003C49A9"/>
    <w:p w:rsidR="006F2112" w:rsidRPr="006F652F" w:rsidRDefault="006F2112" w:rsidP="006F2112">
      <w:pPr>
        <w:rPr>
          <w:u w:val="single"/>
        </w:rPr>
      </w:pPr>
      <w:r w:rsidRPr="006F652F">
        <w:rPr>
          <w:u w:val="single"/>
        </w:rPr>
        <w:t xml:space="preserve">Exam will have </w:t>
      </w:r>
      <w:r>
        <w:rPr>
          <w:u w:val="single"/>
        </w:rPr>
        <w:t xml:space="preserve">two </w:t>
      </w:r>
      <w:r w:rsidRPr="006F652F">
        <w:rPr>
          <w:u w:val="single"/>
        </w:rPr>
        <w:t>components:</w:t>
      </w:r>
    </w:p>
    <w:p w:rsidR="006F2112" w:rsidRDefault="006F2112" w:rsidP="006F2112">
      <w:pPr>
        <w:numPr>
          <w:ilvl w:val="0"/>
          <w:numId w:val="1"/>
        </w:numPr>
      </w:pPr>
      <w:r>
        <w:t xml:space="preserve">true/false questions and multiple choice (on </w:t>
      </w:r>
      <w:r w:rsidR="008315DF">
        <w:t xml:space="preserve">surveys, PO and ethnography, qualitative </w:t>
      </w:r>
      <w:r w:rsidR="00C63D73">
        <w:t>a</w:t>
      </w:r>
      <w:r w:rsidR="008C20CD">
        <w:t xml:space="preserve">nd quantitative interviews, </w:t>
      </w:r>
      <w:r w:rsidR="008315DF">
        <w:t>experiments, secondary data, qualitative and quantitative analysis</w:t>
      </w:r>
      <w:r w:rsidR="00C63D73">
        <w:t>, other types of data collection</w:t>
      </w:r>
      <w:r w:rsidR="00606417">
        <w:t>:</w:t>
      </w:r>
      <w:r w:rsidR="00C63D73">
        <w:t xml:space="preserve">  secondary research, internet research, content analysis etc. </w:t>
      </w:r>
      <w:r>
        <w:t>)</w:t>
      </w:r>
    </w:p>
    <w:p w:rsidR="006F2112" w:rsidRDefault="006F2112" w:rsidP="006F2112">
      <w:pPr>
        <w:numPr>
          <w:ilvl w:val="0"/>
          <w:numId w:val="1"/>
        </w:numPr>
      </w:pPr>
      <w:proofErr w:type="gramStart"/>
      <w:r>
        <w:t>short</w:t>
      </w:r>
      <w:proofErr w:type="gramEnd"/>
      <w:r>
        <w:t xml:space="preserve"> answer questions </w:t>
      </w:r>
      <w:r w:rsidRPr="00C63D73">
        <w:t>(</w:t>
      </w:r>
      <w:r w:rsidR="008315DF" w:rsidRPr="00C63D73">
        <w:t xml:space="preserve">advantages and </w:t>
      </w:r>
      <w:r w:rsidR="00C63D73" w:rsidRPr="00C63D73">
        <w:t>d</w:t>
      </w:r>
      <w:r w:rsidR="008315DF" w:rsidRPr="00C63D73">
        <w:t>isadvantages of vario</w:t>
      </w:r>
      <w:r w:rsidR="00C63D73" w:rsidRPr="00C63D73">
        <w:t>u</w:t>
      </w:r>
      <w:r w:rsidR="008315DF" w:rsidRPr="00C63D73">
        <w:t>s types of surveys</w:t>
      </w:r>
      <w:r w:rsidR="00C63D73" w:rsidRPr="00C63D73">
        <w:t>—face-to face, self-completion, and on-line.  Advantages and disadvantages of ethnography and PO, of quantitative and in-depth</w:t>
      </w:r>
      <w:r w:rsidR="00C63D73">
        <w:t xml:space="preserve"> interviews). </w:t>
      </w:r>
    </w:p>
    <w:p w:rsidR="006F2112" w:rsidRDefault="006F2112" w:rsidP="006F2112"/>
    <w:p w:rsidR="006F2112" w:rsidRPr="00C30F8C" w:rsidRDefault="006F2112" w:rsidP="006F2112">
      <w:pPr>
        <w:rPr>
          <w:u w:val="single"/>
        </w:rPr>
      </w:pPr>
      <w:r w:rsidRPr="00C30F8C">
        <w:rPr>
          <w:u w:val="single"/>
        </w:rPr>
        <w:t>To cover:</w:t>
      </w:r>
    </w:p>
    <w:p w:rsidR="002A50D3" w:rsidRDefault="000948B7" w:rsidP="006F2112">
      <w:pPr>
        <w:numPr>
          <w:ilvl w:val="0"/>
          <w:numId w:val="1"/>
        </w:numPr>
      </w:pPr>
      <w:r w:rsidRPr="000948B7">
        <w:rPr>
          <w:b/>
        </w:rPr>
        <w:t>OLD edition, 3</w:t>
      </w:r>
      <w:r w:rsidRPr="000948B7">
        <w:rPr>
          <w:b/>
          <w:vertAlign w:val="superscript"/>
        </w:rPr>
        <w:t>rd</w:t>
      </w:r>
      <w:r w:rsidRPr="000948B7">
        <w:rPr>
          <w:b/>
        </w:rPr>
        <w:t>:</w:t>
      </w:r>
      <w:r>
        <w:t xml:space="preserve"> </w:t>
      </w:r>
      <w:r w:rsidR="006F2112">
        <w:t xml:space="preserve">chapters </w:t>
      </w:r>
      <w:r>
        <w:t>4-5</w:t>
      </w:r>
      <w:r w:rsidR="002A50D3">
        <w:t xml:space="preserve"> detailed, ch.2 for experiment (briefly), reference to </w:t>
      </w:r>
      <w:proofErr w:type="spellStart"/>
      <w:r w:rsidR="002A50D3">
        <w:t>ch.</w:t>
      </w:r>
      <w:proofErr w:type="spellEnd"/>
      <w:r w:rsidR="002A50D3">
        <w:t xml:space="preserve"> </w:t>
      </w:r>
      <w:r>
        <w:t>3</w:t>
      </w:r>
      <w:r w:rsidR="002A50D3">
        <w:t xml:space="preserve"> nature of qua</w:t>
      </w:r>
      <w:r>
        <w:t>nti</w:t>
      </w:r>
      <w:r w:rsidR="002A50D3">
        <w:t xml:space="preserve">tative research, </w:t>
      </w:r>
      <w:r>
        <w:t xml:space="preserve">reference to </w:t>
      </w:r>
      <w:r w:rsidR="002A50D3">
        <w:t>ch.</w:t>
      </w:r>
      <w:r>
        <w:t>8</w:t>
      </w:r>
      <w:r w:rsidR="002A50D3">
        <w:t xml:space="preserve"> nature of qualitative (background)</w:t>
      </w:r>
      <w:r>
        <w:t xml:space="preserve">, </w:t>
      </w:r>
      <w:r w:rsidR="002A50D3">
        <w:t>Crs.</w:t>
      </w:r>
      <w:r>
        <w:t>9-10</w:t>
      </w:r>
      <w:r w:rsidR="002A50D3">
        <w:t xml:space="preserve"> detailed, ch.15 detailed, </w:t>
      </w:r>
      <w:proofErr w:type="spellStart"/>
      <w:r w:rsidR="002A50D3">
        <w:t>chrs</w:t>
      </w:r>
      <w:proofErr w:type="spellEnd"/>
      <w:r w:rsidR="002A50D3">
        <w:t xml:space="preserve"> 13-14 briefly.</w:t>
      </w:r>
      <w:r w:rsidR="00B540F1">
        <w:t xml:space="preserve"> Ch.16 for a very general idea on content analysis. </w:t>
      </w:r>
    </w:p>
    <w:p w:rsidR="000948B7" w:rsidRDefault="000948B7" w:rsidP="000948B7">
      <w:pPr>
        <w:ind w:left="720"/>
      </w:pPr>
    </w:p>
    <w:p w:rsidR="00B540F1" w:rsidRDefault="000948B7" w:rsidP="00B540F1">
      <w:pPr>
        <w:numPr>
          <w:ilvl w:val="0"/>
          <w:numId w:val="1"/>
        </w:numPr>
      </w:pPr>
      <w:r>
        <w:rPr>
          <w:b/>
        </w:rPr>
        <w:t>NEW</w:t>
      </w:r>
      <w:r w:rsidRPr="000948B7">
        <w:rPr>
          <w:b/>
        </w:rPr>
        <w:t xml:space="preserve"> edition, </w:t>
      </w:r>
      <w:r>
        <w:rPr>
          <w:b/>
        </w:rPr>
        <w:t>4</w:t>
      </w:r>
      <w:r w:rsidRPr="000948B7">
        <w:rPr>
          <w:b/>
          <w:vertAlign w:val="superscript"/>
        </w:rPr>
        <w:t>th</w:t>
      </w:r>
      <w:r>
        <w:rPr>
          <w:b/>
        </w:rPr>
        <w:t xml:space="preserve">: </w:t>
      </w:r>
      <w:r>
        <w:t xml:space="preserve"> chapters </w:t>
      </w:r>
      <w:r>
        <w:t>5-6</w:t>
      </w:r>
      <w:r>
        <w:t xml:space="preserve"> detailed, ch.2 for experiment (briefly), reference to </w:t>
      </w:r>
      <w:proofErr w:type="spellStart"/>
      <w:r>
        <w:t>ch.</w:t>
      </w:r>
      <w:proofErr w:type="spellEnd"/>
      <w:r>
        <w:t xml:space="preserve"> </w:t>
      </w:r>
      <w:r>
        <w:t>4</w:t>
      </w:r>
      <w:r>
        <w:t xml:space="preserve"> nature of quantitative research, reference to ch.</w:t>
      </w:r>
      <w:r>
        <w:t>9</w:t>
      </w:r>
      <w:r>
        <w:t xml:space="preserve"> nature of qualitative (background), Crs.</w:t>
      </w:r>
      <w:r>
        <w:t>10-11</w:t>
      </w:r>
      <w:r>
        <w:t xml:space="preserve"> detailed, ch.15 detailed, </w:t>
      </w:r>
      <w:proofErr w:type="spellStart"/>
      <w:r>
        <w:t>chrs</w:t>
      </w:r>
      <w:proofErr w:type="spellEnd"/>
      <w:r>
        <w:t xml:space="preserve"> 13-14 briefly.</w:t>
      </w:r>
      <w:r w:rsidR="00B540F1">
        <w:t xml:space="preserve"> </w:t>
      </w:r>
      <w:r w:rsidR="00B540F1">
        <w:t xml:space="preserve">Ch.16 for a very general idea on content analysis. </w:t>
      </w:r>
    </w:p>
    <w:p w:rsidR="000948B7" w:rsidRDefault="000948B7" w:rsidP="000948B7">
      <w:pPr>
        <w:numPr>
          <w:ilvl w:val="0"/>
          <w:numId w:val="1"/>
        </w:numPr>
      </w:pPr>
    </w:p>
    <w:p w:rsidR="002A50D3" w:rsidRDefault="002A50D3" w:rsidP="002A50D3">
      <w:pPr>
        <w:ind w:left="720"/>
      </w:pPr>
    </w:p>
    <w:p w:rsidR="006F2112" w:rsidRDefault="006F2112" w:rsidP="006F2112">
      <w:pPr>
        <w:numPr>
          <w:ilvl w:val="0"/>
          <w:numId w:val="1"/>
        </w:numPr>
      </w:pPr>
      <w:proofErr w:type="spellStart"/>
      <w:r>
        <w:t>classnotes</w:t>
      </w:r>
      <w:proofErr w:type="spellEnd"/>
      <w:r>
        <w:t xml:space="preserve"> 7 to 13, including</w:t>
      </w:r>
    </w:p>
    <w:p w:rsidR="005D7202" w:rsidRDefault="006F2112" w:rsidP="006F2112">
      <w:pPr>
        <w:numPr>
          <w:ilvl w:val="0"/>
          <w:numId w:val="1"/>
        </w:numPr>
      </w:pPr>
      <w:r>
        <w:t>additional readings</w:t>
      </w:r>
      <w:r w:rsidR="005D7202">
        <w:t>, main arguments</w:t>
      </w:r>
      <w:r>
        <w:t xml:space="preserve">: </w:t>
      </w:r>
    </w:p>
    <w:p w:rsidR="005D7202" w:rsidRDefault="005D7202" w:rsidP="005D7202">
      <w:pPr>
        <w:pStyle w:val="ListParagraph"/>
        <w:numPr>
          <w:ilvl w:val="0"/>
          <w:numId w:val="11"/>
        </w:numPr>
      </w:pPr>
      <w:proofErr w:type="spellStart"/>
      <w:r>
        <w:t>Lewontin</w:t>
      </w:r>
      <w:proofErr w:type="spellEnd"/>
      <w:r>
        <w:t xml:space="preserve"> </w:t>
      </w:r>
      <w:r w:rsidR="00606417">
        <w:t xml:space="preserve">(1995) </w:t>
      </w:r>
      <w:r>
        <w:t xml:space="preserve">on sex and lies, </w:t>
      </w:r>
    </w:p>
    <w:p w:rsidR="005D7202" w:rsidRDefault="005D7202" w:rsidP="005D7202">
      <w:pPr>
        <w:pStyle w:val="ListParagraph"/>
        <w:numPr>
          <w:ilvl w:val="0"/>
          <w:numId w:val="11"/>
        </w:numPr>
      </w:pPr>
      <w:r>
        <w:t xml:space="preserve">Weisberg </w:t>
      </w:r>
      <w:r w:rsidR="00606417">
        <w:t xml:space="preserve">(2008) </w:t>
      </w:r>
      <w:r>
        <w:t xml:space="preserve">on strength and weaknesses of survey research, </w:t>
      </w:r>
    </w:p>
    <w:p w:rsidR="005D7202" w:rsidRDefault="005D7202" w:rsidP="005D7202">
      <w:pPr>
        <w:pStyle w:val="ListParagraph"/>
        <w:numPr>
          <w:ilvl w:val="0"/>
          <w:numId w:val="11"/>
        </w:numPr>
      </w:pPr>
      <w:r>
        <w:t xml:space="preserve">Brewer </w:t>
      </w:r>
      <w:r w:rsidR="00606417">
        <w:t xml:space="preserve">(2000) </w:t>
      </w:r>
      <w:r>
        <w:t xml:space="preserve">on ethnography, </w:t>
      </w:r>
    </w:p>
    <w:p w:rsidR="006F2112" w:rsidRDefault="005D7202" w:rsidP="006F2112">
      <w:pPr>
        <w:pStyle w:val="ListParagraph"/>
        <w:numPr>
          <w:ilvl w:val="0"/>
          <w:numId w:val="11"/>
        </w:numPr>
      </w:pPr>
      <w:r>
        <w:t>Hammersley</w:t>
      </w:r>
      <w:r w:rsidR="00606417">
        <w:t xml:space="preserve"> (2008)</w:t>
      </w:r>
      <w:r>
        <w:t xml:space="preserve"> on qualitative inquiry (ch.1) and complexity on qualitative research</w:t>
      </w:r>
      <w:r w:rsidR="00606417">
        <w:t xml:space="preserve"> (ch2)</w:t>
      </w:r>
      <w:r w:rsidR="006F2112">
        <w:t xml:space="preserve"> </w:t>
      </w:r>
    </w:p>
    <w:p w:rsidR="006F2112" w:rsidRDefault="006F2112" w:rsidP="006F2112"/>
    <w:p w:rsidR="003C49A9" w:rsidRPr="007F3BFE" w:rsidRDefault="00C30F8C" w:rsidP="004C6F71">
      <w:pPr>
        <w:jc w:val="both"/>
        <w:rPr>
          <w:b/>
          <w:u w:val="single"/>
        </w:rPr>
      </w:pPr>
      <w:r w:rsidRPr="007F3BFE">
        <w:rPr>
          <w:b/>
          <w:u w:val="single"/>
        </w:rPr>
        <w:t>Topics to review:</w:t>
      </w:r>
    </w:p>
    <w:p w:rsidR="00C30F8C" w:rsidRDefault="00C30F8C" w:rsidP="004C6F71">
      <w:pPr>
        <w:ind w:left="360"/>
        <w:jc w:val="both"/>
        <w:rPr>
          <w:b/>
        </w:rPr>
      </w:pPr>
    </w:p>
    <w:p w:rsidR="00EE43AB" w:rsidRDefault="007646CA" w:rsidP="00EE43AB">
      <w:pPr>
        <w:numPr>
          <w:ilvl w:val="0"/>
          <w:numId w:val="1"/>
        </w:numPr>
        <w:jc w:val="both"/>
      </w:pPr>
      <w:r>
        <w:t>Experimental designs. Classical experiment: logic and components (experimental/control group, randomization).Advantages and disadvantages of experiments.</w:t>
      </w:r>
      <w:r w:rsidR="00EE43AB" w:rsidRPr="00EE43AB">
        <w:t xml:space="preserve"> </w:t>
      </w:r>
      <w:r w:rsidR="00EE43AB">
        <w:t>Criticisms of experimental design: good logic but inconclusive, low-impact results.</w:t>
      </w:r>
    </w:p>
    <w:p w:rsidR="007646CA" w:rsidRDefault="007646CA" w:rsidP="007646CA">
      <w:pPr>
        <w:jc w:val="both"/>
      </w:pPr>
    </w:p>
    <w:p w:rsidR="00416B7B" w:rsidRDefault="007F3BFE" w:rsidP="007F3BFE">
      <w:pPr>
        <w:numPr>
          <w:ilvl w:val="0"/>
          <w:numId w:val="1"/>
        </w:numPr>
        <w:jc w:val="both"/>
      </w:pPr>
      <w:r>
        <w:t>S</w:t>
      </w:r>
      <w:r w:rsidR="00416B7B">
        <w:t>urvey research: use of survey, survey topics, advantages and di</w:t>
      </w:r>
      <w:r w:rsidR="00C616E8">
        <w:t>s</w:t>
      </w:r>
      <w:r w:rsidR="00542C27">
        <w:t>a</w:t>
      </w:r>
      <w:r w:rsidR="00416B7B">
        <w:t>dvantages.</w:t>
      </w:r>
      <w:r w:rsidR="005D7202">
        <w:t xml:space="preserve"> Common uses of surveys.</w:t>
      </w:r>
      <w:r w:rsidR="00416B7B">
        <w:t xml:space="preserve"> Criticisms of surveys</w:t>
      </w:r>
      <w:r w:rsidR="0007338F">
        <w:t>: problems of measurement, ability to establish the meanings, interpreting obvious variables, insufficient preparation of questionnaires, effects of wording and social context of the interview, problem of eliciting the truth from the answers</w:t>
      </w:r>
      <w:r w:rsidR="009276C3">
        <w:t>.</w:t>
      </w:r>
      <w:r w:rsidR="00785E50">
        <w:t xml:space="preserve"> (</w:t>
      </w:r>
      <w:proofErr w:type="spellStart"/>
      <w:r w:rsidR="00785E50">
        <w:t>Le</w:t>
      </w:r>
      <w:r w:rsidR="00542C27">
        <w:t>w</w:t>
      </w:r>
      <w:r w:rsidR="00785E50">
        <w:t>ontin’s</w:t>
      </w:r>
      <w:proofErr w:type="spellEnd"/>
      <w:r w:rsidR="00785E50">
        <w:t xml:space="preserve"> reading)</w:t>
      </w:r>
    </w:p>
    <w:p w:rsidR="00416B7B" w:rsidRDefault="00416B7B" w:rsidP="004C6F71">
      <w:pPr>
        <w:ind w:left="360"/>
        <w:jc w:val="both"/>
      </w:pPr>
    </w:p>
    <w:p w:rsidR="000249E8" w:rsidRDefault="00695032" w:rsidP="00102846">
      <w:pPr>
        <w:numPr>
          <w:ilvl w:val="0"/>
          <w:numId w:val="1"/>
        </w:numPr>
        <w:jc w:val="both"/>
      </w:pPr>
      <w:r>
        <w:t>S</w:t>
      </w:r>
      <w:r w:rsidR="00C616E8">
        <w:t>urvey data collection methods: personal, mail-in, telephone, on-line. Advantages an</w:t>
      </w:r>
      <w:r w:rsidR="00785E50">
        <w:t>d disadvantages of each method</w:t>
      </w:r>
      <w:r w:rsidR="009B4E2F">
        <w:t>.</w:t>
      </w:r>
    </w:p>
    <w:p w:rsidR="005D7202" w:rsidRDefault="005D7202" w:rsidP="005D7202">
      <w:pPr>
        <w:pStyle w:val="ListParagraph"/>
      </w:pPr>
    </w:p>
    <w:p w:rsidR="005D7202" w:rsidRDefault="005D7202" w:rsidP="00102846">
      <w:pPr>
        <w:numPr>
          <w:ilvl w:val="0"/>
          <w:numId w:val="1"/>
        </w:numPr>
        <w:jc w:val="both"/>
      </w:pPr>
      <w:r>
        <w:t>Main principles of questionnaire construction</w:t>
      </w:r>
      <w:r w:rsidR="00185404">
        <w:t xml:space="preserve">, what makes good survey </w:t>
      </w:r>
      <w:proofErr w:type="gramStart"/>
      <w:r w:rsidR="00185404">
        <w:t>questions.</w:t>
      </w:r>
      <w:proofErr w:type="gramEnd"/>
      <w:r w:rsidR="00185404">
        <w:t xml:space="preserve"> Leading, loaded, double-barreled, over-stated questions</w:t>
      </w:r>
      <w:r w:rsidR="00B540F1">
        <w:t>: learn to recognize.</w:t>
      </w:r>
    </w:p>
    <w:p w:rsidR="00185404" w:rsidRDefault="00185404" w:rsidP="00185404">
      <w:pPr>
        <w:pStyle w:val="ListParagraph"/>
      </w:pPr>
    </w:p>
    <w:p w:rsidR="00185404" w:rsidRDefault="00185404" w:rsidP="00102846">
      <w:pPr>
        <w:numPr>
          <w:ilvl w:val="0"/>
          <w:numId w:val="1"/>
        </w:numPr>
        <w:jc w:val="both"/>
      </w:pPr>
      <w:r>
        <w:lastRenderedPageBreak/>
        <w:t>Ethnography and Participant observation: purposes and activities. Varieties of field research</w:t>
      </w:r>
      <w:r w:rsidR="000E2B67">
        <w:t>: institutional ethnography, participatory action, extended case</w:t>
      </w:r>
      <w:r>
        <w:t xml:space="preserve">. Issues in qualitative research: gaining access, participation vs observation, covert research, leaving the field. Quality of research in ethnography. Triangulation. Importance of reflexivity in qualitative research. </w:t>
      </w:r>
    </w:p>
    <w:p w:rsidR="00185404" w:rsidRDefault="00185404" w:rsidP="00185404">
      <w:pPr>
        <w:pStyle w:val="ListParagraph"/>
      </w:pPr>
    </w:p>
    <w:p w:rsidR="00185404" w:rsidRDefault="00185404" w:rsidP="00102846">
      <w:pPr>
        <w:numPr>
          <w:ilvl w:val="0"/>
          <w:numId w:val="1"/>
        </w:numPr>
        <w:jc w:val="both"/>
      </w:pPr>
      <w:r>
        <w:t>Key advantages and disadvantages of ethnography.</w:t>
      </w:r>
    </w:p>
    <w:p w:rsidR="00185404" w:rsidRDefault="00185404" w:rsidP="00185404">
      <w:pPr>
        <w:pStyle w:val="ListParagraph"/>
      </w:pPr>
    </w:p>
    <w:p w:rsidR="00185404" w:rsidRDefault="00185404" w:rsidP="00102846">
      <w:pPr>
        <w:numPr>
          <w:ilvl w:val="0"/>
          <w:numId w:val="1"/>
        </w:numPr>
        <w:jc w:val="both"/>
      </w:pPr>
      <w:r>
        <w:t xml:space="preserve">Qualitative interviews: how are they different from quantitative </w:t>
      </w:r>
      <w:proofErr w:type="gramStart"/>
      <w:r>
        <w:t>interviews.</w:t>
      </w:r>
      <w:proofErr w:type="gramEnd"/>
      <w:r>
        <w:t xml:space="preserve">  Types of qualitative interviews: individual, biographical, oral histories, focus groups. Process of in-depth interview, advantages and disadvantages of in-depth interviews. Focus groups</w:t>
      </w:r>
      <w:r w:rsidR="008315DF">
        <w:t>:</w:t>
      </w:r>
      <w:r>
        <w:t xml:space="preserve"> purposes</w:t>
      </w:r>
      <w:r w:rsidR="008315DF">
        <w:t>, process, advantages and disadvantages.</w:t>
      </w:r>
    </w:p>
    <w:p w:rsidR="008C20CD" w:rsidRDefault="008C20CD" w:rsidP="008C20CD">
      <w:pPr>
        <w:pStyle w:val="ListParagraph"/>
      </w:pPr>
    </w:p>
    <w:p w:rsidR="008C20CD" w:rsidRDefault="008C20CD" w:rsidP="008C20CD">
      <w:pPr>
        <w:numPr>
          <w:ilvl w:val="0"/>
          <w:numId w:val="1"/>
        </w:numPr>
        <w:jc w:val="both"/>
      </w:pPr>
      <w:r>
        <w:t>Other methods of research: secondary data, content analysis, discourse analysis, analysis of internet data, historical-comparative research</w:t>
      </w:r>
      <w:r w:rsidR="00B540F1">
        <w:t xml:space="preserve">: mainly from the slides. Use </w:t>
      </w:r>
    </w:p>
    <w:p w:rsidR="008C20CD" w:rsidRDefault="008C20CD" w:rsidP="008C20CD">
      <w:pPr>
        <w:ind w:left="720"/>
        <w:jc w:val="both"/>
      </w:pPr>
    </w:p>
    <w:p w:rsidR="008315DF" w:rsidRDefault="008315DF" w:rsidP="008315DF">
      <w:pPr>
        <w:pStyle w:val="ListParagraph"/>
      </w:pPr>
    </w:p>
    <w:p w:rsidR="008315DF" w:rsidRDefault="008315DF" w:rsidP="00102846">
      <w:pPr>
        <w:numPr>
          <w:ilvl w:val="0"/>
          <w:numId w:val="1"/>
        </w:numPr>
        <w:jc w:val="both"/>
      </w:pPr>
      <w:r>
        <w:t>Qualitative analysis. Principles: grounded theory, analytic induction. Steps in qualitative analysis: looking for themes.</w:t>
      </w:r>
    </w:p>
    <w:p w:rsidR="008315DF" w:rsidRDefault="008315DF" w:rsidP="008315DF">
      <w:pPr>
        <w:pStyle w:val="ListParagraph"/>
      </w:pPr>
    </w:p>
    <w:p w:rsidR="008315DF" w:rsidRDefault="008315DF" w:rsidP="008315DF">
      <w:pPr>
        <w:numPr>
          <w:ilvl w:val="0"/>
          <w:numId w:val="1"/>
        </w:numPr>
        <w:jc w:val="both"/>
      </w:pPr>
      <w:r>
        <w:t>Quantitative analysis: testing hypotheses and theories, logic</w:t>
      </w:r>
      <w:r w:rsidR="00B540F1">
        <w:t xml:space="preserve"> only</w:t>
      </w:r>
      <w:bookmarkStart w:id="0" w:name="_GoBack"/>
      <w:bookmarkEnd w:id="0"/>
      <w:r>
        <w:t xml:space="preserve">. </w:t>
      </w:r>
    </w:p>
    <w:p w:rsidR="008C20CD" w:rsidRDefault="008C20CD" w:rsidP="008C20CD">
      <w:pPr>
        <w:pStyle w:val="ListParagraph"/>
      </w:pPr>
    </w:p>
    <w:p w:rsidR="008C20CD" w:rsidRDefault="008C20CD" w:rsidP="008C20CD">
      <w:pPr>
        <w:ind w:left="720"/>
        <w:jc w:val="both"/>
      </w:pPr>
    </w:p>
    <w:p w:rsidR="008315DF" w:rsidRDefault="008315DF" w:rsidP="00102846">
      <w:pPr>
        <w:numPr>
          <w:ilvl w:val="0"/>
          <w:numId w:val="1"/>
        </w:numPr>
        <w:jc w:val="both"/>
      </w:pPr>
      <w:r>
        <w:t>Advantages and disadvantages of qualitative and quantitative research. How is empirical research useful?</w:t>
      </w:r>
    </w:p>
    <w:sectPr w:rsidR="008315DF" w:rsidSect="009B4E2F">
      <w:headerReference w:type="default" r:id="rId8"/>
      <w:footerReference w:type="even" r:id="rId9"/>
      <w:footerReference w:type="default" r:id="rId10"/>
      <w:pgSz w:w="12240" w:h="15840"/>
      <w:pgMar w:top="1440" w:right="1021" w:bottom="1440" w:left="1077"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6452" w:rsidRDefault="00116452">
      <w:r>
        <w:separator/>
      </w:r>
    </w:p>
  </w:endnote>
  <w:endnote w:type="continuationSeparator" w:id="0">
    <w:p w:rsidR="00116452" w:rsidRDefault="00116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3D69" w:rsidRDefault="005F3D69" w:rsidP="0088213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F3D69" w:rsidRDefault="005F3D69" w:rsidP="0088213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3D69" w:rsidRDefault="005F3D69" w:rsidP="0088213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540F1">
      <w:rPr>
        <w:rStyle w:val="PageNumber"/>
        <w:noProof/>
      </w:rPr>
      <w:t>1</w:t>
    </w:r>
    <w:r>
      <w:rPr>
        <w:rStyle w:val="PageNumber"/>
      </w:rPr>
      <w:fldChar w:fldCharType="end"/>
    </w:r>
  </w:p>
  <w:p w:rsidR="005F3D69" w:rsidRDefault="005F3D69" w:rsidP="00882137">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6452" w:rsidRDefault="00116452">
      <w:r>
        <w:separator/>
      </w:r>
    </w:p>
  </w:footnote>
  <w:footnote w:type="continuationSeparator" w:id="0">
    <w:p w:rsidR="00116452" w:rsidRDefault="001164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3D69" w:rsidRPr="003C49A9" w:rsidRDefault="004D7100">
    <w:pPr>
      <w:pStyle w:val="Header"/>
      <w:rPr>
        <w:b/>
        <w:i/>
      </w:rPr>
    </w:pPr>
    <w:r>
      <w:rPr>
        <w:b/>
        <w:i/>
        <w:sz w:val="20"/>
        <w:szCs w:val="20"/>
      </w:rPr>
      <w:t>Summer</w:t>
    </w:r>
    <w:r w:rsidR="00BB5B49" w:rsidRPr="00BB5B49">
      <w:rPr>
        <w:b/>
        <w:i/>
        <w:sz w:val="20"/>
        <w:szCs w:val="20"/>
      </w:rPr>
      <w:t xml:space="preserve"> 2016</w:t>
    </w:r>
    <w:r w:rsidR="005F3D69">
      <w:tab/>
    </w:r>
    <w:r w:rsidR="005F3D69">
      <w:tab/>
    </w:r>
    <w:proofErr w:type="spellStart"/>
    <w:r w:rsidR="005F3D69" w:rsidRPr="003C49A9">
      <w:rPr>
        <w:b/>
        <w:i/>
      </w:rPr>
      <w:t>Soci</w:t>
    </w:r>
    <w:proofErr w:type="spellEnd"/>
    <w:r w:rsidR="005F3D69" w:rsidRPr="003C49A9">
      <w:rPr>
        <w:b/>
        <w:i/>
      </w:rPr>
      <w:t xml:space="preserve"> </w:t>
    </w:r>
    <w:r w:rsidR="005F3D69">
      <w:rPr>
        <w:b/>
        <w:i/>
      </w:rPr>
      <w:t>3</w:t>
    </w:r>
    <w:r w:rsidR="005F3D69" w:rsidRPr="003C49A9">
      <w:rPr>
        <w:b/>
        <w:i/>
      </w:rPr>
      <w:t>10</w:t>
    </w:r>
    <w:r w:rsidR="005F3D69">
      <w:rPr>
        <w:b/>
        <w:i/>
      </w:rPr>
      <w:t xml:space="preserve"> </w:t>
    </w:r>
    <w:r w:rsidR="00464347">
      <w:rPr>
        <w:b/>
        <w:i/>
      </w:rPr>
      <w:t xml:space="preserve">Final </w:t>
    </w:r>
    <w:r w:rsidR="005F3D69">
      <w:rPr>
        <w:b/>
        <w:i/>
      </w:rPr>
      <w:t>Exam Review</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E39FB"/>
    <w:multiLevelType w:val="multilevel"/>
    <w:tmpl w:val="8A38FCA0"/>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6F479E1"/>
    <w:multiLevelType w:val="hybridMultilevel"/>
    <w:tmpl w:val="C9B606CE"/>
    <w:lvl w:ilvl="0" w:tplc="59CC7B0E">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EF45183"/>
    <w:multiLevelType w:val="hybridMultilevel"/>
    <w:tmpl w:val="860E4544"/>
    <w:lvl w:ilvl="0" w:tplc="08090001">
      <w:start w:val="1"/>
      <w:numFmt w:val="bullet"/>
      <w:lvlText w:val=""/>
      <w:lvlJc w:val="left"/>
      <w:pPr>
        <w:ind w:left="1505" w:hanging="360"/>
      </w:pPr>
      <w:rPr>
        <w:rFonts w:ascii="Symbol" w:hAnsi="Symbol" w:hint="default"/>
      </w:rPr>
    </w:lvl>
    <w:lvl w:ilvl="1" w:tplc="08090003" w:tentative="1">
      <w:start w:val="1"/>
      <w:numFmt w:val="bullet"/>
      <w:lvlText w:val="o"/>
      <w:lvlJc w:val="left"/>
      <w:pPr>
        <w:ind w:left="2225" w:hanging="360"/>
      </w:pPr>
      <w:rPr>
        <w:rFonts w:ascii="Courier New" w:hAnsi="Courier New" w:cs="Courier New" w:hint="default"/>
      </w:rPr>
    </w:lvl>
    <w:lvl w:ilvl="2" w:tplc="08090005" w:tentative="1">
      <w:start w:val="1"/>
      <w:numFmt w:val="bullet"/>
      <w:lvlText w:val=""/>
      <w:lvlJc w:val="left"/>
      <w:pPr>
        <w:ind w:left="2945" w:hanging="360"/>
      </w:pPr>
      <w:rPr>
        <w:rFonts w:ascii="Wingdings" w:hAnsi="Wingdings" w:hint="default"/>
      </w:rPr>
    </w:lvl>
    <w:lvl w:ilvl="3" w:tplc="08090001" w:tentative="1">
      <w:start w:val="1"/>
      <w:numFmt w:val="bullet"/>
      <w:lvlText w:val=""/>
      <w:lvlJc w:val="left"/>
      <w:pPr>
        <w:ind w:left="3665" w:hanging="360"/>
      </w:pPr>
      <w:rPr>
        <w:rFonts w:ascii="Symbol" w:hAnsi="Symbol" w:hint="default"/>
      </w:rPr>
    </w:lvl>
    <w:lvl w:ilvl="4" w:tplc="08090003" w:tentative="1">
      <w:start w:val="1"/>
      <w:numFmt w:val="bullet"/>
      <w:lvlText w:val="o"/>
      <w:lvlJc w:val="left"/>
      <w:pPr>
        <w:ind w:left="4385" w:hanging="360"/>
      </w:pPr>
      <w:rPr>
        <w:rFonts w:ascii="Courier New" w:hAnsi="Courier New" w:cs="Courier New" w:hint="default"/>
      </w:rPr>
    </w:lvl>
    <w:lvl w:ilvl="5" w:tplc="08090005" w:tentative="1">
      <w:start w:val="1"/>
      <w:numFmt w:val="bullet"/>
      <w:lvlText w:val=""/>
      <w:lvlJc w:val="left"/>
      <w:pPr>
        <w:ind w:left="5105" w:hanging="360"/>
      </w:pPr>
      <w:rPr>
        <w:rFonts w:ascii="Wingdings" w:hAnsi="Wingdings" w:hint="default"/>
      </w:rPr>
    </w:lvl>
    <w:lvl w:ilvl="6" w:tplc="08090001" w:tentative="1">
      <w:start w:val="1"/>
      <w:numFmt w:val="bullet"/>
      <w:lvlText w:val=""/>
      <w:lvlJc w:val="left"/>
      <w:pPr>
        <w:ind w:left="5825" w:hanging="360"/>
      </w:pPr>
      <w:rPr>
        <w:rFonts w:ascii="Symbol" w:hAnsi="Symbol" w:hint="default"/>
      </w:rPr>
    </w:lvl>
    <w:lvl w:ilvl="7" w:tplc="08090003" w:tentative="1">
      <w:start w:val="1"/>
      <w:numFmt w:val="bullet"/>
      <w:lvlText w:val="o"/>
      <w:lvlJc w:val="left"/>
      <w:pPr>
        <w:ind w:left="6545" w:hanging="360"/>
      </w:pPr>
      <w:rPr>
        <w:rFonts w:ascii="Courier New" w:hAnsi="Courier New" w:cs="Courier New" w:hint="default"/>
      </w:rPr>
    </w:lvl>
    <w:lvl w:ilvl="8" w:tplc="08090005" w:tentative="1">
      <w:start w:val="1"/>
      <w:numFmt w:val="bullet"/>
      <w:lvlText w:val=""/>
      <w:lvlJc w:val="left"/>
      <w:pPr>
        <w:ind w:left="7265" w:hanging="360"/>
      </w:pPr>
      <w:rPr>
        <w:rFonts w:ascii="Wingdings" w:hAnsi="Wingdings" w:hint="default"/>
      </w:rPr>
    </w:lvl>
  </w:abstractNum>
  <w:abstractNum w:abstractNumId="3">
    <w:nsid w:val="1AC11848"/>
    <w:multiLevelType w:val="hybridMultilevel"/>
    <w:tmpl w:val="78B06C0A"/>
    <w:lvl w:ilvl="0" w:tplc="0809000F">
      <w:start w:val="1"/>
      <w:numFmt w:val="decimal"/>
      <w:lvlText w:val="%1."/>
      <w:lvlJc w:val="left"/>
      <w:pPr>
        <w:ind w:left="1505" w:hanging="360"/>
      </w:pPr>
    </w:lvl>
    <w:lvl w:ilvl="1" w:tplc="08090019" w:tentative="1">
      <w:start w:val="1"/>
      <w:numFmt w:val="lowerLetter"/>
      <w:lvlText w:val="%2."/>
      <w:lvlJc w:val="left"/>
      <w:pPr>
        <w:ind w:left="2225" w:hanging="360"/>
      </w:pPr>
    </w:lvl>
    <w:lvl w:ilvl="2" w:tplc="0809001B" w:tentative="1">
      <w:start w:val="1"/>
      <w:numFmt w:val="lowerRoman"/>
      <w:lvlText w:val="%3."/>
      <w:lvlJc w:val="right"/>
      <w:pPr>
        <w:ind w:left="2945" w:hanging="180"/>
      </w:pPr>
    </w:lvl>
    <w:lvl w:ilvl="3" w:tplc="0809000F" w:tentative="1">
      <w:start w:val="1"/>
      <w:numFmt w:val="decimal"/>
      <w:lvlText w:val="%4."/>
      <w:lvlJc w:val="left"/>
      <w:pPr>
        <w:ind w:left="3665" w:hanging="360"/>
      </w:pPr>
    </w:lvl>
    <w:lvl w:ilvl="4" w:tplc="08090019" w:tentative="1">
      <w:start w:val="1"/>
      <w:numFmt w:val="lowerLetter"/>
      <w:lvlText w:val="%5."/>
      <w:lvlJc w:val="left"/>
      <w:pPr>
        <w:ind w:left="4385" w:hanging="360"/>
      </w:pPr>
    </w:lvl>
    <w:lvl w:ilvl="5" w:tplc="0809001B" w:tentative="1">
      <w:start w:val="1"/>
      <w:numFmt w:val="lowerRoman"/>
      <w:lvlText w:val="%6."/>
      <w:lvlJc w:val="right"/>
      <w:pPr>
        <w:ind w:left="5105" w:hanging="180"/>
      </w:pPr>
    </w:lvl>
    <w:lvl w:ilvl="6" w:tplc="0809000F" w:tentative="1">
      <w:start w:val="1"/>
      <w:numFmt w:val="decimal"/>
      <w:lvlText w:val="%7."/>
      <w:lvlJc w:val="left"/>
      <w:pPr>
        <w:ind w:left="5825" w:hanging="360"/>
      </w:pPr>
    </w:lvl>
    <w:lvl w:ilvl="7" w:tplc="08090019" w:tentative="1">
      <w:start w:val="1"/>
      <w:numFmt w:val="lowerLetter"/>
      <w:lvlText w:val="%8."/>
      <w:lvlJc w:val="left"/>
      <w:pPr>
        <w:ind w:left="6545" w:hanging="360"/>
      </w:pPr>
    </w:lvl>
    <w:lvl w:ilvl="8" w:tplc="0809001B" w:tentative="1">
      <w:start w:val="1"/>
      <w:numFmt w:val="lowerRoman"/>
      <w:lvlText w:val="%9."/>
      <w:lvlJc w:val="right"/>
      <w:pPr>
        <w:ind w:left="7265" w:hanging="180"/>
      </w:pPr>
    </w:lvl>
  </w:abstractNum>
  <w:abstractNum w:abstractNumId="4">
    <w:nsid w:val="21B723E1"/>
    <w:multiLevelType w:val="hybridMultilevel"/>
    <w:tmpl w:val="438A6528"/>
    <w:lvl w:ilvl="0" w:tplc="999431AC">
      <w:numFmt w:val="bullet"/>
      <w:lvlText w:val="-"/>
      <w:lvlJc w:val="left"/>
      <w:pPr>
        <w:tabs>
          <w:tab w:val="num" w:pos="510"/>
        </w:tabs>
        <w:ind w:left="454" w:hanging="284"/>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59E5897"/>
    <w:multiLevelType w:val="hybridMultilevel"/>
    <w:tmpl w:val="0F0EF67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65E70C8"/>
    <w:multiLevelType w:val="hybridMultilevel"/>
    <w:tmpl w:val="FCC6DE7E"/>
    <w:lvl w:ilvl="0" w:tplc="A05E9DEC">
      <w:numFmt w:val="bullet"/>
      <w:lvlText w:val="-"/>
      <w:lvlJc w:val="left"/>
      <w:pPr>
        <w:tabs>
          <w:tab w:val="num" w:pos="567"/>
        </w:tabs>
        <w:ind w:left="720" w:hanging="266"/>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F002A32"/>
    <w:multiLevelType w:val="hybridMultilevel"/>
    <w:tmpl w:val="8A38FCA0"/>
    <w:lvl w:ilvl="0" w:tplc="F95256D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4A064FB"/>
    <w:multiLevelType w:val="hybridMultilevel"/>
    <w:tmpl w:val="72F0C77E"/>
    <w:lvl w:ilvl="0" w:tplc="59CC7B0E">
      <w:numFmt w:val="bullet"/>
      <w:lvlText w:val="-"/>
      <w:lvlJc w:val="left"/>
      <w:pPr>
        <w:tabs>
          <w:tab w:val="num" w:pos="900"/>
        </w:tabs>
        <w:ind w:left="90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48356B84"/>
    <w:multiLevelType w:val="singleLevel"/>
    <w:tmpl w:val="D9A2C2A2"/>
    <w:lvl w:ilvl="0">
      <w:numFmt w:val="bullet"/>
      <w:lvlText w:val="-"/>
      <w:lvlJc w:val="left"/>
      <w:pPr>
        <w:tabs>
          <w:tab w:val="num" w:pos="360"/>
        </w:tabs>
        <w:ind w:left="360" w:hanging="360"/>
      </w:pPr>
      <w:rPr>
        <w:rFonts w:hint="default"/>
      </w:rPr>
    </w:lvl>
  </w:abstractNum>
  <w:abstractNum w:abstractNumId="10">
    <w:nsid w:val="77363684"/>
    <w:multiLevelType w:val="multilevel"/>
    <w:tmpl w:val="8A38FCA0"/>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5"/>
  </w:num>
  <w:num w:numId="3">
    <w:abstractNumId w:val="1"/>
  </w:num>
  <w:num w:numId="4">
    <w:abstractNumId w:val="8"/>
  </w:num>
  <w:num w:numId="5">
    <w:abstractNumId w:val="9"/>
  </w:num>
  <w:num w:numId="6">
    <w:abstractNumId w:val="10"/>
  </w:num>
  <w:num w:numId="7">
    <w:abstractNumId w:val="6"/>
  </w:num>
  <w:num w:numId="8">
    <w:abstractNumId w:val="0"/>
  </w:num>
  <w:num w:numId="9">
    <w:abstractNumId w:val="4"/>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49A9"/>
    <w:rsid w:val="000249E8"/>
    <w:rsid w:val="0007338F"/>
    <w:rsid w:val="000948B7"/>
    <w:rsid w:val="000A2325"/>
    <w:rsid w:val="000C3CE9"/>
    <w:rsid w:val="000E2B67"/>
    <w:rsid w:val="00102846"/>
    <w:rsid w:val="00116452"/>
    <w:rsid w:val="00174949"/>
    <w:rsid w:val="00185404"/>
    <w:rsid w:val="00223E3E"/>
    <w:rsid w:val="00236A92"/>
    <w:rsid w:val="00237DFD"/>
    <w:rsid w:val="00245BA8"/>
    <w:rsid w:val="002A50D3"/>
    <w:rsid w:val="002D348B"/>
    <w:rsid w:val="00340F53"/>
    <w:rsid w:val="00346423"/>
    <w:rsid w:val="003739F3"/>
    <w:rsid w:val="003C49A9"/>
    <w:rsid w:val="00416B7B"/>
    <w:rsid w:val="00423B43"/>
    <w:rsid w:val="00430FA3"/>
    <w:rsid w:val="00464347"/>
    <w:rsid w:val="004953D8"/>
    <w:rsid w:val="004A05B0"/>
    <w:rsid w:val="004C6F71"/>
    <w:rsid w:val="004D7100"/>
    <w:rsid w:val="00515E30"/>
    <w:rsid w:val="00531A6E"/>
    <w:rsid w:val="00542C27"/>
    <w:rsid w:val="005612AD"/>
    <w:rsid w:val="005B67DB"/>
    <w:rsid w:val="005D2A24"/>
    <w:rsid w:val="005D7202"/>
    <w:rsid w:val="005F3D69"/>
    <w:rsid w:val="00606417"/>
    <w:rsid w:val="00677424"/>
    <w:rsid w:val="00695032"/>
    <w:rsid w:val="006E4B4A"/>
    <w:rsid w:val="006F2112"/>
    <w:rsid w:val="006F652F"/>
    <w:rsid w:val="00716466"/>
    <w:rsid w:val="00754035"/>
    <w:rsid w:val="007646CA"/>
    <w:rsid w:val="00765FCA"/>
    <w:rsid w:val="00785E50"/>
    <w:rsid w:val="007934F7"/>
    <w:rsid w:val="007F3BFE"/>
    <w:rsid w:val="008315DF"/>
    <w:rsid w:val="0083603D"/>
    <w:rsid w:val="00847F49"/>
    <w:rsid w:val="00873178"/>
    <w:rsid w:val="00882137"/>
    <w:rsid w:val="008B5FDD"/>
    <w:rsid w:val="008C20CD"/>
    <w:rsid w:val="00900F01"/>
    <w:rsid w:val="00927208"/>
    <w:rsid w:val="009276C3"/>
    <w:rsid w:val="00950572"/>
    <w:rsid w:val="00975399"/>
    <w:rsid w:val="009B4E2F"/>
    <w:rsid w:val="00A35943"/>
    <w:rsid w:val="00A51F22"/>
    <w:rsid w:val="00A70A84"/>
    <w:rsid w:val="00AD4A47"/>
    <w:rsid w:val="00AE6AE4"/>
    <w:rsid w:val="00B20B05"/>
    <w:rsid w:val="00B540F1"/>
    <w:rsid w:val="00B557FC"/>
    <w:rsid w:val="00BB303C"/>
    <w:rsid w:val="00BB5B49"/>
    <w:rsid w:val="00BC21B4"/>
    <w:rsid w:val="00C21364"/>
    <w:rsid w:val="00C30F8C"/>
    <w:rsid w:val="00C616E8"/>
    <w:rsid w:val="00C63D73"/>
    <w:rsid w:val="00CB30D8"/>
    <w:rsid w:val="00CC46B7"/>
    <w:rsid w:val="00CE69F3"/>
    <w:rsid w:val="00CF311E"/>
    <w:rsid w:val="00D32303"/>
    <w:rsid w:val="00D361E5"/>
    <w:rsid w:val="00D63EA2"/>
    <w:rsid w:val="00DB1705"/>
    <w:rsid w:val="00DB609C"/>
    <w:rsid w:val="00DD22EB"/>
    <w:rsid w:val="00DE286D"/>
    <w:rsid w:val="00E83986"/>
    <w:rsid w:val="00EC55EF"/>
    <w:rsid w:val="00EE43AB"/>
    <w:rsid w:val="00F2105C"/>
    <w:rsid w:val="00F94698"/>
    <w:rsid w:val="00FC6E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C49A9"/>
    <w:pPr>
      <w:tabs>
        <w:tab w:val="center" w:pos="4320"/>
        <w:tab w:val="right" w:pos="8640"/>
      </w:tabs>
    </w:pPr>
  </w:style>
  <w:style w:type="paragraph" w:styleId="Footer">
    <w:name w:val="footer"/>
    <w:basedOn w:val="Normal"/>
    <w:rsid w:val="003C49A9"/>
    <w:pPr>
      <w:tabs>
        <w:tab w:val="center" w:pos="4320"/>
        <w:tab w:val="right" w:pos="8640"/>
      </w:tabs>
    </w:pPr>
  </w:style>
  <w:style w:type="character" w:styleId="PageNumber">
    <w:name w:val="page number"/>
    <w:basedOn w:val="DefaultParagraphFont"/>
    <w:rsid w:val="00882137"/>
  </w:style>
  <w:style w:type="paragraph" w:styleId="ListParagraph">
    <w:name w:val="List Paragraph"/>
    <w:basedOn w:val="Normal"/>
    <w:uiPriority w:val="34"/>
    <w:qFormat/>
    <w:rsid w:val="005D720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C49A9"/>
    <w:pPr>
      <w:tabs>
        <w:tab w:val="center" w:pos="4320"/>
        <w:tab w:val="right" w:pos="8640"/>
      </w:tabs>
    </w:pPr>
  </w:style>
  <w:style w:type="paragraph" w:styleId="Footer">
    <w:name w:val="footer"/>
    <w:basedOn w:val="Normal"/>
    <w:rsid w:val="003C49A9"/>
    <w:pPr>
      <w:tabs>
        <w:tab w:val="center" w:pos="4320"/>
        <w:tab w:val="right" w:pos="8640"/>
      </w:tabs>
    </w:pPr>
  </w:style>
  <w:style w:type="character" w:styleId="PageNumber">
    <w:name w:val="page number"/>
    <w:basedOn w:val="DefaultParagraphFont"/>
    <w:rsid w:val="00882137"/>
  </w:style>
  <w:style w:type="paragraph" w:styleId="ListParagraph">
    <w:name w:val="List Paragraph"/>
    <w:basedOn w:val="Normal"/>
    <w:uiPriority w:val="34"/>
    <w:qFormat/>
    <w:rsid w:val="005D72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535</Words>
  <Characters>3050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Review Topics for Exam1</vt:lpstr>
    </vt:vector>
  </TitlesOfParts>
  <Company>Concordia University</Company>
  <LinksUpToDate>false</LinksUpToDate>
  <CharactersWithSpaces>3578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Review Topics for Exam1</dc:title>
  <dc:creator>faculty</dc:creator>
  <cp:lastModifiedBy>Natalka Patsiurko</cp:lastModifiedBy>
  <cp:revision>2</cp:revision>
  <cp:lastPrinted>2015-04-20T14:33:00Z</cp:lastPrinted>
  <dcterms:created xsi:type="dcterms:W3CDTF">2016-06-13T21:55:00Z</dcterms:created>
  <dcterms:modified xsi:type="dcterms:W3CDTF">2016-06-13T21:55:00Z</dcterms:modified>
</cp:coreProperties>
</file>