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639BC" w14:textId="77777777" w:rsidR="009D7792" w:rsidRPr="0029052B" w:rsidRDefault="0029052B" w:rsidP="0029052B">
      <w:pPr>
        <w:spacing w:line="276" w:lineRule="auto"/>
        <w:rPr>
          <w:rFonts w:ascii="Times New Roman" w:hAnsi="Times New Roman" w:cs="Times New Roman"/>
        </w:rPr>
      </w:pPr>
      <w:r w:rsidRPr="0029052B">
        <w:rPr>
          <w:rFonts w:ascii="Times New Roman" w:hAnsi="Times New Roman" w:cs="Times New Roman"/>
        </w:rPr>
        <w:t xml:space="preserve">“The Unipolar Moment” Charles Krauthammer </w:t>
      </w:r>
    </w:p>
    <w:p w14:paraId="4E6190EF" w14:textId="77777777" w:rsidR="0029052B" w:rsidRPr="0029052B" w:rsidRDefault="0029052B" w:rsidP="0029052B">
      <w:pPr>
        <w:spacing w:line="276" w:lineRule="auto"/>
        <w:rPr>
          <w:rFonts w:ascii="Times New Roman" w:hAnsi="Times New Roman" w:cs="Times New Roman"/>
        </w:rPr>
      </w:pPr>
    </w:p>
    <w:p w14:paraId="777336F0" w14:textId="1A0F922C" w:rsidR="0070510D" w:rsidRDefault="0070510D" w:rsidP="0070510D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</w:p>
    <w:p w14:paraId="1001F03C" w14:textId="77777777" w:rsidR="0029052B" w:rsidRPr="0029052B" w:rsidRDefault="0029052B" w:rsidP="0029052B">
      <w:pPr>
        <w:spacing w:line="276" w:lineRule="auto"/>
        <w:rPr>
          <w:rFonts w:ascii="Times New Roman" w:hAnsi="Times New Roman" w:cs="Times New Roman"/>
        </w:rPr>
      </w:pPr>
      <w:r w:rsidRPr="0029052B">
        <w:rPr>
          <w:rFonts w:ascii="Times New Roman" w:hAnsi="Times New Roman" w:cs="Times New Roman"/>
        </w:rPr>
        <w:t xml:space="preserve">Krauthammer suggests that the immediate post-Cold War environment was not multipolar but unipolar.  </w:t>
      </w:r>
    </w:p>
    <w:p w14:paraId="3569D775" w14:textId="77777777" w:rsidR="0029052B" w:rsidRPr="0029052B" w:rsidRDefault="0029052B" w:rsidP="002905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29052B">
        <w:rPr>
          <w:rFonts w:ascii="Times New Roman" w:hAnsi="Times New Roman" w:cs="Times New Roman"/>
        </w:rPr>
        <w:t xml:space="preserve">The center of world power is the unchallenged superpower of the United States and its Western allies.  </w:t>
      </w:r>
    </w:p>
    <w:p w14:paraId="387B7D0B" w14:textId="77777777" w:rsidR="0029052B" w:rsidRPr="0029052B" w:rsidRDefault="0029052B" w:rsidP="002905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29052B">
        <w:rPr>
          <w:rFonts w:ascii="Times New Roman" w:hAnsi="Times New Roman" w:cs="Times New Roman"/>
        </w:rPr>
        <w:t xml:space="preserve">The internationalist consensus is under renewed assault, the assault comes from post-Vietnam liberal isolationism and 1930’s-styel conservative isolationism. </w:t>
      </w:r>
    </w:p>
    <w:p w14:paraId="7478EB28" w14:textId="77777777" w:rsidR="0029052B" w:rsidRDefault="0029052B" w:rsidP="002905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rise of small aggressive states armed with weapons of mass destruction and possessing the means to deliver them makes the strategic environment more vulnerable to the threat of war.  </w:t>
      </w:r>
    </w:p>
    <w:p w14:paraId="5DE24767" w14:textId="77777777" w:rsidR="0029052B" w:rsidRDefault="00023229" w:rsidP="0029052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suggests that multipolarity will come in time, but following the Cold War the world is a unipolar environment. </w:t>
      </w:r>
    </w:p>
    <w:p w14:paraId="6267548F" w14:textId="3123E318" w:rsidR="0070510D" w:rsidRDefault="0070510D" w:rsidP="0070510D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</w:t>
      </w:r>
    </w:p>
    <w:p w14:paraId="4CDA2D95" w14:textId="77777777" w:rsidR="00E5160C" w:rsidRDefault="00591660" w:rsidP="0029052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notion that economic power inevitably translates into geopolitical influence is a materialist illusion.  </w:t>
      </w:r>
    </w:p>
    <w:p w14:paraId="69138DEF" w14:textId="054F72CA" w:rsidR="00591660" w:rsidRDefault="00591660" w:rsidP="0029052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 pre-eminence is based on the fact that it is the only country with military, diplomatic, political and economic assets to be a decisive player in any conflict in whatever part of the world it chooses to involve itself.  </w:t>
      </w:r>
    </w:p>
    <w:p w14:paraId="53F35ED0" w14:textId="0418E4BE" w:rsidR="00EF02D7" w:rsidRDefault="00EF02D7" w:rsidP="0029052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Krauthammer suggests that there is a distinction to be drawn between real and apparent multilateralism </w:t>
      </w:r>
    </w:p>
    <w:p w14:paraId="7F39DC44" w14:textId="5AA75C40" w:rsidR="00EF02D7" w:rsidRDefault="00EF02D7" w:rsidP="00EF02D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 multilateralism involves a genuine coalition of coequal partners of comparable strength and structure. </w:t>
      </w:r>
    </w:p>
    <w:p w14:paraId="4A02709F" w14:textId="04A1E6D5" w:rsidR="00EF02D7" w:rsidRDefault="00EF02D7" w:rsidP="00EF02D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we have today is a pseudo-multilateralism: a dominant great power acts essentially alone, still worships collective security and its components but gives its unilateral actions a multilateral sheen.  </w:t>
      </w:r>
    </w:p>
    <w:p w14:paraId="1E67AD57" w14:textId="46EF6250" w:rsidR="009C5AF4" w:rsidRDefault="009C5AF4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suggests that it largely due to domestic reasons that American political leaders make sure to dress unilateral action in multilateral clothing.  </w:t>
      </w:r>
    </w:p>
    <w:p w14:paraId="689B7B77" w14:textId="30ACD762" w:rsidR="009C5AF4" w:rsidRDefault="009C5AF4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imbalance between America’s geopolitical reach and its resources is the problem driving their economy down and will not succeed to be the superpower of the world for much longer.  </w:t>
      </w:r>
    </w:p>
    <w:p w14:paraId="0F972ED5" w14:textId="6CB939A6" w:rsidR="00A06951" w:rsidRDefault="00A06951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debt the United States has accumulated is largely due to the low tax ideology of the 1980’s, coupled with American desire for a higher standard of living without paying any of the costs.  </w:t>
      </w:r>
    </w:p>
    <w:p w14:paraId="74029C56" w14:textId="48CBCDD6" w:rsidR="00A06951" w:rsidRDefault="0070510D" w:rsidP="0070510D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</w:t>
      </w:r>
    </w:p>
    <w:p w14:paraId="6E4A1ACF" w14:textId="18D30F67" w:rsidR="00A06951" w:rsidRDefault="00A06951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question is whether America can support its unipolar status, with or without public support?</w:t>
      </w:r>
    </w:p>
    <w:p w14:paraId="233478BE" w14:textId="6683F8B1" w:rsidR="00A06951" w:rsidRDefault="00A06951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Americans do not strive on the idea of a unipolar status, they burden this position and has created isolationism in the United States. </w:t>
      </w:r>
    </w:p>
    <w:p w14:paraId="6FE898CE" w14:textId="19CED157" w:rsidR="00A06951" w:rsidRDefault="0070510D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suggests that isolationism has popular appeal and is the natural appeal.  </w:t>
      </w:r>
      <w:r w:rsidR="00CF318F">
        <w:rPr>
          <w:rFonts w:ascii="Times New Roman" w:hAnsi="Times New Roman" w:cs="Times New Roman"/>
        </w:rPr>
        <w:t>Furthermore, isolationism seems the logical, foreign policy for the United States.  It is not only geography that inclines the United States to use it but history.</w:t>
      </w:r>
    </w:p>
    <w:p w14:paraId="2E41BA1E" w14:textId="40E3013E" w:rsidR="00CF318F" w:rsidRDefault="00CF318F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Isolationists say that American should only confine its attentions in the world to defending vital national interests.  The vital interests in Iraq was the oil industry that is a large portion of the United States’ economy and energy security. </w:t>
      </w:r>
    </w:p>
    <w:p w14:paraId="39D030CF" w14:textId="77777777" w:rsidR="00CF318F" w:rsidRDefault="00CF318F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Isolationism is the most extreme expression of the American desire to return to its previous roots and can be associated to the realist school of thought. </w:t>
      </w:r>
    </w:p>
    <w:p w14:paraId="01CDE18A" w14:textId="4E030EAF" w:rsidR="00CF318F" w:rsidRDefault="00CF318F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proofErr w:type="spellStart"/>
      <w:r>
        <w:rPr>
          <w:rFonts w:ascii="Times New Roman" w:hAnsi="Times New Roman" w:cs="Times New Roman"/>
        </w:rPr>
        <w:t>Jeane</w:t>
      </w:r>
      <w:proofErr w:type="spellEnd"/>
      <w:r>
        <w:rPr>
          <w:rFonts w:ascii="Times New Roman" w:hAnsi="Times New Roman" w:cs="Times New Roman"/>
        </w:rPr>
        <w:t xml:space="preserve"> J. Kirkpatrick wrote, “We should aspire instead to be “a normal country in a normal time.”</w:t>
      </w:r>
    </w:p>
    <w:p w14:paraId="66571CAC" w14:textId="207A2512" w:rsidR="00CF318F" w:rsidRDefault="00CF318F" w:rsidP="009C5AF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Charles Krauthammer suggests that, “International stability is the product of self-conscious action by the great powers.”</w:t>
      </w:r>
    </w:p>
    <w:p w14:paraId="40EE2F3B" w14:textId="0C96C5B3" w:rsidR="00655539" w:rsidRDefault="00655539" w:rsidP="00655539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</w:t>
      </w:r>
    </w:p>
    <w:p w14:paraId="0F2B20A6" w14:textId="59289B5F" w:rsidR="00655539" w:rsidRDefault="00124A3D" w:rsidP="0065553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gr</w:t>
      </w:r>
      <w:r w:rsidR="00171F27">
        <w:rPr>
          <w:rFonts w:ascii="Times New Roman" w:hAnsi="Times New Roman" w:cs="Times New Roman"/>
        </w:rPr>
        <w:t>eat change in the international environment is the collapse of communism.</w:t>
      </w:r>
    </w:p>
    <w:p w14:paraId="0A256F39" w14:textId="45CE6CCB" w:rsidR="00171F27" w:rsidRDefault="00171F27" w:rsidP="0065553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post-Cold War era the drastic increase in the number of states armed with biological, chemical and nuclear weapons and the means to deliver them anywhere on earth has brought concern.  </w:t>
      </w:r>
    </w:p>
    <w:p w14:paraId="1B307AD8" w14:textId="550B9F80" w:rsidR="00171F27" w:rsidRDefault="00171F27" w:rsidP="0065553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Relatively small peripheral and backward states will be able to emerge rapidly as threats not only to regional, but to world, security.</w:t>
      </w:r>
    </w:p>
    <w:p w14:paraId="39F2CBB7" w14:textId="63C4F5E5" w:rsidR="00171F27" w:rsidRDefault="00171F27" w:rsidP="0065553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emergence of “Weapon States” is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unusual international creature marked by several characteristics:</w:t>
      </w:r>
    </w:p>
    <w:p w14:paraId="2C12AEB4" w14:textId="2907E147" w:rsidR="00171F27" w:rsidRDefault="00171F27" w:rsidP="00171F2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not much a nation state, example of Iraq and Syria without borders essentially. </w:t>
      </w:r>
    </w:p>
    <w:p w14:paraId="190D29C3" w14:textId="659F6C14" w:rsidR="00171F27" w:rsidRDefault="00171F27" w:rsidP="00171F2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state apparatus is well developed and completely dominates civil society, the factor that permits most Weapon States to sustain such a structure is oil.  They do not need a social contract because national wealth comes from oil and the government distributes </w:t>
      </w:r>
      <w:r w:rsidR="00DB34C6">
        <w:rPr>
          <w:rFonts w:ascii="Times New Roman" w:hAnsi="Times New Roman" w:cs="Times New Roman"/>
        </w:rPr>
        <w:t xml:space="preserve">goods to society rather than the other way around. </w:t>
      </w:r>
    </w:p>
    <w:p w14:paraId="29776D0E" w14:textId="4DBEBB15" w:rsidR="00DB34C6" w:rsidRDefault="00FB3323" w:rsidP="00171F2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Deep grievances against the West and the world order that it has established and enforces, they are subversive to the international status quo, which they see as a residue of colonialism. </w:t>
      </w:r>
    </w:p>
    <w:p w14:paraId="62D2D83E" w14:textId="576EA682" w:rsidR="00FB3323" w:rsidRDefault="00FB3323" w:rsidP="00FB332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post-Cold War era is thus perhaps better called the era of weapons of mass destruction.  </w:t>
      </w:r>
    </w:p>
    <w:p w14:paraId="1A089CA8" w14:textId="77EF4654" w:rsidR="00FB3323" w:rsidRDefault="00FB3323" w:rsidP="00FB332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deal with this global situation could be achieved in three ways:</w:t>
      </w:r>
    </w:p>
    <w:p w14:paraId="62B94094" w14:textId="63B39690" w:rsidR="00FB3323" w:rsidRDefault="00DC4B7D" w:rsidP="00FB332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</w:t>
      </w:r>
      <w:r w:rsidR="00FB3323">
        <w:rPr>
          <w:rFonts w:ascii="Times New Roman" w:hAnsi="Times New Roman" w:cs="Times New Roman"/>
        </w:rPr>
        <w:t>evelop</w:t>
      </w:r>
      <w:r>
        <w:rPr>
          <w:rFonts w:ascii="Times New Roman" w:hAnsi="Times New Roman" w:cs="Times New Roman"/>
        </w:rPr>
        <w:t>ment of</w:t>
      </w:r>
      <w:r w:rsidR="00FB3323">
        <w:rPr>
          <w:rFonts w:ascii="Times New Roman" w:hAnsi="Times New Roman" w:cs="Times New Roman"/>
        </w:rPr>
        <w:t xml:space="preserve"> a new regime to deny better technology to the destructive state. </w:t>
      </w:r>
    </w:p>
    <w:p w14:paraId="370917E0" w14:textId="167C1A66" w:rsidR="00FB3323" w:rsidRDefault="00DC4B7D" w:rsidP="00FB332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states that acquire such weapons will have to submit to strict outside control or risk being physically disarmed.  </w:t>
      </w:r>
    </w:p>
    <w:p w14:paraId="596BC547" w14:textId="684560E6" w:rsidR="00DC4B7D" w:rsidRPr="00FB3323" w:rsidRDefault="00DC4B7D" w:rsidP="00FB332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development of antiballistic missiles and air defense systems to defend against those weapons that do escape Western control or pre-emption. </w:t>
      </w:r>
    </w:p>
    <w:p w14:paraId="5B8E7D30" w14:textId="24210B22" w:rsidR="00DC4B7D" w:rsidRPr="00DC4B7D" w:rsidRDefault="00DC4B7D" w:rsidP="00DC4B7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conclusion, Krauthammer suggests that the alternative to unipolarity is chaos and that our best hope for safety in such times is in American strength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and will – the strength and will to lead a unipolar world, laying down the rules of world order and being prepared to enforce them.  </w:t>
      </w:r>
    </w:p>
    <w:sectPr w:rsidR="00DC4B7D" w:rsidRPr="00DC4B7D" w:rsidSect="00B275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7C16F5"/>
    <w:multiLevelType w:val="hybridMultilevel"/>
    <w:tmpl w:val="E9088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4541A"/>
    <w:multiLevelType w:val="hybridMultilevel"/>
    <w:tmpl w:val="4F92F7BA"/>
    <w:lvl w:ilvl="0" w:tplc="6E24E6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F479AD"/>
    <w:multiLevelType w:val="hybridMultilevel"/>
    <w:tmpl w:val="834C7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785D7A"/>
    <w:multiLevelType w:val="hybridMultilevel"/>
    <w:tmpl w:val="65C22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2B"/>
    <w:rsid w:val="00023229"/>
    <w:rsid w:val="00124A3D"/>
    <w:rsid w:val="00171F27"/>
    <w:rsid w:val="0029052B"/>
    <w:rsid w:val="00591660"/>
    <w:rsid w:val="00655539"/>
    <w:rsid w:val="0070510D"/>
    <w:rsid w:val="009C5AF4"/>
    <w:rsid w:val="00A06951"/>
    <w:rsid w:val="00B275DE"/>
    <w:rsid w:val="00CF318F"/>
    <w:rsid w:val="00D34666"/>
    <w:rsid w:val="00DB34C6"/>
    <w:rsid w:val="00DC4B7D"/>
    <w:rsid w:val="00E5160C"/>
    <w:rsid w:val="00EF02D7"/>
    <w:rsid w:val="00FB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31889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748</Words>
  <Characters>4266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 Sharp</dc:creator>
  <cp:keywords/>
  <dc:description/>
  <cp:lastModifiedBy>Brendan  Sharp</cp:lastModifiedBy>
  <cp:revision>6</cp:revision>
  <dcterms:created xsi:type="dcterms:W3CDTF">2016-07-30T14:49:00Z</dcterms:created>
  <dcterms:modified xsi:type="dcterms:W3CDTF">2016-07-30T18:00:00Z</dcterms:modified>
</cp:coreProperties>
</file>