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Default Extension="tiff" ContentType="image/tif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5AAF257" w14:textId="75536E0F" w:rsidR="004E7136" w:rsidRPr="00C75721" w:rsidRDefault="000F4792" w:rsidP="00A5371D">
      <w:pPr>
        <w:spacing w:line="276" w:lineRule="auto"/>
        <w:jc w:val="center"/>
        <w:rPr>
          <w:rFonts w:ascii="Times New Roman" w:hAnsi="Times New Roman" w:cs="Times New Roman"/>
          <w:b/>
          <w:color w:val="000000" w:themeColor="text1"/>
          <w:lang w:val="en-CA"/>
        </w:rPr>
      </w:pPr>
      <w:r w:rsidRPr="00C75721">
        <w:rPr>
          <w:rFonts w:ascii="Times New Roman" w:hAnsi="Times New Roman" w:cs="Times New Roman"/>
          <w:b/>
          <w:color w:val="000000" w:themeColor="text1"/>
          <w:lang w:val="en-CA"/>
        </w:rPr>
        <w:t>B</w:t>
      </w:r>
      <w:r w:rsidR="00FD4D61">
        <w:rPr>
          <w:rFonts w:ascii="Times New Roman" w:hAnsi="Times New Roman" w:cs="Times New Roman"/>
          <w:b/>
          <w:color w:val="000000" w:themeColor="text1"/>
          <w:lang w:val="en-CA"/>
        </w:rPr>
        <w:t xml:space="preserve">IOCHEM </w:t>
      </w:r>
      <w:r w:rsidRPr="00C75721">
        <w:rPr>
          <w:rFonts w:ascii="Times New Roman" w:hAnsi="Times New Roman" w:cs="Times New Roman"/>
          <w:b/>
          <w:color w:val="000000" w:themeColor="text1"/>
          <w:lang w:val="en-CA"/>
        </w:rPr>
        <w:t>2020</w:t>
      </w:r>
    </w:p>
    <w:p w14:paraId="6A1FDD1A" w14:textId="77777777" w:rsidR="000F4792" w:rsidRPr="00C75721" w:rsidRDefault="000F4792" w:rsidP="00A5371D">
      <w:pPr>
        <w:spacing w:line="276" w:lineRule="auto"/>
        <w:jc w:val="center"/>
        <w:rPr>
          <w:rFonts w:ascii="Times New Roman" w:hAnsi="Times New Roman" w:cs="Times New Roman"/>
          <w:b/>
          <w:color w:val="000000" w:themeColor="text1"/>
          <w:lang w:val="en-CA"/>
        </w:rPr>
      </w:pPr>
      <w:r w:rsidRPr="00C75721">
        <w:rPr>
          <w:rFonts w:ascii="Times New Roman" w:hAnsi="Times New Roman" w:cs="Times New Roman"/>
          <w:b/>
          <w:color w:val="000000" w:themeColor="text1"/>
          <w:lang w:val="en-CA"/>
        </w:rPr>
        <w:t>Lecture 7</w:t>
      </w:r>
    </w:p>
    <w:p w14:paraId="6372250E" w14:textId="77777777" w:rsidR="000F4792" w:rsidRPr="00C75721" w:rsidRDefault="000F4792" w:rsidP="00A5371D">
      <w:pPr>
        <w:spacing w:line="276" w:lineRule="auto"/>
        <w:rPr>
          <w:rFonts w:ascii="Times New Roman" w:hAnsi="Times New Roman" w:cs="Times New Roman"/>
          <w:color w:val="000000" w:themeColor="text1"/>
          <w:lang w:val="en-CA"/>
        </w:rPr>
      </w:pPr>
    </w:p>
    <w:p w14:paraId="2D047888" w14:textId="77777777" w:rsidR="000F4792" w:rsidRPr="00C75721" w:rsidRDefault="000F4792" w:rsidP="00A5371D">
      <w:pPr>
        <w:spacing w:line="276" w:lineRule="auto"/>
        <w:rPr>
          <w:rFonts w:ascii="Times New Roman" w:hAnsi="Times New Roman" w:cs="Times New Roman"/>
          <w:b/>
          <w:color w:val="000000" w:themeColor="text1"/>
          <w:lang w:val="en-CA"/>
        </w:rPr>
      </w:pPr>
      <w:r w:rsidRPr="00C75721">
        <w:rPr>
          <w:rFonts w:ascii="Times New Roman" w:hAnsi="Times New Roman" w:cs="Times New Roman"/>
          <w:b/>
          <w:color w:val="000000" w:themeColor="text1"/>
          <w:lang w:val="en-CA"/>
        </w:rPr>
        <w:t>Enzymes</w:t>
      </w:r>
    </w:p>
    <w:p w14:paraId="1F90C935" w14:textId="77777777" w:rsidR="000F4792" w:rsidRPr="00C75721" w:rsidRDefault="000F4792" w:rsidP="00A5371D">
      <w:pPr>
        <w:pStyle w:val="ListParagraph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b/>
          <w:color w:val="000000" w:themeColor="text1"/>
          <w:lang w:val="en-CA"/>
        </w:rPr>
      </w:pPr>
      <w:r w:rsidRPr="00C75721">
        <w:rPr>
          <w:rFonts w:ascii="Times New Roman" w:hAnsi="Times New Roman" w:cs="Times New Roman"/>
          <w:color w:val="000000" w:themeColor="text1"/>
          <w:lang w:val="en-CA"/>
        </w:rPr>
        <w:t xml:space="preserve">Are biological catalysts </w:t>
      </w:r>
    </w:p>
    <w:p w14:paraId="1083BAE4" w14:textId="77777777" w:rsidR="000F4792" w:rsidRPr="00C75721" w:rsidRDefault="000F4792" w:rsidP="00A5371D">
      <w:pPr>
        <w:pStyle w:val="ListParagraph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b/>
          <w:color w:val="000000" w:themeColor="text1"/>
          <w:lang w:val="en-CA"/>
        </w:rPr>
      </w:pPr>
      <w:r w:rsidRPr="00C75721">
        <w:rPr>
          <w:rFonts w:ascii="Times New Roman" w:hAnsi="Times New Roman" w:cs="Times New Roman"/>
          <w:color w:val="000000" w:themeColor="text1"/>
          <w:lang w:val="en-CA"/>
        </w:rPr>
        <w:t xml:space="preserve">Catalysts: speed up chemical reactions, but are not consumed (used up) during the reaction (or they are regenerated) </w:t>
      </w:r>
      <w:bookmarkStart w:id="0" w:name="_GoBack"/>
      <w:bookmarkEnd w:id="0"/>
    </w:p>
    <w:p w14:paraId="28A57EFE" w14:textId="77777777" w:rsidR="000F4792" w:rsidRPr="00C75721" w:rsidRDefault="000F4792" w:rsidP="00A5371D">
      <w:pPr>
        <w:pStyle w:val="ListParagraph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b/>
          <w:color w:val="000000" w:themeColor="text1"/>
          <w:lang w:val="en-CA"/>
        </w:rPr>
      </w:pPr>
      <w:r w:rsidRPr="00C75721">
        <w:rPr>
          <w:rFonts w:ascii="Times New Roman" w:hAnsi="Times New Roman" w:cs="Times New Roman"/>
          <w:color w:val="000000" w:themeColor="text1"/>
          <w:lang w:val="en-CA"/>
        </w:rPr>
        <w:t xml:space="preserve">Almost all enzymes are proteins </w:t>
      </w:r>
    </w:p>
    <w:p w14:paraId="700598A8" w14:textId="77777777" w:rsidR="000F4792" w:rsidRPr="00C75721" w:rsidRDefault="000F4792" w:rsidP="00A5371D">
      <w:pPr>
        <w:pStyle w:val="ListParagraph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b/>
          <w:color w:val="000000" w:themeColor="text1"/>
          <w:lang w:val="en-CA"/>
        </w:rPr>
      </w:pPr>
      <w:r w:rsidRPr="00C75721">
        <w:rPr>
          <w:rFonts w:ascii="Times New Roman" w:hAnsi="Times New Roman" w:cs="Times New Roman"/>
          <w:color w:val="000000" w:themeColor="text1"/>
          <w:lang w:val="en-CA"/>
        </w:rPr>
        <w:t xml:space="preserve">Some RNA molecules have catalytic properties </w:t>
      </w:r>
    </w:p>
    <w:p w14:paraId="21BE62B0" w14:textId="77777777" w:rsidR="000F4792" w:rsidRPr="00C75721" w:rsidRDefault="000F4792" w:rsidP="00A5371D">
      <w:pPr>
        <w:pStyle w:val="ListParagraph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b/>
          <w:color w:val="000000" w:themeColor="text1"/>
          <w:lang w:val="en-CA"/>
        </w:rPr>
      </w:pPr>
      <w:r w:rsidRPr="00C75721">
        <w:rPr>
          <w:rFonts w:ascii="Times New Roman" w:hAnsi="Times New Roman" w:cs="Times New Roman"/>
          <w:color w:val="000000" w:themeColor="text1"/>
          <w:lang w:val="en-CA"/>
        </w:rPr>
        <w:t xml:space="preserve">Critical for many biologically important chemical reactions </w:t>
      </w:r>
    </w:p>
    <w:p w14:paraId="1FDCC4F1" w14:textId="77777777" w:rsidR="000F4792" w:rsidRPr="00C75721" w:rsidRDefault="000F4792" w:rsidP="00A5371D">
      <w:pPr>
        <w:pStyle w:val="ListParagraph"/>
        <w:numPr>
          <w:ilvl w:val="1"/>
          <w:numId w:val="1"/>
        </w:numPr>
        <w:spacing w:line="276" w:lineRule="auto"/>
        <w:rPr>
          <w:rFonts w:ascii="Times New Roman" w:hAnsi="Times New Roman" w:cs="Times New Roman"/>
          <w:b/>
          <w:color w:val="000000" w:themeColor="text1"/>
          <w:lang w:val="en-CA"/>
        </w:rPr>
      </w:pPr>
      <w:r w:rsidRPr="00C75721">
        <w:rPr>
          <w:rFonts w:ascii="Times New Roman" w:hAnsi="Times New Roman" w:cs="Times New Roman"/>
          <w:color w:val="000000" w:themeColor="text1"/>
          <w:lang w:val="en-CA"/>
        </w:rPr>
        <w:t>Life would not be possible with enzymes</w:t>
      </w:r>
    </w:p>
    <w:p w14:paraId="737C2492" w14:textId="77777777" w:rsidR="000F4792" w:rsidRPr="00C75721" w:rsidRDefault="000F4792" w:rsidP="00A5371D">
      <w:pPr>
        <w:spacing w:line="276" w:lineRule="auto"/>
        <w:rPr>
          <w:rFonts w:ascii="Times New Roman" w:hAnsi="Times New Roman" w:cs="Times New Roman"/>
          <w:b/>
          <w:color w:val="000000" w:themeColor="text1"/>
          <w:lang w:val="en-CA"/>
        </w:rPr>
      </w:pPr>
    </w:p>
    <w:p w14:paraId="7C93D8C4" w14:textId="77777777" w:rsidR="000F4792" w:rsidRPr="00C75721" w:rsidRDefault="000F4792" w:rsidP="00A5371D">
      <w:pPr>
        <w:spacing w:line="276" w:lineRule="auto"/>
        <w:rPr>
          <w:rFonts w:ascii="Times New Roman" w:hAnsi="Times New Roman" w:cs="Times New Roman"/>
          <w:b/>
          <w:color w:val="000000" w:themeColor="text1"/>
          <w:lang w:val="en-CA"/>
        </w:rPr>
      </w:pPr>
      <w:r w:rsidRPr="00C75721">
        <w:rPr>
          <w:rFonts w:ascii="Times New Roman" w:hAnsi="Times New Roman" w:cs="Times New Roman"/>
          <w:b/>
          <w:color w:val="000000" w:themeColor="text1"/>
          <w:lang w:val="en-CA"/>
        </w:rPr>
        <w:t xml:space="preserve">Enzymes Increase the Rate of Reactions </w:t>
      </w:r>
    </w:p>
    <w:p w14:paraId="4EEFCE6A" w14:textId="77777777" w:rsidR="000F4792" w:rsidRPr="00C75721" w:rsidRDefault="000F4792" w:rsidP="00A5371D">
      <w:pPr>
        <w:pStyle w:val="ListParagraph"/>
        <w:numPr>
          <w:ilvl w:val="0"/>
          <w:numId w:val="2"/>
        </w:numPr>
        <w:spacing w:line="276" w:lineRule="auto"/>
        <w:rPr>
          <w:rFonts w:ascii="Times New Roman" w:hAnsi="Times New Roman" w:cs="Times New Roman"/>
          <w:color w:val="000000" w:themeColor="text1"/>
          <w:lang w:val="en-CA"/>
        </w:rPr>
      </w:pPr>
      <w:r w:rsidRPr="00C75721">
        <w:rPr>
          <w:rFonts w:ascii="Times New Roman" w:hAnsi="Times New Roman" w:cs="Times New Roman"/>
          <w:color w:val="000000" w:themeColor="text1"/>
          <w:lang w:val="en-CA"/>
        </w:rPr>
        <w:t xml:space="preserve">Very Slow </w:t>
      </w:r>
    </w:p>
    <w:p w14:paraId="60CE920C" w14:textId="77777777" w:rsidR="000F4792" w:rsidRPr="00C75721" w:rsidRDefault="000F4792" w:rsidP="00A5371D">
      <w:pPr>
        <w:pStyle w:val="ListParagraph"/>
        <w:numPr>
          <w:ilvl w:val="1"/>
          <w:numId w:val="2"/>
        </w:numPr>
        <w:spacing w:line="276" w:lineRule="auto"/>
        <w:rPr>
          <w:rFonts w:ascii="Times New Roman" w:hAnsi="Times New Roman" w:cs="Times New Roman"/>
          <w:b/>
          <w:color w:val="000000" w:themeColor="text1"/>
          <w:lang w:val="en-CA"/>
        </w:rPr>
      </w:pPr>
      <w:r w:rsidRPr="00C75721">
        <w:rPr>
          <w:rFonts w:ascii="Times New Roman" w:hAnsi="Times New Roman" w:cs="Times New Roman"/>
          <w:color w:val="000000" w:themeColor="text1"/>
          <w:lang w:val="en-CA"/>
        </w:rPr>
        <w:t xml:space="preserve">A + B </w:t>
      </w:r>
      <w:r w:rsidRPr="00C75721">
        <w:rPr>
          <w:rFonts w:ascii="Times New Roman" w:hAnsi="Times New Roman" w:cs="Times New Roman"/>
          <w:color w:val="000000" w:themeColor="text1"/>
          <w:lang w:val="en-CA"/>
        </w:rPr>
        <w:sym w:font="Wingdings" w:char="F0E0"/>
      </w:r>
      <w:r w:rsidRPr="00C75721">
        <w:rPr>
          <w:rFonts w:ascii="Times New Roman" w:hAnsi="Times New Roman" w:cs="Times New Roman"/>
          <w:color w:val="000000" w:themeColor="text1"/>
          <w:lang w:val="en-CA"/>
        </w:rPr>
        <w:t xml:space="preserve"> P</w:t>
      </w:r>
    </w:p>
    <w:p w14:paraId="6FC5B285" w14:textId="77777777" w:rsidR="000F4792" w:rsidRPr="00C75721" w:rsidRDefault="000F4792" w:rsidP="00A5371D">
      <w:pPr>
        <w:pStyle w:val="ListParagraph"/>
        <w:numPr>
          <w:ilvl w:val="0"/>
          <w:numId w:val="2"/>
        </w:numPr>
        <w:spacing w:line="276" w:lineRule="auto"/>
        <w:rPr>
          <w:rFonts w:ascii="Times New Roman" w:hAnsi="Times New Roman" w:cs="Times New Roman"/>
          <w:b/>
          <w:color w:val="000000" w:themeColor="text1"/>
          <w:lang w:val="en-CA"/>
        </w:rPr>
      </w:pPr>
      <w:r w:rsidRPr="00C75721">
        <w:rPr>
          <w:rFonts w:ascii="Times New Roman" w:hAnsi="Times New Roman" w:cs="Times New Roman"/>
          <w:color w:val="000000" w:themeColor="text1"/>
          <w:lang w:val="en-CA"/>
        </w:rPr>
        <w:t xml:space="preserve">High Temperature </w:t>
      </w:r>
    </w:p>
    <w:p w14:paraId="0E5E8232" w14:textId="77777777" w:rsidR="000F4792" w:rsidRPr="00C75721" w:rsidRDefault="000F4792" w:rsidP="00A5371D">
      <w:pPr>
        <w:pStyle w:val="ListParagraph"/>
        <w:numPr>
          <w:ilvl w:val="1"/>
          <w:numId w:val="2"/>
        </w:numPr>
        <w:spacing w:line="276" w:lineRule="auto"/>
        <w:rPr>
          <w:rFonts w:ascii="Times New Roman" w:hAnsi="Times New Roman" w:cs="Times New Roman"/>
          <w:b/>
          <w:color w:val="000000" w:themeColor="text1"/>
          <w:lang w:val="en-CA"/>
        </w:rPr>
      </w:pPr>
      <w:r w:rsidRPr="00C75721">
        <w:rPr>
          <w:rFonts w:ascii="Times New Roman" w:hAnsi="Times New Roman" w:cs="Times New Roman"/>
          <w:color w:val="000000" w:themeColor="text1"/>
          <w:lang w:val="en-CA"/>
        </w:rPr>
        <w:t xml:space="preserve">A + B </w:t>
      </w:r>
      <w:r w:rsidRPr="00C75721">
        <w:rPr>
          <w:rFonts w:ascii="Times New Roman" w:hAnsi="Times New Roman" w:cs="Times New Roman"/>
          <w:color w:val="000000" w:themeColor="text1"/>
          <w:lang w:val="en-CA"/>
        </w:rPr>
        <w:sym w:font="Wingdings" w:char="F0E0"/>
      </w:r>
      <w:r w:rsidRPr="00C75721">
        <w:rPr>
          <w:rFonts w:ascii="Times New Roman" w:hAnsi="Times New Roman" w:cs="Times New Roman"/>
          <w:color w:val="000000" w:themeColor="text1"/>
          <w:lang w:val="en-CA"/>
        </w:rPr>
        <w:t xml:space="preserve"> </w:t>
      </w:r>
      <w:r w:rsidRPr="00C75721">
        <w:rPr>
          <w:rFonts w:ascii="Times New Roman" w:hAnsi="Times New Roman" w:cs="Times New Roman"/>
          <w:color w:val="000000" w:themeColor="text1"/>
          <w:lang w:val="en-CA"/>
        </w:rPr>
        <w:sym w:font="Wingdings" w:char="F0E0"/>
      </w:r>
      <w:r w:rsidRPr="00C75721">
        <w:rPr>
          <w:rFonts w:ascii="Times New Roman" w:hAnsi="Times New Roman" w:cs="Times New Roman"/>
          <w:color w:val="000000" w:themeColor="text1"/>
          <w:lang w:val="en-CA"/>
        </w:rPr>
        <w:t xml:space="preserve"> P </w:t>
      </w:r>
    </w:p>
    <w:p w14:paraId="5AB55E9A" w14:textId="77777777" w:rsidR="000F4792" w:rsidRPr="00C75721" w:rsidRDefault="000F4792" w:rsidP="00A5371D">
      <w:pPr>
        <w:pStyle w:val="ListParagraph"/>
        <w:numPr>
          <w:ilvl w:val="0"/>
          <w:numId w:val="2"/>
        </w:numPr>
        <w:spacing w:line="276" w:lineRule="auto"/>
        <w:rPr>
          <w:rFonts w:ascii="Times New Roman" w:hAnsi="Times New Roman" w:cs="Times New Roman"/>
          <w:b/>
          <w:color w:val="000000" w:themeColor="text1"/>
          <w:lang w:val="en-CA"/>
        </w:rPr>
      </w:pPr>
      <w:r w:rsidRPr="00C75721">
        <w:rPr>
          <w:rFonts w:ascii="Times New Roman" w:hAnsi="Times New Roman" w:cs="Times New Roman"/>
          <w:color w:val="000000" w:themeColor="text1"/>
          <w:lang w:val="en-CA"/>
        </w:rPr>
        <w:t xml:space="preserve">Presence of Enzyme </w:t>
      </w:r>
    </w:p>
    <w:p w14:paraId="7AFB1AC0" w14:textId="77777777" w:rsidR="000F4792" w:rsidRPr="00C75721" w:rsidRDefault="000F4792" w:rsidP="00A5371D">
      <w:pPr>
        <w:pStyle w:val="ListParagraph"/>
        <w:numPr>
          <w:ilvl w:val="1"/>
          <w:numId w:val="2"/>
        </w:numPr>
        <w:spacing w:line="276" w:lineRule="auto"/>
        <w:rPr>
          <w:rFonts w:ascii="Times New Roman" w:hAnsi="Times New Roman" w:cs="Times New Roman"/>
          <w:b/>
          <w:color w:val="000000" w:themeColor="text1"/>
          <w:lang w:val="en-CA"/>
        </w:rPr>
      </w:pPr>
      <w:r w:rsidRPr="00C75721">
        <w:rPr>
          <w:rFonts w:ascii="Times New Roman" w:hAnsi="Times New Roman" w:cs="Times New Roman"/>
          <w:color w:val="000000" w:themeColor="text1"/>
          <w:lang w:val="en-CA"/>
        </w:rPr>
        <w:t xml:space="preserve">A + B </w:t>
      </w:r>
      <w:r w:rsidRPr="00C75721">
        <w:rPr>
          <w:rFonts w:ascii="Times New Roman" w:hAnsi="Times New Roman" w:cs="Times New Roman"/>
          <w:color w:val="000000" w:themeColor="text1"/>
          <w:lang w:val="en-CA"/>
        </w:rPr>
        <w:sym w:font="Wingdings" w:char="F0E0"/>
      </w:r>
      <w:r w:rsidRPr="00C75721">
        <w:rPr>
          <w:rFonts w:ascii="Times New Roman" w:hAnsi="Times New Roman" w:cs="Times New Roman"/>
          <w:color w:val="000000" w:themeColor="text1"/>
          <w:lang w:val="en-CA"/>
        </w:rPr>
        <w:t xml:space="preserve"> </w:t>
      </w:r>
      <w:r w:rsidRPr="00C75721">
        <w:rPr>
          <w:rFonts w:ascii="Times New Roman" w:hAnsi="Times New Roman" w:cs="Times New Roman"/>
          <w:color w:val="000000" w:themeColor="text1"/>
          <w:lang w:val="en-CA"/>
        </w:rPr>
        <w:sym w:font="Wingdings" w:char="F0E0"/>
      </w:r>
      <w:r w:rsidRPr="00C75721">
        <w:rPr>
          <w:rFonts w:ascii="Times New Roman" w:hAnsi="Times New Roman" w:cs="Times New Roman"/>
          <w:color w:val="000000" w:themeColor="text1"/>
          <w:lang w:val="en-CA"/>
        </w:rPr>
        <w:t xml:space="preserve"> P</w:t>
      </w:r>
    </w:p>
    <w:p w14:paraId="0E3E2BAB" w14:textId="77777777" w:rsidR="000F4792" w:rsidRPr="00C75721" w:rsidRDefault="000F4792" w:rsidP="00A5371D">
      <w:pPr>
        <w:pStyle w:val="ListParagraph"/>
        <w:numPr>
          <w:ilvl w:val="0"/>
          <w:numId w:val="2"/>
        </w:numPr>
        <w:spacing w:line="276" w:lineRule="auto"/>
        <w:rPr>
          <w:rFonts w:ascii="Times New Roman" w:hAnsi="Times New Roman" w:cs="Times New Roman"/>
          <w:b/>
          <w:color w:val="000000" w:themeColor="text1"/>
          <w:lang w:val="en-CA"/>
        </w:rPr>
      </w:pPr>
      <w:r w:rsidRPr="00C75721">
        <w:rPr>
          <w:rFonts w:ascii="Times New Roman" w:hAnsi="Times New Roman" w:cs="Times New Roman"/>
          <w:color w:val="000000" w:themeColor="text1"/>
          <w:lang w:val="en-CA"/>
        </w:rPr>
        <w:t>Living systems cannot increase temperature without the disk of damaging structures, so they use catalysts (enzymes)</w:t>
      </w:r>
    </w:p>
    <w:p w14:paraId="021DF29A" w14:textId="77777777" w:rsidR="000F4792" w:rsidRPr="00C75721" w:rsidRDefault="000F4792" w:rsidP="00A5371D">
      <w:pPr>
        <w:pStyle w:val="ListParagraph"/>
        <w:numPr>
          <w:ilvl w:val="0"/>
          <w:numId w:val="2"/>
        </w:numPr>
        <w:spacing w:line="276" w:lineRule="auto"/>
        <w:rPr>
          <w:rFonts w:ascii="Times New Roman" w:hAnsi="Times New Roman" w:cs="Times New Roman"/>
          <w:b/>
          <w:color w:val="000000" w:themeColor="text1"/>
          <w:lang w:val="en-CA"/>
        </w:rPr>
      </w:pPr>
      <w:r w:rsidRPr="00C75721">
        <w:rPr>
          <w:rFonts w:ascii="Times New Roman" w:hAnsi="Times New Roman" w:cs="Times New Roman"/>
          <w:color w:val="000000" w:themeColor="text1"/>
          <w:lang w:val="en-CA"/>
        </w:rPr>
        <w:t>Enzymes can increase reaction rate up to 10</w:t>
      </w:r>
      <w:r w:rsidRPr="00C75721">
        <w:rPr>
          <w:rFonts w:ascii="Times New Roman" w:hAnsi="Times New Roman" w:cs="Times New Roman"/>
          <w:color w:val="000000" w:themeColor="text1"/>
          <w:vertAlign w:val="superscript"/>
          <w:lang w:val="en-CA"/>
        </w:rPr>
        <w:t>7</w:t>
      </w:r>
      <w:r w:rsidRPr="00C75721">
        <w:rPr>
          <w:rFonts w:ascii="Times New Roman" w:hAnsi="Times New Roman" w:cs="Times New Roman"/>
          <w:color w:val="000000" w:themeColor="text1"/>
          <w:lang w:val="en-CA"/>
        </w:rPr>
        <w:t xml:space="preserve"> to 10</w:t>
      </w:r>
      <w:r w:rsidRPr="00C75721">
        <w:rPr>
          <w:rFonts w:ascii="Times New Roman" w:hAnsi="Times New Roman" w:cs="Times New Roman"/>
          <w:color w:val="000000" w:themeColor="text1"/>
          <w:vertAlign w:val="superscript"/>
          <w:lang w:val="en-CA"/>
        </w:rPr>
        <w:t>19</w:t>
      </w:r>
    </w:p>
    <w:p w14:paraId="51F0A941" w14:textId="77777777" w:rsidR="000F4792" w:rsidRPr="00C75721" w:rsidRDefault="000F4792" w:rsidP="00A5371D">
      <w:pPr>
        <w:pStyle w:val="ListParagraph"/>
        <w:numPr>
          <w:ilvl w:val="0"/>
          <w:numId w:val="2"/>
        </w:numPr>
        <w:spacing w:line="276" w:lineRule="auto"/>
        <w:rPr>
          <w:rFonts w:ascii="Times New Roman" w:hAnsi="Times New Roman" w:cs="Times New Roman"/>
          <w:b/>
          <w:color w:val="000000" w:themeColor="text1"/>
          <w:lang w:val="en-CA"/>
        </w:rPr>
      </w:pPr>
      <w:r w:rsidRPr="00C75721">
        <w:rPr>
          <w:rFonts w:ascii="Times New Roman" w:hAnsi="Times New Roman" w:cs="Times New Roman"/>
          <w:color w:val="000000" w:themeColor="text1"/>
          <w:lang w:val="en-CA"/>
        </w:rPr>
        <w:t>Enzymes are also very specific for substrates</w:t>
      </w:r>
    </w:p>
    <w:p w14:paraId="1899FC02" w14:textId="77777777" w:rsidR="000F4792" w:rsidRPr="00C75721" w:rsidRDefault="000F4792" w:rsidP="00A5371D">
      <w:pPr>
        <w:spacing w:line="276" w:lineRule="auto"/>
        <w:rPr>
          <w:rFonts w:ascii="Times New Roman" w:hAnsi="Times New Roman" w:cs="Times New Roman"/>
          <w:b/>
          <w:color w:val="000000" w:themeColor="text1"/>
          <w:lang w:val="en-CA"/>
        </w:rPr>
      </w:pPr>
    </w:p>
    <w:p w14:paraId="66659797" w14:textId="77777777" w:rsidR="000F4792" w:rsidRPr="00C75721" w:rsidRDefault="00A5371D" w:rsidP="00A5371D">
      <w:pPr>
        <w:spacing w:line="276" w:lineRule="auto"/>
        <w:rPr>
          <w:rFonts w:ascii="Times New Roman" w:hAnsi="Times New Roman" w:cs="Times New Roman"/>
          <w:b/>
          <w:color w:val="000000" w:themeColor="text1"/>
          <w:lang w:val="en-CA"/>
        </w:rPr>
      </w:pPr>
      <w:r w:rsidRPr="00C75721">
        <w:rPr>
          <w:rFonts w:ascii="Times New Roman" w:hAnsi="Times New Roman" w:cs="Times New Roman"/>
          <w:noProof/>
          <w:color w:val="000000" w:themeColor="text1"/>
        </w:rPr>
        <w:drawing>
          <wp:anchor distT="0" distB="0" distL="114300" distR="114300" simplePos="0" relativeHeight="251658240" behindDoc="0" locked="0" layoutInCell="1" allowOverlap="1" wp14:anchorId="1FC9A703" wp14:editId="1618ED5E">
            <wp:simplePos x="0" y="0"/>
            <wp:positionH relativeFrom="column">
              <wp:posOffset>3361690</wp:posOffset>
            </wp:positionH>
            <wp:positionV relativeFrom="paragraph">
              <wp:posOffset>77470</wp:posOffset>
            </wp:positionV>
            <wp:extent cx="2757805" cy="2451100"/>
            <wp:effectExtent l="0" t="0" r="10795" b="12700"/>
            <wp:wrapTight wrapText="bothSides">
              <wp:wrapPolygon edited="0">
                <wp:start x="0" y="0"/>
                <wp:lineTo x="0" y="21488"/>
                <wp:lineTo x="21486" y="21488"/>
                <wp:lineTo x="21486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7805" cy="2451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F4792" w:rsidRPr="00C75721">
        <w:rPr>
          <w:rFonts w:ascii="Times New Roman" w:hAnsi="Times New Roman" w:cs="Times New Roman"/>
          <w:b/>
          <w:color w:val="000000" w:themeColor="text1"/>
          <w:lang w:val="en-CA"/>
        </w:rPr>
        <w:t>Role of a Catalyst in a Chemical Reaction</w:t>
      </w:r>
    </w:p>
    <w:p w14:paraId="627564E7" w14:textId="77777777" w:rsidR="000F4792" w:rsidRPr="00C75721" w:rsidRDefault="000F4792" w:rsidP="00A5371D">
      <w:pPr>
        <w:pStyle w:val="ListParagraph"/>
        <w:widowControl w:val="0"/>
        <w:numPr>
          <w:ilvl w:val="0"/>
          <w:numId w:val="3"/>
        </w:numPr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color w:val="000000" w:themeColor="text1"/>
        </w:rPr>
      </w:pPr>
      <w:r w:rsidRPr="00C75721">
        <w:rPr>
          <w:rFonts w:ascii="Times New Roman" w:hAnsi="Times New Roman" w:cs="Times New Roman"/>
          <w:b/>
          <w:color w:val="000000" w:themeColor="text1"/>
        </w:rPr>
        <w:t xml:space="preserve">The free energy of activation (delta G) </w:t>
      </w:r>
      <w:r w:rsidRPr="00C75721">
        <w:rPr>
          <w:rFonts w:ascii="Times New Roman" w:hAnsi="Times New Roman" w:cs="Times New Roman"/>
          <w:color w:val="000000" w:themeColor="text1"/>
        </w:rPr>
        <w:t xml:space="preserve">is the amount of energy needed to convert 1 </w:t>
      </w:r>
      <w:proofErr w:type="spellStart"/>
      <w:r w:rsidRPr="00C75721">
        <w:rPr>
          <w:rFonts w:ascii="Times New Roman" w:hAnsi="Times New Roman" w:cs="Times New Roman"/>
          <w:color w:val="000000" w:themeColor="text1"/>
        </w:rPr>
        <w:t>mol</w:t>
      </w:r>
      <w:proofErr w:type="spellEnd"/>
      <w:r w:rsidRPr="00C75721">
        <w:rPr>
          <w:rFonts w:ascii="Times New Roman" w:hAnsi="Times New Roman" w:cs="Times New Roman"/>
          <w:color w:val="000000" w:themeColor="text1"/>
        </w:rPr>
        <w:t xml:space="preserve"> of substrate (reactant) from the ground state to the transition state </w:t>
      </w:r>
    </w:p>
    <w:p w14:paraId="4CACE515" w14:textId="77777777" w:rsidR="000F4792" w:rsidRPr="00C75721" w:rsidRDefault="000F4792" w:rsidP="00A5371D">
      <w:pPr>
        <w:pStyle w:val="ListParagraph"/>
        <w:widowControl w:val="0"/>
        <w:numPr>
          <w:ilvl w:val="0"/>
          <w:numId w:val="3"/>
        </w:numPr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color w:val="000000" w:themeColor="text1"/>
        </w:rPr>
      </w:pPr>
      <w:r w:rsidRPr="00C75721">
        <w:rPr>
          <w:rFonts w:ascii="Times New Roman" w:hAnsi="Times New Roman" w:cs="Times New Roman"/>
          <w:b/>
          <w:color w:val="000000" w:themeColor="text1"/>
        </w:rPr>
        <w:t>Transition State</w:t>
      </w:r>
      <w:r w:rsidRPr="00C75721">
        <w:rPr>
          <w:rFonts w:ascii="Times New Roman" w:hAnsi="Times New Roman" w:cs="Times New Roman"/>
          <w:color w:val="000000" w:themeColor="text1"/>
        </w:rPr>
        <w:t xml:space="preserve"> </w:t>
      </w:r>
    </w:p>
    <w:p w14:paraId="1FDD3770" w14:textId="77777777" w:rsidR="000F4792" w:rsidRPr="00C75721" w:rsidRDefault="000F4792" w:rsidP="00A5371D">
      <w:pPr>
        <w:pStyle w:val="ListParagraph"/>
        <w:widowControl w:val="0"/>
        <w:numPr>
          <w:ilvl w:val="1"/>
          <w:numId w:val="3"/>
        </w:numPr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color w:val="000000" w:themeColor="text1"/>
        </w:rPr>
      </w:pPr>
      <w:r w:rsidRPr="00C75721">
        <w:rPr>
          <w:rFonts w:ascii="Times New Roman" w:hAnsi="Times New Roman" w:cs="Times New Roman"/>
          <w:color w:val="000000" w:themeColor="text1"/>
        </w:rPr>
        <w:t xml:space="preserve">Unstable – can reform reactants or proceed to form products </w:t>
      </w:r>
    </w:p>
    <w:p w14:paraId="04A4913E" w14:textId="77777777" w:rsidR="000F4792" w:rsidRPr="00C75721" w:rsidRDefault="000F4792" w:rsidP="00A5371D">
      <w:pPr>
        <w:widowControl w:val="0"/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color w:val="000000" w:themeColor="text1"/>
        </w:rPr>
      </w:pPr>
    </w:p>
    <w:p w14:paraId="3864AAED" w14:textId="77777777" w:rsidR="000F4792" w:rsidRPr="00C75721" w:rsidRDefault="000F4792" w:rsidP="00A5371D">
      <w:pPr>
        <w:widowControl w:val="0"/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color w:val="000000" w:themeColor="text1"/>
        </w:rPr>
      </w:pPr>
    </w:p>
    <w:p w14:paraId="08FE10CE" w14:textId="77777777" w:rsidR="000F4792" w:rsidRPr="00C75721" w:rsidRDefault="000F4792" w:rsidP="00A5371D">
      <w:pPr>
        <w:widowControl w:val="0"/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color w:val="000000" w:themeColor="text1"/>
        </w:rPr>
      </w:pPr>
      <w:r w:rsidRPr="00C75721">
        <w:rPr>
          <w:rFonts w:ascii="Times New Roman" w:hAnsi="Times New Roman" w:cs="Times New Roman"/>
          <w:b/>
          <w:color w:val="000000" w:themeColor="text1"/>
        </w:rPr>
        <w:t xml:space="preserve">Free Energy Change, </w:t>
      </w:r>
      <w:r w:rsidRPr="00C75721">
        <w:rPr>
          <w:rFonts w:ascii="Times New Roman" w:hAnsi="Times New Roman" w:cs="Times New Roman"/>
          <w:color w:val="000000" w:themeColor="text1"/>
        </w:rPr>
        <w:t xml:space="preserve">ΔG </w:t>
      </w:r>
    </w:p>
    <w:p w14:paraId="15D765FC" w14:textId="77777777" w:rsidR="000F4792" w:rsidRPr="00C75721" w:rsidRDefault="000F4792" w:rsidP="00A5371D">
      <w:pPr>
        <w:pStyle w:val="ListParagraph"/>
        <w:widowControl w:val="0"/>
        <w:numPr>
          <w:ilvl w:val="0"/>
          <w:numId w:val="4"/>
        </w:numPr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color w:val="000000" w:themeColor="text1"/>
        </w:rPr>
      </w:pPr>
      <w:r w:rsidRPr="00C75721">
        <w:rPr>
          <w:rFonts w:ascii="Times New Roman" w:hAnsi="Times New Roman" w:cs="Times New Roman"/>
          <w:color w:val="000000" w:themeColor="text1"/>
        </w:rPr>
        <w:t xml:space="preserve">Delta G – Free Energy </w:t>
      </w:r>
    </w:p>
    <w:p w14:paraId="03704267" w14:textId="77777777" w:rsidR="000F4792" w:rsidRPr="00C75721" w:rsidRDefault="000F4792" w:rsidP="00A5371D">
      <w:pPr>
        <w:pStyle w:val="ListParagraph"/>
        <w:widowControl w:val="0"/>
        <w:numPr>
          <w:ilvl w:val="1"/>
          <w:numId w:val="4"/>
        </w:numPr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color w:val="000000" w:themeColor="text1"/>
        </w:rPr>
      </w:pPr>
      <w:r w:rsidRPr="00C75721">
        <w:rPr>
          <w:rFonts w:ascii="Times New Roman" w:hAnsi="Times New Roman" w:cs="Times New Roman"/>
          <w:color w:val="000000" w:themeColor="text1"/>
        </w:rPr>
        <w:t>Energy that is available to do work</w:t>
      </w:r>
    </w:p>
    <w:p w14:paraId="04B01255" w14:textId="77777777" w:rsidR="00A5371D" w:rsidRDefault="000F4792" w:rsidP="00A5371D">
      <w:pPr>
        <w:pStyle w:val="ListParagraph"/>
        <w:widowControl w:val="0"/>
        <w:numPr>
          <w:ilvl w:val="1"/>
          <w:numId w:val="4"/>
        </w:numPr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color w:val="000000" w:themeColor="text1"/>
        </w:rPr>
      </w:pPr>
      <w:r w:rsidRPr="00C75721">
        <w:rPr>
          <w:rFonts w:ascii="Times New Roman" w:hAnsi="Times New Roman" w:cs="Times New Roman"/>
          <w:color w:val="000000" w:themeColor="text1"/>
        </w:rPr>
        <w:t xml:space="preserve">Is a value that describes spontaneity </w:t>
      </w:r>
    </w:p>
    <w:p w14:paraId="71BC0118" w14:textId="77777777" w:rsidR="00A5371D" w:rsidRDefault="00A5371D" w:rsidP="00A5371D">
      <w:pPr>
        <w:pStyle w:val="ListParagraph"/>
        <w:widowControl w:val="0"/>
        <w:autoSpaceDE w:val="0"/>
        <w:autoSpaceDN w:val="0"/>
        <w:adjustRightInd w:val="0"/>
        <w:spacing w:line="276" w:lineRule="auto"/>
        <w:ind w:left="1440"/>
        <w:rPr>
          <w:rFonts w:ascii="Times New Roman" w:hAnsi="Times New Roman" w:cs="Times New Roman"/>
          <w:color w:val="000000" w:themeColor="text1"/>
        </w:rPr>
      </w:pPr>
    </w:p>
    <w:p w14:paraId="5482FB17" w14:textId="77777777" w:rsidR="00A5371D" w:rsidRPr="00A5371D" w:rsidRDefault="00A5371D" w:rsidP="00A5371D">
      <w:pPr>
        <w:pStyle w:val="ListParagraph"/>
        <w:widowControl w:val="0"/>
        <w:autoSpaceDE w:val="0"/>
        <w:autoSpaceDN w:val="0"/>
        <w:adjustRightInd w:val="0"/>
        <w:spacing w:line="276" w:lineRule="auto"/>
        <w:ind w:left="1440"/>
        <w:rPr>
          <w:rFonts w:ascii="Times New Roman" w:hAnsi="Times New Roman" w:cs="Times New Roman"/>
          <w:color w:val="000000" w:themeColor="text1"/>
        </w:rPr>
      </w:pPr>
    </w:p>
    <w:p w14:paraId="3FE7877C" w14:textId="77777777" w:rsidR="000F4792" w:rsidRPr="00C75721" w:rsidRDefault="000F4792" w:rsidP="00A5371D">
      <w:pPr>
        <w:widowControl w:val="0"/>
        <w:autoSpaceDE w:val="0"/>
        <w:autoSpaceDN w:val="0"/>
        <w:adjustRightInd w:val="0"/>
        <w:spacing w:line="276" w:lineRule="auto"/>
        <w:jc w:val="center"/>
        <w:rPr>
          <w:rFonts w:ascii="Times New Roman" w:hAnsi="Times New Roman" w:cs="Times New Roman"/>
          <w:b/>
          <w:color w:val="000000" w:themeColor="text1"/>
        </w:rPr>
      </w:pPr>
      <w:r w:rsidRPr="00C75721">
        <w:rPr>
          <w:rFonts w:ascii="Times New Roman" w:hAnsi="Times New Roman" w:cs="Times New Roman"/>
          <w:b/>
          <w:color w:val="000000" w:themeColor="text1"/>
        </w:rPr>
        <w:lastRenderedPageBreak/>
        <w:t>ΔG &lt; 0 reaction is spontaneous</w:t>
      </w:r>
    </w:p>
    <w:p w14:paraId="304569A1" w14:textId="77777777" w:rsidR="000F4792" w:rsidRPr="00C75721" w:rsidRDefault="000F4792" w:rsidP="00A5371D">
      <w:pPr>
        <w:widowControl w:val="0"/>
        <w:autoSpaceDE w:val="0"/>
        <w:autoSpaceDN w:val="0"/>
        <w:adjustRightInd w:val="0"/>
        <w:spacing w:line="276" w:lineRule="auto"/>
        <w:jc w:val="center"/>
        <w:rPr>
          <w:rFonts w:ascii="Times New Roman" w:hAnsi="Times New Roman" w:cs="Times New Roman"/>
          <w:b/>
          <w:color w:val="000000" w:themeColor="text1"/>
        </w:rPr>
      </w:pPr>
      <w:r w:rsidRPr="00C75721">
        <w:rPr>
          <w:rFonts w:ascii="Times New Roman" w:hAnsi="Times New Roman" w:cs="Times New Roman"/>
          <w:b/>
          <w:color w:val="000000" w:themeColor="text1"/>
        </w:rPr>
        <w:t>ΔG = 0 reaction is at equilibrium</w:t>
      </w:r>
    </w:p>
    <w:p w14:paraId="71F20733" w14:textId="77777777" w:rsidR="000F4792" w:rsidRPr="00C75721" w:rsidRDefault="000F4792" w:rsidP="00A5371D">
      <w:pPr>
        <w:widowControl w:val="0"/>
        <w:autoSpaceDE w:val="0"/>
        <w:autoSpaceDN w:val="0"/>
        <w:adjustRightInd w:val="0"/>
        <w:spacing w:line="276" w:lineRule="auto"/>
        <w:jc w:val="center"/>
        <w:rPr>
          <w:rFonts w:ascii="Times New Roman" w:hAnsi="Times New Roman" w:cs="Times New Roman"/>
          <w:b/>
          <w:color w:val="000000" w:themeColor="text1"/>
        </w:rPr>
      </w:pPr>
      <w:r w:rsidRPr="00C75721">
        <w:rPr>
          <w:rFonts w:ascii="Times New Roman" w:hAnsi="Times New Roman" w:cs="Times New Roman"/>
          <w:b/>
          <w:color w:val="000000" w:themeColor="text1"/>
        </w:rPr>
        <w:t>ΔG &gt; 0 reaction is endergonic (requires energy to be carried out)</w:t>
      </w:r>
    </w:p>
    <w:p w14:paraId="6D0B14D4" w14:textId="77777777" w:rsidR="000F4792" w:rsidRPr="00C75721" w:rsidRDefault="000F4792" w:rsidP="00A5371D">
      <w:pPr>
        <w:widowControl w:val="0"/>
        <w:autoSpaceDE w:val="0"/>
        <w:autoSpaceDN w:val="0"/>
        <w:adjustRightInd w:val="0"/>
        <w:spacing w:line="276" w:lineRule="auto"/>
        <w:jc w:val="center"/>
        <w:rPr>
          <w:rFonts w:ascii="Times New Roman" w:hAnsi="Times New Roman" w:cs="Times New Roman"/>
          <w:b/>
          <w:color w:val="000000" w:themeColor="text1"/>
        </w:rPr>
      </w:pPr>
    </w:p>
    <w:p w14:paraId="5D2AF908" w14:textId="77777777" w:rsidR="000F4792" w:rsidRPr="00C75721" w:rsidRDefault="000F4792" w:rsidP="00A5371D">
      <w:pPr>
        <w:widowControl w:val="0"/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b/>
          <w:color w:val="000000" w:themeColor="text1"/>
        </w:rPr>
      </w:pPr>
      <w:r w:rsidRPr="00C75721">
        <w:rPr>
          <w:rFonts w:ascii="Times New Roman" w:hAnsi="Times New Roman" w:cs="Times New Roman"/>
          <w:b/>
          <w:color w:val="000000" w:themeColor="text1"/>
        </w:rPr>
        <w:t xml:space="preserve">When are enzymes required? An Example </w:t>
      </w:r>
    </w:p>
    <w:p w14:paraId="54A09706" w14:textId="77777777" w:rsidR="000F4792" w:rsidRPr="00C75721" w:rsidRDefault="00A9120A" w:rsidP="00A5371D">
      <w:pPr>
        <w:widowControl w:val="0"/>
        <w:autoSpaceDE w:val="0"/>
        <w:autoSpaceDN w:val="0"/>
        <w:adjustRightInd w:val="0"/>
        <w:spacing w:line="276" w:lineRule="auto"/>
        <w:jc w:val="center"/>
        <w:rPr>
          <w:rFonts w:ascii="Times New Roman" w:hAnsi="Times New Roman" w:cs="Times New Roman"/>
          <w:b/>
          <w:color w:val="000000" w:themeColor="text1"/>
        </w:rPr>
      </w:pPr>
      <w:r w:rsidRPr="00C75721">
        <w:rPr>
          <w:rFonts w:ascii="Times New Roman" w:hAnsi="Times New Roman" w:cs="Times New Roman"/>
          <w:b/>
          <w:color w:val="000000" w:themeColor="text1"/>
        </w:rPr>
        <w:drawing>
          <wp:inline distT="0" distB="0" distL="0" distR="0" wp14:anchorId="7B30C39E" wp14:editId="18CD8846">
            <wp:extent cx="3556635" cy="359029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610563" cy="3644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CEA955" w14:textId="77777777" w:rsidR="00A9120A" w:rsidRPr="00C75721" w:rsidRDefault="00A9120A" w:rsidP="00A5371D">
      <w:pPr>
        <w:pStyle w:val="ListParagraph"/>
        <w:widowControl w:val="0"/>
        <w:numPr>
          <w:ilvl w:val="0"/>
          <w:numId w:val="5"/>
        </w:numPr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b/>
          <w:color w:val="000000" w:themeColor="text1"/>
        </w:rPr>
      </w:pPr>
      <w:r w:rsidRPr="00C75721">
        <w:rPr>
          <w:rFonts w:ascii="Times New Roman" w:hAnsi="Times New Roman" w:cs="Times New Roman"/>
          <w:color w:val="000000" w:themeColor="text1"/>
        </w:rPr>
        <w:t>Hydrogen peroxide is a waste product that is detrimental to cells if it is allowed to build up</w:t>
      </w:r>
    </w:p>
    <w:p w14:paraId="2642E7CA" w14:textId="77777777" w:rsidR="00A9120A" w:rsidRPr="00C75721" w:rsidRDefault="00A9120A" w:rsidP="00A5371D">
      <w:pPr>
        <w:pStyle w:val="ListParagraph"/>
        <w:widowControl w:val="0"/>
        <w:numPr>
          <w:ilvl w:val="0"/>
          <w:numId w:val="5"/>
        </w:numPr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b/>
          <w:color w:val="000000" w:themeColor="text1"/>
        </w:rPr>
      </w:pPr>
      <w:r w:rsidRPr="00C75721">
        <w:rPr>
          <w:rFonts w:ascii="Times New Roman" w:hAnsi="Times New Roman" w:cs="Times New Roman"/>
          <w:color w:val="000000" w:themeColor="text1"/>
        </w:rPr>
        <w:t xml:space="preserve">The reaction shown is thermodynamically favored but occurs slowly </w:t>
      </w:r>
    </w:p>
    <w:p w14:paraId="6FC2F5EA" w14:textId="77777777" w:rsidR="00A9120A" w:rsidRPr="00C75721" w:rsidRDefault="00A9120A" w:rsidP="00A5371D">
      <w:pPr>
        <w:pStyle w:val="ListParagraph"/>
        <w:widowControl w:val="0"/>
        <w:numPr>
          <w:ilvl w:val="0"/>
          <w:numId w:val="5"/>
        </w:numPr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b/>
          <w:color w:val="000000" w:themeColor="text1"/>
        </w:rPr>
      </w:pPr>
      <w:r w:rsidRPr="00C75721">
        <w:rPr>
          <w:rFonts w:ascii="Times New Roman" w:hAnsi="Times New Roman" w:cs="Times New Roman"/>
          <w:color w:val="000000" w:themeColor="text1"/>
        </w:rPr>
        <w:t>To increase rate of reaction:</w:t>
      </w:r>
    </w:p>
    <w:p w14:paraId="2561016E" w14:textId="77777777" w:rsidR="00A9120A" w:rsidRPr="00C75721" w:rsidRDefault="00A9120A" w:rsidP="00A5371D">
      <w:pPr>
        <w:pStyle w:val="ListParagraph"/>
        <w:widowControl w:val="0"/>
        <w:numPr>
          <w:ilvl w:val="1"/>
          <w:numId w:val="5"/>
        </w:numPr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b/>
          <w:color w:val="000000" w:themeColor="text1"/>
        </w:rPr>
      </w:pPr>
      <w:r w:rsidRPr="00C75721">
        <w:rPr>
          <w:rFonts w:ascii="Times New Roman" w:hAnsi="Times New Roman" w:cs="Times New Roman"/>
          <w:color w:val="000000" w:themeColor="text1"/>
        </w:rPr>
        <w:t>1. Increase energy level of reactants</w:t>
      </w:r>
    </w:p>
    <w:p w14:paraId="15809056" w14:textId="77777777" w:rsidR="00A9120A" w:rsidRPr="00C75721" w:rsidRDefault="00A9120A" w:rsidP="00A5371D">
      <w:pPr>
        <w:pStyle w:val="ListParagraph"/>
        <w:widowControl w:val="0"/>
        <w:numPr>
          <w:ilvl w:val="1"/>
          <w:numId w:val="5"/>
        </w:numPr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b/>
          <w:color w:val="000000" w:themeColor="text1"/>
        </w:rPr>
      </w:pPr>
      <w:r w:rsidRPr="00C75721">
        <w:rPr>
          <w:rFonts w:ascii="Times New Roman" w:hAnsi="Times New Roman" w:cs="Times New Roman"/>
          <w:color w:val="000000" w:themeColor="text1"/>
        </w:rPr>
        <w:t xml:space="preserve">OR </w:t>
      </w:r>
    </w:p>
    <w:p w14:paraId="002DEFA3" w14:textId="77777777" w:rsidR="00A9120A" w:rsidRPr="00C75721" w:rsidRDefault="00A9120A" w:rsidP="00A5371D">
      <w:pPr>
        <w:pStyle w:val="ListParagraph"/>
        <w:widowControl w:val="0"/>
        <w:numPr>
          <w:ilvl w:val="1"/>
          <w:numId w:val="5"/>
        </w:numPr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b/>
          <w:color w:val="000000" w:themeColor="text1"/>
        </w:rPr>
      </w:pPr>
      <w:r w:rsidRPr="00C75721">
        <w:rPr>
          <w:rFonts w:ascii="Times New Roman" w:hAnsi="Times New Roman" w:cs="Times New Roman"/>
          <w:color w:val="000000" w:themeColor="text1"/>
        </w:rPr>
        <w:t xml:space="preserve">2. Add a catalyst </w:t>
      </w:r>
    </w:p>
    <w:p w14:paraId="7D4F031F" w14:textId="77777777" w:rsidR="00A9120A" w:rsidRPr="00C75721" w:rsidRDefault="00A9120A" w:rsidP="00A5371D">
      <w:pPr>
        <w:pStyle w:val="ListParagraph"/>
        <w:widowControl w:val="0"/>
        <w:numPr>
          <w:ilvl w:val="2"/>
          <w:numId w:val="5"/>
        </w:numPr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b/>
          <w:color w:val="000000" w:themeColor="text1"/>
        </w:rPr>
      </w:pPr>
      <w:r w:rsidRPr="00C75721">
        <w:rPr>
          <w:rFonts w:ascii="Times New Roman" w:hAnsi="Times New Roman" w:cs="Times New Roman"/>
          <w:color w:val="000000" w:themeColor="text1"/>
        </w:rPr>
        <w:t xml:space="preserve">B) Fe </w:t>
      </w:r>
      <w:r w:rsidRPr="00C75721">
        <w:rPr>
          <w:rFonts w:ascii="Times New Roman" w:hAnsi="Times New Roman" w:cs="Times New Roman"/>
          <w:color w:val="000000" w:themeColor="text1"/>
          <w:vertAlign w:val="superscript"/>
        </w:rPr>
        <w:t>3+</w:t>
      </w:r>
    </w:p>
    <w:p w14:paraId="5B37C455" w14:textId="77777777" w:rsidR="00A9120A" w:rsidRPr="00C75721" w:rsidRDefault="00A9120A" w:rsidP="00A5371D">
      <w:pPr>
        <w:pStyle w:val="ListParagraph"/>
        <w:widowControl w:val="0"/>
        <w:numPr>
          <w:ilvl w:val="2"/>
          <w:numId w:val="5"/>
        </w:numPr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b/>
          <w:color w:val="000000" w:themeColor="text1"/>
        </w:rPr>
      </w:pPr>
      <w:r w:rsidRPr="00C75721">
        <w:rPr>
          <w:rFonts w:ascii="Times New Roman" w:hAnsi="Times New Roman" w:cs="Times New Roman"/>
          <w:color w:val="000000" w:themeColor="text1"/>
        </w:rPr>
        <w:t xml:space="preserve">C) Enzyme: </w:t>
      </w:r>
      <w:r w:rsidRPr="00C75721">
        <w:rPr>
          <w:rFonts w:ascii="Times New Roman" w:hAnsi="Times New Roman" w:cs="Times New Roman"/>
          <w:b/>
          <w:color w:val="000000" w:themeColor="text1"/>
        </w:rPr>
        <w:t xml:space="preserve">catalase </w:t>
      </w:r>
    </w:p>
    <w:p w14:paraId="0573D3B7" w14:textId="77777777" w:rsidR="00A9120A" w:rsidRPr="00C75721" w:rsidRDefault="00A9120A" w:rsidP="00A5371D">
      <w:pPr>
        <w:widowControl w:val="0"/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b/>
          <w:color w:val="000000" w:themeColor="text1"/>
        </w:rPr>
      </w:pPr>
    </w:p>
    <w:p w14:paraId="478DB6FF" w14:textId="77777777" w:rsidR="00A9120A" w:rsidRPr="00C75721" w:rsidRDefault="00A9120A" w:rsidP="00A5371D">
      <w:pPr>
        <w:widowControl w:val="0"/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b/>
          <w:color w:val="000000" w:themeColor="text1"/>
        </w:rPr>
      </w:pPr>
      <w:r w:rsidRPr="00C75721">
        <w:rPr>
          <w:rFonts w:ascii="Times New Roman" w:hAnsi="Times New Roman" w:cs="Times New Roman"/>
          <w:b/>
          <w:color w:val="000000" w:themeColor="text1"/>
        </w:rPr>
        <w:t xml:space="preserve">Characteristics of Enzymes </w:t>
      </w:r>
    </w:p>
    <w:p w14:paraId="22B23239" w14:textId="77777777" w:rsidR="00A9120A" w:rsidRPr="00C75721" w:rsidRDefault="00A9120A" w:rsidP="00A5371D">
      <w:pPr>
        <w:pStyle w:val="ListParagraph"/>
        <w:widowControl w:val="0"/>
        <w:numPr>
          <w:ilvl w:val="0"/>
          <w:numId w:val="6"/>
        </w:numPr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b/>
          <w:color w:val="000000" w:themeColor="text1"/>
        </w:rPr>
      </w:pPr>
      <w:r w:rsidRPr="00C75721">
        <w:rPr>
          <w:rFonts w:ascii="Times New Roman" w:hAnsi="Times New Roman" w:cs="Times New Roman"/>
          <w:color w:val="000000" w:themeColor="text1"/>
        </w:rPr>
        <w:t>Enzymes increase the rate of reactions by lowering energy barrier</w:t>
      </w:r>
    </w:p>
    <w:p w14:paraId="293D8987" w14:textId="77777777" w:rsidR="00A9120A" w:rsidRPr="00C75721" w:rsidRDefault="00A9120A" w:rsidP="00A5371D">
      <w:pPr>
        <w:pStyle w:val="ListParagraph"/>
        <w:widowControl w:val="0"/>
        <w:numPr>
          <w:ilvl w:val="0"/>
          <w:numId w:val="6"/>
        </w:numPr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b/>
          <w:color w:val="000000" w:themeColor="text1"/>
        </w:rPr>
      </w:pPr>
      <w:r w:rsidRPr="00C75721">
        <w:rPr>
          <w:rFonts w:ascii="Times New Roman" w:hAnsi="Times New Roman" w:cs="Times New Roman"/>
          <w:b/>
          <w:color w:val="000000" w:themeColor="text1"/>
        </w:rPr>
        <w:t xml:space="preserve">Enzymes do not change the position of equilibrium </w:t>
      </w:r>
    </w:p>
    <w:p w14:paraId="38D1CB32" w14:textId="77777777" w:rsidR="00A9120A" w:rsidRPr="00C75721" w:rsidRDefault="00A9120A" w:rsidP="00A5371D">
      <w:pPr>
        <w:pStyle w:val="ListParagraph"/>
        <w:widowControl w:val="0"/>
        <w:numPr>
          <w:ilvl w:val="1"/>
          <w:numId w:val="6"/>
        </w:numPr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b/>
          <w:color w:val="000000" w:themeColor="text1"/>
        </w:rPr>
      </w:pPr>
      <w:r w:rsidRPr="00C75721">
        <w:rPr>
          <w:rFonts w:ascii="Times New Roman" w:hAnsi="Times New Roman" w:cs="Times New Roman"/>
          <w:b/>
          <w:color w:val="000000" w:themeColor="text1"/>
        </w:rPr>
        <w:t xml:space="preserve">They increase the rate at which the equilibrium is reached </w:t>
      </w:r>
    </w:p>
    <w:p w14:paraId="636D1E1F" w14:textId="77777777" w:rsidR="00A9120A" w:rsidRPr="00C75721" w:rsidRDefault="00A9120A" w:rsidP="00A5371D">
      <w:pPr>
        <w:pStyle w:val="ListParagraph"/>
        <w:widowControl w:val="0"/>
        <w:numPr>
          <w:ilvl w:val="0"/>
          <w:numId w:val="6"/>
        </w:numPr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b/>
          <w:color w:val="000000" w:themeColor="text1"/>
        </w:rPr>
      </w:pPr>
      <w:r w:rsidRPr="00C75721">
        <w:rPr>
          <w:rFonts w:ascii="Times New Roman" w:hAnsi="Times New Roman" w:cs="Times New Roman"/>
          <w:color w:val="000000" w:themeColor="text1"/>
        </w:rPr>
        <w:t xml:space="preserve">Enzymes are not “used up” or permanently changed </w:t>
      </w:r>
    </w:p>
    <w:p w14:paraId="6C2966BF" w14:textId="77777777" w:rsidR="00A9120A" w:rsidRPr="00C75721" w:rsidRDefault="00A9120A" w:rsidP="00A5371D">
      <w:pPr>
        <w:pStyle w:val="ListParagraph"/>
        <w:widowControl w:val="0"/>
        <w:numPr>
          <w:ilvl w:val="0"/>
          <w:numId w:val="6"/>
        </w:numPr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b/>
          <w:color w:val="000000" w:themeColor="text1"/>
        </w:rPr>
      </w:pPr>
      <w:r w:rsidRPr="00C75721">
        <w:rPr>
          <w:rFonts w:ascii="Times New Roman" w:hAnsi="Times New Roman" w:cs="Times New Roman"/>
          <w:color w:val="000000" w:themeColor="text1"/>
        </w:rPr>
        <w:t xml:space="preserve">Enzymes act by facilitating the formation of transition state (i.e. stabilizing the transition state) </w:t>
      </w:r>
    </w:p>
    <w:p w14:paraId="0B57A547" w14:textId="77777777" w:rsidR="00A9120A" w:rsidRPr="00C75721" w:rsidRDefault="00A9120A" w:rsidP="00A5371D">
      <w:pPr>
        <w:widowControl w:val="0"/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b/>
          <w:color w:val="000000" w:themeColor="text1"/>
        </w:rPr>
      </w:pPr>
    </w:p>
    <w:p w14:paraId="3C6C39E2" w14:textId="77777777" w:rsidR="00A9120A" w:rsidRPr="00C75721" w:rsidRDefault="00A9120A" w:rsidP="00A5371D">
      <w:pPr>
        <w:widowControl w:val="0"/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b/>
          <w:color w:val="000000" w:themeColor="text1"/>
        </w:rPr>
      </w:pPr>
      <w:r w:rsidRPr="00C75721">
        <w:rPr>
          <w:rFonts w:ascii="Times New Roman" w:hAnsi="Times New Roman" w:cs="Times New Roman"/>
          <w:b/>
          <w:color w:val="000000" w:themeColor="text1"/>
        </w:rPr>
        <w:t xml:space="preserve">Characteristics of Enzymatic Active Sites </w:t>
      </w:r>
    </w:p>
    <w:p w14:paraId="1EF56992" w14:textId="77777777" w:rsidR="00A9120A" w:rsidRPr="00C75721" w:rsidRDefault="00A27BC1" w:rsidP="00A5371D">
      <w:pPr>
        <w:pStyle w:val="ListParagraph"/>
        <w:widowControl w:val="0"/>
        <w:numPr>
          <w:ilvl w:val="0"/>
          <w:numId w:val="7"/>
        </w:numPr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b/>
          <w:color w:val="000000" w:themeColor="text1"/>
        </w:rPr>
      </w:pPr>
      <w:r w:rsidRPr="00C75721">
        <w:rPr>
          <w:rFonts w:ascii="Times New Roman" w:hAnsi="Times New Roman" w:cs="Times New Roman"/>
          <w:b/>
          <w:color w:val="000000" w:themeColor="text1"/>
        </w:rPr>
        <w:t>Active Site</w:t>
      </w:r>
    </w:p>
    <w:p w14:paraId="47DFD10B" w14:textId="77777777" w:rsidR="00A27BC1" w:rsidRPr="00C75721" w:rsidRDefault="00A27BC1" w:rsidP="00A5371D">
      <w:pPr>
        <w:pStyle w:val="ListParagraph"/>
        <w:widowControl w:val="0"/>
        <w:numPr>
          <w:ilvl w:val="1"/>
          <w:numId w:val="7"/>
        </w:numPr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b/>
          <w:color w:val="000000" w:themeColor="text1"/>
        </w:rPr>
      </w:pPr>
      <w:r w:rsidRPr="00C75721">
        <w:rPr>
          <w:rFonts w:ascii="Times New Roman" w:hAnsi="Times New Roman" w:cs="Times New Roman"/>
          <w:color w:val="000000" w:themeColor="text1"/>
        </w:rPr>
        <w:t>The cleft in the surface of an enzyme where a substance binds and where catalysis takes place</w:t>
      </w:r>
    </w:p>
    <w:p w14:paraId="70636604" w14:textId="77777777" w:rsidR="00A27BC1" w:rsidRPr="00C75721" w:rsidRDefault="00A27BC1" w:rsidP="00A5371D">
      <w:pPr>
        <w:pStyle w:val="ListParagraph"/>
        <w:widowControl w:val="0"/>
        <w:numPr>
          <w:ilvl w:val="1"/>
          <w:numId w:val="7"/>
        </w:numPr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b/>
          <w:color w:val="000000" w:themeColor="text1"/>
        </w:rPr>
      </w:pPr>
      <w:r w:rsidRPr="00C75721">
        <w:rPr>
          <w:rFonts w:ascii="Times New Roman" w:hAnsi="Times New Roman" w:cs="Times New Roman"/>
          <w:color w:val="000000" w:themeColor="text1"/>
        </w:rPr>
        <w:t xml:space="preserve">Demonstrates specificity </w:t>
      </w:r>
    </w:p>
    <w:p w14:paraId="304D8B2F" w14:textId="77777777" w:rsidR="00A27BC1" w:rsidRPr="00C75721" w:rsidRDefault="00A27BC1" w:rsidP="00A5371D">
      <w:pPr>
        <w:pStyle w:val="ListParagraph"/>
        <w:widowControl w:val="0"/>
        <w:numPr>
          <w:ilvl w:val="2"/>
          <w:numId w:val="7"/>
        </w:numPr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b/>
          <w:color w:val="000000" w:themeColor="text1"/>
        </w:rPr>
      </w:pPr>
      <w:r w:rsidRPr="00C75721">
        <w:rPr>
          <w:rFonts w:ascii="Times New Roman" w:hAnsi="Times New Roman" w:cs="Times New Roman"/>
          <w:color w:val="000000" w:themeColor="text1"/>
        </w:rPr>
        <w:t xml:space="preserve">Enzyme </w:t>
      </w:r>
      <w:r w:rsidRPr="00C75721">
        <w:rPr>
          <w:rFonts w:ascii="Times New Roman" w:hAnsi="Times New Roman" w:cs="Times New Roman"/>
          <w:b/>
          <w:color w:val="000000" w:themeColor="text1"/>
        </w:rPr>
        <w:t>stabilizes</w:t>
      </w:r>
      <w:r w:rsidRPr="00C75721">
        <w:rPr>
          <w:rFonts w:ascii="Times New Roman" w:hAnsi="Times New Roman" w:cs="Times New Roman"/>
          <w:color w:val="000000" w:themeColor="text1"/>
        </w:rPr>
        <w:t xml:space="preserve"> </w:t>
      </w:r>
      <w:r w:rsidRPr="00C75721">
        <w:rPr>
          <w:rFonts w:ascii="Times New Roman" w:hAnsi="Times New Roman" w:cs="Times New Roman"/>
          <w:b/>
          <w:color w:val="000000" w:themeColor="text1"/>
        </w:rPr>
        <w:t>the transition state</w:t>
      </w:r>
      <w:r w:rsidRPr="00C75721">
        <w:rPr>
          <w:rFonts w:ascii="Times New Roman" w:hAnsi="Times New Roman" w:cs="Times New Roman"/>
          <w:color w:val="000000" w:themeColor="text1"/>
        </w:rPr>
        <w:t xml:space="preserve"> by providing contacts to the substrate</w:t>
      </w:r>
    </w:p>
    <w:p w14:paraId="29E15AEC" w14:textId="77777777" w:rsidR="00A27BC1" w:rsidRPr="00C75721" w:rsidRDefault="00A27BC1" w:rsidP="00A5371D">
      <w:pPr>
        <w:widowControl w:val="0"/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b/>
          <w:color w:val="000000" w:themeColor="text1"/>
        </w:rPr>
      </w:pPr>
    </w:p>
    <w:p w14:paraId="4569E933" w14:textId="77777777" w:rsidR="000F6D7A" w:rsidRPr="00C75721" w:rsidRDefault="000F6D7A" w:rsidP="00A5371D">
      <w:pPr>
        <w:widowControl w:val="0"/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b/>
          <w:color w:val="000000" w:themeColor="text1"/>
        </w:rPr>
      </w:pPr>
      <w:r w:rsidRPr="00C75721">
        <w:rPr>
          <w:rFonts w:ascii="Times New Roman" w:hAnsi="Times New Roman" w:cs="Times New Roman"/>
          <w:b/>
          <w:color w:val="000000" w:themeColor="text1"/>
        </w:rPr>
        <w:t xml:space="preserve">Factors affecting enzyme function </w:t>
      </w:r>
    </w:p>
    <w:p w14:paraId="0B241EB9" w14:textId="77777777" w:rsidR="000F6D7A" w:rsidRPr="00C75721" w:rsidRDefault="000F6D7A" w:rsidP="00A5371D">
      <w:pPr>
        <w:pStyle w:val="ListParagraph"/>
        <w:widowControl w:val="0"/>
        <w:numPr>
          <w:ilvl w:val="0"/>
          <w:numId w:val="7"/>
        </w:numPr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b/>
          <w:color w:val="000000" w:themeColor="text1"/>
        </w:rPr>
      </w:pPr>
      <w:r w:rsidRPr="00C75721">
        <w:rPr>
          <w:rFonts w:ascii="Times New Roman" w:hAnsi="Times New Roman" w:cs="Times New Roman"/>
          <w:color w:val="000000" w:themeColor="text1"/>
        </w:rPr>
        <w:t>[S] – Substrate concentration (sometimes written as [A])</w:t>
      </w:r>
    </w:p>
    <w:p w14:paraId="03BB66D8" w14:textId="77777777" w:rsidR="000F6D7A" w:rsidRPr="00C75721" w:rsidRDefault="000F6D7A" w:rsidP="00A5371D">
      <w:pPr>
        <w:pStyle w:val="ListParagraph"/>
        <w:widowControl w:val="0"/>
        <w:numPr>
          <w:ilvl w:val="0"/>
          <w:numId w:val="7"/>
        </w:numPr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b/>
          <w:color w:val="000000" w:themeColor="text1"/>
        </w:rPr>
      </w:pPr>
      <w:r w:rsidRPr="00C75721">
        <w:rPr>
          <w:rFonts w:ascii="Times New Roman" w:hAnsi="Times New Roman" w:cs="Times New Roman"/>
          <w:color w:val="000000" w:themeColor="text1"/>
        </w:rPr>
        <w:t xml:space="preserve">[E] – Enzyme concentration </w:t>
      </w:r>
    </w:p>
    <w:p w14:paraId="47651275" w14:textId="77777777" w:rsidR="000F6D7A" w:rsidRPr="00C75721" w:rsidRDefault="000F6D7A" w:rsidP="00A5371D">
      <w:pPr>
        <w:pStyle w:val="ListParagraph"/>
        <w:widowControl w:val="0"/>
        <w:numPr>
          <w:ilvl w:val="0"/>
          <w:numId w:val="7"/>
        </w:numPr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b/>
          <w:color w:val="000000" w:themeColor="text1"/>
        </w:rPr>
      </w:pPr>
      <w:r w:rsidRPr="00C75721">
        <w:rPr>
          <w:rFonts w:ascii="Times New Roman" w:hAnsi="Times New Roman" w:cs="Times New Roman"/>
          <w:color w:val="000000" w:themeColor="text1"/>
        </w:rPr>
        <w:t xml:space="preserve">pH – Most enzymes have a pH optimum </w:t>
      </w:r>
    </w:p>
    <w:p w14:paraId="0B81EFDE" w14:textId="77777777" w:rsidR="000F6D7A" w:rsidRPr="00C75721" w:rsidRDefault="000F6D7A" w:rsidP="00A5371D">
      <w:pPr>
        <w:pStyle w:val="ListParagraph"/>
        <w:widowControl w:val="0"/>
        <w:numPr>
          <w:ilvl w:val="0"/>
          <w:numId w:val="7"/>
        </w:numPr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b/>
          <w:color w:val="000000" w:themeColor="text1"/>
        </w:rPr>
      </w:pPr>
      <w:r w:rsidRPr="00C75721">
        <w:rPr>
          <w:rFonts w:ascii="Times New Roman" w:hAnsi="Times New Roman" w:cs="Times New Roman"/>
          <w:color w:val="000000" w:themeColor="text1"/>
        </w:rPr>
        <w:t>T – temperature</w:t>
      </w:r>
    </w:p>
    <w:p w14:paraId="12DBD791" w14:textId="77777777" w:rsidR="000F6D7A" w:rsidRDefault="000F6D7A" w:rsidP="00A5371D">
      <w:pPr>
        <w:widowControl w:val="0"/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b/>
          <w:color w:val="000000" w:themeColor="text1"/>
        </w:rPr>
      </w:pPr>
    </w:p>
    <w:p w14:paraId="16E986D5" w14:textId="77777777" w:rsidR="00A5371D" w:rsidRPr="00C75721" w:rsidRDefault="00A5371D" w:rsidP="00A5371D">
      <w:pPr>
        <w:widowControl w:val="0"/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b/>
          <w:color w:val="000000" w:themeColor="text1"/>
        </w:rPr>
      </w:pPr>
    </w:p>
    <w:p w14:paraId="17E652DA" w14:textId="77777777" w:rsidR="000F6D7A" w:rsidRPr="00C75721" w:rsidRDefault="000F6D7A" w:rsidP="00A5371D">
      <w:pPr>
        <w:widowControl w:val="0"/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b/>
          <w:color w:val="000000" w:themeColor="text1"/>
        </w:rPr>
      </w:pPr>
      <w:r w:rsidRPr="00C75721">
        <w:rPr>
          <w:rFonts w:ascii="Times New Roman" w:hAnsi="Times New Roman" w:cs="Times New Roman"/>
          <w:b/>
          <w:color w:val="000000" w:themeColor="text1"/>
        </w:rPr>
        <w:t>Enzyme Kinetics</w:t>
      </w:r>
    </w:p>
    <w:p w14:paraId="7A0534E2" w14:textId="77777777" w:rsidR="000F6D7A" w:rsidRPr="00C75721" w:rsidRDefault="000F6D7A" w:rsidP="00A5371D">
      <w:pPr>
        <w:pStyle w:val="ListParagraph"/>
        <w:widowControl w:val="0"/>
        <w:numPr>
          <w:ilvl w:val="0"/>
          <w:numId w:val="8"/>
        </w:numPr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b/>
          <w:color w:val="000000" w:themeColor="text1"/>
        </w:rPr>
      </w:pPr>
      <w:r w:rsidRPr="00C75721">
        <w:rPr>
          <w:rFonts w:ascii="Times New Roman" w:hAnsi="Times New Roman" w:cs="Times New Roman"/>
          <w:b/>
          <w:color w:val="000000" w:themeColor="text1"/>
        </w:rPr>
        <w:t xml:space="preserve">Enzyme Kinetics </w:t>
      </w:r>
    </w:p>
    <w:p w14:paraId="34CAAB14" w14:textId="77777777" w:rsidR="000F6D7A" w:rsidRPr="00C75721" w:rsidRDefault="00A5371D" w:rsidP="00A5371D">
      <w:pPr>
        <w:pStyle w:val="ListParagraph"/>
        <w:widowControl w:val="0"/>
        <w:numPr>
          <w:ilvl w:val="1"/>
          <w:numId w:val="8"/>
        </w:numPr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b/>
          <w:color w:val="000000" w:themeColor="text1"/>
        </w:rPr>
      </w:pPr>
      <w:r w:rsidRPr="00C75721">
        <w:rPr>
          <w:rFonts w:ascii="Times New Roman" w:hAnsi="Times New Roman" w:cs="Times New Roman"/>
          <w:noProof/>
          <w:color w:val="000000" w:themeColor="text1"/>
        </w:rPr>
        <w:drawing>
          <wp:anchor distT="0" distB="0" distL="114300" distR="114300" simplePos="0" relativeHeight="251659264" behindDoc="0" locked="0" layoutInCell="1" allowOverlap="1" wp14:anchorId="1FF1B348" wp14:editId="1677A06F">
            <wp:simplePos x="0" y="0"/>
            <wp:positionH relativeFrom="column">
              <wp:posOffset>3824590</wp:posOffset>
            </wp:positionH>
            <wp:positionV relativeFrom="paragraph">
              <wp:posOffset>-524402</wp:posOffset>
            </wp:positionV>
            <wp:extent cx="2063115" cy="1941195"/>
            <wp:effectExtent l="0" t="0" r="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3115" cy="1941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F6D7A" w:rsidRPr="00C75721">
        <w:rPr>
          <w:rFonts w:ascii="Times New Roman" w:hAnsi="Times New Roman" w:cs="Times New Roman"/>
          <w:color w:val="000000" w:themeColor="text1"/>
        </w:rPr>
        <w:t xml:space="preserve">Provides information about reaction rates </w:t>
      </w:r>
    </w:p>
    <w:p w14:paraId="5E11E42C" w14:textId="77777777" w:rsidR="000F6D7A" w:rsidRPr="00C75721" w:rsidRDefault="000F6D7A" w:rsidP="00A5371D">
      <w:pPr>
        <w:pStyle w:val="ListParagraph"/>
        <w:widowControl w:val="0"/>
        <w:numPr>
          <w:ilvl w:val="0"/>
          <w:numId w:val="8"/>
        </w:numPr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b/>
          <w:color w:val="000000" w:themeColor="text1"/>
        </w:rPr>
      </w:pPr>
      <w:r w:rsidRPr="00C75721">
        <w:rPr>
          <w:rFonts w:ascii="Times New Roman" w:hAnsi="Times New Roman" w:cs="Times New Roman"/>
          <w:b/>
          <w:color w:val="000000" w:themeColor="text1"/>
        </w:rPr>
        <w:t>Reaction rate (v)</w:t>
      </w:r>
    </w:p>
    <w:p w14:paraId="6F6B57E1" w14:textId="77777777" w:rsidR="00A5371D" w:rsidRPr="00A5371D" w:rsidRDefault="000F6D7A" w:rsidP="00A5371D">
      <w:pPr>
        <w:pStyle w:val="ListParagraph"/>
        <w:widowControl w:val="0"/>
        <w:numPr>
          <w:ilvl w:val="1"/>
          <w:numId w:val="8"/>
        </w:numPr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b/>
          <w:color w:val="000000" w:themeColor="text1"/>
        </w:rPr>
      </w:pPr>
      <w:r w:rsidRPr="00C75721">
        <w:rPr>
          <w:rFonts w:ascii="Times New Roman" w:hAnsi="Times New Roman" w:cs="Times New Roman"/>
          <w:color w:val="000000" w:themeColor="text1"/>
        </w:rPr>
        <w:t xml:space="preserve">Slope of the curve in the time vs [P] graph </w:t>
      </w:r>
    </w:p>
    <w:p w14:paraId="04174229" w14:textId="77777777" w:rsidR="000F6D7A" w:rsidRPr="00C75721" w:rsidRDefault="00A5371D" w:rsidP="00A5371D">
      <w:pPr>
        <w:pStyle w:val="ListParagraph"/>
        <w:widowControl w:val="0"/>
        <w:numPr>
          <w:ilvl w:val="0"/>
          <w:numId w:val="8"/>
        </w:numPr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b/>
          <w:color w:val="000000" w:themeColor="text1"/>
        </w:rPr>
      </w:pPr>
      <w:r w:rsidRPr="00C75721">
        <w:rPr>
          <w:rFonts w:ascii="Times New Roman" w:hAnsi="Times New Roman" w:cs="Times New Roman"/>
          <w:b/>
          <w:color w:val="000000" w:themeColor="text1"/>
        </w:rPr>
        <w:drawing>
          <wp:anchor distT="0" distB="0" distL="114300" distR="114300" simplePos="0" relativeHeight="251666432" behindDoc="0" locked="0" layoutInCell="1" allowOverlap="1" wp14:anchorId="06527C8C" wp14:editId="2580BF82">
            <wp:simplePos x="0" y="0"/>
            <wp:positionH relativeFrom="column">
              <wp:posOffset>3939525</wp:posOffset>
            </wp:positionH>
            <wp:positionV relativeFrom="paragraph">
              <wp:posOffset>294</wp:posOffset>
            </wp:positionV>
            <wp:extent cx="2053754" cy="721360"/>
            <wp:effectExtent l="0" t="0" r="3810" b="0"/>
            <wp:wrapSquare wrapText="bothSides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53754" cy="7213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F6D7A" w:rsidRPr="00C75721">
        <w:rPr>
          <w:rFonts w:ascii="Times New Roman" w:hAnsi="Times New Roman" w:cs="Times New Roman"/>
          <w:b/>
          <w:color w:val="000000" w:themeColor="text1"/>
        </w:rPr>
        <w:t>Initial Velocity (v</w:t>
      </w:r>
      <w:r w:rsidR="000F6D7A" w:rsidRPr="00C75721">
        <w:rPr>
          <w:rFonts w:ascii="Times New Roman" w:hAnsi="Times New Roman" w:cs="Times New Roman"/>
          <w:b/>
          <w:color w:val="000000" w:themeColor="text1"/>
          <w:vertAlign w:val="subscript"/>
        </w:rPr>
        <w:t>0</w:t>
      </w:r>
      <w:r w:rsidR="000F6D7A" w:rsidRPr="00C75721">
        <w:rPr>
          <w:rFonts w:ascii="Times New Roman" w:hAnsi="Times New Roman" w:cs="Times New Roman"/>
          <w:b/>
          <w:color w:val="000000" w:themeColor="text1"/>
        </w:rPr>
        <w:t>)</w:t>
      </w:r>
    </w:p>
    <w:p w14:paraId="0B51D645" w14:textId="77777777" w:rsidR="000F6D7A" w:rsidRPr="00C75721" w:rsidRDefault="000F6D7A" w:rsidP="00A5371D">
      <w:pPr>
        <w:pStyle w:val="ListParagraph"/>
        <w:widowControl w:val="0"/>
        <w:numPr>
          <w:ilvl w:val="1"/>
          <w:numId w:val="8"/>
        </w:numPr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b/>
          <w:color w:val="000000" w:themeColor="text1"/>
        </w:rPr>
      </w:pPr>
      <w:r w:rsidRPr="00C75721">
        <w:rPr>
          <w:rFonts w:ascii="Times New Roman" w:hAnsi="Times New Roman" w:cs="Times New Roman"/>
          <w:color w:val="000000" w:themeColor="text1"/>
        </w:rPr>
        <w:t xml:space="preserve">Reaction rate at time zero (Before any product can be converted back to substrate) </w:t>
      </w:r>
      <w:r w:rsidRPr="00C75721">
        <w:rPr>
          <w:rFonts w:ascii="Times New Roman" w:hAnsi="Times New Roman" w:cs="Times New Roman"/>
          <w:color w:val="000000" w:themeColor="text1"/>
        </w:rPr>
        <w:t xml:space="preserve"> </w:t>
      </w:r>
    </w:p>
    <w:p w14:paraId="5D95D175" w14:textId="77777777" w:rsidR="000F6D7A" w:rsidRPr="00C75721" w:rsidRDefault="000F6D7A" w:rsidP="00A5371D">
      <w:pPr>
        <w:pStyle w:val="ListParagraph"/>
        <w:widowControl w:val="0"/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b/>
          <w:color w:val="000000" w:themeColor="text1"/>
        </w:rPr>
      </w:pPr>
    </w:p>
    <w:p w14:paraId="57915EC7" w14:textId="77777777" w:rsidR="000F6D7A" w:rsidRPr="00C75721" w:rsidRDefault="000F6D7A" w:rsidP="00A5371D">
      <w:pPr>
        <w:widowControl w:val="0"/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b/>
          <w:color w:val="000000" w:themeColor="text1"/>
        </w:rPr>
      </w:pPr>
    </w:p>
    <w:p w14:paraId="7EEDD9FF" w14:textId="77777777" w:rsidR="000F6D7A" w:rsidRPr="00C75721" w:rsidRDefault="000F6D7A" w:rsidP="00A5371D">
      <w:pPr>
        <w:widowControl w:val="0"/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b/>
          <w:color w:val="000000" w:themeColor="text1"/>
        </w:rPr>
      </w:pPr>
      <w:r w:rsidRPr="00C75721">
        <w:rPr>
          <w:rFonts w:ascii="Times New Roman" w:hAnsi="Times New Roman" w:cs="Times New Roman"/>
          <w:b/>
          <w:color w:val="000000" w:themeColor="text1"/>
        </w:rPr>
        <w:t>Initial Rate Depends on Substrate Concentration</w:t>
      </w:r>
    </w:p>
    <w:p w14:paraId="05D10673" w14:textId="77777777" w:rsidR="000F6D7A" w:rsidRPr="00C75721" w:rsidRDefault="000F6D7A" w:rsidP="00A5371D">
      <w:pPr>
        <w:widowControl w:val="0"/>
        <w:autoSpaceDE w:val="0"/>
        <w:autoSpaceDN w:val="0"/>
        <w:adjustRightInd w:val="0"/>
        <w:spacing w:line="276" w:lineRule="auto"/>
        <w:jc w:val="center"/>
        <w:rPr>
          <w:rFonts w:ascii="Times New Roman" w:hAnsi="Times New Roman" w:cs="Times New Roman"/>
          <w:b/>
          <w:color w:val="000000" w:themeColor="text1"/>
        </w:rPr>
      </w:pPr>
      <w:r w:rsidRPr="00C75721">
        <w:rPr>
          <w:rFonts w:ascii="Times New Roman" w:hAnsi="Times New Roman" w:cs="Times New Roman"/>
          <w:b/>
          <w:color w:val="000000" w:themeColor="text1"/>
        </w:rPr>
        <w:drawing>
          <wp:inline distT="0" distB="0" distL="0" distR="0" wp14:anchorId="573F9DFD" wp14:editId="3E9CE2DA">
            <wp:extent cx="2591435" cy="1920629"/>
            <wp:effectExtent l="0" t="0" r="0" b="1016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618376" cy="19405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F1122A" w14:textId="77777777" w:rsidR="00EA4DE7" w:rsidRPr="00C75721" w:rsidRDefault="00EA4DE7" w:rsidP="00A5371D">
      <w:pPr>
        <w:widowControl w:val="0"/>
        <w:autoSpaceDE w:val="0"/>
        <w:autoSpaceDN w:val="0"/>
        <w:adjustRightInd w:val="0"/>
        <w:spacing w:line="276" w:lineRule="auto"/>
        <w:jc w:val="center"/>
        <w:rPr>
          <w:rFonts w:ascii="Times New Roman" w:hAnsi="Times New Roman" w:cs="Times New Roman"/>
          <w:b/>
          <w:color w:val="000000" w:themeColor="text1"/>
        </w:rPr>
      </w:pPr>
    </w:p>
    <w:p w14:paraId="4152AB6D" w14:textId="77777777" w:rsidR="00EA4DE7" w:rsidRPr="00C75721" w:rsidRDefault="00EA4DE7" w:rsidP="00A5371D">
      <w:pPr>
        <w:widowControl w:val="0"/>
        <w:autoSpaceDE w:val="0"/>
        <w:autoSpaceDN w:val="0"/>
        <w:adjustRightInd w:val="0"/>
        <w:spacing w:line="276" w:lineRule="auto"/>
        <w:jc w:val="center"/>
        <w:rPr>
          <w:rFonts w:ascii="Times New Roman" w:hAnsi="Times New Roman" w:cs="Times New Roman"/>
          <w:b/>
          <w:color w:val="000000" w:themeColor="text1"/>
        </w:rPr>
      </w:pPr>
    </w:p>
    <w:p w14:paraId="1B874A18" w14:textId="77777777" w:rsidR="00EA4DE7" w:rsidRPr="00C75721" w:rsidRDefault="00EA4DE7" w:rsidP="00A5371D">
      <w:pPr>
        <w:widowControl w:val="0"/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b/>
          <w:color w:val="000000" w:themeColor="text1"/>
        </w:rPr>
      </w:pPr>
      <w:r w:rsidRPr="00C75721">
        <w:rPr>
          <w:rFonts w:ascii="Times New Roman" w:hAnsi="Times New Roman" w:cs="Times New Roman"/>
          <w:b/>
          <w:color w:val="000000" w:themeColor="text1"/>
        </w:rPr>
        <w:t xml:space="preserve">Reaction Order </w:t>
      </w:r>
    </w:p>
    <w:p w14:paraId="303237DD" w14:textId="77777777" w:rsidR="00EA4DE7" w:rsidRPr="00C75721" w:rsidRDefault="00EA4DE7" w:rsidP="00A5371D">
      <w:pPr>
        <w:pStyle w:val="ListParagraph"/>
        <w:widowControl w:val="0"/>
        <w:numPr>
          <w:ilvl w:val="0"/>
          <w:numId w:val="9"/>
        </w:numPr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b/>
          <w:color w:val="000000" w:themeColor="text1"/>
        </w:rPr>
      </w:pPr>
      <w:r w:rsidRPr="00C75721">
        <w:rPr>
          <w:rFonts w:ascii="Times New Roman" w:hAnsi="Times New Roman" w:cs="Times New Roman"/>
          <w:b/>
          <w:color w:val="000000" w:themeColor="text1"/>
        </w:rPr>
        <w:t xml:space="preserve">First Order Kinetics </w:t>
      </w:r>
    </w:p>
    <w:p w14:paraId="1195D528" w14:textId="77777777" w:rsidR="00EA4DE7" w:rsidRPr="00C75721" w:rsidRDefault="00EA4DE7" w:rsidP="00A5371D">
      <w:pPr>
        <w:pStyle w:val="ListParagraph"/>
        <w:widowControl w:val="0"/>
        <w:numPr>
          <w:ilvl w:val="1"/>
          <w:numId w:val="9"/>
        </w:numPr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b/>
          <w:color w:val="000000" w:themeColor="text1"/>
        </w:rPr>
      </w:pPr>
      <w:r w:rsidRPr="00C75721">
        <w:rPr>
          <w:rFonts w:ascii="Times New Roman" w:hAnsi="Times New Roman" w:cs="Times New Roman"/>
          <w:color w:val="000000" w:themeColor="text1"/>
        </w:rPr>
        <w:t>The reaction rate depends on the concentration of only one substrate</w:t>
      </w:r>
    </w:p>
    <w:p w14:paraId="3C1F1807" w14:textId="77777777" w:rsidR="00EA4DE7" w:rsidRPr="00C75721" w:rsidRDefault="00EA4DE7" w:rsidP="00A5371D">
      <w:pPr>
        <w:pStyle w:val="ListParagraph"/>
        <w:widowControl w:val="0"/>
        <w:numPr>
          <w:ilvl w:val="2"/>
          <w:numId w:val="9"/>
        </w:numPr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b/>
          <w:color w:val="000000" w:themeColor="text1"/>
        </w:rPr>
      </w:pPr>
      <w:r w:rsidRPr="00C75721">
        <w:rPr>
          <w:rFonts w:ascii="Times New Roman" w:hAnsi="Times New Roman" w:cs="Times New Roman"/>
          <w:color w:val="000000" w:themeColor="text1"/>
        </w:rPr>
        <w:t>A</w:t>
      </w:r>
      <w:r w:rsidRPr="00C75721">
        <w:rPr>
          <w:rFonts w:ascii="Times New Roman" w:hAnsi="Times New Roman" w:cs="Times New Roman"/>
          <w:color w:val="000000" w:themeColor="text1"/>
        </w:rPr>
        <w:sym w:font="Wingdings" w:char="F0E0"/>
      </w:r>
      <w:r w:rsidRPr="00C75721">
        <w:rPr>
          <w:rFonts w:ascii="Times New Roman" w:hAnsi="Times New Roman" w:cs="Times New Roman"/>
          <w:color w:val="000000" w:themeColor="text1"/>
        </w:rPr>
        <w:t>P</w:t>
      </w:r>
    </w:p>
    <w:p w14:paraId="0FE99CBD" w14:textId="77777777" w:rsidR="00EA4DE7" w:rsidRPr="00C75721" w:rsidRDefault="00EA4DE7" w:rsidP="00A5371D">
      <w:pPr>
        <w:pStyle w:val="ListParagraph"/>
        <w:widowControl w:val="0"/>
        <w:numPr>
          <w:ilvl w:val="2"/>
          <w:numId w:val="9"/>
        </w:numPr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b/>
          <w:color w:val="000000" w:themeColor="text1"/>
        </w:rPr>
      </w:pPr>
      <w:r w:rsidRPr="00C75721">
        <w:rPr>
          <w:rFonts w:ascii="Times New Roman" w:hAnsi="Times New Roman" w:cs="Times New Roman"/>
          <w:color w:val="000000" w:themeColor="text1"/>
        </w:rPr>
        <w:t xml:space="preserve">Then v = k [A] </w:t>
      </w:r>
    </w:p>
    <w:p w14:paraId="102EAA1F" w14:textId="77777777" w:rsidR="00EA4DE7" w:rsidRPr="00C75721" w:rsidRDefault="00EA4DE7" w:rsidP="00A5371D">
      <w:pPr>
        <w:pStyle w:val="ListParagraph"/>
        <w:widowControl w:val="0"/>
        <w:numPr>
          <w:ilvl w:val="2"/>
          <w:numId w:val="9"/>
        </w:numPr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b/>
          <w:color w:val="000000" w:themeColor="text1"/>
        </w:rPr>
      </w:pPr>
      <w:proofErr w:type="spellStart"/>
      <w:r w:rsidRPr="00C75721">
        <w:rPr>
          <w:rFonts w:ascii="Times New Roman" w:hAnsi="Times New Roman" w:cs="Times New Roman"/>
          <w:color w:val="000000" w:themeColor="text1"/>
        </w:rPr>
        <w:t>Unimolecuar</w:t>
      </w:r>
      <w:proofErr w:type="spellEnd"/>
    </w:p>
    <w:p w14:paraId="69412839" w14:textId="77777777" w:rsidR="00EA4DE7" w:rsidRPr="00C75721" w:rsidRDefault="00EA4DE7" w:rsidP="00A5371D">
      <w:pPr>
        <w:pStyle w:val="ListParagraph"/>
        <w:widowControl w:val="0"/>
        <w:autoSpaceDE w:val="0"/>
        <w:autoSpaceDN w:val="0"/>
        <w:adjustRightInd w:val="0"/>
        <w:spacing w:line="276" w:lineRule="auto"/>
        <w:ind w:left="2160"/>
        <w:rPr>
          <w:rFonts w:ascii="Times New Roman" w:hAnsi="Times New Roman" w:cs="Times New Roman"/>
          <w:b/>
          <w:color w:val="000000" w:themeColor="text1"/>
        </w:rPr>
      </w:pPr>
    </w:p>
    <w:p w14:paraId="03B0FF0F" w14:textId="77777777" w:rsidR="00EA4DE7" w:rsidRPr="00C75721" w:rsidRDefault="00EA4DE7" w:rsidP="00A5371D">
      <w:pPr>
        <w:pStyle w:val="ListParagraph"/>
        <w:widowControl w:val="0"/>
        <w:numPr>
          <w:ilvl w:val="0"/>
          <w:numId w:val="9"/>
        </w:numPr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b/>
          <w:color w:val="000000" w:themeColor="text1"/>
        </w:rPr>
      </w:pPr>
      <w:r w:rsidRPr="00C75721">
        <w:rPr>
          <w:rFonts w:ascii="Times New Roman" w:hAnsi="Times New Roman" w:cs="Times New Roman"/>
          <w:b/>
          <w:color w:val="000000" w:themeColor="text1"/>
        </w:rPr>
        <w:t xml:space="preserve">Second Order Kinetics </w:t>
      </w:r>
    </w:p>
    <w:p w14:paraId="38358897" w14:textId="77777777" w:rsidR="00EA4DE7" w:rsidRPr="00C75721" w:rsidRDefault="00EA4DE7" w:rsidP="00A5371D">
      <w:pPr>
        <w:pStyle w:val="ListParagraph"/>
        <w:widowControl w:val="0"/>
        <w:numPr>
          <w:ilvl w:val="1"/>
          <w:numId w:val="9"/>
        </w:numPr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b/>
          <w:color w:val="000000" w:themeColor="text1"/>
        </w:rPr>
      </w:pPr>
      <w:r w:rsidRPr="00C75721">
        <w:rPr>
          <w:rFonts w:ascii="Times New Roman" w:hAnsi="Times New Roman" w:cs="Times New Roman"/>
          <w:color w:val="000000" w:themeColor="text1"/>
        </w:rPr>
        <w:t xml:space="preserve">Reaction rate depends on two substrates (e.g. bimolecular reactions) </w:t>
      </w:r>
    </w:p>
    <w:p w14:paraId="78C5CDC9" w14:textId="77777777" w:rsidR="00EA4DE7" w:rsidRPr="00C75721" w:rsidRDefault="00EA4DE7" w:rsidP="00A5371D">
      <w:pPr>
        <w:pStyle w:val="ListParagraph"/>
        <w:widowControl w:val="0"/>
        <w:numPr>
          <w:ilvl w:val="2"/>
          <w:numId w:val="9"/>
        </w:numPr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b/>
          <w:color w:val="000000" w:themeColor="text1"/>
        </w:rPr>
      </w:pPr>
      <w:r w:rsidRPr="00C75721">
        <w:rPr>
          <w:rFonts w:ascii="Times New Roman" w:hAnsi="Times New Roman" w:cs="Times New Roman"/>
          <w:color w:val="000000" w:themeColor="text1"/>
        </w:rPr>
        <w:t xml:space="preserve">2A </w:t>
      </w:r>
      <w:r w:rsidRPr="00C75721">
        <w:rPr>
          <w:rFonts w:ascii="Times New Roman" w:hAnsi="Times New Roman" w:cs="Times New Roman"/>
          <w:color w:val="000000" w:themeColor="text1"/>
        </w:rPr>
        <w:sym w:font="Wingdings" w:char="F0E0"/>
      </w:r>
      <w:r w:rsidRPr="00C75721">
        <w:rPr>
          <w:rFonts w:ascii="Times New Roman" w:hAnsi="Times New Roman" w:cs="Times New Roman"/>
          <w:color w:val="000000" w:themeColor="text1"/>
        </w:rPr>
        <w:t xml:space="preserve"> P </w:t>
      </w:r>
    </w:p>
    <w:p w14:paraId="57749C6B" w14:textId="77777777" w:rsidR="00EA4DE7" w:rsidRPr="00C75721" w:rsidRDefault="00EA4DE7" w:rsidP="00A5371D">
      <w:pPr>
        <w:pStyle w:val="ListParagraph"/>
        <w:widowControl w:val="0"/>
        <w:numPr>
          <w:ilvl w:val="2"/>
          <w:numId w:val="9"/>
        </w:numPr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b/>
          <w:color w:val="000000" w:themeColor="text1"/>
        </w:rPr>
      </w:pPr>
      <w:r w:rsidRPr="00C75721">
        <w:rPr>
          <w:rFonts w:ascii="Times New Roman" w:hAnsi="Times New Roman" w:cs="Times New Roman"/>
          <w:color w:val="000000" w:themeColor="text1"/>
        </w:rPr>
        <w:t xml:space="preserve">A + B </w:t>
      </w:r>
      <w:r w:rsidRPr="00C75721">
        <w:rPr>
          <w:rFonts w:ascii="Times New Roman" w:hAnsi="Times New Roman" w:cs="Times New Roman"/>
          <w:color w:val="000000" w:themeColor="text1"/>
        </w:rPr>
        <w:sym w:font="Wingdings" w:char="F0E0"/>
      </w:r>
      <w:r w:rsidRPr="00C75721">
        <w:rPr>
          <w:rFonts w:ascii="Times New Roman" w:hAnsi="Times New Roman" w:cs="Times New Roman"/>
          <w:color w:val="000000" w:themeColor="text1"/>
        </w:rPr>
        <w:t xml:space="preserve"> P </w:t>
      </w:r>
    </w:p>
    <w:p w14:paraId="2FA18D36" w14:textId="77777777" w:rsidR="00EA4DE7" w:rsidRPr="00C75721" w:rsidRDefault="00EA4DE7" w:rsidP="00A5371D">
      <w:pPr>
        <w:pStyle w:val="ListParagraph"/>
        <w:widowControl w:val="0"/>
        <w:numPr>
          <w:ilvl w:val="2"/>
          <w:numId w:val="9"/>
        </w:numPr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b/>
          <w:color w:val="000000" w:themeColor="text1"/>
        </w:rPr>
      </w:pPr>
      <w:r w:rsidRPr="00C75721">
        <w:rPr>
          <w:rFonts w:ascii="Times New Roman" w:hAnsi="Times New Roman" w:cs="Times New Roman"/>
          <w:color w:val="000000" w:themeColor="text1"/>
        </w:rPr>
        <w:t>Then v = k[A]</w:t>
      </w:r>
      <w:r w:rsidRPr="00C75721">
        <w:rPr>
          <w:rFonts w:ascii="Times New Roman" w:hAnsi="Times New Roman" w:cs="Times New Roman"/>
          <w:color w:val="000000" w:themeColor="text1"/>
          <w:vertAlign w:val="superscript"/>
        </w:rPr>
        <w:t>2</w:t>
      </w:r>
      <w:r w:rsidRPr="00C75721">
        <w:rPr>
          <w:rFonts w:ascii="Times New Roman" w:hAnsi="Times New Roman" w:cs="Times New Roman"/>
          <w:color w:val="000000" w:themeColor="text1"/>
        </w:rPr>
        <w:t xml:space="preserve"> or v = k[A][B]</w:t>
      </w:r>
    </w:p>
    <w:p w14:paraId="63B33060" w14:textId="77777777" w:rsidR="00EA4DE7" w:rsidRPr="00C75721" w:rsidRDefault="00EA4DE7" w:rsidP="00A5371D">
      <w:pPr>
        <w:pStyle w:val="ListParagraph"/>
        <w:widowControl w:val="0"/>
        <w:autoSpaceDE w:val="0"/>
        <w:autoSpaceDN w:val="0"/>
        <w:adjustRightInd w:val="0"/>
        <w:spacing w:line="276" w:lineRule="auto"/>
        <w:ind w:left="2160"/>
        <w:rPr>
          <w:rFonts w:ascii="Times New Roman" w:hAnsi="Times New Roman" w:cs="Times New Roman"/>
          <w:b/>
          <w:color w:val="000000" w:themeColor="text1"/>
        </w:rPr>
      </w:pPr>
    </w:p>
    <w:p w14:paraId="6C53B1F5" w14:textId="77777777" w:rsidR="00EA4DE7" w:rsidRPr="00C75721" w:rsidRDefault="00EA4DE7" w:rsidP="00A5371D">
      <w:pPr>
        <w:pStyle w:val="ListParagraph"/>
        <w:widowControl w:val="0"/>
        <w:numPr>
          <w:ilvl w:val="0"/>
          <w:numId w:val="9"/>
        </w:numPr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b/>
          <w:color w:val="000000" w:themeColor="text1"/>
        </w:rPr>
      </w:pPr>
      <w:r w:rsidRPr="00C75721">
        <w:rPr>
          <w:rFonts w:ascii="Times New Roman" w:hAnsi="Times New Roman" w:cs="Times New Roman"/>
          <w:b/>
          <w:color w:val="000000" w:themeColor="text1"/>
        </w:rPr>
        <w:t xml:space="preserve">Pseudo-First Order Kinetics </w:t>
      </w:r>
    </w:p>
    <w:p w14:paraId="61DEF119" w14:textId="77777777" w:rsidR="00EA4DE7" w:rsidRPr="00C75721" w:rsidRDefault="00EA4DE7" w:rsidP="00A5371D">
      <w:pPr>
        <w:pStyle w:val="ListParagraph"/>
        <w:widowControl w:val="0"/>
        <w:numPr>
          <w:ilvl w:val="1"/>
          <w:numId w:val="9"/>
        </w:numPr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b/>
          <w:color w:val="000000" w:themeColor="text1"/>
        </w:rPr>
      </w:pPr>
      <w:r w:rsidRPr="00C75721">
        <w:rPr>
          <w:rFonts w:ascii="Times New Roman" w:hAnsi="Times New Roman" w:cs="Times New Roman"/>
          <w:color w:val="000000" w:themeColor="text1"/>
        </w:rPr>
        <w:t xml:space="preserve">Reaction rate depends on concentration of only one of two substrates </w:t>
      </w:r>
    </w:p>
    <w:p w14:paraId="40D437E7" w14:textId="77777777" w:rsidR="00EA4DE7" w:rsidRPr="00C75721" w:rsidRDefault="00EA4DE7" w:rsidP="00A5371D">
      <w:pPr>
        <w:pStyle w:val="ListParagraph"/>
        <w:widowControl w:val="0"/>
        <w:numPr>
          <w:ilvl w:val="1"/>
          <w:numId w:val="9"/>
        </w:numPr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b/>
          <w:color w:val="000000" w:themeColor="text1"/>
        </w:rPr>
      </w:pPr>
      <w:r w:rsidRPr="00C75721">
        <w:rPr>
          <w:rFonts w:ascii="Times New Roman" w:hAnsi="Times New Roman" w:cs="Times New Roman"/>
          <w:color w:val="000000" w:themeColor="text1"/>
        </w:rPr>
        <w:t>Then v = k[A]</w:t>
      </w:r>
      <w:r w:rsidRPr="00C75721">
        <w:rPr>
          <w:rFonts w:ascii="Times New Roman" w:hAnsi="Times New Roman" w:cs="Times New Roman"/>
          <w:color w:val="000000" w:themeColor="text1"/>
          <w:vertAlign w:val="superscript"/>
        </w:rPr>
        <w:t>0</w:t>
      </w:r>
      <w:r w:rsidRPr="00C75721">
        <w:rPr>
          <w:rFonts w:ascii="Times New Roman" w:hAnsi="Times New Roman" w:cs="Times New Roman"/>
          <w:color w:val="000000" w:themeColor="text1"/>
        </w:rPr>
        <w:t xml:space="preserve"> = k </w:t>
      </w:r>
    </w:p>
    <w:p w14:paraId="2871815F" w14:textId="77777777" w:rsidR="00EA4DE7" w:rsidRPr="00C75721" w:rsidRDefault="00EA4DE7" w:rsidP="00A5371D">
      <w:pPr>
        <w:pStyle w:val="ListParagraph"/>
        <w:widowControl w:val="0"/>
        <w:autoSpaceDE w:val="0"/>
        <w:autoSpaceDN w:val="0"/>
        <w:adjustRightInd w:val="0"/>
        <w:spacing w:line="276" w:lineRule="auto"/>
        <w:ind w:left="1440"/>
        <w:rPr>
          <w:rFonts w:ascii="Times New Roman" w:hAnsi="Times New Roman" w:cs="Times New Roman"/>
          <w:b/>
          <w:color w:val="000000" w:themeColor="text1"/>
        </w:rPr>
      </w:pPr>
    </w:p>
    <w:p w14:paraId="257CD4EF" w14:textId="77777777" w:rsidR="00EA4DE7" w:rsidRPr="00C75721" w:rsidRDefault="00EA4DE7" w:rsidP="00A5371D">
      <w:pPr>
        <w:pStyle w:val="ListParagraph"/>
        <w:widowControl w:val="0"/>
        <w:numPr>
          <w:ilvl w:val="0"/>
          <w:numId w:val="9"/>
        </w:numPr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b/>
          <w:color w:val="000000" w:themeColor="text1"/>
        </w:rPr>
      </w:pPr>
      <w:r w:rsidRPr="00C75721">
        <w:rPr>
          <w:rFonts w:ascii="Times New Roman" w:hAnsi="Times New Roman" w:cs="Times New Roman"/>
          <w:b/>
          <w:color w:val="000000" w:themeColor="text1"/>
        </w:rPr>
        <w:t xml:space="preserve">Zero Order Kinetics </w:t>
      </w:r>
    </w:p>
    <w:p w14:paraId="410189E0" w14:textId="77777777" w:rsidR="00EA4DE7" w:rsidRPr="00C75721" w:rsidRDefault="00EA4DE7" w:rsidP="00A5371D">
      <w:pPr>
        <w:pStyle w:val="ListParagraph"/>
        <w:widowControl w:val="0"/>
        <w:numPr>
          <w:ilvl w:val="1"/>
          <w:numId w:val="9"/>
        </w:numPr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b/>
          <w:color w:val="000000" w:themeColor="text1"/>
        </w:rPr>
      </w:pPr>
      <w:r w:rsidRPr="00C75721">
        <w:rPr>
          <w:rFonts w:ascii="Times New Roman" w:hAnsi="Times New Roman" w:cs="Times New Roman"/>
          <w:color w:val="000000" w:themeColor="text1"/>
        </w:rPr>
        <w:t xml:space="preserve">Reaction rate is independent on the concentration of the substrate (s) </w:t>
      </w:r>
    </w:p>
    <w:p w14:paraId="731320ED" w14:textId="77777777" w:rsidR="00A5371D" w:rsidRPr="00A5371D" w:rsidRDefault="00EA4DE7" w:rsidP="00A5371D">
      <w:pPr>
        <w:pStyle w:val="ListParagraph"/>
        <w:widowControl w:val="0"/>
        <w:numPr>
          <w:ilvl w:val="2"/>
          <w:numId w:val="9"/>
        </w:numPr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b/>
          <w:color w:val="000000" w:themeColor="text1"/>
        </w:rPr>
      </w:pPr>
      <w:r w:rsidRPr="00C75721">
        <w:rPr>
          <w:rFonts w:ascii="Times New Roman" w:hAnsi="Times New Roman" w:cs="Times New Roman"/>
          <w:color w:val="000000" w:themeColor="text1"/>
        </w:rPr>
        <w:t>V = k [A]</w:t>
      </w:r>
      <w:r w:rsidRPr="00C75721">
        <w:rPr>
          <w:rFonts w:ascii="Times New Roman" w:hAnsi="Times New Roman" w:cs="Times New Roman"/>
          <w:color w:val="000000" w:themeColor="text1"/>
          <w:vertAlign w:val="superscript"/>
        </w:rPr>
        <w:t>0</w:t>
      </w:r>
      <w:r w:rsidRPr="00C75721">
        <w:rPr>
          <w:rFonts w:ascii="Times New Roman" w:hAnsi="Times New Roman" w:cs="Times New Roman"/>
          <w:color w:val="000000" w:themeColor="text1"/>
        </w:rPr>
        <w:t xml:space="preserve"> = k </w:t>
      </w:r>
    </w:p>
    <w:p w14:paraId="3FE31A09" w14:textId="77777777" w:rsidR="00A5371D" w:rsidRPr="00C75721" w:rsidRDefault="00A5371D" w:rsidP="00A5371D">
      <w:pPr>
        <w:widowControl w:val="0"/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b/>
          <w:color w:val="000000" w:themeColor="text1"/>
        </w:rPr>
      </w:pPr>
    </w:p>
    <w:p w14:paraId="066AA184" w14:textId="77777777" w:rsidR="00EA4DE7" w:rsidRPr="00C75721" w:rsidRDefault="00EA4DE7" w:rsidP="00A5371D">
      <w:pPr>
        <w:widowControl w:val="0"/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b/>
          <w:color w:val="000000" w:themeColor="text1"/>
        </w:rPr>
      </w:pPr>
      <w:r w:rsidRPr="00C75721">
        <w:rPr>
          <w:rFonts w:ascii="Times New Roman" w:hAnsi="Times New Roman" w:cs="Times New Roman"/>
          <w:b/>
          <w:color w:val="000000" w:themeColor="text1"/>
        </w:rPr>
        <w:t>Reaction Order: Sample Problem</w:t>
      </w:r>
    </w:p>
    <w:p w14:paraId="43C2FB0D" w14:textId="77777777" w:rsidR="00EA4DE7" w:rsidRPr="00C75721" w:rsidRDefault="00EA4DE7" w:rsidP="00A5371D">
      <w:pPr>
        <w:widowControl w:val="0"/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b/>
          <w:color w:val="000000" w:themeColor="text1"/>
        </w:rPr>
      </w:pPr>
      <w:r w:rsidRPr="00C75721">
        <w:rPr>
          <w:rFonts w:ascii="Times New Roman" w:hAnsi="Times New Roman" w:cs="Times New Roman"/>
          <w:b/>
          <w:color w:val="000000" w:themeColor="text1"/>
        </w:rPr>
        <w:t xml:space="preserve">Determine the order of the following reaction, given the following rate data. </w:t>
      </w:r>
    </w:p>
    <w:p w14:paraId="2A26011C" w14:textId="77777777" w:rsidR="00EA4DE7" w:rsidRPr="00C75721" w:rsidRDefault="00EA4DE7" w:rsidP="00A5371D">
      <w:pPr>
        <w:widowControl w:val="0"/>
        <w:autoSpaceDE w:val="0"/>
        <w:autoSpaceDN w:val="0"/>
        <w:adjustRightInd w:val="0"/>
        <w:spacing w:line="276" w:lineRule="auto"/>
        <w:jc w:val="center"/>
        <w:rPr>
          <w:rFonts w:ascii="Times New Roman" w:hAnsi="Times New Roman" w:cs="Times New Roman"/>
          <w:b/>
          <w:color w:val="000000" w:themeColor="text1"/>
        </w:rPr>
      </w:pPr>
      <w:r w:rsidRPr="00C75721">
        <w:rPr>
          <w:rFonts w:ascii="Times New Roman" w:hAnsi="Times New Roman" w:cs="Times New Roman"/>
          <w:b/>
          <w:color w:val="000000" w:themeColor="text1"/>
        </w:rPr>
        <w:t xml:space="preserve">A + B </w:t>
      </w:r>
      <w:r w:rsidRPr="00C75721">
        <w:rPr>
          <w:rFonts w:ascii="Times New Roman" w:hAnsi="Times New Roman" w:cs="Times New Roman"/>
          <w:b/>
          <w:color w:val="000000" w:themeColor="text1"/>
        </w:rPr>
        <w:sym w:font="Wingdings" w:char="F0E0"/>
      </w:r>
      <w:r w:rsidRPr="00C75721">
        <w:rPr>
          <w:rFonts w:ascii="Times New Roman" w:hAnsi="Times New Roman" w:cs="Times New Roman"/>
          <w:b/>
          <w:color w:val="000000" w:themeColor="text1"/>
        </w:rPr>
        <w:t xml:space="preserve"> C</w:t>
      </w:r>
    </w:p>
    <w:p w14:paraId="0F054B6B" w14:textId="77777777" w:rsidR="00E45506" w:rsidRPr="00C75721" w:rsidRDefault="00E45506" w:rsidP="00A5371D">
      <w:pPr>
        <w:widowControl w:val="0"/>
        <w:autoSpaceDE w:val="0"/>
        <w:autoSpaceDN w:val="0"/>
        <w:adjustRightInd w:val="0"/>
        <w:spacing w:line="276" w:lineRule="auto"/>
        <w:jc w:val="center"/>
        <w:rPr>
          <w:rFonts w:ascii="Times New Roman" w:hAnsi="Times New Roman" w:cs="Times New Roman"/>
          <w:b/>
          <w:color w:val="000000" w:themeColor="text1"/>
        </w:rPr>
      </w:pPr>
      <w:r w:rsidRPr="00C75721">
        <w:rPr>
          <w:rFonts w:ascii="Times New Roman" w:hAnsi="Times New Roman" w:cs="Times New Roman"/>
          <w:b/>
          <w:color w:val="000000" w:themeColor="text1"/>
        </w:rPr>
        <w:drawing>
          <wp:inline distT="0" distB="0" distL="0" distR="0" wp14:anchorId="23B7AD46" wp14:editId="587F155E">
            <wp:extent cx="3086735" cy="1216619"/>
            <wp:effectExtent l="0" t="0" r="0" b="317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112599" cy="12268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2AFCD8" w14:textId="77777777" w:rsidR="00557B1F" w:rsidRPr="00C75721" w:rsidRDefault="00557B1F" w:rsidP="00A5371D">
      <w:pPr>
        <w:widowControl w:val="0"/>
        <w:autoSpaceDE w:val="0"/>
        <w:autoSpaceDN w:val="0"/>
        <w:adjustRightInd w:val="0"/>
        <w:spacing w:line="276" w:lineRule="auto"/>
        <w:jc w:val="center"/>
        <w:rPr>
          <w:rFonts w:ascii="Times New Roman" w:hAnsi="Times New Roman" w:cs="Times New Roman"/>
          <w:b/>
          <w:color w:val="000000" w:themeColor="text1"/>
        </w:rPr>
      </w:pPr>
    </w:p>
    <w:p w14:paraId="6132D46A" w14:textId="77777777" w:rsidR="00557B1F" w:rsidRPr="00C75721" w:rsidRDefault="00557B1F" w:rsidP="00A5371D">
      <w:pPr>
        <w:widowControl w:val="0"/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b/>
          <w:color w:val="000000" w:themeColor="text1"/>
        </w:rPr>
      </w:pPr>
      <w:proofErr w:type="spellStart"/>
      <w:r w:rsidRPr="00C75721">
        <w:rPr>
          <w:rFonts w:ascii="Times New Roman" w:hAnsi="Times New Roman" w:cs="Times New Roman"/>
          <w:b/>
          <w:color w:val="000000" w:themeColor="text1"/>
        </w:rPr>
        <w:t>Michaelis-Menten</w:t>
      </w:r>
      <w:proofErr w:type="spellEnd"/>
      <w:r w:rsidRPr="00C75721">
        <w:rPr>
          <w:rFonts w:ascii="Times New Roman" w:hAnsi="Times New Roman" w:cs="Times New Roman"/>
          <w:b/>
          <w:color w:val="000000" w:themeColor="text1"/>
        </w:rPr>
        <w:t xml:space="preserve"> Equation</w:t>
      </w:r>
    </w:p>
    <w:p w14:paraId="760BE090" w14:textId="77777777" w:rsidR="00557B1F" w:rsidRPr="00C75721" w:rsidRDefault="00557B1F" w:rsidP="00A5371D">
      <w:pPr>
        <w:pStyle w:val="ListParagraph"/>
        <w:widowControl w:val="0"/>
        <w:numPr>
          <w:ilvl w:val="0"/>
          <w:numId w:val="10"/>
        </w:numPr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color w:val="000000" w:themeColor="text1"/>
        </w:rPr>
      </w:pPr>
      <w:r w:rsidRPr="00C75721">
        <w:rPr>
          <w:rFonts w:ascii="Times New Roman" w:hAnsi="Times New Roman" w:cs="Times New Roman"/>
          <w:color w:val="000000" w:themeColor="text1"/>
        </w:rPr>
        <w:t xml:space="preserve">The </w:t>
      </w:r>
      <w:proofErr w:type="spellStart"/>
      <w:r w:rsidRPr="00C75721">
        <w:rPr>
          <w:rFonts w:ascii="Times New Roman" w:hAnsi="Times New Roman" w:cs="Times New Roman"/>
          <w:color w:val="000000" w:themeColor="text1"/>
        </w:rPr>
        <w:t>Michaelis-Menten</w:t>
      </w:r>
      <w:proofErr w:type="spellEnd"/>
      <w:r w:rsidRPr="00C75721">
        <w:rPr>
          <w:rFonts w:ascii="Times New Roman" w:hAnsi="Times New Roman" w:cs="Times New Roman"/>
          <w:color w:val="000000" w:themeColor="text1"/>
        </w:rPr>
        <w:t xml:space="preserve"> Equation relates the rate of an enzyme with the substrate concentration. </w:t>
      </w:r>
    </w:p>
    <w:p w14:paraId="40B2F065" w14:textId="77777777" w:rsidR="00557B1F" w:rsidRPr="00C75721" w:rsidRDefault="00557B1F" w:rsidP="00A5371D">
      <w:pPr>
        <w:pStyle w:val="ListParagraph"/>
        <w:widowControl w:val="0"/>
        <w:numPr>
          <w:ilvl w:val="0"/>
          <w:numId w:val="10"/>
        </w:numPr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color w:val="000000" w:themeColor="text1"/>
        </w:rPr>
      </w:pPr>
      <w:r w:rsidRPr="00C75721">
        <w:rPr>
          <w:rFonts w:ascii="Times New Roman" w:hAnsi="Times New Roman" w:cs="Times New Roman"/>
          <w:color w:val="000000" w:themeColor="text1"/>
        </w:rPr>
        <w:t xml:space="preserve">In 1913 </w:t>
      </w:r>
      <w:proofErr w:type="spellStart"/>
      <w:r w:rsidRPr="00C75721">
        <w:rPr>
          <w:rFonts w:ascii="Times New Roman" w:hAnsi="Times New Roman" w:cs="Times New Roman"/>
          <w:color w:val="000000" w:themeColor="text1"/>
        </w:rPr>
        <w:t>Michaelis</w:t>
      </w:r>
      <w:proofErr w:type="spellEnd"/>
      <w:r w:rsidRPr="00C75721">
        <w:rPr>
          <w:rFonts w:ascii="Times New Roman" w:hAnsi="Times New Roman" w:cs="Times New Roman"/>
          <w:color w:val="000000" w:themeColor="text1"/>
        </w:rPr>
        <w:t xml:space="preserve"> and </w:t>
      </w:r>
      <w:proofErr w:type="spellStart"/>
      <w:r w:rsidRPr="00C75721">
        <w:rPr>
          <w:rFonts w:ascii="Times New Roman" w:hAnsi="Times New Roman" w:cs="Times New Roman"/>
          <w:color w:val="000000" w:themeColor="text1"/>
        </w:rPr>
        <w:t>Menten</w:t>
      </w:r>
      <w:proofErr w:type="spellEnd"/>
      <w:r w:rsidRPr="00C75721">
        <w:rPr>
          <w:rFonts w:ascii="Times New Roman" w:hAnsi="Times New Roman" w:cs="Times New Roman"/>
          <w:color w:val="000000" w:themeColor="text1"/>
        </w:rPr>
        <w:t xml:space="preserve"> proposed the general theory for enzyme action. </w:t>
      </w:r>
    </w:p>
    <w:p w14:paraId="2BBD24BD" w14:textId="77777777" w:rsidR="00557B1F" w:rsidRPr="00C75721" w:rsidRDefault="00557B1F" w:rsidP="00A5371D">
      <w:pPr>
        <w:pStyle w:val="ListParagraph"/>
        <w:widowControl w:val="0"/>
        <w:numPr>
          <w:ilvl w:val="0"/>
          <w:numId w:val="10"/>
        </w:numPr>
        <w:autoSpaceDE w:val="0"/>
        <w:autoSpaceDN w:val="0"/>
        <w:adjustRightInd w:val="0"/>
        <w:spacing w:line="276" w:lineRule="auto"/>
        <w:jc w:val="center"/>
        <w:rPr>
          <w:rFonts w:ascii="Times New Roman" w:hAnsi="Times New Roman" w:cs="Times New Roman"/>
          <w:color w:val="000000" w:themeColor="text1"/>
        </w:rPr>
      </w:pPr>
      <w:r w:rsidRPr="00C75721">
        <w:rPr>
          <w:rFonts w:ascii="Times New Roman" w:hAnsi="Times New Roman" w:cs="Times New Roman"/>
          <w:color w:val="000000" w:themeColor="text1"/>
        </w:rPr>
        <w:drawing>
          <wp:inline distT="0" distB="0" distL="0" distR="0" wp14:anchorId="1E63A72B" wp14:editId="7010E54D">
            <wp:extent cx="3886835" cy="807681"/>
            <wp:effectExtent l="0" t="0" r="0" b="571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968113" cy="8245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373C88" w14:textId="77777777" w:rsidR="00557B1F" w:rsidRPr="00C75721" w:rsidRDefault="00557B1F" w:rsidP="00A5371D">
      <w:pPr>
        <w:pStyle w:val="ListParagraph"/>
        <w:widowControl w:val="0"/>
        <w:numPr>
          <w:ilvl w:val="0"/>
          <w:numId w:val="10"/>
        </w:numPr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color w:val="000000" w:themeColor="text1"/>
        </w:rPr>
      </w:pPr>
      <w:r w:rsidRPr="00C75721">
        <w:rPr>
          <w:rFonts w:ascii="Times New Roman" w:hAnsi="Times New Roman" w:cs="Times New Roman"/>
          <w:color w:val="000000" w:themeColor="text1"/>
        </w:rPr>
        <w:t>This is simplified by taking measurements close to t = 0 such that very little P is formed, and thereby the reverse reaction (as measured by k</w:t>
      </w:r>
      <w:r w:rsidRPr="00C75721">
        <w:rPr>
          <w:rFonts w:ascii="Times New Roman" w:hAnsi="Times New Roman" w:cs="Times New Roman"/>
          <w:color w:val="000000" w:themeColor="text1"/>
          <w:vertAlign w:val="subscript"/>
        </w:rPr>
        <w:t>-2</w:t>
      </w:r>
      <w:r w:rsidRPr="00C75721">
        <w:rPr>
          <w:rFonts w:ascii="Times New Roman" w:hAnsi="Times New Roman" w:cs="Times New Roman"/>
          <w:color w:val="000000" w:themeColor="text1"/>
        </w:rPr>
        <w:t>) does not take place appreciably</w:t>
      </w:r>
    </w:p>
    <w:p w14:paraId="6C19E706" w14:textId="77777777" w:rsidR="00557B1F" w:rsidRPr="00C75721" w:rsidRDefault="00F66C87" w:rsidP="00A5371D">
      <w:pPr>
        <w:pStyle w:val="ListParagraph"/>
        <w:widowControl w:val="0"/>
        <w:numPr>
          <w:ilvl w:val="0"/>
          <w:numId w:val="10"/>
        </w:numPr>
        <w:autoSpaceDE w:val="0"/>
        <w:autoSpaceDN w:val="0"/>
        <w:adjustRightInd w:val="0"/>
        <w:spacing w:line="276" w:lineRule="auto"/>
        <w:jc w:val="center"/>
        <w:rPr>
          <w:rFonts w:ascii="Times New Roman" w:hAnsi="Times New Roman" w:cs="Times New Roman"/>
          <w:color w:val="000000" w:themeColor="text1"/>
        </w:rPr>
      </w:pPr>
      <w:r w:rsidRPr="00C75721">
        <w:rPr>
          <w:rFonts w:ascii="Times New Roman" w:hAnsi="Times New Roman" w:cs="Times New Roman"/>
          <w:color w:val="000000" w:themeColor="text1"/>
        </w:rPr>
        <w:drawing>
          <wp:inline distT="0" distB="0" distL="0" distR="0" wp14:anchorId="53399C27" wp14:editId="642874A2">
            <wp:extent cx="2845435" cy="76947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881968" cy="7793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C0C52B" w14:textId="77777777" w:rsidR="00C75721" w:rsidRPr="00C75721" w:rsidRDefault="00C75721" w:rsidP="00A5371D">
      <w:pPr>
        <w:pStyle w:val="ListParagraph"/>
        <w:widowControl w:val="0"/>
        <w:numPr>
          <w:ilvl w:val="0"/>
          <w:numId w:val="10"/>
        </w:numPr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color w:val="000000" w:themeColor="text1"/>
        </w:rPr>
      </w:pPr>
      <w:r w:rsidRPr="00C75721">
        <w:rPr>
          <w:rFonts w:ascii="Times New Roman" w:hAnsi="Times New Roman" w:cs="Times New Roman"/>
          <w:color w:val="000000" w:themeColor="text1"/>
        </w:rPr>
        <w:t xml:space="preserve">From this the following equation was derived to describe the reaction </w:t>
      </w:r>
    </w:p>
    <w:p w14:paraId="5658E35A" w14:textId="77777777" w:rsidR="00557B1F" w:rsidRPr="00C75721" w:rsidRDefault="00C75721" w:rsidP="00A5371D">
      <w:pPr>
        <w:widowControl w:val="0"/>
        <w:autoSpaceDE w:val="0"/>
        <w:autoSpaceDN w:val="0"/>
        <w:adjustRightInd w:val="0"/>
        <w:spacing w:line="276" w:lineRule="auto"/>
        <w:jc w:val="center"/>
        <w:rPr>
          <w:rFonts w:ascii="Times New Roman" w:hAnsi="Times New Roman" w:cs="Times New Roman"/>
          <w:b/>
          <w:color w:val="000000" w:themeColor="text1"/>
        </w:rPr>
      </w:pPr>
      <w:r w:rsidRPr="00C75721">
        <w:rPr>
          <w:rFonts w:ascii="Times New Roman" w:hAnsi="Times New Roman" w:cs="Times New Roman"/>
          <w:color w:val="000000" w:themeColor="text1"/>
        </w:rPr>
        <w:drawing>
          <wp:inline distT="0" distB="0" distL="0" distR="0" wp14:anchorId="7F0F5D57" wp14:editId="0B7CC16E">
            <wp:extent cx="3797935" cy="776629"/>
            <wp:effectExtent l="0" t="0" r="12065" b="1079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861188" cy="7895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16E0A5" w14:textId="77777777" w:rsidR="00C75721" w:rsidRPr="00C75721" w:rsidRDefault="00C75721" w:rsidP="00A5371D">
      <w:pPr>
        <w:widowControl w:val="0"/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b/>
          <w:color w:val="000000" w:themeColor="text1"/>
        </w:rPr>
      </w:pPr>
      <w:r w:rsidRPr="00C75721">
        <w:rPr>
          <w:rFonts w:ascii="Times New Roman" w:hAnsi="Times New Roman" w:cs="Times New Roman"/>
          <w:b/>
          <w:color w:val="000000" w:themeColor="text1"/>
        </w:rPr>
        <w:t xml:space="preserve">MM </w:t>
      </w:r>
      <w:proofErr w:type="spellStart"/>
      <w:r w:rsidRPr="00C75721">
        <w:rPr>
          <w:rFonts w:ascii="Times New Roman" w:hAnsi="Times New Roman" w:cs="Times New Roman"/>
          <w:b/>
          <w:color w:val="000000" w:themeColor="text1"/>
        </w:rPr>
        <w:t>Eq</w:t>
      </w:r>
      <w:proofErr w:type="spellEnd"/>
      <w:r w:rsidRPr="00C75721">
        <w:rPr>
          <w:rFonts w:ascii="Times New Roman" w:hAnsi="Times New Roman" w:cs="Times New Roman"/>
          <w:b/>
          <w:color w:val="000000" w:themeColor="text1"/>
        </w:rPr>
        <w:t xml:space="preserve">: One enzyme active site, one substrate </w:t>
      </w:r>
    </w:p>
    <w:p w14:paraId="27B4D177" w14:textId="77777777" w:rsidR="00C75721" w:rsidRPr="00C75721" w:rsidRDefault="00C75721" w:rsidP="00A5371D">
      <w:pPr>
        <w:widowControl w:val="0"/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b/>
          <w:color w:val="000000" w:themeColor="text1"/>
        </w:rPr>
      </w:pPr>
    </w:p>
    <w:p w14:paraId="5ED48C8F" w14:textId="77777777" w:rsidR="00C75721" w:rsidRPr="00C75721" w:rsidRDefault="00C75721" w:rsidP="00A5371D">
      <w:pPr>
        <w:widowControl w:val="0"/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b/>
          <w:color w:val="000000" w:themeColor="text1"/>
        </w:rPr>
      </w:pPr>
      <w:r w:rsidRPr="00C75721">
        <w:rPr>
          <w:rFonts w:ascii="Times New Roman" w:hAnsi="Times New Roman" w:cs="Times New Roman"/>
          <w:b/>
          <w:color w:val="000000" w:themeColor="text1"/>
        </w:rPr>
        <w:t xml:space="preserve">Assumptions Used in </w:t>
      </w:r>
      <w:proofErr w:type="spellStart"/>
      <w:r w:rsidRPr="00C75721">
        <w:rPr>
          <w:rFonts w:ascii="Times New Roman" w:hAnsi="Times New Roman" w:cs="Times New Roman"/>
          <w:b/>
          <w:color w:val="000000" w:themeColor="text1"/>
        </w:rPr>
        <w:t>Michaelis-Ment</w:t>
      </w:r>
      <w:proofErr w:type="spellEnd"/>
      <w:r>
        <w:rPr>
          <w:rFonts w:ascii="Times New Roman" w:hAnsi="Times New Roman" w:cs="Times New Roman"/>
          <w:b/>
          <w:color w:val="000000" w:themeColor="text1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000000" w:themeColor="text1"/>
        </w:rPr>
        <w:t>ad</w:t>
      </w:r>
      <w:r w:rsidRPr="00C75721">
        <w:rPr>
          <w:rFonts w:ascii="Times New Roman" w:hAnsi="Times New Roman" w:cs="Times New Roman"/>
          <w:b/>
          <w:color w:val="000000" w:themeColor="text1"/>
        </w:rPr>
        <w:t>en</w:t>
      </w:r>
      <w:proofErr w:type="spellEnd"/>
      <w:r w:rsidRPr="00C75721">
        <w:rPr>
          <w:rFonts w:ascii="Times New Roman" w:hAnsi="Times New Roman" w:cs="Times New Roman"/>
          <w:b/>
          <w:color w:val="000000" w:themeColor="text1"/>
        </w:rPr>
        <w:t xml:space="preserve"> Equation </w:t>
      </w:r>
    </w:p>
    <w:p w14:paraId="1B212AFC" w14:textId="77777777" w:rsidR="00C75721" w:rsidRPr="00C75721" w:rsidRDefault="00C75721" w:rsidP="00A5371D">
      <w:pPr>
        <w:pStyle w:val="ListParagraph"/>
        <w:widowControl w:val="0"/>
        <w:numPr>
          <w:ilvl w:val="0"/>
          <w:numId w:val="11"/>
        </w:numPr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b/>
          <w:color w:val="000000" w:themeColor="text1"/>
        </w:rPr>
      </w:pPr>
      <w:r w:rsidRPr="00C75721">
        <w:rPr>
          <w:rFonts w:ascii="Times New Roman" w:hAnsi="Times New Roman" w:cs="Times New Roman"/>
          <w:color w:val="000000" w:themeColor="text1"/>
        </w:rPr>
        <w:t xml:space="preserve">To simplify the equation, the </w:t>
      </w:r>
      <w:proofErr w:type="spellStart"/>
      <w:r w:rsidRPr="00C75721">
        <w:rPr>
          <w:rFonts w:ascii="Times New Roman" w:hAnsi="Times New Roman" w:cs="Times New Roman"/>
          <w:color w:val="000000" w:themeColor="text1"/>
        </w:rPr>
        <w:t>folling</w:t>
      </w:r>
      <w:proofErr w:type="spellEnd"/>
      <w:r w:rsidRPr="00C75721">
        <w:rPr>
          <w:rFonts w:ascii="Times New Roman" w:hAnsi="Times New Roman" w:cs="Times New Roman"/>
          <w:color w:val="000000" w:themeColor="text1"/>
        </w:rPr>
        <w:t xml:space="preserve"> assumptions were made </w:t>
      </w:r>
    </w:p>
    <w:p w14:paraId="627AC1A3" w14:textId="77777777" w:rsidR="00C75721" w:rsidRPr="00C75721" w:rsidRDefault="00C75721" w:rsidP="00A5371D">
      <w:pPr>
        <w:pStyle w:val="ListParagraph"/>
        <w:widowControl w:val="0"/>
        <w:numPr>
          <w:ilvl w:val="1"/>
          <w:numId w:val="11"/>
        </w:numPr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b/>
          <w:color w:val="000000" w:themeColor="text1"/>
        </w:rPr>
      </w:pPr>
      <w:r w:rsidRPr="00C75721">
        <w:rPr>
          <w:rFonts w:ascii="Times New Roman" w:hAnsi="Times New Roman" w:cs="Times New Roman"/>
          <w:color w:val="000000" w:themeColor="text1"/>
        </w:rPr>
        <w:t>The product, P, and the free enzyme, E, do not reverse to form the ES complex.</w:t>
      </w:r>
    </w:p>
    <w:p w14:paraId="1A637DFB" w14:textId="77777777" w:rsidR="00C75721" w:rsidRPr="00C75721" w:rsidRDefault="00C75721" w:rsidP="00A5371D">
      <w:pPr>
        <w:pStyle w:val="ListParagraph"/>
        <w:widowControl w:val="0"/>
        <w:numPr>
          <w:ilvl w:val="1"/>
          <w:numId w:val="11"/>
        </w:numPr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b/>
          <w:color w:val="000000" w:themeColor="text1"/>
        </w:rPr>
      </w:pPr>
      <w:r w:rsidRPr="00C75721">
        <w:rPr>
          <w:rFonts w:ascii="Times New Roman" w:hAnsi="Times New Roman" w:cs="Times New Roman"/>
          <w:color w:val="000000" w:themeColor="text1"/>
        </w:rPr>
        <w:t xml:space="preserve">The concentration of ES, [ES], does not change. It is a steady- state intermediate. </w:t>
      </w:r>
      <w:r w:rsidRPr="00C75721">
        <w:rPr>
          <w:rFonts w:ascii="MS Mincho" w:eastAsia="MS Mincho" w:hAnsi="MS Mincho" w:cs="MS Mincho"/>
          <w:color w:val="000000" w:themeColor="text1"/>
        </w:rPr>
        <w:t> </w:t>
      </w:r>
    </w:p>
    <w:p w14:paraId="75E4D202" w14:textId="77777777" w:rsidR="00E45506" w:rsidRPr="004F6DDB" w:rsidRDefault="00C75721" w:rsidP="00A5371D">
      <w:pPr>
        <w:pStyle w:val="ListParagraph"/>
        <w:widowControl w:val="0"/>
        <w:numPr>
          <w:ilvl w:val="1"/>
          <w:numId w:val="11"/>
        </w:numPr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b/>
          <w:color w:val="000000" w:themeColor="text1"/>
        </w:rPr>
      </w:pPr>
      <w:r w:rsidRPr="00C75721">
        <w:rPr>
          <w:rFonts w:ascii="Times New Roman" w:hAnsi="Times New Roman" w:cs="Times New Roman"/>
          <w:b/>
          <w:color w:val="000000" w:themeColor="text1"/>
        </w:rPr>
        <w:t>This allows K</w:t>
      </w:r>
      <w:r w:rsidRPr="00C75721">
        <w:rPr>
          <w:rFonts w:ascii="Times New Roman" w:hAnsi="Times New Roman" w:cs="Times New Roman"/>
          <w:b/>
          <w:color w:val="000000" w:themeColor="text1"/>
          <w:vertAlign w:val="subscript"/>
        </w:rPr>
        <w:t>m</w:t>
      </w:r>
      <w:r w:rsidRPr="00C75721">
        <w:rPr>
          <w:rFonts w:ascii="Times New Roman" w:hAnsi="Times New Roman" w:cs="Times New Roman"/>
          <w:b/>
          <w:color w:val="000000" w:themeColor="text1"/>
        </w:rPr>
        <w:t xml:space="preserve"> to be defined as: </w:t>
      </w:r>
      <w:r w:rsidRPr="00C75721">
        <w:rPr>
          <w:rFonts w:ascii="Times New Roman" w:hAnsi="Times New Roman" w:cs="Times New Roman"/>
          <w:b/>
          <w:color w:val="000000" w:themeColor="text1"/>
        </w:rPr>
        <w:drawing>
          <wp:inline distT="0" distB="0" distL="0" distR="0" wp14:anchorId="4C153EF3" wp14:editId="661CCDA3">
            <wp:extent cx="1486535" cy="600472"/>
            <wp:effectExtent l="0" t="0" r="0" b="952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502293" cy="6068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599009" w14:textId="77777777" w:rsidR="00E45506" w:rsidRDefault="00C75721" w:rsidP="00A5371D">
      <w:pPr>
        <w:widowControl w:val="0"/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b/>
          <w:color w:val="000000" w:themeColor="text1"/>
        </w:rPr>
      </w:pPr>
      <w:r w:rsidRPr="00C75721">
        <w:rPr>
          <w:rFonts w:ascii="Times New Roman" w:hAnsi="Times New Roman" w:cs="Times New Roman"/>
          <w:color w:val="000000" w:themeColor="text1"/>
        </w:rPr>
        <w:drawing>
          <wp:anchor distT="0" distB="0" distL="114300" distR="114300" simplePos="0" relativeHeight="251660288" behindDoc="0" locked="0" layoutInCell="1" allowOverlap="1" wp14:anchorId="7A09CC7D" wp14:editId="64F6D54A">
            <wp:simplePos x="0" y="0"/>
            <wp:positionH relativeFrom="column">
              <wp:posOffset>3251835</wp:posOffset>
            </wp:positionH>
            <wp:positionV relativeFrom="paragraph">
              <wp:posOffset>15875</wp:posOffset>
            </wp:positionV>
            <wp:extent cx="2487930" cy="1988820"/>
            <wp:effectExtent l="0" t="0" r="1270" b="0"/>
            <wp:wrapTight wrapText="bothSides">
              <wp:wrapPolygon edited="0">
                <wp:start x="0" y="0"/>
                <wp:lineTo x="0" y="21241"/>
                <wp:lineTo x="21391" y="21241"/>
                <wp:lineTo x="21391" y="0"/>
                <wp:lineTo x="0" y="0"/>
              </wp:wrapPolygon>
            </wp:wrapTight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87930" cy="19888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4F7861C" w14:textId="77777777" w:rsidR="00C75721" w:rsidRDefault="00C75721" w:rsidP="00A5371D">
      <w:pPr>
        <w:widowControl w:val="0"/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b/>
          <w:color w:val="000000" w:themeColor="text1"/>
        </w:rPr>
      </w:pPr>
      <w:r>
        <w:rPr>
          <w:rFonts w:ascii="Times New Roman" w:hAnsi="Times New Roman" w:cs="Times New Roman"/>
          <w:b/>
          <w:color w:val="000000" w:themeColor="text1"/>
        </w:rPr>
        <w:t>Quick Review</w:t>
      </w:r>
    </w:p>
    <w:p w14:paraId="76E095AB" w14:textId="77777777" w:rsidR="00C75721" w:rsidRDefault="00C75721" w:rsidP="00A5371D">
      <w:pPr>
        <w:widowControl w:val="0"/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b/>
          <w:color w:val="000000" w:themeColor="text1"/>
        </w:rPr>
      </w:pPr>
      <w:r>
        <w:rPr>
          <w:rFonts w:ascii="Times New Roman" w:hAnsi="Times New Roman" w:cs="Times New Roman"/>
          <w:b/>
          <w:color w:val="000000" w:themeColor="text1"/>
        </w:rPr>
        <w:t>Rate of Reaction (v)</w:t>
      </w:r>
    </w:p>
    <w:p w14:paraId="20DAB57D" w14:textId="77777777" w:rsidR="00C75721" w:rsidRPr="00C75721" w:rsidRDefault="00C75721" w:rsidP="00A5371D">
      <w:pPr>
        <w:pStyle w:val="ListParagraph"/>
        <w:widowControl w:val="0"/>
        <w:numPr>
          <w:ilvl w:val="0"/>
          <w:numId w:val="11"/>
        </w:numPr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b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Depends on the substrate concentration </w:t>
      </w:r>
    </w:p>
    <w:p w14:paraId="01713356" w14:textId="77777777" w:rsidR="00C75721" w:rsidRPr="00C75721" w:rsidRDefault="00C75721" w:rsidP="00A5371D">
      <w:pPr>
        <w:pStyle w:val="ListParagraph"/>
        <w:widowControl w:val="0"/>
        <w:numPr>
          <w:ilvl w:val="0"/>
          <w:numId w:val="11"/>
        </w:numPr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b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Is the slope of the curve shown </w:t>
      </w:r>
      <w:r w:rsidRPr="00C75721">
        <w:rPr>
          <w:rFonts w:ascii="Times New Roman" w:hAnsi="Times New Roman" w:cs="Times New Roman"/>
          <w:color w:val="000000" w:themeColor="text1"/>
        </w:rPr>
        <w:sym w:font="Wingdings" w:char="F0E0"/>
      </w:r>
      <w:r>
        <w:rPr>
          <w:rFonts w:ascii="Times New Roman" w:hAnsi="Times New Roman" w:cs="Times New Roman"/>
          <w:color w:val="000000" w:themeColor="text1"/>
        </w:rPr>
        <w:t xml:space="preserve"> </w:t>
      </w:r>
    </w:p>
    <w:p w14:paraId="6ECB232F" w14:textId="77777777" w:rsidR="00C75721" w:rsidRPr="00C75721" w:rsidRDefault="00C75721" w:rsidP="00A5371D">
      <w:pPr>
        <w:pStyle w:val="ListParagraph"/>
        <w:widowControl w:val="0"/>
        <w:numPr>
          <w:ilvl w:val="0"/>
          <w:numId w:val="11"/>
        </w:numPr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b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The relevant v is v</w:t>
      </w:r>
      <w:r>
        <w:rPr>
          <w:rFonts w:ascii="Times New Roman" w:hAnsi="Times New Roman" w:cs="Times New Roman"/>
          <w:color w:val="000000" w:themeColor="text1"/>
          <w:vertAlign w:val="subscript"/>
        </w:rPr>
        <w:t>0</w:t>
      </w:r>
      <w:r>
        <w:rPr>
          <w:rFonts w:ascii="Times New Roman" w:hAnsi="Times New Roman" w:cs="Times New Roman"/>
          <w:color w:val="000000" w:themeColor="text1"/>
        </w:rPr>
        <w:t xml:space="preserve"> </w:t>
      </w:r>
    </w:p>
    <w:p w14:paraId="0211C415" w14:textId="77777777" w:rsidR="00C75721" w:rsidRPr="00C75721" w:rsidRDefault="00C75721" w:rsidP="00A5371D">
      <w:pPr>
        <w:pStyle w:val="ListParagraph"/>
        <w:widowControl w:val="0"/>
        <w:numPr>
          <w:ilvl w:val="1"/>
          <w:numId w:val="11"/>
        </w:numPr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b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At the very start of the reaction </w:t>
      </w:r>
    </w:p>
    <w:p w14:paraId="7E9BF7F9" w14:textId="77777777" w:rsidR="00C75721" w:rsidRPr="00C75721" w:rsidRDefault="00C75721" w:rsidP="00A5371D">
      <w:pPr>
        <w:pStyle w:val="ListParagraph"/>
        <w:widowControl w:val="0"/>
        <w:numPr>
          <w:ilvl w:val="1"/>
          <w:numId w:val="11"/>
        </w:numPr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b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Before P can be reconverted to S </w:t>
      </w:r>
    </w:p>
    <w:p w14:paraId="4084FAF4" w14:textId="77777777" w:rsidR="00C75721" w:rsidRDefault="00C75721" w:rsidP="00A5371D">
      <w:pPr>
        <w:widowControl w:val="0"/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b/>
          <w:color w:val="000000" w:themeColor="text1"/>
        </w:rPr>
      </w:pPr>
    </w:p>
    <w:p w14:paraId="489C37FC" w14:textId="77777777" w:rsidR="00C75721" w:rsidRDefault="00C75721" w:rsidP="00A5371D">
      <w:pPr>
        <w:widowControl w:val="0"/>
        <w:autoSpaceDE w:val="0"/>
        <w:autoSpaceDN w:val="0"/>
        <w:adjustRightInd w:val="0"/>
        <w:spacing w:line="276" w:lineRule="auto"/>
        <w:rPr>
          <w:rFonts w:ascii="Times" w:hAnsi="Times" w:cs="Times"/>
        </w:rPr>
      </w:pPr>
      <w:r>
        <w:rPr>
          <w:rFonts w:ascii="Times" w:hAnsi="Times" w:cs="Times"/>
        </w:rPr>
        <w:t xml:space="preserve"> </w:t>
      </w:r>
    </w:p>
    <w:p w14:paraId="2C1C941E" w14:textId="77777777" w:rsidR="00C75721" w:rsidRDefault="00C75721" w:rsidP="00A5371D">
      <w:pPr>
        <w:widowControl w:val="0"/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b/>
          <w:color w:val="000000" w:themeColor="text1"/>
        </w:rPr>
      </w:pPr>
      <w:r>
        <w:rPr>
          <w:rFonts w:ascii="Times" w:hAnsi="Times" w:cs="Times"/>
          <w:noProof/>
        </w:rPr>
        <w:drawing>
          <wp:anchor distT="0" distB="0" distL="114300" distR="114300" simplePos="0" relativeHeight="251661312" behindDoc="0" locked="0" layoutInCell="1" allowOverlap="1" wp14:anchorId="6C6157B7" wp14:editId="6D6EED88">
            <wp:simplePos x="0" y="0"/>
            <wp:positionH relativeFrom="column">
              <wp:posOffset>3138170</wp:posOffset>
            </wp:positionH>
            <wp:positionV relativeFrom="paragraph">
              <wp:posOffset>160020</wp:posOffset>
            </wp:positionV>
            <wp:extent cx="2462530" cy="1898015"/>
            <wp:effectExtent l="0" t="0" r="1270" b="6985"/>
            <wp:wrapTight wrapText="bothSides">
              <wp:wrapPolygon edited="0">
                <wp:start x="0" y="0"/>
                <wp:lineTo x="0" y="21390"/>
                <wp:lineTo x="21388" y="21390"/>
                <wp:lineTo x="21388" y="0"/>
                <wp:lineTo x="0" y="0"/>
              </wp:wrapPolygon>
            </wp:wrapTight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2530" cy="1898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F6B0702" w14:textId="77777777" w:rsidR="00C75721" w:rsidRDefault="00C75721" w:rsidP="00A5371D">
      <w:pPr>
        <w:widowControl w:val="0"/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b/>
          <w:color w:val="000000" w:themeColor="text1"/>
        </w:rPr>
      </w:pPr>
      <w:r>
        <w:rPr>
          <w:rFonts w:ascii="Times New Roman" w:hAnsi="Times New Roman" w:cs="Times New Roman"/>
          <w:b/>
          <w:color w:val="000000" w:themeColor="text1"/>
        </w:rPr>
        <w:t>Relationship Between v</w:t>
      </w:r>
      <w:r>
        <w:rPr>
          <w:rFonts w:ascii="Times New Roman" w:hAnsi="Times New Roman" w:cs="Times New Roman"/>
          <w:b/>
          <w:color w:val="000000" w:themeColor="text1"/>
          <w:vertAlign w:val="subscript"/>
        </w:rPr>
        <w:t xml:space="preserve">0 </w:t>
      </w:r>
      <w:r>
        <w:rPr>
          <w:rFonts w:ascii="Times New Roman" w:hAnsi="Times New Roman" w:cs="Times New Roman"/>
          <w:b/>
          <w:color w:val="000000" w:themeColor="text1"/>
        </w:rPr>
        <w:t>and [S]</w:t>
      </w:r>
    </w:p>
    <w:p w14:paraId="27F8B5D7" w14:textId="77777777" w:rsidR="00C75721" w:rsidRPr="00C75721" w:rsidRDefault="00C75721" w:rsidP="00A5371D">
      <w:pPr>
        <w:pStyle w:val="ListParagraph"/>
        <w:widowControl w:val="0"/>
        <w:numPr>
          <w:ilvl w:val="0"/>
          <w:numId w:val="13"/>
        </w:numPr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b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Hyperbolic curve</w:t>
      </w:r>
    </w:p>
    <w:p w14:paraId="0B64B1FB" w14:textId="77777777" w:rsidR="00C75721" w:rsidRPr="00C75721" w:rsidRDefault="00C75721" w:rsidP="00A5371D">
      <w:pPr>
        <w:pStyle w:val="ListParagraph"/>
        <w:widowControl w:val="0"/>
        <w:numPr>
          <w:ilvl w:val="0"/>
          <w:numId w:val="13"/>
        </w:numPr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b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At high [S] v</w:t>
      </w:r>
      <w:r>
        <w:rPr>
          <w:rFonts w:ascii="Times New Roman" w:hAnsi="Times New Roman" w:cs="Times New Roman"/>
          <w:color w:val="000000" w:themeColor="text1"/>
          <w:vertAlign w:val="subscript"/>
        </w:rPr>
        <w:t>0</w:t>
      </w:r>
      <w:r>
        <w:rPr>
          <w:rFonts w:ascii="Times New Roman" w:hAnsi="Times New Roman" w:cs="Times New Roman"/>
          <w:color w:val="000000" w:themeColor="text1"/>
        </w:rPr>
        <w:t xml:space="preserve"> = </w:t>
      </w:r>
      <w:proofErr w:type="spellStart"/>
      <w:r>
        <w:rPr>
          <w:rFonts w:ascii="Times New Roman" w:hAnsi="Times New Roman" w:cs="Times New Roman"/>
          <w:color w:val="000000" w:themeColor="text1"/>
        </w:rPr>
        <w:t>v</w:t>
      </w:r>
      <w:r>
        <w:rPr>
          <w:rFonts w:ascii="Times New Roman" w:hAnsi="Times New Roman" w:cs="Times New Roman"/>
          <w:color w:val="000000" w:themeColor="text1"/>
          <w:vertAlign w:val="subscript"/>
        </w:rPr>
        <w:t>max</w:t>
      </w:r>
      <w:proofErr w:type="spellEnd"/>
    </w:p>
    <w:p w14:paraId="310C987E" w14:textId="77777777" w:rsidR="00C75721" w:rsidRPr="00C75721" w:rsidRDefault="00C75721" w:rsidP="00A5371D">
      <w:pPr>
        <w:pStyle w:val="ListParagraph"/>
        <w:widowControl w:val="0"/>
        <w:numPr>
          <w:ilvl w:val="0"/>
          <w:numId w:val="13"/>
        </w:numPr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b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Relationship is determined by the MM</w:t>
      </w:r>
    </w:p>
    <w:p w14:paraId="4B42D6FD" w14:textId="77777777" w:rsidR="00C75721" w:rsidRPr="00C75721" w:rsidRDefault="00C75721" w:rsidP="00A5371D">
      <w:pPr>
        <w:pStyle w:val="ListParagraph"/>
        <w:widowControl w:val="0"/>
        <w:numPr>
          <w:ilvl w:val="0"/>
          <w:numId w:val="13"/>
        </w:numPr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b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Equation </w:t>
      </w:r>
      <w:r w:rsidRPr="00C75721">
        <w:rPr>
          <w:rFonts w:ascii="Times New Roman" w:hAnsi="Times New Roman" w:cs="Times New Roman"/>
          <w:color w:val="000000" w:themeColor="text1"/>
        </w:rPr>
        <w:drawing>
          <wp:inline distT="0" distB="0" distL="0" distR="0" wp14:anchorId="539B6388" wp14:editId="0B462C41">
            <wp:extent cx="1459865" cy="645568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1469568" cy="6498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3E911C" w14:textId="77777777" w:rsidR="00C75721" w:rsidRDefault="00C75721" w:rsidP="00A5371D">
      <w:pPr>
        <w:widowControl w:val="0"/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b/>
          <w:color w:val="000000" w:themeColor="text1"/>
        </w:rPr>
      </w:pPr>
    </w:p>
    <w:p w14:paraId="2151B9EA" w14:textId="77777777" w:rsidR="00C75721" w:rsidRDefault="00C75721" w:rsidP="00A5371D">
      <w:pPr>
        <w:widowControl w:val="0"/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b/>
          <w:color w:val="000000" w:themeColor="text1"/>
        </w:rPr>
      </w:pPr>
    </w:p>
    <w:p w14:paraId="5755F835" w14:textId="77777777" w:rsidR="00C75721" w:rsidRDefault="00C75721" w:rsidP="00A5371D">
      <w:pPr>
        <w:widowControl w:val="0"/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b/>
          <w:color w:val="000000" w:themeColor="text1"/>
        </w:rPr>
      </w:pPr>
    </w:p>
    <w:p w14:paraId="181FFDEC" w14:textId="77777777" w:rsidR="00C75721" w:rsidRPr="00C75721" w:rsidRDefault="00C75721" w:rsidP="00A5371D">
      <w:pPr>
        <w:widowControl w:val="0"/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b/>
          <w:color w:val="000000" w:themeColor="text1"/>
        </w:rPr>
      </w:pPr>
    </w:p>
    <w:p w14:paraId="1E5CF318" w14:textId="77777777" w:rsidR="000F4792" w:rsidRPr="00C75721" w:rsidRDefault="00C75721" w:rsidP="00A5371D">
      <w:pPr>
        <w:widowControl w:val="0"/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b/>
          <w:color w:val="000000" w:themeColor="text1"/>
        </w:rPr>
      </w:pPr>
      <w:r>
        <w:rPr>
          <w:rFonts w:ascii="Times New Roman" w:hAnsi="Times New Roman" w:cs="Times New Roman"/>
          <w:b/>
          <w:color w:val="000000" w:themeColor="text1"/>
        </w:rPr>
        <w:t xml:space="preserve">Determination of </w:t>
      </w:r>
      <w:proofErr w:type="spellStart"/>
      <w:r>
        <w:rPr>
          <w:rFonts w:ascii="Times New Roman" w:hAnsi="Times New Roman" w:cs="Times New Roman"/>
          <w:b/>
          <w:color w:val="000000" w:themeColor="text1"/>
        </w:rPr>
        <w:t>Michaelis</w:t>
      </w:r>
      <w:proofErr w:type="spellEnd"/>
      <w:r>
        <w:rPr>
          <w:rFonts w:ascii="Times New Roman" w:hAnsi="Times New Roman" w:cs="Times New Roman"/>
          <w:b/>
          <w:color w:val="000000" w:themeColor="text1"/>
        </w:rPr>
        <w:t xml:space="preserve"> Constant </w:t>
      </w:r>
    </w:p>
    <w:p w14:paraId="6EE6A793" w14:textId="77777777" w:rsidR="00C75721" w:rsidRDefault="00C75721" w:rsidP="00A5371D">
      <w:pPr>
        <w:widowControl w:val="0"/>
        <w:autoSpaceDE w:val="0"/>
        <w:autoSpaceDN w:val="0"/>
        <w:adjustRightInd w:val="0"/>
        <w:spacing w:line="276" w:lineRule="auto"/>
        <w:rPr>
          <w:rFonts w:ascii="Times" w:hAnsi="Times" w:cs="Times"/>
        </w:rPr>
      </w:pPr>
      <w:r>
        <w:rPr>
          <w:rFonts w:ascii="Times" w:hAnsi="Times" w:cs="Times"/>
          <w:noProof/>
        </w:rPr>
        <w:drawing>
          <wp:inline distT="0" distB="0" distL="0" distR="0" wp14:anchorId="1E1C76E8" wp14:editId="450A6C16">
            <wp:extent cx="3148718" cy="2377440"/>
            <wp:effectExtent l="0" t="0" r="1270" b="1016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1778" cy="23948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" w:hAnsi="Times" w:cs="Times"/>
        </w:rPr>
        <w:t xml:space="preserve"> </w:t>
      </w:r>
    </w:p>
    <w:p w14:paraId="21B793A9" w14:textId="77777777" w:rsidR="00A5371D" w:rsidRDefault="00A5371D" w:rsidP="00A5371D">
      <w:pPr>
        <w:widowControl w:val="0"/>
        <w:autoSpaceDE w:val="0"/>
        <w:autoSpaceDN w:val="0"/>
        <w:adjustRightInd w:val="0"/>
        <w:spacing w:line="276" w:lineRule="auto"/>
        <w:rPr>
          <w:rFonts w:ascii="Times" w:hAnsi="Times" w:cs="Times"/>
          <w:b/>
        </w:rPr>
      </w:pPr>
    </w:p>
    <w:p w14:paraId="1AA88B8B" w14:textId="77777777" w:rsidR="00C75721" w:rsidRDefault="004F6DDB" w:rsidP="00A5371D">
      <w:pPr>
        <w:widowControl w:val="0"/>
        <w:autoSpaceDE w:val="0"/>
        <w:autoSpaceDN w:val="0"/>
        <w:adjustRightInd w:val="0"/>
        <w:spacing w:line="276" w:lineRule="auto"/>
        <w:rPr>
          <w:rFonts w:ascii="Times" w:hAnsi="Times" w:cs="Times"/>
          <w:b/>
        </w:rPr>
      </w:pPr>
      <w:r>
        <w:rPr>
          <w:rFonts w:ascii="Times" w:hAnsi="Times" w:cs="Times"/>
          <w:b/>
        </w:rPr>
        <w:t xml:space="preserve">Km as an approximation of a dissociation constant </w:t>
      </w:r>
    </w:p>
    <w:p w14:paraId="4EFE2278" w14:textId="77777777" w:rsidR="004F6DDB" w:rsidRDefault="004F6DDB" w:rsidP="00A5371D">
      <w:pPr>
        <w:widowControl w:val="0"/>
        <w:autoSpaceDE w:val="0"/>
        <w:autoSpaceDN w:val="0"/>
        <w:adjustRightInd w:val="0"/>
        <w:spacing w:line="276" w:lineRule="auto"/>
        <w:rPr>
          <w:rFonts w:ascii="Times" w:hAnsi="Times" w:cs="Times"/>
          <w:b/>
        </w:rPr>
      </w:pPr>
    </w:p>
    <w:p w14:paraId="067D40AC" w14:textId="77777777" w:rsidR="004F6DDB" w:rsidRDefault="004F6DDB" w:rsidP="00A5371D">
      <w:pPr>
        <w:widowControl w:val="0"/>
        <w:autoSpaceDE w:val="0"/>
        <w:autoSpaceDN w:val="0"/>
        <w:adjustRightInd w:val="0"/>
        <w:spacing w:line="276" w:lineRule="auto"/>
        <w:rPr>
          <w:rFonts w:ascii="Times" w:hAnsi="Times" w:cs="Times"/>
          <w:b/>
        </w:rPr>
      </w:pPr>
    </w:p>
    <w:p w14:paraId="0E26A941" w14:textId="77777777" w:rsidR="004F6DDB" w:rsidRDefault="004F6DDB" w:rsidP="00A5371D">
      <w:pPr>
        <w:widowControl w:val="0"/>
        <w:autoSpaceDE w:val="0"/>
        <w:autoSpaceDN w:val="0"/>
        <w:adjustRightInd w:val="0"/>
        <w:spacing w:line="276" w:lineRule="auto"/>
        <w:rPr>
          <w:rFonts w:ascii="Times" w:hAnsi="Times" w:cs="Times"/>
          <w:b/>
        </w:rPr>
      </w:pPr>
    </w:p>
    <w:p w14:paraId="7C37E0E0" w14:textId="77777777" w:rsidR="004F6DDB" w:rsidRDefault="004F6DDB" w:rsidP="00A5371D">
      <w:pPr>
        <w:widowControl w:val="0"/>
        <w:autoSpaceDE w:val="0"/>
        <w:autoSpaceDN w:val="0"/>
        <w:adjustRightInd w:val="0"/>
        <w:spacing w:line="276" w:lineRule="auto"/>
        <w:rPr>
          <w:rFonts w:ascii="Times" w:hAnsi="Times" w:cs="Times"/>
          <w:b/>
        </w:rPr>
      </w:pPr>
    </w:p>
    <w:p w14:paraId="06BAEF69" w14:textId="77777777" w:rsidR="004F6DDB" w:rsidRDefault="004F6DDB" w:rsidP="00A5371D">
      <w:pPr>
        <w:widowControl w:val="0"/>
        <w:autoSpaceDE w:val="0"/>
        <w:autoSpaceDN w:val="0"/>
        <w:adjustRightInd w:val="0"/>
        <w:spacing w:line="276" w:lineRule="auto"/>
        <w:rPr>
          <w:rFonts w:ascii="Times" w:hAnsi="Times" w:cs="Times"/>
          <w:b/>
        </w:rPr>
      </w:pPr>
    </w:p>
    <w:p w14:paraId="4C7F3056" w14:textId="77777777" w:rsidR="004F6DDB" w:rsidRDefault="004F6DDB" w:rsidP="00A5371D">
      <w:pPr>
        <w:widowControl w:val="0"/>
        <w:autoSpaceDE w:val="0"/>
        <w:autoSpaceDN w:val="0"/>
        <w:adjustRightInd w:val="0"/>
        <w:spacing w:line="276" w:lineRule="auto"/>
        <w:rPr>
          <w:rFonts w:ascii="Times" w:hAnsi="Times" w:cs="Times"/>
          <w:b/>
        </w:rPr>
      </w:pPr>
    </w:p>
    <w:p w14:paraId="466E3EFD" w14:textId="77777777" w:rsidR="004F6DDB" w:rsidRDefault="004F6DDB" w:rsidP="00A5371D">
      <w:pPr>
        <w:widowControl w:val="0"/>
        <w:autoSpaceDE w:val="0"/>
        <w:autoSpaceDN w:val="0"/>
        <w:adjustRightInd w:val="0"/>
        <w:spacing w:line="276" w:lineRule="auto"/>
        <w:rPr>
          <w:rFonts w:ascii="Times" w:hAnsi="Times" w:cs="Times"/>
          <w:b/>
        </w:rPr>
      </w:pPr>
    </w:p>
    <w:p w14:paraId="0E735165" w14:textId="77777777" w:rsidR="004F6DDB" w:rsidRDefault="004F6DDB" w:rsidP="00A5371D">
      <w:pPr>
        <w:widowControl w:val="0"/>
        <w:autoSpaceDE w:val="0"/>
        <w:autoSpaceDN w:val="0"/>
        <w:adjustRightInd w:val="0"/>
        <w:spacing w:line="276" w:lineRule="auto"/>
        <w:rPr>
          <w:rFonts w:ascii="Times" w:hAnsi="Times" w:cs="Times"/>
          <w:b/>
        </w:rPr>
      </w:pPr>
    </w:p>
    <w:p w14:paraId="79064F3A" w14:textId="77777777" w:rsidR="004F6DDB" w:rsidRDefault="004F6DDB" w:rsidP="00A5371D">
      <w:pPr>
        <w:widowControl w:val="0"/>
        <w:autoSpaceDE w:val="0"/>
        <w:autoSpaceDN w:val="0"/>
        <w:adjustRightInd w:val="0"/>
        <w:spacing w:line="276" w:lineRule="auto"/>
        <w:rPr>
          <w:rFonts w:ascii="Times" w:hAnsi="Times" w:cs="Times"/>
          <w:b/>
        </w:rPr>
      </w:pPr>
    </w:p>
    <w:p w14:paraId="021A657A" w14:textId="77777777" w:rsidR="004F6DDB" w:rsidRDefault="004F6DDB" w:rsidP="00A5371D">
      <w:pPr>
        <w:widowControl w:val="0"/>
        <w:autoSpaceDE w:val="0"/>
        <w:autoSpaceDN w:val="0"/>
        <w:adjustRightInd w:val="0"/>
        <w:spacing w:line="276" w:lineRule="auto"/>
        <w:rPr>
          <w:rFonts w:ascii="Times" w:hAnsi="Times" w:cs="Times"/>
          <w:b/>
        </w:rPr>
      </w:pPr>
    </w:p>
    <w:p w14:paraId="49B3A11B" w14:textId="77777777" w:rsidR="004F6DDB" w:rsidRDefault="004F6DDB" w:rsidP="00A5371D">
      <w:pPr>
        <w:widowControl w:val="0"/>
        <w:autoSpaceDE w:val="0"/>
        <w:autoSpaceDN w:val="0"/>
        <w:adjustRightInd w:val="0"/>
        <w:spacing w:line="276" w:lineRule="auto"/>
        <w:rPr>
          <w:rFonts w:ascii="Times" w:hAnsi="Times" w:cs="Times"/>
          <w:b/>
        </w:rPr>
      </w:pPr>
    </w:p>
    <w:p w14:paraId="0B3873F6" w14:textId="77777777" w:rsidR="004F6DDB" w:rsidRDefault="004F6DDB" w:rsidP="00A5371D">
      <w:pPr>
        <w:widowControl w:val="0"/>
        <w:autoSpaceDE w:val="0"/>
        <w:autoSpaceDN w:val="0"/>
        <w:adjustRightInd w:val="0"/>
        <w:spacing w:line="276" w:lineRule="auto"/>
        <w:rPr>
          <w:rFonts w:ascii="Times" w:hAnsi="Times" w:cs="Times"/>
          <w:b/>
        </w:rPr>
      </w:pPr>
    </w:p>
    <w:p w14:paraId="0FC5651C" w14:textId="77777777" w:rsidR="004F6DDB" w:rsidRDefault="004F6DDB" w:rsidP="00A5371D">
      <w:pPr>
        <w:widowControl w:val="0"/>
        <w:autoSpaceDE w:val="0"/>
        <w:autoSpaceDN w:val="0"/>
        <w:adjustRightInd w:val="0"/>
        <w:spacing w:line="276" w:lineRule="auto"/>
        <w:rPr>
          <w:rFonts w:ascii="Times" w:hAnsi="Times" w:cs="Times"/>
          <w:b/>
        </w:rPr>
      </w:pPr>
    </w:p>
    <w:p w14:paraId="22C49441" w14:textId="77777777" w:rsidR="004F6DDB" w:rsidRDefault="004F6DDB" w:rsidP="00A5371D">
      <w:pPr>
        <w:widowControl w:val="0"/>
        <w:autoSpaceDE w:val="0"/>
        <w:autoSpaceDN w:val="0"/>
        <w:adjustRightInd w:val="0"/>
        <w:spacing w:line="276" w:lineRule="auto"/>
        <w:rPr>
          <w:rFonts w:ascii="Times" w:hAnsi="Times" w:cs="Times"/>
          <w:b/>
        </w:rPr>
      </w:pPr>
    </w:p>
    <w:p w14:paraId="6A78341D" w14:textId="77777777" w:rsidR="004F6DDB" w:rsidRDefault="004F6DDB" w:rsidP="00A5371D">
      <w:pPr>
        <w:widowControl w:val="0"/>
        <w:autoSpaceDE w:val="0"/>
        <w:autoSpaceDN w:val="0"/>
        <w:adjustRightInd w:val="0"/>
        <w:spacing w:line="276" w:lineRule="auto"/>
        <w:rPr>
          <w:rFonts w:ascii="Times" w:hAnsi="Times" w:cs="Times"/>
          <w:b/>
        </w:rPr>
      </w:pPr>
    </w:p>
    <w:p w14:paraId="207426B6" w14:textId="77777777" w:rsidR="004F6DDB" w:rsidRDefault="004F6DDB" w:rsidP="00A5371D">
      <w:pPr>
        <w:widowControl w:val="0"/>
        <w:autoSpaceDE w:val="0"/>
        <w:autoSpaceDN w:val="0"/>
        <w:adjustRightInd w:val="0"/>
        <w:spacing w:line="276" w:lineRule="auto"/>
        <w:rPr>
          <w:rFonts w:ascii="Times" w:hAnsi="Times" w:cs="Times"/>
          <w:b/>
        </w:rPr>
      </w:pPr>
    </w:p>
    <w:p w14:paraId="22FDD65B" w14:textId="77777777" w:rsidR="004F6DDB" w:rsidRDefault="004F6DDB" w:rsidP="00A5371D">
      <w:pPr>
        <w:widowControl w:val="0"/>
        <w:autoSpaceDE w:val="0"/>
        <w:autoSpaceDN w:val="0"/>
        <w:adjustRightInd w:val="0"/>
        <w:spacing w:line="276" w:lineRule="auto"/>
        <w:rPr>
          <w:rFonts w:ascii="Times" w:hAnsi="Times" w:cs="Times"/>
          <w:b/>
        </w:rPr>
      </w:pPr>
      <w:r>
        <w:rPr>
          <w:rFonts w:ascii="Times" w:hAnsi="Times" w:cs="Times"/>
          <w:b/>
        </w:rPr>
        <w:t xml:space="preserve">Turnover Number, </w:t>
      </w:r>
      <w:proofErr w:type="spellStart"/>
      <w:r>
        <w:rPr>
          <w:rFonts w:ascii="Times" w:hAnsi="Times" w:cs="Times"/>
          <w:b/>
        </w:rPr>
        <w:t>k</w:t>
      </w:r>
      <w:r>
        <w:rPr>
          <w:rFonts w:ascii="Times" w:hAnsi="Times" w:cs="Times"/>
          <w:b/>
          <w:vertAlign w:val="subscript"/>
        </w:rPr>
        <w:t>cat</w:t>
      </w:r>
      <w:proofErr w:type="spellEnd"/>
    </w:p>
    <w:p w14:paraId="7F152A69" w14:textId="77777777" w:rsidR="004F6DDB" w:rsidRDefault="004F6DDB" w:rsidP="00A5371D">
      <w:pPr>
        <w:pStyle w:val="ListParagraph"/>
        <w:widowControl w:val="0"/>
        <w:numPr>
          <w:ilvl w:val="0"/>
          <w:numId w:val="14"/>
        </w:numPr>
        <w:autoSpaceDE w:val="0"/>
        <w:autoSpaceDN w:val="0"/>
        <w:adjustRightInd w:val="0"/>
        <w:spacing w:line="276" w:lineRule="auto"/>
        <w:rPr>
          <w:rFonts w:ascii="Times" w:hAnsi="Times" w:cs="Times"/>
          <w:b/>
        </w:rPr>
      </w:pPr>
      <w:r>
        <w:rPr>
          <w:rFonts w:ascii="Times" w:hAnsi="Times" w:cs="Times"/>
          <w:b/>
        </w:rPr>
        <w:t xml:space="preserve">Turnover Number </w:t>
      </w:r>
    </w:p>
    <w:p w14:paraId="6A08F7AD" w14:textId="77777777" w:rsidR="004F6DDB" w:rsidRPr="004F6DDB" w:rsidRDefault="004F6DDB" w:rsidP="00A5371D">
      <w:pPr>
        <w:pStyle w:val="ListParagraph"/>
        <w:widowControl w:val="0"/>
        <w:numPr>
          <w:ilvl w:val="1"/>
          <w:numId w:val="14"/>
        </w:numPr>
        <w:autoSpaceDE w:val="0"/>
        <w:autoSpaceDN w:val="0"/>
        <w:adjustRightInd w:val="0"/>
        <w:spacing w:line="276" w:lineRule="auto"/>
        <w:rPr>
          <w:rFonts w:ascii="Times" w:hAnsi="Times" w:cs="Times"/>
          <w:b/>
        </w:rPr>
      </w:pPr>
      <w:r>
        <w:rPr>
          <w:rFonts w:ascii="Times" w:hAnsi="Times" w:cs="Times"/>
        </w:rPr>
        <w:t xml:space="preserve">A measure of catalytic efficiency </w:t>
      </w:r>
    </w:p>
    <w:p w14:paraId="751299A9" w14:textId="77777777" w:rsidR="004F6DDB" w:rsidRPr="004F6DDB" w:rsidRDefault="004F6DDB" w:rsidP="00A5371D">
      <w:pPr>
        <w:pStyle w:val="ListParagraph"/>
        <w:widowControl w:val="0"/>
        <w:numPr>
          <w:ilvl w:val="1"/>
          <w:numId w:val="14"/>
        </w:numPr>
        <w:autoSpaceDE w:val="0"/>
        <w:autoSpaceDN w:val="0"/>
        <w:adjustRightInd w:val="0"/>
        <w:spacing w:line="276" w:lineRule="auto"/>
        <w:rPr>
          <w:rFonts w:ascii="Times" w:hAnsi="Times" w:cs="Times"/>
          <w:b/>
        </w:rPr>
      </w:pPr>
      <w:proofErr w:type="spellStart"/>
      <w:r>
        <w:rPr>
          <w:rFonts w:ascii="Times" w:hAnsi="Times" w:cs="Times"/>
        </w:rPr>
        <w:t>V</w:t>
      </w:r>
      <w:r>
        <w:rPr>
          <w:rFonts w:ascii="Times" w:hAnsi="Times" w:cs="Times"/>
          <w:vertAlign w:val="subscript"/>
        </w:rPr>
        <w:t>max</w:t>
      </w:r>
      <w:proofErr w:type="spellEnd"/>
      <w:r>
        <w:rPr>
          <w:rFonts w:ascii="Times" w:hAnsi="Times" w:cs="Times"/>
          <w:vertAlign w:val="subscript"/>
        </w:rPr>
        <w:t xml:space="preserve"> </w:t>
      </w:r>
      <w:r>
        <w:rPr>
          <w:rFonts w:ascii="Times" w:hAnsi="Times" w:cs="Times"/>
        </w:rPr>
        <w:t>= maximal rate of enzyme-catalyzed reaction for a given value of [E]</w:t>
      </w:r>
    </w:p>
    <w:p w14:paraId="659DE539" w14:textId="77777777" w:rsidR="004F6DDB" w:rsidRPr="004F6DDB" w:rsidRDefault="004F6DDB" w:rsidP="00A5371D">
      <w:pPr>
        <w:pStyle w:val="ListParagraph"/>
        <w:widowControl w:val="0"/>
        <w:numPr>
          <w:ilvl w:val="1"/>
          <w:numId w:val="14"/>
        </w:numPr>
        <w:autoSpaceDE w:val="0"/>
        <w:autoSpaceDN w:val="0"/>
        <w:adjustRightInd w:val="0"/>
        <w:spacing w:line="276" w:lineRule="auto"/>
        <w:rPr>
          <w:rFonts w:ascii="Times" w:hAnsi="Times" w:cs="Times"/>
          <w:b/>
        </w:rPr>
      </w:pPr>
      <w:r>
        <w:rPr>
          <w:rFonts w:ascii="Times" w:hAnsi="Times" w:cs="Times"/>
        </w:rPr>
        <w:t>[E</w:t>
      </w:r>
      <w:r>
        <w:rPr>
          <w:rFonts w:ascii="Times" w:hAnsi="Times" w:cs="Times"/>
          <w:vertAlign w:val="subscript"/>
        </w:rPr>
        <w:t>t</w:t>
      </w:r>
      <w:r>
        <w:rPr>
          <w:rFonts w:ascii="Times" w:hAnsi="Times" w:cs="Times"/>
        </w:rPr>
        <w:t xml:space="preserve">] = Total Enzyme Concentration </w:t>
      </w:r>
    </w:p>
    <w:p w14:paraId="756FAD38" w14:textId="77777777" w:rsidR="004F6DDB" w:rsidRDefault="004F6DDB" w:rsidP="00A5371D">
      <w:pPr>
        <w:pStyle w:val="ListParagraph"/>
        <w:widowControl w:val="0"/>
        <w:numPr>
          <w:ilvl w:val="1"/>
          <w:numId w:val="14"/>
        </w:numPr>
        <w:autoSpaceDE w:val="0"/>
        <w:autoSpaceDN w:val="0"/>
        <w:adjustRightInd w:val="0"/>
        <w:spacing w:line="276" w:lineRule="auto"/>
        <w:rPr>
          <w:rFonts w:ascii="Times" w:hAnsi="Times" w:cs="Times"/>
          <w:b/>
        </w:rPr>
      </w:pPr>
      <w:r w:rsidRPr="004F6DDB">
        <w:rPr>
          <w:rFonts w:ascii="Times" w:hAnsi="Times" w:cs="Times"/>
        </w:rPr>
        <w:drawing>
          <wp:inline distT="0" distB="0" distL="0" distR="0" wp14:anchorId="3BE15E9C" wp14:editId="4FF75F9C">
            <wp:extent cx="4838700" cy="673100"/>
            <wp:effectExtent l="0" t="0" r="12700" b="1270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4838700" cy="67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5544AA" w14:textId="77777777" w:rsidR="004F6DDB" w:rsidRPr="004F6DDB" w:rsidRDefault="004F6DDB" w:rsidP="00A5371D">
      <w:pPr>
        <w:pStyle w:val="ListParagraph"/>
        <w:widowControl w:val="0"/>
        <w:numPr>
          <w:ilvl w:val="1"/>
          <w:numId w:val="14"/>
        </w:numPr>
        <w:autoSpaceDE w:val="0"/>
        <w:autoSpaceDN w:val="0"/>
        <w:adjustRightInd w:val="0"/>
        <w:spacing w:line="276" w:lineRule="auto"/>
        <w:rPr>
          <w:rFonts w:ascii="Times" w:hAnsi="Times" w:cs="Times"/>
          <w:b/>
        </w:rPr>
      </w:pPr>
      <w:r>
        <w:rPr>
          <w:rFonts w:ascii="Times" w:hAnsi="Times" w:cs="Times"/>
          <w:b/>
        </w:rPr>
        <w:t>The turnover number</w:t>
      </w:r>
      <w:r>
        <w:rPr>
          <w:rFonts w:ascii="Times" w:hAnsi="Times" w:cs="Times"/>
        </w:rPr>
        <w:t xml:space="preserve"> is the number of moles of substrate converted to product per mole of enzyme per unit time (s</w:t>
      </w:r>
      <w:r>
        <w:rPr>
          <w:rFonts w:ascii="Times" w:hAnsi="Times" w:cs="Times"/>
          <w:vertAlign w:val="superscript"/>
        </w:rPr>
        <w:t>-1</w:t>
      </w:r>
      <w:r>
        <w:rPr>
          <w:rFonts w:ascii="Times" w:hAnsi="Times" w:cs="Times"/>
        </w:rPr>
        <w:t>)</w:t>
      </w:r>
    </w:p>
    <w:p w14:paraId="5A380965" w14:textId="77777777" w:rsidR="000F4792" w:rsidRPr="00C75721" w:rsidRDefault="000F4792" w:rsidP="00A5371D">
      <w:pPr>
        <w:widowControl w:val="0"/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color w:val="000000" w:themeColor="text1"/>
        </w:rPr>
      </w:pPr>
    </w:p>
    <w:p w14:paraId="32CD4727" w14:textId="77777777" w:rsidR="000F4792" w:rsidRDefault="004F6DDB" w:rsidP="00A5371D">
      <w:pPr>
        <w:widowControl w:val="0"/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b/>
          <w:color w:val="000000" w:themeColor="text1"/>
        </w:rPr>
      </w:pPr>
      <w:r>
        <w:rPr>
          <w:rFonts w:ascii="Times New Roman" w:hAnsi="Times New Roman" w:cs="Times New Roman"/>
          <w:b/>
          <w:color w:val="000000" w:themeColor="text1"/>
        </w:rPr>
        <w:t xml:space="preserve">Specificity Constant </w:t>
      </w:r>
    </w:p>
    <w:p w14:paraId="082F6662" w14:textId="77777777" w:rsidR="004F6DDB" w:rsidRPr="004F6DDB" w:rsidRDefault="004F6DDB" w:rsidP="00A5371D">
      <w:pPr>
        <w:pStyle w:val="ListParagraph"/>
        <w:widowControl w:val="0"/>
        <w:numPr>
          <w:ilvl w:val="0"/>
          <w:numId w:val="14"/>
        </w:numPr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b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It is the relationship between the </w:t>
      </w:r>
      <w:proofErr w:type="spellStart"/>
      <w:r>
        <w:rPr>
          <w:rFonts w:ascii="Times New Roman" w:hAnsi="Times New Roman" w:cs="Times New Roman"/>
          <w:color w:val="000000" w:themeColor="text1"/>
        </w:rPr>
        <w:t>catalytix</w:t>
      </w:r>
      <w:proofErr w:type="spellEnd"/>
      <w:r>
        <w:rPr>
          <w:rFonts w:ascii="Times New Roman" w:hAnsi="Times New Roman" w:cs="Times New Roman"/>
          <w:color w:val="000000" w:themeColor="text1"/>
        </w:rPr>
        <w:t xml:space="preserve"> rate and the substrate binding affinity </w:t>
      </w:r>
    </w:p>
    <w:p w14:paraId="1D776E75" w14:textId="77777777" w:rsidR="004F6DDB" w:rsidRPr="004F6DDB" w:rsidRDefault="004F6DDB" w:rsidP="00A5371D">
      <w:pPr>
        <w:pStyle w:val="ListParagraph"/>
        <w:widowControl w:val="0"/>
        <w:numPr>
          <w:ilvl w:val="0"/>
          <w:numId w:val="14"/>
        </w:numPr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b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Useful when comparing different substrates for the same enzyme </w:t>
      </w:r>
    </w:p>
    <w:p w14:paraId="09D54278" w14:textId="77777777" w:rsidR="000F4792" w:rsidRPr="00C75721" w:rsidRDefault="000F4792" w:rsidP="00A5371D">
      <w:pPr>
        <w:widowControl w:val="0"/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color w:val="000000" w:themeColor="text1"/>
        </w:rPr>
      </w:pPr>
    </w:p>
    <w:p w14:paraId="55639F67" w14:textId="77777777" w:rsidR="000F4792" w:rsidRPr="00C75721" w:rsidRDefault="000F4792" w:rsidP="00A5371D">
      <w:pPr>
        <w:widowControl w:val="0"/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color w:val="000000" w:themeColor="text1"/>
        </w:rPr>
      </w:pPr>
    </w:p>
    <w:p w14:paraId="69E719E4" w14:textId="77777777" w:rsidR="000F4792" w:rsidRPr="00C75721" w:rsidRDefault="000F4792" w:rsidP="00A5371D">
      <w:pPr>
        <w:widowControl w:val="0"/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color w:val="000000" w:themeColor="text1"/>
        </w:rPr>
      </w:pPr>
    </w:p>
    <w:p w14:paraId="61D93A1C" w14:textId="77777777" w:rsidR="000F4792" w:rsidRPr="00C75721" w:rsidRDefault="000F4792" w:rsidP="00A5371D">
      <w:pPr>
        <w:widowControl w:val="0"/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color w:val="000000" w:themeColor="text1"/>
        </w:rPr>
      </w:pPr>
    </w:p>
    <w:p w14:paraId="65972ECB" w14:textId="77777777" w:rsidR="004F6DDB" w:rsidRDefault="004F6DDB" w:rsidP="00A5371D">
      <w:pPr>
        <w:spacing w:line="276" w:lineRule="auto"/>
        <w:rPr>
          <w:rFonts w:ascii="Times New Roman" w:hAnsi="Times New Roman" w:cs="Times New Roman"/>
          <w:color w:val="000000" w:themeColor="text1"/>
        </w:rPr>
      </w:pPr>
    </w:p>
    <w:p w14:paraId="73EB0DCA" w14:textId="77777777" w:rsidR="00A5371D" w:rsidRDefault="00A5371D" w:rsidP="00A5371D">
      <w:pPr>
        <w:spacing w:line="276" w:lineRule="auto"/>
        <w:rPr>
          <w:rFonts w:ascii="Times New Roman" w:hAnsi="Times New Roman" w:cs="Times New Roman"/>
          <w:b/>
          <w:color w:val="000000" w:themeColor="text1"/>
          <w:lang w:val="en-CA"/>
        </w:rPr>
      </w:pPr>
    </w:p>
    <w:p w14:paraId="1B7CFBBE" w14:textId="77777777" w:rsidR="004F6DDB" w:rsidRDefault="004F6DDB" w:rsidP="00A5371D">
      <w:pPr>
        <w:spacing w:line="276" w:lineRule="auto"/>
        <w:rPr>
          <w:rFonts w:ascii="Times New Roman" w:hAnsi="Times New Roman" w:cs="Times New Roman"/>
          <w:b/>
          <w:color w:val="000000" w:themeColor="text1"/>
          <w:lang w:val="en-CA"/>
        </w:rPr>
      </w:pPr>
    </w:p>
    <w:p w14:paraId="24D25728" w14:textId="77777777" w:rsidR="004F6DDB" w:rsidRDefault="004F6DDB" w:rsidP="00A5371D">
      <w:pPr>
        <w:spacing w:line="276" w:lineRule="auto"/>
        <w:rPr>
          <w:rFonts w:ascii="Times New Roman" w:hAnsi="Times New Roman" w:cs="Times New Roman"/>
          <w:b/>
          <w:color w:val="000000" w:themeColor="text1"/>
          <w:lang w:val="en-CA"/>
        </w:rPr>
      </w:pPr>
    </w:p>
    <w:p w14:paraId="346656AC" w14:textId="77777777" w:rsidR="004F6DDB" w:rsidRDefault="004F6DDB" w:rsidP="00A5371D">
      <w:pPr>
        <w:spacing w:line="276" w:lineRule="auto"/>
        <w:rPr>
          <w:rFonts w:ascii="Times New Roman" w:hAnsi="Times New Roman" w:cs="Times New Roman"/>
          <w:b/>
          <w:color w:val="000000" w:themeColor="text1"/>
          <w:lang w:val="en-CA"/>
        </w:rPr>
      </w:pPr>
    </w:p>
    <w:p w14:paraId="5517E6B7" w14:textId="77777777" w:rsidR="004F6DDB" w:rsidRDefault="004F6DDB" w:rsidP="00A5371D">
      <w:pPr>
        <w:spacing w:line="276" w:lineRule="auto"/>
        <w:rPr>
          <w:rFonts w:ascii="Times New Roman" w:hAnsi="Times New Roman" w:cs="Times New Roman"/>
          <w:b/>
          <w:color w:val="000000" w:themeColor="text1"/>
          <w:lang w:val="en-CA"/>
        </w:rPr>
      </w:pPr>
      <w:proofErr w:type="spellStart"/>
      <w:r>
        <w:rPr>
          <w:rFonts w:ascii="Times New Roman" w:hAnsi="Times New Roman" w:cs="Times New Roman"/>
          <w:b/>
          <w:color w:val="000000" w:themeColor="text1"/>
          <w:lang w:val="en-CA"/>
        </w:rPr>
        <w:t>Lineweaver</w:t>
      </w:r>
      <w:proofErr w:type="spellEnd"/>
      <w:r>
        <w:rPr>
          <w:rFonts w:ascii="Times New Roman" w:hAnsi="Times New Roman" w:cs="Times New Roman"/>
          <w:b/>
          <w:color w:val="000000" w:themeColor="text1"/>
          <w:lang w:val="en-CA"/>
        </w:rPr>
        <w:t>-Burk Plots</w:t>
      </w:r>
    </w:p>
    <w:p w14:paraId="10FAD958" w14:textId="77777777" w:rsidR="004F6DDB" w:rsidRPr="004F6DDB" w:rsidRDefault="004F6DDB" w:rsidP="00A5371D">
      <w:pPr>
        <w:pStyle w:val="ListParagraph"/>
        <w:numPr>
          <w:ilvl w:val="0"/>
          <w:numId w:val="15"/>
        </w:numPr>
        <w:spacing w:line="276" w:lineRule="auto"/>
        <w:rPr>
          <w:rFonts w:ascii="Times New Roman" w:hAnsi="Times New Roman" w:cs="Times New Roman"/>
          <w:b/>
          <w:color w:val="000000" w:themeColor="text1"/>
          <w:lang w:val="en-CA"/>
        </w:rPr>
      </w:pPr>
      <w:r>
        <w:rPr>
          <w:rFonts w:ascii="Times New Roman" w:hAnsi="Times New Roman" w:cs="Times New Roman"/>
          <w:color w:val="000000" w:themeColor="text1"/>
          <w:lang w:val="en-CA"/>
        </w:rPr>
        <w:t xml:space="preserve">Allow you to calculate Km, </w:t>
      </w:r>
      <w:proofErr w:type="spellStart"/>
      <w:r>
        <w:rPr>
          <w:rFonts w:ascii="Times New Roman" w:hAnsi="Times New Roman" w:cs="Times New Roman"/>
          <w:color w:val="000000" w:themeColor="text1"/>
          <w:lang w:val="en-CA"/>
        </w:rPr>
        <w:t>Vmax</w:t>
      </w:r>
      <w:proofErr w:type="spellEnd"/>
      <w:r>
        <w:rPr>
          <w:rFonts w:ascii="Times New Roman" w:hAnsi="Times New Roman" w:cs="Times New Roman"/>
          <w:color w:val="000000" w:themeColor="text1"/>
          <w:lang w:val="en-CA"/>
        </w:rPr>
        <w:t xml:space="preserve">, and </w:t>
      </w:r>
      <w:proofErr w:type="spellStart"/>
      <w:r>
        <w:rPr>
          <w:rFonts w:ascii="Times New Roman" w:hAnsi="Times New Roman" w:cs="Times New Roman"/>
          <w:color w:val="000000" w:themeColor="text1"/>
          <w:lang w:val="en-CA"/>
        </w:rPr>
        <w:t>k</w:t>
      </w:r>
      <w:r>
        <w:rPr>
          <w:rFonts w:ascii="Times New Roman" w:hAnsi="Times New Roman" w:cs="Times New Roman"/>
          <w:color w:val="000000" w:themeColor="text1"/>
          <w:vertAlign w:val="subscript"/>
          <w:lang w:val="en-CA"/>
        </w:rPr>
        <w:t>cat</w:t>
      </w:r>
      <w:proofErr w:type="spellEnd"/>
      <w:r>
        <w:rPr>
          <w:rFonts w:ascii="Times New Roman" w:hAnsi="Times New Roman" w:cs="Times New Roman"/>
          <w:color w:val="000000" w:themeColor="text1"/>
          <w:lang w:val="en-CA"/>
        </w:rPr>
        <w:t xml:space="preserve"> during an experiment </w:t>
      </w:r>
    </w:p>
    <w:p w14:paraId="0270B6CD" w14:textId="77777777" w:rsidR="004F6DDB" w:rsidRPr="004F6DDB" w:rsidRDefault="004F6DDB" w:rsidP="00A5371D">
      <w:pPr>
        <w:widowControl w:val="0"/>
        <w:autoSpaceDE w:val="0"/>
        <w:autoSpaceDN w:val="0"/>
        <w:adjustRightInd w:val="0"/>
        <w:spacing w:line="276" w:lineRule="auto"/>
        <w:rPr>
          <w:rFonts w:ascii="Times" w:hAnsi="Times" w:cs="Times"/>
        </w:rPr>
      </w:pPr>
      <w:r>
        <w:rPr>
          <w:noProof/>
        </w:rPr>
        <w:drawing>
          <wp:inline distT="0" distB="0" distL="0" distR="0" wp14:anchorId="601BD4D0" wp14:editId="26C0140B">
            <wp:extent cx="3009265" cy="2155634"/>
            <wp:effectExtent l="0" t="0" r="0" b="381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8449" cy="21765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F6DDB">
        <w:rPr>
          <w:rFonts w:ascii="Times" w:hAnsi="Times" w:cs="Times"/>
        </w:rPr>
        <w:t xml:space="preserve"> </w:t>
      </w:r>
    </w:p>
    <w:p w14:paraId="392181EF" w14:textId="77777777" w:rsidR="004F6DDB" w:rsidRDefault="004F6DDB" w:rsidP="00A5371D">
      <w:pPr>
        <w:pStyle w:val="ListParagraph"/>
        <w:numPr>
          <w:ilvl w:val="0"/>
          <w:numId w:val="15"/>
        </w:numPr>
        <w:spacing w:line="276" w:lineRule="auto"/>
        <w:rPr>
          <w:rFonts w:ascii="Times New Roman" w:hAnsi="Times New Roman" w:cs="Times New Roman"/>
          <w:b/>
          <w:color w:val="000000" w:themeColor="text1"/>
          <w:lang w:val="en-CA"/>
        </w:rPr>
      </w:pPr>
      <w:r>
        <w:rPr>
          <w:rFonts w:ascii="Times New Roman" w:hAnsi="Times New Roman" w:cs="Times New Roman"/>
          <w:b/>
          <w:color w:val="000000" w:themeColor="text1"/>
          <w:lang w:val="en-CA"/>
        </w:rPr>
        <w:t>The double reciprocal plot of 1/v</w:t>
      </w:r>
      <w:r>
        <w:rPr>
          <w:rFonts w:ascii="Times New Roman" w:hAnsi="Times New Roman" w:cs="Times New Roman"/>
          <w:b/>
          <w:color w:val="000000" w:themeColor="text1"/>
          <w:vertAlign w:val="subscript"/>
          <w:lang w:val="en-CA"/>
        </w:rPr>
        <w:t>0</w:t>
      </w:r>
      <w:r>
        <w:rPr>
          <w:rFonts w:ascii="Times New Roman" w:hAnsi="Times New Roman" w:cs="Times New Roman"/>
          <w:b/>
          <w:color w:val="000000" w:themeColor="text1"/>
          <w:lang w:val="en-CA"/>
        </w:rPr>
        <w:t xml:space="preserve"> vs 1/[S] allows you to do so </w:t>
      </w:r>
    </w:p>
    <w:p w14:paraId="55826ECA" w14:textId="77777777" w:rsidR="004F6DDB" w:rsidRDefault="004F6DDB" w:rsidP="00A5371D">
      <w:pPr>
        <w:spacing w:line="276" w:lineRule="auto"/>
        <w:rPr>
          <w:rFonts w:ascii="Times New Roman" w:hAnsi="Times New Roman" w:cs="Times New Roman"/>
          <w:b/>
          <w:color w:val="000000" w:themeColor="text1"/>
          <w:lang w:val="en-CA"/>
        </w:rPr>
      </w:pPr>
    </w:p>
    <w:p w14:paraId="07E1185F" w14:textId="77777777" w:rsidR="004F6DDB" w:rsidRDefault="004F6DDB" w:rsidP="00A5371D">
      <w:pPr>
        <w:spacing w:line="276" w:lineRule="auto"/>
        <w:rPr>
          <w:rFonts w:ascii="Times New Roman" w:hAnsi="Times New Roman" w:cs="Times New Roman"/>
          <w:b/>
          <w:color w:val="000000" w:themeColor="text1"/>
          <w:lang w:val="en-CA"/>
        </w:rPr>
      </w:pPr>
      <w:r>
        <w:rPr>
          <w:rFonts w:ascii="Times New Roman" w:hAnsi="Times New Roman" w:cs="Times New Roman"/>
          <w:b/>
          <w:color w:val="000000" w:themeColor="text1"/>
          <w:lang w:val="en-CA"/>
        </w:rPr>
        <w:t>Example</w:t>
      </w:r>
    </w:p>
    <w:p w14:paraId="6170B7F2" w14:textId="77777777" w:rsidR="004F6DDB" w:rsidRDefault="004F6DDB" w:rsidP="00A5371D">
      <w:pPr>
        <w:widowControl w:val="0"/>
        <w:autoSpaceDE w:val="0"/>
        <w:autoSpaceDN w:val="0"/>
        <w:adjustRightInd w:val="0"/>
        <w:spacing w:line="276" w:lineRule="auto"/>
        <w:rPr>
          <w:rFonts w:ascii="Times" w:hAnsi="Times" w:cs="Times"/>
        </w:rPr>
      </w:pPr>
      <w:r w:rsidRPr="004F6DDB">
        <w:rPr>
          <w:rFonts w:ascii="Times" w:hAnsi="Times" w:cs="Times"/>
        </w:rPr>
        <w:t xml:space="preserve">A </w:t>
      </w:r>
      <w:proofErr w:type="spellStart"/>
      <w:r w:rsidRPr="004F6DDB">
        <w:rPr>
          <w:rFonts w:ascii="Times" w:hAnsi="Times" w:cs="Times"/>
        </w:rPr>
        <w:t>Lineweaver</w:t>
      </w:r>
      <w:proofErr w:type="spellEnd"/>
      <w:r w:rsidRPr="004F6DDB">
        <w:rPr>
          <w:rFonts w:ascii="Times" w:hAnsi="Times" w:cs="Times"/>
        </w:rPr>
        <w:t xml:space="preserve">-Burk plot was drawn for an enzyme following </w:t>
      </w:r>
      <w:proofErr w:type="spellStart"/>
      <w:r w:rsidRPr="004F6DDB">
        <w:rPr>
          <w:rFonts w:ascii="Times" w:hAnsi="Times" w:cs="Times"/>
        </w:rPr>
        <w:t>Michaelis</w:t>
      </w:r>
      <w:proofErr w:type="spellEnd"/>
      <w:r w:rsidRPr="004F6DDB">
        <w:rPr>
          <w:rFonts w:ascii="Times" w:hAnsi="Times" w:cs="Times"/>
        </w:rPr>
        <w:t xml:space="preserve">- </w:t>
      </w:r>
      <w:proofErr w:type="spellStart"/>
      <w:r w:rsidRPr="004F6DDB">
        <w:rPr>
          <w:rFonts w:ascii="Times" w:hAnsi="Times" w:cs="Times"/>
        </w:rPr>
        <w:t>Menten</w:t>
      </w:r>
      <w:proofErr w:type="spellEnd"/>
      <w:r w:rsidRPr="004F6DDB">
        <w:rPr>
          <w:rFonts w:ascii="Times" w:hAnsi="Times" w:cs="Times"/>
        </w:rPr>
        <w:t xml:space="preserve"> Kinetics. The slope is 10 min and the y-intercept was 0.25 min/</w:t>
      </w:r>
      <w:proofErr w:type="spellStart"/>
      <w:r w:rsidRPr="004F6DDB">
        <w:rPr>
          <w:rFonts w:ascii="Times" w:hAnsi="Times" w:cs="Times"/>
        </w:rPr>
        <w:t>mM.</w:t>
      </w:r>
      <w:proofErr w:type="spellEnd"/>
      <w:r w:rsidRPr="004F6DDB">
        <w:rPr>
          <w:rFonts w:ascii="Times" w:hAnsi="Times" w:cs="Times"/>
        </w:rPr>
        <w:t xml:space="preserve"> What is the </w:t>
      </w:r>
      <w:r>
        <w:rPr>
          <w:rFonts w:ascii="Times" w:hAnsi="Times" w:cs="Times"/>
        </w:rPr>
        <w:t>K</w:t>
      </w:r>
      <w:r>
        <w:rPr>
          <w:rFonts w:ascii="Times" w:hAnsi="Times" w:cs="Times"/>
          <w:vertAlign w:val="subscript"/>
        </w:rPr>
        <w:t>m</w:t>
      </w:r>
      <w:r w:rsidRPr="004F6DDB">
        <w:rPr>
          <w:rFonts w:ascii="Times" w:hAnsi="Times" w:cs="Times"/>
        </w:rPr>
        <w:t xml:space="preserve">? </w:t>
      </w:r>
    </w:p>
    <w:p w14:paraId="3C4DAB09" w14:textId="77777777" w:rsidR="004F6DDB" w:rsidRDefault="004F6DDB" w:rsidP="00A5371D">
      <w:pPr>
        <w:widowControl w:val="0"/>
        <w:autoSpaceDE w:val="0"/>
        <w:autoSpaceDN w:val="0"/>
        <w:adjustRightInd w:val="0"/>
        <w:spacing w:line="276" w:lineRule="auto"/>
        <w:rPr>
          <w:rFonts w:ascii="Times" w:hAnsi="Times" w:cs="Times"/>
        </w:rPr>
      </w:pPr>
    </w:p>
    <w:p w14:paraId="0AA7563C" w14:textId="77777777" w:rsidR="004F6DDB" w:rsidRDefault="004F6DDB" w:rsidP="00A5371D">
      <w:pPr>
        <w:widowControl w:val="0"/>
        <w:autoSpaceDE w:val="0"/>
        <w:autoSpaceDN w:val="0"/>
        <w:adjustRightInd w:val="0"/>
        <w:spacing w:line="276" w:lineRule="auto"/>
        <w:rPr>
          <w:rFonts w:ascii="Times" w:hAnsi="Times" w:cs="Times"/>
        </w:rPr>
      </w:pPr>
    </w:p>
    <w:p w14:paraId="50A3E6BB" w14:textId="77777777" w:rsidR="004F6DDB" w:rsidRDefault="004F6DDB" w:rsidP="00A5371D">
      <w:pPr>
        <w:widowControl w:val="0"/>
        <w:autoSpaceDE w:val="0"/>
        <w:autoSpaceDN w:val="0"/>
        <w:adjustRightInd w:val="0"/>
        <w:spacing w:line="276" w:lineRule="auto"/>
        <w:rPr>
          <w:rFonts w:ascii="Times" w:hAnsi="Times" w:cs="Times"/>
        </w:rPr>
      </w:pPr>
    </w:p>
    <w:p w14:paraId="3AD770D8" w14:textId="77777777" w:rsidR="004F6DDB" w:rsidRDefault="004F6DDB" w:rsidP="00A5371D">
      <w:pPr>
        <w:widowControl w:val="0"/>
        <w:autoSpaceDE w:val="0"/>
        <w:autoSpaceDN w:val="0"/>
        <w:adjustRightInd w:val="0"/>
        <w:spacing w:line="276" w:lineRule="auto"/>
        <w:rPr>
          <w:rFonts w:ascii="Times" w:hAnsi="Times" w:cs="Times"/>
        </w:rPr>
      </w:pPr>
    </w:p>
    <w:p w14:paraId="7610F14C" w14:textId="77777777" w:rsidR="004F6DDB" w:rsidRDefault="004F6DDB" w:rsidP="00A5371D">
      <w:pPr>
        <w:widowControl w:val="0"/>
        <w:autoSpaceDE w:val="0"/>
        <w:autoSpaceDN w:val="0"/>
        <w:adjustRightInd w:val="0"/>
        <w:spacing w:line="276" w:lineRule="auto"/>
        <w:rPr>
          <w:rFonts w:ascii="Times" w:hAnsi="Times" w:cs="Times"/>
        </w:rPr>
      </w:pPr>
    </w:p>
    <w:p w14:paraId="0305E0DB" w14:textId="77777777" w:rsidR="004F6DDB" w:rsidRDefault="004F6DDB" w:rsidP="00A5371D">
      <w:pPr>
        <w:widowControl w:val="0"/>
        <w:autoSpaceDE w:val="0"/>
        <w:autoSpaceDN w:val="0"/>
        <w:adjustRightInd w:val="0"/>
        <w:spacing w:line="276" w:lineRule="auto"/>
        <w:rPr>
          <w:rFonts w:ascii="Times" w:hAnsi="Times" w:cs="Times"/>
        </w:rPr>
      </w:pPr>
    </w:p>
    <w:p w14:paraId="138FE8EF" w14:textId="77777777" w:rsidR="004F6DDB" w:rsidRDefault="004F6DDB" w:rsidP="00A5371D">
      <w:pPr>
        <w:widowControl w:val="0"/>
        <w:autoSpaceDE w:val="0"/>
        <w:autoSpaceDN w:val="0"/>
        <w:adjustRightInd w:val="0"/>
        <w:spacing w:line="276" w:lineRule="auto"/>
        <w:rPr>
          <w:rFonts w:ascii="Times" w:hAnsi="Times" w:cs="Times"/>
        </w:rPr>
      </w:pPr>
    </w:p>
    <w:p w14:paraId="12E7D539" w14:textId="77777777" w:rsidR="00A5371D" w:rsidRDefault="00A5371D" w:rsidP="00A5371D">
      <w:pPr>
        <w:widowControl w:val="0"/>
        <w:autoSpaceDE w:val="0"/>
        <w:autoSpaceDN w:val="0"/>
        <w:adjustRightInd w:val="0"/>
        <w:spacing w:line="276" w:lineRule="auto"/>
        <w:rPr>
          <w:rFonts w:ascii="Times" w:hAnsi="Times" w:cs="Times"/>
        </w:rPr>
      </w:pPr>
    </w:p>
    <w:p w14:paraId="62EB9F42" w14:textId="77777777" w:rsidR="004F6DDB" w:rsidRDefault="004F6DDB" w:rsidP="00A5371D">
      <w:pPr>
        <w:widowControl w:val="0"/>
        <w:autoSpaceDE w:val="0"/>
        <w:autoSpaceDN w:val="0"/>
        <w:adjustRightInd w:val="0"/>
        <w:spacing w:line="276" w:lineRule="auto"/>
        <w:rPr>
          <w:rFonts w:ascii="Times" w:hAnsi="Times" w:cs="Times"/>
        </w:rPr>
      </w:pPr>
    </w:p>
    <w:p w14:paraId="04497F9F" w14:textId="77777777" w:rsidR="004F6DDB" w:rsidRDefault="00A5371D" w:rsidP="00A5371D">
      <w:pPr>
        <w:widowControl w:val="0"/>
        <w:autoSpaceDE w:val="0"/>
        <w:autoSpaceDN w:val="0"/>
        <w:adjustRightInd w:val="0"/>
        <w:spacing w:line="276" w:lineRule="auto"/>
        <w:rPr>
          <w:rFonts w:ascii="Times" w:hAnsi="Times" w:cs="Times"/>
          <w:b/>
        </w:rPr>
      </w:pPr>
      <w:r>
        <w:rPr>
          <w:rFonts w:ascii="Times" w:hAnsi="Times" w:cs="Times"/>
          <w:b/>
        </w:rPr>
        <w:t>Example</w:t>
      </w:r>
    </w:p>
    <w:p w14:paraId="12B1A5AC" w14:textId="77777777" w:rsidR="00A5371D" w:rsidRPr="00A5371D" w:rsidRDefault="00A5371D" w:rsidP="00A5371D">
      <w:pPr>
        <w:widowControl w:val="0"/>
        <w:autoSpaceDE w:val="0"/>
        <w:autoSpaceDN w:val="0"/>
        <w:adjustRightInd w:val="0"/>
        <w:spacing w:line="276" w:lineRule="auto"/>
        <w:rPr>
          <w:rFonts w:ascii="Times" w:hAnsi="Times" w:cs="Times"/>
        </w:rPr>
      </w:pPr>
      <w:r w:rsidRPr="00A5371D">
        <w:rPr>
          <w:rFonts w:ascii="Times" w:hAnsi="Times" w:cs="Times"/>
        </w:rPr>
        <w:t xml:space="preserve">The data from an enzyme kinetics experiment was plotted as a </w:t>
      </w:r>
      <w:proofErr w:type="spellStart"/>
      <w:r w:rsidRPr="00A5371D">
        <w:rPr>
          <w:rFonts w:ascii="Times" w:hAnsi="Times" w:cs="Times"/>
        </w:rPr>
        <w:t>Lineweaver</w:t>
      </w:r>
      <w:proofErr w:type="spellEnd"/>
      <w:r w:rsidRPr="00A5371D">
        <w:rPr>
          <w:rFonts w:ascii="Times" w:hAnsi="Times" w:cs="Times"/>
        </w:rPr>
        <w:t>-Burk plot. The y-intercept of the plot was found to be 20 s/</w:t>
      </w:r>
      <w:proofErr w:type="spellStart"/>
      <w:r w:rsidRPr="00A5371D">
        <w:rPr>
          <w:rFonts w:ascii="Times" w:hAnsi="Times" w:cs="Times"/>
        </w:rPr>
        <w:t>mM</w:t>
      </w:r>
      <w:proofErr w:type="spellEnd"/>
      <w:r w:rsidRPr="00A5371D">
        <w:rPr>
          <w:rFonts w:ascii="Times" w:hAnsi="Times" w:cs="Times"/>
        </w:rPr>
        <w:t>, and the x- intercept of the curve is -1.5 mM</w:t>
      </w:r>
      <w:r>
        <w:rPr>
          <w:rFonts w:ascii="Times" w:hAnsi="Times" w:cs="Times"/>
          <w:vertAlign w:val="superscript"/>
        </w:rPr>
        <w:t>-1</w:t>
      </w:r>
      <w:r w:rsidRPr="00A5371D">
        <w:rPr>
          <w:rFonts w:ascii="Times" w:hAnsi="Times" w:cs="Times"/>
        </w:rPr>
        <w:t xml:space="preserve">. What is the slope of the plot? </w:t>
      </w:r>
    </w:p>
    <w:p w14:paraId="442D5FB9" w14:textId="77777777" w:rsidR="00A5371D" w:rsidRPr="00A5371D" w:rsidRDefault="00A5371D" w:rsidP="00A5371D">
      <w:pPr>
        <w:widowControl w:val="0"/>
        <w:autoSpaceDE w:val="0"/>
        <w:autoSpaceDN w:val="0"/>
        <w:adjustRightInd w:val="0"/>
        <w:spacing w:line="276" w:lineRule="auto"/>
        <w:rPr>
          <w:rFonts w:ascii="Times" w:hAnsi="Times" w:cs="Times"/>
          <w:b/>
        </w:rPr>
      </w:pPr>
    </w:p>
    <w:p w14:paraId="1BBE0471" w14:textId="77777777" w:rsidR="004F6DDB" w:rsidRPr="004F6DDB" w:rsidRDefault="004F6DDB" w:rsidP="00A5371D">
      <w:pPr>
        <w:spacing w:line="276" w:lineRule="auto"/>
        <w:rPr>
          <w:rFonts w:ascii="Times New Roman" w:hAnsi="Times New Roman" w:cs="Times New Roman"/>
          <w:b/>
          <w:color w:val="000000" w:themeColor="text1"/>
          <w:lang w:val="en-CA"/>
        </w:rPr>
      </w:pPr>
    </w:p>
    <w:sectPr w:rsidR="004F6DDB" w:rsidRPr="004F6DDB" w:rsidSect="003E187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MS Mincho">
    <w:panose1 w:val="02020609040205080304"/>
    <w:charset w:val="80"/>
    <w:family w:val="auto"/>
    <w:pitch w:val="variable"/>
    <w:sig w:usb0="E00002FF" w:usb1="6AC7FDFB" w:usb2="08000012" w:usb3="00000000" w:csb0="0002009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hybridMultilevel"/>
    <w:tmpl w:val="00000001"/>
    <w:lvl w:ilvl="0" w:tplc="00000001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08231EE"/>
    <w:multiLevelType w:val="hybridMultilevel"/>
    <w:tmpl w:val="0B6EC6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8D76D91"/>
    <w:multiLevelType w:val="hybridMultilevel"/>
    <w:tmpl w:val="E85814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6BA4C21"/>
    <w:multiLevelType w:val="hybridMultilevel"/>
    <w:tmpl w:val="C38674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A853F79"/>
    <w:multiLevelType w:val="hybridMultilevel"/>
    <w:tmpl w:val="A41C6E4E"/>
    <w:lvl w:ilvl="0" w:tplc="04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">
    <w:nsid w:val="3D813F8A"/>
    <w:multiLevelType w:val="hybridMultilevel"/>
    <w:tmpl w:val="6A4C68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A84016C"/>
    <w:multiLevelType w:val="hybridMultilevel"/>
    <w:tmpl w:val="795647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D5B62DC"/>
    <w:multiLevelType w:val="hybridMultilevel"/>
    <w:tmpl w:val="AEB4DD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01032E1"/>
    <w:multiLevelType w:val="hybridMultilevel"/>
    <w:tmpl w:val="19EE28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48366FF"/>
    <w:multiLevelType w:val="hybridMultilevel"/>
    <w:tmpl w:val="4456EF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85D24D2"/>
    <w:multiLevelType w:val="hybridMultilevel"/>
    <w:tmpl w:val="809C56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86D274C"/>
    <w:multiLevelType w:val="hybridMultilevel"/>
    <w:tmpl w:val="A34ACB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31D10C4"/>
    <w:multiLevelType w:val="hybridMultilevel"/>
    <w:tmpl w:val="88C8DD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CF42438"/>
    <w:multiLevelType w:val="hybridMultilevel"/>
    <w:tmpl w:val="F82099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F85190B"/>
    <w:multiLevelType w:val="hybridMultilevel"/>
    <w:tmpl w:val="F5764B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1"/>
  </w:num>
  <w:num w:numId="3">
    <w:abstractNumId w:val="4"/>
  </w:num>
  <w:num w:numId="4">
    <w:abstractNumId w:val="12"/>
  </w:num>
  <w:num w:numId="5">
    <w:abstractNumId w:val="13"/>
  </w:num>
  <w:num w:numId="6">
    <w:abstractNumId w:val="7"/>
  </w:num>
  <w:num w:numId="7">
    <w:abstractNumId w:val="3"/>
  </w:num>
  <w:num w:numId="8">
    <w:abstractNumId w:val="9"/>
  </w:num>
  <w:num w:numId="9">
    <w:abstractNumId w:val="10"/>
  </w:num>
  <w:num w:numId="10">
    <w:abstractNumId w:val="5"/>
  </w:num>
  <w:num w:numId="11">
    <w:abstractNumId w:val="1"/>
  </w:num>
  <w:num w:numId="12">
    <w:abstractNumId w:val="0"/>
  </w:num>
  <w:num w:numId="13">
    <w:abstractNumId w:val="6"/>
  </w:num>
  <w:num w:numId="14">
    <w:abstractNumId w:val="2"/>
  </w:num>
  <w:num w:numId="1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4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4792"/>
    <w:rsid w:val="000F4792"/>
    <w:rsid w:val="000F6D7A"/>
    <w:rsid w:val="003E187E"/>
    <w:rsid w:val="004E7136"/>
    <w:rsid w:val="004F6DDB"/>
    <w:rsid w:val="00557B1F"/>
    <w:rsid w:val="00A27BC1"/>
    <w:rsid w:val="00A5371D"/>
    <w:rsid w:val="00A9120A"/>
    <w:rsid w:val="00C75721"/>
    <w:rsid w:val="00E45506"/>
    <w:rsid w:val="00EA4DE7"/>
    <w:rsid w:val="00F66C87"/>
    <w:rsid w:val="00FD4D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439A29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F479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5.tiff"/><Relationship Id="rId20" Type="http://schemas.openxmlformats.org/officeDocument/2006/relationships/image" Target="media/image16.jpeg"/><Relationship Id="rId21" Type="http://schemas.openxmlformats.org/officeDocument/2006/relationships/fontTable" Target="fontTable.xml"/><Relationship Id="rId22" Type="http://schemas.openxmlformats.org/officeDocument/2006/relationships/theme" Target="theme/theme1.xml"/><Relationship Id="rId10" Type="http://schemas.openxmlformats.org/officeDocument/2006/relationships/image" Target="media/image6.tiff"/><Relationship Id="rId11" Type="http://schemas.openxmlformats.org/officeDocument/2006/relationships/image" Target="media/image7.tiff"/><Relationship Id="rId12" Type="http://schemas.openxmlformats.org/officeDocument/2006/relationships/image" Target="media/image8.tiff"/><Relationship Id="rId13" Type="http://schemas.openxmlformats.org/officeDocument/2006/relationships/image" Target="media/image9.tiff"/><Relationship Id="rId14" Type="http://schemas.openxmlformats.org/officeDocument/2006/relationships/image" Target="media/image10.tiff"/><Relationship Id="rId15" Type="http://schemas.openxmlformats.org/officeDocument/2006/relationships/image" Target="media/image11.tiff"/><Relationship Id="rId16" Type="http://schemas.openxmlformats.org/officeDocument/2006/relationships/image" Target="media/image12.jpeg"/><Relationship Id="rId17" Type="http://schemas.openxmlformats.org/officeDocument/2006/relationships/image" Target="media/image13.tiff"/><Relationship Id="rId18" Type="http://schemas.openxmlformats.org/officeDocument/2006/relationships/image" Target="media/image14.jpeg"/><Relationship Id="rId19" Type="http://schemas.openxmlformats.org/officeDocument/2006/relationships/image" Target="media/image15.tiff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jpeg"/><Relationship Id="rId6" Type="http://schemas.openxmlformats.org/officeDocument/2006/relationships/image" Target="media/image2.tiff"/><Relationship Id="rId7" Type="http://schemas.openxmlformats.org/officeDocument/2006/relationships/image" Target="media/image3.jpeg"/><Relationship Id="rId8" Type="http://schemas.openxmlformats.org/officeDocument/2006/relationships/image" Target="media/image4.tif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141</TotalTime>
  <Pages>7</Pages>
  <Words>832</Words>
  <Characters>4744</Characters>
  <Application>Microsoft Macintosh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5565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2</cp:revision>
  <dcterms:created xsi:type="dcterms:W3CDTF">2016-02-01T02:00:00Z</dcterms:created>
  <dcterms:modified xsi:type="dcterms:W3CDTF">2016-02-01T05:27:00Z</dcterms:modified>
</cp:coreProperties>
</file>