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269" w:rsidRDefault="00034269" w:rsidP="0003426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CA"/>
        </w:rPr>
      </w:pPr>
    </w:p>
    <w:p w:rsidR="00034269" w:rsidRDefault="00034269" w:rsidP="0003426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CA"/>
        </w:rPr>
      </w:pPr>
    </w:p>
    <w:p w:rsidR="00034269" w:rsidRDefault="00034269" w:rsidP="0003426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CA"/>
        </w:rPr>
      </w:pPr>
    </w:p>
    <w:p w:rsidR="00034269" w:rsidRPr="00DB0A9C" w:rsidRDefault="00034269" w:rsidP="00034269">
      <w:pPr>
        <w:spacing w:after="0" w:line="240" w:lineRule="auto"/>
        <w:jc w:val="center"/>
        <w:rPr>
          <w:rFonts w:eastAsia="Times New Roman" w:cs="Arial"/>
          <w:color w:val="000000"/>
          <w:sz w:val="24"/>
          <w:szCs w:val="24"/>
          <w:lang w:eastAsia="en-CA"/>
        </w:rPr>
      </w:pPr>
    </w:p>
    <w:p w:rsidR="00034269" w:rsidRPr="00DF2DEC" w:rsidRDefault="00034269" w:rsidP="00034269">
      <w:pPr>
        <w:spacing w:after="0" w:line="240" w:lineRule="auto"/>
        <w:jc w:val="center"/>
        <w:rPr>
          <w:rFonts w:eastAsia="Times New Roman" w:cs="Arial"/>
          <w:color w:val="000000"/>
          <w:sz w:val="28"/>
          <w:szCs w:val="28"/>
          <w:lang w:eastAsia="en-CA"/>
        </w:rPr>
      </w:pPr>
    </w:p>
    <w:p w:rsidR="00034269" w:rsidRPr="00034269" w:rsidRDefault="00034269" w:rsidP="00034269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en-CA"/>
        </w:rPr>
      </w:pPr>
      <w:r w:rsidRPr="00DF2DEC">
        <w:rPr>
          <w:rFonts w:eastAsia="Times New Roman" w:cs="Arial"/>
          <w:color w:val="000000"/>
          <w:sz w:val="28"/>
          <w:szCs w:val="28"/>
          <w:lang w:eastAsia="en-CA"/>
        </w:rPr>
        <w:t>Corporate Finance</w:t>
      </w:r>
    </w:p>
    <w:p w:rsidR="00034269" w:rsidRPr="00DF2DEC" w:rsidRDefault="00034269" w:rsidP="00034269">
      <w:pPr>
        <w:spacing w:after="0" w:line="240" w:lineRule="auto"/>
        <w:jc w:val="center"/>
        <w:rPr>
          <w:rFonts w:eastAsia="Times New Roman" w:cs="Arial"/>
          <w:color w:val="000000"/>
          <w:sz w:val="28"/>
          <w:szCs w:val="28"/>
          <w:lang w:eastAsia="en-CA"/>
        </w:rPr>
      </w:pPr>
      <w:r w:rsidRPr="00034269">
        <w:rPr>
          <w:rFonts w:eastAsia="Times New Roman" w:cs="Times New Roman"/>
          <w:sz w:val="28"/>
          <w:szCs w:val="28"/>
          <w:lang w:eastAsia="en-CA"/>
        </w:rPr>
        <w:br/>
      </w:r>
      <w:r w:rsidR="00DF2DEC">
        <w:rPr>
          <w:rFonts w:eastAsia="Times New Roman" w:cs="Arial"/>
          <w:color w:val="000000"/>
          <w:sz w:val="28"/>
          <w:szCs w:val="28"/>
          <w:lang w:eastAsia="en-CA"/>
        </w:rPr>
        <w:t>ADM</w:t>
      </w:r>
      <w:r w:rsidRPr="00DF2DEC">
        <w:rPr>
          <w:rFonts w:eastAsia="Times New Roman" w:cs="Arial"/>
          <w:color w:val="000000"/>
          <w:sz w:val="28"/>
          <w:szCs w:val="28"/>
          <w:lang w:eastAsia="en-CA"/>
        </w:rPr>
        <w:t>3350 Y</w:t>
      </w:r>
    </w:p>
    <w:p w:rsidR="00034269" w:rsidRDefault="00034269" w:rsidP="00034269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en-CA"/>
        </w:rPr>
      </w:pPr>
    </w:p>
    <w:p w:rsidR="00173FE3" w:rsidRDefault="00173FE3" w:rsidP="00DF2DEC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en-CA"/>
        </w:rPr>
      </w:pPr>
    </w:p>
    <w:p w:rsidR="00DF2DEC" w:rsidRPr="00DF2DEC" w:rsidRDefault="00DF2DEC" w:rsidP="00DF2DEC">
      <w:pPr>
        <w:spacing w:after="0" w:line="240" w:lineRule="auto"/>
        <w:jc w:val="center"/>
        <w:rPr>
          <w:rFonts w:eastAsia="Times New Roman" w:cs="Arial"/>
          <w:color w:val="000000"/>
          <w:sz w:val="32"/>
          <w:szCs w:val="32"/>
          <w:lang w:eastAsia="en-CA"/>
        </w:rPr>
      </w:pPr>
      <w:r w:rsidRPr="00DF2DEC">
        <w:rPr>
          <w:rFonts w:eastAsia="Times New Roman" w:cs="Times New Roman"/>
          <w:sz w:val="28"/>
          <w:szCs w:val="28"/>
          <w:lang w:eastAsia="en-CA"/>
        </w:rPr>
        <w:t xml:space="preserve">Assignment 1 </w:t>
      </w:r>
      <w:r w:rsidRPr="00034269">
        <w:rPr>
          <w:rFonts w:eastAsia="Times New Roman" w:cs="Times New Roman"/>
          <w:sz w:val="28"/>
          <w:szCs w:val="28"/>
          <w:lang w:eastAsia="en-CA"/>
        </w:rPr>
        <w:br/>
      </w:r>
    </w:p>
    <w:p w:rsidR="00DF2DEC" w:rsidRDefault="00DF2DEC" w:rsidP="00034269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en-CA"/>
        </w:rPr>
      </w:pPr>
    </w:p>
    <w:p w:rsidR="00DF2DEC" w:rsidRDefault="00DF2DEC" w:rsidP="00034269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en-CA"/>
        </w:rPr>
      </w:pPr>
    </w:p>
    <w:p w:rsidR="00034269" w:rsidRPr="00034269" w:rsidRDefault="00034269" w:rsidP="00034269">
      <w:pPr>
        <w:spacing w:after="240" w:line="240" w:lineRule="auto"/>
        <w:jc w:val="center"/>
        <w:rPr>
          <w:rFonts w:eastAsia="Times New Roman" w:cs="Times New Roman"/>
          <w:sz w:val="28"/>
          <w:szCs w:val="28"/>
          <w:lang w:val="fr-CA" w:eastAsia="en-CA"/>
        </w:rPr>
      </w:pPr>
      <w:r w:rsidRPr="00034269">
        <w:rPr>
          <w:rFonts w:eastAsia="Times New Roman" w:cs="Times New Roman"/>
          <w:sz w:val="28"/>
          <w:szCs w:val="28"/>
          <w:lang w:eastAsia="en-CA"/>
        </w:rPr>
        <w:br/>
      </w:r>
      <w:r w:rsidRPr="00034269">
        <w:rPr>
          <w:rFonts w:eastAsia="Times New Roman" w:cs="Arial"/>
          <w:color w:val="000000"/>
          <w:sz w:val="28"/>
          <w:szCs w:val="28"/>
          <w:lang w:eastAsia="en-CA"/>
        </w:rPr>
        <w:t xml:space="preserve">Professor: </w:t>
      </w:r>
      <w:r w:rsidR="00173FE3">
        <w:rPr>
          <w:rFonts w:eastAsia="Times New Roman" w:cs="Arial"/>
          <w:color w:val="000000"/>
          <w:sz w:val="28"/>
          <w:szCs w:val="28"/>
          <w:lang w:eastAsia="en-CA"/>
        </w:rPr>
        <w:t xml:space="preserve">Dr. </w:t>
      </w:r>
      <w:r w:rsidRPr="00DF2DEC">
        <w:rPr>
          <w:rFonts w:eastAsia="Times New Roman" w:cs="Arial"/>
          <w:color w:val="000000"/>
          <w:sz w:val="28"/>
          <w:szCs w:val="28"/>
          <w:lang w:eastAsia="en-CA"/>
        </w:rPr>
        <w:t>Dev</w:t>
      </w:r>
      <w:r w:rsidR="00173FE3">
        <w:rPr>
          <w:rFonts w:eastAsia="Times New Roman" w:cs="Arial"/>
          <w:color w:val="000000"/>
          <w:sz w:val="28"/>
          <w:szCs w:val="28"/>
          <w:lang w:eastAsia="en-CA"/>
        </w:rPr>
        <w:t>.</w:t>
      </w:r>
      <w:r w:rsidRPr="00DF2DEC">
        <w:rPr>
          <w:rFonts w:eastAsia="Times New Roman" w:cs="Arial"/>
          <w:color w:val="000000"/>
          <w:sz w:val="28"/>
          <w:szCs w:val="28"/>
          <w:lang w:eastAsia="en-CA"/>
        </w:rPr>
        <w:t xml:space="preserve"> </w:t>
      </w:r>
      <w:r w:rsidRPr="00173FE3">
        <w:rPr>
          <w:rFonts w:eastAsia="Times New Roman" w:cs="Arial"/>
          <w:color w:val="000000"/>
          <w:sz w:val="28"/>
          <w:szCs w:val="28"/>
          <w:lang w:val="fr-CA" w:eastAsia="en-CA"/>
        </w:rPr>
        <w:t>Gandhi</w:t>
      </w:r>
      <w:r w:rsidR="00173FE3" w:rsidRPr="00173FE3">
        <w:rPr>
          <w:rFonts w:eastAsia="Times New Roman" w:cs="Arial"/>
          <w:color w:val="000000"/>
          <w:sz w:val="28"/>
          <w:szCs w:val="28"/>
          <w:lang w:val="fr-CA" w:eastAsia="en-CA"/>
        </w:rPr>
        <w:t xml:space="preserve">, </w:t>
      </w:r>
      <w:proofErr w:type="spellStart"/>
      <w:r w:rsidR="00173FE3" w:rsidRPr="00173FE3">
        <w:rPr>
          <w:rFonts w:eastAsia="Times New Roman" w:cs="Arial"/>
          <w:color w:val="000000"/>
          <w:sz w:val="28"/>
          <w:szCs w:val="28"/>
          <w:lang w:val="fr-CA" w:eastAsia="en-CA"/>
        </w:rPr>
        <w:t>Ph.D</w:t>
      </w:r>
      <w:proofErr w:type="spellEnd"/>
    </w:p>
    <w:p w:rsidR="00034269" w:rsidRPr="00173FE3" w:rsidRDefault="00034269" w:rsidP="00034269">
      <w:pPr>
        <w:spacing w:after="240" w:line="240" w:lineRule="auto"/>
        <w:jc w:val="center"/>
        <w:rPr>
          <w:rFonts w:eastAsia="Times New Roman" w:cs="Times New Roman"/>
          <w:sz w:val="28"/>
          <w:szCs w:val="28"/>
          <w:lang w:val="fr-CA" w:eastAsia="en-CA"/>
        </w:rPr>
      </w:pPr>
      <w:r w:rsidRPr="00034269">
        <w:rPr>
          <w:rFonts w:eastAsia="Times New Roman" w:cs="Times New Roman"/>
          <w:b/>
          <w:sz w:val="28"/>
          <w:szCs w:val="28"/>
          <w:lang w:val="fr-CA" w:eastAsia="en-CA"/>
        </w:rPr>
        <w:br/>
      </w:r>
      <w:r w:rsidRPr="00034269">
        <w:rPr>
          <w:rFonts w:eastAsia="Times New Roman" w:cs="Times New Roman"/>
          <w:sz w:val="28"/>
          <w:szCs w:val="28"/>
          <w:lang w:val="fr-CA" w:eastAsia="en-CA"/>
        </w:rPr>
        <w:br/>
      </w:r>
      <w:r w:rsidRPr="00034269">
        <w:rPr>
          <w:rFonts w:eastAsia="Times New Roman" w:cs="Times New Roman"/>
          <w:sz w:val="28"/>
          <w:szCs w:val="28"/>
          <w:lang w:val="fr-CA" w:eastAsia="en-CA"/>
        </w:rPr>
        <w:br/>
      </w:r>
      <w:r w:rsidRPr="00034269">
        <w:rPr>
          <w:rFonts w:eastAsia="Times New Roman" w:cs="Times New Roman"/>
          <w:sz w:val="28"/>
          <w:szCs w:val="28"/>
          <w:lang w:val="fr-CA" w:eastAsia="en-CA"/>
        </w:rPr>
        <w:br/>
      </w:r>
    </w:p>
    <w:p w:rsidR="00034269" w:rsidRPr="00173FE3" w:rsidRDefault="00173FE3" w:rsidP="00034269">
      <w:pPr>
        <w:spacing w:after="240" w:line="240" w:lineRule="auto"/>
        <w:jc w:val="center"/>
        <w:rPr>
          <w:rFonts w:eastAsia="Times New Roman" w:cs="Times New Roman"/>
          <w:sz w:val="28"/>
          <w:szCs w:val="28"/>
          <w:lang w:val="fr-CA" w:eastAsia="en-CA"/>
        </w:rPr>
      </w:pPr>
      <w:r w:rsidRPr="00173FE3">
        <w:rPr>
          <w:rFonts w:eastAsia="Times New Roman" w:cs="Times New Roman"/>
          <w:sz w:val="28"/>
          <w:szCs w:val="28"/>
          <w:lang w:val="fr-CA" w:eastAsia="en-CA"/>
        </w:rPr>
        <w:t>Mussie Hailu</w:t>
      </w:r>
      <w:r w:rsidR="00C83E15">
        <w:rPr>
          <w:rFonts w:eastAsia="Times New Roman" w:cs="Times New Roman"/>
          <w:sz w:val="28"/>
          <w:szCs w:val="28"/>
          <w:lang w:val="fr-CA" w:eastAsia="en-CA"/>
        </w:rPr>
        <w:t xml:space="preserve"> - 7218708</w:t>
      </w:r>
    </w:p>
    <w:p w:rsidR="00034269" w:rsidRDefault="00034269" w:rsidP="00034269">
      <w:pPr>
        <w:spacing w:after="240" w:line="240" w:lineRule="auto"/>
        <w:jc w:val="center"/>
        <w:rPr>
          <w:rFonts w:eastAsia="Times New Roman" w:cs="Times New Roman"/>
          <w:sz w:val="28"/>
          <w:szCs w:val="28"/>
          <w:lang w:eastAsia="en-CA"/>
        </w:rPr>
      </w:pPr>
      <w:r w:rsidRPr="00DF2DEC">
        <w:rPr>
          <w:rFonts w:eastAsia="Times New Roman" w:cs="Times New Roman"/>
          <w:sz w:val="28"/>
          <w:szCs w:val="28"/>
          <w:lang w:eastAsia="en-CA"/>
        </w:rPr>
        <w:t>Jiawei Li</w:t>
      </w:r>
      <w:r w:rsidR="00C83E15">
        <w:rPr>
          <w:rFonts w:eastAsia="Times New Roman" w:cs="Times New Roman"/>
          <w:sz w:val="28"/>
          <w:szCs w:val="28"/>
          <w:lang w:eastAsia="en-CA"/>
        </w:rPr>
        <w:t xml:space="preserve"> - </w:t>
      </w:r>
      <w:r w:rsidR="00390E45">
        <w:rPr>
          <w:rFonts w:eastAsia="Times New Roman" w:cs="Times New Roman"/>
          <w:sz w:val="28"/>
          <w:szCs w:val="28"/>
          <w:lang w:eastAsia="en-CA"/>
        </w:rPr>
        <w:t>7226637</w:t>
      </w:r>
      <w:bookmarkStart w:id="0" w:name="_GoBack"/>
      <w:bookmarkEnd w:id="0"/>
    </w:p>
    <w:p w:rsidR="00173FE3" w:rsidRPr="00034269" w:rsidRDefault="00173FE3" w:rsidP="00034269">
      <w:pPr>
        <w:spacing w:after="240" w:line="240" w:lineRule="auto"/>
        <w:jc w:val="center"/>
        <w:rPr>
          <w:rFonts w:eastAsia="Times New Roman" w:cs="Times New Roman"/>
          <w:sz w:val="28"/>
          <w:szCs w:val="28"/>
          <w:lang w:eastAsia="en-CA"/>
        </w:rPr>
      </w:pPr>
      <w:r w:rsidRPr="00173FE3">
        <w:rPr>
          <w:rFonts w:eastAsia="Times New Roman" w:cs="Times New Roman"/>
          <w:sz w:val="28"/>
          <w:szCs w:val="28"/>
          <w:lang w:val="fr-CA" w:eastAsia="en-CA"/>
        </w:rPr>
        <w:t xml:space="preserve">Dennis </w:t>
      </w:r>
      <w:proofErr w:type="spellStart"/>
      <w:r w:rsidRPr="00173FE3">
        <w:rPr>
          <w:rFonts w:eastAsia="Times New Roman" w:cs="Times New Roman"/>
          <w:sz w:val="28"/>
          <w:szCs w:val="28"/>
          <w:lang w:val="fr-CA" w:eastAsia="en-CA"/>
        </w:rPr>
        <w:t>Mathu</w:t>
      </w:r>
      <w:proofErr w:type="spellEnd"/>
      <w:r w:rsidR="00C83E15">
        <w:rPr>
          <w:rFonts w:eastAsia="Times New Roman" w:cs="Times New Roman"/>
          <w:sz w:val="28"/>
          <w:szCs w:val="28"/>
          <w:lang w:val="fr-CA" w:eastAsia="en-CA"/>
        </w:rPr>
        <w:t xml:space="preserve"> - 7349513</w:t>
      </w:r>
    </w:p>
    <w:p w:rsidR="00034269" w:rsidRPr="00DF2DEC" w:rsidRDefault="00034269" w:rsidP="00034269">
      <w:pPr>
        <w:spacing w:after="0" w:line="240" w:lineRule="auto"/>
        <w:jc w:val="center"/>
        <w:rPr>
          <w:rFonts w:eastAsia="Times New Roman" w:cs="Arial"/>
          <w:color w:val="000000"/>
          <w:sz w:val="28"/>
          <w:szCs w:val="28"/>
          <w:lang w:eastAsia="en-CA"/>
        </w:rPr>
      </w:pPr>
      <w:r w:rsidRPr="00034269">
        <w:rPr>
          <w:rFonts w:eastAsia="Times New Roman" w:cs="Arial"/>
          <w:color w:val="000000"/>
          <w:sz w:val="28"/>
          <w:szCs w:val="28"/>
          <w:lang w:eastAsia="en-CA"/>
        </w:rPr>
        <w:t xml:space="preserve">Wen </w:t>
      </w:r>
      <w:proofErr w:type="spellStart"/>
      <w:r w:rsidRPr="00034269">
        <w:rPr>
          <w:rFonts w:eastAsia="Times New Roman" w:cs="Arial"/>
          <w:color w:val="000000"/>
          <w:sz w:val="28"/>
          <w:szCs w:val="28"/>
          <w:lang w:eastAsia="en-CA"/>
        </w:rPr>
        <w:t>Wen</w:t>
      </w:r>
      <w:proofErr w:type="spellEnd"/>
      <w:r w:rsidRPr="00034269">
        <w:rPr>
          <w:rFonts w:eastAsia="Times New Roman" w:cs="Arial"/>
          <w:color w:val="000000"/>
          <w:sz w:val="28"/>
          <w:szCs w:val="28"/>
          <w:lang w:eastAsia="en-CA"/>
        </w:rPr>
        <w:t xml:space="preserve"> Wang</w:t>
      </w:r>
      <w:r w:rsidR="00C83E15">
        <w:rPr>
          <w:rFonts w:eastAsia="Times New Roman" w:cs="Arial"/>
          <w:color w:val="000000"/>
          <w:sz w:val="28"/>
          <w:szCs w:val="28"/>
          <w:lang w:eastAsia="en-CA"/>
        </w:rPr>
        <w:t xml:space="preserve"> - </w:t>
      </w:r>
      <w:r w:rsidR="00370583">
        <w:rPr>
          <w:rFonts w:eastAsia="Times New Roman" w:cs="Arial"/>
          <w:color w:val="000000"/>
          <w:sz w:val="28"/>
          <w:szCs w:val="28"/>
          <w:lang w:eastAsia="en-CA"/>
        </w:rPr>
        <w:t>6779024</w:t>
      </w:r>
    </w:p>
    <w:p w:rsidR="00034269" w:rsidRPr="00DF2DEC" w:rsidRDefault="00034269" w:rsidP="00034269">
      <w:pPr>
        <w:jc w:val="center"/>
        <w:rPr>
          <w:rFonts w:eastAsia="Times New Roman" w:cs="Arial"/>
          <w:color w:val="000000"/>
          <w:sz w:val="28"/>
          <w:szCs w:val="28"/>
          <w:lang w:eastAsia="en-CA"/>
        </w:rPr>
      </w:pPr>
      <w:r w:rsidRPr="00DF2DEC">
        <w:rPr>
          <w:rFonts w:eastAsia="Times New Roman" w:cs="Times New Roman"/>
          <w:sz w:val="28"/>
          <w:szCs w:val="28"/>
          <w:lang w:eastAsia="en-CA"/>
        </w:rPr>
        <w:br/>
      </w:r>
      <w:r w:rsidRPr="00DF2DEC">
        <w:rPr>
          <w:rFonts w:eastAsia="Times New Roman" w:cs="Times New Roman"/>
          <w:sz w:val="28"/>
          <w:szCs w:val="28"/>
          <w:lang w:eastAsia="en-CA"/>
        </w:rPr>
        <w:br/>
      </w:r>
      <w:r w:rsidRPr="00DF2DEC">
        <w:rPr>
          <w:rFonts w:eastAsia="Times New Roman" w:cs="Times New Roman"/>
          <w:sz w:val="28"/>
          <w:szCs w:val="28"/>
          <w:lang w:eastAsia="en-CA"/>
        </w:rPr>
        <w:br/>
      </w:r>
      <w:r w:rsidRPr="00DF2DEC">
        <w:rPr>
          <w:rFonts w:eastAsia="Times New Roman" w:cs="Arial"/>
          <w:color w:val="000000"/>
          <w:sz w:val="28"/>
          <w:szCs w:val="28"/>
          <w:lang w:eastAsia="en-CA"/>
        </w:rPr>
        <w:t>Date: May 27, 2016</w:t>
      </w:r>
    </w:p>
    <w:p w:rsidR="00034269" w:rsidRDefault="00034269">
      <w:pPr>
        <w:rPr>
          <w:rFonts w:ascii="Arial" w:eastAsia="Times New Roman" w:hAnsi="Arial" w:cs="Arial"/>
          <w:color w:val="000000"/>
          <w:sz w:val="24"/>
          <w:szCs w:val="24"/>
          <w:lang w:eastAsia="en-C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CA"/>
        </w:rPr>
        <w:br w:type="page"/>
      </w:r>
    </w:p>
    <w:p w:rsidR="002F72E5" w:rsidRDefault="00034269" w:rsidP="002F72E5">
      <w:pPr>
        <w:spacing w:after="0" w:line="240" w:lineRule="auto"/>
        <w:jc w:val="both"/>
        <w:rPr>
          <w:sz w:val="28"/>
        </w:rPr>
      </w:pPr>
      <w:r w:rsidRPr="00034269">
        <w:rPr>
          <w:b/>
          <w:sz w:val="28"/>
        </w:rPr>
        <w:lastRenderedPageBreak/>
        <w:t>Q</w:t>
      </w:r>
      <w:r w:rsidR="002F72E5" w:rsidRPr="00034269">
        <w:rPr>
          <w:b/>
          <w:sz w:val="28"/>
        </w:rPr>
        <w:t>1</w:t>
      </w:r>
      <w:r w:rsidR="002F72E5" w:rsidRPr="004A4E17">
        <w:rPr>
          <w:b/>
          <w:sz w:val="28"/>
        </w:rPr>
        <w:t>.</w:t>
      </w:r>
      <w:r w:rsidR="002F72E5" w:rsidRPr="004A4E17">
        <w:rPr>
          <w:sz w:val="28"/>
        </w:rPr>
        <w:t xml:space="preserve"> </w:t>
      </w:r>
    </w:p>
    <w:p w:rsidR="00E70C0F" w:rsidRDefault="00E70C0F" w:rsidP="00647268">
      <w:pPr>
        <w:spacing w:after="0" w:line="240" w:lineRule="auto"/>
        <w:jc w:val="both"/>
        <w:rPr>
          <w:b/>
          <w:sz w:val="28"/>
          <w:u w:val="single"/>
        </w:rPr>
      </w:pPr>
    </w:p>
    <w:p w:rsidR="00301D10" w:rsidRPr="00034269" w:rsidRDefault="00301D10" w:rsidP="00301D10">
      <w:pPr>
        <w:pStyle w:val="ListParagraph"/>
        <w:numPr>
          <w:ilvl w:val="0"/>
          <w:numId w:val="5"/>
        </w:numPr>
        <w:spacing w:after="0" w:line="240" w:lineRule="auto"/>
        <w:rPr>
          <w:sz w:val="24"/>
          <w:lang w:val="fr-CA"/>
        </w:rPr>
      </w:pPr>
      <w:proofErr w:type="spellStart"/>
      <w:r w:rsidRPr="00034269">
        <w:rPr>
          <w:sz w:val="24"/>
        </w:rPr>
        <w:t>ROE</w:t>
      </w:r>
      <w:r w:rsidRPr="00034269">
        <w:rPr>
          <w:sz w:val="24"/>
          <w:vertAlign w:val="subscript"/>
        </w:rPr>
        <w:t>u</w:t>
      </w:r>
      <w:proofErr w:type="spellEnd"/>
      <w:r w:rsidRPr="00034269">
        <w:rPr>
          <w:sz w:val="24"/>
        </w:rPr>
        <w:t xml:space="preserve">= </w:t>
      </w:r>
      <w:r w:rsidRPr="00034269">
        <w:rPr>
          <w:sz w:val="24"/>
          <w:u w:val="single"/>
        </w:rPr>
        <w:t>(1-t</w:t>
      </w:r>
      <w:r w:rsidRPr="00034269">
        <w:rPr>
          <w:sz w:val="24"/>
          <w:u w:val="single"/>
          <w:vertAlign w:val="subscript"/>
        </w:rPr>
        <w:t>c</w:t>
      </w:r>
      <w:r w:rsidRPr="00034269">
        <w:rPr>
          <w:sz w:val="24"/>
          <w:u w:val="single"/>
        </w:rPr>
        <w:t>) EBIT</w:t>
      </w:r>
      <w:r w:rsidRPr="00034269">
        <w:rPr>
          <w:sz w:val="24"/>
        </w:rPr>
        <w:tab/>
        <w:t>V</w:t>
      </w:r>
      <w:r w:rsidRPr="00034269">
        <w:rPr>
          <w:sz w:val="24"/>
          <w:vertAlign w:val="subscript"/>
        </w:rPr>
        <w:t>u</w:t>
      </w:r>
      <w:r w:rsidRPr="00034269">
        <w:rPr>
          <w:sz w:val="24"/>
        </w:rPr>
        <w:t xml:space="preserve">= </w:t>
      </w:r>
      <w:r w:rsidRPr="00034269">
        <w:rPr>
          <w:sz w:val="24"/>
          <w:u w:val="single"/>
        </w:rPr>
        <w:t>(1-t</w:t>
      </w:r>
      <w:r w:rsidRPr="00034269">
        <w:rPr>
          <w:sz w:val="24"/>
          <w:u w:val="single"/>
          <w:vertAlign w:val="subscript"/>
        </w:rPr>
        <w:t>c</w:t>
      </w:r>
      <w:r w:rsidRPr="00034269">
        <w:rPr>
          <w:sz w:val="24"/>
          <w:u w:val="single"/>
        </w:rPr>
        <w:t>) EBIT</w:t>
      </w:r>
      <w:r w:rsidRPr="00034269">
        <w:rPr>
          <w:sz w:val="24"/>
        </w:rPr>
        <w:tab/>
        <w:t xml:space="preserve">= </w:t>
      </w:r>
      <w:r w:rsidRPr="00034269">
        <w:rPr>
          <w:sz w:val="24"/>
          <w:u w:val="single"/>
        </w:rPr>
        <w:t>(1-0.</w:t>
      </w:r>
      <w:r w:rsidRPr="00173FE3">
        <w:rPr>
          <w:sz w:val="24"/>
          <w:u w:val="single"/>
        </w:rPr>
        <w:t>35) (80,000)</w:t>
      </w:r>
      <w:r w:rsidRPr="00173FE3">
        <w:rPr>
          <w:sz w:val="24"/>
        </w:rPr>
        <w:t xml:space="preserve"> = </w:t>
      </w:r>
      <w:r w:rsidRPr="00173FE3">
        <w:rPr>
          <w:sz w:val="24"/>
          <w:u w:val="single"/>
        </w:rPr>
        <w:t>52,000</w:t>
      </w:r>
      <w:r w:rsidRPr="00173FE3">
        <w:rPr>
          <w:sz w:val="24"/>
        </w:rPr>
        <w:t xml:space="preserve"> = </w:t>
      </w:r>
      <w:r w:rsidRPr="00034269">
        <w:rPr>
          <w:sz w:val="24"/>
          <w:lang w:val="fr-CA"/>
        </w:rPr>
        <w:t>208,000</w:t>
      </w:r>
    </w:p>
    <w:p w:rsidR="00301D10" w:rsidRPr="00301D10" w:rsidRDefault="00301D10" w:rsidP="00301D10">
      <w:pPr>
        <w:rPr>
          <w:sz w:val="24"/>
        </w:rPr>
      </w:pPr>
      <w:r w:rsidRPr="00034269">
        <w:rPr>
          <w:sz w:val="24"/>
          <w:lang w:val="fr-CA"/>
        </w:rPr>
        <w:tab/>
        <w:t xml:space="preserve">                    </w:t>
      </w:r>
      <w:r w:rsidRPr="00301D10">
        <w:rPr>
          <w:sz w:val="24"/>
        </w:rPr>
        <w:t>V</w:t>
      </w:r>
      <w:r w:rsidRPr="00301D10">
        <w:rPr>
          <w:sz w:val="24"/>
          <w:vertAlign w:val="subscript"/>
        </w:rPr>
        <w:t>u</w:t>
      </w:r>
      <w:r w:rsidRPr="00301D10">
        <w:rPr>
          <w:sz w:val="24"/>
          <w:vertAlign w:val="subscript"/>
        </w:rPr>
        <w:tab/>
      </w:r>
      <w:r w:rsidRPr="00301D10">
        <w:rPr>
          <w:sz w:val="24"/>
          <w:vertAlign w:val="subscript"/>
        </w:rPr>
        <w:tab/>
        <w:t xml:space="preserve"> </w:t>
      </w:r>
      <w:r w:rsidRPr="00301D10">
        <w:rPr>
          <w:sz w:val="24"/>
        </w:rPr>
        <w:t xml:space="preserve">           </w:t>
      </w:r>
      <w:proofErr w:type="spellStart"/>
      <w:r w:rsidRPr="00301D10">
        <w:rPr>
          <w:sz w:val="24"/>
        </w:rPr>
        <w:t>ROE</w:t>
      </w:r>
      <w:r w:rsidRPr="00301D10">
        <w:rPr>
          <w:sz w:val="24"/>
          <w:vertAlign w:val="subscript"/>
        </w:rPr>
        <w:t>u</w:t>
      </w:r>
      <w:proofErr w:type="spellEnd"/>
      <w:r w:rsidRPr="00301D10">
        <w:rPr>
          <w:sz w:val="24"/>
          <w:vertAlign w:val="subscript"/>
        </w:rPr>
        <w:tab/>
      </w:r>
      <w:r w:rsidRPr="00301D10">
        <w:rPr>
          <w:sz w:val="24"/>
          <w:vertAlign w:val="subscript"/>
        </w:rPr>
        <w:tab/>
        <w:t xml:space="preserve">  </w:t>
      </w:r>
      <w:r w:rsidRPr="00301D10">
        <w:rPr>
          <w:sz w:val="24"/>
        </w:rPr>
        <w:t>0.25</w:t>
      </w:r>
      <w:r w:rsidRPr="00301D10">
        <w:rPr>
          <w:sz w:val="24"/>
        </w:rPr>
        <w:tab/>
      </w:r>
      <w:r w:rsidRPr="00301D10">
        <w:rPr>
          <w:sz w:val="24"/>
        </w:rPr>
        <w:tab/>
        <w:t>0.25</w:t>
      </w:r>
    </w:p>
    <w:p w:rsidR="00301D10" w:rsidRPr="00301D10" w:rsidRDefault="00301D10" w:rsidP="00301D10">
      <w:pPr>
        <w:rPr>
          <w:sz w:val="24"/>
        </w:rPr>
      </w:pPr>
    </w:p>
    <w:p w:rsidR="00301D10" w:rsidRPr="00301D10" w:rsidRDefault="00301D10" w:rsidP="00301D10">
      <w:pPr>
        <w:pStyle w:val="ListParagraph"/>
        <w:numPr>
          <w:ilvl w:val="0"/>
          <w:numId w:val="5"/>
        </w:numPr>
        <w:spacing w:after="0" w:line="240" w:lineRule="auto"/>
        <w:rPr>
          <w:sz w:val="24"/>
        </w:rPr>
      </w:pPr>
      <w:r w:rsidRPr="00301D10">
        <w:rPr>
          <w:sz w:val="24"/>
        </w:rPr>
        <w:t>V</w:t>
      </w:r>
      <w:r w:rsidRPr="00301D10">
        <w:rPr>
          <w:sz w:val="24"/>
          <w:vertAlign w:val="subscript"/>
        </w:rPr>
        <w:t>L</w:t>
      </w:r>
      <w:r w:rsidRPr="00301D10">
        <w:rPr>
          <w:sz w:val="24"/>
        </w:rPr>
        <w:t xml:space="preserve"> = V</w:t>
      </w:r>
      <w:r w:rsidRPr="00301D10">
        <w:rPr>
          <w:sz w:val="24"/>
          <w:vertAlign w:val="subscript"/>
        </w:rPr>
        <w:t>u</w:t>
      </w:r>
      <w:r w:rsidRPr="00301D10">
        <w:rPr>
          <w:sz w:val="24"/>
        </w:rPr>
        <w:t xml:space="preserve"> + </w:t>
      </w:r>
      <w:proofErr w:type="spellStart"/>
      <w:r w:rsidRPr="00301D10">
        <w:rPr>
          <w:sz w:val="24"/>
        </w:rPr>
        <w:t>t</w:t>
      </w:r>
      <w:r w:rsidRPr="00301D10">
        <w:rPr>
          <w:sz w:val="24"/>
          <w:vertAlign w:val="subscript"/>
        </w:rPr>
        <w:t>c</w:t>
      </w:r>
      <w:proofErr w:type="spellEnd"/>
      <w:r w:rsidRPr="00301D10">
        <w:rPr>
          <w:sz w:val="24"/>
        </w:rPr>
        <w:t xml:space="preserve"> D  </w:t>
      </w:r>
    </w:p>
    <w:p w:rsidR="00301D10" w:rsidRPr="00301D10" w:rsidRDefault="00301D10" w:rsidP="00301D10">
      <w:pPr>
        <w:pStyle w:val="ListParagraph"/>
        <w:rPr>
          <w:sz w:val="24"/>
        </w:rPr>
      </w:pPr>
      <w:r w:rsidRPr="00301D10">
        <w:rPr>
          <w:sz w:val="24"/>
        </w:rPr>
        <w:t>V</w:t>
      </w:r>
      <w:r w:rsidRPr="00301D10">
        <w:rPr>
          <w:sz w:val="24"/>
          <w:vertAlign w:val="subscript"/>
        </w:rPr>
        <w:t>L</w:t>
      </w:r>
      <w:r w:rsidRPr="00301D10">
        <w:rPr>
          <w:sz w:val="24"/>
        </w:rPr>
        <w:t xml:space="preserve"> = 208,000 + 0.35(50,000)</w:t>
      </w:r>
    </w:p>
    <w:p w:rsidR="00301D10" w:rsidRPr="00301D10" w:rsidRDefault="00301D10" w:rsidP="00301D10">
      <w:pPr>
        <w:pStyle w:val="ListParagraph"/>
        <w:rPr>
          <w:sz w:val="24"/>
        </w:rPr>
      </w:pPr>
      <w:r w:rsidRPr="00301D10">
        <w:rPr>
          <w:sz w:val="24"/>
        </w:rPr>
        <w:t xml:space="preserve">    = 225,500</w:t>
      </w:r>
    </w:p>
    <w:p w:rsidR="003B1961" w:rsidRDefault="003B1961" w:rsidP="00647268">
      <w:pPr>
        <w:spacing w:after="0" w:line="240" w:lineRule="auto"/>
        <w:jc w:val="both"/>
        <w:rPr>
          <w:b/>
          <w:sz w:val="28"/>
          <w:u w:val="single"/>
        </w:rPr>
      </w:pPr>
    </w:p>
    <w:p w:rsidR="003B1961" w:rsidRPr="002F72E5" w:rsidRDefault="00034269" w:rsidP="00647268">
      <w:pPr>
        <w:spacing w:after="0" w:line="240" w:lineRule="auto"/>
        <w:jc w:val="both"/>
        <w:rPr>
          <w:b/>
          <w:sz w:val="28"/>
        </w:rPr>
      </w:pPr>
      <w:r>
        <w:rPr>
          <w:b/>
          <w:sz w:val="28"/>
        </w:rPr>
        <w:t>Q</w:t>
      </w:r>
      <w:r w:rsidR="002F72E5">
        <w:rPr>
          <w:b/>
          <w:sz w:val="28"/>
        </w:rPr>
        <w:t>2.</w:t>
      </w:r>
    </w:p>
    <w:p w:rsidR="003B1961" w:rsidRDefault="003B1961" w:rsidP="00647268">
      <w:pPr>
        <w:spacing w:after="0" w:line="240" w:lineRule="auto"/>
        <w:jc w:val="both"/>
        <w:rPr>
          <w:b/>
          <w:sz w:val="28"/>
          <w:u w:val="single"/>
        </w:rPr>
      </w:pPr>
    </w:p>
    <w:p w:rsidR="009E3072" w:rsidRPr="006B78C4" w:rsidRDefault="009E3072" w:rsidP="009E3072">
      <w:pPr>
        <w:pStyle w:val="ListParagraph"/>
        <w:numPr>
          <w:ilvl w:val="0"/>
          <w:numId w:val="7"/>
        </w:numPr>
        <w:spacing w:after="0" w:line="240" w:lineRule="auto"/>
        <w:rPr>
          <w:sz w:val="24"/>
        </w:rPr>
      </w:pPr>
      <w:r w:rsidRPr="006B78C4">
        <w:rPr>
          <w:sz w:val="24"/>
        </w:rPr>
        <w:t>E</w:t>
      </w:r>
      <w:r w:rsidRPr="006B78C4">
        <w:rPr>
          <w:sz w:val="24"/>
          <w:vertAlign w:val="subscript"/>
        </w:rPr>
        <w:t>L</w:t>
      </w:r>
      <w:r w:rsidRPr="006B78C4">
        <w:rPr>
          <w:sz w:val="24"/>
        </w:rPr>
        <w:t xml:space="preserve"> = V</w:t>
      </w:r>
      <w:r w:rsidRPr="006B78C4">
        <w:rPr>
          <w:sz w:val="24"/>
          <w:vertAlign w:val="subscript"/>
        </w:rPr>
        <w:t>L</w:t>
      </w:r>
      <w:r w:rsidRPr="006B78C4">
        <w:rPr>
          <w:sz w:val="24"/>
        </w:rPr>
        <w:t xml:space="preserve"> – D</w:t>
      </w:r>
      <w:r w:rsidRPr="006B78C4">
        <w:rPr>
          <w:sz w:val="24"/>
        </w:rPr>
        <w:tab/>
      </w:r>
      <w:r w:rsidRPr="006B78C4">
        <w:rPr>
          <w:sz w:val="24"/>
        </w:rPr>
        <w:tab/>
      </w:r>
      <w:r w:rsidRPr="006B78C4">
        <w:rPr>
          <w:sz w:val="24"/>
        </w:rPr>
        <w:tab/>
        <w:t>ROE</w:t>
      </w:r>
      <w:r w:rsidRPr="006B78C4">
        <w:rPr>
          <w:sz w:val="24"/>
          <w:vertAlign w:val="subscript"/>
        </w:rPr>
        <w:t>L</w:t>
      </w:r>
      <w:r w:rsidRPr="006B78C4">
        <w:rPr>
          <w:sz w:val="24"/>
        </w:rPr>
        <w:t xml:space="preserve"> = </w:t>
      </w:r>
      <w:r w:rsidRPr="006B78C4">
        <w:rPr>
          <w:sz w:val="24"/>
          <w:u w:val="single"/>
        </w:rPr>
        <w:t>(1-t</w:t>
      </w:r>
      <w:r w:rsidRPr="006B78C4">
        <w:rPr>
          <w:sz w:val="24"/>
          <w:u w:val="single"/>
          <w:vertAlign w:val="subscript"/>
        </w:rPr>
        <w:t>c</w:t>
      </w:r>
      <w:r w:rsidRPr="006B78C4">
        <w:rPr>
          <w:sz w:val="24"/>
          <w:u w:val="single"/>
        </w:rPr>
        <w:t>) (EBIT - I)</w:t>
      </w:r>
    </w:p>
    <w:p w:rsidR="009E3072" w:rsidRPr="006B78C4" w:rsidRDefault="009E3072" w:rsidP="009E3072">
      <w:pPr>
        <w:pStyle w:val="ListParagraph"/>
        <w:rPr>
          <w:sz w:val="24"/>
          <w:vertAlign w:val="subscript"/>
        </w:rPr>
      </w:pPr>
      <w:r w:rsidRPr="006B78C4">
        <w:rPr>
          <w:sz w:val="24"/>
        </w:rPr>
        <w:t xml:space="preserve">    = 225,500 – 50,000</w:t>
      </w:r>
      <w:r w:rsidRPr="006B78C4">
        <w:rPr>
          <w:sz w:val="24"/>
        </w:rPr>
        <w:tab/>
      </w:r>
      <w:r w:rsidRPr="006B78C4">
        <w:rPr>
          <w:sz w:val="24"/>
        </w:rPr>
        <w:tab/>
      </w:r>
      <w:r w:rsidRPr="006B78C4">
        <w:rPr>
          <w:sz w:val="24"/>
        </w:rPr>
        <w:tab/>
        <w:t xml:space="preserve">         E</w:t>
      </w:r>
      <w:r w:rsidRPr="006B78C4">
        <w:rPr>
          <w:sz w:val="24"/>
          <w:vertAlign w:val="subscript"/>
        </w:rPr>
        <w:t>L</w:t>
      </w:r>
    </w:p>
    <w:p w:rsidR="009E3072" w:rsidRPr="006B78C4" w:rsidRDefault="009E3072" w:rsidP="009E3072">
      <w:pPr>
        <w:pStyle w:val="ListParagraph"/>
        <w:rPr>
          <w:sz w:val="24"/>
          <w:u w:val="single"/>
        </w:rPr>
      </w:pPr>
      <w:r w:rsidRPr="006B78C4">
        <w:rPr>
          <w:sz w:val="24"/>
        </w:rPr>
        <w:t xml:space="preserve">    = 175,500</w:t>
      </w:r>
      <w:r w:rsidRPr="006B78C4">
        <w:rPr>
          <w:sz w:val="24"/>
        </w:rPr>
        <w:tab/>
      </w:r>
      <w:r w:rsidRPr="006B78C4">
        <w:rPr>
          <w:sz w:val="24"/>
        </w:rPr>
        <w:tab/>
      </w:r>
      <w:r w:rsidRPr="006B78C4">
        <w:rPr>
          <w:sz w:val="24"/>
        </w:rPr>
        <w:tab/>
        <w:t xml:space="preserve">         = </w:t>
      </w:r>
      <w:r w:rsidRPr="006B78C4">
        <w:rPr>
          <w:sz w:val="24"/>
          <w:u w:val="single"/>
        </w:rPr>
        <w:t>(1-0.35) (80,000 – 7,000)</w:t>
      </w:r>
    </w:p>
    <w:p w:rsidR="009E3072" w:rsidRPr="006B78C4" w:rsidRDefault="009E3072" w:rsidP="009E3072">
      <w:pPr>
        <w:pStyle w:val="ListParagraph"/>
        <w:rPr>
          <w:sz w:val="24"/>
        </w:rPr>
      </w:pPr>
      <w:r w:rsidRPr="006B78C4">
        <w:rPr>
          <w:sz w:val="24"/>
        </w:rPr>
        <w:tab/>
      </w:r>
      <w:r w:rsidRPr="006B78C4">
        <w:rPr>
          <w:sz w:val="24"/>
        </w:rPr>
        <w:tab/>
      </w:r>
      <w:r w:rsidRPr="006B78C4">
        <w:rPr>
          <w:sz w:val="24"/>
        </w:rPr>
        <w:tab/>
      </w:r>
      <w:r w:rsidRPr="006B78C4">
        <w:rPr>
          <w:sz w:val="24"/>
        </w:rPr>
        <w:tab/>
      </w:r>
      <w:r w:rsidRPr="006B78C4">
        <w:rPr>
          <w:sz w:val="24"/>
        </w:rPr>
        <w:tab/>
      </w:r>
      <w:r w:rsidRPr="006B78C4">
        <w:rPr>
          <w:sz w:val="24"/>
        </w:rPr>
        <w:tab/>
        <w:t>175,500</w:t>
      </w:r>
    </w:p>
    <w:p w:rsidR="009E3072" w:rsidRPr="006B78C4" w:rsidRDefault="008A6EAA" w:rsidP="009E3072">
      <w:pPr>
        <w:pStyle w:val="ListParagraph"/>
        <w:rPr>
          <w:sz w:val="24"/>
        </w:rPr>
      </w:pPr>
      <w:r w:rsidRPr="006B78C4">
        <w:rPr>
          <w:sz w:val="24"/>
        </w:rPr>
        <w:tab/>
      </w:r>
      <w:r w:rsidRPr="006B78C4">
        <w:rPr>
          <w:sz w:val="24"/>
        </w:rPr>
        <w:tab/>
      </w:r>
      <w:r w:rsidRPr="006B78C4">
        <w:rPr>
          <w:sz w:val="24"/>
        </w:rPr>
        <w:tab/>
      </w:r>
      <w:r w:rsidRPr="006B78C4">
        <w:rPr>
          <w:sz w:val="24"/>
        </w:rPr>
        <w:tab/>
        <w:t xml:space="preserve">         = 0.2703</w:t>
      </w:r>
    </w:p>
    <w:p w:rsidR="009E3072" w:rsidRPr="006B78C4" w:rsidRDefault="009E3072" w:rsidP="009E3072">
      <w:pPr>
        <w:pStyle w:val="ListParagraph"/>
        <w:rPr>
          <w:sz w:val="24"/>
        </w:rPr>
      </w:pPr>
    </w:p>
    <w:p w:rsidR="009E3072" w:rsidRPr="006B78C4" w:rsidRDefault="009E3072" w:rsidP="009E3072">
      <w:pPr>
        <w:pStyle w:val="ListParagraph"/>
        <w:numPr>
          <w:ilvl w:val="0"/>
          <w:numId w:val="7"/>
        </w:numPr>
        <w:spacing w:after="0" w:line="240" w:lineRule="auto"/>
        <w:rPr>
          <w:sz w:val="24"/>
        </w:rPr>
      </w:pPr>
      <w:r w:rsidRPr="006B78C4">
        <w:rPr>
          <w:sz w:val="24"/>
        </w:rPr>
        <w:t>WACC = ROE</w:t>
      </w:r>
      <w:r w:rsidRPr="006B78C4">
        <w:rPr>
          <w:sz w:val="24"/>
          <w:vertAlign w:val="subscript"/>
        </w:rPr>
        <w:t>L</w:t>
      </w:r>
      <w:r w:rsidRPr="006B78C4">
        <w:rPr>
          <w:sz w:val="24"/>
        </w:rPr>
        <w:t xml:space="preserve"> (E</w:t>
      </w:r>
      <w:r w:rsidRPr="006B78C4">
        <w:rPr>
          <w:sz w:val="24"/>
          <w:vertAlign w:val="subscript"/>
        </w:rPr>
        <w:t>L</w:t>
      </w:r>
      <w:r w:rsidRPr="006B78C4">
        <w:rPr>
          <w:sz w:val="24"/>
        </w:rPr>
        <w:t>/V</w:t>
      </w:r>
      <w:r w:rsidRPr="006B78C4">
        <w:rPr>
          <w:sz w:val="24"/>
          <w:vertAlign w:val="subscript"/>
        </w:rPr>
        <w:t>L</w:t>
      </w:r>
      <w:r w:rsidRPr="006B78C4">
        <w:rPr>
          <w:sz w:val="24"/>
        </w:rPr>
        <w:t>) + (1-t</w:t>
      </w:r>
      <w:r w:rsidRPr="006B78C4">
        <w:rPr>
          <w:sz w:val="24"/>
          <w:vertAlign w:val="subscript"/>
        </w:rPr>
        <w:t>c</w:t>
      </w:r>
      <w:r w:rsidR="006B78C4">
        <w:rPr>
          <w:sz w:val="24"/>
        </w:rPr>
        <w:t xml:space="preserve">) </w:t>
      </w:r>
      <w:proofErr w:type="spellStart"/>
      <w:r w:rsidR="006B78C4">
        <w:rPr>
          <w:sz w:val="24"/>
        </w:rPr>
        <w:t>i</w:t>
      </w:r>
      <w:proofErr w:type="spellEnd"/>
      <w:r w:rsidRPr="006B78C4">
        <w:rPr>
          <w:sz w:val="24"/>
        </w:rPr>
        <w:t xml:space="preserve"> (D/V</w:t>
      </w:r>
      <w:r w:rsidRPr="006B78C4">
        <w:rPr>
          <w:sz w:val="24"/>
          <w:vertAlign w:val="subscript"/>
        </w:rPr>
        <w:t>L</w:t>
      </w:r>
      <w:r w:rsidRPr="006B78C4">
        <w:rPr>
          <w:sz w:val="24"/>
        </w:rPr>
        <w:t>)</w:t>
      </w:r>
    </w:p>
    <w:p w:rsidR="009E3072" w:rsidRPr="006B78C4" w:rsidRDefault="009E3072" w:rsidP="006B78C4">
      <w:pPr>
        <w:spacing w:after="0" w:line="240" w:lineRule="auto"/>
        <w:ind w:left="720"/>
        <w:rPr>
          <w:sz w:val="24"/>
        </w:rPr>
      </w:pPr>
      <w:r w:rsidRPr="006B78C4">
        <w:rPr>
          <w:sz w:val="24"/>
        </w:rPr>
        <w:t xml:space="preserve">            = 0.2703(</w:t>
      </w:r>
      <w:r w:rsidRPr="006B78C4">
        <w:rPr>
          <w:sz w:val="24"/>
          <w:u w:val="single"/>
        </w:rPr>
        <w:t>175,500</w:t>
      </w:r>
      <w:r w:rsidRPr="006B78C4">
        <w:rPr>
          <w:sz w:val="24"/>
        </w:rPr>
        <w:t>) + (1-0.35) (0.14) (</w:t>
      </w:r>
      <w:r w:rsidRPr="006B78C4">
        <w:rPr>
          <w:sz w:val="24"/>
          <w:u w:val="single"/>
        </w:rPr>
        <w:t>50,000</w:t>
      </w:r>
      <w:r w:rsidRPr="006B78C4">
        <w:rPr>
          <w:sz w:val="24"/>
        </w:rPr>
        <w:t>)</w:t>
      </w:r>
    </w:p>
    <w:p w:rsidR="009E3072" w:rsidRPr="006B78C4" w:rsidRDefault="00176858" w:rsidP="006B78C4">
      <w:pPr>
        <w:spacing w:after="0" w:line="240" w:lineRule="auto"/>
        <w:ind w:left="7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</w:t>
      </w:r>
      <w:r w:rsidR="0016168A">
        <w:rPr>
          <w:sz w:val="24"/>
        </w:rPr>
        <w:t>(</w:t>
      </w:r>
      <w:r w:rsidR="009E3072" w:rsidRPr="006B78C4">
        <w:rPr>
          <w:sz w:val="24"/>
        </w:rPr>
        <w:t>225,500</w:t>
      </w:r>
      <w:r w:rsidR="0016168A">
        <w:rPr>
          <w:sz w:val="24"/>
        </w:rPr>
        <w:t>)</w:t>
      </w:r>
      <w:r w:rsidR="009E3072" w:rsidRPr="006B78C4">
        <w:rPr>
          <w:sz w:val="24"/>
        </w:rPr>
        <w:tab/>
      </w:r>
      <w:r w:rsidR="009E3072" w:rsidRPr="006B78C4">
        <w:rPr>
          <w:sz w:val="24"/>
        </w:rPr>
        <w:tab/>
        <w:t xml:space="preserve">      </w:t>
      </w:r>
      <w:r w:rsidR="00B03B39" w:rsidRPr="006B78C4">
        <w:rPr>
          <w:sz w:val="24"/>
        </w:rPr>
        <w:t xml:space="preserve">  (</w:t>
      </w:r>
      <w:r w:rsidR="009E3072" w:rsidRPr="006B78C4">
        <w:rPr>
          <w:sz w:val="24"/>
        </w:rPr>
        <w:t>225,500</w:t>
      </w:r>
      <w:r w:rsidR="0016168A">
        <w:rPr>
          <w:sz w:val="24"/>
        </w:rPr>
        <w:t>)</w:t>
      </w:r>
    </w:p>
    <w:p w:rsidR="009E3072" w:rsidRPr="006B78C4" w:rsidRDefault="009E3072" w:rsidP="006B78C4">
      <w:pPr>
        <w:ind w:left="720"/>
        <w:rPr>
          <w:sz w:val="24"/>
        </w:rPr>
      </w:pPr>
      <w:r w:rsidRPr="006B78C4">
        <w:rPr>
          <w:sz w:val="24"/>
        </w:rPr>
        <w:t xml:space="preserve">            = 0.2306</w:t>
      </w:r>
    </w:p>
    <w:p w:rsidR="009E3072" w:rsidRPr="006B78C4" w:rsidRDefault="009E3072" w:rsidP="009E3072">
      <w:pPr>
        <w:pStyle w:val="ListParagraph"/>
        <w:numPr>
          <w:ilvl w:val="0"/>
          <w:numId w:val="7"/>
        </w:numPr>
        <w:spacing w:after="0" w:line="240" w:lineRule="auto"/>
        <w:rPr>
          <w:sz w:val="24"/>
        </w:rPr>
      </w:pPr>
      <w:r w:rsidRPr="006B78C4">
        <w:rPr>
          <w:sz w:val="24"/>
        </w:rPr>
        <w:t>ROE</w:t>
      </w:r>
      <w:r w:rsidRPr="006B78C4">
        <w:rPr>
          <w:sz w:val="24"/>
          <w:vertAlign w:val="subscript"/>
        </w:rPr>
        <w:t>L</w:t>
      </w:r>
      <w:r w:rsidRPr="006B78C4">
        <w:rPr>
          <w:sz w:val="24"/>
        </w:rPr>
        <w:t xml:space="preserve"> – </w:t>
      </w:r>
      <w:proofErr w:type="spellStart"/>
      <w:r w:rsidRPr="006B78C4">
        <w:rPr>
          <w:sz w:val="24"/>
        </w:rPr>
        <w:t>ROE</w:t>
      </w:r>
      <w:r w:rsidRPr="006B78C4">
        <w:rPr>
          <w:sz w:val="24"/>
          <w:vertAlign w:val="subscript"/>
        </w:rPr>
        <w:t>u</w:t>
      </w:r>
      <w:proofErr w:type="spellEnd"/>
    </w:p>
    <w:p w:rsidR="009E3072" w:rsidRPr="006B78C4" w:rsidRDefault="009E3072" w:rsidP="009E3072">
      <w:pPr>
        <w:pStyle w:val="ListParagraph"/>
        <w:rPr>
          <w:sz w:val="24"/>
        </w:rPr>
      </w:pPr>
      <w:r w:rsidRPr="006B78C4">
        <w:rPr>
          <w:sz w:val="24"/>
        </w:rPr>
        <w:t>= 27.03</w:t>
      </w:r>
      <w:r w:rsidR="00176858">
        <w:rPr>
          <w:sz w:val="24"/>
        </w:rPr>
        <w:t>7</w:t>
      </w:r>
      <w:r w:rsidRPr="006B78C4">
        <w:rPr>
          <w:sz w:val="24"/>
        </w:rPr>
        <w:t xml:space="preserve">% - 25% </w:t>
      </w:r>
    </w:p>
    <w:p w:rsidR="009E3072" w:rsidRPr="006B78C4" w:rsidRDefault="0016168A" w:rsidP="009E3072">
      <w:pPr>
        <w:pStyle w:val="ListParagraph"/>
        <w:rPr>
          <w:sz w:val="24"/>
        </w:rPr>
      </w:pPr>
      <w:r>
        <w:rPr>
          <w:sz w:val="24"/>
        </w:rPr>
        <w:t>=2.03</w:t>
      </w:r>
      <w:r w:rsidR="00176858">
        <w:rPr>
          <w:sz w:val="24"/>
        </w:rPr>
        <w:t>7</w:t>
      </w:r>
      <w:r w:rsidR="009E3072" w:rsidRPr="006B78C4">
        <w:rPr>
          <w:sz w:val="24"/>
        </w:rPr>
        <w:t>%</w:t>
      </w:r>
    </w:p>
    <w:p w:rsidR="009E3072" w:rsidRPr="006B78C4" w:rsidRDefault="009E3072" w:rsidP="009E3072">
      <w:pPr>
        <w:pStyle w:val="ListParagraph"/>
        <w:rPr>
          <w:sz w:val="24"/>
        </w:rPr>
      </w:pPr>
    </w:p>
    <w:p w:rsidR="003B1961" w:rsidRDefault="009E3072" w:rsidP="006B78C4">
      <w:pPr>
        <w:pStyle w:val="ListParagraph"/>
        <w:rPr>
          <w:sz w:val="24"/>
        </w:rPr>
      </w:pPr>
      <w:r w:rsidRPr="006B78C4">
        <w:rPr>
          <w:sz w:val="24"/>
        </w:rPr>
        <w:t>The change in the firm’s capital structure will change the financi</w:t>
      </w:r>
      <w:r w:rsidR="00176858">
        <w:rPr>
          <w:sz w:val="24"/>
        </w:rPr>
        <w:t>al risk by an increase of 2.037</w:t>
      </w:r>
      <w:r w:rsidRPr="006B78C4">
        <w:rPr>
          <w:sz w:val="24"/>
        </w:rPr>
        <w:t xml:space="preserve">%. </w:t>
      </w:r>
    </w:p>
    <w:p w:rsidR="006B78C4" w:rsidRPr="006B78C4" w:rsidRDefault="006B78C4" w:rsidP="006B78C4">
      <w:pPr>
        <w:pStyle w:val="ListParagraph"/>
        <w:rPr>
          <w:sz w:val="24"/>
        </w:rPr>
      </w:pPr>
    </w:p>
    <w:p w:rsidR="004A4E17" w:rsidRDefault="00034269" w:rsidP="00647268">
      <w:pPr>
        <w:spacing w:after="0" w:line="240" w:lineRule="auto"/>
        <w:jc w:val="both"/>
        <w:rPr>
          <w:sz w:val="28"/>
        </w:rPr>
      </w:pPr>
      <w:r>
        <w:rPr>
          <w:b/>
          <w:sz w:val="28"/>
        </w:rPr>
        <w:t>Q</w:t>
      </w:r>
      <w:r w:rsidR="00E70C0F" w:rsidRPr="004A4E17">
        <w:rPr>
          <w:b/>
          <w:sz w:val="28"/>
        </w:rPr>
        <w:t>3.</w:t>
      </w:r>
      <w:r w:rsidR="00E70C0F" w:rsidRPr="004A4E17">
        <w:rPr>
          <w:sz w:val="28"/>
        </w:rPr>
        <w:t xml:space="preserve"> </w:t>
      </w:r>
    </w:p>
    <w:p w:rsidR="004A4E17" w:rsidRDefault="004A4E17" w:rsidP="00647268">
      <w:pPr>
        <w:spacing w:after="0" w:line="240" w:lineRule="auto"/>
        <w:jc w:val="both"/>
        <w:rPr>
          <w:sz w:val="28"/>
        </w:rPr>
      </w:pPr>
    </w:p>
    <w:p w:rsidR="004A4E17" w:rsidRPr="004A4E17" w:rsidRDefault="00647268" w:rsidP="00647268">
      <w:pPr>
        <w:spacing w:after="0" w:line="240" w:lineRule="auto"/>
        <w:jc w:val="both"/>
        <w:rPr>
          <w:sz w:val="24"/>
        </w:rPr>
      </w:pPr>
      <w:r>
        <w:rPr>
          <w:sz w:val="24"/>
        </w:rPr>
        <w:t>V</w:t>
      </w:r>
      <w:r>
        <w:rPr>
          <w:sz w:val="24"/>
          <w:vertAlign w:val="subscript"/>
        </w:rPr>
        <w:t>L</w:t>
      </w:r>
      <w:r>
        <w:rPr>
          <w:sz w:val="24"/>
        </w:rPr>
        <w:t xml:space="preserve"> = </w:t>
      </w:r>
      <w:r w:rsidRPr="00647268">
        <w:rPr>
          <w:sz w:val="24"/>
          <w:u w:val="single"/>
        </w:rPr>
        <w:t>(1-t</w:t>
      </w:r>
      <w:r w:rsidRPr="00647268">
        <w:rPr>
          <w:sz w:val="24"/>
          <w:u w:val="single"/>
          <w:vertAlign w:val="subscript"/>
        </w:rPr>
        <w:t>c</w:t>
      </w:r>
      <w:r w:rsidRPr="00647268">
        <w:rPr>
          <w:sz w:val="24"/>
          <w:u w:val="single"/>
        </w:rPr>
        <w:t>) EBIT</w:t>
      </w:r>
      <w:r>
        <w:rPr>
          <w:sz w:val="24"/>
        </w:rPr>
        <w:t xml:space="preserve"> = </w:t>
      </w:r>
      <w:r w:rsidR="004A4E17" w:rsidRPr="004A4E17">
        <w:rPr>
          <w:sz w:val="24"/>
          <w:u w:val="single"/>
        </w:rPr>
        <w:t>(1-0.35) (</w:t>
      </w:r>
      <w:r w:rsidR="004A4E17">
        <w:rPr>
          <w:sz w:val="24"/>
          <w:u w:val="single"/>
        </w:rPr>
        <w:t>$</w:t>
      </w:r>
      <w:r w:rsidR="004A4E17" w:rsidRPr="004A4E17">
        <w:rPr>
          <w:sz w:val="24"/>
          <w:u w:val="single"/>
        </w:rPr>
        <w:t>26,000)</w:t>
      </w:r>
      <w:r w:rsidR="004A4E17">
        <w:rPr>
          <w:sz w:val="24"/>
        </w:rPr>
        <w:t xml:space="preserve"> = $140,833.33</w:t>
      </w:r>
    </w:p>
    <w:p w:rsidR="00647268" w:rsidRDefault="00647268" w:rsidP="00647268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</w:t>
      </w:r>
      <w:r w:rsidR="004A4E17">
        <w:rPr>
          <w:sz w:val="24"/>
        </w:rPr>
        <w:t xml:space="preserve">       </w:t>
      </w:r>
      <w:r>
        <w:rPr>
          <w:sz w:val="24"/>
        </w:rPr>
        <w:t>WACC</w:t>
      </w:r>
      <w:r w:rsidR="004A4E17">
        <w:rPr>
          <w:sz w:val="24"/>
        </w:rPr>
        <w:t xml:space="preserve">                    0.12</w:t>
      </w:r>
    </w:p>
    <w:p w:rsidR="004A4E17" w:rsidRDefault="004A4E17" w:rsidP="00647268">
      <w:pPr>
        <w:spacing w:after="0" w:line="240" w:lineRule="auto"/>
        <w:jc w:val="both"/>
        <w:rPr>
          <w:sz w:val="24"/>
        </w:rPr>
      </w:pPr>
    </w:p>
    <w:p w:rsidR="005C6D1A" w:rsidRDefault="005C6D1A" w:rsidP="00647268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Current value of the </w:t>
      </w:r>
      <w:r w:rsidR="003E7A24">
        <w:rPr>
          <w:sz w:val="24"/>
        </w:rPr>
        <w:t xml:space="preserve">levered </w:t>
      </w:r>
      <w:r>
        <w:rPr>
          <w:sz w:val="24"/>
        </w:rPr>
        <w:t>firm is $140,833.33.</w:t>
      </w:r>
    </w:p>
    <w:p w:rsidR="005C6D1A" w:rsidRDefault="005C6D1A" w:rsidP="00647268">
      <w:pPr>
        <w:spacing w:after="0" w:line="240" w:lineRule="auto"/>
        <w:jc w:val="both"/>
        <w:rPr>
          <w:sz w:val="24"/>
        </w:rPr>
      </w:pPr>
    </w:p>
    <w:p w:rsidR="004A4E17" w:rsidRDefault="00A752FE" w:rsidP="00647268">
      <w:pPr>
        <w:spacing w:after="0" w:line="240" w:lineRule="auto"/>
        <w:jc w:val="both"/>
        <w:rPr>
          <w:sz w:val="24"/>
        </w:rPr>
      </w:pPr>
      <w:r>
        <w:rPr>
          <w:sz w:val="24"/>
        </w:rPr>
        <w:t>As debt increases, WACC will decrease and V</w:t>
      </w:r>
      <w:r>
        <w:rPr>
          <w:sz w:val="24"/>
          <w:vertAlign w:val="subscript"/>
        </w:rPr>
        <w:t xml:space="preserve">L </w:t>
      </w:r>
      <w:r w:rsidR="00F45F41">
        <w:rPr>
          <w:sz w:val="24"/>
        </w:rPr>
        <w:t>will increase. To increase their value, Bruin should increase their debt equity ratio</w:t>
      </w:r>
      <w:r w:rsidR="00E30894">
        <w:rPr>
          <w:sz w:val="24"/>
        </w:rPr>
        <w:t xml:space="preserve"> </w:t>
      </w:r>
      <w:r w:rsidR="00E30894" w:rsidRPr="008913E1">
        <w:rPr>
          <w:sz w:val="24"/>
        </w:rPr>
        <w:t>provided the direct and indirect costs of bankruptcy could be ignored</w:t>
      </w:r>
      <w:r w:rsidR="008913E1" w:rsidRPr="008913E1">
        <w:rPr>
          <w:sz w:val="24"/>
        </w:rPr>
        <w:t xml:space="preserve">. </w:t>
      </w:r>
    </w:p>
    <w:p w:rsidR="00C13C13" w:rsidRDefault="00C13C13" w:rsidP="00647268">
      <w:pPr>
        <w:spacing w:after="0" w:line="240" w:lineRule="auto"/>
        <w:jc w:val="both"/>
        <w:rPr>
          <w:sz w:val="24"/>
        </w:rPr>
      </w:pPr>
    </w:p>
    <w:p w:rsidR="00C13C13" w:rsidRDefault="00C13C13" w:rsidP="00647268">
      <w:pPr>
        <w:spacing w:after="0" w:line="240" w:lineRule="auto"/>
        <w:jc w:val="both"/>
        <w:rPr>
          <w:sz w:val="24"/>
        </w:rPr>
      </w:pPr>
    </w:p>
    <w:p w:rsidR="00C13C13" w:rsidRDefault="00034269" w:rsidP="00647268">
      <w:pPr>
        <w:spacing w:after="0" w:line="240" w:lineRule="auto"/>
        <w:jc w:val="both"/>
        <w:rPr>
          <w:b/>
          <w:sz w:val="28"/>
        </w:rPr>
      </w:pPr>
      <w:r>
        <w:rPr>
          <w:b/>
          <w:sz w:val="28"/>
        </w:rPr>
        <w:t>Q</w:t>
      </w:r>
      <w:r w:rsidR="00C13C13" w:rsidRPr="00C13C13">
        <w:rPr>
          <w:b/>
          <w:sz w:val="28"/>
        </w:rPr>
        <w:t xml:space="preserve">4. </w:t>
      </w:r>
    </w:p>
    <w:p w:rsidR="00C13C13" w:rsidRDefault="00C13C13" w:rsidP="00647268">
      <w:pPr>
        <w:spacing w:after="0" w:line="240" w:lineRule="auto"/>
        <w:jc w:val="both"/>
        <w:rPr>
          <w:b/>
          <w:sz w:val="28"/>
        </w:rPr>
      </w:pPr>
    </w:p>
    <w:p w:rsidR="00C13C13" w:rsidRPr="008C5A24" w:rsidRDefault="005F739E" w:rsidP="008C5A2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8"/>
        </w:rPr>
      </w:pPr>
      <w:r w:rsidRPr="008C5A24">
        <w:rPr>
          <w:sz w:val="28"/>
        </w:rPr>
        <w:t>V</w:t>
      </w:r>
      <w:r w:rsidRPr="008C5A24">
        <w:rPr>
          <w:sz w:val="28"/>
          <w:vertAlign w:val="subscript"/>
        </w:rPr>
        <w:t xml:space="preserve">u </w:t>
      </w:r>
      <w:r w:rsidRPr="008C5A24">
        <w:rPr>
          <w:sz w:val="28"/>
        </w:rPr>
        <w:t xml:space="preserve">= </w:t>
      </w:r>
      <w:r w:rsidR="0083225B" w:rsidRPr="008C5A24">
        <w:rPr>
          <w:sz w:val="24"/>
          <w:u w:val="single"/>
        </w:rPr>
        <w:t>(1-t</w:t>
      </w:r>
      <w:r w:rsidR="0083225B" w:rsidRPr="008C5A24">
        <w:rPr>
          <w:sz w:val="24"/>
          <w:u w:val="single"/>
          <w:vertAlign w:val="subscript"/>
        </w:rPr>
        <w:t>c</w:t>
      </w:r>
      <w:r w:rsidR="0083225B" w:rsidRPr="008C5A24">
        <w:rPr>
          <w:sz w:val="24"/>
          <w:u w:val="single"/>
        </w:rPr>
        <w:t>) EBIT</w:t>
      </w:r>
      <w:r w:rsidR="0083225B" w:rsidRPr="008C5A24">
        <w:rPr>
          <w:sz w:val="24"/>
        </w:rPr>
        <w:t xml:space="preserve"> = </w:t>
      </w:r>
      <w:r w:rsidR="0083225B" w:rsidRPr="008C5A24">
        <w:rPr>
          <w:sz w:val="24"/>
          <w:u w:val="single"/>
        </w:rPr>
        <w:t>(1-0.35) ($6,000)</w:t>
      </w:r>
      <w:r w:rsidR="0083225B" w:rsidRPr="008C5A24">
        <w:rPr>
          <w:sz w:val="24"/>
        </w:rPr>
        <w:t xml:space="preserve"> = </w:t>
      </w:r>
      <w:r w:rsidR="005C6D1A" w:rsidRPr="008C5A24">
        <w:rPr>
          <w:sz w:val="24"/>
        </w:rPr>
        <w:t>$24,375</w:t>
      </w:r>
    </w:p>
    <w:p w:rsidR="008C5A24" w:rsidRDefault="0083225B" w:rsidP="008C5A24">
      <w:pPr>
        <w:pStyle w:val="ListParagraph"/>
        <w:spacing w:after="0" w:line="240" w:lineRule="auto"/>
        <w:jc w:val="both"/>
        <w:rPr>
          <w:sz w:val="24"/>
        </w:rPr>
      </w:pPr>
      <w:r>
        <w:rPr>
          <w:sz w:val="28"/>
        </w:rPr>
        <w:t xml:space="preserve">      </w:t>
      </w:r>
      <w:r>
        <w:rPr>
          <w:sz w:val="24"/>
        </w:rPr>
        <w:t xml:space="preserve">      ROE</w:t>
      </w:r>
      <w:r>
        <w:rPr>
          <w:sz w:val="24"/>
          <w:vertAlign w:val="subscript"/>
        </w:rPr>
        <w:t xml:space="preserve">U </w:t>
      </w:r>
      <w:r>
        <w:rPr>
          <w:sz w:val="24"/>
        </w:rPr>
        <w:t xml:space="preserve">                   0.16</w:t>
      </w:r>
    </w:p>
    <w:p w:rsidR="008C5A24" w:rsidRDefault="008C5A24" w:rsidP="008C5A24">
      <w:pPr>
        <w:pStyle w:val="ListParagraph"/>
        <w:spacing w:after="0" w:line="240" w:lineRule="auto"/>
        <w:jc w:val="both"/>
        <w:rPr>
          <w:sz w:val="24"/>
        </w:rPr>
      </w:pPr>
    </w:p>
    <w:p w:rsidR="008C5A24" w:rsidRPr="008C5A24" w:rsidRDefault="008C5A24" w:rsidP="008C5A24">
      <w:pPr>
        <w:spacing w:after="0" w:line="240" w:lineRule="auto"/>
        <w:jc w:val="both"/>
        <w:rPr>
          <w:sz w:val="24"/>
        </w:rPr>
      </w:pPr>
      <w:r w:rsidRPr="008C5A24">
        <w:rPr>
          <w:sz w:val="24"/>
        </w:rPr>
        <w:t xml:space="preserve">Current value of the firm is $24,375. </w:t>
      </w:r>
    </w:p>
    <w:p w:rsidR="008C5A24" w:rsidRDefault="008C5A24" w:rsidP="0083225B">
      <w:pPr>
        <w:pStyle w:val="ListParagraph"/>
        <w:spacing w:after="0" w:line="240" w:lineRule="auto"/>
        <w:jc w:val="both"/>
        <w:rPr>
          <w:sz w:val="24"/>
        </w:rPr>
      </w:pPr>
    </w:p>
    <w:p w:rsidR="005C6D1A" w:rsidRDefault="009356BD" w:rsidP="006C47E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4"/>
        </w:rPr>
      </w:pPr>
      <w:r>
        <w:rPr>
          <w:sz w:val="24"/>
        </w:rPr>
        <w:t>V</w:t>
      </w:r>
      <w:r>
        <w:rPr>
          <w:sz w:val="24"/>
          <w:vertAlign w:val="subscript"/>
        </w:rPr>
        <w:t xml:space="preserve">L </w:t>
      </w:r>
      <w:r>
        <w:rPr>
          <w:sz w:val="24"/>
        </w:rPr>
        <w:t xml:space="preserve">= </w:t>
      </w:r>
      <w:r w:rsidR="00B933B7">
        <w:rPr>
          <w:sz w:val="24"/>
        </w:rPr>
        <w:t>V</w:t>
      </w:r>
      <w:r w:rsidR="00B933B7">
        <w:rPr>
          <w:sz w:val="24"/>
          <w:vertAlign w:val="subscript"/>
        </w:rPr>
        <w:t xml:space="preserve">U </w:t>
      </w:r>
      <w:r w:rsidR="00B933B7">
        <w:rPr>
          <w:sz w:val="24"/>
        </w:rPr>
        <w:t xml:space="preserve">+ </w:t>
      </w:r>
      <w:proofErr w:type="spellStart"/>
      <w:r w:rsidR="00B933B7">
        <w:rPr>
          <w:sz w:val="24"/>
        </w:rPr>
        <w:t>t</w:t>
      </w:r>
      <w:r w:rsidR="00B933B7">
        <w:rPr>
          <w:sz w:val="24"/>
          <w:vertAlign w:val="subscript"/>
        </w:rPr>
        <w:t>C</w:t>
      </w:r>
      <w:r w:rsidR="00B933B7">
        <w:rPr>
          <w:sz w:val="24"/>
        </w:rPr>
        <w:t>D</w:t>
      </w:r>
      <w:proofErr w:type="spellEnd"/>
    </w:p>
    <w:p w:rsidR="006C47EE" w:rsidRDefault="006C47EE" w:rsidP="006C47EE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              = $24,375 + 0.35 (0.5 V</w:t>
      </w:r>
      <w:r>
        <w:rPr>
          <w:sz w:val="24"/>
          <w:vertAlign w:val="subscript"/>
        </w:rPr>
        <w:t>L</w:t>
      </w:r>
      <w:r>
        <w:rPr>
          <w:sz w:val="24"/>
        </w:rPr>
        <w:t>)</w:t>
      </w:r>
    </w:p>
    <w:p w:rsidR="006C47EE" w:rsidRDefault="006C47EE" w:rsidP="006C47EE">
      <w:pPr>
        <w:spacing w:after="0" w:line="240" w:lineRule="auto"/>
        <w:jc w:val="both"/>
        <w:rPr>
          <w:sz w:val="24"/>
          <w:vertAlign w:val="subscript"/>
        </w:rPr>
      </w:pPr>
      <w:r>
        <w:rPr>
          <w:sz w:val="24"/>
        </w:rPr>
        <w:t xml:space="preserve">                  = $24,375 + 0.175V</w:t>
      </w:r>
      <w:r>
        <w:rPr>
          <w:sz w:val="24"/>
          <w:vertAlign w:val="subscript"/>
        </w:rPr>
        <w:t>L</w:t>
      </w:r>
    </w:p>
    <w:p w:rsidR="006C47EE" w:rsidRDefault="006C47EE" w:rsidP="006C47EE">
      <w:pPr>
        <w:spacing w:after="0" w:line="240" w:lineRule="auto"/>
        <w:jc w:val="both"/>
        <w:rPr>
          <w:sz w:val="24"/>
        </w:rPr>
      </w:pPr>
      <w:r>
        <w:rPr>
          <w:sz w:val="24"/>
          <w:vertAlign w:val="subscript"/>
        </w:rPr>
        <w:t xml:space="preserve">      </w:t>
      </w:r>
      <w:r>
        <w:rPr>
          <w:sz w:val="24"/>
        </w:rPr>
        <w:t>0.825V</w:t>
      </w:r>
      <w:r>
        <w:rPr>
          <w:sz w:val="24"/>
          <w:vertAlign w:val="subscript"/>
        </w:rPr>
        <w:t>L</w:t>
      </w:r>
      <w:r>
        <w:rPr>
          <w:sz w:val="24"/>
        </w:rPr>
        <w:t>= $24,375</w:t>
      </w:r>
    </w:p>
    <w:p w:rsidR="006C47EE" w:rsidRDefault="006C47EE" w:rsidP="006C47EE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              = </w:t>
      </w:r>
      <w:r w:rsidR="00F35D7C">
        <w:rPr>
          <w:sz w:val="24"/>
        </w:rPr>
        <w:t>$29,545.45</w:t>
      </w:r>
    </w:p>
    <w:p w:rsidR="00F35D7C" w:rsidRDefault="00F35D7C" w:rsidP="006C47EE">
      <w:pPr>
        <w:spacing w:after="0" w:line="240" w:lineRule="auto"/>
        <w:jc w:val="both"/>
        <w:rPr>
          <w:sz w:val="24"/>
        </w:rPr>
      </w:pPr>
    </w:p>
    <w:p w:rsidR="00F35D7C" w:rsidRDefault="00F35D7C" w:rsidP="00F35D7C">
      <w:pPr>
        <w:spacing w:after="0" w:line="240" w:lineRule="auto"/>
        <w:jc w:val="both"/>
        <w:rPr>
          <w:sz w:val="24"/>
        </w:rPr>
      </w:pPr>
      <w:r>
        <w:rPr>
          <w:sz w:val="24"/>
        </w:rPr>
        <w:t>If Bellevue establishes a 50% debt ratio, their V</w:t>
      </w:r>
      <w:r>
        <w:rPr>
          <w:sz w:val="24"/>
          <w:vertAlign w:val="subscript"/>
        </w:rPr>
        <w:t xml:space="preserve">L </w:t>
      </w:r>
      <w:r>
        <w:rPr>
          <w:sz w:val="24"/>
        </w:rPr>
        <w:t xml:space="preserve">will increase to $29,545.45. </w:t>
      </w:r>
    </w:p>
    <w:p w:rsidR="00F35D7C" w:rsidRDefault="00F35D7C" w:rsidP="00F35D7C">
      <w:pPr>
        <w:spacing w:after="0" w:line="240" w:lineRule="auto"/>
        <w:jc w:val="both"/>
        <w:rPr>
          <w:sz w:val="24"/>
        </w:rPr>
      </w:pPr>
    </w:p>
    <w:p w:rsidR="00A66757" w:rsidRDefault="00A66757" w:rsidP="00A6675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4"/>
        </w:rPr>
      </w:pPr>
      <w:r>
        <w:rPr>
          <w:sz w:val="24"/>
        </w:rPr>
        <w:t>V</w:t>
      </w:r>
      <w:r>
        <w:rPr>
          <w:sz w:val="24"/>
          <w:vertAlign w:val="subscript"/>
        </w:rPr>
        <w:t xml:space="preserve">L </w:t>
      </w:r>
      <w:r>
        <w:rPr>
          <w:sz w:val="24"/>
        </w:rPr>
        <w:t>= V</w:t>
      </w:r>
      <w:r>
        <w:rPr>
          <w:sz w:val="24"/>
          <w:vertAlign w:val="subscript"/>
        </w:rPr>
        <w:t xml:space="preserve">U </w:t>
      </w:r>
      <w:r>
        <w:rPr>
          <w:sz w:val="24"/>
        </w:rPr>
        <w:t xml:space="preserve">+ </w:t>
      </w:r>
      <w:proofErr w:type="spellStart"/>
      <w:r>
        <w:rPr>
          <w:sz w:val="24"/>
        </w:rPr>
        <w:t>t</w:t>
      </w:r>
      <w:r>
        <w:rPr>
          <w:sz w:val="24"/>
          <w:vertAlign w:val="subscript"/>
        </w:rPr>
        <w:t>C</w:t>
      </w:r>
      <w:r>
        <w:rPr>
          <w:sz w:val="24"/>
        </w:rPr>
        <w:t>D</w:t>
      </w:r>
      <w:proofErr w:type="spellEnd"/>
    </w:p>
    <w:p w:rsidR="00A66757" w:rsidRDefault="00A66757" w:rsidP="00A66757">
      <w:pPr>
        <w:pStyle w:val="ListParagraph"/>
        <w:spacing w:after="0" w:line="240" w:lineRule="auto"/>
        <w:jc w:val="both"/>
        <w:rPr>
          <w:sz w:val="24"/>
          <w:vertAlign w:val="subscript"/>
        </w:rPr>
      </w:pPr>
      <w:r>
        <w:rPr>
          <w:sz w:val="24"/>
        </w:rPr>
        <w:t xml:space="preserve">     = $24,375 + 0.35V</w:t>
      </w:r>
      <w:r>
        <w:rPr>
          <w:sz w:val="24"/>
          <w:vertAlign w:val="subscript"/>
        </w:rPr>
        <w:t>L</w:t>
      </w:r>
    </w:p>
    <w:p w:rsidR="00A66757" w:rsidRDefault="00C176B2" w:rsidP="00C176B2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  </w:t>
      </w:r>
      <w:r w:rsidR="00A66757" w:rsidRPr="00C176B2">
        <w:rPr>
          <w:sz w:val="24"/>
        </w:rPr>
        <w:t>0.65V</w:t>
      </w:r>
      <w:r w:rsidR="00A66757" w:rsidRPr="00C176B2">
        <w:rPr>
          <w:sz w:val="24"/>
          <w:vertAlign w:val="subscript"/>
        </w:rPr>
        <w:t>L</w:t>
      </w:r>
      <w:r>
        <w:rPr>
          <w:sz w:val="24"/>
          <w:vertAlign w:val="subscript"/>
        </w:rPr>
        <w:t xml:space="preserve"> </w:t>
      </w:r>
      <w:r>
        <w:rPr>
          <w:sz w:val="24"/>
        </w:rPr>
        <w:t>= $24,375</w:t>
      </w:r>
    </w:p>
    <w:p w:rsidR="00C176B2" w:rsidRDefault="00C176B2" w:rsidP="00C176B2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          V</w:t>
      </w:r>
      <w:r>
        <w:rPr>
          <w:sz w:val="24"/>
          <w:vertAlign w:val="subscript"/>
        </w:rPr>
        <w:t xml:space="preserve">L </w:t>
      </w:r>
      <w:r>
        <w:rPr>
          <w:sz w:val="24"/>
        </w:rPr>
        <w:t>= $37,500</w:t>
      </w:r>
    </w:p>
    <w:p w:rsidR="00C176B2" w:rsidRDefault="00C176B2" w:rsidP="00C176B2">
      <w:pPr>
        <w:spacing w:after="0" w:line="240" w:lineRule="auto"/>
        <w:jc w:val="both"/>
        <w:rPr>
          <w:sz w:val="24"/>
        </w:rPr>
      </w:pPr>
    </w:p>
    <w:p w:rsidR="00C176B2" w:rsidRDefault="00C176B2" w:rsidP="00C176B2">
      <w:pPr>
        <w:spacing w:after="0" w:line="240" w:lineRule="auto"/>
        <w:jc w:val="both"/>
        <w:rPr>
          <w:sz w:val="24"/>
        </w:rPr>
      </w:pPr>
      <w:r>
        <w:rPr>
          <w:sz w:val="24"/>
        </w:rPr>
        <w:t>If Bellevue establishes a 100% debt ratio, their V</w:t>
      </w:r>
      <w:r>
        <w:rPr>
          <w:sz w:val="24"/>
          <w:vertAlign w:val="subscript"/>
        </w:rPr>
        <w:t xml:space="preserve">L </w:t>
      </w:r>
      <w:r>
        <w:rPr>
          <w:sz w:val="24"/>
        </w:rPr>
        <w:t xml:space="preserve">will increase to $37,500. </w:t>
      </w:r>
    </w:p>
    <w:p w:rsidR="00645887" w:rsidRDefault="00645887" w:rsidP="00C176B2">
      <w:pPr>
        <w:spacing w:after="0" w:line="240" w:lineRule="auto"/>
        <w:jc w:val="both"/>
        <w:rPr>
          <w:sz w:val="24"/>
        </w:rPr>
      </w:pPr>
    </w:p>
    <w:p w:rsidR="00645887" w:rsidRDefault="00645887" w:rsidP="00C176B2">
      <w:pPr>
        <w:spacing w:after="0" w:line="240" w:lineRule="auto"/>
        <w:jc w:val="both"/>
        <w:rPr>
          <w:sz w:val="24"/>
        </w:rPr>
      </w:pPr>
    </w:p>
    <w:p w:rsidR="00645887" w:rsidRDefault="00034269" w:rsidP="00C176B2">
      <w:pPr>
        <w:spacing w:after="0" w:line="240" w:lineRule="auto"/>
        <w:jc w:val="both"/>
        <w:rPr>
          <w:b/>
          <w:sz w:val="28"/>
        </w:rPr>
      </w:pPr>
      <w:r>
        <w:rPr>
          <w:b/>
          <w:sz w:val="28"/>
        </w:rPr>
        <w:t>Q</w:t>
      </w:r>
      <w:r w:rsidR="00645887" w:rsidRPr="00645887">
        <w:rPr>
          <w:b/>
          <w:sz w:val="28"/>
        </w:rPr>
        <w:t>7.</w:t>
      </w:r>
    </w:p>
    <w:p w:rsidR="00E607A7" w:rsidRDefault="00E607A7" w:rsidP="00C176B2">
      <w:pPr>
        <w:spacing w:after="0" w:line="240" w:lineRule="auto"/>
        <w:jc w:val="both"/>
        <w:rPr>
          <w:b/>
          <w:sz w:val="28"/>
        </w:rPr>
      </w:pPr>
    </w:p>
    <w:p w:rsidR="00E607A7" w:rsidRDefault="003F388B" w:rsidP="00C176B2">
      <w:pPr>
        <w:spacing w:after="0" w:line="240" w:lineRule="auto"/>
        <w:jc w:val="both"/>
        <w:rPr>
          <w:sz w:val="24"/>
          <w:u w:val="single"/>
        </w:rPr>
      </w:pPr>
      <w:r>
        <w:rPr>
          <w:sz w:val="24"/>
        </w:rPr>
        <w:t>V</w:t>
      </w:r>
      <w:r>
        <w:rPr>
          <w:sz w:val="24"/>
          <w:vertAlign w:val="subscript"/>
        </w:rPr>
        <w:t xml:space="preserve">U </w:t>
      </w:r>
      <w:r>
        <w:rPr>
          <w:sz w:val="24"/>
        </w:rPr>
        <w:t xml:space="preserve">= </w:t>
      </w:r>
      <w:r w:rsidRPr="003F388B">
        <w:rPr>
          <w:sz w:val="24"/>
          <w:u w:val="single"/>
        </w:rPr>
        <w:t>Net annual cash flows in perpetuity</w:t>
      </w:r>
    </w:p>
    <w:p w:rsidR="003F388B" w:rsidRDefault="003F388B" w:rsidP="00C176B2">
      <w:pPr>
        <w:spacing w:after="0" w:line="240" w:lineRule="auto"/>
        <w:jc w:val="both"/>
        <w:rPr>
          <w:sz w:val="24"/>
        </w:rPr>
      </w:pPr>
      <w:r w:rsidRPr="003F388B">
        <w:rPr>
          <w:sz w:val="24"/>
        </w:rPr>
        <w:t xml:space="preserve">               </w:t>
      </w:r>
      <w:r>
        <w:rPr>
          <w:sz w:val="24"/>
        </w:rPr>
        <w:t xml:space="preserve">           Discount rate</w:t>
      </w:r>
    </w:p>
    <w:p w:rsidR="003F388B" w:rsidRDefault="003F388B" w:rsidP="00C176B2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 </w:t>
      </w:r>
    </w:p>
    <w:p w:rsidR="003F388B" w:rsidRDefault="003F388B" w:rsidP="00C176B2">
      <w:pPr>
        <w:spacing w:after="0" w:line="240" w:lineRule="auto"/>
        <w:jc w:val="both"/>
        <w:rPr>
          <w:sz w:val="24"/>
          <w:u w:val="single"/>
        </w:rPr>
      </w:pPr>
      <w:r>
        <w:rPr>
          <w:sz w:val="24"/>
        </w:rPr>
        <w:t>= $</w:t>
      </w:r>
      <w:r w:rsidRPr="003F388B">
        <w:rPr>
          <w:sz w:val="24"/>
          <w:u w:val="single"/>
        </w:rPr>
        <w:t>10,000,000</w:t>
      </w:r>
    </w:p>
    <w:p w:rsidR="003F388B" w:rsidRDefault="003F388B" w:rsidP="00C176B2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       0.18</w:t>
      </w:r>
    </w:p>
    <w:p w:rsidR="003F388B" w:rsidRDefault="003F388B" w:rsidP="00C176B2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= $55,555,555.56 </w:t>
      </w:r>
    </w:p>
    <w:p w:rsidR="003F388B" w:rsidRDefault="003F388B" w:rsidP="00C176B2">
      <w:pPr>
        <w:spacing w:after="0" w:line="240" w:lineRule="auto"/>
        <w:jc w:val="both"/>
        <w:rPr>
          <w:sz w:val="24"/>
        </w:rPr>
      </w:pPr>
    </w:p>
    <w:p w:rsidR="003F388B" w:rsidRPr="003F388B" w:rsidRDefault="003F388B" w:rsidP="00C176B2">
      <w:pPr>
        <w:spacing w:after="0" w:line="240" w:lineRule="auto"/>
        <w:jc w:val="both"/>
        <w:rPr>
          <w:sz w:val="24"/>
        </w:rPr>
      </w:pPr>
      <w:r>
        <w:rPr>
          <w:sz w:val="24"/>
        </w:rPr>
        <w:t>Since this value is less than the liquidation value</w:t>
      </w:r>
      <w:r w:rsidR="00552C7F">
        <w:rPr>
          <w:sz w:val="24"/>
        </w:rPr>
        <w:t xml:space="preserve"> of</w:t>
      </w:r>
      <w:r w:rsidR="00F703EA">
        <w:rPr>
          <w:sz w:val="24"/>
        </w:rPr>
        <w:t xml:space="preserve"> $75,000,000</w:t>
      </w:r>
      <w:r>
        <w:rPr>
          <w:sz w:val="24"/>
        </w:rPr>
        <w:t>, Vikings Adventures Compa</w:t>
      </w:r>
      <w:r w:rsidR="00912E34">
        <w:rPr>
          <w:sz w:val="24"/>
        </w:rPr>
        <w:t xml:space="preserve">ny should liquidate. </w:t>
      </w:r>
    </w:p>
    <w:p w:rsidR="00F35D7C" w:rsidRPr="00F35D7C" w:rsidRDefault="00F35D7C" w:rsidP="00A66757">
      <w:pPr>
        <w:pStyle w:val="ListParagraph"/>
        <w:spacing w:after="0" w:line="240" w:lineRule="auto"/>
        <w:jc w:val="both"/>
        <w:rPr>
          <w:sz w:val="24"/>
        </w:rPr>
      </w:pPr>
    </w:p>
    <w:p w:rsidR="006C47EE" w:rsidRPr="006C47EE" w:rsidRDefault="006C47EE" w:rsidP="006C47EE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             </w:t>
      </w:r>
    </w:p>
    <w:sectPr w:rsidR="006C47EE" w:rsidRPr="006C47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A7B3E"/>
    <w:multiLevelType w:val="hybridMultilevel"/>
    <w:tmpl w:val="75281B70"/>
    <w:lvl w:ilvl="0" w:tplc="D99A9432">
      <w:start w:val="1"/>
      <w:numFmt w:val="lowerLetter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B3F96"/>
    <w:multiLevelType w:val="hybridMultilevel"/>
    <w:tmpl w:val="6888C1E8"/>
    <w:lvl w:ilvl="0" w:tplc="9B6E42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F3A5E"/>
    <w:multiLevelType w:val="hybridMultilevel"/>
    <w:tmpl w:val="BE04168E"/>
    <w:lvl w:ilvl="0" w:tplc="9078D7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163B6"/>
    <w:multiLevelType w:val="hybridMultilevel"/>
    <w:tmpl w:val="81F65BB2"/>
    <w:lvl w:ilvl="0" w:tplc="9E8A7E08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A41BF"/>
    <w:multiLevelType w:val="hybridMultilevel"/>
    <w:tmpl w:val="EFCAC4A0"/>
    <w:lvl w:ilvl="0" w:tplc="BD32C5A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BF7ECD"/>
    <w:multiLevelType w:val="hybridMultilevel"/>
    <w:tmpl w:val="FE5CDCA2"/>
    <w:lvl w:ilvl="0" w:tplc="E5C0B188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D448F9"/>
    <w:multiLevelType w:val="hybridMultilevel"/>
    <w:tmpl w:val="C25863CE"/>
    <w:lvl w:ilvl="0" w:tplc="61FA325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F1D"/>
    <w:rsid w:val="00034269"/>
    <w:rsid w:val="00134CAC"/>
    <w:rsid w:val="0016168A"/>
    <w:rsid w:val="00173FE3"/>
    <w:rsid w:val="00176858"/>
    <w:rsid w:val="001A16A6"/>
    <w:rsid w:val="002F0487"/>
    <w:rsid w:val="002F72E5"/>
    <w:rsid w:val="00301D10"/>
    <w:rsid w:val="00355803"/>
    <w:rsid w:val="00370583"/>
    <w:rsid w:val="00390E45"/>
    <w:rsid w:val="003B1961"/>
    <w:rsid w:val="003E7A24"/>
    <w:rsid w:val="003F388B"/>
    <w:rsid w:val="004A4E17"/>
    <w:rsid w:val="00552C7F"/>
    <w:rsid w:val="005C6D1A"/>
    <w:rsid w:val="005F739E"/>
    <w:rsid w:val="00645887"/>
    <w:rsid w:val="00647268"/>
    <w:rsid w:val="006B78C4"/>
    <w:rsid w:val="006C47EE"/>
    <w:rsid w:val="0083225B"/>
    <w:rsid w:val="008913E1"/>
    <w:rsid w:val="008A6EAA"/>
    <w:rsid w:val="008C5A24"/>
    <w:rsid w:val="00902374"/>
    <w:rsid w:val="00912E34"/>
    <w:rsid w:val="009356BD"/>
    <w:rsid w:val="009E3072"/>
    <w:rsid w:val="00A33570"/>
    <w:rsid w:val="00A66757"/>
    <w:rsid w:val="00A752FE"/>
    <w:rsid w:val="00B03B39"/>
    <w:rsid w:val="00B61CA3"/>
    <w:rsid w:val="00B933B7"/>
    <w:rsid w:val="00C13C13"/>
    <w:rsid w:val="00C176B2"/>
    <w:rsid w:val="00C83E15"/>
    <w:rsid w:val="00DB0A9C"/>
    <w:rsid w:val="00DF2DEC"/>
    <w:rsid w:val="00E30894"/>
    <w:rsid w:val="00E607A7"/>
    <w:rsid w:val="00E70C0F"/>
    <w:rsid w:val="00F15F1D"/>
    <w:rsid w:val="00F35D7C"/>
    <w:rsid w:val="00F45F41"/>
    <w:rsid w:val="00F7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44DF"/>
  <w15:chartTrackingRefBased/>
  <w15:docId w15:val="{339DE459-3216-43A6-80C9-55E8CFBC9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26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47268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03426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4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Mussie Hailu</dc:creator>
  <cp:keywords/>
  <dc:description/>
  <cp:lastModifiedBy>Mussie Hailu</cp:lastModifiedBy>
  <cp:revision>5</cp:revision>
  <dcterms:created xsi:type="dcterms:W3CDTF">2016-05-27T15:44:00Z</dcterms:created>
  <dcterms:modified xsi:type="dcterms:W3CDTF">2016-05-27T15:55:00Z</dcterms:modified>
</cp:coreProperties>
</file>