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34" w:rsidRDefault="00192F14" w:rsidP="00192F14">
      <w:pPr>
        <w:ind w:left="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CHAPTER 15: Variations in Sexual Behaviour</w:t>
      </w:r>
    </w:p>
    <w:p w:rsidR="00192F14" w:rsidRDefault="00192F14" w:rsidP="00192F14">
      <w:pPr>
        <w:ind w:left="0"/>
        <w:rPr>
          <w:rFonts w:asciiTheme="majorHAnsi" w:hAnsiTheme="majorHAnsi"/>
        </w:rPr>
      </w:pP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-terms are used for abnormal sexual behaviour—deviance, perversion, variance, </w:t>
      </w:r>
      <w:proofErr w:type="spellStart"/>
      <w:r>
        <w:rPr>
          <w:rFonts w:asciiTheme="majorHAnsi" w:hAnsiTheme="majorHAnsi"/>
        </w:rPr>
        <w:t>paraphilias</w:t>
      </w:r>
      <w:proofErr w:type="spellEnd"/>
    </w:p>
    <w:p w:rsidR="00192F14" w:rsidRDefault="00192F14" w:rsidP="00192F14">
      <w:pPr>
        <w:ind w:left="0"/>
        <w:rPr>
          <w:rFonts w:asciiTheme="majorHAnsi" w:hAnsiTheme="majorHAnsi"/>
        </w:rPr>
      </w:pPr>
    </w:p>
    <w:p w:rsidR="00192F14" w:rsidRDefault="00192F14" w:rsidP="00192F14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WHEN IS SEXUAL BEHAVIOUR ABNORMAL?</w:t>
      </w:r>
    </w:p>
    <w:p w:rsidR="00192F14" w:rsidRDefault="00192F14" w:rsidP="00192F14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Defining Abnormal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behaviour varies a great deal from one culture to the next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one</w:t>
      </w:r>
      <w:proofErr w:type="gramEnd"/>
      <w:r>
        <w:rPr>
          <w:rFonts w:asciiTheme="majorHAnsi" w:hAnsiTheme="majorHAnsi"/>
        </w:rPr>
        <w:t xml:space="preserve"> approach is to use a </w:t>
      </w:r>
      <w:r>
        <w:rPr>
          <w:rFonts w:asciiTheme="majorHAnsi" w:hAnsiTheme="majorHAnsi"/>
          <w:i/>
        </w:rPr>
        <w:t>statistical definition:</w:t>
      </w:r>
      <w:r>
        <w:rPr>
          <w:rFonts w:asciiTheme="majorHAnsi" w:hAnsiTheme="majorHAnsi"/>
        </w:rPr>
        <w:t xml:space="preserve"> an abnormal behaviour is rare and not practised by many people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-this insight does not give us much information into the psychological or social functioning of the person 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sociological approach:</w:t>
      </w:r>
      <w:r>
        <w:rPr>
          <w:rFonts w:asciiTheme="majorHAnsi" w:hAnsiTheme="majorHAnsi"/>
        </w:rPr>
        <w:t xml:space="preserve"> problem of culture dependence is explicitly acknowledged—a deviant sexual behaviour as a sexual behaviour that violates the norms of a certain society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-this approach recognizes the importance of the individual’s interaction with society and of the problems that people must face if their behaviour is labelled deviant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psychological approach:</w:t>
      </w:r>
      <w:r>
        <w:rPr>
          <w:rFonts w:asciiTheme="majorHAnsi" w:hAnsiTheme="majorHAnsi"/>
        </w:rPr>
        <w:t xml:space="preserve"> Buss—the three criteria of abnormality are discomfort, inefficiency, and bizarreness (bizarreness is culturally defined)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medical approach:</w:t>
      </w:r>
      <w:r>
        <w:rPr>
          <w:rFonts w:asciiTheme="majorHAnsi" w:hAnsiTheme="majorHAnsi"/>
        </w:rPr>
        <w:t xml:space="preserve"> DSM-IV-TR—recognizes eight specific </w:t>
      </w:r>
      <w:proofErr w:type="spellStart"/>
      <w:r>
        <w:rPr>
          <w:rFonts w:asciiTheme="majorHAnsi" w:hAnsiTheme="majorHAnsi"/>
        </w:rPr>
        <w:t>paraphilias</w:t>
      </w:r>
      <w:proofErr w:type="spellEnd"/>
      <w:r>
        <w:rPr>
          <w:rFonts w:asciiTheme="majorHAnsi" w:hAnsiTheme="majorHAnsi"/>
        </w:rPr>
        <w:t xml:space="preserve">: </w:t>
      </w:r>
      <w:proofErr w:type="gramStart"/>
      <w:r>
        <w:rPr>
          <w:rFonts w:asciiTheme="majorHAnsi" w:hAnsiTheme="majorHAnsi"/>
        </w:rPr>
        <w:t>fetishism ,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transvestic</w:t>
      </w:r>
      <w:proofErr w:type="spellEnd"/>
      <w:r>
        <w:rPr>
          <w:rFonts w:asciiTheme="majorHAnsi" w:hAnsiTheme="majorHAnsi"/>
        </w:rPr>
        <w:t xml:space="preserve"> fetishism, sexual sadism, sexual masochism, voyeurism, </w:t>
      </w:r>
      <w:proofErr w:type="spellStart"/>
      <w:r>
        <w:rPr>
          <w:rFonts w:asciiTheme="majorHAnsi" w:hAnsiTheme="majorHAnsi"/>
        </w:rPr>
        <w:t>frotteurism</w:t>
      </w:r>
      <w:proofErr w:type="spellEnd"/>
      <w:r>
        <w:rPr>
          <w:rFonts w:asciiTheme="majorHAnsi" w:hAnsiTheme="majorHAnsi"/>
        </w:rPr>
        <w:t>, exhibitionism, and pedophilia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pedophilia:</w:t>
      </w:r>
      <w:r>
        <w:rPr>
          <w:rFonts w:asciiTheme="majorHAnsi" w:hAnsiTheme="majorHAnsi"/>
        </w:rPr>
        <w:t xml:space="preserve"> recurring, unconventional sexual behaviour that is obsessive and compulsive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-additional diagnostic criteria: 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>. fantasies, urges, or behaviours have occurred over a period of at least six months</w:t>
      </w:r>
    </w:p>
    <w:p w:rsidR="00192F14" w:rsidRDefault="00192F14" w:rsidP="00192F14">
      <w:pPr>
        <w:ind w:left="720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b</w:t>
      </w:r>
      <w:proofErr w:type="gramEnd"/>
      <w:r>
        <w:rPr>
          <w:rFonts w:asciiTheme="majorHAnsi" w:hAnsiTheme="majorHAnsi"/>
        </w:rPr>
        <w:t>. they cause clinically significant distress or impairment in social, occupational, or other important areas of functioning</w:t>
      </w:r>
    </w:p>
    <w:p w:rsidR="00192F14" w:rsidRDefault="00192F14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-some </w:t>
      </w:r>
      <w:proofErr w:type="spellStart"/>
      <w:r>
        <w:rPr>
          <w:rFonts w:asciiTheme="majorHAnsi" w:hAnsiTheme="majorHAnsi"/>
        </w:rPr>
        <w:t>paraphilias</w:t>
      </w:r>
      <w:proofErr w:type="spellEnd"/>
      <w:r>
        <w:rPr>
          <w:rFonts w:asciiTheme="majorHAnsi" w:hAnsiTheme="majorHAnsi"/>
        </w:rPr>
        <w:t xml:space="preserve"> involves two consenting adults: sadism and masochism</w:t>
      </w:r>
    </w:p>
    <w:p w:rsidR="005A2E16" w:rsidRDefault="005A2E16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Kleinplatz</w:t>
      </w:r>
      <w:proofErr w:type="spellEnd"/>
      <w:r>
        <w:rPr>
          <w:rFonts w:asciiTheme="majorHAnsi" w:hAnsiTheme="majorHAnsi"/>
        </w:rPr>
        <w:t xml:space="preserve"> and Moser: these sexual interests do not represent mental disorders—there is no agreed upon definition of healthy sexuality</w:t>
      </w:r>
    </w:p>
    <w:p w:rsidR="005A2E16" w:rsidRDefault="005A2E16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-some </w:t>
      </w:r>
      <w:proofErr w:type="spellStart"/>
      <w:r>
        <w:rPr>
          <w:rFonts w:asciiTheme="majorHAnsi" w:hAnsiTheme="majorHAnsi"/>
        </w:rPr>
        <w:t>paraphilias</w:t>
      </w:r>
      <w:proofErr w:type="spellEnd"/>
      <w:r>
        <w:rPr>
          <w:rFonts w:asciiTheme="majorHAnsi" w:hAnsiTheme="majorHAnsi"/>
        </w:rPr>
        <w:t xml:space="preserve"> and most atypical sexual behaviours are not against the law </w:t>
      </w:r>
    </w:p>
    <w:p w:rsidR="005A2E16" w:rsidRDefault="005A2E16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AF1CAE">
        <w:rPr>
          <w:rFonts w:asciiTheme="majorHAnsi" w:hAnsiTheme="majorHAnsi"/>
        </w:rPr>
        <w:t xml:space="preserve">there are laws against </w:t>
      </w:r>
      <w:r w:rsidR="00AF1CAE">
        <w:rPr>
          <w:rFonts w:asciiTheme="majorHAnsi" w:hAnsiTheme="majorHAnsi"/>
          <w:b/>
        </w:rPr>
        <w:t xml:space="preserve">incident exposure </w:t>
      </w:r>
      <w:r w:rsidR="00AF1CAE">
        <w:rPr>
          <w:rFonts w:asciiTheme="majorHAnsi" w:hAnsiTheme="majorHAnsi"/>
        </w:rPr>
        <w:t>(showing genitals in public areas), voyeurism, indecent acts in a public place, and public nudity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-72% of Canadians think that women going topless should be illegal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-all of these behaviours occur along a continuum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-even these behaviours can be considered </w:t>
      </w:r>
      <w:proofErr w:type="spellStart"/>
      <w:r>
        <w:rPr>
          <w:rFonts w:asciiTheme="majorHAnsi" w:hAnsiTheme="majorHAnsi"/>
        </w:rPr>
        <w:t>paraphilic</w:t>
      </w:r>
      <w:proofErr w:type="spellEnd"/>
      <w:r>
        <w:rPr>
          <w:rFonts w:asciiTheme="majorHAnsi" w:hAnsiTheme="majorHAnsi"/>
        </w:rPr>
        <w:t xml:space="preserve"> only if the person meets the diagnostic criteria just listed</w:t>
      </w:r>
      <w:r w:rsidRPr="00AF1CAE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fantasies and urges that have lasted longer than 6 months and result in distress </w:t>
      </w:r>
    </w:p>
    <w:p w:rsidR="00AF1CAE" w:rsidRDefault="00AF1CAE" w:rsidP="00192F14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The Normal-Abnormal Continuum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-like other normal and abnormal behaviours—they are not two separates but rather a continuum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-when the silk panties become a necessity—when the man cannot becomes aroused unless they are present—we have crossed the line into abnormal behaviour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-when he begins to shoplift panties the fetish has become a </w:t>
      </w:r>
      <w:proofErr w:type="spellStart"/>
      <w:r>
        <w:rPr>
          <w:rFonts w:asciiTheme="majorHAnsi" w:hAnsiTheme="majorHAnsi"/>
        </w:rPr>
        <w:t>paraphilia</w:t>
      </w:r>
      <w:proofErr w:type="spellEnd"/>
    </w:p>
    <w:p w:rsidR="00AF1CAE" w:rsidRDefault="00AF1CAE" w:rsidP="00192F14">
      <w:pPr>
        <w:ind w:left="0"/>
        <w:rPr>
          <w:rFonts w:asciiTheme="majorHAnsi" w:hAnsiTheme="majorHAnsi"/>
        </w:rPr>
      </w:pPr>
    </w:p>
    <w:p w:rsidR="00AF1CAE" w:rsidRDefault="00AF1CAE" w:rsidP="00192F14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SEXUAL ADDICTIONS AND COMPULSIONS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-Carnes: theory that some sexual variations are a result of an addictive process like alcoholism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person has a pathological relationship with the mood altering substance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addiction</w:t>
      </w:r>
      <w:r w:rsidRPr="00AF1CAE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>the person has a pathological relationship to a sexual event or process, substituting it for a healthy relationship with others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-differences between chemical additions that create a physiological dependency and behavioural addictions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-if a person suddenly abstains from an addictive sexual behaviour, there are no physiological withdrawal symptoms</w:t>
      </w:r>
    </w:p>
    <w:p w:rsidR="00AF1CAE" w:rsidRDefault="00AF1CAE" w:rsidP="00192F14">
      <w:pPr>
        <w:ind w:left="0"/>
        <w:rPr>
          <w:rFonts w:asciiTheme="majorHAnsi" w:hAnsiTheme="majorHAnsi"/>
          <w:i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addiction becomes the excuse for illegal destructive behaviour—therefore use</w:t>
      </w:r>
      <w:proofErr w:type="gramEnd"/>
      <w:r>
        <w:rPr>
          <w:rFonts w:asciiTheme="majorHAnsi" w:hAnsiTheme="majorHAnsi"/>
        </w:rPr>
        <w:t xml:space="preserve"> the term </w:t>
      </w:r>
      <w:r w:rsidRPr="00AF1CAE">
        <w:rPr>
          <w:rFonts w:asciiTheme="majorHAnsi" w:hAnsiTheme="majorHAnsi"/>
          <w:i/>
        </w:rPr>
        <w:t>compulsive sexual behaviour</w:t>
      </w:r>
    </w:p>
    <w:p w:rsidR="00AF1CAE" w:rsidRDefault="00AF1CAE" w:rsidP="00192F14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Compulsive Sexual Behaviour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 disorder in which the person experiences intense sexually arousing fantasies, urges, and associated sexual behaviour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-it can be </w:t>
      </w:r>
      <w:proofErr w:type="spellStart"/>
      <w:r>
        <w:rPr>
          <w:rFonts w:asciiTheme="majorHAnsi" w:hAnsiTheme="majorHAnsi"/>
        </w:rPr>
        <w:t>paraphilic</w:t>
      </w:r>
      <w:proofErr w:type="spellEnd"/>
      <w:r>
        <w:rPr>
          <w:rFonts w:asciiTheme="majorHAnsi" w:hAnsiTheme="majorHAnsi"/>
        </w:rPr>
        <w:t xml:space="preserve"> or non </w:t>
      </w:r>
      <w:proofErr w:type="spellStart"/>
      <w:r>
        <w:rPr>
          <w:rFonts w:asciiTheme="majorHAnsi" w:hAnsiTheme="majorHAnsi"/>
        </w:rPr>
        <w:t>paraphilic</w:t>
      </w:r>
      <w:proofErr w:type="spellEnd"/>
      <w:r>
        <w:rPr>
          <w:rFonts w:asciiTheme="majorHAnsi" w:hAnsiTheme="majorHAnsi"/>
        </w:rPr>
        <w:t>—differs from addiction approach because it emphasizes that the person may experience social and legal sanctions</w:t>
      </w:r>
    </w:p>
    <w:p w:rsidR="00AF1CAE" w:rsidRDefault="00AF1CA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chief distinguishing feature of sexual addictions or compulsions is that the person has lost control of the behaviour</w:t>
      </w:r>
    </w:p>
    <w:p w:rsidR="00161A0E" w:rsidRDefault="00161A0E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key is the compulsiveness, the lack of control, the obsession and the obliviousness to danger or harmful consequences</w:t>
      </w:r>
    </w:p>
    <w:p w:rsidR="00BA1E2A" w:rsidRDefault="00BA1E2A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-according to Carnes’ analysis, each episode of the sexually compulsive behaviour proceeds through a four step cycle—which intensifies each time it is repeated</w:t>
      </w:r>
    </w:p>
    <w:p w:rsidR="00BA1E2A" w:rsidRDefault="00BA1E2A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r w:rsidRPr="009348CF">
        <w:rPr>
          <w:rFonts w:asciiTheme="majorHAnsi" w:hAnsiTheme="majorHAnsi"/>
          <w:i/>
        </w:rPr>
        <w:t>Preoccupation</w:t>
      </w:r>
      <w:r>
        <w:rPr>
          <w:rFonts w:asciiTheme="majorHAnsi" w:hAnsiTheme="majorHAnsi"/>
        </w:rPr>
        <w:t>: the person can think of nothing other than the sexual act</w:t>
      </w:r>
    </w:p>
    <w:p w:rsidR="00BA1E2A" w:rsidRDefault="00BA1E2A" w:rsidP="00192F14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2. </w:t>
      </w:r>
      <w:r w:rsidRPr="009348CF">
        <w:rPr>
          <w:rFonts w:asciiTheme="majorHAnsi" w:hAnsiTheme="majorHAnsi"/>
          <w:i/>
        </w:rPr>
        <w:t>Rituals</w:t>
      </w:r>
      <w:r>
        <w:rPr>
          <w:rFonts w:asciiTheme="majorHAnsi" w:hAnsiTheme="majorHAnsi"/>
        </w:rPr>
        <w:t xml:space="preserve">: the person enacts </w:t>
      </w:r>
      <w:r w:rsidR="00274728">
        <w:rPr>
          <w:rFonts w:asciiTheme="majorHAnsi" w:hAnsiTheme="majorHAnsi"/>
        </w:rPr>
        <w:t>certain rituals that have become a prelude to the addictive act</w:t>
      </w:r>
    </w:p>
    <w:p w:rsidR="00274728" w:rsidRDefault="00274728" w:rsidP="009348CF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3.</w:t>
      </w:r>
      <w:r w:rsidR="009348CF">
        <w:rPr>
          <w:rFonts w:asciiTheme="majorHAnsi" w:hAnsiTheme="majorHAnsi"/>
        </w:rPr>
        <w:t xml:space="preserve"> </w:t>
      </w:r>
      <w:r w:rsidR="009348CF" w:rsidRPr="009348CF">
        <w:rPr>
          <w:rFonts w:asciiTheme="majorHAnsi" w:hAnsiTheme="majorHAnsi"/>
          <w:i/>
        </w:rPr>
        <w:t>Compulsive Sexual Behaviour</w:t>
      </w:r>
      <w:r w:rsidR="009348CF">
        <w:rPr>
          <w:rFonts w:asciiTheme="majorHAnsi" w:hAnsiTheme="majorHAnsi"/>
        </w:rPr>
        <w:t>: sexual behaviour is enacted and the person feels that he or she has no control over it</w:t>
      </w:r>
    </w:p>
    <w:p w:rsidR="009348CF" w:rsidRDefault="009348CF" w:rsidP="009348CF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4. </w:t>
      </w:r>
      <w:r w:rsidRPr="009348CF">
        <w:rPr>
          <w:rFonts w:asciiTheme="majorHAnsi" w:hAnsiTheme="majorHAnsi"/>
          <w:i/>
        </w:rPr>
        <w:t>Despair:</w:t>
      </w:r>
      <w:r>
        <w:rPr>
          <w:rFonts w:asciiTheme="majorHAnsi" w:hAnsiTheme="majorHAnsi"/>
        </w:rPr>
        <w:t xml:space="preserve"> rather than feeling good after the act, the addict falls into despair</w:t>
      </w:r>
    </w:p>
    <w:p w:rsidR="009348CF" w:rsidRDefault="009348CF" w:rsidP="009348CF">
      <w:pPr>
        <w:ind w:left="0"/>
        <w:rPr>
          <w:rFonts w:asciiTheme="majorHAnsi" w:hAnsiTheme="majorHAnsi"/>
        </w:rPr>
      </w:pPr>
    </w:p>
    <w:p w:rsidR="009348CF" w:rsidRDefault="009348CF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FETISHISM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fantasies, urges, or behaviours involving the use of non-living objects to produce or enhance sexual arousal with or in the absence of a partner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-typically, the fetish item is something closely associated with the body, such as clothing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-divided into two subcategories: media fetishes and form fetishes</w:t>
      </w:r>
    </w:p>
    <w:p w:rsidR="009348CF" w:rsidRDefault="009348CF" w:rsidP="009348CF">
      <w:pPr>
        <w:ind w:left="0"/>
        <w:rPr>
          <w:rFonts w:asciiTheme="majorHAnsi" w:hAnsiTheme="majorHAnsi"/>
          <w:b/>
        </w:rPr>
      </w:pPr>
    </w:p>
    <w:p w:rsidR="009348CF" w:rsidRDefault="009348CF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Media Fetishes and Form Fetishes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media fetishes:</w:t>
      </w:r>
      <w:r>
        <w:rPr>
          <w:rFonts w:asciiTheme="majorHAnsi" w:hAnsiTheme="majorHAnsi"/>
        </w:rPr>
        <w:t xml:space="preserve"> material out of which an object is made is the source of arousal (leather fetish)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-further subdivided into 2 categories: hard media fetishes (leather or rubber) and soft media fetishes (fur or silk)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-hard media fetishes are associated with sadomasochism 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 xml:space="preserve">form fetishes: </w:t>
      </w:r>
      <w:r>
        <w:rPr>
          <w:rFonts w:asciiTheme="majorHAnsi" w:hAnsiTheme="majorHAnsi"/>
        </w:rPr>
        <w:t>the object and its shape are important (shoe fetish)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-associated with sadomasochism—the fetishist derives sexual satisfaction from being walked on by a women in high heels</w:t>
      </w:r>
    </w:p>
    <w:p w:rsidR="009348CF" w:rsidRDefault="009348CF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Why Do People Become Fetishists?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-psychologists are not sure what causes fetishes to develop—learning theory, cognitive theory, and sexual addiction model</w:t>
      </w:r>
    </w:p>
    <w:p w:rsidR="009348CF" w:rsidRDefault="009348CF" w:rsidP="009348CF">
      <w:pPr>
        <w:ind w:left="0"/>
        <w:rPr>
          <w:rFonts w:asciiTheme="majorHAnsi" w:hAnsiTheme="majorHAnsi"/>
        </w:rPr>
      </w:pPr>
      <w:r w:rsidRPr="009348CF">
        <w:rPr>
          <w:rFonts w:asciiTheme="majorHAnsi" w:hAnsiTheme="majorHAnsi"/>
          <w:b/>
        </w:rPr>
        <w:t>-learning theory</w:t>
      </w:r>
      <w:r>
        <w:rPr>
          <w:rFonts w:asciiTheme="majorHAnsi" w:hAnsiTheme="majorHAnsi"/>
        </w:rPr>
        <w:t>: fetishes result from classical conditioning—a learned association is built between the fetish object and sexual arousal and orgasm (single trial might cement association)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Pr="009348CF">
        <w:rPr>
          <w:rFonts w:asciiTheme="majorHAnsi" w:hAnsiTheme="majorHAnsi"/>
          <w:b/>
        </w:rPr>
        <w:t>cognitive psychology</w:t>
      </w:r>
      <w:r>
        <w:rPr>
          <w:rFonts w:asciiTheme="majorHAnsi" w:hAnsiTheme="majorHAnsi"/>
        </w:rPr>
        <w:t>: people with fetishes have serious cognitive distortion in that they perceive n unconventional stimulus as erotic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-they feel driving to the sexual behaviour when aroused, but the arousal may actually be caused by feelings of guilt and self loathing</w:t>
      </w:r>
    </w:p>
    <w:p w:rsidR="009348CF" w:rsidRDefault="009348C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-chain reaction—</w:t>
      </w:r>
      <w:r w:rsidR="00D1017F">
        <w:rPr>
          <w:rFonts w:asciiTheme="majorHAnsi" w:hAnsiTheme="majorHAnsi"/>
        </w:rPr>
        <w:t>initial feeling of guilt and unconventional behaviour</w:t>
      </w:r>
      <w:r w:rsidR="00D1017F" w:rsidRPr="00D1017F">
        <w:rPr>
          <w:rFonts w:asciiTheme="majorHAnsi" w:hAnsiTheme="majorHAnsi"/>
        </w:rPr>
        <w:sym w:font="Wingdings" w:char="F0E0"/>
      </w:r>
      <w:r w:rsidR="00D1017F">
        <w:rPr>
          <w:rFonts w:asciiTheme="majorHAnsi" w:hAnsiTheme="majorHAnsi"/>
        </w:rPr>
        <w:t>produces arousal</w:t>
      </w:r>
      <w:r w:rsidR="00D1017F" w:rsidRPr="00D1017F">
        <w:rPr>
          <w:rFonts w:asciiTheme="majorHAnsi" w:hAnsiTheme="majorHAnsi"/>
        </w:rPr>
        <w:sym w:font="Wingdings" w:char="F0E0"/>
      </w:r>
      <w:r w:rsidR="00D1017F">
        <w:rPr>
          <w:rFonts w:asciiTheme="majorHAnsi" w:hAnsiTheme="majorHAnsi"/>
        </w:rPr>
        <w:t>misinterpreted as sexual arousal</w:t>
      </w:r>
      <w:r w:rsidR="00D1017F" w:rsidRPr="00D1017F">
        <w:rPr>
          <w:rFonts w:asciiTheme="majorHAnsi" w:hAnsiTheme="majorHAnsi"/>
        </w:rPr>
        <w:sym w:font="Wingdings" w:char="F0E0"/>
      </w:r>
      <w:r w:rsidR="00D1017F">
        <w:rPr>
          <w:rFonts w:asciiTheme="majorHAnsi" w:hAnsiTheme="majorHAnsi"/>
        </w:rPr>
        <w:t>leads to feeling that fetish must be carried out</w:t>
      </w:r>
      <w:r w:rsidR="00D1017F" w:rsidRPr="00D1017F">
        <w:rPr>
          <w:rFonts w:asciiTheme="majorHAnsi" w:hAnsiTheme="majorHAnsi"/>
        </w:rPr>
        <w:sym w:font="Wingdings" w:char="F0E0"/>
      </w:r>
      <w:r w:rsidR="00D1017F">
        <w:rPr>
          <w:rFonts w:asciiTheme="majorHAnsi" w:hAnsiTheme="majorHAnsi"/>
        </w:rPr>
        <w:t>there is orgasm and temporary relief</w:t>
      </w:r>
      <w:r w:rsidR="00D1017F" w:rsidRPr="00D1017F">
        <w:rPr>
          <w:rFonts w:asciiTheme="majorHAnsi" w:hAnsiTheme="majorHAnsi"/>
        </w:rPr>
        <w:sym w:font="Wingdings" w:char="F0E0"/>
      </w:r>
      <w:r w:rsidR="00D1017F">
        <w:rPr>
          <w:rFonts w:asciiTheme="majorHAnsi" w:hAnsiTheme="majorHAnsi"/>
        </w:rPr>
        <w:t>followed by negative evaluation of event and guilt</w:t>
      </w:r>
    </w:p>
    <w:p w:rsidR="00D1017F" w:rsidRDefault="00D1017F" w:rsidP="009348CF">
      <w:pPr>
        <w:ind w:left="0"/>
        <w:rPr>
          <w:rFonts w:asciiTheme="majorHAnsi" w:hAnsiTheme="majorHAnsi"/>
        </w:rPr>
      </w:pPr>
    </w:p>
    <w:p w:rsidR="00D1017F" w:rsidRDefault="00D1017F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TRANSVESTISM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-cross dressing refers to wearing clothes stereotypically associated with the other gender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transvestism:</w:t>
      </w:r>
      <w:r>
        <w:rPr>
          <w:rFonts w:asciiTheme="majorHAnsi" w:hAnsiTheme="majorHAnsi"/>
        </w:rPr>
        <w:t xml:space="preserve"> cross dressing for erotic purposes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-done by a variety of people for a variety of reasons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drag queens:</w:t>
      </w:r>
      <w:r>
        <w:rPr>
          <w:rFonts w:asciiTheme="majorHAnsi" w:hAnsiTheme="majorHAnsi"/>
        </w:rPr>
        <w:t xml:space="preserve"> gay men dress up as women and lesbians dress as men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female impersonators:</w:t>
      </w:r>
      <w:r>
        <w:rPr>
          <w:rFonts w:asciiTheme="majorHAnsi" w:hAnsiTheme="majorHAnsi"/>
        </w:rPr>
        <w:t xml:space="preserve"> men who dress as women, for jobs or entertaining purposes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 transvestite is a heterosexual man who dresses in female clothing to produce or enhance sexual arousal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-if his fantasies, urges, or behaviours meet the DSM-IV diagnostic criteria for </w:t>
      </w:r>
      <w:proofErr w:type="spellStart"/>
      <w:r>
        <w:rPr>
          <w:rFonts w:asciiTheme="majorHAnsi" w:hAnsiTheme="majorHAnsi"/>
        </w:rPr>
        <w:t>paraphilia</w:t>
      </w:r>
      <w:proofErr w:type="spellEnd"/>
      <w:r>
        <w:rPr>
          <w:rFonts w:asciiTheme="majorHAnsi" w:hAnsiTheme="majorHAnsi"/>
        </w:rPr>
        <w:t xml:space="preserve">, the man is sad to have a </w:t>
      </w:r>
      <w:proofErr w:type="spellStart"/>
      <w:r>
        <w:rPr>
          <w:rFonts w:asciiTheme="majorHAnsi" w:hAnsiTheme="majorHAnsi"/>
        </w:rPr>
        <w:t>transvestic</w:t>
      </w:r>
      <w:proofErr w:type="spellEnd"/>
      <w:r>
        <w:rPr>
          <w:rFonts w:asciiTheme="majorHAnsi" w:hAnsiTheme="majorHAnsi"/>
        </w:rPr>
        <w:t xml:space="preserve"> fetish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-cross dressing is often done in private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transvestic</w:t>
      </w:r>
      <w:proofErr w:type="spellEnd"/>
      <w:r>
        <w:rPr>
          <w:rFonts w:asciiTheme="majorHAnsi" w:hAnsiTheme="majorHAnsi"/>
        </w:rPr>
        <w:t xml:space="preserve"> fetishism is almost exclusively a male sexual variation—unknown among women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-reasons: tolerance for women who wear masculine clothing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variations are defined for or practised almost exclusively by members of one gender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-parallel practice by members of the other gender is often not considered deviant</w:t>
      </w:r>
    </w:p>
    <w:p w:rsidR="0058460B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variations are practiced mainly by men</w:t>
      </w:r>
    </w:p>
    <w:p w:rsidR="00D1017F" w:rsidRDefault="00D1017F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</w:t>
      </w:r>
      <w:r w:rsidR="0058460B">
        <w:rPr>
          <w:rFonts w:asciiTheme="majorHAnsi" w:hAnsiTheme="majorHAnsi"/>
        </w:rPr>
        <w:t>transvestism is one of the harmless, victimless sexual variations—problematic only when it becomes so extreme that it is the person’s only source of erotic gratification</w:t>
      </w:r>
    </w:p>
    <w:p w:rsidR="0058460B" w:rsidRDefault="0058460B" w:rsidP="009348CF">
      <w:pPr>
        <w:ind w:left="0"/>
        <w:rPr>
          <w:rFonts w:asciiTheme="majorHAnsi" w:hAnsiTheme="majorHAnsi"/>
        </w:rPr>
      </w:pPr>
    </w:p>
    <w:p w:rsidR="0058460B" w:rsidRDefault="0058460B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SADISM AND MASOCHISM</w:t>
      </w:r>
    </w:p>
    <w:p w:rsidR="0058460B" w:rsidRDefault="0058460B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Definitions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sexual sadist:</w:t>
      </w:r>
      <w:r>
        <w:rPr>
          <w:rFonts w:asciiTheme="majorHAnsi" w:hAnsiTheme="majorHAnsi"/>
        </w:rPr>
        <w:t xml:space="preserve"> a person who derives sexual satisfaction from inflicting pain, suffering or humiliation on another person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sexual masochism:</w:t>
      </w:r>
      <w:r>
        <w:rPr>
          <w:rFonts w:asciiTheme="majorHAnsi" w:hAnsiTheme="majorHAnsi"/>
        </w:rPr>
        <w:t xml:space="preserve"> a person who is sexually aroused by fantasies, urges, or behaviours involving being beaten, humiliated, bound or tortured to enhance or achieve sexual excitement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definitions of these variations make specific their sexual nature—refer to people who are cruel or to people who seem to bring misfortune to themselves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-these two are often referred to as a pair—giving and receiving pain—they are complimentary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two</w:t>
      </w:r>
      <w:proofErr w:type="gramEnd"/>
      <w:r>
        <w:rPr>
          <w:rFonts w:asciiTheme="majorHAnsi" w:hAnsiTheme="majorHAnsi"/>
        </w:rPr>
        <w:t xml:space="preserve"> other styles of interaction: dominance and submission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bondage and discipline:</w:t>
      </w:r>
      <w:r>
        <w:rPr>
          <w:rFonts w:asciiTheme="majorHAnsi" w:hAnsiTheme="majorHAnsi"/>
        </w:rPr>
        <w:t xml:space="preserve"> refers to the use of physically restraining devices or psychologically restraining commands as a central aspect of sexual interactions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dominance and submission:</w:t>
      </w:r>
      <w:r>
        <w:rPr>
          <w:rFonts w:asciiTheme="majorHAnsi" w:hAnsiTheme="majorHAnsi"/>
        </w:rPr>
        <w:t xml:space="preserve"> interaction that involves a consensual exchange of power</w:t>
      </w:r>
    </w:p>
    <w:p w:rsidR="0058460B" w:rsidRDefault="0058460B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Sexual Sadomasochistic Behaviour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-S-M is a rare form of sexual behaviour, although in its milder forms is probably more common than people thing (ex. handcuffs or spanking)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-there is a spectrum of activities that constitute S-M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-develop a script of activities that they prefer to enact each time they engage in S-M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four</w:t>
      </w:r>
      <w:proofErr w:type="gramEnd"/>
      <w:r>
        <w:rPr>
          <w:rFonts w:asciiTheme="majorHAnsi" w:hAnsiTheme="majorHAnsi"/>
        </w:rPr>
        <w:t xml:space="preserve"> clusters or themes were identified: </w:t>
      </w:r>
      <w:proofErr w:type="spellStart"/>
      <w:r>
        <w:rPr>
          <w:rFonts w:asciiTheme="majorHAnsi" w:hAnsiTheme="majorHAnsi"/>
        </w:rPr>
        <w:t>hypermasculinity</w:t>
      </w:r>
      <w:proofErr w:type="spellEnd"/>
      <w:r>
        <w:rPr>
          <w:rFonts w:asciiTheme="majorHAnsi" w:hAnsiTheme="majorHAnsi"/>
        </w:rPr>
        <w:t xml:space="preserve"> (dildo), administering and receiving pain, physical restriction (handcuffs), and humiliation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-S-M activities within each cluster are </w:t>
      </w:r>
      <w:r>
        <w:rPr>
          <w:rFonts w:asciiTheme="majorHAnsi" w:hAnsiTheme="majorHAnsi"/>
          <w:i/>
        </w:rPr>
        <w:t>scripted</w:t>
      </w:r>
      <w:r>
        <w:rPr>
          <w:rFonts w:asciiTheme="majorHAnsi" w:hAnsiTheme="majorHAnsi"/>
        </w:rPr>
        <w:t>, with the less intense behaviours being more common (it is about play, as in theatre)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-sexual sadists and masochists do not consistently find experiencing pain and giving pain to be sexually satisfying 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-pain is arousing for such people only when it is part of a scripted ritual</w:t>
      </w:r>
    </w:p>
    <w:p w:rsidR="0058460B" w:rsidRDefault="0058460B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Causes of Sexual Sadomasochism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-causes of why people come to prefer sexual activities that involve sexual sadism and masochism are not known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-learning theory points to conditioning as an </w:t>
      </w:r>
      <w:proofErr w:type="spellStart"/>
      <w:r>
        <w:rPr>
          <w:rFonts w:asciiTheme="majorHAnsi" w:hAnsiTheme="majorHAnsi"/>
        </w:rPr>
        <w:t>explination</w:t>
      </w:r>
      <w:proofErr w:type="spellEnd"/>
      <w:r>
        <w:rPr>
          <w:rFonts w:asciiTheme="majorHAnsi" w:hAnsiTheme="majorHAnsi"/>
        </w:rPr>
        <w:t>—child is aroused from spanking for ex.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-psychological theory explain masochism but not sadism—the masochist is motivated by a desire to escape from self awareness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masochist behaviour helps the individual escape from being conscious of the self in the same way that drunkenness and some forms of mediation do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masochistic activity allows the person to escape from being an autonomous individual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-this theory can also explain why sexual masochism is more common among males than among females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male role is especially burdensome because of the heavy pressures for autonomy and individual achievement</w:t>
      </w:r>
    </w:p>
    <w:p w:rsidR="0058460B" w:rsidRDefault="0058460B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Bondage and Discipline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 xml:space="preserve">sexual bondage: </w:t>
      </w:r>
      <w:r>
        <w:rPr>
          <w:rFonts w:asciiTheme="majorHAnsi" w:hAnsiTheme="majorHAnsi"/>
        </w:rPr>
        <w:t>the use in sexual behaviour of restraining devices that have sexual significance</w:t>
      </w:r>
    </w:p>
    <w:p w:rsidR="0058460B" w:rsidRDefault="0058460B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E8023C">
        <w:rPr>
          <w:rFonts w:asciiTheme="majorHAnsi" w:hAnsiTheme="majorHAnsi"/>
        </w:rPr>
        <w:t>there is a marked imbalance in preferences for the active (top) and passive (bottom) roles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-most prefer to be the bottom, regardless of sexual orientation</w:t>
      </w:r>
    </w:p>
    <w:p w:rsidR="00E8023C" w:rsidRDefault="00E8023C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Dominance and Submission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-sociologists emphasize that the key to S-M is not pain, but rather dominance as submission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-not an individual phenomenon, but rather a social behaviour embedded in a subculture and controlled by elaborate scripts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-to understand D-S one must understand the social processes that create and sustain it—it is not a wild outbreak of violence but rather a controlled performance with a script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-interesting is the social control over risk taking that exists in the D-S culture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-having allowed oneself to be tied up or restrained could injure someone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-complex social arrangements are made in order to reduce risk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first</w:t>
      </w:r>
      <w:proofErr w:type="gramEnd"/>
      <w:r>
        <w:rPr>
          <w:rFonts w:asciiTheme="majorHAnsi" w:hAnsiTheme="majorHAnsi"/>
        </w:rPr>
        <w:t>: initial contacts are made in protected territories and second the scripts are shared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-as the activity unfolds, very subtle non verbal signals are used to control the interaction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-it is the </w:t>
      </w:r>
      <w:r>
        <w:rPr>
          <w:rFonts w:asciiTheme="majorHAnsi" w:hAnsiTheme="majorHAnsi"/>
          <w:i/>
        </w:rPr>
        <w:t>illusion</w:t>
      </w:r>
      <w:r>
        <w:rPr>
          <w:rFonts w:asciiTheme="majorHAnsi" w:hAnsiTheme="majorHAnsi"/>
        </w:rPr>
        <w:t xml:space="preserve"> of control, not actual </w:t>
      </w:r>
      <w:proofErr w:type="gramStart"/>
      <w:r>
        <w:rPr>
          <w:rFonts w:asciiTheme="majorHAnsi" w:hAnsiTheme="majorHAnsi"/>
        </w:rPr>
        <w:t>control, that</w:t>
      </w:r>
      <w:proofErr w:type="gramEnd"/>
      <w:r>
        <w:rPr>
          <w:rFonts w:asciiTheme="majorHAnsi" w:hAnsiTheme="majorHAnsi"/>
        </w:rPr>
        <w:t xml:space="preserve"> is central to D-S activity</w:t>
      </w:r>
    </w:p>
    <w:p w:rsidR="00E8023C" w:rsidRDefault="00E8023C" w:rsidP="009348CF">
      <w:pPr>
        <w:ind w:left="0"/>
        <w:rPr>
          <w:rFonts w:asciiTheme="majorHAnsi" w:hAnsiTheme="majorHAnsi"/>
        </w:rPr>
      </w:pPr>
    </w:p>
    <w:p w:rsidR="00E8023C" w:rsidRDefault="00E8023C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VOYEURISM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voyeur:</w:t>
      </w:r>
      <w:r>
        <w:rPr>
          <w:rFonts w:asciiTheme="majorHAnsi" w:hAnsiTheme="majorHAnsi"/>
        </w:rPr>
        <w:t xml:space="preserve"> peeping tom—two types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  <w:b/>
        </w:rPr>
        <w:t>scoptophilia</w:t>
      </w:r>
      <w:proofErr w:type="spellEnd"/>
      <w:r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sexual pleasure is derived from observing sexual acts and the genitals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voyeurism:</w:t>
      </w:r>
      <w:r>
        <w:rPr>
          <w:rFonts w:asciiTheme="majorHAnsi" w:hAnsiTheme="majorHAnsi"/>
        </w:rPr>
        <w:t xml:space="preserve"> the sexual pleasure comes from viewing nudes, often while the voyeur is masturbating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most recent strategy is to secretly install video cameras in washrooms and change rooms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-voyeurism provides another good illustration of the continuum from normal to abnormal behaviour (you could like watching someone undress and it wouldn’t be </w:t>
      </w:r>
      <w:proofErr w:type="spellStart"/>
      <w:r>
        <w:rPr>
          <w:rFonts w:asciiTheme="majorHAnsi" w:hAnsiTheme="majorHAnsi"/>
        </w:rPr>
        <w:t>paraphilic</w:t>
      </w:r>
      <w:proofErr w:type="spellEnd"/>
      <w:r>
        <w:rPr>
          <w:rFonts w:asciiTheme="majorHAnsi" w:hAnsiTheme="majorHAnsi"/>
        </w:rPr>
        <w:t>)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-voyeurs are typically men who want the women they view to be a stranger and do not want her to know what they are doing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-element of risk is important and </w:t>
      </w:r>
      <w:proofErr w:type="spellStart"/>
      <w:r>
        <w:rPr>
          <w:rFonts w:asciiTheme="majorHAnsi" w:hAnsiTheme="majorHAnsi"/>
        </w:rPr>
        <w:t>forbiddenness</w:t>
      </w:r>
      <w:proofErr w:type="spellEnd"/>
      <w:r>
        <w:rPr>
          <w:rFonts w:asciiTheme="majorHAnsi" w:hAnsiTheme="majorHAnsi"/>
        </w:rPr>
        <w:t xml:space="preserve"> 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-likely to be the youngest in the family and to have good relationships with parents but poor ones with their peers—have few sisters and few female friends</w:t>
      </w:r>
    </w:p>
    <w:p w:rsidR="00E8023C" w:rsidRDefault="00E8023C" w:rsidP="009348CF">
      <w:pPr>
        <w:ind w:left="0"/>
        <w:rPr>
          <w:rFonts w:asciiTheme="majorHAnsi" w:hAnsiTheme="majorHAnsi"/>
        </w:rPr>
      </w:pPr>
    </w:p>
    <w:p w:rsidR="00E8023C" w:rsidRDefault="00E8023C" w:rsidP="009348CF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EXHIBITIONISM 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-compliment to voyeurism is </w:t>
      </w:r>
      <w:r>
        <w:rPr>
          <w:rFonts w:asciiTheme="majorHAnsi" w:hAnsiTheme="majorHAnsi"/>
          <w:b/>
        </w:rPr>
        <w:t>exhibitionism:</w:t>
      </w:r>
      <w:r>
        <w:rPr>
          <w:rFonts w:asciiTheme="majorHAnsi" w:hAnsiTheme="majorHAnsi"/>
        </w:rPr>
        <w:t xml:space="preserve"> the person derives sexual pleasure from exposing his genitals to others in situations where this is clearly inappropriate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-referred to as indecent exposure—primarily associated with men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-whether </w:t>
      </w:r>
      <w:proofErr w:type="gramStart"/>
      <w:r>
        <w:rPr>
          <w:rFonts w:asciiTheme="majorHAnsi" w:hAnsiTheme="majorHAnsi"/>
        </w:rPr>
        <w:t>a behaviour</w:t>
      </w:r>
      <w:proofErr w:type="gramEnd"/>
      <w:r>
        <w:rPr>
          <w:rFonts w:asciiTheme="majorHAnsi" w:hAnsiTheme="majorHAnsi"/>
        </w:rPr>
        <w:t xml:space="preserve"> is considered abnormal depends on whether the person is male or female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-exhibitionists recall childhood as inconsistent discipline, lack of affection, and little training in appropriate forms of social behaviour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-causes of exhibitionism are not known, but a social learning theory explanation explains some possibilities</w:t>
      </w:r>
    </w:p>
    <w:p w:rsidR="00E8023C" w:rsidRDefault="00E8023C" w:rsidP="009348CF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>-the parents might have subtly modelled such behaviour to the person when he was a child</w:t>
      </w:r>
    </w:p>
    <w:p w:rsidR="00E8023C" w:rsidRDefault="00E8023C" w:rsidP="00E8023C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-there may be reinforcements for the exhibitionistic behaviour because he gets attention when he performs it</w:t>
      </w:r>
    </w:p>
    <w:p w:rsidR="00E8023C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-many women are alarmed by exhibitionists—since their goal is to produce shock or some other strong emotional response the women becomes gratifying to him (best strategy is to be calm)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-both voyeurism and exhibitionism are considered problematic behaviour when the other person involved is an unwilling participant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-exhibitionism is also referred to people who get aroused by having other people watch them in a sexual act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-voyeurs are turned on by watching people engage in sexual activity—therefore there is a consensual activity between voyeurs and exhibitionists</w:t>
      </w:r>
    </w:p>
    <w:p w:rsidR="0072323B" w:rsidRDefault="0072323B" w:rsidP="00E8023C">
      <w:pPr>
        <w:ind w:left="0"/>
        <w:rPr>
          <w:rFonts w:asciiTheme="majorHAnsi" w:hAnsiTheme="majorHAnsi"/>
        </w:rPr>
      </w:pPr>
    </w:p>
    <w:p w:rsidR="0072323B" w:rsidRDefault="0072323B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HYPERSEXUALITY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-several variations that are not explicitly listed on the DSM-IV-TR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hypersexuality</w:t>
      </w:r>
      <w:proofErr w:type="spellEnd"/>
      <w:r>
        <w:rPr>
          <w:rFonts w:asciiTheme="majorHAnsi" w:hAnsiTheme="majorHAnsi"/>
        </w:rPr>
        <w:t xml:space="preserve"> includes </w:t>
      </w:r>
      <w:r>
        <w:rPr>
          <w:rFonts w:asciiTheme="majorHAnsi" w:hAnsiTheme="majorHAnsi"/>
          <w:b/>
        </w:rPr>
        <w:t xml:space="preserve">nymphomania </w:t>
      </w:r>
      <w:r>
        <w:rPr>
          <w:rFonts w:asciiTheme="majorHAnsi" w:hAnsiTheme="majorHAnsi"/>
        </w:rPr>
        <w:t xml:space="preserve">(excessive sex drive </w:t>
      </w:r>
      <w:proofErr w:type="gramStart"/>
      <w:r>
        <w:rPr>
          <w:rFonts w:asciiTheme="majorHAnsi" w:hAnsiTheme="majorHAnsi"/>
        </w:rPr>
        <w:t>in a women</w:t>
      </w:r>
      <w:proofErr w:type="gramEnd"/>
      <w:r>
        <w:rPr>
          <w:rFonts w:asciiTheme="majorHAnsi" w:hAnsiTheme="majorHAnsi"/>
        </w:rPr>
        <w:t xml:space="preserve">) and </w:t>
      </w:r>
      <w:r>
        <w:rPr>
          <w:rFonts w:asciiTheme="majorHAnsi" w:hAnsiTheme="majorHAnsi"/>
          <w:b/>
        </w:rPr>
        <w:t xml:space="preserve">satyriasis </w:t>
      </w:r>
      <w:r>
        <w:rPr>
          <w:rFonts w:asciiTheme="majorHAnsi" w:hAnsiTheme="majorHAnsi"/>
        </w:rPr>
        <w:t>(excessive sex drive in men)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-sexuality overshadows all other concerns and interests—although hard to define and measure what is ‘excessive’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range we define as normal should also be broad—often defined by the spouse who thinks his or her partner wants sex to frequently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-society is not accepting of women with high sex drive and therefore labelled negatively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  <w:b/>
        </w:rPr>
        <w:t>hypersexuality</w:t>
      </w:r>
      <w:proofErr w:type="spellEnd"/>
      <w:r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excessive sex drive in either a man or women—not just to a high level of sexual desire or of sexual activity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-it leads to compulsive sexual behaviour—the person feels driven to it even when there may be very negative consequences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-person is never satisfied by the activity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-abnormal because: compulsiveness of behaviour leads it to become inefficient which results in impaired functioning in other areas of life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-suggested criterion should not be applied to women because some women never experience orgasms which drives them towards excessive sexual behaviour, and some women have multiple orgasms</w:t>
      </w:r>
    </w:p>
    <w:p w:rsidR="0072323B" w:rsidRDefault="0072323B" w:rsidP="00E8023C">
      <w:pPr>
        <w:ind w:left="0"/>
        <w:rPr>
          <w:rFonts w:asciiTheme="majorHAnsi" w:hAnsiTheme="majorHAnsi"/>
        </w:rPr>
      </w:pPr>
    </w:p>
    <w:p w:rsidR="0072323B" w:rsidRDefault="0072323B" w:rsidP="00E8023C">
      <w:pPr>
        <w:ind w:left="0"/>
        <w:rPr>
          <w:rFonts w:asciiTheme="majorHAnsi" w:hAnsiTheme="majorHAnsi"/>
        </w:rPr>
      </w:pPr>
    </w:p>
    <w:p w:rsidR="0072323B" w:rsidRDefault="0072323B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 xml:space="preserve">ASPHYXIOPHILIA </w:t>
      </w:r>
    </w:p>
    <w:p w:rsidR="0072323B" w:rsidRP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-desire to induce in oneself a state of oxygen deficiency in order to create sexual arousal or the enhance excitement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  <w:b/>
        </w:rPr>
        <w:t>-</w:t>
      </w:r>
      <w:r>
        <w:rPr>
          <w:rFonts w:asciiTheme="majorHAnsi" w:hAnsiTheme="majorHAnsi"/>
        </w:rPr>
        <w:t>temporary strangulation, pillow in face, plastic bag over head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-deaths attributed about three men to every woman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-characteristics that distinguish these deaths from intentional suicides include a male who is nude, cross dressed, and evidence of a sexual activity at the time</w:t>
      </w:r>
    </w:p>
    <w:p w:rsidR="0072323B" w:rsidRDefault="0072323B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-men and women who engage in </w:t>
      </w:r>
      <w:proofErr w:type="spellStart"/>
      <w:r>
        <w:rPr>
          <w:rFonts w:asciiTheme="majorHAnsi" w:hAnsiTheme="majorHAnsi"/>
        </w:rPr>
        <w:t>asphyxiophilia</w:t>
      </w:r>
      <w:proofErr w:type="spellEnd"/>
      <w:r>
        <w:rPr>
          <w:rFonts w:asciiTheme="majorHAnsi" w:hAnsiTheme="majorHAnsi"/>
        </w:rPr>
        <w:t xml:space="preserve"> </w:t>
      </w:r>
      <w:r w:rsidR="00C02A93">
        <w:rPr>
          <w:rFonts w:asciiTheme="majorHAnsi" w:hAnsiTheme="majorHAnsi"/>
        </w:rPr>
        <w:t>in the belief that arousal and orgasm are intensified by reduced oxygen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-no way to determine if this is true—if the experience is more intense the arousal might be attributed to risk and not reduced oxygen</w:t>
      </w:r>
    </w:p>
    <w:p w:rsidR="00C02A93" w:rsidRDefault="00C02A93" w:rsidP="00E8023C">
      <w:pPr>
        <w:ind w:left="0"/>
        <w:rPr>
          <w:rFonts w:asciiTheme="majorHAnsi" w:hAnsiTheme="majorHAnsi"/>
        </w:rPr>
      </w:pPr>
    </w:p>
    <w:p w:rsidR="00C02A93" w:rsidRDefault="00C02A93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CYBERSEX USE AND ABUSE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-major concern in recent years has been whether the se of Internet to access sexually oriented materials can become compulsive or </w:t>
      </w:r>
      <w:proofErr w:type="spellStart"/>
      <w:r>
        <w:rPr>
          <w:rFonts w:asciiTheme="majorHAnsi" w:hAnsiTheme="majorHAnsi"/>
        </w:rPr>
        <w:t>paraphilic</w:t>
      </w:r>
      <w:proofErr w:type="spellEnd"/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-compulsive behaviour involves lack of control, social and legal sanctions, interference in life, and health risks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-most people who use the internet for sexually related activities are cybersex users and abusers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-however the internet is thought to be especially likely to be involved in leading to addictive or compulsive behaviour because it is characterized by the three </w:t>
      </w:r>
      <w:proofErr w:type="gramStart"/>
      <w:r>
        <w:rPr>
          <w:rFonts w:asciiTheme="majorHAnsi" w:hAnsiTheme="majorHAnsi"/>
        </w:rPr>
        <w:t>As</w:t>
      </w:r>
      <w:proofErr w:type="gramEnd"/>
      <w:r>
        <w:rPr>
          <w:rFonts w:asciiTheme="majorHAnsi" w:hAnsiTheme="majorHAnsi"/>
        </w:rPr>
        <w:t xml:space="preserve">: anonymity, accessibility, affordability 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-Griffith: cybersex becomes an addiction when it has the following characteristics: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>
        <w:rPr>
          <w:rFonts w:asciiTheme="majorHAnsi" w:hAnsiTheme="majorHAnsi"/>
        </w:rPr>
        <w:t>salience</w:t>
      </w:r>
      <w:proofErr w:type="gramEnd"/>
      <w:r>
        <w:rPr>
          <w:rFonts w:asciiTheme="majorHAnsi" w:hAnsiTheme="majorHAnsi"/>
        </w:rPr>
        <w:t>: most important activity in a person’s life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2. </w:t>
      </w:r>
      <w:proofErr w:type="gramStart"/>
      <w:r>
        <w:rPr>
          <w:rFonts w:asciiTheme="majorHAnsi" w:hAnsiTheme="majorHAnsi"/>
        </w:rPr>
        <w:t>mood</w:t>
      </w:r>
      <w:proofErr w:type="gramEnd"/>
      <w:r>
        <w:rPr>
          <w:rFonts w:asciiTheme="majorHAnsi" w:hAnsiTheme="majorHAnsi"/>
        </w:rPr>
        <w:t xml:space="preserve"> modification: cybersex alters his or her negative mood—escape or high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3. </w:t>
      </w:r>
      <w:proofErr w:type="gramStart"/>
      <w:r>
        <w:rPr>
          <w:rFonts w:asciiTheme="majorHAnsi" w:hAnsiTheme="majorHAnsi"/>
        </w:rPr>
        <w:t>tolerance</w:t>
      </w:r>
      <w:proofErr w:type="gramEnd"/>
      <w:r>
        <w:rPr>
          <w:rFonts w:asciiTheme="majorHAnsi" w:hAnsiTheme="majorHAnsi"/>
        </w:rPr>
        <w:t>: requires more cybersex to achieve former mood change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4. </w:t>
      </w:r>
      <w:proofErr w:type="gramStart"/>
      <w:r>
        <w:rPr>
          <w:rFonts w:asciiTheme="majorHAnsi" w:hAnsiTheme="majorHAnsi"/>
        </w:rPr>
        <w:t>withdrawal</w:t>
      </w:r>
      <w:proofErr w:type="gramEnd"/>
      <w:r>
        <w:rPr>
          <w:rFonts w:asciiTheme="majorHAnsi" w:hAnsiTheme="majorHAnsi"/>
        </w:rPr>
        <w:t xml:space="preserve"> symptoms: unpleasant feelings when they stop using cybersex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5. </w:t>
      </w:r>
      <w:proofErr w:type="gramStart"/>
      <w:r>
        <w:rPr>
          <w:rFonts w:asciiTheme="majorHAnsi" w:hAnsiTheme="majorHAnsi"/>
        </w:rPr>
        <w:t>conflict</w:t>
      </w:r>
      <w:proofErr w:type="gramEnd"/>
      <w:r>
        <w:rPr>
          <w:rFonts w:asciiTheme="majorHAnsi" w:hAnsiTheme="majorHAnsi"/>
        </w:rPr>
        <w:t>: between significant people in their lives</w:t>
      </w:r>
    </w:p>
    <w:p w:rsidR="00C02A93" w:rsidRDefault="00C02A9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6. </w:t>
      </w:r>
      <w:proofErr w:type="gramStart"/>
      <w:r>
        <w:rPr>
          <w:rFonts w:asciiTheme="majorHAnsi" w:hAnsiTheme="majorHAnsi"/>
        </w:rPr>
        <w:t>relapse</w:t>
      </w:r>
      <w:proofErr w:type="gramEnd"/>
      <w:r>
        <w:rPr>
          <w:rFonts w:asciiTheme="majorHAnsi" w:hAnsiTheme="majorHAnsi"/>
        </w:rPr>
        <w:t>: can quickly return to his or her extreme pattern of use</w:t>
      </w:r>
    </w:p>
    <w:p w:rsidR="00C02A93" w:rsidRDefault="00C02A93" w:rsidP="00E8023C">
      <w:pPr>
        <w:ind w:left="0"/>
        <w:rPr>
          <w:rFonts w:asciiTheme="majorHAnsi" w:hAnsiTheme="majorHAnsi"/>
        </w:rPr>
      </w:pPr>
    </w:p>
    <w:p w:rsidR="00C02A93" w:rsidRDefault="00C02A93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OTHER SEXUAL VARIATIONS</w:t>
      </w:r>
    </w:p>
    <w:p w:rsidR="00C02A93" w:rsidRDefault="0096340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 w:rsidR="009D0D32">
        <w:rPr>
          <w:rFonts w:asciiTheme="majorHAnsi" w:hAnsiTheme="majorHAnsi"/>
          <w:b/>
        </w:rPr>
        <w:t>saliromania</w:t>
      </w:r>
      <w:proofErr w:type="spellEnd"/>
      <w:r w:rsidR="009D0D32">
        <w:rPr>
          <w:rFonts w:asciiTheme="majorHAnsi" w:hAnsiTheme="majorHAnsi"/>
          <w:b/>
        </w:rPr>
        <w:t>:</w:t>
      </w:r>
      <w:r w:rsidR="009D0D32">
        <w:rPr>
          <w:rFonts w:asciiTheme="majorHAnsi" w:hAnsiTheme="majorHAnsi"/>
        </w:rPr>
        <w:t xml:space="preserve"> found mainly in men, desire to damage or soil a woman on her clothes or the image of one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  <w:b/>
        </w:rPr>
        <w:t>coprophilia</w:t>
      </w:r>
      <w:proofErr w:type="spellEnd"/>
      <w:r>
        <w:rPr>
          <w:rFonts w:asciiTheme="majorHAnsi" w:hAnsiTheme="majorHAnsi"/>
          <w:b/>
        </w:rPr>
        <w:t xml:space="preserve"> and </w:t>
      </w:r>
      <w:proofErr w:type="spellStart"/>
      <w:r>
        <w:rPr>
          <w:rFonts w:asciiTheme="majorHAnsi" w:hAnsiTheme="majorHAnsi"/>
          <w:b/>
        </w:rPr>
        <w:t>urophilia</w:t>
      </w:r>
      <w:proofErr w:type="spellEnd"/>
      <w:r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excretion—</w:t>
      </w:r>
      <w:proofErr w:type="spellStart"/>
      <w:r>
        <w:rPr>
          <w:rFonts w:asciiTheme="majorHAnsi" w:hAnsiTheme="majorHAnsi"/>
        </w:rPr>
        <w:t>copro</w:t>
      </w:r>
      <w:proofErr w:type="spellEnd"/>
      <w:r>
        <w:rPr>
          <w:rFonts w:asciiTheme="majorHAnsi" w:hAnsiTheme="majorHAnsi"/>
        </w:rPr>
        <w:t xml:space="preserve"> (feces) and </w:t>
      </w:r>
      <w:proofErr w:type="spellStart"/>
      <w:r>
        <w:rPr>
          <w:rFonts w:asciiTheme="majorHAnsi" w:hAnsiTheme="majorHAnsi"/>
        </w:rPr>
        <w:t>uro</w:t>
      </w:r>
      <w:proofErr w:type="spellEnd"/>
      <w:r>
        <w:rPr>
          <w:rFonts w:asciiTheme="majorHAnsi" w:hAnsiTheme="majorHAnsi"/>
        </w:rPr>
        <w:t xml:space="preserve"> (urine) are important 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  <w:b/>
        </w:rPr>
        <w:t>frotteurism</w:t>
      </w:r>
      <w:proofErr w:type="spellEnd"/>
      <w:r>
        <w:rPr>
          <w:rFonts w:asciiTheme="majorHAnsi" w:hAnsiTheme="majorHAnsi"/>
          <w:b/>
        </w:rPr>
        <w:t xml:space="preserve">: </w:t>
      </w:r>
      <w:r>
        <w:rPr>
          <w:rFonts w:asciiTheme="majorHAnsi" w:hAnsiTheme="majorHAnsi"/>
        </w:rPr>
        <w:t xml:space="preserve"> defined as sexual fantasies, urges, or behaviours involving touching or rubbing one’s genitals against the body of a non consenting person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necrophilia:</w:t>
      </w:r>
      <w:r>
        <w:rPr>
          <w:rFonts w:asciiTheme="majorHAnsi" w:hAnsiTheme="majorHAnsi"/>
        </w:rPr>
        <w:t xml:space="preserve"> sexual contact with a dead person and </w:t>
      </w:r>
      <w:proofErr w:type="spellStart"/>
      <w:r>
        <w:rPr>
          <w:rFonts w:asciiTheme="majorHAnsi" w:hAnsiTheme="majorHAnsi"/>
          <w:b/>
        </w:rPr>
        <w:t>zoophilia</w:t>
      </w:r>
      <w:proofErr w:type="spellEnd"/>
      <w:r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contact with animals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possible reasons for sex with animals was</w:t>
      </w:r>
      <w:proofErr w:type="gramEnd"/>
      <w:r>
        <w:rPr>
          <w:rFonts w:asciiTheme="majorHAnsi" w:hAnsiTheme="majorHAnsi"/>
        </w:rPr>
        <w:t xml:space="preserve"> desire for affection and pleasurable sex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-preference for sexual activity with animals can be explained by learning theory in that rewards are offered by sex with animals immediately</w:t>
      </w:r>
    </w:p>
    <w:p w:rsidR="009D0D32" w:rsidRDefault="009D0D32" w:rsidP="00E8023C">
      <w:pPr>
        <w:ind w:left="0"/>
        <w:rPr>
          <w:rFonts w:asciiTheme="majorHAnsi" w:hAnsiTheme="majorHAnsi"/>
        </w:rPr>
      </w:pPr>
    </w:p>
    <w:p w:rsidR="009D0D32" w:rsidRDefault="009D0D32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PREVENTIONA AND TREATMENT OF HARMFUL SEXUAL VARIATIONS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-people whose behaviour falls at the normal end enjoy these activities at no expense to self/others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-may need reassurance that there is nothing wrong with engaging in behaviours but do not need treatment to change them</w:t>
      </w:r>
    </w:p>
    <w:p w:rsidR="009D0D32" w:rsidRDefault="009D0D32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Prevention of Harmful Sexual Variations: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 preventative medicine, a distinction is made between primary prevention and secondary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-primary: intervening in home life or in other factors during childhood to help prevent problems from developing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-secondary: the idea is to identify people who are at high risk to develop a problem as early as possible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-highly advantageous to do primary prevention of harmful or distressing sexual variations—to head them off before they even develop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-is is hard to diagnose sexual variations because they are not so clear cut in real life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-another approach is to analyze </w:t>
      </w:r>
      <w:r>
        <w:rPr>
          <w:rFonts w:asciiTheme="majorHAnsi" w:hAnsiTheme="majorHAnsi"/>
          <w:i/>
        </w:rPr>
        <w:t>components of sexual development:</w:t>
      </w:r>
      <w:r>
        <w:rPr>
          <w:rFonts w:asciiTheme="majorHAnsi" w:hAnsiTheme="majorHAnsi"/>
        </w:rPr>
        <w:t xml:space="preserve"> disturbances in one of more of these components in development might lead to different sexual variations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>-arousal to appropriate stimuli and formation of relationships with others</w:t>
      </w:r>
    </w:p>
    <w:p w:rsidR="009D0D32" w:rsidRDefault="009D0D32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Treatment of Harmful Sexual Variations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-unlikely that we will be successful at preventing all harmful sexual variations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four</w:t>
      </w:r>
      <w:proofErr w:type="gramEnd"/>
      <w:r>
        <w:rPr>
          <w:rFonts w:asciiTheme="majorHAnsi" w:hAnsiTheme="majorHAnsi"/>
        </w:rPr>
        <w:t xml:space="preserve"> categories for treatments: medical, cognitive-behavioural, skills, and AA type 12 step programs</w:t>
      </w:r>
    </w:p>
    <w:p w:rsidR="009D0D32" w:rsidRDefault="009D0D32" w:rsidP="00E8023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Medical Treatments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-inspired by the notion that sexual variations are caused by biological factors, various medical treatments for sexual variations have been tried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-surgical castration have never been commonly used—some do voluntarily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-treatments are based on the notion that removing a man’s testosterone by removing the testes will lead to a reduction in sex drive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hormonal treatment</w:t>
      </w:r>
      <w:r>
        <w:rPr>
          <w:rFonts w:asciiTheme="majorHAnsi" w:hAnsiTheme="majorHAnsi"/>
        </w:rPr>
        <w:t>: involve the use of drugs to reduce sexual desire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-sexual </w:t>
      </w:r>
      <w:proofErr w:type="spellStart"/>
      <w:r>
        <w:rPr>
          <w:rFonts w:asciiTheme="majorHAnsi" w:hAnsiTheme="majorHAnsi"/>
        </w:rPr>
        <w:t>arousability</w:t>
      </w:r>
      <w:proofErr w:type="spellEnd"/>
      <w:r>
        <w:rPr>
          <w:rFonts w:asciiTheme="majorHAnsi" w:hAnsiTheme="majorHAnsi"/>
        </w:rPr>
        <w:t xml:space="preserve"> is heavily dependent on maintaining the level of androgen in the bloodstream above a given </w:t>
      </w:r>
      <w:proofErr w:type="spellStart"/>
      <w:r>
        <w:rPr>
          <w:rFonts w:asciiTheme="majorHAnsi" w:hAnsiTheme="majorHAnsi"/>
        </w:rPr>
        <w:t>threashold</w:t>
      </w:r>
      <w:proofErr w:type="spellEnd"/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two</w:t>
      </w:r>
      <w:proofErr w:type="gramEnd"/>
      <w:r>
        <w:rPr>
          <w:rFonts w:asciiTheme="majorHAnsi" w:hAnsiTheme="majorHAnsi"/>
        </w:rPr>
        <w:t xml:space="preserve"> ways to reduce this level are to administer: 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>
        <w:rPr>
          <w:rFonts w:asciiTheme="majorHAnsi" w:hAnsiTheme="majorHAnsi"/>
        </w:rPr>
        <w:t>drugs</w:t>
      </w:r>
      <w:proofErr w:type="gramEnd"/>
      <w:r>
        <w:rPr>
          <w:rFonts w:asciiTheme="majorHAnsi" w:hAnsiTheme="majorHAnsi"/>
        </w:rPr>
        <w:t xml:space="preserve"> that reduce the production of androgen in the testes</w:t>
      </w:r>
    </w:p>
    <w:p w:rsidR="009D0D32" w:rsidRDefault="009D0D32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2. </w:t>
      </w:r>
      <w:proofErr w:type="spellStart"/>
      <w:proofErr w:type="gramStart"/>
      <w:r>
        <w:rPr>
          <w:rFonts w:asciiTheme="majorHAnsi" w:hAnsiTheme="majorHAnsi"/>
        </w:rPr>
        <w:t>antiandrogens</w:t>
      </w:r>
      <w:proofErr w:type="spellEnd"/>
      <w:proofErr w:type="gramEnd"/>
      <w:r>
        <w:rPr>
          <w:rFonts w:asciiTheme="majorHAnsi" w:hAnsiTheme="majorHAnsi"/>
        </w:rPr>
        <w:t xml:space="preserve"> that bind </w:t>
      </w:r>
      <w:r w:rsidR="002042A3">
        <w:rPr>
          <w:rFonts w:asciiTheme="majorHAnsi" w:hAnsiTheme="majorHAnsi"/>
        </w:rPr>
        <w:t>to androgen receptors in the brain and genitals—blocking it</w:t>
      </w:r>
    </w:p>
    <w:p w:rsidR="002042A3" w:rsidRDefault="002042A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psychopharmacological treatment:</w:t>
      </w:r>
      <w:r>
        <w:rPr>
          <w:rFonts w:asciiTheme="majorHAnsi" w:hAnsiTheme="majorHAnsi"/>
        </w:rPr>
        <w:t xml:space="preserve"> increased dramatically, psychotropic medications are administered to offenders</w:t>
      </w:r>
    </w:p>
    <w:p w:rsidR="002042A3" w:rsidRDefault="002042A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-influence patients psychological functioning and behaviour by their action on the central nervous system</w:t>
      </w:r>
    </w:p>
    <w:p w:rsidR="002042A3" w:rsidRDefault="002042A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-change the compulsive sexual behaviour rather than the sexual desire</w:t>
      </w:r>
    </w:p>
    <w:p w:rsidR="002042A3" w:rsidRDefault="002042A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BE1083">
        <w:rPr>
          <w:rFonts w:asciiTheme="majorHAnsi" w:hAnsiTheme="majorHAnsi"/>
        </w:rPr>
        <w:t>Coleman: in addition to psychopharmacological treatment, individuals with compulsive behaviour should: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>
        <w:rPr>
          <w:rFonts w:asciiTheme="majorHAnsi" w:hAnsiTheme="majorHAnsi"/>
        </w:rPr>
        <w:t>receive</w:t>
      </w:r>
      <w:proofErr w:type="gramEnd"/>
      <w:r>
        <w:rPr>
          <w:rFonts w:asciiTheme="majorHAnsi" w:hAnsiTheme="majorHAnsi"/>
        </w:rPr>
        <w:t xml:space="preserve"> psychotherapy to deal with issues from families or origin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2. </w:t>
      </w:r>
      <w:proofErr w:type="gramStart"/>
      <w:r>
        <w:rPr>
          <w:rFonts w:asciiTheme="majorHAnsi" w:hAnsiTheme="majorHAnsi"/>
        </w:rPr>
        <w:t>participate</w:t>
      </w:r>
      <w:proofErr w:type="gramEnd"/>
      <w:r>
        <w:rPr>
          <w:rFonts w:asciiTheme="majorHAnsi" w:hAnsiTheme="majorHAnsi"/>
        </w:rPr>
        <w:t xml:space="preserve"> in group therapy to learn from others with similar problems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3. </w:t>
      </w:r>
      <w:proofErr w:type="gramStart"/>
      <w:r>
        <w:rPr>
          <w:rFonts w:asciiTheme="majorHAnsi" w:hAnsiTheme="majorHAnsi"/>
        </w:rPr>
        <w:t>receive</w:t>
      </w:r>
      <w:proofErr w:type="gramEnd"/>
      <w:r>
        <w:rPr>
          <w:rFonts w:asciiTheme="majorHAnsi" w:hAnsiTheme="majorHAnsi"/>
        </w:rPr>
        <w:t xml:space="preserve"> couple therapy that is aimed at improving intimacy and sexual functioning</w:t>
      </w:r>
    </w:p>
    <w:p w:rsidR="00BE1083" w:rsidRDefault="00BE1083" w:rsidP="00E8023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Cognitive Behavioural Therapies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-effective at reducing recidivism among sex offenders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-also </w:t>
      </w:r>
      <w:proofErr w:type="gramStart"/>
      <w:r>
        <w:rPr>
          <w:rFonts w:asciiTheme="majorHAnsi" w:hAnsiTheme="majorHAnsi"/>
        </w:rPr>
        <w:t>aim to reduce the need to reoffend by helping the offender attain</w:t>
      </w:r>
      <w:proofErr w:type="gramEnd"/>
      <w:r>
        <w:rPr>
          <w:rFonts w:asciiTheme="majorHAnsi" w:hAnsiTheme="majorHAnsi"/>
        </w:rPr>
        <w:t xml:space="preserve"> skills and self beliefs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-programs include: behaviour therapy, coping strategies, social skills training, </w:t>
      </w:r>
      <w:proofErr w:type="gramStart"/>
      <w:r>
        <w:rPr>
          <w:rFonts w:asciiTheme="majorHAnsi" w:hAnsiTheme="majorHAnsi"/>
        </w:rPr>
        <w:t>relapse</w:t>
      </w:r>
      <w:proofErr w:type="gramEnd"/>
      <w:r>
        <w:rPr>
          <w:rFonts w:asciiTheme="majorHAnsi" w:hAnsiTheme="majorHAnsi"/>
        </w:rPr>
        <w:t xml:space="preserve"> prevention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covert sensitization:</w:t>
      </w:r>
      <w:r>
        <w:rPr>
          <w:rFonts w:asciiTheme="majorHAnsi" w:hAnsiTheme="majorHAnsi"/>
        </w:rPr>
        <w:t xml:space="preserve"> involves pairing aversive imagery with fantasies of the target behaviour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orgasmic reconditioning:</w:t>
      </w:r>
      <w:r>
        <w:rPr>
          <w:rFonts w:asciiTheme="majorHAnsi" w:hAnsiTheme="majorHAnsi"/>
        </w:rPr>
        <w:t xml:space="preserve"> the patient is told to masturbate to his usual </w:t>
      </w:r>
      <w:proofErr w:type="spellStart"/>
      <w:r>
        <w:rPr>
          <w:rFonts w:asciiTheme="majorHAnsi" w:hAnsiTheme="majorHAnsi"/>
        </w:rPr>
        <w:t>paraphilic</w:t>
      </w:r>
      <w:proofErr w:type="spellEnd"/>
      <w:r>
        <w:rPr>
          <w:rFonts w:asciiTheme="majorHAnsi" w:hAnsiTheme="majorHAnsi"/>
        </w:rPr>
        <w:t xml:space="preserve"> fantasies, and at moment of orgasm he switches to an acceptable fantasy</w:t>
      </w:r>
    </w:p>
    <w:p w:rsidR="00BE1083" w:rsidRDefault="00BE1083" w:rsidP="00E8023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Skills Training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-persons with </w:t>
      </w:r>
      <w:proofErr w:type="spellStart"/>
      <w:r>
        <w:rPr>
          <w:rFonts w:asciiTheme="majorHAnsi" w:hAnsiTheme="majorHAnsi"/>
        </w:rPr>
        <w:t>paraphilias</w:t>
      </w:r>
      <w:proofErr w:type="spellEnd"/>
      <w:r>
        <w:rPr>
          <w:rFonts w:asciiTheme="majorHAnsi" w:hAnsiTheme="majorHAnsi"/>
        </w:rPr>
        <w:t xml:space="preserve"> engage in their behaviour because they have great difficulty forming relationships, and so do not have access to appropriate forms of sexual gratification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-training may include how to carry on a conversation, how to develop intimacy, how to be appropriately assertive, and identifying irrational fears that are inhibiting the person</w:t>
      </w:r>
    </w:p>
    <w:p w:rsidR="00BE1083" w:rsidRDefault="00BE1083" w:rsidP="00E8023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12 Step Programs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addictions theory argues that many people who engage in compulsive, inappropriate sexual patterns are addicted to their particular sexual practice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appropriate treatment, according to this approach is one of the 12 step programs (AA)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-combination of cognitive restructuring, obtaining support from other members who have the same or similar problem behaviours, and enhancing spirituality</w:t>
      </w:r>
    </w:p>
    <w:p w:rsidR="00BE1083" w:rsidRDefault="00BE1083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first</w:t>
      </w:r>
      <w:proofErr w:type="gramEnd"/>
      <w:r>
        <w:rPr>
          <w:rFonts w:asciiTheme="majorHAnsi" w:hAnsiTheme="majorHAnsi"/>
        </w:rPr>
        <w:t xml:space="preserve"> step in the process of recovery is admitting that one is sexually addicted—behaviour is out of control</w:t>
      </w:r>
    </w:p>
    <w:p w:rsidR="00BE1083" w:rsidRDefault="00BF5850" w:rsidP="00E8023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What Works?</w:t>
      </w:r>
    </w:p>
    <w:p w:rsidR="00BF5850" w:rsidRDefault="00BF5850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-carefully controlled research on the effectiveness of various approaches to the treatment of sexual variations</w:t>
      </w:r>
    </w:p>
    <w:p w:rsidR="00BF5850" w:rsidRPr="00BF5850" w:rsidRDefault="00BF5850" w:rsidP="00E8023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-that each method will be more effective with some people than others</w:t>
      </w:r>
    </w:p>
    <w:sectPr w:rsidR="00BF5850" w:rsidRPr="00BF5850" w:rsidSect="00EE4C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2F14"/>
    <w:rsid w:val="00020733"/>
    <w:rsid w:val="000774B8"/>
    <w:rsid w:val="00161A0E"/>
    <w:rsid w:val="00192F14"/>
    <w:rsid w:val="002042A3"/>
    <w:rsid w:val="00274728"/>
    <w:rsid w:val="0058460B"/>
    <w:rsid w:val="005A2E16"/>
    <w:rsid w:val="0072323B"/>
    <w:rsid w:val="008C553F"/>
    <w:rsid w:val="009348CF"/>
    <w:rsid w:val="00963402"/>
    <w:rsid w:val="009D0D32"/>
    <w:rsid w:val="00A74C07"/>
    <w:rsid w:val="00AF1CAE"/>
    <w:rsid w:val="00BA1E2A"/>
    <w:rsid w:val="00BE1083"/>
    <w:rsid w:val="00BF5850"/>
    <w:rsid w:val="00C02A93"/>
    <w:rsid w:val="00D1017F"/>
    <w:rsid w:val="00E8023C"/>
    <w:rsid w:val="00EE4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9</Pages>
  <Words>3124</Words>
  <Characters>17813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Arielle Martin</dc:creator>
  <cp:lastModifiedBy>Arielle Martin</cp:lastModifiedBy>
  <cp:revision>5</cp:revision>
  <dcterms:created xsi:type="dcterms:W3CDTF">2010-04-04T20:59:00Z</dcterms:created>
  <dcterms:modified xsi:type="dcterms:W3CDTF">2010-04-05T03:05:00Z</dcterms:modified>
</cp:coreProperties>
</file>