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4A00" w:rsidRPr="00C35A99" w:rsidRDefault="00444A00" w:rsidP="008A1E07">
      <w:pPr>
        <w:pStyle w:val="Heading1"/>
        <w:spacing w:before="0" w:line="240" w:lineRule="auto"/>
        <w:rPr>
          <w:rFonts w:ascii="Times New Roman" w:hAnsi="Times New Roman" w:cs="Times New Roman"/>
          <w:sz w:val="40"/>
        </w:rPr>
      </w:pPr>
      <w:r w:rsidRPr="00C35A99">
        <w:rPr>
          <w:rFonts w:ascii="Times New Roman" w:hAnsi="Times New Roman" w:cs="Times New Roman"/>
          <w:sz w:val="40"/>
        </w:rPr>
        <w:t>Chapter 10</w:t>
      </w:r>
    </w:p>
    <w:p w:rsidR="008D6F4C" w:rsidRPr="00C35A99" w:rsidRDefault="008D6F4C" w:rsidP="008A1E07">
      <w:pPr>
        <w:spacing w:after="0" w:line="240" w:lineRule="auto"/>
        <w:rPr>
          <w:rFonts w:ascii="Times New Roman" w:hAnsi="Times New Roman" w:cs="Times New Roman"/>
          <w:sz w:val="28"/>
          <w:u w:val="single"/>
        </w:rPr>
      </w:pPr>
    </w:p>
    <w:p w:rsidR="000D5167" w:rsidRPr="00C35A99" w:rsidRDefault="000D5167" w:rsidP="008A1E07">
      <w:pPr>
        <w:spacing w:after="0" w:line="240" w:lineRule="auto"/>
        <w:rPr>
          <w:rFonts w:ascii="Times New Roman" w:hAnsi="Times New Roman" w:cs="Times New Roman"/>
          <w:sz w:val="28"/>
        </w:rPr>
      </w:pPr>
      <w:r w:rsidRPr="00C35A99">
        <w:rPr>
          <w:rFonts w:ascii="Times New Roman" w:hAnsi="Times New Roman" w:cs="Times New Roman"/>
          <w:sz w:val="28"/>
          <w:u w:val="single"/>
        </w:rPr>
        <w:t>Externalities</w:t>
      </w:r>
    </w:p>
    <w:p w:rsidR="005E39D0" w:rsidRPr="00C35A99" w:rsidRDefault="005E39D0" w:rsidP="008A1E07">
      <w:pPr>
        <w:spacing w:after="0" w:line="240" w:lineRule="auto"/>
        <w:rPr>
          <w:rFonts w:ascii="Times New Roman" w:hAnsi="Times New Roman" w:cs="Times New Roman"/>
          <w:color w:val="1F3864" w:themeColor="accent5" w:themeShade="80"/>
        </w:rPr>
      </w:pPr>
    </w:p>
    <w:p w:rsidR="000D5167" w:rsidRPr="00C35A99" w:rsidRDefault="000D5167" w:rsidP="008A1E07">
      <w:pPr>
        <w:spacing w:after="0" w:line="240" w:lineRule="auto"/>
        <w:rPr>
          <w:rFonts w:ascii="Times New Roman" w:hAnsi="Times New Roman" w:cs="Times New Roman"/>
          <w:color w:val="1F3864" w:themeColor="accent5" w:themeShade="80"/>
          <w:sz w:val="24"/>
        </w:rPr>
      </w:pPr>
      <w:r w:rsidRPr="00C35A99">
        <w:rPr>
          <w:rFonts w:ascii="Times New Roman" w:hAnsi="Times New Roman" w:cs="Times New Roman"/>
          <w:color w:val="1F3864" w:themeColor="accent5" w:themeShade="80"/>
          <w:sz w:val="24"/>
        </w:rPr>
        <w:t>Introduction</w:t>
      </w:r>
    </w:p>
    <w:p w:rsidR="00B060CB" w:rsidRPr="00C35A99" w:rsidRDefault="00E02F78" w:rsidP="008A1E07">
      <w:pPr>
        <w:pStyle w:val="ListParagraph"/>
        <w:numPr>
          <w:ilvl w:val="0"/>
          <w:numId w:val="1"/>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 xml:space="preserve">One of the principles from Chapter 1:  </w:t>
      </w:r>
      <w:r w:rsidRPr="00C35A99">
        <w:rPr>
          <w:rFonts w:ascii="Times New Roman" w:hAnsi="Times New Roman" w:cs="Times New Roman"/>
          <w:sz w:val="24"/>
          <w:lang w:val="en-US"/>
        </w:rPr>
        <w:br/>
        <w:t xml:space="preserve">     </w:t>
      </w:r>
      <w:r w:rsidRPr="00C35A99">
        <w:rPr>
          <w:rFonts w:ascii="Times New Roman" w:hAnsi="Times New Roman" w:cs="Times New Roman"/>
          <w:b/>
          <w:bCs/>
          <w:i/>
          <w:iCs/>
          <w:sz w:val="24"/>
          <w:lang w:val="en-US"/>
        </w:rPr>
        <w:t>Mark</w:t>
      </w:r>
      <w:r w:rsidR="004745FC">
        <w:rPr>
          <w:rFonts w:ascii="Times New Roman" w:hAnsi="Times New Roman" w:cs="Times New Roman"/>
          <w:b/>
          <w:bCs/>
          <w:i/>
          <w:iCs/>
          <w:sz w:val="24"/>
          <w:lang w:val="en-US"/>
        </w:rPr>
        <w:t>ets are usually a good way</w:t>
      </w:r>
      <w:r w:rsidRPr="00C35A99">
        <w:rPr>
          <w:rFonts w:ascii="Times New Roman" w:hAnsi="Times New Roman" w:cs="Times New Roman"/>
          <w:b/>
          <w:bCs/>
          <w:i/>
          <w:iCs/>
          <w:sz w:val="24"/>
          <w:lang w:val="en-US"/>
        </w:rPr>
        <w:t xml:space="preserve"> to organize economy activity.</w:t>
      </w:r>
      <w:r w:rsidRPr="00C35A99">
        <w:rPr>
          <w:rFonts w:ascii="Times New Roman" w:hAnsi="Times New Roman" w:cs="Times New Roman"/>
          <w:sz w:val="24"/>
          <w:lang w:val="en-US"/>
        </w:rPr>
        <w:t xml:space="preserve">  </w:t>
      </w:r>
      <w:r w:rsidRPr="00C35A99">
        <w:rPr>
          <w:rFonts w:ascii="Times New Roman" w:hAnsi="Times New Roman" w:cs="Times New Roman"/>
          <w:sz w:val="24"/>
          <w:lang w:val="en-US"/>
        </w:rPr>
        <w:br/>
        <w:t xml:space="preserve">In absence of market failures, the competitive market outcome is efficient, maximizes total surplus. </w:t>
      </w:r>
    </w:p>
    <w:p w:rsidR="00B060CB" w:rsidRPr="00C35A99" w:rsidRDefault="000D5167" w:rsidP="008A1E07">
      <w:pPr>
        <w:pStyle w:val="ListParagraph"/>
        <w:numPr>
          <w:ilvl w:val="0"/>
          <w:numId w:val="1"/>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 xml:space="preserve">One type of market failure: </w:t>
      </w:r>
      <w:r w:rsidR="00E02F78" w:rsidRPr="00C35A99">
        <w:rPr>
          <w:rFonts w:ascii="Times New Roman" w:hAnsi="Times New Roman" w:cs="Times New Roman"/>
          <w:b/>
          <w:bCs/>
          <w:color w:val="FF0000"/>
          <w:sz w:val="24"/>
          <w:lang w:val="en-US"/>
        </w:rPr>
        <w:t>externality</w:t>
      </w:r>
      <w:r w:rsidR="00E02F78" w:rsidRPr="00C35A99">
        <w:rPr>
          <w:rFonts w:ascii="Times New Roman" w:hAnsi="Times New Roman" w:cs="Times New Roman"/>
          <w:sz w:val="24"/>
          <w:lang w:val="en-US"/>
        </w:rPr>
        <w:t>, the uncompensated impact of one person’s actions on the well-being of a bystander.</w:t>
      </w:r>
    </w:p>
    <w:p w:rsidR="000D5167" w:rsidRPr="00C35A99" w:rsidRDefault="00E02F78" w:rsidP="008A1E07">
      <w:pPr>
        <w:pStyle w:val="ListParagraph"/>
        <w:numPr>
          <w:ilvl w:val="0"/>
          <w:numId w:val="1"/>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 xml:space="preserve">Externalities can be </w:t>
      </w:r>
      <w:r w:rsidRPr="00C35A99">
        <w:rPr>
          <w:rFonts w:ascii="Times New Roman" w:hAnsi="Times New Roman" w:cs="Times New Roman"/>
          <w:b/>
          <w:bCs/>
          <w:sz w:val="24"/>
          <w:lang w:val="en-US"/>
        </w:rPr>
        <w:t>negative</w:t>
      </w:r>
      <w:r w:rsidRPr="00C35A99">
        <w:rPr>
          <w:rFonts w:ascii="Times New Roman" w:hAnsi="Times New Roman" w:cs="Times New Roman"/>
          <w:sz w:val="24"/>
          <w:lang w:val="en-US"/>
        </w:rPr>
        <w:t xml:space="preserve"> or </w:t>
      </w:r>
      <w:r w:rsidRPr="00C35A99">
        <w:rPr>
          <w:rFonts w:ascii="Times New Roman" w:hAnsi="Times New Roman" w:cs="Times New Roman"/>
          <w:b/>
          <w:bCs/>
          <w:sz w:val="24"/>
          <w:lang w:val="en-US"/>
        </w:rPr>
        <w:t>positive</w:t>
      </w:r>
      <w:r w:rsidR="000D5167" w:rsidRPr="00C35A99">
        <w:rPr>
          <w:rFonts w:ascii="Times New Roman" w:hAnsi="Times New Roman" w:cs="Times New Roman"/>
          <w:sz w:val="24"/>
          <w:lang w:val="en-US"/>
        </w:rPr>
        <w:t xml:space="preserve">, </w:t>
      </w:r>
      <w:r w:rsidRPr="00C35A99">
        <w:rPr>
          <w:rFonts w:ascii="Times New Roman" w:hAnsi="Times New Roman" w:cs="Times New Roman"/>
          <w:sz w:val="24"/>
          <w:lang w:val="en-US"/>
        </w:rPr>
        <w:t>depending on whether</w:t>
      </w:r>
      <w:r w:rsidR="00DB3DCD" w:rsidRPr="00C35A99">
        <w:rPr>
          <w:rFonts w:ascii="Times New Roman" w:hAnsi="Times New Roman" w:cs="Times New Roman"/>
          <w:sz w:val="24"/>
          <w:lang w:val="en-US"/>
        </w:rPr>
        <w:t xml:space="preserve"> impact on bystander is adverse </w:t>
      </w:r>
      <w:r w:rsidRPr="00C35A99">
        <w:rPr>
          <w:rFonts w:ascii="Times New Roman" w:hAnsi="Times New Roman" w:cs="Times New Roman"/>
          <w:sz w:val="24"/>
          <w:lang w:val="en-US"/>
        </w:rPr>
        <w:t xml:space="preserve">or beneficial. </w:t>
      </w:r>
    </w:p>
    <w:p w:rsidR="00B060CB" w:rsidRPr="00C35A99" w:rsidRDefault="00E02F78" w:rsidP="008A1E07">
      <w:pPr>
        <w:pStyle w:val="ListParagraph"/>
        <w:numPr>
          <w:ilvl w:val="0"/>
          <w:numId w:val="1"/>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 xml:space="preserve">Self-interested buyers and sellers neglect the external costs or benefits of their actions, </w:t>
      </w:r>
      <w:r w:rsidRPr="00C35A99">
        <w:rPr>
          <w:rFonts w:ascii="Times New Roman" w:hAnsi="Times New Roman" w:cs="Times New Roman"/>
          <w:sz w:val="24"/>
          <w:lang w:val="en-US"/>
        </w:rPr>
        <w:br/>
        <w:t xml:space="preserve">so the market outcome is not efficient.  </w:t>
      </w:r>
    </w:p>
    <w:p w:rsidR="00B060CB" w:rsidRPr="00C35A99" w:rsidRDefault="00E02F78" w:rsidP="008A1E07">
      <w:pPr>
        <w:pStyle w:val="ListParagraph"/>
        <w:numPr>
          <w:ilvl w:val="0"/>
          <w:numId w:val="1"/>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 xml:space="preserve">Another principle from Chapter 1:  </w:t>
      </w:r>
      <w:r w:rsidRPr="00C35A99">
        <w:rPr>
          <w:rFonts w:ascii="Times New Roman" w:hAnsi="Times New Roman" w:cs="Times New Roman"/>
          <w:sz w:val="24"/>
          <w:lang w:val="en-US"/>
        </w:rPr>
        <w:br/>
        <w:t xml:space="preserve">     </w:t>
      </w:r>
      <w:r w:rsidR="004745FC">
        <w:rPr>
          <w:rFonts w:ascii="Times New Roman" w:hAnsi="Times New Roman" w:cs="Times New Roman"/>
          <w:b/>
          <w:bCs/>
          <w:i/>
          <w:iCs/>
          <w:sz w:val="24"/>
          <w:lang w:val="en-US"/>
        </w:rPr>
        <w:t>Governments can sometimes</w:t>
      </w:r>
      <w:r w:rsidRPr="00C35A99">
        <w:rPr>
          <w:rFonts w:ascii="Times New Roman" w:hAnsi="Times New Roman" w:cs="Times New Roman"/>
          <w:b/>
          <w:bCs/>
          <w:i/>
          <w:iCs/>
          <w:sz w:val="24"/>
          <w:lang w:val="en-US"/>
        </w:rPr>
        <w:t xml:space="preserve"> improve market outcomes. </w:t>
      </w:r>
      <w:r w:rsidRPr="00C35A99">
        <w:rPr>
          <w:rFonts w:ascii="Times New Roman" w:hAnsi="Times New Roman" w:cs="Times New Roman"/>
          <w:b/>
          <w:bCs/>
          <w:i/>
          <w:iCs/>
          <w:sz w:val="24"/>
          <w:lang w:val="en-US"/>
        </w:rPr>
        <w:br/>
      </w:r>
      <w:r w:rsidRPr="00C35A99">
        <w:rPr>
          <w:rFonts w:ascii="Times New Roman" w:hAnsi="Times New Roman" w:cs="Times New Roman"/>
          <w:sz w:val="24"/>
          <w:lang w:val="en-US"/>
        </w:rPr>
        <w:t xml:space="preserve">In presence of externalities, public policy can improve efficiency. </w:t>
      </w:r>
    </w:p>
    <w:p w:rsidR="000D5167" w:rsidRPr="00C35A99" w:rsidRDefault="000D5167" w:rsidP="008A1E07">
      <w:pPr>
        <w:spacing w:after="0" w:line="240" w:lineRule="auto"/>
        <w:rPr>
          <w:rFonts w:ascii="Times New Roman" w:hAnsi="Times New Roman" w:cs="Times New Roman"/>
          <w:sz w:val="24"/>
          <w:lang w:val="en-GB"/>
        </w:rPr>
      </w:pPr>
    </w:p>
    <w:p w:rsidR="000D5167" w:rsidRPr="00C35A99" w:rsidRDefault="000D5167" w:rsidP="008A1E07">
      <w:pPr>
        <w:spacing w:after="0" w:line="240" w:lineRule="auto"/>
        <w:rPr>
          <w:rFonts w:ascii="Times New Roman" w:hAnsi="Times New Roman" w:cs="Times New Roman"/>
          <w:color w:val="002060"/>
          <w:sz w:val="24"/>
          <w:lang w:val="en-GB"/>
        </w:rPr>
      </w:pPr>
      <w:r w:rsidRPr="00C35A99">
        <w:rPr>
          <w:rFonts w:ascii="Times New Roman" w:hAnsi="Times New Roman" w:cs="Times New Roman"/>
          <w:color w:val="002060"/>
          <w:sz w:val="24"/>
          <w:lang w:val="en-GB"/>
        </w:rPr>
        <w:t>Examples of Negative Externalities</w:t>
      </w:r>
    </w:p>
    <w:p w:rsidR="00B060CB" w:rsidRPr="00C35A99" w:rsidRDefault="00E02F78" w:rsidP="008A1E07">
      <w:pPr>
        <w:pStyle w:val="ListParagraph"/>
        <w:numPr>
          <w:ilvl w:val="0"/>
          <w:numId w:val="2"/>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Air pollution from a factory</w:t>
      </w:r>
    </w:p>
    <w:p w:rsidR="00B060CB" w:rsidRPr="00C35A99" w:rsidRDefault="00E02F78" w:rsidP="008A1E07">
      <w:pPr>
        <w:pStyle w:val="ListParagraph"/>
        <w:numPr>
          <w:ilvl w:val="0"/>
          <w:numId w:val="2"/>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 xml:space="preserve">The </w:t>
      </w:r>
      <w:proofErr w:type="spellStart"/>
      <w:r w:rsidRPr="00C35A99">
        <w:rPr>
          <w:rFonts w:ascii="Times New Roman" w:hAnsi="Times New Roman" w:cs="Times New Roman"/>
          <w:sz w:val="24"/>
          <w:lang w:val="en-US"/>
        </w:rPr>
        <w:t>neighbour’s</w:t>
      </w:r>
      <w:proofErr w:type="spellEnd"/>
      <w:r w:rsidRPr="00C35A99">
        <w:rPr>
          <w:rFonts w:ascii="Times New Roman" w:hAnsi="Times New Roman" w:cs="Times New Roman"/>
          <w:sz w:val="24"/>
          <w:lang w:val="en-US"/>
        </w:rPr>
        <w:t xml:space="preserve"> barking dog</w:t>
      </w:r>
    </w:p>
    <w:p w:rsidR="00B060CB" w:rsidRPr="00C35A99" w:rsidRDefault="00E02F78" w:rsidP="008A1E07">
      <w:pPr>
        <w:pStyle w:val="ListParagraph"/>
        <w:numPr>
          <w:ilvl w:val="0"/>
          <w:numId w:val="2"/>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L</w:t>
      </w:r>
      <w:r w:rsidR="000D5167" w:rsidRPr="00C35A99">
        <w:rPr>
          <w:rFonts w:ascii="Times New Roman" w:hAnsi="Times New Roman" w:cs="Times New Roman"/>
          <w:sz w:val="24"/>
          <w:lang w:val="en-US"/>
        </w:rPr>
        <w:t xml:space="preserve">ate-night stereo blasting from </w:t>
      </w:r>
      <w:r w:rsidRPr="00C35A99">
        <w:rPr>
          <w:rFonts w:ascii="Times New Roman" w:hAnsi="Times New Roman" w:cs="Times New Roman"/>
          <w:sz w:val="24"/>
          <w:lang w:val="en-US"/>
        </w:rPr>
        <w:t>the dorm room next to yours</w:t>
      </w:r>
    </w:p>
    <w:p w:rsidR="00B060CB" w:rsidRPr="00C35A99" w:rsidRDefault="000D5167" w:rsidP="008A1E07">
      <w:pPr>
        <w:pStyle w:val="ListParagraph"/>
        <w:numPr>
          <w:ilvl w:val="0"/>
          <w:numId w:val="2"/>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 xml:space="preserve">Noise pollution from </w:t>
      </w:r>
      <w:r w:rsidR="00E02F78" w:rsidRPr="00C35A99">
        <w:rPr>
          <w:rFonts w:ascii="Times New Roman" w:hAnsi="Times New Roman" w:cs="Times New Roman"/>
          <w:sz w:val="24"/>
          <w:lang w:val="en-US"/>
        </w:rPr>
        <w:t>construction projects</w:t>
      </w:r>
    </w:p>
    <w:p w:rsidR="00B060CB" w:rsidRPr="00C35A99" w:rsidRDefault="000D5167" w:rsidP="008A1E07">
      <w:pPr>
        <w:pStyle w:val="ListParagraph"/>
        <w:numPr>
          <w:ilvl w:val="0"/>
          <w:numId w:val="2"/>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 xml:space="preserve">Health risk to others from </w:t>
      </w:r>
      <w:r w:rsidR="00E02F78" w:rsidRPr="00C35A99">
        <w:rPr>
          <w:rFonts w:ascii="Times New Roman" w:hAnsi="Times New Roman" w:cs="Times New Roman"/>
          <w:sz w:val="24"/>
          <w:lang w:val="en-US"/>
        </w:rPr>
        <w:t>second-hand smoke</w:t>
      </w:r>
    </w:p>
    <w:p w:rsidR="00B060CB" w:rsidRPr="00C35A99" w:rsidRDefault="00E02F78" w:rsidP="008A1E07">
      <w:pPr>
        <w:pStyle w:val="ListParagraph"/>
        <w:numPr>
          <w:ilvl w:val="0"/>
          <w:numId w:val="2"/>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Talking on cell phone while driving makes the roads less safe for others</w:t>
      </w:r>
    </w:p>
    <w:p w:rsidR="000D5167" w:rsidRPr="00C35A99" w:rsidRDefault="000D5167" w:rsidP="008A1E07">
      <w:pPr>
        <w:spacing w:after="0" w:line="240" w:lineRule="auto"/>
        <w:rPr>
          <w:rFonts w:ascii="Times New Roman" w:hAnsi="Times New Roman" w:cs="Times New Roman"/>
          <w:sz w:val="24"/>
        </w:rPr>
      </w:pPr>
    </w:p>
    <w:p w:rsidR="000D5167" w:rsidRPr="00C35A99" w:rsidRDefault="000D5167" w:rsidP="008A1E07">
      <w:pPr>
        <w:spacing w:after="0" w:line="240" w:lineRule="auto"/>
        <w:rPr>
          <w:rFonts w:ascii="Times New Roman" w:hAnsi="Times New Roman" w:cs="Times New Roman"/>
          <w:color w:val="002060"/>
          <w:sz w:val="24"/>
        </w:rPr>
      </w:pPr>
      <w:r w:rsidRPr="00C35A99">
        <w:rPr>
          <w:rFonts w:ascii="Times New Roman" w:hAnsi="Times New Roman" w:cs="Times New Roman"/>
          <w:color w:val="002060"/>
          <w:sz w:val="24"/>
        </w:rPr>
        <w:t>Recap of Welfare Economics</w:t>
      </w:r>
    </w:p>
    <w:p w:rsidR="000D5167" w:rsidRPr="00C35A99" w:rsidRDefault="000D5167" w:rsidP="008A1E07">
      <w:pPr>
        <w:spacing w:after="0" w:line="240" w:lineRule="auto"/>
        <w:rPr>
          <w:rFonts w:ascii="Times New Roman" w:hAnsi="Times New Roman" w:cs="Times New Roman"/>
          <w:sz w:val="24"/>
        </w:rPr>
      </w:pPr>
      <w:r w:rsidRPr="00C35A99">
        <w:rPr>
          <w:rFonts w:ascii="Times New Roman" w:hAnsi="Times New Roman" w:cs="Times New Roman"/>
          <w:noProof/>
          <w:sz w:val="24"/>
          <w:lang w:val="en-GB" w:eastAsia="en-GB"/>
        </w:rPr>
        <w:drawing>
          <wp:anchor distT="0" distB="0" distL="114300" distR="114300" simplePos="0" relativeHeight="251658240" behindDoc="0" locked="0" layoutInCell="1" allowOverlap="1" wp14:anchorId="2B4CBAB2" wp14:editId="39A30D0A">
            <wp:simplePos x="0" y="0"/>
            <wp:positionH relativeFrom="column">
              <wp:posOffset>0</wp:posOffset>
            </wp:positionH>
            <wp:positionV relativeFrom="paragraph">
              <wp:posOffset>3175</wp:posOffset>
            </wp:positionV>
            <wp:extent cx="1515869" cy="1657350"/>
            <wp:effectExtent l="0" t="0" r="8255" b="0"/>
            <wp:wrapThrough wrapText="bothSides">
              <wp:wrapPolygon edited="0">
                <wp:start x="0" y="0"/>
                <wp:lineTo x="0" y="21352"/>
                <wp:lineTo x="21446" y="21352"/>
                <wp:lineTo x="21446"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515869" cy="1657350"/>
                    </a:xfrm>
                    <a:prstGeom prst="rect">
                      <a:avLst/>
                    </a:prstGeom>
                    <a:noFill/>
                    <a:ln>
                      <a:noFill/>
                    </a:ln>
                  </pic:spPr>
                </pic:pic>
              </a:graphicData>
            </a:graphic>
          </wp:anchor>
        </w:drawing>
      </w:r>
    </w:p>
    <w:p w:rsidR="000D5167" w:rsidRPr="00C35A99" w:rsidRDefault="000D5167" w:rsidP="008A1E07">
      <w:pPr>
        <w:spacing w:after="0" w:line="240" w:lineRule="auto"/>
        <w:rPr>
          <w:rFonts w:ascii="Times New Roman" w:hAnsi="Times New Roman" w:cs="Times New Roman"/>
          <w:sz w:val="24"/>
        </w:rPr>
      </w:pPr>
      <w:r w:rsidRPr="00C35A99">
        <w:rPr>
          <w:rFonts w:ascii="Times New Roman" w:hAnsi="Times New Roman" w:cs="Times New Roman"/>
          <w:sz w:val="24"/>
        </w:rPr>
        <w:t xml:space="preserve">The market </w:t>
      </w:r>
      <w:proofErr w:type="spellStart"/>
      <w:r w:rsidRPr="00C35A99">
        <w:rPr>
          <w:rFonts w:ascii="Times New Roman" w:hAnsi="Times New Roman" w:cs="Times New Roman"/>
          <w:sz w:val="24"/>
        </w:rPr>
        <w:t>eq’m</w:t>
      </w:r>
      <w:proofErr w:type="spellEnd"/>
      <w:r w:rsidRPr="00C35A99">
        <w:rPr>
          <w:rFonts w:ascii="Times New Roman" w:hAnsi="Times New Roman" w:cs="Times New Roman"/>
          <w:sz w:val="24"/>
        </w:rPr>
        <w:t xml:space="preserve"> maximises consumer surplus</w:t>
      </w:r>
    </w:p>
    <w:p w:rsidR="000D5167" w:rsidRPr="00C35A99" w:rsidRDefault="00655ACA" w:rsidP="008A1E07">
      <w:pPr>
        <w:spacing w:after="0" w:line="240" w:lineRule="auto"/>
        <w:rPr>
          <w:rFonts w:ascii="Times New Roman" w:hAnsi="Times New Roman" w:cs="Times New Roman"/>
          <w:sz w:val="24"/>
        </w:rPr>
      </w:pPr>
      <w:r w:rsidRPr="00C35A99">
        <w:rPr>
          <w:rFonts w:ascii="Times New Roman" w:hAnsi="Times New Roman" w:cs="Times New Roman"/>
          <w:sz w:val="24"/>
        </w:rPr>
        <w:t>Supply</w:t>
      </w:r>
      <w:r w:rsidR="000D5167" w:rsidRPr="00C35A99">
        <w:rPr>
          <w:rFonts w:ascii="Times New Roman" w:hAnsi="Times New Roman" w:cs="Times New Roman"/>
          <w:sz w:val="24"/>
        </w:rPr>
        <w:t xml:space="preserve"> curve </w:t>
      </w:r>
      <w:r w:rsidR="000D5167" w:rsidRPr="00C35A99">
        <w:rPr>
          <w:rFonts w:ascii="Times New Roman" w:hAnsi="Times New Roman" w:cs="Times New Roman"/>
          <w:b/>
          <w:sz w:val="24"/>
        </w:rPr>
        <w:t>private costs</w:t>
      </w:r>
      <w:r w:rsidR="000D5167" w:rsidRPr="00C35A99">
        <w:rPr>
          <w:rFonts w:ascii="Times New Roman" w:hAnsi="Times New Roman" w:cs="Times New Roman"/>
          <w:sz w:val="24"/>
        </w:rPr>
        <w:t>, the costs directly incurred by sellers</w:t>
      </w:r>
    </w:p>
    <w:p w:rsidR="000D5167" w:rsidRPr="00C35A99" w:rsidRDefault="000D5167" w:rsidP="008A1E07">
      <w:pPr>
        <w:spacing w:after="0" w:line="240" w:lineRule="auto"/>
        <w:rPr>
          <w:rFonts w:ascii="Times New Roman" w:hAnsi="Times New Roman" w:cs="Times New Roman"/>
          <w:sz w:val="24"/>
        </w:rPr>
      </w:pPr>
      <w:r w:rsidRPr="00C35A99">
        <w:rPr>
          <w:rFonts w:ascii="Times New Roman" w:hAnsi="Times New Roman" w:cs="Times New Roman"/>
          <w:sz w:val="24"/>
        </w:rPr>
        <w:t xml:space="preserve">Demand curve shows </w:t>
      </w:r>
      <w:r w:rsidRPr="00C35A99">
        <w:rPr>
          <w:rFonts w:ascii="Times New Roman" w:hAnsi="Times New Roman" w:cs="Times New Roman"/>
          <w:b/>
          <w:sz w:val="24"/>
        </w:rPr>
        <w:t>private value</w:t>
      </w:r>
      <w:r w:rsidRPr="00C35A99">
        <w:rPr>
          <w:rFonts w:ascii="Times New Roman" w:hAnsi="Times New Roman" w:cs="Times New Roman"/>
          <w:sz w:val="24"/>
        </w:rPr>
        <w:t>, the value to buyers (the price they are willing to pay).</w:t>
      </w:r>
    </w:p>
    <w:p w:rsidR="000D5167" w:rsidRPr="00C35A99" w:rsidRDefault="000D5167" w:rsidP="008A1E07">
      <w:pPr>
        <w:spacing w:after="0" w:line="240" w:lineRule="auto"/>
        <w:rPr>
          <w:rFonts w:ascii="Times New Roman" w:hAnsi="Times New Roman" w:cs="Times New Roman"/>
          <w:sz w:val="24"/>
          <w:lang w:val="en-US"/>
        </w:rPr>
      </w:pPr>
      <w:r w:rsidRPr="00C35A99">
        <w:rPr>
          <w:rFonts w:ascii="Times New Roman" w:hAnsi="Times New Roman" w:cs="Times New Roman"/>
          <w:sz w:val="24"/>
          <w:lang w:val="en-US"/>
        </w:rPr>
        <w:t xml:space="preserve">Note that maximizing consumer + producer surplus is NOT the same as maximizing TOTAL surplus when the trades impose external costs (or benefits) on bystanders.  </w:t>
      </w:r>
    </w:p>
    <w:p w:rsidR="00655ACA" w:rsidRPr="00C35A99" w:rsidRDefault="00655ACA" w:rsidP="008A1E07">
      <w:pPr>
        <w:spacing w:after="0" w:line="240" w:lineRule="auto"/>
        <w:rPr>
          <w:rFonts w:ascii="Times New Roman" w:hAnsi="Times New Roman" w:cs="Times New Roman"/>
          <w:sz w:val="24"/>
          <w:lang w:val="en-US"/>
        </w:rPr>
      </w:pPr>
    </w:p>
    <w:p w:rsidR="00655ACA" w:rsidRPr="00C35A99" w:rsidRDefault="00655ACA" w:rsidP="008A1E07">
      <w:pPr>
        <w:spacing w:after="0" w:line="240" w:lineRule="auto"/>
        <w:rPr>
          <w:rFonts w:ascii="Times New Roman" w:hAnsi="Times New Roman" w:cs="Times New Roman"/>
          <w:sz w:val="24"/>
          <w:lang w:val="en-US"/>
        </w:rPr>
      </w:pPr>
    </w:p>
    <w:p w:rsidR="00655ACA" w:rsidRPr="00C35A99" w:rsidRDefault="00655ACA" w:rsidP="008A1E07">
      <w:pPr>
        <w:spacing w:after="0" w:line="240" w:lineRule="auto"/>
        <w:rPr>
          <w:rFonts w:ascii="Times New Roman" w:hAnsi="Times New Roman" w:cs="Times New Roman"/>
          <w:sz w:val="24"/>
          <w:lang w:val="en-US"/>
        </w:rPr>
      </w:pPr>
    </w:p>
    <w:p w:rsidR="00D218C0" w:rsidRPr="00C35A99" w:rsidRDefault="00D218C0" w:rsidP="008A1E07">
      <w:pPr>
        <w:spacing w:after="0" w:line="240" w:lineRule="auto"/>
        <w:rPr>
          <w:rFonts w:ascii="Times New Roman" w:hAnsi="Times New Roman" w:cs="Times New Roman"/>
          <w:color w:val="002060"/>
          <w:sz w:val="24"/>
          <w:lang w:val="en-US"/>
        </w:rPr>
      </w:pPr>
    </w:p>
    <w:p w:rsidR="00D218C0" w:rsidRPr="00C35A99" w:rsidRDefault="00D218C0" w:rsidP="008A1E07">
      <w:pPr>
        <w:spacing w:after="0" w:line="240" w:lineRule="auto"/>
        <w:rPr>
          <w:rFonts w:ascii="Times New Roman" w:hAnsi="Times New Roman" w:cs="Times New Roman"/>
          <w:color w:val="002060"/>
          <w:sz w:val="24"/>
          <w:lang w:val="en-US"/>
        </w:rPr>
      </w:pPr>
    </w:p>
    <w:p w:rsidR="00D218C0" w:rsidRPr="00C35A99" w:rsidRDefault="00D218C0" w:rsidP="008A1E07">
      <w:pPr>
        <w:spacing w:after="0" w:line="240" w:lineRule="auto"/>
        <w:rPr>
          <w:rFonts w:ascii="Times New Roman" w:hAnsi="Times New Roman" w:cs="Times New Roman"/>
          <w:color w:val="002060"/>
          <w:sz w:val="24"/>
          <w:lang w:val="en-US"/>
        </w:rPr>
      </w:pPr>
    </w:p>
    <w:p w:rsidR="00D218C0" w:rsidRPr="00C35A99" w:rsidRDefault="00D218C0" w:rsidP="008A1E07">
      <w:pPr>
        <w:spacing w:after="0" w:line="240" w:lineRule="auto"/>
        <w:rPr>
          <w:rFonts w:ascii="Times New Roman" w:hAnsi="Times New Roman" w:cs="Times New Roman"/>
          <w:color w:val="002060"/>
          <w:sz w:val="24"/>
          <w:lang w:val="en-US"/>
        </w:rPr>
      </w:pPr>
    </w:p>
    <w:p w:rsidR="00D218C0" w:rsidRPr="00C35A99" w:rsidRDefault="00D218C0" w:rsidP="008A1E07">
      <w:pPr>
        <w:spacing w:after="0" w:line="240" w:lineRule="auto"/>
        <w:rPr>
          <w:rFonts w:ascii="Times New Roman" w:hAnsi="Times New Roman" w:cs="Times New Roman"/>
          <w:color w:val="002060"/>
          <w:sz w:val="24"/>
          <w:lang w:val="en-US"/>
        </w:rPr>
      </w:pPr>
    </w:p>
    <w:p w:rsidR="00D218C0" w:rsidRPr="00C35A99" w:rsidRDefault="00D218C0" w:rsidP="008A1E07">
      <w:pPr>
        <w:spacing w:after="0" w:line="240" w:lineRule="auto"/>
        <w:rPr>
          <w:rFonts w:ascii="Times New Roman" w:hAnsi="Times New Roman" w:cs="Times New Roman"/>
          <w:color w:val="002060"/>
          <w:sz w:val="24"/>
          <w:lang w:val="en-US"/>
        </w:rPr>
      </w:pPr>
    </w:p>
    <w:p w:rsidR="00D218C0" w:rsidRPr="00C35A99" w:rsidRDefault="00655ACA" w:rsidP="008A1E07">
      <w:pPr>
        <w:spacing w:after="0" w:line="240" w:lineRule="auto"/>
        <w:rPr>
          <w:rFonts w:ascii="Times New Roman" w:hAnsi="Times New Roman" w:cs="Times New Roman"/>
          <w:color w:val="002060"/>
          <w:sz w:val="24"/>
          <w:lang w:val="en-US"/>
        </w:rPr>
      </w:pPr>
      <w:r w:rsidRPr="00C35A99">
        <w:rPr>
          <w:rFonts w:ascii="Times New Roman" w:hAnsi="Times New Roman" w:cs="Times New Roman"/>
          <w:color w:val="002060"/>
          <w:sz w:val="24"/>
          <w:lang w:val="en-US"/>
        </w:rPr>
        <w:lastRenderedPageBreak/>
        <w:t>Analysis of a Negative Externality</w:t>
      </w:r>
    </w:p>
    <w:p w:rsidR="00DB3DCD" w:rsidRPr="00C35A99" w:rsidRDefault="00D218C0" w:rsidP="008A1E07">
      <w:pPr>
        <w:spacing w:after="0" w:line="240" w:lineRule="auto"/>
        <w:rPr>
          <w:rFonts w:ascii="Times New Roman" w:hAnsi="Times New Roman" w:cs="Times New Roman"/>
          <w:color w:val="002060"/>
          <w:sz w:val="24"/>
          <w:lang w:val="en-US"/>
        </w:rPr>
      </w:pPr>
      <w:r w:rsidRPr="00C35A99">
        <w:rPr>
          <w:rFonts w:ascii="Times New Roman" w:hAnsi="Times New Roman" w:cs="Times New Roman"/>
          <w:noProof/>
          <w:sz w:val="24"/>
          <w:lang w:val="en-GB" w:eastAsia="en-GB"/>
        </w:rPr>
        <w:drawing>
          <wp:anchor distT="0" distB="0" distL="114300" distR="114300" simplePos="0" relativeHeight="251660288" behindDoc="0" locked="0" layoutInCell="1" allowOverlap="1" wp14:anchorId="3F381253" wp14:editId="6523BDE3">
            <wp:simplePos x="0" y="0"/>
            <wp:positionH relativeFrom="column">
              <wp:posOffset>0</wp:posOffset>
            </wp:positionH>
            <wp:positionV relativeFrom="paragraph">
              <wp:posOffset>64770</wp:posOffset>
            </wp:positionV>
            <wp:extent cx="2764857" cy="1866900"/>
            <wp:effectExtent l="0" t="0" r="0" b="0"/>
            <wp:wrapThrough wrapText="bothSides">
              <wp:wrapPolygon edited="0">
                <wp:start x="0" y="0"/>
                <wp:lineTo x="0" y="21380"/>
                <wp:lineTo x="21431" y="21380"/>
                <wp:lineTo x="21431"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4857" cy="1866900"/>
                    </a:xfrm>
                    <a:prstGeom prst="rect">
                      <a:avLst/>
                    </a:prstGeom>
                    <a:noFill/>
                    <a:ln>
                      <a:noFill/>
                    </a:ln>
                  </pic:spPr>
                </pic:pic>
              </a:graphicData>
            </a:graphic>
          </wp:anchor>
        </w:drawing>
      </w:r>
    </w:p>
    <w:p w:rsidR="00DB3DCD" w:rsidRPr="00C35A99" w:rsidRDefault="00DB3DCD" w:rsidP="008A1E07">
      <w:pPr>
        <w:pStyle w:val="ListParagraph"/>
        <w:numPr>
          <w:ilvl w:val="0"/>
          <w:numId w:val="28"/>
        </w:numPr>
        <w:spacing w:after="0" w:line="240" w:lineRule="auto"/>
        <w:rPr>
          <w:rFonts w:ascii="Times New Roman" w:hAnsi="Times New Roman" w:cs="Times New Roman"/>
          <w:color w:val="7030A0"/>
          <w:sz w:val="24"/>
          <w:lang w:val="en-GB"/>
        </w:rPr>
      </w:pPr>
      <w:r w:rsidRPr="00C35A99">
        <w:rPr>
          <w:rFonts w:ascii="Times New Roman" w:hAnsi="Times New Roman" w:cs="Times New Roman"/>
          <w:color w:val="7030A0"/>
          <w:sz w:val="24"/>
          <w:lang w:val="en-GB"/>
        </w:rPr>
        <w:t>Pollution is the cost of gasoline to the society</w:t>
      </w:r>
    </w:p>
    <w:p w:rsidR="00DB3DCD" w:rsidRPr="00C35A99" w:rsidRDefault="00DB3DCD" w:rsidP="008A1E07">
      <w:pPr>
        <w:pStyle w:val="ListParagraph"/>
        <w:numPr>
          <w:ilvl w:val="0"/>
          <w:numId w:val="28"/>
        </w:numPr>
        <w:spacing w:after="0" w:line="240" w:lineRule="auto"/>
        <w:rPr>
          <w:rFonts w:ascii="Times New Roman" w:hAnsi="Times New Roman" w:cs="Times New Roman"/>
          <w:color w:val="7030A0"/>
          <w:sz w:val="24"/>
          <w:lang w:val="en-GB"/>
        </w:rPr>
      </w:pPr>
      <w:r w:rsidRPr="00C35A99">
        <w:rPr>
          <w:rFonts w:ascii="Times New Roman" w:hAnsi="Times New Roman" w:cs="Times New Roman"/>
          <w:color w:val="7030A0"/>
          <w:sz w:val="24"/>
          <w:lang w:val="en-GB"/>
        </w:rPr>
        <w:t>This means that society</w:t>
      </w:r>
      <w:r w:rsidR="00D218C0" w:rsidRPr="00C35A99">
        <w:rPr>
          <w:rFonts w:ascii="Times New Roman" w:hAnsi="Times New Roman" w:cs="Times New Roman"/>
          <w:color w:val="7030A0"/>
          <w:sz w:val="24"/>
          <w:lang w:val="en-GB"/>
        </w:rPr>
        <w:t xml:space="preserve"> has a</w:t>
      </w:r>
      <w:r w:rsidRPr="00C35A99">
        <w:rPr>
          <w:rFonts w:ascii="Times New Roman" w:hAnsi="Times New Roman" w:cs="Times New Roman"/>
          <w:color w:val="7030A0"/>
          <w:sz w:val="24"/>
          <w:lang w:val="en-GB"/>
        </w:rPr>
        <w:t xml:space="preserve"> different POV of the supply curve called the Social Supply curve</w:t>
      </w:r>
    </w:p>
    <w:p w:rsidR="00D218C0" w:rsidRPr="00C35A99" w:rsidRDefault="00D218C0" w:rsidP="008A1E07">
      <w:pPr>
        <w:pStyle w:val="ListParagraph"/>
        <w:numPr>
          <w:ilvl w:val="0"/>
          <w:numId w:val="28"/>
        </w:numPr>
        <w:spacing w:after="0" w:line="240" w:lineRule="auto"/>
        <w:rPr>
          <w:rFonts w:ascii="Times New Roman" w:hAnsi="Times New Roman" w:cs="Times New Roman"/>
          <w:color w:val="7030A0"/>
          <w:sz w:val="24"/>
          <w:lang w:val="en-GB"/>
        </w:rPr>
      </w:pPr>
      <w:r w:rsidRPr="00C35A99">
        <w:rPr>
          <w:rFonts w:ascii="Times New Roman" w:hAnsi="Times New Roman" w:cs="Times New Roman"/>
          <w:color w:val="7030A0"/>
          <w:sz w:val="24"/>
          <w:lang w:val="en-GB"/>
        </w:rPr>
        <w:t>If there is no Social supply curve it will result in:</w:t>
      </w:r>
    </w:p>
    <w:p w:rsidR="00D218C0" w:rsidRPr="00C35A99" w:rsidRDefault="00D218C0" w:rsidP="008A1E07">
      <w:pPr>
        <w:pStyle w:val="ListParagraph"/>
        <w:numPr>
          <w:ilvl w:val="1"/>
          <w:numId w:val="28"/>
        </w:numPr>
        <w:spacing w:after="0" w:line="240" w:lineRule="auto"/>
        <w:rPr>
          <w:rFonts w:ascii="Times New Roman" w:hAnsi="Times New Roman" w:cs="Times New Roman"/>
          <w:color w:val="7030A0"/>
          <w:sz w:val="24"/>
          <w:lang w:val="en-GB"/>
        </w:rPr>
      </w:pPr>
      <w:r w:rsidRPr="00C35A99">
        <w:rPr>
          <w:rFonts w:ascii="Times New Roman" w:hAnsi="Times New Roman" w:cs="Times New Roman"/>
          <w:color w:val="7030A0"/>
          <w:sz w:val="24"/>
          <w:lang w:val="en-GB"/>
        </w:rPr>
        <w:t>More pollution being incurred</w:t>
      </w:r>
    </w:p>
    <w:p w:rsidR="00D218C0" w:rsidRPr="00C35A99" w:rsidRDefault="00D218C0" w:rsidP="008A1E07">
      <w:pPr>
        <w:pStyle w:val="ListParagraph"/>
        <w:numPr>
          <w:ilvl w:val="1"/>
          <w:numId w:val="28"/>
        </w:numPr>
        <w:spacing w:after="0" w:line="240" w:lineRule="auto"/>
        <w:rPr>
          <w:rFonts w:ascii="Times New Roman" w:hAnsi="Times New Roman" w:cs="Times New Roman"/>
          <w:color w:val="7030A0"/>
          <w:sz w:val="24"/>
          <w:lang w:val="en-GB"/>
        </w:rPr>
      </w:pPr>
      <w:r w:rsidRPr="00C35A99">
        <w:rPr>
          <w:rFonts w:ascii="Times New Roman" w:hAnsi="Times New Roman" w:cs="Times New Roman"/>
          <w:color w:val="7030A0"/>
          <w:sz w:val="24"/>
          <w:lang w:val="en-GB"/>
        </w:rPr>
        <w:t>More resources needed to fix things like health problems</w:t>
      </w:r>
    </w:p>
    <w:p w:rsidR="00D218C0" w:rsidRPr="00C35A99" w:rsidRDefault="00D218C0" w:rsidP="008A1E07">
      <w:pPr>
        <w:pStyle w:val="ListParagraph"/>
        <w:numPr>
          <w:ilvl w:val="0"/>
          <w:numId w:val="28"/>
        </w:numPr>
        <w:spacing w:after="0" w:line="240" w:lineRule="auto"/>
        <w:rPr>
          <w:rFonts w:ascii="Times New Roman" w:hAnsi="Times New Roman" w:cs="Times New Roman"/>
          <w:color w:val="7030A0"/>
          <w:sz w:val="24"/>
          <w:lang w:val="en-GB"/>
        </w:rPr>
      </w:pPr>
      <w:r w:rsidRPr="00C35A99">
        <w:rPr>
          <w:rFonts w:ascii="Times New Roman" w:hAnsi="Times New Roman" w:cs="Times New Roman"/>
          <w:color w:val="7030A0"/>
          <w:sz w:val="24"/>
          <w:lang w:val="en-GB"/>
        </w:rPr>
        <w:t>With the Social Supply curve society tries to keep the supply of gasoline low</w:t>
      </w:r>
    </w:p>
    <w:p w:rsidR="00D218C0" w:rsidRPr="00C35A99" w:rsidRDefault="007D6886" w:rsidP="008A1E07">
      <w:pPr>
        <w:spacing w:after="0" w:line="240" w:lineRule="auto"/>
        <w:rPr>
          <w:rFonts w:ascii="Times New Roman" w:hAnsi="Times New Roman" w:cs="Times New Roman"/>
          <w:color w:val="002060"/>
          <w:sz w:val="24"/>
          <w:lang w:val="en-GB"/>
        </w:rPr>
      </w:pPr>
      <w:r w:rsidRPr="00C35A99">
        <w:rPr>
          <w:rFonts w:ascii="Times New Roman" w:hAnsi="Times New Roman" w:cs="Times New Roman"/>
          <w:noProof/>
          <w:sz w:val="24"/>
          <w:lang w:val="en-GB" w:eastAsia="en-GB"/>
        </w:rPr>
        <w:drawing>
          <wp:anchor distT="0" distB="0" distL="114300" distR="114300" simplePos="0" relativeHeight="251659264" behindDoc="0" locked="0" layoutInCell="1" allowOverlap="1" wp14:anchorId="208512FB" wp14:editId="2C35F7E2">
            <wp:simplePos x="0" y="0"/>
            <wp:positionH relativeFrom="column">
              <wp:posOffset>-152400</wp:posOffset>
            </wp:positionH>
            <wp:positionV relativeFrom="paragraph">
              <wp:posOffset>100965</wp:posOffset>
            </wp:positionV>
            <wp:extent cx="3129915" cy="2186940"/>
            <wp:effectExtent l="0" t="0" r="0" b="3810"/>
            <wp:wrapThrough wrapText="bothSides">
              <wp:wrapPolygon edited="0">
                <wp:start x="0" y="0"/>
                <wp:lineTo x="0" y="21449"/>
                <wp:lineTo x="21429" y="21449"/>
                <wp:lineTo x="21429"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129915" cy="218694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55ACA" w:rsidRPr="00C35A99" w:rsidRDefault="00655ACA" w:rsidP="008A1E07">
      <w:p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 xml:space="preserve">“At any Q &lt; 20, value of additional gas exceeds social cost.” </w:t>
      </w:r>
    </w:p>
    <w:p w:rsidR="00655ACA" w:rsidRPr="00C35A99" w:rsidRDefault="00655ACA" w:rsidP="008A1E07">
      <w:p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 xml:space="preserve">For example, at Q = 10, the value to buyers of an additional gallon equals $4, while the social cost is only $2.  Therefore, total surplus (society’s well-being) would increase with a larger quantity of gas.  </w:t>
      </w:r>
    </w:p>
    <w:p w:rsidR="00655ACA" w:rsidRPr="00C35A99" w:rsidRDefault="00655ACA" w:rsidP="008A1E07">
      <w:p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 xml:space="preserve">“At any Q &gt; 20, social cost of the last gallon is greater than its value.” </w:t>
      </w:r>
    </w:p>
    <w:p w:rsidR="00655ACA" w:rsidRPr="00C35A99" w:rsidRDefault="00655ACA" w:rsidP="008A1E07">
      <w:pPr>
        <w:spacing w:after="0" w:line="240" w:lineRule="auto"/>
        <w:rPr>
          <w:rFonts w:ascii="Times New Roman" w:hAnsi="Times New Roman" w:cs="Times New Roman"/>
          <w:sz w:val="24"/>
          <w:lang w:val="en-US"/>
        </w:rPr>
      </w:pPr>
      <w:r w:rsidRPr="00C35A99">
        <w:rPr>
          <w:rFonts w:ascii="Times New Roman" w:hAnsi="Times New Roman" w:cs="Times New Roman"/>
          <w:sz w:val="24"/>
          <w:lang w:val="en-US"/>
        </w:rPr>
        <w:t xml:space="preserve">For example, at Q = 25 - the market equilibrium - the last gallon cost $3.50 (including the external cost) but the value of it to buyers was only $2.50.  Hence, total surplus would be higher if Q were lower.  Only at Q = 20 is society’s welfare maximized.  </w:t>
      </w:r>
    </w:p>
    <w:p w:rsidR="00D218C0" w:rsidRPr="00C35A99" w:rsidRDefault="00D218C0" w:rsidP="008A1E07">
      <w:pPr>
        <w:spacing w:after="0" w:line="240" w:lineRule="auto"/>
        <w:rPr>
          <w:rFonts w:ascii="Times New Roman" w:hAnsi="Times New Roman" w:cs="Times New Roman"/>
          <w:color w:val="7030A0"/>
          <w:sz w:val="24"/>
          <w:lang w:val="en-GB"/>
        </w:rPr>
      </w:pPr>
      <w:r w:rsidRPr="00C35A99">
        <w:rPr>
          <w:rFonts w:ascii="Times New Roman" w:hAnsi="Times New Roman" w:cs="Times New Roman"/>
          <w:color w:val="7030A0"/>
          <w:sz w:val="24"/>
          <w:lang w:val="en-GB"/>
        </w:rPr>
        <w:t>The blue point identifies the socially desirable outcome</w:t>
      </w:r>
    </w:p>
    <w:p w:rsidR="000D5167" w:rsidRPr="00C35A99" w:rsidRDefault="000D5167" w:rsidP="008A1E07">
      <w:pPr>
        <w:spacing w:after="0" w:line="240" w:lineRule="auto"/>
        <w:rPr>
          <w:rFonts w:ascii="Times New Roman" w:hAnsi="Times New Roman" w:cs="Times New Roman"/>
          <w:sz w:val="24"/>
        </w:rPr>
      </w:pPr>
    </w:p>
    <w:p w:rsidR="00F26A04" w:rsidRPr="00C35A99" w:rsidRDefault="00D218C0" w:rsidP="008A1E07">
      <w:pPr>
        <w:spacing w:after="0" w:line="240" w:lineRule="auto"/>
        <w:rPr>
          <w:rFonts w:ascii="Times New Roman" w:hAnsi="Times New Roman" w:cs="Times New Roman"/>
          <w:sz w:val="24"/>
        </w:rPr>
      </w:pPr>
      <w:r w:rsidRPr="00C35A99">
        <w:rPr>
          <w:rFonts w:ascii="Times New Roman" w:hAnsi="Times New Roman" w:cs="Times New Roman"/>
          <w:noProof/>
          <w:sz w:val="24"/>
          <w:lang w:val="en-GB" w:eastAsia="en-GB"/>
        </w:rPr>
        <w:drawing>
          <wp:anchor distT="0" distB="0" distL="114300" distR="114300" simplePos="0" relativeHeight="251661312" behindDoc="0" locked="0" layoutInCell="1" allowOverlap="1" wp14:anchorId="22E863BF" wp14:editId="48476536">
            <wp:simplePos x="0" y="0"/>
            <wp:positionH relativeFrom="column">
              <wp:posOffset>0</wp:posOffset>
            </wp:positionH>
            <wp:positionV relativeFrom="paragraph">
              <wp:posOffset>-635</wp:posOffset>
            </wp:positionV>
            <wp:extent cx="2924842" cy="2076450"/>
            <wp:effectExtent l="0" t="0" r="8890" b="0"/>
            <wp:wrapThrough wrapText="bothSides">
              <wp:wrapPolygon edited="0">
                <wp:start x="0" y="0"/>
                <wp:lineTo x="0" y="21402"/>
                <wp:lineTo x="21525" y="21402"/>
                <wp:lineTo x="21525"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24842" cy="2076450"/>
                    </a:xfrm>
                    <a:prstGeom prst="rect">
                      <a:avLst/>
                    </a:prstGeom>
                    <a:noFill/>
                    <a:ln>
                      <a:noFill/>
                    </a:ln>
                  </pic:spPr>
                </pic:pic>
              </a:graphicData>
            </a:graphic>
          </wp:anchor>
        </w:drawing>
      </w:r>
      <w:r w:rsidR="00F26A04" w:rsidRPr="00C35A99">
        <w:rPr>
          <w:rFonts w:ascii="Times New Roman" w:hAnsi="Times New Roman" w:cs="Times New Roman"/>
          <w:color w:val="7030A0"/>
          <w:sz w:val="24"/>
        </w:rPr>
        <w:t xml:space="preserve">The cost to society of producing the quantity of aluminium sold is the area between the social-cost curve </w:t>
      </w:r>
      <w:r w:rsidR="00117D02" w:rsidRPr="00C35A99">
        <w:rPr>
          <w:rFonts w:ascii="Times New Roman" w:hAnsi="Times New Roman" w:cs="Times New Roman"/>
          <w:color w:val="7030A0"/>
          <w:sz w:val="24"/>
        </w:rPr>
        <w:t>and the market quantity, Q</w:t>
      </w:r>
      <w:r w:rsidR="00117D02" w:rsidRPr="00C35A99">
        <w:rPr>
          <w:rFonts w:ascii="Times New Roman" w:hAnsi="Times New Roman" w:cs="Times New Roman"/>
          <w:color w:val="7030A0"/>
          <w:sz w:val="24"/>
          <w:vertAlign w:val="subscript"/>
        </w:rPr>
        <w:t>MARKET</w:t>
      </w:r>
      <w:r w:rsidR="00117D02" w:rsidRPr="00C35A99">
        <w:rPr>
          <w:rFonts w:ascii="Times New Roman" w:hAnsi="Times New Roman" w:cs="Times New Roman"/>
          <w:color w:val="7030A0"/>
          <w:sz w:val="24"/>
        </w:rPr>
        <w:t>, area F + G + B + C + H. The amount received by the sellers is simply the quantity of aluminum sold Q</w:t>
      </w:r>
      <w:r w:rsidR="00117D02" w:rsidRPr="00C35A99">
        <w:rPr>
          <w:rFonts w:ascii="Times New Roman" w:hAnsi="Times New Roman" w:cs="Times New Roman"/>
          <w:color w:val="7030A0"/>
          <w:sz w:val="24"/>
          <w:vertAlign w:val="subscript"/>
        </w:rPr>
        <w:t>MARKET</w:t>
      </w:r>
      <w:r w:rsidR="00117D02" w:rsidRPr="00C35A99">
        <w:rPr>
          <w:rFonts w:ascii="Times New Roman" w:hAnsi="Times New Roman" w:cs="Times New Roman"/>
          <w:color w:val="7030A0"/>
          <w:sz w:val="24"/>
        </w:rPr>
        <w:t>, times the market price of aluminium, P</w:t>
      </w:r>
      <w:r w:rsidR="00117D02" w:rsidRPr="00C35A99">
        <w:rPr>
          <w:rFonts w:ascii="Times New Roman" w:hAnsi="Times New Roman" w:cs="Times New Roman"/>
          <w:color w:val="7030A0"/>
          <w:sz w:val="24"/>
          <w:vertAlign w:val="subscript"/>
        </w:rPr>
        <w:t>MARKET</w:t>
      </w:r>
      <w:r w:rsidR="00117D02" w:rsidRPr="00C35A99">
        <w:rPr>
          <w:rFonts w:ascii="Times New Roman" w:hAnsi="Times New Roman" w:cs="Times New Roman"/>
          <w:color w:val="7030A0"/>
          <w:sz w:val="24"/>
        </w:rPr>
        <w:t>, which is given by area E + F + G. So, producer surplus measured using the social cost to society, or (E + F + G) – (F + G + B + C + H), which simplifies to E – (B +C + H)</w:t>
      </w:r>
    </w:p>
    <w:p w:rsidR="000D5167" w:rsidRPr="00C35A99" w:rsidRDefault="00D218C0" w:rsidP="008A1E07">
      <w:pPr>
        <w:spacing w:after="0" w:line="240" w:lineRule="auto"/>
        <w:rPr>
          <w:rFonts w:ascii="Times New Roman" w:hAnsi="Times New Roman" w:cs="Times New Roman"/>
          <w:color w:val="7030A0"/>
          <w:sz w:val="24"/>
        </w:rPr>
      </w:pPr>
      <w:r w:rsidRPr="00C35A99">
        <w:rPr>
          <w:rFonts w:ascii="Times New Roman" w:hAnsi="Times New Roman" w:cs="Times New Roman"/>
          <w:color w:val="7030A0"/>
          <w:sz w:val="24"/>
        </w:rPr>
        <w:t>Socially Desirable allocation</w:t>
      </w:r>
    </w:p>
    <w:p w:rsidR="00D218C0" w:rsidRDefault="00D218C0" w:rsidP="008A1E07">
      <w:pPr>
        <w:spacing w:after="0" w:line="240" w:lineRule="auto"/>
        <w:rPr>
          <w:rFonts w:ascii="Times New Roman" w:hAnsi="Times New Roman" w:cs="Times New Roman"/>
          <w:color w:val="7030A0"/>
          <w:sz w:val="24"/>
        </w:rPr>
      </w:pPr>
      <w:r w:rsidRPr="00C35A99">
        <w:rPr>
          <w:rFonts w:ascii="Times New Roman" w:hAnsi="Times New Roman" w:cs="Times New Roman"/>
          <w:color w:val="7030A0"/>
          <w:sz w:val="24"/>
        </w:rPr>
        <w:t>Total Surplus = Consumer Surplus + Producer Surplus</w:t>
      </w:r>
    </w:p>
    <w:p w:rsidR="00EC2B73" w:rsidRPr="00EC2B73" w:rsidRDefault="00EC2B73" w:rsidP="008A1E07">
      <w:pPr>
        <w:spacing w:after="0" w:line="240" w:lineRule="auto"/>
        <w:rPr>
          <w:rFonts w:ascii="Times New Roman" w:eastAsiaTheme="minorEastAsia" w:hAnsi="Times New Roman" w:cs="Times New Roman"/>
          <w:color w:val="7030A0"/>
          <w:sz w:val="24"/>
        </w:rPr>
      </w:pPr>
      <m:oMathPara>
        <m:oMathParaPr>
          <m:jc m:val="left"/>
        </m:oMathParaPr>
        <m:oMath>
          <m:r>
            <w:rPr>
              <w:rFonts w:ascii="Cambria Math" w:hAnsi="Cambria Math" w:cs="Times New Roman"/>
              <w:color w:val="7030A0"/>
              <w:sz w:val="24"/>
            </w:rPr>
            <m:t>TS=CS+PS</m:t>
          </m:r>
        </m:oMath>
      </m:oMathPara>
    </w:p>
    <w:p w:rsidR="00EC2B73" w:rsidRPr="00EC2B73" w:rsidRDefault="00EC2B73" w:rsidP="008A1E07">
      <w:pPr>
        <w:spacing w:after="0" w:line="240" w:lineRule="auto"/>
        <w:rPr>
          <w:rFonts w:ascii="Times New Roman" w:hAnsi="Times New Roman" w:cs="Times New Roman"/>
          <w:color w:val="7030A0"/>
          <w:sz w:val="24"/>
          <w:vertAlign w:val="superscript"/>
        </w:rPr>
      </w:pPr>
      <w:r>
        <w:rPr>
          <w:rFonts w:ascii="Times New Roman" w:eastAsiaTheme="minorEastAsia" w:hAnsi="Times New Roman" w:cs="Times New Roman"/>
          <w:color w:val="7030A0"/>
          <w:sz w:val="24"/>
        </w:rPr>
        <w:t>At Q</w:t>
      </w:r>
      <w:r>
        <w:rPr>
          <w:rFonts w:ascii="Times New Roman" w:eastAsiaTheme="minorEastAsia" w:hAnsi="Times New Roman" w:cs="Times New Roman"/>
          <w:color w:val="7030A0"/>
          <w:sz w:val="24"/>
          <w:vertAlign w:val="superscript"/>
        </w:rPr>
        <w:t>M</w:t>
      </w:r>
    </w:p>
    <w:p w:rsidR="00D218C0" w:rsidRPr="00EC2B73" w:rsidRDefault="00EC2B73" w:rsidP="008A1E07">
      <w:pPr>
        <w:spacing w:after="0" w:line="240" w:lineRule="auto"/>
        <w:rPr>
          <w:rFonts w:ascii="Times New Roman" w:eastAsiaTheme="minorEastAsia" w:hAnsi="Times New Roman" w:cs="Times New Roman"/>
          <w:color w:val="7030A0"/>
          <w:sz w:val="24"/>
        </w:rPr>
      </w:pPr>
      <m:oMathPara>
        <m:oMathParaPr>
          <m:jc m:val="left"/>
        </m:oMathParaPr>
        <m:oMath>
          <m:r>
            <w:rPr>
              <w:rFonts w:ascii="Cambria Math" w:hAnsi="Cambria Math" w:cs="Times New Roman"/>
              <w:color w:val="7030A0"/>
              <w:sz w:val="24"/>
            </w:rPr>
            <m:t>TS=</m:t>
          </m:r>
          <m:d>
            <m:dPr>
              <m:ctrlPr>
                <w:rPr>
                  <w:rFonts w:ascii="Cambria Math" w:hAnsi="Cambria Math" w:cs="Times New Roman"/>
                  <w:i/>
                  <w:color w:val="7030A0"/>
                  <w:sz w:val="24"/>
                </w:rPr>
              </m:ctrlPr>
            </m:dPr>
            <m:e>
              <m:r>
                <w:rPr>
                  <w:rFonts w:ascii="Cambria Math" w:hAnsi="Cambria Math" w:cs="Times New Roman"/>
                  <w:color w:val="7030A0"/>
                  <w:sz w:val="24"/>
                </w:rPr>
                <m:t>A+B+C+D</m:t>
              </m:r>
            </m:e>
          </m:d>
          <m:r>
            <w:rPr>
              <w:rFonts w:ascii="Cambria Math" w:hAnsi="Cambria Math" w:cs="Times New Roman"/>
              <w:color w:val="7030A0"/>
              <w:sz w:val="24"/>
            </w:rPr>
            <m:t>+[E-</m:t>
          </m:r>
          <m:d>
            <m:dPr>
              <m:ctrlPr>
                <w:rPr>
                  <w:rFonts w:ascii="Cambria Math" w:hAnsi="Cambria Math" w:cs="Times New Roman"/>
                  <w:i/>
                  <w:color w:val="7030A0"/>
                  <w:sz w:val="24"/>
                </w:rPr>
              </m:ctrlPr>
            </m:dPr>
            <m:e>
              <m:r>
                <w:rPr>
                  <w:rFonts w:ascii="Cambria Math" w:hAnsi="Cambria Math" w:cs="Times New Roman"/>
                  <w:color w:val="7030A0"/>
                  <w:sz w:val="24"/>
                </w:rPr>
                <m:t>B+C+H</m:t>
              </m:r>
            </m:e>
          </m:d>
          <m:r>
            <w:rPr>
              <w:rFonts w:ascii="Cambria Math" w:hAnsi="Cambria Math" w:cs="Times New Roman"/>
              <w:color w:val="7030A0"/>
              <w:sz w:val="24"/>
            </w:rPr>
            <m:t>]</m:t>
          </m:r>
        </m:oMath>
      </m:oMathPara>
    </w:p>
    <w:p w:rsidR="00EC2B73" w:rsidRPr="00EC2B73" w:rsidRDefault="00EC2B73" w:rsidP="008A1E07">
      <w:pPr>
        <w:spacing w:after="0" w:line="240" w:lineRule="auto"/>
        <w:rPr>
          <w:rFonts w:ascii="Times New Roman" w:eastAsiaTheme="minorEastAsia" w:hAnsi="Times New Roman" w:cs="Times New Roman"/>
          <w:color w:val="7030A0"/>
          <w:sz w:val="24"/>
        </w:rPr>
      </w:pPr>
      <m:oMathPara>
        <m:oMathParaPr>
          <m:jc m:val="left"/>
        </m:oMathParaPr>
        <m:oMath>
          <m:r>
            <w:rPr>
              <w:rFonts w:ascii="Cambria Math" w:hAnsi="Cambria Math" w:cs="Times New Roman"/>
              <w:color w:val="7030A0"/>
              <w:sz w:val="24"/>
            </w:rPr>
            <w:lastRenderedPageBreak/>
            <m:t>TS=A+D+E-H</m:t>
          </m:r>
        </m:oMath>
      </m:oMathPara>
    </w:p>
    <w:p w:rsidR="00EC2B73" w:rsidRDefault="00EC2B73" w:rsidP="008A1E07">
      <w:pPr>
        <w:spacing w:after="0" w:line="240" w:lineRule="auto"/>
        <w:rPr>
          <w:rFonts w:ascii="Times New Roman" w:eastAsiaTheme="minorEastAsia" w:hAnsi="Times New Roman" w:cs="Times New Roman"/>
          <w:color w:val="7030A0"/>
          <w:sz w:val="24"/>
        </w:rPr>
      </w:pPr>
      <w:r>
        <w:rPr>
          <w:rFonts w:ascii="Times New Roman" w:eastAsiaTheme="minorEastAsia" w:hAnsi="Times New Roman" w:cs="Times New Roman"/>
          <w:color w:val="7030A0"/>
          <w:sz w:val="24"/>
        </w:rPr>
        <w:t>At Q</w:t>
      </w:r>
      <w:r>
        <w:rPr>
          <w:rFonts w:ascii="Times New Roman" w:eastAsiaTheme="minorEastAsia" w:hAnsi="Times New Roman" w:cs="Times New Roman"/>
          <w:color w:val="7030A0"/>
          <w:sz w:val="24"/>
          <w:vertAlign w:val="superscript"/>
        </w:rPr>
        <w:t>O</w:t>
      </w:r>
    </w:p>
    <w:p w:rsidR="00EC2B73" w:rsidRPr="00EC2B73" w:rsidRDefault="00EC2B73" w:rsidP="008A1E07">
      <w:pPr>
        <w:spacing w:after="0" w:line="240" w:lineRule="auto"/>
        <w:rPr>
          <w:rFonts w:ascii="Times New Roman" w:eastAsiaTheme="minorEastAsia" w:hAnsi="Times New Roman" w:cs="Times New Roman"/>
          <w:color w:val="7030A0"/>
          <w:sz w:val="24"/>
        </w:rPr>
      </w:pPr>
      <m:oMathPara>
        <m:oMathParaPr>
          <m:jc m:val="left"/>
        </m:oMathParaPr>
        <m:oMath>
          <m:r>
            <w:rPr>
              <w:rFonts w:ascii="Cambria Math" w:hAnsi="Cambria Math" w:cs="Times New Roman"/>
              <w:color w:val="7030A0"/>
              <w:sz w:val="24"/>
            </w:rPr>
            <m:t>TS=D+</m:t>
          </m:r>
          <m:d>
            <m:dPr>
              <m:ctrlPr>
                <w:rPr>
                  <w:rFonts w:ascii="Cambria Math" w:hAnsi="Cambria Math" w:cs="Times New Roman"/>
                  <w:i/>
                  <w:color w:val="7030A0"/>
                  <w:sz w:val="24"/>
                </w:rPr>
              </m:ctrlPr>
            </m:dPr>
            <m:e>
              <m:r>
                <w:rPr>
                  <w:rFonts w:ascii="Cambria Math" w:hAnsi="Cambria Math" w:cs="Times New Roman"/>
                  <w:color w:val="7030A0"/>
                  <w:sz w:val="24"/>
                </w:rPr>
                <m:t>A+E</m:t>
              </m:r>
            </m:e>
          </m:d>
        </m:oMath>
      </m:oMathPara>
    </w:p>
    <w:p w:rsidR="0016054D" w:rsidRPr="00EC2B73" w:rsidRDefault="00EC2B73" w:rsidP="008A1E07">
      <w:pPr>
        <w:spacing w:after="0" w:line="240" w:lineRule="auto"/>
        <w:rPr>
          <w:rFonts w:ascii="Times New Roman" w:eastAsiaTheme="minorEastAsia" w:hAnsi="Times New Roman" w:cs="Times New Roman"/>
          <w:color w:val="7030A0"/>
          <w:sz w:val="24"/>
        </w:rPr>
      </w:pPr>
      <m:oMathPara>
        <m:oMathParaPr>
          <m:jc m:val="left"/>
        </m:oMathParaPr>
        <m:oMath>
          <m:r>
            <w:rPr>
              <w:rFonts w:ascii="Cambria Math" w:eastAsiaTheme="minorEastAsia" w:hAnsi="Cambria Math" w:cs="Times New Roman"/>
              <w:color w:val="7030A0"/>
              <w:sz w:val="24"/>
            </w:rPr>
            <m:t>TS=D+A+E</m:t>
          </m:r>
        </m:oMath>
      </m:oMathPara>
    </w:p>
    <w:tbl>
      <w:tblPr>
        <w:tblStyle w:val="TableGrid"/>
        <w:tblW w:w="0" w:type="auto"/>
        <w:tblLook w:val="04A0" w:firstRow="1" w:lastRow="0" w:firstColumn="1" w:lastColumn="0" w:noHBand="0" w:noVBand="1"/>
      </w:tblPr>
      <w:tblGrid>
        <w:gridCol w:w="2337"/>
        <w:gridCol w:w="2337"/>
        <w:gridCol w:w="2338"/>
        <w:gridCol w:w="2338"/>
      </w:tblGrid>
      <w:tr w:rsidR="0016054D" w:rsidRPr="00C35A99" w:rsidTr="0016054D">
        <w:tc>
          <w:tcPr>
            <w:tcW w:w="2337" w:type="dxa"/>
          </w:tcPr>
          <w:p w:rsidR="0016054D" w:rsidRPr="00C35A99" w:rsidRDefault="0016054D" w:rsidP="008A1E07">
            <w:pPr>
              <w:jc w:val="center"/>
              <w:rPr>
                <w:rFonts w:ascii="Times New Roman" w:hAnsi="Times New Roman" w:cs="Times New Roman"/>
                <w:color w:val="7030A0"/>
                <w:sz w:val="24"/>
              </w:rPr>
            </w:pPr>
          </w:p>
        </w:tc>
        <w:tc>
          <w:tcPr>
            <w:tcW w:w="2337" w:type="dxa"/>
          </w:tcPr>
          <w:p w:rsidR="0016054D" w:rsidRPr="00C35A99" w:rsidRDefault="0016054D" w:rsidP="008A1E07">
            <w:pPr>
              <w:jc w:val="center"/>
              <w:rPr>
                <w:rFonts w:ascii="Times New Roman" w:hAnsi="Times New Roman" w:cs="Times New Roman"/>
                <w:color w:val="7030A0"/>
                <w:sz w:val="24"/>
                <w:vertAlign w:val="subscript"/>
              </w:rPr>
            </w:pPr>
            <w:r w:rsidRPr="00C35A99">
              <w:rPr>
                <w:rFonts w:ascii="Times New Roman" w:hAnsi="Times New Roman" w:cs="Times New Roman"/>
                <w:color w:val="7030A0"/>
                <w:sz w:val="24"/>
              </w:rPr>
              <w:t>At Q</w:t>
            </w:r>
            <w:r w:rsidRPr="00C35A99">
              <w:rPr>
                <w:rFonts w:ascii="Times New Roman" w:hAnsi="Times New Roman" w:cs="Times New Roman"/>
                <w:color w:val="7030A0"/>
                <w:sz w:val="24"/>
                <w:vertAlign w:val="subscript"/>
              </w:rPr>
              <w:t>MARKET</w:t>
            </w:r>
          </w:p>
        </w:tc>
        <w:tc>
          <w:tcPr>
            <w:tcW w:w="2338" w:type="dxa"/>
          </w:tcPr>
          <w:p w:rsidR="0016054D" w:rsidRPr="00C35A99" w:rsidRDefault="0016054D" w:rsidP="008A1E07">
            <w:pPr>
              <w:jc w:val="center"/>
              <w:rPr>
                <w:rFonts w:ascii="Times New Roman" w:hAnsi="Times New Roman" w:cs="Times New Roman"/>
                <w:color w:val="7030A0"/>
                <w:sz w:val="24"/>
                <w:vertAlign w:val="subscript"/>
              </w:rPr>
            </w:pPr>
            <w:r w:rsidRPr="00C35A99">
              <w:rPr>
                <w:rFonts w:ascii="Times New Roman" w:hAnsi="Times New Roman" w:cs="Times New Roman"/>
                <w:color w:val="7030A0"/>
                <w:sz w:val="24"/>
              </w:rPr>
              <w:t>At Q</w:t>
            </w:r>
            <w:r w:rsidRPr="00C35A99">
              <w:rPr>
                <w:rFonts w:ascii="Times New Roman" w:hAnsi="Times New Roman" w:cs="Times New Roman"/>
                <w:color w:val="7030A0"/>
                <w:sz w:val="24"/>
                <w:vertAlign w:val="subscript"/>
              </w:rPr>
              <w:t>OPTIMUM</w:t>
            </w:r>
          </w:p>
        </w:tc>
        <w:tc>
          <w:tcPr>
            <w:tcW w:w="2338" w:type="dxa"/>
          </w:tcPr>
          <w:p w:rsidR="0016054D" w:rsidRPr="00C35A99" w:rsidRDefault="0016054D" w:rsidP="008A1E07">
            <w:pPr>
              <w:jc w:val="center"/>
              <w:rPr>
                <w:rFonts w:ascii="Times New Roman" w:hAnsi="Times New Roman" w:cs="Times New Roman"/>
                <w:color w:val="7030A0"/>
                <w:sz w:val="24"/>
              </w:rPr>
            </w:pPr>
            <w:r w:rsidRPr="00C35A99">
              <w:rPr>
                <w:rFonts w:ascii="Times New Roman" w:hAnsi="Times New Roman" w:cs="Times New Roman"/>
                <w:color w:val="7030A0"/>
                <w:sz w:val="24"/>
              </w:rPr>
              <w:t>Change</w:t>
            </w:r>
          </w:p>
        </w:tc>
      </w:tr>
      <w:tr w:rsidR="0016054D" w:rsidRPr="00C35A99" w:rsidTr="0016054D">
        <w:tc>
          <w:tcPr>
            <w:tcW w:w="2337" w:type="dxa"/>
          </w:tcPr>
          <w:p w:rsidR="0016054D" w:rsidRPr="00C35A99" w:rsidRDefault="0016054D" w:rsidP="008A1E07">
            <w:pPr>
              <w:jc w:val="center"/>
              <w:rPr>
                <w:rFonts w:ascii="Times New Roman" w:hAnsi="Times New Roman" w:cs="Times New Roman"/>
                <w:color w:val="7030A0"/>
                <w:sz w:val="24"/>
              </w:rPr>
            </w:pPr>
            <w:r w:rsidRPr="00C35A99">
              <w:rPr>
                <w:rFonts w:ascii="Times New Roman" w:hAnsi="Times New Roman" w:cs="Times New Roman"/>
                <w:color w:val="7030A0"/>
                <w:sz w:val="24"/>
              </w:rPr>
              <w:t>Consumer surplus</w:t>
            </w:r>
          </w:p>
        </w:tc>
        <w:tc>
          <w:tcPr>
            <w:tcW w:w="2337" w:type="dxa"/>
          </w:tcPr>
          <w:p w:rsidR="0016054D" w:rsidRPr="00C35A99" w:rsidRDefault="0016054D" w:rsidP="008A1E07">
            <w:pPr>
              <w:jc w:val="center"/>
              <w:rPr>
                <w:rFonts w:ascii="Times New Roman" w:hAnsi="Times New Roman" w:cs="Times New Roman"/>
                <w:color w:val="7030A0"/>
                <w:sz w:val="24"/>
              </w:rPr>
            </w:pPr>
            <w:r w:rsidRPr="00C35A99">
              <w:rPr>
                <w:rFonts w:ascii="Times New Roman" w:hAnsi="Times New Roman" w:cs="Times New Roman"/>
                <w:color w:val="7030A0"/>
                <w:sz w:val="24"/>
              </w:rPr>
              <w:t>A + B + C + D</w:t>
            </w:r>
          </w:p>
        </w:tc>
        <w:tc>
          <w:tcPr>
            <w:tcW w:w="2338" w:type="dxa"/>
          </w:tcPr>
          <w:p w:rsidR="0016054D" w:rsidRPr="00C35A99" w:rsidRDefault="0016054D" w:rsidP="008A1E07">
            <w:pPr>
              <w:jc w:val="center"/>
              <w:rPr>
                <w:rFonts w:ascii="Times New Roman" w:hAnsi="Times New Roman" w:cs="Times New Roman"/>
                <w:color w:val="7030A0"/>
                <w:sz w:val="24"/>
              </w:rPr>
            </w:pPr>
            <w:r w:rsidRPr="00C35A99">
              <w:rPr>
                <w:rFonts w:ascii="Times New Roman" w:hAnsi="Times New Roman" w:cs="Times New Roman"/>
                <w:color w:val="7030A0"/>
                <w:sz w:val="24"/>
              </w:rPr>
              <w:t>D</w:t>
            </w:r>
          </w:p>
        </w:tc>
        <w:tc>
          <w:tcPr>
            <w:tcW w:w="2338" w:type="dxa"/>
          </w:tcPr>
          <w:p w:rsidR="0016054D" w:rsidRPr="00C35A99" w:rsidRDefault="0016054D" w:rsidP="008A1E07">
            <w:pPr>
              <w:jc w:val="center"/>
              <w:rPr>
                <w:rFonts w:ascii="Times New Roman" w:hAnsi="Times New Roman" w:cs="Times New Roman"/>
                <w:color w:val="7030A0"/>
                <w:sz w:val="24"/>
              </w:rPr>
            </w:pPr>
            <w:r w:rsidRPr="00C35A99">
              <w:rPr>
                <w:rFonts w:ascii="Times New Roman" w:hAnsi="Times New Roman" w:cs="Times New Roman"/>
                <w:color w:val="7030A0"/>
                <w:sz w:val="24"/>
              </w:rPr>
              <w:t>-(A + B + C)</w:t>
            </w:r>
          </w:p>
        </w:tc>
      </w:tr>
      <w:tr w:rsidR="0016054D" w:rsidRPr="00C35A99" w:rsidTr="0016054D">
        <w:tc>
          <w:tcPr>
            <w:tcW w:w="2337" w:type="dxa"/>
          </w:tcPr>
          <w:p w:rsidR="0016054D" w:rsidRPr="00C35A99" w:rsidRDefault="0016054D" w:rsidP="008A1E07">
            <w:pPr>
              <w:jc w:val="center"/>
              <w:rPr>
                <w:rFonts w:ascii="Times New Roman" w:hAnsi="Times New Roman" w:cs="Times New Roman"/>
                <w:color w:val="7030A0"/>
                <w:sz w:val="24"/>
              </w:rPr>
            </w:pPr>
            <w:r w:rsidRPr="00C35A99">
              <w:rPr>
                <w:rFonts w:ascii="Times New Roman" w:hAnsi="Times New Roman" w:cs="Times New Roman"/>
                <w:color w:val="7030A0"/>
                <w:sz w:val="24"/>
              </w:rPr>
              <w:t>Producer surplus</w:t>
            </w:r>
          </w:p>
        </w:tc>
        <w:tc>
          <w:tcPr>
            <w:tcW w:w="2337" w:type="dxa"/>
          </w:tcPr>
          <w:p w:rsidR="0016054D" w:rsidRPr="00C35A99" w:rsidRDefault="0016054D" w:rsidP="008A1E07">
            <w:pPr>
              <w:jc w:val="center"/>
              <w:rPr>
                <w:rFonts w:ascii="Times New Roman" w:hAnsi="Times New Roman" w:cs="Times New Roman"/>
                <w:color w:val="7030A0"/>
                <w:sz w:val="24"/>
              </w:rPr>
            </w:pPr>
            <w:r w:rsidRPr="00C35A99">
              <w:rPr>
                <w:rFonts w:ascii="Times New Roman" w:hAnsi="Times New Roman" w:cs="Times New Roman"/>
                <w:color w:val="7030A0"/>
                <w:sz w:val="24"/>
              </w:rPr>
              <w:t>E – (B + C + H)</w:t>
            </w:r>
          </w:p>
        </w:tc>
        <w:tc>
          <w:tcPr>
            <w:tcW w:w="2338" w:type="dxa"/>
          </w:tcPr>
          <w:p w:rsidR="0016054D" w:rsidRPr="00C35A99" w:rsidRDefault="0016054D" w:rsidP="008A1E07">
            <w:pPr>
              <w:jc w:val="center"/>
              <w:rPr>
                <w:rFonts w:ascii="Times New Roman" w:hAnsi="Times New Roman" w:cs="Times New Roman"/>
                <w:color w:val="7030A0"/>
                <w:sz w:val="24"/>
              </w:rPr>
            </w:pPr>
            <w:r w:rsidRPr="00C35A99">
              <w:rPr>
                <w:rFonts w:ascii="Times New Roman" w:hAnsi="Times New Roman" w:cs="Times New Roman"/>
                <w:color w:val="7030A0"/>
                <w:sz w:val="24"/>
              </w:rPr>
              <w:t>A + E</w:t>
            </w:r>
          </w:p>
        </w:tc>
        <w:tc>
          <w:tcPr>
            <w:tcW w:w="2338" w:type="dxa"/>
          </w:tcPr>
          <w:p w:rsidR="0016054D" w:rsidRPr="00C35A99" w:rsidRDefault="0016054D" w:rsidP="008A1E07">
            <w:pPr>
              <w:jc w:val="center"/>
              <w:rPr>
                <w:rFonts w:ascii="Times New Roman" w:hAnsi="Times New Roman" w:cs="Times New Roman"/>
                <w:color w:val="7030A0"/>
                <w:sz w:val="24"/>
              </w:rPr>
            </w:pPr>
            <w:r w:rsidRPr="00C35A99">
              <w:rPr>
                <w:rFonts w:ascii="Times New Roman" w:hAnsi="Times New Roman" w:cs="Times New Roman"/>
                <w:color w:val="7030A0"/>
                <w:sz w:val="24"/>
              </w:rPr>
              <w:t>A + B + C + H</w:t>
            </w:r>
          </w:p>
        </w:tc>
      </w:tr>
      <w:tr w:rsidR="0016054D" w:rsidRPr="00C35A99" w:rsidTr="0016054D">
        <w:tc>
          <w:tcPr>
            <w:tcW w:w="2337" w:type="dxa"/>
          </w:tcPr>
          <w:p w:rsidR="0016054D" w:rsidRPr="00C35A99" w:rsidRDefault="0016054D" w:rsidP="008A1E07">
            <w:pPr>
              <w:jc w:val="center"/>
              <w:rPr>
                <w:rFonts w:ascii="Times New Roman" w:hAnsi="Times New Roman" w:cs="Times New Roman"/>
                <w:color w:val="7030A0"/>
                <w:sz w:val="24"/>
              </w:rPr>
            </w:pPr>
            <w:r w:rsidRPr="00C35A99">
              <w:rPr>
                <w:rFonts w:ascii="Times New Roman" w:hAnsi="Times New Roman" w:cs="Times New Roman"/>
                <w:color w:val="7030A0"/>
                <w:sz w:val="24"/>
              </w:rPr>
              <w:t>Total surplus</w:t>
            </w:r>
          </w:p>
        </w:tc>
        <w:tc>
          <w:tcPr>
            <w:tcW w:w="2337" w:type="dxa"/>
          </w:tcPr>
          <w:p w:rsidR="0016054D" w:rsidRPr="00C35A99" w:rsidRDefault="0016054D" w:rsidP="008A1E07">
            <w:pPr>
              <w:jc w:val="center"/>
              <w:rPr>
                <w:rFonts w:ascii="Times New Roman" w:hAnsi="Times New Roman" w:cs="Times New Roman"/>
                <w:color w:val="7030A0"/>
                <w:sz w:val="24"/>
              </w:rPr>
            </w:pPr>
            <w:r w:rsidRPr="00C35A99">
              <w:rPr>
                <w:rFonts w:ascii="Times New Roman" w:hAnsi="Times New Roman" w:cs="Times New Roman"/>
                <w:color w:val="7030A0"/>
                <w:sz w:val="24"/>
              </w:rPr>
              <w:t>D + A + E – H</w:t>
            </w:r>
          </w:p>
        </w:tc>
        <w:tc>
          <w:tcPr>
            <w:tcW w:w="2338" w:type="dxa"/>
          </w:tcPr>
          <w:p w:rsidR="0016054D" w:rsidRPr="00C35A99" w:rsidRDefault="0016054D" w:rsidP="008A1E07">
            <w:pPr>
              <w:jc w:val="center"/>
              <w:rPr>
                <w:rFonts w:ascii="Times New Roman" w:hAnsi="Times New Roman" w:cs="Times New Roman"/>
                <w:color w:val="7030A0"/>
                <w:sz w:val="24"/>
              </w:rPr>
            </w:pPr>
            <w:r w:rsidRPr="00C35A99">
              <w:rPr>
                <w:rFonts w:ascii="Times New Roman" w:hAnsi="Times New Roman" w:cs="Times New Roman"/>
                <w:color w:val="7030A0"/>
                <w:sz w:val="24"/>
              </w:rPr>
              <w:t>D + A + E</w:t>
            </w:r>
          </w:p>
        </w:tc>
        <w:tc>
          <w:tcPr>
            <w:tcW w:w="2338" w:type="dxa"/>
          </w:tcPr>
          <w:p w:rsidR="0016054D" w:rsidRPr="00C35A99" w:rsidRDefault="0016054D" w:rsidP="008A1E07">
            <w:pPr>
              <w:jc w:val="center"/>
              <w:rPr>
                <w:rFonts w:ascii="Times New Roman" w:hAnsi="Times New Roman" w:cs="Times New Roman"/>
                <w:color w:val="7030A0"/>
                <w:sz w:val="24"/>
              </w:rPr>
            </w:pPr>
            <w:r w:rsidRPr="00C35A99">
              <w:rPr>
                <w:rFonts w:ascii="Times New Roman" w:hAnsi="Times New Roman" w:cs="Times New Roman"/>
                <w:color w:val="7030A0"/>
                <w:sz w:val="24"/>
              </w:rPr>
              <w:t>H</w:t>
            </w:r>
          </w:p>
        </w:tc>
      </w:tr>
    </w:tbl>
    <w:p w:rsidR="0016054D" w:rsidRPr="00C35A99" w:rsidRDefault="0016054D" w:rsidP="008A1E07">
      <w:pPr>
        <w:spacing w:after="0" w:line="240" w:lineRule="auto"/>
        <w:rPr>
          <w:rFonts w:ascii="Times New Roman" w:hAnsi="Times New Roman" w:cs="Times New Roman"/>
          <w:color w:val="7030A0"/>
          <w:sz w:val="24"/>
        </w:rPr>
      </w:pPr>
    </w:p>
    <w:p w:rsidR="008F284A" w:rsidRPr="00C35A99" w:rsidRDefault="00337E67" w:rsidP="008A1E07">
      <w:pPr>
        <w:spacing w:after="0" w:line="240" w:lineRule="auto"/>
        <w:rPr>
          <w:rFonts w:ascii="Times New Roman" w:hAnsi="Times New Roman" w:cs="Times New Roman"/>
          <w:color w:val="7030A0"/>
          <w:sz w:val="24"/>
        </w:rPr>
      </w:pPr>
      <w:r w:rsidRPr="00C35A99">
        <w:rPr>
          <w:rFonts w:ascii="Times New Roman" w:hAnsi="Times New Roman" w:cs="Times New Roman"/>
          <w:color w:val="7030A0"/>
          <w:sz w:val="24"/>
        </w:rPr>
        <w:t xml:space="preserve">In cases of externalities, </w:t>
      </w:r>
      <w:r w:rsidR="00EC2B73">
        <w:rPr>
          <w:rFonts w:ascii="Times New Roman" w:hAnsi="Times New Roman" w:cs="Times New Roman"/>
          <w:color w:val="7030A0"/>
          <w:sz w:val="24"/>
        </w:rPr>
        <w:t>i</w:t>
      </w:r>
      <w:r w:rsidRPr="00C35A99">
        <w:rPr>
          <w:rFonts w:ascii="Times New Roman" w:hAnsi="Times New Roman" w:cs="Times New Roman"/>
          <w:color w:val="7030A0"/>
          <w:sz w:val="24"/>
        </w:rPr>
        <w:t>f you rely on market to allocate resources,</w:t>
      </w:r>
      <w:r w:rsidR="00EC2B73">
        <w:rPr>
          <w:rFonts w:ascii="Times New Roman" w:hAnsi="Times New Roman" w:cs="Times New Roman"/>
          <w:color w:val="7030A0"/>
          <w:sz w:val="24"/>
        </w:rPr>
        <w:t xml:space="preserve"> deadweight loss will be created</w:t>
      </w:r>
    </w:p>
    <w:p w:rsidR="00337E67" w:rsidRPr="00EC2B73" w:rsidRDefault="00337E67" w:rsidP="008A1E07">
      <w:pPr>
        <w:spacing w:after="0" w:line="240" w:lineRule="auto"/>
        <w:rPr>
          <w:rFonts w:ascii="Times New Roman" w:hAnsi="Times New Roman" w:cs="Times New Roman"/>
          <w:color w:val="7030A0"/>
          <w:sz w:val="24"/>
        </w:rPr>
      </w:pPr>
      <w:r w:rsidRPr="00C35A99">
        <w:rPr>
          <w:rFonts w:ascii="Times New Roman" w:hAnsi="Times New Roman" w:cs="Times New Roman"/>
          <w:color w:val="7030A0"/>
          <w:sz w:val="24"/>
        </w:rPr>
        <w:tab/>
        <w:t>If you choose the appropriate way to allocate resources, deadweight loss will not be created</w:t>
      </w:r>
      <w:r w:rsidR="00F26A04" w:rsidRPr="00C35A99">
        <w:rPr>
          <w:rFonts w:ascii="Times New Roman" w:hAnsi="Times New Roman" w:cs="Times New Roman"/>
          <w:color w:val="7030A0"/>
          <w:sz w:val="24"/>
        </w:rPr>
        <w:t>.</w:t>
      </w:r>
    </w:p>
    <w:p w:rsidR="00337E67" w:rsidRPr="00C35A99" w:rsidRDefault="00337E67" w:rsidP="008A1E07">
      <w:pPr>
        <w:spacing w:after="0" w:line="240" w:lineRule="auto"/>
        <w:rPr>
          <w:rFonts w:ascii="Times New Roman" w:hAnsi="Times New Roman" w:cs="Times New Roman"/>
          <w:sz w:val="24"/>
        </w:rPr>
      </w:pPr>
    </w:p>
    <w:p w:rsidR="008F284A" w:rsidRPr="00C35A99" w:rsidRDefault="008F284A" w:rsidP="008A1E07">
      <w:pPr>
        <w:spacing w:after="0" w:line="240" w:lineRule="auto"/>
        <w:rPr>
          <w:rFonts w:ascii="Times New Roman" w:hAnsi="Times New Roman" w:cs="Times New Roman"/>
          <w:color w:val="002060"/>
          <w:sz w:val="24"/>
        </w:rPr>
      </w:pPr>
      <w:r w:rsidRPr="00C35A99">
        <w:rPr>
          <w:rFonts w:ascii="Times New Roman" w:hAnsi="Times New Roman" w:cs="Times New Roman"/>
          <w:color w:val="002060"/>
          <w:sz w:val="24"/>
        </w:rPr>
        <w:t>“Internalizing the Externality”</w:t>
      </w:r>
    </w:p>
    <w:p w:rsidR="00B060CB" w:rsidRPr="00C35A99" w:rsidRDefault="00E02F78" w:rsidP="008A1E07">
      <w:pPr>
        <w:pStyle w:val="ListParagraph"/>
        <w:numPr>
          <w:ilvl w:val="0"/>
          <w:numId w:val="3"/>
        </w:numPr>
        <w:spacing w:after="0" w:line="240" w:lineRule="auto"/>
        <w:rPr>
          <w:rFonts w:ascii="Times New Roman" w:hAnsi="Times New Roman" w:cs="Times New Roman"/>
          <w:sz w:val="24"/>
          <w:lang w:val="en-GB"/>
        </w:rPr>
      </w:pPr>
      <w:r w:rsidRPr="00C35A99">
        <w:rPr>
          <w:rFonts w:ascii="Times New Roman" w:hAnsi="Times New Roman" w:cs="Times New Roman"/>
          <w:b/>
          <w:bCs/>
          <w:sz w:val="24"/>
          <w:lang w:val="en-US"/>
        </w:rPr>
        <w:t>Internalizing the externality</w:t>
      </w:r>
      <w:r w:rsidRPr="00C35A99">
        <w:rPr>
          <w:rFonts w:ascii="Times New Roman" w:hAnsi="Times New Roman" w:cs="Times New Roman"/>
          <w:sz w:val="24"/>
          <w:lang w:val="en-US"/>
        </w:rPr>
        <w:t>:  altering incentives so that people take account of the external effects of their actions</w:t>
      </w:r>
    </w:p>
    <w:p w:rsidR="00B060CB" w:rsidRPr="00C35A99" w:rsidRDefault="00E02F78" w:rsidP="008A1E07">
      <w:pPr>
        <w:pStyle w:val="ListParagraph"/>
        <w:numPr>
          <w:ilvl w:val="0"/>
          <w:numId w:val="3"/>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In our example, the $1/gallon tax on sellers makes sellers’ costs = social costs.</w:t>
      </w:r>
    </w:p>
    <w:p w:rsidR="00B060CB" w:rsidRPr="00C35A99" w:rsidRDefault="00E02F78" w:rsidP="008A1E07">
      <w:pPr>
        <w:pStyle w:val="ListParagraph"/>
        <w:numPr>
          <w:ilvl w:val="0"/>
          <w:numId w:val="3"/>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 xml:space="preserve">When market participants must pay social costs, market </w:t>
      </w:r>
      <w:proofErr w:type="spellStart"/>
      <w:r w:rsidRPr="00C35A99">
        <w:rPr>
          <w:rFonts w:ascii="Times New Roman" w:hAnsi="Times New Roman" w:cs="Times New Roman"/>
          <w:sz w:val="24"/>
          <w:lang w:val="en-US"/>
        </w:rPr>
        <w:t>eq’m</w:t>
      </w:r>
      <w:proofErr w:type="spellEnd"/>
      <w:r w:rsidRPr="00C35A99">
        <w:rPr>
          <w:rFonts w:ascii="Times New Roman" w:hAnsi="Times New Roman" w:cs="Times New Roman"/>
          <w:sz w:val="24"/>
          <w:lang w:val="en-US"/>
        </w:rPr>
        <w:t xml:space="preserve"> = social optimum.  </w:t>
      </w:r>
    </w:p>
    <w:p w:rsidR="008F284A" w:rsidRPr="00C35A99" w:rsidRDefault="008F284A" w:rsidP="008A1E07">
      <w:pPr>
        <w:pStyle w:val="ListParagraph"/>
        <w:numPr>
          <w:ilvl w:val="0"/>
          <w:numId w:val="3"/>
        </w:numPr>
        <w:spacing w:after="0" w:line="240" w:lineRule="auto"/>
        <w:rPr>
          <w:rFonts w:ascii="Times New Roman" w:hAnsi="Times New Roman" w:cs="Times New Roman"/>
          <w:sz w:val="24"/>
          <w:lang w:val="en-GB"/>
        </w:rPr>
      </w:pPr>
      <w:r w:rsidRPr="00C35A99">
        <w:rPr>
          <w:rFonts w:ascii="Times New Roman" w:hAnsi="Times New Roman" w:cs="Times New Roman"/>
          <w:color w:val="7030A0"/>
          <w:sz w:val="24"/>
          <w:lang w:val="en-US"/>
        </w:rPr>
        <w:t>Chapter 6: tax incidence and the allocation of resources is the same whether a tax is imposed on buyers and sellers:</w:t>
      </w:r>
      <w:r w:rsidRPr="00C35A99">
        <w:rPr>
          <w:rFonts w:ascii="Times New Roman" w:hAnsi="Times New Roman" w:cs="Times New Roman"/>
          <w:sz w:val="24"/>
          <w:lang w:val="en-US"/>
        </w:rPr>
        <w:t xml:space="preserve"> (Imposing the tax on buyers would achieve the same outcome; market </w:t>
      </w:r>
      <w:r w:rsidRPr="00C35A99">
        <w:rPr>
          <w:rFonts w:ascii="Times New Roman" w:hAnsi="Times New Roman" w:cs="Times New Roman"/>
          <w:b/>
          <w:bCs/>
          <w:i/>
          <w:iCs/>
          <w:sz w:val="24"/>
          <w:lang w:val="en-US"/>
        </w:rPr>
        <w:t>Q</w:t>
      </w:r>
      <w:r w:rsidRPr="00C35A99">
        <w:rPr>
          <w:rFonts w:ascii="Times New Roman" w:hAnsi="Times New Roman" w:cs="Times New Roman"/>
          <w:sz w:val="24"/>
          <w:lang w:val="en-US"/>
        </w:rPr>
        <w:t xml:space="preserve"> would equal optimal </w:t>
      </w:r>
      <w:r w:rsidRPr="00C35A99">
        <w:rPr>
          <w:rFonts w:ascii="Times New Roman" w:hAnsi="Times New Roman" w:cs="Times New Roman"/>
          <w:b/>
          <w:bCs/>
          <w:i/>
          <w:iCs/>
          <w:sz w:val="24"/>
          <w:lang w:val="en-US"/>
        </w:rPr>
        <w:t>Q</w:t>
      </w:r>
      <w:r w:rsidRPr="00C35A99">
        <w:rPr>
          <w:rFonts w:ascii="Times New Roman" w:hAnsi="Times New Roman" w:cs="Times New Roman"/>
          <w:sz w:val="24"/>
          <w:lang w:val="en-US"/>
        </w:rPr>
        <w:t>.)</w:t>
      </w:r>
    </w:p>
    <w:p w:rsidR="000D5167" w:rsidRPr="00C35A99" w:rsidRDefault="000D5167" w:rsidP="008A1E07">
      <w:pPr>
        <w:spacing w:after="0" w:line="240" w:lineRule="auto"/>
        <w:rPr>
          <w:rFonts w:ascii="Times New Roman" w:hAnsi="Times New Roman" w:cs="Times New Roman"/>
          <w:sz w:val="24"/>
        </w:rPr>
      </w:pPr>
    </w:p>
    <w:p w:rsidR="008F284A" w:rsidRPr="00C35A99" w:rsidRDefault="008F284A" w:rsidP="008A1E07">
      <w:pPr>
        <w:spacing w:after="0" w:line="240" w:lineRule="auto"/>
        <w:rPr>
          <w:rFonts w:ascii="Times New Roman" w:hAnsi="Times New Roman" w:cs="Times New Roman"/>
          <w:color w:val="002060"/>
          <w:sz w:val="24"/>
        </w:rPr>
      </w:pPr>
      <w:r w:rsidRPr="00C35A99">
        <w:rPr>
          <w:rFonts w:ascii="Times New Roman" w:hAnsi="Times New Roman" w:cs="Times New Roman"/>
          <w:color w:val="002060"/>
          <w:sz w:val="24"/>
        </w:rPr>
        <w:t>Examples of Positive Externalities</w:t>
      </w:r>
    </w:p>
    <w:p w:rsidR="00B060CB" w:rsidRPr="00C35A99" w:rsidRDefault="008F284A" w:rsidP="008A1E07">
      <w:pPr>
        <w:pStyle w:val="ListParagraph"/>
        <w:numPr>
          <w:ilvl w:val="0"/>
          <w:numId w:val="4"/>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 xml:space="preserve">Being vaccinated against contagious diseases protects not only you, but people who visit the salad bar or produce </w:t>
      </w:r>
      <w:r w:rsidR="00E02F78" w:rsidRPr="00C35A99">
        <w:rPr>
          <w:rFonts w:ascii="Times New Roman" w:hAnsi="Times New Roman" w:cs="Times New Roman"/>
          <w:sz w:val="24"/>
          <w:lang w:val="en-US"/>
        </w:rPr>
        <w:t xml:space="preserve">section after you. </w:t>
      </w:r>
    </w:p>
    <w:p w:rsidR="00B060CB" w:rsidRPr="00C35A99" w:rsidRDefault="008F284A" w:rsidP="008A1E07">
      <w:pPr>
        <w:pStyle w:val="ListParagraph"/>
        <w:numPr>
          <w:ilvl w:val="0"/>
          <w:numId w:val="4"/>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 xml:space="preserve">R&amp;D creates knowledge </w:t>
      </w:r>
      <w:r w:rsidR="00E02F78" w:rsidRPr="00C35A99">
        <w:rPr>
          <w:rFonts w:ascii="Times New Roman" w:hAnsi="Times New Roman" w:cs="Times New Roman"/>
          <w:sz w:val="24"/>
          <w:lang w:val="en-US"/>
        </w:rPr>
        <w:t>others can use.</w:t>
      </w:r>
    </w:p>
    <w:p w:rsidR="00B060CB" w:rsidRPr="00C35A99" w:rsidRDefault="00E02F78" w:rsidP="008A1E07">
      <w:pPr>
        <w:pStyle w:val="ListParagraph"/>
        <w:numPr>
          <w:ilvl w:val="0"/>
          <w:numId w:val="4"/>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People going to college raise the population’s education level, which reduces cr</w:t>
      </w:r>
      <w:r w:rsidR="008F284A" w:rsidRPr="00C35A99">
        <w:rPr>
          <w:rFonts w:ascii="Times New Roman" w:hAnsi="Times New Roman" w:cs="Times New Roman"/>
          <w:sz w:val="24"/>
          <w:lang w:val="en-US"/>
        </w:rPr>
        <w:t xml:space="preserve">ime and </w:t>
      </w:r>
      <w:r w:rsidRPr="00C35A99">
        <w:rPr>
          <w:rFonts w:ascii="Times New Roman" w:hAnsi="Times New Roman" w:cs="Times New Roman"/>
          <w:sz w:val="24"/>
          <w:lang w:val="en-US"/>
        </w:rPr>
        <w:t>improves government.</w:t>
      </w:r>
    </w:p>
    <w:p w:rsidR="000D5167" w:rsidRPr="00C35A99" w:rsidRDefault="008F284A" w:rsidP="008A1E07">
      <w:pPr>
        <w:pStyle w:val="ListParagraph"/>
        <w:numPr>
          <w:ilvl w:val="1"/>
          <w:numId w:val="4"/>
        </w:numPr>
        <w:spacing w:after="0" w:line="240" w:lineRule="auto"/>
        <w:rPr>
          <w:rFonts w:ascii="Times New Roman" w:hAnsi="Times New Roman" w:cs="Times New Roman"/>
          <w:sz w:val="24"/>
        </w:rPr>
      </w:pPr>
      <w:r w:rsidRPr="00C35A99">
        <w:rPr>
          <w:rFonts w:ascii="Times New Roman" w:hAnsi="Times New Roman" w:cs="Times New Roman"/>
          <w:color w:val="7030A0"/>
          <w:sz w:val="24"/>
        </w:rPr>
        <w:t>Also better educated populations make more informed voting decision and elect higher quality lawmakers and leaders</w:t>
      </w:r>
    </w:p>
    <w:p w:rsidR="000D5167" w:rsidRPr="00C35A99" w:rsidRDefault="000D5167" w:rsidP="008A1E07">
      <w:pPr>
        <w:spacing w:after="0" w:line="240" w:lineRule="auto"/>
        <w:rPr>
          <w:rFonts w:ascii="Times New Roman" w:hAnsi="Times New Roman" w:cs="Times New Roman"/>
          <w:sz w:val="24"/>
        </w:rPr>
      </w:pPr>
    </w:p>
    <w:p w:rsidR="000D5167" w:rsidRPr="00C35A99" w:rsidRDefault="008F284A" w:rsidP="008A1E07">
      <w:pPr>
        <w:spacing w:after="0" w:line="240" w:lineRule="auto"/>
        <w:rPr>
          <w:rFonts w:ascii="Times New Roman" w:hAnsi="Times New Roman" w:cs="Times New Roman"/>
          <w:color w:val="002060"/>
          <w:sz w:val="24"/>
        </w:rPr>
      </w:pPr>
      <w:r w:rsidRPr="00C35A99">
        <w:rPr>
          <w:rFonts w:ascii="Times New Roman" w:hAnsi="Times New Roman" w:cs="Times New Roman"/>
          <w:color w:val="002060"/>
          <w:sz w:val="24"/>
        </w:rPr>
        <w:t>Positive Externalities</w:t>
      </w:r>
    </w:p>
    <w:p w:rsidR="00B060CB" w:rsidRPr="00C35A99" w:rsidRDefault="00E02F78" w:rsidP="008A1E07">
      <w:pPr>
        <w:pStyle w:val="ListParagraph"/>
        <w:numPr>
          <w:ilvl w:val="0"/>
          <w:numId w:val="5"/>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 xml:space="preserve">In the presence of a positive externality, </w:t>
      </w:r>
      <w:r w:rsidRPr="00C35A99">
        <w:rPr>
          <w:rFonts w:ascii="Times New Roman" w:hAnsi="Times New Roman" w:cs="Times New Roman"/>
          <w:sz w:val="24"/>
          <w:lang w:val="en-US"/>
        </w:rPr>
        <w:br/>
        <w:t xml:space="preserve">the </w:t>
      </w:r>
      <w:r w:rsidRPr="00C35A99">
        <w:rPr>
          <w:rFonts w:ascii="Times New Roman" w:hAnsi="Times New Roman" w:cs="Times New Roman"/>
          <w:b/>
          <w:bCs/>
          <w:sz w:val="24"/>
          <w:lang w:val="en-US"/>
        </w:rPr>
        <w:t>social value</w:t>
      </w:r>
      <w:r w:rsidRPr="00C35A99">
        <w:rPr>
          <w:rFonts w:ascii="Times New Roman" w:hAnsi="Times New Roman" w:cs="Times New Roman"/>
          <w:sz w:val="24"/>
          <w:lang w:val="en-US"/>
        </w:rPr>
        <w:t xml:space="preserve"> of a good includes</w:t>
      </w:r>
    </w:p>
    <w:p w:rsidR="00B060CB" w:rsidRPr="00C35A99" w:rsidRDefault="00E02F78" w:rsidP="008A1E07">
      <w:pPr>
        <w:pStyle w:val="ListParagraph"/>
        <w:numPr>
          <w:ilvl w:val="1"/>
          <w:numId w:val="5"/>
        </w:numPr>
        <w:spacing w:after="0"/>
        <w:rPr>
          <w:rFonts w:ascii="Times New Roman" w:hAnsi="Times New Roman" w:cs="Times New Roman"/>
          <w:sz w:val="24"/>
          <w:lang w:val="en-GB"/>
        </w:rPr>
      </w:pPr>
      <w:r w:rsidRPr="00C35A99">
        <w:rPr>
          <w:rFonts w:ascii="Times New Roman" w:hAnsi="Times New Roman" w:cs="Times New Roman"/>
          <w:b/>
          <w:bCs/>
          <w:color w:val="FF0000"/>
          <w:sz w:val="24"/>
          <w:lang w:val="en-US"/>
        </w:rPr>
        <w:t xml:space="preserve">private </w:t>
      </w:r>
      <w:r w:rsidRPr="00C35A99">
        <w:rPr>
          <w:rFonts w:ascii="Times New Roman" w:hAnsi="Times New Roman" w:cs="Times New Roman"/>
          <w:b/>
          <w:bCs/>
          <w:sz w:val="24"/>
          <w:lang w:val="en-US"/>
        </w:rPr>
        <w:t>value</w:t>
      </w:r>
      <w:r w:rsidRPr="00C35A99">
        <w:rPr>
          <w:rFonts w:ascii="Times New Roman" w:hAnsi="Times New Roman" w:cs="Times New Roman"/>
          <w:sz w:val="24"/>
          <w:lang w:val="en-US"/>
        </w:rPr>
        <w:t xml:space="preserve"> – the direct value to buyers</w:t>
      </w:r>
    </w:p>
    <w:p w:rsidR="00B060CB" w:rsidRPr="00C35A99" w:rsidRDefault="00E02F78" w:rsidP="008A1E07">
      <w:pPr>
        <w:pStyle w:val="ListParagraph"/>
        <w:numPr>
          <w:ilvl w:val="1"/>
          <w:numId w:val="5"/>
        </w:numPr>
        <w:spacing w:after="0"/>
        <w:rPr>
          <w:rFonts w:ascii="Times New Roman" w:hAnsi="Times New Roman" w:cs="Times New Roman"/>
          <w:sz w:val="24"/>
          <w:lang w:val="en-GB"/>
        </w:rPr>
      </w:pPr>
      <w:r w:rsidRPr="00C35A99">
        <w:rPr>
          <w:rFonts w:ascii="Times New Roman" w:hAnsi="Times New Roman" w:cs="Times New Roman"/>
          <w:b/>
          <w:bCs/>
          <w:color w:val="FF0000"/>
          <w:sz w:val="24"/>
          <w:lang w:val="en-US"/>
        </w:rPr>
        <w:t>external benefit</w:t>
      </w:r>
      <w:r w:rsidRPr="00C35A99">
        <w:rPr>
          <w:rFonts w:ascii="Times New Roman" w:hAnsi="Times New Roman" w:cs="Times New Roman"/>
          <w:color w:val="FF0000"/>
          <w:sz w:val="24"/>
          <w:lang w:val="en-US"/>
        </w:rPr>
        <w:t xml:space="preserve"> </w:t>
      </w:r>
      <w:r w:rsidR="00C5795A" w:rsidRPr="00C35A99">
        <w:rPr>
          <w:rFonts w:ascii="Times New Roman" w:hAnsi="Times New Roman" w:cs="Times New Roman"/>
          <w:sz w:val="24"/>
          <w:lang w:val="en-US"/>
        </w:rPr>
        <w:t xml:space="preserve">– the value of the </w:t>
      </w:r>
      <w:r w:rsidRPr="00C35A99">
        <w:rPr>
          <w:rFonts w:ascii="Times New Roman" w:hAnsi="Times New Roman" w:cs="Times New Roman"/>
          <w:sz w:val="24"/>
          <w:lang w:val="en-US"/>
        </w:rPr>
        <w:t>positive impact on bystanders</w:t>
      </w:r>
    </w:p>
    <w:p w:rsidR="00B060CB" w:rsidRPr="00C35A99" w:rsidRDefault="00E02F78" w:rsidP="008A1E07">
      <w:pPr>
        <w:pStyle w:val="ListParagraph"/>
        <w:numPr>
          <w:ilvl w:val="0"/>
          <w:numId w:val="5"/>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 xml:space="preserve">The socially optimal </w:t>
      </w:r>
      <w:r w:rsidRPr="00C35A99">
        <w:rPr>
          <w:rFonts w:ascii="Times New Roman" w:hAnsi="Times New Roman" w:cs="Times New Roman"/>
          <w:b/>
          <w:bCs/>
          <w:i/>
          <w:iCs/>
          <w:sz w:val="24"/>
          <w:lang w:val="en-US"/>
        </w:rPr>
        <w:t>Q</w:t>
      </w:r>
      <w:r w:rsidRPr="00C35A99">
        <w:rPr>
          <w:rFonts w:ascii="Times New Roman" w:hAnsi="Times New Roman" w:cs="Times New Roman"/>
          <w:sz w:val="24"/>
          <w:lang w:val="en-US"/>
        </w:rPr>
        <w:t xml:space="preserve"> maximizes welfare:</w:t>
      </w:r>
    </w:p>
    <w:p w:rsidR="00B060CB" w:rsidRPr="00C35A99" w:rsidRDefault="00E02F78" w:rsidP="008A1E07">
      <w:pPr>
        <w:pStyle w:val="ListParagraph"/>
        <w:numPr>
          <w:ilvl w:val="1"/>
          <w:numId w:val="5"/>
        </w:numPr>
        <w:spacing w:after="0"/>
        <w:rPr>
          <w:rFonts w:ascii="Times New Roman" w:hAnsi="Times New Roman" w:cs="Times New Roman"/>
          <w:sz w:val="24"/>
          <w:lang w:val="en-GB"/>
        </w:rPr>
      </w:pPr>
      <w:r w:rsidRPr="00C35A99">
        <w:rPr>
          <w:rFonts w:ascii="Times New Roman" w:hAnsi="Times New Roman" w:cs="Times New Roman"/>
          <w:sz w:val="24"/>
          <w:lang w:val="en-US"/>
        </w:rPr>
        <w:t xml:space="preserve">At any lower </w:t>
      </w:r>
      <w:r w:rsidRPr="00C35A99">
        <w:rPr>
          <w:rFonts w:ascii="Times New Roman" w:hAnsi="Times New Roman" w:cs="Times New Roman"/>
          <w:b/>
          <w:bCs/>
          <w:i/>
          <w:iCs/>
          <w:sz w:val="24"/>
          <w:lang w:val="en-US"/>
        </w:rPr>
        <w:t>Q</w:t>
      </w:r>
      <w:r w:rsidR="00C5795A" w:rsidRPr="00C35A99">
        <w:rPr>
          <w:rFonts w:ascii="Times New Roman" w:hAnsi="Times New Roman" w:cs="Times New Roman"/>
          <w:sz w:val="24"/>
          <w:lang w:val="en-US"/>
        </w:rPr>
        <w:t xml:space="preserve">, the social value of </w:t>
      </w:r>
      <w:r w:rsidRPr="00C35A99">
        <w:rPr>
          <w:rFonts w:ascii="Times New Roman" w:hAnsi="Times New Roman" w:cs="Times New Roman"/>
          <w:sz w:val="24"/>
          <w:lang w:val="en-US"/>
        </w:rPr>
        <w:t>additional units exceeds their cost.</w:t>
      </w:r>
    </w:p>
    <w:p w:rsidR="000D5167" w:rsidRPr="00C35A99" w:rsidRDefault="00E02F78" w:rsidP="008A1E07">
      <w:pPr>
        <w:pStyle w:val="ListParagraph"/>
        <w:numPr>
          <w:ilvl w:val="1"/>
          <w:numId w:val="5"/>
        </w:numPr>
        <w:spacing w:after="0"/>
        <w:rPr>
          <w:rFonts w:ascii="Times New Roman" w:hAnsi="Times New Roman" w:cs="Times New Roman"/>
          <w:sz w:val="24"/>
          <w:lang w:val="en-GB"/>
        </w:rPr>
      </w:pPr>
      <w:r w:rsidRPr="00C35A99">
        <w:rPr>
          <w:rFonts w:ascii="Times New Roman" w:hAnsi="Times New Roman" w:cs="Times New Roman"/>
          <w:sz w:val="24"/>
          <w:lang w:val="en-US"/>
        </w:rPr>
        <w:t xml:space="preserve">At any higher </w:t>
      </w:r>
      <w:r w:rsidRPr="00C35A99">
        <w:rPr>
          <w:rFonts w:ascii="Times New Roman" w:hAnsi="Times New Roman" w:cs="Times New Roman"/>
          <w:b/>
          <w:bCs/>
          <w:i/>
          <w:iCs/>
          <w:sz w:val="24"/>
          <w:lang w:val="en-US"/>
        </w:rPr>
        <w:t>Q</w:t>
      </w:r>
      <w:r w:rsidRPr="00C35A99">
        <w:rPr>
          <w:rFonts w:ascii="Times New Roman" w:hAnsi="Times New Roman" w:cs="Times New Roman"/>
          <w:sz w:val="24"/>
          <w:lang w:val="en-US"/>
        </w:rPr>
        <w:t>, the cost of the last u</w:t>
      </w:r>
      <w:bookmarkStart w:id="0" w:name="_GoBack"/>
      <w:bookmarkEnd w:id="0"/>
      <w:r w:rsidRPr="00C35A99">
        <w:rPr>
          <w:rFonts w:ascii="Times New Roman" w:hAnsi="Times New Roman" w:cs="Times New Roman"/>
          <w:sz w:val="24"/>
          <w:lang w:val="en-US"/>
        </w:rPr>
        <w:t>nit exceeds its social value.</w:t>
      </w:r>
    </w:p>
    <w:p w:rsidR="00C5795A" w:rsidRPr="00C35A99" w:rsidRDefault="00C5795A" w:rsidP="008A1E07">
      <w:pPr>
        <w:spacing w:after="0"/>
        <w:rPr>
          <w:rFonts w:ascii="Times New Roman" w:hAnsi="Times New Roman" w:cs="Times New Roman"/>
          <w:sz w:val="24"/>
          <w:lang w:val="en-GB"/>
        </w:rPr>
      </w:pPr>
    </w:p>
    <w:p w:rsidR="00C5795A" w:rsidRPr="00C35A99" w:rsidRDefault="00C5795A" w:rsidP="008A1E07">
      <w:pPr>
        <w:spacing w:after="0"/>
        <w:ind w:left="720"/>
        <w:rPr>
          <w:rFonts w:ascii="Times New Roman" w:hAnsi="Times New Roman" w:cs="Times New Roman"/>
          <w:sz w:val="24"/>
          <w:lang w:val="en-GB"/>
        </w:rPr>
      </w:pPr>
      <w:r w:rsidRPr="00C35A99">
        <w:rPr>
          <w:rFonts w:ascii="Times New Roman" w:hAnsi="Times New Roman" w:cs="Times New Roman"/>
          <w:sz w:val="24"/>
          <w:u w:val="single"/>
          <w:lang w:val="en-GB"/>
        </w:rPr>
        <w:t>Active Learning 1: Analysis of a positive externality</w:t>
      </w:r>
    </w:p>
    <w:p w:rsidR="00C5795A" w:rsidRPr="00C35A99" w:rsidRDefault="00C5795A" w:rsidP="008A1E07">
      <w:pPr>
        <w:spacing w:after="0"/>
        <w:ind w:left="720"/>
        <w:rPr>
          <w:rFonts w:ascii="Times New Roman" w:hAnsi="Times New Roman" w:cs="Times New Roman"/>
          <w:sz w:val="24"/>
          <w:lang w:val="en-GB"/>
        </w:rPr>
      </w:pPr>
      <w:r w:rsidRPr="00C35A99">
        <w:rPr>
          <w:rFonts w:ascii="Times New Roman" w:hAnsi="Times New Roman" w:cs="Times New Roman"/>
          <w:noProof/>
          <w:sz w:val="24"/>
          <w:lang w:val="en-GB" w:eastAsia="en-GB"/>
        </w:rPr>
        <w:lastRenderedPageBreak/>
        <w:drawing>
          <wp:anchor distT="0" distB="0" distL="114300" distR="114300" simplePos="0" relativeHeight="251662336" behindDoc="0" locked="0" layoutInCell="1" allowOverlap="1" wp14:anchorId="7602A5C0" wp14:editId="5E9DAE7C">
            <wp:simplePos x="0" y="0"/>
            <wp:positionH relativeFrom="column">
              <wp:posOffset>590550</wp:posOffset>
            </wp:positionH>
            <wp:positionV relativeFrom="paragraph">
              <wp:posOffset>184785</wp:posOffset>
            </wp:positionV>
            <wp:extent cx="3491519" cy="2449286"/>
            <wp:effectExtent l="0" t="0" r="0" b="8255"/>
            <wp:wrapThrough wrapText="bothSides">
              <wp:wrapPolygon edited="0">
                <wp:start x="0" y="0"/>
                <wp:lineTo x="0" y="21505"/>
                <wp:lineTo x="21451" y="21505"/>
                <wp:lineTo x="21451"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91519" cy="2449286"/>
                    </a:xfrm>
                    <a:prstGeom prst="rect">
                      <a:avLst/>
                    </a:prstGeom>
                    <a:noFill/>
                    <a:ln>
                      <a:noFill/>
                    </a:ln>
                  </pic:spPr>
                </pic:pic>
              </a:graphicData>
            </a:graphic>
          </wp:anchor>
        </w:drawing>
      </w:r>
    </w:p>
    <w:p w:rsidR="00305753" w:rsidRPr="00C35A99" w:rsidRDefault="00305753" w:rsidP="008A1E07">
      <w:pPr>
        <w:spacing w:after="0"/>
        <w:ind w:left="720"/>
        <w:rPr>
          <w:rFonts w:ascii="Times New Roman" w:hAnsi="Times New Roman" w:cs="Times New Roman"/>
          <w:color w:val="7030A0"/>
          <w:sz w:val="24"/>
          <w:lang w:val="en-GB"/>
        </w:rPr>
      </w:pPr>
      <w:r w:rsidRPr="00C35A99">
        <w:rPr>
          <w:rFonts w:ascii="Times New Roman" w:hAnsi="Times New Roman" w:cs="Times New Roman"/>
          <w:color w:val="7030A0"/>
          <w:sz w:val="24"/>
          <w:lang w:val="en-GB"/>
        </w:rPr>
        <w:t>The Social value of giving out flu shots is not only for people who get the flu shots.</w:t>
      </w:r>
    </w:p>
    <w:p w:rsidR="00305753" w:rsidRPr="00C35A99" w:rsidRDefault="00305753" w:rsidP="008A1E07">
      <w:pPr>
        <w:spacing w:after="0"/>
        <w:ind w:left="720"/>
        <w:rPr>
          <w:rFonts w:ascii="Times New Roman" w:hAnsi="Times New Roman" w:cs="Times New Roman"/>
          <w:color w:val="7030A0"/>
          <w:sz w:val="24"/>
          <w:lang w:val="en-GB"/>
        </w:rPr>
      </w:pPr>
      <w:r w:rsidRPr="00C35A99">
        <w:rPr>
          <w:rFonts w:ascii="Times New Roman" w:hAnsi="Times New Roman" w:cs="Times New Roman"/>
          <w:color w:val="7030A0"/>
          <w:sz w:val="24"/>
          <w:lang w:val="en-GB"/>
        </w:rPr>
        <w:t xml:space="preserve">Direct effect: people who take flu shots have a lower. </w:t>
      </w:r>
      <w:proofErr w:type="gramStart"/>
      <w:r w:rsidRPr="00C35A99">
        <w:rPr>
          <w:rFonts w:ascii="Times New Roman" w:hAnsi="Times New Roman" w:cs="Times New Roman"/>
          <w:color w:val="7030A0"/>
          <w:sz w:val="24"/>
          <w:lang w:val="en-GB"/>
        </w:rPr>
        <w:t>probability</w:t>
      </w:r>
      <w:proofErr w:type="gramEnd"/>
      <w:r w:rsidRPr="00C35A99">
        <w:rPr>
          <w:rFonts w:ascii="Times New Roman" w:hAnsi="Times New Roman" w:cs="Times New Roman"/>
          <w:color w:val="7030A0"/>
          <w:sz w:val="24"/>
          <w:lang w:val="en-GB"/>
        </w:rPr>
        <w:t xml:space="preserve"> of getting the flu</w:t>
      </w:r>
    </w:p>
    <w:p w:rsidR="00305753" w:rsidRPr="00C35A99" w:rsidRDefault="00305753" w:rsidP="008A1E07">
      <w:pPr>
        <w:spacing w:after="0"/>
        <w:ind w:left="720"/>
        <w:rPr>
          <w:rFonts w:ascii="Times New Roman" w:hAnsi="Times New Roman" w:cs="Times New Roman"/>
          <w:color w:val="7030A0"/>
          <w:sz w:val="24"/>
          <w:lang w:val="en-GB"/>
        </w:rPr>
      </w:pPr>
      <w:r w:rsidRPr="00C35A99">
        <w:rPr>
          <w:rFonts w:ascii="Times New Roman" w:hAnsi="Times New Roman" w:cs="Times New Roman"/>
          <w:color w:val="7030A0"/>
          <w:sz w:val="24"/>
          <w:lang w:val="en-GB"/>
        </w:rPr>
        <w:t>Indirect effect: flu infections won’t spread as easily to the population of people who haven’t had flu shots.</w:t>
      </w:r>
    </w:p>
    <w:p w:rsidR="0016054D" w:rsidRPr="00C35A99" w:rsidRDefault="0016054D" w:rsidP="008A1E07">
      <w:pPr>
        <w:spacing w:after="0"/>
        <w:ind w:left="720"/>
        <w:rPr>
          <w:rFonts w:ascii="Times New Roman" w:hAnsi="Times New Roman" w:cs="Times New Roman"/>
          <w:color w:val="7030A0"/>
          <w:sz w:val="24"/>
          <w:lang w:val="en-GB"/>
        </w:rPr>
      </w:pPr>
    </w:p>
    <w:p w:rsidR="0016054D" w:rsidRPr="00C35A99" w:rsidRDefault="0016054D" w:rsidP="008A1E07">
      <w:pPr>
        <w:spacing w:after="0"/>
        <w:ind w:left="720"/>
        <w:rPr>
          <w:rFonts w:ascii="Times New Roman" w:hAnsi="Times New Roman" w:cs="Times New Roman"/>
          <w:color w:val="7030A0"/>
          <w:sz w:val="24"/>
          <w:lang w:val="en-GB"/>
        </w:rPr>
      </w:pPr>
    </w:p>
    <w:p w:rsidR="0016054D" w:rsidRPr="00C35A99" w:rsidRDefault="0016054D" w:rsidP="008A1E07">
      <w:pPr>
        <w:spacing w:after="0"/>
        <w:ind w:left="720"/>
        <w:rPr>
          <w:rFonts w:ascii="Times New Roman" w:hAnsi="Times New Roman" w:cs="Times New Roman"/>
          <w:color w:val="7030A0"/>
          <w:sz w:val="24"/>
          <w:lang w:val="en-GB"/>
        </w:rPr>
      </w:pPr>
      <w:r w:rsidRPr="00C35A99">
        <w:rPr>
          <w:rFonts w:ascii="Times New Roman" w:hAnsi="Times New Roman" w:cs="Times New Roman"/>
          <w:noProof/>
          <w:sz w:val="24"/>
          <w:lang w:val="en-GB" w:eastAsia="en-GB"/>
        </w:rPr>
        <w:drawing>
          <wp:anchor distT="0" distB="0" distL="114300" distR="114300" simplePos="0" relativeHeight="251665408" behindDoc="0" locked="0" layoutInCell="1" allowOverlap="1" wp14:anchorId="623BAF13" wp14:editId="26B8588D">
            <wp:simplePos x="0" y="0"/>
            <wp:positionH relativeFrom="column">
              <wp:posOffset>-257175</wp:posOffset>
            </wp:positionH>
            <wp:positionV relativeFrom="paragraph">
              <wp:posOffset>160020</wp:posOffset>
            </wp:positionV>
            <wp:extent cx="3547965" cy="2547257"/>
            <wp:effectExtent l="0" t="0" r="0" b="5715"/>
            <wp:wrapThrough wrapText="bothSides">
              <wp:wrapPolygon edited="0">
                <wp:start x="0" y="0"/>
                <wp:lineTo x="0" y="21487"/>
                <wp:lineTo x="21457" y="21487"/>
                <wp:lineTo x="21457"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547965" cy="2547257"/>
                    </a:xfrm>
                    <a:prstGeom prst="rect">
                      <a:avLst/>
                    </a:prstGeom>
                    <a:noFill/>
                    <a:ln>
                      <a:noFill/>
                    </a:ln>
                  </pic:spPr>
                </pic:pic>
              </a:graphicData>
            </a:graphic>
          </wp:anchor>
        </w:drawing>
      </w:r>
    </w:p>
    <w:p w:rsidR="0016054D" w:rsidRPr="00C35A99" w:rsidRDefault="0016054D" w:rsidP="008A1E07">
      <w:pPr>
        <w:spacing w:after="0"/>
        <w:ind w:left="720"/>
        <w:rPr>
          <w:rFonts w:ascii="Times New Roman" w:hAnsi="Times New Roman" w:cs="Times New Roman"/>
          <w:color w:val="7030A0"/>
          <w:sz w:val="24"/>
          <w:lang w:val="en-GB"/>
        </w:rPr>
      </w:pPr>
    </w:p>
    <w:p w:rsidR="0016054D" w:rsidRPr="00C35A99" w:rsidRDefault="0016054D" w:rsidP="008A1E07">
      <w:pPr>
        <w:spacing w:after="0"/>
        <w:ind w:left="720"/>
        <w:rPr>
          <w:rFonts w:ascii="Times New Roman" w:hAnsi="Times New Roman" w:cs="Times New Roman"/>
          <w:color w:val="7030A0"/>
          <w:sz w:val="24"/>
          <w:lang w:val="en-GB"/>
        </w:rPr>
      </w:pPr>
    </w:p>
    <w:p w:rsidR="000D5167" w:rsidRPr="00C35A99" w:rsidRDefault="000D5167" w:rsidP="008A1E07">
      <w:pPr>
        <w:spacing w:after="0" w:line="240" w:lineRule="auto"/>
        <w:ind w:firstLine="720"/>
        <w:rPr>
          <w:rFonts w:ascii="Times New Roman" w:hAnsi="Times New Roman" w:cs="Times New Roman"/>
          <w:sz w:val="24"/>
        </w:rPr>
      </w:pPr>
    </w:p>
    <w:p w:rsidR="00C5795A" w:rsidRPr="00C35A99" w:rsidRDefault="00C5795A" w:rsidP="008A1E07">
      <w:pPr>
        <w:spacing w:after="0" w:line="240" w:lineRule="auto"/>
        <w:ind w:firstLine="720"/>
        <w:rPr>
          <w:rFonts w:ascii="Times New Roman" w:hAnsi="Times New Roman" w:cs="Times New Roman"/>
          <w:sz w:val="24"/>
        </w:rPr>
      </w:pPr>
    </w:p>
    <w:p w:rsidR="0016054D" w:rsidRPr="00C35A99" w:rsidRDefault="0016054D" w:rsidP="008A1E07">
      <w:pPr>
        <w:spacing w:after="0" w:line="240" w:lineRule="auto"/>
        <w:ind w:firstLine="720"/>
        <w:rPr>
          <w:rFonts w:ascii="Times New Roman" w:hAnsi="Times New Roman" w:cs="Times New Roman"/>
          <w:sz w:val="24"/>
        </w:rPr>
      </w:pPr>
    </w:p>
    <w:p w:rsidR="0016054D" w:rsidRPr="00C35A99" w:rsidRDefault="0016054D" w:rsidP="008A1E07">
      <w:pPr>
        <w:spacing w:after="0" w:line="240" w:lineRule="auto"/>
        <w:ind w:firstLine="720"/>
        <w:rPr>
          <w:rFonts w:ascii="Times New Roman" w:hAnsi="Times New Roman" w:cs="Times New Roman"/>
          <w:sz w:val="24"/>
        </w:rPr>
      </w:pPr>
    </w:p>
    <w:p w:rsidR="0016054D" w:rsidRPr="00C35A99" w:rsidRDefault="0016054D" w:rsidP="008A1E07">
      <w:pPr>
        <w:spacing w:after="0" w:line="240" w:lineRule="auto"/>
        <w:ind w:firstLine="720"/>
        <w:rPr>
          <w:rFonts w:ascii="Times New Roman" w:hAnsi="Times New Roman" w:cs="Times New Roman"/>
          <w:sz w:val="24"/>
        </w:rPr>
      </w:pPr>
    </w:p>
    <w:p w:rsidR="0016054D" w:rsidRPr="00C35A99" w:rsidRDefault="0016054D" w:rsidP="008A1E07">
      <w:pPr>
        <w:spacing w:after="0" w:line="240" w:lineRule="auto"/>
        <w:ind w:firstLine="720"/>
        <w:rPr>
          <w:rFonts w:ascii="Times New Roman" w:hAnsi="Times New Roman" w:cs="Times New Roman"/>
          <w:sz w:val="24"/>
        </w:rPr>
      </w:pPr>
    </w:p>
    <w:p w:rsidR="0016054D" w:rsidRPr="00C35A99" w:rsidRDefault="0016054D" w:rsidP="008A1E07">
      <w:pPr>
        <w:spacing w:after="0" w:line="240" w:lineRule="auto"/>
        <w:ind w:firstLine="720"/>
        <w:rPr>
          <w:rFonts w:ascii="Times New Roman" w:hAnsi="Times New Roman" w:cs="Times New Roman"/>
          <w:sz w:val="24"/>
        </w:rPr>
      </w:pPr>
    </w:p>
    <w:p w:rsidR="0016054D" w:rsidRPr="00C35A99" w:rsidRDefault="0016054D" w:rsidP="008A1E07">
      <w:pPr>
        <w:spacing w:after="0" w:line="240" w:lineRule="auto"/>
        <w:ind w:firstLine="720"/>
        <w:rPr>
          <w:rFonts w:ascii="Times New Roman" w:hAnsi="Times New Roman" w:cs="Times New Roman"/>
          <w:sz w:val="24"/>
        </w:rPr>
      </w:pPr>
    </w:p>
    <w:p w:rsidR="0016054D" w:rsidRPr="00C35A99" w:rsidRDefault="0016054D" w:rsidP="008A1E07">
      <w:pPr>
        <w:spacing w:after="0" w:line="240" w:lineRule="auto"/>
        <w:ind w:firstLine="720"/>
        <w:rPr>
          <w:rFonts w:ascii="Times New Roman" w:hAnsi="Times New Roman" w:cs="Times New Roman"/>
          <w:sz w:val="24"/>
        </w:rPr>
      </w:pPr>
    </w:p>
    <w:p w:rsidR="0016054D" w:rsidRPr="00C35A99" w:rsidRDefault="0016054D" w:rsidP="008A1E07">
      <w:pPr>
        <w:spacing w:after="0" w:line="240" w:lineRule="auto"/>
        <w:ind w:firstLine="720"/>
        <w:rPr>
          <w:rFonts w:ascii="Times New Roman" w:hAnsi="Times New Roman" w:cs="Times New Roman"/>
          <w:sz w:val="24"/>
        </w:rPr>
      </w:pPr>
    </w:p>
    <w:p w:rsidR="0016054D" w:rsidRPr="00C35A99" w:rsidRDefault="0016054D" w:rsidP="008A1E07">
      <w:pPr>
        <w:spacing w:after="0" w:line="240" w:lineRule="auto"/>
        <w:ind w:firstLine="720"/>
        <w:rPr>
          <w:rFonts w:ascii="Times New Roman" w:hAnsi="Times New Roman" w:cs="Times New Roman"/>
          <w:sz w:val="24"/>
        </w:rPr>
      </w:pPr>
    </w:p>
    <w:p w:rsidR="0016054D" w:rsidRPr="00C35A99" w:rsidRDefault="0016054D" w:rsidP="008A1E07">
      <w:pPr>
        <w:spacing w:after="0" w:line="240" w:lineRule="auto"/>
        <w:ind w:firstLine="720"/>
        <w:rPr>
          <w:rFonts w:ascii="Times New Roman" w:hAnsi="Times New Roman" w:cs="Times New Roman"/>
          <w:sz w:val="24"/>
        </w:rPr>
      </w:pPr>
    </w:p>
    <w:p w:rsidR="0016054D" w:rsidRPr="00C35A99" w:rsidRDefault="0016054D" w:rsidP="008A1E07">
      <w:pPr>
        <w:spacing w:after="0" w:line="240" w:lineRule="auto"/>
        <w:ind w:firstLine="720"/>
        <w:rPr>
          <w:rFonts w:ascii="Times New Roman" w:hAnsi="Times New Roman" w:cs="Times New Roman"/>
          <w:sz w:val="24"/>
        </w:rPr>
      </w:pPr>
    </w:p>
    <w:p w:rsidR="0016054D" w:rsidRPr="00C35A99" w:rsidRDefault="0016054D" w:rsidP="008A1E07">
      <w:pPr>
        <w:spacing w:after="0" w:line="240" w:lineRule="auto"/>
        <w:ind w:firstLine="720"/>
        <w:rPr>
          <w:rFonts w:ascii="Times New Roman" w:hAnsi="Times New Roman" w:cs="Times New Roman"/>
          <w:sz w:val="24"/>
        </w:rPr>
      </w:pPr>
    </w:p>
    <w:p w:rsidR="00C5795A" w:rsidRPr="00C35A99" w:rsidRDefault="00C5795A" w:rsidP="008A1E07">
      <w:pPr>
        <w:spacing w:after="0" w:line="240" w:lineRule="auto"/>
        <w:rPr>
          <w:rFonts w:ascii="Times New Roman" w:hAnsi="Times New Roman" w:cs="Times New Roman"/>
          <w:color w:val="002060"/>
          <w:sz w:val="24"/>
        </w:rPr>
      </w:pPr>
      <w:r w:rsidRPr="00C35A99">
        <w:rPr>
          <w:rFonts w:ascii="Times New Roman" w:hAnsi="Times New Roman" w:cs="Times New Roman"/>
          <w:color w:val="002060"/>
          <w:sz w:val="24"/>
        </w:rPr>
        <w:t>Effects of Externalities: Summary</w:t>
      </w:r>
    </w:p>
    <w:p w:rsidR="00C5795A" w:rsidRPr="00C35A99" w:rsidRDefault="00C5795A" w:rsidP="008A1E07">
      <w:pPr>
        <w:pStyle w:val="ListParagraph"/>
        <w:numPr>
          <w:ilvl w:val="0"/>
          <w:numId w:val="6"/>
        </w:numPr>
        <w:spacing w:after="0"/>
        <w:rPr>
          <w:rFonts w:ascii="Times New Roman" w:hAnsi="Times New Roman" w:cs="Times New Roman"/>
          <w:sz w:val="24"/>
          <w:lang w:val="en-GB"/>
        </w:rPr>
      </w:pPr>
      <w:r w:rsidRPr="00C35A99">
        <w:rPr>
          <w:rFonts w:ascii="Times New Roman" w:hAnsi="Times New Roman" w:cs="Times New Roman"/>
          <w:sz w:val="24"/>
          <w:lang w:val="en-US"/>
        </w:rPr>
        <w:t>If negative externality</w:t>
      </w:r>
    </w:p>
    <w:p w:rsidR="00B060CB" w:rsidRPr="00C35A99" w:rsidRDefault="00E02F78" w:rsidP="008A1E07">
      <w:pPr>
        <w:pStyle w:val="ListParagraph"/>
        <w:numPr>
          <w:ilvl w:val="1"/>
          <w:numId w:val="6"/>
        </w:numPr>
        <w:spacing w:after="0"/>
        <w:rPr>
          <w:rFonts w:ascii="Times New Roman" w:hAnsi="Times New Roman" w:cs="Times New Roman"/>
          <w:sz w:val="24"/>
          <w:lang w:val="en-GB"/>
        </w:rPr>
      </w:pPr>
      <w:r w:rsidRPr="00C35A99">
        <w:rPr>
          <w:rFonts w:ascii="Times New Roman" w:hAnsi="Times New Roman" w:cs="Times New Roman"/>
          <w:sz w:val="24"/>
          <w:lang w:val="en-US"/>
        </w:rPr>
        <w:t>market quantity larger than socially desirable</w:t>
      </w:r>
    </w:p>
    <w:p w:rsidR="00C5795A" w:rsidRPr="00C35A99" w:rsidRDefault="00C5795A" w:rsidP="008A1E07">
      <w:pPr>
        <w:pStyle w:val="ListParagraph"/>
        <w:numPr>
          <w:ilvl w:val="0"/>
          <w:numId w:val="6"/>
        </w:numPr>
        <w:spacing w:after="0"/>
        <w:rPr>
          <w:rFonts w:ascii="Times New Roman" w:hAnsi="Times New Roman" w:cs="Times New Roman"/>
          <w:sz w:val="24"/>
          <w:lang w:val="en-GB"/>
        </w:rPr>
      </w:pPr>
      <w:r w:rsidRPr="00C35A99">
        <w:rPr>
          <w:rFonts w:ascii="Times New Roman" w:hAnsi="Times New Roman" w:cs="Times New Roman"/>
          <w:sz w:val="24"/>
          <w:lang w:val="en-US"/>
        </w:rPr>
        <w:t>If positive externality</w:t>
      </w:r>
    </w:p>
    <w:p w:rsidR="00B060CB" w:rsidRPr="00C35A99" w:rsidRDefault="00E02F78" w:rsidP="008A1E07">
      <w:pPr>
        <w:pStyle w:val="ListParagraph"/>
        <w:numPr>
          <w:ilvl w:val="1"/>
          <w:numId w:val="6"/>
        </w:numPr>
        <w:spacing w:after="0"/>
        <w:rPr>
          <w:rFonts w:ascii="Times New Roman" w:hAnsi="Times New Roman" w:cs="Times New Roman"/>
          <w:sz w:val="24"/>
          <w:lang w:val="en-GB"/>
        </w:rPr>
      </w:pPr>
      <w:r w:rsidRPr="00C35A99">
        <w:rPr>
          <w:rFonts w:ascii="Times New Roman" w:hAnsi="Times New Roman" w:cs="Times New Roman"/>
          <w:sz w:val="24"/>
          <w:lang w:val="en-US"/>
        </w:rPr>
        <w:t>market quantity smaller than socially desirable</w:t>
      </w:r>
    </w:p>
    <w:p w:rsidR="00B060CB" w:rsidRPr="00C35A99" w:rsidRDefault="00C5795A" w:rsidP="008A1E07">
      <w:pPr>
        <w:pStyle w:val="ListParagraph"/>
        <w:numPr>
          <w:ilvl w:val="0"/>
          <w:numId w:val="6"/>
        </w:numPr>
        <w:spacing w:after="0"/>
        <w:rPr>
          <w:rFonts w:ascii="Times New Roman" w:hAnsi="Times New Roman" w:cs="Times New Roman"/>
          <w:sz w:val="24"/>
          <w:lang w:val="en-GB"/>
        </w:rPr>
      </w:pPr>
      <w:r w:rsidRPr="00C35A99">
        <w:rPr>
          <w:rFonts w:ascii="Times New Roman" w:hAnsi="Times New Roman" w:cs="Times New Roman"/>
          <w:sz w:val="24"/>
          <w:lang w:val="en-US"/>
        </w:rPr>
        <w:t xml:space="preserve">To remedy the problem, </w:t>
      </w:r>
      <w:r w:rsidR="00E02F78" w:rsidRPr="00C35A99">
        <w:rPr>
          <w:rFonts w:ascii="Times New Roman" w:hAnsi="Times New Roman" w:cs="Times New Roman"/>
          <w:sz w:val="24"/>
          <w:lang w:val="en-US"/>
        </w:rPr>
        <w:t>“internalize the externality”</w:t>
      </w:r>
    </w:p>
    <w:p w:rsidR="00B060CB" w:rsidRPr="00C35A99" w:rsidRDefault="00E02F78" w:rsidP="008A1E07">
      <w:pPr>
        <w:pStyle w:val="ListParagraph"/>
        <w:numPr>
          <w:ilvl w:val="1"/>
          <w:numId w:val="6"/>
        </w:numPr>
        <w:spacing w:after="0"/>
        <w:rPr>
          <w:rFonts w:ascii="Times New Roman" w:hAnsi="Times New Roman" w:cs="Times New Roman"/>
          <w:sz w:val="24"/>
          <w:lang w:val="en-GB"/>
        </w:rPr>
      </w:pPr>
      <w:r w:rsidRPr="00C35A99">
        <w:rPr>
          <w:rFonts w:ascii="Times New Roman" w:hAnsi="Times New Roman" w:cs="Times New Roman"/>
          <w:sz w:val="24"/>
          <w:lang w:val="en-US"/>
        </w:rPr>
        <w:t>tax goods with negative externalities</w:t>
      </w:r>
    </w:p>
    <w:p w:rsidR="00B060CB" w:rsidRPr="00C35A99" w:rsidRDefault="00E02F78" w:rsidP="008A1E07">
      <w:pPr>
        <w:pStyle w:val="ListParagraph"/>
        <w:numPr>
          <w:ilvl w:val="1"/>
          <w:numId w:val="6"/>
        </w:numPr>
        <w:spacing w:after="0"/>
        <w:rPr>
          <w:rFonts w:ascii="Times New Roman" w:hAnsi="Times New Roman" w:cs="Times New Roman"/>
          <w:sz w:val="24"/>
          <w:lang w:val="en-GB"/>
        </w:rPr>
      </w:pPr>
      <w:r w:rsidRPr="00C35A99">
        <w:rPr>
          <w:rFonts w:ascii="Times New Roman" w:hAnsi="Times New Roman" w:cs="Times New Roman"/>
          <w:sz w:val="24"/>
          <w:lang w:val="en-US"/>
        </w:rPr>
        <w:t>subsidize goods with positive externalities</w:t>
      </w:r>
    </w:p>
    <w:p w:rsidR="000D5167" w:rsidRPr="00C35A99" w:rsidRDefault="000D5167" w:rsidP="008A1E07">
      <w:pPr>
        <w:spacing w:after="0" w:line="240" w:lineRule="auto"/>
        <w:rPr>
          <w:rFonts w:ascii="Times New Roman" w:hAnsi="Times New Roman" w:cs="Times New Roman"/>
          <w:sz w:val="24"/>
        </w:rPr>
      </w:pPr>
    </w:p>
    <w:p w:rsidR="00632E51" w:rsidRPr="00C35A99" w:rsidRDefault="00632E51" w:rsidP="008A1E07">
      <w:pPr>
        <w:spacing w:after="0" w:line="240" w:lineRule="auto"/>
        <w:rPr>
          <w:rFonts w:ascii="Times New Roman" w:hAnsi="Times New Roman" w:cs="Times New Roman"/>
          <w:color w:val="002060"/>
          <w:sz w:val="24"/>
        </w:rPr>
      </w:pPr>
      <w:r w:rsidRPr="00C35A99">
        <w:rPr>
          <w:rFonts w:ascii="Times New Roman" w:hAnsi="Times New Roman" w:cs="Times New Roman"/>
          <w:color w:val="002060"/>
          <w:sz w:val="24"/>
        </w:rPr>
        <w:t>Public Policies towards Externalities</w:t>
      </w:r>
    </w:p>
    <w:p w:rsidR="00632E51" w:rsidRPr="00C35A99" w:rsidRDefault="00632E51" w:rsidP="008A1E07">
      <w:p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Two approaches:</w:t>
      </w:r>
    </w:p>
    <w:p w:rsidR="00EC2B73" w:rsidRPr="00EC2B73" w:rsidRDefault="00E02F78" w:rsidP="008A1E07">
      <w:pPr>
        <w:pStyle w:val="ListParagraph"/>
        <w:numPr>
          <w:ilvl w:val="0"/>
          <w:numId w:val="7"/>
        </w:numPr>
        <w:spacing w:after="0" w:line="240" w:lineRule="auto"/>
        <w:rPr>
          <w:rFonts w:ascii="Times New Roman" w:hAnsi="Times New Roman" w:cs="Times New Roman"/>
          <w:sz w:val="24"/>
          <w:lang w:val="en-GB"/>
        </w:rPr>
      </w:pPr>
      <w:r w:rsidRPr="00C35A99">
        <w:rPr>
          <w:rFonts w:ascii="Times New Roman" w:hAnsi="Times New Roman" w:cs="Times New Roman"/>
          <w:b/>
          <w:bCs/>
          <w:sz w:val="24"/>
          <w:lang w:val="en-US"/>
        </w:rPr>
        <w:t>Command-and-control policies</w:t>
      </w:r>
      <w:r w:rsidRPr="00C35A99">
        <w:rPr>
          <w:rFonts w:ascii="Times New Roman" w:hAnsi="Times New Roman" w:cs="Times New Roman"/>
          <w:sz w:val="24"/>
          <w:lang w:val="en-US"/>
        </w:rPr>
        <w:t xml:space="preserve"> regulate </w:t>
      </w:r>
      <w:proofErr w:type="spellStart"/>
      <w:r w:rsidRPr="00C35A99">
        <w:rPr>
          <w:rFonts w:ascii="Times New Roman" w:hAnsi="Times New Roman" w:cs="Times New Roman"/>
          <w:sz w:val="24"/>
          <w:lang w:val="en-US"/>
        </w:rPr>
        <w:t>behaviour</w:t>
      </w:r>
      <w:proofErr w:type="spellEnd"/>
      <w:r w:rsidRPr="00C35A99">
        <w:rPr>
          <w:rFonts w:ascii="Times New Roman" w:hAnsi="Times New Roman" w:cs="Times New Roman"/>
          <w:sz w:val="24"/>
          <w:lang w:val="en-US"/>
        </w:rPr>
        <w:t xml:space="preserve"> directly.  </w:t>
      </w:r>
    </w:p>
    <w:p w:rsidR="00B060CB" w:rsidRPr="00C35A99" w:rsidRDefault="00E02F78" w:rsidP="00EC2B73">
      <w:pPr>
        <w:pStyle w:val="ListParagraph"/>
        <w:numPr>
          <w:ilvl w:val="1"/>
          <w:numId w:val="7"/>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Examples:</w:t>
      </w:r>
    </w:p>
    <w:p w:rsidR="00B060CB" w:rsidRPr="00C35A99" w:rsidRDefault="00E02F78" w:rsidP="00EC2B73">
      <w:pPr>
        <w:pStyle w:val="ListParagraph"/>
        <w:numPr>
          <w:ilvl w:val="2"/>
          <w:numId w:val="7"/>
        </w:numPr>
        <w:spacing w:after="0"/>
        <w:rPr>
          <w:rFonts w:ascii="Times New Roman" w:hAnsi="Times New Roman" w:cs="Times New Roman"/>
          <w:sz w:val="24"/>
          <w:lang w:val="en-GB"/>
        </w:rPr>
      </w:pPr>
      <w:r w:rsidRPr="00C35A99">
        <w:rPr>
          <w:rFonts w:ascii="Times New Roman" w:hAnsi="Times New Roman" w:cs="Times New Roman"/>
          <w:sz w:val="24"/>
          <w:lang w:val="en-US"/>
        </w:rPr>
        <w:t>limits on quantity of pollution emitted</w:t>
      </w:r>
    </w:p>
    <w:p w:rsidR="00B060CB" w:rsidRPr="00C35A99" w:rsidRDefault="00E02F78" w:rsidP="00EC2B73">
      <w:pPr>
        <w:pStyle w:val="ListParagraph"/>
        <w:numPr>
          <w:ilvl w:val="2"/>
          <w:numId w:val="7"/>
        </w:numPr>
        <w:spacing w:after="0"/>
        <w:rPr>
          <w:rFonts w:ascii="Times New Roman" w:hAnsi="Times New Roman" w:cs="Times New Roman"/>
          <w:sz w:val="24"/>
          <w:lang w:val="en-GB"/>
        </w:rPr>
      </w:pPr>
      <w:r w:rsidRPr="00C35A99">
        <w:rPr>
          <w:rFonts w:ascii="Times New Roman" w:hAnsi="Times New Roman" w:cs="Times New Roman"/>
          <w:sz w:val="24"/>
          <w:lang w:val="en-US"/>
        </w:rPr>
        <w:lastRenderedPageBreak/>
        <w:t>requirements that firms adopt a particular technology to reduce emissions</w:t>
      </w:r>
    </w:p>
    <w:p w:rsidR="00EC2B73" w:rsidRPr="00EC2B73" w:rsidRDefault="00E02F78" w:rsidP="008A1E07">
      <w:pPr>
        <w:pStyle w:val="ListParagraph"/>
        <w:numPr>
          <w:ilvl w:val="0"/>
          <w:numId w:val="7"/>
        </w:numPr>
        <w:spacing w:after="0" w:line="240" w:lineRule="auto"/>
        <w:rPr>
          <w:rFonts w:ascii="Times New Roman" w:hAnsi="Times New Roman" w:cs="Times New Roman"/>
          <w:sz w:val="24"/>
          <w:lang w:val="en-GB"/>
        </w:rPr>
      </w:pPr>
      <w:r w:rsidRPr="00C35A99">
        <w:rPr>
          <w:rFonts w:ascii="Times New Roman" w:hAnsi="Times New Roman" w:cs="Times New Roman"/>
          <w:b/>
          <w:bCs/>
          <w:sz w:val="24"/>
          <w:lang w:val="en-US"/>
        </w:rPr>
        <w:t>Market-based policies</w:t>
      </w:r>
      <w:r w:rsidRPr="00C35A99">
        <w:rPr>
          <w:rFonts w:ascii="Times New Roman" w:hAnsi="Times New Roman" w:cs="Times New Roman"/>
          <w:sz w:val="24"/>
          <w:lang w:val="en-US"/>
        </w:rPr>
        <w:t xml:space="preserve"> provide incentives so that private decision-makers will choose to solve the problem on their own.  </w:t>
      </w:r>
    </w:p>
    <w:p w:rsidR="00B060CB" w:rsidRPr="00C35A99" w:rsidRDefault="00E02F78" w:rsidP="00EC2B73">
      <w:pPr>
        <w:pStyle w:val="ListParagraph"/>
        <w:numPr>
          <w:ilvl w:val="1"/>
          <w:numId w:val="7"/>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Examples:</w:t>
      </w:r>
    </w:p>
    <w:p w:rsidR="00B060CB" w:rsidRPr="00C35A99" w:rsidRDefault="00E02F78" w:rsidP="00EC2B73">
      <w:pPr>
        <w:pStyle w:val="ListParagraph"/>
        <w:numPr>
          <w:ilvl w:val="2"/>
          <w:numId w:val="7"/>
        </w:numPr>
        <w:spacing w:after="0"/>
        <w:rPr>
          <w:rFonts w:ascii="Times New Roman" w:hAnsi="Times New Roman" w:cs="Times New Roman"/>
          <w:sz w:val="24"/>
          <w:lang w:val="en-GB"/>
        </w:rPr>
      </w:pPr>
      <w:r w:rsidRPr="00C35A99">
        <w:rPr>
          <w:rFonts w:ascii="Times New Roman" w:hAnsi="Times New Roman" w:cs="Times New Roman"/>
          <w:sz w:val="24"/>
          <w:lang w:val="en-US"/>
        </w:rPr>
        <w:t>corrective taxes and subsidies</w:t>
      </w:r>
    </w:p>
    <w:p w:rsidR="00B060CB" w:rsidRPr="00C35A99" w:rsidRDefault="00E02F78" w:rsidP="00EC2B73">
      <w:pPr>
        <w:pStyle w:val="ListParagraph"/>
        <w:numPr>
          <w:ilvl w:val="2"/>
          <w:numId w:val="7"/>
        </w:numPr>
        <w:spacing w:after="0"/>
        <w:rPr>
          <w:rFonts w:ascii="Times New Roman" w:hAnsi="Times New Roman" w:cs="Times New Roman"/>
          <w:sz w:val="24"/>
          <w:lang w:val="en-GB"/>
        </w:rPr>
      </w:pPr>
      <w:r w:rsidRPr="00C35A99">
        <w:rPr>
          <w:rFonts w:ascii="Times New Roman" w:hAnsi="Times New Roman" w:cs="Times New Roman"/>
          <w:sz w:val="24"/>
          <w:lang w:val="en-US"/>
        </w:rPr>
        <w:t>tradable pollution permits</w:t>
      </w:r>
    </w:p>
    <w:p w:rsidR="000D5167" w:rsidRPr="00C35A99" w:rsidRDefault="000D5167" w:rsidP="008A1E07">
      <w:pPr>
        <w:spacing w:after="0" w:line="240" w:lineRule="auto"/>
        <w:rPr>
          <w:rFonts w:ascii="Times New Roman" w:hAnsi="Times New Roman" w:cs="Times New Roman"/>
          <w:sz w:val="24"/>
        </w:rPr>
      </w:pPr>
    </w:p>
    <w:p w:rsidR="00632E51" w:rsidRPr="00C35A99" w:rsidRDefault="00632E51" w:rsidP="008A1E07">
      <w:pPr>
        <w:spacing w:after="0" w:line="240" w:lineRule="auto"/>
        <w:rPr>
          <w:rFonts w:ascii="Times New Roman" w:hAnsi="Times New Roman" w:cs="Times New Roman"/>
          <w:color w:val="002060"/>
          <w:sz w:val="24"/>
        </w:rPr>
      </w:pPr>
      <w:r w:rsidRPr="00C35A99">
        <w:rPr>
          <w:rFonts w:ascii="Times New Roman" w:hAnsi="Times New Roman" w:cs="Times New Roman"/>
          <w:color w:val="002060"/>
          <w:sz w:val="24"/>
        </w:rPr>
        <w:t>Corrective Taxes &amp; Subsidies</w:t>
      </w:r>
    </w:p>
    <w:p w:rsidR="00B060CB" w:rsidRPr="00C35A99" w:rsidRDefault="00E02F78" w:rsidP="008A1E07">
      <w:pPr>
        <w:pStyle w:val="ListParagraph"/>
        <w:numPr>
          <w:ilvl w:val="0"/>
          <w:numId w:val="8"/>
        </w:numPr>
        <w:spacing w:after="0" w:line="240" w:lineRule="auto"/>
        <w:rPr>
          <w:rFonts w:ascii="Times New Roman" w:hAnsi="Times New Roman" w:cs="Times New Roman"/>
          <w:sz w:val="24"/>
          <w:lang w:val="en-GB"/>
        </w:rPr>
      </w:pPr>
      <w:r w:rsidRPr="00C35A99">
        <w:rPr>
          <w:rFonts w:ascii="Times New Roman" w:hAnsi="Times New Roman" w:cs="Times New Roman"/>
          <w:b/>
          <w:bCs/>
          <w:sz w:val="24"/>
          <w:lang w:val="en-US"/>
        </w:rPr>
        <w:t>Corrective tax</w:t>
      </w:r>
      <w:r w:rsidRPr="00C35A99">
        <w:rPr>
          <w:rFonts w:ascii="Times New Roman" w:hAnsi="Times New Roman" w:cs="Times New Roman"/>
          <w:sz w:val="24"/>
          <w:lang w:val="en-US"/>
        </w:rPr>
        <w:t>:  a tax designed to induce private decision-makers to take account of the social costs that arise from a negative externality</w:t>
      </w:r>
    </w:p>
    <w:p w:rsidR="00B060CB" w:rsidRPr="00C35A99" w:rsidRDefault="00E02F78" w:rsidP="008A1E07">
      <w:pPr>
        <w:pStyle w:val="ListParagraph"/>
        <w:numPr>
          <w:ilvl w:val="0"/>
          <w:numId w:val="8"/>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 xml:space="preserve">Also called </w:t>
      </w:r>
      <w:proofErr w:type="spellStart"/>
      <w:r w:rsidRPr="00C35A99">
        <w:rPr>
          <w:rFonts w:ascii="Times New Roman" w:hAnsi="Times New Roman" w:cs="Times New Roman"/>
          <w:b/>
          <w:bCs/>
          <w:sz w:val="24"/>
          <w:lang w:val="en-US"/>
        </w:rPr>
        <w:t>Pigovian</w:t>
      </w:r>
      <w:proofErr w:type="spellEnd"/>
      <w:r w:rsidRPr="00C35A99">
        <w:rPr>
          <w:rFonts w:ascii="Times New Roman" w:hAnsi="Times New Roman" w:cs="Times New Roman"/>
          <w:b/>
          <w:bCs/>
          <w:sz w:val="24"/>
          <w:lang w:val="en-US"/>
        </w:rPr>
        <w:t xml:space="preserve"> taxes</w:t>
      </w:r>
      <w:r w:rsidRPr="00C35A99">
        <w:rPr>
          <w:rFonts w:ascii="Times New Roman" w:hAnsi="Times New Roman" w:cs="Times New Roman"/>
          <w:sz w:val="24"/>
          <w:lang w:val="en-US"/>
        </w:rPr>
        <w:t xml:space="preserve"> after Arthur </w:t>
      </w:r>
      <w:proofErr w:type="spellStart"/>
      <w:r w:rsidRPr="00C35A99">
        <w:rPr>
          <w:rFonts w:ascii="Times New Roman" w:hAnsi="Times New Roman" w:cs="Times New Roman"/>
          <w:sz w:val="24"/>
          <w:lang w:val="en-US"/>
        </w:rPr>
        <w:t>Pigou</w:t>
      </w:r>
      <w:proofErr w:type="spellEnd"/>
      <w:r w:rsidRPr="00C35A99">
        <w:rPr>
          <w:rFonts w:ascii="Times New Roman" w:hAnsi="Times New Roman" w:cs="Times New Roman"/>
          <w:sz w:val="24"/>
          <w:lang w:val="en-US"/>
        </w:rPr>
        <w:t xml:space="preserve"> (1877-1959).  </w:t>
      </w:r>
    </w:p>
    <w:p w:rsidR="00B060CB" w:rsidRPr="00C35A99" w:rsidRDefault="00E02F78" w:rsidP="008A1E07">
      <w:pPr>
        <w:pStyle w:val="ListParagraph"/>
        <w:numPr>
          <w:ilvl w:val="0"/>
          <w:numId w:val="8"/>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The ideal corrective tax = external cost</w:t>
      </w:r>
    </w:p>
    <w:p w:rsidR="00B060CB" w:rsidRPr="00C35A99" w:rsidRDefault="00E02F78" w:rsidP="008A1E07">
      <w:pPr>
        <w:pStyle w:val="ListParagraph"/>
        <w:numPr>
          <w:ilvl w:val="0"/>
          <w:numId w:val="8"/>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For activitie</w:t>
      </w:r>
      <w:r w:rsidR="00632E51" w:rsidRPr="00C35A99">
        <w:rPr>
          <w:rFonts w:ascii="Times New Roman" w:hAnsi="Times New Roman" w:cs="Times New Roman"/>
          <w:sz w:val="24"/>
          <w:lang w:val="en-US"/>
        </w:rPr>
        <w:t xml:space="preserve">s with positive externalities, </w:t>
      </w:r>
      <w:r w:rsidRPr="00C35A99">
        <w:rPr>
          <w:rFonts w:ascii="Times New Roman" w:hAnsi="Times New Roman" w:cs="Times New Roman"/>
          <w:sz w:val="24"/>
          <w:lang w:val="en-US"/>
        </w:rPr>
        <w:t>ideal corrective subsidy = external benefit</w:t>
      </w:r>
    </w:p>
    <w:p w:rsidR="00B060CB" w:rsidRPr="00C35A99" w:rsidRDefault="00E02F78" w:rsidP="008A1E07">
      <w:pPr>
        <w:pStyle w:val="ListParagraph"/>
        <w:numPr>
          <w:ilvl w:val="0"/>
          <w:numId w:val="8"/>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Other taxes and subsidies distort incentives and move economy away from the social optimum.</w:t>
      </w:r>
    </w:p>
    <w:p w:rsidR="00B060CB" w:rsidRPr="00C35A99" w:rsidRDefault="00E02F78" w:rsidP="008A1E07">
      <w:pPr>
        <w:pStyle w:val="ListParagraph"/>
        <w:numPr>
          <w:ilvl w:val="0"/>
          <w:numId w:val="8"/>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 xml:space="preserve">Corrective taxes &amp; subsidies </w:t>
      </w:r>
    </w:p>
    <w:p w:rsidR="00B060CB" w:rsidRPr="00C35A99" w:rsidRDefault="00E02F78" w:rsidP="008A1E07">
      <w:pPr>
        <w:pStyle w:val="ListParagraph"/>
        <w:numPr>
          <w:ilvl w:val="1"/>
          <w:numId w:val="8"/>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align private incentives with society’s interests</w:t>
      </w:r>
    </w:p>
    <w:p w:rsidR="00B060CB" w:rsidRPr="00C35A99" w:rsidRDefault="00E02F78" w:rsidP="008A1E07">
      <w:pPr>
        <w:pStyle w:val="ListParagraph"/>
        <w:numPr>
          <w:ilvl w:val="1"/>
          <w:numId w:val="8"/>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make private decision-makers take into account the external costs and benefits of their actions</w:t>
      </w:r>
    </w:p>
    <w:p w:rsidR="00B060CB" w:rsidRPr="00C35A99" w:rsidRDefault="00E02F78" w:rsidP="008A1E07">
      <w:pPr>
        <w:pStyle w:val="ListParagraph"/>
        <w:numPr>
          <w:ilvl w:val="1"/>
          <w:numId w:val="8"/>
        </w:numPr>
        <w:spacing w:after="0" w:line="240" w:lineRule="auto"/>
        <w:rPr>
          <w:rFonts w:ascii="Times New Roman" w:hAnsi="Times New Roman" w:cs="Times New Roman"/>
          <w:sz w:val="24"/>
          <w:lang w:val="en-GB"/>
        </w:rPr>
      </w:pPr>
      <w:proofErr w:type="gramStart"/>
      <w:r w:rsidRPr="00C35A99">
        <w:rPr>
          <w:rFonts w:ascii="Times New Roman" w:hAnsi="Times New Roman" w:cs="Times New Roman"/>
          <w:sz w:val="24"/>
          <w:lang w:val="en-US"/>
        </w:rPr>
        <w:t>move</w:t>
      </w:r>
      <w:proofErr w:type="gramEnd"/>
      <w:r w:rsidRPr="00C35A99">
        <w:rPr>
          <w:rFonts w:ascii="Times New Roman" w:hAnsi="Times New Roman" w:cs="Times New Roman"/>
          <w:sz w:val="24"/>
          <w:lang w:val="en-US"/>
        </w:rPr>
        <w:t xml:space="preserve"> economy toward a more efficient allocation of resources.  </w:t>
      </w:r>
    </w:p>
    <w:p w:rsidR="00EC2B73" w:rsidRDefault="00EC2B73" w:rsidP="008A1E07">
      <w:pPr>
        <w:spacing w:after="0" w:line="240" w:lineRule="auto"/>
        <w:rPr>
          <w:rFonts w:ascii="Times New Roman" w:hAnsi="Times New Roman" w:cs="Times New Roman"/>
          <w:color w:val="002060"/>
          <w:sz w:val="24"/>
        </w:rPr>
      </w:pPr>
    </w:p>
    <w:p w:rsidR="00632E51" w:rsidRPr="00C35A99" w:rsidRDefault="00CC77E2" w:rsidP="008A1E07">
      <w:pPr>
        <w:spacing w:after="0" w:line="240" w:lineRule="auto"/>
        <w:rPr>
          <w:rFonts w:ascii="Times New Roman" w:hAnsi="Times New Roman" w:cs="Times New Roman"/>
          <w:color w:val="002060"/>
          <w:sz w:val="24"/>
        </w:rPr>
      </w:pPr>
      <w:r w:rsidRPr="00C35A99">
        <w:rPr>
          <w:rFonts w:ascii="Times New Roman" w:hAnsi="Times New Roman" w:cs="Times New Roman"/>
          <w:color w:val="002060"/>
          <w:sz w:val="24"/>
        </w:rPr>
        <w:t>Corrective Taxes vs. Regulations</w:t>
      </w:r>
    </w:p>
    <w:p w:rsidR="00B060CB" w:rsidRPr="00C35A99" w:rsidRDefault="00E02F78" w:rsidP="008A1E07">
      <w:pPr>
        <w:pStyle w:val="ListParagraph"/>
        <w:numPr>
          <w:ilvl w:val="0"/>
          <w:numId w:val="9"/>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 xml:space="preserve">Different firms have different costs of pollution abatement.  </w:t>
      </w:r>
    </w:p>
    <w:p w:rsidR="00B060CB" w:rsidRPr="00C35A99" w:rsidRDefault="00E02F78" w:rsidP="008A1E07">
      <w:pPr>
        <w:pStyle w:val="ListParagraph"/>
        <w:numPr>
          <w:ilvl w:val="0"/>
          <w:numId w:val="9"/>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 xml:space="preserve">Efficient outcome:  Firms with the lowest abatement costs reduce pollution the most.    </w:t>
      </w:r>
    </w:p>
    <w:p w:rsidR="00B060CB" w:rsidRPr="00C35A99" w:rsidRDefault="00E02F78" w:rsidP="008A1E07">
      <w:pPr>
        <w:pStyle w:val="ListParagraph"/>
        <w:numPr>
          <w:ilvl w:val="0"/>
          <w:numId w:val="9"/>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A pollution tax is efficient:</w:t>
      </w:r>
    </w:p>
    <w:p w:rsidR="00B060CB" w:rsidRPr="00C35A99" w:rsidRDefault="00E02F78" w:rsidP="008A1E07">
      <w:pPr>
        <w:pStyle w:val="ListParagraph"/>
        <w:numPr>
          <w:ilvl w:val="1"/>
          <w:numId w:val="9"/>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Firms with low abatement costs will reduce pollution to reduce their tax burden.</w:t>
      </w:r>
    </w:p>
    <w:p w:rsidR="00B060CB" w:rsidRPr="00C35A99" w:rsidRDefault="00E02F78" w:rsidP="008A1E07">
      <w:pPr>
        <w:pStyle w:val="ListParagraph"/>
        <w:numPr>
          <w:ilvl w:val="1"/>
          <w:numId w:val="9"/>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Firms with high abatement costs have greater willingness to pay tax.</w:t>
      </w:r>
    </w:p>
    <w:p w:rsidR="00B060CB" w:rsidRPr="00C35A99" w:rsidRDefault="00E02F78" w:rsidP="008A1E07">
      <w:pPr>
        <w:pStyle w:val="ListParagraph"/>
        <w:numPr>
          <w:ilvl w:val="0"/>
          <w:numId w:val="9"/>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 xml:space="preserve">In contrast, a regulation requiring all firms to reduce pollution by a specific amount not efficient. </w:t>
      </w:r>
    </w:p>
    <w:p w:rsidR="00CC77E2" w:rsidRPr="00C35A99" w:rsidRDefault="00A91D48" w:rsidP="008A1E07">
      <w:pPr>
        <w:pStyle w:val="ListParagraph"/>
        <w:numPr>
          <w:ilvl w:val="0"/>
          <w:numId w:val="9"/>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P</w:t>
      </w:r>
      <w:r w:rsidR="00CC77E2" w:rsidRPr="00C35A99">
        <w:rPr>
          <w:rFonts w:ascii="Times New Roman" w:hAnsi="Times New Roman" w:cs="Times New Roman"/>
          <w:sz w:val="24"/>
          <w:lang w:val="en-US"/>
        </w:rPr>
        <w:t xml:space="preserve">ollution “abatement” simply means taking measures to cut pollution.  </w:t>
      </w:r>
    </w:p>
    <w:p w:rsidR="00CC77E2" w:rsidRPr="00C35A99" w:rsidRDefault="00CC77E2" w:rsidP="008A1E07">
      <w:pPr>
        <w:pStyle w:val="ListParagraph"/>
        <w:numPr>
          <w:ilvl w:val="0"/>
          <w:numId w:val="9"/>
        </w:numPr>
        <w:spacing w:after="0" w:line="240" w:lineRule="auto"/>
        <w:rPr>
          <w:rFonts w:ascii="Times New Roman" w:hAnsi="Times New Roman" w:cs="Times New Roman"/>
          <w:color w:val="7030A0"/>
          <w:sz w:val="24"/>
          <w:lang w:val="en-GB"/>
        </w:rPr>
      </w:pPr>
      <w:r w:rsidRPr="00C35A99">
        <w:rPr>
          <w:rFonts w:ascii="Times New Roman" w:hAnsi="Times New Roman" w:cs="Times New Roman"/>
          <w:color w:val="7030A0"/>
          <w:sz w:val="24"/>
          <w:lang w:val="en-US"/>
        </w:rPr>
        <w:t xml:space="preserve">Regarding the last bullet point:  If all firms must reduce emissions by a fixed amount (or fixed percentage), then abatement is NOT concentrated among firms with the lowest abatement costs, and so the total cost of abatement will be higher.  </w:t>
      </w:r>
    </w:p>
    <w:p w:rsidR="00D2391B" w:rsidRPr="00C35A99" w:rsidRDefault="00D2391B" w:rsidP="008A1E07">
      <w:p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Corrective taxes are better for the environment:</w:t>
      </w:r>
    </w:p>
    <w:p w:rsidR="00B060CB" w:rsidRPr="00C35A99" w:rsidRDefault="00E02F78" w:rsidP="008A1E07">
      <w:pPr>
        <w:numPr>
          <w:ilvl w:val="0"/>
          <w:numId w:val="10"/>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 xml:space="preserve">The corrective tax gives firms incentive to continue reducing pollution as long as the cost of doing so is less than the tax. </w:t>
      </w:r>
    </w:p>
    <w:p w:rsidR="00B060CB" w:rsidRPr="00C35A99" w:rsidRDefault="00E02F78" w:rsidP="008A1E07">
      <w:pPr>
        <w:numPr>
          <w:ilvl w:val="0"/>
          <w:numId w:val="10"/>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 xml:space="preserve">If a cleaner technology becomes available, </w:t>
      </w:r>
      <w:r w:rsidRPr="00C35A99">
        <w:rPr>
          <w:rFonts w:ascii="Times New Roman" w:hAnsi="Times New Roman" w:cs="Times New Roman"/>
          <w:sz w:val="24"/>
          <w:lang w:val="en-US"/>
        </w:rPr>
        <w:br/>
        <w:t>the tax gives firms an incentive to adopt it.</w:t>
      </w:r>
    </w:p>
    <w:p w:rsidR="00B060CB" w:rsidRPr="00C35A99" w:rsidRDefault="00E02F78" w:rsidP="008A1E07">
      <w:pPr>
        <w:numPr>
          <w:ilvl w:val="0"/>
          <w:numId w:val="10"/>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 xml:space="preserve">In contrast, firms have no incentive for further reduction beyond the level specified in a regulation. </w:t>
      </w:r>
    </w:p>
    <w:p w:rsidR="00D2391B" w:rsidRPr="00C35A99" w:rsidRDefault="00D2391B" w:rsidP="008A1E07">
      <w:pPr>
        <w:spacing w:after="0" w:line="240" w:lineRule="auto"/>
        <w:rPr>
          <w:rFonts w:ascii="Times New Roman" w:hAnsi="Times New Roman" w:cs="Times New Roman"/>
          <w:sz w:val="24"/>
          <w:lang w:val="en-US"/>
        </w:rPr>
      </w:pPr>
    </w:p>
    <w:p w:rsidR="00D2391B" w:rsidRPr="00C35A99" w:rsidRDefault="00D2391B" w:rsidP="008A1E07">
      <w:pPr>
        <w:spacing w:after="0" w:line="240" w:lineRule="auto"/>
        <w:rPr>
          <w:rFonts w:ascii="Times New Roman" w:hAnsi="Times New Roman" w:cs="Times New Roman"/>
          <w:color w:val="1F3864" w:themeColor="accent5" w:themeShade="80"/>
          <w:sz w:val="24"/>
          <w:lang w:val="en-GB"/>
        </w:rPr>
      </w:pPr>
      <w:r w:rsidRPr="00C35A99">
        <w:rPr>
          <w:rFonts w:ascii="Times New Roman" w:hAnsi="Times New Roman" w:cs="Times New Roman"/>
          <w:color w:val="1F3864" w:themeColor="accent5" w:themeShade="80"/>
          <w:sz w:val="24"/>
          <w:lang w:val="en-US"/>
        </w:rPr>
        <w:t>Example of a Corrective Tax: The Gas Tax</w:t>
      </w:r>
    </w:p>
    <w:p w:rsidR="00D2391B" w:rsidRPr="00C35A99" w:rsidRDefault="00D2391B" w:rsidP="008A1E07">
      <w:p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The gas tax targets three negative externalities:</w:t>
      </w:r>
    </w:p>
    <w:p w:rsidR="00B060CB" w:rsidRPr="00C35A99" w:rsidRDefault="00E02F78" w:rsidP="008A1E07">
      <w:pPr>
        <w:pStyle w:val="ListParagraph"/>
        <w:numPr>
          <w:ilvl w:val="0"/>
          <w:numId w:val="11"/>
        </w:numPr>
        <w:spacing w:after="0"/>
        <w:rPr>
          <w:rFonts w:ascii="Times New Roman" w:hAnsi="Times New Roman" w:cs="Times New Roman"/>
          <w:sz w:val="24"/>
          <w:lang w:val="en-GB"/>
        </w:rPr>
      </w:pPr>
      <w:r w:rsidRPr="00C35A99">
        <w:rPr>
          <w:rFonts w:ascii="Times New Roman" w:hAnsi="Times New Roman" w:cs="Times New Roman"/>
          <w:sz w:val="24"/>
          <w:u w:val="single"/>
          <w:lang w:val="en-US"/>
        </w:rPr>
        <w:t>Congestion</w:t>
      </w:r>
      <w:r w:rsidR="00D2391B" w:rsidRPr="00C35A99">
        <w:rPr>
          <w:rFonts w:ascii="Times New Roman" w:hAnsi="Times New Roman" w:cs="Times New Roman"/>
          <w:sz w:val="24"/>
          <w:lang w:val="en-US"/>
        </w:rPr>
        <w:t xml:space="preserve">: </w:t>
      </w:r>
      <w:r w:rsidRPr="00C35A99">
        <w:rPr>
          <w:rFonts w:ascii="Times New Roman" w:hAnsi="Times New Roman" w:cs="Times New Roman"/>
          <w:sz w:val="24"/>
          <w:lang w:val="en-US"/>
        </w:rPr>
        <w:t>The more you drive, the more you contribute to congestion.</w:t>
      </w:r>
    </w:p>
    <w:p w:rsidR="00B060CB" w:rsidRPr="00C35A99" w:rsidRDefault="00E02F78" w:rsidP="008A1E07">
      <w:pPr>
        <w:pStyle w:val="ListParagraph"/>
        <w:numPr>
          <w:ilvl w:val="0"/>
          <w:numId w:val="11"/>
        </w:numPr>
        <w:spacing w:after="0"/>
        <w:rPr>
          <w:rFonts w:ascii="Times New Roman" w:hAnsi="Times New Roman" w:cs="Times New Roman"/>
          <w:sz w:val="24"/>
          <w:lang w:val="en-GB"/>
        </w:rPr>
      </w:pPr>
      <w:r w:rsidRPr="00C35A99">
        <w:rPr>
          <w:rFonts w:ascii="Times New Roman" w:hAnsi="Times New Roman" w:cs="Times New Roman"/>
          <w:sz w:val="24"/>
          <w:u w:val="single"/>
          <w:lang w:val="en-US"/>
        </w:rPr>
        <w:t>Accidents</w:t>
      </w:r>
      <w:r w:rsidR="00D2391B" w:rsidRPr="00C35A99">
        <w:rPr>
          <w:rFonts w:ascii="Times New Roman" w:hAnsi="Times New Roman" w:cs="Times New Roman"/>
          <w:sz w:val="24"/>
          <w:lang w:val="en-US"/>
        </w:rPr>
        <w:t xml:space="preserve">: </w:t>
      </w:r>
      <w:r w:rsidRPr="00C35A99">
        <w:rPr>
          <w:rFonts w:ascii="Times New Roman" w:hAnsi="Times New Roman" w:cs="Times New Roman"/>
          <w:sz w:val="24"/>
          <w:lang w:val="en-US"/>
        </w:rPr>
        <w:t>Larger vehicles cause more damage in an accident.</w:t>
      </w:r>
    </w:p>
    <w:p w:rsidR="00B060CB" w:rsidRPr="00C35A99" w:rsidRDefault="00E02F78" w:rsidP="008A1E07">
      <w:pPr>
        <w:pStyle w:val="ListParagraph"/>
        <w:numPr>
          <w:ilvl w:val="0"/>
          <w:numId w:val="11"/>
        </w:numPr>
        <w:spacing w:after="0"/>
        <w:rPr>
          <w:rFonts w:ascii="Times New Roman" w:hAnsi="Times New Roman" w:cs="Times New Roman"/>
          <w:sz w:val="24"/>
          <w:lang w:val="en-GB"/>
        </w:rPr>
      </w:pPr>
      <w:r w:rsidRPr="00C35A99">
        <w:rPr>
          <w:rFonts w:ascii="Times New Roman" w:hAnsi="Times New Roman" w:cs="Times New Roman"/>
          <w:sz w:val="24"/>
          <w:u w:val="single"/>
          <w:lang w:val="en-US"/>
        </w:rPr>
        <w:lastRenderedPageBreak/>
        <w:t>Pollution</w:t>
      </w:r>
      <w:r w:rsidR="00D2391B" w:rsidRPr="00C35A99">
        <w:rPr>
          <w:rFonts w:ascii="Times New Roman" w:hAnsi="Times New Roman" w:cs="Times New Roman"/>
          <w:sz w:val="24"/>
          <w:lang w:val="en-US"/>
        </w:rPr>
        <w:t xml:space="preserve">: </w:t>
      </w:r>
      <w:r w:rsidRPr="00C35A99">
        <w:rPr>
          <w:rFonts w:ascii="Times New Roman" w:hAnsi="Times New Roman" w:cs="Times New Roman"/>
          <w:sz w:val="24"/>
          <w:lang w:val="en-US"/>
        </w:rPr>
        <w:t>Burning fossil fuels produces greenhouse gases.</w:t>
      </w:r>
    </w:p>
    <w:p w:rsidR="00CC77E2" w:rsidRPr="00C35A99" w:rsidRDefault="00CC77E2" w:rsidP="008A1E07">
      <w:pPr>
        <w:spacing w:after="0" w:line="240" w:lineRule="auto"/>
        <w:rPr>
          <w:rFonts w:ascii="Times New Roman" w:hAnsi="Times New Roman" w:cs="Times New Roman"/>
          <w:sz w:val="24"/>
        </w:rPr>
      </w:pPr>
    </w:p>
    <w:p w:rsidR="00D2391B" w:rsidRPr="00C35A99" w:rsidRDefault="00D2391B" w:rsidP="008A1E07">
      <w:pPr>
        <w:spacing w:after="0" w:line="240" w:lineRule="auto"/>
        <w:ind w:left="720"/>
        <w:rPr>
          <w:rFonts w:ascii="Times New Roman" w:hAnsi="Times New Roman" w:cs="Times New Roman"/>
          <w:sz w:val="24"/>
          <w:u w:val="single"/>
        </w:rPr>
      </w:pPr>
      <w:r w:rsidRPr="00C35A99">
        <w:rPr>
          <w:rFonts w:ascii="Times New Roman" w:hAnsi="Times New Roman" w:cs="Times New Roman"/>
          <w:sz w:val="24"/>
          <w:u w:val="single"/>
        </w:rPr>
        <w:t>Active Learning 2</w:t>
      </w:r>
    </w:p>
    <w:p w:rsidR="00D2391B" w:rsidRPr="00C35A99" w:rsidRDefault="00D2391B" w:rsidP="008A1E07">
      <w:pPr>
        <w:pStyle w:val="ListParagraph"/>
        <w:numPr>
          <w:ilvl w:val="0"/>
          <w:numId w:val="12"/>
        </w:numPr>
        <w:spacing w:after="0" w:line="240" w:lineRule="auto"/>
        <w:rPr>
          <w:rFonts w:ascii="Times New Roman" w:hAnsi="Times New Roman" w:cs="Times New Roman"/>
          <w:sz w:val="24"/>
        </w:rPr>
      </w:pPr>
      <w:r w:rsidRPr="00C35A99">
        <w:rPr>
          <w:rFonts w:ascii="Times New Roman" w:hAnsi="Times New Roman" w:cs="Times New Roman"/>
          <w:sz w:val="24"/>
        </w:rPr>
        <w:t>Regulating lower SO</w:t>
      </w:r>
      <w:r w:rsidRPr="00C35A99">
        <w:rPr>
          <w:rFonts w:ascii="Times New Roman" w:hAnsi="Times New Roman" w:cs="Times New Roman"/>
          <w:sz w:val="24"/>
          <w:vertAlign w:val="subscript"/>
        </w:rPr>
        <w:t>2</w:t>
      </w:r>
      <w:r w:rsidRPr="00C35A99">
        <w:rPr>
          <w:rFonts w:ascii="Times New Roman" w:hAnsi="Times New Roman" w:cs="Times New Roman"/>
          <w:sz w:val="24"/>
        </w:rPr>
        <w:t xml:space="preserve"> emissions</w:t>
      </w:r>
    </w:p>
    <w:p w:rsidR="00B060CB" w:rsidRPr="00C35A99" w:rsidRDefault="00E02F78" w:rsidP="008A1E07">
      <w:pPr>
        <w:pStyle w:val="ListParagraph"/>
        <w:numPr>
          <w:ilvl w:val="0"/>
          <w:numId w:val="13"/>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Acme and US Electric run coal-burning power plants</w:t>
      </w:r>
      <w:r w:rsidR="00D2391B" w:rsidRPr="00C35A99">
        <w:rPr>
          <w:rFonts w:ascii="Times New Roman" w:hAnsi="Times New Roman" w:cs="Times New Roman"/>
          <w:sz w:val="24"/>
          <w:lang w:val="en-US"/>
        </w:rPr>
        <w:t xml:space="preserve">.  Each emits 40 tons of sulfur dioxide per month, </w:t>
      </w:r>
      <w:r w:rsidRPr="00C35A99">
        <w:rPr>
          <w:rFonts w:ascii="Times New Roman" w:hAnsi="Times New Roman" w:cs="Times New Roman"/>
          <w:sz w:val="24"/>
          <w:lang w:val="en-US"/>
        </w:rPr>
        <w:t xml:space="preserve">total emissions = 80 tons/month.    </w:t>
      </w:r>
    </w:p>
    <w:p w:rsidR="00B060CB" w:rsidRPr="00C35A99" w:rsidRDefault="00E02F78" w:rsidP="008A1E07">
      <w:pPr>
        <w:pStyle w:val="ListParagraph"/>
        <w:numPr>
          <w:ilvl w:val="0"/>
          <w:numId w:val="13"/>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Goal:  Reduce SO</w:t>
      </w:r>
      <w:r w:rsidRPr="00C35A99">
        <w:rPr>
          <w:rFonts w:ascii="Times New Roman" w:hAnsi="Times New Roman" w:cs="Times New Roman"/>
          <w:sz w:val="24"/>
          <w:vertAlign w:val="subscript"/>
          <w:lang w:val="en-US"/>
        </w:rPr>
        <w:t>2</w:t>
      </w:r>
      <w:r w:rsidRPr="00C35A99">
        <w:rPr>
          <w:rFonts w:ascii="Times New Roman" w:hAnsi="Times New Roman" w:cs="Times New Roman"/>
          <w:sz w:val="24"/>
          <w:lang w:val="en-US"/>
        </w:rPr>
        <w:t xml:space="preserve"> emissions 25%, to 60 tons/month</w:t>
      </w:r>
    </w:p>
    <w:p w:rsidR="00B060CB" w:rsidRPr="00C35A99" w:rsidRDefault="00D2391B" w:rsidP="008A1E07">
      <w:pPr>
        <w:pStyle w:val="ListParagraph"/>
        <w:numPr>
          <w:ilvl w:val="0"/>
          <w:numId w:val="13"/>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Cost of reducing emissions:</w:t>
      </w:r>
      <w:r w:rsidR="00E02F78" w:rsidRPr="00C35A99">
        <w:rPr>
          <w:rFonts w:ascii="Times New Roman" w:hAnsi="Times New Roman" w:cs="Times New Roman"/>
          <w:sz w:val="24"/>
          <w:lang w:val="en-US"/>
        </w:rPr>
        <w:t xml:space="preserve">   $100/ton for Acme, $200/ton for USE</w:t>
      </w:r>
    </w:p>
    <w:p w:rsidR="00D2391B" w:rsidRPr="00C35A99" w:rsidRDefault="00D2391B" w:rsidP="008A1E07">
      <w:pPr>
        <w:pStyle w:val="ListParagraph"/>
        <w:numPr>
          <w:ilvl w:val="0"/>
          <w:numId w:val="13"/>
        </w:numPr>
        <w:spacing w:after="0" w:line="240" w:lineRule="auto"/>
        <w:rPr>
          <w:rFonts w:ascii="Times New Roman" w:hAnsi="Times New Roman" w:cs="Times New Roman"/>
          <w:sz w:val="24"/>
          <w:lang w:val="en-GB"/>
        </w:rPr>
      </w:pPr>
      <w:r w:rsidRPr="00C35A99">
        <w:rPr>
          <w:rFonts w:ascii="Times New Roman" w:hAnsi="Times New Roman" w:cs="Times New Roman"/>
          <w:sz w:val="24"/>
          <w:u w:val="single"/>
          <w:lang w:val="en-US"/>
        </w:rPr>
        <w:t>Policy option 1:  Regulation</w:t>
      </w:r>
      <w:r w:rsidRPr="00C35A99">
        <w:rPr>
          <w:rFonts w:ascii="Times New Roman" w:hAnsi="Times New Roman" w:cs="Times New Roman"/>
          <w:sz w:val="24"/>
          <w:lang w:val="en-US"/>
        </w:rPr>
        <w:br/>
        <w:t>Every firm must cut its emissions 25% (10 tons).</w:t>
      </w:r>
    </w:p>
    <w:p w:rsidR="00D2391B" w:rsidRPr="00C35A99" w:rsidRDefault="00D2391B" w:rsidP="008A1E07">
      <w:pPr>
        <w:pStyle w:val="ListParagraph"/>
        <w:numPr>
          <w:ilvl w:val="0"/>
          <w:numId w:val="13"/>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 xml:space="preserve">Your task:  Compute the cost to each firm and total cost of achieving goal using this policy.  </w:t>
      </w:r>
    </w:p>
    <w:p w:rsidR="00D2391B" w:rsidRPr="00C35A99" w:rsidRDefault="00D2391B" w:rsidP="008A1E07">
      <w:pPr>
        <w:spacing w:after="0" w:line="240" w:lineRule="auto"/>
        <w:ind w:left="1080"/>
        <w:rPr>
          <w:rFonts w:ascii="Times New Roman" w:hAnsi="Times New Roman" w:cs="Times New Roman"/>
          <w:sz w:val="24"/>
          <w:lang w:val="en-GB"/>
        </w:rPr>
      </w:pPr>
      <w:r w:rsidRPr="00C35A99">
        <w:rPr>
          <w:rFonts w:ascii="Times New Roman" w:hAnsi="Times New Roman" w:cs="Times New Roman"/>
          <w:sz w:val="24"/>
          <w:lang w:val="en-GB"/>
        </w:rPr>
        <w:t>Answers</w:t>
      </w:r>
    </w:p>
    <w:p w:rsidR="00B060CB" w:rsidRPr="00C35A99" w:rsidRDefault="00E02F78" w:rsidP="008A1E07">
      <w:pPr>
        <w:pStyle w:val="ListParagraph"/>
        <w:numPr>
          <w:ilvl w:val="0"/>
          <w:numId w:val="13"/>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 xml:space="preserve">Each firm must reduce emissions by 10 tons.  </w:t>
      </w:r>
    </w:p>
    <w:p w:rsidR="00B060CB" w:rsidRPr="00C35A99" w:rsidRDefault="00D2391B" w:rsidP="008A1E07">
      <w:pPr>
        <w:pStyle w:val="ListParagraph"/>
        <w:numPr>
          <w:ilvl w:val="0"/>
          <w:numId w:val="13"/>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Cost of reducing emissions:</w:t>
      </w:r>
      <w:r w:rsidR="00E02F78" w:rsidRPr="00C35A99">
        <w:rPr>
          <w:rFonts w:ascii="Times New Roman" w:hAnsi="Times New Roman" w:cs="Times New Roman"/>
          <w:sz w:val="24"/>
          <w:lang w:val="en-US"/>
        </w:rPr>
        <w:t xml:space="preserve">   $100/ton for Acme, $200/ton for USE.</w:t>
      </w:r>
    </w:p>
    <w:p w:rsidR="00B060CB" w:rsidRPr="00C35A99" w:rsidRDefault="00E02F78" w:rsidP="008A1E07">
      <w:pPr>
        <w:pStyle w:val="ListParagraph"/>
        <w:numPr>
          <w:ilvl w:val="0"/>
          <w:numId w:val="13"/>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Compute cost of achieving goal with this policy:</w:t>
      </w:r>
    </w:p>
    <w:p w:rsidR="00D2391B" w:rsidRPr="00C35A99" w:rsidRDefault="00D2391B" w:rsidP="008A1E07">
      <w:pPr>
        <w:pStyle w:val="ListParagraph"/>
        <w:numPr>
          <w:ilvl w:val="0"/>
          <w:numId w:val="13"/>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Cost to Acme:  (10 tons) x ($100/ton) = $1000</w:t>
      </w:r>
    </w:p>
    <w:p w:rsidR="00D2391B" w:rsidRPr="00C35A99" w:rsidRDefault="00D2391B" w:rsidP="008A1E07">
      <w:pPr>
        <w:pStyle w:val="ListParagraph"/>
        <w:numPr>
          <w:ilvl w:val="0"/>
          <w:numId w:val="13"/>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Cost to USE:  (10 tons) x ($200/ton) = $2000</w:t>
      </w:r>
    </w:p>
    <w:p w:rsidR="00D2391B" w:rsidRPr="00C35A99" w:rsidRDefault="00D2391B" w:rsidP="008A1E07">
      <w:pPr>
        <w:pStyle w:val="ListParagraph"/>
        <w:numPr>
          <w:ilvl w:val="0"/>
          <w:numId w:val="13"/>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 xml:space="preserve">Total cost of achieving goal = </w:t>
      </w:r>
      <w:r w:rsidRPr="00C35A99">
        <w:rPr>
          <w:rFonts w:ascii="Times New Roman" w:hAnsi="Times New Roman" w:cs="Times New Roman"/>
          <w:b/>
          <w:bCs/>
          <w:sz w:val="24"/>
          <w:lang w:val="en-US"/>
        </w:rPr>
        <w:t>$3000</w:t>
      </w:r>
    </w:p>
    <w:p w:rsidR="00D2391B" w:rsidRPr="00C35A99" w:rsidRDefault="00D2391B" w:rsidP="008A1E07">
      <w:pPr>
        <w:spacing w:after="0" w:line="240" w:lineRule="auto"/>
        <w:rPr>
          <w:rFonts w:ascii="Times New Roman" w:hAnsi="Times New Roman" w:cs="Times New Roman"/>
          <w:sz w:val="24"/>
        </w:rPr>
      </w:pPr>
    </w:p>
    <w:p w:rsidR="00D2391B" w:rsidRPr="00C35A99" w:rsidRDefault="00D2391B" w:rsidP="008A1E07">
      <w:pPr>
        <w:pStyle w:val="ListParagraph"/>
        <w:numPr>
          <w:ilvl w:val="0"/>
          <w:numId w:val="12"/>
        </w:numPr>
        <w:spacing w:after="0" w:line="240" w:lineRule="auto"/>
        <w:rPr>
          <w:rFonts w:ascii="Times New Roman" w:hAnsi="Times New Roman" w:cs="Times New Roman"/>
          <w:sz w:val="24"/>
        </w:rPr>
      </w:pPr>
      <w:r w:rsidRPr="00C35A99">
        <w:rPr>
          <w:rFonts w:ascii="Times New Roman" w:hAnsi="Times New Roman" w:cs="Times New Roman"/>
          <w:sz w:val="24"/>
        </w:rPr>
        <w:t>Tradable pollution permits</w:t>
      </w:r>
    </w:p>
    <w:p w:rsidR="00B060CB" w:rsidRPr="00C35A99" w:rsidRDefault="00E02F78" w:rsidP="008A1E07">
      <w:pPr>
        <w:pStyle w:val="ListParagraph"/>
        <w:numPr>
          <w:ilvl w:val="0"/>
          <w:numId w:val="14"/>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Initially, Acme and USE each emit 40 tons SO</w:t>
      </w:r>
      <w:r w:rsidRPr="00C35A99">
        <w:rPr>
          <w:rFonts w:ascii="Times New Roman" w:hAnsi="Times New Roman" w:cs="Times New Roman"/>
          <w:sz w:val="24"/>
          <w:vertAlign w:val="subscript"/>
          <w:lang w:val="en-US"/>
        </w:rPr>
        <w:t>2</w:t>
      </w:r>
      <w:r w:rsidRPr="00C35A99">
        <w:rPr>
          <w:rFonts w:ascii="Times New Roman" w:hAnsi="Times New Roman" w:cs="Times New Roman"/>
          <w:sz w:val="24"/>
          <w:lang w:val="en-US"/>
        </w:rPr>
        <w:t>/month.</w:t>
      </w:r>
    </w:p>
    <w:p w:rsidR="00B060CB" w:rsidRPr="00C35A99" w:rsidRDefault="00E02F78" w:rsidP="008A1E07">
      <w:pPr>
        <w:pStyle w:val="ListParagraph"/>
        <w:numPr>
          <w:ilvl w:val="0"/>
          <w:numId w:val="14"/>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Goal:  reduce SO</w:t>
      </w:r>
      <w:r w:rsidRPr="00C35A99">
        <w:rPr>
          <w:rFonts w:ascii="Times New Roman" w:hAnsi="Times New Roman" w:cs="Times New Roman"/>
          <w:sz w:val="24"/>
          <w:vertAlign w:val="subscript"/>
          <w:lang w:val="en-US"/>
        </w:rPr>
        <w:t>2</w:t>
      </w:r>
      <w:r w:rsidRPr="00C35A99">
        <w:rPr>
          <w:rFonts w:ascii="Times New Roman" w:hAnsi="Times New Roman" w:cs="Times New Roman"/>
          <w:sz w:val="24"/>
          <w:lang w:val="en-US"/>
        </w:rPr>
        <w:t xml:space="preserve"> emissions to 60 tons/month total.</w:t>
      </w:r>
    </w:p>
    <w:p w:rsidR="00D2391B" w:rsidRPr="00C35A99" w:rsidRDefault="00D2391B" w:rsidP="008A1E07">
      <w:pPr>
        <w:spacing w:after="0" w:line="240" w:lineRule="auto"/>
        <w:ind w:left="360" w:firstLine="720"/>
        <w:rPr>
          <w:rFonts w:ascii="Times New Roman" w:hAnsi="Times New Roman" w:cs="Times New Roman"/>
          <w:sz w:val="24"/>
          <w:lang w:val="en-GB"/>
        </w:rPr>
      </w:pPr>
      <w:r w:rsidRPr="00C35A99">
        <w:rPr>
          <w:rFonts w:ascii="Times New Roman" w:hAnsi="Times New Roman" w:cs="Times New Roman"/>
          <w:sz w:val="24"/>
          <w:u w:val="single"/>
          <w:lang w:val="en-US"/>
        </w:rPr>
        <w:t>Policy option 2:  Tradable pollution permits</w:t>
      </w:r>
    </w:p>
    <w:p w:rsidR="00B060CB" w:rsidRPr="00C35A99" w:rsidRDefault="00E02F78" w:rsidP="008A1E07">
      <w:pPr>
        <w:pStyle w:val="ListParagraph"/>
        <w:numPr>
          <w:ilvl w:val="0"/>
          <w:numId w:val="14"/>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Issue 60 permits, each allows one ton SO</w:t>
      </w:r>
      <w:r w:rsidRPr="00C35A99">
        <w:rPr>
          <w:rFonts w:ascii="Times New Roman" w:hAnsi="Times New Roman" w:cs="Times New Roman"/>
          <w:sz w:val="24"/>
          <w:vertAlign w:val="subscript"/>
          <w:lang w:val="en-US"/>
        </w:rPr>
        <w:t>2</w:t>
      </w:r>
      <w:r w:rsidRPr="00C35A99">
        <w:rPr>
          <w:rFonts w:ascii="Times New Roman" w:hAnsi="Times New Roman" w:cs="Times New Roman"/>
          <w:sz w:val="24"/>
          <w:lang w:val="en-US"/>
        </w:rPr>
        <w:t xml:space="preserve"> emissions.  Give 30 permits to each firm.  </w:t>
      </w:r>
      <w:r w:rsidRPr="00C35A99">
        <w:rPr>
          <w:rFonts w:ascii="Times New Roman" w:hAnsi="Times New Roman" w:cs="Times New Roman"/>
          <w:sz w:val="24"/>
          <w:lang w:val="en-US"/>
        </w:rPr>
        <w:br/>
        <w:t xml:space="preserve">Establish market for trading permits. </w:t>
      </w:r>
    </w:p>
    <w:p w:rsidR="00B060CB" w:rsidRPr="00C35A99" w:rsidRDefault="00E02F78" w:rsidP="008A1E07">
      <w:pPr>
        <w:pStyle w:val="ListParagraph"/>
        <w:numPr>
          <w:ilvl w:val="0"/>
          <w:numId w:val="14"/>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 xml:space="preserve">Each firm may use all its permits to emit 30 tons, </w:t>
      </w:r>
      <w:r w:rsidRPr="00C35A99">
        <w:rPr>
          <w:rFonts w:ascii="Times New Roman" w:hAnsi="Times New Roman" w:cs="Times New Roman"/>
          <w:sz w:val="24"/>
          <w:lang w:val="en-US"/>
        </w:rPr>
        <w:br/>
        <w:t xml:space="preserve">may emit &lt; 30 tons and sell leftover permits, </w:t>
      </w:r>
      <w:r w:rsidRPr="00C35A99">
        <w:rPr>
          <w:rFonts w:ascii="Times New Roman" w:hAnsi="Times New Roman" w:cs="Times New Roman"/>
          <w:sz w:val="24"/>
          <w:lang w:val="en-US"/>
        </w:rPr>
        <w:br/>
        <w:t xml:space="preserve">or may purchase extra permits to emit &gt; 30 tons. </w:t>
      </w:r>
    </w:p>
    <w:p w:rsidR="00D2391B" w:rsidRPr="00C35A99" w:rsidRDefault="00D2391B" w:rsidP="008A1E07">
      <w:pPr>
        <w:pStyle w:val="ListParagraph"/>
        <w:numPr>
          <w:ilvl w:val="0"/>
          <w:numId w:val="14"/>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 xml:space="preserve">Your task:  Compute cost of achieving goal if Acme </w:t>
      </w:r>
      <w:r w:rsidRPr="00C35A99">
        <w:rPr>
          <w:rFonts w:ascii="Times New Roman" w:hAnsi="Times New Roman" w:cs="Times New Roman"/>
          <w:sz w:val="24"/>
          <w:lang w:val="en-US"/>
        </w:rPr>
        <w:br/>
        <w:t xml:space="preserve">uses 20 permits and sells 10 to USE for $150 each. </w:t>
      </w:r>
    </w:p>
    <w:p w:rsidR="00D2391B" w:rsidRPr="00C35A99" w:rsidRDefault="00D2391B" w:rsidP="008A1E07">
      <w:pPr>
        <w:spacing w:after="0" w:line="240" w:lineRule="auto"/>
        <w:ind w:left="720"/>
        <w:rPr>
          <w:rFonts w:ascii="Times New Roman" w:hAnsi="Times New Roman" w:cs="Times New Roman"/>
          <w:sz w:val="24"/>
        </w:rPr>
      </w:pPr>
      <w:r w:rsidRPr="00C35A99">
        <w:rPr>
          <w:rFonts w:ascii="Times New Roman" w:hAnsi="Times New Roman" w:cs="Times New Roman"/>
          <w:sz w:val="24"/>
        </w:rPr>
        <w:t>Answers</w:t>
      </w:r>
    </w:p>
    <w:p w:rsidR="00B060CB" w:rsidRPr="00C35A99" w:rsidRDefault="00E02F78" w:rsidP="008A1E07">
      <w:pPr>
        <w:pStyle w:val="ListParagraph"/>
        <w:numPr>
          <w:ilvl w:val="0"/>
          <w:numId w:val="15"/>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Goal:  reduce emissions from 80 to 60 tons</w:t>
      </w:r>
    </w:p>
    <w:p w:rsidR="00B060CB" w:rsidRPr="00C35A99" w:rsidRDefault="00D2391B" w:rsidP="008A1E07">
      <w:pPr>
        <w:pStyle w:val="ListParagraph"/>
        <w:numPr>
          <w:ilvl w:val="0"/>
          <w:numId w:val="15"/>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Cost of reducing emissions:</w:t>
      </w:r>
      <w:r w:rsidR="00E02F78" w:rsidRPr="00C35A99">
        <w:rPr>
          <w:rFonts w:ascii="Times New Roman" w:hAnsi="Times New Roman" w:cs="Times New Roman"/>
          <w:sz w:val="24"/>
          <w:lang w:val="en-US"/>
        </w:rPr>
        <w:t xml:space="preserve">  $100/ton for Acme, $200/ton for USE.</w:t>
      </w:r>
    </w:p>
    <w:p w:rsidR="00D2391B" w:rsidRPr="00C35A99" w:rsidRDefault="00D2391B" w:rsidP="008A1E07">
      <w:pPr>
        <w:pStyle w:val="ListParagraph"/>
        <w:numPr>
          <w:ilvl w:val="0"/>
          <w:numId w:val="15"/>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Compute cost of achieving goal:</w:t>
      </w:r>
    </w:p>
    <w:p w:rsidR="00D2391B" w:rsidRPr="00C35A99" w:rsidRDefault="00D2391B" w:rsidP="008A1E07">
      <w:pPr>
        <w:pStyle w:val="ListParagraph"/>
        <w:numPr>
          <w:ilvl w:val="0"/>
          <w:numId w:val="15"/>
        </w:numPr>
        <w:spacing w:after="0" w:line="240" w:lineRule="auto"/>
        <w:rPr>
          <w:rFonts w:ascii="Times New Roman" w:hAnsi="Times New Roman" w:cs="Times New Roman"/>
          <w:sz w:val="24"/>
          <w:lang w:val="en-GB"/>
        </w:rPr>
      </w:pPr>
      <w:r w:rsidRPr="00C35A99">
        <w:rPr>
          <w:rFonts w:ascii="Times New Roman" w:hAnsi="Times New Roman" w:cs="Times New Roman"/>
          <w:sz w:val="24"/>
          <w:u w:val="single"/>
          <w:lang w:val="en-US"/>
        </w:rPr>
        <w:t>Acme</w:t>
      </w:r>
    </w:p>
    <w:p w:rsidR="00B060CB" w:rsidRPr="00C35A99" w:rsidRDefault="00E02F78" w:rsidP="008A1E07">
      <w:pPr>
        <w:pStyle w:val="ListParagraph"/>
        <w:numPr>
          <w:ilvl w:val="1"/>
          <w:numId w:val="15"/>
        </w:numPr>
        <w:spacing w:after="0"/>
        <w:rPr>
          <w:rFonts w:ascii="Times New Roman" w:hAnsi="Times New Roman" w:cs="Times New Roman"/>
          <w:sz w:val="24"/>
          <w:lang w:val="en-GB"/>
        </w:rPr>
      </w:pPr>
      <w:r w:rsidRPr="00C35A99">
        <w:rPr>
          <w:rFonts w:ascii="Times New Roman" w:hAnsi="Times New Roman" w:cs="Times New Roman"/>
          <w:sz w:val="24"/>
          <w:lang w:val="en-US"/>
        </w:rPr>
        <w:t>sells 10 permits to USE for $150 each, gets $1500</w:t>
      </w:r>
    </w:p>
    <w:p w:rsidR="00B060CB" w:rsidRPr="00C35A99" w:rsidRDefault="00E02F78" w:rsidP="008A1E07">
      <w:pPr>
        <w:pStyle w:val="ListParagraph"/>
        <w:numPr>
          <w:ilvl w:val="1"/>
          <w:numId w:val="15"/>
        </w:numPr>
        <w:spacing w:after="0"/>
        <w:rPr>
          <w:rFonts w:ascii="Times New Roman" w:hAnsi="Times New Roman" w:cs="Times New Roman"/>
          <w:sz w:val="24"/>
          <w:lang w:val="en-GB"/>
        </w:rPr>
      </w:pPr>
      <w:r w:rsidRPr="00C35A99">
        <w:rPr>
          <w:rFonts w:ascii="Times New Roman" w:hAnsi="Times New Roman" w:cs="Times New Roman"/>
          <w:sz w:val="24"/>
          <w:lang w:val="en-US"/>
        </w:rPr>
        <w:t>uses 20 permits, emits 20 tons SO</w:t>
      </w:r>
      <w:r w:rsidRPr="00C35A99">
        <w:rPr>
          <w:rFonts w:ascii="Times New Roman" w:hAnsi="Times New Roman" w:cs="Times New Roman"/>
          <w:sz w:val="24"/>
          <w:vertAlign w:val="subscript"/>
          <w:lang w:val="en-US"/>
        </w:rPr>
        <w:t>2</w:t>
      </w:r>
    </w:p>
    <w:p w:rsidR="00B060CB" w:rsidRPr="00C35A99" w:rsidRDefault="00E02F78" w:rsidP="008A1E07">
      <w:pPr>
        <w:pStyle w:val="ListParagraph"/>
        <w:numPr>
          <w:ilvl w:val="1"/>
          <w:numId w:val="15"/>
        </w:numPr>
        <w:spacing w:after="0"/>
        <w:rPr>
          <w:rFonts w:ascii="Times New Roman" w:hAnsi="Times New Roman" w:cs="Times New Roman"/>
          <w:sz w:val="24"/>
          <w:lang w:val="en-GB"/>
        </w:rPr>
      </w:pPr>
      <w:r w:rsidRPr="00C35A99">
        <w:rPr>
          <w:rFonts w:ascii="Times New Roman" w:hAnsi="Times New Roman" w:cs="Times New Roman"/>
          <w:sz w:val="24"/>
          <w:lang w:val="en-US"/>
        </w:rPr>
        <w:t>spends $2000 to reduce emissions by 20 tons</w:t>
      </w:r>
    </w:p>
    <w:p w:rsidR="00B060CB" w:rsidRPr="00C35A99" w:rsidRDefault="00E02F78" w:rsidP="008A1E07">
      <w:pPr>
        <w:pStyle w:val="ListParagraph"/>
        <w:numPr>
          <w:ilvl w:val="1"/>
          <w:numId w:val="15"/>
        </w:numPr>
        <w:spacing w:after="0"/>
        <w:rPr>
          <w:rFonts w:ascii="Times New Roman" w:hAnsi="Times New Roman" w:cs="Times New Roman"/>
          <w:sz w:val="24"/>
          <w:lang w:val="en-GB"/>
        </w:rPr>
      </w:pPr>
      <w:r w:rsidRPr="00C35A99">
        <w:rPr>
          <w:rFonts w:ascii="Times New Roman" w:hAnsi="Times New Roman" w:cs="Times New Roman"/>
          <w:sz w:val="24"/>
          <w:lang w:val="en-US"/>
        </w:rPr>
        <w:t xml:space="preserve">net cost to Acme:  $2000 - $1500 = </w:t>
      </w:r>
      <w:r w:rsidRPr="00C35A99">
        <w:rPr>
          <w:rFonts w:ascii="Times New Roman" w:hAnsi="Times New Roman" w:cs="Times New Roman"/>
          <w:b/>
          <w:bCs/>
          <w:sz w:val="24"/>
          <w:lang w:val="en-US"/>
        </w:rPr>
        <w:t>$500</w:t>
      </w:r>
    </w:p>
    <w:p w:rsidR="00B060CB" w:rsidRPr="00C35A99" w:rsidRDefault="00E02F78" w:rsidP="008A1E07">
      <w:pPr>
        <w:pStyle w:val="ListParagraph"/>
        <w:numPr>
          <w:ilvl w:val="1"/>
          <w:numId w:val="15"/>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Goal:  reduce emissions from 80 to 60 tons</w:t>
      </w:r>
    </w:p>
    <w:p w:rsidR="00B060CB" w:rsidRPr="00C35A99" w:rsidRDefault="00D2391B" w:rsidP="008A1E07">
      <w:pPr>
        <w:pStyle w:val="ListParagraph"/>
        <w:numPr>
          <w:ilvl w:val="1"/>
          <w:numId w:val="15"/>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Cost of reducing emissions:</w:t>
      </w:r>
      <w:r w:rsidR="00E02F78" w:rsidRPr="00C35A99">
        <w:rPr>
          <w:rFonts w:ascii="Times New Roman" w:hAnsi="Times New Roman" w:cs="Times New Roman"/>
          <w:sz w:val="24"/>
          <w:lang w:val="en-US"/>
        </w:rPr>
        <w:t xml:space="preserve">   $100/ton for Acme, $200/ton for USE.</w:t>
      </w:r>
    </w:p>
    <w:p w:rsidR="00D2391B" w:rsidRPr="00C35A99" w:rsidRDefault="00D2391B" w:rsidP="008A1E07">
      <w:pPr>
        <w:pStyle w:val="ListParagraph"/>
        <w:numPr>
          <w:ilvl w:val="0"/>
          <w:numId w:val="15"/>
        </w:numPr>
        <w:spacing w:after="0" w:line="240" w:lineRule="auto"/>
        <w:rPr>
          <w:rFonts w:ascii="Times New Roman" w:hAnsi="Times New Roman" w:cs="Times New Roman"/>
          <w:sz w:val="24"/>
          <w:lang w:val="en-GB"/>
        </w:rPr>
      </w:pPr>
      <w:r w:rsidRPr="00C35A99">
        <w:rPr>
          <w:rFonts w:ascii="Times New Roman" w:hAnsi="Times New Roman" w:cs="Times New Roman"/>
          <w:sz w:val="24"/>
          <w:u w:val="single"/>
          <w:lang w:val="en-US"/>
        </w:rPr>
        <w:t>USE</w:t>
      </w:r>
    </w:p>
    <w:p w:rsidR="00B060CB" w:rsidRPr="00C35A99" w:rsidRDefault="00E02F78" w:rsidP="008A1E07">
      <w:pPr>
        <w:pStyle w:val="ListParagraph"/>
        <w:numPr>
          <w:ilvl w:val="1"/>
          <w:numId w:val="15"/>
        </w:numPr>
        <w:spacing w:after="0"/>
        <w:rPr>
          <w:rFonts w:ascii="Times New Roman" w:hAnsi="Times New Roman" w:cs="Times New Roman"/>
          <w:sz w:val="24"/>
          <w:lang w:val="en-GB"/>
        </w:rPr>
      </w:pPr>
      <w:r w:rsidRPr="00C35A99">
        <w:rPr>
          <w:rFonts w:ascii="Times New Roman" w:hAnsi="Times New Roman" w:cs="Times New Roman"/>
          <w:sz w:val="24"/>
          <w:lang w:val="en-US"/>
        </w:rPr>
        <w:t>buys 10 permits from Acme, spends $1500</w:t>
      </w:r>
    </w:p>
    <w:p w:rsidR="00B060CB" w:rsidRPr="00C35A99" w:rsidRDefault="00E02F78" w:rsidP="008A1E07">
      <w:pPr>
        <w:pStyle w:val="ListParagraph"/>
        <w:numPr>
          <w:ilvl w:val="1"/>
          <w:numId w:val="15"/>
        </w:numPr>
        <w:spacing w:after="0"/>
        <w:rPr>
          <w:rFonts w:ascii="Times New Roman" w:hAnsi="Times New Roman" w:cs="Times New Roman"/>
          <w:sz w:val="24"/>
          <w:lang w:val="en-GB"/>
        </w:rPr>
      </w:pPr>
      <w:r w:rsidRPr="00C35A99">
        <w:rPr>
          <w:rFonts w:ascii="Times New Roman" w:hAnsi="Times New Roman" w:cs="Times New Roman"/>
          <w:sz w:val="24"/>
          <w:lang w:val="en-US"/>
        </w:rPr>
        <w:lastRenderedPageBreak/>
        <w:t>uses these 10 plus original 30 permits, emits 40 tons</w:t>
      </w:r>
    </w:p>
    <w:p w:rsidR="00B060CB" w:rsidRPr="00C35A99" w:rsidRDefault="00E02F78" w:rsidP="008A1E07">
      <w:pPr>
        <w:pStyle w:val="ListParagraph"/>
        <w:numPr>
          <w:ilvl w:val="1"/>
          <w:numId w:val="15"/>
        </w:numPr>
        <w:spacing w:after="0"/>
        <w:rPr>
          <w:rFonts w:ascii="Times New Roman" w:hAnsi="Times New Roman" w:cs="Times New Roman"/>
          <w:sz w:val="24"/>
          <w:lang w:val="en-GB"/>
        </w:rPr>
      </w:pPr>
      <w:r w:rsidRPr="00C35A99">
        <w:rPr>
          <w:rFonts w:ascii="Times New Roman" w:hAnsi="Times New Roman" w:cs="Times New Roman"/>
          <w:sz w:val="24"/>
          <w:lang w:val="en-US"/>
        </w:rPr>
        <w:t>spends nothing on abatement</w:t>
      </w:r>
    </w:p>
    <w:p w:rsidR="00B060CB" w:rsidRPr="00C35A99" w:rsidRDefault="00E02F78" w:rsidP="008A1E07">
      <w:pPr>
        <w:pStyle w:val="ListParagraph"/>
        <w:numPr>
          <w:ilvl w:val="1"/>
          <w:numId w:val="15"/>
        </w:numPr>
        <w:spacing w:after="0"/>
        <w:rPr>
          <w:rFonts w:ascii="Times New Roman" w:hAnsi="Times New Roman" w:cs="Times New Roman"/>
          <w:sz w:val="24"/>
          <w:lang w:val="en-GB"/>
        </w:rPr>
      </w:pPr>
      <w:r w:rsidRPr="00C35A99">
        <w:rPr>
          <w:rFonts w:ascii="Times New Roman" w:hAnsi="Times New Roman" w:cs="Times New Roman"/>
          <w:sz w:val="24"/>
          <w:lang w:val="en-US"/>
        </w:rPr>
        <w:t xml:space="preserve">net cost to USE = </w:t>
      </w:r>
      <w:r w:rsidRPr="00C35A99">
        <w:rPr>
          <w:rFonts w:ascii="Times New Roman" w:hAnsi="Times New Roman" w:cs="Times New Roman"/>
          <w:b/>
          <w:bCs/>
          <w:sz w:val="24"/>
          <w:lang w:val="en-US"/>
        </w:rPr>
        <w:t>$1500</w:t>
      </w:r>
    </w:p>
    <w:p w:rsidR="00D2391B" w:rsidRPr="00C35A99" w:rsidRDefault="00D2391B" w:rsidP="008A1E07">
      <w:pPr>
        <w:pStyle w:val="ListParagraph"/>
        <w:numPr>
          <w:ilvl w:val="0"/>
          <w:numId w:val="15"/>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 xml:space="preserve">Total cost of achieving goal = $500 + $1500 = </w:t>
      </w:r>
      <w:r w:rsidRPr="00C35A99">
        <w:rPr>
          <w:rFonts w:ascii="Times New Roman" w:hAnsi="Times New Roman" w:cs="Times New Roman"/>
          <w:b/>
          <w:bCs/>
          <w:sz w:val="24"/>
          <w:lang w:val="en-US"/>
        </w:rPr>
        <w:t>$2000</w:t>
      </w:r>
    </w:p>
    <w:p w:rsidR="00D2391B" w:rsidRPr="00C35A99" w:rsidRDefault="00D2391B" w:rsidP="008A1E07">
      <w:pPr>
        <w:pStyle w:val="ListParagraph"/>
        <w:numPr>
          <w:ilvl w:val="0"/>
          <w:numId w:val="15"/>
        </w:numPr>
        <w:spacing w:after="0" w:line="240" w:lineRule="auto"/>
        <w:rPr>
          <w:rFonts w:ascii="Times New Roman" w:hAnsi="Times New Roman" w:cs="Times New Roman"/>
          <w:sz w:val="24"/>
          <w:lang w:val="en-GB"/>
        </w:rPr>
      </w:pPr>
      <w:r w:rsidRPr="00C35A99">
        <w:rPr>
          <w:rFonts w:ascii="Times New Roman" w:hAnsi="Times New Roman" w:cs="Times New Roman"/>
          <w:i/>
          <w:iCs/>
          <w:sz w:val="24"/>
          <w:lang w:val="en-US"/>
        </w:rPr>
        <w:t>Using tradable permits, goal is achieved at lower total cost and lower cost to each firm than using regulation.</w:t>
      </w:r>
    </w:p>
    <w:p w:rsidR="00D2391B" w:rsidRPr="00C35A99" w:rsidRDefault="00D2391B" w:rsidP="008A1E07">
      <w:pPr>
        <w:spacing w:after="0" w:line="240" w:lineRule="auto"/>
        <w:rPr>
          <w:rFonts w:ascii="Times New Roman" w:hAnsi="Times New Roman" w:cs="Times New Roman"/>
          <w:sz w:val="24"/>
        </w:rPr>
      </w:pPr>
    </w:p>
    <w:p w:rsidR="00D2391B" w:rsidRPr="00C35A99" w:rsidRDefault="00D2391B" w:rsidP="008A1E07">
      <w:pPr>
        <w:spacing w:after="0" w:line="240" w:lineRule="auto"/>
        <w:rPr>
          <w:rFonts w:ascii="Times New Roman" w:hAnsi="Times New Roman" w:cs="Times New Roman"/>
          <w:color w:val="1F3864" w:themeColor="accent5" w:themeShade="80"/>
          <w:sz w:val="24"/>
        </w:rPr>
      </w:pPr>
      <w:r w:rsidRPr="00C35A99">
        <w:rPr>
          <w:rFonts w:ascii="Times New Roman" w:hAnsi="Times New Roman" w:cs="Times New Roman"/>
          <w:color w:val="1F3864" w:themeColor="accent5" w:themeShade="80"/>
          <w:sz w:val="24"/>
        </w:rPr>
        <w:t>Tradable Pollution Permits</w:t>
      </w:r>
    </w:p>
    <w:p w:rsidR="00B060CB" w:rsidRPr="00C35A99" w:rsidRDefault="00E02F78" w:rsidP="008A1E07">
      <w:pPr>
        <w:pStyle w:val="ListParagraph"/>
        <w:numPr>
          <w:ilvl w:val="0"/>
          <w:numId w:val="16"/>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 xml:space="preserve">A tradable pollution permits system reduces pollution at lower cost than regulation.   </w:t>
      </w:r>
    </w:p>
    <w:p w:rsidR="00B060CB" w:rsidRPr="00C35A99" w:rsidRDefault="00E02F78" w:rsidP="008A1E07">
      <w:pPr>
        <w:pStyle w:val="ListParagraph"/>
        <w:numPr>
          <w:ilvl w:val="1"/>
          <w:numId w:val="16"/>
        </w:numPr>
        <w:spacing w:after="0"/>
        <w:rPr>
          <w:rFonts w:ascii="Times New Roman" w:hAnsi="Times New Roman" w:cs="Times New Roman"/>
          <w:sz w:val="24"/>
          <w:lang w:val="en-GB"/>
        </w:rPr>
      </w:pPr>
      <w:r w:rsidRPr="00C35A99">
        <w:rPr>
          <w:rFonts w:ascii="Times New Roman" w:hAnsi="Times New Roman" w:cs="Times New Roman"/>
          <w:sz w:val="24"/>
          <w:lang w:val="en-US"/>
        </w:rPr>
        <w:t xml:space="preserve">Firms with </w:t>
      </w:r>
      <w:r w:rsidR="00D2391B" w:rsidRPr="00C35A99">
        <w:rPr>
          <w:rFonts w:ascii="Times New Roman" w:hAnsi="Times New Roman" w:cs="Times New Roman"/>
          <w:sz w:val="24"/>
          <w:lang w:val="en-US"/>
        </w:rPr>
        <w:t xml:space="preserve">low cost of reducing pollution </w:t>
      </w:r>
      <w:r w:rsidRPr="00C35A99">
        <w:rPr>
          <w:rFonts w:ascii="Times New Roman" w:hAnsi="Times New Roman" w:cs="Times New Roman"/>
          <w:sz w:val="24"/>
          <w:lang w:val="en-US"/>
        </w:rPr>
        <w:t>do so and sell their unused permits.</w:t>
      </w:r>
    </w:p>
    <w:p w:rsidR="00B060CB" w:rsidRPr="00C35A99" w:rsidRDefault="00E02F78" w:rsidP="008A1E07">
      <w:pPr>
        <w:pStyle w:val="ListParagraph"/>
        <w:numPr>
          <w:ilvl w:val="1"/>
          <w:numId w:val="16"/>
        </w:numPr>
        <w:spacing w:after="0"/>
        <w:rPr>
          <w:rFonts w:ascii="Times New Roman" w:hAnsi="Times New Roman" w:cs="Times New Roman"/>
          <w:sz w:val="24"/>
          <w:lang w:val="en-GB"/>
        </w:rPr>
      </w:pPr>
      <w:r w:rsidRPr="00C35A99">
        <w:rPr>
          <w:rFonts w:ascii="Times New Roman" w:hAnsi="Times New Roman" w:cs="Times New Roman"/>
          <w:sz w:val="24"/>
          <w:lang w:val="en-US"/>
        </w:rPr>
        <w:t>Firms with high cost of reducing pollut</w:t>
      </w:r>
      <w:r w:rsidR="00D2391B" w:rsidRPr="00C35A99">
        <w:rPr>
          <w:rFonts w:ascii="Times New Roman" w:hAnsi="Times New Roman" w:cs="Times New Roman"/>
          <w:sz w:val="24"/>
          <w:lang w:val="en-US"/>
        </w:rPr>
        <w:t xml:space="preserve">ion </w:t>
      </w:r>
      <w:r w:rsidRPr="00C35A99">
        <w:rPr>
          <w:rFonts w:ascii="Times New Roman" w:hAnsi="Times New Roman" w:cs="Times New Roman"/>
          <w:sz w:val="24"/>
          <w:lang w:val="en-US"/>
        </w:rPr>
        <w:t xml:space="preserve">buy permits.  </w:t>
      </w:r>
    </w:p>
    <w:p w:rsidR="00B060CB" w:rsidRPr="00C35A99" w:rsidRDefault="00E02F78" w:rsidP="008A1E07">
      <w:pPr>
        <w:pStyle w:val="ListParagraph"/>
        <w:numPr>
          <w:ilvl w:val="0"/>
          <w:numId w:val="16"/>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 xml:space="preserve">Result:  Pollution reduction is concentrated among those firms with lowest costs.  </w:t>
      </w:r>
    </w:p>
    <w:p w:rsidR="000D5167" w:rsidRPr="00C35A99" w:rsidRDefault="000D5167" w:rsidP="008A1E07">
      <w:pPr>
        <w:spacing w:after="0" w:line="240" w:lineRule="auto"/>
        <w:rPr>
          <w:rFonts w:ascii="Times New Roman" w:hAnsi="Times New Roman" w:cs="Times New Roman"/>
          <w:sz w:val="24"/>
        </w:rPr>
      </w:pPr>
    </w:p>
    <w:p w:rsidR="00D2391B" w:rsidRPr="00C35A99" w:rsidRDefault="00D2391B" w:rsidP="008A1E07">
      <w:pPr>
        <w:spacing w:after="0" w:line="240" w:lineRule="auto"/>
        <w:rPr>
          <w:rFonts w:ascii="Times New Roman" w:hAnsi="Times New Roman" w:cs="Times New Roman"/>
          <w:color w:val="1F3864" w:themeColor="accent5" w:themeShade="80"/>
          <w:sz w:val="24"/>
        </w:rPr>
      </w:pPr>
      <w:r w:rsidRPr="00C35A99">
        <w:rPr>
          <w:rFonts w:ascii="Times New Roman" w:hAnsi="Times New Roman" w:cs="Times New Roman"/>
          <w:color w:val="1F3864" w:themeColor="accent5" w:themeShade="80"/>
          <w:sz w:val="24"/>
        </w:rPr>
        <w:t>Corrective Taxes vs. Tradable Pollution Permits</w:t>
      </w:r>
    </w:p>
    <w:p w:rsidR="00B060CB" w:rsidRPr="00C35A99" w:rsidRDefault="00E02F78" w:rsidP="008A1E07">
      <w:pPr>
        <w:pStyle w:val="ListParagraph"/>
        <w:numPr>
          <w:ilvl w:val="0"/>
          <w:numId w:val="17"/>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 xml:space="preserve">Like most demand curves, firms’ demand for the ability to pollute is a downward-sloping function of the “price” of polluting.  </w:t>
      </w:r>
    </w:p>
    <w:p w:rsidR="00B060CB" w:rsidRPr="00C35A99" w:rsidRDefault="00E02F78" w:rsidP="008A1E07">
      <w:pPr>
        <w:pStyle w:val="ListParagraph"/>
        <w:numPr>
          <w:ilvl w:val="1"/>
          <w:numId w:val="17"/>
        </w:numPr>
        <w:spacing w:after="0"/>
        <w:rPr>
          <w:rFonts w:ascii="Times New Roman" w:hAnsi="Times New Roman" w:cs="Times New Roman"/>
          <w:sz w:val="24"/>
          <w:lang w:val="en-GB"/>
        </w:rPr>
      </w:pPr>
      <w:r w:rsidRPr="00C35A99">
        <w:rPr>
          <w:rFonts w:ascii="Times New Roman" w:hAnsi="Times New Roman" w:cs="Times New Roman"/>
          <w:sz w:val="24"/>
          <w:lang w:val="en-US"/>
        </w:rPr>
        <w:t xml:space="preserve">A corrective tax raises this price and thus reduces the quantity of pollution </w:t>
      </w:r>
      <w:proofErr w:type="gramStart"/>
      <w:r w:rsidRPr="00C35A99">
        <w:rPr>
          <w:rFonts w:ascii="Times New Roman" w:hAnsi="Times New Roman" w:cs="Times New Roman"/>
          <w:sz w:val="24"/>
          <w:lang w:val="en-US"/>
        </w:rPr>
        <w:t>firms</w:t>
      </w:r>
      <w:proofErr w:type="gramEnd"/>
      <w:r w:rsidRPr="00C35A99">
        <w:rPr>
          <w:rFonts w:ascii="Times New Roman" w:hAnsi="Times New Roman" w:cs="Times New Roman"/>
          <w:sz w:val="24"/>
          <w:lang w:val="en-US"/>
        </w:rPr>
        <w:t xml:space="preserve"> demand.</w:t>
      </w:r>
    </w:p>
    <w:p w:rsidR="00B060CB" w:rsidRPr="00C35A99" w:rsidRDefault="00E02F78" w:rsidP="008A1E07">
      <w:pPr>
        <w:pStyle w:val="ListParagraph"/>
        <w:numPr>
          <w:ilvl w:val="1"/>
          <w:numId w:val="17"/>
        </w:numPr>
        <w:spacing w:after="0"/>
        <w:rPr>
          <w:rFonts w:ascii="Times New Roman" w:hAnsi="Times New Roman" w:cs="Times New Roman"/>
          <w:sz w:val="24"/>
          <w:lang w:val="en-GB"/>
        </w:rPr>
      </w:pPr>
      <w:r w:rsidRPr="00C35A99">
        <w:rPr>
          <w:rFonts w:ascii="Times New Roman" w:hAnsi="Times New Roman" w:cs="Times New Roman"/>
          <w:sz w:val="24"/>
          <w:lang w:val="en-US"/>
        </w:rPr>
        <w:t xml:space="preserve">A tradable permits system restricts the supply of pollution rights, has the same effect as the tax.  </w:t>
      </w:r>
    </w:p>
    <w:p w:rsidR="00B060CB" w:rsidRPr="00C35A99" w:rsidRDefault="00E02F78" w:rsidP="008A1E07">
      <w:pPr>
        <w:pStyle w:val="ListParagraph"/>
        <w:numPr>
          <w:ilvl w:val="0"/>
          <w:numId w:val="17"/>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 xml:space="preserve">When policymakers do not know the position of this demand curve, the permits system achieves pollution reduction targets more precisely.  </w:t>
      </w:r>
    </w:p>
    <w:p w:rsidR="00132BE6" w:rsidRPr="00C35A99" w:rsidRDefault="00132BE6" w:rsidP="008A1E07">
      <w:pPr>
        <w:spacing w:after="0" w:line="240" w:lineRule="auto"/>
        <w:rPr>
          <w:rFonts w:ascii="Times New Roman" w:hAnsi="Times New Roman" w:cs="Times New Roman"/>
          <w:color w:val="7030A0"/>
          <w:sz w:val="24"/>
          <w:lang w:val="en-GB"/>
        </w:rPr>
      </w:pPr>
      <w:r w:rsidRPr="00C35A99">
        <w:rPr>
          <w:rFonts w:ascii="Times New Roman" w:hAnsi="Times New Roman" w:cs="Times New Roman"/>
          <w:noProof/>
          <w:sz w:val="24"/>
          <w:lang w:val="en-GB" w:eastAsia="en-GB"/>
        </w:rPr>
        <w:drawing>
          <wp:anchor distT="0" distB="0" distL="114300" distR="114300" simplePos="0" relativeHeight="251663360" behindDoc="0" locked="0" layoutInCell="1" allowOverlap="1" wp14:anchorId="0929DB3D" wp14:editId="25CC679D">
            <wp:simplePos x="0" y="0"/>
            <wp:positionH relativeFrom="column">
              <wp:posOffset>0</wp:posOffset>
            </wp:positionH>
            <wp:positionV relativeFrom="paragraph">
              <wp:posOffset>4445</wp:posOffset>
            </wp:positionV>
            <wp:extent cx="1333500" cy="993140"/>
            <wp:effectExtent l="0" t="0" r="0" b="0"/>
            <wp:wrapThrough wrapText="bothSides">
              <wp:wrapPolygon edited="0">
                <wp:start x="0" y="0"/>
                <wp:lineTo x="0" y="21130"/>
                <wp:lineTo x="21291" y="21130"/>
                <wp:lineTo x="21291" y="0"/>
                <wp:lineTo x="0" y="0"/>
              </wp:wrapPolygon>
            </wp:wrapThrough>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33500" cy="9931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35A99">
        <w:rPr>
          <w:rFonts w:ascii="Times New Roman" w:hAnsi="Times New Roman" w:cs="Times New Roman"/>
          <w:color w:val="7030A0"/>
          <w:sz w:val="24"/>
          <w:lang w:val="en-GB"/>
        </w:rPr>
        <w:t>Government gives a set price to be for pollution units and an equilibrium quantity is set through this price.</w:t>
      </w:r>
    </w:p>
    <w:p w:rsidR="00132BE6" w:rsidRPr="00C35A99" w:rsidRDefault="00132BE6" w:rsidP="008A1E07">
      <w:pPr>
        <w:spacing w:after="0" w:line="240" w:lineRule="auto"/>
        <w:rPr>
          <w:rFonts w:ascii="Times New Roman" w:hAnsi="Times New Roman" w:cs="Times New Roman"/>
          <w:color w:val="7030A0"/>
          <w:sz w:val="24"/>
          <w:lang w:val="en-GB"/>
        </w:rPr>
      </w:pPr>
    </w:p>
    <w:p w:rsidR="00132BE6" w:rsidRPr="00C35A99" w:rsidRDefault="00132BE6" w:rsidP="008A1E07">
      <w:pPr>
        <w:spacing w:after="0" w:line="240" w:lineRule="auto"/>
        <w:rPr>
          <w:rFonts w:ascii="Times New Roman" w:hAnsi="Times New Roman" w:cs="Times New Roman"/>
          <w:color w:val="7030A0"/>
          <w:sz w:val="24"/>
          <w:lang w:val="en-GB"/>
        </w:rPr>
      </w:pPr>
    </w:p>
    <w:p w:rsidR="00132BE6" w:rsidRPr="00C35A99" w:rsidRDefault="00132BE6" w:rsidP="008A1E07">
      <w:pPr>
        <w:spacing w:after="0" w:line="240" w:lineRule="auto"/>
        <w:rPr>
          <w:rFonts w:ascii="Times New Roman" w:hAnsi="Times New Roman" w:cs="Times New Roman"/>
          <w:color w:val="7030A0"/>
          <w:sz w:val="24"/>
          <w:lang w:val="en-GB"/>
        </w:rPr>
      </w:pPr>
      <w:r w:rsidRPr="00C35A99">
        <w:rPr>
          <w:rFonts w:ascii="Times New Roman" w:hAnsi="Times New Roman" w:cs="Times New Roman"/>
          <w:noProof/>
          <w:sz w:val="24"/>
          <w:lang w:val="en-GB" w:eastAsia="en-GB"/>
        </w:rPr>
        <w:drawing>
          <wp:anchor distT="0" distB="0" distL="114300" distR="114300" simplePos="0" relativeHeight="251664384" behindDoc="0" locked="0" layoutInCell="1" allowOverlap="1" wp14:anchorId="2DAFAB35" wp14:editId="4747DA6F">
            <wp:simplePos x="0" y="0"/>
            <wp:positionH relativeFrom="column">
              <wp:posOffset>0</wp:posOffset>
            </wp:positionH>
            <wp:positionV relativeFrom="paragraph">
              <wp:posOffset>274955</wp:posOffset>
            </wp:positionV>
            <wp:extent cx="1466850" cy="1068705"/>
            <wp:effectExtent l="0" t="0" r="0" b="0"/>
            <wp:wrapThrough wrapText="bothSides">
              <wp:wrapPolygon edited="0">
                <wp:start x="0" y="0"/>
                <wp:lineTo x="0" y="21176"/>
                <wp:lineTo x="21319" y="21176"/>
                <wp:lineTo x="21319" y="0"/>
                <wp:lineTo x="0" y="0"/>
              </wp:wrapPolygon>
            </wp:wrapThrough>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66850" cy="106870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132BE6" w:rsidRPr="00C35A99" w:rsidRDefault="00132BE6" w:rsidP="008A1E07">
      <w:pPr>
        <w:spacing w:after="0" w:line="240" w:lineRule="auto"/>
        <w:rPr>
          <w:rFonts w:ascii="Times New Roman" w:hAnsi="Times New Roman" w:cs="Times New Roman"/>
          <w:sz w:val="24"/>
          <w:lang w:val="en-GB"/>
        </w:rPr>
      </w:pPr>
    </w:p>
    <w:p w:rsidR="00132BE6" w:rsidRPr="00C35A99" w:rsidRDefault="00132BE6" w:rsidP="008A1E07">
      <w:pPr>
        <w:spacing w:after="0" w:line="240" w:lineRule="auto"/>
        <w:rPr>
          <w:rFonts w:ascii="Times New Roman" w:hAnsi="Times New Roman" w:cs="Times New Roman"/>
          <w:color w:val="7030A0"/>
          <w:sz w:val="24"/>
          <w:lang w:val="en-GB"/>
        </w:rPr>
      </w:pPr>
      <w:r w:rsidRPr="00C35A99">
        <w:rPr>
          <w:rFonts w:ascii="Times New Roman" w:hAnsi="Times New Roman" w:cs="Times New Roman"/>
          <w:color w:val="7030A0"/>
          <w:sz w:val="24"/>
          <w:lang w:val="en-GB"/>
        </w:rPr>
        <w:t>Government sets limit to quantity allowed and market chooses equilibrium price.</w:t>
      </w:r>
    </w:p>
    <w:p w:rsidR="000D5167" w:rsidRPr="00C35A99" w:rsidRDefault="000D5167" w:rsidP="008A1E07">
      <w:pPr>
        <w:spacing w:after="0" w:line="240" w:lineRule="auto"/>
        <w:rPr>
          <w:rFonts w:ascii="Times New Roman" w:hAnsi="Times New Roman" w:cs="Times New Roman"/>
          <w:sz w:val="24"/>
        </w:rPr>
      </w:pPr>
    </w:p>
    <w:p w:rsidR="00132BE6" w:rsidRPr="00C35A99" w:rsidRDefault="00132BE6" w:rsidP="008A1E07">
      <w:pPr>
        <w:spacing w:after="0" w:line="240" w:lineRule="auto"/>
        <w:rPr>
          <w:rFonts w:ascii="Times New Roman" w:hAnsi="Times New Roman" w:cs="Times New Roman"/>
          <w:sz w:val="24"/>
        </w:rPr>
      </w:pPr>
    </w:p>
    <w:p w:rsidR="00132BE6" w:rsidRPr="00C35A99" w:rsidRDefault="00132BE6" w:rsidP="008A1E07">
      <w:pPr>
        <w:spacing w:after="0" w:line="240" w:lineRule="auto"/>
        <w:rPr>
          <w:rFonts w:ascii="Times New Roman" w:hAnsi="Times New Roman" w:cs="Times New Roman"/>
          <w:color w:val="7030A0"/>
          <w:sz w:val="24"/>
        </w:rPr>
      </w:pPr>
      <w:r w:rsidRPr="00C35A99">
        <w:rPr>
          <w:rFonts w:ascii="Times New Roman" w:hAnsi="Times New Roman" w:cs="Times New Roman"/>
          <w:color w:val="7030A0"/>
          <w:sz w:val="24"/>
        </w:rPr>
        <w:t>These two government regulations in theory may work but in reality it is difficult to measure the size of external costs</w:t>
      </w:r>
    </w:p>
    <w:p w:rsidR="00132BE6" w:rsidRPr="00C35A99" w:rsidRDefault="00132BE6" w:rsidP="008A1E07">
      <w:pPr>
        <w:spacing w:after="0" w:line="240" w:lineRule="auto"/>
        <w:rPr>
          <w:rFonts w:ascii="Times New Roman" w:hAnsi="Times New Roman" w:cs="Times New Roman"/>
          <w:sz w:val="24"/>
        </w:rPr>
      </w:pPr>
    </w:p>
    <w:p w:rsidR="00D2391B" w:rsidRPr="00C35A99" w:rsidRDefault="00D2391B" w:rsidP="008A1E07">
      <w:pPr>
        <w:spacing w:after="0" w:line="240" w:lineRule="auto"/>
        <w:rPr>
          <w:rFonts w:ascii="Times New Roman" w:hAnsi="Times New Roman" w:cs="Times New Roman"/>
          <w:color w:val="1F3864" w:themeColor="accent5" w:themeShade="80"/>
          <w:sz w:val="24"/>
        </w:rPr>
      </w:pPr>
      <w:r w:rsidRPr="00C35A99">
        <w:rPr>
          <w:rFonts w:ascii="Times New Roman" w:hAnsi="Times New Roman" w:cs="Times New Roman"/>
          <w:color w:val="1F3864" w:themeColor="accent5" w:themeShade="80"/>
          <w:sz w:val="24"/>
        </w:rPr>
        <w:t>Objections to the Economic Analysis of Pollution</w:t>
      </w:r>
    </w:p>
    <w:p w:rsidR="00B060CB" w:rsidRPr="00C35A99" w:rsidRDefault="00E02F78" w:rsidP="008A1E07">
      <w:pPr>
        <w:pStyle w:val="ListParagraph"/>
        <w:numPr>
          <w:ilvl w:val="0"/>
          <w:numId w:val="18"/>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Some politicians, many environmentalists argue that no one should be able to “buy” the right to pollute, cannot put a price on the environment.</w:t>
      </w:r>
    </w:p>
    <w:p w:rsidR="00B060CB" w:rsidRPr="00C35A99" w:rsidRDefault="00E02F78" w:rsidP="008A1E07">
      <w:pPr>
        <w:pStyle w:val="ListParagraph"/>
        <w:numPr>
          <w:ilvl w:val="0"/>
          <w:numId w:val="18"/>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 xml:space="preserve">However, people face tradeoffs.  The value of clean air &amp; water must be compared to their cost. </w:t>
      </w:r>
    </w:p>
    <w:p w:rsidR="00B060CB" w:rsidRPr="00C35A99" w:rsidRDefault="00E02F78" w:rsidP="008A1E07">
      <w:pPr>
        <w:pStyle w:val="ListParagraph"/>
        <w:numPr>
          <w:ilvl w:val="0"/>
          <w:numId w:val="18"/>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 xml:space="preserve">The market-based approach reduces the cost of environmental protection, so it should increase the public’s demand for a clean environment. </w:t>
      </w:r>
    </w:p>
    <w:p w:rsidR="000D5167" w:rsidRPr="00C35A99" w:rsidRDefault="000D5167" w:rsidP="008A1E07">
      <w:pPr>
        <w:spacing w:after="0" w:line="240" w:lineRule="auto"/>
        <w:rPr>
          <w:rFonts w:ascii="Times New Roman" w:hAnsi="Times New Roman" w:cs="Times New Roman"/>
          <w:sz w:val="24"/>
        </w:rPr>
      </w:pPr>
    </w:p>
    <w:p w:rsidR="00D2391B" w:rsidRPr="00C35A99" w:rsidRDefault="00D2391B" w:rsidP="008A1E07">
      <w:pPr>
        <w:spacing w:after="0" w:line="240" w:lineRule="auto"/>
        <w:rPr>
          <w:rFonts w:ascii="Times New Roman" w:hAnsi="Times New Roman" w:cs="Times New Roman"/>
          <w:color w:val="1F3864" w:themeColor="accent5" w:themeShade="80"/>
          <w:sz w:val="24"/>
        </w:rPr>
      </w:pPr>
      <w:r w:rsidRPr="00C35A99">
        <w:rPr>
          <w:rFonts w:ascii="Times New Roman" w:hAnsi="Times New Roman" w:cs="Times New Roman"/>
          <w:color w:val="1F3864" w:themeColor="accent5" w:themeShade="80"/>
          <w:sz w:val="24"/>
        </w:rPr>
        <w:t>Private Solutions to Externalities</w:t>
      </w:r>
    </w:p>
    <w:p w:rsidR="00D2391B" w:rsidRPr="00C35A99" w:rsidRDefault="00D2391B" w:rsidP="008A1E07">
      <w:p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Types of private solutions:</w:t>
      </w:r>
    </w:p>
    <w:p w:rsidR="0016054D" w:rsidRPr="00C35A99" w:rsidRDefault="00E02F78" w:rsidP="008A1E07">
      <w:pPr>
        <w:pStyle w:val="ListParagraph"/>
        <w:numPr>
          <w:ilvl w:val="0"/>
          <w:numId w:val="19"/>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lastRenderedPageBreak/>
        <w:t>Mor</w:t>
      </w:r>
      <w:r w:rsidR="00DC37EF" w:rsidRPr="00C35A99">
        <w:rPr>
          <w:rFonts w:ascii="Times New Roman" w:hAnsi="Times New Roman" w:cs="Times New Roman"/>
          <w:sz w:val="24"/>
          <w:lang w:val="en-US"/>
        </w:rPr>
        <w:t>al codes and social sanctions</w:t>
      </w:r>
    </w:p>
    <w:p w:rsidR="00B060CB" w:rsidRPr="00C35A99" w:rsidRDefault="0016054D" w:rsidP="008A1E07">
      <w:pPr>
        <w:pStyle w:val="ListParagraph"/>
        <w:numPr>
          <w:ilvl w:val="1"/>
          <w:numId w:val="19"/>
        </w:numPr>
        <w:spacing w:after="0" w:line="240" w:lineRule="auto"/>
        <w:rPr>
          <w:rFonts w:ascii="Times New Roman" w:hAnsi="Times New Roman" w:cs="Times New Roman"/>
          <w:color w:val="7030A0"/>
          <w:sz w:val="24"/>
          <w:lang w:val="en-GB"/>
        </w:rPr>
      </w:pPr>
      <w:proofErr w:type="gramStart"/>
      <w:r w:rsidRPr="00C35A99">
        <w:rPr>
          <w:rFonts w:ascii="Times New Roman" w:hAnsi="Times New Roman" w:cs="Times New Roman"/>
          <w:sz w:val="24"/>
          <w:lang w:val="en-US"/>
        </w:rPr>
        <w:t>,</w:t>
      </w:r>
      <w:r w:rsidR="00E02F78" w:rsidRPr="00C35A99">
        <w:rPr>
          <w:rFonts w:ascii="Times New Roman" w:hAnsi="Times New Roman" w:cs="Times New Roman"/>
          <w:i/>
          <w:iCs/>
          <w:sz w:val="24"/>
          <w:lang w:val="en-US"/>
        </w:rPr>
        <w:t>e.g</w:t>
      </w:r>
      <w:proofErr w:type="gramEnd"/>
      <w:r w:rsidR="00E02F78" w:rsidRPr="00C35A99">
        <w:rPr>
          <w:rFonts w:ascii="Times New Roman" w:hAnsi="Times New Roman" w:cs="Times New Roman"/>
          <w:i/>
          <w:iCs/>
          <w:sz w:val="24"/>
          <w:lang w:val="en-US"/>
        </w:rPr>
        <w:t>.,</w:t>
      </w:r>
      <w:r w:rsidR="00E02F78" w:rsidRPr="00C35A99">
        <w:rPr>
          <w:rFonts w:ascii="Times New Roman" w:hAnsi="Times New Roman" w:cs="Times New Roman"/>
          <w:sz w:val="24"/>
          <w:lang w:val="en-US"/>
        </w:rPr>
        <w:t xml:space="preserve"> the “Golden Rule”</w:t>
      </w:r>
      <w:r w:rsidRPr="00C35A99">
        <w:rPr>
          <w:rFonts w:ascii="Times New Roman" w:hAnsi="Times New Roman" w:cs="Times New Roman"/>
          <w:sz w:val="24"/>
          <w:lang w:val="en-US"/>
        </w:rPr>
        <w:t xml:space="preserve"> </w:t>
      </w:r>
      <w:r w:rsidRPr="00C35A99">
        <w:rPr>
          <w:rFonts w:ascii="Times New Roman" w:hAnsi="Times New Roman" w:cs="Times New Roman"/>
          <w:color w:val="7030A0"/>
          <w:sz w:val="24"/>
          <w:lang w:val="en-US"/>
        </w:rPr>
        <w:t>taught to most children say do unto others as you have them do unto you. In economic terms, it tells us to internalize externalities</w:t>
      </w:r>
    </w:p>
    <w:p w:rsidR="0016054D" w:rsidRPr="00C35A99" w:rsidRDefault="0016054D" w:rsidP="008A1E07">
      <w:pPr>
        <w:pStyle w:val="ListParagraph"/>
        <w:numPr>
          <w:ilvl w:val="1"/>
          <w:numId w:val="19"/>
        </w:numPr>
        <w:spacing w:after="0" w:line="240" w:lineRule="auto"/>
        <w:rPr>
          <w:rFonts w:ascii="Times New Roman" w:hAnsi="Times New Roman" w:cs="Times New Roman"/>
          <w:color w:val="7030A0"/>
          <w:sz w:val="24"/>
          <w:lang w:val="en-GB"/>
        </w:rPr>
      </w:pPr>
      <w:r w:rsidRPr="00C35A99">
        <w:rPr>
          <w:rFonts w:ascii="Times New Roman" w:hAnsi="Times New Roman" w:cs="Times New Roman"/>
          <w:color w:val="7030A0"/>
          <w:sz w:val="24"/>
          <w:lang w:val="en-US"/>
        </w:rPr>
        <w:t>People don’t litter even though littering laws aren’t vigorously enforced</w:t>
      </w:r>
    </w:p>
    <w:p w:rsidR="00B060CB" w:rsidRPr="00C35A99" w:rsidRDefault="00E02F78" w:rsidP="008A1E07">
      <w:pPr>
        <w:pStyle w:val="ListParagraph"/>
        <w:numPr>
          <w:ilvl w:val="0"/>
          <w:numId w:val="19"/>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 xml:space="preserve">Charities, </w:t>
      </w:r>
      <w:r w:rsidRPr="00C35A99">
        <w:rPr>
          <w:rFonts w:ascii="Times New Roman" w:hAnsi="Times New Roman" w:cs="Times New Roman"/>
          <w:i/>
          <w:iCs/>
          <w:sz w:val="24"/>
          <w:lang w:val="en-US"/>
        </w:rPr>
        <w:t>e.g.,</w:t>
      </w:r>
      <w:r w:rsidRPr="00C35A99">
        <w:rPr>
          <w:rFonts w:ascii="Times New Roman" w:hAnsi="Times New Roman" w:cs="Times New Roman"/>
          <w:sz w:val="24"/>
          <w:lang w:val="en-US"/>
        </w:rPr>
        <w:t xml:space="preserve"> the Sierra Club</w:t>
      </w:r>
    </w:p>
    <w:p w:rsidR="0016054D" w:rsidRPr="00C35A99" w:rsidRDefault="0016054D" w:rsidP="008A1E07">
      <w:pPr>
        <w:pStyle w:val="ListParagraph"/>
        <w:numPr>
          <w:ilvl w:val="1"/>
          <w:numId w:val="19"/>
        </w:numPr>
        <w:spacing w:after="0" w:line="240" w:lineRule="auto"/>
        <w:rPr>
          <w:rFonts w:ascii="Times New Roman" w:hAnsi="Times New Roman" w:cs="Times New Roman"/>
          <w:sz w:val="24"/>
          <w:lang w:val="en-GB"/>
        </w:rPr>
      </w:pPr>
      <w:r w:rsidRPr="00C35A99">
        <w:rPr>
          <w:rFonts w:ascii="Times New Roman" w:hAnsi="Times New Roman" w:cs="Times New Roman"/>
          <w:color w:val="7030A0"/>
          <w:sz w:val="24"/>
          <w:lang w:val="en-US"/>
        </w:rPr>
        <w:t>E.g. Greenpeace a non-profit who gets its funds from private donations goal is to protect the environment.</w:t>
      </w:r>
    </w:p>
    <w:p w:rsidR="0016054D" w:rsidRPr="00C35A99" w:rsidRDefault="0016054D" w:rsidP="008A1E07">
      <w:pPr>
        <w:pStyle w:val="ListParagraph"/>
        <w:numPr>
          <w:ilvl w:val="1"/>
          <w:numId w:val="19"/>
        </w:numPr>
        <w:spacing w:after="0" w:line="240" w:lineRule="auto"/>
        <w:rPr>
          <w:rFonts w:ascii="Times New Roman" w:hAnsi="Times New Roman" w:cs="Times New Roman"/>
          <w:sz w:val="24"/>
          <w:lang w:val="en-GB"/>
        </w:rPr>
      </w:pPr>
      <w:r w:rsidRPr="00C35A99">
        <w:rPr>
          <w:rFonts w:ascii="Times New Roman" w:hAnsi="Times New Roman" w:cs="Times New Roman"/>
          <w:color w:val="7030A0"/>
          <w:sz w:val="24"/>
          <w:lang w:val="en-US"/>
        </w:rPr>
        <w:t>Colleges and universities receive gifts from alumni, corporations, and foundations in part because education has positive externalities to society</w:t>
      </w:r>
    </w:p>
    <w:p w:rsidR="00DC37EF" w:rsidRPr="00C35A99" w:rsidRDefault="00E02F78" w:rsidP="008A1E07">
      <w:pPr>
        <w:pStyle w:val="ListParagraph"/>
        <w:numPr>
          <w:ilvl w:val="0"/>
          <w:numId w:val="19"/>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Contracts between market participants and the affected bystanders</w:t>
      </w:r>
    </w:p>
    <w:p w:rsidR="00B060CB" w:rsidRPr="00C35A99" w:rsidRDefault="00E02F78" w:rsidP="008A1E07">
      <w:pPr>
        <w:pStyle w:val="ListParagraph"/>
        <w:numPr>
          <w:ilvl w:val="0"/>
          <w:numId w:val="19"/>
        </w:numPr>
        <w:spacing w:after="0" w:line="240" w:lineRule="auto"/>
        <w:rPr>
          <w:rFonts w:ascii="Times New Roman" w:hAnsi="Times New Roman" w:cs="Times New Roman"/>
          <w:sz w:val="24"/>
          <w:lang w:val="en-GB"/>
        </w:rPr>
      </w:pPr>
      <w:r w:rsidRPr="00C35A99">
        <w:rPr>
          <w:rFonts w:ascii="Times New Roman" w:hAnsi="Times New Roman" w:cs="Times New Roman"/>
          <w:b/>
          <w:bCs/>
          <w:color w:val="FF0000"/>
          <w:sz w:val="24"/>
          <w:lang w:val="en-US"/>
        </w:rPr>
        <w:t xml:space="preserve">The </w:t>
      </w:r>
      <w:proofErr w:type="spellStart"/>
      <w:r w:rsidRPr="00C35A99">
        <w:rPr>
          <w:rFonts w:ascii="Times New Roman" w:hAnsi="Times New Roman" w:cs="Times New Roman"/>
          <w:b/>
          <w:bCs/>
          <w:color w:val="FF0000"/>
          <w:sz w:val="24"/>
          <w:lang w:val="en-US"/>
        </w:rPr>
        <w:t>Coase</w:t>
      </w:r>
      <w:proofErr w:type="spellEnd"/>
      <w:r w:rsidRPr="00C35A99">
        <w:rPr>
          <w:rFonts w:ascii="Times New Roman" w:hAnsi="Times New Roman" w:cs="Times New Roman"/>
          <w:b/>
          <w:bCs/>
          <w:color w:val="FF0000"/>
          <w:sz w:val="24"/>
          <w:lang w:val="en-US"/>
        </w:rPr>
        <w:t xml:space="preserve"> theorem</w:t>
      </w:r>
      <w:r w:rsidR="00DC37EF" w:rsidRPr="00C35A99">
        <w:rPr>
          <w:rFonts w:ascii="Times New Roman" w:hAnsi="Times New Roman" w:cs="Times New Roman"/>
          <w:sz w:val="24"/>
          <w:lang w:val="en-US"/>
        </w:rPr>
        <w:t xml:space="preserve">: </w:t>
      </w:r>
      <w:r w:rsidRPr="00C35A99">
        <w:rPr>
          <w:rFonts w:ascii="Times New Roman" w:hAnsi="Times New Roman" w:cs="Times New Roman"/>
          <w:sz w:val="24"/>
          <w:lang w:val="en-US"/>
        </w:rPr>
        <w:t>If private parties can bargain over the allocation of resources without cost, they can solve the externalities problem on their own.</w:t>
      </w:r>
    </w:p>
    <w:p w:rsidR="00EF4300" w:rsidRPr="00C35A99" w:rsidRDefault="00EF4300" w:rsidP="008A1E07">
      <w:pPr>
        <w:pStyle w:val="ListParagraph"/>
        <w:numPr>
          <w:ilvl w:val="1"/>
          <w:numId w:val="19"/>
        </w:numPr>
        <w:spacing w:after="0" w:line="240" w:lineRule="auto"/>
        <w:rPr>
          <w:rFonts w:ascii="Times New Roman" w:hAnsi="Times New Roman" w:cs="Times New Roman"/>
          <w:color w:val="7030A0"/>
          <w:sz w:val="24"/>
          <w:lang w:val="en-GB"/>
        </w:rPr>
      </w:pPr>
      <w:r w:rsidRPr="00C35A99">
        <w:rPr>
          <w:rFonts w:ascii="Times New Roman" w:hAnsi="Times New Roman" w:cs="Times New Roman"/>
          <w:bCs/>
          <w:color w:val="7030A0"/>
          <w:sz w:val="24"/>
          <w:lang w:val="en-US"/>
        </w:rPr>
        <w:t>This theorem is based on two assumptions:</w:t>
      </w:r>
    </w:p>
    <w:p w:rsidR="00EF4300" w:rsidRPr="00C35A99" w:rsidRDefault="00EF4300" w:rsidP="008A1E07">
      <w:pPr>
        <w:pStyle w:val="ListParagraph"/>
        <w:numPr>
          <w:ilvl w:val="2"/>
          <w:numId w:val="19"/>
        </w:numPr>
        <w:spacing w:after="0" w:line="240" w:lineRule="auto"/>
        <w:rPr>
          <w:rFonts w:ascii="Times New Roman" w:hAnsi="Times New Roman" w:cs="Times New Roman"/>
          <w:color w:val="7030A0"/>
          <w:sz w:val="24"/>
          <w:lang w:val="en-GB"/>
        </w:rPr>
      </w:pPr>
      <w:r w:rsidRPr="00C35A99">
        <w:rPr>
          <w:rFonts w:ascii="Times New Roman" w:hAnsi="Times New Roman" w:cs="Times New Roman"/>
          <w:bCs/>
          <w:color w:val="7030A0"/>
          <w:sz w:val="24"/>
          <w:lang w:val="en-US"/>
        </w:rPr>
        <w:t>There is not external costs; i.e. negotiation between market participants requires no extra costs.</w:t>
      </w:r>
    </w:p>
    <w:p w:rsidR="00EF4300" w:rsidRPr="00C35A99" w:rsidRDefault="00F26A04" w:rsidP="008A1E07">
      <w:pPr>
        <w:pStyle w:val="ListParagraph"/>
        <w:numPr>
          <w:ilvl w:val="2"/>
          <w:numId w:val="19"/>
        </w:numPr>
        <w:spacing w:after="0" w:line="240" w:lineRule="auto"/>
        <w:rPr>
          <w:rFonts w:ascii="Times New Roman" w:hAnsi="Times New Roman" w:cs="Times New Roman"/>
          <w:color w:val="7030A0"/>
          <w:sz w:val="24"/>
          <w:lang w:val="en-GB"/>
        </w:rPr>
      </w:pPr>
      <w:r w:rsidRPr="00C35A99">
        <w:rPr>
          <w:rFonts w:ascii="Times New Roman" w:hAnsi="Times New Roman" w:cs="Times New Roman"/>
          <w:bCs/>
          <w:color w:val="7030A0"/>
          <w:sz w:val="24"/>
          <w:lang w:val="en-US"/>
        </w:rPr>
        <w:t>Damages are accessible and measurable.</w:t>
      </w:r>
    </w:p>
    <w:p w:rsidR="00A91D48" w:rsidRPr="00C35A99" w:rsidRDefault="00A91D48" w:rsidP="008A1E07">
      <w:pPr>
        <w:pStyle w:val="ListParagraph"/>
        <w:numPr>
          <w:ilvl w:val="0"/>
          <w:numId w:val="19"/>
        </w:numPr>
        <w:spacing w:after="0" w:line="240" w:lineRule="auto"/>
        <w:rPr>
          <w:rFonts w:ascii="Times New Roman" w:hAnsi="Times New Roman" w:cs="Times New Roman"/>
          <w:color w:val="7030A0"/>
          <w:sz w:val="24"/>
          <w:lang w:val="en-GB"/>
        </w:rPr>
      </w:pPr>
      <w:r w:rsidRPr="00C35A99">
        <w:rPr>
          <w:rFonts w:ascii="Times New Roman" w:hAnsi="Times New Roman" w:cs="Times New Roman"/>
          <w:bCs/>
          <w:color w:val="7030A0"/>
          <w:sz w:val="24"/>
          <w:lang w:val="en-US"/>
        </w:rPr>
        <w:t xml:space="preserve">According the </w:t>
      </w:r>
      <w:proofErr w:type="spellStart"/>
      <w:r w:rsidRPr="00C35A99">
        <w:rPr>
          <w:rFonts w:ascii="Times New Roman" w:hAnsi="Times New Roman" w:cs="Times New Roman"/>
          <w:bCs/>
          <w:color w:val="7030A0"/>
          <w:sz w:val="24"/>
          <w:lang w:val="en-US"/>
        </w:rPr>
        <w:t>Coase</w:t>
      </w:r>
      <w:proofErr w:type="spellEnd"/>
      <w:r w:rsidRPr="00C35A99">
        <w:rPr>
          <w:rFonts w:ascii="Times New Roman" w:hAnsi="Times New Roman" w:cs="Times New Roman"/>
          <w:bCs/>
          <w:color w:val="7030A0"/>
          <w:sz w:val="24"/>
          <w:lang w:val="en-US"/>
        </w:rPr>
        <w:t xml:space="preserve"> theorem, the initial distribution of rights does not matter for the market’s ability to reach the efficient outcome but it determined the distribution of economic well-being.</w:t>
      </w:r>
    </w:p>
    <w:p w:rsidR="00A91D48" w:rsidRPr="00C35A99" w:rsidRDefault="00A91D48" w:rsidP="008A1E07">
      <w:pPr>
        <w:spacing w:after="0" w:line="240" w:lineRule="auto"/>
        <w:ind w:left="360"/>
        <w:rPr>
          <w:rFonts w:ascii="Times New Roman" w:hAnsi="Times New Roman" w:cs="Times New Roman"/>
          <w:i/>
          <w:color w:val="7030A0"/>
          <w:sz w:val="24"/>
          <w:lang w:val="en-GB"/>
        </w:rPr>
      </w:pPr>
      <w:r w:rsidRPr="00C35A99">
        <w:rPr>
          <w:rFonts w:ascii="Times New Roman" w:hAnsi="Times New Roman" w:cs="Times New Roman"/>
          <w:i/>
          <w:color w:val="7030A0"/>
          <w:sz w:val="24"/>
          <w:lang w:val="en-GB"/>
        </w:rPr>
        <w:t xml:space="preserve">The </w:t>
      </w:r>
      <w:proofErr w:type="spellStart"/>
      <w:r w:rsidRPr="00C35A99">
        <w:rPr>
          <w:rFonts w:ascii="Times New Roman" w:hAnsi="Times New Roman" w:cs="Times New Roman"/>
          <w:i/>
          <w:color w:val="7030A0"/>
          <w:sz w:val="24"/>
          <w:lang w:val="en-GB"/>
        </w:rPr>
        <w:t>Coase</w:t>
      </w:r>
      <w:proofErr w:type="spellEnd"/>
      <w:r w:rsidRPr="00C35A99">
        <w:rPr>
          <w:rFonts w:ascii="Times New Roman" w:hAnsi="Times New Roman" w:cs="Times New Roman"/>
          <w:i/>
          <w:color w:val="7030A0"/>
          <w:sz w:val="24"/>
          <w:lang w:val="en-GB"/>
        </w:rPr>
        <w:t xml:space="preserve"> theorem says that private economic actors can solve the problem of externalities among themselves. Whenever the initial distribution of rights and interested parties can always reach a bargain in which everyone is better off and the outcome is efficient.</w:t>
      </w:r>
    </w:p>
    <w:p w:rsidR="00F26A04" w:rsidRPr="00C35A99" w:rsidRDefault="00F26A04" w:rsidP="008A1E07">
      <w:pPr>
        <w:spacing w:after="0" w:line="240" w:lineRule="auto"/>
        <w:rPr>
          <w:rFonts w:ascii="Times New Roman" w:hAnsi="Times New Roman" w:cs="Times New Roman"/>
          <w:color w:val="7030A0"/>
          <w:sz w:val="24"/>
          <w:lang w:val="en-GB"/>
        </w:rPr>
      </w:pPr>
    </w:p>
    <w:p w:rsidR="00DC37EF" w:rsidRPr="00C35A99" w:rsidRDefault="00DC37EF" w:rsidP="008A1E07">
      <w:pPr>
        <w:spacing w:after="0" w:line="240" w:lineRule="auto"/>
        <w:rPr>
          <w:rFonts w:ascii="Times New Roman" w:hAnsi="Times New Roman" w:cs="Times New Roman"/>
          <w:color w:val="1F3864" w:themeColor="accent5" w:themeShade="80"/>
          <w:sz w:val="24"/>
          <w:lang w:val="en-GB"/>
        </w:rPr>
      </w:pPr>
      <w:r w:rsidRPr="00C35A99">
        <w:rPr>
          <w:rFonts w:ascii="Times New Roman" w:hAnsi="Times New Roman" w:cs="Times New Roman"/>
          <w:color w:val="1F3864" w:themeColor="accent5" w:themeShade="80"/>
          <w:sz w:val="24"/>
          <w:lang w:val="en-GB"/>
        </w:rPr>
        <w:t xml:space="preserve">The </w:t>
      </w:r>
      <w:proofErr w:type="spellStart"/>
      <w:r w:rsidRPr="00C35A99">
        <w:rPr>
          <w:rFonts w:ascii="Times New Roman" w:hAnsi="Times New Roman" w:cs="Times New Roman"/>
          <w:color w:val="1F3864" w:themeColor="accent5" w:themeShade="80"/>
          <w:sz w:val="24"/>
          <w:lang w:val="en-GB"/>
        </w:rPr>
        <w:t>Coase</w:t>
      </w:r>
      <w:proofErr w:type="spellEnd"/>
      <w:r w:rsidRPr="00C35A99">
        <w:rPr>
          <w:rFonts w:ascii="Times New Roman" w:hAnsi="Times New Roman" w:cs="Times New Roman"/>
          <w:color w:val="1F3864" w:themeColor="accent5" w:themeShade="80"/>
          <w:sz w:val="24"/>
          <w:lang w:val="en-GB"/>
        </w:rPr>
        <w:t xml:space="preserve"> Theorem: An Example</w:t>
      </w:r>
    </w:p>
    <w:p w:rsidR="00DC37EF" w:rsidRPr="00C35A99" w:rsidRDefault="00DC37EF" w:rsidP="008A1E07">
      <w:pPr>
        <w:pStyle w:val="ListParagraph"/>
        <w:numPr>
          <w:ilvl w:val="0"/>
          <w:numId w:val="20"/>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 xml:space="preserve">Dick owns a dog named Spot.  </w:t>
      </w:r>
    </w:p>
    <w:p w:rsidR="00DC37EF" w:rsidRPr="00C35A99" w:rsidRDefault="00DC37EF" w:rsidP="008A1E07">
      <w:pPr>
        <w:pStyle w:val="ListParagraph"/>
        <w:numPr>
          <w:ilvl w:val="0"/>
          <w:numId w:val="20"/>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 xml:space="preserve">Negative externality:  Spot’s barking disturbs Jane, Dick’s neighbor.  </w:t>
      </w:r>
    </w:p>
    <w:p w:rsidR="00DC37EF" w:rsidRPr="00C35A99" w:rsidRDefault="00DC37EF" w:rsidP="008A1E07">
      <w:pPr>
        <w:pStyle w:val="ListParagraph"/>
        <w:numPr>
          <w:ilvl w:val="0"/>
          <w:numId w:val="20"/>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 xml:space="preserve">The socially efficient outcome maximizes Dick’s + Jane’s well-being.  </w:t>
      </w:r>
    </w:p>
    <w:p w:rsidR="00B060CB" w:rsidRPr="00C35A99" w:rsidRDefault="00E02F78" w:rsidP="008A1E07">
      <w:pPr>
        <w:numPr>
          <w:ilvl w:val="1"/>
          <w:numId w:val="20"/>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I</w:t>
      </w:r>
      <w:r w:rsidR="007A0F0C">
        <w:rPr>
          <w:rFonts w:ascii="Times New Roman" w:hAnsi="Times New Roman" w:cs="Times New Roman"/>
          <w:sz w:val="24"/>
          <w:lang w:val="en-US"/>
        </w:rPr>
        <w:t xml:space="preserve">f Dick values having Spot more </w:t>
      </w:r>
      <w:r w:rsidRPr="00C35A99">
        <w:rPr>
          <w:rFonts w:ascii="Times New Roman" w:hAnsi="Times New Roman" w:cs="Times New Roman"/>
          <w:sz w:val="24"/>
          <w:lang w:val="en-US"/>
        </w:rPr>
        <w:t>than Jane values pe</w:t>
      </w:r>
      <w:r w:rsidR="007A0F0C">
        <w:rPr>
          <w:rFonts w:ascii="Times New Roman" w:hAnsi="Times New Roman" w:cs="Times New Roman"/>
          <w:sz w:val="24"/>
          <w:lang w:val="en-US"/>
        </w:rPr>
        <w:t xml:space="preserve">ace &amp; quiet, </w:t>
      </w:r>
      <w:r w:rsidRPr="00C35A99">
        <w:rPr>
          <w:rFonts w:ascii="Times New Roman" w:hAnsi="Times New Roman" w:cs="Times New Roman"/>
          <w:sz w:val="24"/>
          <w:lang w:val="en-US"/>
        </w:rPr>
        <w:t xml:space="preserve">the dog should stay.  </w:t>
      </w:r>
    </w:p>
    <w:p w:rsidR="00DC37EF" w:rsidRPr="00C35A99" w:rsidRDefault="00DC37EF" w:rsidP="008A1E07">
      <w:pPr>
        <w:pStyle w:val="ListParagraph"/>
        <w:numPr>
          <w:ilvl w:val="0"/>
          <w:numId w:val="20"/>
        </w:numPr>
        <w:spacing w:after="0" w:line="240" w:lineRule="auto"/>
        <w:rPr>
          <w:rFonts w:ascii="Times New Roman" w:hAnsi="Times New Roman" w:cs="Times New Roman"/>
          <w:sz w:val="24"/>
          <w:lang w:val="en-GB"/>
        </w:rPr>
      </w:pPr>
      <w:proofErr w:type="spellStart"/>
      <w:r w:rsidRPr="00C35A99">
        <w:rPr>
          <w:rFonts w:ascii="Times New Roman" w:hAnsi="Times New Roman" w:cs="Times New Roman"/>
          <w:i/>
          <w:iCs/>
          <w:sz w:val="24"/>
          <w:lang w:val="en-US"/>
        </w:rPr>
        <w:t>Coase</w:t>
      </w:r>
      <w:proofErr w:type="spellEnd"/>
      <w:r w:rsidRPr="00C35A99">
        <w:rPr>
          <w:rFonts w:ascii="Times New Roman" w:hAnsi="Times New Roman" w:cs="Times New Roman"/>
          <w:i/>
          <w:iCs/>
          <w:sz w:val="24"/>
          <w:lang w:val="en-US"/>
        </w:rPr>
        <w:t xml:space="preserve"> theorem:  The private market will reach the efficient outcome on its own…  </w:t>
      </w:r>
    </w:p>
    <w:p w:rsidR="000D5167" w:rsidRPr="00C35A99" w:rsidRDefault="000D5167" w:rsidP="008A1E07">
      <w:pPr>
        <w:spacing w:after="0" w:line="240" w:lineRule="auto"/>
        <w:rPr>
          <w:rFonts w:ascii="Times New Roman" w:hAnsi="Times New Roman" w:cs="Times New Roman"/>
          <w:sz w:val="24"/>
        </w:rPr>
      </w:pPr>
    </w:p>
    <w:p w:rsidR="00DC37EF" w:rsidRPr="00C35A99" w:rsidRDefault="00DC37EF" w:rsidP="008A1E07">
      <w:pPr>
        <w:spacing w:after="0" w:line="240" w:lineRule="auto"/>
        <w:rPr>
          <w:rFonts w:ascii="Times New Roman" w:hAnsi="Times New Roman" w:cs="Times New Roman"/>
          <w:color w:val="1F3864" w:themeColor="accent5" w:themeShade="80"/>
          <w:sz w:val="24"/>
        </w:rPr>
      </w:pPr>
      <w:r w:rsidRPr="00C35A99">
        <w:rPr>
          <w:rFonts w:ascii="Times New Roman" w:hAnsi="Times New Roman" w:cs="Times New Roman"/>
          <w:color w:val="1F3864" w:themeColor="accent5" w:themeShade="80"/>
          <w:sz w:val="24"/>
        </w:rPr>
        <w:t xml:space="preserve">The </w:t>
      </w:r>
      <w:proofErr w:type="spellStart"/>
      <w:r w:rsidRPr="00C35A99">
        <w:rPr>
          <w:rFonts w:ascii="Times New Roman" w:hAnsi="Times New Roman" w:cs="Times New Roman"/>
          <w:color w:val="1F3864" w:themeColor="accent5" w:themeShade="80"/>
          <w:sz w:val="24"/>
        </w:rPr>
        <w:t>Coase</w:t>
      </w:r>
      <w:proofErr w:type="spellEnd"/>
      <w:r w:rsidRPr="00C35A99">
        <w:rPr>
          <w:rFonts w:ascii="Times New Roman" w:hAnsi="Times New Roman" w:cs="Times New Roman"/>
          <w:color w:val="1F3864" w:themeColor="accent5" w:themeShade="80"/>
          <w:sz w:val="24"/>
        </w:rPr>
        <w:t xml:space="preserve"> Theorem: An Example</w:t>
      </w:r>
    </w:p>
    <w:p w:rsidR="00DC37EF" w:rsidRPr="00C35A99" w:rsidRDefault="00DC37EF" w:rsidP="008A1E07">
      <w:pPr>
        <w:pStyle w:val="ListParagraph"/>
        <w:numPr>
          <w:ilvl w:val="0"/>
          <w:numId w:val="22"/>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 xml:space="preserve">CASE 1:   </w:t>
      </w:r>
    </w:p>
    <w:p w:rsidR="00DC37EF" w:rsidRPr="00C35A99" w:rsidRDefault="00E02F78" w:rsidP="008A1E07">
      <w:pPr>
        <w:pStyle w:val="ListParagraph"/>
        <w:numPr>
          <w:ilvl w:val="1"/>
          <w:numId w:val="22"/>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Dic</w:t>
      </w:r>
      <w:r w:rsidR="00DC37EF" w:rsidRPr="00C35A99">
        <w:rPr>
          <w:rFonts w:ascii="Times New Roman" w:hAnsi="Times New Roman" w:cs="Times New Roman"/>
          <w:sz w:val="24"/>
          <w:lang w:val="en-US"/>
        </w:rPr>
        <w:t xml:space="preserve">k has the right to keep Spot.  </w:t>
      </w:r>
    </w:p>
    <w:p w:rsidR="00DC37EF" w:rsidRPr="00C35A99" w:rsidRDefault="00E02F78" w:rsidP="008A1E07">
      <w:pPr>
        <w:pStyle w:val="ListParagraph"/>
        <w:numPr>
          <w:ilvl w:val="1"/>
          <w:numId w:val="22"/>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Benefi</w:t>
      </w:r>
      <w:r w:rsidR="00DC37EF" w:rsidRPr="00C35A99">
        <w:rPr>
          <w:rFonts w:ascii="Times New Roman" w:hAnsi="Times New Roman" w:cs="Times New Roman"/>
          <w:sz w:val="24"/>
          <w:lang w:val="en-US"/>
        </w:rPr>
        <w:t>t to Dick of having Spot = $500</w:t>
      </w:r>
    </w:p>
    <w:p w:rsidR="00B060CB" w:rsidRPr="00C35A99" w:rsidRDefault="00E02F78" w:rsidP="008A1E07">
      <w:pPr>
        <w:pStyle w:val="ListParagraph"/>
        <w:numPr>
          <w:ilvl w:val="1"/>
          <w:numId w:val="22"/>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Cost to Jane of Spot’s barking = $800</w:t>
      </w:r>
    </w:p>
    <w:p w:rsidR="00B060CB" w:rsidRPr="00C35A99" w:rsidRDefault="00E02F78" w:rsidP="008A1E07">
      <w:pPr>
        <w:pStyle w:val="ListParagraph"/>
        <w:numPr>
          <w:ilvl w:val="0"/>
          <w:numId w:val="21"/>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Socially ef</w:t>
      </w:r>
      <w:r w:rsidR="00DC37EF" w:rsidRPr="00C35A99">
        <w:rPr>
          <w:rFonts w:ascii="Times New Roman" w:hAnsi="Times New Roman" w:cs="Times New Roman"/>
          <w:sz w:val="24"/>
          <w:lang w:val="en-US"/>
        </w:rPr>
        <w:t xml:space="preserve">ficient outcome:  </w:t>
      </w:r>
      <w:r w:rsidRPr="00C35A99">
        <w:rPr>
          <w:rFonts w:ascii="Times New Roman" w:hAnsi="Times New Roman" w:cs="Times New Roman"/>
          <w:sz w:val="24"/>
          <w:lang w:val="en-US"/>
        </w:rPr>
        <w:t>Spot goes bye-bye.</w:t>
      </w:r>
    </w:p>
    <w:p w:rsidR="00B060CB" w:rsidRPr="00C35A99" w:rsidRDefault="00DC37EF" w:rsidP="008A1E07">
      <w:pPr>
        <w:pStyle w:val="ListParagraph"/>
        <w:numPr>
          <w:ilvl w:val="0"/>
          <w:numId w:val="21"/>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 xml:space="preserve">Private outcome:  </w:t>
      </w:r>
      <w:r w:rsidR="00E02F78" w:rsidRPr="00C35A99">
        <w:rPr>
          <w:rFonts w:ascii="Times New Roman" w:hAnsi="Times New Roman" w:cs="Times New Roman"/>
          <w:sz w:val="24"/>
          <w:lang w:val="en-US"/>
        </w:rPr>
        <w:t>Jane pays</w:t>
      </w:r>
      <w:r w:rsidRPr="00C35A99">
        <w:rPr>
          <w:rFonts w:ascii="Times New Roman" w:hAnsi="Times New Roman" w:cs="Times New Roman"/>
          <w:sz w:val="24"/>
          <w:lang w:val="en-US"/>
        </w:rPr>
        <w:t xml:space="preserve"> Dick $600 to get rid of Spot, </w:t>
      </w:r>
      <w:r w:rsidR="00E02F78" w:rsidRPr="00C35A99">
        <w:rPr>
          <w:rFonts w:ascii="Times New Roman" w:hAnsi="Times New Roman" w:cs="Times New Roman"/>
          <w:sz w:val="24"/>
          <w:lang w:val="en-US"/>
        </w:rPr>
        <w:t xml:space="preserve">both Jane and Dick are better off. </w:t>
      </w:r>
    </w:p>
    <w:p w:rsidR="000D5167" w:rsidRPr="00C35A99" w:rsidRDefault="00E02F78" w:rsidP="008A1E07">
      <w:pPr>
        <w:pStyle w:val="ListParagraph"/>
        <w:numPr>
          <w:ilvl w:val="0"/>
          <w:numId w:val="21"/>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Private outcome = efficient outcome.</w:t>
      </w:r>
    </w:p>
    <w:p w:rsidR="00DC37EF" w:rsidRPr="00C35A99" w:rsidRDefault="00DC37EF" w:rsidP="008A1E07">
      <w:pPr>
        <w:pStyle w:val="ListParagraph"/>
        <w:numPr>
          <w:ilvl w:val="0"/>
          <w:numId w:val="21"/>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 xml:space="preserve">CASE 2:  </w:t>
      </w:r>
    </w:p>
    <w:p w:rsidR="00DC37EF" w:rsidRPr="00C35A99" w:rsidRDefault="00E02F78" w:rsidP="008A1E07">
      <w:pPr>
        <w:pStyle w:val="ListParagraph"/>
        <w:numPr>
          <w:ilvl w:val="0"/>
          <w:numId w:val="23"/>
        </w:numPr>
        <w:spacing w:after="0" w:line="240" w:lineRule="auto"/>
        <w:ind w:left="1440"/>
        <w:rPr>
          <w:rFonts w:ascii="Times New Roman" w:hAnsi="Times New Roman" w:cs="Times New Roman"/>
          <w:sz w:val="24"/>
          <w:lang w:val="en-GB"/>
        </w:rPr>
      </w:pPr>
      <w:r w:rsidRPr="00C35A99">
        <w:rPr>
          <w:rFonts w:ascii="Times New Roman" w:hAnsi="Times New Roman" w:cs="Times New Roman"/>
          <w:sz w:val="24"/>
          <w:lang w:val="en-US"/>
        </w:rPr>
        <w:t>Dic</w:t>
      </w:r>
      <w:r w:rsidR="00DC37EF" w:rsidRPr="00C35A99">
        <w:rPr>
          <w:rFonts w:ascii="Times New Roman" w:hAnsi="Times New Roman" w:cs="Times New Roman"/>
          <w:sz w:val="24"/>
          <w:lang w:val="en-US"/>
        </w:rPr>
        <w:t xml:space="preserve">k has the right to keep Spot.  </w:t>
      </w:r>
    </w:p>
    <w:p w:rsidR="00DC37EF" w:rsidRPr="00C35A99" w:rsidRDefault="00E02F78" w:rsidP="008A1E07">
      <w:pPr>
        <w:pStyle w:val="ListParagraph"/>
        <w:numPr>
          <w:ilvl w:val="0"/>
          <w:numId w:val="23"/>
        </w:numPr>
        <w:spacing w:after="0" w:line="240" w:lineRule="auto"/>
        <w:ind w:left="1440"/>
        <w:rPr>
          <w:rFonts w:ascii="Times New Roman" w:hAnsi="Times New Roman" w:cs="Times New Roman"/>
          <w:sz w:val="24"/>
          <w:lang w:val="en-GB"/>
        </w:rPr>
      </w:pPr>
      <w:r w:rsidRPr="00C35A99">
        <w:rPr>
          <w:rFonts w:ascii="Times New Roman" w:hAnsi="Times New Roman" w:cs="Times New Roman"/>
          <w:sz w:val="24"/>
          <w:lang w:val="en-US"/>
        </w:rPr>
        <w:t>Benefit</w:t>
      </w:r>
      <w:r w:rsidR="00DC37EF" w:rsidRPr="00C35A99">
        <w:rPr>
          <w:rFonts w:ascii="Times New Roman" w:hAnsi="Times New Roman" w:cs="Times New Roman"/>
          <w:sz w:val="24"/>
          <w:lang w:val="en-US"/>
        </w:rPr>
        <w:t xml:space="preserve"> to Dick of having Spot = $1000</w:t>
      </w:r>
    </w:p>
    <w:p w:rsidR="00B060CB" w:rsidRPr="00C35A99" w:rsidRDefault="00E02F78" w:rsidP="008A1E07">
      <w:pPr>
        <w:pStyle w:val="ListParagraph"/>
        <w:numPr>
          <w:ilvl w:val="0"/>
          <w:numId w:val="23"/>
        </w:numPr>
        <w:spacing w:after="0" w:line="240" w:lineRule="auto"/>
        <w:ind w:left="1440"/>
        <w:rPr>
          <w:rFonts w:ascii="Times New Roman" w:hAnsi="Times New Roman" w:cs="Times New Roman"/>
          <w:sz w:val="24"/>
          <w:lang w:val="en-GB"/>
        </w:rPr>
      </w:pPr>
      <w:r w:rsidRPr="00C35A99">
        <w:rPr>
          <w:rFonts w:ascii="Times New Roman" w:hAnsi="Times New Roman" w:cs="Times New Roman"/>
          <w:sz w:val="24"/>
          <w:lang w:val="en-US"/>
        </w:rPr>
        <w:t>Cost to Jane of Spot’s barking = $800</w:t>
      </w:r>
    </w:p>
    <w:p w:rsidR="00B060CB" w:rsidRPr="00C35A99" w:rsidRDefault="00DC37EF" w:rsidP="008A1E07">
      <w:pPr>
        <w:pStyle w:val="ListParagraph"/>
        <w:numPr>
          <w:ilvl w:val="0"/>
          <w:numId w:val="21"/>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 xml:space="preserve">Socially efficient outcome:  </w:t>
      </w:r>
      <w:r w:rsidR="00E02F78" w:rsidRPr="00C35A99">
        <w:rPr>
          <w:rFonts w:ascii="Times New Roman" w:hAnsi="Times New Roman" w:cs="Times New Roman"/>
          <w:sz w:val="24"/>
          <w:lang w:val="en-US"/>
        </w:rPr>
        <w:t>See Spot stay.</w:t>
      </w:r>
    </w:p>
    <w:p w:rsidR="00DC37EF" w:rsidRPr="00C35A99" w:rsidRDefault="00DC37EF" w:rsidP="008A1E07">
      <w:pPr>
        <w:pStyle w:val="ListParagraph"/>
        <w:numPr>
          <w:ilvl w:val="0"/>
          <w:numId w:val="21"/>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lastRenderedPageBreak/>
        <w:t xml:space="preserve">Private outcome:  </w:t>
      </w:r>
    </w:p>
    <w:p w:rsidR="00DC37EF" w:rsidRPr="00C35A99" w:rsidRDefault="00E02F78" w:rsidP="008A1E07">
      <w:pPr>
        <w:pStyle w:val="ListParagraph"/>
        <w:numPr>
          <w:ilvl w:val="0"/>
          <w:numId w:val="24"/>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 xml:space="preserve">Jane not </w:t>
      </w:r>
      <w:r w:rsidR="00DC37EF" w:rsidRPr="00C35A99">
        <w:rPr>
          <w:rFonts w:ascii="Times New Roman" w:hAnsi="Times New Roman" w:cs="Times New Roman"/>
          <w:sz w:val="24"/>
          <w:lang w:val="en-US"/>
        </w:rPr>
        <w:t xml:space="preserve">willing to pay more than $800, </w:t>
      </w:r>
    </w:p>
    <w:p w:rsidR="00B060CB" w:rsidRPr="00C35A99" w:rsidRDefault="00E02F78" w:rsidP="008A1E07">
      <w:pPr>
        <w:pStyle w:val="ListParagraph"/>
        <w:numPr>
          <w:ilvl w:val="0"/>
          <w:numId w:val="24"/>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Dick not willing to accept le</w:t>
      </w:r>
      <w:r w:rsidR="00DC37EF" w:rsidRPr="00C35A99">
        <w:rPr>
          <w:rFonts w:ascii="Times New Roman" w:hAnsi="Times New Roman" w:cs="Times New Roman"/>
          <w:sz w:val="24"/>
          <w:lang w:val="en-US"/>
        </w:rPr>
        <w:t xml:space="preserve">ss than $1000, </w:t>
      </w:r>
      <w:r w:rsidRPr="00C35A99">
        <w:rPr>
          <w:rFonts w:ascii="Times New Roman" w:hAnsi="Times New Roman" w:cs="Times New Roman"/>
          <w:sz w:val="24"/>
          <w:lang w:val="en-US"/>
        </w:rPr>
        <w:t xml:space="preserve">so Spot stays.  </w:t>
      </w:r>
    </w:p>
    <w:p w:rsidR="00DC37EF" w:rsidRPr="00C35A99" w:rsidRDefault="00E02F78" w:rsidP="008A1E07">
      <w:pPr>
        <w:pStyle w:val="ListParagraph"/>
        <w:numPr>
          <w:ilvl w:val="0"/>
          <w:numId w:val="21"/>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Private outcome = efficient outcome.</w:t>
      </w:r>
    </w:p>
    <w:p w:rsidR="00DC37EF" w:rsidRPr="00C35A99" w:rsidRDefault="00DC37EF" w:rsidP="008A1E07">
      <w:pPr>
        <w:pStyle w:val="ListParagraph"/>
        <w:numPr>
          <w:ilvl w:val="0"/>
          <w:numId w:val="21"/>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 xml:space="preserve">CASE 3:  </w:t>
      </w:r>
    </w:p>
    <w:p w:rsidR="00DC37EF" w:rsidRPr="00C35A99" w:rsidRDefault="00E02F78" w:rsidP="008A1E07">
      <w:pPr>
        <w:pStyle w:val="ListParagraph"/>
        <w:numPr>
          <w:ilvl w:val="1"/>
          <w:numId w:val="21"/>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Jane has the</w:t>
      </w:r>
      <w:r w:rsidR="00DC37EF" w:rsidRPr="00C35A99">
        <w:rPr>
          <w:rFonts w:ascii="Times New Roman" w:hAnsi="Times New Roman" w:cs="Times New Roman"/>
          <w:sz w:val="24"/>
          <w:lang w:val="en-US"/>
        </w:rPr>
        <w:t xml:space="preserve"> legal right to peace &amp; quiet. </w:t>
      </w:r>
    </w:p>
    <w:p w:rsidR="00DC37EF" w:rsidRPr="00C35A99" w:rsidRDefault="00E02F78" w:rsidP="008A1E07">
      <w:pPr>
        <w:pStyle w:val="ListParagraph"/>
        <w:numPr>
          <w:ilvl w:val="1"/>
          <w:numId w:val="21"/>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Benefi</w:t>
      </w:r>
      <w:r w:rsidR="00DC37EF" w:rsidRPr="00C35A99">
        <w:rPr>
          <w:rFonts w:ascii="Times New Roman" w:hAnsi="Times New Roman" w:cs="Times New Roman"/>
          <w:sz w:val="24"/>
          <w:lang w:val="en-US"/>
        </w:rPr>
        <w:t>t to Dick of having Spot = $800</w:t>
      </w:r>
    </w:p>
    <w:p w:rsidR="00B060CB" w:rsidRPr="00C35A99" w:rsidRDefault="00E02F78" w:rsidP="008A1E07">
      <w:pPr>
        <w:pStyle w:val="ListParagraph"/>
        <w:numPr>
          <w:ilvl w:val="1"/>
          <w:numId w:val="21"/>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Cost to Jane of Spot’s barking = $500</w:t>
      </w:r>
    </w:p>
    <w:p w:rsidR="00B060CB" w:rsidRPr="00C35A99" w:rsidRDefault="00E02F78" w:rsidP="008A1E07">
      <w:pPr>
        <w:pStyle w:val="ListParagraph"/>
        <w:numPr>
          <w:ilvl w:val="0"/>
          <w:numId w:val="21"/>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Socially efficient outcome:  Dick keeps Spot.</w:t>
      </w:r>
    </w:p>
    <w:p w:rsidR="00B060CB" w:rsidRPr="00C35A99" w:rsidRDefault="00E02F78" w:rsidP="008A1E07">
      <w:pPr>
        <w:pStyle w:val="ListParagraph"/>
        <w:numPr>
          <w:ilvl w:val="0"/>
          <w:numId w:val="21"/>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Private outcome:  Dick pays Jane $600 to put up with Spot’s barking.</w:t>
      </w:r>
    </w:p>
    <w:p w:rsidR="00B060CB" w:rsidRPr="00C35A99" w:rsidRDefault="00E02F78" w:rsidP="008A1E07">
      <w:pPr>
        <w:pStyle w:val="ListParagraph"/>
        <w:numPr>
          <w:ilvl w:val="0"/>
          <w:numId w:val="21"/>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Private outcome = efficient outcome.</w:t>
      </w:r>
    </w:p>
    <w:p w:rsidR="00DC37EF" w:rsidRPr="00C35A99" w:rsidRDefault="00DC37EF" w:rsidP="008A1E07">
      <w:pPr>
        <w:spacing w:after="0" w:line="240" w:lineRule="auto"/>
        <w:rPr>
          <w:rFonts w:ascii="Times New Roman" w:hAnsi="Times New Roman" w:cs="Times New Roman"/>
          <w:sz w:val="24"/>
        </w:rPr>
      </w:pPr>
      <w:r w:rsidRPr="00C35A99">
        <w:rPr>
          <w:rFonts w:ascii="Times New Roman" w:hAnsi="Times New Roman" w:cs="Times New Roman"/>
          <w:sz w:val="24"/>
        </w:rPr>
        <w:t>The private market achieve the efficient outcome regardless of the initial distribution of rights</w:t>
      </w:r>
    </w:p>
    <w:p w:rsidR="000D5167" w:rsidRPr="00C35A99" w:rsidRDefault="000D5167" w:rsidP="008A1E07">
      <w:pPr>
        <w:spacing w:after="0" w:line="240" w:lineRule="auto"/>
        <w:rPr>
          <w:rFonts w:ascii="Times New Roman" w:hAnsi="Times New Roman" w:cs="Times New Roman"/>
          <w:sz w:val="24"/>
        </w:rPr>
      </w:pPr>
    </w:p>
    <w:p w:rsidR="00AE567D" w:rsidRPr="00C35A99" w:rsidRDefault="00AE567D" w:rsidP="008A1E07">
      <w:pPr>
        <w:spacing w:after="0" w:line="240" w:lineRule="auto"/>
        <w:rPr>
          <w:rFonts w:ascii="Times New Roman" w:hAnsi="Times New Roman" w:cs="Times New Roman"/>
          <w:sz w:val="24"/>
        </w:rPr>
      </w:pPr>
      <w:r w:rsidRPr="00C35A99">
        <w:rPr>
          <w:rFonts w:ascii="Times New Roman" w:hAnsi="Times New Roman" w:cs="Times New Roman"/>
          <w:sz w:val="24"/>
        </w:rPr>
        <w:tab/>
      </w:r>
      <w:r w:rsidRPr="00C35A99">
        <w:rPr>
          <w:rFonts w:ascii="Times New Roman" w:hAnsi="Times New Roman" w:cs="Times New Roman"/>
          <w:sz w:val="24"/>
          <w:u w:val="single"/>
        </w:rPr>
        <w:t xml:space="preserve">Active Learning 3: Applying </w:t>
      </w:r>
      <w:proofErr w:type="spellStart"/>
      <w:r w:rsidRPr="00C35A99">
        <w:rPr>
          <w:rFonts w:ascii="Times New Roman" w:hAnsi="Times New Roman" w:cs="Times New Roman"/>
          <w:sz w:val="24"/>
          <w:u w:val="single"/>
        </w:rPr>
        <w:t>Coase</w:t>
      </w:r>
      <w:proofErr w:type="spellEnd"/>
    </w:p>
    <w:p w:rsidR="00AE567D" w:rsidRPr="00C35A99" w:rsidRDefault="00AE567D" w:rsidP="008A1E07">
      <w:pPr>
        <w:spacing w:after="0" w:line="240" w:lineRule="auto"/>
        <w:rPr>
          <w:rFonts w:ascii="Times New Roman" w:hAnsi="Times New Roman" w:cs="Times New Roman"/>
          <w:sz w:val="24"/>
        </w:rPr>
      </w:pPr>
      <w:r w:rsidRPr="00C35A99">
        <w:rPr>
          <w:rFonts w:ascii="Times New Roman" w:hAnsi="Times New Roman" w:cs="Times New Roman"/>
          <w:sz w:val="24"/>
        </w:rPr>
        <w:tab/>
        <w:t>Collective, the 1000 residents of Green Valley value swimming in the Blue Lake at $100</w:t>
      </w:r>
      <w:proofErr w:type="gramStart"/>
      <w:r w:rsidRPr="00C35A99">
        <w:rPr>
          <w:rFonts w:ascii="Times New Roman" w:hAnsi="Times New Roman" w:cs="Times New Roman"/>
          <w:sz w:val="24"/>
        </w:rPr>
        <w:t>,00</w:t>
      </w:r>
      <w:proofErr w:type="gramEnd"/>
      <w:r w:rsidRPr="00C35A99">
        <w:rPr>
          <w:rFonts w:ascii="Times New Roman" w:hAnsi="Times New Roman" w:cs="Times New Roman"/>
          <w:sz w:val="24"/>
        </w:rPr>
        <w:t>.</w:t>
      </w:r>
    </w:p>
    <w:p w:rsidR="00AE567D" w:rsidRPr="00C35A99" w:rsidRDefault="00AE567D" w:rsidP="008A1E07">
      <w:pPr>
        <w:spacing w:after="0" w:line="240" w:lineRule="auto"/>
        <w:ind w:left="709"/>
        <w:rPr>
          <w:rFonts w:ascii="Times New Roman" w:hAnsi="Times New Roman" w:cs="Times New Roman"/>
          <w:sz w:val="24"/>
        </w:rPr>
      </w:pPr>
      <w:r w:rsidRPr="00C35A99">
        <w:rPr>
          <w:rFonts w:ascii="Times New Roman" w:hAnsi="Times New Roman" w:cs="Times New Roman"/>
          <w:sz w:val="24"/>
        </w:rPr>
        <w:tab/>
        <w:t>A nearby factory pollutes the lake water, and would have to pay $50,000 for non-polluting equipment.</w:t>
      </w:r>
    </w:p>
    <w:p w:rsidR="00AE567D" w:rsidRPr="00C35A99" w:rsidRDefault="00AE567D" w:rsidP="008A1E07">
      <w:pPr>
        <w:pStyle w:val="ListParagraph"/>
        <w:numPr>
          <w:ilvl w:val="0"/>
          <w:numId w:val="25"/>
        </w:numPr>
        <w:spacing w:after="0" w:line="240" w:lineRule="auto"/>
        <w:rPr>
          <w:rFonts w:ascii="Times New Roman" w:hAnsi="Times New Roman" w:cs="Times New Roman"/>
          <w:sz w:val="24"/>
        </w:rPr>
      </w:pPr>
      <w:r w:rsidRPr="00C35A99">
        <w:rPr>
          <w:rFonts w:ascii="Times New Roman" w:hAnsi="Times New Roman" w:cs="Times New Roman"/>
          <w:sz w:val="24"/>
        </w:rPr>
        <w:t xml:space="preserve">Describe the </w:t>
      </w:r>
      <w:proofErr w:type="spellStart"/>
      <w:r w:rsidRPr="00C35A99">
        <w:rPr>
          <w:rFonts w:ascii="Times New Roman" w:hAnsi="Times New Roman" w:cs="Times New Roman"/>
          <w:sz w:val="24"/>
        </w:rPr>
        <w:t>Coase</w:t>
      </w:r>
      <w:proofErr w:type="spellEnd"/>
      <w:r w:rsidRPr="00C35A99">
        <w:rPr>
          <w:rFonts w:ascii="Times New Roman" w:hAnsi="Times New Roman" w:cs="Times New Roman"/>
          <w:sz w:val="24"/>
        </w:rPr>
        <w:t>-like private solutions</w:t>
      </w:r>
    </w:p>
    <w:p w:rsidR="00AE567D" w:rsidRPr="00C35A99" w:rsidRDefault="00AE567D" w:rsidP="008A1E07">
      <w:pPr>
        <w:pStyle w:val="ListParagraph"/>
        <w:numPr>
          <w:ilvl w:val="0"/>
          <w:numId w:val="25"/>
        </w:numPr>
        <w:spacing w:after="0" w:line="240" w:lineRule="auto"/>
        <w:rPr>
          <w:rFonts w:ascii="Times New Roman" w:hAnsi="Times New Roman" w:cs="Times New Roman"/>
          <w:sz w:val="24"/>
        </w:rPr>
      </w:pPr>
      <w:r w:rsidRPr="00C35A99">
        <w:rPr>
          <w:rFonts w:ascii="Times New Roman" w:hAnsi="Times New Roman" w:cs="Times New Roman"/>
          <w:sz w:val="24"/>
        </w:rPr>
        <w:t>Can you think of any reasons why this solution might not work in the real world</w:t>
      </w:r>
    </w:p>
    <w:p w:rsidR="00AE567D" w:rsidRPr="00C35A99" w:rsidRDefault="00AE567D" w:rsidP="008A1E07">
      <w:pPr>
        <w:spacing w:after="0" w:line="240" w:lineRule="auto"/>
        <w:rPr>
          <w:rFonts w:ascii="Times New Roman" w:hAnsi="Times New Roman" w:cs="Times New Roman"/>
          <w:color w:val="7030A0"/>
          <w:sz w:val="24"/>
          <w:lang w:val="en-GB"/>
        </w:rPr>
      </w:pPr>
      <w:r w:rsidRPr="00C35A99">
        <w:rPr>
          <w:rFonts w:ascii="Times New Roman" w:hAnsi="Times New Roman" w:cs="Times New Roman"/>
          <w:color w:val="7030A0"/>
          <w:sz w:val="24"/>
          <w:lang w:val="en-US"/>
        </w:rPr>
        <w:t xml:space="preserve">A good </w:t>
      </w:r>
      <w:proofErr w:type="spellStart"/>
      <w:r w:rsidRPr="00C35A99">
        <w:rPr>
          <w:rFonts w:ascii="Times New Roman" w:hAnsi="Times New Roman" w:cs="Times New Roman"/>
          <w:color w:val="7030A0"/>
          <w:sz w:val="24"/>
          <w:lang w:val="en-US"/>
        </w:rPr>
        <w:t>Coasian</w:t>
      </w:r>
      <w:proofErr w:type="spellEnd"/>
      <w:r w:rsidRPr="00C35A99">
        <w:rPr>
          <w:rFonts w:ascii="Times New Roman" w:hAnsi="Times New Roman" w:cs="Times New Roman"/>
          <w:color w:val="7030A0"/>
          <w:sz w:val="24"/>
          <w:lang w:val="en-US"/>
        </w:rPr>
        <w:t xml:space="preserve"> solution would be for each of the 1000 residents to chip in $75, so the town can offer $75,000 to the factory to stop polluting.  </w:t>
      </w:r>
    </w:p>
    <w:p w:rsidR="00AE567D" w:rsidRPr="00C35A99" w:rsidRDefault="00AE567D" w:rsidP="008A1E07">
      <w:pPr>
        <w:pStyle w:val="ListParagraph"/>
        <w:spacing w:after="0" w:line="240" w:lineRule="auto"/>
        <w:ind w:left="1069"/>
        <w:rPr>
          <w:rFonts w:ascii="Times New Roman" w:hAnsi="Times New Roman" w:cs="Times New Roman"/>
          <w:sz w:val="24"/>
        </w:rPr>
      </w:pPr>
    </w:p>
    <w:p w:rsidR="000D5167" w:rsidRPr="00C35A99" w:rsidRDefault="00AE567D" w:rsidP="008A1E07">
      <w:pPr>
        <w:spacing w:after="0" w:line="240" w:lineRule="auto"/>
        <w:rPr>
          <w:rFonts w:ascii="Times New Roman" w:hAnsi="Times New Roman" w:cs="Times New Roman"/>
          <w:color w:val="1F3864" w:themeColor="accent5" w:themeShade="80"/>
          <w:sz w:val="24"/>
        </w:rPr>
      </w:pPr>
      <w:r w:rsidRPr="00C35A99">
        <w:rPr>
          <w:rFonts w:ascii="Times New Roman" w:hAnsi="Times New Roman" w:cs="Times New Roman"/>
          <w:color w:val="1F3864" w:themeColor="accent5" w:themeShade="80"/>
          <w:sz w:val="24"/>
        </w:rPr>
        <w:t xml:space="preserve">Why Private </w:t>
      </w:r>
      <w:r w:rsidR="00E02F78" w:rsidRPr="00C35A99">
        <w:rPr>
          <w:rFonts w:ascii="Times New Roman" w:hAnsi="Times New Roman" w:cs="Times New Roman"/>
          <w:color w:val="1F3864" w:themeColor="accent5" w:themeShade="80"/>
          <w:sz w:val="24"/>
        </w:rPr>
        <w:t>Solutions</w:t>
      </w:r>
      <w:r w:rsidRPr="00C35A99">
        <w:rPr>
          <w:rFonts w:ascii="Times New Roman" w:hAnsi="Times New Roman" w:cs="Times New Roman"/>
          <w:color w:val="1F3864" w:themeColor="accent5" w:themeShade="80"/>
          <w:sz w:val="24"/>
        </w:rPr>
        <w:t xml:space="preserve"> Do Not Alw</w:t>
      </w:r>
      <w:r w:rsidR="00E02F78" w:rsidRPr="00C35A99">
        <w:rPr>
          <w:rFonts w:ascii="Times New Roman" w:hAnsi="Times New Roman" w:cs="Times New Roman"/>
          <w:color w:val="1F3864" w:themeColor="accent5" w:themeShade="80"/>
          <w:sz w:val="24"/>
        </w:rPr>
        <w:t>a</w:t>
      </w:r>
      <w:r w:rsidRPr="00C35A99">
        <w:rPr>
          <w:rFonts w:ascii="Times New Roman" w:hAnsi="Times New Roman" w:cs="Times New Roman"/>
          <w:color w:val="1F3864" w:themeColor="accent5" w:themeShade="80"/>
          <w:sz w:val="24"/>
        </w:rPr>
        <w:t>ys Work</w:t>
      </w:r>
    </w:p>
    <w:p w:rsidR="00E02F78" w:rsidRPr="00C35A99" w:rsidRDefault="00E02F78" w:rsidP="008A1E07">
      <w:pPr>
        <w:pStyle w:val="ListParagraph"/>
        <w:numPr>
          <w:ilvl w:val="0"/>
          <w:numId w:val="26"/>
        </w:numPr>
        <w:spacing w:after="0" w:line="240" w:lineRule="auto"/>
        <w:rPr>
          <w:rFonts w:ascii="Times New Roman" w:hAnsi="Times New Roman" w:cs="Times New Roman"/>
          <w:sz w:val="24"/>
          <w:lang w:val="en-GB"/>
        </w:rPr>
      </w:pPr>
      <w:r w:rsidRPr="00C35A99">
        <w:rPr>
          <w:rFonts w:ascii="Times New Roman" w:hAnsi="Times New Roman" w:cs="Times New Roman"/>
          <w:b/>
          <w:bCs/>
          <w:sz w:val="24"/>
          <w:lang w:val="en-US"/>
        </w:rPr>
        <w:t>Transaction costs</w:t>
      </w:r>
      <w:r w:rsidRPr="00C35A99">
        <w:rPr>
          <w:rFonts w:ascii="Times New Roman" w:hAnsi="Times New Roman" w:cs="Times New Roman"/>
          <w:sz w:val="24"/>
          <w:lang w:val="en-US"/>
        </w:rPr>
        <w:t>:  The costs parties incur in the process of agreeing to and following through on a bargain.</w:t>
      </w:r>
    </w:p>
    <w:p w:rsidR="00E02F78" w:rsidRPr="00C35A99" w:rsidRDefault="00E02F78" w:rsidP="008A1E07">
      <w:pPr>
        <w:pStyle w:val="ListParagraph"/>
        <w:numPr>
          <w:ilvl w:val="1"/>
          <w:numId w:val="26"/>
        </w:numPr>
        <w:spacing w:after="0"/>
        <w:rPr>
          <w:rFonts w:ascii="Times New Roman" w:hAnsi="Times New Roman" w:cs="Times New Roman"/>
          <w:bCs/>
          <w:sz w:val="24"/>
          <w:lang w:val="en-GB"/>
        </w:rPr>
      </w:pPr>
      <w:r w:rsidRPr="00C35A99">
        <w:rPr>
          <w:rFonts w:ascii="Times New Roman" w:hAnsi="Times New Roman" w:cs="Times New Roman"/>
          <w:bCs/>
          <w:sz w:val="24"/>
          <w:lang w:val="en-US"/>
        </w:rPr>
        <w:t xml:space="preserve">Ex. Suppose lawyers charge $60,000 to represent the two parties and draw up a contract that is enforceable in a court.  Then it will be impossible for both parties to come to a mutually beneficial agreement, and the factory will continue polluting the lake.  </w:t>
      </w:r>
    </w:p>
    <w:p w:rsidR="00E02F78" w:rsidRPr="00C35A99" w:rsidRDefault="00E02F78" w:rsidP="008A1E07">
      <w:pPr>
        <w:spacing w:after="0" w:line="240" w:lineRule="auto"/>
        <w:ind w:left="360"/>
        <w:rPr>
          <w:rFonts w:ascii="Times New Roman" w:hAnsi="Times New Roman" w:cs="Times New Roman"/>
          <w:sz w:val="24"/>
          <w:lang w:val="en-GB"/>
        </w:rPr>
      </w:pPr>
      <w:r w:rsidRPr="00C35A99">
        <w:rPr>
          <w:rFonts w:ascii="Times New Roman" w:hAnsi="Times New Roman" w:cs="Times New Roman"/>
          <w:sz w:val="24"/>
          <w:lang w:val="en-US"/>
        </w:rPr>
        <w:t xml:space="preserve">These costs may make it impossible to reach a mutually beneficial agreement. </w:t>
      </w:r>
    </w:p>
    <w:p w:rsidR="00E02F78" w:rsidRPr="00C35A99" w:rsidRDefault="00E02F78" w:rsidP="008A1E07">
      <w:pPr>
        <w:pStyle w:val="ListParagraph"/>
        <w:numPr>
          <w:ilvl w:val="0"/>
          <w:numId w:val="26"/>
        </w:numPr>
        <w:spacing w:after="0" w:line="240" w:lineRule="auto"/>
        <w:rPr>
          <w:rFonts w:ascii="Times New Roman" w:hAnsi="Times New Roman" w:cs="Times New Roman"/>
          <w:sz w:val="24"/>
          <w:lang w:val="en-GB"/>
        </w:rPr>
      </w:pPr>
      <w:r w:rsidRPr="00C35A99">
        <w:rPr>
          <w:rFonts w:ascii="Times New Roman" w:hAnsi="Times New Roman" w:cs="Times New Roman"/>
          <w:b/>
          <w:sz w:val="24"/>
          <w:lang w:val="en-US"/>
        </w:rPr>
        <w:t>Stubbornness</w:t>
      </w:r>
      <w:r w:rsidRPr="00C35A99">
        <w:rPr>
          <w:rFonts w:ascii="Times New Roman" w:hAnsi="Times New Roman" w:cs="Times New Roman"/>
          <w:sz w:val="24"/>
          <w:lang w:val="en-US"/>
        </w:rPr>
        <w:t>:  Even if a beneficial agreement is possible, each party may hold out for a better deal.</w:t>
      </w:r>
    </w:p>
    <w:p w:rsidR="00E02F78" w:rsidRPr="00C35A99" w:rsidRDefault="00E02F78" w:rsidP="008A1E07">
      <w:pPr>
        <w:pStyle w:val="ListParagraph"/>
        <w:numPr>
          <w:ilvl w:val="1"/>
          <w:numId w:val="26"/>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 xml:space="preserve">Suppose the town offers $55,000 to the factory.  The factory would be better off taking this offer than nothing at all, but the factory may counter with a $95,000 price.  Both parties hold out in hopes that the other will cede, but neither does.  The factory keeps polluting, and the residents of Green Valley continue to be denied the joy of swimming in the lake. </w:t>
      </w:r>
    </w:p>
    <w:p w:rsidR="00E02F78" w:rsidRPr="00C35A99" w:rsidRDefault="00E02F78" w:rsidP="008A1E07">
      <w:pPr>
        <w:pStyle w:val="ListParagraph"/>
        <w:numPr>
          <w:ilvl w:val="0"/>
          <w:numId w:val="26"/>
        </w:numPr>
        <w:spacing w:after="0" w:line="240" w:lineRule="auto"/>
        <w:rPr>
          <w:rFonts w:ascii="Times New Roman" w:hAnsi="Times New Roman" w:cs="Times New Roman"/>
          <w:sz w:val="24"/>
          <w:lang w:val="en-GB"/>
        </w:rPr>
      </w:pPr>
      <w:r w:rsidRPr="00C35A99">
        <w:rPr>
          <w:rFonts w:ascii="Times New Roman" w:hAnsi="Times New Roman" w:cs="Times New Roman"/>
          <w:b/>
          <w:sz w:val="24"/>
          <w:lang w:val="en-US"/>
        </w:rPr>
        <w:t>Coordination problems</w:t>
      </w:r>
      <w:r w:rsidRPr="00C35A99">
        <w:rPr>
          <w:rFonts w:ascii="Times New Roman" w:hAnsi="Times New Roman" w:cs="Times New Roman"/>
          <w:sz w:val="24"/>
          <w:lang w:val="en-US"/>
        </w:rPr>
        <w:t>: If # of parties is very large, coordinating them may be costly, difficult, or impossible.</w:t>
      </w:r>
    </w:p>
    <w:p w:rsidR="00E02F78" w:rsidRPr="00C35A99" w:rsidRDefault="00E02F78" w:rsidP="008A1E07">
      <w:pPr>
        <w:pStyle w:val="ListParagraph"/>
        <w:numPr>
          <w:ilvl w:val="1"/>
          <w:numId w:val="26"/>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 xml:space="preserve">Getting all 1000 residents to agree to a specific offer will be difficult.  Moreover, each resident has an incentive to free-ride off his neighbors.  </w:t>
      </w:r>
    </w:p>
    <w:p w:rsidR="000D5167" w:rsidRPr="00C35A99" w:rsidRDefault="000D5167" w:rsidP="008A1E07">
      <w:pPr>
        <w:spacing w:after="0" w:line="240" w:lineRule="auto"/>
        <w:rPr>
          <w:rFonts w:ascii="Times New Roman" w:hAnsi="Times New Roman" w:cs="Times New Roman"/>
          <w:sz w:val="24"/>
        </w:rPr>
      </w:pPr>
    </w:p>
    <w:p w:rsidR="00E02F78" w:rsidRPr="00C35A99" w:rsidRDefault="00E02F78" w:rsidP="008A1E07">
      <w:pPr>
        <w:spacing w:after="0" w:line="240" w:lineRule="auto"/>
        <w:rPr>
          <w:rFonts w:ascii="Times New Roman" w:hAnsi="Times New Roman" w:cs="Times New Roman"/>
          <w:sz w:val="24"/>
        </w:rPr>
      </w:pPr>
    </w:p>
    <w:p w:rsidR="00E02F78" w:rsidRPr="00C35A99" w:rsidRDefault="00E02F78" w:rsidP="008A1E07">
      <w:pPr>
        <w:spacing w:after="0" w:line="240" w:lineRule="auto"/>
        <w:rPr>
          <w:rFonts w:ascii="Times New Roman" w:hAnsi="Times New Roman" w:cs="Times New Roman"/>
          <w:sz w:val="24"/>
        </w:rPr>
      </w:pPr>
      <w:r w:rsidRPr="00C35A99">
        <w:rPr>
          <w:rFonts w:ascii="Times New Roman" w:hAnsi="Times New Roman" w:cs="Times New Roman"/>
          <w:sz w:val="24"/>
          <w:u w:val="single"/>
        </w:rPr>
        <w:t>CHAPTER SUMMARY</w:t>
      </w:r>
    </w:p>
    <w:p w:rsidR="007B10FC" w:rsidRPr="007A0F0C" w:rsidRDefault="00E02F78" w:rsidP="008A1E07">
      <w:pPr>
        <w:pStyle w:val="ListParagraph"/>
        <w:numPr>
          <w:ilvl w:val="0"/>
          <w:numId w:val="27"/>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lastRenderedPageBreak/>
        <w:t>An externality occurs when a market transaction affects a third party.  If the transaction yields negative externalities (</w:t>
      </w:r>
      <w:r w:rsidRPr="00C35A99">
        <w:rPr>
          <w:rFonts w:ascii="Times New Roman" w:hAnsi="Times New Roman" w:cs="Times New Roman"/>
          <w:i/>
          <w:iCs/>
          <w:sz w:val="24"/>
          <w:lang w:val="en-US"/>
        </w:rPr>
        <w:t>e.g</w:t>
      </w:r>
      <w:r w:rsidRPr="00C35A99">
        <w:rPr>
          <w:rFonts w:ascii="Times New Roman" w:hAnsi="Times New Roman" w:cs="Times New Roman"/>
          <w:sz w:val="24"/>
          <w:lang w:val="en-US"/>
        </w:rPr>
        <w:t>., pollution), the market quantity exceeds the socially optimal quantity.  If the externality is positive (</w:t>
      </w:r>
      <w:r w:rsidRPr="00C35A99">
        <w:rPr>
          <w:rFonts w:ascii="Times New Roman" w:hAnsi="Times New Roman" w:cs="Times New Roman"/>
          <w:i/>
          <w:iCs/>
          <w:sz w:val="24"/>
          <w:lang w:val="en-US"/>
        </w:rPr>
        <w:t>e.g</w:t>
      </w:r>
      <w:r w:rsidRPr="00C35A99">
        <w:rPr>
          <w:rFonts w:ascii="Times New Roman" w:hAnsi="Times New Roman" w:cs="Times New Roman"/>
          <w:sz w:val="24"/>
          <w:lang w:val="en-US"/>
        </w:rPr>
        <w:t>., technology spillovers), the market quantity falls short of the social optimum.</w:t>
      </w:r>
    </w:p>
    <w:p w:rsidR="00000000" w:rsidRPr="007A0F0C" w:rsidRDefault="00580206" w:rsidP="007A0F0C">
      <w:pPr>
        <w:pStyle w:val="ListParagraph"/>
        <w:numPr>
          <w:ilvl w:val="0"/>
          <w:numId w:val="27"/>
        </w:numPr>
        <w:spacing w:line="240" w:lineRule="auto"/>
        <w:rPr>
          <w:rFonts w:ascii="Times New Roman" w:hAnsi="Times New Roman" w:cs="Times New Roman"/>
          <w:sz w:val="24"/>
          <w:lang w:val="en-GB"/>
        </w:rPr>
      </w:pPr>
      <w:r w:rsidRPr="007A0F0C">
        <w:rPr>
          <w:rFonts w:ascii="Times New Roman" w:hAnsi="Times New Roman" w:cs="Times New Roman"/>
          <w:sz w:val="24"/>
          <w:lang w:val="en-US"/>
        </w:rPr>
        <w:t xml:space="preserve">Sometimes, people can solve externalities on their own.  The </w:t>
      </w:r>
      <w:proofErr w:type="spellStart"/>
      <w:r w:rsidRPr="007A0F0C">
        <w:rPr>
          <w:rFonts w:ascii="Times New Roman" w:hAnsi="Times New Roman" w:cs="Times New Roman"/>
          <w:sz w:val="24"/>
          <w:lang w:val="en-US"/>
        </w:rPr>
        <w:t>Coase</w:t>
      </w:r>
      <w:proofErr w:type="spellEnd"/>
      <w:r w:rsidRPr="007A0F0C">
        <w:rPr>
          <w:rFonts w:ascii="Times New Roman" w:hAnsi="Times New Roman" w:cs="Times New Roman"/>
          <w:sz w:val="24"/>
          <w:lang w:val="en-US"/>
        </w:rPr>
        <w:t xml:space="preserve"> theorem states that the private market can reach the socially </w:t>
      </w:r>
      <w:r w:rsidRPr="007A0F0C">
        <w:rPr>
          <w:rFonts w:ascii="Times New Roman" w:hAnsi="Times New Roman" w:cs="Times New Roman"/>
          <w:sz w:val="24"/>
          <w:lang w:val="en-US"/>
        </w:rPr>
        <w:t xml:space="preserve">optimal allocation of resources as long as people can bargain without cost.  In practice, bargaining is often costly or difficult, and the </w:t>
      </w:r>
      <w:proofErr w:type="spellStart"/>
      <w:r w:rsidRPr="007A0F0C">
        <w:rPr>
          <w:rFonts w:ascii="Times New Roman" w:hAnsi="Times New Roman" w:cs="Times New Roman"/>
          <w:sz w:val="24"/>
          <w:lang w:val="en-US"/>
        </w:rPr>
        <w:t>Coase</w:t>
      </w:r>
      <w:proofErr w:type="spellEnd"/>
      <w:r w:rsidRPr="007A0F0C">
        <w:rPr>
          <w:rFonts w:ascii="Times New Roman" w:hAnsi="Times New Roman" w:cs="Times New Roman"/>
          <w:sz w:val="24"/>
          <w:lang w:val="en-US"/>
        </w:rPr>
        <w:t xml:space="preserve"> theorem does not apply.</w:t>
      </w:r>
    </w:p>
    <w:p w:rsidR="00000000" w:rsidRPr="007A0F0C" w:rsidRDefault="00580206" w:rsidP="007A0F0C">
      <w:pPr>
        <w:pStyle w:val="ListParagraph"/>
        <w:numPr>
          <w:ilvl w:val="0"/>
          <w:numId w:val="27"/>
        </w:numPr>
        <w:spacing w:line="240" w:lineRule="auto"/>
        <w:rPr>
          <w:rFonts w:ascii="Times New Roman" w:hAnsi="Times New Roman" w:cs="Times New Roman"/>
          <w:sz w:val="24"/>
          <w:lang w:val="en-GB"/>
        </w:rPr>
      </w:pPr>
      <w:r w:rsidRPr="007A0F0C">
        <w:rPr>
          <w:rFonts w:ascii="Times New Roman" w:hAnsi="Times New Roman" w:cs="Times New Roman"/>
          <w:sz w:val="24"/>
          <w:lang w:val="en-US"/>
        </w:rPr>
        <w:t>The government can</w:t>
      </w:r>
      <w:r w:rsidRPr="007A0F0C">
        <w:rPr>
          <w:rFonts w:ascii="Times New Roman" w:hAnsi="Times New Roman" w:cs="Times New Roman"/>
          <w:sz w:val="24"/>
          <w:lang w:val="en-US"/>
        </w:rPr>
        <w:t xml:space="preserve"> attempt to remedy the problem.  It can internalize the externality using corrective taxes.  It can issue permits to polluters and establish a market where permits can be traded.  Such policies often protect the environment at a lower cost to society than </w:t>
      </w:r>
      <w:r w:rsidRPr="007A0F0C">
        <w:rPr>
          <w:rFonts w:ascii="Times New Roman" w:hAnsi="Times New Roman" w:cs="Times New Roman"/>
          <w:sz w:val="24"/>
          <w:lang w:val="en-US"/>
        </w:rPr>
        <w:t>direct regulation.</w:t>
      </w:r>
    </w:p>
    <w:p w:rsidR="007A0F0C" w:rsidRPr="007A0F0C" w:rsidRDefault="007A0F0C" w:rsidP="007A0F0C">
      <w:pPr>
        <w:spacing w:after="0" w:line="240" w:lineRule="auto"/>
        <w:ind w:left="360"/>
        <w:rPr>
          <w:rFonts w:ascii="Times New Roman" w:hAnsi="Times New Roman" w:cs="Times New Roman"/>
          <w:sz w:val="24"/>
          <w:lang w:val="en-GB"/>
        </w:rPr>
      </w:pPr>
    </w:p>
    <w:p w:rsidR="007B10FC" w:rsidRPr="00C35A99" w:rsidRDefault="007B10FC" w:rsidP="008A1E07">
      <w:pPr>
        <w:spacing w:after="0" w:line="240" w:lineRule="auto"/>
        <w:rPr>
          <w:rFonts w:ascii="Times New Roman" w:hAnsi="Times New Roman" w:cs="Times New Roman"/>
          <w:lang w:val="en-GB"/>
        </w:rPr>
      </w:pPr>
    </w:p>
    <w:p w:rsidR="007B10FC" w:rsidRPr="00C35A99" w:rsidRDefault="007B10FC" w:rsidP="008A1E07">
      <w:pPr>
        <w:spacing w:after="0" w:line="240" w:lineRule="auto"/>
        <w:rPr>
          <w:rFonts w:ascii="Times New Roman" w:hAnsi="Times New Roman" w:cs="Times New Roman"/>
          <w:lang w:val="en-GB"/>
        </w:rPr>
      </w:pPr>
    </w:p>
    <w:p w:rsidR="007B10FC" w:rsidRPr="00C35A99" w:rsidRDefault="007B10FC" w:rsidP="008A1E07">
      <w:pPr>
        <w:spacing w:after="0" w:line="240" w:lineRule="auto"/>
        <w:rPr>
          <w:rFonts w:ascii="Times New Roman" w:hAnsi="Times New Roman" w:cs="Times New Roman"/>
          <w:lang w:val="en-GB"/>
        </w:rPr>
      </w:pPr>
    </w:p>
    <w:p w:rsidR="007B10FC" w:rsidRPr="00C35A99" w:rsidRDefault="007B10FC" w:rsidP="008A1E07">
      <w:pPr>
        <w:spacing w:after="0" w:line="240" w:lineRule="auto"/>
        <w:rPr>
          <w:rFonts w:ascii="Times New Roman" w:hAnsi="Times New Roman" w:cs="Times New Roman"/>
          <w:lang w:val="en-GB"/>
        </w:rPr>
      </w:pPr>
    </w:p>
    <w:p w:rsidR="007B10FC" w:rsidRPr="00C35A99" w:rsidRDefault="007B10FC" w:rsidP="008A1E07">
      <w:pPr>
        <w:spacing w:after="0" w:line="240" w:lineRule="auto"/>
        <w:rPr>
          <w:rFonts w:ascii="Times New Roman" w:hAnsi="Times New Roman" w:cs="Times New Roman"/>
          <w:lang w:val="en-GB"/>
        </w:rPr>
      </w:pPr>
    </w:p>
    <w:p w:rsidR="007B10FC" w:rsidRPr="00C35A99" w:rsidRDefault="007B10FC" w:rsidP="008A1E07">
      <w:pPr>
        <w:spacing w:after="0" w:line="240" w:lineRule="auto"/>
        <w:rPr>
          <w:rFonts w:ascii="Times New Roman" w:hAnsi="Times New Roman" w:cs="Times New Roman"/>
          <w:lang w:val="en-GB"/>
        </w:rPr>
      </w:pPr>
    </w:p>
    <w:p w:rsidR="007B10FC" w:rsidRPr="00C35A99" w:rsidRDefault="007B10FC" w:rsidP="008A1E07">
      <w:pPr>
        <w:pStyle w:val="Heading1"/>
        <w:spacing w:before="0" w:line="240" w:lineRule="auto"/>
        <w:rPr>
          <w:rFonts w:ascii="Times New Roman" w:hAnsi="Times New Roman" w:cs="Times New Roman"/>
          <w:sz w:val="40"/>
        </w:rPr>
      </w:pPr>
      <w:r w:rsidRPr="00C35A99">
        <w:rPr>
          <w:rFonts w:ascii="Times New Roman" w:hAnsi="Times New Roman" w:cs="Times New Roman"/>
          <w:sz w:val="40"/>
        </w:rPr>
        <w:t>Chapter 11</w:t>
      </w:r>
    </w:p>
    <w:p w:rsidR="00E02F78" w:rsidRPr="00C35A99" w:rsidRDefault="00E02F78" w:rsidP="008A1E07">
      <w:pPr>
        <w:spacing w:after="0" w:line="240" w:lineRule="auto"/>
        <w:rPr>
          <w:rFonts w:ascii="Times New Roman" w:hAnsi="Times New Roman" w:cs="Times New Roman"/>
          <w:sz w:val="28"/>
        </w:rPr>
      </w:pPr>
    </w:p>
    <w:p w:rsidR="007B10FC" w:rsidRPr="00C35A99" w:rsidRDefault="007B10FC" w:rsidP="008A1E07">
      <w:pPr>
        <w:spacing w:after="0" w:line="240" w:lineRule="auto"/>
        <w:rPr>
          <w:rFonts w:ascii="Times New Roman" w:hAnsi="Times New Roman" w:cs="Times New Roman"/>
          <w:sz w:val="28"/>
        </w:rPr>
      </w:pPr>
      <w:r w:rsidRPr="00C35A99">
        <w:rPr>
          <w:rFonts w:ascii="Times New Roman" w:hAnsi="Times New Roman" w:cs="Times New Roman"/>
          <w:sz w:val="28"/>
          <w:u w:val="single"/>
        </w:rPr>
        <w:t>Public Goods and Common Resources</w:t>
      </w:r>
    </w:p>
    <w:p w:rsidR="007B10FC" w:rsidRPr="00C35A99" w:rsidRDefault="007B10FC" w:rsidP="008A1E07">
      <w:pPr>
        <w:spacing w:after="0" w:line="240" w:lineRule="auto"/>
        <w:rPr>
          <w:rFonts w:ascii="Times New Roman" w:hAnsi="Times New Roman" w:cs="Times New Roman"/>
          <w:sz w:val="20"/>
        </w:rPr>
      </w:pPr>
    </w:p>
    <w:p w:rsidR="007B10FC" w:rsidRPr="00C35A99" w:rsidRDefault="007B10FC" w:rsidP="008A1E07">
      <w:pPr>
        <w:spacing w:after="0" w:line="240" w:lineRule="auto"/>
        <w:rPr>
          <w:rFonts w:ascii="Times New Roman" w:hAnsi="Times New Roman" w:cs="Times New Roman"/>
          <w:sz w:val="20"/>
        </w:rPr>
      </w:pPr>
    </w:p>
    <w:p w:rsidR="007B10FC" w:rsidRPr="00C35A99" w:rsidRDefault="007B10FC" w:rsidP="008A1E07">
      <w:pPr>
        <w:spacing w:after="0" w:line="240" w:lineRule="auto"/>
        <w:rPr>
          <w:rFonts w:ascii="Times New Roman" w:hAnsi="Times New Roman" w:cs="Times New Roman"/>
          <w:color w:val="002060"/>
        </w:rPr>
      </w:pPr>
      <w:r w:rsidRPr="00C35A99">
        <w:rPr>
          <w:rFonts w:ascii="Times New Roman" w:hAnsi="Times New Roman" w:cs="Times New Roman"/>
          <w:color w:val="002060"/>
        </w:rPr>
        <w:t>Introduction</w:t>
      </w:r>
    </w:p>
    <w:p w:rsidR="00930725" w:rsidRPr="00C35A99" w:rsidRDefault="00B51908" w:rsidP="008A1E07">
      <w:pPr>
        <w:pStyle w:val="ListParagraph"/>
        <w:numPr>
          <w:ilvl w:val="0"/>
          <w:numId w:val="30"/>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We consu</w:t>
      </w:r>
      <w:r w:rsidR="007B10FC" w:rsidRPr="00C35A99">
        <w:rPr>
          <w:rFonts w:ascii="Times New Roman" w:hAnsi="Times New Roman" w:cs="Times New Roman"/>
          <w:sz w:val="24"/>
          <w:lang w:val="en-US"/>
        </w:rPr>
        <w:t xml:space="preserve">me many goods without paying:  </w:t>
      </w:r>
      <w:r w:rsidRPr="00C35A99">
        <w:rPr>
          <w:rFonts w:ascii="Times New Roman" w:hAnsi="Times New Roman" w:cs="Times New Roman"/>
          <w:sz w:val="24"/>
          <w:lang w:val="en-US"/>
        </w:rPr>
        <w:t xml:space="preserve">parks, national defense, clean air &amp; water.  </w:t>
      </w:r>
    </w:p>
    <w:p w:rsidR="00930725" w:rsidRPr="00C35A99" w:rsidRDefault="00B51908" w:rsidP="008A1E07">
      <w:pPr>
        <w:pStyle w:val="ListParagraph"/>
        <w:numPr>
          <w:ilvl w:val="0"/>
          <w:numId w:val="30"/>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 xml:space="preserve">When goods have no prices, the market forces that normally allocate resources are absent. </w:t>
      </w:r>
    </w:p>
    <w:p w:rsidR="00930725" w:rsidRPr="00C35A99" w:rsidRDefault="00B51908" w:rsidP="008A1E07">
      <w:pPr>
        <w:pStyle w:val="ListParagraph"/>
        <w:numPr>
          <w:ilvl w:val="0"/>
          <w:numId w:val="30"/>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 xml:space="preserve">The private market may fail to provide the socially efficient quantity of such goods.  </w:t>
      </w:r>
    </w:p>
    <w:p w:rsidR="00930725" w:rsidRPr="00C35A99" w:rsidRDefault="00B51908" w:rsidP="008A1E07">
      <w:pPr>
        <w:pStyle w:val="ListParagraph"/>
        <w:numPr>
          <w:ilvl w:val="0"/>
          <w:numId w:val="30"/>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 xml:space="preserve">One of the Ten Principles from Chapter 1:  </w:t>
      </w:r>
      <w:r w:rsidRPr="00C35A99">
        <w:rPr>
          <w:rFonts w:ascii="Times New Roman" w:hAnsi="Times New Roman" w:cs="Times New Roman"/>
          <w:sz w:val="24"/>
          <w:lang w:val="en-US"/>
        </w:rPr>
        <w:br/>
        <w:t xml:space="preserve">     </w:t>
      </w:r>
      <w:r w:rsidR="00925632">
        <w:rPr>
          <w:rFonts w:ascii="Times New Roman" w:hAnsi="Times New Roman" w:cs="Times New Roman"/>
          <w:b/>
          <w:bCs/>
          <w:i/>
          <w:iCs/>
          <w:sz w:val="24"/>
          <w:lang w:val="en-US"/>
        </w:rPr>
        <w:t xml:space="preserve">Governments can sometimes </w:t>
      </w:r>
      <w:r w:rsidRPr="00C35A99">
        <w:rPr>
          <w:rFonts w:ascii="Times New Roman" w:hAnsi="Times New Roman" w:cs="Times New Roman"/>
          <w:b/>
          <w:bCs/>
          <w:i/>
          <w:iCs/>
          <w:sz w:val="24"/>
          <w:lang w:val="en-US"/>
        </w:rPr>
        <w:t>improve market outcomes.</w:t>
      </w:r>
      <w:r w:rsidRPr="00C35A99">
        <w:rPr>
          <w:rFonts w:ascii="Times New Roman" w:hAnsi="Times New Roman" w:cs="Times New Roman"/>
          <w:b/>
          <w:bCs/>
          <w:sz w:val="24"/>
          <w:lang w:val="en-US"/>
        </w:rPr>
        <w:t xml:space="preserve">   </w:t>
      </w:r>
    </w:p>
    <w:p w:rsidR="00F027F7" w:rsidRPr="00C35A99" w:rsidRDefault="00F027F7" w:rsidP="008A1E07">
      <w:pPr>
        <w:spacing w:after="0" w:line="240" w:lineRule="auto"/>
        <w:rPr>
          <w:rFonts w:ascii="Times New Roman" w:hAnsi="Times New Roman" w:cs="Times New Roman"/>
          <w:sz w:val="24"/>
        </w:rPr>
      </w:pPr>
    </w:p>
    <w:p w:rsidR="007B10FC" w:rsidRPr="00C35A99" w:rsidRDefault="007B10FC" w:rsidP="008A1E07">
      <w:pPr>
        <w:spacing w:after="0" w:line="240" w:lineRule="auto"/>
        <w:rPr>
          <w:rFonts w:ascii="Times New Roman" w:hAnsi="Times New Roman" w:cs="Times New Roman"/>
          <w:color w:val="002060"/>
          <w:sz w:val="24"/>
        </w:rPr>
      </w:pPr>
      <w:r w:rsidRPr="00C35A99">
        <w:rPr>
          <w:rFonts w:ascii="Times New Roman" w:hAnsi="Times New Roman" w:cs="Times New Roman"/>
          <w:color w:val="002060"/>
          <w:sz w:val="24"/>
        </w:rPr>
        <w:t>Important Characteristics of Goods</w:t>
      </w:r>
    </w:p>
    <w:p w:rsidR="00930725" w:rsidRPr="00C35A99" w:rsidRDefault="00B51908" w:rsidP="008A1E07">
      <w:pPr>
        <w:pStyle w:val="ListParagraph"/>
        <w:numPr>
          <w:ilvl w:val="0"/>
          <w:numId w:val="31"/>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 xml:space="preserve">A good is </w:t>
      </w:r>
      <w:r w:rsidRPr="00C35A99">
        <w:rPr>
          <w:rFonts w:ascii="Times New Roman" w:hAnsi="Times New Roman" w:cs="Times New Roman"/>
          <w:b/>
          <w:bCs/>
          <w:sz w:val="24"/>
          <w:lang w:val="en-US"/>
        </w:rPr>
        <w:t>excludable</w:t>
      </w:r>
      <w:r w:rsidRPr="00C35A99">
        <w:rPr>
          <w:rFonts w:ascii="Times New Roman" w:hAnsi="Times New Roman" w:cs="Times New Roman"/>
          <w:sz w:val="24"/>
          <w:lang w:val="en-US"/>
        </w:rPr>
        <w:t xml:space="preserve"> if a person can be prevented from using it.  </w:t>
      </w:r>
    </w:p>
    <w:p w:rsidR="00930725" w:rsidRPr="00C35A99" w:rsidRDefault="00B51908" w:rsidP="008A1E07">
      <w:pPr>
        <w:pStyle w:val="ListParagraph"/>
        <w:numPr>
          <w:ilvl w:val="1"/>
          <w:numId w:val="31"/>
        </w:numPr>
        <w:spacing w:after="0" w:line="240" w:lineRule="auto"/>
        <w:rPr>
          <w:rFonts w:ascii="Times New Roman" w:hAnsi="Times New Roman" w:cs="Times New Roman"/>
          <w:sz w:val="24"/>
          <w:lang w:val="en-GB"/>
        </w:rPr>
      </w:pPr>
      <w:r w:rsidRPr="00C35A99">
        <w:rPr>
          <w:rFonts w:ascii="Times New Roman" w:hAnsi="Times New Roman" w:cs="Times New Roman"/>
          <w:i/>
          <w:iCs/>
          <w:sz w:val="24"/>
          <w:lang w:val="en-US"/>
        </w:rPr>
        <w:t>Excludable</w:t>
      </w:r>
      <w:r w:rsidRPr="00C35A99">
        <w:rPr>
          <w:rFonts w:ascii="Times New Roman" w:hAnsi="Times New Roman" w:cs="Times New Roman"/>
          <w:sz w:val="24"/>
          <w:lang w:val="en-US"/>
        </w:rPr>
        <w:t>:  fish tacos, wireless internet access</w:t>
      </w:r>
    </w:p>
    <w:p w:rsidR="00930725" w:rsidRPr="00C35A99" w:rsidRDefault="00B51908" w:rsidP="008A1E07">
      <w:pPr>
        <w:pStyle w:val="ListParagraph"/>
        <w:numPr>
          <w:ilvl w:val="1"/>
          <w:numId w:val="31"/>
        </w:numPr>
        <w:spacing w:after="0" w:line="240" w:lineRule="auto"/>
        <w:rPr>
          <w:rFonts w:ascii="Times New Roman" w:hAnsi="Times New Roman" w:cs="Times New Roman"/>
          <w:sz w:val="24"/>
          <w:lang w:val="en-GB"/>
        </w:rPr>
      </w:pPr>
      <w:r w:rsidRPr="00C35A99">
        <w:rPr>
          <w:rFonts w:ascii="Times New Roman" w:hAnsi="Times New Roman" w:cs="Times New Roman"/>
          <w:i/>
          <w:iCs/>
          <w:sz w:val="24"/>
          <w:lang w:val="en-US"/>
        </w:rPr>
        <w:t>Not excludable</w:t>
      </w:r>
      <w:r w:rsidRPr="00C35A99">
        <w:rPr>
          <w:rFonts w:ascii="Times New Roman" w:hAnsi="Times New Roman" w:cs="Times New Roman"/>
          <w:sz w:val="24"/>
          <w:lang w:val="en-US"/>
        </w:rPr>
        <w:t>:  FM radio signals, national defense</w:t>
      </w:r>
    </w:p>
    <w:p w:rsidR="00930725" w:rsidRPr="00C35A99" w:rsidRDefault="00B51908" w:rsidP="008A1E07">
      <w:pPr>
        <w:pStyle w:val="ListParagraph"/>
        <w:numPr>
          <w:ilvl w:val="0"/>
          <w:numId w:val="31"/>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 xml:space="preserve">A good is </w:t>
      </w:r>
      <w:r w:rsidRPr="00C35A99">
        <w:rPr>
          <w:rFonts w:ascii="Times New Roman" w:hAnsi="Times New Roman" w:cs="Times New Roman"/>
          <w:b/>
          <w:bCs/>
          <w:sz w:val="24"/>
          <w:lang w:val="en-US"/>
        </w:rPr>
        <w:t>rival in consumption</w:t>
      </w:r>
      <w:r w:rsidR="007B10FC" w:rsidRPr="00C35A99">
        <w:rPr>
          <w:rFonts w:ascii="Times New Roman" w:hAnsi="Times New Roman" w:cs="Times New Roman"/>
          <w:sz w:val="24"/>
          <w:lang w:val="en-US"/>
        </w:rPr>
        <w:t xml:space="preserve"> if one person’s </w:t>
      </w:r>
      <w:r w:rsidRPr="00C35A99">
        <w:rPr>
          <w:rFonts w:ascii="Times New Roman" w:hAnsi="Times New Roman" w:cs="Times New Roman"/>
          <w:sz w:val="24"/>
          <w:lang w:val="en-US"/>
        </w:rPr>
        <w:t xml:space="preserve">use of it diminishes others’ use.  </w:t>
      </w:r>
    </w:p>
    <w:p w:rsidR="00930725" w:rsidRPr="00C35A99" w:rsidRDefault="00B51908" w:rsidP="008A1E07">
      <w:pPr>
        <w:pStyle w:val="ListParagraph"/>
        <w:numPr>
          <w:ilvl w:val="1"/>
          <w:numId w:val="31"/>
        </w:numPr>
        <w:spacing w:after="0" w:line="240" w:lineRule="auto"/>
        <w:rPr>
          <w:rFonts w:ascii="Times New Roman" w:hAnsi="Times New Roman" w:cs="Times New Roman"/>
          <w:sz w:val="24"/>
          <w:lang w:val="en-GB"/>
        </w:rPr>
      </w:pPr>
      <w:r w:rsidRPr="00C35A99">
        <w:rPr>
          <w:rFonts w:ascii="Times New Roman" w:hAnsi="Times New Roman" w:cs="Times New Roman"/>
          <w:i/>
          <w:iCs/>
          <w:sz w:val="24"/>
          <w:lang w:val="en-US"/>
        </w:rPr>
        <w:t>Rival</w:t>
      </w:r>
      <w:r w:rsidRPr="00C35A99">
        <w:rPr>
          <w:rFonts w:ascii="Times New Roman" w:hAnsi="Times New Roman" w:cs="Times New Roman"/>
          <w:sz w:val="24"/>
          <w:lang w:val="en-US"/>
        </w:rPr>
        <w:t>:  fish tacos</w:t>
      </w:r>
    </w:p>
    <w:p w:rsidR="00930725" w:rsidRPr="00C35A99" w:rsidRDefault="00B51908" w:rsidP="008A1E07">
      <w:pPr>
        <w:pStyle w:val="ListParagraph"/>
        <w:numPr>
          <w:ilvl w:val="1"/>
          <w:numId w:val="31"/>
        </w:numPr>
        <w:spacing w:after="0" w:line="240" w:lineRule="auto"/>
        <w:rPr>
          <w:rFonts w:ascii="Times New Roman" w:hAnsi="Times New Roman" w:cs="Times New Roman"/>
          <w:sz w:val="24"/>
          <w:lang w:val="en-GB"/>
        </w:rPr>
      </w:pPr>
      <w:r w:rsidRPr="00C35A99">
        <w:rPr>
          <w:rFonts w:ascii="Times New Roman" w:hAnsi="Times New Roman" w:cs="Times New Roman"/>
          <w:i/>
          <w:iCs/>
          <w:sz w:val="24"/>
          <w:lang w:val="en-US"/>
        </w:rPr>
        <w:t>Not rival</w:t>
      </w:r>
      <w:r w:rsidR="007B10FC" w:rsidRPr="00C35A99">
        <w:rPr>
          <w:rFonts w:ascii="Times New Roman" w:hAnsi="Times New Roman" w:cs="Times New Roman"/>
          <w:sz w:val="24"/>
          <w:lang w:val="en-US"/>
        </w:rPr>
        <w:t xml:space="preserve">:  </w:t>
      </w:r>
      <w:r w:rsidRPr="00C35A99">
        <w:rPr>
          <w:rFonts w:ascii="Times New Roman" w:hAnsi="Times New Roman" w:cs="Times New Roman"/>
          <w:sz w:val="24"/>
          <w:lang w:val="en-US"/>
        </w:rPr>
        <w:t>An MP3 file</w:t>
      </w:r>
    </w:p>
    <w:p w:rsidR="007B10FC" w:rsidRPr="00C35A99" w:rsidRDefault="007B10FC" w:rsidP="008A1E07">
      <w:pPr>
        <w:spacing w:after="0" w:line="240" w:lineRule="auto"/>
        <w:rPr>
          <w:rFonts w:ascii="Times New Roman" w:hAnsi="Times New Roman" w:cs="Times New Roman"/>
          <w:sz w:val="24"/>
          <w:lang w:val="en-GB"/>
        </w:rPr>
      </w:pPr>
    </w:p>
    <w:p w:rsidR="007B10FC" w:rsidRPr="00F46AC7" w:rsidRDefault="007B10FC" w:rsidP="008A1E07">
      <w:pPr>
        <w:spacing w:after="0" w:line="240" w:lineRule="auto"/>
        <w:rPr>
          <w:rFonts w:ascii="Times New Roman" w:hAnsi="Times New Roman" w:cs="Times New Roman"/>
          <w:sz w:val="24"/>
          <w:u w:val="single"/>
          <w:lang w:val="en-GB"/>
        </w:rPr>
      </w:pPr>
      <w:r w:rsidRPr="00F46AC7">
        <w:rPr>
          <w:rFonts w:ascii="Times New Roman" w:hAnsi="Times New Roman" w:cs="Times New Roman"/>
          <w:sz w:val="24"/>
          <w:u w:val="single"/>
          <w:lang w:val="en-GB"/>
        </w:rPr>
        <w:t>The Different Kinds of Goods</w:t>
      </w:r>
    </w:p>
    <w:p w:rsidR="007B10FC" w:rsidRPr="00C35A99" w:rsidRDefault="007B10FC" w:rsidP="008A1E07">
      <w:pPr>
        <w:pStyle w:val="ListParagraph"/>
        <w:numPr>
          <w:ilvl w:val="0"/>
          <w:numId w:val="32"/>
        </w:numPr>
        <w:spacing w:after="0" w:line="240" w:lineRule="auto"/>
        <w:rPr>
          <w:rFonts w:ascii="Times New Roman" w:hAnsi="Times New Roman" w:cs="Times New Roman"/>
          <w:sz w:val="24"/>
          <w:lang w:val="en-GB"/>
        </w:rPr>
      </w:pPr>
      <w:r w:rsidRPr="00C35A99">
        <w:rPr>
          <w:rFonts w:ascii="Times New Roman" w:hAnsi="Times New Roman" w:cs="Times New Roman"/>
          <w:b/>
          <w:bCs/>
          <w:sz w:val="24"/>
          <w:lang w:val="en-US"/>
        </w:rPr>
        <w:t>Private goods</w:t>
      </w:r>
      <w:r w:rsidRPr="00C35A99">
        <w:rPr>
          <w:rFonts w:ascii="Times New Roman" w:hAnsi="Times New Roman" w:cs="Times New Roman"/>
          <w:sz w:val="24"/>
          <w:lang w:val="en-US"/>
        </w:rPr>
        <w:t>:  excludable, rival in consumption</w:t>
      </w:r>
    </w:p>
    <w:p w:rsidR="007B10FC" w:rsidRPr="00C35A99" w:rsidRDefault="007B10FC" w:rsidP="008A1E07">
      <w:pPr>
        <w:pStyle w:val="ListParagraph"/>
        <w:numPr>
          <w:ilvl w:val="1"/>
          <w:numId w:val="32"/>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Example:  food</w:t>
      </w:r>
    </w:p>
    <w:p w:rsidR="007B10FC" w:rsidRPr="00363D47" w:rsidRDefault="007B10FC" w:rsidP="008A1E07">
      <w:pPr>
        <w:pStyle w:val="ListParagraph"/>
        <w:numPr>
          <w:ilvl w:val="0"/>
          <w:numId w:val="32"/>
        </w:numPr>
        <w:spacing w:after="0" w:line="240" w:lineRule="auto"/>
        <w:rPr>
          <w:rFonts w:ascii="Times New Roman" w:hAnsi="Times New Roman" w:cs="Times New Roman"/>
          <w:sz w:val="24"/>
          <w:lang w:val="en-GB"/>
        </w:rPr>
      </w:pPr>
      <w:r w:rsidRPr="00C35A99">
        <w:rPr>
          <w:rFonts w:ascii="Times New Roman" w:hAnsi="Times New Roman" w:cs="Times New Roman"/>
          <w:b/>
          <w:bCs/>
          <w:sz w:val="24"/>
          <w:lang w:val="en-US"/>
        </w:rPr>
        <w:t>Public goods</w:t>
      </w:r>
      <w:r w:rsidRPr="00C35A99">
        <w:rPr>
          <w:rFonts w:ascii="Times New Roman" w:hAnsi="Times New Roman" w:cs="Times New Roman"/>
          <w:sz w:val="24"/>
          <w:lang w:val="en-US"/>
        </w:rPr>
        <w:t>:  not excludable, not rival</w:t>
      </w:r>
    </w:p>
    <w:p w:rsidR="00363D47" w:rsidRPr="00363D47" w:rsidRDefault="00363D47" w:rsidP="008A1E07">
      <w:pPr>
        <w:pStyle w:val="ListParagraph"/>
        <w:numPr>
          <w:ilvl w:val="1"/>
          <w:numId w:val="32"/>
        </w:numPr>
        <w:spacing w:after="0" w:line="240" w:lineRule="auto"/>
        <w:rPr>
          <w:rFonts w:ascii="Times New Roman" w:hAnsi="Times New Roman" w:cs="Times New Roman"/>
          <w:sz w:val="24"/>
          <w:lang w:val="en-GB"/>
        </w:rPr>
      </w:pPr>
      <w:proofErr w:type="gramStart"/>
      <w:r w:rsidRPr="00363D47">
        <w:rPr>
          <w:rFonts w:ascii="Times New Roman" w:hAnsi="Times New Roman" w:cs="Times New Roman"/>
          <w:bCs/>
          <w:color w:val="7030A0"/>
          <w:sz w:val="24"/>
          <w:lang w:val="en-US"/>
        </w:rPr>
        <w:lastRenderedPageBreak/>
        <w:t>i.e</w:t>
      </w:r>
      <w:proofErr w:type="gramEnd"/>
      <w:r w:rsidRPr="00363D47">
        <w:rPr>
          <w:rFonts w:ascii="Times New Roman" w:hAnsi="Times New Roman" w:cs="Times New Roman"/>
          <w:bCs/>
          <w:color w:val="7030A0"/>
          <w:sz w:val="24"/>
          <w:lang w:val="en-US"/>
        </w:rPr>
        <w:t>.</w:t>
      </w:r>
      <w:r>
        <w:rPr>
          <w:rFonts w:ascii="Times New Roman" w:hAnsi="Times New Roman" w:cs="Times New Roman"/>
          <w:bCs/>
          <w:color w:val="7030A0"/>
          <w:sz w:val="24"/>
          <w:lang w:val="en-US"/>
        </w:rPr>
        <w:t xml:space="preserve"> people cannot be prevented from using a public good, and one person’s use of a public good does not reduce another person’s ability to use it.</w:t>
      </w:r>
    </w:p>
    <w:p w:rsidR="007B10FC" w:rsidRPr="00C35A99" w:rsidRDefault="007B10FC" w:rsidP="008A1E07">
      <w:pPr>
        <w:pStyle w:val="ListParagraph"/>
        <w:numPr>
          <w:ilvl w:val="2"/>
          <w:numId w:val="32"/>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Example:  national defense</w:t>
      </w:r>
    </w:p>
    <w:p w:rsidR="007B10FC" w:rsidRPr="00363D47" w:rsidRDefault="007B10FC" w:rsidP="008A1E07">
      <w:pPr>
        <w:pStyle w:val="ListParagraph"/>
        <w:numPr>
          <w:ilvl w:val="0"/>
          <w:numId w:val="32"/>
        </w:numPr>
        <w:spacing w:after="0" w:line="240" w:lineRule="auto"/>
        <w:rPr>
          <w:rFonts w:ascii="Times New Roman" w:hAnsi="Times New Roman" w:cs="Times New Roman"/>
          <w:sz w:val="24"/>
          <w:lang w:val="en-GB"/>
        </w:rPr>
      </w:pPr>
      <w:r w:rsidRPr="00C35A99">
        <w:rPr>
          <w:rFonts w:ascii="Times New Roman" w:hAnsi="Times New Roman" w:cs="Times New Roman"/>
          <w:b/>
          <w:bCs/>
          <w:sz w:val="24"/>
          <w:lang w:val="en-US"/>
        </w:rPr>
        <w:t>Common resources</w:t>
      </w:r>
      <w:r w:rsidRPr="00C35A99">
        <w:rPr>
          <w:rFonts w:ascii="Times New Roman" w:hAnsi="Times New Roman" w:cs="Times New Roman"/>
          <w:sz w:val="24"/>
          <w:lang w:val="en-US"/>
        </w:rPr>
        <w:t>:  rival but not excludable</w:t>
      </w:r>
    </w:p>
    <w:p w:rsidR="00363D47" w:rsidRPr="00C35A99" w:rsidRDefault="00363D47" w:rsidP="008A1E07">
      <w:pPr>
        <w:pStyle w:val="ListParagraph"/>
        <w:numPr>
          <w:ilvl w:val="1"/>
          <w:numId w:val="32"/>
        </w:numPr>
        <w:spacing w:after="0" w:line="240" w:lineRule="auto"/>
        <w:rPr>
          <w:rFonts w:ascii="Times New Roman" w:hAnsi="Times New Roman" w:cs="Times New Roman"/>
          <w:sz w:val="24"/>
          <w:lang w:val="en-GB"/>
        </w:rPr>
      </w:pPr>
      <w:proofErr w:type="gramStart"/>
      <w:r>
        <w:rPr>
          <w:rFonts w:ascii="Times New Roman" w:hAnsi="Times New Roman" w:cs="Times New Roman"/>
          <w:bCs/>
          <w:color w:val="7030A0"/>
          <w:sz w:val="24"/>
          <w:lang w:val="en-US"/>
        </w:rPr>
        <w:t>i.e</w:t>
      </w:r>
      <w:proofErr w:type="gramEnd"/>
      <w:r>
        <w:rPr>
          <w:rFonts w:ascii="Times New Roman" w:hAnsi="Times New Roman" w:cs="Times New Roman"/>
          <w:bCs/>
          <w:color w:val="7030A0"/>
          <w:sz w:val="24"/>
          <w:lang w:val="en-US"/>
        </w:rPr>
        <w:t>. people cannot be prevented from using the good but a person’s use of the good will reduce another person’s ability to use it.</w:t>
      </w:r>
    </w:p>
    <w:p w:rsidR="007B10FC" w:rsidRPr="00C35A99" w:rsidRDefault="007B10FC" w:rsidP="008A1E07">
      <w:pPr>
        <w:pStyle w:val="ListParagraph"/>
        <w:numPr>
          <w:ilvl w:val="2"/>
          <w:numId w:val="32"/>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Example:  fish in the ocean</w:t>
      </w:r>
    </w:p>
    <w:p w:rsidR="007B10FC" w:rsidRPr="00363D47" w:rsidRDefault="007B10FC" w:rsidP="008A1E07">
      <w:pPr>
        <w:pStyle w:val="ListParagraph"/>
        <w:numPr>
          <w:ilvl w:val="0"/>
          <w:numId w:val="32"/>
        </w:numPr>
        <w:spacing w:after="0" w:line="240" w:lineRule="auto"/>
        <w:rPr>
          <w:rFonts w:ascii="Times New Roman" w:hAnsi="Times New Roman" w:cs="Times New Roman"/>
          <w:sz w:val="24"/>
          <w:lang w:val="en-GB"/>
        </w:rPr>
      </w:pPr>
      <w:r w:rsidRPr="00C35A99">
        <w:rPr>
          <w:rFonts w:ascii="Times New Roman" w:hAnsi="Times New Roman" w:cs="Times New Roman"/>
          <w:b/>
          <w:bCs/>
          <w:sz w:val="24"/>
          <w:lang w:val="en-US"/>
        </w:rPr>
        <w:t>Natural monopolies</w:t>
      </w:r>
      <w:r w:rsidRPr="00C35A99">
        <w:rPr>
          <w:rFonts w:ascii="Times New Roman" w:hAnsi="Times New Roman" w:cs="Times New Roman"/>
          <w:sz w:val="24"/>
          <w:lang w:val="en-US"/>
        </w:rPr>
        <w:t>:  excludable but not rival</w:t>
      </w:r>
    </w:p>
    <w:p w:rsidR="00363D47" w:rsidRPr="00C35A99" w:rsidRDefault="00363D47" w:rsidP="008A1E07">
      <w:pPr>
        <w:pStyle w:val="ListParagraph"/>
        <w:numPr>
          <w:ilvl w:val="1"/>
          <w:numId w:val="32"/>
        </w:numPr>
        <w:spacing w:after="0" w:line="240" w:lineRule="auto"/>
        <w:rPr>
          <w:rFonts w:ascii="Times New Roman" w:hAnsi="Times New Roman" w:cs="Times New Roman"/>
          <w:sz w:val="24"/>
          <w:lang w:val="en-GB"/>
        </w:rPr>
      </w:pPr>
      <w:r>
        <w:rPr>
          <w:rFonts w:ascii="Times New Roman" w:hAnsi="Times New Roman" w:cs="Times New Roman"/>
          <w:bCs/>
          <w:color w:val="7030A0"/>
          <w:sz w:val="24"/>
          <w:lang w:val="en-US"/>
        </w:rPr>
        <w:t>i.e. people can be prevented from using the good without paying but there the benefit of excluding people is small</w:t>
      </w:r>
    </w:p>
    <w:p w:rsidR="007B10FC" w:rsidRPr="00C35A99" w:rsidRDefault="007B10FC" w:rsidP="008A1E07">
      <w:pPr>
        <w:pStyle w:val="ListParagraph"/>
        <w:numPr>
          <w:ilvl w:val="2"/>
          <w:numId w:val="32"/>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Example:  cable TV</w:t>
      </w:r>
    </w:p>
    <w:p w:rsidR="007B10FC" w:rsidRPr="00C35A99" w:rsidRDefault="007B10FC" w:rsidP="008A1E07">
      <w:pPr>
        <w:pStyle w:val="ListParagraph"/>
        <w:numPr>
          <w:ilvl w:val="0"/>
          <w:numId w:val="32"/>
        </w:numPr>
        <w:spacing w:after="0" w:line="240" w:lineRule="auto"/>
        <w:rPr>
          <w:rFonts w:ascii="Times New Roman" w:hAnsi="Times New Roman" w:cs="Times New Roman"/>
          <w:sz w:val="24"/>
          <w:lang w:val="en-GB"/>
        </w:rPr>
      </w:pPr>
      <w:r w:rsidRPr="00C35A99">
        <w:rPr>
          <w:rFonts w:ascii="Times New Roman" w:hAnsi="Times New Roman" w:cs="Times New Roman"/>
          <w:color w:val="7030A0"/>
          <w:sz w:val="24"/>
          <w:lang w:val="en-US"/>
        </w:rPr>
        <w:t>E.g. food is a private good because:</w:t>
      </w:r>
    </w:p>
    <w:p w:rsidR="007B10FC" w:rsidRPr="00C35A99" w:rsidRDefault="007B10FC" w:rsidP="008A1E07">
      <w:pPr>
        <w:pStyle w:val="ListParagraph"/>
        <w:numPr>
          <w:ilvl w:val="1"/>
          <w:numId w:val="33"/>
        </w:numPr>
        <w:spacing w:after="0" w:line="240" w:lineRule="auto"/>
        <w:rPr>
          <w:rFonts w:ascii="Times New Roman" w:hAnsi="Times New Roman" w:cs="Times New Roman"/>
          <w:sz w:val="24"/>
          <w:lang w:val="en-GB"/>
        </w:rPr>
      </w:pPr>
      <w:r w:rsidRPr="00C35A99">
        <w:rPr>
          <w:rFonts w:ascii="Times New Roman" w:hAnsi="Times New Roman" w:cs="Times New Roman"/>
          <w:color w:val="7030A0"/>
          <w:sz w:val="24"/>
          <w:lang w:val="en-GB"/>
        </w:rPr>
        <w:t>it is excludable: you cannot have any unless you buy it</w:t>
      </w:r>
    </w:p>
    <w:p w:rsidR="007B10FC" w:rsidRPr="00937D89" w:rsidRDefault="007B10FC" w:rsidP="008A1E07">
      <w:pPr>
        <w:pStyle w:val="ListParagraph"/>
        <w:numPr>
          <w:ilvl w:val="1"/>
          <w:numId w:val="33"/>
        </w:numPr>
        <w:spacing w:after="0" w:line="240" w:lineRule="auto"/>
        <w:rPr>
          <w:rFonts w:ascii="Times New Roman" w:hAnsi="Times New Roman" w:cs="Times New Roman"/>
          <w:sz w:val="24"/>
          <w:lang w:val="en-GB"/>
        </w:rPr>
      </w:pPr>
      <w:proofErr w:type="gramStart"/>
      <w:r w:rsidRPr="00C35A99">
        <w:rPr>
          <w:rFonts w:ascii="Times New Roman" w:hAnsi="Times New Roman" w:cs="Times New Roman"/>
          <w:color w:val="7030A0"/>
          <w:sz w:val="24"/>
          <w:lang w:val="en-GB"/>
        </w:rPr>
        <w:t>it</w:t>
      </w:r>
      <w:proofErr w:type="gramEnd"/>
      <w:r w:rsidRPr="00C35A99">
        <w:rPr>
          <w:rFonts w:ascii="Times New Roman" w:hAnsi="Times New Roman" w:cs="Times New Roman"/>
          <w:color w:val="7030A0"/>
          <w:sz w:val="24"/>
          <w:lang w:val="en-GB"/>
        </w:rPr>
        <w:t xml:space="preserve"> is rival in consumption: “if you eat that fish taco, I won’t be able to eat it”.</w:t>
      </w:r>
    </w:p>
    <w:p w:rsidR="00937D89" w:rsidRDefault="00937D89" w:rsidP="008A1E07">
      <w:pPr>
        <w:spacing w:after="0" w:line="240" w:lineRule="auto"/>
        <w:rPr>
          <w:rFonts w:ascii="Times New Roman" w:hAnsi="Times New Roman" w:cs="Times New Roman"/>
          <w:sz w:val="24"/>
          <w:lang w:val="en-GB"/>
        </w:rPr>
      </w:pPr>
    </w:p>
    <w:tbl>
      <w:tblPr>
        <w:tblStyle w:val="TableGrid"/>
        <w:tblW w:w="0" w:type="auto"/>
        <w:tblInd w:w="15" w:type="dxa"/>
        <w:tblLook w:val="04A0" w:firstRow="1" w:lastRow="0" w:firstColumn="1" w:lastColumn="0" w:noHBand="0" w:noVBand="1"/>
      </w:tblPr>
      <w:tblGrid>
        <w:gridCol w:w="1483"/>
        <w:gridCol w:w="878"/>
        <w:gridCol w:w="3352"/>
        <w:gridCol w:w="3627"/>
      </w:tblGrid>
      <w:tr w:rsidR="00937D89" w:rsidRPr="00937D89" w:rsidTr="00937D89">
        <w:trPr>
          <w:trHeight w:val="398"/>
        </w:trPr>
        <w:tc>
          <w:tcPr>
            <w:tcW w:w="9341" w:type="dxa"/>
            <w:gridSpan w:val="4"/>
            <w:tcBorders>
              <w:top w:val="nil"/>
              <w:left w:val="nil"/>
              <w:bottom w:val="nil"/>
              <w:right w:val="nil"/>
            </w:tcBorders>
          </w:tcPr>
          <w:p w:rsidR="00937D89" w:rsidRPr="00937D89" w:rsidRDefault="00937D89" w:rsidP="008A1E07">
            <w:pPr>
              <w:ind w:left="2145"/>
              <w:jc w:val="center"/>
              <w:rPr>
                <w:rFonts w:ascii="Times New Roman" w:hAnsi="Times New Roman" w:cs="Times New Roman"/>
                <w:b/>
                <w:color w:val="7030A0"/>
                <w:sz w:val="24"/>
                <w:lang w:val="en-GB"/>
              </w:rPr>
            </w:pPr>
            <w:r w:rsidRPr="00937D89">
              <w:rPr>
                <w:rFonts w:ascii="Times New Roman" w:hAnsi="Times New Roman" w:cs="Times New Roman"/>
                <w:b/>
                <w:color w:val="7030A0"/>
                <w:sz w:val="24"/>
                <w:lang w:val="en-GB"/>
              </w:rPr>
              <w:t>Rival?</w:t>
            </w:r>
          </w:p>
        </w:tc>
      </w:tr>
      <w:tr w:rsidR="00937D89" w:rsidRPr="00937D89" w:rsidTr="00937D89">
        <w:trPr>
          <w:trHeight w:val="575"/>
        </w:trPr>
        <w:tc>
          <w:tcPr>
            <w:tcW w:w="1363" w:type="dxa"/>
            <w:vMerge w:val="restart"/>
            <w:tcBorders>
              <w:top w:val="nil"/>
              <w:left w:val="nil"/>
            </w:tcBorders>
          </w:tcPr>
          <w:p w:rsidR="00937D89" w:rsidRPr="00937D89" w:rsidRDefault="00937D89" w:rsidP="008A1E07">
            <w:pPr>
              <w:jc w:val="center"/>
              <w:rPr>
                <w:rFonts w:ascii="Times New Roman" w:hAnsi="Times New Roman" w:cs="Times New Roman"/>
                <w:color w:val="7030A0"/>
                <w:sz w:val="24"/>
                <w:lang w:val="en-GB"/>
              </w:rPr>
            </w:pPr>
          </w:p>
          <w:p w:rsidR="00937D89" w:rsidRPr="00937D89" w:rsidRDefault="00937D89" w:rsidP="008A1E07">
            <w:pPr>
              <w:jc w:val="center"/>
              <w:rPr>
                <w:rFonts w:ascii="Times New Roman" w:hAnsi="Times New Roman" w:cs="Times New Roman"/>
                <w:color w:val="7030A0"/>
                <w:sz w:val="24"/>
                <w:lang w:val="en-GB"/>
              </w:rPr>
            </w:pPr>
          </w:p>
          <w:p w:rsidR="00937D89" w:rsidRPr="00937D89" w:rsidRDefault="00937D89" w:rsidP="008A1E07">
            <w:pPr>
              <w:jc w:val="center"/>
              <w:rPr>
                <w:rFonts w:ascii="Times New Roman" w:hAnsi="Times New Roman" w:cs="Times New Roman"/>
                <w:color w:val="7030A0"/>
                <w:sz w:val="24"/>
                <w:lang w:val="en-GB"/>
              </w:rPr>
            </w:pPr>
          </w:p>
          <w:p w:rsidR="00937D89" w:rsidRPr="00937D89" w:rsidRDefault="00937D89" w:rsidP="008A1E07">
            <w:pPr>
              <w:jc w:val="center"/>
              <w:rPr>
                <w:rFonts w:ascii="Times New Roman" w:hAnsi="Times New Roman" w:cs="Times New Roman"/>
                <w:color w:val="7030A0"/>
                <w:sz w:val="24"/>
                <w:lang w:val="en-GB"/>
              </w:rPr>
            </w:pPr>
          </w:p>
          <w:p w:rsidR="00937D89" w:rsidRPr="00937D89" w:rsidRDefault="00937D89" w:rsidP="008A1E07">
            <w:pPr>
              <w:jc w:val="center"/>
              <w:rPr>
                <w:rFonts w:ascii="Times New Roman" w:hAnsi="Times New Roman" w:cs="Times New Roman"/>
                <w:b/>
                <w:color w:val="7030A0"/>
                <w:sz w:val="24"/>
                <w:lang w:val="en-GB"/>
              </w:rPr>
            </w:pPr>
          </w:p>
          <w:p w:rsidR="00937D89" w:rsidRPr="00937D89" w:rsidRDefault="00937D89" w:rsidP="008A1E07">
            <w:pPr>
              <w:jc w:val="center"/>
              <w:rPr>
                <w:rFonts w:ascii="Times New Roman" w:hAnsi="Times New Roman" w:cs="Times New Roman"/>
                <w:b/>
                <w:color w:val="7030A0"/>
                <w:sz w:val="24"/>
                <w:lang w:val="en-GB"/>
              </w:rPr>
            </w:pPr>
          </w:p>
          <w:p w:rsidR="00937D89" w:rsidRPr="00937D89" w:rsidRDefault="00937D89" w:rsidP="008A1E07">
            <w:pPr>
              <w:rPr>
                <w:rFonts w:ascii="Times New Roman" w:hAnsi="Times New Roman" w:cs="Times New Roman"/>
                <w:b/>
                <w:color w:val="7030A0"/>
                <w:sz w:val="24"/>
                <w:lang w:val="en-GB"/>
              </w:rPr>
            </w:pPr>
            <w:r w:rsidRPr="00937D89">
              <w:rPr>
                <w:rFonts w:ascii="Times New Roman" w:hAnsi="Times New Roman" w:cs="Times New Roman"/>
                <w:b/>
                <w:color w:val="7030A0"/>
                <w:sz w:val="24"/>
                <w:lang w:val="en-GB"/>
              </w:rPr>
              <w:t>Excludable?</w:t>
            </w:r>
          </w:p>
        </w:tc>
        <w:tc>
          <w:tcPr>
            <w:tcW w:w="890" w:type="dxa"/>
          </w:tcPr>
          <w:p w:rsidR="00937D89" w:rsidRPr="00937D89" w:rsidRDefault="00937D89" w:rsidP="008A1E07">
            <w:pPr>
              <w:rPr>
                <w:rFonts w:ascii="Times New Roman" w:hAnsi="Times New Roman" w:cs="Times New Roman"/>
                <w:b/>
                <w:color w:val="7030A0"/>
                <w:sz w:val="24"/>
                <w:lang w:val="en-GB"/>
              </w:rPr>
            </w:pPr>
          </w:p>
        </w:tc>
        <w:tc>
          <w:tcPr>
            <w:tcW w:w="3402" w:type="dxa"/>
          </w:tcPr>
          <w:p w:rsidR="00937D89" w:rsidRPr="00937D89" w:rsidRDefault="00937D89" w:rsidP="008A1E07">
            <w:pPr>
              <w:rPr>
                <w:rFonts w:ascii="Times New Roman" w:hAnsi="Times New Roman" w:cs="Times New Roman"/>
                <w:color w:val="7030A0"/>
                <w:sz w:val="24"/>
                <w:lang w:val="en-GB"/>
              </w:rPr>
            </w:pPr>
            <w:r w:rsidRPr="00937D89">
              <w:rPr>
                <w:rFonts w:ascii="Times New Roman" w:hAnsi="Times New Roman" w:cs="Times New Roman"/>
                <w:color w:val="7030A0"/>
                <w:sz w:val="24"/>
                <w:lang w:val="en-GB"/>
              </w:rPr>
              <w:t>Yes</w:t>
            </w:r>
          </w:p>
        </w:tc>
        <w:tc>
          <w:tcPr>
            <w:tcW w:w="3686" w:type="dxa"/>
          </w:tcPr>
          <w:p w:rsidR="00937D89" w:rsidRPr="00937D89" w:rsidRDefault="00937D89" w:rsidP="008A1E07">
            <w:pPr>
              <w:rPr>
                <w:rFonts w:ascii="Times New Roman" w:hAnsi="Times New Roman" w:cs="Times New Roman"/>
                <w:color w:val="7030A0"/>
                <w:sz w:val="24"/>
                <w:lang w:val="en-GB"/>
              </w:rPr>
            </w:pPr>
            <w:r w:rsidRPr="00937D89">
              <w:rPr>
                <w:rFonts w:ascii="Times New Roman" w:hAnsi="Times New Roman" w:cs="Times New Roman"/>
                <w:color w:val="7030A0"/>
                <w:sz w:val="24"/>
                <w:lang w:val="en-GB"/>
              </w:rPr>
              <w:t>No</w:t>
            </w:r>
          </w:p>
        </w:tc>
      </w:tr>
      <w:tr w:rsidR="00937D89" w:rsidRPr="00937D89" w:rsidTr="00937D89">
        <w:trPr>
          <w:trHeight w:val="1184"/>
        </w:trPr>
        <w:tc>
          <w:tcPr>
            <w:tcW w:w="1363" w:type="dxa"/>
            <w:vMerge/>
            <w:tcBorders>
              <w:top w:val="nil"/>
              <w:left w:val="nil"/>
            </w:tcBorders>
          </w:tcPr>
          <w:p w:rsidR="00937D89" w:rsidRPr="00937D89" w:rsidRDefault="00937D89" w:rsidP="008A1E07">
            <w:pPr>
              <w:rPr>
                <w:rFonts w:ascii="Times New Roman" w:hAnsi="Times New Roman" w:cs="Times New Roman"/>
                <w:color w:val="7030A0"/>
                <w:sz w:val="24"/>
                <w:lang w:val="en-GB"/>
              </w:rPr>
            </w:pPr>
          </w:p>
        </w:tc>
        <w:tc>
          <w:tcPr>
            <w:tcW w:w="890" w:type="dxa"/>
          </w:tcPr>
          <w:p w:rsidR="00937D89" w:rsidRPr="00937D89" w:rsidRDefault="00937D89" w:rsidP="008A1E07">
            <w:pPr>
              <w:rPr>
                <w:rFonts w:ascii="Times New Roman" w:hAnsi="Times New Roman" w:cs="Times New Roman"/>
                <w:b/>
                <w:color w:val="7030A0"/>
                <w:sz w:val="24"/>
                <w:lang w:val="en-GB"/>
              </w:rPr>
            </w:pPr>
            <w:r w:rsidRPr="00937D89">
              <w:rPr>
                <w:rFonts w:ascii="Times New Roman" w:hAnsi="Times New Roman" w:cs="Times New Roman"/>
                <w:b/>
                <w:color w:val="7030A0"/>
                <w:sz w:val="24"/>
                <w:lang w:val="en-GB"/>
              </w:rPr>
              <w:t>Yes</w:t>
            </w:r>
          </w:p>
        </w:tc>
        <w:tc>
          <w:tcPr>
            <w:tcW w:w="3402" w:type="dxa"/>
          </w:tcPr>
          <w:p w:rsidR="00937D89" w:rsidRPr="00937D89" w:rsidRDefault="00937D89" w:rsidP="008A1E07">
            <w:pPr>
              <w:rPr>
                <w:rFonts w:ascii="Times New Roman" w:hAnsi="Times New Roman" w:cs="Times New Roman"/>
                <w:color w:val="7030A0"/>
                <w:sz w:val="24"/>
                <w:u w:val="single"/>
                <w:lang w:val="en-GB"/>
              </w:rPr>
            </w:pPr>
            <w:r w:rsidRPr="00937D89">
              <w:rPr>
                <w:rFonts w:ascii="Times New Roman" w:hAnsi="Times New Roman" w:cs="Times New Roman"/>
                <w:color w:val="7030A0"/>
                <w:sz w:val="24"/>
                <w:u w:val="single"/>
                <w:lang w:val="en-GB"/>
              </w:rPr>
              <w:t>Private Goods</w:t>
            </w:r>
          </w:p>
          <w:p w:rsidR="00937D89" w:rsidRPr="00937D89" w:rsidRDefault="00937D89" w:rsidP="008A1E07">
            <w:pPr>
              <w:pStyle w:val="ListParagraph"/>
              <w:numPr>
                <w:ilvl w:val="0"/>
                <w:numId w:val="50"/>
              </w:numPr>
              <w:rPr>
                <w:rFonts w:ascii="Times New Roman" w:hAnsi="Times New Roman" w:cs="Times New Roman"/>
                <w:color w:val="7030A0"/>
                <w:sz w:val="24"/>
                <w:lang w:val="en-GB"/>
              </w:rPr>
            </w:pPr>
            <w:r w:rsidRPr="00937D89">
              <w:rPr>
                <w:rFonts w:ascii="Times New Roman" w:hAnsi="Times New Roman" w:cs="Times New Roman"/>
                <w:color w:val="7030A0"/>
                <w:sz w:val="24"/>
                <w:lang w:val="en-GB"/>
              </w:rPr>
              <w:t>Ice-cream cones</w:t>
            </w:r>
          </w:p>
          <w:p w:rsidR="00937D89" w:rsidRPr="00937D89" w:rsidRDefault="00937D89" w:rsidP="008A1E07">
            <w:pPr>
              <w:pStyle w:val="ListParagraph"/>
              <w:numPr>
                <w:ilvl w:val="0"/>
                <w:numId w:val="50"/>
              </w:numPr>
              <w:rPr>
                <w:rFonts w:ascii="Times New Roman" w:hAnsi="Times New Roman" w:cs="Times New Roman"/>
                <w:color w:val="7030A0"/>
                <w:sz w:val="24"/>
                <w:lang w:val="en-GB"/>
              </w:rPr>
            </w:pPr>
            <w:r w:rsidRPr="00937D89">
              <w:rPr>
                <w:rFonts w:ascii="Times New Roman" w:hAnsi="Times New Roman" w:cs="Times New Roman"/>
                <w:color w:val="7030A0"/>
                <w:sz w:val="24"/>
                <w:lang w:val="en-GB"/>
              </w:rPr>
              <w:t xml:space="preserve">Clothing </w:t>
            </w:r>
          </w:p>
          <w:p w:rsidR="00937D89" w:rsidRPr="00937D89" w:rsidRDefault="00937D89" w:rsidP="008A1E07">
            <w:pPr>
              <w:pStyle w:val="ListParagraph"/>
              <w:numPr>
                <w:ilvl w:val="0"/>
                <w:numId w:val="50"/>
              </w:numPr>
              <w:rPr>
                <w:rFonts w:ascii="Times New Roman" w:hAnsi="Times New Roman" w:cs="Times New Roman"/>
                <w:color w:val="7030A0"/>
                <w:sz w:val="24"/>
                <w:lang w:val="en-GB"/>
              </w:rPr>
            </w:pPr>
            <w:r w:rsidRPr="00937D89">
              <w:rPr>
                <w:rFonts w:ascii="Times New Roman" w:hAnsi="Times New Roman" w:cs="Times New Roman"/>
                <w:color w:val="7030A0"/>
                <w:sz w:val="24"/>
                <w:lang w:val="en-GB"/>
              </w:rPr>
              <w:t>Congested toll roads</w:t>
            </w:r>
          </w:p>
        </w:tc>
        <w:tc>
          <w:tcPr>
            <w:tcW w:w="3686" w:type="dxa"/>
          </w:tcPr>
          <w:p w:rsidR="00937D89" w:rsidRPr="00937D89" w:rsidRDefault="00937D89" w:rsidP="008A1E07">
            <w:pPr>
              <w:rPr>
                <w:rFonts w:ascii="Times New Roman" w:hAnsi="Times New Roman" w:cs="Times New Roman"/>
                <w:color w:val="7030A0"/>
                <w:sz w:val="24"/>
                <w:u w:val="single"/>
                <w:lang w:val="en-GB"/>
              </w:rPr>
            </w:pPr>
            <w:r w:rsidRPr="00937D89">
              <w:rPr>
                <w:rFonts w:ascii="Times New Roman" w:hAnsi="Times New Roman" w:cs="Times New Roman"/>
                <w:color w:val="7030A0"/>
                <w:sz w:val="24"/>
                <w:u w:val="single"/>
                <w:lang w:val="en-GB"/>
              </w:rPr>
              <w:t>Natural Monopolies</w:t>
            </w:r>
          </w:p>
          <w:p w:rsidR="00937D89" w:rsidRPr="00937D89" w:rsidRDefault="00937D89" w:rsidP="008A1E07">
            <w:pPr>
              <w:pStyle w:val="ListParagraph"/>
              <w:numPr>
                <w:ilvl w:val="0"/>
                <w:numId w:val="51"/>
              </w:numPr>
              <w:rPr>
                <w:rFonts w:ascii="Times New Roman" w:hAnsi="Times New Roman" w:cs="Times New Roman"/>
                <w:color w:val="7030A0"/>
                <w:sz w:val="24"/>
                <w:lang w:val="en-GB"/>
              </w:rPr>
            </w:pPr>
            <w:r w:rsidRPr="00937D89">
              <w:rPr>
                <w:rFonts w:ascii="Times New Roman" w:hAnsi="Times New Roman" w:cs="Times New Roman"/>
                <w:color w:val="7030A0"/>
                <w:sz w:val="24"/>
                <w:lang w:val="en-GB"/>
              </w:rPr>
              <w:t>Fire Protection</w:t>
            </w:r>
          </w:p>
          <w:p w:rsidR="00937D89" w:rsidRPr="00937D89" w:rsidRDefault="00937D89" w:rsidP="008A1E07">
            <w:pPr>
              <w:pStyle w:val="ListParagraph"/>
              <w:numPr>
                <w:ilvl w:val="0"/>
                <w:numId w:val="51"/>
              </w:numPr>
              <w:rPr>
                <w:rFonts w:ascii="Times New Roman" w:hAnsi="Times New Roman" w:cs="Times New Roman"/>
                <w:color w:val="7030A0"/>
                <w:sz w:val="24"/>
                <w:lang w:val="en-GB"/>
              </w:rPr>
            </w:pPr>
            <w:r w:rsidRPr="00937D89">
              <w:rPr>
                <w:rFonts w:ascii="Times New Roman" w:hAnsi="Times New Roman" w:cs="Times New Roman"/>
                <w:color w:val="7030A0"/>
                <w:sz w:val="24"/>
                <w:lang w:val="en-GB"/>
              </w:rPr>
              <w:t>Cable TV</w:t>
            </w:r>
          </w:p>
          <w:p w:rsidR="00937D89" w:rsidRPr="00937D89" w:rsidRDefault="00937D89" w:rsidP="008A1E07">
            <w:pPr>
              <w:pStyle w:val="ListParagraph"/>
              <w:numPr>
                <w:ilvl w:val="0"/>
                <w:numId w:val="51"/>
              </w:numPr>
              <w:rPr>
                <w:rFonts w:ascii="Times New Roman" w:hAnsi="Times New Roman" w:cs="Times New Roman"/>
                <w:color w:val="7030A0"/>
                <w:sz w:val="24"/>
                <w:lang w:val="en-GB"/>
              </w:rPr>
            </w:pPr>
            <w:r w:rsidRPr="00937D89">
              <w:rPr>
                <w:rFonts w:ascii="Times New Roman" w:hAnsi="Times New Roman" w:cs="Times New Roman"/>
                <w:color w:val="7030A0"/>
                <w:sz w:val="24"/>
                <w:lang w:val="en-GB"/>
              </w:rPr>
              <w:t>Uncongested toll roads</w:t>
            </w:r>
          </w:p>
        </w:tc>
      </w:tr>
      <w:tr w:rsidR="00937D89" w:rsidRPr="00937D89" w:rsidTr="00937D89">
        <w:trPr>
          <w:trHeight w:val="1113"/>
        </w:trPr>
        <w:tc>
          <w:tcPr>
            <w:tcW w:w="1363" w:type="dxa"/>
            <w:vMerge/>
            <w:tcBorders>
              <w:top w:val="nil"/>
              <w:left w:val="nil"/>
              <w:bottom w:val="nil"/>
            </w:tcBorders>
          </w:tcPr>
          <w:p w:rsidR="00937D89" w:rsidRPr="00937D89" w:rsidRDefault="00937D89" w:rsidP="008A1E07">
            <w:pPr>
              <w:rPr>
                <w:rFonts w:ascii="Times New Roman" w:hAnsi="Times New Roman" w:cs="Times New Roman"/>
                <w:color w:val="7030A0"/>
                <w:sz w:val="24"/>
                <w:lang w:val="en-GB"/>
              </w:rPr>
            </w:pPr>
          </w:p>
        </w:tc>
        <w:tc>
          <w:tcPr>
            <w:tcW w:w="890" w:type="dxa"/>
          </w:tcPr>
          <w:p w:rsidR="00937D89" w:rsidRPr="00937D89" w:rsidRDefault="00937D89" w:rsidP="008A1E07">
            <w:pPr>
              <w:rPr>
                <w:rFonts w:ascii="Times New Roman" w:hAnsi="Times New Roman" w:cs="Times New Roman"/>
                <w:b/>
                <w:color w:val="7030A0"/>
                <w:sz w:val="24"/>
                <w:lang w:val="en-GB"/>
              </w:rPr>
            </w:pPr>
            <w:r w:rsidRPr="00937D89">
              <w:rPr>
                <w:rFonts w:ascii="Times New Roman" w:hAnsi="Times New Roman" w:cs="Times New Roman"/>
                <w:b/>
                <w:color w:val="7030A0"/>
                <w:sz w:val="24"/>
                <w:lang w:val="en-GB"/>
              </w:rPr>
              <w:t>No</w:t>
            </w:r>
          </w:p>
        </w:tc>
        <w:tc>
          <w:tcPr>
            <w:tcW w:w="3402" w:type="dxa"/>
          </w:tcPr>
          <w:p w:rsidR="00937D89" w:rsidRPr="00937D89" w:rsidRDefault="00937D89" w:rsidP="008A1E07">
            <w:pPr>
              <w:rPr>
                <w:rFonts w:ascii="Times New Roman" w:hAnsi="Times New Roman" w:cs="Times New Roman"/>
                <w:color w:val="7030A0"/>
                <w:sz w:val="24"/>
                <w:u w:val="single"/>
                <w:lang w:val="en-GB"/>
              </w:rPr>
            </w:pPr>
            <w:r w:rsidRPr="00937D89">
              <w:rPr>
                <w:rFonts w:ascii="Times New Roman" w:hAnsi="Times New Roman" w:cs="Times New Roman"/>
                <w:color w:val="7030A0"/>
                <w:sz w:val="24"/>
                <w:u w:val="single"/>
                <w:lang w:val="en-GB"/>
              </w:rPr>
              <w:t>Common Resources</w:t>
            </w:r>
          </w:p>
          <w:p w:rsidR="00937D89" w:rsidRPr="00937D89" w:rsidRDefault="00937D89" w:rsidP="008A1E07">
            <w:pPr>
              <w:pStyle w:val="ListParagraph"/>
              <w:numPr>
                <w:ilvl w:val="0"/>
                <w:numId w:val="52"/>
              </w:numPr>
              <w:rPr>
                <w:rFonts w:ascii="Times New Roman" w:hAnsi="Times New Roman" w:cs="Times New Roman"/>
                <w:color w:val="7030A0"/>
                <w:sz w:val="24"/>
                <w:lang w:val="en-GB"/>
              </w:rPr>
            </w:pPr>
            <w:r w:rsidRPr="00937D89">
              <w:rPr>
                <w:rFonts w:ascii="Times New Roman" w:hAnsi="Times New Roman" w:cs="Times New Roman"/>
                <w:color w:val="7030A0"/>
                <w:sz w:val="24"/>
                <w:lang w:val="en-GB"/>
              </w:rPr>
              <w:t>Fish in the ocean</w:t>
            </w:r>
          </w:p>
          <w:p w:rsidR="00937D89" w:rsidRPr="00937D89" w:rsidRDefault="00937D89" w:rsidP="008A1E07">
            <w:pPr>
              <w:pStyle w:val="ListParagraph"/>
              <w:numPr>
                <w:ilvl w:val="0"/>
                <w:numId w:val="52"/>
              </w:numPr>
              <w:rPr>
                <w:rFonts w:ascii="Times New Roman" w:hAnsi="Times New Roman" w:cs="Times New Roman"/>
                <w:color w:val="7030A0"/>
                <w:sz w:val="24"/>
                <w:lang w:val="en-GB"/>
              </w:rPr>
            </w:pPr>
            <w:r w:rsidRPr="00937D89">
              <w:rPr>
                <w:rFonts w:ascii="Times New Roman" w:hAnsi="Times New Roman" w:cs="Times New Roman"/>
                <w:color w:val="7030A0"/>
                <w:sz w:val="24"/>
                <w:lang w:val="en-GB"/>
              </w:rPr>
              <w:t>The environment</w:t>
            </w:r>
          </w:p>
          <w:p w:rsidR="00937D89" w:rsidRPr="00937D89" w:rsidRDefault="00937D89" w:rsidP="008A1E07">
            <w:pPr>
              <w:pStyle w:val="ListParagraph"/>
              <w:numPr>
                <w:ilvl w:val="0"/>
                <w:numId w:val="52"/>
              </w:numPr>
              <w:rPr>
                <w:rFonts w:ascii="Times New Roman" w:hAnsi="Times New Roman" w:cs="Times New Roman"/>
                <w:color w:val="7030A0"/>
                <w:sz w:val="24"/>
                <w:lang w:val="en-GB"/>
              </w:rPr>
            </w:pPr>
            <w:r w:rsidRPr="00937D89">
              <w:rPr>
                <w:rFonts w:ascii="Times New Roman" w:hAnsi="Times New Roman" w:cs="Times New Roman"/>
                <w:color w:val="7030A0"/>
                <w:sz w:val="24"/>
                <w:lang w:val="en-GB"/>
              </w:rPr>
              <w:t>Congested non-toll roads</w:t>
            </w:r>
          </w:p>
        </w:tc>
        <w:tc>
          <w:tcPr>
            <w:tcW w:w="3686" w:type="dxa"/>
          </w:tcPr>
          <w:p w:rsidR="00937D89" w:rsidRPr="00937D89" w:rsidRDefault="00937D89" w:rsidP="008A1E07">
            <w:pPr>
              <w:rPr>
                <w:rFonts w:ascii="Times New Roman" w:hAnsi="Times New Roman" w:cs="Times New Roman"/>
                <w:color w:val="7030A0"/>
                <w:sz w:val="24"/>
                <w:u w:val="single"/>
                <w:lang w:val="en-GB"/>
              </w:rPr>
            </w:pPr>
            <w:r w:rsidRPr="00937D89">
              <w:rPr>
                <w:rFonts w:ascii="Times New Roman" w:hAnsi="Times New Roman" w:cs="Times New Roman"/>
                <w:color w:val="7030A0"/>
                <w:sz w:val="24"/>
                <w:u w:val="single"/>
                <w:lang w:val="en-GB"/>
              </w:rPr>
              <w:t>Public Goods</w:t>
            </w:r>
          </w:p>
          <w:p w:rsidR="00937D89" w:rsidRPr="00937D89" w:rsidRDefault="00937D89" w:rsidP="008A1E07">
            <w:pPr>
              <w:pStyle w:val="ListParagraph"/>
              <w:numPr>
                <w:ilvl w:val="0"/>
                <w:numId w:val="53"/>
              </w:numPr>
              <w:rPr>
                <w:rFonts w:ascii="Times New Roman" w:hAnsi="Times New Roman" w:cs="Times New Roman"/>
                <w:color w:val="7030A0"/>
                <w:sz w:val="24"/>
                <w:lang w:val="en-GB"/>
              </w:rPr>
            </w:pPr>
            <w:r w:rsidRPr="00937D89">
              <w:rPr>
                <w:rFonts w:ascii="Times New Roman" w:hAnsi="Times New Roman" w:cs="Times New Roman"/>
                <w:color w:val="7030A0"/>
                <w:sz w:val="24"/>
                <w:lang w:val="en-GB"/>
              </w:rPr>
              <w:t>Tornado sirens</w:t>
            </w:r>
          </w:p>
          <w:p w:rsidR="00937D89" w:rsidRPr="00937D89" w:rsidRDefault="00937D89" w:rsidP="008A1E07">
            <w:pPr>
              <w:pStyle w:val="ListParagraph"/>
              <w:numPr>
                <w:ilvl w:val="0"/>
                <w:numId w:val="53"/>
              </w:numPr>
              <w:rPr>
                <w:rFonts w:ascii="Times New Roman" w:hAnsi="Times New Roman" w:cs="Times New Roman"/>
                <w:color w:val="7030A0"/>
                <w:sz w:val="24"/>
                <w:lang w:val="en-GB"/>
              </w:rPr>
            </w:pPr>
            <w:r w:rsidRPr="00937D89">
              <w:rPr>
                <w:rFonts w:ascii="Times New Roman" w:hAnsi="Times New Roman" w:cs="Times New Roman"/>
                <w:color w:val="7030A0"/>
                <w:sz w:val="24"/>
                <w:lang w:val="en-GB"/>
              </w:rPr>
              <w:t>National Defence</w:t>
            </w:r>
          </w:p>
          <w:p w:rsidR="00937D89" w:rsidRPr="00937D89" w:rsidRDefault="00937D89" w:rsidP="008A1E07">
            <w:pPr>
              <w:pStyle w:val="ListParagraph"/>
              <w:numPr>
                <w:ilvl w:val="0"/>
                <w:numId w:val="53"/>
              </w:numPr>
              <w:rPr>
                <w:rFonts w:ascii="Times New Roman" w:hAnsi="Times New Roman" w:cs="Times New Roman"/>
                <w:color w:val="7030A0"/>
                <w:sz w:val="24"/>
                <w:lang w:val="en-GB"/>
              </w:rPr>
            </w:pPr>
            <w:r w:rsidRPr="00937D89">
              <w:rPr>
                <w:rFonts w:ascii="Times New Roman" w:hAnsi="Times New Roman" w:cs="Times New Roman"/>
                <w:color w:val="7030A0"/>
                <w:sz w:val="24"/>
                <w:lang w:val="en-GB"/>
              </w:rPr>
              <w:t>Uncongested non-toll roads</w:t>
            </w:r>
          </w:p>
        </w:tc>
      </w:tr>
    </w:tbl>
    <w:p w:rsidR="00937D89" w:rsidRPr="00937D89" w:rsidRDefault="00937D89" w:rsidP="008A1E07">
      <w:pPr>
        <w:spacing w:after="0" w:line="240" w:lineRule="auto"/>
        <w:rPr>
          <w:rFonts w:ascii="Times New Roman" w:hAnsi="Times New Roman" w:cs="Times New Roman"/>
          <w:color w:val="7030A0"/>
          <w:sz w:val="24"/>
          <w:lang w:val="en-GB"/>
        </w:rPr>
      </w:pPr>
    </w:p>
    <w:p w:rsidR="00F027F7" w:rsidRPr="00C35A99" w:rsidRDefault="00F027F7" w:rsidP="008A1E07">
      <w:pPr>
        <w:spacing w:after="0" w:line="240" w:lineRule="auto"/>
        <w:rPr>
          <w:rFonts w:ascii="Times New Roman" w:hAnsi="Times New Roman" w:cs="Times New Roman"/>
          <w:sz w:val="24"/>
        </w:rPr>
      </w:pPr>
    </w:p>
    <w:p w:rsidR="00F027F7" w:rsidRPr="00C35A99" w:rsidRDefault="007B10FC" w:rsidP="008A1E07">
      <w:pPr>
        <w:spacing w:after="0" w:line="240" w:lineRule="auto"/>
        <w:ind w:left="720"/>
        <w:rPr>
          <w:rFonts w:ascii="Times New Roman" w:hAnsi="Times New Roman" w:cs="Times New Roman"/>
          <w:sz w:val="24"/>
        </w:rPr>
      </w:pPr>
      <w:r w:rsidRPr="00C35A99">
        <w:rPr>
          <w:rFonts w:ascii="Times New Roman" w:hAnsi="Times New Roman" w:cs="Times New Roman"/>
          <w:sz w:val="24"/>
          <w:u w:val="single"/>
        </w:rPr>
        <w:t>ACTIVE LEARNING 1: Categorizing roads</w:t>
      </w:r>
    </w:p>
    <w:p w:rsidR="00930725" w:rsidRPr="00C35A99" w:rsidRDefault="00B51908" w:rsidP="008A1E07">
      <w:pPr>
        <w:pStyle w:val="ListParagraph"/>
        <w:numPr>
          <w:ilvl w:val="0"/>
          <w:numId w:val="34"/>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 xml:space="preserve">A road is </w:t>
      </w:r>
      <w:r w:rsidRPr="00C35A99">
        <w:rPr>
          <w:rFonts w:ascii="Times New Roman" w:hAnsi="Times New Roman" w:cs="Times New Roman"/>
          <w:sz w:val="24"/>
          <w:u w:val="single"/>
          <w:lang w:val="en-US"/>
        </w:rPr>
        <w:t>which</w:t>
      </w:r>
      <w:r w:rsidRPr="00C35A99">
        <w:rPr>
          <w:rFonts w:ascii="Times New Roman" w:hAnsi="Times New Roman" w:cs="Times New Roman"/>
          <w:sz w:val="24"/>
          <w:lang w:val="en-US"/>
        </w:rPr>
        <w:t xml:space="preserve"> of the four kinds of goods?</w:t>
      </w:r>
    </w:p>
    <w:p w:rsidR="00930725" w:rsidRPr="00C35A99" w:rsidRDefault="00B51908" w:rsidP="008A1E07">
      <w:pPr>
        <w:pStyle w:val="ListParagraph"/>
        <w:numPr>
          <w:ilvl w:val="0"/>
          <w:numId w:val="34"/>
        </w:numPr>
        <w:spacing w:after="0" w:line="240" w:lineRule="auto"/>
        <w:rPr>
          <w:rFonts w:ascii="Times New Roman" w:hAnsi="Times New Roman" w:cs="Times New Roman"/>
          <w:sz w:val="24"/>
          <w:lang w:val="en-GB"/>
        </w:rPr>
      </w:pPr>
      <w:r w:rsidRPr="00C35A99">
        <w:rPr>
          <w:rFonts w:ascii="Times New Roman" w:hAnsi="Times New Roman" w:cs="Times New Roman"/>
          <w:i/>
          <w:iCs/>
          <w:sz w:val="24"/>
          <w:lang w:val="en-US"/>
        </w:rPr>
        <w:t>Hint</w:t>
      </w:r>
      <w:r w:rsidRPr="00C35A99">
        <w:rPr>
          <w:rFonts w:ascii="Times New Roman" w:hAnsi="Times New Roman" w:cs="Times New Roman"/>
          <w:sz w:val="24"/>
          <w:lang w:val="en-US"/>
        </w:rPr>
        <w:t>:  The answer depends on whether the road is congested or not, and whether it’s a toll road or not.  Consider the different cases.</w:t>
      </w:r>
    </w:p>
    <w:p w:rsidR="007B10FC" w:rsidRPr="00C35A99" w:rsidRDefault="007B10FC" w:rsidP="008A1E07">
      <w:pPr>
        <w:spacing w:after="0" w:line="240" w:lineRule="auto"/>
        <w:ind w:left="720"/>
        <w:rPr>
          <w:rFonts w:ascii="Times New Roman" w:hAnsi="Times New Roman" w:cs="Times New Roman"/>
          <w:sz w:val="24"/>
        </w:rPr>
      </w:pPr>
      <w:r w:rsidRPr="00C35A99">
        <w:rPr>
          <w:rFonts w:ascii="Times New Roman" w:hAnsi="Times New Roman" w:cs="Times New Roman"/>
          <w:sz w:val="24"/>
          <w:u w:val="single"/>
        </w:rPr>
        <w:t>Answers</w:t>
      </w:r>
    </w:p>
    <w:p w:rsidR="00930725" w:rsidRPr="00C35A99" w:rsidRDefault="00B51908" w:rsidP="008A1E07">
      <w:pPr>
        <w:pStyle w:val="ListParagraph"/>
        <w:numPr>
          <w:ilvl w:val="0"/>
          <w:numId w:val="35"/>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 xml:space="preserve">Rival in consumption?  Only if congested. </w:t>
      </w:r>
    </w:p>
    <w:p w:rsidR="00930725" w:rsidRPr="00C35A99" w:rsidRDefault="00B51908" w:rsidP="008A1E07">
      <w:pPr>
        <w:pStyle w:val="ListParagraph"/>
        <w:numPr>
          <w:ilvl w:val="0"/>
          <w:numId w:val="35"/>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 xml:space="preserve">Excludable?  Only if a toll road.  </w:t>
      </w:r>
    </w:p>
    <w:p w:rsidR="007B10FC" w:rsidRPr="00C35A99" w:rsidRDefault="007B10FC" w:rsidP="008A1E07">
      <w:pPr>
        <w:spacing w:after="0" w:line="240" w:lineRule="auto"/>
        <w:ind w:firstLine="720"/>
        <w:rPr>
          <w:rFonts w:ascii="Times New Roman" w:hAnsi="Times New Roman" w:cs="Times New Roman"/>
          <w:sz w:val="24"/>
          <w:lang w:val="en-GB"/>
        </w:rPr>
      </w:pPr>
      <w:r w:rsidRPr="00C35A99">
        <w:rPr>
          <w:rFonts w:ascii="Times New Roman" w:hAnsi="Times New Roman" w:cs="Times New Roman"/>
          <w:sz w:val="24"/>
          <w:u w:val="single"/>
          <w:lang w:val="en-US"/>
        </w:rPr>
        <w:t>Four possibilities:</w:t>
      </w:r>
    </w:p>
    <w:p w:rsidR="007B10FC" w:rsidRPr="00C35A99" w:rsidRDefault="007B10FC" w:rsidP="008A1E07">
      <w:pPr>
        <w:pStyle w:val="ListParagraph"/>
        <w:numPr>
          <w:ilvl w:val="0"/>
          <w:numId w:val="35"/>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Uncongested non-toll road:  public good</w:t>
      </w:r>
    </w:p>
    <w:p w:rsidR="007B10FC" w:rsidRPr="00C35A99" w:rsidRDefault="007B10FC" w:rsidP="008A1E07">
      <w:pPr>
        <w:pStyle w:val="ListParagraph"/>
        <w:numPr>
          <w:ilvl w:val="0"/>
          <w:numId w:val="35"/>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Uncongested toll road:  natural monopoly</w:t>
      </w:r>
    </w:p>
    <w:p w:rsidR="007B10FC" w:rsidRPr="00C35A99" w:rsidRDefault="007B10FC" w:rsidP="008A1E07">
      <w:pPr>
        <w:pStyle w:val="ListParagraph"/>
        <w:numPr>
          <w:ilvl w:val="0"/>
          <w:numId w:val="35"/>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Congested non-toll road:  common resource</w:t>
      </w:r>
    </w:p>
    <w:p w:rsidR="007B10FC" w:rsidRPr="00C35A99" w:rsidRDefault="007B10FC" w:rsidP="008A1E07">
      <w:pPr>
        <w:pStyle w:val="ListParagraph"/>
        <w:numPr>
          <w:ilvl w:val="0"/>
          <w:numId w:val="35"/>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Congested toll road:  private good</w:t>
      </w:r>
    </w:p>
    <w:p w:rsidR="007B10FC" w:rsidRPr="00C35A99" w:rsidRDefault="007B10FC" w:rsidP="008A1E07">
      <w:pPr>
        <w:spacing w:after="0" w:line="240" w:lineRule="auto"/>
        <w:rPr>
          <w:rFonts w:ascii="Times New Roman" w:hAnsi="Times New Roman" w:cs="Times New Roman"/>
          <w:sz w:val="24"/>
          <w:lang w:val="en-GB"/>
        </w:rPr>
      </w:pPr>
    </w:p>
    <w:p w:rsidR="007B10FC" w:rsidRPr="00C35A99" w:rsidRDefault="007B10FC" w:rsidP="008A1E07">
      <w:pPr>
        <w:spacing w:after="0" w:line="240" w:lineRule="auto"/>
        <w:rPr>
          <w:rFonts w:ascii="Times New Roman" w:hAnsi="Times New Roman" w:cs="Times New Roman"/>
          <w:color w:val="002060"/>
          <w:sz w:val="24"/>
          <w:lang w:val="en-GB"/>
        </w:rPr>
      </w:pPr>
      <w:r w:rsidRPr="00C35A99">
        <w:rPr>
          <w:rFonts w:ascii="Times New Roman" w:hAnsi="Times New Roman" w:cs="Times New Roman"/>
          <w:color w:val="002060"/>
          <w:sz w:val="24"/>
          <w:lang w:val="en-GB"/>
        </w:rPr>
        <w:t>The Different Kinds of Goods</w:t>
      </w:r>
      <w:r w:rsidR="00F46AC7">
        <w:rPr>
          <w:rFonts w:ascii="Times New Roman" w:hAnsi="Times New Roman" w:cs="Times New Roman"/>
          <w:color w:val="002060"/>
          <w:sz w:val="24"/>
          <w:lang w:val="en-GB"/>
        </w:rPr>
        <w:t xml:space="preserve"> cont.</w:t>
      </w:r>
    </w:p>
    <w:p w:rsidR="00930725" w:rsidRPr="00C35A99" w:rsidRDefault="00B51908" w:rsidP="008A1E07">
      <w:pPr>
        <w:pStyle w:val="ListParagraph"/>
        <w:numPr>
          <w:ilvl w:val="0"/>
          <w:numId w:val="36"/>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 xml:space="preserve">This chapter focuses on public goods and common resources.  </w:t>
      </w:r>
    </w:p>
    <w:p w:rsidR="00930725" w:rsidRPr="00C35A99" w:rsidRDefault="00B51908" w:rsidP="008A1E07">
      <w:pPr>
        <w:pStyle w:val="ListParagraph"/>
        <w:numPr>
          <w:ilvl w:val="0"/>
          <w:numId w:val="36"/>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 xml:space="preserve">For both, externalities arise because something of value has no price attached to it.  </w:t>
      </w:r>
    </w:p>
    <w:p w:rsidR="00930725" w:rsidRPr="00C35A99" w:rsidRDefault="00B51908" w:rsidP="008A1E07">
      <w:pPr>
        <w:pStyle w:val="ListParagraph"/>
        <w:numPr>
          <w:ilvl w:val="0"/>
          <w:numId w:val="36"/>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lastRenderedPageBreak/>
        <w:t>So, private decisions about consumption and production can lead to an inefficient outcome.</w:t>
      </w:r>
    </w:p>
    <w:p w:rsidR="000D5167" w:rsidRPr="00F46AC7" w:rsidRDefault="00B51908" w:rsidP="008A1E07">
      <w:pPr>
        <w:pStyle w:val="ListParagraph"/>
        <w:numPr>
          <w:ilvl w:val="0"/>
          <w:numId w:val="36"/>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 xml:space="preserve">Public policy </w:t>
      </w:r>
      <w:r w:rsidR="00F46AC7">
        <w:rPr>
          <w:rFonts w:ascii="Times New Roman" w:hAnsi="Times New Roman" w:cs="Times New Roman"/>
          <w:sz w:val="24"/>
          <w:lang w:val="en-US"/>
        </w:rPr>
        <w:t xml:space="preserve">can potentially raise economic </w:t>
      </w:r>
      <w:r w:rsidRPr="00C35A99">
        <w:rPr>
          <w:rFonts w:ascii="Times New Roman" w:hAnsi="Times New Roman" w:cs="Times New Roman"/>
          <w:sz w:val="24"/>
          <w:lang w:val="en-US"/>
        </w:rPr>
        <w:t xml:space="preserve">well-being.  </w:t>
      </w:r>
    </w:p>
    <w:p w:rsidR="00F46AC7" w:rsidRPr="00F46AC7" w:rsidRDefault="00F46AC7" w:rsidP="008A1E07">
      <w:pPr>
        <w:pStyle w:val="ListParagraph"/>
        <w:numPr>
          <w:ilvl w:val="0"/>
          <w:numId w:val="36"/>
        </w:numPr>
        <w:spacing w:after="0" w:line="240" w:lineRule="auto"/>
        <w:rPr>
          <w:rFonts w:ascii="Times New Roman" w:hAnsi="Times New Roman" w:cs="Times New Roman"/>
          <w:sz w:val="24"/>
          <w:lang w:val="en-GB"/>
        </w:rPr>
      </w:pPr>
      <w:r>
        <w:rPr>
          <w:rFonts w:ascii="Times New Roman" w:hAnsi="Times New Roman" w:cs="Times New Roman"/>
          <w:color w:val="7030A0"/>
          <w:sz w:val="24"/>
          <w:lang w:val="en-US"/>
        </w:rPr>
        <w:t>When you have a negative externality, market tends to oversupply and people tend to over-consume the externality.</w:t>
      </w:r>
    </w:p>
    <w:p w:rsidR="00F46AC7" w:rsidRDefault="00F46AC7" w:rsidP="008A1E07">
      <w:pPr>
        <w:spacing w:after="0" w:line="240" w:lineRule="auto"/>
        <w:ind w:left="360"/>
        <w:rPr>
          <w:rFonts w:ascii="Times New Roman" w:hAnsi="Times New Roman" w:cs="Times New Roman"/>
          <w:color w:val="7030A0"/>
          <w:sz w:val="24"/>
          <w:lang w:val="en-GB"/>
        </w:rPr>
      </w:pPr>
      <w:r>
        <w:rPr>
          <w:rFonts w:ascii="Times New Roman" w:hAnsi="Times New Roman" w:cs="Times New Roman"/>
          <w:color w:val="7030A0"/>
          <w:sz w:val="24"/>
          <w:lang w:val="en-GB"/>
        </w:rPr>
        <w:t xml:space="preserve">Negative externality: decision made by market will not result in the most efficient </w:t>
      </w:r>
    </w:p>
    <w:p w:rsidR="00F46AC7" w:rsidRPr="00F46AC7" w:rsidRDefault="00F46AC7" w:rsidP="008A1E07">
      <w:pPr>
        <w:pStyle w:val="ListParagraph"/>
        <w:numPr>
          <w:ilvl w:val="0"/>
          <w:numId w:val="54"/>
        </w:numPr>
        <w:spacing w:after="0" w:line="240" w:lineRule="auto"/>
        <w:rPr>
          <w:rFonts w:ascii="Times New Roman" w:hAnsi="Times New Roman" w:cs="Times New Roman"/>
          <w:color w:val="7030A0"/>
          <w:sz w:val="24"/>
          <w:lang w:val="en-GB"/>
        </w:rPr>
      </w:pPr>
      <w:r>
        <w:rPr>
          <w:rFonts w:ascii="Times New Roman" w:hAnsi="Times New Roman" w:cs="Times New Roman"/>
          <w:color w:val="7030A0"/>
          <w:sz w:val="24"/>
          <w:lang w:val="en-GB"/>
        </w:rPr>
        <w:t>Overutilization of limited resources.</w:t>
      </w:r>
    </w:p>
    <w:p w:rsidR="007B10FC" w:rsidRPr="00C35A99" w:rsidRDefault="007B10FC" w:rsidP="008A1E07">
      <w:pPr>
        <w:spacing w:after="0" w:line="240" w:lineRule="auto"/>
        <w:rPr>
          <w:rFonts w:ascii="Times New Roman" w:hAnsi="Times New Roman" w:cs="Times New Roman"/>
          <w:sz w:val="24"/>
        </w:rPr>
      </w:pPr>
    </w:p>
    <w:p w:rsidR="007B10FC" w:rsidRPr="00C35A99" w:rsidRDefault="007B10FC" w:rsidP="008A1E07">
      <w:pPr>
        <w:spacing w:after="0" w:line="240" w:lineRule="auto"/>
        <w:rPr>
          <w:rFonts w:ascii="Times New Roman" w:hAnsi="Times New Roman" w:cs="Times New Roman"/>
          <w:color w:val="002060"/>
          <w:sz w:val="24"/>
        </w:rPr>
      </w:pPr>
      <w:r w:rsidRPr="00C35A99">
        <w:rPr>
          <w:rFonts w:ascii="Times New Roman" w:hAnsi="Times New Roman" w:cs="Times New Roman"/>
          <w:color w:val="002060"/>
          <w:sz w:val="24"/>
        </w:rPr>
        <w:t>Public Goods</w:t>
      </w:r>
    </w:p>
    <w:p w:rsidR="00930725" w:rsidRPr="00363D47" w:rsidRDefault="00B51908" w:rsidP="008A1E07">
      <w:pPr>
        <w:pStyle w:val="ListParagraph"/>
        <w:numPr>
          <w:ilvl w:val="0"/>
          <w:numId w:val="37"/>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 xml:space="preserve">Public goods are difficult for private markets to provide because of the </w:t>
      </w:r>
      <w:r w:rsidRPr="00C35A99">
        <w:rPr>
          <w:rFonts w:ascii="Times New Roman" w:hAnsi="Times New Roman" w:cs="Times New Roman"/>
          <w:i/>
          <w:iCs/>
          <w:sz w:val="24"/>
          <w:lang w:val="en-US"/>
        </w:rPr>
        <w:t>free-rider problem</w:t>
      </w:r>
      <w:r w:rsidRPr="00C35A99">
        <w:rPr>
          <w:rFonts w:ascii="Times New Roman" w:hAnsi="Times New Roman" w:cs="Times New Roman"/>
          <w:sz w:val="24"/>
          <w:lang w:val="en-US"/>
        </w:rPr>
        <w:t xml:space="preserve">. </w:t>
      </w:r>
    </w:p>
    <w:p w:rsidR="00363D47" w:rsidRPr="00C35A99" w:rsidRDefault="00363D47" w:rsidP="008A1E07">
      <w:pPr>
        <w:pStyle w:val="ListParagraph"/>
        <w:numPr>
          <w:ilvl w:val="0"/>
          <w:numId w:val="37"/>
        </w:numPr>
        <w:spacing w:after="0" w:line="240" w:lineRule="auto"/>
        <w:rPr>
          <w:rFonts w:ascii="Times New Roman" w:hAnsi="Times New Roman" w:cs="Times New Roman"/>
          <w:sz w:val="24"/>
          <w:lang w:val="en-GB"/>
        </w:rPr>
      </w:pPr>
      <w:r>
        <w:rPr>
          <w:rFonts w:ascii="Times New Roman" w:hAnsi="Times New Roman" w:cs="Times New Roman"/>
          <w:color w:val="7030A0"/>
          <w:sz w:val="24"/>
          <w:lang w:val="en-US"/>
        </w:rPr>
        <w:t>Normally in a market to consume a good you must pay the price. When the good is difficult to exclude, people from that market do not pay and they are able to get a free ride</w:t>
      </w:r>
    </w:p>
    <w:p w:rsidR="00930725" w:rsidRPr="00C35A99" w:rsidRDefault="00B51908" w:rsidP="008A1E07">
      <w:pPr>
        <w:pStyle w:val="ListParagraph"/>
        <w:numPr>
          <w:ilvl w:val="0"/>
          <w:numId w:val="37"/>
        </w:numPr>
        <w:spacing w:after="0" w:line="240" w:lineRule="auto"/>
        <w:rPr>
          <w:rFonts w:ascii="Times New Roman" w:hAnsi="Times New Roman" w:cs="Times New Roman"/>
          <w:sz w:val="24"/>
          <w:lang w:val="en-GB"/>
        </w:rPr>
      </w:pPr>
      <w:r w:rsidRPr="00C35A99">
        <w:rPr>
          <w:rFonts w:ascii="Times New Roman" w:hAnsi="Times New Roman" w:cs="Times New Roman"/>
          <w:b/>
          <w:bCs/>
          <w:sz w:val="24"/>
          <w:lang w:val="en-US"/>
        </w:rPr>
        <w:t>Free rider</w:t>
      </w:r>
      <w:r w:rsidRPr="00C35A99">
        <w:rPr>
          <w:rFonts w:ascii="Times New Roman" w:hAnsi="Times New Roman" w:cs="Times New Roman"/>
          <w:sz w:val="24"/>
          <w:lang w:val="en-US"/>
        </w:rPr>
        <w:t xml:space="preserve">:  a person who receives the benefit of a good but avoids paying for it </w:t>
      </w:r>
    </w:p>
    <w:p w:rsidR="00930725" w:rsidRPr="00C35A99" w:rsidRDefault="00B51908" w:rsidP="008A1E07">
      <w:pPr>
        <w:pStyle w:val="ListParagraph"/>
        <w:numPr>
          <w:ilvl w:val="1"/>
          <w:numId w:val="37"/>
        </w:numPr>
        <w:spacing w:after="0"/>
        <w:rPr>
          <w:rFonts w:ascii="Times New Roman" w:hAnsi="Times New Roman" w:cs="Times New Roman"/>
          <w:sz w:val="24"/>
          <w:lang w:val="en-GB"/>
        </w:rPr>
      </w:pPr>
      <w:r w:rsidRPr="00C35A99">
        <w:rPr>
          <w:rFonts w:ascii="Times New Roman" w:hAnsi="Times New Roman" w:cs="Times New Roman"/>
          <w:sz w:val="24"/>
          <w:lang w:val="en-US"/>
        </w:rPr>
        <w:t xml:space="preserve">If good is not excludable, people have incentive to be free riders, because firms cannot prevent non-payers from consuming the good.  </w:t>
      </w:r>
    </w:p>
    <w:p w:rsidR="007B10FC" w:rsidRPr="00363D47" w:rsidRDefault="00B51908" w:rsidP="008A1E07">
      <w:pPr>
        <w:pStyle w:val="ListParagraph"/>
        <w:numPr>
          <w:ilvl w:val="0"/>
          <w:numId w:val="37"/>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 xml:space="preserve">Result:  The good is not produced, even if buyers collectively value the good higher than the cost of providing it.  </w:t>
      </w:r>
    </w:p>
    <w:p w:rsidR="00A266CE" w:rsidRPr="00A266CE" w:rsidRDefault="00363D47" w:rsidP="008A1E07">
      <w:pPr>
        <w:pStyle w:val="ListParagraph"/>
        <w:numPr>
          <w:ilvl w:val="1"/>
          <w:numId w:val="37"/>
        </w:numPr>
        <w:spacing w:after="0" w:line="240" w:lineRule="auto"/>
        <w:rPr>
          <w:rFonts w:ascii="Times New Roman" w:hAnsi="Times New Roman" w:cs="Times New Roman"/>
          <w:sz w:val="24"/>
          <w:lang w:val="en-GB"/>
        </w:rPr>
      </w:pPr>
      <w:r>
        <w:rPr>
          <w:rFonts w:ascii="Times New Roman" w:hAnsi="Times New Roman" w:cs="Times New Roman"/>
          <w:color w:val="7030A0"/>
          <w:sz w:val="24"/>
          <w:lang w:val="en-US"/>
        </w:rPr>
        <w:t>i.e. no economic incentive to produce the good/service</w:t>
      </w:r>
    </w:p>
    <w:p w:rsidR="00A266CE" w:rsidRPr="00A266CE" w:rsidRDefault="00A266CE" w:rsidP="008A1E07">
      <w:pPr>
        <w:pStyle w:val="ListParagraph"/>
        <w:numPr>
          <w:ilvl w:val="2"/>
          <w:numId w:val="37"/>
        </w:numPr>
        <w:spacing w:after="0" w:line="240" w:lineRule="auto"/>
        <w:rPr>
          <w:rFonts w:ascii="Times New Roman" w:hAnsi="Times New Roman" w:cs="Times New Roman"/>
          <w:sz w:val="24"/>
          <w:lang w:val="en-GB"/>
        </w:rPr>
      </w:pPr>
      <w:r>
        <w:rPr>
          <w:rFonts w:ascii="Times New Roman" w:hAnsi="Times New Roman" w:cs="Times New Roman"/>
          <w:color w:val="7030A0"/>
          <w:sz w:val="24"/>
          <w:lang w:val="en-US"/>
        </w:rPr>
        <w:t>ex. Snow removal, fireworks display, street lights</w:t>
      </w:r>
    </w:p>
    <w:p w:rsidR="00930725" w:rsidRPr="00C35A99" w:rsidRDefault="00B51908" w:rsidP="008A1E07">
      <w:pPr>
        <w:pStyle w:val="ListParagraph"/>
        <w:numPr>
          <w:ilvl w:val="0"/>
          <w:numId w:val="37"/>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If the benefit of a public good exceeds the cost of providing it, gov</w:t>
      </w:r>
      <w:r w:rsidR="00363D47">
        <w:rPr>
          <w:rFonts w:ascii="Times New Roman" w:hAnsi="Times New Roman" w:cs="Times New Roman"/>
          <w:sz w:val="24"/>
          <w:lang w:val="en-US"/>
        </w:rPr>
        <w:t>’</w:t>
      </w:r>
      <w:r w:rsidRPr="00C35A99">
        <w:rPr>
          <w:rFonts w:ascii="Times New Roman" w:hAnsi="Times New Roman" w:cs="Times New Roman"/>
          <w:sz w:val="24"/>
          <w:lang w:val="en-US"/>
        </w:rPr>
        <w:t xml:space="preserve">t should provide the good and pay for it with a tax on people who benefit. </w:t>
      </w:r>
    </w:p>
    <w:p w:rsidR="00930725" w:rsidRPr="00C35A99" w:rsidRDefault="00B51908" w:rsidP="008A1E07">
      <w:pPr>
        <w:pStyle w:val="ListParagraph"/>
        <w:numPr>
          <w:ilvl w:val="0"/>
          <w:numId w:val="37"/>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 xml:space="preserve">Problem:  Measuring the benefit is usually difficult. </w:t>
      </w:r>
    </w:p>
    <w:p w:rsidR="00930725" w:rsidRPr="00A266CE" w:rsidRDefault="00B51908" w:rsidP="008A1E07">
      <w:pPr>
        <w:pStyle w:val="ListParagraph"/>
        <w:numPr>
          <w:ilvl w:val="0"/>
          <w:numId w:val="37"/>
        </w:numPr>
        <w:spacing w:after="0" w:line="240" w:lineRule="auto"/>
        <w:rPr>
          <w:rFonts w:ascii="Times New Roman" w:hAnsi="Times New Roman" w:cs="Times New Roman"/>
          <w:sz w:val="24"/>
          <w:lang w:val="en-GB"/>
        </w:rPr>
      </w:pPr>
      <w:r w:rsidRPr="00C35A99">
        <w:rPr>
          <w:rFonts w:ascii="Times New Roman" w:hAnsi="Times New Roman" w:cs="Times New Roman"/>
          <w:b/>
          <w:bCs/>
          <w:sz w:val="24"/>
          <w:lang w:val="en-US"/>
        </w:rPr>
        <w:t>Cost-benefit analysis</w:t>
      </w:r>
      <w:r w:rsidR="00A266CE">
        <w:rPr>
          <w:rFonts w:ascii="Times New Roman" w:hAnsi="Times New Roman" w:cs="Times New Roman"/>
          <w:sz w:val="24"/>
          <w:lang w:val="en-US"/>
        </w:rPr>
        <w:t xml:space="preserve">:  a study that compares </w:t>
      </w:r>
      <w:r w:rsidRPr="00C35A99">
        <w:rPr>
          <w:rFonts w:ascii="Times New Roman" w:hAnsi="Times New Roman" w:cs="Times New Roman"/>
          <w:sz w:val="24"/>
          <w:lang w:val="en-US"/>
        </w:rPr>
        <w:t xml:space="preserve">the costs and benefits of providing a public good  </w:t>
      </w:r>
    </w:p>
    <w:p w:rsidR="00A266CE" w:rsidRPr="00C35A99" w:rsidRDefault="00925632" w:rsidP="00925632">
      <w:pPr>
        <w:pStyle w:val="ListParagraph"/>
        <w:numPr>
          <w:ilvl w:val="1"/>
          <w:numId w:val="37"/>
        </w:numPr>
        <w:spacing w:after="0" w:line="240" w:lineRule="auto"/>
        <w:rPr>
          <w:rFonts w:ascii="Times New Roman" w:hAnsi="Times New Roman" w:cs="Times New Roman"/>
          <w:sz w:val="24"/>
          <w:lang w:val="en-GB"/>
        </w:rPr>
      </w:pPr>
      <w:r>
        <w:rPr>
          <w:rFonts w:ascii="Times New Roman" w:hAnsi="Times New Roman" w:cs="Times New Roman"/>
          <w:bCs/>
          <w:color w:val="7030A0"/>
          <w:sz w:val="24"/>
          <w:lang w:val="en-US"/>
        </w:rPr>
        <w:t>W</w:t>
      </w:r>
      <w:r w:rsidR="00A266CE">
        <w:rPr>
          <w:rFonts w:ascii="Times New Roman" w:hAnsi="Times New Roman" w:cs="Times New Roman"/>
          <w:bCs/>
          <w:color w:val="7030A0"/>
          <w:sz w:val="24"/>
          <w:lang w:val="en-US"/>
        </w:rPr>
        <w:t>hen making decision on whether or not to go with a public project a cost benefit analysis must first be first considered.</w:t>
      </w:r>
    </w:p>
    <w:p w:rsidR="00930725" w:rsidRPr="00C35A99" w:rsidRDefault="00B51908" w:rsidP="008A1E07">
      <w:pPr>
        <w:pStyle w:val="ListParagraph"/>
        <w:numPr>
          <w:ilvl w:val="0"/>
          <w:numId w:val="37"/>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 xml:space="preserve">Cost-benefit analyses are imprecise, so the efficient provision of public goods is more difficult than that of private goods.  </w:t>
      </w:r>
    </w:p>
    <w:p w:rsidR="007B10FC" w:rsidRPr="00C35A99" w:rsidRDefault="007B10FC" w:rsidP="008A1E07">
      <w:pPr>
        <w:spacing w:after="0" w:line="240" w:lineRule="auto"/>
        <w:rPr>
          <w:rFonts w:ascii="Times New Roman" w:hAnsi="Times New Roman" w:cs="Times New Roman"/>
          <w:sz w:val="24"/>
          <w:lang w:val="en-GB"/>
        </w:rPr>
      </w:pPr>
    </w:p>
    <w:p w:rsidR="007B10FC" w:rsidRPr="00C35A99" w:rsidRDefault="007B10FC" w:rsidP="008A1E07">
      <w:pPr>
        <w:spacing w:after="0" w:line="240" w:lineRule="auto"/>
        <w:rPr>
          <w:rFonts w:ascii="Times New Roman" w:hAnsi="Times New Roman" w:cs="Times New Roman"/>
          <w:color w:val="002060"/>
          <w:sz w:val="24"/>
          <w:lang w:val="en-GB"/>
        </w:rPr>
      </w:pPr>
      <w:r w:rsidRPr="00C35A99">
        <w:rPr>
          <w:rFonts w:ascii="Times New Roman" w:hAnsi="Times New Roman" w:cs="Times New Roman"/>
          <w:color w:val="002060"/>
          <w:sz w:val="24"/>
          <w:lang w:val="en-GB"/>
        </w:rPr>
        <w:t>Some Important Public Goods</w:t>
      </w:r>
    </w:p>
    <w:p w:rsidR="00930725" w:rsidRPr="00735AB2" w:rsidRDefault="00B51908" w:rsidP="008A1E07">
      <w:pPr>
        <w:pStyle w:val="ListParagraph"/>
        <w:numPr>
          <w:ilvl w:val="0"/>
          <w:numId w:val="38"/>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 xml:space="preserve">National defense </w:t>
      </w:r>
    </w:p>
    <w:p w:rsidR="00735AB2" w:rsidRPr="00C35A99" w:rsidRDefault="00735AB2" w:rsidP="008A1E07">
      <w:pPr>
        <w:pStyle w:val="ListParagraph"/>
        <w:numPr>
          <w:ilvl w:val="1"/>
          <w:numId w:val="38"/>
        </w:numPr>
        <w:spacing w:after="0" w:line="240" w:lineRule="auto"/>
        <w:rPr>
          <w:rFonts w:ascii="Times New Roman" w:hAnsi="Times New Roman" w:cs="Times New Roman"/>
          <w:sz w:val="24"/>
          <w:lang w:val="en-GB"/>
        </w:rPr>
      </w:pPr>
      <w:r>
        <w:rPr>
          <w:rFonts w:ascii="Times New Roman" w:hAnsi="Times New Roman" w:cs="Times New Roman"/>
          <w:color w:val="7030A0"/>
          <w:sz w:val="24"/>
          <w:lang w:val="en-US"/>
        </w:rPr>
        <w:t>It is impossible to prevent any single pe</w:t>
      </w:r>
      <w:r w:rsidR="00925632">
        <w:rPr>
          <w:rFonts w:ascii="Times New Roman" w:hAnsi="Times New Roman" w:cs="Times New Roman"/>
          <w:color w:val="7030A0"/>
          <w:sz w:val="24"/>
          <w:lang w:val="en-US"/>
        </w:rPr>
        <w:t>rson from enjoying the benefit of national defens</w:t>
      </w:r>
      <w:r>
        <w:rPr>
          <w:rFonts w:ascii="Times New Roman" w:hAnsi="Times New Roman" w:cs="Times New Roman"/>
          <w:color w:val="7030A0"/>
          <w:sz w:val="24"/>
          <w:lang w:val="en-US"/>
        </w:rPr>
        <w:t>e and when one person enj</w:t>
      </w:r>
      <w:r w:rsidR="00925632">
        <w:rPr>
          <w:rFonts w:ascii="Times New Roman" w:hAnsi="Times New Roman" w:cs="Times New Roman"/>
          <w:color w:val="7030A0"/>
          <w:sz w:val="24"/>
          <w:lang w:val="en-US"/>
        </w:rPr>
        <w:t>oy the benefit if national defens</w:t>
      </w:r>
      <w:r>
        <w:rPr>
          <w:rFonts w:ascii="Times New Roman" w:hAnsi="Times New Roman" w:cs="Times New Roman"/>
          <w:color w:val="7030A0"/>
          <w:sz w:val="24"/>
          <w:lang w:val="en-US"/>
        </w:rPr>
        <w:t>e, it doesn’t reduce the benefit of anyone else.</w:t>
      </w:r>
    </w:p>
    <w:p w:rsidR="00930725" w:rsidRPr="00735AB2" w:rsidRDefault="00B51908" w:rsidP="008A1E07">
      <w:pPr>
        <w:pStyle w:val="ListParagraph"/>
        <w:numPr>
          <w:ilvl w:val="0"/>
          <w:numId w:val="38"/>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Knowledge created through basic research</w:t>
      </w:r>
    </w:p>
    <w:p w:rsidR="00735AB2" w:rsidRPr="00735AB2" w:rsidRDefault="00735AB2" w:rsidP="008A1E07">
      <w:pPr>
        <w:pStyle w:val="ListParagraph"/>
        <w:numPr>
          <w:ilvl w:val="1"/>
          <w:numId w:val="38"/>
        </w:numPr>
        <w:spacing w:after="0" w:line="240" w:lineRule="auto"/>
        <w:rPr>
          <w:rFonts w:ascii="Times New Roman" w:hAnsi="Times New Roman" w:cs="Times New Roman"/>
          <w:sz w:val="24"/>
          <w:lang w:val="en-GB"/>
        </w:rPr>
      </w:pPr>
      <w:r>
        <w:rPr>
          <w:rFonts w:ascii="Times New Roman" w:hAnsi="Times New Roman" w:cs="Times New Roman"/>
          <w:color w:val="7030A0"/>
          <w:sz w:val="24"/>
          <w:lang w:val="en-US"/>
        </w:rPr>
        <w:t>There is a difference between general knowledge and specific, technological knowledge.</w:t>
      </w:r>
    </w:p>
    <w:p w:rsidR="00735AB2" w:rsidRPr="00735AB2" w:rsidRDefault="00735AB2" w:rsidP="008A1E07">
      <w:pPr>
        <w:pStyle w:val="ListParagraph"/>
        <w:numPr>
          <w:ilvl w:val="1"/>
          <w:numId w:val="38"/>
        </w:numPr>
        <w:spacing w:after="0" w:line="240" w:lineRule="auto"/>
        <w:rPr>
          <w:rFonts w:ascii="Times New Roman" w:hAnsi="Times New Roman" w:cs="Times New Roman"/>
          <w:sz w:val="24"/>
          <w:lang w:val="en-GB"/>
        </w:rPr>
      </w:pPr>
      <w:r>
        <w:rPr>
          <w:rFonts w:ascii="Times New Roman" w:hAnsi="Times New Roman" w:cs="Times New Roman"/>
          <w:color w:val="7030A0"/>
          <w:sz w:val="24"/>
          <w:lang w:val="en-US"/>
        </w:rPr>
        <w:t>Specific, technological knowledge like invention of a better battery can be patented and used a private good. On the other hand a new mathematical theorem cannot be patented.</w:t>
      </w:r>
    </w:p>
    <w:p w:rsidR="00735AB2" w:rsidRPr="00735AB2" w:rsidRDefault="00B51908" w:rsidP="008A1E07">
      <w:pPr>
        <w:pStyle w:val="ListParagraph"/>
        <w:numPr>
          <w:ilvl w:val="0"/>
          <w:numId w:val="38"/>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Fighting poverty</w:t>
      </w:r>
    </w:p>
    <w:p w:rsidR="00A266CE" w:rsidRPr="00A266CE" w:rsidRDefault="00A266CE" w:rsidP="008A1E07">
      <w:pPr>
        <w:pStyle w:val="ListParagraph"/>
        <w:numPr>
          <w:ilvl w:val="0"/>
          <w:numId w:val="38"/>
        </w:numPr>
        <w:spacing w:after="0" w:line="240" w:lineRule="auto"/>
        <w:rPr>
          <w:rFonts w:ascii="Times New Roman" w:hAnsi="Times New Roman" w:cs="Times New Roman"/>
          <w:sz w:val="24"/>
          <w:lang w:val="en-GB"/>
        </w:rPr>
      </w:pPr>
      <w:r>
        <w:rPr>
          <w:rFonts w:ascii="Times New Roman" w:hAnsi="Times New Roman" w:cs="Times New Roman"/>
          <w:color w:val="7030A0"/>
          <w:sz w:val="24"/>
          <w:lang w:val="en-US"/>
        </w:rPr>
        <w:t>The provision of these goods are very important but it is hard to estimate the benefit of these goods. Gov’t must first justify why these goods bring benefit.</w:t>
      </w:r>
    </w:p>
    <w:p w:rsidR="00A266CE" w:rsidRPr="00C35A99" w:rsidRDefault="00A266CE" w:rsidP="008A1E07">
      <w:pPr>
        <w:pStyle w:val="ListParagraph"/>
        <w:numPr>
          <w:ilvl w:val="1"/>
          <w:numId w:val="38"/>
        </w:numPr>
        <w:spacing w:after="0" w:line="240" w:lineRule="auto"/>
        <w:rPr>
          <w:rFonts w:ascii="Times New Roman" w:hAnsi="Times New Roman" w:cs="Times New Roman"/>
          <w:sz w:val="24"/>
          <w:lang w:val="en-GB"/>
        </w:rPr>
      </w:pPr>
      <w:proofErr w:type="gramStart"/>
      <w:r>
        <w:rPr>
          <w:rFonts w:ascii="Times New Roman" w:hAnsi="Times New Roman" w:cs="Times New Roman"/>
          <w:color w:val="7030A0"/>
          <w:sz w:val="24"/>
          <w:lang w:val="en-US"/>
        </w:rPr>
        <w:lastRenderedPageBreak/>
        <w:t>i.e</w:t>
      </w:r>
      <w:proofErr w:type="gramEnd"/>
      <w:r>
        <w:rPr>
          <w:rFonts w:ascii="Times New Roman" w:hAnsi="Times New Roman" w:cs="Times New Roman"/>
          <w:color w:val="7030A0"/>
          <w:sz w:val="24"/>
          <w:lang w:val="en-US"/>
        </w:rPr>
        <w:t>. if the benefit &gt; cost, especially when there is a budget increase for these goods.</w:t>
      </w:r>
    </w:p>
    <w:p w:rsidR="000D5167" w:rsidRPr="00C35A99" w:rsidRDefault="000D5167" w:rsidP="008A1E07">
      <w:pPr>
        <w:spacing w:after="0" w:line="240" w:lineRule="auto"/>
        <w:rPr>
          <w:rFonts w:ascii="Times New Roman" w:hAnsi="Times New Roman" w:cs="Times New Roman"/>
          <w:sz w:val="24"/>
        </w:rPr>
      </w:pPr>
    </w:p>
    <w:p w:rsidR="007B10FC" w:rsidRPr="00C35A99" w:rsidRDefault="007B10FC" w:rsidP="008A1E07">
      <w:pPr>
        <w:spacing w:after="0" w:line="240" w:lineRule="auto"/>
        <w:rPr>
          <w:rFonts w:ascii="Times New Roman" w:hAnsi="Times New Roman" w:cs="Times New Roman"/>
          <w:color w:val="002060"/>
          <w:sz w:val="24"/>
        </w:rPr>
      </w:pPr>
      <w:r w:rsidRPr="00C35A99">
        <w:rPr>
          <w:rFonts w:ascii="Times New Roman" w:hAnsi="Times New Roman" w:cs="Times New Roman"/>
          <w:color w:val="002060"/>
          <w:sz w:val="24"/>
        </w:rPr>
        <w:t>Common Resources</w:t>
      </w:r>
    </w:p>
    <w:p w:rsidR="00930725" w:rsidRPr="00C35A99" w:rsidRDefault="00B51908" w:rsidP="008A1E07">
      <w:pPr>
        <w:pStyle w:val="ListParagraph"/>
        <w:numPr>
          <w:ilvl w:val="0"/>
          <w:numId w:val="39"/>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Like public goods, common resources are not excludable.</w:t>
      </w:r>
    </w:p>
    <w:p w:rsidR="00930725" w:rsidRPr="00C35A99" w:rsidRDefault="00B51908" w:rsidP="008A1E07">
      <w:pPr>
        <w:pStyle w:val="ListParagraph"/>
        <w:numPr>
          <w:ilvl w:val="1"/>
          <w:numId w:val="39"/>
        </w:numPr>
        <w:spacing w:after="0"/>
        <w:rPr>
          <w:rFonts w:ascii="Times New Roman" w:hAnsi="Times New Roman" w:cs="Times New Roman"/>
          <w:sz w:val="24"/>
          <w:lang w:val="en-GB"/>
        </w:rPr>
      </w:pPr>
      <w:r w:rsidRPr="00C35A99">
        <w:rPr>
          <w:rFonts w:ascii="Times New Roman" w:hAnsi="Times New Roman" w:cs="Times New Roman"/>
          <w:sz w:val="24"/>
          <w:lang w:val="en-US"/>
        </w:rPr>
        <w:t>Cannot prevent free riders from using</w:t>
      </w:r>
    </w:p>
    <w:p w:rsidR="00930725" w:rsidRPr="00C35A99" w:rsidRDefault="00B51908" w:rsidP="008A1E07">
      <w:pPr>
        <w:pStyle w:val="ListParagraph"/>
        <w:numPr>
          <w:ilvl w:val="1"/>
          <w:numId w:val="39"/>
        </w:numPr>
        <w:spacing w:after="0"/>
        <w:rPr>
          <w:rFonts w:ascii="Times New Roman" w:hAnsi="Times New Roman" w:cs="Times New Roman"/>
          <w:sz w:val="24"/>
          <w:lang w:val="en-GB"/>
        </w:rPr>
      </w:pPr>
      <w:r w:rsidRPr="00C35A99">
        <w:rPr>
          <w:rFonts w:ascii="Times New Roman" w:hAnsi="Times New Roman" w:cs="Times New Roman"/>
          <w:sz w:val="24"/>
          <w:lang w:val="en-US"/>
        </w:rPr>
        <w:t>Little incentive for firms to provide</w:t>
      </w:r>
    </w:p>
    <w:p w:rsidR="00930725" w:rsidRPr="00C35A99" w:rsidRDefault="00B51908" w:rsidP="008A1E07">
      <w:pPr>
        <w:pStyle w:val="ListParagraph"/>
        <w:numPr>
          <w:ilvl w:val="1"/>
          <w:numId w:val="39"/>
        </w:numPr>
        <w:spacing w:after="0"/>
        <w:rPr>
          <w:rFonts w:ascii="Times New Roman" w:hAnsi="Times New Roman" w:cs="Times New Roman"/>
          <w:sz w:val="24"/>
          <w:lang w:val="en-GB"/>
        </w:rPr>
      </w:pPr>
      <w:r w:rsidRPr="00C35A99">
        <w:rPr>
          <w:rFonts w:ascii="Times New Roman" w:hAnsi="Times New Roman" w:cs="Times New Roman"/>
          <w:sz w:val="24"/>
          <w:lang w:val="en-US"/>
        </w:rPr>
        <w:t>Role for gov</w:t>
      </w:r>
      <w:r w:rsidR="00A266CE">
        <w:rPr>
          <w:rFonts w:ascii="Times New Roman" w:hAnsi="Times New Roman" w:cs="Times New Roman"/>
          <w:sz w:val="24"/>
          <w:lang w:val="en-US"/>
        </w:rPr>
        <w:t>’</w:t>
      </w:r>
      <w:r w:rsidRPr="00C35A99">
        <w:rPr>
          <w:rFonts w:ascii="Times New Roman" w:hAnsi="Times New Roman" w:cs="Times New Roman"/>
          <w:sz w:val="24"/>
          <w:lang w:val="en-US"/>
        </w:rPr>
        <w:t>t:  seeing that they are provided</w:t>
      </w:r>
    </w:p>
    <w:p w:rsidR="00930725" w:rsidRPr="00A266CE" w:rsidRDefault="00B51908" w:rsidP="008A1E07">
      <w:pPr>
        <w:pStyle w:val="ListParagraph"/>
        <w:numPr>
          <w:ilvl w:val="0"/>
          <w:numId w:val="39"/>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Additional</w:t>
      </w:r>
      <w:r w:rsidR="00A266CE">
        <w:rPr>
          <w:rFonts w:ascii="Times New Roman" w:hAnsi="Times New Roman" w:cs="Times New Roman"/>
          <w:sz w:val="24"/>
          <w:lang w:val="en-US"/>
        </w:rPr>
        <w:t xml:space="preserve"> problem with common resources: </w:t>
      </w:r>
      <w:r w:rsidRPr="00C35A99">
        <w:rPr>
          <w:rFonts w:ascii="Times New Roman" w:hAnsi="Times New Roman" w:cs="Times New Roman"/>
          <w:sz w:val="24"/>
          <w:lang w:val="en-US"/>
        </w:rPr>
        <w:t>rival in consumption</w:t>
      </w:r>
    </w:p>
    <w:p w:rsidR="00A266CE" w:rsidRPr="00C35A99" w:rsidRDefault="00A266CE" w:rsidP="008A1E07">
      <w:pPr>
        <w:pStyle w:val="ListParagraph"/>
        <w:numPr>
          <w:ilvl w:val="1"/>
          <w:numId w:val="39"/>
        </w:numPr>
        <w:spacing w:after="0" w:line="240" w:lineRule="auto"/>
        <w:rPr>
          <w:rFonts w:ascii="Times New Roman" w:hAnsi="Times New Roman" w:cs="Times New Roman"/>
          <w:sz w:val="24"/>
          <w:lang w:val="en-GB"/>
        </w:rPr>
      </w:pPr>
      <w:proofErr w:type="gramStart"/>
      <w:r>
        <w:rPr>
          <w:rFonts w:ascii="Times New Roman" w:hAnsi="Times New Roman" w:cs="Times New Roman"/>
          <w:color w:val="7030A0"/>
          <w:sz w:val="24"/>
          <w:lang w:val="en-US"/>
        </w:rPr>
        <w:t>i.e</w:t>
      </w:r>
      <w:proofErr w:type="gramEnd"/>
      <w:r>
        <w:rPr>
          <w:rFonts w:ascii="Times New Roman" w:hAnsi="Times New Roman" w:cs="Times New Roman"/>
          <w:color w:val="7030A0"/>
          <w:sz w:val="24"/>
          <w:lang w:val="en-US"/>
        </w:rPr>
        <w:t xml:space="preserve">. </w:t>
      </w:r>
      <w:r w:rsidR="00E33F38">
        <w:rPr>
          <w:rFonts w:ascii="Times New Roman" w:hAnsi="Times New Roman" w:cs="Times New Roman"/>
          <w:color w:val="7030A0"/>
          <w:sz w:val="24"/>
          <w:lang w:val="en-US"/>
        </w:rPr>
        <w:t>because you cannot prevent people from using it and people neglect the negative externality of their use</w:t>
      </w:r>
      <w:r w:rsidR="00735AB2">
        <w:rPr>
          <w:rFonts w:ascii="Times New Roman" w:hAnsi="Times New Roman" w:cs="Times New Roman"/>
          <w:color w:val="7030A0"/>
          <w:sz w:val="24"/>
          <w:lang w:val="en-US"/>
        </w:rPr>
        <w:t>, the result is excessive use which leads to a the common resource diminishing.</w:t>
      </w:r>
    </w:p>
    <w:p w:rsidR="00930725" w:rsidRPr="00C35A99" w:rsidRDefault="00B51908" w:rsidP="008A1E07">
      <w:pPr>
        <w:pStyle w:val="ListParagraph"/>
        <w:numPr>
          <w:ilvl w:val="1"/>
          <w:numId w:val="39"/>
        </w:numPr>
        <w:spacing w:after="0"/>
        <w:rPr>
          <w:rFonts w:ascii="Times New Roman" w:hAnsi="Times New Roman" w:cs="Times New Roman"/>
          <w:sz w:val="24"/>
          <w:lang w:val="en-GB"/>
        </w:rPr>
      </w:pPr>
      <w:r w:rsidRPr="00C35A99">
        <w:rPr>
          <w:rFonts w:ascii="Times New Roman" w:hAnsi="Times New Roman" w:cs="Times New Roman"/>
          <w:sz w:val="24"/>
          <w:lang w:val="en-US"/>
        </w:rPr>
        <w:t>Each person’s use re</w:t>
      </w:r>
      <w:r w:rsidR="00A266CE">
        <w:rPr>
          <w:rFonts w:ascii="Times New Roman" w:hAnsi="Times New Roman" w:cs="Times New Roman"/>
          <w:sz w:val="24"/>
          <w:lang w:val="en-US"/>
        </w:rPr>
        <w:t xml:space="preserve">duces others’ ability </w:t>
      </w:r>
      <w:r w:rsidRPr="00C35A99">
        <w:rPr>
          <w:rFonts w:ascii="Times New Roman" w:hAnsi="Times New Roman" w:cs="Times New Roman"/>
          <w:sz w:val="24"/>
          <w:lang w:val="en-US"/>
        </w:rPr>
        <w:t>to use</w:t>
      </w:r>
    </w:p>
    <w:p w:rsidR="00930725" w:rsidRPr="00C35A99" w:rsidRDefault="00B51908" w:rsidP="008A1E07">
      <w:pPr>
        <w:pStyle w:val="ListParagraph"/>
        <w:numPr>
          <w:ilvl w:val="1"/>
          <w:numId w:val="39"/>
        </w:numPr>
        <w:spacing w:after="0"/>
        <w:rPr>
          <w:rFonts w:ascii="Times New Roman" w:hAnsi="Times New Roman" w:cs="Times New Roman"/>
          <w:sz w:val="24"/>
          <w:lang w:val="en-GB"/>
        </w:rPr>
      </w:pPr>
      <w:r w:rsidRPr="00C35A99">
        <w:rPr>
          <w:rFonts w:ascii="Times New Roman" w:hAnsi="Times New Roman" w:cs="Times New Roman"/>
          <w:sz w:val="24"/>
          <w:lang w:val="en-US"/>
        </w:rPr>
        <w:t>Role for gov</w:t>
      </w:r>
      <w:r w:rsidR="00A266CE">
        <w:rPr>
          <w:rFonts w:ascii="Times New Roman" w:hAnsi="Times New Roman" w:cs="Times New Roman"/>
          <w:sz w:val="24"/>
          <w:lang w:val="en-US"/>
        </w:rPr>
        <w:t xml:space="preserve">’t: </w:t>
      </w:r>
      <w:r w:rsidRPr="00C35A99">
        <w:rPr>
          <w:rFonts w:ascii="Times New Roman" w:hAnsi="Times New Roman" w:cs="Times New Roman"/>
          <w:sz w:val="24"/>
          <w:lang w:val="en-US"/>
        </w:rPr>
        <w:t>ensuring they are not overused</w:t>
      </w:r>
    </w:p>
    <w:p w:rsidR="000D5167" w:rsidRPr="00C35A99" w:rsidRDefault="000D5167" w:rsidP="008A1E07">
      <w:pPr>
        <w:spacing w:after="0" w:line="240" w:lineRule="auto"/>
        <w:rPr>
          <w:rFonts w:ascii="Times New Roman" w:hAnsi="Times New Roman" w:cs="Times New Roman"/>
          <w:sz w:val="24"/>
        </w:rPr>
      </w:pPr>
    </w:p>
    <w:p w:rsidR="007B10FC" w:rsidRPr="00C35A99" w:rsidRDefault="007B10FC" w:rsidP="008A1E07">
      <w:pPr>
        <w:spacing w:after="0" w:line="240" w:lineRule="auto"/>
        <w:rPr>
          <w:rFonts w:ascii="Times New Roman" w:hAnsi="Times New Roman" w:cs="Times New Roman"/>
          <w:color w:val="002060"/>
          <w:sz w:val="24"/>
        </w:rPr>
      </w:pPr>
      <w:r w:rsidRPr="00C35A99">
        <w:rPr>
          <w:rFonts w:ascii="Times New Roman" w:hAnsi="Times New Roman" w:cs="Times New Roman"/>
          <w:color w:val="002060"/>
          <w:sz w:val="24"/>
        </w:rPr>
        <w:t>The Tragedy if the Commons</w:t>
      </w:r>
    </w:p>
    <w:p w:rsidR="00930725" w:rsidRPr="00C35A99" w:rsidRDefault="00B51908" w:rsidP="008A1E07">
      <w:pPr>
        <w:pStyle w:val="ListParagraph"/>
        <w:numPr>
          <w:ilvl w:val="0"/>
          <w:numId w:val="40"/>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 xml:space="preserve">A parable that illustrates why common resources get used more than is socially desirable.  </w:t>
      </w:r>
    </w:p>
    <w:p w:rsidR="00930725" w:rsidRPr="00C35A99" w:rsidRDefault="00735AB2" w:rsidP="008A1E07">
      <w:pPr>
        <w:pStyle w:val="ListParagraph"/>
        <w:numPr>
          <w:ilvl w:val="0"/>
          <w:numId w:val="40"/>
        </w:numPr>
        <w:spacing w:after="0" w:line="240" w:lineRule="auto"/>
        <w:rPr>
          <w:rFonts w:ascii="Times New Roman" w:hAnsi="Times New Roman" w:cs="Times New Roman"/>
          <w:sz w:val="24"/>
          <w:lang w:val="en-GB"/>
        </w:rPr>
      </w:pPr>
      <w:r>
        <w:rPr>
          <w:rFonts w:ascii="Times New Roman" w:hAnsi="Times New Roman" w:cs="Times New Roman"/>
          <w:sz w:val="24"/>
          <w:lang w:val="en-US"/>
        </w:rPr>
        <w:t xml:space="preserve">Setting: </w:t>
      </w:r>
      <w:r w:rsidR="00B51908" w:rsidRPr="00C35A99">
        <w:rPr>
          <w:rFonts w:ascii="Times New Roman" w:hAnsi="Times New Roman" w:cs="Times New Roman"/>
          <w:sz w:val="24"/>
          <w:lang w:val="en-US"/>
        </w:rPr>
        <w:t xml:space="preserve">a medieval town where sheep graze on common land.  </w:t>
      </w:r>
    </w:p>
    <w:p w:rsidR="00930725" w:rsidRPr="00C35A99" w:rsidRDefault="00B51908" w:rsidP="008A1E07">
      <w:pPr>
        <w:pStyle w:val="ListParagraph"/>
        <w:numPr>
          <w:ilvl w:val="0"/>
          <w:numId w:val="40"/>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 xml:space="preserve">As the population grows, the # of sheep grows.  </w:t>
      </w:r>
    </w:p>
    <w:p w:rsidR="00930725" w:rsidRPr="00C35A99" w:rsidRDefault="00735AB2" w:rsidP="008A1E07">
      <w:pPr>
        <w:pStyle w:val="ListParagraph"/>
        <w:numPr>
          <w:ilvl w:val="0"/>
          <w:numId w:val="40"/>
        </w:numPr>
        <w:spacing w:after="0" w:line="240" w:lineRule="auto"/>
        <w:rPr>
          <w:rFonts w:ascii="Times New Roman" w:hAnsi="Times New Roman" w:cs="Times New Roman"/>
          <w:sz w:val="24"/>
          <w:lang w:val="en-GB"/>
        </w:rPr>
      </w:pPr>
      <w:r>
        <w:rPr>
          <w:rFonts w:ascii="Times New Roman" w:hAnsi="Times New Roman" w:cs="Times New Roman"/>
          <w:sz w:val="24"/>
          <w:lang w:val="en-US"/>
        </w:rPr>
        <w:t xml:space="preserve">The amount of land is fixed, </w:t>
      </w:r>
      <w:r w:rsidR="00B51908" w:rsidRPr="00C35A99">
        <w:rPr>
          <w:rFonts w:ascii="Times New Roman" w:hAnsi="Times New Roman" w:cs="Times New Roman"/>
          <w:sz w:val="24"/>
          <w:lang w:val="en-US"/>
        </w:rPr>
        <w:t xml:space="preserve">the grass begins to disappear from overgrazing.  </w:t>
      </w:r>
    </w:p>
    <w:p w:rsidR="00930725" w:rsidRPr="00C35A99" w:rsidRDefault="00B51908" w:rsidP="008A1E07">
      <w:pPr>
        <w:pStyle w:val="ListParagraph"/>
        <w:numPr>
          <w:ilvl w:val="0"/>
          <w:numId w:val="40"/>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The private incentives (using the land for free) outweigh the social incentives (using it carefully).</w:t>
      </w:r>
    </w:p>
    <w:p w:rsidR="00930725" w:rsidRPr="00C35A99" w:rsidRDefault="00B51908" w:rsidP="008A1E07">
      <w:pPr>
        <w:pStyle w:val="ListParagraph"/>
        <w:numPr>
          <w:ilvl w:val="0"/>
          <w:numId w:val="40"/>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 xml:space="preserve">Result:  People can no longer raise sheep. </w:t>
      </w:r>
    </w:p>
    <w:p w:rsidR="00930725" w:rsidRPr="00C35A99" w:rsidRDefault="00B51908" w:rsidP="008A1E07">
      <w:pPr>
        <w:pStyle w:val="ListParagraph"/>
        <w:numPr>
          <w:ilvl w:val="0"/>
          <w:numId w:val="40"/>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The trag</w:t>
      </w:r>
      <w:r w:rsidR="00735AB2">
        <w:rPr>
          <w:rFonts w:ascii="Times New Roman" w:hAnsi="Times New Roman" w:cs="Times New Roman"/>
          <w:sz w:val="24"/>
          <w:lang w:val="en-US"/>
        </w:rPr>
        <w:t xml:space="preserve">edy is due to an externality:  </w:t>
      </w:r>
      <w:r w:rsidRPr="00C35A99">
        <w:rPr>
          <w:rFonts w:ascii="Times New Roman" w:hAnsi="Times New Roman" w:cs="Times New Roman"/>
          <w:sz w:val="24"/>
          <w:lang w:val="en-US"/>
        </w:rPr>
        <w:t xml:space="preserve">Allowing one’s flock to graze on the common land reduces its quality for other families.  </w:t>
      </w:r>
    </w:p>
    <w:p w:rsidR="00930725" w:rsidRPr="00C35A99" w:rsidRDefault="00B51908" w:rsidP="008A1E07">
      <w:pPr>
        <w:pStyle w:val="ListParagraph"/>
        <w:numPr>
          <w:ilvl w:val="0"/>
          <w:numId w:val="40"/>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 xml:space="preserve">People neglect this external cost, resulting in overuse of the land.  </w:t>
      </w:r>
    </w:p>
    <w:p w:rsidR="007B10FC" w:rsidRPr="00C35A99" w:rsidRDefault="007B10FC" w:rsidP="008A1E07">
      <w:pPr>
        <w:spacing w:after="0" w:line="240" w:lineRule="auto"/>
        <w:rPr>
          <w:rFonts w:ascii="Times New Roman" w:hAnsi="Times New Roman" w:cs="Times New Roman"/>
          <w:sz w:val="24"/>
        </w:rPr>
      </w:pPr>
    </w:p>
    <w:p w:rsidR="007B10FC" w:rsidRPr="00C35A99" w:rsidRDefault="007B10FC" w:rsidP="008A1E07">
      <w:pPr>
        <w:spacing w:after="0" w:line="240" w:lineRule="auto"/>
        <w:ind w:left="360"/>
        <w:rPr>
          <w:rFonts w:ascii="Times New Roman" w:hAnsi="Times New Roman" w:cs="Times New Roman"/>
          <w:sz w:val="24"/>
        </w:rPr>
      </w:pPr>
      <w:r w:rsidRPr="00C35A99">
        <w:rPr>
          <w:rFonts w:ascii="Times New Roman" w:hAnsi="Times New Roman" w:cs="Times New Roman"/>
          <w:sz w:val="24"/>
          <w:u w:val="single"/>
        </w:rPr>
        <w:t>ACTIVE LEARNING 2: Policy options for common resources</w:t>
      </w:r>
    </w:p>
    <w:p w:rsidR="00930725" w:rsidRPr="00C35A99" w:rsidRDefault="007B10FC" w:rsidP="008A1E07">
      <w:pPr>
        <w:pStyle w:val="ListParagraph"/>
        <w:numPr>
          <w:ilvl w:val="0"/>
          <w:numId w:val="41"/>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 xml:space="preserve">What could the townspeople </w:t>
      </w:r>
      <w:r w:rsidR="00735AB2">
        <w:rPr>
          <w:rFonts w:ascii="Times New Roman" w:hAnsi="Times New Roman" w:cs="Times New Roman"/>
          <w:sz w:val="24"/>
          <w:lang w:val="en-US"/>
        </w:rPr>
        <w:t xml:space="preserve">(or their government) </w:t>
      </w:r>
      <w:r w:rsidR="00B51908" w:rsidRPr="00C35A99">
        <w:rPr>
          <w:rFonts w:ascii="Times New Roman" w:hAnsi="Times New Roman" w:cs="Times New Roman"/>
          <w:sz w:val="24"/>
          <w:lang w:val="en-US"/>
        </w:rPr>
        <w:t xml:space="preserve">have done to prevent the tragedy?  </w:t>
      </w:r>
    </w:p>
    <w:p w:rsidR="007B10FC" w:rsidRPr="00C35A99" w:rsidRDefault="00B51908" w:rsidP="008A1E07">
      <w:pPr>
        <w:pStyle w:val="ListParagraph"/>
        <w:numPr>
          <w:ilvl w:val="0"/>
          <w:numId w:val="41"/>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 xml:space="preserve">Try to think of two or three options. </w:t>
      </w:r>
    </w:p>
    <w:p w:rsidR="007B10FC" w:rsidRPr="00C35A99" w:rsidRDefault="007B10FC" w:rsidP="008A1E07">
      <w:pPr>
        <w:spacing w:after="0" w:line="240" w:lineRule="auto"/>
        <w:ind w:left="426"/>
        <w:rPr>
          <w:rFonts w:ascii="Times New Roman" w:hAnsi="Times New Roman" w:cs="Times New Roman"/>
          <w:sz w:val="24"/>
          <w:lang w:val="en-GB"/>
        </w:rPr>
      </w:pPr>
      <w:r w:rsidRPr="00C35A99">
        <w:rPr>
          <w:rFonts w:ascii="Times New Roman" w:hAnsi="Times New Roman" w:cs="Times New Roman"/>
          <w:sz w:val="24"/>
          <w:lang w:val="en-GB"/>
        </w:rPr>
        <w:t>Answers</w:t>
      </w:r>
    </w:p>
    <w:p w:rsidR="00930725" w:rsidRPr="00C35A99" w:rsidRDefault="00B51908" w:rsidP="008A1E07">
      <w:pPr>
        <w:pStyle w:val="ListParagraph"/>
        <w:numPr>
          <w:ilvl w:val="0"/>
          <w:numId w:val="42"/>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Impose a correct</w:t>
      </w:r>
      <w:r w:rsidR="007B10FC" w:rsidRPr="00C35A99">
        <w:rPr>
          <w:rFonts w:ascii="Times New Roman" w:hAnsi="Times New Roman" w:cs="Times New Roman"/>
          <w:sz w:val="24"/>
          <w:lang w:val="en-US"/>
        </w:rPr>
        <w:t xml:space="preserve">ive tax on the use of the land </w:t>
      </w:r>
      <w:r w:rsidRPr="00C35A99">
        <w:rPr>
          <w:rFonts w:ascii="Times New Roman" w:hAnsi="Times New Roman" w:cs="Times New Roman"/>
          <w:sz w:val="24"/>
          <w:lang w:val="en-US"/>
        </w:rPr>
        <w:t>to “internalize the externality.”</w:t>
      </w:r>
    </w:p>
    <w:p w:rsidR="00930725" w:rsidRPr="00C35A99" w:rsidRDefault="00B51908" w:rsidP="008A1E07">
      <w:pPr>
        <w:pStyle w:val="ListParagraph"/>
        <w:numPr>
          <w:ilvl w:val="0"/>
          <w:numId w:val="42"/>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Regulate use of the land (the “command-and-control” approach).</w:t>
      </w:r>
    </w:p>
    <w:p w:rsidR="00930725" w:rsidRPr="00C35A99" w:rsidRDefault="00B51908" w:rsidP="008A1E07">
      <w:pPr>
        <w:pStyle w:val="ListParagraph"/>
        <w:numPr>
          <w:ilvl w:val="0"/>
          <w:numId w:val="42"/>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Auction off permits allowing use of the land.</w:t>
      </w:r>
    </w:p>
    <w:p w:rsidR="00930725" w:rsidRPr="00C35A99" w:rsidRDefault="00B51908" w:rsidP="008A1E07">
      <w:pPr>
        <w:pStyle w:val="ListParagraph"/>
        <w:numPr>
          <w:ilvl w:val="0"/>
          <w:numId w:val="42"/>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Divide the land, sell lots to individual families; each fa</w:t>
      </w:r>
      <w:r w:rsidR="00735AB2">
        <w:rPr>
          <w:rFonts w:ascii="Times New Roman" w:hAnsi="Times New Roman" w:cs="Times New Roman"/>
          <w:sz w:val="24"/>
          <w:lang w:val="en-US"/>
        </w:rPr>
        <w:t xml:space="preserve">mily will have incentive not to </w:t>
      </w:r>
      <w:r w:rsidRPr="00C35A99">
        <w:rPr>
          <w:rFonts w:ascii="Times New Roman" w:hAnsi="Times New Roman" w:cs="Times New Roman"/>
          <w:sz w:val="24"/>
          <w:lang w:val="en-US"/>
        </w:rPr>
        <w:t>overgraze its own land.</w:t>
      </w:r>
    </w:p>
    <w:p w:rsidR="007B10FC" w:rsidRPr="00C35A99" w:rsidRDefault="007B10FC" w:rsidP="008A1E07">
      <w:pPr>
        <w:spacing w:after="0" w:line="240" w:lineRule="auto"/>
        <w:rPr>
          <w:rFonts w:ascii="Times New Roman" w:hAnsi="Times New Roman" w:cs="Times New Roman"/>
          <w:sz w:val="24"/>
          <w:lang w:val="en-GB"/>
        </w:rPr>
      </w:pPr>
    </w:p>
    <w:p w:rsidR="007B10FC" w:rsidRPr="00C35A99" w:rsidRDefault="007B10FC" w:rsidP="008A1E07">
      <w:pPr>
        <w:spacing w:after="0" w:line="240" w:lineRule="auto"/>
        <w:rPr>
          <w:rFonts w:ascii="Times New Roman" w:hAnsi="Times New Roman" w:cs="Times New Roman"/>
          <w:color w:val="002060"/>
          <w:sz w:val="24"/>
          <w:lang w:val="en-GB"/>
        </w:rPr>
      </w:pPr>
      <w:r w:rsidRPr="00C35A99">
        <w:rPr>
          <w:rFonts w:ascii="Times New Roman" w:hAnsi="Times New Roman" w:cs="Times New Roman"/>
          <w:color w:val="002060"/>
          <w:sz w:val="24"/>
          <w:lang w:val="en-GB"/>
        </w:rPr>
        <w:t>Policy Options to Prevent Overconsumption of Common Resources</w:t>
      </w:r>
    </w:p>
    <w:p w:rsidR="00930725" w:rsidRPr="00C35A99" w:rsidRDefault="00B51908" w:rsidP="008A1E07">
      <w:pPr>
        <w:pStyle w:val="ListParagraph"/>
        <w:numPr>
          <w:ilvl w:val="0"/>
          <w:numId w:val="43"/>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Regulate use of the resource</w:t>
      </w:r>
    </w:p>
    <w:p w:rsidR="00930725" w:rsidRPr="00C35A99" w:rsidRDefault="00B51908" w:rsidP="008A1E07">
      <w:pPr>
        <w:pStyle w:val="ListParagraph"/>
        <w:numPr>
          <w:ilvl w:val="0"/>
          <w:numId w:val="43"/>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Impose a corrective tax to internalize the externality</w:t>
      </w:r>
    </w:p>
    <w:p w:rsidR="00930725" w:rsidRPr="00C35A99" w:rsidRDefault="00B51908" w:rsidP="008A1E07">
      <w:pPr>
        <w:pStyle w:val="ListParagraph"/>
        <w:numPr>
          <w:ilvl w:val="1"/>
          <w:numId w:val="43"/>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example</w:t>
      </w:r>
      <w:r w:rsidR="007B10FC" w:rsidRPr="00C35A99">
        <w:rPr>
          <w:rFonts w:ascii="Times New Roman" w:hAnsi="Times New Roman" w:cs="Times New Roman"/>
          <w:sz w:val="24"/>
          <w:lang w:val="en-US"/>
        </w:rPr>
        <w:t xml:space="preserve">:  hunting &amp; fishing licenses, </w:t>
      </w:r>
      <w:r w:rsidRPr="00C35A99">
        <w:rPr>
          <w:rFonts w:ascii="Times New Roman" w:hAnsi="Times New Roman" w:cs="Times New Roman"/>
          <w:sz w:val="24"/>
          <w:lang w:val="en-US"/>
        </w:rPr>
        <w:t>entrance fees for congested national parks</w:t>
      </w:r>
    </w:p>
    <w:p w:rsidR="00930725" w:rsidRPr="00C35A99" w:rsidRDefault="00B51908" w:rsidP="008A1E07">
      <w:pPr>
        <w:pStyle w:val="ListParagraph"/>
        <w:numPr>
          <w:ilvl w:val="0"/>
          <w:numId w:val="43"/>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Auction off permits allowing use of the resource</w:t>
      </w:r>
      <w:r w:rsidR="008A1E07">
        <w:rPr>
          <w:rFonts w:ascii="Times New Roman" w:hAnsi="Times New Roman" w:cs="Times New Roman"/>
          <w:sz w:val="24"/>
          <w:lang w:val="en-US"/>
        </w:rPr>
        <w:t>:</w:t>
      </w:r>
      <w:r w:rsidR="008A1E07">
        <w:rPr>
          <w:rFonts w:ascii="Times New Roman" w:hAnsi="Times New Roman" w:cs="Times New Roman"/>
          <w:color w:val="7030A0"/>
          <w:sz w:val="24"/>
          <w:lang w:val="en-US"/>
        </w:rPr>
        <w:t xml:space="preserve"> this will allow only permit holders use of the common resource</w:t>
      </w:r>
    </w:p>
    <w:p w:rsidR="00930725" w:rsidRPr="00C35A99" w:rsidRDefault="00B51908" w:rsidP="008A1E07">
      <w:pPr>
        <w:pStyle w:val="ListParagraph"/>
        <w:numPr>
          <w:ilvl w:val="0"/>
          <w:numId w:val="43"/>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If the resource is l</w:t>
      </w:r>
      <w:r w:rsidR="008D6F4C">
        <w:rPr>
          <w:rFonts w:ascii="Times New Roman" w:hAnsi="Times New Roman" w:cs="Times New Roman"/>
          <w:sz w:val="24"/>
          <w:lang w:val="en-US"/>
        </w:rPr>
        <w:t xml:space="preserve">and, convert to a private good </w:t>
      </w:r>
      <w:r w:rsidRPr="00C35A99">
        <w:rPr>
          <w:rFonts w:ascii="Times New Roman" w:hAnsi="Times New Roman" w:cs="Times New Roman"/>
          <w:sz w:val="24"/>
          <w:lang w:val="en-US"/>
        </w:rPr>
        <w:t>by dividing and selling parcels to individuals</w:t>
      </w:r>
      <w:r w:rsidR="008A1E07">
        <w:rPr>
          <w:rFonts w:ascii="Times New Roman" w:hAnsi="Times New Roman" w:cs="Times New Roman"/>
          <w:sz w:val="24"/>
          <w:lang w:val="en-US"/>
        </w:rPr>
        <w:t>.</w:t>
      </w:r>
    </w:p>
    <w:p w:rsidR="000D5167" w:rsidRPr="00C35A99" w:rsidRDefault="000D5167" w:rsidP="008A1E07">
      <w:pPr>
        <w:spacing w:after="0" w:line="240" w:lineRule="auto"/>
        <w:rPr>
          <w:rFonts w:ascii="Times New Roman" w:hAnsi="Times New Roman" w:cs="Times New Roman"/>
          <w:sz w:val="24"/>
        </w:rPr>
      </w:pPr>
    </w:p>
    <w:p w:rsidR="007B10FC" w:rsidRPr="00C35A99" w:rsidRDefault="007B10FC" w:rsidP="008A1E07">
      <w:pPr>
        <w:spacing w:after="0" w:line="240" w:lineRule="auto"/>
        <w:rPr>
          <w:rFonts w:ascii="Times New Roman" w:hAnsi="Times New Roman" w:cs="Times New Roman"/>
          <w:color w:val="002060"/>
          <w:sz w:val="24"/>
        </w:rPr>
      </w:pPr>
      <w:r w:rsidRPr="00C35A99">
        <w:rPr>
          <w:rFonts w:ascii="Times New Roman" w:hAnsi="Times New Roman" w:cs="Times New Roman"/>
          <w:color w:val="002060"/>
          <w:sz w:val="24"/>
        </w:rPr>
        <w:t>Some Important Common Resources</w:t>
      </w:r>
    </w:p>
    <w:p w:rsidR="00930725" w:rsidRPr="00C35A99" w:rsidRDefault="00B51908" w:rsidP="008A1E07">
      <w:pPr>
        <w:pStyle w:val="ListParagraph"/>
        <w:numPr>
          <w:ilvl w:val="0"/>
          <w:numId w:val="44"/>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Clean air and water</w:t>
      </w:r>
    </w:p>
    <w:p w:rsidR="00930725" w:rsidRPr="00C35A99" w:rsidRDefault="00B51908" w:rsidP="008A1E07">
      <w:pPr>
        <w:pStyle w:val="ListParagraph"/>
        <w:numPr>
          <w:ilvl w:val="0"/>
          <w:numId w:val="44"/>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Congested roads</w:t>
      </w:r>
    </w:p>
    <w:p w:rsidR="00930725" w:rsidRPr="00C35A99" w:rsidRDefault="00B51908" w:rsidP="008A1E07">
      <w:pPr>
        <w:pStyle w:val="ListParagraph"/>
        <w:numPr>
          <w:ilvl w:val="0"/>
          <w:numId w:val="44"/>
        </w:numPr>
        <w:spacing w:after="0" w:line="240" w:lineRule="auto"/>
        <w:rPr>
          <w:rFonts w:ascii="Times New Roman" w:hAnsi="Times New Roman" w:cs="Times New Roman"/>
          <w:sz w:val="24"/>
          <w:lang w:val="en-GB"/>
        </w:rPr>
      </w:pPr>
      <w:r w:rsidRPr="00C35A99">
        <w:rPr>
          <w:rFonts w:ascii="Times New Roman" w:hAnsi="Times New Roman" w:cs="Times New Roman"/>
          <w:sz w:val="24"/>
          <w:lang w:val="en-US"/>
        </w:rPr>
        <w:t>Fish, whales, and other wildlife</w:t>
      </w:r>
    </w:p>
    <w:p w:rsidR="000D5167" w:rsidRPr="00C35A99" w:rsidRDefault="000D5167" w:rsidP="008A1E07">
      <w:pPr>
        <w:spacing w:after="0" w:line="240" w:lineRule="auto"/>
        <w:rPr>
          <w:rFonts w:ascii="Times New Roman" w:hAnsi="Times New Roman" w:cs="Times New Roman"/>
          <w:sz w:val="24"/>
        </w:rPr>
      </w:pPr>
    </w:p>
    <w:p w:rsidR="000D5167" w:rsidRPr="00C35A99" w:rsidRDefault="00B41FAC" w:rsidP="008A1E07">
      <w:pPr>
        <w:spacing w:after="0" w:line="240" w:lineRule="auto"/>
        <w:rPr>
          <w:rFonts w:ascii="Times New Roman" w:hAnsi="Times New Roman" w:cs="Times New Roman"/>
          <w:color w:val="002060"/>
          <w:sz w:val="24"/>
        </w:rPr>
      </w:pPr>
      <w:r w:rsidRPr="00C35A99">
        <w:rPr>
          <w:rFonts w:ascii="Times New Roman" w:hAnsi="Times New Roman" w:cs="Times New Roman"/>
          <w:color w:val="002060"/>
          <w:sz w:val="24"/>
        </w:rPr>
        <w:t>Exercise</w:t>
      </w:r>
    </w:p>
    <w:p w:rsidR="00B41FAC" w:rsidRPr="00C35A99" w:rsidRDefault="00B41FAC" w:rsidP="008A1E07">
      <w:pPr>
        <w:spacing w:after="0" w:line="240" w:lineRule="auto"/>
        <w:rPr>
          <w:rFonts w:ascii="Times New Roman" w:hAnsi="Times New Roman" w:cs="Times New Roman"/>
          <w:sz w:val="24"/>
          <w:lang w:val="en-GB"/>
        </w:rPr>
      </w:pPr>
      <w:r w:rsidRPr="00C35A99">
        <w:rPr>
          <w:rFonts w:ascii="Times New Roman" w:hAnsi="Times New Roman" w:cs="Times New Roman"/>
          <w:sz w:val="24"/>
          <w:lang w:val="en-GB"/>
        </w:rPr>
        <w:t xml:space="preserve">There are 10 members of a group. They can earn income by either felling trees or picking mushrooms. The trees are common resources. However, the mountain has limited number of trees. Each tree felling member can earn income I=12-2n when there are n members felling trees in the mountain. A member can earn $2 a day by picking mushrooms. </w:t>
      </w:r>
    </w:p>
    <w:p w:rsidR="00B41FAC" w:rsidRDefault="00B41FAC" w:rsidP="008A1E07">
      <w:pPr>
        <w:pStyle w:val="ListParagraph"/>
        <w:numPr>
          <w:ilvl w:val="0"/>
          <w:numId w:val="45"/>
        </w:numPr>
        <w:spacing w:after="0" w:line="240" w:lineRule="auto"/>
        <w:rPr>
          <w:rFonts w:ascii="Times New Roman" w:hAnsi="Times New Roman" w:cs="Times New Roman"/>
          <w:sz w:val="24"/>
          <w:lang w:val="en-GB"/>
        </w:rPr>
      </w:pPr>
      <w:r w:rsidRPr="00C35A99">
        <w:rPr>
          <w:rFonts w:ascii="Times New Roman" w:hAnsi="Times New Roman" w:cs="Times New Roman"/>
          <w:sz w:val="24"/>
          <w:lang w:val="en-GB"/>
        </w:rPr>
        <w:t>Assume that each member independently makes the decision of whether to fell tree or pick mushroom. How many members will fell tree each day? Calculate the total income of the group in this equilibrium.</w:t>
      </w:r>
    </w:p>
    <w:p w:rsidR="008D6F4C" w:rsidRPr="008D6F4C" w:rsidRDefault="008D6F4C" w:rsidP="008A1E07">
      <w:pPr>
        <w:spacing w:after="0" w:line="240" w:lineRule="auto"/>
        <w:ind w:left="360"/>
        <w:rPr>
          <w:rFonts w:ascii="Times New Roman" w:hAnsi="Times New Roman" w:cs="Times New Roman"/>
          <w:color w:val="002060"/>
          <w:sz w:val="24"/>
          <w:lang w:val="en-GB"/>
        </w:rPr>
      </w:pPr>
      <w:r w:rsidRPr="008D6F4C">
        <w:rPr>
          <w:rFonts w:ascii="Times New Roman" w:hAnsi="Times New Roman" w:cs="Times New Roman"/>
          <w:color w:val="002060"/>
          <w:sz w:val="24"/>
          <w:lang w:val="en-GB"/>
        </w:rPr>
        <w:t>Each individual will make decision by comparing the income from pick mushroom or fell tree. Income from pick mushroom is constant at $2. Individual will choose to fell tree as long as the income is larger than $2. The first individual will earn</w:t>
      </w:r>
      <m:oMath>
        <m:r>
          <w:rPr>
            <w:rFonts w:ascii="Cambria Math" w:hAnsi="Cambria Math" w:cs="Times New Roman"/>
            <w:color w:val="002060"/>
            <w:sz w:val="24"/>
            <w:lang w:val="en-GB"/>
          </w:rPr>
          <m:t xml:space="preserve"> 12-</m:t>
        </m:r>
        <m:d>
          <m:dPr>
            <m:ctrlPr>
              <w:rPr>
                <w:rFonts w:ascii="Cambria Math" w:hAnsi="Cambria Math" w:cs="Times New Roman"/>
                <w:i/>
                <w:color w:val="002060"/>
                <w:sz w:val="24"/>
                <w:lang w:val="en-GB"/>
              </w:rPr>
            </m:ctrlPr>
          </m:dPr>
          <m:e>
            <m:r>
              <w:rPr>
                <w:rFonts w:ascii="Cambria Math" w:hAnsi="Cambria Math" w:cs="Times New Roman"/>
                <w:color w:val="002060"/>
                <w:sz w:val="24"/>
                <w:lang w:val="en-GB"/>
              </w:rPr>
              <m:t>2×1</m:t>
            </m:r>
          </m:e>
        </m:d>
        <m:r>
          <w:rPr>
            <w:rFonts w:ascii="Cambria Math" w:hAnsi="Cambria Math" w:cs="Times New Roman"/>
            <w:color w:val="002060"/>
            <w:sz w:val="24"/>
            <w:lang w:val="en-GB"/>
          </w:rPr>
          <m:t>=$10</m:t>
        </m:r>
      </m:oMath>
      <w:r>
        <w:rPr>
          <w:rFonts w:ascii="Times New Roman" w:eastAsiaTheme="minorEastAsia" w:hAnsi="Times New Roman" w:cs="Times New Roman"/>
          <w:color w:val="002060"/>
          <w:sz w:val="24"/>
          <w:lang w:val="en-GB"/>
        </w:rPr>
        <w:t>,</w:t>
      </w:r>
      <w:r w:rsidRPr="008D6F4C">
        <w:rPr>
          <w:rFonts w:ascii="Times New Roman" w:hAnsi="Times New Roman" w:cs="Times New Roman"/>
          <w:color w:val="002060"/>
          <w:sz w:val="24"/>
          <w:lang w:val="en-GB"/>
        </w:rPr>
        <w:t xml:space="preserve"> he will go felling tree, the second individual will </w:t>
      </w:r>
      <w:proofErr w:type="gramStart"/>
      <w:r w:rsidRPr="008D6F4C">
        <w:rPr>
          <w:rFonts w:ascii="Times New Roman" w:hAnsi="Times New Roman" w:cs="Times New Roman"/>
          <w:color w:val="002060"/>
          <w:sz w:val="24"/>
          <w:lang w:val="en-GB"/>
        </w:rPr>
        <w:t xml:space="preserve">earn </w:t>
      </w:r>
      <w:proofErr w:type="gramEnd"/>
      <m:oMath>
        <m:r>
          <w:rPr>
            <w:rFonts w:ascii="Cambria Math" w:hAnsi="Cambria Math" w:cs="Times New Roman"/>
            <w:color w:val="002060"/>
            <w:sz w:val="24"/>
            <w:lang w:val="en-GB"/>
          </w:rPr>
          <m:t>12-</m:t>
        </m:r>
        <m:d>
          <m:dPr>
            <m:ctrlPr>
              <w:rPr>
                <w:rFonts w:ascii="Cambria Math" w:hAnsi="Cambria Math" w:cs="Times New Roman"/>
                <w:i/>
                <w:color w:val="002060"/>
                <w:sz w:val="24"/>
                <w:lang w:val="en-GB"/>
              </w:rPr>
            </m:ctrlPr>
          </m:dPr>
          <m:e>
            <m:r>
              <w:rPr>
                <w:rFonts w:ascii="Cambria Math" w:hAnsi="Cambria Math" w:cs="Times New Roman"/>
                <w:color w:val="002060"/>
                <w:sz w:val="24"/>
                <w:lang w:val="en-GB"/>
              </w:rPr>
              <m:t>2×2</m:t>
            </m:r>
          </m:e>
        </m:d>
        <m:r>
          <w:rPr>
            <w:rFonts w:ascii="Cambria Math" w:hAnsi="Cambria Math" w:cs="Times New Roman"/>
            <w:color w:val="002060"/>
            <w:sz w:val="24"/>
            <w:lang w:val="en-GB"/>
          </w:rPr>
          <m:t>=$8</m:t>
        </m:r>
      </m:oMath>
      <w:r w:rsidRPr="008D6F4C">
        <w:rPr>
          <w:rFonts w:ascii="Times New Roman" w:hAnsi="Times New Roman" w:cs="Times New Roman"/>
          <w:color w:val="002060"/>
          <w:sz w:val="24"/>
          <w:lang w:val="en-GB"/>
        </w:rPr>
        <w:t xml:space="preserve">, he will still choose to fell tree. Following the same step, the sixth individual will be go felling tree. So in equilibrium, there will be 5 individuals go to fell tree. The total income of the group is </w:t>
      </w:r>
      <m:oMath>
        <m:r>
          <w:rPr>
            <w:rFonts w:ascii="Cambria Math" w:hAnsi="Cambria Math" w:cs="Times New Roman"/>
            <w:color w:val="002060"/>
            <w:sz w:val="24"/>
            <w:lang w:val="en-GB"/>
          </w:rPr>
          <m:t>5×</m:t>
        </m:r>
        <m:d>
          <m:dPr>
            <m:begChr m:val="["/>
            <m:endChr m:val="]"/>
            <m:ctrlPr>
              <w:rPr>
                <w:rFonts w:ascii="Cambria Math" w:hAnsi="Cambria Math" w:cs="Times New Roman"/>
                <w:i/>
                <w:color w:val="002060"/>
                <w:sz w:val="24"/>
                <w:lang w:val="en-GB"/>
              </w:rPr>
            </m:ctrlPr>
          </m:dPr>
          <m:e>
            <m:r>
              <w:rPr>
                <w:rFonts w:ascii="Cambria Math" w:hAnsi="Cambria Math" w:cs="Times New Roman"/>
                <w:color w:val="002060"/>
                <w:sz w:val="24"/>
                <w:lang w:val="en-GB"/>
              </w:rPr>
              <m:t>12-</m:t>
            </m:r>
            <m:d>
              <m:dPr>
                <m:ctrlPr>
                  <w:rPr>
                    <w:rFonts w:ascii="Cambria Math" w:hAnsi="Cambria Math" w:cs="Times New Roman"/>
                    <w:i/>
                    <w:color w:val="002060"/>
                    <w:sz w:val="24"/>
                    <w:lang w:val="en-GB"/>
                  </w:rPr>
                </m:ctrlPr>
              </m:dPr>
              <m:e>
                <m:r>
                  <w:rPr>
                    <w:rFonts w:ascii="Cambria Math" w:hAnsi="Cambria Math" w:cs="Times New Roman"/>
                    <w:color w:val="002060"/>
                    <w:sz w:val="24"/>
                    <w:lang w:val="en-GB"/>
                  </w:rPr>
                  <m:t>2×5</m:t>
                </m:r>
              </m:e>
            </m:d>
          </m:e>
        </m:d>
        <m:r>
          <w:rPr>
            <w:rFonts w:ascii="Cambria Math" w:hAnsi="Cambria Math" w:cs="Times New Roman"/>
            <w:color w:val="002060"/>
            <w:sz w:val="24"/>
            <w:lang w:val="en-GB"/>
          </w:rPr>
          <m:t>+</m:t>
        </m:r>
        <m:d>
          <m:dPr>
            <m:begChr m:val="["/>
            <m:endChr m:val="]"/>
            <m:ctrlPr>
              <w:rPr>
                <w:rFonts w:ascii="Cambria Math" w:hAnsi="Cambria Math" w:cs="Times New Roman"/>
                <w:i/>
                <w:color w:val="002060"/>
                <w:sz w:val="24"/>
                <w:lang w:val="en-GB"/>
              </w:rPr>
            </m:ctrlPr>
          </m:dPr>
          <m:e>
            <m:d>
              <m:dPr>
                <m:ctrlPr>
                  <w:rPr>
                    <w:rFonts w:ascii="Cambria Math" w:hAnsi="Cambria Math" w:cs="Times New Roman"/>
                    <w:i/>
                    <w:color w:val="002060"/>
                    <w:sz w:val="24"/>
                    <w:lang w:val="en-GB"/>
                  </w:rPr>
                </m:ctrlPr>
              </m:dPr>
              <m:e>
                <m:r>
                  <w:rPr>
                    <w:rFonts w:ascii="Cambria Math" w:hAnsi="Cambria Math" w:cs="Times New Roman"/>
                    <w:color w:val="002060"/>
                    <w:sz w:val="24"/>
                    <w:lang w:val="en-GB"/>
                  </w:rPr>
                  <m:t>10-5</m:t>
                </m:r>
              </m:e>
            </m:d>
            <m:r>
              <w:rPr>
                <w:rFonts w:ascii="Cambria Math" w:hAnsi="Cambria Math" w:cs="Times New Roman"/>
                <w:color w:val="002060"/>
                <w:sz w:val="24"/>
                <w:lang w:val="en-GB"/>
              </w:rPr>
              <m:t>×2</m:t>
            </m:r>
          </m:e>
        </m:d>
        <m:r>
          <w:rPr>
            <w:rFonts w:ascii="Cambria Math" w:hAnsi="Cambria Math" w:cs="Times New Roman"/>
            <w:color w:val="002060"/>
            <w:sz w:val="24"/>
            <w:lang w:val="en-GB"/>
          </w:rPr>
          <m:t>=20</m:t>
        </m:r>
      </m:oMath>
    </w:p>
    <w:p w:rsidR="008D6F4C" w:rsidRPr="00C35A99" w:rsidRDefault="008D6F4C" w:rsidP="008A1E07">
      <w:pPr>
        <w:pStyle w:val="ListParagraph"/>
        <w:spacing w:after="0" w:line="240" w:lineRule="auto"/>
        <w:rPr>
          <w:rFonts w:ascii="Times New Roman" w:hAnsi="Times New Roman" w:cs="Times New Roman"/>
          <w:sz w:val="24"/>
          <w:lang w:val="en-GB"/>
        </w:rPr>
      </w:pPr>
    </w:p>
    <w:p w:rsidR="00B41FAC" w:rsidRPr="008D6F4C" w:rsidRDefault="00B41FAC" w:rsidP="008A1E07">
      <w:pPr>
        <w:pStyle w:val="ListParagraph"/>
        <w:numPr>
          <w:ilvl w:val="0"/>
          <w:numId w:val="45"/>
        </w:numPr>
        <w:spacing w:after="0" w:line="240" w:lineRule="auto"/>
        <w:rPr>
          <w:rFonts w:ascii="Times New Roman" w:hAnsi="Times New Roman" w:cs="Times New Roman"/>
          <w:color w:val="002060"/>
          <w:sz w:val="24"/>
          <w:lang w:val="en-GB"/>
        </w:rPr>
      </w:pPr>
      <w:r w:rsidRPr="00C35A99">
        <w:rPr>
          <w:rFonts w:ascii="Times New Roman" w:hAnsi="Times New Roman" w:cs="Times New Roman"/>
          <w:sz w:val="24"/>
          <w:lang w:val="en-GB"/>
        </w:rPr>
        <w:t xml:space="preserve">Show that when 3 members fell tree, the total income of the group is larger </w:t>
      </w:r>
      <w:r w:rsidR="008D6F4C">
        <w:rPr>
          <w:rFonts w:ascii="Times New Roman" w:hAnsi="Times New Roman" w:cs="Times New Roman"/>
          <w:sz w:val="24"/>
          <w:lang w:val="en-GB"/>
        </w:rPr>
        <w:t>than the total income in.</w:t>
      </w:r>
    </w:p>
    <w:p w:rsidR="008D6F4C" w:rsidRPr="008D6F4C" w:rsidRDefault="008D6F4C" w:rsidP="008A1E07">
      <w:pPr>
        <w:spacing w:after="0" w:line="240" w:lineRule="auto"/>
        <w:ind w:left="360"/>
        <w:rPr>
          <w:rFonts w:ascii="Times New Roman" w:hAnsi="Times New Roman" w:cs="Times New Roman"/>
          <w:color w:val="002060"/>
          <w:sz w:val="24"/>
          <w:lang w:val="en-GB"/>
        </w:rPr>
      </w:pPr>
      <w:r w:rsidRPr="008D6F4C">
        <w:rPr>
          <w:rFonts w:ascii="Times New Roman" w:hAnsi="Times New Roman" w:cs="Times New Roman"/>
          <w:color w:val="002060"/>
          <w:sz w:val="24"/>
        </w:rPr>
        <w:t>Total income will be</w:t>
      </w:r>
      <w:r>
        <w:rPr>
          <w:rFonts w:ascii="Times New Roman" w:hAnsi="Times New Roman" w:cs="Times New Roman"/>
          <w:color w:val="002060"/>
          <w:sz w:val="24"/>
        </w:rPr>
        <w:t xml:space="preserve"> </w:t>
      </w:r>
      <m:oMath>
        <m:r>
          <w:rPr>
            <w:rFonts w:ascii="Cambria Math" w:hAnsi="Cambria Math" w:cs="Times New Roman"/>
            <w:color w:val="002060"/>
            <w:sz w:val="24"/>
            <w:lang w:val="en-GB"/>
          </w:rPr>
          <m:t>3×</m:t>
        </m:r>
        <m:d>
          <m:dPr>
            <m:begChr m:val="["/>
            <m:endChr m:val="]"/>
            <m:ctrlPr>
              <w:rPr>
                <w:rFonts w:ascii="Cambria Math" w:hAnsi="Cambria Math" w:cs="Times New Roman"/>
                <w:i/>
                <w:color w:val="002060"/>
                <w:sz w:val="24"/>
                <w:lang w:val="en-GB"/>
              </w:rPr>
            </m:ctrlPr>
          </m:dPr>
          <m:e>
            <m:r>
              <w:rPr>
                <w:rFonts w:ascii="Cambria Math" w:hAnsi="Cambria Math" w:cs="Times New Roman"/>
                <w:color w:val="002060"/>
                <w:sz w:val="24"/>
                <w:lang w:val="en-GB"/>
              </w:rPr>
              <m:t>12-</m:t>
            </m:r>
            <m:d>
              <m:dPr>
                <m:ctrlPr>
                  <w:rPr>
                    <w:rFonts w:ascii="Cambria Math" w:hAnsi="Cambria Math" w:cs="Times New Roman"/>
                    <w:i/>
                    <w:color w:val="002060"/>
                    <w:sz w:val="24"/>
                    <w:lang w:val="en-GB"/>
                  </w:rPr>
                </m:ctrlPr>
              </m:dPr>
              <m:e>
                <m:r>
                  <w:rPr>
                    <w:rFonts w:ascii="Cambria Math" w:hAnsi="Cambria Math" w:cs="Times New Roman"/>
                    <w:color w:val="002060"/>
                    <w:sz w:val="24"/>
                    <w:lang w:val="en-GB"/>
                  </w:rPr>
                  <m:t>2×3</m:t>
                </m:r>
              </m:e>
            </m:d>
          </m:e>
        </m:d>
        <m:r>
          <w:rPr>
            <w:rFonts w:ascii="Cambria Math" w:hAnsi="Cambria Math" w:cs="Times New Roman"/>
            <w:color w:val="002060"/>
            <w:sz w:val="24"/>
            <w:lang w:val="en-GB"/>
          </w:rPr>
          <m:t>+</m:t>
        </m:r>
        <m:d>
          <m:dPr>
            <m:ctrlPr>
              <w:rPr>
                <w:rFonts w:ascii="Cambria Math" w:hAnsi="Cambria Math" w:cs="Times New Roman"/>
                <w:i/>
                <w:color w:val="002060"/>
                <w:sz w:val="24"/>
                <w:lang w:val="en-GB"/>
              </w:rPr>
            </m:ctrlPr>
          </m:dPr>
          <m:e>
            <m:r>
              <w:rPr>
                <w:rFonts w:ascii="Cambria Math" w:hAnsi="Cambria Math" w:cs="Times New Roman"/>
                <w:color w:val="002060"/>
                <w:sz w:val="24"/>
                <w:lang w:val="en-GB"/>
              </w:rPr>
              <m:t>7×2</m:t>
            </m:r>
          </m:e>
        </m:d>
        <m:r>
          <w:rPr>
            <w:rFonts w:ascii="Cambria Math" w:hAnsi="Cambria Math" w:cs="Times New Roman"/>
            <w:color w:val="002060"/>
            <w:sz w:val="24"/>
            <w:lang w:val="en-GB"/>
          </w:rPr>
          <m:t>=32</m:t>
        </m:r>
      </m:oMath>
    </w:p>
    <w:p w:rsidR="00B41FAC" w:rsidRDefault="00B41FAC" w:rsidP="008A1E07">
      <w:pPr>
        <w:pStyle w:val="ListParagraph"/>
        <w:numPr>
          <w:ilvl w:val="1"/>
          <w:numId w:val="45"/>
        </w:numPr>
        <w:spacing w:after="0" w:line="240" w:lineRule="auto"/>
        <w:rPr>
          <w:rFonts w:ascii="Times New Roman" w:hAnsi="Times New Roman" w:cs="Times New Roman"/>
          <w:sz w:val="24"/>
          <w:lang w:val="en-GB"/>
        </w:rPr>
      </w:pPr>
      <w:r w:rsidRPr="00C35A99">
        <w:rPr>
          <w:rFonts w:ascii="Times New Roman" w:hAnsi="Times New Roman" w:cs="Times New Roman"/>
          <w:sz w:val="24"/>
          <w:lang w:val="en-GB"/>
        </w:rPr>
        <w:t>What prevents the group from reaching this higher income allocation of resource</w:t>
      </w:r>
      <w:r w:rsidR="008D6F4C">
        <w:rPr>
          <w:rFonts w:ascii="Times New Roman" w:hAnsi="Times New Roman" w:cs="Times New Roman"/>
          <w:sz w:val="24"/>
          <w:lang w:val="en-GB"/>
        </w:rPr>
        <w:t>s when they acted independently</w:t>
      </w:r>
    </w:p>
    <w:p w:rsidR="008D6F4C" w:rsidRDefault="008D6F4C" w:rsidP="008A1E07">
      <w:pPr>
        <w:spacing w:after="0"/>
        <w:rPr>
          <w:rFonts w:ascii="Times New Roman" w:hAnsi="Times New Roman" w:cs="Times New Roman"/>
          <w:color w:val="002060"/>
          <w:sz w:val="24"/>
          <w:lang w:val="en-GB"/>
        </w:rPr>
      </w:pPr>
      <w:r w:rsidRPr="008D6F4C">
        <w:rPr>
          <w:rFonts w:ascii="Times New Roman" w:hAnsi="Times New Roman" w:cs="Times New Roman"/>
          <w:color w:val="002060"/>
          <w:sz w:val="24"/>
          <w:lang w:val="en-GB"/>
        </w:rPr>
        <w:t>When individual makes decision, he only compare his private opportunity costs for different options, since individual does not take into consideration the external cost to others who also fell trees. This is different for the collective decision as a group. The group will compare the potential income from different allocation plans where n members go felling tree, 10-n go picking mushroom.</w:t>
      </w:r>
    </w:p>
    <w:p w:rsidR="008D6F4C" w:rsidRPr="008D6F4C" w:rsidRDefault="008D6F4C" w:rsidP="008A1E07">
      <w:pPr>
        <w:spacing w:after="0"/>
        <w:rPr>
          <w:rFonts w:ascii="Times New Roman" w:hAnsi="Times New Roman" w:cs="Times New Roman"/>
          <w:color w:val="002060"/>
          <w:sz w:val="24"/>
          <w:lang w:val="en-GB"/>
        </w:rPr>
      </w:pPr>
    </w:p>
    <w:p w:rsidR="000D5167" w:rsidRPr="008D6F4C" w:rsidRDefault="00B41FAC" w:rsidP="008A1E07">
      <w:pPr>
        <w:pStyle w:val="ListParagraph"/>
        <w:numPr>
          <w:ilvl w:val="0"/>
          <w:numId w:val="45"/>
        </w:numPr>
        <w:spacing w:after="0" w:line="240" w:lineRule="auto"/>
        <w:rPr>
          <w:rFonts w:ascii="Times New Roman" w:hAnsi="Times New Roman" w:cs="Times New Roman"/>
          <w:sz w:val="24"/>
        </w:rPr>
      </w:pPr>
      <w:r w:rsidRPr="008D6F4C">
        <w:rPr>
          <w:rFonts w:ascii="Times New Roman" w:hAnsi="Times New Roman" w:cs="Times New Roman"/>
          <w:sz w:val="24"/>
          <w:lang w:val="en-GB"/>
        </w:rPr>
        <w:t xml:space="preserve">What kind of rules would be needed to help the members to achieve the allocation in (b)? If they want everyone benefit equally in the new system, what kind of tax and transfer system would they need? </w:t>
      </w:r>
    </w:p>
    <w:p w:rsidR="008D6F4C" w:rsidRPr="008D6F4C" w:rsidRDefault="008D6F4C" w:rsidP="008A1E07">
      <w:pPr>
        <w:spacing w:after="0"/>
        <w:rPr>
          <w:rFonts w:ascii="Times New Roman" w:hAnsi="Times New Roman" w:cs="Times New Roman"/>
          <w:color w:val="002060"/>
          <w:sz w:val="24"/>
          <w:lang w:val="en-GB"/>
        </w:rPr>
      </w:pPr>
      <w:r w:rsidRPr="008D6F4C">
        <w:rPr>
          <w:rFonts w:ascii="Times New Roman" w:hAnsi="Times New Roman" w:cs="Times New Roman"/>
          <w:color w:val="002060"/>
          <w:sz w:val="24"/>
          <w:lang w:val="en-GB"/>
        </w:rPr>
        <w:t>To achieve the outcom</w:t>
      </w:r>
      <w:r w:rsidR="00202184">
        <w:rPr>
          <w:rFonts w:ascii="Times New Roman" w:hAnsi="Times New Roman" w:cs="Times New Roman"/>
          <w:color w:val="002060"/>
          <w:sz w:val="24"/>
          <w:lang w:val="en-GB"/>
        </w:rPr>
        <w:t xml:space="preserve">e in part b, a corrective tax </w:t>
      </w:r>
      <w:r w:rsidRPr="008D6F4C">
        <w:rPr>
          <w:rFonts w:ascii="Times New Roman" w:hAnsi="Times New Roman" w:cs="Times New Roman"/>
          <w:color w:val="002060"/>
          <w:sz w:val="24"/>
          <w:lang w:val="en-GB"/>
        </w:rPr>
        <w:t>on felling tree could be imposed, such that 12−2n−t=2, with n=3. This equation gives the amount of tax =12−2×3−2=$4. Tax revenue is equal to 3×4=$12. This tax revenue should be equally distributed to all 10 households. Thus, each household, whether felling tree or picking mushroom earns $2+1.2=$3.2, which is the same outcome as in part b.</w:t>
      </w:r>
    </w:p>
    <w:p w:rsidR="00B41FAC" w:rsidRPr="00C35A99" w:rsidRDefault="00B41FAC" w:rsidP="008A1E07">
      <w:pPr>
        <w:spacing w:after="0" w:line="240" w:lineRule="auto"/>
        <w:rPr>
          <w:rFonts w:ascii="Times New Roman" w:hAnsi="Times New Roman" w:cs="Times New Roman"/>
          <w:sz w:val="24"/>
        </w:rPr>
      </w:pPr>
    </w:p>
    <w:p w:rsidR="00B41FAC" w:rsidRPr="008A1E07" w:rsidRDefault="00B41FAC" w:rsidP="008A1E07">
      <w:pPr>
        <w:spacing w:after="0" w:line="240" w:lineRule="auto"/>
        <w:rPr>
          <w:rFonts w:ascii="Times New Roman" w:hAnsi="Times New Roman" w:cs="Times New Roman"/>
          <w:color w:val="002060"/>
          <w:sz w:val="28"/>
        </w:rPr>
      </w:pPr>
      <w:r w:rsidRPr="008A1E07">
        <w:rPr>
          <w:rFonts w:ascii="Times New Roman" w:hAnsi="Times New Roman" w:cs="Times New Roman"/>
          <w:color w:val="002060"/>
          <w:sz w:val="28"/>
        </w:rPr>
        <w:t>CASE STUDY: “You’ve Got Spam!”</w:t>
      </w:r>
    </w:p>
    <w:p w:rsidR="00930725" w:rsidRPr="008A1E07" w:rsidRDefault="00B41FAC" w:rsidP="008A1E07">
      <w:pPr>
        <w:pStyle w:val="ListParagraph"/>
        <w:numPr>
          <w:ilvl w:val="0"/>
          <w:numId w:val="47"/>
        </w:numPr>
        <w:spacing w:after="0" w:line="240" w:lineRule="auto"/>
        <w:rPr>
          <w:rFonts w:ascii="Times New Roman" w:hAnsi="Times New Roman" w:cs="Times New Roman"/>
          <w:sz w:val="24"/>
          <w:lang w:val="en-GB"/>
        </w:rPr>
      </w:pPr>
      <w:r w:rsidRPr="008A1E07">
        <w:rPr>
          <w:rFonts w:ascii="Times New Roman" w:hAnsi="Times New Roman" w:cs="Times New Roman"/>
          <w:sz w:val="24"/>
          <w:lang w:val="en-US"/>
        </w:rPr>
        <w:t xml:space="preserve">Some firms use spam emails </w:t>
      </w:r>
      <w:r w:rsidR="00B51908" w:rsidRPr="008A1E07">
        <w:rPr>
          <w:rFonts w:ascii="Times New Roman" w:hAnsi="Times New Roman" w:cs="Times New Roman"/>
          <w:sz w:val="24"/>
          <w:lang w:val="en-US"/>
        </w:rPr>
        <w:t xml:space="preserve">to advertise their products. </w:t>
      </w:r>
    </w:p>
    <w:p w:rsidR="00930725" w:rsidRPr="008A1E07" w:rsidRDefault="00B51908" w:rsidP="008A1E07">
      <w:pPr>
        <w:pStyle w:val="ListParagraph"/>
        <w:numPr>
          <w:ilvl w:val="0"/>
          <w:numId w:val="47"/>
        </w:numPr>
        <w:spacing w:after="0" w:line="240" w:lineRule="auto"/>
        <w:rPr>
          <w:rFonts w:ascii="Times New Roman" w:hAnsi="Times New Roman" w:cs="Times New Roman"/>
          <w:sz w:val="24"/>
          <w:lang w:val="en-GB"/>
        </w:rPr>
      </w:pPr>
      <w:r w:rsidRPr="008A1E07">
        <w:rPr>
          <w:rFonts w:ascii="Times New Roman" w:hAnsi="Times New Roman" w:cs="Times New Roman"/>
          <w:sz w:val="24"/>
          <w:lang w:val="en-US"/>
        </w:rPr>
        <w:t xml:space="preserve">Spam is </w:t>
      </w:r>
      <w:r w:rsidRPr="008A1E07">
        <w:rPr>
          <w:rFonts w:ascii="Times New Roman" w:hAnsi="Times New Roman" w:cs="Times New Roman"/>
          <w:i/>
          <w:iCs/>
          <w:sz w:val="24"/>
          <w:lang w:val="en-US"/>
        </w:rPr>
        <w:t>not excludable</w:t>
      </w:r>
      <w:r w:rsidRPr="008A1E07">
        <w:rPr>
          <w:rFonts w:ascii="Times New Roman" w:hAnsi="Times New Roman" w:cs="Times New Roman"/>
          <w:sz w:val="24"/>
          <w:lang w:val="en-US"/>
        </w:rPr>
        <w:t>:  Firms canno</w:t>
      </w:r>
      <w:r w:rsidR="00B41FAC" w:rsidRPr="008A1E07">
        <w:rPr>
          <w:rFonts w:ascii="Times New Roman" w:hAnsi="Times New Roman" w:cs="Times New Roman"/>
          <w:sz w:val="24"/>
          <w:lang w:val="en-US"/>
        </w:rPr>
        <w:t xml:space="preserve">t be prevented </w:t>
      </w:r>
      <w:r w:rsidRPr="008A1E07">
        <w:rPr>
          <w:rFonts w:ascii="Times New Roman" w:hAnsi="Times New Roman" w:cs="Times New Roman"/>
          <w:sz w:val="24"/>
          <w:lang w:val="en-US"/>
        </w:rPr>
        <w:t>from spamming.</w:t>
      </w:r>
    </w:p>
    <w:p w:rsidR="00930725" w:rsidRPr="008A1E07" w:rsidRDefault="00B51908" w:rsidP="008A1E07">
      <w:pPr>
        <w:pStyle w:val="ListParagraph"/>
        <w:numPr>
          <w:ilvl w:val="0"/>
          <w:numId w:val="47"/>
        </w:numPr>
        <w:spacing w:after="0" w:line="240" w:lineRule="auto"/>
        <w:rPr>
          <w:rFonts w:ascii="Times New Roman" w:hAnsi="Times New Roman" w:cs="Times New Roman"/>
          <w:sz w:val="24"/>
          <w:lang w:val="en-GB"/>
        </w:rPr>
      </w:pPr>
      <w:r w:rsidRPr="008A1E07">
        <w:rPr>
          <w:rFonts w:ascii="Times New Roman" w:hAnsi="Times New Roman" w:cs="Times New Roman"/>
          <w:sz w:val="24"/>
          <w:lang w:val="en-US"/>
        </w:rPr>
        <w:lastRenderedPageBreak/>
        <w:t xml:space="preserve">Spam is </w:t>
      </w:r>
      <w:r w:rsidRPr="008A1E07">
        <w:rPr>
          <w:rFonts w:ascii="Times New Roman" w:hAnsi="Times New Roman" w:cs="Times New Roman"/>
          <w:i/>
          <w:iCs/>
          <w:sz w:val="24"/>
          <w:lang w:val="en-US"/>
        </w:rPr>
        <w:t>rival</w:t>
      </w:r>
      <w:r w:rsidRPr="008A1E07">
        <w:rPr>
          <w:rFonts w:ascii="Times New Roman" w:hAnsi="Times New Roman" w:cs="Times New Roman"/>
          <w:sz w:val="24"/>
          <w:lang w:val="en-US"/>
        </w:rPr>
        <w:t>:  As m</w:t>
      </w:r>
      <w:r w:rsidR="00B41FAC" w:rsidRPr="008A1E07">
        <w:rPr>
          <w:rFonts w:ascii="Times New Roman" w:hAnsi="Times New Roman" w:cs="Times New Roman"/>
          <w:sz w:val="24"/>
          <w:lang w:val="en-US"/>
        </w:rPr>
        <w:t xml:space="preserve">ore </w:t>
      </w:r>
      <w:r w:rsidRPr="008A1E07">
        <w:rPr>
          <w:rFonts w:ascii="Times New Roman" w:hAnsi="Times New Roman" w:cs="Times New Roman"/>
          <w:sz w:val="24"/>
          <w:lang w:val="en-US"/>
        </w:rPr>
        <w:t xml:space="preserve">companies use spam, it becomes less effective. </w:t>
      </w:r>
    </w:p>
    <w:p w:rsidR="00930725" w:rsidRPr="008A1E07" w:rsidRDefault="00B51908" w:rsidP="008A1E07">
      <w:pPr>
        <w:pStyle w:val="ListParagraph"/>
        <w:numPr>
          <w:ilvl w:val="0"/>
          <w:numId w:val="47"/>
        </w:numPr>
        <w:spacing w:after="0" w:line="240" w:lineRule="auto"/>
        <w:rPr>
          <w:rFonts w:ascii="Times New Roman" w:hAnsi="Times New Roman" w:cs="Times New Roman"/>
          <w:sz w:val="24"/>
          <w:lang w:val="en-GB"/>
        </w:rPr>
      </w:pPr>
      <w:r w:rsidRPr="008A1E07">
        <w:rPr>
          <w:rFonts w:ascii="Times New Roman" w:hAnsi="Times New Roman" w:cs="Times New Roman"/>
          <w:sz w:val="24"/>
          <w:lang w:val="en-US"/>
        </w:rPr>
        <w:t xml:space="preserve">Thus, </w:t>
      </w:r>
      <w:r w:rsidRPr="008A1E07">
        <w:rPr>
          <w:rFonts w:ascii="Times New Roman" w:hAnsi="Times New Roman" w:cs="Times New Roman"/>
          <w:sz w:val="24"/>
          <w:u w:val="single"/>
          <w:lang w:val="en-US"/>
        </w:rPr>
        <w:t>spam is a common resource</w:t>
      </w:r>
      <w:r w:rsidRPr="008A1E07">
        <w:rPr>
          <w:rFonts w:ascii="Times New Roman" w:hAnsi="Times New Roman" w:cs="Times New Roman"/>
          <w:sz w:val="24"/>
          <w:lang w:val="en-US"/>
        </w:rPr>
        <w:t xml:space="preserve">.  </w:t>
      </w:r>
    </w:p>
    <w:p w:rsidR="00930725" w:rsidRPr="008A1E07" w:rsidRDefault="00B51908" w:rsidP="008A1E07">
      <w:pPr>
        <w:pStyle w:val="ListParagraph"/>
        <w:numPr>
          <w:ilvl w:val="0"/>
          <w:numId w:val="47"/>
        </w:numPr>
        <w:spacing w:after="0" w:line="240" w:lineRule="auto"/>
        <w:rPr>
          <w:rFonts w:ascii="Times New Roman" w:hAnsi="Times New Roman" w:cs="Times New Roman"/>
          <w:sz w:val="24"/>
          <w:lang w:val="en-GB"/>
        </w:rPr>
      </w:pPr>
      <w:r w:rsidRPr="008A1E07">
        <w:rPr>
          <w:rFonts w:ascii="Times New Roman" w:hAnsi="Times New Roman" w:cs="Times New Roman"/>
          <w:sz w:val="24"/>
          <w:lang w:val="en-US"/>
        </w:rPr>
        <w:t>Like most common resources, spam is overused – which is why we get so much of it!</w:t>
      </w:r>
    </w:p>
    <w:p w:rsidR="000D5167" w:rsidRPr="008A1E07" w:rsidRDefault="000D5167" w:rsidP="008A1E07">
      <w:pPr>
        <w:spacing w:after="0" w:line="240" w:lineRule="auto"/>
        <w:rPr>
          <w:rFonts w:ascii="Times New Roman" w:hAnsi="Times New Roman" w:cs="Times New Roman"/>
          <w:sz w:val="24"/>
        </w:rPr>
      </w:pPr>
    </w:p>
    <w:p w:rsidR="00B41FAC" w:rsidRPr="008A1E07" w:rsidRDefault="00B41FAC" w:rsidP="008A1E07">
      <w:pPr>
        <w:spacing w:after="0" w:line="240" w:lineRule="auto"/>
        <w:rPr>
          <w:rFonts w:ascii="Times New Roman" w:hAnsi="Times New Roman" w:cs="Times New Roman"/>
          <w:color w:val="002060"/>
          <w:sz w:val="24"/>
        </w:rPr>
      </w:pPr>
      <w:r w:rsidRPr="008A1E07">
        <w:rPr>
          <w:rFonts w:ascii="Times New Roman" w:hAnsi="Times New Roman" w:cs="Times New Roman"/>
          <w:color w:val="002060"/>
          <w:sz w:val="24"/>
        </w:rPr>
        <w:t>CONCLUSION</w:t>
      </w:r>
    </w:p>
    <w:p w:rsidR="00930725" w:rsidRPr="008A1E07" w:rsidRDefault="00B51908" w:rsidP="008A1E07">
      <w:pPr>
        <w:pStyle w:val="ListParagraph"/>
        <w:numPr>
          <w:ilvl w:val="0"/>
          <w:numId w:val="48"/>
        </w:numPr>
        <w:spacing w:after="0" w:line="240" w:lineRule="auto"/>
        <w:rPr>
          <w:rFonts w:ascii="Times New Roman" w:hAnsi="Times New Roman" w:cs="Times New Roman"/>
          <w:sz w:val="24"/>
          <w:lang w:val="en-GB"/>
        </w:rPr>
      </w:pPr>
      <w:r w:rsidRPr="008A1E07">
        <w:rPr>
          <w:rFonts w:ascii="Times New Roman" w:hAnsi="Times New Roman" w:cs="Times New Roman"/>
          <w:sz w:val="24"/>
          <w:lang w:val="en-US"/>
        </w:rPr>
        <w:t xml:space="preserve">Public goods tend to be under-provided, while common resources tend to be over-consumed. </w:t>
      </w:r>
    </w:p>
    <w:p w:rsidR="00930725" w:rsidRPr="008A1E07" w:rsidRDefault="00B51908" w:rsidP="008A1E07">
      <w:pPr>
        <w:pStyle w:val="ListParagraph"/>
        <w:numPr>
          <w:ilvl w:val="0"/>
          <w:numId w:val="48"/>
        </w:numPr>
        <w:spacing w:after="0" w:line="240" w:lineRule="auto"/>
        <w:rPr>
          <w:rFonts w:ascii="Times New Roman" w:hAnsi="Times New Roman" w:cs="Times New Roman"/>
          <w:sz w:val="24"/>
          <w:lang w:val="en-GB"/>
        </w:rPr>
      </w:pPr>
      <w:r w:rsidRPr="008A1E07">
        <w:rPr>
          <w:rFonts w:ascii="Times New Roman" w:hAnsi="Times New Roman" w:cs="Times New Roman"/>
          <w:sz w:val="24"/>
          <w:lang w:val="en-US"/>
        </w:rPr>
        <w:t>These problems</w:t>
      </w:r>
      <w:r w:rsidR="00B41FAC" w:rsidRPr="008A1E07">
        <w:rPr>
          <w:rFonts w:ascii="Times New Roman" w:hAnsi="Times New Roman" w:cs="Times New Roman"/>
          <w:sz w:val="24"/>
          <w:lang w:val="en-US"/>
        </w:rPr>
        <w:t xml:space="preserve"> arise because property rights </w:t>
      </w:r>
      <w:r w:rsidRPr="008A1E07">
        <w:rPr>
          <w:rFonts w:ascii="Times New Roman" w:hAnsi="Times New Roman" w:cs="Times New Roman"/>
          <w:sz w:val="24"/>
          <w:lang w:val="en-US"/>
        </w:rPr>
        <w:t>are not well-established:</w:t>
      </w:r>
    </w:p>
    <w:p w:rsidR="00930725" w:rsidRPr="008A1E07" w:rsidRDefault="00B51908" w:rsidP="008A1E07">
      <w:pPr>
        <w:pStyle w:val="ListParagraph"/>
        <w:numPr>
          <w:ilvl w:val="0"/>
          <w:numId w:val="48"/>
        </w:numPr>
        <w:spacing w:after="0"/>
        <w:rPr>
          <w:rFonts w:ascii="Times New Roman" w:hAnsi="Times New Roman" w:cs="Times New Roman"/>
          <w:sz w:val="24"/>
          <w:lang w:val="en-GB"/>
        </w:rPr>
      </w:pPr>
      <w:r w:rsidRPr="008A1E07">
        <w:rPr>
          <w:rFonts w:ascii="Times New Roman" w:hAnsi="Times New Roman" w:cs="Times New Roman"/>
          <w:sz w:val="24"/>
          <w:lang w:val="en-US"/>
        </w:rPr>
        <w:t>Nobody owns the air, so no one can charge polluters.  Result:  too much pollution.</w:t>
      </w:r>
    </w:p>
    <w:p w:rsidR="00930725" w:rsidRPr="008A1E07" w:rsidRDefault="00B51908" w:rsidP="008A1E07">
      <w:pPr>
        <w:pStyle w:val="ListParagraph"/>
        <w:numPr>
          <w:ilvl w:val="0"/>
          <w:numId w:val="48"/>
        </w:numPr>
        <w:spacing w:after="0"/>
        <w:rPr>
          <w:rFonts w:ascii="Times New Roman" w:hAnsi="Times New Roman" w:cs="Times New Roman"/>
          <w:sz w:val="24"/>
          <w:lang w:val="en-GB"/>
        </w:rPr>
      </w:pPr>
      <w:r w:rsidRPr="008A1E07">
        <w:rPr>
          <w:rFonts w:ascii="Times New Roman" w:hAnsi="Times New Roman" w:cs="Times New Roman"/>
          <w:sz w:val="24"/>
          <w:lang w:val="en-US"/>
        </w:rPr>
        <w:t xml:space="preserve">Nobody can charge people who benefit from national defense.  Result:  too little defense. </w:t>
      </w:r>
    </w:p>
    <w:p w:rsidR="00B41FAC" w:rsidRPr="008A1E07" w:rsidRDefault="00B51908" w:rsidP="008A1E07">
      <w:pPr>
        <w:pStyle w:val="ListParagraph"/>
        <w:numPr>
          <w:ilvl w:val="0"/>
          <w:numId w:val="48"/>
        </w:numPr>
        <w:spacing w:after="0" w:line="240" w:lineRule="auto"/>
        <w:rPr>
          <w:rFonts w:ascii="Times New Roman" w:hAnsi="Times New Roman" w:cs="Times New Roman"/>
          <w:sz w:val="24"/>
          <w:lang w:val="en-GB"/>
        </w:rPr>
      </w:pPr>
      <w:r w:rsidRPr="008A1E07">
        <w:rPr>
          <w:rFonts w:ascii="Times New Roman" w:hAnsi="Times New Roman" w:cs="Times New Roman"/>
          <w:sz w:val="24"/>
          <w:lang w:val="en-US"/>
        </w:rPr>
        <w:t>The gov</w:t>
      </w:r>
      <w:r w:rsidR="00B41FAC" w:rsidRPr="008A1E07">
        <w:rPr>
          <w:rFonts w:ascii="Times New Roman" w:hAnsi="Times New Roman" w:cs="Times New Roman"/>
          <w:sz w:val="24"/>
          <w:lang w:val="en-US"/>
        </w:rPr>
        <w:t>’</w:t>
      </w:r>
      <w:r w:rsidRPr="008A1E07">
        <w:rPr>
          <w:rFonts w:ascii="Times New Roman" w:hAnsi="Times New Roman" w:cs="Times New Roman"/>
          <w:sz w:val="24"/>
          <w:lang w:val="en-US"/>
        </w:rPr>
        <w:t>t can potentially solve t</w:t>
      </w:r>
      <w:r w:rsidR="00B41FAC" w:rsidRPr="008A1E07">
        <w:rPr>
          <w:rFonts w:ascii="Times New Roman" w:hAnsi="Times New Roman" w:cs="Times New Roman"/>
          <w:sz w:val="24"/>
          <w:lang w:val="en-US"/>
        </w:rPr>
        <w:t xml:space="preserve">hese problems </w:t>
      </w:r>
      <w:r w:rsidRPr="008A1E07">
        <w:rPr>
          <w:rFonts w:ascii="Times New Roman" w:hAnsi="Times New Roman" w:cs="Times New Roman"/>
          <w:sz w:val="24"/>
          <w:lang w:val="en-US"/>
        </w:rPr>
        <w:t xml:space="preserve">with appropriate policies.  </w:t>
      </w:r>
    </w:p>
    <w:p w:rsidR="00B41FAC" w:rsidRPr="008A1E07" w:rsidRDefault="00B41FAC" w:rsidP="008A1E07">
      <w:pPr>
        <w:spacing w:after="0" w:line="240" w:lineRule="auto"/>
        <w:rPr>
          <w:rFonts w:ascii="Times New Roman" w:hAnsi="Times New Roman" w:cs="Times New Roman"/>
          <w:sz w:val="24"/>
          <w:lang w:val="en-GB"/>
        </w:rPr>
      </w:pPr>
    </w:p>
    <w:p w:rsidR="00B41FAC" w:rsidRPr="008A1E07" w:rsidRDefault="00B41FAC" w:rsidP="008A1E07">
      <w:pPr>
        <w:spacing w:after="0" w:line="240" w:lineRule="auto"/>
        <w:rPr>
          <w:rFonts w:ascii="Times New Roman" w:hAnsi="Times New Roman" w:cs="Times New Roman"/>
          <w:sz w:val="24"/>
          <w:lang w:val="en-GB"/>
        </w:rPr>
      </w:pPr>
      <w:r w:rsidRPr="008A1E07">
        <w:rPr>
          <w:rFonts w:ascii="Times New Roman" w:hAnsi="Times New Roman" w:cs="Times New Roman"/>
          <w:sz w:val="24"/>
          <w:u w:val="single"/>
          <w:lang w:val="en-GB"/>
        </w:rPr>
        <w:t>CHAPTER SUMMARY</w:t>
      </w:r>
    </w:p>
    <w:p w:rsidR="00930725" w:rsidRPr="008A1E07" w:rsidRDefault="00B51908" w:rsidP="008A1E07">
      <w:pPr>
        <w:pStyle w:val="ListParagraph"/>
        <w:numPr>
          <w:ilvl w:val="0"/>
          <w:numId w:val="49"/>
        </w:numPr>
        <w:spacing w:after="0" w:line="240" w:lineRule="auto"/>
        <w:rPr>
          <w:rFonts w:ascii="Times New Roman" w:hAnsi="Times New Roman" w:cs="Times New Roman"/>
          <w:sz w:val="24"/>
          <w:lang w:val="en-GB"/>
        </w:rPr>
      </w:pPr>
      <w:r w:rsidRPr="008A1E07">
        <w:rPr>
          <w:rFonts w:ascii="Times New Roman" w:hAnsi="Times New Roman" w:cs="Times New Roman"/>
          <w:sz w:val="24"/>
          <w:lang w:val="en-US"/>
        </w:rPr>
        <w:t xml:space="preserve">A good is excludable if someone can be prevented from using it.  A good is rival in consumption if one person’s use reduces others’ ability to use the same unit of the good.  </w:t>
      </w:r>
    </w:p>
    <w:p w:rsidR="00930725" w:rsidRPr="008A1E07" w:rsidRDefault="00B51908" w:rsidP="008A1E07">
      <w:pPr>
        <w:pStyle w:val="ListParagraph"/>
        <w:numPr>
          <w:ilvl w:val="0"/>
          <w:numId w:val="49"/>
        </w:numPr>
        <w:spacing w:after="0" w:line="240" w:lineRule="auto"/>
        <w:rPr>
          <w:rFonts w:ascii="Times New Roman" w:hAnsi="Times New Roman" w:cs="Times New Roman"/>
          <w:sz w:val="24"/>
          <w:lang w:val="en-GB"/>
        </w:rPr>
      </w:pPr>
      <w:r w:rsidRPr="008A1E07">
        <w:rPr>
          <w:rFonts w:ascii="Times New Roman" w:hAnsi="Times New Roman" w:cs="Times New Roman"/>
          <w:sz w:val="24"/>
          <w:lang w:val="en-US"/>
        </w:rPr>
        <w:t>Market</w:t>
      </w:r>
      <w:r w:rsidR="00061B9C" w:rsidRPr="008A1E07">
        <w:rPr>
          <w:rFonts w:ascii="Times New Roman" w:hAnsi="Times New Roman" w:cs="Times New Roman"/>
          <w:sz w:val="24"/>
          <w:lang w:val="en-US"/>
        </w:rPr>
        <w:t xml:space="preserve">s work best for private goods, </w:t>
      </w:r>
      <w:r w:rsidRPr="008A1E07">
        <w:rPr>
          <w:rFonts w:ascii="Times New Roman" w:hAnsi="Times New Roman" w:cs="Times New Roman"/>
          <w:sz w:val="24"/>
          <w:lang w:val="en-US"/>
        </w:rPr>
        <w:t>which are excludable and rival in consumption.  Markets do not work well for other types of goods.</w:t>
      </w:r>
    </w:p>
    <w:p w:rsidR="00930725" w:rsidRPr="008A1E07" w:rsidRDefault="00B51908" w:rsidP="008A1E07">
      <w:pPr>
        <w:pStyle w:val="ListParagraph"/>
        <w:numPr>
          <w:ilvl w:val="0"/>
          <w:numId w:val="49"/>
        </w:numPr>
        <w:spacing w:after="0" w:line="240" w:lineRule="auto"/>
        <w:rPr>
          <w:rFonts w:ascii="Times New Roman" w:hAnsi="Times New Roman" w:cs="Times New Roman"/>
          <w:sz w:val="24"/>
          <w:lang w:val="en-GB"/>
        </w:rPr>
      </w:pPr>
      <w:r w:rsidRPr="008A1E07">
        <w:rPr>
          <w:rFonts w:ascii="Times New Roman" w:hAnsi="Times New Roman" w:cs="Times New Roman"/>
          <w:sz w:val="24"/>
          <w:lang w:val="en-US"/>
        </w:rPr>
        <w:t xml:space="preserve">Public goods, such as national defense and fundamental knowledge, are neither excludable nor rival in consumption.  </w:t>
      </w:r>
    </w:p>
    <w:p w:rsidR="00930725" w:rsidRPr="008A1E07" w:rsidRDefault="00B51908" w:rsidP="008A1E07">
      <w:pPr>
        <w:pStyle w:val="ListParagraph"/>
        <w:numPr>
          <w:ilvl w:val="0"/>
          <w:numId w:val="49"/>
        </w:numPr>
        <w:spacing w:after="0" w:line="240" w:lineRule="auto"/>
        <w:rPr>
          <w:rFonts w:ascii="Times New Roman" w:hAnsi="Times New Roman" w:cs="Times New Roman"/>
          <w:sz w:val="24"/>
          <w:lang w:val="en-GB"/>
        </w:rPr>
      </w:pPr>
      <w:r w:rsidRPr="008A1E07">
        <w:rPr>
          <w:rFonts w:ascii="Times New Roman" w:hAnsi="Times New Roman" w:cs="Times New Roman"/>
          <w:sz w:val="24"/>
          <w:lang w:val="en-US"/>
        </w:rPr>
        <w:t xml:space="preserve">Because people do not have to pay to use them, they have an incentive to free ride, and firms have no incentive to provide them.  </w:t>
      </w:r>
    </w:p>
    <w:p w:rsidR="00930725" w:rsidRPr="008A1E07" w:rsidRDefault="00B51908" w:rsidP="008A1E07">
      <w:pPr>
        <w:pStyle w:val="ListParagraph"/>
        <w:numPr>
          <w:ilvl w:val="0"/>
          <w:numId w:val="49"/>
        </w:numPr>
        <w:spacing w:after="0" w:line="240" w:lineRule="auto"/>
        <w:rPr>
          <w:rFonts w:ascii="Times New Roman" w:hAnsi="Times New Roman" w:cs="Times New Roman"/>
          <w:sz w:val="24"/>
          <w:lang w:val="en-GB"/>
        </w:rPr>
      </w:pPr>
      <w:r w:rsidRPr="008A1E07">
        <w:rPr>
          <w:rFonts w:ascii="Times New Roman" w:hAnsi="Times New Roman" w:cs="Times New Roman"/>
          <w:sz w:val="24"/>
          <w:lang w:val="en-US"/>
        </w:rPr>
        <w:t xml:space="preserve">Therefore, the government provides public goods, using cost-benefit analysis to determine how much to provide. </w:t>
      </w:r>
    </w:p>
    <w:p w:rsidR="00930725" w:rsidRPr="008A1E07" w:rsidRDefault="00B51908" w:rsidP="008A1E07">
      <w:pPr>
        <w:pStyle w:val="ListParagraph"/>
        <w:numPr>
          <w:ilvl w:val="0"/>
          <w:numId w:val="49"/>
        </w:numPr>
        <w:spacing w:after="0" w:line="240" w:lineRule="auto"/>
        <w:rPr>
          <w:rFonts w:ascii="Times New Roman" w:hAnsi="Times New Roman" w:cs="Times New Roman"/>
          <w:sz w:val="24"/>
          <w:lang w:val="en-GB"/>
        </w:rPr>
      </w:pPr>
      <w:r w:rsidRPr="008A1E07">
        <w:rPr>
          <w:rFonts w:ascii="Times New Roman" w:hAnsi="Times New Roman" w:cs="Times New Roman"/>
          <w:sz w:val="24"/>
          <w:lang w:val="en-US"/>
        </w:rPr>
        <w:t xml:space="preserve">Common resources are rival in consumption but not excludable.  Examples include common grazing land, clean air, and congested roads. </w:t>
      </w:r>
    </w:p>
    <w:p w:rsidR="00B41FAC" w:rsidRPr="008A1E07" w:rsidRDefault="00B51908" w:rsidP="008A1E07">
      <w:pPr>
        <w:pStyle w:val="ListParagraph"/>
        <w:numPr>
          <w:ilvl w:val="0"/>
          <w:numId w:val="49"/>
        </w:numPr>
        <w:spacing w:after="0" w:line="240" w:lineRule="auto"/>
        <w:rPr>
          <w:rFonts w:ascii="Times New Roman" w:hAnsi="Times New Roman" w:cs="Times New Roman"/>
          <w:sz w:val="24"/>
          <w:lang w:val="en-GB"/>
        </w:rPr>
      </w:pPr>
      <w:r w:rsidRPr="008A1E07">
        <w:rPr>
          <w:rFonts w:ascii="Times New Roman" w:hAnsi="Times New Roman" w:cs="Times New Roman"/>
          <w:sz w:val="24"/>
          <w:lang w:val="en-US"/>
        </w:rPr>
        <w:t xml:space="preserve">People can use common resources without paying, </w:t>
      </w:r>
      <w:r w:rsidR="00061B9C" w:rsidRPr="008A1E07">
        <w:rPr>
          <w:rFonts w:ascii="Times New Roman" w:hAnsi="Times New Roman" w:cs="Times New Roman"/>
          <w:sz w:val="24"/>
          <w:lang w:val="en-US"/>
        </w:rPr>
        <w:t xml:space="preserve">so they tend to overuse them. </w:t>
      </w:r>
      <w:r w:rsidRPr="008A1E07">
        <w:rPr>
          <w:rFonts w:ascii="Times New Roman" w:hAnsi="Times New Roman" w:cs="Times New Roman"/>
          <w:sz w:val="24"/>
          <w:lang w:val="en-US"/>
        </w:rPr>
        <w:t xml:space="preserve">Therefore, governments try to limit the use of common resources. </w:t>
      </w:r>
    </w:p>
    <w:sectPr w:rsidR="00B41FAC" w:rsidRPr="008A1E0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2D5BA6"/>
    <w:multiLevelType w:val="hybridMultilevel"/>
    <w:tmpl w:val="70087018"/>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
    <w:nsid w:val="0119425C"/>
    <w:multiLevelType w:val="hybridMultilevel"/>
    <w:tmpl w:val="F43A1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272779F"/>
    <w:multiLevelType w:val="hybridMultilevel"/>
    <w:tmpl w:val="B1988B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4AA14B5"/>
    <w:multiLevelType w:val="hybridMultilevel"/>
    <w:tmpl w:val="E6700C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57F0023"/>
    <w:multiLevelType w:val="hybridMultilevel"/>
    <w:tmpl w:val="CBB6A4A2"/>
    <w:lvl w:ilvl="0" w:tplc="10090003">
      <w:start w:val="1"/>
      <w:numFmt w:val="bullet"/>
      <w:lvlText w:val="o"/>
      <w:lvlJc w:val="left"/>
      <w:pPr>
        <w:ind w:left="1440" w:hanging="360"/>
      </w:pPr>
      <w:rPr>
        <w:rFonts w:ascii="Courier New" w:hAnsi="Courier New" w:cs="Courier New"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nsid w:val="097F0214"/>
    <w:multiLevelType w:val="hybridMultilevel"/>
    <w:tmpl w:val="B1EAC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DE0768B"/>
    <w:multiLevelType w:val="hybridMultilevel"/>
    <w:tmpl w:val="EACE777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nsid w:val="104C79C5"/>
    <w:multiLevelType w:val="hybridMultilevel"/>
    <w:tmpl w:val="509ABAA6"/>
    <w:lvl w:ilvl="0" w:tplc="10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11A805CA"/>
    <w:multiLevelType w:val="hybridMultilevel"/>
    <w:tmpl w:val="85826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2B271FD"/>
    <w:multiLevelType w:val="hybridMultilevel"/>
    <w:tmpl w:val="9DB0FB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nsid w:val="13D32F92"/>
    <w:multiLevelType w:val="hybridMultilevel"/>
    <w:tmpl w:val="847026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15FB6F92"/>
    <w:multiLevelType w:val="hybridMultilevel"/>
    <w:tmpl w:val="222690C2"/>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nsid w:val="1765267D"/>
    <w:multiLevelType w:val="hybridMultilevel"/>
    <w:tmpl w:val="66507E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18D6122B"/>
    <w:multiLevelType w:val="hybridMultilevel"/>
    <w:tmpl w:val="66600A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1A4503F5"/>
    <w:multiLevelType w:val="hybridMultilevel"/>
    <w:tmpl w:val="0B0ADA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1CC85A7A"/>
    <w:multiLevelType w:val="hybridMultilevel"/>
    <w:tmpl w:val="677ECC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nsid w:val="1ECC3D21"/>
    <w:multiLevelType w:val="hybridMultilevel"/>
    <w:tmpl w:val="9D60F16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nsid w:val="1F146A54"/>
    <w:multiLevelType w:val="hybridMultilevel"/>
    <w:tmpl w:val="C194DA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20CD0380"/>
    <w:multiLevelType w:val="hybridMultilevel"/>
    <w:tmpl w:val="FEE655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22137A7A"/>
    <w:multiLevelType w:val="hybridMultilevel"/>
    <w:tmpl w:val="ED4C0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285A34D8"/>
    <w:multiLevelType w:val="hybridMultilevel"/>
    <w:tmpl w:val="14BEFC52"/>
    <w:lvl w:ilvl="0" w:tplc="10090003">
      <w:start w:val="1"/>
      <w:numFmt w:val="bullet"/>
      <w:lvlText w:val="o"/>
      <w:lvlJc w:val="left"/>
      <w:pPr>
        <w:ind w:left="1800" w:hanging="360"/>
      </w:pPr>
      <w:rPr>
        <w:rFonts w:ascii="Courier New" w:hAnsi="Courier New" w:cs="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1">
    <w:nsid w:val="291E2582"/>
    <w:multiLevelType w:val="hybridMultilevel"/>
    <w:tmpl w:val="59243D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2DC06CE9"/>
    <w:multiLevelType w:val="hybridMultilevel"/>
    <w:tmpl w:val="F6049F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30461CCA"/>
    <w:multiLevelType w:val="hybridMultilevel"/>
    <w:tmpl w:val="3C88A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35A9417D"/>
    <w:multiLevelType w:val="hybridMultilevel"/>
    <w:tmpl w:val="34864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388E5E20"/>
    <w:multiLevelType w:val="hybridMultilevel"/>
    <w:tmpl w:val="802A45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3AD71472"/>
    <w:multiLevelType w:val="hybridMultilevel"/>
    <w:tmpl w:val="ADF29C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3B7C3B6B"/>
    <w:multiLevelType w:val="hybridMultilevel"/>
    <w:tmpl w:val="5C64C8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3F264F8D"/>
    <w:multiLevelType w:val="hybridMultilevel"/>
    <w:tmpl w:val="3B409698"/>
    <w:lvl w:ilvl="0" w:tplc="10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4024768D"/>
    <w:multiLevelType w:val="hybridMultilevel"/>
    <w:tmpl w:val="9F4494D8"/>
    <w:lvl w:ilvl="0" w:tplc="10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434C07DD"/>
    <w:multiLevelType w:val="hybridMultilevel"/>
    <w:tmpl w:val="CB62FAA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nsid w:val="441E638F"/>
    <w:multiLevelType w:val="hybridMultilevel"/>
    <w:tmpl w:val="4F98E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4498483C"/>
    <w:multiLevelType w:val="hybridMultilevel"/>
    <w:tmpl w:val="CA70C2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45034392"/>
    <w:multiLevelType w:val="hybridMultilevel"/>
    <w:tmpl w:val="FD58B0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45825504"/>
    <w:multiLevelType w:val="hybridMultilevel"/>
    <w:tmpl w:val="612C4B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489C4699"/>
    <w:multiLevelType w:val="hybridMultilevel"/>
    <w:tmpl w:val="25CE9B66"/>
    <w:lvl w:ilvl="0" w:tplc="0F84810A">
      <w:start w:val="1"/>
      <w:numFmt w:val="bullet"/>
      <w:lvlText w:val=""/>
      <w:lvlJc w:val="left"/>
      <w:pPr>
        <w:tabs>
          <w:tab w:val="num" w:pos="720"/>
        </w:tabs>
        <w:ind w:left="720" w:hanging="360"/>
      </w:pPr>
      <w:rPr>
        <w:rFonts w:ascii="Wingdings" w:hAnsi="Wingdings" w:hint="default"/>
      </w:rPr>
    </w:lvl>
    <w:lvl w:ilvl="1" w:tplc="E54E8A0A" w:tentative="1">
      <w:start w:val="1"/>
      <w:numFmt w:val="bullet"/>
      <w:lvlText w:val=""/>
      <w:lvlJc w:val="left"/>
      <w:pPr>
        <w:tabs>
          <w:tab w:val="num" w:pos="1440"/>
        </w:tabs>
        <w:ind w:left="1440" w:hanging="360"/>
      </w:pPr>
      <w:rPr>
        <w:rFonts w:ascii="Wingdings" w:hAnsi="Wingdings" w:hint="default"/>
      </w:rPr>
    </w:lvl>
    <w:lvl w:ilvl="2" w:tplc="36E2E998" w:tentative="1">
      <w:start w:val="1"/>
      <w:numFmt w:val="bullet"/>
      <w:lvlText w:val=""/>
      <w:lvlJc w:val="left"/>
      <w:pPr>
        <w:tabs>
          <w:tab w:val="num" w:pos="2160"/>
        </w:tabs>
        <w:ind w:left="2160" w:hanging="360"/>
      </w:pPr>
      <w:rPr>
        <w:rFonts w:ascii="Wingdings" w:hAnsi="Wingdings" w:hint="default"/>
      </w:rPr>
    </w:lvl>
    <w:lvl w:ilvl="3" w:tplc="13143AA2" w:tentative="1">
      <w:start w:val="1"/>
      <w:numFmt w:val="bullet"/>
      <w:lvlText w:val=""/>
      <w:lvlJc w:val="left"/>
      <w:pPr>
        <w:tabs>
          <w:tab w:val="num" w:pos="2880"/>
        </w:tabs>
        <w:ind w:left="2880" w:hanging="360"/>
      </w:pPr>
      <w:rPr>
        <w:rFonts w:ascii="Wingdings" w:hAnsi="Wingdings" w:hint="default"/>
      </w:rPr>
    </w:lvl>
    <w:lvl w:ilvl="4" w:tplc="AD04DCC4" w:tentative="1">
      <w:start w:val="1"/>
      <w:numFmt w:val="bullet"/>
      <w:lvlText w:val=""/>
      <w:lvlJc w:val="left"/>
      <w:pPr>
        <w:tabs>
          <w:tab w:val="num" w:pos="3600"/>
        </w:tabs>
        <w:ind w:left="3600" w:hanging="360"/>
      </w:pPr>
      <w:rPr>
        <w:rFonts w:ascii="Wingdings" w:hAnsi="Wingdings" w:hint="default"/>
      </w:rPr>
    </w:lvl>
    <w:lvl w:ilvl="5" w:tplc="0270FC62" w:tentative="1">
      <w:start w:val="1"/>
      <w:numFmt w:val="bullet"/>
      <w:lvlText w:val=""/>
      <w:lvlJc w:val="left"/>
      <w:pPr>
        <w:tabs>
          <w:tab w:val="num" w:pos="4320"/>
        </w:tabs>
        <w:ind w:left="4320" w:hanging="360"/>
      </w:pPr>
      <w:rPr>
        <w:rFonts w:ascii="Wingdings" w:hAnsi="Wingdings" w:hint="default"/>
      </w:rPr>
    </w:lvl>
    <w:lvl w:ilvl="6" w:tplc="F746F85A" w:tentative="1">
      <w:start w:val="1"/>
      <w:numFmt w:val="bullet"/>
      <w:lvlText w:val=""/>
      <w:lvlJc w:val="left"/>
      <w:pPr>
        <w:tabs>
          <w:tab w:val="num" w:pos="5040"/>
        </w:tabs>
        <w:ind w:left="5040" w:hanging="360"/>
      </w:pPr>
      <w:rPr>
        <w:rFonts w:ascii="Wingdings" w:hAnsi="Wingdings" w:hint="default"/>
      </w:rPr>
    </w:lvl>
    <w:lvl w:ilvl="7" w:tplc="31A4E4A2" w:tentative="1">
      <w:start w:val="1"/>
      <w:numFmt w:val="bullet"/>
      <w:lvlText w:val=""/>
      <w:lvlJc w:val="left"/>
      <w:pPr>
        <w:tabs>
          <w:tab w:val="num" w:pos="5760"/>
        </w:tabs>
        <w:ind w:left="5760" w:hanging="360"/>
      </w:pPr>
      <w:rPr>
        <w:rFonts w:ascii="Wingdings" w:hAnsi="Wingdings" w:hint="default"/>
      </w:rPr>
    </w:lvl>
    <w:lvl w:ilvl="8" w:tplc="B91033D8" w:tentative="1">
      <w:start w:val="1"/>
      <w:numFmt w:val="bullet"/>
      <w:lvlText w:val=""/>
      <w:lvlJc w:val="left"/>
      <w:pPr>
        <w:tabs>
          <w:tab w:val="num" w:pos="6480"/>
        </w:tabs>
        <w:ind w:left="6480" w:hanging="360"/>
      </w:pPr>
      <w:rPr>
        <w:rFonts w:ascii="Wingdings" w:hAnsi="Wingdings" w:hint="default"/>
      </w:rPr>
    </w:lvl>
  </w:abstractNum>
  <w:abstractNum w:abstractNumId="36">
    <w:nsid w:val="4B60755C"/>
    <w:multiLevelType w:val="hybridMultilevel"/>
    <w:tmpl w:val="14B859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4FC45991"/>
    <w:multiLevelType w:val="hybridMultilevel"/>
    <w:tmpl w:val="75AE1C0A"/>
    <w:lvl w:ilvl="0" w:tplc="0809000F">
      <w:start w:val="1"/>
      <w:numFmt w:val="decimal"/>
      <w:lvlText w:val="%1."/>
      <w:lvlJc w:val="left"/>
      <w:pPr>
        <w:ind w:left="720" w:hanging="360"/>
      </w:pPr>
      <w:rPr>
        <w:rFonts w:hint="default"/>
      </w:rPr>
    </w:lvl>
    <w:lvl w:ilvl="1" w:tplc="10090003">
      <w:start w:val="1"/>
      <w:numFmt w:val="bullet"/>
      <w:lvlText w:val="o"/>
      <w:lvlJc w:val="left"/>
      <w:pPr>
        <w:ind w:left="1440" w:hanging="360"/>
      </w:pPr>
      <w:rPr>
        <w:rFonts w:ascii="Courier New" w:hAnsi="Courier New" w:cs="Courier New"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nsid w:val="510C7D57"/>
    <w:multiLevelType w:val="hybridMultilevel"/>
    <w:tmpl w:val="9112078E"/>
    <w:lvl w:ilvl="0" w:tplc="08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55BF52B1"/>
    <w:multiLevelType w:val="hybridMultilevel"/>
    <w:tmpl w:val="36BE73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AB35712"/>
    <w:multiLevelType w:val="hybridMultilevel"/>
    <w:tmpl w:val="4866D6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5B075776"/>
    <w:multiLevelType w:val="hybridMultilevel"/>
    <w:tmpl w:val="090EC7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5F701337"/>
    <w:multiLevelType w:val="hybridMultilevel"/>
    <w:tmpl w:val="B58C59AE"/>
    <w:lvl w:ilvl="0" w:tplc="08090001">
      <w:start w:val="1"/>
      <w:numFmt w:val="bullet"/>
      <w:lvlText w:val=""/>
      <w:lvlJc w:val="left"/>
      <w:pPr>
        <w:tabs>
          <w:tab w:val="num" w:pos="720"/>
        </w:tabs>
        <w:ind w:left="720" w:hanging="360"/>
      </w:pPr>
      <w:rPr>
        <w:rFonts w:ascii="Symbol" w:hAnsi="Symbol" w:hint="default"/>
      </w:rPr>
    </w:lvl>
    <w:lvl w:ilvl="1" w:tplc="C77C67A0" w:tentative="1">
      <w:start w:val="1"/>
      <w:numFmt w:val="bullet"/>
      <w:lvlText w:val=""/>
      <w:lvlJc w:val="left"/>
      <w:pPr>
        <w:tabs>
          <w:tab w:val="num" w:pos="1440"/>
        </w:tabs>
        <w:ind w:left="1440" w:hanging="360"/>
      </w:pPr>
      <w:rPr>
        <w:rFonts w:ascii="Wingdings" w:hAnsi="Wingdings" w:hint="default"/>
      </w:rPr>
    </w:lvl>
    <w:lvl w:ilvl="2" w:tplc="06380F78" w:tentative="1">
      <w:start w:val="1"/>
      <w:numFmt w:val="bullet"/>
      <w:lvlText w:val=""/>
      <w:lvlJc w:val="left"/>
      <w:pPr>
        <w:tabs>
          <w:tab w:val="num" w:pos="2160"/>
        </w:tabs>
        <w:ind w:left="2160" w:hanging="360"/>
      </w:pPr>
      <w:rPr>
        <w:rFonts w:ascii="Wingdings" w:hAnsi="Wingdings" w:hint="default"/>
      </w:rPr>
    </w:lvl>
    <w:lvl w:ilvl="3" w:tplc="DEF02BD6" w:tentative="1">
      <w:start w:val="1"/>
      <w:numFmt w:val="bullet"/>
      <w:lvlText w:val=""/>
      <w:lvlJc w:val="left"/>
      <w:pPr>
        <w:tabs>
          <w:tab w:val="num" w:pos="2880"/>
        </w:tabs>
        <w:ind w:left="2880" w:hanging="360"/>
      </w:pPr>
      <w:rPr>
        <w:rFonts w:ascii="Wingdings" w:hAnsi="Wingdings" w:hint="default"/>
      </w:rPr>
    </w:lvl>
    <w:lvl w:ilvl="4" w:tplc="06BCABA8" w:tentative="1">
      <w:start w:val="1"/>
      <w:numFmt w:val="bullet"/>
      <w:lvlText w:val=""/>
      <w:lvlJc w:val="left"/>
      <w:pPr>
        <w:tabs>
          <w:tab w:val="num" w:pos="3600"/>
        </w:tabs>
        <w:ind w:left="3600" w:hanging="360"/>
      </w:pPr>
      <w:rPr>
        <w:rFonts w:ascii="Wingdings" w:hAnsi="Wingdings" w:hint="default"/>
      </w:rPr>
    </w:lvl>
    <w:lvl w:ilvl="5" w:tplc="BAA605E8" w:tentative="1">
      <w:start w:val="1"/>
      <w:numFmt w:val="bullet"/>
      <w:lvlText w:val=""/>
      <w:lvlJc w:val="left"/>
      <w:pPr>
        <w:tabs>
          <w:tab w:val="num" w:pos="4320"/>
        </w:tabs>
        <w:ind w:left="4320" w:hanging="360"/>
      </w:pPr>
      <w:rPr>
        <w:rFonts w:ascii="Wingdings" w:hAnsi="Wingdings" w:hint="default"/>
      </w:rPr>
    </w:lvl>
    <w:lvl w:ilvl="6" w:tplc="FDF666F4" w:tentative="1">
      <w:start w:val="1"/>
      <w:numFmt w:val="bullet"/>
      <w:lvlText w:val=""/>
      <w:lvlJc w:val="left"/>
      <w:pPr>
        <w:tabs>
          <w:tab w:val="num" w:pos="5040"/>
        </w:tabs>
        <w:ind w:left="5040" w:hanging="360"/>
      </w:pPr>
      <w:rPr>
        <w:rFonts w:ascii="Wingdings" w:hAnsi="Wingdings" w:hint="default"/>
      </w:rPr>
    </w:lvl>
    <w:lvl w:ilvl="7" w:tplc="17C65082" w:tentative="1">
      <w:start w:val="1"/>
      <w:numFmt w:val="bullet"/>
      <w:lvlText w:val=""/>
      <w:lvlJc w:val="left"/>
      <w:pPr>
        <w:tabs>
          <w:tab w:val="num" w:pos="5760"/>
        </w:tabs>
        <w:ind w:left="5760" w:hanging="360"/>
      </w:pPr>
      <w:rPr>
        <w:rFonts w:ascii="Wingdings" w:hAnsi="Wingdings" w:hint="default"/>
      </w:rPr>
    </w:lvl>
    <w:lvl w:ilvl="8" w:tplc="1864070C" w:tentative="1">
      <w:start w:val="1"/>
      <w:numFmt w:val="bullet"/>
      <w:lvlText w:val=""/>
      <w:lvlJc w:val="left"/>
      <w:pPr>
        <w:tabs>
          <w:tab w:val="num" w:pos="6480"/>
        </w:tabs>
        <w:ind w:left="6480" w:hanging="360"/>
      </w:pPr>
      <w:rPr>
        <w:rFonts w:ascii="Wingdings" w:hAnsi="Wingdings" w:hint="default"/>
      </w:rPr>
    </w:lvl>
  </w:abstractNum>
  <w:abstractNum w:abstractNumId="43">
    <w:nsid w:val="5F935F4E"/>
    <w:multiLevelType w:val="hybridMultilevel"/>
    <w:tmpl w:val="458A1652"/>
    <w:lvl w:ilvl="0" w:tplc="6824C33C">
      <w:start w:val="1"/>
      <w:numFmt w:val="upperLetter"/>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44">
    <w:nsid w:val="600979CD"/>
    <w:multiLevelType w:val="hybridMultilevel"/>
    <w:tmpl w:val="2B6A02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1009000F">
      <w:start w:val="1"/>
      <w:numFmt w:val="decimal"/>
      <w:lvlText w:val="%3."/>
      <w:lvlJc w:val="left"/>
      <w:pPr>
        <w:ind w:left="2160" w:hanging="360"/>
      </w:pPr>
      <w:rPr>
        <w:rFont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601417E7"/>
    <w:multiLevelType w:val="hybridMultilevel"/>
    <w:tmpl w:val="71788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nsid w:val="619C695E"/>
    <w:multiLevelType w:val="hybridMultilevel"/>
    <w:tmpl w:val="F5BE2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nsid w:val="65CD470B"/>
    <w:multiLevelType w:val="hybridMultilevel"/>
    <w:tmpl w:val="5D4E0C02"/>
    <w:lvl w:ilvl="0" w:tplc="ED3CDA72">
      <w:start w:val="1"/>
      <w:numFmt w:val="bullet"/>
      <w:lvlText w:val=""/>
      <w:lvlJc w:val="left"/>
      <w:pPr>
        <w:tabs>
          <w:tab w:val="num" w:pos="720"/>
        </w:tabs>
        <w:ind w:left="720" w:hanging="360"/>
      </w:pPr>
      <w:rPr>
        <w:rFonts w:ascii="Wingdings" w:hAnsi="Wingdings" w:hint="default"/>
      </w:rPr>
    </w:lvl>
    <w:lvl w:ilvl="1" w:tplc="FF68F3D8" w:tentative="1">
      <w:start w:val="1"/>
      <w:numFmt w:val="bullet"/>
      <w:lvlText w:val=""/>
      <w:lvlJc w:val="left"/>
      <w:pPr>
        <w:tabs>
          <w:tab w:val="num" w:pos="1440"/>
        </w:tabs>
        <w:ind w:left="1440" w:hanging="360"/>
      </w:pPr>
      <w:rPr>
        <w:rFonts w:ascii="Wingdings" w:hAnsi="Wingdings" w:hint="default"/>
      </w:rPr>
    </w:lvl>
    <w:lvl w:ilvl="2" w:tplc="5FD27842" w:tentative="1">
      <w:start w:val="1"/>
      <w:numFmt w:val="bullet"/>
      <w:lvlText w:val=""/>
      <w:lvlJc w:val="left"/>
      <w:pPr>
        <w:tabs>
          <w:tab w:val="num" w:pos="2160"/>
        </w:tabs>
        <w:ind w:left="2160" w:hanging="360"/>
      </w:pPr>
      <w:rPr>
        <w:rFonts w:ascii="Wingdings" w:hAnsi="Wingdings" w:hint="default"/>
      </w:rPr>
    </w:lvl>
    <w:lvl w:ilvl="3" w:tplc="F4D41A74" w:tentative="1">
      <w:start w:val="1"/>
      <w:numFmt w:val="bullet"/>
      <w:lvlText w:val=""/>
      <w:lvlJc w:val="left"/>
      <w:pPr>
        <w:tabs>
          <w:tab w:val="num" w:pos="2880"/>
        </w:tabs>
        <w:ind w:left="2880" w:hanging="360"/>
      </w:pPr>
      <w:rPr>
        <w:rFonts w:ascii="Wingdings" w:hAnsi="Wingdings" w:hint="default"/>
      </w:rPr>
    </w:lvl>
    <w:lvl w:ilvl="4" w:tplc="35267E0C" w:tentative="1">
      <w:start w:val="1"/>
      <w:numFmt w:val="bullet"/>
      <w:lvlText w:val=""/>
      <w:lvlJc w:val="left"/>
      <w:pPr>
        <w:tabs>
          <w:tab w:val="num" w:pos="3600"/>
        </w:tabs>
        <w:ind w:left="3600" w:hanging="360"/>
      </w:pPr>
      <w:rPr>
        <w:rFonts w:ascii="Wingdings" w:hAnsi="Wingdings" w:hint="default"/>
      </w:rPr>
    </w:lvl>
    <w:lvl w:ilvl="5" w:tplc="046605C4" w:tentative="1">
      <w:start w:val="1"/>
      <w:numFmt w:val="bullet"/>
      <w:lvlText w:val=""/>
      <w:lvlJc w:val="left"/>
      <w:pPr>
        <w:tabs>
          <w:tab w:val="num" w:pos="4320"/>
        </w:tabs>
        <w:ind w:left="4320" w:hanging="360"/>
      </w:pPr>
      <w:rPr>
        <w:rFonts w:ascii="Wingdings" w:hAnsi="Wingdings" w:hint="default"/>
      </w:rPr>
    </w:lvl>
    <w:lvl w:ilvl="6" w:tplc="81C622B0" w:tentative="1">
      <w:start w:val="1"/>
      <w:numFmt w:val="bullet"/>
      <w:lvlText w:val=""/>
      <w:lvlJc w:val="left"/>
      <w:pPr>
        <w:tabs>
          <w:tab w:val="num" w:pos="5040"/>
        </w:tabs>
        <w:ind w:left="5040" w:hanging="360"/>
      </w:pPr>
      <w:rPr>
        <w:rFonts w:ascii="Wingdings" w:hAnsi="Wingdings" w:hint="default"/>
      </w:rPr>
    </w:lvl>
    <w:lvl w:ilvl="7" w:tplc="1EF03FEC" w:tentative="1">
      <w:start w:val="1"/>
      <w:numFmt w:val="bullet"/>
      <w:lvlText w:val=""/>
      <w:lvlJc w:val="left"/>
      <w:pPr>
        <w:tabs>
          <w:tab w:val="num" w:pos="5760"/>
        </w:tabs>
        <w:ind w:left="5760" w:hanging="360"/>
      </w:pPr>
      <w:rPr>
        <w:rFonts w:ascii="Wingdings" w:hAnsi="Wingdings" w:hint="default"/>
      </w:rPr>
    </w:lvl>
    <w:lvl w:ilvl="8" w:tplc="B6CE8472" w:tentative="1">
      <w:start w:val="1"/>
      <w:numFmt w:val="bullet"/>
      <w:lvlText w:val=""/>
      <w:lvlJc w:val="left"/>
      <w:pPr>
        <w:tabs>
          <w:tab w:val="num" w:pos="6480"/>
        </w:tabs>
        <w:ind w:left="6480" w:hanging="360"/>
      </w:pPr>
      <w:rPr>
        <w:rFonts w:ascii="Wingdings" w:hAnsi="Wingdings" w:hint="default"/>
      </w:rPr>
    </w:lvl>
  </w:abstractNum>
  <w:abstractNum w:abstractNumId="48">
    <w:nsid w:val="6AC42FE5"/>
    <w:multiLevelType w:val="hybridMultilevel"/>
    <w:tmpl w:val="4AB223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nsid w:val="6B667BB2"/>
    <w:multiLevelType w:val="hybridMultilevel"/>
    <w:tmpl w:val="769A5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nsid w:val="71BA3ECB"/>
    <w:multiLevelType w:val="hybridMultilevel"/>
    <w:tmpl w:val="559482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nsid w:val="71E05C15"/>
    <w:multiLevelType w:val="hybridMultilevel"/>
    <w:tmpl w:val="B26698BA"/>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2">
    <w:nsid w:val="77CE59EB"/>
    <w:multiLevelType w:val="hybridMultilevel"/>
    <w:tmpl w:val="05F6F6D4"/>
    <w:lvl w:ilvl="0" w:tplc="0EDA39C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3">
    <w:nsid w:val="7B47181C"/>
    <w:multiLevelType w:val="hybridMultilevel"/>
    <w:tmpl w:val="37AAF3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nsid w:val="7D3A7453"/>
    <w:multiLevelType w:val="hybridMultilevel"/>
    <w:tmpl w:val="EDFC91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nsid w:val="7E136EEB"/>
    <w:multiLevelType w:val="hybridMultilevel"/>
    <w:tmpl w:val="E68AF1F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31"/>
  </w:num>
  <w:num w:numId="3">
    <w:abstractNumId w:val="49"/>
  </w:num>
  <w:num w:numId="4">
    <w:abstractNumId w:val="10"/>
  </w:num>
  <w:num w:numId="5">
    <w:abstractNumId w:val="17"/>
  </w:num>
  <w:num w:numId="6">
    <w:abstractNumId w:val="50"/>
  </w:num>
  <w:num w:numId="7">
    <w:abstractNumId w:val="27"/>
  </w:num>
  <w:num w:numId="8">
    <w:abstractNumId w:val="22"/>
  </w:num>
  <w:num w:numId="9">
    <w:abstractNumId w:val="3"/>
  </w:num>
  <w:num w:numId="10">
    <w:abstractNumId w:val="42"/>
  </w:num>
  <w:num w:numId="11">
    <w:abstractNumId w:val="51"/>
  </w:num>
  <w:num w:numId="12">
    <w:abstractNumId w:val="52"/>
  </w:num>
  <w:num w:numId="13">
    <w:abstractNumId w:val="30"/>
  </w:num>
  <w:num w:numId="14">
    <w:abstractNumId w:val="15"/>
  </w:num>
  <w:num w:numId="15">
    <w:abstractNumId w:val="11"/>
  </w:num>
  <w:num w:numId="16">
    <w:abstractNumId w:val="12"/>
  </w:num>
  <w:num w:numId="17">
    <w:abstractNumId w:val="41"/>
  </w:num>
  <w:num w:numId="18">
    <w:abstractNumId w:val="5"/>
  </w:num>
  <w:num w:numId="19">
    <w:abstractNumId w:val="44"/>
  </w:num>
  <w:num w:numId="20">
    <w:abstractNumId w:val="36"/>
  </w:num>
  <w:num w:numId="21">
    <w:abstractNumId w:val="26"/>
  </w:num>
  <w:num w:numId="22">
    <w:abstractNumId w:val="33"/>
  </w:num>
  <w:num w:numId="23">
    <w:abstractNumId w:val="29"/>
  </w:num>
  <w:num w:numId="24">
    <w:abstractNumId w:val="4"/>
  </w:num>
  <w:num w:numId="25">
    <w:abstractNumId w:val="43"/>
  </w:num>
  <w:num w:numId="26">
    <w:abstractNumId w:val="37"/>
  </w:num>
  <w:num w:numId="27">
    <w:abstractNumId w:val="19"/>
  </w:num>
  <w:num w:numId="28">
    <w:abstractNumId w:val="18"/>
  </w:num>
  <w:num w:numId="29">
    <w:abstractNumId w:val="8"/>
  </w:num>
  <w:num w:numId="30">
    <w:abstractNumId w:val="25"/>
  </w:num>
  <w:num w:numId="31">
    <w:abstractNumId w:val="13"/>
  </w:num>
  <w:num w:numId="32">
    <w:abstractNumId w:val="40"/>
  </w:num>
  <w:num w:numId="33">
    <w:abstractNumId w:val="38"/>
  </w:num>
  <w:num w:numId="34">
    <w:abstractNumId w:val="6"/>
  </w:num>
  <w:num w:numId="35">
    <w:abstractNumId w:val="9"/>
  </w:num>
  <w:num w:numId="36">
    <w:abstractNumId w:val="46"/>
  </w:num>
  <w:num w:numId="37">
    <w:abstractNumId w:val="54"/>
  </w:num>
  <w:num w:numId="38">
    <w:abstractNumId w:val="34"/>
  </w:num>
  <w:num w:numId="39">
    <w:abstractNumId w:val="55"/>
  </w:num>
  <w:num w:numId="40">
    <w:abstractNumId w:val="1"/>
  </w:num>
  <w:num w:numId="41">
    <w:abstractNumId w:val="16"/>
  </w:num>
  <w:num w:numId="42">
    <w:abstractNumId w:val="0"/>
  </w:num>
  <w:num w:numId="43">
    <w:abstractNumId w:val="53"/>
  </w:num>
  <w:num w:numId="44">
    <w:abstractNumId w:val="21"/>
  </w:num>
  <w:num w:numId="45">
    <w:abstractNumId w:val="28"/>
  </w:num>
  <w:num w:numId="46">
    <w:abstractNumId w:val="7"/>
  </w:num>
  <w:num w:numId="47">
    <w:abstractNumId w:val="45"/>
  </w:num>
  <w:num w:numId="48">
    <w:abstractNumId w:val="32"/>
  </w:num>
  <w:num w:numId="49">
    <w:abstractNumId w:val="39"/>
  </w:num>
  <w:num w:numId="50">
    <w:abstractNumId w:val="48"/>
  </w:num>
  <w:num w:numId="51">
    <w:abstractNumId w:val="2"/>
  </w:num>
  <w:num w:numId="52">
    <w:abstractNumId w:val="23"/>
  </w:num>
  <w:num w:numId="53">
    <w:abstractNumId w:val="24"/>
  </w:num>
  <w:num w:numId="54">
    <w:abstractNumId w:val="20"/>
  </w:num>
  <w:num w:numId="55">
    <w:abstractNumId w:val="47"/>
  </w:num>
  <w:num w:numId="56">
    <w:abstractNumId w:val="35"/>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4A00"/>
    <w:rsid w:val="00061B9C"/>
    <w:rsid w:val="000D5167"/>
    <w:rsid w:val="00117D02"/>
    <w:rsid w:val="00132BE6"/>
    <w:rsid w:val="0016054D"/>
    <w:rsid w:val="00202184"/>
    <w:rsid w:val="00305753"/>
    <w:rsid w:val="00337E67"/>
    <w:rsid w:val="00363D47"/>
    <w:rsid w:val="00444A00"/>
    <w:rsid w:val="004745FC"/>
    <w:rsid w:val="00580206"/>
    <w:rsid w:val="005E39D0"/>
    <w:rsid w:val="00632E51"/>
    <w:rsid w:val="00655ACA"/>
    <w:rsid w:val="00735AB2"/>
    <w:rsid w:val="007A0F0C"/>
    <w:rsid w:val="007B10FC"/>
    <w:rsid w:val="007D6886"/>
    <w:rsid w:val="008A1E07"/>
    <w:rsid w:val="008D048C"/>
    <w:rsid w:val="008D6F4C"/>
    <w:rsid w:val="008F284A"/>
    <w:rsid w:val="00925632"/>
    <w:rsid w:val="00930725"/>
    <w:rsid w:val="00937D89"/>
    <w:rsid w:val="00A266CE"/>
    <w:rsid w:val="00A91D48"/>
    <w:rsid w:val="00AE567D"/>
    <w:rsid w:val="00B060CB"/>
    <w:rsid w:val="00B41FAC"/>
    <w:rsid w:val="00B51908"/>
    <w:rsid w:val="00C1694C"/>
    <w:rsid w:val="00C35A99"/>
    <w:rsid w:val="00C5795A"/>
    <w:rsid w:val="00CC77E2"/>
    <w:rsid w:val="00D218C0"/>
    <w:rsid w:val="00D2391B"/>
    <w:rsid w:val="00DB3DCD"/>
    <w:rsid w:val="00DC37EF"/>
    <w:rsid w:val="00E02F78"/>
    <w:rsid w:val="00E33F38"/>
    <w:rsid w:val="00EC2B73"/>
    <w:rsid w:val="00EC4D50"/>
    <w:rsid w:val="00EF4300"/>
    <w:rsid w:val="00F027F7"/>
    <w:rsid w:val="00F26A04"/>
    <w:rsid w:val="00F46AC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B56BB5F-4FDF-485D-8907-47D4F6F76D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44A0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4A00"/>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0D5167"/>
    <w:pPr>
      <w:ind w:left="720"/>
      <w:contextualSpacing/>
    </w:pPr>
  </w:style>
  <w:style w:type="paragraph" w:styleId="NormalWeb">
    <w:name w:val="Normal (Web)"/>
    <w:basedOn w:val="Normal"/>
    <w:uiPriority w:val="99"/>
    <w:semiHidden/>
    <w:unhideWhenUsed/>
    <w:rsid w:val="00E02F78"/>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table" w:styleId="TableGrid">
    <w:name w:val="Table Grid"/>
    <w:basedOn w:val="TableNormal"/>
    <w:uiPriority w:val="39"/>
    <w:rsid w:val="001605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8D6F4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797256">
      <w:bodyDiv w:val="1"/>
      <w:marLeft w:val="0"/>
      <w:marRight w:val="0"/>
      <w:marTop w:val="0"/>
      <w:marBottom w:val="0"/>
      <w:divBdr>
        <w:top w:val="none" w:sz="0" w:space="0" w:color="auto"/>
        <w:left w:val="none" w:sz="0" w:space="0" w:color="auto"/>
        <w:bottom w:val="none" w:sz="0" w:space="0" w:color="auto"/>
        <w:right w:val="none" w:sz="0" w:space="0" w:color="auto"/>
      </w:divBdr>
      <w:divsChild>
        <w:div w:id="220673521">
          <w:marLeft w:val="547"/>
          <w:marRight w:val="0"/>
          <w:marTop w:val="346"/>
          <w:marBottom w:val="0"/>
          <w:divBdr>
            <w:top w:val="none" w:sz="0" w:space="0" w:color="auto"/>
            <w:left w:val="none" w:sz="0" w:space="0" w:color="auto"/>
            <w:bottom w:val="none" w:sz="0" w:space="0" w:color="auto"/>
            <w:right w:val="none" w:sz="0" w:space="0" w:color="auto"/>
          </w:divBdr>
        </w:div>
      </w:divsChild>
    </w:div>
    <w:div w:id="24334355">
      <w:bodyDiv w:val="1"/>
      <w:marLeft w:val="0"/>
      <w:marRight w:val="0"/>
      <w:marTop w:val="0"/>
      <w:marBottom w:val="0"/>
      <w:divBdr>
        <w:top w:val="none" w:sz="0" w:space="0" w:color="auto"/>
        <w:left w:val="none" w:sz="0" w:space="0" w:color="auto"/>
        <w:bottom w:val="none" w:sz="0" w:space="0" w:color="auto"/>
        <w:right w:val="none" w:sz="0" w:space="0" w:color="auto"/>
      </w:divBdr>
      <w:divsChild>
        <w:div w:id="594554699">
          <w:marLeft w:val="547"/>
          <w:marRight w:val="0"/>
          <w:marTop w:val="292"/>
          <w:marBottom w:val="0"/>
          <w:divBdr>
            <w:top w:val="none" w:sz="0" w:space="0" w:color="auto"/>
            <w:left w:val="none" w:sz="0" w:space="0" w:color="auto"/>
            <w:bottom w:val="none" w:sz="0" w:space="0" w:color="auto"/>
            <w:right w:val="none" w:sz="0" w:space="0" w:color="auto"/>
          </w:divBdr>
        </w:div>
        <w:div w:id="1130324125">
          <w:marLeft w:val="547"/>
          <w:marRight w:val="0"/>
          <w:marTop w:val="292"/>
          <w:marBottom w:val="0"/>
          <w:divBdr>
            <w:top w:val="none" w:sz="0" w:space="0" w:color="auto"/>
            <w:left w:val="none" w:sz="0" w:space="0" w:color="auto"/>
            <w:bottom w:val="none" w:sz="0" w:space="0" w:color="auto"/>
            <w:right w:val="none" w:sz="0" w:space="0" w:color="auto"/>
          </w:divBdr>
        </w:div>
        <w:div w:id="1310943903">
          <w:marLeft w:val="547"/>
          <w:marRight w:val="0"/>
          <w:marTop w:val="292"/>
          <w:marBottom w:val="0"/>
          <w:divBdr>
            <w:top w:val="none" w:sz="0" w:space="0" w:color="auto"/>
            <w:left w:val="none" w:sz="0" w:space="0" w:color="auto"/>
            <w:bottom w:val="none" w:sz="0" w:space="0" w:color="auto"/>
            <w:right w:val="none" w:sz="0" w:space="0" w:color="auto"/>
          </w:divBdr>
        </w:div>
        <w:div w:id="1054743878">
          <w:marLeft w:val="547"/>
          <w:marRight w:val="0"/>
          <w:marTop w:val="292"/>
          <w:marBottom w:val="0"/>
          <w:divBdr>
            <w:top w:val="none" w:sz="0" w:space="0" w:color="auto"/>
            <w:left w:val="none" w:sz="0" w:space="0" w:color="auto"/>
            <w:bottom w:val="none" w:sz="0" w:space="0" w:color="auto"/>
            <w:right w:val="none" w:sz="0" w:space="0" w:color="auto"/>
          </w:divBdr>
        </w:div>
        <w:div w:id="474223572">
          <w:marLeft w:val="547"/>
          <w:marRight w:val="0"/>
          <w:marTop w:val="292"/>
          <w:marBottom w:val="0"/>
          <w:divBdr>
            <w:top w:val="none" w:sz="0" w:space="0" w:color="auto"/>
            <w:left w:val="none" w:sz="0" w:space="0" w:color="auto"/>
            <w:bottom w:val="none" w:sz="0" w:space="0" w:color="auto"/>
            <w:right w:val="none" w:sz="0" w:space="0" w:color="auto"/>
          </w:divBdr>
        </w:div>
        <w:div w:id="1913930973">
          <w:marLeft w:val="547"/>
          <w:marRight w:val="0"/>
          <w:marTop w:val="292"/>
          <w:marBottom w:val="0"/>
          <w:divBdr>
            <w:top w:val="none" w:sz="0" w:space="0" w:color="auto"/>
            <w:left w:val="none" w:sz="0" w:space="0" w:color="auto"/>
            <w:bottom w:val="none" w:sz="0" w:space="0" w:color="auto"/>
            <w:right w:val="none" w:sz="0" w:space="0" w:color="auto"/>
          </w:divBdr>
        </w:div>
      </w:divsChild>
    </w:div>
    <w:div w:id="122774700">
      <w:bodyDiv w:val="1"/>
      <w:marLeft w:val="0"/>
      <w:marRight w:val="0"/>
      <w:marTop w:val="0"/>
      <w:marBottom w:val="0"/>
      <w:divBdr>
        <w:top w:val="none" w:sz="0" w:space="0" w:color="auto"/>
        <w:left w:val="none" w:sz="0" w:space="0" w:color="auto"/>
        <w:bottom w:val="none" w:sz="0" w:space="0" w:color="auto"/>
        <w:right w:val="none" w:sz="0" w:space="0" w:color="auto"/>
      </w:divBdr>
    </w:div>
    <w:div w:id="138810517">
      <w:bodyDiv w:val="1"/>
      <w:marLeft w:val="0"/>
      <w:marRight w:val="0"/>
      <w:marTop w:val="0"/>
      <w:marBottom w:val="0"/>
      <w:divBdr>
        <w:top w:val="none" w:sz="0" w:space="0" w:color="auto"/>
        <w:left w:val="none" w:sz="0" w:space="0" w:color="auto"/>
        <w:bottom w:val="none" w:sz="0" w:space="0" w:color="auto"/>
        <w:right w:val="none" w:sz="0" w:space="0" w:color="auto"/>
      </w:divBdr>
      <w:divsChild>
        <w:div w:id="1138374300">
          <w:marLeft w:val="547"/>
          <w:marRight w:val="0"/>
          <w:marTop w:val="302"/>
          <w:marBottom w:val="0"/>
          <w:divBdr>
            <w:top w:val="none" w:sz="0" w:space="0" w:color="auto"/>
            <w:left w:val="none" w:sz="0" w:space="0" w:color="auto"/>
            <w:bottom w:val="none" w:sz="0" w:space="0" w:color="auto"/>
            <w:right w:val="none" w:sz="0" w:space="0" w:color="auto"/>
          </w:divBdr>
        </w:div>
        <w:div w:id="1752845908">
          <w:marLeft w:val="547"/>
          <w:marRight w:val="0"/>
          <w:marTop w:val="302"/>
          <w:marBottom w:val="0"/>
          <w:divBdr>
            <w:top w:val="none" w:sz="0" w:space="0" w:color="auto"/>
            <w:left w:val="none" w:sz="0" w:space="0" w:color="auto"/>
            <w:bottom w:val="none" w:sz="0" w:space="0" w:color="auto"/>
            <w:right w:val="none" w:sz="0" w:space="0" w:color="auto"/>
          </w:divBdr>
        </w:div>
      </w:divsChild>
    </w:div>
    <w:div w:id="148012754">
      <w:bodyDiv w:val="1"/>
      <w:marLeft w:val="0"/>
      <w:marRight w:val="0"/>
      <w:marTop w:val="0"/>
      <w:marBottom w:val="0"/>
      <w:divBdr>
        <w:top w:val="none" w:sz="0" w:space="0" w:color="auto"/>
        <w:left w:val="none" w:sz="0" w:space="0" w:color="auto"/>
        <w:bottom w:val="none" w:sz="0" w:space="0" w:color="auto"/>
        <w:right w:val="none" w:sz="0" w:space="0" w:color="auto"/>
      </w:divBdr>
    </w:div>
    <w:div w:id="165755894">
      <w:bodyDiv w:val="1"/>
      <w:marLeft w:val="0"/>
      <w:marRight w:val="0"/>
      <w:marTop w:val="0"/>
      <w:marBottom w:val="0"/>
      <w:divBdr>
        <w:top w:val="none" w:sz="0" w:space="0" w:color="auto"/>
        <w:left w:val="none" w:sz="0" w:space="0" w:color="auto"/>
        <w:bottom w:val="none" w:sz="0" w:space="0" w:color="auto"/>
        <w:right w:val="none" w:sz="0" w:space="0" w:color="auto"/>
      </w:divBdr>
      <w:divsChild>
        <w:div w:id="453259199">
          <w:marLeft w:val="533"/>
          <w:marRight w:val="0"/>
          <w:marTop w:val="302"/>
          <w:marBottom w:val="0"/>
          <w:divBdr>
            <w:top w:val="none" w:sz="0" w:space="0" w:color="auto"/>
            <w:left w:val="none" w:sz="0" w:space="0" w:color="auto"/>
            <w:bottom w:val="none" w:sz="0" w:space="0" w:color="auto"/>
            <w:right w:val="none" w:sz="0" w:space="0" w:color="auto"/>
          </w:divBdr>
        </w:div>
        <w:div w:id="534856270">
          <w:marLeft w:val="533"/>
          <w:marRight w:val="0"/>
          <w:marTop w:val="302"/>
          <w:marBottom w:val="0"/>
          <w:divBdr>
            <w:top w:val="none" w:sz="0" w:space="0" w:color="auto"/>
            <w:left w:val="none" w:sz="0" w:space="0" w:color="auto"/>
            <w:bottom w:val="none" w:sz="0" w:space="0" w:color="auto"/>
            <w:right w:val="none" w:sz="0" w:space="0" w:color="auto"/>
          </w:divBdr>
        </w:div>
        <w:div w:id="631325306">
          <w:marLeft w:val="533"/>
          <w:marRight w:val="0"/>
          <w:marTop w:val="302"/>
          <w:marBottom w:val="0"/>
          <w:divBdr>
            <w:top w:val="none" w:sz="0" w:space="0" w:color="auto"/>
            <w:left w:val="none" w:sz="0" w:space="0" w:color="auto"/>
            <w:bottom w:val="none" w:sz="0" w:space="0" w:color="auto"/>
            <w:right w:val="none" w:sz="0" w:space="0" w:color="auto"/>
          </w:divBdr>
        </w:div>
        <w:div w:id="2123306746">
          <w:marLeft w:val="533"/>
          <w:marRight w:val="0"/>
          <w:marTop w:val="302"/>
          <w:marBottom w:val="0"/>
          <w:divBdr>
            <w:top w:val="none" w:sz="0" w:space="0" w:color="auto"/>
            <w:left w:val="none" w:sz="0" w:space="0" w:color="auto"/>
            <w:bottom w:val="none" w:sz="0" w:space="0" w:color="auto"/>
            <w:right w:val="none" w:sz="0" w:space="0" w:color="auto"/>
          </w:divBdr>
        </w:div>
      </w:divsChild>
    </w:div>
    <w:div w:id="228999080">
      <w:bodyDiv w:val="1"/>
      <w:marLeft w:val="0"/>
      <w:marRight w:val="0"/>
      <w:marTop w:val="0"/>
      <w:marBottom w:val="0"/>
      <w:divBdr>
        <w:top w:val="none" w:sz="0" w:space="0" w:color="auto"/>
        <w:left w:val="none" w:sz="0" w:space="0" w:color="auto"/>
        <w:bottom w:val="none" w:sz="0" w:space="0" w:color="auto"/>
        <w:right w:val="none" w:sz="0" w:space="0" w:color="auto"/>
      </w:divBdr>
      <w:divsChild>
        <w:div w:id="1448767880">
          <w:marLeft w:val="547"/>
          <w:marRight w:val="0"/>
          <w:marTop w:val="302"/>
          <w:marBottom w:val="0"/>
          <w:divBdr>
            <w:top w:val="none" w:sz="0" w:space="0" w:color="auto"/>
            <w:left w:val="none" w:sz="0" w:space="0" w:color="auto"/>
            <w:bottom w:val="none" w:sz="0" w:space="0" w:color="auto"/>
            <w:right w:val="none" w:sz="0" w:space="0" w:color="auto"/>
          </w:divBdr>
        </w:div>
      </w:divsChild>
    </w:div>
    <w:div w:id="230121648">
      <w:bodyDiv w:val="1"/>
      <w:marLeft w:val="0"/>
      <w:marRight w:val="0"/>
      <w:marTop w:val="0"/>
      <w:marBottom w:val="0"/>
      <w:divBdr>
        <w:top w:val="none" w:sz="0" w:space="0" w:color="auto"/>
        <w:left w:val="none" w:sz="0" w:space="0" w:color="auto"/>
        <w:bottom w:val="none" w:sz="0" w:space="0" w:color="auto"/>
        <w:right w:val="none" w:sz="0" w:space="0" w:color="auto"/>
      </w:divBdr>
      <w:divsChild>
        <w:div w:id="970936099">
          <w:marLeft w:val="547"/>
          <w:marRight w:val="0"/>
          <w:marTop w:val="292"/>
          <w:marBottom w:val="0"/>
          <w:divBdr>
            <w:top w:val="none" w:sz="0" w:space="0" w:color="auto"/>
            <w:left w:val="none" w:sz="0" w:space="0" w:color="auto"/>
            <w:bottom w:val="none" w:sz="0" w:space="0" w:color="auto"/>
            <w:right w:val="none" w:sz="0" w:space="0" w:color="auto"/>
          </w:divBdr>
        </w:div>
        <w:div w:id="891574013">
          <w:marLeft w:val="547"/>
          <w:marRight w:val="0"/>
          <w:marTop w:val="292"/>
          <w:marBottom w:val="0"/>
          <w:divBdr>
            <w:top w:val="none" w:sz="0" w:space="0" w:color="auto"/>
            <w:left w:val="none" w:sz="0" w:space="0" w:color="auto"/>
            <w:bottom w:val="none" w:sz="0" w:space="0" w:color="auto"/>
            <w:right w:val="none" w:sz="0" w:space="0" w:color="auto"/>
          </w:divBdr>
        </w:div>
        <w:div w:id="867912923">
          <w:marLeft w:val="547"/>
          <w:marRight w:val="0"/>
          <w:marTop w:val="292"/>
          <w:marBottom w:val="0"/>
          <w:divBdr>
            <w:top w:val="none" w:sz="0" w:space="0" w:color="auto"/>
            <w:left w:val="none" w:sz="0" w:space="0" w:color="auto"/>
            <w:bottom w:val="none" w:sz="0" w:space="0" w:color="auto"/>
            <w:right w:val="none" w:sz="0" w:space="0" w:color="auto"/>
          </w:divBdr>
        </w:div>
      </w:divsChild>
    </w:div>
    <w:div w:id="237447223">
      <w:bodyDiv w:val="1"/>
      <w:marLeft w:val="0"/>
      <w:marRight w:val="0"/>
      <w:marTop w:val="0"/>
      <w:marBottom w:val="0"/>
      <w:divBdr>
        <w:top w:val="none" w:sz="0" w:space="0" w:color="auto"/>
        <w:left w:val="none" w:sz="0" w:space="0" w:color="auto"/>
        <w:bottom w:val="none" w:sz="0" w:space="0" w:color="auto"/>
        <w:right w:val="none" w:sz="0" w:space="0" w:color="auto"/>
      </w:divBdr>
      <w:divsChild>
        <w:div w:id="1388147004">
          <w:marLeft w:val="547"/>
          <w:marRight w:val="0"/>
          <w:marTop w:val="292"/>
          <w:marBottom w:val="0"/>
          <w:divBdr>
            <w:top w:val="none" w:sz="0" w:space="0" w:color="auto"/>
            <w:left w:val="none" w:sz="0" w:space="0" w:color="auto"/>
            <w:bottom w:val="none" w:sz="0" w:space="0" w:color="auto"/>
            <w:right w:val="none" w:sz="0" w:space="0" w:color="auto"/>
          </w:divBdr>
        </w:div>
        <w:div w:id="800225582">
          <w:marLeft w:val="547"/>
          <w:marRight w:val="0"/>
          <w:marTop w:val="292"/>
          <w:marBottom w:val="0"/>
          <w:divBdr>
            <w:top w:val="none" w:sz="0" w:space="0" w:color="auto"/>
            <w:left w:val="none" w:sz="0" w:space="0" w:color="auto"/>
            <w:bottom w:val="none" w:sz="0" w:space="0" w:color="auto"/>
            <w:right w:val="none" w:sz="0" w:space="0" w:color="auto"/>
          </w:divBdr>
        </w:div>
      </w:divsChild>
    </w:div>
    <w:div w:id="272251974">
      <w:bodyDiv w:val="1"/>
      <w:marLeft w:val="0"/>
      <w:marRight w:val="0"/>
      <w:marTop w:val="0"/>
      <w:marBottom w:val="0"/>
      <w:divBdr>
        <w:top w:val="none" w:sz="0" w:space="0" w:color="auto"/>
        <w:left w:val="none" w:sz="0" w:space="0" w:color="auto"/>
        <w:bottom w:val="none" w:sz="0" w:space="0" w:color="auto"/>
        <w:right w:val="none" w:sz="0" w:space="0" w:color="auto"/>
      </w:divBdr>
      <w:divsChild>
        <w:div w:id="1739554072">
          <w:marLeft w:val="547"/>
          <w:marRight w:val="0"/>
          <w:marTop w:val="292"/>
          <w:marBottom w:val="0"/>
          <w:divBdr>
            <w:top w:val="none" w:sz="0" w:space="0" w:color="auto"/>
            <w:left w:val="none" w:sz="0" w:space="0" w:color="auto"/>
            <w:bottom w:val="none" w:sz="0" w:space="0" w:color="auto"/>
            <w:right w:val="none" w:sz="0" w:space="0" w:color="auto"/>
          </w:divBdr>
        </w:div>
        <w:div w:id="479006424">
          <w:marLeft w:val="547"/>
          <w:marRight w:val="0"/>
          <w:marTop w:val="292"/>
          <w:marBottom w:val="0"/>
          <w:divBdr>
            <w:top w:val="none" w:sz="0" w:space="0" w:color="auto"/>
            <w:left w:val="none" w:sz="0" w:space="0" w:color="auto"/>
            <w:bottom w:val="none" w:sz="0" w:space="0" w:color="auto"/>
            <w:right w:val="none" w:sz="0" w:space="0" w:color="auto"/>
          </w:divBdr>
        </w:div>
        <w:div w:id="106438207">
          <w:marLeft w:val="547"/>
          <w:marRight w:val="0"/>
          <w:marTop w:val="292"/>
          <w:marBottom w:val="0"/>
          <w:divBdr>
            <w:top w:val="none" w:sz="0" w:space="0" w:color="auto"/>
            <w:left w:val="none" w:sz="0" w:space="0" w:color="auto"/>
            <w:bottom w:val="none" w:sz="0" w:space="0" w:color="auto"/>
            <w:right w:val="none" w:sz="0" w:space="0" w:color="auto"/>
          </w:divBdr>
        </w:div>
        <w:div w:id="65348878">
          <w:marLeft w:val="547"/>
          <w:marRight w:val="0"/>
          <w:marTop w:val="292"/>
          <w:marBottom w:val="0"/>
          <w:divBdr>
            <w:top w:val="none" w:sz="0" w:space="0" w:color="auto"/>
            <w:left w:val="none" w:sz="0" w:space="0" w:color="auto"/>
            <w:bottom w:val="none" w:sz="0" w:space="0" w:color="auto"/>
            <w:right w:val="none" w:sz="0" w:space="0" w:color="auto"/>
          </w:divBdr>
        </w:div>
      </w:divsChild>
    </w:div>
    <w:div w:id="276762333">
      <w:bodyDiv w:val="1"/>
      <w:marLeft w:val="0"/>
      <w:marRight w:val="0"/>
      <w:marTop w:val="0"/>
      <w:marBottom w:val="0"/>
      <w:divBdr>
        <w:top w:val="none" w:sz="0" w:space="0" w:color="auto"/>
        <w:left w:val="none" w:sz="0" w:space="0" w:color="auto"/>
        <w:bottom w:val="none" w:sz="0" w:space="0" w:color="auto"/>
        <w:right w:val="none" w:sz="0" w:space="0" w:color="auto"/>
      </w:divBdr>
      <w:divsChild>
        <w:div w:id="1542209514">
          <w:marLeft w:val="547"/>
          <w:marRight w:val="0"/>
          <w:marTop w:val="302"/>
          <w:marBottom w:val="0"/>
          <w:divBdr>
            <w:top w:val="none" w:sz="0" w:space="0" w:color="auto"/>
            <w:left w:val="none" w:sz="0" w:space="0" w:color="auto"/>
            <w:bottom w:val="none" w:sz="0" w:space="0" w:color="auto"/>
            <w:right w:val="none" w:sz="0" w:space="0" w:color="auto"/>
          </w:divBdr>
        </w:div>
      </w:divsChild>
    </w:div>
    <w:div w:id="278685392">
      <w:bodyDiv w:val="1"/>
      <w:marLeft w:val="0"/>
      <w:marRight w:val="0"/>
      <w:marTop w:val="0"/>
      <w:marBottom w:val="0"/>
      <w:divBdr>
        <w:top w:val="none" w:sz="0" w:space="0" w:color="auto"/>
        <w:left w:val="none" w:sz="0" w:space="0" w:color="auto"/>
        <w:bottom w:val="none" w:sz="0" w:space="0" w:color="auto"/>
        <w:right w:val="none" w:sz="0" w:space="0" w:color="auto"/>
      </w:divBdr>
      <w:divsChild>
        <w:div w:id="1375537893">
          <w:marLeft w:val="547"/>
          <w:marRight w:val="0"/>
          <w:marTop w:val="259"/>
          <w:marBottom w:val="0"/>
          <w:divBdr>
            <w:top w:val="none" w:sz="0" w:space="0" w:color="auto"/>
            <w:left w:val="none" w:sz="0" w:space="0" w:color="auto"/>
            <w:bottom w:val="none" w:sz="0" w:space="0" w:color="auto"/>
            <w:right w:val="none" w:sz="0" w:space="0" w:color="auto"/>
          </w:divBdr>
        </w:div>
        <w:div w:id="798958898">
          <w:marLeft w:val="547"/>
          <w:marRight w:val="0"/>
          <w:marTop w:val="259"/>
          <w:marBottom w:val="0"/>
          <w:divBdr>
            <w:top w:val="none" w:sz="0" w:space="0" w:color="auto"/>
            <w:left w:val="none" w:sz="0" w:space="0" w:color="auto"/>
            <w:bottom w:val="none" w:sz="0" w:space="0" w:color="auto"/>
            <w:right w:val="none" w:sz="0" w:space="0" w:color="auto"/>
          </w:divBdr>
        </w:div>
        <w:div w:id="1188258120">
          <w:marLeft w:val="547"/>
          <w:marRight w:val="0"/>
          <w:marTop w:val="259"/>
          <w:marBottom w:val="0"/>
          <w:divBdr>
            <w:top w:val="none" w:sz="0" w:space="0" w:color="auto"/>
            <w:left w:val="none" w:sz="0" w:space="0" w:color="auto"/>
            <w:bottom w:val="none" w:sz="0" w:space="0" w:color="auto"/>
            <w:right w:val="none" w:sz="0" w:space="0" w:color="auto"/>
          </w:divBdr>
        </w:div>
        <w:div w:id="2101365709">
          <w:marLeft w:val="547"/>
          <w:marRight w:val="0"/>
          <w:marTop w:val="259"/>
          <w:marBottom w:val="0"/>
          <w:divBdr>
            <w:top w:val="none" w:sz="0" w:space="0" w:color="auto"/>
            <w:left w:val="none" w:sz="0" w:space="0" w:color="auto"/>
            <w:bottom w:val="none" w:sz="0" w:space="0" w:color="auto"/>
            <w:right w:val="none" w:sz="0" w:space="0" w:color="auto"/>
          </w:divBdr>
        </w:div>
      </w:divsChild>
    </w:div>
    <w:div w:id="283773933">
      <w:bodyDiv w:val="1"/>
      <w:marLeft w:val="0"/>
      <w:marRight w:val="0"/>
      <w:marTop w:val="0"/>
      <w:marBottom w:val="0"/>
      <w:divBdr>
        <w:top w:val="none" w:sz="0" w:space="0" w:color="auto"/>
        <w:left w:val="none" w:sz="0" w:space="0" w:color="auto"/>
        <w:bottom w:val="none" w:sz="0" w:space="0" w:color="auto"/>
        <w:right w:val="none" w:sz="0" w:space="0" w:color="auto"/>
      </w:divBdr>
    </w:div>
    <w:div w:id="302467423">
      <w:bodyDiv w:val="1"/>
      <w:marLeft w:val="0"/>
      <w:marRight w:val="0"/>
      <w:marTop w:val="0"/>
      <w:marBottom w:val="0"/>
      <w:divBdr>
        <w:top w:val="none" w:sz="0" w:space="0" w:color="auto"/>
        <w:left w:val="none" w:sz="0" w:space="0" w:color="auto"/>
        <w:bottom w:val="none" w:sz="0" w:space="0" w:color="auto"/>
        <w:right w:val="none" w:sz="0" w:space="0" w:color="auto"/>
      </w:divBdr>
      <w:divsChild>
        <w:div w:id="1039167927">
          <w:marLeft w:val="547"/>
          <w:marRight w:val="0"/>
          <w:marTop w:val="302"/>
          <w:marBottom w:val="0"/>
          <w:divBdr>
            <w:top w:val="none" w:sz="0" w:space="0" w:color="auto"/>
            <w:left w:val="none" w:sz="0" w:space="0" w:color="auto"/>
            <w:bottom w:val="none" w:sz="0" w:space="0" w:color="auto"/>
            <w:right w:val="none" w:sz="0" w:space="0" w:color="auto"/>
          </w:divBdr>
        </w:div>
      </w:divsChild>
    </w:div>
    <w:div w:id="319190555">
      <w:bodyDiv w:val="1"/>
      <w:marLeft w:val="0"/>
      <w:marRight w:val="0"/>
      <w:marTop w:val="0"/>
      <w:marBottom w:val="0"/>
      <w:divBdr>
        <w:top w:val="none" w:sz="0" w:space="0" w:color="auto"/>
        <w:left w:val="none" w:sz="0" w:space="0" w:color="auto"/>
        <w:bottom w:val="none" w:sz="0" w:space="0" w:color="auto"/>
        <w:right w:val="none" w:sz="0" w:space="0" w:color="auto"/>
      </w:divBdr>
      <w:divsChild>
        <w:div w:id="842546300">
          <w:marLeft w:val="547"/>
          <w:marRight w:val="0"/>
          <w:marTop w:val="302"/>
          <w:marBottom w:val="0"/>
          <w:divBdr>
            <w:top w:val="none" w:sz="0" w:space="0" w:color="auto"/>
            <w:left w:val="none" w:sz="0" w:space="0" w:color="auto"/>
            <w:bottom w:val="none" w:sz="0" w:space="0" w:color="auto"/>
            <w:right w:val="none" w:sz="0" w:space="0" w:color="auto"/>
          </w:divBdr>
        </w:div>
        <w:div w:id="812022192">
          <w:marLeft w:val="1166"/>
          <w:marRight w:val="0"/>
          <w:marTop w:val="97"/>
          <w:marBottom w:val="0"/>
          <w:divBdr>
            <w:top w:val="none" w:sz="0" w:space="0" w:color="auto"/>
            <w:left w:val="none" w:sz="0" w:space="0" w:color="auto"/>
            <w:bottom w:val="none" w:sz="0" w:space="0" w:color="auto"/>
            <w:right w:val="none" w:sz="0" w:space="0" w:color="auto"/>
          </w:divBdr>
        </w:div>
        <w:div w:id="1748385134">
          <w:marLeft w:val="1166"/>
          <w:marRight w:val="0"/>
          <w:marTop w:val="97"/>
          <w:marBottom w:val="0"/>
          <w:divBdr>
            <w:top w:val="none" w:sz="0" w:space="0" w:color="auto"/>
            <w:left w:val="none" w:sz="0" w:space="0" w:color="auto"/>
            <w:bottom w:val="none" w:sz="0" w:space="0" w:color="auto"/>
            <w:right w:val="none" w:sz="0" w:space="0" w:color="auto"/>
          </w:divBdr>
        </w:div>
        <w:div w:id="2001930474">
          <w:marLeft w:val="547"/>
          <w:marRight w:val="0"/>
          <w:marTop w:val="302"/>
          <w:marBottom w:val="0"/>
          <w:divBdr>
            <w:top w:val="none" w:sz="0" w:space="0" w:color="auto"/>
            <w:left w:val="none" w:sz="0" w:space="0" w:color="auto"/>
            <w:bottom w:val="none" w:sz="0" w:space="0" w:color="auto"/>
            <w:right w:val="none" w:sz="0" w:space="0" w:color="auto"/>
          </w:divBdr>
        </w:div>
      </w:divsChild>
    </w:div>
    <w:div w:id="351883246">
      <w:bodyDiv w:val="1"/>
      <w:marLeft w:val="0"/>
      <w:marRight w:val="0"/>
      <w:marTop w:val="0"/>
      <w:marBottom w:val="0"/>
      <w:divBdr>
        <w:top w:val="none" w:sz="0" w:space="0" w:color="auto"/>
        <w:left w:val="none" w:sz="0" w:space="0" w:color="auto"/>
        <w:bottom w:val="none" w:sz="0" w:space="0" w:color="auto"/>
        <w:right w:val="none" w:sz="0" w:space="0" w:color="auto"/>
      </w:divBdr>
      <w:divsChild>
        <w:div w:id="872814020">
          <w:marLeft w:val="547"/>
          <w:marRight w:val="0"/>
          <w:marTop w:val="259"/>
          <w:marBottom w:val="0"/>
          <w:divBdr>
            <w:top w:val="none" w:sz="0" w:space="0" w:color="auto"/>
            <w:left w:val="none" w:sz="0" w:space="0" w:color="auto"/>
            <w:bottom w:val="none" w:sz="0" w:space="0" w:color="auto"/>
            <w:right w:val="none" w:sz="0" w:space="0" w:color="auto"/>
          </w:divBdr>
        </w:div>
        <w:div w:id="1475487306">
          <w:marLeft w:val="547"/>
          <w:marRight w:val="0"/>
          <w:marTop w:val="259"/>
          <w:marBottom w:val="0"/>
          <w:divBdr>
            <w:top w:val="none" w:sz="0" w:space="0" w:color="auto"/>
            <w:left w:val="none" w:sz="0" w:space="0" w:color="auto"/>
            <w:bottom w:val="none" w:sz="0" w:space="0" w:color="auto"/>
            <w:right w:val="none" w:sz="0" w:space="0" w:color="auto"/>
          </w:divBdr>
        </w:div>
        <w:div w:id="1915624968">
          <w:marLeft w:val="547"/>
          <w:marRight w:val="0"/>
          <w:marTop w:val="259"/>
          <w:marBottom w:val="0"/>
          <w:divBdr>
            <w:top w:val="none" w:sz="0" w:space="0" w:color="auto"/>
            <w:left w:val="none" w:sz="0" w:space="0" w:color="auto"/>
            <w:bottom w:val="none" w:sz="0" w:space="0" w:color="auto"/>
            <w:right w:val="none" w:sz="0" w:space="0" w:color="auto"/>
          </w:divBdr>
        </w:div>
        <w:div w:id="2137600959">
          <w:marLeft w:val="547"/>
          <w:marRight w:val="0"/>
          <w:marTop w:val="259"/>
          <w:marBottom w:val="0"/>
          <w:divBdr>
            <w:top w:val="none" w:sz="0" w:space="0" w:color="auto"/>
            <w:left w:val="none" w:sz="0" w:space="0" w:color="auto"/>
            <w:bottom w:val="none" w:sz="0" w:space="0" w:color="auto"/>
            <w:right w:val="none" w:sz="0" w:space="0" w:color="auto"/>
          </w:divBdr>
        </w:div>
        <w:div w:id="1786999736">
          <w:marLeft w:val="547"/>
          <w:marRight w:val="0"/>
          <w:marTop w:val="259"/>
          <w:marBottom w:val="0"/>
          <w:divBdr>
            <w:top w:val="none" w:sz="0" w:space="0" w:color="auto"/>
            <w:left w:val="none" w:sz="0" w:space="0" w:color="auto"/>
            <w:bottom w:val="none" w:sz="0" w:space="0" w:color="auto"/>
            <w:right w:val="none" w:sz="0" w:space="0" w:color="auto"/>
          </w:divBdr>
        </w:div>
      </w:divsChild>
    </w:div>
    <w:div w:id="405347211">
      <w:bodyDiv w:val="1"/>
      <w:marLeft w:val="0"/>
      <w:marRight w:val="0"/>
      <w:marTop w:val="0"/>
      <w:marBottom w:val="0"/>
      <w:divBdr>
        <w:top w:val="none" w:sz="0" w:space="0" w:color="auto"/>
        <w:left w:val="none" w:sz="0" w:space="0" w:color="auto"/>
        <w:bottom w:val="none" w:sz="0" w:space="0" w:color="auto"/>
        <w:right w:val="none" w:sz="0" w:space="0" w:color="auto"/>
      </w:divBdr>
      <w:divsChild>
        <w:div w:id="2100322833">
          <w:marLeft w:val="547"/>
          <w:marRight w:val="0"/>
          <w:marTop w:val="302"/>
          <w:marBottom w:val="0"/>
          <w:divBdr>
            <w:top w:val="none" w:sz="0" w:space="0" w:color="auto"/>
            <w:left w:val="none" w:sz="0" w:space="0" w:color="auto"/>
            <w:bottom w:val="none" w:sz="0" w:space="0" w:color="auto"/>
            <w:right w:val="none" w:sz="0" w:space="0" w:color="auto"/>
          </w:divBdr>
        </w:div>
        <w:div w:id="1766416721">
          <w:marLeft w:val="547"/>
          <w:marRight w:val="0"/>
          <w:marTop w:val="302"/>
          <w:marBottom w:val="0"/>
          <w:divBdr>
            <w:top w:val="none" w:sz="0" w:space="0" w:color="auto"/>
            <w:left w:val="none" w:sz="0" w:space="0" w:color="auto"/>
            <w:bottom w:val="none" w:sz="0" w:space="0" w:color="auto"/>
            <w:right w:val="none" w:sz="0" w:space="0" w:color="auto"/>
          </w:divBdr>
        </w:div>
        <w:div w:id="1884752063">
          <w:marLeft w:val="547"/>
          <w:marRight w:val="0"/>
          <w:marTop w:val="302"/>
          <w:marBottom w:val="0"/>
          <w:divBdr>
            <w:top w:val="none" w:sz="0" w:space="0" w:color="auto"/>
            <w:left w:val="none" w:sz="0" w:space="0" w:color="auto"/>
            <w:bottom w:val="none" w:sz="0" w:space="0" w:color="auto"/>
            <w:right w:val="none" w:sz="0" w:space="0" w:color="auto"/>
          </w:divBdr>
        </w:div>
      </w:divsChild>
    </w:div>
    <w:div w:id="478960058">
      <w:bodyDiv w:val="1"/>
      <w:marLeft w:val="0"/>
      <w:marRight w:val="0"/>
      <w:marTop w:val="0"/>
      <w:marBottom w:val="0"/>
      <w:divBdr>
        <w:top w:val="none" w:sz="0" w:space="0" w:color="auto"/>
        <w:left w:val="none" w:sz="0" w:space="0" w:color="auto"/>
        <w:bottom w:val="none" w:sz="0" w:space="0" w:color="auto"/>
        <w:right w:val="none" w:sz="0" w:space="0" w:color="auto"/>
      </w:divBdr>
      <w:divsChild>
        <w:div w:id="208732895">
          <w:marLeft w:val="547"/>
          <w:marRight w:val="0"/>
          <w:marTop w:val="302"/>
          <w:marBottom w:val="0"/>
          <w:divBdr>
            <w:top w:val="none" w:sz="0" w:space="0" w:color="auto"/>
            <w:left w:val="none" w:sz="0" w:space="0" w:color="auto"/>
            <w:bottom w:val="none" w:sz="0" w:space="0" w:color="auto"/>
            <w:right w:val="none" w:sz="0" w:space="0" w:color="auto"/>
          </w:divBdr>
        </w:div>
        <w:div w:id="641886103">
          <w:marLeft w:val="547"/>
          <w:marRight w:val="0"/>
          <w:marTop w:val="302"/>
          <w:marBottom w:val="0"/>
          <w:divBdr>
            <w:top w:val="none" w:sz="0" w:space="0" w:color="auto"/>
            <w:left w:val="none" w:sz="0" w:space="0" w:color="auto"/>
            <w:bottom w:val="none" w:sz="0" w:space="0" w:color="auto"/>
            <w:right w:val="none" w:sz="0" w:space="0" w:color="auto"/>
          </w:divBdr>
        </w:div>
        <w:div w:id="1419985372">
          <w:marLeft w:val="1166"/>
          <w:marRight w:val="0"/>
          <w:marTop w:val="97"/>
          <w:marBottom w:val="0"/>
          <w:divBdr>
            <w:top w:val="none" w:sz="0" w:space="0" w:color="auto"/>
            <w:left w:val="none" w:sz="0" w:space="0" w:color="auto"/>
            <w:bottom w:val="none" w:sz="0" w:space="0" w:color="auto"/>
            <w:right w:val="none" w:sz="0" w:space="0" w:color="auto"/>
          </w:divBdr>
        </w:div>
        <w:div w:id="1458521534">
          <w:marLeft w:val="547"/>
          <w:marRight w:val="0"/>
          <w:marTop w:val="302"/>
          <w:marBottom w:val="0"/>
          <w:divBdr>
            <w:top w:val="none" w:sz="0" w:space="0" w:color="auto"/>
            <w:left w:val="none" w:sz="0" w:space="0" w:color="auto"/>
            <w:bottom w:val="none" w:sz="0" w:space="0" w:color="auto"/>
            <w:right w:val="none" w:sz="0" w:space="0" w:color="auto"/>
          </w:divBdr>
        </w:div>
      </w:divsChild>
    </w:div>
    <w:div w:id="524515822">
      <w:bodyDiv w:val="1"/>
      <w:marLeft w:val="0"/>
      <w:marRight w:val="0"/>
      <w:marTop w:val="0"/>
      <w:marBottom w:val="0"/>
      <w:divBdr>
        <w:top w:val="none" w:sz="0" w:space="0" w:color="auto"/>
        <w:left w:val="none" w:sz="0" w:space="0" w:color="auto"/>
        <w:bottom w:val="none" w:sz="0" w:space="0" w:color="auto"/>
        <w:right w:val="none" w:sz="0" w:space="0" w:color="auto"/>
      </w:divBdr>
      <w:divsChild>
        <w:div w:id="1330716245">
          <w:marLeft w:val="547"/>
          <w:marRight w:val="0"/>
          <w:marTop w:val="302"/>
          <w:marBottom w:val="0"/>
          <w:divBdr>
            <w:top w:val="none" w:sz="0" w:space="0" w:color="auto"/>
            <w:left w:val="none" w:sz="0" w:space="0" w:color="auto"/>
            <w:bottom w:val="none" w:sz="0" w:space="0" w:color="auto"/>
            <w:right w:val="none" w:sz="0" w:space="0" w:color="auto"/>
          </w:divBdr>
        </w:div>
        <w:div w:id="960646207">
          <w:marLeft w:val="547"/>
          <w:marRight w:val="0"/>
          <w:marTop w:val="302"/>
          <w:marBottom w:val="0"/>
          <w:divBdr>
            <w:top w:val="none" w:sz="0" w:space="0" w:color="auto"/>
            <w:left w:val="none" w:sz="0" w:space="0" w:color="auto"/>
            <w:bottom w:val="none" w:sz="0" w:space="0" w:color="auto"/>
            <w:right w:val="none" w:sz="0" w:space="0" w:color="auto"/>
          </w:divBdr>
        </w:div>
      </w:divsChild>
    </w:div>
    <w:div w:id="584340731">
      <w:bodyDiv w:val="1"/>
      <w:marLeft w:val="0"/>
      <w:marRight w:val="0"/>
      <w:marTop w:val="0"/>
      <w:marBottom w:val="0"/>
      <w:divBdr>
        <w:top w:val="none" w:sz="0" w:space="0" w:color="auto"/>
        <w:left w:val="none" w:sz="0" w:space="0" w:color="auto"/>
        <w:bottom w:val="none" w:sz="0" w:space="0" w:color="auto"/>
        <w:right w:val="none" w:sz="0" w:space="0" w:color="auto"/>
      </w:divBdr>
      <w:divsChild>
        <w:div w:id="623579455">
          <w:marLeft w:val="547"/>
          <w:marRight w:val="0"/>
          <w:marTop w:val="230"/>
          <w:marBottom w:val="0"/>
          <w:divBdr>
            <w:top w:val="none" w:sz="0" w:space="0" w:color="auto"/>
            <w:left w:val="none" w:sz="0" w:space="0" w:color="auto"/>
            <w:bottom w:val="none" w:sz="0" w:space="0" w:color="auto"/>
            <w:right w:val="none" w:sz="0" w:space="0" w:color="auto"/>
          </w:divBdr>
        </w:div>
        <w:div w:id="1999111967">
          <w:marLeft w:val="547"/>
          <w:marRight w:val="0"/>
          <w:marTop w:val="115"/>
          <w:marBottom w:val="0"/>
          <w:divBdr>
            <w:top w:val="none" w:sz="0" w:space="0" w:color="auto"/>
            <w:left w:val="none" w:sz="0" w:space="0" w:color="auto"/>
            <w:bottom w:val="none" w:sz="0" w:space="0" w:color="auto"/>
            <w:right w:val="none" w:sz="0" w:space="0" w:color="auto"/>
          </w:divBdr>
        </w:div>
        <w:div w:id="848561896">
          <w:marLeft w:val="547"/>
          <w:marRight w:val="0"/>
          <w:marTop w:val="144"/>
          <w:marBottom w:val="0"/>
          <w:divBdr>
            <w:top w:val="none" w:sz="0" w:space="0" w:color="auto"/>
            <w:left w:val="none" w:sz="0" w:space="0" w:color="auto"/>
            <w:bottom w:val="none" w:sz="0" w:space="0" w:color="auto"/>
            <w:right w:val="none" w:sz="0" w:space="0" w:color="auto"/>
          </w:divBdr>
        </w:div>
        <w:div w:id="1543248448">
          <w:marLeft w:val="547"/>
          <w:marRight w:val="0"/>
          <w:marTop w:val="144"/>
          <w:marBottom w:val="0"/>
          <w:divBdr>
            <w:top w:val="none" w:sz="0" w:space="0" w:color="auto"/>
            <w:left w:val="none" w:sz="0" w:space="0" w:color="auto"/>
            <w:bottom w:val="none" w:sz="0" w:space="0" w:color="auto"/>
            <w:right w:val="none" w:sz="0" w:space="0" w:color="auto"/>
          </w:divBdr>
        </w:div>
      </w:divsChild>
    </w:div>
    <w:div w:id="621814365">
      <w:bodyDiv w:val="1"/>
      <w:marLeft w:val="0"/>
      <w:marRight w:val="0"/>
      <w:marTop w:val="0"/>
      <w:marBottom w:val="0"/>
      <w:divBdr>
        <w:top w:val="none" w:sz="0" w:space="0" w:color="auto"/>
        <w:left w:val="none" w:sz="0" w:space="0" w:color="auto"/>
        <w:bottom w:val="none" w:sz="0" w:space="0" w:color="auto"/>
        <w:right w:val="none" w:sz="0" w:space="0" w:color="auto"/>
      </w:divBdr>
    </w:div>
    <w:div w:id="635258093">
      <w:bodyDiv w:val="1"/>
      <w:marLeft w:val="0"/>
      <w:marRight w:val="0"/>
      <w:marTop w:val="0"/>
      <w:marBottom w:val="0"/>
      <w:divBdr>
        <w:top w:val="none" w:sz="0" w:space="0" w:color="auto"/>
        <w:left w:val="none" w:sz="0" w:space="0" w:color="auto"/>
        <w:bottom w:val="none" w:sz="0" w:space="0" w:color="auto"/>
        <w:right w:val="none" w:sz="0" w:space="0" w:color="auto"/>
      </w:divBdr>
      <w:divsChild>
        <w:div w:id="838424759">
          <w:marLeft w:val="547"/>
          <w:marRight w:val="0"/>
          <w:marTop w:val="259"/>
          <w:marBottom w:val="0"/>
          <w:divBdr>
            <w:top w:val="none" w:sz="0" w:space="0" w:color="auto"/>
            <w:left w:val="none" w:sz="0" w:space="0" w:color="auto"/>
            <w:bottom w:val="none" w:sz="0" w:space="0" w:color="auto"/>
            <w:right w:val="none" w:sz="0" w:space="0" w:color="auto"/>
          </w:divBdr>
        </w:div>
        <w:div w:id="90205829">
          <w:marLeft w:val="547"/>
          <w:marRight w:val="0"/>
          <w:marTop w:val="259"/>
          <w:marBottom w:val="0"/>
          <w:divBdr>
            <w:top w:val="none" w:sz="0" w:space="0" w:color="auto"/>
            <w:left w:val="none" w:sz="0" w:space="0" w:color="auto"/>
            <w:bottom w:val="none" w:sz="0" w:space="0" w:color="auto"/>
            <w:right w:val="none" w:sz="0" w:space="0" w:color="auto"/>
          </w:divBdr>
        </w:div>
        <w:div w:id="85884874">
          <w:marLeft w:val="547"/>
          <w:marRight w:val="0"/>
          <w:marTop w:val="259"/>
          <w:marBottom w:val="0"/>
          <w:divBdr>
            <w:top w:val="none" w:sz="0" w:space="0" w:color="auto"/>
            <w:left w:val="none" w:sz="0" w:space="0" w:color="auto"/>
            <w:bottom w:val="none" w:sz="0" w:space="0" w:color="auto"/>
            <w:right w:val="none" w:sz="0" w:space="0" w:color="auto"/>
          </w:divBdr>
        </w:div>
        <w:div w:id="2098668881">
          <w:marLeft w:val="547"/>
          <w:marRight w:val="0"/>
          <w:marTop w:val="259"/>
          <w:marBottom w:val="0"/>
          <w:divBdr>
            <w:top w:val="none" w:sz="0" w:space="0" w:color="auto"/>
            <w:left w:val="none" w:sz="0" w:space="0" w:color="auto"/>
            <w:bottom w:val="none" w:sz="0" w:space="0" w:color="auto"/>
            <w:right w:val="none" w:sz="0" w:space="0" w:color="auto"/>
          </w:divBdr>
        </w:div>
      </w:divsChild>
    </w:div>
    <w:div w:id="650523379">
      <w:bodyDiv w:val="1"/>
      <w:marLeft w:val="0"/>
      <w:marRight w:val="0"/>
      <w:marTop w:val="0"/>
      <w:marBottom w:val="0"/>
      <w:divBdr>
        <w:top w:val="none" w:sz="0" w:space="0" w:color="auto"/>
        <w:left w:val="none" w:sz="0" w:space="0" w:color="auto"/>
        <w:bottom w:val="none" w:sz="0" w:space="0" w:color="auto"/>
        <w:right w:val="none" w:sz="0" w:space="0" w:color="auto"/>
      </w:divBdr>
      <w:divsChild>
        <w:div w:id="1144814712">
          <w:marLeft w:val="547"/>
          <w:marRight w:val="0"/>
          <w:marTop w:val="281"/>
          <w:marBottom w:val="0"/>
          <w:divBdr>
            <w:top w:val="none" w:sz="0" w:space="0" w:color="auto"/>
            <w:left w:val="none" w:sz="0" w:space="0" w:color="auto"/>
            <w:bottom w:val="none" w:sz="0" w:space="0" w:color="auto"/>
            <w:right w:val="none" w:sz="0" w:space="0" w:color="auto"/>
          </w:divBdr>
        </w:div>
        <w:div w:id="505484573">
          <w:marLeft w:val="547"/>
          <w:marRight w:val="0"/>
          <w:marTop w:val="125"/>
          <w:marBottom w:val="0"/>
          <w:divBdr>
            <w:top w:val="none" w:sz="0" w:space="0" w:color="auto"/>
            <w:left w:val="none" w:sz="0" w:space="0" w:color="auto"/>
            <w:bottom w:val="none" w:sz="0" w:space="0" w:color="auto"/>
            <w:right w:val="none" w:sz="0" w:space="0" w:color="auto"/>
          </w:divBdr>
        </w:div>
        <w:div w:id="1544252265">
          <w:marLeft w:val="1166"/>
          <w:marRight w:val="0"/>
          <w:marTop w:val="90"/>
          <w:marBottom w:val="0"/>
          <w:divBdr>
            <w:top w:val="none" w:sz="0" w:space="0" w:color="auto"/>
            <w:left w:val="none" w:sz="0" w:space="0" w:color="auto"/>
            <w:bottom w:val="none" w:sz="0" w:space="0" w:color="auto"/>
            <w:right w:val="none" w:sz="0" w:space="0" w:color="auto"/>
          </w:divBdr>
        </w:div>
        <w:div w:id="166407804">
          <w:marLeft w:val="1166"/>
          <w:marRight w:val="0"/>
          <w:marTop w:val="90"/>
          <w:marBottom w:val="0"/>
          <w:divBdr>
            <w:top w:val="none" w:sz="0" w:space="0" w:color="auto"/>
            <w:left w:val="none" w:sz="0" w:space="0" w:color="auto"/>
            <w:bottom w:val="none" w:sz="0" w:space="0" w:color="auto"/>
            <w:right w:val="none" w:sz="0" w:space="0" w:color="auto"/>
          </w:divBdr>
        </w:div>
        <w:div w:id="1193301869">
          <w:marLeft w:val="1166"/>
          <w:marRight w:val="0"/>
          <w:marTop w:val="90"/>
          <w:marBottom w:val="0"/>
          <w:divBdr>
            <w:top w:val="none" w:sz="0" w:space="0" w:color="auto"/>
            <w:left w:val="none" w:sz="0" w:space="0" w:color="auto"/>
            <w:bottom w:val="none" w:sz="0" w:space="0" w:color="auto"/>
            <w:right w:val="none" w:sz="0" w:space="0" w:color="auto"/>
          </w:divBdr>
        </w:div>
        <w:div w:id="191115986">
          <w:marLeft w:val="1166"/>
          <w:marRight w:val="0"/>
          <w:marTop w:val="90"/>
          <w:marBottom w:val="0"/>
          <w:divBdr>
            <w:top w:val="none" w:sz="0" w:space="0" w:color="auto"/>
            <w:left w:val="none" w:sz="0" w:space="0" w:color="auto"/>
            <w:bottom w:val="none" w:sz="0" w:space="0" w:color="auto"/>
            <w:right w:val="none" w:sz="0" w:space="0" w:color="auto"/>
          </w:divBdr>
        </w:div>
      </w:divsChild>
    </w:div>
    <w:div w:id="650670662">
      <w:bodyDiv w:val="1"/>
      <w:marLeft w:val="0"/>
      <w:marRight w:val="0"/>
      <w:marTop w:val="0"/>
      <w:marBottom w:val="0"/>
      <w:divBdr>
        <w:top w:val="none" w:sz="0" w:space="0" w:color="auto"/>
        <w:left w:val="none" w:sz="0" w:space="0" w:color="auto"/>
        <w:bottom w:val="none" w:sz="0" w:space="0" w:color="auto"/>
        <w:right w:val="none" w:sz="0" w:space="0" w:color="auto"/>
      </w:divBdr>
      <w:divsChild>
        <w:div w:id="1079333063">
          <w:marLeft w:val="547"/>
          <w:marRight w:val="0"/>
          <w:marTop w:val="259"/>
          <w:marBottom w:val="0"/>
          <w:divBdr>
            <w:top w:val="none" w:sz="0" w:space="0" w:color="auto"/>
            <w:left w:val="none" w:sz="0" w:space="0" w:color="auto"/>
            <w:bottom w:val="none" w:sz="0" w:space="0" w:color="auto"/>
            <w:right w:val="none" w:sz="0" w:space="0" w:color="auto"/>
          </w:divBdr>
        </w:div>
        <w:div w:id="1515874001">
          <w:marLeft w:val="547"/>
          <w:marRight w:val="0"/>
          <w:marTop w:val="259"/>
          <w:marBottom w:val="0"/>
          <w:divBdr>
            <w:top w:val="none" w:sz="0" w:space="0" w:color="auto"/>
            <w:left w:val="none" w:sz="0" w:space="0" w:color="auto"/>
            <w:bottom w:val="none" w:sz="0" w:space="0" w:color="auto"/>
            <w:right w:val="none" w:sz="0" w:space="0" w:color="auto"/>
          </w:divBdr>
        </w:div>
        <w:div w:id="755593614">
          <w:marLeft w:val="547"/>
          <w:marRight w:val="0"/>
          <w:marTop w:val="259"/>
          <w:marBottom w:val="0"/>
          <w:divBdr>
            <w:top w:val="none" w:sz="0" w:space="0" w:color="auto"/>
            <w:left w:val="none" w:sz="0" w:space="0" w:color="auto"/>
            <w:bottom w:val="none" w:sz="0" w:space="0" w:color="auto"/>
            <w:right w:val="none" w:sz="0" w:space="0" w:color="auto"/>
          </w:divBdr>
        </w:div>
        <w:div w:id="1719548366">
          <w:marLeft w:val="547"/>
          <w:marRight w:val="0"/>
          <w:marTop w:val="259"/>
          <w:marBottom w:val="0"/>
          <w:divBdr>
            <w:top w:val="none" w:sz="0" w:space="0" w:color="auto"/>
            <w:left w:val="none" w:sz="0" w:space="0" w:color="auto"/>
            <w:bottom w:val="none" w:sz="0" w:space="0" w:color="auto"/>
            <w:right w:val="none" w:sz="0" w:space="0" w:color="auto"/>
          </w:divBdr>
        </w:div>
      </w:divsChild>
    </w:div>
    <w:div w:id="708455134">
      <w:bodyDiv w:val="1"/>
      <w:marLeft w:val="0"/>
      <w:marRight w:val="0"/>
      <w:marTop w:val="0"/>
      <w:marBottom w:val="0"/>
      <w:divBdr>
        <w:top w:val="none" w:sz="0" w:space="0" w:color="auto"/>
        <w:left w:val="none" w:sz="0" w:space="0" w:color="auto"/>
        <w:bottom w:val="none" w:sz="0" w:space="0" w:color="auto"/>
        <w:right w:val="none" w:sz="0" w:space="0" w:color="auto"/>
      </w:divBdr>
    </w:div>
    <w:div w:id="739255084">
      <w:bodyDiv w:val="1"/>
      <w:marLeft w:val="0"/>
      <w:marRight w:val="0"/>
      <w:marTop w:val="0"/>
      <w:marBottom w:val="0"/>
      <w:divBdr>
        <w:top w:val="none" w:sz="0" w:space="0" w:color="auto"/>
        <w:left w:val="none" w:sz="0" w:space="0" w:color="auto"/>
        <w:bottom w:val="none" w:sz="0" w:space="0" w:color="auto"/>
        <w:right w:val="none" w:sz="0" w:space="0" w:color="auto"/>
      </w:divBdr>
      <w:divsChild>
        <w:div w:id="860054023">
          <w:marLeft w:val="547"/>
          <w:marRight w:val="0"/>
          <w:marTop w:val="292"/>
          <w:marBottom w:val="0"/>
          <w:divBdr>
            <w:top w:val="none" w:sz="0" w:space="0" w:color="auto"/>
            <w:left w:val="none" w:sz="0" w:space="0" w:color="auto"/>
            <w:bottom w:val="none" w:sz="0" w:space="0" w:color="auto"/>
            <w:right w:val="none" w:sz="0" w:space="0" w:color="auto"/>
          </w:divBdr>
        </w:div>
        <w:div w:id="387608862">
          <w:marLeft w:val="547"/>
          <w:marRight w:val="0"/>
          <w:marTop w:val="292"/>
          <w:marBottom w:val="0"/>
          <w:divBdr>
            <w:top w:val="none" w:sz="0" w:space="0" w:color="auto"/>
            <w:left w:val="none" w:sz="0" w:space="0" w:color="auto"/>
            <w:bottom w:val="none" w:sz="0" w:space="0" w:color="auto"/>
            <w:right w:val="none" w:sz="0" w:space="0" w:color="auto"/>
          </w:divBdr>
        </w:div>
      </w:divsChild>
    </w:div>
    <w:div w:id="796214557">
      <w:bodyDiv w:val="1"/>
      <w:marLeft w:val="0"/>
      <w:marRight w:val="0"/>
      <w:marTop w:val="0"/>
      <w:marBottom w:val="0"/>
      <w:divBdr>
        <w:top w:val="none" w:sz="0" w:space="0" w:color="auto"/>
        <w:left w:val="none" w:sz="0" w:space="0" w:color="auto"/>
        <w:bottom w:val="none" w:sz="0" w:space="0" w:color="auto"/>
        <w:right w:val="none" w:sz="0" w:space="0" w:color="auto"/>
      </w:divBdr>
    </w:div>
    <w:div w:id="806124665">
      <w:bodyDiv w:val="1"/>
      <w:marLeft w:val="0"/>
      <w:marRight w:val="0"/>
      <w:marTop w:val="0"/>
      <w:marBottom w:val="0"/>
      <w:divBdr>
        <w:top w:val="none" w:sz="0" w:space="0" w:color="auto"/>
        <w:left w:val="none" w:sz="0" w:space="0" w:color="auto"/>
        <w:bottom w:val="none" w:sz="0" w:space="0" w:color="auto"/>
        <w:right w:val="none" w:sz="0" w:space="0" w:color="auto"/>
      </w:divBdr>
      <w:divsChild>
        <w:div w:id="1686394249">
          <w:marLeft w:val="547"/>
          <w:marRight w:val="0"/>
          <w:marTop w:val="292"/>
          <w:marBottom w:val="0"/>
          <w:divBdr>
            <w:top w:val="none" w:sz="0" w:space="0" w:color="auto"/>
            <w:left w:val="none" w:sz="0" w:space="0" w:color="auto"/>
            <w:bottom w:val="none" w:sz="0" w:space="0" w:color="auto"/>
            <w:right w:val="none" w:sz="0" w:space="0" w:color="auto"/>
          </w:divBdr>
        </w:div>
        <w:div w:id="1843546348">
          <w:marLeft w:val="1166"/>
          <w:marRight w:val="0"/>
          <w:marTop w:val="194"/>
          <w:marBottom w:val="0"/>
          <w:divBdr>
            <w:top w:val="none" w:sz="0" w:space="0" w:color="auto"/>
            <w:left w:val="none" w:sz="0" w:space="0" w:color="auto"/>
            <w:bottom w:val="none" w:sz="0" w:space="0" w:color="auto"/>
            <w:right w:val="none" w:sz="0" w:space="0" w:color="auto"/>
          </w:divBdr>
        </w:div>
        <w:div w:id="1201624015">
          <w:marLeft w:val="1166"/>
          <w:marRight w:val="0"/>
          <w:marTop w:val="194"/>
          <w:marBottom w:val="0"/>
          <w:divBdr>
            <w:top w:val="none" w:sz="0" w:space="0" w:color="auto"/>
            <w:left w:val="none" w:sz="0" w:space="0" w:color="auto"/>
            <w:bottom w:val="none" w:sz="0" w:space="0" w:color="auto"/>
            <w:right w:val="none" w:sz="0" w:space="0" w:color="auto"/>
          </w:divBdr>
        </w:div>
        <w:div w:id="788476315">
          <w:marLeft w:val="547"/>
          <w:marRight w:val="0"/>
          <w:marTop w:val="356"/>
          <w:marBottom w:val="0"/>
          <w:divBdr>
            <w:top w:val="none" w:sz="0" w:space="0" w:color="auto"/>
            <w:left w:val="none" w:sz="0" w:space="0" w:color="auto"/>
            <w:bottom w:val="none" w:sz="0" w:space="0" w:color="auto"/>
            <w:right w:val="none" w:sz="0" w:space="0" w:color="auto"/>
          </w:divBdr>
        </w:div>
      </w:divsChild>
    </w:div>
    <w:div w:id="824587637">
      <w:bodyDiv w:val="1"/>
      <w:marLeft w:val="0"/>
      <w:marRight w:val="0"/>
      <w:marTop w:val="0"/>
      <w:marBottom w:val="0"/>
      <w:divBdr>
        <w:top w:val="none" w:sz="0" w:space="0" w:color="auto"/>
        <w:left w:val="none" w:sz="0" w:space="0" w:color="auto"/>
        <w:bottom w:val="none" w:sz="0" w:space="0" w:color="auto"/>
        <w:right w:val="none" w:sz="0" w:space="0" w:color="auto"/>
      </w:divBdr>
      <w:divsChild>
        <w:div w:id="2116247820">
          <w:marLeft w:val="547"/>
          <w:marRight w:val="0"/>
          <w:marTop w:val="302"/>
          <w:marBottom w:val="0"/>
          <w:divBdr>
            <w:top w:val="none" w:sz="0" w:space="0" w:color="auto"/>
            <w:left w:val="none" w:sz="0" w:space="0" w:color="auto"/>
            <w:bottom w:val="none" w:sz="0" w:space="0" w:color="auto"/>
            <w:right w:val="none" w:sz="0" w:space="0" w:color="auto"/>
          </w:divBdr>
        </w:div>
        <w:div w:id="543060945">
          <w:marLeft w:val="547"/>
          <w:marRight w:val="0"/>
          <w:marTop w:val="302"/>
          <w:marBottom w:val="0"/>
          <w:divBdr>
            <w:top w:val="none" w:sz="0" w:space="0" w:color="auto"/>
            <w:left w:val="none" w:sz="0" w:space="0" w:color="auto"/>
            <w:bottom w:val="none" w:sz="0" w:space="0" w:color="auto"/>
            <w:right w:val="none" w:sz="0" w:space="0" w:color="auto"/>
          </w:divBdr>
        </w:div>
      </w:divsChild>
    </w:div>
    <w:div w:id="890962006">
      <w:bodyDiv w:val="1"/>
      <w:marLeft w:val="0"/>
      <w:marRight w:val="0"/>
      <w:marTop w:val="0"/>
      <w:marBottom w:val="0"/>
      <w:divBdr>
        <w:top w:val="none" w:sz="0" w:space="0" w:color="auto"/>
        <w:left w:val="none" w:sz="0" w:space="0" w:color="auto"/>
        <w:bottom w:val="none" w:sz="0" w:space="0" w:color="auto"/>
        <w:right w:val="none" w:sz="0" w:space="0" w:color="auto"/>
      </w:divBdr>
      <w:divsChild>
        <w:div w:id="339308524">
          <w:marLeft w:val="547"/>
          <w:marRight w:val="0"/>
          <w:marTop w:val="292"/>
          <w:marBottom w:val="0"/>
          <w:divBdr>
            <w:top w:val="none" w:sz="0" w:space="0" w:color="auto"/>
            <w:left w:val="none" w:sz="0" w:space="0" w:color="auto"/>
            <w:bottom w:val="none" w:sz="0" w:space="0" w:color="auto"/>
            <w:right w:val="none" w:sz="0" w:space="0" w:color="auto"/>
          </w:divBdr>
        </w:div>
        <w:div w:id="1710687057">
          <w:marLeft w:val="547"/>
          <w:marRight w:val="0"/>
          <w:marTop w:val="292"/>
          <w:marBottom w:val="0"/>
          <w:divBdr>
            <w:top w:val="none" w:sz="0" w:space="0" w:color="auto"/>
            <w:left w:val="none" w:sz="0" w:space="0" w:color="auto"/>
            <w:bottom w:val="none" w:sz="0" w:space="0" w:color="auto"/>
            <w:right w:val="none" w:sz="0" w:space="0" w:color="auto"/>
          </w:divBdr>
        </w:div>
      </w:divsChild>
    </w:div>
    <w:div w:id="896822476">
      <w:bodyDiv w:val="1"/>
      <w:marLeft w:val="0"/>
      <w:marRight w:val="0"/>
      <w:marTop w:val="0"/>
      <w:marBottom w:val="0"/>
      <w:divBdr>
        <w:top w:val="none" w:sz="0" w:space="0" w:color="auto"/>
        <w:left w:val="none" w:sz="0" w:space="0" w:color="auto"/>
        <w:bottom w:val="none" w:sz="0" w:space="0" w:color="auto"/>
        <w:right w:val="none" w:sz="0" w:space="0" w:color="auto"/>
      </w:divBdr>
      <w:divsChild>
        <w:div w:id="1046872592">
          <w:marLeft w:val="547"/>
          <w:marRight w:val="0"/>
          <w:marTop w:val="250"/>
          <w:marBottom w:val="0"/>
          <w:divBdr>
            <w:top w:val="none" w:sz="0" w:space="0" w:color="auto"/>
            <w:left w:val="none" w:sz="0" w:space="0" w:color="auto"/>
            <w:bottom w:val="none" w:sz="0" w:space="0" w:color="auto"/>
            <w:right w:val="none" w:sz="0" w:space="0" w:color="auto"/>
          </w:divBdr>
        </w:div>
        <w:div w:id="278069917">
          <w:marLeft w:val="547"/>
          <w:marRight w:val="0"/>
          <w:marTop w:val="250"/>
          <w:marBottom w:val="0"/>
          <w:divBdr>
            <w:top w:val="none" w:sz="0" w:space="0" w:color="auto"/>
            <w:left w:val="none" w:sz="0" w:space="0" w:color="auto"/>
            <w:bottom w:val="none" w:sz="0" w:space="0" w:color="auto"/>
            <w:right w:val="none" w:sz="0" w:space="0" w:color="auto"/>
          </w:divBdr>
        </w:div>
        <w:div w:id="776633934">
          <w:marLeft w:val="547"/>
          <w:marRight w:val="0"/>
          <w:marTop w:val="250"/>
          <w:marBottom w:val="0"/>
          <w:divBdr>
            <w:top w:val="none" w:sz="0" w:space="0" w:color="auto"/>
            <w:left w:val="none" w:sz="0" w:space="0" w:color="auto"/>
            <w:bottom w:val="none" w:sz="0" w:space="0" w:color="auto"/>
            <w:right w:val="none" w:sz="0" w:space="0" w:color="auto"/>
          </w:divBdr>
        </w:div>
      </w:divsChild>
    </w:div>
    <w:div w:id="912853772">
      <w:bodyDiv w:val="1"/>
      <w:marLeft w:val="0"/>
      <w:marRight w:val="0"/>
      <w:marTop w:val="0"/>
      <w:marBottom w:val="0"/>
      <w:divBdr>
        <w:top w:val="none" w:sz="0" w:space="0" w:color="auto"/>
        <w:left w:val="none" w:sz="0" w:space="0" w:color="auto"/>
        <w:bottom w:val="none" w:sz="0" w:space="0" w:color="auto"/>
        <w:right w:val="none" w:sz="0" w:space="0" w:color="auto"/>
      </w:divBdr>
      <w:divsChild>
        <w:div w:id="982075415">
          <w:marLeft w:val="547"/>
          <w:marRight w:val="0"/>
          <w:marTop w:val="292"/>
          <w:marBottom w:val="0"/>
          <w:divBdr>
            <w:top w:val="none" w:sz="0" w:space="0" w:color="auto"/>
            <w:left w:val="none" w:sz="0" w:space="0" w:color="auto"/>
            <w:bottom w:val="none" w:sz="0" w:space="0" w:color="auto"/>
            <w:right w:val="none" w:sz="0" w:space="0" w:color="auto"/>
          </w:divBdr>
        </w:div>
        <w:div w:id="158153849">
          <w:marLeft w:val="547"/>
          <w:marRight w:val="0"/>
          <w:marTop w:val="292"/>
          <w:marBottom w:val="0"/>
          <w:divBdr>
            <w:top w:val="none" w:sz="0" w:space="0" w:color="auto"/>
            <w:left w:val="none" w:sz="0" w:space="0" w:color="auto"/>
            <w:bottom w:val="none" w:sz="0" w:space="0" w:color="auto"/>
            <w:right w:val="none" w:sz="0" w:space="0" w:color="auto"/>
          </w:divBdr>
        </w:div>
        <w:div w:id="1849565134">
          <w:marLeft w:val="547"/>
          <w:marRight w:val="0"/>
          <w:marTop w:val="292"/>
          <w:marBottom w:val="0"/>
          <w:divBdr>
            <w:top w:val="none" w:sz="0" w:space="0" w:color="auto"/>
            <w:left w:val="none" w:sz="0" w:space="0" w:color="auto"/>
            <w:bottom w:val="none" w:sz="0" w:space="0" w:color="auto"/>
            <w:right w:val="none" w:sz="0" w:space="0" w:color="auto"/>
          </w:divBdr>
        </w:div>
      </w:divsChild>
    </w:div>
    <w:div w:id="930701199">
      <w:bodyDiv w:val="1"/>
      <w:marLeft w:val="0"/>
      <w:marRight w:val="0"/>
      <w:marTop w:val="0"/>
      <w:marBottom w:val="0"/>
      <w:divBdr>
        <w:top w:val="none" w:sz="0" w:space="0" w:color="auto"/>
        <w:left w:val="none" w:sz="0" w:space="0" w:color="auto"/>
        <w:bottom w:val="none" w:sz="0" w:space="0" w:color="auto"/>
        <w:right w:val="none" w:sz="0" w:space="0" w:color="auto"/>
      </w:divBdr>
      <w:divsChild>
        <w:div w:id="790317858">
          <w:marLeft w:val="547"/>
          <w:marRight w:val="0"/>
          <w:marTop w:val="302"/>
          <w:marBottom w:val="0"/>
          <w:divBdr>
            <w:top w:val="none" w:sz="0" w:space="0" w:color="auto"/>
            <w:left w:val="none" w:sz="0" w:space="0" w:color="auto"/>
            <w:bottom w:val="none" w:sz="0" w:space="0" w:color="auto"/>
            <w:right w:val="none" w:sz="0" w:space="0" w:color="auto"/>
          </w:divBdr>
        </w:div>
        <w:div w:id="731582249">
          <w:marLeft w:val="547"/>
          <w:marRight w:val="0"/>
          <w:marTop w:val="302"/>
          <w:marBottom w:val="0"/>
          <w:divBdr>
            <w:top w:val="none" w:sz="0" w:space="0" w:color="auto"/>
            <w:left w:val="none" w:sz="0" w:space="0" w:color="auto"/>
            <w:bottom w:val="none" w:sz="0" w:space="0" w:color="auto"/>
            <w:right w:val="none" w:sz="0" w:space="0" w:color="auto"/>
          </w:divBdr>
        </w:div>
        <w:div w:id="184752489">
          <w:marLeft w:val="1166"/>
          <w:marRight w:val="0"/>
          <w:marTop w:val="97"/>
          <w:marBottom w:val="0"/>
          <w:divBdr>
            <w:top w:val="none" w:sz="0" w:space="0" w:color="auto"/>
            <w:left w:val="none" w:sz="0" w:space="0" w:color="auto"/>
            <w:bottom w:val="none" w:sz="0" w:space="0" w:color="auto"/>
            <w:right w:val="none" w:sz="0" w:space="0" w:color="auto"/>
          </w:divBdr>
        </w:div>
        <w:div w:id="374618931">
          <w:marLeft w:val="1166"/>
          <w:marRight w:val="0"/>
          <w:marTop w:val="97"/>
          <w:marBottom w:val="0"/>
          <w:divBdr>
            <w:top w:val="none" w:sz="0" w:space="0" w:color="auto"/>
            <w:left w:val="none" w:sz="0" w:space="0" w:color="auto"/>
            <w:bottom w:val="none" w:sz="0" w:space="0" w:color="auto"/>
            <w:right w:val="none" w:sz="0" w:space="0" w:color="auto"/>
          </w:divBdr>
        </w:div>
        <w:div w:id="1203322696">
          <w:marLeft w:val="1166"/>
          <w:marRight w:val="0"/>
          <w:marTop w:val="97"/>
          <w:marBottom w:val="0"/>
          <w:divBdr>
            <w:top w:val="none" w:sz="0" w:space="0" w:color="auto"/>
            <w:left w:val="none" w:sz="0" w:space="0" w:color="auto"/>
            <w:bottom w:val="none" w:sz="0" w:space="0" w:color="auto"/>
            <w:right w:val="none" w:sz="0" w:space="0" w:color="auto"/>
          </w:divBdr>
        </w:div>
      </w:divsChild>
    </w:div>
    <w:div w:id="945695064">
      <w:bodyDiv w:val="1"/>
      <w:marLeft w:val="0"/>
      <w:marRight w:val="0"/>
      <w:marTop w:val="0"/>
      <w:marBottom w:val="0"/>
      <w:divBdr>
        <w:top w:val="none" w:sz="0" w:space="0" w:color="auto"/>
        <w:left w:val="none" w:sz="0" w:space="0" w:color="auto"/>
        <w:bottom w:val="none" w:sz="0" w:space="0" w:color="auto"/>
        <w:right w:val="none" w:sz="0" w:space="0" w:color="auto"/>
      </w:divBdr>
      <w:divsChild>
        <w:div w:id="1467240392">
          <w:marLeft w:val="547"/>
          <w:marRight w:val="0"/>
          <w:marTop w:val="292"/>
          <w:marBottom w:val="0"/>
          <w:divBdr>
            <w:top w:val="none" w:sz="0" w:space="0" w:color="auto"/>
            <w:left w:val="none" w:sz="0" w:space="0" w:color="auto"/>
            <w:bottom w:val="none" w:sz="0" w:space="0" w:color="auto"/>
            <w:right w:val="none" w:sz="0" w:space="0" w:color="auto"/>
          </w:divBdr>
        </w:div>
        <w:div w:id="1802378397">
          <w:marLeft w:val="547"/>
          <w:marRight w:val="0"/>
          <w:marTop w:val="292"/>
          <w:marBottom w:val="0"/>
          <w:divBdr>
            <w:top w:val="none" w:sz="0" w:space="0" w:color="auto"/>
            <w:left w:val="none" w:sz="0" w:space="0" w:color="auto"/>
            <w:bottom w:val="none" w:sz="0" w:space="0" w:color="auto"/>
            <w:right w:val="none" w:sz="0" w:space="0" w:color="auto"/>
          </w:divBdr>
        </w:div>
        <w:div w:id="800149488">
          <w:marLeft w:val="547"/>
          <w:marRight w:val="0"/>
          <w:marTop w:val="292"/>
          <w:marBottom w:val="0"/>
          <w:divBdr>
            <w:top w:val="none" w:sz="0" w:space="0" w:color="auto"/>
            <w:left w:val="none" w:sz="0" w:space="0" w:color="auto"/>
            <w:bottom w:val="none" w:sz="0" w:space="0" w:color="auto"/>
            <w:right w:val="none" w:sz="0" w:space="0" w:color="auto"/>
          </w:divBdr>
        </w:div>
      </w:divsChild>
    </w:div>
    <w:div w:id="1059396902">
      <w:bodyDiv w:val="1"/>
      <w:marLeft w:val="0"/>
      <w:marRight w:val="0"/>
      <w:marTop w:val="0"/>
      <w:marBottom w:val="0"/>
      <w:divBdr>
        <w:top w:val="none" w:sz="0" w:space="0" w:color="auto"/>
        <w:left w:val="none" w:sz="0" w:space="0" w:color="auto"/>
        <w:bottom w:val="none" w:sz="0" w:space="0" w:color="auto"/>
        <w:right w:val="none" w:sz="0" w:space="0" w:color="auto"/>
      </w:divBdr>
    </w:div>
    <w:div w:id="1090546867">
      <w:bodyDiv w:val="1"/>
      <w:marLeft w:val="0"/>
      <w:marRight w:val="0"/>
      <w:marTop w:val="0"/>
      <w:marBottom w:val="0"/>
      <w:divBdr>
        <w:top w:val="none" w:sz="0" w:space="0" w:color="auto"/>
        <w:left w:val="none" w:sz="0" w:space="0" w:color="auto"/>
        <w:bottom w:val="none" w:sz="0" w:space="0" w:color="auto"/>
        <w:right w:val="none" w:sz="0" w:space="0" w:color="auto"/>
      </w:divBdr>
      <w:divsChild>
        <w:div w:id="546532716">
          <w:marLeft w:val="547"/>
          <w:marRight w:val="0"/>
          <w:marTop w:val="292"/>
          <w:marBottom w:val="0"/>
          <w:divBdr>
            <w:top w:val="none" w:sz="0" w:space="0" w:color="auto"/>
            <w:left w:val="none" w:sz="0" w:space="0" w:color="auto"/>
            <w:bottom w:val="none" w:sz="0" w:space="0" w:color="auto"/>
            <w:right w:val="none" w:sz="0" w:space="0" w:color="auto"/>
          </w:divBdr>
        </w:div>
        <w:div w:id="1587689364">
          <w:marLeft w:val="547"/>
          <w:marRight w:val="0"/>
          <w:marTop w:val="324"/>
          <w:marBottom w:val="0"/>
          <w:divBdr>
            <w:top w:val="none" w:sz="0" w:space="0" w:color="auto"/>
            <w:left w:val="none" w:sz="0" w:space="0" w:color="auto"/>
            <w:bottom w:val="none" w:sz="0" w:space="0" w:color="auto"/>
            <w:right w:val="none" w:sz="0" w:space="0" w:color="auto"/>
          </w:divBdr>
        </w:div>
        <w:div w:id="1067605349">
          <w:marLeft w:val="1166"/>
          <w:marRight w:val="0"/>
          <w:marTop w:val="97"/>
          <w:marBottom w:val="0"/>
          <w:divBdr>
            <w:top w:val="none" w:sz="0" w:space="0" w:color="auto"/>
            <w:left w:val="none" w:sz="0" w:space="0" w:color="auto"/>
            <w:bottom w:val="none" w:sz="0" w:space="0" w:color="auto"/>
            <w:right w:val="none" w:sz="0" w:space="0" w:color="auto"/>
          </w:divBdr>
        </w:div>
        <w:div w:id="331641310">
          <w:marLeft w:val="547"/>
          <w:marRight w:val="0"/>
          <w:marTop w:val="324"/>
          <w:marBottom w:val="0"/>
          <w:divBdr>
            <w:top w:val="none" w:sz="0" w:space="0" w:color="auto"/>
            <w:left w:val="none" w:sz="0" w:space="0" w:color="auto"/>
            <w:bottom w:val="none" w:sz="0" w:space="0" w:color="auto"/>
            <w:right w:val="none" w:sz="0" w:space="0" w:color="auto"/>
          </w:divBdr>
        </w:div>
        <w:div w:id="1172063539">
          <w:marLeft w:val="547"/>
          <w:marRight w:val="0"/>
          <w:marTop w:val="324"/>
          <w:marBottom w:val="0"/>
          <w:divBdr>
            <w:top w:val="none" w:sz="0" w:space="0" w:color="auto"/>
            <w:left w:val="none" w:sz="0" w:space="0" w:color="auto"/>
            <w:bottom w:val="none" w:sz="0" w:space="0" w:color="auto"/>
            <w:right w:val="none" w:sz="0" w:space="0" w:color="auto"/>
          </w:divBdr>
        </w:div>
      </w:divsChild>
    </w:div>
    <w:div w:id="1093092671">
      <w:bodyDiv w:val="1"/>
      <w:marLeft w:val="0"/>
      <w:marRight w:val="0"/>
      <w:marTop w:val="0"/>
      <w:marBottom w:val="0"/>
      <w:divBdr>
        <w:top w:val="none" w:sz="0" w:space="0" w:color="auto"/>
        <w:left w:val="none" w:sz="0" w:space="0" w:color="auto"/>
        <w:bottom w:val="none" w:sz="0" w:space="0" w:color="auto"/>
        <w:right w:val="none" w:sz="0" w:space="0" w:color="auto"/>
      </w:divBdr>
      <w:divsChild>
        <w:div w:id="2106924450">
          <w:marLeft w:val="547"/>
          <w:marRight w:val="0"/>
          <w:marTop w:val="302"/>
          <w:marBottom w:val="0"/>
          <w:divBdr>
            <w:top w:val="none" w:sz="0" w:space="0" w:color="auto"/>
            <w:left w:val="none" w:sz="0" w:space="0" w:color="auto"/>
            <w:bottom w:val="none" w:sz="0" w:space="0" w:color="auto"/>
            <w:right w:val="none" w:sz="0" w:space="0" w:color="auto"/>
          </w:divBdr>
        </w:div>
        <w:div w:id="830681480">
          <w:marLeft w:val="547"/>
          <w:marRight w:val="0"/>
          <w:marTop w:val="302"/>
          <w:marBottom w:val="0"/>
          <w:divBdr>
            <w:top w:val="none" w:sz="0" w:space="0" w:color="auto"/>
            <w:left w:val="none" w:sz="0" w:space="0" w:color="auto"/>
            <w:bottom w:val="none" w:sz="0" w:space="0" w:color="auto"/>
            <w:right w:val="none" w:sz="0" w:space="0" w:color="auto"/>
          </w:divBdr>
        </w:div>
        <w:div w:id="1231504921">
          <w:marLeft w:val="547"/>
          <w:marRight w:val="0"/>
          <w:marTop w:val="302"/>
          <w:marBottom w:val="0"/>
          <w:divBdr>
            <w:top w:val="none" w:sz="0" w:space="0" w:color="auto"/>
            <w:left w:val="none" w:sz="0" w:space="0" w:color="auto"/>
            <w:bottom w:val="none" w:sz="0" w:space="0" w:color="auto"/>
            <w:right w:val="none" w:sz="0" w:space="0" w:color="auto"/>
          </w:divBdr>
        </w:div>
      </w:divsChild>
    </w:div>
    <w:div w:id="1129936798">
      <w:bodyDiv w:val="1"/>
      <w:marLeft w:val="0"/>
      <w:marRight w:val="0"/>
      <w:marTop w:val="0"/>
      <w:marBottom w:val="0"/>
      <w:divBdr>
        <w:top w:val="none" w:sz="0" w:space="0" w:color="auto"/>
        <w:left w:val="none" w:sz="0" w:space="0" w:color="auto"/>
        <w:bottom w:val="none" w:sz="0" w:space="0" w:color="auto"/>
        <w:right w:val="none" w:sz="0" w:space="0" w:color="auto"/>
      </w:divBdr>
      <w:divsChild>
        <w:div w:id="704136733">
          <w:marLeft w:val="547"/>
          <w:marRight w:val="0"/>
          <w:marTop w:val="292"/>
          <w:marBottom w:val="0"/>
          <w:divBdr>
            <w:top w:val="none" w:sz="0" w:space="0" w:color="auto"/>
            <w:left w:val="none" w:sz="0" w:space="0" w:color="auto"/>
            <w:bottom w:val="none" w:sz="0" w:space="0" w:color="auto"/>
            <w:right w:val="none" w:sz="0" w:space="0" w:color="auto"/>
          </w:divBdr>
        </w:div>
        <w:div w:id="445972544">
          <w:marLeft w:val="547"/>
          <w:marRight w:val="0"/>
          <w:marTop w:val="292"/>
          <w:marBottom w:val="0"/>
          <w:divBdr>
            <w:top w:val="none" w:sz="0" w:space="0" w:color="auto"/>
            <w:left w:val="none" w:sz="0" w:space="0" w:color="auto"/>
            <w:bottom w:val="none" w:sz="0" w:space="0" w:color="auto"/>
            <w:right w:val="none" w:sz="0" w:space="0" w:color="auto"/>
          </w:divBdr>
        </w:div>
        <w:div w:id="1298412482">
          <w:marLeft w:val="547"/>
          <w:marRight w:val="0"/>
          <w:marTop w:val="292"/>
          <w:marBottom w:val="0"/>
          <w:divBdr>
            <w:top w:val="none" w:sz="0" w:space="0" w:color="auto"/>
            <w:left w:val="none" w:sz="0" w:space="0" w:color="auto"/>
            <w:bottom w:val="none" w:sz="0" w:space="0" w:color="auto"/>
            <w:right w:val="none" w:sz="0" w:space="0" w:color="auto"/>
          </w:divBdr>
        </w:div>
      </w:divsChild>
    </w:div>
    <w:div w:id="1134719108">
      <w:bodyDiv w:val="1"/>
      <w:marLeft w:val="0"/>
      <w:marRight w:val="0"/>
      <w:marTop w:val="0"/>
      <w:marBottom w:val="0"/>
      <w:divBdr>
        <w:top w:val="none" w:sz="0" w:space="0" w:color="auto"/>
        <w:left w:val="none" w:sz="0" w:space="0" w:color="auto"/>
        <w:bottom w:val="none" w:sz="0" w:space="0" w:color="auto"/>
        <w:right w:val="none" w:sz="0" w:space="0" w:color="auto"/>
      </w:divBdr>
    </w:div>
    <w:div w:id="1139767912">
      <w:bodyDiv w:val="1"/>
      <w:marLeft w:val="0"/>
      <w:marRight w:val="0"/>
      <w:marTop w:val="0"/>
      <w:marBottom w:val="0"/>
      <w:divBdr>
        <w:top w:val="none" w:sz="0" w:space="0" w:color="auto"/>
        <w:left w:val="none" w:sz="0" w:space="0" w:color="auto"/>
        <w:bottom w:val="none" w:sz="0" w:space="0" w:color="auto"/>
        <w:right w:val="none" w:sz="0" w:space="0" w:color="auto"/>
      </w:divBdr>
      <w:divsChild>
        <w:div w:id="1762678721">
          <w:marLeft w:val="547"/>
          <w:marRight w:val="0"/>
          <w:marTop w:val="302"/>
          <w:marBottom w:val="0"/>
          <w:divBdr>
            <w:top w:val="none" w:sz="0" w:space="0" w:color="auto"/>
            <w:left w:val="none" w:sz="0" w:space="0" w:color="auto"/>
            <w:bottom w:val="none" w:sz="0" w:space="0" w:color="auto"/>
            <w:right w:val="none" w:sz="0" w:space="0" w:color="auto"/>
          </w:divBdr>
        </w:div>
        <w:div w:id="147094539">
          <w:marLeft w:val="1166"/>
          <w:marRight w:val="0"/>
          <w:marTop w:val="97"/>
          <w:marBottom w:val="0"/>
          <w:divBdr>
            <w:top w:val="none" w:sz="0" w:space="0" w:color="auto"/>
            <w:left w:val="none" w:sz="0" w:space="0" w:color="auto"/>
            <w:bottom w:val="none" w:sz="0" w:space="0" w:color="auto"/>
            <w:right w:val="none" w:sz="0" w:space="0" w:color="auto"/>
          </w:divBdr>
        </w:div>
        <w:div w:id="950628723">
          <w:marLeft w:val="1166"/>
          <w:marRight w:val="0"/>
          <w:marTop w:val="97"/>
          <w:marBottom w:val="0"/>
          <w:divBdr>
            <w:top w:val="none" w:sz="0" w:space="0" w:color="auto"/>
            <w:left w:val="none" w:sz="0" w:space="0" w:color="auto"/>
            <w:bottom w:val="none" w:sz="0" w:space="0" w:color="auto"/>
            <w:right w:val="none" w:sz="0" w:space="0" w:color="auto"/>
          </w:divBdr>
        </w:div>
        <w:div w:id="318189195">
          <w:marLeft w:val="547"/>
          <w:marRight w:val="0"/>
          <w:marTop w:val="403"/>
          <w:marBottom w:val="0"/>
          <w:divBdr>
            <w:top w:val="none" w:sz="0" w:space="0" w:color="auto"/>
            <w:left w:val="none" w:sz="0" w:space="0" w:color="auto"/>
            <w:bottom w:val="none" w:sz="0" w:space="0" w:color="auto"/>
            <w:right w:val="none" w:sz="0" w:space="0" w:color="auto"/>
          </w:divBdr>
        </w:div>
        <w:div w:id="1654525964">
          <w:marLeft w:val="1166"/>
          <w:marRight w:val="0"/>
          <w:marTop w:val="97"/>
          <w:marBottom w:val="0"/>
          <w:divBdr>
            <w:top w:val="none" w:sz="0" w:space="0" w:color="auto"/>
            <w:left w:val="none" w:sz="0" w:space="0" w:color="auto"/>
            <w:bottom w:val="none" w:sz="0" w:space="0" w:color="auto"/>
            <w:right w:val="none" w:sz="0" w:space="0" w:color="auto"/>
          </w:divBdr>
        </w:div>
        <w:div w:id="488987436">
          <w:marLeft w:val="1166"/>
          <w:marRight w:val="0"/>
          <w:marTop w:val="97"/>
          <w:marBottom w:val="0"/>
          <w:divBdr>
            <w:top w:val="none" w:sz="0" w:space="0" w:color="auto"/>
            <w:left w:val="none" w:sz="0" w:space="0" w:color="auto"/>
            <w:bottom w:val="none" w:sz="0" w:space="0" w:color="auto"/>
            <w:right w:val="none" w:sz="0" w:space="0" w:color="auto"/>
          </w:divBdr>
        </w:div>
      </w:divsChild>
    </w:div>
    <w:div w:id="1197037790">
      <w:bodyDiv w:val="1"/>
      <w:marLeft w:val="0"/>
      <w:marRight w:val="0"/>
      <w:marTop w:val="0"/>
      <w:marBottom w:val="0"/>
      <w:divBdr>
        <w:top w:val="none" w:sz="0" w:space="0" w:color="auto"/>
        <w:left w:val="none" w:sz="0" w:space="0" w:color="auto"/>
        <w:bottom w:val="none" w:sz="0" w:space="0" w:color="auto"/>
        <w:right w:val="none" w:sz="0" w:space="0" w:color="auto"/>
      </w:divBdr>
    </w:div>
    <w:div w:id="1226918375">
      <w:bodyDiv w:val="1"/>
      <w:marLeft w:val="0"/>
      <w:marRight w:val="0"/>
      <w:marTop w:val="0"/>
      <w:marBottom w:val="0"/>
      <w:divBdr>
        <w:top w:val="none" w:sz="0" w:space="0" w:color="auto"/>
        <w:left w:val="none" w:sz="0" w:space="0" w:color="auto"/>
        <w:bottom w:val="none" w:sz="0" w:space="0" w:color="auto"/>
        <w:right w:val="none" w:sz="0" w:space="0" w:color="auto"/>
      </w:divBdr>
      <w:divsChild>
        <w:div w:id="1102065859">
          <w:marLeft w:val="547"/>
          <w:marRight w:val="0"/>
          <w:marTop w:val="302"/>
          <w:marBottom w:val="0"/>
          <w:divBdr>
            <w:top w:val="none" w:sz="0" w:space="0" w:color="auto"/>
            <w:left w:val="none" w:sz="0" w:space="0" w:color="auto"/>
            <w:bottom w:val="none" w:sz="0" w:space="0" w:color="auto"/>
            <w:right w:val="none" w:sz="0" w:space="0" w:color="auto"/>
          </w:divBdr>
        </w:div>
        <w:div w:id="500318388">
          <w:marLeft w:val="547"/>
          <w:marRight w:val="0"/>
          <w:marTop w:val="302"/>
          <w:marBottom w:val="0"/>
          <w:divBdr>
            <w:top w:val="none" w:sz="0" w:space="0" w:color="auto"/>
            <w:left w:val="none" w:sz="0" w:space="0" w:color="auto"/>
            <w:bottom w:val="none" w:sz="0" w:space="0" w:color="auto"/>
            <w:right w:val="none" w:sz="0" w:space="0" w:color="auto"/>
          </w:divBdr>
        </w:div>
      </w:divsChild>
    </w:div>
    <w:div w:id="1229195534">
      <w:bodyDiv w:val="1"/>
      <w:marLeft w:val="0"/>
      <w:marRight w:val="0"/>
      <w:marTop w:val="0"/>
      <w:marBottom w:val="0"/>
      <w:divBdr>
        <w:top w:val="none" w:sz="0" w:space="0" w:color="auto"/>
        <w:left w:val="none" w:sz="0" w:space="0" w:color="auto"/>
        <w:bottom w:val="none" w:sz="0" w:space="0" w:color="auto"/>
        <w:right w:val="none" w:sz="0" w:space="0" w:color="auto"/>
      </w:divBdr>
      <w:divsChild>
        <w:div w:id="1932666022">
          <w:marLeft w:val="547"/>
          <w:marRight w:val="0"/>
          <w:marTop w:val="259"/>
          <w:marBottom w:val="0"/>
          <w:divBdr>
            <w:top w:val="none" w:sz="0" w:space="0" w:color="auto"/>
            <w:left w:val="none" w:sz="0" w:space="0" w:color="auto"/>
            <w:bottom w:val="none" w:sz="0" w:space="0" w:color="auto"/>
            <w:right w:val="none" w:sz="0" w:space="0" w:color="auto"/>
          </w:divBdr>
        </w:div>
        <w:div w:id="1917932334">
          <w:marLeft w:val="547"/>
          <w:marRight w:val="0"/>
          <w:marTop w:val="259"/>
          <w:marBottom w:val="0"/>
          <w:divBdr>
            <w:top w:val="none" w:sz="0" w:space="0" w:color="auto"/>
            <w:left w:val="none" w:sz="0" w:space="0" w:color="auto"/>
            <w:bottom w:val="none" w:sz="0" w:space="0" w:color="auto"/>
            <w:right w:val="none" w:sz="0" w:space="0" w:color="auto"/>
          </w:divBdr>
        </w:div>
        <w:div w:id="1527210550">
          <w:marLeft w:val="547"/>
          <w:marRight w:val="0"/>
          <w:marTop w:val="259"/>
          <w:marBottom w:val="0"/>
          <w:divBdr>
            <w:top w:val="none" w:sz="0" w:space="0" w:color="auto"/>
            <w:left w:val="none" w:sz="0" w:space="0" w:color="auto"/>
            <w:bottom w:val="none" w:sz="0" w:space="0" w:color="auto"/>
            <w:right w:val="none" w:sz="0" w:space="0" w:color="auto"/>
          </w:divBdr>
        </w:div>
        <w:div w:id="1104808107">
          <w:marLeft w:val="547"/>
          <w:marRight w:val="0"/>
          <w:marTop w:val="259"/>
          <w:marBottom w:val="0"/>
          <w:divBdr>
            <w:top w:val="none" w:sz="0" w:space="0" w:color="auto"/>
            <w:left w:val="none" w:sz="0" w:space="0" w:color="auto"/>
            <w:bottom w:val="none" w:sz="0" w:space="0" w:color="auto"/>
            <w:right w:val="none" w:sz="0" w:space="0" w:color="auto"/>
          </w:divBdr>
        </w:div>
        <w:div w:id="1922179488">
          <w:marLeft w:val="547"/>
          <w:marRight w:val="0"/>
          <w:marTop w:val="259"/>
          <w:marBottom w:val="0"/>
          <w:divBdr>
            <w:top w:val="none" w:sz="0" w:space="0" w:color="auto"/>
            <w:left w:val="none" w:sz="0" w:space="0" w:color="auto"/>
            <w:bottom w:val="none" w:sz="0" w:space="0" w:color="auto"/>
            <w:right w:val="none" w:sz="0" w:space="0" w:color="auto"/>
          </w:divBdr>
        </w:div>
        <w:div w:id="2122214843">
          <w:marLeft w:val="547"/>
          <w:marRight w:val="0"/>
          <w:marTop w:val="259"/>
          <w:marBottom w:val="0"/>
          <w:divBdr>
            <w:top w:val="none" w:sz="0" w:space="0" w:color="auto"/>
            <w:left w:val="none" w:sz="0" w:space="0" w:color="auto"/>
            <w:bottom w:val="none" w:sz="0" w:space="0" w:color="auto"/>
            <w:right w:val="none" w:sz="0" w:space="0" w:color="auto"/>
          </w:divBdr>
        </w:div>
      </w:divsChild>
    </w:div>
    <w:div w:id="1229800433">
      <w:bodyDiv w:val="1"/>
      <w:marLeft w:val="0"/>
      <w:marRight w:val="0"/>
      <w:marTop w:val="0"/>
      <w:marBottom w:val="0"/>
      <w:divBdr>
        <w:top w:val="none" w:sz="0" w:space="0" w:color="auto"/>
        <w:left w:val="none" w:sz="0" w:space="0" w:color="auto"/>
        <w:bottom w:val="none" w:sz="0" w:space="0" w:color="auto"/>
        <w:right w:val="none" w:sz="0" w:space="0" w:color="auto"/>
      </w:divBdr>
    </w:div>
    <w:div w:id="1265574423">
      <w:bodyDiv w:val="1"/>
      <w:marLeft w:val="0"/>
      <w:marRight w:val="0"/>
      <w:marTop w:val="0"/>
      <w:marBottom w:val="0"/>
      <w:divBdr>
        <w:top w:val="none" w:sz="0" w:space="0" w:color="auto"/>
        <w:left w:val="none" w:sz="0" w:space="0" w:color="auto"/>
        <w:bottom w:val="none" w:sz="0" w:space="0" w:color="auto"/>
        <w:right w:val="none" w:sz="0" w:space="0" w:color="auto"/>
      </w:divBdr>
      <w:divsChild>
        <w:div w:id="426579448">
          <w:marLeft w:val="547"/>
          <w:marRight w:val="0"/>
          <w:marTop w:val="302"/>
          <w:marBottom w:val="0"/>
          <w:divBdr>
            <w:top w:val="none" w:sz="0" w:space="0" w:color="auto"/>
            <w:left w:val="none" w:sz="0" w:space="0" w:color="auto"/>
            <w:bottom w:val="none" w:sz="0" w:space="0" w:color="auto"/>
            <w:right w:val="none" w:sz="0" w:space="0" w:color="auto"/>
          </w:divBdr>
        </w:div>
        <w:div w:id="1128931520">
          <w:marLeft w:val="547"/>
          <w:marRight w:val="0"/>
          <w:marTop w:val="302"/>
          <w:marBottom w:val="0"/>
          <w:divBdr>
            <w:top w:val="none" w:sz="0" w:space="0" w:color="auto"/>
            <w:left w:val="none" w:sz="0" w:space="0" w:color="auto"/>
            <w:bottom w:val="none" w:sz="0" w:space="0" w:color="auto"/>
            <w:right w:val="none" w:sz="0" w:space="0" w:color="auto"/>
          </w:divBdr>
        </w:div>
        <w:div w:id="242877428">
          <w:marLeft w:val="547"/>
          <w:marRight w:val="0"/>
          <w:marTop w:val="302"/>
          <w:marBottom w:val="0"/>
          <w:divBdr>
            <w:top w:val="none" w:sz="0" w:space="0" w:color="auto"/>
            <w:left w:val="none" w:sz="0" w:space="0" w:color="auto"/>
            <w:bottom w:val="none" w:sz="0" w:space="0" w:color="auto"/>
            <w:right w:val="none" w:sz="0" w:space="0" w:color="auto"/>
          </w:divBdr>
        </w:div>
        <w:div w:id="1975527549">
          <w:marLeft w:val="547"/>
          <w:marRight w:val="0"/>
          <w:marTop w:val="302"/>
          <w:marBottom w:val="0"/>
          <w:divBdr>
            <w:top w:val="none" w:sz="0" w:space="0" w:color="auto"/>
            <w:left w:val="none" w:sz="0" w:space="0" w:color="auto"/>
            <w:bottom w:val="none" w:sz="0" w:space="0" w:color="auto"/>
            <w:right w:val="none" w:sz="0" w:space="0" w:color="auto"/>
          </w:divBdr>
        </w:div>
      </w:divsChild>
    </w:div>
    <w:div w:id="1389721373">
      <w:bodyDiv w:val="1"/>
      <w:marLeft w:val="0"/>
      <w:marRight w:val="0"/>
      <w:marTop w:val="0"/>
      <w:marBottom w:val="0"/>
      <w:divBdr>
        <w:top w:val="none" w:sz="0" w:space="0" w:color="auto"/>
        <w:left w:val="none" w:sz="0" w:space="0" w:color="auto"/>
        <w:bottom w:val="none" w:sz="0" w:space="0" w:color="auto"/>
        <w:right w:val="none" w:sz="0" w:space="0" w:color="auto"/>
      </w:divBdr>
      <w:divsChild>
        <w:div w:id="444810993">
          <w:marLeft w:val="547"/>
          <w:marRight w:val="0"/>
          <w:marTop w:val="292"/>
          <w:marBottom w:val="0"/>
          <w:divBdr>
            <w:top w:val="none" w:sz="0" w:space="0" w:color="auto"/>
            <w:left w:val="none" w:sz="0" w:space="0" w:color="auto"/>
            <w:bottom w:val="none" w:sz="0" w:space="0" w:color="auto"/>
            <w:right w:val="none" w:sz="0" w:space="0" w:color="auto"/>
          </w:divBdr>
        </w:div>
        <w:div w:id="294137897">
          <w:marLeft w:val="547"/>
          <w:marRight w:val="0"/>
          <w:marTop w:val="227"/>
          <w:marBottom w:val="0"/>
          <w:divBdr>
            <w:top w:val="none" w:sz="0" w:space="0" w:color="auto"/>
            <w:left w:val="none" w:sz="0" w:space="0" w:color="auto"/>
            <w:bottom w:val="none" w:sz="0" w:space="0" w:color="auto"/>
            <w:right w:val="none" w:sz="0" w:space="0" w:color="auto"/>
          </w:divBdr>
        </w:div>
        <w:div w:id="488519958">
          <w:marLeft w:val="547"/>
          <w:marRight w:val="0"/>
          <w:marTop w:val="227"/>
          <w:marBottom w:val="0"/>
          <w:divBdr>
            <w:top w:val="none" w:sz="0" w:space="0" w:color="auto"/>
            <w:left w:val="none" w:sz="0" w:space="0" w:color="auto"/>
            <w:bottom w:val="none" w:sz="0" w:space="0" w:color="auto"/>
            <w:right w:val="none" w:sz="0" w:space="0" w:color="auto"/>
          </w:divBdr>
        </w:div>
        <w:div w:id="1849827846">
          <w:marLeft w:val="1166"/>
          <w:marRight w:val="0"/>
          <w:marTop w:val="97"/>
          <w:marBottom w:val="0"/>
          <w:divBdr>
            <w:top w:val="none" w:sz="0" w:space="0" w:color="auto"/>
            <w:left w:val="none" w:sz="0" w:space="0" w:color="auto"/>
            <w:bottom w:val="none" w:sz="0" w:space="0" w:color="auto"/>
            <w:right w:val="none" w:sz="0" w:space="0" w:color="auto"/>
          </w:divBdr>
        </w:div>
        <w:div w:id="1387879648">
          <w:marLeft w:val="1166"/>
          <w:marRight w:val="0"/>
          <w:marTop w:val="97"/>
          <w:marBottom w:val="0"/>
          <w:divBdr>
            <w:top w:val="none" w:sz="0" w:space="0" w:color="auto"/>
            <w:left w:val="none" w:sz="0" w:space="0" w:color="auto"/>
            <w:bottom w:val="none" w:sz="0" w:space="0" w:color="auto"/>
            <w:right w:val="none" w:sz="0" w:space="0" w:color="auto"/>
          </w:divBdr>
        </w:div>
        <w:div w:id="253898557">
          <w:marLeft w:val="547"/>
          <w:marRight w:val="0"/>
          <w:marTop w:val="227"/>
          <w:marBottom w:val="0"/>
          <w:divBdr>
            <w:top w:val="none" w:sz="0" w:space="0" w:color="auto"/>
            <w:left w:val="none" w:sz="0" w:space="0" w:color="auto"/>
            <w:bottom w:val="none" w:sz="0" w:space="0" w:color="auto"/>
            <w:right w:val="none" w:sz="0" w:space="0" w:color="auto"/>
          </w:divBdr>
        </w:div>
      </w:divsChild>
    </w:div>
    <w:div w:id="1405375697">
      <w:bodyDiv w:val="1"/>
      <w:marLeft w:val="0"/>
      <w:marRight w:val="0"/>
      <w:marTop w:val="0"/>
      <w:marBottom w:val="0"/>
      <w:divBdr>
        <w:top w:val="none" w:sz="0" w:space="0" w:color="auto"/>
        <w:left w:val="none" w:sz="0" w:space="0" w:color="auto"/>
        <w:bottom w:val="none" w:sz="0" w:space="0" w:color="auto"/>
        <w:right w:val="none" w:sz="0" w:space="0" w:color="auto"/>
      </w:divBdr>
      <w:divsChild>
        <w:div w:id="611670157">
          <w:marLeft w:val="547"/>
          <w:marRight w:val="0"/>
          <w:marTop w:val="227"/>
          <w:marBottom w:val="0"/>
          <w:divBdr>
            <w:top w:val="none" w:sz="0" w:space="0" w:color="auto"/>
            <w:left w:val="none" w:sz="0" w:space="0" w:color="auto"/>
            <w:bottom w:val="none" w:sz="0" w:space="0" w:color="auto"/>
            <w:right w:val="none" w:sz="0" w:space="0" w:color="auto"/>
          </w:divBdr>
        </w:div>
        <w:div w:id="611285629">
          <w:marLeft w:val="1166"/>
          <w:marRight w:val="0"/>
          <w:marTop w:val="97"/>
          <w:marBottom w:val="0"/>
          <w:divBdr>
            <w:top w:val="none" w:sz="0" w:space="0" w:color="auto"/>
            <w:left w:val="none" w:sz="0" w:space="0" w:color="auto"/>
            <w:bottom w:val="none" w:sz="0" w:space="0" w:color="auto"/>
            <w:right w:val="none" w:sz="0" w:space="0" w:color="auto"/>
          </w:divBdr>
        </w:div>
        <w:div w:id="994988082">
          <w:marLeft w:val="1166"/>
          <w:marRight w:val="0"/>
          <w:marTop w:val="97"/>
          <w:marBottom w:val="0"/>
          <w:divBdr>
            <w:top w:val="none" w:sz="0" w:space="0" w:color="auto"/>
            <w:left w:val="none" w:sz="0" w:space="0" w:color="auto"/>
            <w:bottom w:val="none" w:sz="0" w:space="0" w:color="auto"/>
            <w:right w:val="none" w:sz="0" w:space="0" w:color="auto"/>
          </w:divBdr>
        </w:div>
        <w:div w:id="114175291">
          <w:marLeft w:val="547"/>
          <w:marRight w:val="0"/>
          <w:marTop w:val="227"/>
          <w:marBottom w:val="0"/>
          <w:divBdr>
            <w:top w:val="none" w:sz="0" w:space="0" w:color="auto"/>
            <w:left w:val="none" w:sz="0" w:space="0" w:color="auto"/>
            <w:bottom w:val="none" w:sz="0" w:space="0" w:color="auto"/>
            <w:right w:val="none" w:sz="0" w:space="0" w:color="auto"/>
          </w:divBdr>
        </w:div>
        <w:div w:id="1959486392">
          <w:marLeft w:val="1166"/>
          <w:marRight w:val="0"/>
          <w:marTop w:val="97"/>
          <w:marBottom w:val="0"/>
          <w:divBdr>
            <w:top w:val="none" w:sz="0" w:space="0" w:color="auto"/>
            <w:left w:val="none" w:sz="0" w:space="0" w:color="auto"/>
            <w:bottom w:val="none" w:sz="0" w:space="0" w:color="auto"/>
            <w:right w:val="none" w:sz="0" w:space="0" w:color="auto"/>
          </w:divBdr>
        </w:div>
        <w:div w:id="88625083">
          <w:marLeft w:val="1166"/>
          <w:marRight w:val="0"/>
          <w:marTop w:val="97"/>
          <w:marBottom w:val="0"/>
          <w:divBdr>
            <w:top w:val="none" w:sz="0" w:space="0" w:color="auto"/>
            <w:left w:val="none" w:sz="0" w:space="0" w:color="auto"/>
            <w:bottom w:val="none" w:sz="0" w:space="0" w:color="auto"/>
            <w:right w:val="none" w:sz="0" w:space="0" w:color="auto"/>
          </w:divBdr>
        </w:div>
      </w:divsChild>
    </w:div>
    <w:div w:id="1406761690">
      <w:bodyDiv w:val="1"/>
      <w:marLeft w:val="0"/>
      <w:marRight w:val="0"/>
      <w:marTop w:val="0"/>
      <w:marBottom w:val="0"/>
      <w:divBdr>
        <w:top w:val="none" w:sz="0" w:space="0" w:color="auto"/>
        <w:left w:val="none" w:sz="0" w:space="0" w:color="auto"/>
        <w:bottom w:val="none" w:sz="0" w:space="0" w:color="auto"/>
        <w:right w:val="none" w:sz="0" w:space="0" w:color="auto"/>
      </w:divBdr>
      <w:divsChild>
        <w:div w:id="1879733901">
          <w:marLeft w:val="547"/>
          <w:marRight w:val="0"/>
          <w:marTop w:val="292"/>
          <w:marBottom w:val="0"/>
          <w:divBdr>
            <w:top w:val="none" w:sz="0" w:space="0" w:color="auto"/>
            <w:left w:val="none" w:sz="0" w:space="0" w:color="auto"/>
            <w:bottom w:val="none" w:sz="0" w:space="0" w:color="auto"/>
            <w:right w:val="none" w:sz="0" w:space="0" w:color="auto"/>
          </w:divBdr>
        </w:div>
        <w:div w:id="1759906639">
          <w:marLeft w:val="547"/>
          <w:marRight w:val="0"/>
          <w:marTop w:val="292"/>
          <w:marBottom w:val="0"/>
          <w:divBdr>
            <w:top w:val="none" w:sz="0" w:space="0" w:color="auto"/>
            <w:left w:val="none" w:sz="0" w:space="0" w:color="auto"/>
            <w:bottom w:val="none" w:sz="0" w:space="0" w:color="auto"/>
            <w:right w:val="none" w:sz="0" w:space="0" w:color="auto"/>
          </w:divBdr>
        </w:div>
        <w:div w:id="1453746004">
          <w:marLeft w:val="1166"/>
          <w:marRight w:val="0"/>
          <w:marTop w:val="97"/>
          <w:marBottom w:val="0"/>
          <w:divBdr>
            <w:top w:val="none" w:sz="0" w:space="0" w:color="auto"/>
            <w:left w:val="none" w:sz="0" w:space="0" w:color="auto"/>
            <w:bottom w:val="none" w:sz="0" w:space="0" w:color="auto"/>
            <w:right w:val="none" w:sz="0" w:space="0" w:color="auto"/>
          </w:divBdr>
        </w:div>
        <w:div w:id="492913053">
          <w:marLeft w:val="1166"/>
          <w:marRight w:val="0"/>
          <w:marTop w:val="97"/>
          <w:marBottom w:val="0"/>
          <w:divBdr>
            <w:top w:val="none" w:sz="0" w:space="0" w:color="auto"/>
            <w:left w:val="none" w:sz="0" w:space="0" w:color="auto"/>
            <w:bottom w:val="none" w:sz="0" w:space="0" w:color="auto"/>
            <w:right w:val="none" w:sz="0" w:space="0" w:color="auto"/>
          </w:divBdr>
        </w:div>
        <w:div w:id="2082945437">
          <w:marLeft w:val="547"/>
          <w:marRight w:val="0"/>
          <w:marTop w:val="292"/>
          <w:marBottom w:val="0"/>
          <w:divBdr>
            <w:top w:val="none" w:sz="0" w:space="0" w:color="auto"/>
            <w:left w:val="none" w:sz="0" w:space="0" w:color="auto"/>
            <w:bottom w:val="none" w:sz="0" w:space="0" w:color="auto"/>
            <w:right w:val="none" w:sz="0" w:space="0" w:color="auto"/>
          </w:divBdr>
        </w:div>
      </w:divsChild>
    </w:div>
    <w:div w:id="1434781131">
      <w:bodyDiv w:val="1"/>
      <w:marLeft w:val="0"/>
      <w:marRight w:val="0"/>
      <w:marTop w:val="0"/>
      <w:marBottom w:val="0"/>
      <w:divBdr>
        <w:top w:val="none" w:sz="0" w:space="0" w:color="auto"/>
        <w:left w:val="none" w:sz="0" w:space="0" w:color="auto"/>
        <w:bottom w:val="none" w:sz="0" w:space="0" w:color="auto"/>
        <w:right w:val="none" w:sz="0" w:space="0" w:color="auto"/>
      </w:divBdr>
    </w:div>
    <w:div w:id="1443525525">
      <w:bodyDiv w:val="1"/>
      <w:marLeft w:val="0"/>
      <w:marRight w:val="0"/>
      <w:marTop w:val="0"/>
      <w:marBottom w:val="0"/>
      <w:divBdr>
        <w:top w:val="none" w:sz="0" w:space="0" w:color="auto"/>
        <w:left w:val="none" w:sz="0" w:space="0" w:color="auto"/>
        <w:bottom w:val="none" w:sz="0" w:space="0" w:color="auto"/>
        <w:right w:val="none" w:sz="0" w:space="0" w:color="auto"/>
      </w:divBdr>
    </w:div>
    <w:div w:id="1483735401">
      <w:bodyDiv w:val="1"/>
      <w:marLeft w:val="0"/>
      <w:marRight w:val="0"/>
      <w:marTop w:val="0"/>
      <w:marBottom w:val="0"/>
      <w:divBdr>
        <w:top w:val="none" w:sz="0" w:space="0" w:color="auto"/>
        <w:left w:val="none" w:sz="0" w:space="0" w:color="auto"/>
        <w:bottom w:val="none" w:sz="0" w:space="0" w:color="auto"/>
        <w:right w:val="none" w:sz="0" w:space="0" w:color="auto"/>
      </w:divBdr>
      <w:divsChild>
        <w:div w:id="2111510204">
          <w:marLeft w:val="720"/>
          <w:marRight w:val="0"/>
          <w:marTop w:val="0"/>
          <w:marBottom w:val="0"/>
          <w:divBdr>
            <w:top w:val="none" w:sz="0" w:space="0" w:color="auto"/>
            <w:left w:val="none" w:sz="0" w:space="0" w:color="auto"/>
            <w:bottom w:val="none" w:sz="0" w:space="0" w:color="auto"/>
            <w:right w:val="none" w:sz="0" w:space="0" w:color="auto"/>
          </w:divBdr>
        </w:div>
        <w:div w:id="1724600604">
          <w:marLeft w:val="720"/>
          <w:marRight w:val="0"/>
          <w:marTop w:val="0"/>
          <w:marBottom w:val="0"/>
          <w:divBdr>
            <w:top w:val="none" w:sz="0" w:space="0" w:color="auto"/>
            <w:left w:val="none" w:sz="0" w:space="0" w:color="auto"/>
            <w:bottom w:val="none" w:sz="0" w:space="0" w:color="auto"/>
            <w:right w:val="none" w:sz="0" w:space="0" w:color="auto"/>
          </w:divBdr>
        </w:div>
        <w:div w:id="1101409466">
          <w:marLeft w:val="720"/>
          <w:marRight w:val="0"/>
          <w:marTop w:val="0"/>
          <w:marBottom w:val="0"/>
          <w:divBdr>
            <w:top w:val="none" w:sz="0" w:space="0" w:color="auto"/>
            <w:left w:val="none" w:sz="0" w:space="0" w:color="auto"/>
            <w:bottom w:val="none" w:sz="0" w:space="0" w:color="auto"/>
            <w:right w:val="none" w:sz="0" w:space="0" w:color="auto"/>
          </w:divBdr>
        </w:div>
        <w:div w:id="708650242">
          <w:marLeft w:val="720"/>
          <w:marRight w:val="0"/>
          <w:marTop w:val="0"/>
          <w:marBottom w:val="0"/>
          <w:divBdr>
            <w:top w:val="none" w:sz="0" w:space="0" w:color="auto"/>
            <w:left w:val="none" w:sz="0" w:space="0" w:color="auto"/>
            <w:bottom w:val="none" w:sz="0" w:space="0" w:color="auto"/>
            <w:right w:val="none" w:sz="0" w:space="0" w:color="auto"/>
          </w:divBdr>
        </w:div>
      </w:divsChild>
    </w:div>
    <w:div w:id="1542328081">
      <w:bodyDiv w:val="1"/>
      <w:marLeft w:val="0"/>
      <w:marRight w:val="0"/>
      <w:marTop w:val="0"/>
      <w:marBottom w:val="0"/>
      <w:divBdr>
        <w:top w:val="none" w:sz="0" w:space="0" w:color="auto"/>
        <w:left w:val="none" w:sz="0" w:space="0" w:color="auto"/>
        <w:bottom w:val="none" w:sz="0" w:space="0" w:color="auto"/>
        <w:right w:val="none" w:sz="0" w:space="0" w:color="auto"/>
      </w:divBdr>
      <w:divsChild>
        <w:div w:id="1014303644">
          <w:marLeft w:val="547"/>
          <w:marRight w:val="0"/>
          <w:marTop w:val="259"/>
          <w:marBottom w:val="0"/>
          <w:divBdr>
            <w:top w:val="none" w:sz="0" w:space="0" w:color="auto"/>
            <w:left w:val="none" w:sz="0" w:space="0" w:color="auto"/>
            <w:bottom w:val="none" w:sz="0" w:space="0" w:color="auto"/>
            <w:right w:val="none" w:sz="0" w:space="0" w:color="auto"/>
          </w:divBdr>
        </w:div>
        <w:div w:id="2096314843">
          <w:marLeft w:val="547"/>
          <w:marRight w:val="0"/>
          <w:marTop w:val="259"/>
          <w:marBottom w:val="0"/>
          <w:divBdr>
            <w:top w:val="none" w:sz="0" w:space="0" w:color="auto"/>
            <w:left w:val="none" w:sz="0" w:space="0" w:color="auto"/>
            <w:bottom w:val="none" w:sz="0" w:space="0" w:color="auto"/>
            <w:right w:val="none" w:sz="0" w:space="0" w:color="auto"/>
          </w:divBdr>
        </w:div>
        <w:div w:id="748162824">
          <w:marLeft w:val="547"/>
          <w:marRight w:val="0"/>
          <w:marTop w:val="259"/>
          <w:marBottom w:val="0"/>
          <w:divBdr>
            <w:top w:val="none" w:sz="0" w:space="0" w:color="auto"/>
            <w:left w:val="none" w:sz="0" w:space="0" w:color="auto"/>
            <w:bottom w:val="none" w:sz="0" w:space="0" w:color="auto"/>
            <w:right w:val="none" w:sz="0" w:space="0" w:color="auto"/>
          </w:divBdr>
        </w:div>
        <w:div w:id="1646083425">
          <w:marLeft w:val="547"/>
          <w:marRight w:val="0"/>
          <w:marTop w:val="259"/>
          <w:marBottom w:val="0"/>
          <w:divBdr>
            <w:top w:val="none" w:sz="0" w:space="0" w:color="auto"/>
            <w:left w:val="none" w:sz="0" w:space="0" w:color="auto"/>
            <w:bottom w:val="none" w:sz="0" w:space="0" w:color="auto"/>
            <w:right w:val="none" w:sz="0" w:space="0" w:color="auto"/>
          </w:divBdr>
        </w:div>
      </w:divsChild>
    </w:div>
    <w:div w:id="1571961712">
      <w:bodyDiv w:val="1"/>
      <w:marLeft w:val="0"/>
      <w:marRight w:val="0"/>
      <w:marTop w:val="0"/>
      <w:marBottom w:val="0"/>
      <w:divBdr>
        <w:top w:val="none" w:sz="0" w:space="0" w:color="auto"/>
        <w:left w:val="none" w:sz="0" w:space="0" w:color="auto"/>
        <w:bottom w:val="none" w:sz="0" w:space="0" w:color="auto"/>
        <w:right w:val="none" w:sz="0" w:space="0" w:color="auto"/>
      </w:divBdr>
      <w:divsChild>
        <w:div w:id="95029827">
          <w:marLeft w:val="547"/>
          <w:marRight w:val="0"/>
          <w:marTop w:val="292"/>
          <w:marBottom w:val="0"/>
          <w:divBdr>
            <w:top w:val="none" w:sz="0" w:space="0" w:color="auto"/>
            <w:left w:val="none" w:sz="0" w:space="0" w:color="auto"/>
            <w:bottom w:val="none" w:sz="0" w:space="0" w:color="auto"/>
            <w:right w:val="none" w:sz="0" w:space="0" w:color="auto"/>
          </w:divBdr>
        </w:div>
        <w:div w:id="752550810">
          <w:marLeft w:val="1166"/>
          <w:marRight w:val="0"/>
          <w:marTop w:val="94"/>
          <w:marBottom w:val="0"/>
          <w:divBdr>
            <w:top w:val="none" w:sz="0" w:space="0" w:color="auto"/>
            <w:left w:val="none" w:sz="0" w:space="0" w:color="auto"/>
            <w:bottom w:val="none" w:sz="0" w:space="0" w:color="auto"/>
            <w:right w:val="none" w:sz="0" w:space="0" w:color="auto"/>
          </w:divBdr>
        </w:div>
        <w:div w:id="472210518">
          <w:marLeft w:val="1166"/>
          <w:marRight w:val="0"/>
          <w:marTop w:val="94"/>
          <w:marBottom w:val="0"/>
          <w:divBdr>
            <w:top w:val="none" w:sz="0" w:space="0" w:color="auto"/>
            <w:left w:val="none" w:sz="0" w:space="0" w:color="auto"/>
            <w:bottom w:val="none" w:sz="0" w:space="0" w:color="auto"/>
            <w:right w:val="none" w:sz="0" w:space="0" w:color="auto"/>
          </w:divBdr>
        </w:div>
        <w:div w:id="601961890">
          <w:marLeft w:val="547"/>
          <w:marRight w:val="0"/>
          <w:marTop w:val="389"/>
          <w:marBottom w:val="0"/>
          <w:divBdr>
            <w:top w:val="none" w:sz="0" w:space="0" w:color="auto"/>
            <w:left w:val="none" w:sz="0" w:space="0" w:color="auto"/>
            <w:bottom w:val="none" w:sz="0" w:space="0" w:color="auto"/>
            <w:right w:val="none" w:sz="0" w:space="0" w:color="auto"/>
          </w:divBdr>
        </w:div>
        <w:div w:id="1391535073">
          <w:marLeft w:val="1166"/>
          <w:marRight w:val="0"/>
          <w:marTop w:val="94"/>
          <w:marBottom w:val="0"/>
          <w:divBdr>
            <w:top w:val="none" w:sz="0" w:space="0" w:color="auto"/>
            <w:left w:val="none" w:sz="0" w:space="0" w:color="auto"/>
            <w:bottom w:val="none" w:sz="0" w:space="0" w:color="auto"/>
            <w:right w:val="none" w:sz="0" w:space="0" w:color="auto"/>
          </w:divBdr>
        </w:div>
        <w:div w:id="52433163">
          <w:marLeft w:val="1166"/>
          <w:marRight w:val="0"/>
          <w:marTop w:val="94"/>
          <w:marBottom w:val="0"/>
          <w:divBdr>
            <w:top w:val="none" w:sz="0" w:space="0" w:color="auto"/>
            <w:left w:val="none" w:sz="0" w:space="0" w:color="auto"/>
            <w:bottom w:val="none" w:sz="0" w:space="0" w:color="auto"/>
            <w:right w:val="none" w:sz="0" w:space="0" w:color="auto"/>
          </w:divBdr>
        </w:div>
      </w:divsChild>
    </w:div>
    <w:div w:id="1572620786">
      <w:bodyDiv w:val="1"/>
      <w:marLeft w:val="0"/>
      <w:marRight w:val="0"/>
      <w:marTop w:val="0"/>
      <w:marBottom w:val="0"/>
      <w:divBdr>
        <w:top w:val="none" w:sz="0" w:space="0" w:color="auto"/>
        <w:left w:val="none" w:sz="0" w:space="0" w:color="auto"/>
        <w:bottom w:val="none" w:sz="0" w:space="0" w:color="auto"/>
        <w:right w:val="none" w:sz="0" w:space="0" w:color="auto"/>
      </w:divBdr>
    </w:div>
    <w:div w:id="1627467088">
      <w:bodyDiv w:val="1"/>
      <w:marLeft w:val="0"/>
      <w:marRight w:val="0"/>
      <w:marTop w:val="0"/>
      <w:marBottom w:val="0"/>
      <w:divBdr>
        <w:top w:val="none" w:sz="0" w:space="0" w:color="auto"/>
        <w:left w:val="none" w:sz="0" w:space="0" w:color="auto"/>
        <w:bottom w:val="none" w:sz="0" w:space="0" w:color="auto"/>
        <w:right w:val="none" w:sz="0" w:space="0" w:color="auto"/>
      </w:divBdr>
      <w:divsChild>
        <w:div w:id="1613509944">
          <w:marLeft w:val="547"/>
          <w:marRight w:val="0"/>
          <w:marTop w:val="302"/>
          <w:marBottom w:val="0"/>
          <w:divBdr>
            <w:top w:val="none" w:sz="0" w:space="0" w:color="auto"/>
            <w:left w:val="none" w:sz="0" w:space="0" w:color="auto"/>
            <w:bottom w:val="none" w:sz="0" w:space="0" w:color="auto"/>
            <w:right w:val="none" w:sz="0" w:space="0" w:color="auto"/>
          </w:divBdr>
        </w:div>
        <w:div w:id="763957818">
          <w:marLeft w:val="547"/>
          <w:marRight w:val="0"/>
          <w:marTop w:val="302"/>
          <w:marBottom w:val="0"/>
          <w:divBdr>
            <w:top w:val="none" w:sz="0" w:space="0" w:color="auto"/>
            <w:left w:val="none" w:sz="0" w:space="0" w:color="auto"/>
            <w:bottom w:val="none" w:sz="0" w:space="0" w:color="auto"/>
            <w:right w:val="none" w:sz="0" w:space="0" w:color="auto"/>
          </w:divBdr>
        </w:div>
        <w:div w:id="249048056">
          <w:marLeft w:val="547"/>
          <w:marRight w:val="0"/>
          <w:marTop w:val="302"/>
          <w:marBottom w:val="0"/>
          <w:divBdr>
            <w:top w:val="none" w:sz="0" w:space="0" w:color="auto"/>
            <w:left w:val="none" w:sz="0" w:space="0" w:color="auto"/>
            <w:bottom w:val="none" w:sz="0" w:space="0" w:color="auto"/>
            <w:right w:val="none" w:sz="0" w:space="0" w:color="auto"/>
          </w:divBdr>
        </w:div>
        <w:div w:id="1567105302">
          <w:marLeft w:val="547"/>
          <w:marRight w:val="0"/>
          <w:marTop w:val="302"/>
          <w:marBottom w:val="0"/>
          <w:divBdr>
            <w:top w:val="none" w:sz="0" w:space="0" w:color="auto"/>
            <w:left w:val="none" w:sz="0" w:space="0" w:color="auto"/>
            <w:bottom w:val="none" w:sz="0" w:space="0" w:color="auto"/>
            <w:right w:val="none" w:sz="0" w:space="0" w:color="auto"/>
          </w:divBdr>
        </w:div>
      </w:divsChild>
    </w:div>
    <w:div w:id="1659265952">
      <w:bodyDiv w:val="1"/>
      <w:marLeft w:val="0"/>
      <w:marRight w:val="0"/>
      <w:marTop w:val="0"/>
      <w:marBottom w:val="0"/>
      <w:divBdr>
        <w:top w:val="none" w:sz="0" w:space="0" w:color="auto"/>
        <w:left w:val="none" w:sz="0" w:space="0" w:color="auto"/>
        <w:bottom w:val="none" w:sz="0" w:space="0" w:color="auto"/>
        <w:right w:val="none" w:sz="0" w:space="0" w:color="auto"/>
      </w:divBdr>
      <w:divsChild>
        <w:div w:id="1462530755">
          <w:marLeft w:val="547"/>
          <w:marRight w:val="0"/>
          <w:marTop w:val="302"/>
          <w:marBottom w:val="0"/>
          <w:divBdr>
            <w:top w:val="none" w:sz="0" w:space="0" w:color="auto"/>
            <w:left w:val="none" w:sz="0" w:space="0" w:color="auto"/>
            <w:bottom w:val="none" w:sz="0" w:space="0" w:color="auto"/>
            <w:right w:val="none" w:sz="0" w:space="0" w:color="auto"/>
          </w:divBdr>
        </w:div>
        <w:div w:id="1346052637">
          <w:marLeft w:val="547"/>
          <w:marRight w:val="0"/>
          <w:marTop w:val="302"/>
          <w:marBottom w:val="0"/>
          <w:divBdr>
            <w:top w:val="none" w:sz="0" w:space="0" w:color="auto"/>
            <w:left w:val="none" w:sz="0" w:space="0" w:color="auto"/>
            <w:bottom w:val="none" w:sz="0" w:space="0" w:color="auto"/>
            <w:right w:val="none" w:sz="0" w:space="0" w:color="auto"/>
          </w:divBdr>
        </w:div>
        <w:div w:id="1260258103">
          <w:marLeft w:val="547"/>
          <w:marRight w:val="0"/>
          <w:marTop w:val="302"/>
          <w:marBottom w:val="0"/>
          <w:divBdr>
            <w:top w:val="none" w:sz="0" w:space="0" w:color="auto"/>
            <w:left w:val="none" w:sz="0" w:space="0" w:color="auto"/>
            <w:bottom w:val="none" w:sz="0" w:space="0" w:color="auto"/>
            <w:right w:val="none" w:sz="0" w:space="0" w:color="auto"/>
          </w:divBdr>
        </w:div>
      </w:divsChild>
    </w:div>
    <w:div w:id="1684282971">
      <w:bodyDiv w:val="1"/>
      <w:marLeft w:val="0"/>
      <w:marRight w:val="0"/>
      <w:marTop w:val="0"/>
      <w:marBottom w:val="0"/>
      <w:divBdr>
        <w:top w:val="none" w:sz="0" w:space="0" w:color="auto"/>
        <w:left w:val="none" w:sz="0" w:space="0" w:color="auto"/>
        <w:bottom w:val="none" w:sz="0" w:space="0" w:color="auto"/>
        <w:right w:val="none" w:sz="0" w:space="0" w:color="auto"/>
      </w:divBdr>
      <w:divsChild>
        <w:div w:id="1722905395">
          <w:marLeft w:val="547"/>
          <w:marRight w:val="0"/>
          <w:marTop w:val="302"/>
          <w:marBottom w:val="0"/>
          <w:divBdr>
            <w:top w:val="none" w:sz="0" w:space="0" w:color="auto"/>
            <w:left w:val="none" w:sz="0" w:space="0" w:color="auto"/>
            <w:bottom w:val="none" w:sz="0" w:space="0" w:color="auto"/>
            <w:right w:val="none" w:sz="0" w:space="0" w:color="auto"/>
          </w:divBdr>
        </w:div>
        <w:div w:id="1762339172">
          <w:marLeft w:val="547"/>
          <w:marRight w:val="0"/>
          <w:marTop w:val="302"/>
          <w:marBottom w:val="0"/>
          <w:divBdr>
            <w:top w:val="none" w:sz="0" w:space="0" w:color="auto"/>
            <w:left w:val="none" w:sz="0" w:space="0" w:color="auto"/>
            <w:bottom w:val="none" w:sz="0" w:space="0" w:color="auto"/>
            <w:right w:val="none" w:sz="0" w:space="0" w:color="auto"/>
          </w:divBdr>
        </w:div>
        <w:div w:id="1453281825">
          <w:marLeft w:val="547"/>
          <w:marRight w:val="0"/>
          <w:marTop w:val="302"/>
          <w:marBottom w:val="0"/>
          <w:divBdr>
            <w:top w:val="none" w:sz="0" w:space="0" w:color="auto"/>
            <w:left w:val="none" w:sz="0" w:space="0" w:color="auto"/>
            <w:bottom w:val="none" w:sz="0" w:space="0" w:color="auto"/>
            <w:right w:val="none" w:sz="0" w:space="0" w:color="auto"/>
          </w:divBdr>
        </w:div>
      </w:divsChild>
    </w:div>
    <w:div w:id="1719544856">
      <w:bodyDiv w:val="1"/>
      <w:marLeft w:val="0"/>
      <w:marRight w:val="0"/>
      <w:marTop w:val="0"/>
      <w:marBottom w:val="0"/>
      <w:divBdr>
        <w:top w:val="none" w:sz="0" w:space="0" w:color="auto"/>
        <w:left w:val="none" w:sz="0" w:space="0" w:color="auto"/>
        <w:bottom w:val="none" w:sz="0" w:space="0" w:color="auto"/>
        <w:right w:val="none" w:sz="0" w:space="0" w:color="auto"/>
      </w:divBdr>
    </w:div>
    <w:div w:id="1734162189">
      <w:bodyDiv w:val="1"/>
      <w:marLeft w:val="0"/>
      <w:marRight w:val="0"/>
      <w:marTop w:val="0"/>
      <w:marBottom w:val="0"/>
      <w:divBdr>
        <w:top w:val="none" w:sz="0" w:space="0" w:color="auto"/>
        <w:left w:val="none" w:sz="0" w:space="0" w:color="auto"/>
        <w:bottom w:val="none" w:sz="0" w:space="0" w:color="auto"/>
        <w:right w:val="none" w:sz="0" w:space="0" w:color="auto"/>
      </w:divBdr>
    </w:div>
    <w:div w:id="1773236273">
      <w:bodyDiv w:val="1"/>
      <w:marLeft w:val="0"/>
      <w:marRight w:val="0"/>
      <w:marTop w:val="0"/>
      <w:marBottom w:val="0"/>
      <w:divBdr>
        <w:top w:val="none" w:sz="0" w:space="0" w:color="auto"/>
        <w:left w:val="none" w:sz="0" w:space="0" w:color="auto"/>
        <w:bottom w:val="none" w:sz="0" w:space="0" w:color="auto"/>
        <w:right w:val="none" w:sz="0" w:space="0" w:color="auto"/>
      </w:divBdr>
      <w:divsChild>
        <w:div w:id="748234634">
          <w:marLeft w:val="547"/>
          <w:marRight w:val="0"/>
          <w:marTop w:val="302"/>
          <w:marBottom w:val="0"/>
          <w:divBdr>
            <w:top w:val="none" w:sz="0" w:space="0" w:color="auto"/>
            <w:left w:val="none" w:sz="0" w:space="0" w:color="auto"/>
            <w:bottom w:val="none" w:sz="0" w:space="0" w:color="auto"/>
            <w:right w:val="none" w:sz="0" w:space="0" w:color="auto"/>
          </w:divBdr>
        </w:div>
      </w:divsChild>
    </w:div>
    <w:div w:id="1775128935">
      <w:bodyDiv w:val="1"/>
      <w:marLeft w:val="0"/>
      <w:marRight w:val="0"/>
      <w:marTop w:val="0"/>
      <w:marBottom w:val="0"/>
      <w:divBdr>
        <w:top w:val="none" w:sz="0" w:space="0" w:color="auto"/>
        <w:left w:val="none" w:sz="0" w:space="0" w:color="auto"/>
        <w:bottom w:val="none" w:sz="0" w:space="0" w:color="auto"/>
        <w:right w:val="none" w:sz="0" w:space="0" w:color="auto"/>
      </w:divBdr>
    </w:div>
    <w:div w:id="1775785950">
      <w:bodyDiv w:val="1"/>
      <w:marLeft w:val="0"/>
      <w:marRight w:val="0"/>
      <w:marTop w:val="0"/>
      <w:marBottom w:val="0"/>
      <w:divBdr>
        <w:top w:val="none" w:sz="0" w:space="0" w:color="auto"/>
        <w:left w:val="none" w:sz="0" w:space="0" w:color="auto"/>
        <w:bottom w:val="none" w:sz="0" w:space="0" w:color="auto"/>
        <w:right w:val="none" w:sz="0" w:space="0" w:color="auto"/>
      </w:divBdr>
      <w:divsChild>
        <w:div w:id="1113592553">
          <w:marLeft w:val="547"/>
          <w:marRight w:val="0"/>
          <w:marTop w:val="302"/>
          <w:marBottom w:val="0"/>
          <w:divBdr>
            <w:top w:val="none" w:sz="0" w:space="0" w:color="auto"/>
            <w:left w:val="none" w:sz="0" w:space="0" w:color="auto"/>
            <w:bottom w:val="none" w:sz="0" w:space="0" w:color="auto"/>
            <w:right w:val="none" w:sz="0" w:space="0" w:color="auto"/>
          </w:divBdr>
        </w:div>
        <w:div w:id="365252096">
          <w:marLeft w:val="547"/>
          <w:marRight w:val="0"/>
          <w:marTop w:val="302"/>
          <w:marBottom w:val="0"/>
          <w:divBdr>
            <w:top w:val="none" w:sz="0" w:space="0" w:color="auto"/>
            <w:left w:val="none" w:sz="0" w:space="0" w:color="auto"/>
            <w:bottom w:val="none" w:sz="0" w:space="0" w:color="auto"/>
            <w:right w:val="none" w:sz="0" w:space="0" w:color="auto"/>
          </w:divBdr>
        </w:div>
        <w:div w:id="1998068644">
          <w:marLeft w:val="547"/>
          <w:marRight w:val="0"/>
          <w:marTop w:val="302"/>
          <w:marBottom w:val="0"/>
          <w:divBdr>
            <w:top w:val="none" w:sz="0" w:space="0" w:color="auto"/>
            <w:left w:val="none" w:sz="0" w:space="0" w:color="auto"/>
            <w:bottom w:val="none" w:sz="0" w:space="0" w:color="auto"/>
            <w:right w:val="none" w:sz="0" w:space="0" w:color="auto"/>
          </w:divBdr>
        </w:div>
      </w:divsChild>
    </w:div>
    <w:div w:id="1884713293">
      <w:bodyDiv w:val="1"/>
      <w:marLeft w:val="0"/>
      <w:marRight w:val="0"/>
      <w:marTop w:val="0"/>
      <w:marBottom w:val="0"/>
      <w:divBdr>
        <w:top w:val="none" w:sz="0" w:space="0" w:color="auto"/>
        <w:left w:val="none" w:sz="0" w:space="0" w:color="auto"/>
        <w:bottom w:val="none" w:sz="0" w:space="0" w:color="auto"/>
        <w:right w:val="none" w:sz="0" w:space="0" w:color="auto"/>
      </w:divBdr>
    </w:div>
    <w:div w:id="1892039176">
      <w:bodyDiv w:val="1"/>
      <w:marLeft w:val="0"/>
      <w:marRight w:val="0"/>
      <w:marTop w:val="0"/>
      <w:marBottom w:val="0"/>
      <w:divBdr>
        <w:top w:val="none" w:sz="0" w:space="0" w:color="auto"/>
        <w:left w:val="none" w:sz="0" w:space="0" w:color="auto"/>
        <w:bottom w:val="none" w:sz="0" w:space="0" w:color="auto"/>
        <w:right w:val="none" w:sz="0" w:space="0" w:color="auto"/>
      </w:divBdr>
      <w:divsChild>
        <w:div w:id="963997423">
          <w:marLeft w:val="547"/>
          <w:marRight w:val="0"/>
          <w:marTop w:val="259"/>
          <w:marBottom w:val="0"/>
          <w:divBdr>
            <w:top w:val="none" w:sz="0" w:space="0" w:color="auto"/>
            <w:left w:val="none" w:sz="0" w:space="0" w:color="auto"/>
            <w:bottom w:val="none" w:sz="0" w:space="0" w:color="auto"/>
            <w:right w:val="none" w:sz="0" w:space="0" w:color="auto"/>
          </w:divBdr>
        </w:div>
        <w:div w:id="1239098733">
          <w:marLeft w:val="547"/>
          <w:marRight w:val="0"/>
          <w:marTop w:val="259"/>
          <w:marBottom w:val="0"/>
          <w:divBdr>
            <w:top w:val="none" w:sz="0" w:space="0" w:color="auto"/>
            <w:left w:val="none" w:sz="0" w:space="0" w:color="auto"/>
            <w:bottom w:val="none" w:sz="0" w:space="0" w:color="auto"/>
            <w:right w:val="none" w:sz="0" w:space="0" w:color="auto"/>
          </w:divBdr>
        </w:div>
        <w:div w:id="1991012706">
          <w:marLeft w:val="547"/>
          <w:marRight w:val="0"/>
          <w:marTop w:val="259"/>
          <w:marBottom w:val="0"/>
          <w:divBdr>
            <w:top w:val="none" w:sz="0" w:space="0" w:color="auto"/>
            <w:left w:val="none" w:sz="0" w:space="0" w:color="auto"/>
            <w:bottom w:val="none" w:sz="0" w:space="0" w:color="auto"/>
            <w:right w:val="none" w:sz="0" w:space="0" w:color="auto"/>
          </w:divBdr>
        </w:div>
        <w:div w:id="1057122144">
          <w:marLeft w:val="547"/>
          <w:marRight w:val="0"/>
          <w:marTop w:val="259"/>
          <w:marBottom w:val="0"/>
          <w:divBdr>
            <w:top w:val="none" w:sz="0" w:space="0" w:color="auto"/>
            <w:left w:val="none" w:sz="0" w:space="0" w:color="auto"/>
            <w:bottom w:val="none" w:sz="0" w:space="0" w:color="auto"/>
            <w:right w:val="none" w:sz="0" w:space="0" w:color="auto"/>
          </w:divBdr>
        </w:div>
      </w:divsChild>
    </w:div>
    <w:div w:id="1920749613">
      <w:bodyDiv w:val="1"/>
      <w:marLeft w:val="0"/>
      <w:marRight w:val="0"/>
      <w:marTop w:val="0"/>
      <w:marBottom w:val="0"/>
      <w:divBdr>
        <w:top w:val="none" w:sz="0" w:space="0" w:color="auto"/>
        <w:left w:val="none" w:sz="0" w:space="0" w:color="auto"/>
        <w:bottom w:val="none" w:sz="0" w:space="0" w:color="auto"/>
        <w:right w:val="none" w:sz="0" w:space="0" w:color="auto"/>
      </w:divBdr>
      <w:divsChild>
        <w:div w:id="2117555989">
          <w:marLeft w:val="547"/>
          <w:marRight w:val="0"/>
          <w:marTop w:val="302"/>
          <w:marBottom w:val="0"/>
          <w:divBdr>
            <w:top w:val="none" w:sz="0" w:space="0" w:color="auto"/>
            <w:left w:val="none" w:sz="0" w:space="0" w:color="auto"/>
            <w:bottom w:val="none" w:sz="0" w:space="0" w:color="auto"/>
            <w:right w:val="none" w:sz="0" w:space="0" w:color="auto"/>
          </w:divBdr>
        </w:div>
        <w:div w:id="1169711911">
          <w:marLeft w:val="547"/>
          <w:marRight w:val="0"/>
          <w:marTop w:val="302"/>
          <w:marBottom w:val="0"/>
          <w:divBdr>
            <w:top w:val="none" w:sz="0" w:space="0" w:color="auto"/>
            <w:left w:val="none" w:sz="0" w:space="0" w:color="auto"/>
            <w:bottom w:val="none" w:sz="0" w:space="0" w:color="auto"/>
            <w:right w:val="none" w:sz="0" w:space="0" w:color="auto"/>
          </w:divBdr>
        </w:div>
        <w:div w:id="517430954">
          <w:marLeft w:val="547"/>
          <w:marRight w:val="0"/>
          <w:marTop w:val="302"/>
          <w:marBottom w:val="0"/>
          <w:divBdr>
            <w:top w:val="none" w:sz="0" w:space="0" w:color="auto"/>
            <w:left w:val="none" w:sz="0" w:space="0" w:color="auto"/>
            <w:bottom w:val="none" w:sz="0" w:space="0" w:color="auto"/>
            <w:right w:val="none" w:sz="0" w:space="0" w:color="auto"/>
          </w:divBdr>
        </w:div>
        <w:div w:id="1369528773">
          <w:marLeft w:val="547"/>
          <w:marRight w:val="0"/>
          <w:marTop w:val="302"/>
          <w:marBottom w:val="0"/>
          <w:divBdr>
            <w:top w:val="none" w:sz="0" w:space="0" w:color="auto"/>
            <w:left w:val="none" w:sz="0" w:space="0" w:color="auto"/>
            <w:bottom w:val="none" w:sz="0" w:space="0" w:color="auto"/>
            <w:right w:val="none" w:sz="0" w:space="0" w:color="auto"/>
          </w:divBdr>
        </w:div>
      </w:divsChild>
    </w:div>
    <w:div w:id="1928030857">
      <w:bodyDiv w:val="1"/>
      <w:marLeft w:val="0"/>
      <w:marRight w:val="0"/>
      <w:marTop w:val="0"/>
      <w:marBottom w:val="0"/>
      <w:divBdr>
        <w:top w:val="none" w:sz="0" w:space="0" w:color="auto"/>
        <w:left w:val="none" w:sz="0" w:space="0" w:color="auto"/>
        <w:bottom w:val="none" w:sz="0" w:space="0" w:color="auto"/>
        <w:right w:val="none" w:sz="0" w:space="0" w:color="auto"/>
      </w:divBdr>
      <w:divsChild>
        <w:div w:id="508910678">
          <w:marLeft w:val="547"/>
          <w:marRight w:val="0"/>
          <w:marTop w:val="302"/>
          <w:marBottom w:val="0"/>
          <w:divBdr>
            <w:top w:val="none" w:sz="0" w:space="0" w:color="auto"/>
            <w:left w:val="none" w:sz="0" w:space="0" w:color="auto"/>
            <w:bottom w:val="none" w:sz="0" w:space="0" w:color="auto"/>
            <w:right w:val="none" w:sz="0" w:space="0" w:color="auto"/>
          </w:divBdr>
        </w:div>
      </w:divsChild>
    </w:div>
    <w:div w:id="1956209747">
      <w:bodyDiv w:val="1"/>
      <w:marLeft w:val="0"/>
      <w:marRight w:val="0"/>
      <w:marTop w:val="0"/>
      <w:marBottom w:val="0"/>
      <w:divBdr>
        <w:top w:val="none" w:sz="0" w:space="0" w:color="auto"/>
        <w:left w:val="none" w:sz="0" w:space="0" w:color="auto"/>
        <w:bottom w:val="none" w:sz="0" w:space="0" w:color="auto"/>
        <w:right w:val="none" w:sz="0" w:space="0" w:color="auto"/>
      </w:divBdr>
      <w:divsChild>
        <w:div w:id="925918079">
          <w:marLeft w:val="547"/>
          <w:marRight w:val="0"/>
          <w:marTop w:val="292"/>
          <w:marBottom w:val="0"/>
          <w:divBdr>
            <w:top w:val="none" w:sz="0" w:space="0" w:color="auto"/>
            <w:left w:val="none" w:sz="0" w:space="0" w:color="auto"/>
            <w:bottom w:val="none" w:sz="0" w:space="0" w:color="auto"/>
            <w:right w:val="none" w:sz="0" w:space="0" w:color="auto"/>
          </w:divBdr>
        </w:div>
        <w:div w:id="297616849">
          <w:marLeft w:val="547"/>
          <w:marRight w:val="0"/>
          <w:marTop w:val="292"/>
          <w:marBottom w:val="0"/>
          <w:divBdr>
            <w:top w:val="none" w:sz="0" w:space="0" w:color="auto"/>
            <w:left w:val="none" w:sz="0" w:space="0" w:color="auto"/>
            <w:bottom w:val="none" w:sz="0" w:space="0" w:color="auto"/>
            <w:right w:val="none" w:sz="0" w:space="0" w:color="auto"/>
          </w:divBdr>
        </w:div>
        <w:div w:id="1211578041">
          <w:marLeft w:val="547"/>
          <w:marRight w:val="0"/>
          <w:marTop w:val="292"/>
          <w:marBottom w:val="0"/>
          <w:divBdr>
            <w:top w:val="none" w:sz="0" w:space="0" w:color="auto"/>
            <w:left w:val="none" w:sz="0" w:space="0" w:color="auto"/>
            <w:bottom w:val="none" w:sz="0" w:space="0" w:color="auto"/>
            <w:right w:val="none" w:sz="0" w:space="0" w:color="auto"/>
          </w:divBdr>
        </w:div>
      </w:divsChild>
    </w:div>
    <w:div w:id="1976642707">
      <w:bodyDiv w:val="1"/>
      <w:marLeft w:val="0"/>
      <w:marRight w:val="0"/>
      <w:marTop w:val="0"/>
      <w:marBottom w:val="0"/>
      <w:divBdr>
        <w:top w:val="none" w:sz="0" w:space="0" w:color="auto"/>
        <w:left w:val="none" w:sz="0" w:space="0" w:color="auto"/>
        <w:bottom w:val="none" w:sz="0" w:space="0" w:color="auto"/>
        <w:right w:val="none" w:sz="0" w:space="0" w:color="auto"/>
      </w:divBdr>
      <w:divsChild>
        <w:div w:id="69929020">
          <w:marLeft w:val="734"/>
          <w:marRight w:val="0"/>
          <w:marTop w:val="227"/>
          <w:marBottom w:val="0"/>
          <w:divBdr>
            <w:top w:val="none" w:sz="0" w:space="0" w:color="auto"/>
            <w:left w:val="none" w:sz="0" w:space="0" w:color="auto"/>
            <w:bottom w:val="none" w:sz="0" w:space="0" w:color="auto"/>
            <w:right w:val="none" w:sz="0" w:space="0" w:color="auto"/>
          </w:divBdr>
        </w:div>
        <w:div w:id="468017450">
          <w:marLeft w:val="734"/>
          <w:marRight w:val="0"/>
          <w:marTop w:val="227"/>
          <w:marBottom w:val="0"/>
          <w:divBdr>
            <w:top w:val="none" w:sz="0" w:space="0" w:color="auto"/>
            <w:left w:val="none" w:sz="0" w:space="0" w:color="auto"/>
            <w:bottom w:val="none" w:sz="0" w:space="0" w:color="auto"/>
            <w:right w:val="none" w:sz="0" w:space="0" w:color="auto"/>
          </w:divBdr>
        </w:div>
        <w:div w:id="1624800381">
          <w:marLeft w:val="734"/>
          <w:marRight w:val="0"/>
          <w:marTop w:val="227"/>
          <w:marBottom w:val="0"/>
          <w:divBdr>
            <w:top w:val="none" w:sz="0" w:space="0" w:color="auto"/>
            <w:left w:val="none" w:sz="0" w:space="0" w:color="auto"/>
            <w:bottom w:val="none" w:sz="0" w:space="0" w:color="auto"/>
            <w:right w:val="none" w:sz="0" w:space="0" w:color="auto"/>
          </w:divBdr>
        </w:div>
      </w:divsChild>
    </w:div>
    <w:div w:id="2030332437">
      <w:bodyDiv w:val="1"/>
      <w:marLeft w:val="0"/>
      <w:marRight w:val="0"/>
      <w:marTop w:val="0"/>
      <w:marBottom w:val="0"/>
      <w:divBdr>
        <w:top w:val="none" w:sz="0" w:space="0" w:color="auto"/>
        <w:left w:val="none" w:sz="0" w:space="0" w:color="auto"/>
        <w:bottom w:val="none" w:sz="0" w:space="0" w:color="auto"/>
        <w:right w:val="none" w:sz="0" w:space="0" w:color="auto"/>
      </w:divBdr>
      <w:divsChild>
        <w:div w:id="1765612599">
          <w:marLeft w:val="720"/>
          <w:marRight w:val="0"/>
          <w:marTop w:val="65"/>
          <w:marBottom w:val="0"/>
          <w:divBdr>
            <w:top w:val="none" w:sz="0" w:space="0" w:color="auto"/>
            <w:left w:val="none" w:sz="0" w:space="0" w:color="auto"/>
            <w:bottom w:val="none" w:sz="0" w:space="0" w:color="auto"/>
            <w:right w:val="none" w:sz="0" w:space="0" w:color="auto"/>
          </w:divBdr>
        </w:div>
      </w:divsChild>
    </w:div>
    <w:div w:id="2083673177">
      <w:bodyDiv w:val="1"/>
      <w:marLeft w:val="0"/>
      <w:marRight w:val="0"/>
      <w:marTop w:val="0"/>
      <w:marBottom w:val="0"/>
      <w:divBdr>
        <w:top w:val="none" w:sz="0" w:space="0" w:color="auto"/>
        <w:left w:val="none" w:sz="0" w:space="0" w:color="auto"/>
        <w:bottom w:val="none" w:sz="0" w:space="0" w:color="auto"/>
        <w:right w:val="none" w:sz="0" w:space="0" w:color="auto"/>
      </w:divBdr>
      <w:divsChild>
        <w:div w:id="537619369">
          <w:marLeft w:val="547"/>
          <w:marRight w:val="0"/>
          <w:marTop w:val="259"/>
          <w:marBottom w:val="0"/>
          <w:divBdr>
            <w:top w:val="none" w:sz="0" w:space="0" w:color="auto"/>
            <w:left w:val="none" w:sz="0" w:space="0" w:color="auto"/>
            <w:bottom w:val="none" w:sz="0" w:space="0" w:color="auto"/>
            <w:right w:val="none" w:sz="0" w:space="0" w:color="auto"/>
          </w:divBdr>
        </w:div>
        <w:div w:id="2127264812">
          <w:marLeft w:val="547"/>
          <w:marRight w:val="0"/>
          <w:marTop w:val="115"/>
          <w:marBottom w:val="0"/>
          <w:divBdr>
            <w:top w:val="none" w:sz="0" w:space="0" w:color="auto"/>
            <w:left w:val="none" w:sz="0" w:space="0" w:color="auto"/>
            <w:bottom w:val="none" w:sz="0" w:space="0" w:color="auto"/>
            <w:right w:val="none" w:sz="0" w:space="0" w:color="auto"/>
          </w:divBdr>
        </w:div>
        <w:div w:id="786580266">
          <w:marLeft w:val="1166"/>
          <w:marRight w:val="0"/>
          <w:marTop w:val="86"/>
          <w:marBottom w:val="0"/>
          <w:divBdr>
            <w:top w:val="none" w:sz="0" w:space="0" w:color="auto"/>
            <w:left w:val="none" w:sz="0" w:space="0" w:color="auto"/>
            <w:bottom w:val="none" w:sz="0" w:space="0" w:color="auto"/>
            <w:right w:val="none" w:sz="0" w:space="0" w:color="auto"/>
          </w:divBdr>
        </w:div>
        <w:div w:id="463234765">
          <w:marLeft w:val="1166"/>
          <w:marRight w:val="0"/>
          <w:marTop w:val="86"/>
          <w:marBottom w:val="0"/>
          <w:divBdr>
            <w:top w:val="none" w:sz="0" w:space="0" w:color="auto"/>
            <w:left w:val="none" w:sz="0" w:space="0" w:color="auto"/>
            <w:bottom w:val="none" w:sz="0" w:space="0" w:color="auto"/>
            <w:right w:val="none" w:sz="0" w:space="0" w:color="auto"/>
          </w:divBdr>
        </w:div>
        <w:div w:id="511651526">
          <w:marLeft w:val="1166"/>
          <w:marRight w:val="0"/>
          <w:marTop w:val="86"/>
          <w:marBottom w:val="0"/>
          <w:divBdr>
            <w:top w:val="none" w:sz="0" w:space="0" w:color="auto"/>
            <w:left w:val="none" w:sz="0" w:space="0" w:color="auto"/>
            <w:bottom w:val="none" w:sz="0" w:space="0" w:color="auto"/>
            <w:right w:val="none" w:sz="0" w:space="0" w:color="auto"/>
          </w:divBdr>
        </w:div>
        <w:div w:id="1376004666">
          <w:marLeft w:val="1166"/>
          <w:marRight w:val="0"/>
          <w:marTop w:val="86"/>
          <w:marBottom w:val="0"/>
          <w:divBdr>
            <w:top w:val="none" w:sz="0" w:space="0" w:color="auto"/>
            <w:left w:val="none" w:sz="0" w:space="0" w:color="auto"/>
            <w:bottom w:val="none" w:sz="0" w:space="0" w:color="auto"/>
            <w:right w:val="none" w:sz="0" w:space="0" w:color="auto"/>
          </w:divBdr>
        </w:div>
      </w:divsChild>
    </w:div>
    <w:div w:id="2093311187">
      <w:bodyDiv w:val="1"/>
      <w:marLeft w:val="0"/>
      <w:marRight w:val="0"/>
      <w:marTop w:val="0"/>
      <w:marBottom w:val="0"/>
      <w:divBdr>
        <w:top w:val="none" w:sz="0" w:space="0" w:color="auto"/>
        <w:left w:val="none" w:sz="0" w:space="0" w:color="auto"/>
        <w:bottom w:val="none" w:sz="0" w:space="0" w:color="auto"/>
        <w:right w:val="none" w:sz="0" w:space="0" w:color="auto"/>
      </w:divBdr>
      <w:divsChild>
        <w:div w:id="336005659">
          <w:marLeft w:val="547"/>
          <w:marRight w:val="0"/>
          <w:marTop w:val="302"/>
          <w:marBottom w:val="0"/>
          <w:divBdr>
            <w:top w:val="none" w:sz="0" w:space="0" w:color="auto"/>
            <w:left w:val="none" w:sz="0" w:space="0" w:color="auto"/>
            <w:bottom w:val="none" w:sz="0" w:space="0" w:color="auto"/>
            <w:right w:val="none" w:sz="0" w:space="0" w:color="auto"/>
          </w:divBdr>
        </w:div>
        <w:div w:id="44455696">
          <w:marLeft w:val="1166"/>
          <w:marRight w:val="0"/>
          <w:marTop w:val="97"/>
          <w:marBottom w:val="0"/>
          <w:divBdr>
            <w:top w:val="none" w:sz="0" w:space="0" w:color="auto"/>
            <w:left w:val="none" w:sz="0" w:space="0" w:color="auto"/>
            <w:bottom w:val="none" w:sz="0" w:space="0" w:color="auto"/>
            <w:right w:val="none" w:sz="0" w:space="0" w:color="auto"/>
          </w:divBdr>
        </w:div>
        <w:div w:id="2062513410">
          <w:marLeft w:val="1166"/>
          <w:marRight w:val="0"/>
          <w:marTop w:val="97"/>
          <w:marBottom w:val="0"/>
          <w:divBdr>
            <w:top w:val="none" w:sz="0" w:space="0" w:color="auto"/>
            <w:left w:val="none" w:sz="0" w:space="0" w:color="auto"/>
            <w:bottom w:val="none" w:sz="0" w:space="0" w:color="auto"/>
            <w:right w:val="none" w:sz="0" w:space="0" w:color="auto"/>
          </w:divBdr>
        </w:div>
        <w:div w:id="1669359803">
          <w:marLeft w:val="1166"/>
          <w:marRight w:val="0"/>
          <w:marTop w:val="97"/>
          <w:marBottom w:val="0"/>
          <w:divBdr>
            <w:top w:val="none" w:sz="0" w:space="0" w:color="auto"/>
            <w:left w:val="none" w:sz="0" w:space="0" w:color="auto"/>
            <w:bottom w:val="none" w:sz="0" w:space="0" w:color="auto"/>
            <w:right w:val="none" w:sz="0" w:space="0" w:color="auto"/>
          </w:divBdr>
        </w:div>
        <w:div w:id="241835826">
          <w:marLeft w:val="547"/>
          <w:marRight w:val="0"/>
          <w:marTop w:val="302"/>
          <w:marBottom w:val="0"/>
          <w:divBdr>
            <w:top w:val="none" w:sz="0" w:space="0" w:color="auto"/>
            <w:left w:val="none" w:sz="0" w:space="0" w:color="auto"/>
            <w:bottom w:val="none" w:sz="0" w:space="0" w:color="auto"/>
            <w:right w:val="none" w:sz="0" w:space="0" w:color="auto"/>
          </w:divBdr>
        </w:div>
        <w:div w:id="1553078018">
          <w:marLeft w:val="1166"/>
          <w:marRight w:val="0"/>
          <w:marTop w:val="97"/>
          <w:marBottom w:val="0"/>
          <w:divBdr>
            <w:top w:val="none" w:sz="0" w:space="0" w:color="auto"/>
            <w:left w:val="none" w:sz="0" w:space="0" w:color="auto"/>
            <w:bottom w:val="none" w:sz="0" w:space="0" w:color="auto"/>
            <w:right w:val="none" w:sz="0" w:space="0" w:color="auto"/>
          </w:divBdr>
        </w:div>
        <w:div w:id="1623077968">
          <w:marLeft w:val="1166"/>
          <w:marRight w:val="0"/>
          <w:marTop w:val="97"/>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300</TotalTime>
  <Pages>15</Pages>
  <Words>4299</Words>
  <Characters>24509</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Bukky Oladeji</dc:creator>
  <cp:keywords/>
  <dc:description/>
  <cp:lastModifiedBy>Bukky Oladeji</cp:lastModifiedBy>
  <cp:revision>9</cp:revision>
  <dcterms:created xsi:type="dcterms:W3CDTF">2013-11-29T03:32:00Z</dcterms:created>
  <dcterms:modified xsi:type="dcterms:W3CDTF">2013-12-08T18:45:00Z</dcterms:modified>
</cp:coreProperties>
</file>