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1DF" w:rsidRPr="00A73913" w:rsidRDefault="006651DF" w:rsidP="006D44B7">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color w:val="000000"/>
        </w:rPr>
      </w:pPr>
      <w:r w:rsidRPr="00A73913">
        <w:rPr>
          <w:rFonts w:cs="Times New Roman"/>
          <w:b/>
          <w:color w:val="000000"/>
        </w:rPr>
        <w:t xml:space="preserve">MUAR 211 – Art of Listening FINAL - </w:t>
      </w:r>
      <w:r w:rsidR="001A2B96" w:rsidRPr="00A73913">
        <w:rPr>
          <w:rFonts w:cs="Times New Roman"/>
          <w:b/>
          <w:color w:val="000000"/>
        </w:rPr>
        <w:t>TERMS LIST</w:t>
      </w:r>
    </w:p>
    <w:p w:rsidR="001A2B96" w:rsidRPr="00A73913" w:rsidRDefault="001A2B96" w:rsidP="006D4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 </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Impressionism (style term):</w:t>
      </w:r>
      <w:r w:rsidRPr="00A73913">
        <w:rPr>
          <w:rFonts w:cs="Times New Roman"/>
          <w:color w:val="000000"/>
        </w:rPr>
        <w:t xml:space="preserve"> demonstrates a fascination for continuous change in the appearance of places and things. It is a reaction against the grandiose imagery, dramatic action and heroic historical themes that inspired much late romantic art. </w:t>
      </w:r>
    </w:p>
    <w:p w:rsidR="001A2B96" w:rsidRPr="00622F3E"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color w:val="000000"/>
        </w:rPr>
      </w:pPr>
      <w:r w:rsidRPr="00622F3E">
        <w:rPr>
          <w:rFonts w:cs="Times New Roman"/>
          <w:b/>
          <w:color w:val="000000"/>
        </w:rPr>
        <w:t xml:space="preserve">Characteristics in painting: </w:t>
      </w:r>
    </w:p>
    <w:p w:rsidR="001A2B96" w:rsidRPr="00A73913" w:rsidRDefault="001A2B96"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The painters try to capture a first, fleeting image is a subject though </w:t>
      </w:r>
    </w:p>
    <w:p w:rsidR="0076164C" w:rsidRPr="00A73913" w:rsidRDefault="001A2B96"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innovative</w:t>
      </w:r>
      <w:proofErr w:type="gramEnd"/>
      <w:r w:rsidRPr="00A73913">
        <w:rPr>
          <w:rFonts w:cs="Times New Roman"/>
          <w:color w:val="000000"/>
        </w:rPr>
        <w:t xml:space="preserve"> use of light, color and perspective. </w:t>
      </w:r>
    </w:p>
    <w:p w:rsidR="001A2B96" w:rsidRPr="00A73913" w:rsidRDefault="0076164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S</w:t>
      </w:r>
      <w:r w:rsidR="001A2B96" w:rsidRPr="00A73913">
        <w:rPr>
          <w:rFonts w:cs="Times New Roman"/>
          <w:color w:val="000000"/>
        </w:rPr>
        <w:t>oft, pastel hues, creatively mixed with a wash of color</w:t>
      </w:r>
    </w:p>
    <w:p w:rsidR="001A2B96" w:rsidRPr="00A73913" w:rsidRDefault="0076164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H</w:t>
      </w:r>
      <w:r w:rsidR="001A2B96" w:rsidRPr="00A73913">
        <w:rPr>
          <w:rFonts w:cs="Times New Roman"/>
          <w:color w:val="000000"/>
        </w:rPr>
        <w:t>azy, defuse, indistinct painting style</w:t>
      </w:r>
    </w:p>
    <w:p w:rsidR="0076164C" w:rsidRPr="00A73913" w:rsidRDefault="0076164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Natural scenes, ballerinas, water, nudes, etc. </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 xml:space="preserve">Musical characteristics </w:t>
      </w:r>
    </w:p>
    <w:p w:rsidR="001A2B96" w:rsidRPr="00A73913" w:rsidRDefault="0076164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Symbolist poetry</w:t>
      </w:r>
      <w:r w:rsidRPr="00A73913">
        <w:rPr>
          <w:rFonts w:cs="Times New Roman"/>
          <w:color w:val="000000"/>
        </w:rPr>
        <w:t xml:space="preserve">: </w:t>
      </w:r>
      <w:r w:rsidR="00266661" w:rsidRPr="00A73913">
        <w:rPr>
          <w:rFonts w:cs="Times New Roman"/>
          <w:color w:val="000000"/>
        </w:rPr>
        <w:t xml:space="preserve">interested and influenced by both contemporary and impressionist movements. The prose and poetry are suggestive of </w:t>
      </w:r>
      <w:r w:rsidR="00824E9C" w:rsidRPr="00A73913">
        <w:rPr>
          <w:rFonts w:cs="Times New Roman"/>
          <w:color w:val="000000"/>
        </w:rPr>
        <w:t>images, settings, ideas, and moo</w:t>
      </w:r>
      <w:r w:rsidR="00266661" w:rsidRPr="00A73913">
        <w:rPr>
          <w:rFonts w:cs="Times New Roman"/>
          <w:color w:val="000000"/>
        </w:rPr>
        <w:t xml:space="preserve">ds without detailed description of the narrative action. In symbolist literature, we </w:t>
      </w:r>
      <w:r w:rsidR="00824E9C" w:rsidRPr="00A73913">
        <w:rPr>
          <w:rFonts w:cs="Times New Roman"/>
          <w:color w:val="000000"/>
        </w:rPr>
        <w:t>f</w:t>
      </w:r>
      <w:r w:rsidR="00266661" w:rsidRPr="00A73913">
        <w:rPr>
          <w:rFonts w:cs="Times New Roman"/>
          <w:color w:val="000000"/>
        </w:rPr>
        <w:t xml:space="preserve">ocus on the pleasant and evocative sounds of words </w:t>
      </w:r>
      <w:r w:rsidR="00824E9C" w:rsidRPr="00A73913">
        <w:rPr>
          <w:rFonts w:cs="Times New Roman"/>
          <w:color w:val="000000"/>
        </w:rPr>
        <w:t xml:space="preserve">in combination rather than any </w:t>
      </w:r>
      <w:r w:rsidR="00266661" w:rsidRPr="00A73913">
        <w:rPr>
          <w:rFonts w:cs="Times New Roman"/>
          <w:color w:val="000000"/>
        </w:rPr>
        <w:t xml:space="preserve">narrow, clear and literal meaning. </w:t>
      </w:r>
    </w:p>
    <w:p w:rsidR="001A2B96" w:rsidRPr="00A73913" w:rsidRDefault="0026666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Claude Debussy (1862-1918):</w:t>
      </w:r>
      <w:r w:rsidRPr="00A73913">
        <w:rPr>
          <w:rFonts w:cs="Times New Roman"/>
          <w:color w:val="000000"/>
        </w:rPr>
        <w:t xml:space="preserve"> French composer. </w:t>
      </w:r>
      <w:proofErr w:type="gramStart"/>
      <w:r w:rsidRPr="00A73913">
        <w:rPr>
          <w:rFonts w:cs="Times New Roman"/>
          <w:color w:val="000000"/>
        </w:rPr>
        <w:t>He was influenced by Wagner</w:t>
      </w:r>
      <w:proofErr w:type="gramEnd"/>
      <w:r w:rsidRPr="00A73913">
        <w:rPr>
          <w:rFonts w:cs="Times New Roman"/>
          <w:color w:val="000000"/>
        </w:rPr>
        <w:t xml:space="preserve">. His music was extremely chromatic, employing extended chords, whole time, and pentatonic scales. He was a master of orchestration and used the instruments in small combinations. His work is rarely loud or aggressive. He preferred short, lyric musical forms with descriptive titles. </w:t>
      </w:r>
    </w:p>
    <w:p w:rsidR="001A2B96" w:rsidRPr="00A73913" w:rsidRDefault="0026666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Tone poem / symphonic poem:</w:t>
      </w:r>
      <w:r w:rsidRPr="00A73913">
        <w:rPr>
          <w:rFonts w:cs="Times New Roman"/>
          <w:color w:val="000000"/>
        </w:rPr>
        <w:t xml:space="preserve"> it is a one-movement work with a free form for orchestra</w:t>
      </w:r>
    </w:p>
    <w:p w:rsidR="00266661"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Pentatonic scale</w:t>
      </w:r>
      <w:r w:rsidR="00266661" w:rsidRPr="00622F3E">
        <w:rPr>
          <w:rFonts w:cs="Times New Roman"/>
          <w:b/>
          <w:color w:val="000000"/>
        </w:rPr>
        <w:t>:</w:t>
      </w:r>
      <w:r w:rsidR="00266661" w:rsidRPr="00A73913">
        <w:rPr>
          <w:rFonts w:cs="Times New Roman"/>
          <w:color w:val="000000"/>
        </w:rPr>
        <w:t xml:space="preserve"> it is a five-pitch scale</w:t>
      </w:r>
    </w:p>
    <w:p w:rsidR="001A2B96" w:rsidRPr="00A73913" w:rsidRDefault="0026666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Whole-tone scale:</w:t>
      </w:r>
      <w:r w:rsidRPr="00A73913">
        <w:rPr>
          <w:rFonts w:cs="Times New Roman"/>
          <w:color w:val="000000"/>
        </w:rPr>
        <w:t xml:space="preserve"> it is a scale in which notes are separated by a whole step</w:t>
      </w:r>
    </w:p>
    <w:p w:rsidR="001A2B96" w:rsidRPr="00A73913" w:rsidRDefault="0026666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 xml:space="preserve">Avant </w:t>
      </w:r>
      <w:proofErr w:type="spellStart"/>
      <w:r w:rsidRPr="00622F3E">
        <w:rPr>
          <w:rFonts w:cs="Times New Roman"/>
          <w:b/>
          <w:color w:val="000000"/>
        </w:rPr>
        <w:t>garde</w:t>
      </w:r>
      <w:proofErr w:type="spellEnd"/>
      <w:r w:rsidRPr="00A73913">
        <w:rPr>
          <w:rFonts w:cs="Times New Roman"/>
          <w:color w:val="000000"/>
        </w:rPr>
        <w:t>: it is a new challenging art that asks question</w:t>
      </w:r>
      <w:r w:rsidR="00CA6642" w:rsidRPr="00A73913">
        <w:rPr>
          <w:rFonts w:cs="Times New Roman"/>
          <w:color w:val="000000"/>
        </w:rPr>
        <w:t>s that have never been asked bef</w:t>
      </w:r>
      <w:r w:rsidRPr="00A73913">
        <w:rPr>
          <w:rFonts w:cs="Times New Roman"/>
          <w:color w:val="000000"/>
        </w:rPr>
        <w:t>ore</w:t>
      </w:r>
    </w:p>
    <w:p w:rsidR="001A2B96" w:rsidRPr="00622F3E" w:rsidRDefault="00824E9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World W</w:t>
      </w:r>
      <w:r w:rsidR="00266661" w:rsidRPr="00622F3E">
        <w:rPr>
          <w:rFonts w:cs="Times New Roman"/>
          <w:b/>
          <w:color w:val="000000"/>
        </w:rPr>
        <w:t>ar I</w:t>
      </w:r>
      <w:r w:rsidR="001A2B96" w:rsidRPr="00622F3E">
        <w:rPr>
          <w:rFonts w:cs="Times New Roman"/>
          <w:b/>
          <w:color w:val="000000"/>
        </w:rPr>
        <w:t xml:space="preserve"> (1914-1918) </w:t>
      </w:r>
    </w:p>
    <w:p w:rsidR="001A2B96" w:rsidRPr="00622F3E" w:rsidRDefault="00824E9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World W</w:t>
      </w:r>
      <w:r w:rsidR="00266661" w:rsidRPr="00622F3E">
        <w:rPr>
          <w:rFonts w:cs="Times New Roman"/>
          <w:b/>
          <w:color w:val="000000"/>
        </w:rPr>
        <w:t>ar II</w:t>
      </w:r>
      <w:r w:rsidR="001A2B96" w:rsidRPr="00622F3E">
        <w:rPr>
          <w:rFonts w:cs="Times New Roman"/>
          <w:b/>
          <w:color w:val="000000"/>
        </w:rPr>
        <w:t xml:space="preserve"> (1939-1945) </w:t>
      </w:r>
    </w:p>
    <w:p w:rsidR="001A2B96" w:rsidRPr="00A73913" w:rsidRDefault="0026666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Igor Stravinsky (1882-1971):</w:t>
      </w:r>
      <w:r w:rsidRPr="00A73913">
        <w:rPr>
          <w:rFonts w:cs="Times New Roman"/>
          <w:color w:val="000000"/>
        </w:rPr>
        <w:t xml:space="preserve"> </w:t>
      </w:r>
      <w:r w:rsidR="00AF4C3F" w:rsidRPr="00A73913">
        <w:rPr>
          <w:rFonts w:cs="Times New Roman"/>
          <w:color w:val="000000"/>
        </w:rPr>
        <w:t xml:space="preserve">He is a Russian born composer </w:t>
      </w:r>
      <w:r w:rsidR="00CA6642" w:rsidRPr="00A73913">
        <w:rPr>
          <w:rFonts w:cs="Times New Roman"/>
          <w:color w:val="000000"/>
        </w:rPr>
        <w:t xml:space="preserve">who became famous in Paris just before WW II. He later became an American citizen. He wrote 3 important ballets </w:t>
      </w:r>
      <w:proofErr w:type="spellStart"/>
      <w:r w:rsidR="00CA6642" w:rsidRPr="00A73913">
        <w:rPr>
          <w:rFonts w:cs="Times New Roman"/>
          <w:color w:val="000000"/>
        </w:rPr>
        <w:t>Russes</w:t>
      </w:r>
      <w:proofErr w:type="spellEnd"/>
      <w:r w:rsidR="00CA6642" w:rsidRPr="00A73913">
        <w:rPr>
          <w:rFonts w:cs="Times New Roman"/>
          <w:color w:val="000000"/>
        </w:rPr>
        <w:t xml:space="preserve"> </w:t>
      </w:r>
    </w:p>
    <w:p w:rsidR="001A2B96" w:rsidRPr="00A73913" w:rsidRDefault="00CA6642"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22F3E">
        <w:rPr>
          <w:rFonts w:cs="Times New Roman"/>
          <w:b/>
        </w:rPr>
        <w:t>Exoticism (style term):</w:t>
      </w:r>
      <w:r w:rsidRPr="00A73913">
        <w:rPr>
          <w:rFonts w:cs="Times New Roman"/>
        </w:rPr>
        <w:t xml:space="preserve"> </w:t>
      </w:r>
      <w:r w:rsidR="007C6218" w:rsidRPr="00A73913">
        <w:rPr>
          <w:rFonts w:cs="Times New Roman"/>
        </w:rPr>
        <w:t>exoticism is a genre in which the rhythms, melodies, or instrumentation are designed to evoke the atmosphere of far-off lands or ancient times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Primitivism (style term)</w:t>
      </w:r>
      <w:r w:rsidR="00CA6642" w:rsidRPr="00622F3E">
        <w:rPr>
          <w:rFonts w:cs="Times New Roman"/>
          <w:b/>
          <w:color w:val="000000"/>
        </w:rPr>
        <w:t>:</w:t>
      </w:r>
      <w:r w:rsidR="00CA6642" w:rsidRPr="00A73913">
        <w:rPr>
          <w:rFonts w:cs="Times New Roman"/>
          <w:color w:val="000000"/>
        </w:rPr>
        <w:t xml:space="preserve"> It is a division of exoticism</w:t>
      </w:r>
      <w:r w:rsidR="00824E9C" w:rsidRPr="00A73913">
        <w:rPr>
          <w:rFonts w:cs="Times New Roman"/>
          <w:color w:val="000000"/>
        </w:rPr>
        <w:t xml:space="preserve"> that imitates non-European art</w:t>
      </w:r>
      <w:r w:rsidR="00CA6642" w:rsidRPr="00A73913">
        <w:rPr>
          <w:rFonts w:cs="Times New Roman"/>
          <w:color w:val="000000"/>
        </w:rPr>
        <w:t xml:space="preserve">work and cultures – particularly of those who are considered to be in a lesser stage of cultural development. It is a combined escapist fantasy and powerful rejection of modern Europe circa 1900. </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Characteristics in painting</w:t>
      </w:r>
      <w:r w:rsidR="00CA6642" w:rsidRPr="00622F3E">
        <w:rPr>
          <w:rFonts w:cs="Times New Roman"/>
          <w:b/>
          <w:color w:val="000000"/>
        </w:rPr>
        <w:t>:</w:t>
      </w:r>
    </w:p>
    <w:p w:rsidR="00CA6642" w:rsidRPr="00A73913" w:rsidRDefault="00CA6642"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Paul </w:t>
      </w:r>
      <w:proofErr w:type="spellStart"/>
      <w:r w:rsidRPr="00A73913">
        <w:rPr>
          <w:rFonts w:cs="Times New Roman"/>
          <w:color w:val="000000"/>
        </w:rPr>
        <w:t>Gaugin</w:t>
      </w:r>
      <w:proofErr w:type="spellEnd"/>
      <w:r w:rsidRPr="00A73913">
        <w:rPr>
          <w:rFonts w:cs="Times New Roman"/>
          <w:color w:val="000000"/>
        </w:rPr>
        <w:t xml:space="preserve"> was fascinated with cultures of the south pacific. He employed block like forms in simple, often rather surreal colors. </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i/>
          <w:iCs/>
          <w:color w:val="000000"/>
        </w:rPr>
      </w:pPr>
      <w:r w:rsidRPr="00622F3E">
        <w:rPr>
          <w:rFonts w:cs="Times New Roman"/>
          <w:b/>
          <w:i/>
          <w:iCs/>
          <w:color w:val="000000"/>
        </w:rPr>
        <w:t>Rite of spring</w:t>
      </w:r>
    </w:p>
    <w:p w:rsidR="001A2B96" w:rsidRPr="00A73913" w:rsidRDefault="00824E9C"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Ballet </w:t>
      </w:r>
      <w:proofErr w:type="spellStart"/>
      <w:r w:rsidRPr="00A73913">
        <w:rPr>
          <w:rFonts w:cs="Times New Roman"/>
          <w:color w:val="000000"/>
        </w:rPr>
        <w:t>russe/</w:t>
      </w:r>
      <w:r w:rsidR="001A2B96" w:rsidRPr="00A73913">
        <w:rPr>
          <w:rFonts w:cs="Times New Roman"/>
          <w:color w:val="000000"/>
        </w:rPr>
        <w:t>russian</w:t>
      </w:r>
      <w:proofErr w:type="spellEnd"/>
      <w:r w:rsidR="001A2B96" w:rsidRPr="00A73913">
        <w:rPr>
          <w:rFonts w:cs="Times New Roman"/>
          <w:color w:val="000000"/>
        </w:rPr>
        <w:t xml:space="preserve"> ballet </w:t>
      </w:r>
    </w:p>
    <w:p w:rsidR="001A2B96" w:rsidRPr="00A73913" w:rsidRDefault="00824E9C"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First performance: P</w:t>
      </w:r>
      <w:r w:rsidR="001A2B96" w:rsidRPr="00A73913">
        <w:rPr>
          <w:rFonts w:cs="Times New Roman"/>
          <w:color w:val="000000"/>
        </w:rPr>
        <w:t xml:space="preserve">aris, 1913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Famous riot at premiere</w:t>
      </w:r>
    </w:p>
    <w:p w:rsidR="001A2B96" w:rsidRPr="00A73913" w:rsidRDefault="0041444B"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Polyrhythm</w:t>
      </w:r>
      <w:r w:rsidRPr="00A73913">
        <w:rPr>
          <w:rFonts w:cs="Times New Roman"/>
          <w:color w:val="000000"/>
        </w:rPr>
        <w:t xml:space="preserve">: </w:t>
      </w:r>
      <w:r w:rsidR="00824E9C" w:rsidRPr="00A73913">
        <w:rPr>
          <w:rFonts w:cs="Times New Roman"/>
          <w:color w:val="000000"/>
        </w:rPr>
        <w:t>it is the simultaneous use of conflicting rhythms</w:t>
      </w:r>
    </w:p>
    <w:p w:rsidR="001A2B96" w:rsidRPr="00A73913" w:rsidRDefault="00824E9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Polytonal</w:t>
      </w:r>
      <w:r w:rsidRPr="00A73913">
        <w:rPr>
          <w:rFonts w:cs="Times New Roman"/>
          <w:color w:val="000000"/>
        </w:rPr>
        <w:t xml:space="preserve">: it is the simultaneous juxtaposition of two (or more) different key areas in different parts of the orchestra. </w:t>
      </w:r>
    </w:p>
    <w:p w:rsidR="001A2B96" w:rsidRPr="00A73913" w:rsidRDefault="00824E9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Dissonance/consonance:</w:t>
      </w:r>
      <w:r w:rsidRPr="00A73913">
        <w:rPr>
          <w:rFonts w:cs="Times New Roman"/>
          <w:color w:val="000000"/>
        </w:rPr>
        <w:t xml:space="preserve"> </w:t>
      </w:r>
      <w:r w:rsidR="00FC6243" w:rsidRPr="00A73913">
        <w:rPr>
          <w:rFonts w:cs="Times New Roman"/>
          <w:color w:val="000000"/>
        </w:rPr>
        <w:t>unstable pitch combination/pitch that is the most stable</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Commission</w:t>
      </w:r>
      <w:r w:rsidR="00FC6243" w:rsidRPr="00622F3E">
        <w:rPr>
          <w:rFonts w:cs="Times New Roman"/>
          <w:b/>
          <w:color w:val="000000"/>
        </w:rPr>
        <w:t>:</w:t>
      </w:r>
      <w:r w:rsidR="00FC6243" w:rsidRPr="00A73913">
        <w:rPr>
          <w:rFonts w:cs="Times New Roman"/>
          <w:color w:val="000000"/>
        </w:rPr>
        <w:t xml:space="preserve"> a sum of money paid to an artist in advance to facilitate the creation of a new work for a specific ensemble, performance, occasion, etc. </w:t>
      </w:r>
    </w:p>
    <w:p w:rsidR="001A2B96" w:rsidRPr="00A73913" w:rsidRDefault="00FC6243"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Pizzicato</w:t>
      </w:r>
      <w:r w:rsidRPr="00A73913">
        <w:rPr>
          <w:rFonts w:cs="Times New Roman"/>
          <w:color w:val="000000"/>
        </w:rPr>
        <w:t xml:space="preserve">: playing technique that consists of plucking strings. </w:t>
      </w:r>
    </w:p>
    <w:p w:rsidR="001A2B96" w:rsidRPr="00A73913" w:rsidRDefault="007C621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Extended techniques</w:t>
      </w:r>
      <w:r w:rsidRPr="00A73913">
        <w:rPr>
          <w:rFonts w:cs="Times New Roman"/>
          <w:color w:val="000000"/>
        </w:rPr>
        <w:t xml:space="preserve">: exploration of new use of traditional instruments. </w:t>
      </w:r>
    </w:p>
    <w:p w:rsidR="00AE3551" w:rsidRPr="00A73913" w:rsidRDefault="007C621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Neoclassicism (style term</w:t>
      </w:r>
      <w:r w:rsidRPr="00A73913">
        <w:rPr>
          <w:rFonts w:cs="Times New Roman"/>
          <w:color w:val="000000"/>
        </w:rPr>
        <w:t xml:space="preserve">): </w:t>
      </w:r>
      <w:r w:rsidR="006C3A9C" w:rsidRPr="00A73913">
        <w:rPr>
          <w:rFonts w:cs="Times New Roman"/>
          <w:color w:val="000000"/>
        </w:rPr>
        <w:t>music in which they imitate aspects of the 18</w:t>
      </w:r>
      <w:r w:rsidR="006C3A9C" w:rsidRPr="00A73913">
        <w:rPr>
          <w:rFonts w:cs="Times New Roman"/>
          <w:color w:val="000000"/>
          <w:vertAlign w:val="superscript"/>
        </w:rPr>
        <w:t>th</w:t>
      </w:r>
      <w:r w:rsidR="006C3A9C" w:rsidRPr="00A73913">
        <w:rPr>
          <w:rFonts w:cs="Times New Roman"/>
          <w:color w:val="000000"/>
        </w:rPr>
        <w:t xml:space="preserve"> century. It is a reaction against romanticism and impressionism. It is generally absolute music (in contrast to program music).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Expressionism (style term)</w:t>
      </w:r>
      <w:r w:rsidR="006C3A9C" w:rsidRPr="00622F3E">
        <w:rPr>
          <w:rFonts w:cs="Times New Roman"/>
          <w:b/>
          <w:color w:val="000000"/>
        </w:rPr>
        <w:t>:</w:t>
      </w:r>
      <w:r w:rsidR="006C3A9C" w:rsidRPr="00A73913">
        <w:rPr>
          <w:rFonts w:cs="Times New Roman"/>
          <w:color w:val="000000"/>
        </w:rPr>
        <w:t xml:space="preserve"> it is a style or art, music, and theater popular in Germany and Scandinavia 1880-1925. </w:t>
      </w:r>
      <w:r w:rsidR="00AE3551" w:rsidRPr="00A73913">
        <w:rPr>
          <w:rFonts w:cs="Times New Roman"/>
          <w:color w:val="000000"/>
        </w:rPr>
        <w:t>It is a reaction against impressionism and the realism of southern European Romantic art.</w:t>
      </w:r>
    </w:p>
    <w:p w:rsidR="00AE3551" w:rsidRPr="00622F3E" w:rsidRDefault="00AE3551"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color w:val="000000"/>
        </w:rPr>
      </w:pPr>
      <w:r w:rsidRPr="00622F3E">
        <w:rPr>
          <w:rFonts w:cs="Times New Roman"/>
          <w:b/>
          <w:color w:val="000000"/>
        </w:rPr>
        <w:t>Characteristics in music:</w:t>
      </w:r>
    </w:p>
    <w:p w:rsidR="00AE3551" w:rsidRPr="00A73913" w:rsidRDefault="00AE3551"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It stresses intense, subjective emotion, isolation, madness or some intense and/or damaged psychological state. </w:t>
      </w:r>
    </w:p>
    <w:p w:rsidR="00AE3551" w:rsidRPr="00A73913" w:rsidRDefault="00AE3551"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Applies to the music that the composers of the Second Viennese school composed before 1920.</w:t>
      </w:r>
    </w:p>
    <w:p w:rsidR="001A2B96" w:rsidRPr="00622F3E" w:rsidRDefault="00AE3551"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color w:val="000000"/>
        </w:rPr>
      </w:pPr>
      <w:r w:rsidRPr="00622F3E">
        <w:rPr>
          <w:rFonts w:cs="Times New Roman"/>
          <w:b/>
          <w:color w:val="000000"/>
        </w:rPr>
        <w:t>Characteristics in painting:</w:t>
      </w:r>
      <w:r w:rsidR="001A2B96" w:rsidRPr="00622F3E">
        <w:rPr>
          <w:rFonts w:cs="Times New Roman"/>
          <w:b/>
          <w:color w:val="000000"/>
        </w:rPr>
        <w:t xml:space="preserve"> </w:t>
      </w:r>
    </w:p>
    <w:p w:rsidR="006C3A9C" w:rsidRPr="00A73913" w:rsidRDefault="006C3A9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Use of bright, clashing colors, infused with darkness. </w:t>
      </w:r>
    </w:p>
    <w:p w:rsidR="006C3A9C" w:rsidRPr="00A73913" w:rsidRDefault="006C3A9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Distortions of both color and form to create a sense of unease</w:t>
      </w:r>
    </w:p>
    <w:p w:rsidR="006C3A9C" w:rsidRPr="00A73913" w:rsidRDefault="006C3A9C"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Depicts horrors of war, despair of poverty, disease, etc</w:t>
      </w:r>
    </w:p>
    <w:p w:rsidR="001A2B96" w:rsidRPr="00A73913" w:rsidRDefault="00AE3551"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 xml:space="preserve">Second </w:t>
      </w:r>
      <w:proofErr w:type="spellStart"/>
      <w:proofErr w:type="gramStart"/>
      <w:r w:rsidRPr="00622F3E">
        <w:rPr>
          <w:rFonts w:cs="Times New Roman"/>
          <w:b/>
          <w:color w:val="000000"/>
        </w:rPr>
        <w:t>viennese</w:t>
      </w:r>
      <w:proofErr w:type="spellEnd"/>
      <w:proofErr w:type="gramEnd"/>
      <w:r w:rsidRPr="00622F3E">
        <w:rPr>
          <w:rFonts w:cs="Times New Roman"/>
          <w:b/>
          <w:color w:val="000000"/>
        </w:rPr>
        <w:t xml:space="preserve"> school</w:t>
      </w:r>
      <w:r w:rsidRPr="00A73913">
        <w:rPr>
          <w:rFonts w:cs="Times New Roman"/>
          <w:color w:val="000000"/>
        </w:rPr>
        <w:t xml:space="preserve">: the three composers developed different compositional styles that are distinguishable one from another.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Arnold Schoenberg (1874-1951)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Anton Webern</w:t>
      </w:r>
      <w:r w:rsidRPr="00A73913">
        <w:rPr>
          <w:rFonts w:cs="Times New Roman"/>
          <w:color w:val="000000"/>
        </w:rPr>
        <w:tab/>
        <w:t xml:space="preserve">(1883-1945) </w:t>
      </w:r>
    </w:p>
    <w:p w:rsidR="00AE3551"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Alban Berg (1885-1935)</w:t>
      </w:r>
    </w:p>
    <w:p w:rsidR="001A2B96" w:rsidRPr="00A73913" w:rsidRDefault="001A2B96"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spellStart"/>
      <w:r w:rsidRPr="00A73913">
        <w:rPr>
          <w:rFonts w:cs="Times New Roman"/>
          <w:i/>
          <w:iCs/>
          <w:color w:val="000000"/>
        </w:rPr>
        <w:t>Wozzeck</w:t>
      </w:r>
      <w:proofErr w:type="spellEnd"/>
      <w:r w:rsidRPr="00A73913">
        <w:rPr>
          <w:rFonts w:cs="Times New Roman"/>
          <w:i/>
          <w:iCs/>
          <w:color w:val="000000"/>
        </w:rPr>
        <w:t xml:space="preserve"> </w:t>
      </w:r>
      <w:r w:rsidRPr="00A73913">
        <w:rPr>
          <w:rFonts w:cs="Times New Roman"/>
          <w:color w:val="000000"/>
        </w:rPr>
        <w:t xml:space="preserve">and </w:t>
      </w:r>
      <w:r w:rsidR="00F572AF" w:rsidRPr="00A73913">
        <w:rPr>
          <w:rFonts w:cs="Times New Roman"/>
          <w:i/>
          <w:iCs/>
          <w:color w:val="000000"/>
        </w:rPr>
        <w:t>L</w:t>
      </w:r>
      <w:r w:rsidRPr="00A73913">
        <w:rPr>
          <w:rFonts w:cs="Times New Roman"/>
          <w:i/>
          <w:iCs/>
          <w:color w:val="000000"/>
        </w:rPr>
        <w:t xml:space="preserve">ulu </w:t>
      </w:r>
      <w:r w:rsidR="00F572AF" w:rsidRPr="00A73913">
        <w:rPr>
          <w:rFonts w:cs="Times New Roman"/>
          <w:color w:val="000000"/>
        </w:rPr>
        <w:t>(B</w:t>
      </w:r>
      <w:r w:rsidRPr="00A73913">
        <w:rPr>
          <w:rFonts w:cs="Times New Roman"/>
          <w:color w:val="000000"/>
        </w:rPr>
        <w:t xml:space="preserve">erg’s operas)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Sprechstimme</w:t>
      </w:r>
      <w:r w:rsidR="00AE3551" w:rsidRPr="00622F3E">
        <w:rPr>
          <w:rFonts w:cs="Times New Roman"/>
          <w:b/>
          <w:color w:val="000000"/>
        </w:rPr>
        <w:t>:</w:t>
      </w:r>
      <w:r w:rsidR="00AE3551" w:rsidRPr="00A73913">
        <w:rPr>
          <w:rFonts w:cs="Times New Roman"/>
          <w:color w:val="000000"/>
        </w:rPr>
        <w:t xml:space="preserve"> </w:t>
      </w:r>
      <w:r w:rsidR="00F572AF" w:rsidRPr="00A73913">
        <w:rPr>
          <w:rFonts w:cs="Times New Roman"/>
          <w:color w:val="000000"/>
        </w:rPr>
        <w:t xml:space="preserve">the vocalist uses the timbre of regular speech but follows the melodic contour and rhythm meticulously notated in the music.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Atonal m</w:t>
      </w:r>
      <w:r w:rsidR="00F572AF" w:rsidRPr="00622F3E">
        <w:rPr>
          <w:rFonts w:cs="Times New Roman"/>
          <w:b/>
          <w:color w:val="000000"/>
        </w:rPr>
        <w:t>usic / atonality</w:t>
      </w:r>
      <w:r w:rsidR="00F572AF" w:rsidRPr="00A73913">
        <w:rPr>
          <w:rFonts w:cs="Times New Roman"/>
          <w:color w:val="000000"/>
        </w:rPr>
        <w:t xml:space="preserve"> (</w:t>
      </w:r>
      <w:r w:rsidR="00F572AF" w:rsidRPr="00622F3E">
        <w:rPr>
          <w:rFonts w:cs="Times New Roman"/>
          <w:i/>
          <w:color w:val="000000"/>
        </w:rPr>
        <w:t>harmony term</w:t>
      </w:r>
      <w:r w:rsidR="00F572AF" w:rsidRPr="00A73913">
        <w:rPr>
          <w:rFonts w:cs="Times New Roman"/>
          <w:color w:val="000000"/>
        </w:rPr>
        <w:t xml:space="preserve">): Schoenberg referred to it as the emancipation of dissonance. Atonal music is the intentional avoidance of any pitch center. All twelve pitches of the equal-tempered octave may be used at any time in any combination. </w:t>
      </w:r>
    </w:p>
    <w:p w:rsidR="00F572AF"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12-tone music / dodecaphonic / serialism</w:t>
      </w:r>
      <w:r w:rsidR="00F572AF" w:rsidRPr="00622F3E">
        <w:rPr>
          <w:rFonts w:cs="Times New Roman"/>
          <w:b/>
          <w:color w:val="000000"/>
        </w:rPr>
        <w:t xml:space="preserve">: </w:t>
      </w:r>
    </w:p>
    <w:p w:rsidR="001A2B96" w:rsidRPr="00A73913" w:rsidRDefault="00F572AF"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t</w:t>
      </w:r>
      <w:r w:rsidR="001A2B96" w:rsidRPr="00A73913">
        <w:rPr>
          <w:rFonts w:cs="Times New Roman"/>
          <w:color w:val="000000"/>
        </w:rPr>
        <w:t>erm</w:t>
      </w:r>
      <w:proofErr w:type="gramEnd"/>
      <w:r w:rsidR="001A2B96" w:rsidRPr="00A73913">
        <w:rPr>
          <w:rFonts w:cs="Times New Roman"/>
          <w:color w:val="000000"/>
        </w:rPr>
        <w:t xml:space="preserve"> for a composition</w:t>
      </w:r>
      <w:r w:rsidRPr="00A73913">
        <w:rPr>
          <w:rFonts w:cs="Times New Roman"/>
          <w:color w:val="000000"/>
        </w:rPr>
        <w:t>al process</w:t>
      </w:r>
    </w:p>
    <w:p w:rsidR="00F572AF" w:rsidRPr="00A73913" w:rsidRDefault="00F572AF"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basic</w:t>
      </w:r>
      <w:proofErr w:type="gramEnd"/>
      <w:r w:rsidRPr="00A73913">
        <w:rPr>
          <w:rFonts w:cs="Times New Roman"/>
          <w:color w:val="000000"/>
        </w:rPr>
        <w:t xml:space="preserve"> rules: </w:t>
      </w:r>
    </w:p>
    <w:p w:rsidR="00F572AF" w:rsidRPr="00A73913" w:rsidRDefault="00F572AF"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the</w:t>
      </w:r>
      <w:proofErr w:type="gramEnd"/>
      <w:r w:rsidRPr="00A73913">
        <w:rPr>
          <w:rFonts w:cs="Times New Roman"/>
          <w:color w:val="000000"/>
        </w:rPr>
        <w:t xml:space="preserve"> musical pitches must be used in a particular order</w:t>
      </w:r>
    </w:p>
    <w:p w:rsidR="00F572AF" w:rsidRPr="00A73913" w:rsidRDefault="00F572AF"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once</w:t>
      </w:r>
      <w:proofErr w:type="gramEnd"/>
      <w:r w:rsidRPr="00A73913">
        <w:rPr>
          <w:rFonts w:cs="Times New Roman"/>
          <w:color w:val="000000"/>
        </w:rPr>
        <w:t xml:space="preserve"> used, no particular pitch may sound again until all 12 have been heard. </w:t>
      </w:r>
    </w:p>
    <w:p w:rsidR="00F572AF" w:rsidRPr="00A73913" w:rsidRDefault="00F572AF"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The ordered row is called the series. Each piece is based on an ordering of the row or on one of the three acceptable permutations. </w:t>
      </w:r>
    </w:p>
    <w:p w:rsidR="00F572AF" w:rsidRPr="00A73913" w:rsidRDefault="00F572AF"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The</w:t>
      </w:r>
      <w:r w:rsidR="00A12EB4" w:rsidRPr="00A73913">
        <w:rPr>
          <w:rFonts w:cs="Times New Roman"/>
          <w:color w:val="000000"/>
        </w:rPr>
        <w:t xml:space="preserve"> series or tone-row contro</w:t>
      </w:r>
      <w:r w:rsidRPr="00A73913">
        <w:rPr>
          <w:rFonts w:cs="Times New Roman"/>
          <w:color w:val="000000"/>
        </w:rPr>
        <w:t>ls pitch only</w:t>
      </w:r>
    </w:p>
    <w:p w:rsidR="00F572AF" w:rsidRPr="00A73913" w:rsidRDefault="00F572AF"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The different row forms should be used in a manner similar to keys. </w:t>
      </w:r>
    </w:p>
    <w:p w:rsidR="00F572AF" w:rsidRPr="00A73913" w:rsidRDefault="00F572AF"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Two other advantages: </w:t>
      </w:r>
    </w:p>
    <w:p w:rsidR="00F572AF" w:rsidRPr="00A73913" w:rsidRDefault="00F572AF"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The continuous, ordered cycling of pitches assures that no single pitch is emphasized too strongly and therefore sounds like a tonic</w:t>
      </w:r>
    </w:p>
    <w:p w:rsidR="00F572AF" w:rsidRPr="00A73913" w:rsidRDefault="00F572AF" w:rsidP="006D44B7">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Since all permutations of a single tone row contain the same sequence of intervals, the use of twelve-tone technique guarantees both an intellectual and aural cohesion within a piece of music. </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12-tone row</w:t>
      </w:r>
    </w:p>
    <w:p w:rsidR="001A2B96" w:rsidRPr="00A73913" w:rsidRDefault="00A12EB4"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622F3E">
        <w:rPr>
          <w:rFonts w:cs="Times New Roman"/>
          <w:i/>
          <w:color w:val="000000"/>
        </w:rPr>
        <w:t>Prime form</w:t>
      </w:r>
      <w:r w:rsidRPr="00A73913">
        <w:rPr>
          <w:rFonts w:cs="Times New Roman"/>
          <w:color w:val="000000"/>
        </w:rPr>
        <w:t>: original form of the row</w:t>
      </w:r>
    </w:p>
    <w:p w:rsidR="001A2B96" w:rsidRPr="00A73913" w:rsidRDefault="00A12EB4"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622F3E">
        <w:rPr>
          <w:rFonts w:cs="Times New Roman"/>
          <w:i/>
          <w:color w:val="000000"/>
        </w:rPr>
        <w:t>Retrograde</w:t>
      </w:r>
      <w:r w:rsidRPr="00A73913">
        <w:rPr>
          <w:rFonts w:cs="Times New Roman"/>
          <w:color w:val="000000"/>
        </w:rPr>
        <w:t>: original row backwards</w:t>
      </w:r>
    </w:p>
    <w:p w:rsidR="001A2B96" w:rsidRPr="00A73913" w:rsidRDefault="00A12EB4"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622F3E">
        <w:rPr>
          <w:rFonts w:cs="Times New Roman"/>
          <w:i/>
          <w:color w:val="000000"/>
        </w:rPr>
        <w:t>Inversion</w:t>
      </w:r>
      <w:r w:rsidRPr="00A73913">
        <w:rPr>
          <w:rFonts w:cs="Times New Roman"/>
          <w:color w:val="000000"/>
        </w:rPr>
        <w:t>: created by inverting every interval in the prime form of the row</w:t>
      </w:r>
    </w:p>
    <w:p w:rsidR="006651DF"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622F3E">
        <w:rPr>
          <w:rFonts w:cs="Times New Roman"/>
          <w:i/>
          <w:color w:val="000000"/>
        </w:rPr>
        <w:t>Retrograde</w:t>
      </w:r>
      <w:r w:rsidRPr="00A73913">
        <w:rPr>
          <w:rFonts w:cs="Times New Roman"/>
          <w:color w:val="000000"/>
        </w:rPr>
        <w:t xml:space="preserve"> inversion</w:t>
      </w:r>
      <w:r w:rsidR="00A12EB4" w:rsidRPr="00A73913">
        <w:rPr>
          <w:rFonts w:cs="Times New Roman"/>
          <w:color w:val="000000"/>
        </w:rPr>
        <w:t>: the inverted row form, backwards</w:t>
      </w:r>
    </w:p>
    <w:p w:rsidR="00622F3E" w:rsidRPr="00622F3E" w:rsidRDefault="00622F3E"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26" w:hanging="502"/>
        <w:rPr>
          <w:rFonts w:cs="Times New Roman"/>
          <w:color w:val="000000"/>
        </w:rPr>
      </w:pPr>
    </w:p>
    <w:p w:rsidR="001A2B96" w:rsidRPr="00A73913" w:rsidRDefault="00A12EB4"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26" w:hanging="502"/>
        <w:rPr>
          <w:rFonts w:cs="Times New Roman"/>
          <w:color w:val="000000"/>
        </w:rPr>
      </w:pPr>
      <w:proofErr w:type="spellStart"/>
      <w:r w:rsidRPr="00622F3E">
        <w:rPr>
          <w:rFonts w:cs="Times New Roman"/>
          <w:b/>
          <w:i/>
        </w:rPr>
        <w:t>Béla</w:t>
      </w:r>
      <w:proofErr w:type="spellEnd"/>
      <w:r w:rsidRPr="00622F3E">
        <w:rPr>
          <w:rFonts w:cs="Times New Roman"/>
          <w:b/>
          <w:i/>
        </w:rPr>
        <w:t xml:space="preserve"> </w:t>
      </w:r>
      <w:proofErr w:type="spellStart"/>
      <w:r w:rsidRPr="00622F3E">
        <w:rPr>
          <w:rFonts w:cs="Times New Roman"/>
          <w:b/>
          <w:i/>
        </w:rPr>
        <w:t>Bartôk</w:t>
      </w:r>
      <w:proofErr w:type="spellEnd"/>
      <w:r w:rsidRPr="00622F3E">
        <w:rPr>
          <w:rFonts w:cs="Times New Roman"/>
          <w:b/>
          <w:i/>
        </w:rPr>
        <w:t xml:space="preserve"> (1881-1945):</w:t>
      </w:r>
      <w:r w:rsidRPr="00A73913">
        <w:rPr>
          <w:rFonts w:cs="Times New Roman"/>
        </w:rPr>
        <w:t xml:space="preserve"> </w:t>
      </w:r>
      <w:r w:rsidR="0087326D" w:rsidRPr="00A73913">
        <w:rPr>
          <w:rFonts w:cs="Times New Roman"/>
        </w:rPr>
        <w:t xml:space="preserve">Hungarian composer, pianist, Professor at the Budapest Academy of Music, and a pioneering scholar of ethnic </w:t>
      </w:r>
      <w:proofErr w:type="spellStart"/>
      <w:r w:rsidR="0087326D" w:rsidRPr="00A73913">
        <w:rPr>
          <w:rFonts w:cs="Times New Roman"/>
        </w:rPr>
        <w:t>musics</w:t>
      </w:r>
      <w:proofErr w:type="spellEnd"/>
      <w:r w:rsidR="0087326D" w:rsidRPr="00A73913">
        <w:rPr>
          <w:rFonts w:cs="Times New Roman"/>
        </w:rPr>
        <w:t xml:space="preserve">. He did fieldwork in remote peasant villages of the Austro-Hungarian Empire, recording and studying ethnic musical traditions. He immigrated to the US because of his anti-Nazi ideologies. </w:t>
      </w:r>
      <w:r w:rsidR="006F63ED" w:rsidRPr="00A73913">
        <w:rPr>
          <w:rFonts w:cs="Times New Roman"/>
          <w:color w:val="000000"/>
        </w:rPr>
        <w:t>He innovated by using</w:t>
      </w:r>
      <w:r w:rsidR="0087326D" w:rsidRPr="00A73913">
        <w:rPr>
          <w:rFonts w:cs="Times New Roman"/>
          <w:color w:val="000000"/>
        </w:rPr>
        <w:t xml:space="preserve"> </w:t>
      </w:r>
      <w:r w:rsidR="0087326D" w:rsidRPr="00A73913">
        <w:rPr>
          <w:rFonts w:cs="Times New Roman"/>
          <w:bCs/>
          <w:color w:val="000000"/>
        </w:rPr>
        <w:t>dissonance</w:t>
      </w:r>
      <w:r w:rsidR="0087326D" w:rsidRPr="00A73913">
        <w:rPr>
          <w:rFonts w:cs="Times New Roman"/>
          <w:color w:val="000000"/>
        </w:rPr>
        <w:t xml:space="preserve">, revival of ancient and church modes, </w:t>
      </w:r>
      <w:proofErr w:type="gramStart"/>
      <w:r w:rsidR="0087326D" w:rsidRPr="00A73913">
        <w:rPr>
          <w:rFonts w:cs="Times New Roman"/>
          <w:color w:val="000000"/>
        </w:rPr>
        <w:t>free</w:t>
      </w:r>
      <w:proofErr w:type="gramEnd"/>
      <w:r w:rsidR="0087326D" w:rsidRPr="00A73913">
        <w:rPr>
          <w:rFonts w:cs="Times New Roman"/>
          <w:color w:val="000000"/>
        </w:rPr>
        <w:t xml:space="preserve"> and equal t</w:t>
      </w:r>
      <w:r w:rsidR="006F63ED" w:rsidRPr="00A73913">
        <w:rPr>
          <w:rFonts w:cs="Times New Roman"/>
          <w:color w:val="000000"/>
        </w:rPr>
        <w:t>reatment of the chromatic scale. His</w:t>
      </w:r>
      <w:r w:rsidR="0087326D" w:rsidRPr="00A73913">
        <w:rPr>
          <w:rFonts w:cs="Times New Roman"/>
          <w:color w:val="000000"/>
        </w:rPr>
        <w:t xml:space="preserve"> works do sometimes incorporate tonal centers. </w:t>
      </w:r>
      <w:r w:rsidR="006F63ED" w:rsidRPr="00A73913">
        <w:rPr>
          <w:rFonts w:cs="Times New Roman"/>
          <w:color w:val="000000"/>
        </w:rPr>
        <w:t>He also innovated rhythmically:</w:t>
      </w:r>
      <w:r w:rsidR="0087326D" w:rsidRPr="00A73913">
        <w:rPr>
          <w:rFonts w:cs="Times New Roman"/>
          <w:color w:val="000000"/>
        </w:rPr>
        <w:t xml:space="preserve"> asymmetrical, driving rhythms, complicated and unexpected accents, the use of all instruments a very percussive manner. </w:t>
      </w:r>
      <w:r w:rsidR="006F63ED" w:rsidRPr="00A73913">
        <w:rPr>
          <w:rFonts w:cs="Times New Roman"/>
          <w:color w:val="000000"/>
        </w:rPr>
        <w:t>He had a</w:t>
      </w:r>
      <w:r w:rsidR="0087326D" w:rsidRPr="00A73913">
        <w:rPr>
          <w:rFonts w:cs="Times New Roman"/>
          <w:color w:val="000000"/>
        </w:rPr>
        <w:t xml:space="preserve"> markedly individual approach to </w:t>
      </w:r>
      <w:r w:rsidR="0087326D" w:rsidRPr="00A73913">
        <w:rPr>
          <w:rFonts w:cs="Times New Roman"/>
          <w:bCs/>
          <w:color w:val="000000"/>
        </w:rPr>
        <w:t>neoclassicism</w:t>
      </w:r>
      <w:r w:rsidR="0087326D" w:rsidRPr="00A73913">
        <w:rPr>
          <w:rFonts w:cs="Times New Roman"/>
          <w:color w:val="000000"/>
        </w:rPr>
        <w:t>; often imitated and incorporated the forms and textures of the Baroque-era (esp. J. S Bach), using polyphony (as in baroque music), orchestras comprised of strings alone (as in the baroque and early classical eras), and avoiding ‘romantic’ programmatic titles.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22F3E">
        <w:rPr>
          <w:rFonts w:cs="Times New Roman"/>
          <w:b/>
          <w:i/>
        </w:rPr>
        <w:t>Ethnomusicology (an academic discipline)</w:t>
      </w:r>
      <w:r w:rsidR="0087326D" w:rsidRPr="00622F3E">
        <w:rPr>
          <w:rFonts w:cs="Times New Roman"/>
          <w:b/>
          <w:i/>
        </w:rPr>
        <w:t>:</w:t>
      </w:r>
      <w:r w:rsidR="0087326D" w:rsidRPr="00A73913">
        <w:rPr>
          <w:rFonts w:cs="Times New Roman"/>
        </w:rPr>
        <w:t xml:space="preserve"> The scientific study, collection, and classification of music from non-Western cultures (i.e., outside the Western ‘art-music’ tradition studied in this class). The origins of ethnomusicology must be viewed in the context of </w:t>
      </w:r>
      <w:r w:rsidR="0087326D" w:rsidRPr="00A73913">
        <w:rPr>
          <w:rFonts w:cs="Times New Roman"/>
          <w:bCs/>
        </w:rPr>
        <w:t xml:space="preserve">nationalism </w:t>
      </w:r>
      <w:r w:rsidR="0087326D" w:rsidRPr="00A73913">
        <w:rPr>
          <w:rFonts w:cs="Times New Roman"/>
        </w:rPr>
        <w:t xml:space="preserve">and </w:t>
      </w:r>
      <w:r w:rsidR="0087326D" w:rsidRPr="00A73913">
        <w:rPr>
          <w:rFonts w:cs="Times New Roman"/>
          <w:bCs/>
        </w:rPr>
        <w:t>primitivism</w:t>
      </w:r>
      <w:r w:rsidR="0087326D" w:rsidRPr="00A73913">
        <w:rPr>
          <w:rFonts w:cs="Times New Roman"/>
        </w:rPr>
        <w:t>, aesthetic ideals that emphasized the recovery and preservation of ‘folk’ traditions as a source of ‘original inspiration’ rooted in the common heritage of a specific national or ethnic group.</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rPr>
      </w:pPr>
      <w:r w:rsidRPr="00A73913">
        <w:rPr>
          <w:rFonts w:cs="Times New Roman"/>
        </w:rPr>
        <w:t xml:space="preserve">Hungarian folk music </w:t>
      </w:r>
    </w:p>
    <w:p w:rsidR="001A2B96" w:rsidRPr="00A73913" w:rsidRDefault="0087326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22F3E">
        <w:rPr>
          <w:rFonts w:cs="Times New Roman"/>
          <w:b/>
          <w:i/>
        </w:rPr>
        <w:t>Nationalism:</w:t>
      </w:r>
      <w:r w:rsidRPr="00A73913">
        <w:rPr>
          <w:rFonts w:cs="Times New Roman"/>
        </w:rPr>
        <w:t xml:space="preserve"> use of musi</w:t>
      </w:r>
      <w:r w:rsidR="006F63ED" w:rsidRPr="00A73913">
        <w:rPr>
          <w:rFonts w:cs="Times New Roman"/>
        </w:rPr>
        <w:t>c</w:t>
      </w:r>
      <w:r w:rsidRPr="00A73913">
        <w:rPr>
          <w:rFonts w:cs="Times New Roman"/>
        </w:rPr>
        <w:t xml:space="preserve">al ideas or motifs that can be identified to a country or a culture. </w:t>
      </w:r>
    </w:p>
    <w:p w:rsidR="001A2B96" w:rsidRPr="00622F3E" w:rsidRDefault="0087326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i/>
        </w:rPr>
      </w:pPr>
      <w:r w:rsidRPr="00622F3E">
        <w:rPr>
          <w:rFonts w:cs="Times New Roman"/>
          <w:b/>
          <w:i/>
        </w:rPr>
        <w:t>Palindrome</w:t>
      </w:r>
      <w:r w:rsidRPr="00622F3E">
        <w:rPr>
          <w:rFonts w:cs="Times New Roman"/>
          <w:i/>
        </w:rPr>
        <w:t xml:space="preserve"> (musical palindrome): music that can be read in both directions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FF6600"/>
        </w:rPr>
      </w:pPr>
      <w:r w:rsidRPr="00622F3E">
        <w:rPr>
          <w:rFonts w:cs="Times New Roman"/>
          <w:b/>
        </w:rPr>
        <w:t>Musical symmetry</w:t>
      </w:r>
      <w:r w:rsidR="0087326D" w:rsidRPr="00A73913">
        <w:rPr>
          <w:rFonts w:cs="Times New Roman"/>
        </w:rPr>
        <w:t>:</w:t>
      </w:r>
      <w:r w:rsidR="0087326D" w:rsidRPr="00A73913">
        <w:rPr>
          <w:rFonts w:cs="Times New Roman"/>
          <w:color w:val="FF6600"/>
        </w:rPr>
        <w:t xml:space="preserve"> </w:t>
      </w:r>
      <w:r w:rsidR="0087326D" w:rsidRPr="00A73913">
        <w:rPr>
          <w:rFonts w:cs="Times New Roman"/>
          <w:color w:val="000000"/>
        </w:rPr>
        <w:t xml:space="preserve">Bartok often created </w:t>
      </w:r>
      <w:r w:rsidR="0087326D" w:rsidRPr="00A73913">
        <w:rPr>
          <w:rFonts w:cs="Times New Roman"/>
          <w:bCs/>
          <w:color w:val="000000"/>
        </w:rPr>
        <w:t>symmetrical musical structures</w:t>
      </w:r>
      <w:r w:rsidR="0087326D" w:rsidRPr="00A73913">
        <w:rPr>
          <w:rFonts w:cs="Times New Roman"/>
          <w:b/>
          <w:bCs/>
          <w:color w:val="000000"/>
        </w:rPr>
        <w:t xml:space="preserve"> </w:t>
      </w:r>
      <w:r w:rsidR="0087326D" w:rsidRPr="00A73913">
        <w:rPr>
          <w:rFonts w:cs="Times New Roman"/>
          <w:color w:val="000000"/>
        </w:rPr>
        <w:t>at all levels—from individual melodies to the overall st</w:t>
      </w:r>
      <w:r w:rsidR="006F63ED" w:rsidRPr="00A73913">
        <w:rPr>
          <w:rFonts w:cs="Times New Roman"/>
          <w:color w:val="000000"/>
        </w:rPr>
        <w:t>ructure of multi-movement works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Ch</w:t>
      </w:r>
      <w:r w:rsidR="0087326D" w:rsidRPr="00622F3E">
        <w:rPr>
          <w:rFonts w:cs="Times New Roman"/>
          <w:b/>
          <w:color w:val="000000"/>
        </w:rPr>
        <w:t>oreography / choreographer</w:t>
      </w:r>
      <w:r w:rsidR="0087326D" w:rsidRPr="00A73913">
        <w:rPr>
          <w:rFonts w:cs="Times New Roman"/>
          <w:color w:val="000000"/>
        </w:rPr>
        <w:t xml:space="preserve">: </w:t>
      </w:r>
      <w:r w:rsidR="006651DF" w:rsidRPr="00A73913">
        <w:rPr>
          <w:rFonts w:cs="Times New Roman"/>
        </w:rPr>
        <w:t>the composition of dance steps and sequences for ballet and stage dancing/ the person who composes it</w:t>
      </w:r>
    </w:p>
    <w:p w:rsidR="001A2B96" w:rsidRPr="00A73913" w:rsidRDefault="006651DF"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22F3E">
        <w:rPr>
          <w:rFonts w:cs="Times New Roman"/>
          <w:b/>
          <w:color w:val="000000"/>
        </w:rPr>
        <w:t>Ballet (ballet score</w:t>
      </w:r>
      <w:r w:rsidRPr="00A73913">
        <w:rPr>
          <w:rFonts w:cs="Times New Roman"/>
        </w:rPr>
        <w:t xml:space="preserve">): a type of </w:t>
      </w:r>
      <w:hyperlink r:id="rId5" w:history="1">
        <w:r w:rsidRPr="00A73913">
          <w:rPr>
            <w:rFonts w:cs="Times New Roman"/>
          </w:rPr>
          <w:t>performance dance</w:t>
        </w:r>
      </w:hyperlink>
      <w:r w:rsidRPr="00A73913">
        <w:rPr>
          <w:rFonts w:cs="Times New Roman"/>
        </w:rPr>
        <w:t xml:space="preserve">, that originated in the </w:t>
      </w:r>
      <w:hyperlink r:id="rId6" w:history="1">
        <w:r w:rsidRPr="00A73913">
          <w:rPr>
            <w:rFonts w:cs="Times New Roman"/>
          </w:rPr>
          <w:t>Italian Renaissance</w:t>
        </w:r>
      </w:hyperlink>
      <w:r w:rsidRPr="00A73913">
        <w:rPr>
          <w:rFonts w:cs="Times New Roman"/>
        </w:rPr>
        <w:t xml:space="preserve"> courts of the 15th century, and which was further developed in </w:t>
      </w:r>
      <w:hyperlink r:id="rId7" w:history="1">
        <w:r w:rsidRPr="00A73913">
          <w:rPr>
            <w:rFonts w:cs="Times New Roman"/>
          </w:rPr>
          <w:t>France</w:t>
        </w:r>
      </w:hyperlink>
      <w:r w:rsidRPr="00A73913">
        <w:rPr>
          <w:rFonts w:cs="Times New Roman"/>
        </w:rPr>
        <w:t xml:space="preserve"> and </w:t>
      </w:r>
      <w:hyperlink r:id="rId8" w:history="1">
        <w:r w:rsidRPr="00A73913">
          <w:rPr>
            <w:rFonts w:cs="Times New Roman"/>
          </w:rPr>
          <w:t>Russia</w:t>
        </w:r>
      </w:hyperlink>
      <w:r w:rsidRPr="00A73913">
        <w:rPr>
          <w:rFonts w:cs="Times New Roman"/>
        </w:rPr>
        <w:t xml:space="preserve"> as a </w:t>
      </w:r>
      <w:hyperlink r:id="rId9" w:history="1">
        <w:r w:rsidRPr="00A73913">
          <w:rPr>
            <w:rFonts w:cs="Times New Roman"/>
          </w:rPr>
          <w:t>concert dance</w:t>
        </w:r>
      </w:hyperlink>
      <w:r w:rsidRPr="00A73913">
        <w:rPr>
          <w:rFonts w:cs="Times New Roman"/>
        </w:rPr>
        <w:t xml:space="preserve"> form.</w:t>
      </w:r>
    </w:p>
    <w:p w:rsidR="00B86962" w:rsidRPr="00A73913" w:rsidRDefault="006651DF"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i/>
          <w:color w:val="000000"/>
        </w:rPr>
        <w:t>Pierre Boulez (b. 1925</w:t>
      </w:r>
      <w:r w:rsidRPr="00A73913">
        <w:rPr>
          <w:rFonts w:cs="Times New Roman"/>
          <w:color w:val="000000"/>
        </w:rPr>
        <w:t xml:space="preserve">): French composer &amp; conductor: in the 1950s, one of the most uncompromising advocates of a new, </w:t>
      </w:r>
      <w:proofErr w:type="spellStart"/>
      <w:r w:rsidRPr="00A73913">
        <w:rPr>
          <w:rFonts w:cs="Times New Roman"/>
          <w:color w:val="000000"/>
        </w:rPr>
        <w:t>avant</w:t>
      </w:r>
      <w:proofErr w:type="spellEnd"/>
      <w:r w:rsidRPr="00A73913">
        <w:rPr>
          <w:rFonts w:cs="Times New Roman"/>
          <w:color w:val="000000"/>
        </w:rPr>
        <w:t xml:space="preserve">- </w:t>
      </w:r>
      <w:proofErr w:type="spellStart"/>
      <w:r w:rsidRPr="00A73913">
        <w:rPr>
          <w:rFonts w:cs="Times New Roman"/>
          <w:color w:val="000000"/>
        </w:rPr>
        <w:t>garde</w:t>
      </w:r>
      <w:proofErr w:type="spellEnd"/>
      <w:r w:rsidRPr="00A73913">
        <w:rPr>
          <w:rFonts w:cs="Times New Roman"/>
          <w:color w:val="000000"/>
        </w:rPr>
        <w:t>, anti-Romantic musical aesthetic.</w:t>
      </w:r>
      <w:r w:rsidR="00B86962" w:rsidRPr="00A73913">
        <w:rPr>
          <w:rFonts w:cs="Times New Roman"/>
          <w:color w:val="000000"/>
        </w:rPr>
        <w:t xml:space="preserve"> He wanted a</w:t>
      </w:r>
      <w:r w:rsidRPr="00A73913">
        <w:rPr>
          <w:rFonts w:cs="Times New Roman"/>
          <w:color w:val="000000"/>
        </w:rPr>
        <w:t xml:space="preserve"> new and </w:t>
      </w:r>
      <w:r w:rsidRPr="00A73913">
        <w:rPr>
          <w:rFonts w:cs="Times New Roman"/>
          <w:bCs/>
          <w:color w:val="000000"/>
        </w:rPr>
        <w:t>fundamentally rational</w:t>
      </w:r>
      <w:r w:rsidRPr="00A73913">
        <w:rPr>
          <w:rFonts w:cs="Times New Roman"/>
          <w:b/>
          <w:bCs/>
          <w:color w:val="000000"/>
        </w:rPr>
        <w:t xml:space="preserve"> </w:t>
      </w:r>
      <w:r w:rsidRPr="00A73913">
        <w:rPr>
          <w:rFonts w:cs="Times New Roman"/>
          <w:color w:val="000000"/>
        </w:rPr>
        <w:t xml:space="preserve">aesthetic of music, criticizing the earlier generation (Schoenberg, Stravinsky, </w:t>
      </w:r>
      <w:proofErr w:type="spellStart"/>
      <w:r w:rsidRPr="00A73913">
        <w:rPr>
          <w:rFonts w:cs="Times New Roman"/>
          <w:color w:val="000000"/>
        </w:rPr>
        <w:t>Messiaen</w:t>
      </w:r>
      <w:proofErr w:type="spellEnd"/>
      <w:r w:rsidRPr="00A73913">
        <w:rPr>
          <w:rFonts w:cs="Times New Roman"/>
          <w:color w:val="000000"/>
        </w:rPr>
        <w:t>, etc.) for not going far enough with their innovations, especially with regard to musical rhythm and form.</w:t>
      </w:r>
      <w:r w:rsidR="00B86962" w:rsidRPr="00A73913">
        <w:rPr>
          <w:rFonts w:cs="Times New Roman"/>
          <w:color w:val="000000"/>
        </w:rPr>
        <w:t xml:space="preserve"> He c</w:t>
      </w:r>
      <w:r w:rsidRPr="00A73913">
        <w:rPr>
          <w:rFonts w:cs="Times New Roman"/>
          <w:color w:val="000000"/>
        </w:rPr>
        <w:t xml:space="preserve">reated musical works that are fundamentally </w:t>
      </w:r>
      <w:r w:rsidR="00B86962" w:rsidRPr="00A73913">
        <w:rPr>
          <w:rFonts w:cs="Times New Roman"/>
          <w:bCs/>
          <w:color w:val="000000"/>
        </w:rPr>
        <w:t xml:space="preserve">abstract </w:t>
      </w:r>
      <w:r w:rsidRPr="00A73913">
        <w:rPr>
          <w:rFonts w:cs="Times New Roman"/>
          <w:color w:val="000000"/>
        </w:rPr>
        <w:t>and non- representational</w:t>
      </w:r>
      <w:r w:rsidR="00B86962" w:rsidRPr="00A73913">
        <w:rPr>
          <w:rFonts w:cs="Times New Roman"/>
          <w:color w:val="000000"/>
        </w:rPr>
        <w:t xml:space="preserve">. </w:t>
      </w:r>
      <w:r w:rsidRPr="00A73913">
        <w:rPr>
          <w:rFonts w:cs="Times New Roman"/>
          <w:color w:val="000000"/>
        </w:rPr>
        <w:t xml:space="preserve">Many </w:t>
      </w:r>
      <w:r w:rsidR="00B86962" w:rsidRPr="00A73913">
        <w:rPr>
          <w:rFonts w:cs="Times New Roman"/>
          <w:color w:val="000000"/>
        </w:rPr>
        <w:t>of his</w:t>
      </w:r>
      <w:r w:rsidRPr="00A73913">
        <w:rPr>
          <w:rFonts w:cs="Times New Roman"/>
          <w:color w:val="000000"/>
        </w:rPr>
        <w:t xml:space="preserve"> works are also </w:t>
      </w:r>
      <w:proofErr w:type="spellStart"/>
      <w:r w:rsidR="00B86962" w:rsidRPr="00A73913">
        <w:rPr>
          <w:rFonts w:cs="Times New Roman"/>
          <w:bCs/>
          <w:color w:val="000000"/>
        </w:rPr>
        <w:t>pointillistic</w:t>
      </w:r>
      <w:proofErr w:type="spellEnd"/>
      <w:r w:rsidR="00B86962" w:rsidRPr="00A73913">
        <w:rPr>
          <w:rFonts w:cs="Times New Roman"/>
          <w:b/>
          <w:bCs/>
          <w:color w:val="000000"/>
        </w:rPr>
        <w:t xml:space="preserve"> </w:t>
      </w:r>
      <w:r w:rsidRPr="00A73913">
        <w:rPr>
          <w:rFonts w:cs="Times New Roman"/>
          <w:color w:val="000000"/>
        </w:rPr>
        <w:t xml:space="preserve">(a type of </w:t>
      </w:r>
      <w:r w:rsidRPr="00A73913">
        <w:rPr>
          <w:rFonts w:cs="Times New Roman"/>
          <w:bCs/>
          <w:color w:val="000000"/>
        </w:rPr>
        <w:t>texture</w:t>
      </w:r>
      <w:r w:rsidRPr="00A73913">
        <w:rPr>
          <w:rFonts w:cs="Times New Roman"/>
          <w:color w:val="000000"/>
        </w:rPr>
        <w:t xml:space="preserve">) containing seemingly random (but actually very carefully if abstractly organized) points of sound, each of which are isolated in a separate range (high or low) and timbre. Therefore, these works have nothing that can be called a melody, which is </w:t>
      </w:r>
      <w:proofErr w:type="gramStart"/>
      <w:r w:rsidRPr="00A73913">
        <w:rPr>
          <w:rFonts w:cs="Times New Roman"/>
          <w:color w:val="000000"/>
        </w:rPr>
        <w:t>itself</w:t>
      </w:r>
      <w:proofErr w:type="gramEnd"/>
      <w:r w:rsidRPr="00A73913">
        <w:rPr>
          <w:rFonts w:cs="Times New Roman"/>
          <w:color w:val="000000"/>
        </w:rPr>
        <w:t xml:space="preserve"> a retreat away from the lyricism</w:t>
      </w:r>
      <w:r w:rsidR="00B86962" w:rsidRPr="00A73913">
        <w:rPr>
          <w:rFonts w:cs="Times New Roman"/>
          <w:color w:val="000000"/>
        </w:rPr>
        <w:t>.</w:t>
      </w:r>
    </w:p>
    <w:p w:rsidR="001A2B96" w:rsidRPr="00A73913" w:rsidRDefault="00B86962"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 xml:space="preserve"> </w:t>
      </w:r>
      <w:r w:rsidR="001A2B96" w:rsidRPr="00622F3E">
        <w:rPr>
          <w:rFonts w:cs="Times New Roman"/>
          <w:b/>
          <w:color w:val="000000"/>
        </w:rPr>
        <w:t>‘</w:t>
      </w:r>
      <w:proofErr w:type="spellStart"/>
      <w:proofErr w:type="gramStart"/>
      <w:r w:rsidR="001A2B96" w:rsidRPr="00622F3E">
        <w:rPr>
          <w:rFonts w:cs="Times New Roman"/>
          <w:b/>
          <w:color w:val="000000"/>
        </w:rPr>
        <w:t>darmstadt</w:t>
      </w:r>
      <w:proofErr w:type="spellEnd"/>
      <w:proofErr w:type="gramEnd"/>
      <w:r w:rsidR="001A2B96" w:rsidRPr="00622F3E">
        <w:rPr>
          <w:rFonts w:cs="Times New Roman"/>
          <w:b/>
          <w:color w:val="000000"/>
        </w:rPr>
        <w:t xml:space="preserve"> school’</w:t>
      </w:r>
      <w:r w:rsidR="006651DF" w:rsidRPr="00622F3E">
        <w:rPr>
          <w:rFonts w:cs="Times New Roman"/>
          <w:b/>
          <w:color w:val="000000"/>
        </w:rPr>
        <w:t xml:space="preserve">: </w:t>
      </w:r>
      <w:r w:rsidR="006651DF" w:rsidRPr="00A73913">
        <w:rPr>
          <w:rFonts w:cs="Times New Roman"/>
          <w:color w:val="000000"/>
        </w:rPr>
        <w:t xml:space="preserve">School of avant-garde composers in which Boulez taught.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22F3E">
        <w:rPr>
          <w:rFonts w:cs="Times New Roman"/>
          <w:b/>
          <w:i/>
          <w:color w:val="000000"/>
        </w:rPr>
        <w:t>Integ</w:t>
      </w:r>
      <w:r w:rsidR="00B86962" w:rsidRPr="00622F3E">
        <w:rPr>
          <w:rFonts w:cs="Times New Roman"/>
          <w:b/>
          <w:i/>
          <w:color w:val="000000"/>
        </w:rPr>
        <w:t>ral serialism / total serialism</w:t>
      </w:r>
      <w:r w:rsidR="00B86962" w:rsidRPr="00A73913">
        <w:rPr>
          <w:rFonts w:cs="Times New Roman"/>
          <w:color w:val="000000"/>
        </w:rPr>
        <w:t xml:space="preserve">: a type of compositional process which </w:t>
      </w:r>
      <w:r w:rsidR="00B86962" w:rsidRPr="00A73913">
        <w:rPr>
          <w:rFonts w:cs="Times New Roman"/>
          <w:bCs/>
          <w:color w:val="000000"/>
        </w:rPr>
        <w:t>expands serial procedures beyond pitch to control (order) all musical parameters</w:t>
      </w:r>
      <w:r w:rsidR="00B86962" w:rsidRPr="00A73913">
        <w:rPr>
          <w:rFonts w:cs="Times New Roman"/>
          <w:color w:val="000000"/>
        </w:rPr>
        <w:t xml:space="preserve">: not only pitch but rhythm, dynamics, instrumentation (scoring), form, etc. Integral </w:t>
      </w:r>
      <w:proofErr w:type="spellStart"/>
      <w:r w:rsidR="00B86962" w:rsidRPr="00A73913">
        <w:rPr>
          <w:rFonts w:cs="Times New Roman"/>
          <w:color w:val="000000"/>
        </w:rPr>
        <w:t>serialist</w:t>
      </w:r>
      <w:proofErr w:type="spellEnd"/>
      <w:r w:rsidR="00B86962" w:rsidRPr="00A73913">
        <w:rPr>
          <w:rFonts w:cs="Times New Roman"/>
          <w:color w:val="000000"/>
        </w:rPr>
        <w:t xml:space="preserve"> works often sound chaotic and random, even though they are in fact fastidiously constructed in an exacting manner that creates numerous complex musical interr</w:t>
      </w:r>
      <w:r w:rsidR="00B86962" w:rsidRPr="00A73913">
        <w:rPr>
          <w:rFonts w:cs="Times New Roman"/>
        </w:rPr>
        <w:t xml:space="preserve">elationships. Boulez advocated this compositional process. </w:t>
      </w:r>
    </w:p>
    <w:p w:rsidR="001A2B96" w:rsidRPr="00A73913" w:rsidRDefault="00B86962"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proofErr w:type="spellStart"/>
      <w:r w:rsidRPr="00622F3E">
        <w:rPr>
          <w:rFonts w:cs="Times New Roman"/>
          <w:b/>
        </w:rPr>
        <w:t>Vocalise</w:t>
      </w:r>
      <w:proofErr w:type="spellEnd"/>
      <w:r w:rsidRPr="00A73913">
        <w:rPr>
          <w:rFonts w:cs="Times New Roman"/>
        </w:rPr>
        <w:t xml:space="preserve">: A is a vocal exercise (often one suitable for performance) without words, which is sung on one or more </w:t>
      </w:r>
      <w:hyperlink r:id="rId10" w:history="1">
        <w:r w:rsidRPr="00A73913">
          <w:rPr>
            <w:rFonts w:cs="Times New Roman"/>
          </w:rPr>
          <w:t>vowel</w:t>
        </w:r>
      </w:hyperlink>
      <w:r w:rsidRPr="00A73913">
        <w:rPr>
          <w:rFonts w:cs="Times New Roman"/>
        </w:rPr>
        <w:t xml:space="preserve"> sounds.</w:t>
      </w:r>
    </w:p>
    <w:p w:rsidR="001A2B96" w:rsidRPr="00A73913" w:rsidRDefault="00B86962"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Experimental notation</w:t>
      </w:r>
      <w:proofErr w:type="gramStart"/>
      <w:r w:rsidRPr="00A73913">
        <w:rPr>
          <w:rFonts w:cs="Times New Roman"/>
          <w:color w:val="000000"/>
        </w:rPr>
        <w:t>: ?</w:t>
      </w:r>
      <w:proofErr w:type="gramEnd"/>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Graphic notation</w:t>
      </w:r>
      <w:r w:rsidR="00B86962" w:rsidRPr="00A73913">
        <w:rPr>
          <w:rFonts w:cs="Times New Roman"/>
          <w:color w:val="000000"/>
        </w:rPr>
        <w:t xml:space="preserve">: </w:t>
      </w:r>
      <w:r w:rsidR="00B86962" w:rsidRPr="00A73913">
        <w:rPr>
          <w:rFonts w:cs="Times New Roman"/>
          <w:bCs/>
        </w:rPr>
        <w:t>Graphic notation</w:t>
      </w:r>
      <w:r w:rsidR="00B86962" w:rsidRPr="00A73913">
        <w:rPr>
          <w:rFonts w:cs="Times New Roman"/>
        </w:rPr>
        <w:t xml:space="preserve"> is the representation of music through the use of visual symbols outside the realm of traditional </w:t>
      </w:r>
      <w:hyperlink r:id="rId11" w:history="1">
        <w:r w:rsidR="00B86962" w:rsidRPr="00A73913">
          <w:rPr>
            <w:rFonts w:cs="Times New Roman"/>
          </w:rPr>
          <w:t>music notation</w:t>
        </w:r>
      </w:hyperlink>
      <w:r w:rsidR="00B86962" w:rsidRPr="00A73913">
        <w:rPr>
          <w:rFonts w:cs="Times New Roman"/>
        </w:rPr>
        <w:t>.</w:t>
      </w:r>
    </w:p>
    <w:p w:rsidR="001A2B96" w:rsidRPr="00A73913" w:rsidRDefault="00B86962"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i/>
          <w:color w:val="000000"/>
        </w:rPr>
        <w:t>Quotation music:</w:t>
      </w:r>
      <w:r w:rsidRPr="00A73913">
        <w:rPr>
          <w:rFonts w:cs="Times New Roman"/>
          <w:color w:val="000000"/>
        </w:rPr>
        <w:t xml:space="preserve"> </w:t>
      </w:r>
      <w:r w:rsidR="007C2D63" w:rsidRPr="00A73913">
        <w:rPr>
          <w:rFonts w:cs="Times New Roman"/>
          <w:color w:val="000000"/>
        </w:rPr>
        <w:t xml:space="preserve">music in which we find borrowed and often very easily recognizable excerpts of music by other composers within a newly composed piece. </w:t>
      </w:r>
    </w:p>
    <w:p w:rsidR="001A2B96" w:rsidRPr="00A73913" w:rsidRDefault="007C2D63"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Electroacoustic music</w:t>
      </w:r>
      <w:r w:rsidRPr="00A73913">
        <w:rPr>
          <w:rFonts w:cs="Times New Roman"/>
          <w:color w:val="000000"/>
        </w:rPr>
        <w:t xml:space="preserve">: </w:t>
      </w:r>
      <w:r w:rsidRPr="00A73913">
        <w:rPr>
          <w:rFonts w:cs="Times New Roman"/>
          <w:bCs/>
          <w:color w:val="000000"/>
        </w:rPr>
        <w:t>it</w:t>
      </w:r>
      <w:r w:rsidRPr="00A73913">
        <w:rPr>
          <w:rFonts w:cs="Times New Roman"/>
          <w:b/>
          <w:bCs/>
          <w:color w:val="000000"/>
        </w:rPr>
        <w:t xml:space="preserve"> </w:t>
      </w:r>
      <w:r w:rsidRPr="00A73913">
        <w:rPr>
          <w:rFonts w:cs="Times New Roman"/>
          <w:color w:val="000000"/>
        </w:rPr>
        <w:t xml:space="preserve">originated in Western art music in the years after World War II, following the incorporation of electric sound production into compositional practice. </w:t>
      </w:r>
    </w:p>
    <w:p w:rsidR="001A2B96" w:rsidRPr="00A73913" w:rsidRDefault="007C2D63"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Musique</w:t>
      </w:r>
      <w:proofErr w:type="spellEnd"/>
      <w:r w:rsidRPr="00622F3E">
        <w:rPr>
          <w:rFonts w:cs="Times New Roman"/>
          <w:b/>
          <w:color w:val="000000"/>
        </w:rPr>
        <w:t xml:space="preserve"> concrete</w:t>
      </w:r>
      <w:r w:rsidRPr="00A73913">
        <w:rPr>
          <w:rFonts w:cs="Times New Roman"/>
          <w:color w:val="000000"/>
        </w:rPr>
        <w:t xml:space="preserve">: </w:t>
      </w:r>
      <w:r w:rsidR="00E24F08" w:rsidRPr="00A73913">
        <w:rPr>
          <w:rFonts w:cs="Times New Roman"/>
          <w:color w:val="000000"/>
        </w:rPr>
        <w:t xml:space="preserve">Started when a sound technician </w:t>
      </w:r>
      <w:r w:rsidR="00E24F08" w:rsidRPr="00A73913">
        <w:rPr>
          <w:rFonts w:cs="Times New Roman"/>
          <w:bCs/>
          <w:color w:val="000000"/>
        </w:rPr>
        <w:t>Pierre Schaeffer</w:t>
      </w:r>
      <w:r w:rsidR="00E24F08" w:rsidRPr="00A73913">
        <w:rPr>
          <w:rFonts w:cs="Times New Roman"/>
          <w:b/>
          <w:bCs/>
          <w:color w:val="000000"/>
        </w:rPr>
        <w:t xml:space="preserve"> </w:t>
      </w:r>
      <w:r w:rsidR="00E24F08" w:rsidRPr="00A73913">
        <w:rPr>
          <w:rFonts w:cs="Times New Roman"/>
          <w:color w:val="000000"/>
        </w:rPr>
        <w:t>began producing short tape studies based on transformations of ‘natural’ sounds, such as those of a train or a piano. Saw any natural sound as a potential ‘</w:t>
      </w:r>
      <w:r w:rsidR="00E24F08" w:rsidRPr="00A73913">
        <w:rPr>
          <w:rFonts w:cs="Times New Roman"/>
          <w:bCs/>
          <w:color w:val="000000"/>
        </w:rPr>
        <w:t>sound object</w:t>
      </w:r>
      <w:r w:rsidR="00E24F08" w:rsidRPr="00A73913">
        <w:rPr>
          <w:rFonts w:cs="Times New Roman"/>
          <w:color w:val="000000"/>
        </w:rPr>
        <w:t xml:space="preserve">,’ and therefore suitable as a basis for musical material. This is an attitude and approach that is extremely prevalent among composers of electroacoustic music. </w:t>
      </w:r>
      <w:proofErr w:type="spellStart"/>
      <w:r w:rsidR="00E24F08" w:rsidRPr="00A73913">
        <w:rPr>
          <w:rFonts w:cs="Times New Roman"/>
          <w:bCs/>
          <w:iCs/>
          <w:color w:val="000000"/>
        </w:rPr>
        <w:t>Musique</w:t>
      </w:r>
      <w:proofErr w:type="spellEnd"/>
      <w:r w:rsidR="00E24F08" w:rsidRPr="00A73913">
        <w:rPr>
          <w:rFonts w:cs="Times New Roman"/>
          <w:bCs/>
          <w:iCs/>
          <w:color w:val="000000"/>
        </w:rPr>
        <w:t xml:space="preserve"> concrete</w:t>
      </w:r>
      <w:r w:rsidR="00E24F08" w:rsidRPr="00A73913">
        <w:rPr>
          <w:rFonts w:cs="Times New Roman"/>
          <w:color w:val="000000"/>
        </w:rPr>
        <w:t xml:space="preserve"> is a name that has become standard for all tape music based on natural, or ‘concrete’ (i.e., existing in the ‘real world’), sounds.</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Four ‘classic’ manipulations of taped sound</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filtering</w:t>
      </w:r>
      <w:proofErr w:type="gramEnd"/>
      <w:r w:rsidRPr="00A73913">
        <w:rPr>
          <w:rFonts w:cs="Times New Roman"/>
          <w:color w:val="000000"/>
        </w:rPr>
        <w:t xml:space="preserve"> out’ portions of the sound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overdubbing’</w:t>
      </w:r>
      <w:proofErr w:type="gramEnd"/>
      <w:r w:rsidRPr="00A73913">
        <w:rPr>
          <w:rFonts w:cs="Times New Roman"/>
          <w:color w:val="000000"/>
        </w:rPr>
        <w:t xml:space="preserve"> (adding to the sound)</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manipulation</w:t>
      </w:r>
      <w:proofErr w:type="gramEnd"/>
      <w:r w:rsidRPr="00A73913">
        <w:rPr>
          <w:rFonts w:cs="Times New Roman"/>
          <w:color w:val="000000"/>
        </w:rPr>
        <w:t xml:space="preserve"> of playback speed</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gramStart"/>
      <w:r w:rsidRPr="00A73913">
        <w:rPr>
          <w:rFonts w:cs="Times New Roman"/>
          <w:color w:val="000000"/>
        </w:rPr>
        <w:t>sound</w:t>
      </w:r>
      <w:proofErr w:type="gramEnd"/>
      <w:r w:rsidRPr="00A73913">
        <w:rPr>
          <w:rFonts w:cs="Times New Roman"/>
          <w:color w:val="000000"/>
        </w:rPr>
        <w:t xml:space="preserve"> reversal (playing backwards) </w:t>
      </w:r>
    </w:p>
    <w:p w:rsidR="001A2B96" w:rsidRPr="00A73913" w:rsidRDefault="00084D2A"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Electronic music</w:t>
      </w:r>
      <w:r w:rsidRPr="00A73913">
        <w:rPr>
          <w:rFonts w:cs="Times New Roman"/>
          <w:color w:val="000000"/>
        </w:rPr>
        <w:t xml:space="preserve">: Music in which we find sounds produced by </w:t>
      </w:r>
      <w:r w:rsidRPr="00A73913">
        <w:rPr>
          <w:rFonts w:cs="Times New Roman"/>
          <w:bCs/>
          <w:color w:val="000000"/>
        </w:rPr>
        <w:t>electronic sound- producing devices</w:t>
      </w:r>
      <w:r w:rsidRPr="00A73913">
        <w:rPr>
          <w:rFonts w:cs="Times New Roman"/>
          <w:color w:val="000000"/>
        </w:rPr>
        <w:t xml:space="preserve">: oscillators and </w:t>
      </w:r>
      <w:r w:rsidRPr="00A73913">
        <w:rPr>
          <w:rFonts w:cs="Times New Roman"/>
          <w:bCs/>
          <w:color w:val="000000"/>
        </w:rPr>
        <w:t>noise (sine-wave) generators</w:t>
      </w:r>
      <w:r w:rsidRPr="00A73913">
        <w:rPr>
          <w:rFonts w:cs="Times New Roman"/>
          <w:color w:val="000000"/>
        </w:rPr>
        <w:t xml:space="preserve">. With these, the composers could construct their own sound material—construct and precisely control the timbre of the musical sounds—rather than relying upon natural sounds with predetermined </w:t>
      </w:r>
      <w:proofErr w:type="spellStart"/>
      <w:r w:rsidRPr="00A73913">
        <w:rPr>
          <w:rFonts w:cs="Times New Roman"/>
          <w:color w:val="000000"/>
        </w:rPr>
        <w:t>timbral</w:t>
      </w:r>
      <w:proofErr w:type="spellEnd"/>
      <w:r w:rsidRPr="00A73913">
        <w:rPr>
          <w:rFonts w:cs="Times New Roman"/>
          <w:color w:val="000000"/>
        </w:rPr>
        <w:t xml:space="preserve"> characteristics that are impossible to completely remove.</w:t>
      </w:r>
    </w:p>
    <w:p w:rsidR="001A2B96" w:rsidRPr="00A73913" w:rsidRDefault="00084D2A"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Additive synthesis</w:t>
      </w:r>
      <w:r w:rsidRPr="00A73913">
        <w:rPr>
          <w:rFonts w:cs="Times New Roman"/>
          <w:color w:val="000000"/>
        </w:rPr>
        <w:t xml:space="preserve">: one of the basic techniques of early electronic sound construction, through which sounds are created by combining </w:t>
      </w:r>
      <w:r w:rsidRPr="00A73913">
        <w:rPr>
          <w:rFonts w:cs="Times New Roman"/>
          <w:bCs/>
          <w:color w:val="000000"/>
        </w:rPr>
        <w:t>sine waves</w:t>
      </w:r>
      <w:r w:rsidRPr="00A73913">
        <w:rPr>
          <w:rFonts w:cs="Times New Roman"/>
          <w:b/>
          <w:bCs/>
          <w:color w:val="000000"/>
        </w:rPr>
        <w:t xml:space="preserve"> </w:t>
      </w:r>
      <w:r w:rsidRPr="00A73913">
        <w:rPr>
          <w:rFonts w:cs="Times New Roman"/>
          <w:color w:val="000000"/>
        </w:rPr>
        <w:t xml:space="preserve">(‘pure’ pitches with no overtones, generated electrically by machines called </w:t>
      </w:r>
      <w:r w:rsidRPr="00A73913">
        <w:rPr>
          <w:rFonts w:cs="Times New Roman"/>
          <w:bCs/>
          <w:color w:val="000000"/>
        </w:rPr>
        <w:t>sine-wave generators</w:t>
      </w:r>
      <w:r w:rsidRPr="00A73913">
        <w:rPr>
          <w:rFonts w:cs="Times New Roman"/>
          <w:color w:val="000000"/>
        </w:rPr>
        <w:t>) in order to create artificial overtone structures and thus new timbres.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Subtractive synthesis</w:t>
      </w:r>
      <w:r w:rsidR="00084D2A" w:rsidRPr="00A73913">
        <w:rPr>
          <w:rFonts w:cs="Times New Roman"/>
          <w:color w:val="000000"/>
        </w:rPr>
        <w:t xml:space="preserve">: electronic sounds that include both sine tones and filtered noise are created through </w:t>
      </w:r>
      <w:r w:rsidR="00084D2A" w:rsidRPr="00A73913">
        <w:rPr>
          <w:rFonts w:cs="Times New Roman"/>
          <w:bCs/>
          <w:color w:val="000000"/>
        </w:rPr>
        <w:t>subtractive synthesis</w:t>
      </w:r>
      <w:r w:rsidR="00084D2A" w:rsidRPr="00A73913">
        <w:rPr>
          <w:rFonts w:cs="Times New Roman"/>
          <w:color w:val="000000"/>
        </w:rPr>
        <w:t>, in which components of a complex sound (usually electronically generated ‘</w:t>
      </w:r>
      <w:r w:rsidR="00084D2A" w:rsidRPr="00A73913">
        <w:rPr>
          <w:rFonts w:cs="Times New Roman"/>
          <w:bCs/>
          <w:color w:val="000000"/>
        </w:rPr>
        <w:t>white noise</w:t>
      </w:r>
      <w:r w:rsidR="00084D2A" w:rsidRPr="00A73913">
        <w:rPr>
          <w:rFonts w:cs="Times New Roman"/>
          <w:color w:val="000000"/>
        </w:rPr>
        <w:t>’, which contains the entire audible spectrum of frequencies) are filtered out to produce new timbres.</w:t>
      </w:r>
    </w:p>
    <w:p w:rsidR="001A2B96" w:rsidRPr="00A73913" w:rsidRDefault="00084D2A"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Sine wave / sine-wave generator</w:t>
      </w:r>
      <w:r w:rsidRPr="00A73913">
        <w:rPr>
          <w:rFonts w:cs="Times New Roman"/>
          <w:color w:val="000000"/>
        </w:rPr>
        <w:t>: used in additive synthesis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Whit</w:t>
      </w:r>
      <w:r w:rsidR="00084D2A" w:rsidRPr="00622F3E">
        <w:rPr>
          <w:rFonts w:cs="Times New Roman"/>
          <w:b/>
          <w:color w:val="000000"/>
        </w:rPr>
        <w:t>e noise / whi</w:t>
      </w:r>
      <w:r w:rsidR="003975D7" w:rsidRPr="00622F3E">
        <w:rPr>
          <w:rFonts w:cs="Times New Roman"/>
          <w:b/>
          <w:color w:val="000000"/>
        </w:rPr>
        <w:t>te-noise generator</w:t>
      </w:r>
      <w:r w:rsidR="003975D7" w:rsidRPr="00A73913">
        <w:rPr>
          <w:rFonts w:cs="Times New Roman"/>
          <w:color w:val="000000"/>
        </w:rPr>
        <w:t>: used in sub</w:t>
      </w:r>
      <w:r w:rsidR="00084D2A" w:rsidRPr="00A73913">
        <w:rPr>
          <w:rFonts w:cs="Times New Roman"/>
          <w:color w:val="000000"/>
        </w:rPr>
        <w:t>tractive synthesis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jc w:val="both"/>
        <w:rPr>
          <w:rFonts w:cs="Times New Roman"/>
          <w:color w:val="000000"/>
        </w:rPr>
      </w:pPr>
      <w:proofErr w:type="spellStart"/>
      <w:r w:rsidRPr="00A73913">
        <w:rPr>
          <w:rFonts w:cs="Times New Roman"/>
          <w:color w:val="000000"/>
        </w:rPr>
        <w:t>E</w:t>
      </w:r>
      <w:r w:rsidRPr="00622F3E">
        <w:rPr>
          <w:rFonts w:cs="Times New Roman"/>
          <w:b/>
          <w:color w:val="000000"/>
        </w:rPr>
        <w:t>dgard</w:t>
      </w:r>
      <w:proofErr w:type="spellEnd"/>
      <w:r w:rsidRPr="00622F3E">
        <w:rPr>
          <w:rFonts w:cs="Times New Roman"/>
          <w:b/>
          <w:color w:val="000000"/>
        </w:rPr>
        <w:t xml:space="preserve"> </w:t>
      </w:r>
      <w:proofErr w:type="spellStart"/>
      <w:r w:rsidRPr="00622F3E">
        <w:rPr>
          <w:rFonts w:cs="Times New Roman"/>
          <w:b/>
          <w:color w:val="000000"/>
        </w:rPr>
        <w:t>Varèse</w:t>
      </w:r>
      <w:proofErr w:type="spellEnd"/>
      <w:r w:rsidRPr="00622F3E">
        <w:rPr>
          <w:rFonts w:cs="Times New Roman"/>
          <w:b/>
          <w:color w:val="000000"/>
        </w:rPr>
        <w:t xml:space="preserve"> (1883-1965)</w:t>
      </w:r>
    </w:p>
    <w:p w:rsidR="00BC4D0F"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proofErr w:type="spellStart"/>
      <w:proofErr w:type="gramStart"/>
      <w:r w:rsidRPr="00A73913">
        <w:rPr>
          <w:rFonts w:cs="Times New Roman"/>
          <w:i/>
          <w:iCs/>
          <w:color w:val="000000"/>
        </w:rPr>
        <w:t>poeme</w:t>
      </w:r>
      <w:proofErr w:type="spellEnd"/>
      <w:proofErr w:type="gramEnd"/>
      <w:r w:rsidRPr="00A73913">
        <w:rPr>
          <w:rFonts w:cs="Times New Roman"/>
          <w:i/>
          <w:iCs/>
          <w:color w:val="000000"/>
        </w:rPr>
        <w:t xml:space="preserve"> </w:t>
      </w:r>
      <w:proofErr w:type="spellStart"/>
      <w:r w:rsidRPr="00A73913">
        <w:rPr>
          <w:rFonts w:cs="Times New Roman"/>
          <w:i/>
          <w:iCs/>
          <w:color w:val="000000"/>
        </w:rPr>
        <w:t>électronique</w:t>
      </w:r>
      <w:proofErr w:type="spellEnd"/>
      <w:r w:rsidR="00BC4D0F" w:rsidRPr="00A73913">
        <w:rPr>
          <w:rFonts w:cs="Times New Roman"/>
          <w:i/>
          <w:iCs/>
          <w:color w:val="000000"/>
        </w:rPr>
        <w:t xml:space="preserve">: </w:t>
      </w:r>
      <w:proofErr w:type="spellStart"/>
      <w:r w:rsidR="00BC4D0F" w:rsidRPr="00A73913">
        <w:rPr>
          <w:rFonts w:cs="Times New Roman"/>
          <w:color w:val="000000"/>
        </w:rPr>
        <w:t>Varèse</w:t>
      </w:r>
      <w:proofErr w:type="spellEnd"/>
      <w:r w:rsidR="00BC4D0F" w:rsidRPr="00A73913">
        <w:rPr>
          <w:rFonts w:cs="Times New Roman"/>
          <w:color w:val="000000"/>
        </w:rPr>
        <w:t xml:space="preserve"> designed a very complex </w:t>
      </w:r>
      <w:proofErr w:type="spellStart"/>
      <w:r w:rsidR="00BC4D0F" w:rsidRPr="00A73913">
        <w:rPr>
          <w:rFonts w:cs="Times New Roman"/>
          <w:color w:val="000000"/>
        </w:rPr>
        <w:t>spatialization</w:t>
      </w:r>
      <w:proofErr w:type="spellEnd"/>
      <w:r w:rsidR="00BC4D0F" w:rsidRPr="00A73913">
        <w:rPr>
          <w:rFonts w:cs="Times New Roman"/>
          <w:color w:val="000000"/>
        </w:rPr>
        <w:t xml:space="preserve"> scheme that was synchronized to the film. Prefiguring the </w:t>
      </w:r>
      <w:proofErr w:type="spellStart"/>
      <w:r w:rsidR="00BC4D0F" w:rsidRPr="00A73913">
        <w:rPr>
          <w:rFonts w:cs="Times New Roman"/>
          <w:color w:val="000000"/>
        </w:rPr>
        <w:t>acousmonium</w:t>
      </w:r>
      <w:proofErr w:type="spellEnd"/>
      <w:r w:rsidR="00BC4D0F" w:rsidRPr="00A73913">
        <w:rPr>
          <w:rFonts w:cs="Times New Roman"/>
          <w:color w:val="000000"/>
        </w:rPr>
        <w:t xml:space="preserve"> style of sound projection, hundreds of speakers were controlled by sound projectionists with a series of rotary telephone dials. Each dial could turn on five speakers at a time out of a bank of 12. Many estimates of the pavilion's sound system go as high as 450 speakers, but based on the limitations of the switching system and the number of projectionists used, an estimate of 350 seems more reasonable. The speakers were fixed to the interior walls of the pavilion, which were then coated in asbestos. The resulting appearance was of a series of bumps. The asbestos hardened the walls, creating a cavernous acoustic </w:t>
      </w:r>
      <w:proofErr w:type="spellStart"/>
      <w:proofErr w:type="gramStart"/>
      <w:r w:rsidR="00BC4D0F" w:rsidRPr="00A73913">
        <w:rPr>
          <w:rFonts w:cs="Times New Roman"/>
          <w:color w:val="000000"/>
        </w:rPr>
        <w:t>space.The</w:t>
      </w:r>
      <w:proofErr w:type="spellEnd"/>
      <w:proofErr w:type="gramEnd"/>
      <w:r w:rsidR="00BC4D0F" w:rsidRPr="00A73913">
        <w:rPr>
          <w:rFonts w:cs="Times New Roman"/>
          <w:color w:val="000000"/>
        </w:rPr>
        <w:t xml:space="preserve"> </w:t>
      </w:r>
      <w:proofErr w:type="spellStart"/>
      <w:r w:rsidR="00BC4D0F" w:rsidRPr="00A73913">
        <w:rPr>
          <w:rFonts w:cs="Times New Roman"/>
          <w:color w:val="000000"/>
        </w:rPr>
        <w:t>spatialization</w:t>
      </w:r>
      <w:proofErr w:type="spellEnd"/>
      <w:r w:rsidR="00BC4D0F" w:rsidRPr="00A73913">
        <w:rPr>
          <w:rFonts w:cs="Times New Roman"/>
          <w:color w:val="000000"/>
        </w:rPr>
        <w:t xml:space="preserve"> scheme exploited the unique physical layout of the pavilion. The speakers stretched up to the apex of Corbusier's points, and </w:t>
      </w:r>
      <w:proofErr w:type="spellStart"/>
      <w:r w:rsidR="00BC4D0F" w:rsidRPr="00A73913">
        <w:rPr>
          <w:rFonts w:cs="Times New Roman"/>
          <w:color w:val="000000"/>
        </w:rPr>
        <w:t>Varèse</w:t>
      </w:r>
      <w:proofErr w:type="spellEnd"/>
      <w:r w:rsidR="00BC4D0F" w:rsidRPr="00A73913">
        <w:rPr>
          <w:rFonts w:cs="Times New Roman"/>
          <w:color w:val="000000"/>
        </w:rPr>
        <w:t xml:space="preserve"> made great use of the possibilities, sending the sound up and down the walls.</w:t>
      </w:r>
    </w:p>
    <w:p w:rsidR="001A2B96" w:rsidRPr="00A73913" w:rsidRDefault="00BC4D0F"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György</w:t>
      </w:r>
      <w:proofErr w:type="spellEnd"/>
      <w:r w:rsidRPr="00622F3E">
        <w:rPr>
          <w:rFonts w:cs="Times New Roman"/>
          <w:b/>
          <w:color w:val="000000"/>
        </w:rPr>
        <w:t xml:space="preserve"> </w:t>
      </w:r>
      <w:proofErr w:type="spellStart"/>
      <w:r w:rsidRPr="00622F3E">
        <w:rPr>
          <w:rFonts w:cs="Times New Roman"/>
          <w:b/>
          <w:color w:val="000000"/>
        </w:rPr>
        <w:t>Ligeti</w:t>
      </w:r>
      <w:proofErr w:type="spellEnd"/>
      <w:r w:rsidRPr="00622F3E">
        <w:rPr>
          <w:rFonts w:cs="Times New Roman"/>
          <w:b/>
          <w:color w:val="000000"/>
        </w:rPr>
        <w:t xml:space="preserve"> (1923-2006</w:t>
      </w:r>
      <w:r w:rsidRPr="00A73913">
        <w:rPr>
          <w:rFonts w:cs="Times New Roman"/>
          <w:color w:val="000000"/>
        </w:rPr>
        <w:t xml:space="preserve">): Hungarian Jewish composer influenced by the serial methods. Many of </w:t>
      </w:r>
      <w:proofErr w:type="spellStart"/>
      <w:r w:rsidRPr="00A73913">
        <w:rPr>
          <w:rFonts w:cs="Times New Roman"/>
          <w:color w:val="000000"/>
        </w:rPr>
        <w:t>Ligeti’s</w:t>
      </w:r>
      <w:proofErr w:type="spellEnd"/>
      <w:r w:rsidRPr="00A73913">
        <w:rPr>
          <w:rFonts w:cs="Times New Roman"/>
          <w:color w:val="000000"/>
        </w:rPr>
        <w:t xml:space="preserve"> works create ‘electronic-sounding’ textures and effects with acoustic instruments. </w:t>
      </w:r>
    </w:p>
    <w:p w:rsidR="001A2B96" w:rsidRPr="00A73913" w:rsidRDefault="00E8161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 xml:space="preserve">Sound-mass composition: </w:t>
      </w:r>
      <w:r w:rsidRPr="00A73913">
        <w:rPr>
          <w:rFonts w:cs="Times New Roman"/>
          <w:color w:val="000000"/>
        </w:rPr>
        <w:t xml:space="preserve">it is a musical style. Such works </w:t>
      </w:r>
      <w:r w:rsidRPr="00A73913">
        <w:rPr>
          <w:rFonts w:cs="Times New Roman"/>
          <w:bCs/>
          <w:color w:val="000000"/>
        </w:rPr>
        <w:t xml:space="preserve">eschew conventional melody, harmony and rhythm </w:t>
      </w:r>
      <w:r w:rsidRPr="00A73913">
        <w:rPr>
          <w:rFonts w:cs="Times New Roman"/>
          <w:color w:val="000000"/>
        </w:rPr>
        <w:t xml:space="preserve">in favor of ‘sound masses’ with sliding and merging orchestral clusters, creating a succession of various timbres that might be static or dynamic or both simultaneously. </w:t>
      </w:r>
    </w:p>
    <w:p w:rsidR="001A2B96" w:rsidRPr="00A73913" w:rsidRDefault="00E8161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Micropolyphony</w:t>
      </w:r>
      <w:proofErr w:type="spellEnd"/>
      <w:r w:rsidRPr="00622F3E">
        <w:rPr>
          <w:rFonts w:cs="Times New Roman"/>
          <w:b/>
          <w:color w:val="000000"/>
        </w:rPr>
        <w:t>:</w:t>
      </w:r>
      <w:r w:rsidRPr="00A73913">
        <w:rPr>
          <w:rFonts w:cs="Times New Roman"/>
          <w:color w:val="000000"/>
        </w:rPr>
        <w:t xml:space="preserve"> a </w:t>
      </w:r>
      <w:r w:rsidRPr="00A73913">
        <w:rPr>
          <w:rFonts w:cs="Times New Roman"/>
          <w:bCs/>
          <w:color w:val="000000"/>
        </w:rPr>
        <w:t xml:space="preserve">textural effect </w:t>
      </w:r>
      <w:r w:rsidRPr="00A73913">
        <w:rPr>
          <w:rFonts w:cs="Times New Roman"/>
          <w:color w:val="000000"/>
        </w:rPr>
        <w:t xml:space="preserve">in which individual parts are lost within a complexity of sonic activity. Often, this texture is accomplished by having individual instruments within a large ensemble play either </w:t>
      </w:r>
      <w:r w:rsidRPr="00A73913">
        <w:rPr>
          <w:rFonts w:cs="Times New Roman"/>
          <w:bCs/>
          <w:color w:val="000000"/>
        </w:rPr>
        <w:t xml:space="preserve">imitative or non-imitative polyphony </w:t>
      </w:r>
      <w:r w:rsidRPr="00A73913">
        <w:rPr>
          <w:rFonts w:cs="Times New Roman"/>
          <w:color w:val="000000"/>
        </w:rPr>
        <w:t>that is so closely spaced that the individual parts cannot be discerned.</w:t>
      </w:r>
    </w:p>
    <w:p w:rsidR="0022654D" w:rsidRPr="00A73913" w:rsidRDefault="00E8161C"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John C</w:t>
      </w:r>
      <w:r w:rsidR="001A2B96" w:rsidRPr="00622F3E">
        <w:rPr>
          <w:rFonts w:cs="Times New Roman"/>
          <w:b/>
          <w:color w:val="000000"/>
        </w:rPr>
        <w:t>age (1912-1992)</w:t>
      </w:r>
      <w:r w:rsidR="0022654D" w:rsidRPr="00622F3E">
        <w:rPr>
          <w:rFonts w:cs="Times New Roman"/>
          <w:b/>
          <w:color w:val="000000"/>
        </w:rPr>
        <w:t>:</w:t>
      </w:r>
      <w:r w:rsidR="0022654D" w:rsidRPr="00A73913">
        <w:rPr>
          <w:rFonts w:cs="Times New Roman"/>
          <w:color w:val="000000"/>
        </w:rPr>
        <w:t xml:space="preserve"> Important and influential American </w:t>
      </w:r>
      <w:r w:rsidR="0022654D" w:rsidRPr="00A73913">
        <w:rPr>
          <w:rFonts w:cs="Times New Roman"/>
          <w:bCs/>
          <w:color w:val="000000"/>
        </w:rPr>
        <w:t xml:space="preserve">avant-garde </w:t>
      </w:r>
      <w:r w:rsidR="0022654D" w:rsidRPr="00A73913">
        <w:rPr>
          <w:rFonts w:cs="Times New Roman"/>
          <w:color w:val="000000"/>
        </w:rPr>
        <w:t xml:space="preserve">composer, philosopher, author, lecturer and visual artist—a cult hero of the international avant-garde. Influenced by the sounds and spiritual teachings of diverse non-Western cultures: percussion music, the sounds of the Indonesian gamelan, and the teachings of Zen Buddhism, to name a few.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i/>
          <w:iCs/>
          <w:color w:val="000000"/>
        </w:rPr>
        <w:t xml:space="preserve">4'33" </w:t>
      </w:r>
      <w:r w:rsidRPr="00A73913">
        <w:rPr>
          <w:rFonts w:cs="Times New Roman"/>
          <w:color w:val="000000"/>
        </w:rPr>
        <w:t xml:space="preserve">(1952) – know this piece with date! </w:t>
      </w:r>
    </w:p>
    <w:p w:rsidR="0022654D"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Per</w:t>
      </w:r>
      <w:r w:rsidR="0022654D" w:rsidRPr="00622F3E">
        <w:rPr>
          <w:rFonts w:cs="Times New Roman"/>
          <w:b/>
          <w:color w:val="000000"/>
        </w:rPr>
        <w:t>cussion ensembl</w:t>
      </w:r>
      <w:r w:rsidR="0022654D" w:rsidRPr="00A73913">
        <w:rPr>
          <w:rFonts w:cs="Times New Roman"/>
          <w:color w:val="000000"/>
        </w:rPr>
        <w:t xml:space="preserve">e: Cage was an important early composer for </w:t>
      </w:r>
      <w:r w:rsidR="0022654D" w:rsidRPr="00A73913">
        <w:rPr>
          <w:rFonts w:cs="Times New Roman"/>
          <w:bCs/>
          <w:color w:val="000000"/>
        </w:rPr>
        <w:t>percussion ensemble</w:t>
      </w:r>
    </w:p>
    <w:p w:rsidR="001A2B96" w:rsidRPr="00A73913" w:rsidRDefault="0022654D" w:rsidP="006D4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gramStart"/>
      <w:r w:rsidRPr="00A73913">
        <w:rPr>
          <w:rFonts w:cs="Times New Roman"/>
          <w:color w:val="000000"/>
        </w:rPr>
        <w:t>in</w:t>
      </w:r>
      <w:proofErr w:type="gramEnd"/>
      <w:r w:rsidRPr="00A73913">
        <w:rPr>
          <w:rFonts w:cs="Times New Roman"/>
          <w:color w:val="000000"/>
        </w:rPr>
        <w:t xml:space="preserve"> the late 1930s and early 1940s. </w:t>
      </w:r>
      <w:r w:rsidR="00D831AA" w:rsidRPr="00A73913">
        <w:rPr>
          <w:rFonts w:cs="Times New Roman"/>
          <w:color w:val="000000"/>
        </w:rPr>
        <w:t xml:space="preserve">It consists of music that is played by percussions.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Prepared piano</w:t>
      </w:r>
      <w:r w:rsidR="0022654D" w:rsidRPr="00A73913">
        <w:rPr>
          <w:rFonts w:cs="Times New Roman"/>
          <w:color w:val="000000"/>
        </w:rPr>
        <w:t>:</w:t>
      </w:r>
      <w:r w:rsidRPr="00A73913">
        <w:rPr>
          <w:rFonts w:cs="Times New Roman"/>
          <w:color w:val="000000"/>
        </w:rPr>
        <w:t xml:space="preserve"> </w:t>
      </w:r>
      <w:r w:rsidR="0022654D" w:rsidRPr="00A73913">
        <w:rPr>
          <w:rFonts w:cs="Times New Roman"/>
          <w:color w:val="000000"/>
        </w:rPr>
        <w:t xml:space="preserve">a type of </w:t>
      </w:r>
      <w:r w:rsidR="0022654D" w:rsidRPr="00A73913">
        <w:rPr>
          <w:rFonts w:cs="Times New Roman"/>
          <w:bCs/>
          <w:color w:val="000000"/>
        </w:rPr>
        <w:t>extended technique for piano invented by Cage</w:t>
      </w:r>
      <w:r w:rsidR="0022654D" w:rsidRPr="00A73913">
        <w:rPr>
          <w:rFonts w:cs="Times New Roman"/>
          <w:color w:val="000000"/>
        </w:rPr>
        <w:t>, accomplished by inserting objects between the piano’s strings according to the composer’s specific instructions.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Aleatoric</w:t>
      </w:r>
      <w:proofErr w:type="spellEnd"/>
      <w:r w:rsidRPr="00622F3E">
        <w:rPr>
          <w:rFonts w:cs="Times New Roman"/>
          <w:b/>
          <w:color w:val="000000"/>
        </w:rPr>
        <w:t xml:space="preserve"> music / indeterminacy</w:t>
      </w:r>
      <w:r w:rsidR="00B34F89" w:rsidRPr="00622F3E">
        <w:rPr>
          <w:rFonts w:cs="Times New Roman"/>
          <w:b/>
          <w:color w:val="000000"/>
        </w:rPr>
        <w:t xml:space="preserve"> / Chance music</w:t>
      </w:r>
      <w:r w:rsidR="00B34F89" w:rsidRPr="00A73913">
        <w:rPr>
          <w:rFonts w:cs="Times New Roman"/>
          <w:color w:val="000000"/>
        </w:rPr>
        <w:t xml:space="preserve">: </w:t>
      </w:r>
      <w:proofErr w:type="spellStart"/>
      <w:r w:rsidR="00B34F89" w:rsidRPr="00A73913">
        <w:rPr>
          <w:rFonts w:cs="Times New Roman"/>
          <w:bCs/>
        </w:rPr>
        <w:t>Aleatoric</w:t>
      </w:r>
      <w:proofErr w:type="spellEnd"/>
      <w:r w:rsidR="00B34F89" w:rsidRPr="00A73913">
        <w:rPr>
          <w:rFonts w:cs="Times New Roman"/>
        </w:rPr>
        <w:t xml:space="preserve"> </w:t>
      </w:r>
      <w:r w:rsidR="00B34F89" w:rsidRPr="00A73913">
        <w:rPr>
          <w:rFonts w:cs="Times New Roman"/>
          <w:bCs/>
        </w:rPr>
        <w:t>music</w:t>
      </w:r>
      <w:r w:rsidR="00B34F89" w:rsidRPr="00A73913">
        <w:rPr>
          <w:rFonts w:cs="Times New Roman"/>
        </w:rPr>
        <w:t xml:space="preserve"> is </w:t>
      </w:r>
      <w:hyperlink r:id="rId12" w:history="1">
        <w:r w:rsidR="00B34F89" w:rsidRPr="00A73913">
          <w:rPr>
            <w:rFonts w:cs="Times New Roman"/>
          </w:rPr>
          <w:t>music</w:t>
        </w:r>
      </w:hyperlink>
      <w:r w:rsidR="00B34F89" w:rsidRPr="00A73913">
        <w:rPr>
          <w:rFonts w:cs="Times New Roman"/>
        </w:rPr>
        <w:t xml:space="preserve"> in which some </w:t>
      </w:r>
      <w:hyperlink r:id="rId13" w:history="1">
        <w:r w:rsidR="00B34F89" w:rsidRPr="00A73913">
          <w:rPr>
            <w:rFonts w:cs="Times New Roman"/>
          </w:rPr>
          <w:t>element of the composition</w:t>
        </w:r>
      </w:hyperlink>
      <w:r w:rsidR="00B34F89" w:rsidRPr="00A73913">
        <w:rPr>
          <w:rFonts w:cs="Times New Roman"/>
        </w:rPr>
        <w:t xml:space="preserve"> is left to </w:t>
      </w:r>
      <w:hyperlink r:id="rId14" w:history="1">
        <w:r w:rsidR="00B34F89" w:rsidRPr="00A73913">
          <w:rPr>
            <w:rFonts w:cs="Times New Roman"/>
          </w:rPr>
          <w:t>chance</w:t>
        </w:r>
      </w:hyperlink>
      <w:r w:rsidR="00B34F89" w:rsidRPr="00A73913">
        <w:rPr>
          <w:rFonts w:cs="Times New Roman"/>
        </w:rPr>
        <w:t>, and/or some primary element of a composed work's realization is left to the determination of its performer(s). I</w:t>
      </w:r>
      <w:r w:rsidR="00B34F89" w:rsidRPr="00A73913">
        <w:rPr>
          <w:rFonts w:cs="Times New Roman"/>
          <w:color w:val="000000"/>
        </w:rPr>
        <w:t xml:space="preserve">n </w:t>
      </w:r>
      <w:proofErr w:type="spellStart"/>
      <w:r w:rsidR="00B34F89" w:rsidRPr="00A73913">
        <w:rPr>
          <w:rFonts w:cs="Times New Roman"/>
          <w:color w:val="000000"/>
        </w:rPr>
        <w:t>aleatoric</w:t>
      </w:r>
      <w:proofErr w:type="spellEnd"/>
      <w:r w:rsidR="00B34F89" w:rsidRPr="00A73913">
        <w:rPr>
          <w:rFonts w:cs="Times New Roman"/>
          <w:color w:val="000000"/>
        </w:rPr>
        <w:t xml:space="preserve"> music, the chance elements may come into play either </w:t>
      </w:r>
      <w:r w:rsidR="00B34F89" w:rsidRPr="00A73913">
        <w:rPr>
          <w:rFonts w:cs="Times New Roman"/>
          <w:bCs/>
          <w:color w:val="000000"/>
        </w:rPr>
        <w:t xml:space="preserve">during composition </w:t>
      </w:r>
      <w:r w:rsidR="00B34F89" w:rsidRPr="00A73913">
        <w:rPr>
          <w:rFonts w:cs="Times New Roman"/>
          <w:color w:val="000000"/>
        </w:rPr>
        <w:t xml:space="preserve">(as the composer uses some method to randomize her/his choices and therefore the creative result) or </w:t>
      </w:r>
      <w:r w:rsidR="00B34F89" w:rsidRPr="00A73913">
        <w:rPr>
          <w:rFonts w:cs="Times New Roman"/>
          <w:bCs/>
          <w:color w:val="000000"/>
        </w:rPr>
        <w:t xml:space="preserve">during performance </w:t>
      </w:r>
      <w:r w:rsidR="00B34F89" w:rsidRPr="00A73913">
        <w:rPr>
          <w:rFonts w:cs="Times New Roman"/>
          <w:color w:val="000000"/>
        </w:rPr>
        <w:t xml:space="preserve">(as the performer interprets the material provided by the composer) or </w:t>
      </w:r>
      <w:r w:rsidR="00B34F89" w:rsidRPr="00A73913">
        <w:rPr>
          <w:rFonts w:cs="Times New Roman"/>
          <w:bCs/>
          <w:color w:val="000000"/>
        </w:rPr>
        <w:t>both</w:t>
      </w:r>
      <w:r w:rsidR="00B34F89" w:rsidRPr="00A73913">
        <w:rPr>
          <w:rFonts w:cs="Times New Roman"/>
          <w:color w:val="000000"/>
        </w:rPr>
        <w:t>.</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chance</w:t>
      </w:r>
      <w:proofErr w:type="gramEnd"/>
      <w:r w:rsidRPr="00A73913">
        <w:rPr>
          <w:rFonts w:cs="Times New Roman"/>
          <w:color w:val="000000"/>
        </w:rPr>
        <w:t xml:space="preserve"> operations’ </w:t>
      </w:r>
    </w:p>
    <w:p w:rsidR="001A2B96" w:rsidRPr="00622F3E" w:rsidRDefault="00B34F89"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Film score: music that accompanies a film</w:t>
      </w:r>
    </w:p>
    <w:p w:rsidR="001A2B96" w:rsidRPr="00A73913" w:rsidRDefault="00B34F89"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scoring</w:t>
      </w:r>
      <w:proofErr w:type="gramEnd"/>
      <w:r w:rsidRPr="00A73913">
        <w:rPr>
          <w:rFonts w:cs="Times New Roman"/>
          <w:color w:val="000000"/>
        </w:rPr>
        <w:t xml:space="preserve"> a film’: art of creating a film score</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Two basic categories of film music:</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Underscoring</w:t>
      </w:r>
      <w:r w:rsidR="002F3A99" w:rsidRPr="00A73913">
        <w:rPr>
          <w:rFonts w:cs="Times New Roman"/>
          <w:color w:val="000000"/>
        </w:rPr>
        <w:t>: Music that comes from an unseen source and “outside” the action of the movie</w:t>
      </w:r>
    </w:p>
    <w:p w:rsidR="001A2B96" w:rsidRPr="00A73913" w:rsidRDefault="002F3A99"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Source music: Music that comes from a source that is part of the action of the movie.</w:t>
      </w:r>
    </w:p>
    <w:p w:rsidR="001A2B96" w:rsidRPr="00622F3E"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b/>
          <w:color w:val="000000"/>
        </w:rPr>
      </w:pPr>
      <w:r w:rsidRPr="00622F3E">
        <w:rPr>
          <w:rFonts w:cs="Times New Roman"/>
          <w:b/>
          <w:color w:val="000000"/>
        </w:rPr>
        <w:t>Four basic functions of movie music</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Establishes mood of scene or characters</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Sets time and place of action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running</w:t>
      </w:r>
      <w:proofErr w:type="gramEnd"/>
      <w:r w:rsidRPr="00A73913">
        <w:rPr>
          <w:rFonts w:cs="Times New Roman"/>
          <w:color w:val="000000"/>
        </w:rPr>
        <w:t xml:space="preserve"> counter to the action’</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Character establishment / development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Leitmo</w:t>
      </w:r>
      <w:r w:rsidR="0036184B" w:rsidRPr="00622F3E">
        <w:rPr>
          <w:rFonts w:cs="Times New Roman"/>
          <w:b/>
          <w:color w:val="000000"/>
        </w:rPr>
        <w:t>tif (as related to movie music</w:t>
      </w:r>
      <w:r w:rsidR="0036184B" w:rsidRPr="00A73913">
        <w:rPr>
          <w:rFonts w:cs="Times New Roman"/>
          <w:color w:val="000000"/>
        </w:rPr>
        <w:t>): musical motives that symbolize or are otherwise associated with a particular character, scene, situation, idea, etc. (the same motivic technique Wagner used in his music dramas)</w:t>
      </w:r>
    </w:p>
    <w:p w:rsidR="001A2B96" w:rsidRPr="00A73913" w:rsidRDefault="0036184B"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Tan Dun (b. 1957</w:t>
      </w:r>
      <w:r w:rsidRPr="00A73913">
        <w:rPr>
          <w:rFonts w:cs="Times New Roman"/>
          <w:color w:val="000000"/>
        </w:rPr>
        <w:t xml:space="preserve">): </w:t>
      </w:r>
      <w:r w:rsidR="007D5A26" w:rsidRPr="00A73913">
        <w:rPr>
          <w:rFonts w:cs="Times New Roman"/>
          <w:color w:val="000000"/>
        </w:rPr>
        <w:t xml:space="preserve">Born in </w:t>
      </w:r>
      <w:proofErr w:type="spellStart"/>
      <w:r w:rsidR="007D5A26" w:rsidRPr="00A73913">
        <w:rPr>
          <w:rFonts w:cs="Times New Roman"/>
          <w:color w:val="000000"/>
        </w:rPr>
        <w:t>Simao</w:t>
      </w:r>
      <w:proofErr w:type="spellEnd"/>
      <w:r w:rsidR="007D5A26" w:rsidRPr="00A73913">
        <w:rPr>
          <w:rFonts w:cs="Times New Roman"/>
          <w:color w:val="000000"/>
        </w:rPr>
        <w:t xml:space="preserve"> (Hunan Province) in China. He became a leading figure in the </w:t>
      </w:r>
      <w:r w:rsidR="007D5A26" w:rsidRPr="00A73913">
        <w:rPr>
          <w:rFonts w:cs="Times New Roman"/>
          <w:bCs/>
          <w:color w:val="000000"/>
        </w:rPr>
        <w:t xml:space="preserve">“New Wave” of Chinese composers </w:t>
      </w:r>
      <w:r w:rsidR="007D5A26" w:rsidRPr="00A73913">
        <w:rPr>
          <w:rFonts w:cs="Times New Roman"/>
          <w:color w:val="000000"/>
        </w:rPr>
        <w:t>who began to explore aspects of modern, avant-garde Western art music. In 1983 the Chinese government briefly banned public performances of his works, labeling his music “spiritual pollution,” due largely to the high degree of western, avant-garde influence on his style. However, Tan Dun’s music has been widely celebrated in his homeland since the 1990s. Tan Dun is now a composer and conductor of the highest rank, and his works and appearances are in high demand. With ‘home offices’ in New York, Beijing, and London, Tan Dun is a truly international artist.</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w:t>
      </w:r>
      <w:proofErr w:type="gramStart"/>
      <w:r w:rsidRPr="00622F3E">
        <w:rPr>
          <w:rFonts w:cs="Times New Roman"/>
          <w:b/>
          <w:color w:val="000000"/>
        </w:rPr>
        <w:t>new</w:t>
      </w:r>
      <w:proofErr w:type="gramEnd"/>
      <w:r w:rsidRPr="00622F3E">
        <w:rPr>
          <w:rFonts w:cs="Times New Roman"/>
          <w:b/>
          <w:color w:val="000000"/>
        </w:rPr>
        <w:t xml:space="preserve"> wave’ of </w:t>
      </w:r>
      <w:proofErr w:type="spellStart"/>
      <w:r w:rsidRPr="00622F3E">
        <w:rPr>
          <w:rFonts w:cs="Times New Roman"/>
          <w:b/>
          <w:color w:val="000000"/>
        </w:rPr>
        <w:t>chinese</w:t>
      </w:r>
      <w:proofErr w:type="spellEnd"/>
      <w:r w:rsidRPr="00622F3E">
        <w:rPr>
          <w:rFonts w:cs="Times New Roman"/>
          <w:b/>
          <w:color w:val="000000"/>
        </w:rPr>
        <w:t xml:space="preserve"> composers</w:t>
      </w:r>
      <w:r w:rsidR="007D5A26" w:rsidRPr="00A73913">
        <w:rPr>
          <w:rFonts w:cs="Times New Roman"/>
          <w:color w:val="000000"/>
        </w:rPr>
        <w:t>: group of composers who began to explore aspects of modern, avant-garde Western art music</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proofErr w:type="spellStart"/>
      <w:r w:rsidRPr="00622F3E">
        <w:rPr>
          <w:rFonts w:cs="Times New Roman"/>
          <w:b/>
          <w:color w:val="000000"/>
        </w:rPr>
        <w:t>Pipa</w:t>
      </w:r>
      <w:proofErr w:type="spellEnd"/>
      <w:r w:rsidRPr="00622F3E">
        <w:rPr>
          <w:rFonts w:cs="Times New Roman"/>
          <w:b/>
          <w:color w:val="000000"/>
        </w:rPr>
        <w:t xml:space="preserve"> (traditi</w:t>
      </w:r>
      <w:r w:rsidR="001041C2" w:rsidRPr="00622F3E">
        <w:rPr>
          <w:rFonts w:cs="Times New Roman"/>
          <w:b/>
          <w:color w:val="000000"/>
        </w:rPr>
        <w:t xml:space="preserve">onal </w:t>
      </w:r>
      <w:proofErr w:type="spellStart"/>
      <w:r w:rsidR="001041C2" w:rsidRPr="00622F3E">
        <w:rPr>
          <w:rFonts w:cs="Times New Roman"/>
          <w:b/>
          <w:color w:val="000000"/>
        </w:rPr>
        <w:t>chinese</w:t>
      </w:r>
      <w:proofErr w:type="spellEnd"/>
      <w:r w:rsidR="001041C2" w:rsidRPr="00622F3E">
        <w:rPr>
          <w:rFonts w:cs="Times New Roman"/>
          <w:b/>
          <w:color w:val="000000"/>
        </w:rPr>
        <w:t xml:space="preserve"> string instrument</w:t>
      </w:r>
      <w:r w:rsidR="001041C2" w:rsidRPr="00A73913">
        <w:rPr>
          <w:rFonts w:cs="Times New Roman"/>
          <w:color w:val="000000"/>
        </w:rPr>
        <w:t xml:space="preserve">): </w:t>
      </w:r>
      <w:r w:rsidR="001041C2" w:rsidRPr="00A73913">
        <w:rPr>
          <w:rFonts w:cs="Times New Roman"/>
        </w:rPr>
        <w:t xml:space="preserve">The </w:t>
      </w:r>
      <w:proofErr w:type="spellStart"/>
      <w:r w:rsidR="001041C2" w:rsidRPr="00A73913">
        <w:rPr>
          <w:rFonts w:cs="Times New Roman"/>
          <w:bCs/>
          <w:iCs/>
        </w:rPr>
        <w:t>pipa</w:t>
      </w:r>
      <w:proofErr w:type="spellEnd"/>
      <w:r w:rsidR="001041C2" w:rsidRPr="00A73913">
        <w:rPr>
          <w:rFonts w:cs="Times New Roman"/>
        </w:rPr>
        <w:t xml:space="preserve"> is a four-stringed </w:t>
      </w:r>
      <w:hyperlink r:id="rId15" w:history="1">
        <w:r w:rsidR="001041C2" w:rsidRPr="00A73913">
          <w:rPr>
            <w:rFonts w:cs="Times New Roman"/>
          </w:rPr>
          <w:t>Chinese</w:t>
        </w:r>
      </w:hyperlink>
      <w:r w:rsidR="001041C2" w:rsidRPr="00A73913">
        <w:rPr>
          <w:rFonts w:cs="Times New Roman"/>
        </w:rPr>
        <w:t xml:space="preserve"> </w:t>
      </w:r>
      <w:hyperlink r:id="rId16" w:history="1">
        <w:r w:rsidR="001041C2" w:rsidRPr="00A73913">
          <w:rPr>
            <w:rFonts w:cs="Times New Roman"/>
          </w:rPr>
          <w:t>musical instrument</w:t>
        </w:r>
      </w:hyperlink>
      <w:r w:rsidR="001041C2" w:rsidRPr="00A73913">
        <w:rPr>
          <w:rFonts w:cs="Times New Roman"/>
        </w:rPr>
        <w:t>, belonging to the plucked category of instruments.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Stylistic plural</w:t>
      </w:r>
      <w:r w:rsidR="001041C2" w:rsidRPr="00622F3E">
        <w:rPr>
          <w:rFonts w:cs="Times New Roman"/>
          <w:b/>
          <w:color w:val="000000"/>
        </w:rPr>
        <w:t xml:space="preserve">ism / </w:t>
      </w:r>
      <w:proofErr w:type="spellStart"/>
      <w:r w:rsidR="001041C2" w:rsidRPr="00622F3E">
        <w:rPr>
          <w:rFonts w:cs="Times New Roman"/>
          <w:b/>
          <w:color w:val="000000"/>
        </w:rPr>
        <w:t>polystylism</w:t>
      </w:r>
      <w:proofErr w:type="spellEnd"/>
      <w:r w:rsidR="001041C2" w:rsidRPr="00622F3E">
        <w:rPr>
          <w:rFonts w:cs="Times New Roman"/>
          <w:b/>
          <w:color w:val="000000"/>
        </w:rPr>
        <w:t xml:space="preserve"> (style terms</w:t>
      </w:r>
      <w:r w:rsidR="001041C2" w:rsidRPr="00A73913">
        <w:rPr>
          <w:rFonts w:cs="Times New Roman"/>
          <w:color w:val="000000"/>
        </w:rPr>
        <w:t>)</w:t>
      </w:r>
      <w:proofErr w:type="gramStart"/>
      <w:r w:rsidR="001041C2" w:rsidRPr="00A73913">
        <w:rPr>
          <w:rFonts w:cs="Times New Roman"/>
          <w:color w:val="000000"/>
        </w:rPr>
        <w:t>: ?</w:t>
      </w:r>
      <w:proofErr w:type="gramEnd"/>
    </w:p>
    <w:p w:rsidR="001A2B96"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Minimalism:</w:t>
      </w:r>
      <w:r w:rsidR="001041C2" w:rsidRPr="00622F3E">
        <w:rPr>
          <w:rFonts w:cs="Times New Roman"/>
          <w:b/>
          <w:color w:val="000000"/>
        </w:rPr>
        <w:t xml:space="preserve"> characterized by the incessant repetition of short musical motives</w:t>
      </w:r>
      <w:r w:rsidR="001041C2" w:rsidRPr="00A73913">
        <w:rPr>
          <w:rFonts w:cs="Times New Roman"/>
          <w:color w:val="000000"/>
        </w:rPr>
        <w:t xml:space="preserve">: melodic, rhythmic, and harmonic patterns often repeat for long periods with little variation. </w:t>
      </w:r>
      <w:r w:rsidRPr="00A73913">
        <w:rPr>
          <w:rFonts w:cs="Times New Roman"/>
          <w:color w:val="000000"/>
        </w:rPr>
        <w:t xml:space="preserve">Classic minimalist works often undergo a slow, subtle rhythmic change or “shift” over a short or long period of time. Such clearly audible processes of change have led some to use the term ‘process music.’ The ‘content’ of the music is readily apparent. </w:t>
      </w:r>
      <w:r w:rsidR="001041C2" w:rsidRPr="00A73913">
        <w:rPr>
          <w:rFonts w:cs="Times New Roman"/>
          <w:color w:val="000000"/>
        </w:rPr>
        <w:t>Classic minimalist compositions nearly always employ some type of tonality, and therefore all early minimalist works sound very consonant.</w:t>
      </w:r>
    </w:p>
    <w:p w:rsidR="006D3600"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Collage / pastiche minimalism (style term)</w:t>
      </w:r>
      <w:proofErr w:type="gramStart"/>
      <w:r w:rsidRPr="00A73913">
        <w:rPr>
          <w:rFonts w:cs="Times New Roman"/>
          <w:color w:val="000000"/>
        </w:rPr>
        <w:t>: ?</w:t>
      </w:r>
      <w:proofErr w:type="gramEnd"/>
    </w:p>
    <w:p w:rsidR="001A2B96"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Postminimalism</w:t>
      </w:r>
      <w:proofErr w:type="spellEnd"/>
      <w:r w:rsidRPr="00622F3E">
        <w:rPr>
          <w:rFonts w:cs="Times New Roman"/>
          <w:b/>
          <w:color w:val="000000"/>
        </w:rPr>
        <w:t xml:space="preserve"> (style term</w:t>
      </w:r>
      <w:r w:rsidRPr="00A73913">
        <w:rPr>
          <w:rFonts w:cs="Times New Roman"/>
          <w:color w:val="000000"/>
        </w:rPr>
        <w:t xml:space="preserve">): </w:t>
      </w:r>
      <w:r w:rsidRPr="00A73913">
        <w:rPr>
          <w:rFonts w:cs="Times New Roman"/>
          <w:bCs/>
          <w:color w:val="000000"/>
        </w:rPr>
        <w:t>Post-minimalism</w:t>
      </w:r>
      <w:r w:rsidRPr="00A73913">
        <w:rPr>
          <w:rFonts w:cs="Times New Roman"/>
          <w:b/>
          <w:bCs/>
          <w:color w:val="000000"/>
        </w:rPr>
        <w:t xml:space="preserve"> </w:t>
      </w:r>
      <w:r w:rsidRPr="00A73913">
        <w:rPr>
          <w:rFonts w:cs="Times New Roman"/>
          <w:color w:val="000000"/>
        </w:rPr>
        <w:t>keeps the accessibility and transparency of earlier classic minimalism but features generally more dynamic and active textures, faster development of musical ‘processes’, slightly more complex neo-romantic harmony, and a wide variety of performing media.</w:t>
      </w:r>
    </w:p>
    <w:p w:rsidR="001A2B96"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spellStart"/>
      <w:r w:rsidRPr="00622F3E">
        <w:rPr>
          <w:rFonts w:cs="Times New Roman"/>
          <w:b/>
          <w:color w:val="000000"/>
        </w:rPr>
        <w:t>Arvo</w:t>
      </w:r>
      <w:proofErr w:type="spellEnd"/>
      <w:r w:rsidRPr="00622F3E">
        <w:rPr>
          <w:rFonts w:cs="Times New Roman"/>
          <w:b/>
          <w:color w:val="000000"/>
        </w:rPr>
        <w:t xml:space="preserve"> </w:t>
      </w:r>
      <w:proofErr w:type="spellStart"/>
      <w:r w:rsidRPr="00622F3E">
        <w:rPr>
          <w:rFonts w:cs="Times New Roman"/>
          <w:b/>
          <w:color w:val="000000"/>
        </w:rPr>
        <w:t>Pärt</w:t>
      </w:r>
      <w:proofErr w:type="spellEnd"/>
      <w:r w:rsidRPr="00622F3E">
        <w:rPr>
          <w:rFonts w:cs="Times New Roman"/>
          <w:b/>
          <w:color w:val="000000"/>
        </w:rPr>
        <w:t xml:space="preserve"> (b. 1935):</w:t>
      </w:r>
      <w:r w:rsidRPr="00A73913">
        <w:rPr>
          <w:rFonts w:cs="Times New Roman"/>
          <w:color w:val="000000"/>
        </w:rPr>
        <w:t xml:space="preserve"> Born in Estonia, a former republic of the Soviet Union. In early works he experimented </w:t>
      </w:r>
      <w:proofErr w:type="gramStart"/>
      <w:r w:rsidRPr="00A73913">
        <w:rPr>
          <w:rFonts w:cs="Times New Roman"/>
          <w:color w:val="000000"/>
        </w:rPr>
        <w:t>with both</w:t>
      </w:r>
      <w:proofErr w:type="gramEnd"/>
      <w:r w:rsidRPr="00A73913">
        <w:rPr>
          <w:rFonts w:cs="Times New Roman"/>
          <w:color w:val="000000"/>
        </w:rPr>
        <w:t xml:space="preserve"> </w:t>
      </w:r>
      <w:r w:rsidRPr="00A73913">
        <w:rPr>
          <w:rFonts w:cs="Times New Roman"/>
          <w:bCs/>
          <w:color w:val="000000"/>
        </w:rPr>
        <w:t xml:space="preserve">neoclassicism </w:t>
      </w:r>
      <w:r w:rsidRPr="00A73913">
        <w:rPr>
          <w:rFonts w:cs="Times New Roman"/>
          <w:color w:val="000000"/>
        </w:rPr>
        <w:t xml:space="preserve">(imitated select aspects of Baroque style and genres), </w:t>
      </w:r>
      <w:r w:rsidRPr="00A73913">
        <w:rPr>
          <w:rFonts w:cs="Times New Roman"/>
          <w:bCs/>
          <w:color w:val="000000"/>
        </w:rPr>
        <w:t>quotation music</w:t>
      </w:r>
      <w:r w:rsidRPr="00A73913">
        <w:rPr>
          <w:rFonts w:cs="Times New Roman"/>
          <w:color w:val="000000"/>
        </w:rPr>
        <w:t xml:space="preserve">, and </w:t>
      </w:r>
      <w:r w:rsidRPr="00A73913">
        <w:rPr>
          <w:rFonts w:cs="Times New Roman"/>
          <w:bCs/>
          <w:color w:val="000000"/>
        </w:rPr>
        <w:t xml:space="preserve">serial </w:t>
      </w:r>
      <w:r w:rsidRPr="00A73913">
        <w:rPr>
          <w:rFonts w:cs="Times New Roman"/>
          <w:color w:val="000000"/>
        </w:rPr>
        <w:t xml:space="preserve">techniques—often in combination. Some use the term </w:t>
      </w:r>
      <w:r w:rsidRPr="00A73913">
        <w:rPr>
          <w:rFonts w:cs="Times New Roman"/>
          <w:bCs/>
          <w:color w:val="000000"/>
        </w:rPr>
        <w:t xml:space="preserve">spiritual minimalism </w:t>
      </w:r>
      <w:r w:rsidRPr="00A73913">
        <w:rPr>
          <w:rFonts w:cs="Times New Roman"/>
          <w:color w:val="000000"/>
        </w:rPr>
        <w:t xml:space="preserve">to describe </w:t>
      </w:r>
      <w:proofErr w:type="spellStart"/>
      <w:r w:rsidRPr="00A73913">
        <w:rPr>
          <w:rFonts w:cs="Times New Roman"/>
          <w:color w:val="000000"/>
        </w:rPr>
        <w:t>Pärt’s</w:t>
      </w:r>
      <w:proofErr w:type="spellEnd"/>
      <w:r w:rsidRPr="00A73913">
        <w:rPr>
          <w:rFonts w:cs="Times New Roman"/>
          <w:color w:val="000000"/>
        </w:rPr>
        <w:t xml:space="preserve"> works, because of his emphasis on spirituality, esp. in his sacred works, in combination with minimalist techniques.</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22F3E">
        <w:rPr>
          <w:rFonts w:cs="Times New Roman"/>
          <w:b/>
          <w:color w:val="000000"/>
        </w:rPr>
        <w:t>Steve Reich (b. 1936)</w:t>
      </w:r>
      <w:r w:rsidR="006D3600" w:rsidRPr="00622F3E">
        <w:rPr>
          <w:rFonts w:cs="Times New Roman"/>
          <w:b/>
          <w:color w:val="000000"/>
        </w:rPr>
        <w:t>:</w:t>
      </w:r>
      <w:r w:rsidR="006D3600" w:rsidRPr="00A73913">
        <w:rPr>
          <w:rFonts w:cs="Times New Roman"/>
          <w:color w:val="000000"/>
        </w:rPr>
        <w:t xml:space="preserve"> classic minimalist composer</w:t>
      </w:r>
    </w:p>
    <w:p w:rsidR="006D3600" w:rsidRPr="00A73913" w:rsidRDefault="006D3600" w:rsidP="006D4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bCs/>
          <w:color w:val="000000"/>
        </w:rPr>
      </w:pPr>
    </w:p>
    <w:p w:rsidR="001A2B96" w:rsidRPr="00A73913" w:rsidRDefault="001A2B96" w:rsidP="006D4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bCs/>
          <w:color w:val="000000"/>
        </w:rPr>
      </w:pPr>
      <w:r w:rsidRPr="00A73913">
        <w:rPr>
          <w:rFonts w:cs="Times New Roman"/>
          <w:b/>
          <w:bCs/>
          <w:color w:val="000000"/>
        </w:rPr>
        <w:t>Genre review (cumulative)</w:t>
      </w:r>
    </w:p>
    <w:p w:rsidR="006D3600"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Aria</w:t>
      </w:r>
      <w:r w:rsidRPr="00A73913">
        <w:rPr>
          <w:rFonts w:cs="Times New Roman"/>
          <w:color w:val="000000"/>
        </w:rPr>
        <w:t xml:space="preserve">: it is a song for solo voice, often with a larger ensemble playing the accompaniment. It is strongly metrical. </w:t>
      </w:r>
    </w:p>
    <w:p w:rsidR="006D3600"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gramStart"/>
      <w:r w:rsidRPr="006D44B7">
        <w:rPr>
          <w:rFonts w:cs="Times New Roman"/>
          <w:b/>
          <w:color w:val="000000"/>
        </w:rPr>
        <w:t>art</w:t>
      </w:r>
      <w:proofErr w:type="gramEnd"/>
      <w:r w:rsidRPr="006D44B7">
        <w:rPr>
          <w:rFonts w:cs="Times New Roman"/>
          <w:b/>
          <w:color w:val="000000"/>
        </w:rPr>
        <w:t xml:space="preserve"> song / lied</w:t>
      </w:r>
      <w:r w:rsidRPr="00A73913">
        <w:rPr>
          <w:rFonts w:cs="Times New Roman"/>
          <w:color w:val="000000"/>
        </w:rPr>
        <w:t xml:space="preserve">: a genre of monody composed for solo voice with piano accompaniment. </w:t>
      </w:r>
    </w:p>
    <w:p w:rsidR="006D3600"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gramStart"/>
      <w:r w:rsidRPr="006D44B7">
        <w:rPr>
          <w:rFonts w:cs="Times New Roman"/>
          <w:b/>
          <w:color w:val="000000"/>
        </w:rPr>
        <w:t>ballet</w:t>
      </w:r>
      <w:proofErr w:type="gramEnd"/>
      <w:r w:rsidRPr="006D44B7">
        <w:rPr>
          <w:rFonts w:cs="Times New Roman"/>
          <w:b/>
          <w:color w:val="000000"/>
        </w:rPr>
        <w:t xml:space="preserve"> / ballet score</w:t>
      </w:r>
      <w:r w:rsidRPr="00A73913">
        <w:rPr>
          <w:rFonts w:cs="Times New Roman"/>
          <w:color w:val="000000"/>
        </w:rPr>
        <w:t xml:space="preserve">: </w:t>
      </w:r>
      <w:r w:rsidRPr="00A73913">
        <w:rPr>
          <w:rFonts w:cs="Times New Roman"/>
        </w:rPr>
        <w:t xml:space="preserve">a type of </w:t>
      </w:r>
      <w:hyperlink r:id="rId17" w:history="1">
        <w:r w:rsidRPr="00A73913">
          <w:rPr>
            <w:rFonts w:cs="Times New Roman"/>
          </w:rPr>
          <w:t>performance dance</w:t>
        </w:r>
      </w:hyperlink>
      <w:r w:rsidRPr="00A73913">
        <w:rPr>
          <w:rFonts w:cs="Times New Roman"/>
        </w:rPr>
        <w:t xml:space="preserve">, that originated in the </w:t>
      </w:r>
      <w:hyperlink r:id="rId18" w:history="1">
        <w:r w:rsidRPr="00A73913">
          <w:rPr>
            <w:rFonts w:cs="Times New Roman"/>
          </w:rPr>
          <w:t>Italian Renaissance</w:t>
        </w:r>
      </w:hyperlink>
      <w:r w:rsidRPr="00A73913">
        <w:rPr>
          <w:rFonts w:cs="Times New Roman"/>
        </w:rPr>
        <w:t xml:space="preserve"> courts of the 15th century, and which was further developed in </w:t>
      </w:r>
      <w:hyperlink r:id="rId19" w:history="1">
        <w:r w:rsidRPr="00A73913">
          <w:rPr>
            <w:rFonts w:cs="Times New Roman"/>
          </w:rPr>
          <w:t>France</w:t>
        </w:r>
      </w:hyperlink>
      <w:r w:rsidRPr="00A73913">
        <w:rPr>
          <w:rFonts w:cs="Times New Roman"/>
        </w:rPr>
        <w:t xml:space="preserve"> and </w:t>
      </w:r>
      <w:hyperlink r:id="rId20" w:history="1">
        <w:r w:rsidRPr="00A73913">
          <w:rPr>
            <w:rFonts w:cs="Times New Roman"/>
          </w:rPr>
          <w:t>Russia</w:t>
        </w:r>
      </w:hyperlink>
      <w:r w:rsidRPr="00A73913">
        <w:rPr>
          <w:rFonts w:cs="Times New Roman"/>
        </w:rPr>
        <w:t xml:space="preserve"> as a </w:t>
      </w:r>
      <w:hyperlink r:id="rId21" w:history="1">
        <w:r w:rsidRPr="00A73913">
          <w:rPr>
            <w:rFonts w:cs="Times New Roman"/>
          </w:rPr>
          <w:t>concert dance</w:t>
        </w:r>
      </w:hyperlink>
      <w:r w:rsidRPr="00A73913">
        <w:rPr>
          <w:rFonts w:cs="Times New Roman"/>
        </w:rPr>
        <w:t xml:space="preserve"> form.</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gramStart"/>
      <w:r w:rsidRPr="006D44B7">
        <w:rPr>
          <w:rFonts w:cs="Times New Roman"/>
          <w:b/>
          <w:color w:val="000000"/>
        </w:rPr>
        <w:t>cantata</w:t>
      </w:r>
      <w:proofErr w:type="gramEnd"/>
      <w:r w:rsidRPr="006D44B7">
        <w:rPr>
          <w:rFonts w:cs="Times New Roman"/>
          <w:b/>
          <w:color w:val="000000"/>
        </w:rPr>
        <w:t xml:space="preserve"> (can be sacred or secular</w:t>
      </w:r>
      <w:r w:rsidRPr="00A73913">
        <w:rPr>
          <w:rFonts w:cs="Times New Roman"/>
          <w:color w:val="000000"/>
        </w:rPr>
        <w:t>)</w:t>
      </w:r>
      <w:r w:rsidR="006D3600" w:rsidRPr="00A73913">
        <w:rPr>
          <w:rFonts w:cs="Times New Roman"/>
          <w:color w:val="000000"/>
        </w:rPr>
        <w:t xml:space="preserve">: </w:t>
      </w:r>
      <w:r w:rsidRPr="00A73913">
        <w:rPr>
          <w:rFonts w:cs="Times New Roman"/>
          <w:color w:val="000000"/>
        </w:rPr>
        <w:t xml:space="preserve"> </w:t>
      </w:r>
      <w:r w:rsidR="00EE3488" w:rsidRPr="00A73913">
        <w:rPr>
          <w:rFonts w:cs="Times New Roman"/>
          <w:color w:val="000000"/>
        </w:rPr>
        <w:t xml:space="preserve">fairly large multi-movement vocal/instrumental genre, usually consisting of six to eight movements. It features no plot, acting, costumes, but it is divided in choruses, arias, recitatives, duets and instrumental pieces. The ensemble is a small choir (120, vocal soloist, an orchestra and an organ.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 xml:space="preserve">Chamber symphony (‘chamber’ </w:t>
      </w:r>
      <w:r w:rsidRPr="006D44B7">
        <w:rPr>
          <w:rFonts w:cs="Times New Roman"/>
          <w:b/>
          <w:i/>
          <w:iCs/>
          <w:color w:val="000000"/>
        </w:rPr>
        <w:t>anything</w:t>
      </w:r>
      <w:r w:rsidR="006D3600" w:rsidRPr="006D44B7">
        <w:rPr>
          <w:rFonts w:cs="Times New Roman"/>
          <w:b/>
          <w:color w:val="000000"/>
        </w:rPr>
        <w:t>):</w:t>
      </w:r>
      <w:r w:rsidR="006D3600" w:rsidRPr="00A73913">
        <w:rPr>
          <w:rFonts w:cs="Times New Roman"/>
          <w:color w:val="000000"/>
        </w:rPr>
        <w:t xml:space="preserve"> it is a form of classical music written for a small group of instruments.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Chant (</w:t>
      </w:r>
      <w:proofErr w:type="spellStart"/>
      <w:r w:rsidRPr="006D44B7">
        <w:rPr>
          <w:rFonts w:cs="Times New Roman"/>
          <w:b/>
          <w:color w:val="000000"/>
        </w:rPr>
        <w:t>gregorian</w:t>
      </w:r>
      <w:proofErr w:type="spellEnd"/>
      <w:r w:rsidRPr="006D44B7">
        <w:rPr>
          <w:rFonts w:cs="Times New Roman"/>
          <w:b/>
          <w:color w:val="000000"/>
        </w:rPr>
        <w:t xml:space="preserve"> c</w:t>
      </w:r>
      <w:r w:rsidR="006D3600" w:rsidRPr="006D44B7">
        <w:rPr>
          <w:rFonts w:cs="Times New Roman"/>
          <w:b/>
          <w:color w:val="000000"/>
        </w:rPr>
        <w:t>hant / plainchant / plain song):</w:t>
      </w:r>
      <w:r w:rsidR="006D3600" w:rsidRPr="00A73913">
        <w:rPr>
          <w:rFonts w:cs="Times New Roman"/>
          <w:color w:val="000000"/>
        </w:rPr>
        <w:t xml:space="preserve"> </w:t>
      </w:r>
      <w:r w:rsidR="00F328FD" w:rsidRPr="00A73913">
        <w:rPr>
          <w:rFonts w:cs="Times New Roman"/>
          <w:color w:val="000000"/>
        </w:rPr>
        <w:t xml:space="preserve">a specific genre of medieval sacred music that continues to be performed. </w:t>
      </w:r>
    </w:p>
    <w:p w:rsidR="00EE3488"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Character piece:</w:t>
      </w:r>
      <w:r w:rsidRPr="00A73913">
        <w:rPr>
          <w:rFonts w:cs="Times New Roman"/>
          <w:color w:val="000000"/>
        </w:rPr>
        <w:t xml:space="preserve"> one movement miniatures for solo piano</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roofErr w:type="gramStart"/>
      <w:r w:rsidRPr="006D44B7">
        <w:rPr>
          <w:rFonts w:cs="Times New Roman"/>
          <w:b/>
          <w:color w:val="000000"/>
        </w:rPr>
        <w:t>concerto</w:t>
      </w:r>
      <w:proofErr w:type="gramEnd"/>
      <w:r w:rsidRPr="006D44B7">
        <w:rPr>
          <w:rFonts w:cs="Times New Roman"/>
          <w:b/>
          <w:color w:val="000000"/>
        </w:rPr>
        <w:t xml:space="preserve"> (i.e., solo conce</w:t>
      </w:r>
      <w:r w:rsidR="00EE3488" w:rsidRPr="006D44B7">
        <w:rPr>
          <w:rFonts w:cs="Times New Roman"/>
          <w:b/>
          <w:color w:val="000000"/>
        </w:rPr>
        <w:t>rto</w:t>
      </w:r>
      <w:r w:rsidR="00EE3488" w:rsidRPr="00A73913">
        <w:rPr>
          <w:rFonts w:cs="Times New Roman"/>
          <w:color w:val="000000"/>
        </w:rPr>
        <w:t xml:space="preserve">): it is a genre of large-ensemble music in multiple movements for a featured instrumental soloist with an orchestra. </w:t>
      </w:r>
    </w:p>
    <w:p w:rsidR="001A2B96"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 xml:space="preserve">Concerto </w:t>
      </w:r>
      <w:proofErr w:type="spellStart"/>
      <w:r w:rsidRPr="006D44B7">
        <w:rPr>
          <w:rFonts w:cs="Times New Roman"/>
          <w:b/>
          <w:color w:val="000000"/>
        </w:rPr>
        <w:t>grosso</w:t>
      </w:r>
      <w:proofErr w:type="spellEnd"/>
      <w:r w:rsidRPr="00A73913">
        <w:rPr>
          <w:rFonts w:cs="Times New Roman"/>
          <w:color w:val="000000"/>
        </w:rPr>
        <w:t>: multi-movement genre for two or more instrumental soloists and orchestra</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Double c</w:t>
      </w:r>
      <w:r w:rsidR="00F328FD" w:rsidRPr="006D44B7">
        <w:rPr>
          <w:rFonts w:cs="Times New Roman"/>
          <w:b/>
          <w:color w:val="000000"/>
        </w:rPr>
        <w:t>oncerto (triple concerto, etc</w:t>
      </w:r>
      <w:r w:rsidR="00F328FD" w:rsidRPr="00A73913">
        <w:rPr>
          <w:rFonts w:cs="Times New Roman"/>
          <w:color w:val="000000"/>
        </w:rPr>
        <w:t xml:space="preserve">.): it is a genre of large-ensemble music in multiple movements for 2 instrumental </w:t>
      </w:r>
      <w:proofErr w:type="gramStart"/>
      <w:r w:rsidR="00F328FD" w:rsidRPr="00A73913">
        <w:rPr>
          <w:rFonts w:cs="Times New Roman"/>
          <w:color w:val="000000"/>
        </w:rPr>
        <w:t>soloist</w:t>
      </w:r>
      <w:proofErr w:type="gramEnd"/>
      <w:r w:rsidR="00F328FD" w:rsidRPr="00A73913">
        <w:rPr>
          <w:rFonts w:cs="Times New Roman"/>
          <w:color w:val="000000"/>
        </w:rPr>
        <w:t xml:space="preserve"> with an orchestra.</w:t>
      </w:r>
    </w:p>
    <w:p w:rsidR="001A2B96"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Film score</w:t>
      </w:r>
      <w:r w:rsidRPr="00A73913">
        <w:rPr>
          <w:rFonts w:cs="Times New Roman"/>
          <w:color w:val="000000"/>
        </w:rPr>
        <w:t>: music that accompanies a film</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Mass oratorio</w:t>
      </w:r>
      <w:r w:rsidR="00F328FD" w:rsidRPr="006D44B7">
        <w:rPr>
          <w:rFonts w:cs="Times New Roman"/>
          <w:b/>
          <w:color w:val="000000"/>
        </w:rPr>
        <w:t>:</w:t>
      </w:r>
      <w:r w:rsidR="00F328FD" w:rsidRPr="00A73913">
        <w:rPr>
          <w:rFonts w:cs="Times New Roman"/>
          <w:color w:val="000000"/>
        </w:rPr>
        <w:t xml:space="preserve"> </w:t>
      </w:r>
      <w:r w:rsidR="00F328FD" w:rsidRPr="00A73913">
        <w:rPr>
          <w:rFonts w:cs="Times New Roman"/>
        </w:rPr>
        <w:t xml:space="preserve">a large </w:t>
      </w:r>
      <w:hyperlink r:id="rId22" w:history="1">
        <w:r w:rsidR="00F328FD" w:rsidRPr="00A73913">
          <w:rPr>
            <w:rFonts w:cs="Times New Roman"/>
          </w:rPr>
          <w:t>musical composition</w:t>
        </w:r>
      </w:hyperlink>
      <w:r w:rsidR="00F328FD" w:rsidRPr="00A73913">
        <w:rPr>
          <w:rFonts w:cs="Times New Roman"/>
        </w:rPr>
        <w:t xml:space="preserve"> including an </w:t>
      </w:r>
      <w:hyperlink r:id="rId23" w:history="1">
        <w:r w:rsidR="00F328FD" w:rsidRPr="00A73913">
          <w:rPr>
            <w:rFonts w:cs="Times New Roman"/>
          </w:rPr>
          <w:t>orchestra</w:t>
        </w:r>
      </w:hyperlink>
      <w:r w:rsidR="00F328FD" w:rsidRPr="00A73913">
        <w:rPr>
          <w:rFonts w:cs="Times New Roman"/>
        </w:rPr>
        <w:t xml:space="preserve">, a </w:t>
      </w:r>
      <w:hyperlink r:id="rId24" w:history="1">
        <w:r w:rsidR="00F328FD" w:rsidRPr="00A73913">
          <w:rPr>
            <w:rFonts w:cs="Times New Roman"/>
          </w:rPr>
          <w:t>choir</w:t>
        </w:r>
      </w:hyperlink>
      <w:r w:rsidR="00F328FD" w:rsidRPr="00A73913">
        <w:rPr>
          <w:rFonts w:cs="Times New Roman"/>
        </w:rPr>
        <w:t xml:space="preserve">, and </w:t>
      </w:r>
      <w:hyperlink r:id="rId25" w:history="1">
        <w:r w:rsidR="00F328FD" w:rsidRPr="00A73913">
          <w:rPr>
            <w:rFonts w:cs="Times New Roman"/>
          </w:rPr>
          <w:t>soloists</w:t>
        </w:r>
      </w:hyperlink>
      <w:r w:rsidR="00F328FD" w:rsidRPr="00A73913">
        <w:rPr>
          <w:rFonts w:cs="Times New Roman"/>
        </w:rPr>
        <w:t>.</w:t>
      </w:r>
      <w:r w:rsidRPr="00A73913">
        <w:rPr>
          <w:rFonts w:cs="Times New Roman"/>
          <w:color w:val="000000"/>
        </w:rPr>
        <w:t xml:space="preserve"> </w:t>
      </w:r>
    </w:p>
    <w:p w:rsidR="001A2B96"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Opera:</w:t>
      </w:r>
      <w:r w:rsidRPr="00A73913">
        <w:rPr>
          <w:rFonts w:cs="Times New Roman"/>
          <w:color w:val="000000"/>
        </w:rPr>
        <w:t xml:space="preserve"> it is a large-scale music drama for vocal soloists, chorus, and orchestra. It is an accompanied solo song. </w:t>
      </w:r>
    </w:p>
    <w:p w:rsidR="001A2B96"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rPr>
      </w:pPr>
      <w:r w:rsidRPr="006D44B7">
        <w:rPr>
          <w:rFonts w:cs="Times New Roman"/>
          <w:b/>
          <w:color w:val="000000"/>
        </w:rPr>
        <w:t>Piano quintet</w:t>
      </w:r>
      <w:r w:rsidRPr="00A73913">
        <w:rPr>
          <w:rFonts w:cs="Times New Roman"/>
          <w:color w:val="000000"/>
        </w:rPr>
        <w:t xml:space="preserve">: </w:t>
      </w:r>
      <w:r w:rsidRPr="00A73913">
        <w:rPr>
          <w:rFonts w:cs="Times New Roman"/>
        </w:rPr>
        <w:t xml:space="preserve">a work of </w:t>
      </w:r>
      <w:hyperlink r:id="rId26" w:history="1">
        <w:r w:rsidRPr="00A73913">
          <w:rPr>
            <w:rFonts w:cs="Times New Roman"/>
          </w:rPr>
          <w:t>chamber music</w:t>
        </w:r>
      </w:hyperlink>
      <w:r w:rsidRPr="00A73913">
        <w:rPr>
          <w:rFonts w:cs="Times New Roman"/>
        </w:rPr>
        <w:t xml:space="preserve"> written for </w:t>
      </w:r>
      <w:hyperlink r:id="rId27" w:history="1">
        <w:r w:rsidRPr="00A73913">
          <w:rPr>
            <w:rFonts w:cs="Times New Roman"/>
          </w:rPr>
          <w:t>piano</w:t>
        </w:r>
      </w:hyperlink>
      <w:r w:rsidRPr="00A73913">
        <w:rPr>
          <w:rFonts w:cs="Times New Roman"/>
        </w:rPr>
        <w:t xml:space="preserve"> and four other instruments, most commonly piano, two </w:t>
      </w:r>
      <w:hyperlink r:id="rId28" w:history="1">
        <w:r w:rsidRPr="00A73913">
          <w:rPr>
            <w:rFonts w:cs="Times New Roman"/>
          </w:rPr>
          <w:t>violins</w:t>
        </w:r>
      </w:hyperlink>
      <w:r w:rsidRPr="00A73913">
        <w:rPr>
          <w:rFonts w:cs="Times New Roman"/>
        </w:rPr>
        <w:t xml:space="preserve">, </w:t>
      </w:r>
      <w:hyperlink r:id="rId29" w:history="1">
        <w:r w:rsidRPr="00A73913">
          <w:rPr>
            <w:rFonts w:cs="Times New Roman"/>
          </w:rPr>
          <w:t>viola</w:t>
        </w:r>
      </w:hyperlink>
      <w:r w:rsidRPr="00A73913">
        <w:rPr>
          <w:rFonts w:cs="Times New Roman"/>
        </w:rPr>
        <w:t xml:space="preserve">, and </w:t>
      </w:r>
      <w:hyperlink r:id="rId30" w:history="1">
        <w:r w:rsidRPr="00A73913">
          <w:rPr>
            <w:rFonts w:cs="Times New Roman"/>
          </w:rPr>
          <w:t>cello</w:t>
        </w:r>
      </w:hyperlink>
    </w:p>
    <w:p w:rsidR="001A2B96"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Recitative:</w:t>
      </w:r>
      <w:r w:rsidRPr="00A73913">
        <w:rPr>
          <w:rFonts w:cs="Times New Roman"/>
          <w:color w:val="000000"/>
        </w:rPr>
        <w:t xml:space="preserve"> a song that imitates the rhythms and pitch patterns of natural speech. Tis is </w:t>
      </w:r>
      <w:proofErr w:type="spellStart"/>
      <w:r w:rsidRPr="00A73913">
        <w:rPr>
          <w:rFonts w:cs="Times New Roman"/>
          <w:color w:val="000000"/>
        </w:rPr>
        <w:t>nonmetrical</w:t>
      </w:r>
      <w:proofErr w:type="spellEnd"/>
      <w:r w:rsidRPr="00A73913">
        <w:rPr>
          <w:rFonts w:cs="Times New Roman"/>
          <w:color w:val="000000"/>
        </w:rPr>
        <w:t xml:space="preserve"> and usually accompanied by a basso continuo</w:t>
      </w:r>
    </w:p>
    <w:p w:rsidR="001A2B96" w:rsidRPr="00A73913" w:rsidRDefault="00EE3488"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Sonata</w:t>
      </w:r>
      <w:r w:rsidRPr="00A73913">
        <w:rPr>
          <w:rFonts w:cs="Times New Roman"/>
          <w:color w:val="000000"/>
        </w:rPr>
        <w:t>: genre of chamber music that can either be a multi-movement genre for one piano alone OR a multi-movement genre for an instrumental soloist with piano accompaniment</w:t>
      </w:r>
    </w:p>
    <w:p w:rsidR="001A2B96"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Song cycle / cycle of art songs</w:t>
      </w:r>
      <w:r w:rsidRPr="00A73913">
        <w:rPr>
          <w:rFonts w:cs="Times New Roman"/>
          <w:color w:val="000000"/>
        </w:rPr>
        <w:t xml:space="preserve">:  a collection of art songs that are published together as a set and share other unifying characteristics. </w:t>
      </w:r>
    </w:p>
    <w:p w:rsidR="001A2B96"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String quartet:</w:t>
      </w:r>
      <w:r w:rsidRPr="00A73913">
        <w:rPr>
          <w:rFonts w:cs="Times New Roman"/>
          <w:color w:val="000000"/>
        </w:rPr>
        <w:t xml:space="preserve"> it is a four-movement musical genre for 1</w:t>
      </w:r>
      <w:r w:rsidRPr="00A73913">
        <w:rPr>
          <w:rFonts w:cs="Times New Roman"/>
          <w:color w:val="000000"/>
          <w:vertAlign w:val="superscript"/>
        </w:rPr>
        <w:t>st</w:t>
      </w:r>
      <w:r w:rsidRPr="00A73913">
        <w:rPr>
          <w:rFonts w:cs="Times New Roman"/>
          <w:color w:val="000000"/>
        </w:rPr>
        <w:t xml:space="preserve"> and 2en violin, viola, and cello.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 xml:space="preserve">Suite </w:t>
      </w:r>
      <w:r w:rsidR="00EE3488" w:rsidRPr="006D44B7">
        <w:rPr>
          <w:rFonts w:cs="Times New Roman"/>
          <w:b/>
          <w:color w:val="000000"/>
        </w:rPr>
        <w:t>(orchestral suite; dance suite</w:t>
      </w:r>
      <w:r w:rsidR="00EE3488" w:rsidRPr="00A73913">
        <w:rPr>
          <w:rFonts w:cs="Times New Roman"/>
          <w:color w:val="000000"/>
        </w:rPr>
        <w:t>): it is a multi-movement genre for orchestra without any particular featured soloists</w:t>
      </w:r>
    </w:p>
    <w:p w:rsidR="001A2B96" w:rsidRPr="00A73913" w:rsidRDefault="00F328FD"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Symphonic poem (tone poem</w:t>
      </w:r>
      <w:r w:rsidRPr="00A73913">
        <w:rPr>
          <w:rFonts w:cs="Times New Roman"/>
          <w:color w:val="000000"/>
        </w:rPr>
        <w:t>): one movement work in a free form for orchestra</w:t>
      </w:r>
    </w:p>
    <w:p w:rsidR="001A2B96" w:rsidRPr="00A73913" w:rsidRDefault="006D3600"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Symphon</w:t>
      </w:r>
      <w:r w:rsidRPr="00A73913">
        <w:rPr>
          <w:rFonts w:cs="Times New Roman"/>
          <w:color w:val="000000"/>
        </w:rPr>
        <w:t>y: it is a multi-movement instrum</w:t>
      </w:r>
      <w:r w:rsidR="00EE3488" w:rsidRPr="00A73913">
        <w:rPr>
          <w:rFonts w:cs="Times New Roman"/>
          <w:color w:val="000000"/>
        </w:rPr>
        <w:t>ental genre for an orchestra alo</w:t>
      </w:r>
      <w:r w:rsidRPr="00A73913">
        <w:rPr>
          <w:rFonts w:cs="Times New Roman"/>
          <w:color w:val="000000"/>
        </w:rPr>
        <w:t>ne</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6D44B7">
        <w:rPr>
          <w:rFonts w:cs="Times New Roman"/>
          <w:b/>
          <w:color w:val="000000"/>
        </w:rPr>
        <w:t xml:space="preserve">Woodwind </w:t>
      </w:r>
      <w:r w:rsidRPr="006D44B7">
        <w:rPr>
          <w:rFonts w:cs="Times New Roman"/>
          <w:b/>
        </w:rPr>
        <w:t>quintet</w:t>
      </w:r>
      <w:r w:rsidR="00F328FD" w:rsidRPr="006D44B7">
        <w:rPr>
          <w:rFonts w:cs="Times New Roman"/>
          <w:b/>
        </w:rPr>
        <w:t>:</w:t>
      </w:r>
      <w:r w:rsidR="00F328FD" w:rsidRPr="00A73913">
        <w:rPr>
          <w:rFonts w:cs="Times New Roman"/>
        </w:rPr>
        <w:t xml:space="preserve"> </w:t>
      </w:r>
      <w:r w:rsidR="00EF7B98" w:rsidRPr="00A73913">
        <w:rPr>
          <w:rFonts w:cs="Times New Roman"/>
        </w:rPr>
        <w:t xml:space="preserve">is a group of five wind players, most commonly </w:t>
      </w:r>
      <w:hyperlink r:id="rId31" w:history="1">
        <w:r w:rsidR="00EF7B98" w:rsidRPr="00A73913">
          <w:rPr>
            <w:rFonts w:cs="Times New Roman"/>
          </w:rPr>
          <w:t>flute</w:t>
        </w:r>
      </w:hyperlink>
      <w:r w:rsidR="00EF7B98" w:rsidRPr="00A73913">
        <w:rPr>
          <w:rFonts w:cs="Times New Roman"/>
        </w:rPr>
        <w:t xml:space="preserve">, </w:t>
      </w:r>
      <w:hyperlink r:id="rId32" w:history="1">
        <w:r w:rsidR="00EF7B98" w:rsidRPr="00A73913">
          <w:rPr>
            <w:rFonts w:cs="Times New Roman"/>
          </w:rPr>
          <w:t>oboe</w:t>
        </w:r>
      </w:hyperlink>
      <w:r w:rsidR="00EF7B98" w:rsidRPr="00A73913">
        <w:rPr>
          <w:rFonts w:cs="Times New Roman"/>
        </w:rPr>
        <w:t xml:space="preserve">, </w:t>
      </w:r>
      <w:hyperlink r:id="rId33" w:history="1">
        <w:r w:rsidR="00EF7B98" w:rsidRPr="00A73913">
          <w:rPr>
            <w:rFonts w:cs="Times New Roman"/>
          </w:rPr>
          <w:t>clarinet</w:t>
        </w:r>
      </w:hyperlink>
      <w:r w:rsidR="00EF7B98" w:rsidRPr="00A73913">
        <w:rPr>
          <w:rFonts w:cs="Times New Roman"/>
        </w:rPr>
        <w:t xml:space="preserve">, </w:t>
      </w:r>
      <w:hyperlink r:id="rId34" w:history="1">
        <w:r w:rsidR="00EF7B98" w:rsidRPr="00A73913">
          <w:rPr>
            <w:rFonts w:cs="Times New Roman"/>
          </w:rPr>
          <w:t>horn</w:t>
        </w:r>
      </w:hyperlink>
      <w:r w:rsidR="00EF7B98" w:rsidRPr="00A73913">
        <w:rPr>
          <w:rFonts w:cs="Times New Roman"/>
        </w:rPr>
        <w:t xml:space="preserve"> and </w:t>
      </w:r>
      <w:hyperlink r:id="rId35" w:history="1">
        <w:r w:rsidR="00EF7B98" w:rsidRPr="00A73913">
          <w:rPr>
            <w:rFonts w:cs="Times New Roman"/>
          </w:rPr>
          <w:t>bassoon</w:t>
        </w:r>
      </w:hyperlink>
      <w:r w:rsidR="00EF7B98" w:rsidRPr="00A73913">
        <w:rPr>
          <w:rFonts w:cs="Times New Roman"/>
        </w:rPr>
        <w:t>.</w:t>
      </w:r>
    </w:p>
    <w:p w:rsidR="00A73913" w:rsidRPr="00A73913" w:rsidRDefault="00A73913" w:rsidP="006D4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
    <w:p w:rsidR="001A2B96" w:rsidRPr="00A73913" w:rsidRDefault="001A2B96" w:rsidP="006D4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bCs/>
          <w:color w:val="000000"/>
        </w:rPr>
      </w:pPr>
      <w:r w:rsidRPr="00A73913">
        <w:rPr>
          <w:rFonts w:cs="Times New Roman"/>
          <w:b/>
          <w:bCs/>
          <w:color w:val="000000"/>
        </w:rPr>
        <w:t>Common ensemble terms designating number</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Solo (1) </w:t>
      </w:r>
      <w:r w:rsidRPr="00A73913">
        <w:rPr>
          <w:rFonts w:cs="Times New Roman"/>
          <w:color w:val="000000"/>
        </w:rPr>
        <w:tab/>
      </w:r>
      <w:r w:rsidRPr="00A73913">
        <w:rPr>
          <w:rFonts w:cs="Times New Roman"/>
          <w:color w:val="000000"/>
        </w:rPr>
        <w:tab/>
        <w:t xml:space="preserve">duet (2) </w:t>
      </w:r>
      <w:r w:rsidRPr="00A73913">
        <w:rPr>
          <w:rFonts w:cs="Times New Roman"/>
          <w:color w:val="000000"/>
        </w:rPr>
        <w:tab/>
      </w:r>
      <w:r w:rsidRPr="00A73913">
        <w:rPr>
          <w:rFonts w:cs="Times New Roman"/>
          <w:color w:val="000000"/>
        </w:rPr>
        <w:tab/>
        <w:t>trio (3)</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Quartet (4) </w:t>
      </w:r>
      <w:r w:rsidRPr="00A73913">
        <w:rPr>
          <w:rFonts w:cs="Times New Roman"/>
          <w:color w:val="000000"/>
        </w:rPr>
        <w:tab/>
      </w:r>
      <w:r w:rsidRPr="00A73913">
        <w:rPr>
          <w:rFonts w:cs="Times New Roman"/>
          <w:color w:val="000000"/>
        </w:rPr>
        <w:tab/>
        <w:t>quintet (</w:t>
      </w:r>
      <w:r w:rsidR="00A73913">
        <w:rPr>
          <w:rFonts w:cs="Times New Roman"/>
          <w:color w:val="000000"/>
        </w:rPr>
        <w:t xml:space="preserve">5) </w:t>
      </w:r>
      <w:r w:rsidR="00A73913">
        <w:rPr>
          <w:rFonts w:cs="Times New Roman"/>
          <w:color w:val="000000"/>
        </w:rPr>
        <w:tab/>
      </w:r>
      <w:r w:rsidRPr="00A73913">
        <w:rPr>
          <w:rFonts w:cs="Times New Roman"/>
          <w:color w:val="000000"/>
        </w:rPr>
        <w:t>sextet (6)</w:t>
      </w:r>
    </w:p>
    <w:p w:rsidR="001A2B96"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Septet (7) </w:t>
      </w:r>
      <w:r w:rsidRPr="00A73913">
        <w:rPr>
          <w:rFonts w:cs="Times New Roman"/>
          <w:color w:val="000000"/>
        </w:rPr>
        <w:tab/>
      </w:r>
      <w:r w:rsidRPr="00A73913">
        <w:rPr>
          <w:rFonts w:cs="Times New Roman"/>
          <w:color w:val="000000"/>
        </w:rPr>
        <w:tab/>
        <w:t xml:space="preserve">octet (8) </w:t>
      </w:r>
      <w:r w:rsidRPr="00A73913">
        <w:rPr>
          <w:rFonts w:cs="Times New Roman"/>
          <w:color w:val="000000"/>
        </w:rPr>
        <w:tab/>
      </w:r>
      <w:r w:rsidRPr="00A73913">
        <w:rPr>
          <w:rFonts w:cs="Times New Roman"/>
          <w:color w:val="000000"/>
        </w:rPr>
        <w:tab/>
      </w:r>
      <w:proofErr w:type="spellStart"/>
      <w:r w:rsidRPr="00A73913">
        <w:rPr>
          <w:rFonts w:cs="Times New Roman"/>
          <w:color w:val="000000"/>
        </w:rPr>
        <w:t>nonet</w:t>
      </w:r>
      <w:proofErr w:type="spellEnd"/>
      <w:r w:rsidRPr="00A73913">
        <w:rPr>
          <w:rFonts w:cs="Times New Roman"/>
          <w:color w:val="000000"/>
        </w:rPr>
        <w:t xml:space="preserve"> (9)</w:t>
      </w:r>
    </w:p>
    <w:p w:rsidR="00A73913" w:rsidRPr="00A73913" w:rsidRDefault="00A73913" w:rsidP="006D44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p>
    <w:p w:rsidR="001A2B96" w:rsidRPr="00A73913" w:rsidRDefault="001A2B96" w:rsidP="006D4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b/>
          <w:bCs/>
          <w:color w:val="000000"/>
        </w:rPr>
      </w:pPr>
      <w:bookmarkStart w:id="0" w:name="_GoBack"/>
      <w:bookmarkEnd w:id="0"/>
      <w:r w:rsidRPr="00A73913">
        <w:rPr>
          <w:rFonts w:cs="Times New Roman"/>
          <w:b/>
          <w:bCs/>
          <w:color w:val="000000"/>
        </w:rPr>
        <w:t>Six style periods of music history (cumulative)</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Medieval (450-1450) </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w:t>
      </w:r>
      <w:proofErr w:type="gramStart"/>
      <w:r w:rsidRPr="00A73913">
        <w:rPr>
          <w:rFonts w:cs="Times New Roman"/>
          <w:color w:val="000000"/>
        </w:rPr>
        <w:t>earliest</w:t>
      </w:r>
      <w:proofErr w:type="gramEnd"/>
      <w:r w:rsidRPr="00A73913">
        <w:rPr>
          <w:rFonts w:cs="Times New Roman"/>
          <w:color w:val="000000"/>
        </w:rPr>
        <w:t xml:space="preserve"> extant musical mss. Circa 800ad)</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Renaissance (1450-1600)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Baroque (1600-1750)</w:t>
      </w:r>
    </w:p>
    <w:p w:rsidR="001A2B96" w:rsidRPr="00A73913" w:rsidRDefault="001A2B96" w:rsidP="006D44B7">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imes New Roman"/>
          <w:color w:val="000000"/>
        </w:rPr>
      </w:pPr>
      <w:r w:rsidRPr="00A73913">
        <w:rPr>
          <w:rFonts w:cs="Times New Roman"/>
          <w:color w:val="000000"/>
        </w:rPr>
        <w:t xml:space="preserve">(j. S. Bach died in </w:t>
      </w:r>
      <w:r w:rsidRPr="00A73913">
        <w:rPr>
          <w:rFonts w:cs="Times New Roman"/>
          <w:b/>
          <w:bCs/>
          <w:color w:val="000000"/>
        </w:rPr>
        <w:t>1750</w:t>
      </w:r>
      <w:r w:rsidRPr="00A73913">
        <w:rPr>
          <w:rFonts w:cs="Times New Roman"/>
          <w:color w:val="000000"/>
        </w:rPr>
        <w:t xml:space="preserve">—know the date!)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Classic (1750-1800 or so)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 xml:space="preserve">Romantic (1800-1900 or so) </w:t>
      </w:r>
    </w:p>
    <w:p w:rsidR="001A2B96" w:rsidRPr="00A73913" w:rsidRDefault="001A2B96" w:rsidP="006D44B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cs="Times New Roman"/>
          <w:color w:val="000000"/>
        </w:rPr>
      </w:pPr>
      <w:r w:rsidRPr="00A73913">
        <w:rPr>
          <w:rFonts w:cs="Times New Roman"/>
          <w:color w:val="000000"/>
        </w:rPr>
        <w:t>20</w:t>
      </w:r>
      <w:r w:rsidRPr="00A73913">
        <w:rPr>
          <w:rFonts w:cs="Times New Roman"/>
          <w:color w:val="000000"/>
          <w:sz w:val="15"/>
          <w:szCs w:val="15"/>
        </w:rPr>
        <w:t xml:space="preserve">th </w:t>
      </w:r>
      <w:r w:rsidRPr="00A73913">
        <w:rPr>
          <w:rFonts w:cs="Times New Roman"/>
          <w:color w:val="000000"/>
        </w:rPr>
        <w:t>&amp; 21</w:t>
      </w:r>
      <w:r w:rsidRPr="00A73913">
        <w:rPr>
          <w:rFonts w:cs="Times New Roman"/>
          <w:color w:val="000000"/>
          <w:sz w:val="15"/>
          <w:szCs w:val="15"/>
        </w:rPr>
        <w:t xml:space="preserve">st </w:t>
      </w:r>
      <w:r w:rsidRPr="00A73913">
        <w:rPr>
          <w:rFonts w:cs="Times New Roman"/>
          <w:color w:val="000000"/>
        </w:rPr>
        <w:t>centuries</w:t>
      </w:r>
    </w:p>
    <w:p w:rsidR="008051E2" w:rsidRPr="006D44B7" w:rsidRDefault="001A2B96" w:rsidP="006D44B7">
      <w:pPr>
        <w:pStyle w:val="ListParagraph"/>
        <w:numPr>
          <w:ilvl w:val="0"/>
          <w:numId w:val="1"/>
        </w:numPr>
        <w:spacing w:line="360" w:lineRule="auto"/>
        <w:ind w:left="360"/>
        <w:rPr>
          <w:b/>
        </w:rPr>
      </w:pPr>
      <w:r w:rsidRPr="006D44B7">
        <w:rPr>
          <w:rFonts w:cs="Times New Roman"/>
          <w:b/>
          <w:color w:val="000000"/>
        </w:rPr>
        <w:t xml:space="preserve">Know at least two composers and one representative work of ‘classical / art’ music for each of the six musical style periods. You do not have to know the composers’ dates (except </w:t>
      </w:r>
      <w:proofErr w:type="spellStart"/>
      <w:r w:rsidRPr="006D44B7">
        <w:rPr>
          <w:rFonts w:cs="Times New Roman"/>
          <w:b/>
          <w:color w:val="000000"/>
        </w:rPr>
        <w:t>j.s</w:t>
      </w:r>
      <w:proofErr w:type="spellEnd"/>
      <w:r w:rsidRPr="006D44B7">
        <w:rPr>
          <w:rFonts w:cs="Times New Roman"/>
          <w:b/>
          <w:color w:val="000000"/>
        </w:rPr>
        <w:t xml:space="preserve">. </w:t>
      </w:r>
      <w:proofErr w:type="spellStart"/>
      <w:r w:rsidRPr="006D44B7">
        <w:rPr>
          <w:rFonts w:cs="Times New Roman"/>
          <w:b/>
          <w:color w:val="000000"/>
        </w:rPr>
        <w:t>bach’s</w:t>
      </w:r>
      <w:proofErr w:type="spellEnd"/>
      <w:r w:rsidRPr="006D44B7">
        <w:rPr>
          <w:rFonts w:cs="Times New Roman"/>
          <w:b/>
          <w:color w:val="000000"/>
        </w:rPr>
        <w:t xml:space="preserve"> death date) but you must spell their last names correctly to receive full credit.</w:t>
      </w:r>
    </w:p>
    <w:sectPr w:rsidR="008051E2" w:rsidRPr="006D44B7" w:rsidSect="00B835C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51A0D"/>
    <w:multiLevelType w:val="hybridMultilevel"/>
    <w:tmpl w:val="E09430CA"/>
    <w:lvl w:ilvl="0" w:tplc="40C67D6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1A2B96"/>
    <w:rsid w:val="00084D2A"/>
    <w:rsid w:val="001041C2"/>
    <w:rsid w:val="001A2B96"/>
    <w:rsid w:val="0022654D"/>
    <w:rsid w:val="00266661"/>
    <w:rsid w:val="002F3A99"/>
    <w:rsid w:val="0036184B"/>
    <w:rsid w:val="003975D7"/>
    <w:rsid w:val="0041444B"/>
    <w:rsid w:val="00622F3E"/>
    <w:rsid w:val="006651DF"/>
    <w:rsid w:val="006C3A9C"/>
    <w:rsid w:val="006D3600"/>
    <w:rsid w:val="006D44B7"/>
    <w:rsid w:val="006F63ED"/>
    <w:rsid w:val="0076164C"/>
    <w:rsid w:val="007C2D63"/>
    <w:rsid w:val="007C6218"/>
    <w:rsid w:val="007D5A26"/>
    <w:rsid w:val="008051E2"/>
    <w:rsid w:val="00824E9C"/>
    <w:rsid w:val="0087326D"/>
    <w:rsid w:val="00A12EB4"/>
    <w:rsid w:val="00A73913"/>
    <w:rsid w:val="00AE3551"/>
    <w:rsid w:val="00AF4C3F"/>
    <w:rsid w:val="00B34F89"/>
    <w:rsid w:val="00B835C9"/>
    <w:rsid w:val="00B86962"/>
    <w:rsid w:val="00BC4D0F"/>
    <w:rsid w:val="00CA6642"/>
    <w:rsid w:val="00D831AA"/>
    <w:rsid w:val="00E24F08"/>
    <w:rsid w:val="00E429CA"/>
    <w:rsid w:val="00E8161C"/>
    <w:rsid w:val="00EE3488"/>
    <w:rsid w:val="00EF7B98"/>
    <w:rsid w:val="00F328FD"/>
    <w:rsid w:val="00F572AF"/>
    <w:rsid w:val="00F92C81"/>
    <w:rsid w:val="00FC6243"/>
  </w:rsids>
  <m:mathPr>
    <m:mathFont m:val="@ＭＳ ゴシック"/>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C8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24E9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E9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Russia" TargetMode="External"/><Relationship Id="rId21" Type="http://schemas.openxmlformats.org/officeDocument/2006/relationships/hyperlink" Target="http://en.wikipedia.org/wiki/Concert_dance" TargetMode="External"/><Relationship Id="rId22" Type="http://schemas.openxmlformats.org/officeDocument/2006/relationships/hyperlink" Target="http://en.wikipedia.org/wiki/Musical_composition" TargetMode="External"/><Relationship Id="rId23" Type="http://schemas.openxmlformats.org/officeDocument/2006/relationships/hyperlink" Target="http://en.wikipedia.org/wiki/Orchestra" TargetMode="External"/><Relationship Id="rId24" Type="http://schemas.openxmlformats.org/officeDocument/2006/relationships/hyperlink" Target="http://en.wikipedia.org/wiki/Choir" TargetMode="External"/><Relationship Id="rId25" Type="http://schemas.openxmlformats.org/officeDocument/2006/relationships/hyperlink" Target="http://en.wikipedia.org/wiki/Solo_(music)" TargetMode="External"/><Relationship Id="rId26" Type="http://schemas.openxmlformats.org/officeDocument/2006/relationships/hyperlink" Target="http://en.wikipedia.org/wiki/Chamber_music" TargetMode="External"/><Relationship Id="rId27" Type="http://schemas.openxmlformats.org/officeDocument/2006/relationships/hyperlink" Target="http://en.wikipedia.org/wiki/Piano" TargetMode="External"/><Relationship Id="rId28" Type="http://schemas.openxmlformats.org/officeDocument/2006/relationships/hyperlink" Target="http://en.wikipedia.org/wiki/Violin" TargetMode="External"/><Relationship Id="rId29" Type="http://schemas.openxmlformats.org/officeDocument/2006/relationships/hyperlink" Target="http://en.wikipedia.org/wiki/Viola"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Performance_dance" TargetMode="External"/><Relationship Id="rId30" Type="http://schemas.openxmlformats.org/officeDocument/2006/relationships/hyperlink" Target="http://en.wikipedia.org/wiki/Cello" TargetMode="External"/><Relationship Id="rId31" Type="http://schemas.openxmlformats.org/officeDocument/2006/relationships/hyperlink" Target="http://en.wikipedia.org/wiki/Western_concert_flute" TargetMode="External"/><Relationship Id="rId32" Type="http://schemas.openxmlformats.org/officeDocument/2006/relationships/hyperlink" Target="http://en.wikipedia.org/wiki/Oboe" TargetMode="External"/><Relationship Id="rId9" Type="http://schemas.openxmlformats.org/officeDocument/2006/relationships/hyperlink" Target="http://en.wikipedia.org/wiki/Concert_dance" TargetMode="External"/><Relationship Id="rId6" Type="http://schemas.openxmlformats.org/officeDocument/2006/relationships/hyperlink" Target="http://en.wikipedia.org/wiki/Italian_Renaissance" TargetMode="External"/><Relationship Id="rId7" Type="http://schemas.openxmlformats.org/officeDocument/2006/relationships/hyperlink" Target="http://en.wikipedia.org/wiki/France" TargetMode="External"/><Relationship Id="rId8" Type="http://schemas.openxmlformats.org/officeDocument/2006/relationships/hyperlink" Target="http://en.wikipedia.org/wiki/Russia" TargetMode="External"/><Relationship Id="rId33" Type="http://schemas.openxmlformats.org/officeDocument/2006/relationships/hyperlink" Target="http://en.wikipedia.org/wiki/Soprano_clarinet" TargetMode="External"/><Relationship Id="rId34" Type="http://schemas.openxmlformats.org/officeDocument/2006/relationships/hyperlink" Target="http://en.wikipedia.org/wiki/Horn_(instrument)" TargetMode="External"/><Relationship Id="rId35" Type="http://schemas.openxmlformats.org/officeDocument/2006/relationships/hyperlink" Target="http://en.wikipedia.org/wiki/Bassoon" TargetMode="External"/><Relationship Id="rId36" Type="http://schemas.openxmlformats.org/officeDocument/2006/relationships/fontTable" Target="fontTable.xml"/><Relationship Id="rId10" Type="http://schemas.openxmlformats.org/officeDocument/2006/relationships/hyperlink" Target="http://en.wikipedia.org/wiki/Vowel" TargetMode="External"/><Relationship Id="rId11" Type="http://schemas.openxmlformats.org/officeDocument/2006/relationships/hyperlink" Target="http://en.wikipedia.org/wiki/Music_notation" TargetMode="External"/><Relationship Id="rId12" Type="http://schemas.openxmlformats.org/officeDocument/2006/relationships/hyperlink" Target="http://en.wikipedia.org/wiki/Music" TargetMode="External"/><Relationship Id="rId13" Type="http://schemas.openxmlformats.org/officeDocument/2006/relationships/hyperlink" Target="http://en.wikipedia.org/wiki/Aspect_of_music" TargetMode="External"/><Relationship Id="rId14" Type="http://schemas.openxmlformats.org/officeDocument/2006/relationships/hyperlink" Target="http://en.wikipedia.org/wiki/Randomness" TargetMode="External"/><Relationship Id="rId15" Type="http://schemas.openxmlformats.org/officeDocument/2006/relationships/hyperlink" Target="http://en.wikipedia.org/wiki/China" TargetMode="External"/><Relationship Id="rId16" Type="http://schemas.openxmlformats.org/officeDocument/2006/relationships/hyperlink" Target="http://en.wikipedia.org/wiki/List_of_traditional_Chinese_musical_instruments" TargetMode="External"/><Relationship Id="rId17" Type="http://schemas.openxmlformats.org/officeDocument/2006/relationships/hyperlink" Target="http://en.wikipedia.org/wiki/Performance_dance" TargetMode="External"/><Relationship Id="rId18" Type="http://schemas.openxmlformats.org/officeDocument/2006/relationships/hyperlink" Target="http://en.wikipedia.org/wiki/Italian_Renaissance" TargetMode="External"/><Relationship Id="rId19" Type="http://schemas.openxmlformats.org/officeDocument/2006/relationships/hyperlink" Target="http://en.wikipedia.org/wiki/France" TargetMode="External"/><Relationship Id="rId37" Type="http://schemas.openxmlformats.org/officeDocument/2006/relationships/theme" Target="theme/theme1.xml"/><Relationship Id="rId38"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12</Pages>
  <Words>3343</Words>
  <Characters>19060</Characters>
  <Application>Microsoft Macintosh Word</Application>
  <DocSecurity>0</DocSecurity>
  <Lines>158</Lines>
  <Paragraphs>38</Paragraphs>
  <ScaleCrop>false</ScaleCrop>
  <Company>McGill University</Company>
  <LinksUpToDate>false</LinksUpToDate>
  <CharactersWithSpaces>23407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Vallee-Gravel</dc:creator>
  <cp:keywords/>
  <dc:description/>
  <cp:lastModifiedBy>Daniel Zimskind</cp:lastModifiedBy>
  <cp:revision>4</cp:revision>
  <cp:lastPrinted>2012-04-24T19:43:00Z</cp:lastPrinted>
  <dcterms:created xsi:type="dcterms:W3CDTF">2012-04-13T16:33:00Z</dcterms:created>
  <dcterms:modified xsi:type="dcterms:W3CDTF">2012-04-24T20:55:00Z</dcterms:modified>
</cp:coreProperties>
</file>