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959"/>
        <w:gridCol w:w="4819"/>
        <w:gridCol w:w="3798"/>
      </w:tblGrid>
      <w:tr w:rsidR="0093619B" w:rsidTr="00A856DB">
        <w:tc>
          <w:tcPr>
            <w:tcW w:w="9576" w:type="dxa"/>
            <w:gridSpan w:val="3"/>
          </w:tcPr>
          <w:p w:rsidR="0093619B" w:rsidRDefault="0093619B" w:rsidP="00A856DB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Part 1: Long-run economic growth</w:t>
            </w:r>
          </w:p>
        </w:tc>
      </w:tr>
      <w:tr w:rsidR="0093619B" w:rsidTr="00A856DB">
        <w:trPr>
          <w:trHeight w:val="429"/>
        </w:trPr>
        <w:tc>
          <w:tcPr>
            <w:tcW w:w="959" w:type="dxa"/>
          </w:tcPr>
          <w:p w:rsidR="0093619B" w:rsidRDefault="0093619B" w:rsidP="00A856DB">
            <w:pPr>
              <w:pStyle w:val="Defaul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19" w:type="dxa"/>
          </w:tcPr>
          <w:p w:rsidR="0093619B" w:rsidRPr="00BC0652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1-1 The facts of growth </w:t>
            </w:r>
          </w:p>
        </w:tc>
        <w:tc>
          <w:tcPr>
            <w:tcW w:w="3798" w:type="dxa"/>
          </w:tcPr>
          <w:p w:rsidR="0093619B" w:rsidRDefault="0093619B" w:rsidP="00A856DB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Weil chapters 1 and 2; B-J chapter 15 </w:t>
            </w:r>
          </w:p>
        </w:tc>
      </w:tr>
      <w:tr w:rsidR="0093619B" w:rsidRPr="00602430" w:rsidTr="00A856DB">
        <w:tc>
          <w:tcPr>
            <w:tcW w:w="959" w:type="dxa"/>
          </w:tcPr>
          <w:p w:rsidR="0093619B" w:rsidRDefault="0093619B" w:rsidP="00A856DB">
            <w:pPr>
              <w:pStyle w:val="Defaul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19" w:type="dxa"/>
          </w:tcPr>
          <w:p w:rsidR="0093619B" w:rsidRPr="00BC0652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1-2 Accumulation of physical capital </w:t>
            </w:r>
          </w:p>
        </w:tc>
        <w:tc>
          <w:tcPr>
            <w:tcW w:w="3798" w:type="dxa"/>
          </w:tcPr>
          <w:p w:rsidR="0093619B" w:rsidRPr="00862B90" w:rsidRDefault="0093619B" w:rsidP="00A856DB">
            <w:pPr>
              <w:pStyle w:val="Default"/>
              <w:rPr>
                <w:b/>
                <w:bCs/>
                <w:sz w:val="22"/>
                <w:szCs w:val="22"/>
                <w:lang w:val="fr-CA"/>
              </w:rPr>
            </w:pPr>
            <w:r w:rsidRPr="00862B90">
              <w:rPr>
                <w:sz w:val="22"/>
                <w:szCs w:val="22"/>
                <w:lang w:val="fr-CA"/>
              </w:rPr>
              <w:t xml:space="preserve">Weil </w:t>
            </w:r>
            <w:proofErr w:type="spellStart"/>
            <w:r w:rsidRPr="00862B90">
              <w:rPr>
                <w:sz w:val="22"/>
                <w:szCs w:val="22"/>
                <w:lang w:val="fr-CA"/>
              </w:rPr>
              <w:t>chapter</w:t>
            </w:r>
            <w:proofErr w:type="spellEnd"/>
            <w:r w:rsidRPr="00862B90">
              <w:rPr>
                <w:sz w:val="22"/>
                <w:szCs w:val="22"/>
                <w:lang w:val="fr-CA"/>
              </w:rPr>
              <w:t xml:space="preserve"> 3; B-J </w:t>
            </w:r>
            <w:proofErr w:type="spellStart"/>
            <w:r w:rsidRPr="00862B90">
              <w:rPr>
                <w:sz w:val="22"/>
                <w:szCs w:val="22"/>
                <w:lang w:val="fr-CA"/>
              </w:rPr>
              <w:t>chapter</w:t>
            </w:r>
            <w:proofErr w:type="spellEnd"/>
            <w:r w:rsidRPr="00862B90">
              <w:rPr>
                <w:sz w:val="22"/>
                <w:szCs w:val="22"/>
                <w:lang w:val="fr-CA"/>
              </w:rPr>
              <w:t xml:space="preserve"> 16.1-16.3; MS </w:t>
            </w:r>
            <w:proofErr w:type="spellStart"/>
            <w:r w:rsidRPr="00862B90">
              <w:rPr>
                <w:sz w:val="22"/>
                <w:szCs w:val="22"/>
                <w:lang w:val="fr-CA"/>
              </w:rPr>
              <w:t>chapter</w:t>
            </w:r>
            <w:proofErr w:type="spellEnd"/>
            <w:r w:rsidRPr="00862B90">
              <w:rPr>
                <w:sz w:val="22"/>
                <w:szCs w:val="22"/>
                <w:lang w:val="fr-CA"/>
              </w:rPr>
              <w:t xml:space="preserve"> 7 (sections 7.1 and 7.2)</w:t>
            </w:r>
          </w:p>
        </w:tc>
      </w:tr>
      <w:tr w:rsidR="0093619B" w:rsidRPr="00BC0652" w:rsidTr="00A856DB">
        <w:tc>
          <w:tcPr>
            <w:tcW w:w="959" w:type="dxa"/>
          </w:tcPr>
          <w:p w:rsidR="0093619B" w:rsidRPr="00862B90" w:rsidRDefault="0093619B" w:rsidP="00A856DB">
            <w:pPr>
              <w:pStyle w:val="Default"/>
              <w:rPr>
                <w:b/>
                <w:bCs/>
                <w:sz w:val="22"/>
                <w:szCs w:val="22"/>
                <w:lang w:val="fr-CA"/>
              </w:rPr>
            </w:pPr>
          </w:p>
        </w:tc>
        <w:tc>
          <w:tcPr>
            <w:tcW w:w="4819" w:type="dxa"/>
          </w:tcPr>
          <w:p w:rsidR="0093619B" w:rsidRPr="00BC0652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1-3 Population growth </w:t>
            </w:r>
          </w:p>
        </w:tc>
        <w:tc>
          <w:tcPr>
            <w:tcW w:w="3798" w:type="dxa"/>
          </w:tcPr>
          <w:p w:rsidR="0093619B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Weil chapters 4 and 5; MS chapter 7 (sections 7.3 and 7.4) </w:t>
            </w:r>
          </w:p>
          <w:p w:rsidR="0093619B" w:rsidRPr="00BC0652" w:rsidRDefault="0093619B" w:rsidP="00A856DB">
            <w:pPr>
              <w:pStyle w:val="Default"/>
              <w:rPr>
                <w:b/>
                <w:bCs/>
                <w:sz w:val="22"/>
                <w:szCs w:val="22"/>
              </w:rPr>
            </w:pPr>
          </w:p>
        </w:tc>
      </w:tr>
      <w:tr w:rsidR="0093619B" w:rsidRPr="00BC0652" w:rsidTr="00A856DB">
        <w:tc>
          <w:tcPr>
            <w:tcW w:w="959" w:type="dxa"/>
          </w:tcPr>
          <w:p w:rsidR="0093619B" w:rsidRPr="00BC0652" w:rsidRDefault="0093619B" w:rsidP="00A856DB">
            <w:pPr>
              <w:pStyle w:val="Defaul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19" w:type="dxa"/>
          </w:tcPr>
          <w:p w:rsidR="0093619B" w:rsidRPr="00BC0652" w:rsidRDefault="0093619B" w:rsidP="00A856DB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1-4 Human capital accumulation </w:t>
            </w:r>
          </w:p>
        </w:tc>
        <w:tc>
          <w:tcPr>
            <w:tcW w:w="3798" w:type="dxa"/>
          </w:tcPr>
          <w:p w:rsidR="0093619B" w:rsidRPr="00BC0652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Weil chapter 6  and B-J chapter 16.4</w:t>
            </w:r>
          </w:p>
        </w:tc>
      </w:tr>
      <w:tr w:rsidR="0093619B" w:rsidRPr="00BC0652" w:rsidTr="00A856DB">
        <w:tc>
          <w:tcPr>
            <w:tcW w:w="959" w:type="dxa"/>
          </w:tcPr>
          <w:p w:rsidR="0093619B" w:rsidRPr="00BC0652" w:rsidRDefault="0093619B" w:rsidP="00A856DB">
            <w:pPr>
              <w:pStyle w:val="Defaul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19" w:type="dxa"/>
          </w:tcPr>
          <w:p w:rsidR="0093619B" w:rsidRPr="00BC0652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1-5 Technological progress, productivity &amp; growth </w:t>
            </w:r>
          </w:p>
        </w:tc>
        <w:tc>
          <w:tcPr>
            <w:tcW w:w="3798" w:type="dxa"/>
          </w:tcPr>
          <w:p w:rsidR="0093619B" w:rsidRPr="00BC0652" w:rsidRDefault="0093619B" w:rsidP="00A856DB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Weil chapters 7 to 10; B-J chapter 17; MS chapter 8 </w:t>
            </w:r>
          </w:p>
        </w:tc>
      </w:tr>
      <w:tr w:rsidR="0093619B" w:rsidRPr="00602430" w:rsidTr="00A856DB">
        <w:tc>
          <w:tcPr>
            <w:tcW w:w="959" w:type="dxa"/>
          </w:tcPr>
          <w:p w:rsidR="0093619B" w:rsidRPr="00BC0652" w:rsidRDefault="0093619B" w:rsidP="00A856DB">
            <w:pPr>
              <w:pStyle w:val="Defaul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19" w:type="dxa"/>
          </w:tcPr>
          <w:p w:rsidR="0093619B" w:rsidRPr="00BC0652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1-6 Open economy and growth </w:t>
            </w:r>
          </w:p>
        </w:tc>
        <w:tc>
          <w:tcPr>
            <w:tcW w:w="3798" w:type="dxa"/>
          </w:tcPr>
          <w:p w:rsidR="0093619B" w:rsidRPr="00BC0652" w:rsidRDefault="0093619B" w:rsidP="00A856DB">
            <w:pPr>
              <w:pStyle w:val="Default"/>
              <w:rPr>
                <w:sz w:val="22"/>
                <w:szCs w:val="22"/>
                <w:lang w:val="fr-CA"/>
              </w:rPr>
            </w:pPr>
            <w:r w:rsidRPr="00BC0652">
              <w:rPr>
                <w:sz w:val="22"/>
                <w:szCs w:val="22"/>
                <w:lang w:val="fr-CA"/>
              </w:rPr>
              <w:t xml:space="preserve">Weil </w:t>
            </w:r>
            <w:proofErr w:type="spellStart"/>
            <w:r w:rsidRPr="00BC0652">
              <w:rPr>
                <w:sz w:val="22"/>
                <w:szCs w:val="22"/>
                <w:lang w:val="fr-CA"/>
              </w:rPr>
              <w:t>chapter</w:t>
            </w:r>
            <w:proofErr w:type="spellEnd"/>
            <w:r w:rsidRPr="00BC0652">
              <w:rPr>
                <w:sz w:val="22"/>
                <w:szCs w:val="22"/>
                <w:lang w:val="fr-CA"/>
              </w:rPr>
              <w:t xml:space="preserve"> 11; </w:t>
            </w:r>
            <w:r>
              <w:rPr>
                <w:sz w:val="22"/>
                <w:szCs w:val="22"/>
                <w:lang w:val="fr-CA"/>
              </w:rPr>
              <w:t xml:space="preserve">B-J </w:t>
            </w:r>
            <w:proofErr w:type="spellStart"/>
            <w:r>
              <w:rPr>
                <w:sz w:val="22"/>
                <w:szCs w:val="22"/>
                <w:lang w:val="fr-CA"/>
              </w:rPr>
              <w:t>chapter</w:t>
            </w:r>
            <w:proofErr w:type="spellEnd"/>
            <w:r>
              <w:rPr>
                <w:sz w:val="22"/>
                <w:szCs w:val="22"/>
                <w:lang w:val="fr-CA"/>
              </w:rPr>
              <w:t xml:space="preserve"> 18 </w:t>
            </w:r>
          </w:p>
        </w:tc>
      </w:tr>
      <w:tr w:rsidR="0093619B" w:rsidRPr="00BC0652" w:rsidTr="00A856DB">
        <w:tc>
          <w:tcPr>
            <w:tcW w:w="959" w:type="dxa"/>
          </w:tcPr>
          <w:p w:rsidR="0093619B" w:rsidRPr="00BC0652" w:rsidRDefault="0093619B" w:rsidP="00A856DB">
            <w:pPr>
              <w:pStyle w:val="Default"/>
              <w:rPr>
                <w:b/>
                <w:bCs/>
                <w:sz w:val="22"/>
                <w:szCs w:val="22"/>
                <w:lang w:val="fr-CA"/>
              </w:rPr>
            </w:pPr>
          </w:p>
        </w:tc>
        <w:tc>
          <w:tcPr>
            <w:tcW w:w="4819" w:type="dxa"/>
          </w:tcPr>
          <w:p w:rsidR="0093619B" w:rsidRPr="00BC0652" w:rsidRDefault="0093619B" w:rsidP="00A856DB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1-7 Quality of governance and institutions</w:t>
            </w:r>
          </w:p>
        </w:tc>
        <w:tc>
          <w:tcPr>
            <w:tcW w:w="3798" w:type="dxa"/>
          </w:tcPr>
          <w:p w:rsidR="0093619B" w:rsidRPr="00BC0652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Weil chapter 12 </w:t>
            </w:r>
          </w:p>
        </w:tc>
      </w:tr>
      <w:tr w:rsidR="0093619B" w:rsidRPr="00BC0652" w:rsidTr="00A856DB">
        <w:tc>
          <w:tcPr>
            <w:tcW w:w="959" w:type="dxa"/>
          </w:tcPr>
          <w:p w:rsidR="0093619B" w:rsidRPr="00BC0652" w:rsidRDefault="0093619B" w:rsidP="00A856DB">
            <w:pPr>
              <w:pStyle w:val="Default"/>
              <w:rPr>
                <w:b/>
                <w:bCs/>
                <w:sz w:val="22"/>
                <w:szCs w:val="22"/>
                <w:lang w:val="fr-CA"/>
              </w:rPr>
            </w:pPr>
          </w:p>
        </w:tc>
        <w:tc>
          <w:tcPr>
            <w:tcW w:w="4819" w:type="dxa"/>
          </w:tcPr>
          <w:p w:rsidR="0093619B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1-8 Growth and income inequality </w:t>
            </w:r>
          </w:p>
        </w:tc>
        <w:tc>
          <w:tcPr>
            <w:tcW w:w="3798" w:type="dxa"/>
          </w:tcPr>
          <w:p w:rsidR="0093619B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Weil chapter 13 </w:t>
            </w:r>
          </w:p>
        </w:tc>
      </w:tr>
      <w:tr w:rsidR="0093619B" w:rsidRPr="00BC0652" w:rsidTr="00A856DB">
        <w:tc>
          <w:tcPr>
            <w:tcW w:w="959" w:type="dxa"/>
          </w:tcPr>
          <w:p w:rsidR="0093619B" w:rsidRPr="00BC0652" w:rsidRDefault="0093619B" w:rsidP="00A856DB">
            <w:pPr>
              <w:pStyle w:val="Default"/>
              <w:rPr>
                <w:b/>
                <w:bCs/>
                <w:sz w:val="22"/>
                <w:szCs w:val="22"/>
                <w:lang w:val="fr-CA"/>
              </w:rPr>
            </w:pPr>
          </w:p>
        </w:tc>
        <w:tc>
          <w:tcPr>
            <w:tcW w:w="4819" w:type="dxa"/>
          </w:tcPr>
          <w:p w:rsidR="0093619B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1-9 Geography, climate and natural resources </w:t>
            </w:r>
          </w:p>
        </w:tc>
        <w:tc>
          <w:tcPr>
            <w:tcW w:w="3798" w:type="dxa"/>
          </w:tcPr>
          <w:p w:rsidR="0093619B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Weil chapter 15</w:t>
            </w:r>
          </w:p>
        </w:tc>
      </w:tr>
      <w:tr w:rsidR="0093619B" w:rsidRPr="00503229" w:rsidTr="00A856DB">
        <w:tc>
          <w:tcPr>
            <w:tcW w:w="9576" w:type="dxa"/>
            <w:gridSpan w:val="3"/>
          </w:tcPr>
          <w:p w:rsidR="0093619B" w:rsidRPr="00503229" w:rsidRDefault="0093619B" w:rsidP="00A856DB">
            <w:pPr>
              <w:pStyle w:val="Default"/>
              <w:jc w:val="center"/>
              <w:rPr>
                <w:sz w:val="22"/>
                <w:szCs w:val="22"/>
                <w:lang w:val="fr-CA"/>
              </w:rPr>
            </w:pPr>
            <w:r>
              <w:rPr>
                <w:b/>
                <w:bCs/>
                <w:sz w:val="22"/>
                <w:szCs w:val="22"/>
              </w:rPr>
              <w:t>Part 2: Expectations</w:t>
            </w:r>
          </w:p>
        </w:tc>
      </w:tr>
      <w:tr w:rsidR="0093619B" w:rsidRPr="00503229" w:rsidTr="00A856DB">
        <w:tc>
          <w:tcPr>
            <w:tcW w:w="959" w:type="dxa"/>
          </w:tcPr>
          <w:p w:rsidR="0093619B" w:rsidRPr="00503229" w:rsidRDefault="0093619B" w:rsidP="00A856DB">
            <w:pPr>
              <w:pStyle w:val="Default"/>
              <w:rPr>
                <w:b/>
                <w:bCs/>
                <w:sz w:val="22"/>
                <w:szCs w:val="22"/>
                <w:lang w:val="fr-CA"/>
              </w:rPr>
            </w:pPr>
          </w:p>
        </w:tc>
        <w:tc>
          <w:tcPr>
            <w:tcW w:w="4819" w:type="dxa"/>
          </w:tcPr>
          <w:p w:rsidR="0093619B" w:rsidRPr="00503229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2-1 Expectations: the basic tools </w:t>
            </w:r>
          </w:p>
        </w:tc>
        <w:tc>
          <w:tcPr>
            <w:tcW w:w="3798" w:type="dxa"/>
          </w:tcPr>
          <w:p w:rsidR="0093619B" w:rsidRPr="00503229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B-J chapter 19; MS 19</w:t>
            </w:r>
          </w:p>
        </w:tc>
      </w:tr>
      <w:tr w:rsidR="0093619B" w:rsidRPr="00503229" w:rsidTr="00A856DB">
        <w:tc>
          <w:tcPr>
            <w:tcW w:w="959" w:type="dxa"/>
          </w:tcPr>
          <w:p w:rsidR="0093619B" w:rsidRPr="00503229" w:rsidRDefault="0093619B" w:rsidP="00A856DB">
            <w:pPr>
              <w:pStyle w:val="Default"/>
              <w:rPr>
                <w:b/>
                <w:bCs/>
                <w:sz w:val="22"/>
                <w:szCs w:val="22"/>
                <w:lang w:val="fr-CA"/>
              </w:rPr>
            </w:pPr>
          </w:p>
        </w:tc>
        <w:tc>
          <w:tcPr>
            <w:tcW w:w="4819" w:type="dxa"/>
          </w:tcPr>
          <w:p w:rsidR="0093619B" w:rsidRPr="00503229" w:rsidRDefault="0093619B" w:rsidP="00A856DB">
            <w:pPr>
              <w:pStyle w:val="Default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</w:rPr>
              <w:t xml:space="preserve">2-2 Financial markets and expectations </w:t>
            </w:r>
          </w:p>
        </w:tc>
        <w:tc>
          <w:tcPr>
            <w:tcW w:w="3798" w:type="dxa"/>
          </w:tcPr>
          <w:p w:rsidR="0093619B" w:rsidRPr="00503229" w:rsidRDefault="0093619B" w:rsidP="00A856DB">
            <w:pPr>
              <w:pStyle w:val="Default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</w:rPr>
              <w:t>B-J chapter 20; MS 20</w:t>
            </w:r>
          </w:p>
        </w:tc>
      </w:tr>
      <w:tr w:rsidR="0093619B" w:rsidRPr="00503229" w:rsidTr="00A856DB">
        <w:tc>
          <w:tcPr>
            <w:tcW w:w="959" w:type="dxa"/>
          </w:tcPr>
          <w:p w:rsidR="0093619B" w:rsidRPr="00503229" w:rsidRDefault="0093619B" w:rsidP="00A856DB">
            <w:pPr>
              <w:pStyle w:val="Default"/>
              <w:rPr>
                <w:b/>
                <w:bCs/>
                <w:sz w:val="22"/>
                <w:szCs w:val="22"/>
                <w:lang w:val="fr-CA"/>
              </w:rPr>
            </w:pPr>
          </w:p>
        </w:tc>
        <w:tc>
          <w:tcPr>
            <w:tcW w:w="4819" w:type="dxa"/>
          </w:tcPr>
          <w:p w:rsidR="0093619B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2-3 Expectations, consumption and investment </w:t>
            </w:r>
          </w:p>
        </w:tc>
        <w:tc>
          <w:tcPr>
            <w:tcW w:w="3798" w:type="dxa"/>
          </w:tcPr>
          <w:p w:rsidR="0093619B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B-J chapter 21; MS 17,18</w:t>
            </w:r>
          </w:p>
        </w:tc>
      </w:tr>
      <w:tr w:rsidR="0093619B" w:rsidRPr="00503229" w:rsidTr="00A856DB">
        <w:tc>
          <w:tcPr>
            <w:tcW w:w="959" w:type="dxa"/>
          </w:tcPr>
          <w:p w:rsidR="0093619B" w:rsidRPr="00503229" w:rsidRDefault="0093619B" w:rsidP="00A856DB">
            <w:pPr>
              <w:pStyle w:val="Default"/>
              <w:rPr>
                <w:b/>
                <w:bCs/>
                <w:sz w:val="22"/>
                <w:szCs w:val="22"/>
                <w:lang w:val="fr-CA"/>
              </w:rPr>
            </w:pPr>
          </w:p>
        </w:tc>
        <w:tc>
          <w:tcPr>
            <w:tcW w:w="4819" w:type="dxa"/>
          </w:tcPr>
          <w:p w:rsidR="0093619B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2-4 Expectations, output and policy </w:t>
            </w:r>
          </w:p>
        </w:tc>
        <w:tc>
          <w:tcPr>
            <w:tcW w:w="3798" w:type="dxa"/>
          </w:tcPr>
          <w:p w:rsidR="0093619B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B-J chapter 22;</w:t>
            </w:r>
          </w:p>
        </w:tc>
      </w:tr>
      <w:tr w:rsidR="0093619B" w:rsidRPr="00503229" w:rsidTr="00A856DB">
        <w:tc>
          <w:tcPr>
            <w:tcW w:w="959" w:type="dxa"/>
          </w:tcPr>
          <w:p w:rsidR="0093619B" w:rsidRPr="00503229" w:rsidRDefault="0093619B" w:rsidP="00A856DB">
            <w:pPr>
              <w:pStyle w:val="Default"/>
              <w:rPr>
                <w:b/>
                <w:bCs/>
                <w:sz w:val="22"/>
                <w:szCs w:val="22"/>
                <w:lang w:val="fr-CA"/>
              </w:rPr>
            </w:pPr>
          </w:p>
        </w:tc>
        <w:tc>
          <w:tcPr>
            <w:tcW w:w="8617" w:type="dxa"/>
            <w:gridSpan w:val="2"/>
          </w:tcPr>
          <w:p w:rsidR="0093619B" w:rsidRDefault="0093619B" w:rsidP="00A856DB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Part 3: Stabilisation and monetary policies, budget deficits and public debt</w:t>
            </w:r>
          </w:p>
        </w:tc>
      </w:tr>
      <w:tr w:rsidR="0093619B" w:rsidRPr="00602430" w:rsidTr="00A856DB">
        <w:tc>
          <w:tcPr>
            <w:tcW w:w="959" w:type="dxa"/>
          </w:tcPr>
          <w:p w:rsidR="0093619B" w:rsidRPr="00B32C57" w:rsidRDefault="0093619B" w:rsidP="00A856DB">
            <w:pPr>
              <w:pStyle w:val="Defaul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19" w:type="dxa"/>
          </w:tcPr>
          <w:p w:rsidR="0093619B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3-1 Rules versus discretion in the conduct of economic policy</w:t>
            </w:r>
          </w:p>
        </w:tc>
        <w:tc>
          <w:tcPr>
            <w:tcW w:w="3798" w:type="dxa"/>
          </w:tcPr>
          <w:p w:rsidR="0093619B" w:rsidRPr="00503229" w:rsidRDefault="0093619B" w:rsidP="00A856DB">
            <w:pPr>
              <w:pStyle w:val="Default"/>
              <w:rPr>
                <w:sz w:val="22"/>
                <w:szCs w:val="22"/>
                <w:lang w:val="fr-CA"/>
              </w:rPr>
            </w:pPr>
            <w:r w:rsidRPr="00503229">
              <w:rPr>
                <w:sz w:val="22"/>
                <w:szCs w:val="22"/>
                <w:lang w:val="fr-CA"/>
              </w:rPr>
              <w:t xml:space="preserve">B-J </w:t>
            </w:r>
            <w:proofErr w:type="spellStart"/>
            <w:r w:rsidRPr="00503229">
              <w:rPr>
                <w:sz w:val="22"/>
                <w:szCs w:val="22"/>
                <w:lang w:val="fr-CA"/>
              </w:rPr>
              <w:t>chapter</w:t>
            </w:r>
            <w:proofErr w:type="spellEnd"/>
            <w:r w:rsidRPr="00503229">
              <w:rPr>
                <w:sz w:val="22"/>
                <w:szCs w:val="22"/>
                <w:lang w:val="fr-CA"/>
              </w:rPr>
              <w:t xml:space="preserve"> 23; MS </w:t>
            </w:r>
            <w:proofErr w:type="spellStart"/>
            <w:r w:rsidRPr="00503229">
              <w:rPr>
                <w:sz w:val="22"/>
                <w:szCs w:val="22"/>
                <w:lang w:val="fr-CA"/>
              </w:rPr>
              <w:t>chapter</w:t>
            </w:r>
            <w:proofErr w:type="spellEnd"/>
            <w:r w:rsidRPr="00503229">
              <w:rPr>
                <w:sz w:val="22"/>
                <w:szCs w:val="22"/>
                <w:lang w:val="fr-CA"/>
              </w:rPr>
              <w:t xml:space="preserve"> 15 </w:t>
            </w:r>
          </w:p>
          <w:p w:rsidR="0093619B" w:rsidRPr="00503229" w:rsidRDefault="0093619B" w:rsidP="00A856DB">
            <w:pPr>
              <w:pStyle w:val="Default"/>
              <w:rPr>
                <w:sz w:val="22"/>
                <w:szCs w:val="22"/>
                <w:lang w:val="fr-CA"/>
              </w:rPr>
            </w:pPr>
          </w:p>
        </w:tc>
      </w:tr>
      <w:tr w:rsidR="0093619B" w:rsidRPr="00B32C57" w:rsidTr="00A856DB">
        <w:tc>
          <w:tcPr>
            <w:tcW w:w="959" w:type="dxa"/>
          </w:tcPr>
          <w:p w:rsidR="0093619B" w:rsidRPr="00503229" w:rsidRDefault="0093619B" w:rsidP="00A856DB">
            <w:pPr>
              <w:pStyle w:val="Default"/>
              <w:rPr>
                <w:b/>
                <w:bCs/>
                <w:sz w:val="22"/>
                <w:szCs w:val="22"/>
                <w:lang w:val="fr-CA"/>
              </w:rPr>
            </w:pPr>
          </w:p>
        </w:tc>
        <w:tc>
          <w:tcPr>
            <w:tcW w:w="4819" w:type="dxa"/>
          </w:tcPr>
          <w:p w:rsidR="0093619B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3-2 Design of Monetary policy</w:t>
            </w:r>
          </w:p>
        </w:tc>
        <w:tc>
          <w:tcPr>
            <w:tcW w:w="3798" w:type="dxa"/>
          </w:tcPr>
          <w:p w:rsidR="0093619B" w:rsidRPr="00503229" w:rsidRDefault="0093619B" w:rsidP="00A856DB">
            <w:pPr>
              <w:pStyle w:val="Default"/>
              <w:rPr>
                <w:sz w:val="22"/>
                <w:szCs w:val="22"/>
                <w:lang w:val="fr-CA"/>
              </w:rPr>
            </w:pPr>
            <w:r>
              <w:rPr>
                <w:sz w:val="22"/>
                <w:szCs w:val="22"/>
                <w:lang w:val="fr-CA"/>
              </w:rPr>
              <w:t xml:space="preserve">B-J </w:t>
            </w:r>
            <w:proofErr w:type="spellStart"/>
            <w:r>
              <w:rPr>
                <w:sz w:val="22"/>
                <w:szCs w:val="22"/>
                <w:lang w:val="fr-CA"/>
              </w:rPr>
              <w:t>chapter</w:t>
            </w:r>
            <w:proofErr w:type="spellEnd"/>
            <w:r>
              <w:rPr>
                <w:sz w:val="22"/>
                <w:szCs w:val="22"/>
                <w:lang w:val="fr-CA"/>
              </w:rPr>
              <w:t xml:space="preserve"> 24</w:t>
            </w:r>
          </w:p>
        </w:tc>
      </w:tr>
      <w:tr w:rsidR="0093619B" w:rsidRPr="00602430" w:rsidTr="00A856DB">
        <w:tc>
          <w:tcPr>
            <w:tcW w:w="959" w:type="dxa"/>
          </w:tcPr>
          <w:p w:rsidR="0093619B" w:rsidRPr="00503229" w:rsidRDefault="0093619B" w:rsidP="00A856DB">
            <w:pPr>
              <w:pStyle w:val="Default"/>
              <w:rPr>
                <w:b/>
                <w:bCs/>
                <w:sz w:val="22"/>
                <w:szCs w:val="22"/>
                <w:lang w:val="fr-CA"/>
              </w:rPr>
            </w:pPr>
          </w:p>
        </w:tc>
        <w:tc>
          <w:tcPr>
            <w:tcW w:w="4819" w:type="dxa"/>
          </w:tcPr>
          <w:p w:rsidR="0093619B" w:rsidRPr="002E4FF9" w:rsidRDefault="0093619B" w:rsidP="00A856D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3-3 Budget deficits and public debt </w:t>
            </w:r>
          </w:p>
        </w:tc>
        <w:tc>
          <w:tcPr>
            <w:tcW w:w="3798" w:type="dxa"/>
          </w:tcPr>
          <w:p w:rsidR="0093619B" w:rsidRPr="00503229" w:rsidRDefault="0093619B" w:rsidP="00A856DB">
            <w:pPr>
              <w:pStyle w:val="Default"/>
              <w:rPr>
                <w:sz w:val="22"/>
                <w:szCs w:val="22"/>
                <w:lang w:val="fr-CA"/>
              </w:rPr>
            </w:pPr>
            <w:r w:rsidRPr="00503229">
              <w:rPr>
                <w:sz w:val="22"/>
                <w:szCs w:val="22"/>
                <w:lang w:val="fr-CA"/>
              </w:rPr>
              <w:t xml:space="preserve">B-J </w:t>
            </w:r>
            <w:proofErr w:type="spellStart"/>
            <w:r w:rsidRPr="00503229">
              <w:rPr>
                <w:sz w:val="22"/>
                <w:szCs w:val="22"/>
                <w:lang w:val="fr-CA"/>
              </w:rPr>
              <w:t>chapter</w:t>
            </w:r>
            <w:proofErr w:type="spellEnd"/>
            <w:r w:rsidRPr="00503229">
              <w:rPr>
                <w:sz w:val="22"/>
                <w:szCs w:val="22"/>
                <w:lang w:val="fr-CA"/>
              </w:rPr>
              <w:t xml:space="preserve"> 25; MS</w:t>
            </w:r>
            <w:r>
              <w:rPr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fr-CA"/>
              </w:rPr>
              <w:t>chapter</w:t>
            </w:r>
            <w:proofErr w:type="spellEnd"/>
            <w:r>
              <w:rPr>
                <w:sz w:val="22"/>
                <w:szCs w:val="22"/>
                <w:lang w:val="fr-CA"/>
              </w:rPr>
              <w:t xml:space="preserve"> 16 </w:t>
            </w:r>
          </w:p>
        </w:tc>
      </w:tr>
    </w:tbl>
    <w:p w:rsidR="005704D3" w:rsidRDefault="005704D3"/>
    <w:sectPr w:rsidR="005704D3" w:rsidSect="005704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93619B"/>
    <w:rsid w:val="005704D3"/>
    <w:rsid w:val="00936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19B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3619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CA"/>
    </w:rPr>
  </w:style>
  <w:style w:type="table" w:styleId="TableGrid">
    <w:name w:val="Table Grid"/>
    <w:basedOn w:val="TableNormal"/>
    <w:uiPriority w:val="59"/>
    <w:rsid w:val="0093619B"/>
    <w:pPr>
      <w:spacing w:after="0" w:line="240" w:lineRule="auto"/>
    </w:pPr>
    <w:rPr>
      <w:lang w:val="en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Marwan</dc:creator>
  <cp:lastModifiedBy>Marwan</cp:lastModifiedBy>
  <cp:revision>1</cp:revision>
  <dcterms:created xsi:type="dcterms:W3CDTF">2016-04-25T05:06:00Z</dcterms:created>
  <dcterms:modified xsi:type="dcterms:W3CDTF">2016-04-25T05:07:00Z</dcterms:modified>
</cp:coreProperties>
</file>