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471" w:rsidRPr="00444471" w:rsidRDefault="00444471" w:rsidP="00444471">
      <w:pPr>
        <w:spacing w:after="0" w:line="240" w:lineRule="auto"/>
        <w:rPr>
          <w:rFonts w:ascii="Calibri" w:eastAsia="Times New Roman" w:hAnsi="Calibri" w:cs="Times New Roman"/>
          <w:sz w:val="34"/>
          <w:szCs w:val="34"/>
          <w:lang w:eastAsia="en-CA"/>
        </w:rPr>
      </w:pPr>
      <w:r w:rsidRPr="00444471">
        <w:rPr>
          <w:rFonts w:ascii="Calibri" w:eastAsia="Times New Roman" w:hAnsi="Calibri" w:cs="Times New Roman"/>
          <w:sz w:val="34"/>
          <w:szCs w:val="34"/>
          <w:lang w:eastAsia="en-CA"/>
        </w:rPr>
        <w:t>Chapter 15: Canadian Identity and Ethnic Subcultures</w:t>
      </w:r>
    </w:p>
    <w:p w:rsidR="00444471" w:rsidRPr="00444471" w:rsidRDefault="00444471" w:rsidP="00444471">
      <w:pPr>
        <w:spacing w:after="0" w:line="240" w:lineRule="auto"/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</w:pPr>
      <w:r w:rsidRPr="00444471"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  <w:t>December-13-10</w:t>
      </w:r>
    </w:p>
    <w:p w:rsidR="00444471" w:rsidRPr="00444471" w:rsidRDefault="00444471" w:rsidP="00444471">
      <w:pPr>
        <w:spacing w:after="0" w:line="240" w:lineRule="auto"/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</w:pPr>
      <w:r w:rsidRPr="00444471"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  <w:t>2:33 PM</w:t>
      </w:r>
    </w:p>
    <w:p w:rsidR="00444471" w:rsidRPr="00444471" w:rsidRDefault="00444471" w:rsidP="00444471">
      <w:pPr>
        <w:spacing w:after="0" w:line="240" w:lineRule="auto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444471">
        <w:rPr>
          <w:rFonts w:ascii="Calibri" w:eastAsia="Times New Roman" w:hAnsi="Calibri" w:cs="Times New Roman"/>
          <w:b/>
          <w:bCs/>
          <w:u w:val="single"/>
          <w:lang w:eastAsia="en-CA"/>
        </w:rPr>
        <w:t>Ethnic Subcultures and Consumer Identity</w:t>
      </w:r>
    </w:p>
    <w:p w:rsidR="00444471" w:rsidRPr="00444471" w:rsidRDefault="00444471" w:rsidP="00444471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Ethnic Subculture: self-perpetuating group of consumers who share common cultural ties recognized by its members and others </w:t>
      </w:r>
    </w:p>
    <w:p w:rsidR="00444471" w:rsidRPr="00444471" w:rsidRDefault="00444471" w:rsidP="00444471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Ethnicity and Marketing Strategies:</w:t>
      </w:r>
    </w:p>
    <w:p w:rsidR="00444471" w:rsidRPr="00444471" w:rsidRDefault="00444471" w:rsidP="00444471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High-context culture: group members are tight knight + infer meaning</w:t>
      </w:r>
    </w:p>
    <w:p w:rsidR="00444471" w:rsidRPr="00444471" w:rsidRDefault="00444471" w:rsidP="00444471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Low-context culture: more liberal </w:t>
      </w:r>
    </w:p>
    <w:p w:rsidR="00444471" w:rsidRPr="00444471" w:rsidRDefault="00444471" w:rsidP="00444471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Canadian advertisers target ethnic groups by:</w:t>
      </w:r>
    </w:p>
    <w:p w:rsidR="00444471" w:rsidRPr="00444471" w:rsidRDefault="00444471" w:rsidP="00444471">
      <w:pPr>
        <w:numPr>
          <w:ilvl w:val="2"/>
          <w:numId w:val="2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Fostering inclusiveness by putting ethnic groups into mainstream ads</w:t>
      </w:r>
    </w:p>
    <w:p w:rsidR="00444471" w:rsidRPr="00444471" w:rsidRDefault="00444471" w:rsidP="00444471">
      <w:pPr>
        <w:numPr>
          <w:ilvl w:val="2"/>
          <w:numId w:val="3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Speaking to specific groups in ethnic tongue</w:t>
      </w:r>
    </w:p>
    <w:p w:rsidR="00444471" w:rsidRPr="00444471" w:rsidRDefault="00444471" w:rsidP="00444471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De-</w:t>
      </w:r>
      <w:proofErr w:type="spellStart"/>
      <w:r w:rsidRPr="00444471">
        <w:rPr>
          <w:rFonts w:ascii="Calibri" w:eastAsia="Times New Roman" w:hAnsi="Calibri" w:cs="Times New Roman"/>
          <w:lang w:eastAsia="en-CA"/>
        </w:rPr>
        <w:t>ethnicitization</w:t>
      </w:r>
      <w:proofErr w:type="spellEnd"/>
      <w:r w:rsidRPr="00444471">
        <w:rPr>
          <w:rFonts w:ascii="Calibri" w:eastAsia="Times New Roman" w:hAnsi="Calibri" w:cs="Times New Roman"/>
          <w:lang w:eastAsia="en-CA"/>
        </w:rPr>
        <w:t xml:space="preserve">: product we formerly associated with specific ethnic group detaches from its roots </w:t>
      </w:r>
    </w:p>
    <w:p w:rsidR="00444471" w:rsidRPr="00444471" w:rsidRDefault="00444471" w:rsidP="00444471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Ethnic Groups in Canada:</w:t>
      </w:r>
      <w:r w:rsidRPr="00444471">
        <w:rPr>
          <w:rFonts w:ascii="Calibri" w:eastAsia="Times New Roman" w:hAnsi="Calibri" w:cs="Times New Roman"/>
          <w:highlight w:val="yellow"/>
          <w:lang w:eastAsia="en-CA"/>
        </w:rPr>
        <w:t xml:space="preserve"> (See class notes)</w:t>
      </w:r>
      <w:r w:rsidRPr="00444471">
        <w:rPr>
          <w:rFonts w:ascii="Calibri" w:eastAsia="Times New Roman" w:hAnsi="Calibri" w:cs="Times New Roman"/>
          <w:lang w:eastAsia="en-CA"/>
        </w:rPr>
        <w:t xml:space="preserve"> </w:t>
      </w:r>
    </w:p>
    <w:p w:rsidR="00444471" w:rsidRPr="00444471" w:rsidRDefault="00444471" w:rsidP="00444471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Ethnic Stereotypes: ethnic subcultures may have powerful stereotypes public associates with them, outsiders assume members of group possess traits</w:t>
      </w:r>
    </w:p>
    <w:p w:rsidR="00444471" w:rsidRPr="00444471" w:rsidRDefault="00444471" w:rsidP="00444471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How Religion Influences Consumption</w:t>
      </w:r>
    </w:p>
    <w:p w:rsidR="00444471" w:rsidRPr="00444471" w:rsidRDefault="00444471" w:rsidP="00444471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 </w:t>
      </w:r>
    </w:p>
    <w:p w:rsidR="00444471" w:rsidRPr="00444471" w:rsidRDefault="00444471" w:rsidP="00444471">
      <w:pPr>
        <w:spacing w:after="0" w:line="240" w:lineRule="auto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444471">
        <w:rPr>
          <w:rFonts w:ascii="Calibri" w:eastAsia="Times New Roman" w:hAnsi="Calibri" w:cs="Times New Roman"/>
          <w:b/>
          <w:bCs/>
          <w:u w:val="single"/>
          <w:lang w:eastAsia="en-CA"/>
        </w:rPr>
        <w:t xml:space="preserve">French Canadians: </w:t>
      </w:r>
    </w:p>
    <w:p w:rsidR="00444471" w:rsidRPr="00444471" w:rsidRDefault="00444471" w:rsidP="00444471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Understanding the French Canadian Identity:</w:t>
      </w:r>
    </w:p>
    <w:p w:rsidR="00444471" w:rsidRPr="00444471" w:rsidRDefault="00444471" w:rsidP="00444471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Sensate: importance of all senses for FC consumers </w:t>
      </w:r>
    </w:p>
    <w:p w:rsidR="00444471" w:rsidRPr="00444471" w:rsidRDefault="00444471" w:rsidP="00444471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Conservative: low risk taking, strong brand loyalty</w:t>
      </w:r>
    </w:p>
    <w:p w:rsidR="00444471" w:rsidRPr="00444471" w:rsidRDefault="00444471" w:rsidP="00444471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Non-price cognitive: accepting high prices (within reason) </w:t>
      </w:r>
    </w:p>
    <w:p w:rsidR="00444471" w:rsidRPr="00444471" w:rsidRDefault="00444471" w:rsidP="00444471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French-Canadians and the Media: </w:t>
      </w:r>
    </w:p>
    <w:p w:rsidR="00444471" w:rsidRPr="00444471" w:rsidRDefault="00444471" w:rsidP="00444471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 </w:t>
      </w:r>
    </w:p>
    <w:p w:rsidR="00444471" w:rsidRPr="00444471" w:rsidRDefault="00444471" w:rsidP="00444471">
      <w:pPr>
        <w:spacing w:after="0" w:line="240" w:lineRule="auto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444471">
        <w:rPr>
          <w:rFonts w:ascii="Calibri" w:eastAsia="Times New Roman" w:hAnsi="Calibri" w:cs="Times New Roman"/>
          <w:b/>
          <w:bCs/>
          <w:u w:val="single"/>
          <w:lang w:eastAsia="en-CA"/>
        </w:rPr>
        <w:t xml:space="preserve">Chinese Canadians: </w:t>
      </w:r>
    </w:p>
    <w:p w:rsidR="00444471" w:rsidRPr="00444471" w:rsidRDefault="00444471" w:rsidP="00444471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Characteristics:</w:t>
      </w:r>
    </w:p>
    <w:p w:rsidR="00444471" w:rsidRPr="00444471" w:rsidRDefault="00444471" w:rsidP="00444471">
      <w:pPr>
        <w:numPr>
          <w:ilvl w:val="1"/>
          <w:numId w:val="7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Small, </w:t>
      </w:r>
      <w:proofErr w:type="spellStart"/>
      <w:r w:rsidRPr="00444471">
        <w:rPr>
          <w:rFonts w:ascii="Calibri" w:eastAsia="Times New Roman" w:hAnsi="Calibri" w:cs="Times New Roman"/>
          <w:lang w:eastAsia="en-CA"/>
        </w:rPr>
        <w:t>Diverse,Growing</w:t>
      </w:r>
      <w:proofErr w:type="spellEnd"/>
    </w:p>
    <w:p w:rsidR="00444471" w:rsidRPr="00444471" w:rsidRDefault="00444471" w:rsidP="00444471">
      <w:pPr>
        <w:numPr>
          <w:ilvl w:val="1"/>
          <w:numId w:val="7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Above average income</w:t>
      </w:r>
    </w:p>
    <w:p w:rsidR="00444471" w:rsidRPr="00444471" w:rsidRDefault="00444471" w:rsidP="00444471">
      <w:pPr>
        <w:numPr>
          <w:ilvl w:val="1"/>
          <w:numId w:val="7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Education oriented</w:t>
      </w:r>
    </w:p>
    <w:p w:rsidR="00444471" w:rsidRPr="00444471" w:rsidRDefault="00444471" w:rsidP="00444471">
      <w:pPr>
        <w:numPr>
          <w:ilvl w:val="1"/>
          <w:numId w:val="7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Native language print media</w:t>
      </w:r>
    </w:p>
    <w:p w:rsidR="00444471" w:rsidRPr="00444471" w:rsidRDefault="00444471" w:rsidP="00444471">
      <w:pPr>
        <w:spacing w:after="0" w:line="240" w:lineRule="auto"/>
        <w:ind w:left="1080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 </w:t>
      </w:r>
    </w:p>
    <w:p w:rsidR="00444471" w:rsidRPr="00444471" w:rsidRDefault="00444471" w:rsidP="00444471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Reaching the Chinese-Canadian Consumer:</w:t>
      </w:r>
    </w:p>
    <w:p w:rsidR="00444471" w:rsidRPr="00444471" w:rsidRDefault="00444471" w:rsidP="00444471">
      <w:pPr>
        <w:numPr>
          <w:ilvl w:val="1"/>
          <w:numId w:val="8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Hard because comprise subgroups that are culturally diverse + many languages </w:t>
      </w:r>
    </w:p>
    <w:p w:rsidR="00444471" w:rsidRPr="00444471" w:rsidRDefault="00444471" w:rsidP="00444471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Level of Acculturation: </w:t>
      </w:r>
    </w:p>
    <w:p w:rsidR="00444471" w:rsidRPr="00444471" w:rsidRDefault="00444471" w:rsidP="00444471">
      <w:pPr>
        <w:numPr>
          <w:ilvl w:val="1"/>
          <w:numId w:val="9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Acculturation: process of movement + adaptation into one country's cultural environment by person from another country </w:t>
      </w:r>
    </w:p>
    <w:p w:rsidR="00444471" w:rsidRPr="00444471" w:rsidRDefault="00444471" w:rsidP="00444471">
      <w:pPr>
        <w:numPr>
          <w:ilvl w:val="2"/>
          <w:numId w:val="9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Individual differences</w:t>
      </w:r>
    </w:p>
    <w:p w:rsidR="00444471" w:rsidRPr="00444471" w:rsidRDefault="00444471" w:rsidP="00444471">
      <w:pPr>
        <w:numPr>
          <w:ilvl w:val="3"/>
          <w:numId w:val="9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Demographics</w:t>
      </w:r>
    </w:p>
    <w:p w:rsidR="00444471" w:rsidRPr="00444471" w:rsidRDefault="00444471" w:rsidP="00444471">
      <w:pPr>
        <w:numPr>
          <w:ilvl w:val="3"/>
          <w:numId w:val="9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Language</w:t>
      </w:r>
    </w:p>
    <w:p w:rsidR="00444471" w:rsidRPr="00444471" w:rsidRDefault="00444471" w:rsidP="00444471">
      <w:pPr>
        <w:numPr>
          <w:ilvl w:val="3"/>
          <w:numId w:val="9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444471">
        <w:rPr>
          <w:rFonts w:ascii="Calibri" w:eastAsia="Times New Roman" w:hAnsi="Calibri" w:cs="Times New Roman"/>
          <w:lang w:eastAsia="en-CA"/>
        </w:rPr>
        <w:t>Recency</w:t>
      </w:r>
      <w:proofErr w:type="spellEnd"/>
      <w:r w:rsidRPr="00444471">
        <w:rPr>
          <w:rFonts w:ascii="Calibri" w:eastAsia="Times New Roman" w:hAnsi="Calibri" w:cs="Times New Roman"/>
          <w:lang w:eastAsia="en-CA"/>
        </w:rPr>
        <w:t xml:space="preserve"> of arrival</w:t>
      </w:r>
    </w:p>
    <w:p w:rsidR="00444471" w:rsidRPr="00444471" w:rsidRDefault="00444471" w:rsidP="00444471">
      <w:pPr>
        <w:numPr>
          <w:ilvl w:val="3"/>
          <w:numId w:val="9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Ethnic identity</w:t>
      </w:r>
    </w:p>
    <w:p w:rsidR="00444471" w:rsidRPr="00444471" w:rsidRDefault="00444471" w:rsidP="00444471">
      <w:pPr>
        <w:numPr>
          <w:ilvl w:val="3"/>
          <w:numId w:val="9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Environmental factors</w:t>
      </w:r>
    </w:p>
    <w:p w:rsidR="00444471" w:rsidRPr="00444471" w:rsidRDefault="00444471" w:rsidP="00444471">
      <w:pPr>
        <w:numPr>
          <w:ilvl w:val="2"/>
          <w:numId w:val="9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Acculturation agents: people + orgs that teach ways of culture </w:t>
      </w:r>
    </w:p>
    <w:p w:rsidR="00444471" w:rsidRPr="00444471" w:rsidRDefault="00444471" w:rsidP="00444471">
      <w:pPr>
        <w:numPr>
          <w:ilvl w:val="3"/>
          <w:numId w:val="9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Culture of origin</w:t>
      </w:r>
    </w:p>
    <w:p w:rsidR="00444471" w:rsidRPr="00444471" w:rsidRDefault="00444471" w:rsidP="00444471">
      <w:pPr>
        <w:numPr>
          <w:ilvl w:val="4"/>
          <w:numId w:val="9"/>
        </w:numPr>
        <w:spacing w:after="0" w:line="240" w:lineRule="auto"/>
        <w:ind w:left="32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Family </w:t>
      </w:r>
    </w:p>
    <w:p w:rsidR="00444471" w:rsidRPr="00444471" w:rsidRDefault="00444471" w:rsidP="00444471">
      <w:pPr>
        <w:numPr>
          <w:ilvl w:val="4"/>
          <w:numId w:val="9"/>
        </w:numPr>
        <w:spacing w:after="0" w:line="240" w:lineRule="auto"/>
        <w:ind w:left="32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lastRenderedPageBreak/>
        <w:t>Friends</w:t>
      </w:r>
    </w:p>
    <w:p w:rsidR="00444471" w:rsidRPr="00444471" w:rsidRDefault="00444471" w:rsidP="00444471">
      <w:pPr>
        <w:numPr>
          <w:ilvl w:val="4"/>
          <w:numId w:val="9"/>
        </w:numPr>
        <w:spacing w:after="0" w:line="240" w:lineRule="auto"/>
        <w:ind w:left="32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Media</w:t>
      </w:r>
    </w:p>
    <w:p w:rsidR="00444471" w:rsidRPr="00444471" w:rsidRDefault="00444471" w:rsidP="00444471">
      <w:pPr>
        <w:numPr>
          <w:ilvl w:val="3"/>
          <w:numId w:val="9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Country of immigration </w:t>
      </w:r>
    </w:p>
    <w:p w:rsidR="00444471" w:rsidRPr="00444471" w:rsidRDefault="00444471" w:rsidP="00444471">
      <w:pPr>
        <w:numPr>
          <w:ilvl w:val="4"/>
          <w:numId w:val="9"/>
        </w:numPr>
        <w:spacing w:after="0" w:line="240" w:lineRule="auto"/>
        <w:ind w:left="32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Family</w:t>
      </w:r>
    </w:p>
    <w:p w:rsidR="00444471" w:rsidRPr="00444471" w:rsidRDefault="00444471" w:rsidP="00444471">
      <w:pPr>
        <w:numPr>
          <w:ilvl w:val="4"/>
          <w:numId w:val="9"/>
        </w:numPr>
        <w:spacing w:after="0" w:line="240" w:lineRule="auto"/>
        <w:ind w:left="32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Friends</w:t>
      </w:r>
    </w:p>
    <w:p w:rsidR="00444471" w:rsidRPr="00444471" w:rsidRDefault="00444471" w:rsidP="00444471">
      <w:pPr>
        <w:numPr>
          <w:ilvl w:val="4"/>
          <w:numId w:val="9"/>
        </w:numPr>
        <w:spacing w:after="0" w:line="240" w:lineRule="auto"/>
        <w:ind w:left="32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Media</w:t>
      </w:r>
    </w:p>
    <w:p w:rsidR="00444471" w:rsidRPr="00444471" w:rsidRDefault="00444471" w:rsidP="00444471">
      <w:pPr>
        <w:numPr>
          <w:ilvl w:val="2"/>
          <w:numId w:val="9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Consumer acculturation processes:</w:t>
      </w:r>
    </w:p>
    <w:p w:rsidR="00444471" w:rsidRPr="00444471" w:rsidRDefault="00444471" w:rsidP="00444471">
      <w:pPr>
        <w:numPr>
          <w:ilvl w:val="3"/>
          <w:numId w:val="9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Movement: factors that motivate people to move themselves to another place</w:t>
      </w:r>
    </w:p>
    <w:p w:rsidR="00444471" w:rsidRPr="00444471" w:rsidRDefault="00444471" w:rsidP="00444471">
      <w:pPr>
        <w:numPr>
          <w:ilvl w:val="3"/>
          <w:numId w:val="9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Translation: master set of rules for operating in new environment </w:t>
      </w:r>
    </w:p>
    <w:p w:rsidR="00444471" w:rsidRPr="00444471" w:rsidRDefault="00444471" w:rsidP="00444471">
      <w:pPr>
        <w:numPr>
          <w:ilvl w:val="3"/>
          <w:numId w:val="9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Adaptation: form new consumption patterns</w:t>
      </w:r>
    </w:p>
    <w:p w:rsidR="00444471" w:rsidRPr="00444471" w:rsidRDefault="00444471" w:rsidP="00444471">
      <w:pPr>
        <w:numPr>
          <w:ilvl w:val="2"/>
          <w:numId w:val="9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Consumer acculturation outcomes:</w:t>
      </w:r>
    </w:p>
    <w:p w:rsidR="00444471" w:rsidRPr="00444471" w:rsidRDefault="00444471" w:rsidP="00444471">
      <w:pPr>
        <w:numPr>
          <w:ilvl w:val="3"/>
          <w:numId w:val="9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Assimilation: adopt products + habits of mainstream</w:t>
      </w:r>
    </w:p>
    <w:p w:rsidR="00444471" w:rsidRPr="00444471" w:rsidRDefault="00444471" w:rsidP="00444471">
      <w:pPr>
        <w:numPr>
          <w:ilvl w:val="3"/>
          <w:numId w:val="9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Maintenance: of practices associated with culture of origin </w:t>
      </w:r>
    </w:p>
    <w:p w:rsidR="00444471" w:rsidRPr="00444471" w:rsidRDefault="00444471" w:rsidP="00444471">
      <w:pPr>
        <w:numPr>
          <w:ilvl w:val="3"/>
          <w:numId w:val="9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Resistance: caused by continued identification with origin</w:t>
      </w:r>
    </w:p>
    <w:p w:rsidR="00444471" w:rsidRPr="00444471" w:rsidRDefault="00444471" w:rsidP="00444471">
      <w:pPr>
        <w:numPr>
          <w:ilvl w:val="3"/>
          <w:numId w:val="9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Segregation: live + shop in places separated from mainstream</w:t>
      </w:r>
    </w:p>
    <w:p w:rsidR="00444471" w:rsidRPr="00444471" w:rsidRDefault="00444471" w:rsidP="00444471">
      <w:pPr>
        <w:numPr>
          <w:ilvl w:val="1"/>
          <w:numId w:val="9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Phases of adjustment for teenage + adult immigrants</w:t>
      </w:r>
    </w:p>
    <w:p w:rsidR="00444471" w:rsidRPr="00444471" w:rsidRDefault="00444471" w:rsidP="00444471">
      <w:pPr>
        <w:numPr>
          <w:ilvl w:val="2"/>
          <w:numId w:val="1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Honeymoon: marvel at wonders of new environment</w:t>
      </w:r>
    </w:p>
    <w:p w:rsidR="00444471" w:rsidRPr="00444471" w:rsidRDefault="00444471" w:rsidP="00444471">
      <w:pPr>
        <w:numPr>
          <w:ilvl w:val="2"/>
          <w:numId w:val="11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Culture shock: reality of situation sets in</w:t>
      </w:r>
    </w:p>
    <w:p w:rsidR="00444471" w:rsidRPr="00444471" w:rsidRDefault="00444471" w:rsidP="00444471">
      <w:pPr>
        <w:numPr>
          <w:ilvl w:val="2"/>
          <w:numId w:val="12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Superficial </w:t>
      </w:r>
      <w:proofErr w:type="spellStart"/>
      <w:r w:rsidRPr="00444471">
        <w:rPr>
          <w:rFonts w:ascii="Calibri" w:eastAsia="Times New Roman" w:hAnsi="Calibri" w:cs="Times New Roman"/>
          <w:lang w:eastAsia="en-CA"/>
        </w:rPr>
        <w:t>adjustmant</w:t>
      </w:r>
      <w:proofErr w:type="spellEnd"/>
      <w:r w:rsidRPr="00444471">
        <w:rPr>
          <w:rFonts w:ascii="Calibri" w:eastAsia="Times New Roman" w:hAnsi="Calibri" w:cs="Times New Roman"/>
          <w:lang w:eastAsia="en-CA"/>
        </w:rPr>
        <w:t>: manages day to day life</w:t>
      </w:r>
    </w:p>
    <w:p w:rsidR="00444471" w:rsidRPr="00444471" w:rsidRDefault="00444471" w:rsidP="00444471">
      <w:pPr>
        <w:numPr>
          <w:ilvl w:val="2"/>
          <w:numId w:val="13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Stress and depression </w:t>
      </w:r>
    </w:p>
    <w:p w:rsidR="00444471" w:rsidRPr="00444471" w:rsidRDefault="00444471" w:rsidP="00444471">
      <w:pPr>
        <w:numPr>
          <w:ilvl w:val="2"/>
          <w:numId w:val="14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Integration: moves through society with degree of ease comparable to natives </w:t>
      </w:r>
    </w:p>
    <w:p w:rsidR="00444471" w:rsidRPr="00444471" w:rsidRDefault="00444471" w:rsidP="00444471">
      <w:pPr>
        <w:numPr>
          <w:ilvl w:val="1"/>
          <w:numId w:val="1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Progressive learning model: people gradually learn new culture as they come in contact with it</w:t>
      </w:r>
    </w:p>
    <w:p w:rsidR="00444471" w:rsidRPr="00444471" w:rsidRDefault="00444471" w:rsidP="00444471">
      <w:pPr>
        <w:numPr>
          <w:ilvl w:val="1"/>
          <w:numId w:val="1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Warming: transforming objects + places into those that feel hospitable </w:t>
      </w:r>
    </w:p>
    <w:p w:rsidR="00444471" w:rsidRPr="00444471" w:rsidRDefault="00444471" w:rsidP="00444471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 </w:t>
      </w:r>
    </w:p>
    <w:p w:rsidR="00444471" w:rsidRPr="00444471" w:rsidRDefault="00444471" w:rsidP="00444471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 </w:t>
      </w:r>
    </w:p>
    <w:p w:rsidR="00444471" w:rsidRPr="00444471" w:rsidRDefault="00444471" w:rsidP="00444471">
      <w:pPr>
        <w:spacing w:after="0" w:line="240" w:lineRule="auto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444471">
        <w:rPr>
          <w:rFonts w:ascii="Calibri" w:eastAsia="Times New Roman" w:hAnsi="Calibri" w:cs="Times New Roman"/>
          <w:b/>
          <w:bCs/>
          <w:u w:val="single"/>
          <w:lang w:eastAsia="en-CA"/>
        </w:rPr>
        <w:t xml:space="preserve">The Canadian Identity: </w:t>
      </w:r>
    </w:p>
    <w:p w:rsidR="00444471" w:rsidRPr="00444471" w:rsidRDefault="00444471" w:rsidP="00444471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The Regions can be classified as follows:</w:t>
      </w:r>
    </w:p>
    <w:p w:rsidR="00444471" w:rsidRPr="00444471" w:rsidRDefault="00444471" w:rsidP="00444471">
      <w:pPr>
        <w:spacing w:after="0" w:line="240" w:lineRule="auto"/>
        <w:ind w:left="1080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 Atlantic Canada</w:t>
      </w:r>
    </w:p>
    <w:p w:rsidR="00444471" w:rsidRPr="00444471" w:rsidRDefault="00444471" w:rsidP="00444471">
      <w:pPr>
        <w:spacing w:after="0" w:line="240" w:lineRule="auto"/>
        <w:ind w:left="1080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 Quebec</w:t>
      </w:r>
    </w:p>
    <w:p w:rsidR="00444471" w:rsidRPr="00444471" w:rsidRDefault="00444471" w:rsidP="00444471">
      <w:pPr>
        <w:spacing w:after="0" w:line="240" w:lineRule="auto"/>
        <w:ind w:left="1080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 Ontario</w:t>
      </w:r>
    </w:p>
    <w:p w:rsidR="00444471" w:rsidRPr="00444471" w:rsidRDefault="00444471" w:rsidP="00444471">
      <w:pPr>
        <w:spacing w:after="0" w:line="240" w:lineRule="auto"/>
        <w:ind w:left="1080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 Prairies</w:t>
      </w:r>
    </w:p>
    <w:p w:rsidR="00444471" w:rsidRPr="00444471" w:rsidRDefault="00444471" w:rsidP="00444471">
      <w:pPr>
        <w:spacing w:after="0" w:line="240" w:lineRule="auto"/>
        <w:ind w:left="1080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 British Columbia</w:t>
      </w:r>
    </w:p>
    <w:p w:rsidR="00444471" w:rsidRPr="00444471" w:rsidRDefault="00444471" w:rsidP="00444471">
      <w:pPr>
        <w:spacing w:after="0" w:line="240" w:lineRule="auto"/>
        <w:ind w:left="540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444471">
        <w:rPr>
          <w:rFonts w:ascii="Calibri" w:eastAsia="Times New Roman" w:hAnsi="Calibri" w:cs="Times New Roman"/>
          <w:b/>
          <w:bCs/>
          <w:u w:val="single"/>
          <w:lang w:eastAsia="en-CA"/>
        </w:rPr>
        <w:t> </w:t>
      </w:r>
    </w:p>
    <w:p w:rsidR="00444471" w:rsidRPr="00444471" w:rsidRDefault="00444471" w:rsidP="00444471">
      <w:pPr>
        <w:spacing w:after="0" w:line="240" w:lineRule="auto"/>
        <w:ind w:left="2700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 </w:t>
      </w:r>
    </w:p>
    <w:p w:rsidR="00444471" w:rsidRPr="00444471" w:rsidRDefault="00444471" w:rsidP="004444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p w:rsidR="00444471" w:rsidRPr="00444471" w:rsidRDefault="00444471" w:rsidP="004444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p w:rsidR="00444471" w:rsidRPr="00444471" w:rsidRDefault="00444471" w:rsidP="00444471">
      <w:pPr>
        <w:spacing w:after="0" w:line="240" w:lineRule="auto"/>
        <w:rPr>
          <w:rFonts w:ascii="Calibri" w:eastAsia="Times New Roman" w:hAnsi="Calibri" w:cs="Times New Roman"/>
          <w:sz w:val="34"/>
          <w:szCs w:val="34"/>
          <w:lang w:eastAsia="en-CA"/>
        </w:rPr>
      </w:pPr>
      <w:r w:rsidRPr="00444471">
        <w:rPr>
          <w:rFonts w:ascii="Calibri" w:eastAsia="Times New Roman" w:hAnsi="Calibri" w:cs="Times New Roman"/>
          <w:sz w:val="34"/>
          <w:szCs w:val="34"/>
          <w:lang w:eastAsia="en-CA"/>
        </w:rPr>
        <w:t>Chapter 16: Cultural Influences on Consumer Behaviour</w:t>
      </w:r>
    </w:p>
    <w:p w:rsidR="00444471" w:rsidRPr="00444471" w:rsidRDefault="00444471" w:rsidP="00444471">
      <w:pPr>
        <w:spacing w:after="0" w:line="240" w:lineRule="auto"/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</w:pPr>
      <w:r w:rsidRPr="00444471"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  <w:t>December-13-10</w:t>
      </w:r>
    </w:p>
    <w:p w:rsidR="00444471" w:rsidRPr="00444471" w:rsidRDefault="00444471" w:rsidP="00444471">
      <w:pPr>
        <w:spacing w:after="0" w:line="240" w:lineRule="auto"/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</w:pPr>
      <w:r w:rsidRPr="00444471"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  <w:t>2:33 PM</w:t>
      </w:r>
    </w:p>
    <w:p w:rsidR="00444471" w:rsidRPr="00444471" w:rsidRDefault="00444471" w:rsidP="00444471">
      <w:pPr>
        <w:spacing w:after="0" w:line="240" w:lineRule="auto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444471">
        <w:rPr>
          <w:rFonts w:ascii="Calibri" w:eastAsia="Times New Roman" w:hAnsi="Calibri" w:cs="Times New Roman"/>
          <w:b/>
          <w:bCs/>
          <w:u w:val="single"/>
          <w:lang w:eastAsia="en-CA"/>
        </w:rPr>
        <w:t xml:space="preserve">Understanding Culture: </w:t>
      </w:r>
    </w:p>
    <w:p w:rsidR="00444471" w:rsidRPr="00444471" w:rsidRDefault="00444471" w:rsidP="00444471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Culture: society`s personality, includes abstract ideas and material objects-</w:t>
      </w:r>
    </w:p>
    <w:p w:rsidR="00444471" w:rsidRPr="00444471" w:rsidRDefault="00444471" w:rsidP="00444471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Aspects of Culture:</w:t>
      </w:r>
    </w:p>
    <w:p w:rsidR="00444471" w:rsidRPr="00444471" w:rsidRDefault="00444471" w:rsidP="00444471">
      <w:pPr>
        <w:numPr>
          <w:ilvl w:val="1"/>
          <w:numId w:val="1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Cultural system`s functional areas</w:t>
      </w:r>
    </w:p>
    <w:p w:rsidR="00444471" w:rsidRPr="00444471" w:rsidRDefault="00444471" w:rsidP="00444471">
      <w:pPr>
        <w:numPr>
          <w:ilvl w:val="2"/>
          <w:numId w:val="17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Ecology: way system is adapted to its habitat, technology used to obtain resources</w:t>
      </w:r>
    </w:p>
    <w:p w:rsidR="00444471" w:rsidRPr="00444471" w:rsidRDefault="00444471" w:rsidP="00444471">
      <w:pPr>
        <w:numPr>
          <w:ilvl w:val="2"/>
          <w:numId w:val="18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Social structure: way orderly life is maintained, domestic + political groups </w:t>
      </w:r>
    </w:p>
    <w:p w:rsidR="00444471" w:rsidRPr="00444471" w:rsidRDefault="00444471" w:rsidP="00444471">
      <w:pPr>
        <w:numPr>
          <w:ilvl w:val="2"/>
          <w:numId w:val="19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lastRenderedPageBreak/>
        <w:t xml:space="preserve">Ideology: mental characteristics of a people + way they related to environment and social groups </w:t>
      </w:r>
    </w:p>
    <w:p w:rsidR="00444471" w:rsidRPr="00444471" w:rsidRDefault="00444471" w:rsidP="00444471">
      <w:pPr>
        <w:numPr>
          <w:ilvl w:val="3"/>
          <w:numId w:val="19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Ethos: set of moral principles</w:t>
      </w:r>
    </w:p>
    <w:p w:rsidR="00444471" w:rsidRPr="00444471" w:rsidRDefault="00444471" w:rsidP="00444471">
      <w:pPr>
        <w:numPr>
          <w:ilvl w:val="1"/>
          <w:numId w:val="19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Dimensions of cultural variability</w:t>
      </w:r>
    </w:p>
    <w:p w:rsidR="00444471" w:rsidRPr="00444471" w:rsidRDefault="00444471" w:rsidP="00444471">
      <w:pPr>
        <w:numPr>
          <w:ilvl w:val="2"/>
          <w:numId w:val="2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Power distance: way interpersonal relationships form when differences in power are perceived</w:t>
      </w:r>
    </w:p>
    <w:p w:rsidR="00444471" w:rsidRPr="00444471" w:rsidRDefault="00444471" w:rsidP="00444471">
      <w:pPr>
        <w:numPr>
          <w:ilvl w:val="2"/>
          <w:numId w:val="21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Uncertainty avoidance: degree people feel threatened by ambiguous situations</w:t>
      </w:r>
    </w:p>
    <w:p w:rsidR="00444471" w:rsidRPr="00444471" w:rsidRDefault="00444471" w:rsidP="00444471">
      <w:pPr>
        <w:numPr>
          <w:ilvl w:val="2"/>
          <w:numId w:val="22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Masculinity or femininity: degree gender roles are delineated</w:t>
      </w:r>
    </w:p>
    <w:p w:rsidR="00444471" w:rsidRPr="00444471" w:rsidRDefault="00444471" w:rsidP="00444471">
      <w:pPr>
        <w:numPr>
          <w:ilvl w:val="2"/>
          <w:numId w:val="23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Individualism: extent welfare of individual versus group is valued</w:t>
      </w:r>
    </w:p>
    <w:p w:rsidR="00444471" w:rsidRPr="00444471" w:rsidRDefault="00444471" w:rsidP="00444471">
      <w:pPr>
        <w:numPr>
          <w:ilvl w:val="3"/>
          <w:numId w:val="23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Collectivist culture: people subordinate personal goals to those of a group</w:t>
      </w:r>
    </w:p>
    <w:p w:rsidR="00444471" w:rsidRPr="00444471" w:rsidRDefault="00444471" w:rsidP="00444471">
      <w:pPr>
        <w:numPr>
          <w:ilvl w:val="3"/>
          <w:numId w:val="23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Individualist culture: attach more importance to personal goals</w:t>
      </w:r>
    </w:p>
    <w:p w:rsidR="00444471" w:rsidRPr="00444471" w:rsidRDefault="00444471" w:rsidP="00444471">
      <w:pPr>
        <w:spacing w:after="0" w:line="240" w:lineRule="auto"/>
        <w:ind w:left="1080"/>
        <w:rPr>
          <w:rFonts w:ascii="Calibri" w:eastAsia="Times New Roman" w:hAnsi="Calibri" w:cs="Times New Roman"/>
          <w:lang w:eastAsia="en-CA"/>
        </w:rPr>
      </w:pPr>
      <w:proofErr w:type="spellStart"/>
      <w:r w:rsidRPr="00444471">
        <w:rPr>
          <w:rFonts w:ascii="Calibri" w:eastAsia="Times New Roman" w:hAnsi="Calibri" w:cs="Times New Roman"/>
          <w:lang w:eastAsia="en-CA"/>
        </w:rPr>
        <w:t>Hofstede’s</w:t>
      </w:r>
      <w:proofErr w:type="spellEnd"/>
      <w:r w:rsidRPr="00444471">
        <w:rPr>
          <w:rFonts w:ascii="Calibri" w:eastAsia="Times New Roman" w:hAnsi="Calibri" w:cs="Times New Roman"/>
          <w:lang w:eastAsia="en-CA"/>
        </w:rPr>
        <w:t xml:space="preserve"> cultural dimensions</w:t>
      </w:r>
    </w:p>
    <w:p w:rsidR="00444471" w:rsidRPr="00444471" w:rsidRDefault="00444471" w:rsidP="00444471">
      <w:pPr>
        <w:spacing w:after="0" w:line="240" w:lineRule="auto"/>
        <w:ind w:left="1080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 Power Distance Index (PDI): the degree of equality, or inequality, between people in the country's society.</w:t>
      </w:r>
    </w:p>
    <w:p w:rsidR="00444471" w:rsidRPr="00444471" w:rsidRDefault="00444471" w:rsidP="00444471">
      <w:pPr>
        <w:spacing w:after="0" w:line="240" w:lineRule="auto"/>
        <w:ind w:left="1080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 Individualism (IDV): the degree the society reinforces, or does not reinforce, individual or collective</w:t>
      </w:r>
    </w:p>
    <w:p w:rsidR="00444471" w:rsidRPr="00444471" w:rsidRDefault="00444471" w:rsidP="00444471">
      <w:pPr>
        <w:spacing w:after="0" w:line="240" w:lineRule="auto"/>
        <w:ind w:left="1080"/>
        <w:rPr>
          <w:rFonts w:ascii="Calibri" w:eastAsia="Times New Roman" w:hAnsi="Calibri" w:cs="Times New Roman"/>
          <w:lang w:eastAsia="en-CA"/>
        </w:rPr>
      </w:pPr>
      <w:proofErr w:type="gramStart"/>
      <w:r w:rsidRPr="00444471">
        <w:rPr>
          <w:rFonts w:ascii="Calibri" w:eastAsia="Times New Roman" w:hAnsi="Calibri" w:cs="Times New Roman"/>
          <w:lang w:eastAsia="en-CA"/>
        </w:rPr>
        <w:t>achievement</w:t>
      </w:r>
      <w:proofErr w:type="gramEnd"/>
      <w:r w:rsidRPr="00444471">
        <w:rPr>
          <w:rFonts w:ascii="Calibri" w:eastAsia="Times New Roman" w:hAnsi="Calibri" w:cs="Times New Roman"/>
          <w:lang w:eastAsia="en-CA"/>
        </w:rPr>
        <w:t xml:space="preserve"> and interpersonal relationships.</w:t>
      </w:r>
    </w:p>
    <w:p w:rsidR="00444471" w:rsidRPr="00444471" w:rsidRDefault="00444471" w:rsidP="00444471">
      <w:pPr>
        <w:spacing w:after="0" w:line="240" w:lineRule="auto"/>
        <w:ind w:left="1080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 Masculinity (MAS): the degree the society reinforces, or does not reinforce, the traditional</w:t>
      </w:r>
    </w:p>
    <w:p w:rsidR="00444471" w:rsidRPr="00444471" w:rsidRDefault="00444471" w:rsidP="00444471">
      <w:pPr>
        <w:spacing w:after="0" w:line="240" w:lineRule="auto"/>
        <w:ind w:left="1080"/>
        <w:rPr>
          <w:rFonts w:ascii="Calibri" w:eastAsia="Times New Roman" w:hAnsi="Calibri" w:cs="Times New Roman"/>
          <w:lang w:eastAsia="en-CA"/>
        </w:rPr>
      </w:pPr>
      <w:proofErr w:type="gramStart"/>
      <w:r w:rsidRPr="00444471">
        <w:rPr>
          <w:rFonts w:ascii="Calibri" w:eastAsia="Times New Roman" w:hAnsi="Calibri" w:cs="Times New Roman"/>
          <w:lang w:eastAsia="en-CA"/>
        </w:rPr>
        <w:t>masculine</w:t>
      </w:r>
      <w:proofErr w:type="gramEnd"/>
      <w:r w:rsidRPr="00444471">
        <w:rPr>
          <w:rFonts w:ascii="Calibri" w:eastAsia="Times New Roman" w:hAnsi="Calibri" w:cs="Times New Roman"/>
          <w:lang w:eastAsia="en-CA"/>
        </w:rPr>
        <w:t xml:space="preserve"> work role model of male achievement, control, and power.</w:t>
      </w:r>
    </w:p>
    <w:p w:rsidR="00444471" w:rsidRPr="00444471" w:rsidRDefault="00444471" w:rsidP="00444471">
      <w:pPr>
        <w:spacing w:after="0" w:line="240" w:lineRule="auto"/>
        <w:ind w:left="1080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 Uncertainty Avoidance Index (UOI):  focuses on the level of tolerance for uncertainty and ambiguity within the society - i.e. unstructured situations.</w:t>
      </w:r>
    </w:p>
    <w:p w:rsidR="00444471" w:rsidRPr="00444471" w:rsidRDefault="00444471" w:rsidP="00444471">
      <w:pPr>
        <w:spacing w:after="0" w:line="240" w:lineRule="auto"/>
        <w:ind w:left="1080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 Long-Term Orientation (LTO</w:t>
      </w:r>
      <w:proofErr w:type="gramStart"/>
      <w:r w:rsidRPr="00444471">
        <w:rPr>
          <w:rFonts w:ascii="Calibri" w:eastAsia="Times New Roman" w:hAnsi="Calibri" w:cs="Times New Roman"/>
          <w:lang w:eastAsia="en-CA"/>
        </w:rPr>
        <w:t>) :</w:t>
      </w:r>
      <w:proofErr w:type="gramEnd"/>
      <w:r w:rsidRPr="00444471">
        <w:rPr>
          <w:rFonts w:ascii="Calibri" w:eastAsia="Times New Roman" w:hAnsi="Calibri" w:cs="Times New Roman"/>
          <w:lang w:eastAsia="en-CA"/>
        </w:rPr>
        <w:t xml:space="preserve"> the degree the society embraces, or does</w:t>
      </w:r>
    </w:p>
    <w:p w:rsidR="00444471" w:rsidRPr="00444471" w:rsidRDefault="00444471" w:rsidP="00444471">
      <w:pPr>
        <w:spacing w:after="0" w:line="240" w:lineRule="auto"/>
        <w:ind w:left="1080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 </w:t>
      </w:r>
    </w:p>
    <w:p w:rsidR="00444471" w:rsidRPr="00444471" w:rsidRDefault="00444471" w:rsidP="00444471">
      <w:pPr>
        <w:numPr>
          <w:ilvl w:val="0"/>
          <w:numId w:val="2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Values: general ideas about good and bad goals</w:t>
      </w:r>
    </w:p>
    <w:p w:rsidR="00444471" w:rsidRPr="00444471" w:rsidRDefault="00444471" w:rsidP="00444471">
      <w:pPr>
        <w:numPr>
          <w:ilvl w:val="1"/>
          <w:numId w:val="24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Norm: rules dictating what is right or wrong </w:t>
      </w:r>
    </w:p>
    <w:p w:rsidR="00444471" w:rsidRPr="00444471" w:rsidRDefault="00444471" w:rsidP="00444471">
      <w:pPr>
        <w:numPr>
          <w:ilvl w:val="2"/>
          <w:numId w:val="24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Enacted norms: explicitly decided on</w:t>
      </w:r>
    </w:p>
    <w:p w:rsidR="00444471" w:rsidRPr="00444471" w:rsidRDefault="00444471" w:rsidP="00444471">
      <w:pPr>
        <w:numPr>
          <w:ilvl w:val="2"/>
          <w:numId w:val="24"/>
        </w:num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444471">
        <w:rPr>
          <w:rFonts w:ascii="Calibri" w:eastAsia="Times New Roman" w:hAnsi="Calibri" w:cs="Times New Roman"/>
          <w:lang w:eastAsia="en-CA"/>
        </w:rPr>
        <w:t>Crescive</w:t>
      </w:r>
      <w:proofErr w:type="spellEnd"/>
      <w:r w:rsidRPr="00444471">
        <w:rPr>
          <w:rFonts w:ascii="Calibri" w:eastAsia="Times New Roman" w:hAnsi="Calibri" w:cs="Times New Roman"/>
          <w:lang w:eastAsia="en-CA"/>
        </w:rPr>
        <w:t xml:space="preserve"> norms: embedded in culture + are discovered only thru interaction with it</w:t>
      </w:r>
    </w:p>
    <w:p w:rsidR="00444471" w:rsidRPr="00444471" w:rsidRDefault="00444471" w:rsidP="00444471">
      <w:pPr>
        <w:numPr>
          <w:ilvl w:val="3"/>
          <w:numId w:val="24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Custom: norm handed down from past that controls basic behaviours</w:t>
      </w:r>
    </w:p>
    <w:p w:rsidR="00444471" w:rsidRPr="00444471" w:rsidRDefault="00444471" w:rsidP="00444471">
      <w:pPr>
        <w:numPr>
          <w:ilvl w:val="3"/>
          <w:numId w:val="24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More: custom with strong moral overtone, often involves taboo</w:t>
      </w:r>
    </w:p>
    <w:p w:rsidR="00444471" w:rsidRPr="00444471" w:rsidRDefault="00444471" w:rsidP="00444471">
      <w:pPr>
        <w:numPr>
          <w:ilvl w:val="3"/>
          <w:numId w:val="24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Conventions: norms regarding conduct of everyday life</w:t>
      </w:r>
    </w:p>
    <w:p w:rsidR="00444471" w:rsidRPr="00444471" w:rsidRDefault="00444471" w:rsidP="00444471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 </w:t>
      </w:r>
    </w:p>
    <w:p w:rsidR="00444471" w:rsidRPr="00444471" w:rsidRDefault="00444471" w:rsidP="00444471">
      <w:pPr>
        <w:spacing w:after="0" w:line="240" w:lineRule="auto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444471">
        <w:rPr>
          <w:rFonts w:ascii="Calibri" w:eastAsia="Times New Roman" w:hAnsi="Calibri" w:cs="Times New Roman"/>
          <w:b/>
          <w:bCs/>
          <w:u w:val="single"/>
          <w:lang w:eastAsia="en-CA"/>
        </w:rPr>
        <w:t xml:space="preserve">Myths and Rituals: </w:t>
      </w:r>
    </w:p>
    <w:p w:rsidR="00444471" w:rsidRPr="00444471" w:rsidRDefault="00444471" w:rsidP="00444471">
      <w:pPr>
        <w:numPr>
          <w:ilvl w:val="0"/>
          <w:numId w:val="2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Myth: story containing symbolic elements that express shared emotions of a culture, often has conflict between 2 opposing forces- outcome is moral guide </w:t>
      </w:r>
    </w:p>
    <w:p w:rsidR="00444471" w:rsidRPr="00444471" w:rsidRDefault="00444471" w:rsidP="00444471">
      <w:pPr>
        <w:numPr>
          <w:ilvl w:val="1"/>
          <w:numId w:val="2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Functions:</w:t>
      </w:r>
    </w:p>
    <w:p w:rsidR="00444471" w:rsidRPr="00444471" w:rsidRDefault="00444471" w:rsidP="00444471">
      <w:pPr>
        <w:numPr>
          <w:ilvl w:val="2"/>
          <w:numId w:val="26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Metaphysical: help explain origins of existence</w:t>
      </w:r>
    </w:p>
    <w:p w:rsidR="00444471" w:rsidRPr="00444471" w:rsidRDefault="00444471" w:rsidP="00444471">
      <w:pPr>
        <w:numPr>
          <w:ilvl w:val="2"/>
          <w:numId w:val="27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Cosmological: emphasize all components of universe are part of singe picture</w:t>
      </w:r>
    </w:p>
    <w:p w:rsidR="00444471" w:rsidRPr="00444471" w:rsidRDefault="00444471" w:rsidP="00444471">
      <w:pPr>
        <w:numPr>
          <w:ilvl w:val="2"/>
          <w:numId w:val="28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Sociological: maintain social order by authorizing social code</w:t>
      </w:r>
    </w:p>
    <w:p w:rsidR="00444471" w:rsidRPr="00444471" w:rsidRDefault="00444471" w:rsidP="00444471">
      <w:pPr>
        <w:numPr>
          <w:ilvl w:val="2"/>
          <w:numId w:val="29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Psychological: provide models for personal conflict </w:t>
      </w:r>
    </w:p>
    <w:p w:rsidR="00444471" w:rsidRPr="00444471" w:rsidRDefault="00444471" w:rsidP="00444471">
      <w:pPr>
        <w:numPr>
          <w:ilvl w:val="1"/>
          <w:numId w:val="29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Binary opposition: 2 opposing ends of some dimension are represented</w:t>
      </w:r>
    </w:p>
    <w:p w:rsidR="00444471" w:rsidRPr="00444471" w:rsidRDefault="00444471" w:rsidP="00444471">
      <w:pPr>
        <w:numPr>
          <w:ilvl w:val="2"/>
          <w:numId w:val="30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Mediating figure: link opposites by sharing characteristics of each</w:t>
      </w:r>
    </w:p>
    <w:p w:rsidR="00444471" w:rsidRPr="00444471" w:rsidRDefault="00444471" w:rsidP="00444471">
      <w:pPr>
        <w:numPr>
          <w:ilvl w:val="1"/>
          <w:numId w:val="30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Myths in Popular Culture: </w:t>
      </w:r>
    </w:p>
    <w:p w:rsidR="00444471" w:rsidRPr="00444471" w:rsidRDefault="00444471" w:rsidP="00444471">
      <w:pPr>
        <w:numPr>
          <w:ilvl w:val="2"/>
          <w:numId w:val="30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444471">
        <w:rPr>
          <w:rFonts w:ascii="Calibri" w:eastAsia="Times New Roman" w:hAnsi="Calibri" w:cs="Times New Roman"/>
          <w:lang w:eastAsia="en-CA"/>
        </w:rPr>
        <w:t>Monomyth</w:t>
      </w:r>
      <w:proofErr w:type="spellEnd"/>
      <w:r w:rsidRPr="00444471">
        <w:rPr>
          <w:rFonts w:ascii="Calibri" w:eastAsia="Times New Roman" w:hAnsi="Calibri" w:cs="Times New Roman"/>
          <w:lang w:eastAsia="en-CA"/>
        </w:rPr>
        <w:t xml:space="preserve">: myth that is common to many cultures </w:t>
      </w:r>
    </w:p>
    <w:p w:rsidR="00444471" w:rsidRPr="00444471" w:rsidRDefault="00444471" w:rsidP="00444471">
      <w:pPr>
        <w:numPr>
          <w:ilvl w:val="0"/>
          <w:numId w:val="3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Rituals: set of symbolic behaviours that occur in fixed sequence and tend to be repeated periodically </w:t>
      </w:r>
    </w:p>
    <w:p w:rsidR="00444471" w:rsidRPr="00444471" w:rsidRDefault="00444471" w:rsidP="00444471">
      <w:pPr>
        <w:numPr>
          <w:ilvl w:val="1"/>
          <w:numId w:val="3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Ritual artefacts: items used in performance of rituals (birthday cakes, diplomas, wedding cakes, etc...)</w:t>
      </w:r>
    </w:p>
    <w:p w:rsidR="00444471" w:rsidRPr="00444471" w:rsidRDefault="00444471" w:rsidP="00444471">
      <w:pPr>
        <w:numPr>
          <w:ilvl w:val="1"/>
          <w:numId w:val="3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lastRenderedPageBreak/>
        <w:t xml:space="preserve">Grooming Rituals: sequences of </w:t>
      </w:r>
      <w:proofErr w:type="spellStart"/>
      <w:r w:rsidRPr="00444471">
        <w:rPr>
          <w:rFonts w:ascii="Calibri" w:eastAsia="Times New Roman" w:hAnsi="Calibri" w:cs="Times New Roman"/>
          <w:lang w:eastAsia="en-CA"/>
        </w:rPr>
        <w:t>beahviour</w:t>
      </w:r>
      <w:proofErr w:type="spellEnd"/>
      <w:r w:rsidRPr="00444471">
        <w:rPr>
          <w:rFonts w:ascii="Calibri" w:eastAsia="Times New Roman" w:hAnsi="Calibri" w:cs="Times New Roman"/>
          <w:lang w:eastAsia="en-CA"/>
        </w:rPr>
        <w:t xml:space="preserve"> that aid in transition of private self to public self</w:t>
      </w:r>
    </w:p>
    <w:p w:rsidR="00444471" w:rsidRPr="00444471" w:rsidRDefault="00444471" w:rsidP="00444471">
      <w:pPr>
        <w:numPr>
          <w:ilvl w:val="2"/>
          <w:numId w:val="31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Binary:</w:t>
      </w:r>
    </w:p>
    <w:p w:rsidR="00444471" w:rsidRPr="00444471" w:rsidRDefault="00444471" w:rsidP="00444471">
      <w:pPr>
        <w:numPr>
          <w:ilvl w:val="3"/>
          <w:numId w:val="31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Private-public</w:t>
      </w:r>
    </w:p>
    <w:p w:rsidR="00444471" w:rsidRPr="00444471" w:rsidRDefault="00444471" w:rsidP="00444471">
      <w:pPr>
        <w:numPr>
          <w:ilvl w:val="3"/>
          <w:numId w:val="31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Work-leisure</w:t>
      </w:r>
    </w:p>
    <w:p w:rsidR="00444471" w:rsidRPr="00444471" w:rsidRDefault="00444471" w:rsidP="00444471">
      <w:pPr>
        <w:numPr>
          <w:ilvl w:val="1"/>
          <w:numId w:val="3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Gift Giving Ritual: procure perfect object (artefact) remove price tag (symbolically changing it to unique good), wrap it, deliver </w:t>
      </w:r>
    </w:p>
    <w:p w:rsidR="00444471" w:rsidRPr="00444471" w:rsidRDefault="00444471" w:rsidP="00444471">
      <w:pPr>
        <w:numPr>
          <w:ilvl w:val="2"/>
          <w:numId w:val="31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Economic exchange: transfers item of value, must reciprocate</w:t>
      </w:r>
    </w:p>
    <w:p w:rsidR="00444471" w:rsidRPr="00444471" w:rsidRDefault="00444471" w:rsidP="00444471">
      <w:pPr>
        <w:numPr>
          <w:ilvl w:val="2"/>
          <w:numId w:val="31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Symbolic exchange: giver is motivated by unselfish values </w:t>
      </w:r>
    </w:p>
    <w:p w:rsidR="00444471" w:rsidRPr="00444471" w:rsidRDefault="00444471" w:rsidP="00444471">
      <w:pPr>
        <w:numPr>
          <w:ilvl w:val="2"/>
          <w:numId w:val="31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Stages:</w:t>
      </w:r>
    </w:p>
    <w:p w:rsidR="00444471" w:rsidRPr="00444471" w:rsidRDefault="00444471" w:rsidP="00444471">
      <w:pPr>
        <w:numPr>
          <w:ilvl w:val="3"/>
          <w:numId w:val="32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Gestation: giver is motivated by event to get gift</w:t>
      </w:r>
    </w:p>
    <w:p w:rsidR="00444471" w:rsidRPr="00444471" w:rsidRDefault="00444471" w:rsidP="00444471">
      <w:pPr>
        <w:numPr>
          <w:ilvl w:val="4"/>
          <w:numId w:val="33"/>
        </w:numPr>
        <w:spacing w:after="0" w:line="240" w:lineRule="auto"/>
        <w:ind w:left="2700"/>
        <w:textAlignment w:val="center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Structural: prescribed by culture</w:t>
      </w:r>
    </w:p>
    <w:p w:rsidR="00444471" w:rsidRPr="00444471" w:rsidRDefault="00444471" w:rsidP="00444471">
      <w:pPr>
        <w:numPr>
          <w:ilvl w:val="4"/>
          <w:numId w:val="34"/>
        </w:numPr>
        <w:spacing w:after="0" w:line="240" w:lineRule="auto"/>
        <w:ind w:left="2700"/>
        <w:textAlignment w:val="center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Emergent: personal decision</w:t>
      </w:r>
    </w:p>
    <w:p w:rsidR="00444471" w:rsidRPr="00444471" w:rsidRDefault="00444471" w:rsidP="00444471">
      <w:pPr>
        <w:numPr>
          <w:ilvl w:val="3"/>
          <w:numId w:val="35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Presentation: giving gift</w:t>
      </w:r>
    </w:p>
    <w:p w:rsidR="00444471" w:rsidRPr="00444471" w:rsidRDefault="00444471" w:rsidP="00444471">
      <w:pPr>
        <w:numPr>
          <w:ilvl w:val="3"/>
          <w:numId w:val="36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Reformulation: bond between giver + receiver are adjusted</w:t>
      </w:r>
    </w:p>
    <w:p w:rsidR="00444471" w:rsidRPr="00444471" w:rsidRDefault="00444471" w:rsidP="00444471">
      <w:pPr>
        <w:numPr>
          <w:ilvl w:val="4"/>
          <w:numId w:val="37"/>
        </w:numPr>
        <w:spacing w:after="0" w:line="240" w:lineRule="auto"/>
        <w:ind w:left="2700"/>
        <w:textAlignment w:val="center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Reciprocity norm: obliges people to return gesture with gift of equal value </w:t>
      </w:r>
    </w:p>
    <w:p w:rsidR="00444471" w:rsidRPr="00444471" w:rsidRDefault="00444471" w:rsidP="00444471">
      <w:pPr>
        <w:numPr>
          <w:ilvl w:val="2"/>
          <w:numId w:val="37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Self-gifts: way to regulate behaviour</w:t>
      </w:r>
    </w:p>
    <w:p w:rsidR="00444471" w:rsidRPr="00444471" w:rsidRDefault="00444471" w:rsidP="00444471">
      <w:pPr>
        <w:numPr>
          <w:ilvl w:val="2"/>
          <w:numId w:val="37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Holiday Rituals: </w:t>
      </w:r>
    </w:p>
    <w:p w:rsidR="00444471" w:rsidRPr="00444471" w:rsidRDefault="00444471" w:rsidP="00444471">
      <w:pPr>
        <w:numPr>
          <w:ilvl w:val="3"/>
          <w:numId w:val="37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444471">
        <w:rPr>
          <w:rFonts w:ascii="Calibri" w:eastAsia="Times New Roman" w:hAnsi="Calibri" w:cs="Times New Roman"/>
          <w:lang w:eastAsia="en-CA"/>
        </w:rPr>
        <w:t>Antifestival</w:t>
      </w:r>
      <w:proofErr w:type="spellEnd"/>
      <w:r w:rsidRPr="00444471">
        <w:rPr>
          <w:rFonts w:ascii="Calibri" w:eastAsia="Times New Roman" w:hAnsi="Calibri" w:cs="Times New Roman"/>
          <w:lang w:eastAsia="en-CA"/>
        </w:rPr>
        <w:t xml:space="preserve">: symbols associated with other holidays are distorted (Halloween) </w:t>
      </w:r>
    </w:p>
    <w:p w:rsidR="00444471" w:rsidRPr="00444471" w:rsidRDefault="00444471" w:rsidP="00444471">
      <w:pPr>
        <w:numPr>
          <w:ilvl w:val="2"/>
          <w:numId w:val="37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Rites of Passage: special times marked by change in status </w:t>
      </w:r>
    </w:p>
    <w:p w:rsidR="00444471" w:rsidRPr="00444471" w:rsidRDefault="00444471" w:rsidP="00444471">
      <w:pPr>
        <w:numPr>
          <w:ilvl w:val="3"/>
          <w:numId w:val="37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Phases</w:t>
      </w:r>
    </w:p>
    <w:p w:rsidR="00444471" w:rsidRPr="00444471" w:rsidRDefault="00444471" w:rsidP="00444471">
      <w:pPr>
        <w:numPr>
          <w:ilvl w:val="4"/>
          <w:numId w:val="38"/>
        </w:numPr>
        <w:spacing w:after="0" w:line="240" w:lineRule="auto"/>
        <w:ind w:left="2700"/>
        <w:textAlignment w:val="center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Separation: individual detached from original group</w:t>
      </w:r>
    </w:p>
    <w:p w:rsidR="00444471" w:rsidRPr="00444471" w:rsidRDefault="00444471" w:rsidP="00444471">
      <w:pPr>
        <w:numPr>
          <w:ilvl w:val="4"/>
          <w:numId w:val="39"/>
        </w:numPr>
        <w:spacing w:after="0" w:line="240" w:lineRule="auto"/>
        <w:ind w:left="2700"/>
        <w:textAlignment w:val="center"/>
        <w:rPr>
          <w:rFonts w:ascii="Calibri" w:eastAsia="Times New Roman" w:hAnsi="Calibri" w:cs="Times New Roman"/>
          <w:lang w:eastAsia="en-CA"/>
        </w:rPr>
      </w:pPr>
      <w:proofErr w:type="spellStart"/>
      <w:r w:rsidRPr="00444471">
        <w:rPr>
          <w:rFonts w:ascii="Calibri" w:eastAsia="Times New Roman" w:hAnsi="Calibri" w:cs="Times New Roman"/>
          <w:lang w:eastAsia="en-CA"/>
        </w:rPr>
        <w:t>Liminality</w:t>
      </w:r>
      <w:proofErr w:type="spellEnd"/>
      <w:r w:rsidRPr="00444471">
        <w:rPr>
          <w:rFonts w:ascii="Calibri" w:eastAsia="Times New Roman" w:hAnsi="Calibri" w:cs="Times New Roman"/>
          <w:lang w:eastAsia="en-CA"/>
        </w:rPr>
        <w:t>: person is in-between stages</w:t>
      </w:r>
    </w:p>
    <w:p w:rsidR="00444471" w:rsidRPr="00444471" w:rsidRDefault="00444471" w:rsidP="00444471">
      <w:pPr>
        <w:numPr>
          <w:ilvl w:val="4"/>
          <w:numId w:val="40"/>
        </w:numPr>
        <w:spacing w:after="0" w:line="240" w:lineRule="auto"/>
        <w:ind w:left="2700"/>
        <w:textAlignment w:val="center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Aggregation: re-enters society after rite of passage is complete </w:t>
      </w:r>
    </w:p>
    <w:p w:rsidR="00444471" w:rsidRPr="00444471" w:rsidRDefault="00444471" w:rsidP="00444471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 </w:t>
      </w:r>
    </w:p>
    <w:p w:rsidR="00444471" w:rsidRPr="00444471" w:rsidRDefault="00444471" w:rsidP="00444471">
      <w:pPr>
        <w:spacing w:after="0" w:line="240" w:lineRule="auto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444471">
        <w:rPr>
          <w:rFonts w:ascii="Calibri" w:eastAsia="Times New Roman" w:hAnsi="Calibri" w:cs="Times New Roman"/>
          <w:b/>
          <w:bCs/>
          <w:u w:val="single"/>
          <w:lang w:eastAsia="en-CA"/>
        </w:rPr>
        <w:t>Sacred and Profane Consumption:</w:t>
      </w:r>
    </w:p>
    <w:p w:rsidR="00444471" w:rsidRPr="00444471" w:rsidRDefault="00444471" w:rsidP="00444471">
      <w:pPr>
        <w:numPr>
          <w:ilvl w:val="0"/>
          <w:numId w:val="4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Sacred: objects + events that are set apart from normal activities + </w:t>
      </w:r>
      <w:proofErr w:type="spellStart"/>
      <w:r w:rsidRPr="00444471">
        <w:rPr>
          <w:rFonts w:ascii="Calibri" w:eastAsia="Times New Roman" w:hAnsi="Calibri" w:cs="Times New Roman"/>
          <w:lang w:eastAsia="en-CA"/>
        </w:rPr>
        <w:t>trated</w:t>
      </w:r>
      <w:proofErr w:type="spellEnd"/>
      <w:r w:rsidRPr="00444471">
        <w:rPr>
          <w:rFonts w:ascii="Calibri" w:eastAsia="Times New Roman" w:hAnsi="Calibri" w:cs="Times New Roman"/>
          <w:lang w:eastAsia="en-CA"/>
        </w:rPr>
        <w:t xml:space="preserve"> with degree of respect</w:t>
      </w:r>
    </w:p>
    <w:p w:rsidR="00444471" w:rsidRPr="00444471" w:rsidRDefault="00444471" w:rsidP="00444471">
      <w:pPr>
        <w:numPr>
          <w:ilvl w:val="1"/>
          <w:numId w:val="4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Domains of Sacred Consumption: </w:t>
      </w:r>
    </w:p>
    <w:p w:rsidR="00444471" w:rsidRPr="00444471" w:rsidRDefault="00444471" w:rsidP="00444471">
      <w:pPr>
        <w:numPr>
          <w:ilvl w:val="2"/>
          <w:numId w:val="41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Sacred Places: </w:t>
      </w:r>
    </w:p>
    <w:p w:rsidR="00444471" w:rsidRPr="00444471" w:rsidRDefault="00444471" w:rsidP="00444471">
      <w:pPr>
        <w:numPr>
          <w:ilvl w:val="3"/>
          <w:numId w:val="41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usually do to property of contamination, something scared happened on that spot</w:t>
      </w:r>
    </w:p>
    <w:p w:rsidR="00444471" w:rsidRPr="00444471" w:rsidRDefault="00444471" w:rsidP="00444471">
      <w:pPr>
        <w:numPr>
          <w:ilvl w:val="3"/>
          <w:numId w:val="41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Created from profane world + given sacred qualities </w:t>
      </w:r>
    </w:p>
    <w:p w:rsidR="00444471" w:rsidRPr="00444471" w:rsidRDefault="00444471" w:rsidP="00444471">
      <w:pPr>
        <w:numPr>
          <w:ilvl w:val="2"/>
          <w:numId w:val="41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Sacred People:</w:t>
      </w:r>
    </w:p>
    <w:p w:rsidR="00444471" w:rsidRPr="00444471" w:rsidRDefault="00444471" w:rsidP="00444471">
      <w:pPr>
        <w:numPr>
          <w:ilvl w:val="2"/>
          <w:numId w:val="41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Sacred Events</w:t>
      </w:r>
    </w:p>
    <w:p w:rsidR="00444471" w:rsidRPr="00444471" w:rsidRDefault="00444471" w:rsidP="00444471">
      <w:pPr>
        <w:numPr>
          <w:ilvl w:val="3"/>
          <w:numId w:val="41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Sports events </w:t>
      </w:r>
    </w:p>
    <w:p w:rsidR="00444471" w:rsidRPr="00444471" w:rsidRDefault="00444471" w:rsidP="00444471">
      <w:pPr>
        <w:numPr>
          <w:ilvl w:val="3"/>
          <w:numId w:val="41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Tourism</w:t>
      </w:r>
    </w:p>
    <w:p w:rsidR="00444471" w:rsidRPr="00444471" w:rsidRDefault="00444471" w:rsidP="00444471">
      <w:pPr>
        <w:numPr>
          <w:ilvl w:val="1"/>
          <w:numId w:val="4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From Sacred to Profane and Back:</w:t>
      </w:r>
    </w:p>
    <w:p w:rsidR="00444471" w:rsidRPr="00444471" w:rsidRDefault="00444471" w:rsidP="00444471">
      <w:pPr>
        <w:numPr>
          <w:ilvl w:val="2"/>
          <w:numId w:val="41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444471">
        <w:rPr>
          <w:rFonts w:ascii="Calibri" w:eastAsia="Times New Roman" w:hAnsi="Calibri" w:cs="Times New Roman"/>
          <w:lang w:eastAsia="en-CA"/>
        </w:rPr>
        <w:t>Descralization</w:t>
      </w:r>
      <w:proofErr w:type="spellEnd"/>
      <w:r w:rsidRPr="00444471">
        <w:rPr>
          <w:rFonts w:ascii="Calibri" w:eastAsia="Times New Roman" w:hAnsi="Calibri" w:cs="Times New Roman"/>
          <w:lang w:eastAsia="en-CA"/>
        </w:rPr>
        <w:t xml:space="preserve">: scared items or symbol is moved from its special place or duplicated </w:t>
      </w:r>
    </w:p>
    <w:p w:rsidR="00444471" w:rsidRPr="00444471" w:rsidRDefault="00444471" w:rsidP="00444471">
      <w:pPr>
        <w:numPr>
          <w:ilvl w:val="2"/>
          <w:numId w:val="41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444471">
        <w:rPr>
          <w:rFonts w:ascii="Calibri" w:eastAsia="Times New Roman" w:hAnsi="Calibri" w:cs="Times New Roman"/>
          <w:lang w:eastAsia="en-CA"/>
        </w:rPr>
        <w:t>Sacralization</w:t>
      </w:r>
      <w:proofErr w:type="spellEnd"/>
      <w:r w:rsidRPr="00444471">
        <w:rPr>
          <w:rFonts w:ascii="Calibri" w:eastAsia="Times New Roman" w:hAnsi="Calibri" w:cs="Times New Roman"/>
          <w:lang w:eastAsia="en-CA"/>
        </w:rPr>
        <w:t xml:space="preserve">: ordinary objects, events, people taken on sacred meaning to a culture </w:t>
      </w:r>
    </w:p>
    <w:p w:rsidR="00444471" w:rsidRPr="00444471" w:rsidRDefault="00444471" w:rsidP="00444471">
      <w:pPr>
        <w:numPr>
          <w:ilvl w:val="3"/>
          <w:numId w:val="41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Objectification: sacred qualities are attributed to mundane items</w:t>
      </w:r>
    </w:p>
    <w:p w:rsidR="00444471" w:rsidRPr="00444471" w:rsidRDefault="00444471" w:rsidP="00444471">
      <w:pPr>
        <w:numPr>
          <w:ilvl w:val="4"/>
          <w:numId w:val="41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Contamination: objects associated with sacred events become sacred </w:t>
      </w:r>
    </w:p>
    <w:p w:rsidR="00444471" w:rsidRPr="00444471" w:rsidRDefault="00444471" w:rsidP="00444471">
      <w:pPr>
        <w:numPr>
          <w:ilvl w:val="3"/>
          <w:numId w:val="41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Collections: transformed from profane items to scared ones </w:t>
      </w:r>
    </w:p>
    <w:p w:rsidR="00444471" w:rsidRPr="00444471" w:rsidRDefault="00444471" w:rsidP="00444471">
      <w:pPr>
        <w:numPr>
          <w:ilvl w:val="4"/>
          <w:numId w:val="41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Collecting: systematic acquisition of a particular object </w:t>
      </w:r>
    </w:p>
    <w:p w:rsidR="00444471" w:rsidRPr="00444471" w:rsidRDefault="00444471" w:rsidP="00444471">
      <w:pPr>
        <w:numPr>
          <w:ilvl w:val="5"/>
          <w:numId w:val="41"/>
        </w:numPr>
        <w:spacing w:after="0" w:line="240" w:lineRule="auto"/>
        <w:ind w:left="32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 xml:space="preserve">Hoarding: unsystematic collecting </w:t>
      </w:r>
    </w:p>
    <w:p w:rsidR="00444471" w:rsidRPr="00444471" w:rsidRDefault="00444471" w:rsidP="00444471">
      <w:pPr>
        <w:numPr>
          <w:ilvl w:val="0"/>
          <w:numId w:val="4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Profane:  objects + events that are ordinary and don`t share specialness of scared</w:t>
      </w:r>
    </w:p>
    <w:p w:rsidR="00444471" w:rsidRPr="00444471" w:rsidRDefault="00444471" w:rsidP="00444471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444471">
        <w:rPr>
          <w:rFonts w:ascii="Calibri" w:eastAsia="Times New Roman" w:hAnsi="Calibri" w:cs="Times New Roman"/>
          <w:lang w:eastAsia="en-CA"/>
        </w:rPr>
        <w:t> </w:t>
      </w:r>
    </w:p>
    <w:p w:rsidR="00CB5962" w:rsidRDefault="00CB5962"/>
    <w:sectPr w:rsidR="00CB5962" w:rsidSect="00CB596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96BE3"/>
    <w:multiLevelType w:val="multilevel"/>
    <w:tmpl w:val="5DEA4A8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04FF5145"/>
    <w:multiLevelType w:val="multilevel"/>
    <w:tmpl w:val="109ED4C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203F535C"/>
    <w:multiLevelType w:val="multilevel"/>
    <w:tmpl w:val="7A3E167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2ADB4F08"/>
    <w:multiLevelType w:val="hybridMultilevel"/>
    <w:tmpl w:val="55947C12"/>
    <w:lvl w:ilvl="0" w:tplc="46208E2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plc="AACCDC2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ECC008E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15FA750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plc="6A76B4E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plc="B532D64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plc="7810797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plc="75A6FA7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plc="0B4CC3DA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36F171C5"/>
    <w:multiLevelType w:val="multilevel"/>
    <w:tmpl w:val="C814463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>
    <w:nsid w:val="39DF6BE0"/>
    <w:multiLevelType w:val="multilevel"/>
    <w:tmpl w:val="5F20E0B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>
    <w:nsid w:val="3AE5212F"/>
    <w:multiLevelType w:val="multilevel"/>
    <w:tmpl w:val="8ADCA97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>
    <w:nsid w:val="48C977EC"/>
    <w:multiLevelType w:val="multilevel"/>
    <w:tmpl w:val="B62A1C2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>
    <w:nsid w:val="495A476D"/>
    <w:multiLevelType w:val="multilevel"/>
    <w:tmpl w:val="A704CC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>
    <w:nsid w:val="49C37B73"/>
    <w:multiLevelType w:val="multilevel"/>
    <w:tmpl w:val="7FD46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1F853AB"/>
    <w:multiLevelType w:val="multilevel"/>
    <w:tmpl w:val="282C7C7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>
    <w:nsid w:val="60AD287C"/>
    <w:multiLevelType w:val="multilevel"/>
    <w:tmpl w:val="C46A8EB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>
    <w:nsid w:val="63724B3D"/>
    <w:multiLevelType w:val="multilevel"/>
    <w:tmpl w:val="89C4996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>
    <w:nsid w:val="6AE7703E"/>
    <w:multiLevelType w:val="multilevel"/>
    <w:tmpl w:val="88129F3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>
    <w:nsid w:val="78CF5CCA"/>
    <w:multiLevelType w:val="multilevel"/>
    <w:tmpl w:val="04AEE1F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12"/>
  </w:num>
  <w:num w:numId="2">
    <w:abstractNumId w:val="12"/>
    <w:lvlOverride w:ilvl="2">
      <w:startOverride w:val="1"/>
    </w:lvlOverride>
  </w:num>
  <w:num w:numId="3">
    <w:abstractNumId w:val="12"/>
    <w:lvlOverride w:ilvl="2">
      <w:startOverride w:val="2"/>
    </w:lvlOverride>
  </w:num>
  <w:num w:numId="4">
    <w:abstractNumId w:val="10"/>
  </w:num>
  <w:num w:numId="5">
    <w:abstractNumId w:val="6"/>
  </w:num>
  <w:num w:numId="6">
    <w:abstractNumId w:val="13"/>
  </w:num>
  <w:num w:numId="7">
    <w:abstractNumId w:val="8"/>
  </w:num>
  <w:num w:numId="8">
    <w:abstractNumId w:val="14"/>
  </w:num>
  <w:num w:numId="9">
    <w:abstractNumId w:val="11"/>
  </w:num>
  <w:num w:numId="10">
    <w:abstractNumId w:val="11"/>
    <w:lvlOverride w:ilvl="2">
      <w:startOverride w:val="1"/>
    </w:lvlOverride>
  </w:num>
  <w:num w:numId="11">
    <w:abstractNumId w:val="11"/>
    <w:lvlOverride w:ilvl="2">
      <w:startOverride w:val="2"/>
    </w:lvlOverride>
  </w:num>
  <w:num w:numId="12">
    <w:abstractNumId w:val="11"/>
    <w:lvlOverride w:ilvl="2">
      <w:startOverride w:val="3"/>
    </w:lvlOverride>
  </w:num>
  <w:num w:numId="13">
    <w:abstractNumId w:val="11"/>
    <w:lvlOverride w:ilvl="2">
      <w:startOverride w:val="4"/>
    </w:lvlOverride>
  </w:num>
  <w:num w:numId="14">
    <w:abstractNumId w:val="11"/>
    <w:lvlOverride w:ilvl="2">
      <w:startOverride w:val="5"/>
    </w:lvlOverride>
  </w:num>
  <w:num w:numId="15">
    <w:abstractNumId w:val="5"/>
  </w:num>
  <w:num w:numId="16">
    <w:abstractNumId w:val="4"/>
  </w:num>
  <w:num w:numId="17">
    <w:abstractNumId w:val="4"/>
    <w:lvlOverride w:ilvl="2">
      <w:startOverride w:val="1"/>
    </w:lvlOverride>
  </w:num>
  <w:num w:numId="18">
    <w:abstractNumId w:val="4"/>
    <w:lvlOverride w:ilvl="2">
      <w:startOverride w:val="2"/>
    </w:lvlOverride>
  </w:num>
  <w:num w:numId="19">
    <w:abstractNumId w:val="4"/>
    <w:lvlOverride w:ilvl="2">
      <w:startOverride w:val="3"/>
    </w:lvlOverride>
  </w:num>
  <w:num w:numId="20">
    <w:abstractNumId w:val="4"/>
    <w:lvlOverride w:ilvl="2">
      <w:startOverride w:val="1"/>
    </w:lvlOverride>
  </w:num>
  <w:num w:numId="21">
    <w:abstractNumId w:val="4"/>
    <w:lvlOverride w:ilvl="2">
      <w:startOverride w:val="2"/>
    </w:lvlOverride>
  </w:num>
  <w:num w:numId="22">
    <w:abstractNumId w:val="4"/>
    <w:lvlOverride w:ilvl="2">
      <w:startOverride w:val="3"/>
    </w:lvlOverride>
  </w:num>
  <w:num w:numId="23">
    <w:abstractNumId w:val="4"/>
    <w:lvlOverride w:ilvl="2">
      <w:startOverride w:val="4"/>
    </w:lvlOverride>
  </w:num>
  <w:num w:numId="24">
    <w:abstractNumId w:val="9"/>
  </w:num>
  <w:num w:numId="25">
    <w:abstractNumId w:val="1"/>
  </w:num>
  <w:num w:numId="26">
    <w:abstractNumId w:val="1"/>
    <w:lvlOverride w:ilvl="2">
      <w:startOverride w:val="1"/>
    </w:lvlOverride>
  </w:num>
  <w:num w:numId="27">
    <w:abstractNumId w:val="1"/>
    <w:lvlOverride w:ilvl="2">
      <w:startOverride w:val="2"/>
    </w:lvlOverride>
  </w:num>
  <w:num w:numId="28">
    <w:abstractNumId w:val="1"/>
    <w:lvlOverride w:ilvl="2">
      <w:startOverride w:val="3"/>
    </w:lvlOverride>
  </w:num>
  <w:num w:numId="29">
    <w:abstractNumId w:val="1"/>
    <w:lvlOverride w:ilvl="2">
      <w:startOverride w:val="4"/>
    </w:lvlOverride>
  </w:num>
  <w:num w:numId="30">
    <w:abstractNumId w:val="3"/>
  </w:num>
  <w:num w:numId="31">
    <w:abstractNumId w:val="0"/>
  </w:num>
  <w:num w:numId="32">
    <w:abstractNumId w:val="0"/>
    <w:lvlOverride w:ilvl="3">
      <w:startOverride w:val="1"/>
    </w:lvlOverride>
  </w:num>
  <w:num w:numId="33">
    <w:abstractNumId w:val="0"/>
    <w:lvlOverride w:ilvl="3"/>
    <w:lvlOverride w:ilvl="4">
      <w:startOverride w:val="1"/>
    </w:lvlOverride>
  </w:num>
  <w:num w:numId="34">
    <w:abstractNumId w:val="0"/>
    <w:lvlOverride w:ilvl="3"/>
    <w:lvlOverride w:ilvl="4">
      <w:startOverride w:val="2"/>
    </w:lvlOverride>
  </w:num>
  <w:num w:numId="35">
    <w:abstractNumId w:val="0"/>
    <w:lvlOverride w:ilvl="3">
      <w:startOverride w:val="2"/>
    </w:lvlOverride>
    <w:lvlOverride w:ilvl="4"/>
  </w:num>
  <w:num w:numId="36">
    <w:abstractNumId w:val="0"/>
    <w:lvlOverride w:ilvl="3">
      <w:startOverride w:val="3"/>
    </w:lvlOverride>
    <w:lvlOverride w:ilvl="4"/>
  </w:num>
  <w:num w:numId="37">
    <w:abstractNumId w:val="0"/>
    <w:lvlOverride w:ilvl="3"/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38">
    <w:abstractNumId w:val="0"/>
    <w:lvlOverride w:ilvl="3"/>
    <w:lvlOverride w:ilvl="4">
      <w:startOverride w:val="1"/>
    </w:lvlOverride>
  </w:num>
  <w:num w:numId="39">
    <w:abstractNumId w:val="0"/>
    <w:lvlOverride w:ilvl="3"/>
    <w:lvlOverride w:ilvl="4">
      <w:startOverride w:val="2"/>
    </w:lvlOverride>
  </w:num>
  <w:num w:numId="40">
    <w:abstractNumId w:val="0"/>
    <w:lvlOverride w:ilvl="3"/>
    <w:lvlOverride w:ilvl="4">
      <w:startOverride w:val="3"/>
    </w:lvlOverride>
  </w:num>
  <w:num w:numId="41">
    <w:abstractNumId w:val="7"/>
  </w:num>
  <w:num w:numId="4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characterSpacingControl w:val="doNotCompress"/>
  <w:compat/>
  <w:rsids>
    <w:rsidRoot w:val="00444471"/>
    <w:rsid w:val="00444471"/>
    <w:rsid w:val="006F2FAF"/>
    <w:rsid w:val="00BE1F0D"/>
    <w:rsid w:val="00CB3EBC"/>
    <w:rsid w:val="00CB4A89"/>
    <w:rsid w:val="00CB5962"/>
    <w:rsid w:val="00CD5F6D"/>
    <w:rsid w:val="00EE6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9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444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2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1157</Words>
  <Characters>6597</Characters>
  <Application>Microsoft Office Word</Application>
  <DocSecurity>0</DocSecurity>
  <Lines>54</Lines>
  <Paragraphs>15</Paragraphs>
  <ScaleCrop>false</ScaleCrop>
  <Company/>
  <LinksUpToDate>false</LinksUpToDate>
  <CharactersWithSpaces>7739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Grant Duthie</dc:creator>
  <cp:lastModifiedBy>Grant Duthie</cp:lastModifiedBy>
  <cp:revision>1</cp:revision>
  <dcterms:created xsi:type="dcterms:W3CDTF">2010-12-17T13:06:00Z</dcterms:created>
  <dcterms:modified xsi:type="dcterms:W3CDTF">2010-12-17T13:06:00Z</dcterms:modified>
</cp:coreProperties>
</file>