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18899" w14:textId="77777777" w:rsidR="004D5951" w:rsidRDefault="004D5951" w:rsidP="004D5951">
      <w:pPr>
        <w:jc w:val="center"/>
        <w:rPr>
          <w:b/>
          <w:u w:val="single"/>
        </w:rPr>
      </w:pPr>
      <w:r>
        <w:rPr>
          <w:b/>
          <w:u w:val="single"/>
        </w:rPr>
        <w:t xml:space="preserve">Consumer Behavior Exam </w:t>
      </w:r>
    </w:p>
    <w:p w14:paraId="3D7253E9" w14:textId="77777777" w:rsidR="004D5951" w:rsidRDefault="004D5951" w:rsidP="004D5951">
      <w:pPr>
        <w:jc w:val="center"/>
        <w:rPr>
          <w:b/>
          <w:u w:val="single"/>
        </w:rPr>
      </w:pPr>
      <w:r>
        <w:rPr>
          <w:b/>
          <w:u w:val="single"/>
        </w:rPr>
        <w:t>Chapters: 7,9,11,12,13</w:t>
      </w:r>
    </w:p>
    <w:p w14:paraId="6609F513" w14:textId="77777777" w:rsidR="004D5951" w:rsidRPr="004D5951" w:rsidRDefault="004D5951" w:rsidP="004D5951">
      <w:pPr>
        <w:rPr>
          <w:b/>
          <w:sz w:val="20"/>
          <w:szCs w:val="20"/>
          <w:u w:val="single"/>
        </w:rPr>
      </w:pPr>
      <w:r w:rsidRPr="004D5951">
        <w:rPr>
          <w:b/>
          <w:sz w:val="20"/>
          <w:szCs w:val="20"/>
          <w:u w:val="single"/>
          <w:lang w:val="en-CA"/>
        </w:rPr>
        <w:t>Chapter 7: Attitudes</w:t>
      </w:r>
    </w:p>
    <w:p w14:paraId="270BB52B" w14:textId="77777777" w:rsidR="004D5951" w:rsidRPr="00855820" w:rsidRDefault="004D5951" w:rsidP="004D5951">
      <w:pPr>
        <w:rPr>
          <w:sz w:val="20"/>
          <w:szCs w:val="20"/>
          <w:u w:val="single"/>
          <w:lang w:val="en-CA"/>
        </w:rPr>
      </w:pPr>
      <w:r w:rsidRPr="00855820">
        <w:rPr>
          <w:sz w:val="20"/>
          <w:szCs w:val="20"/>
          <w:u w:val="single"/>
          <w:lang w:val="en-CA"/>
        </w:rPr>
        <w:t>The Power of Attitudes</w:t>
      </w:r>
    </w:p>
    <w:p w14:paraId="0731EF3E" w14:textId="77777777" w:rsidR="004D5951" w:rsidRPr="004D5951" w:rsidRDefault="004D5951" w:rsidP="004D5951">
      <w:pPr>
        <w:pStyle w:val="ListParagraph"/>
        <w:numPr>
          <w:ilvl w:val="0"/>
          <w:numId w:val="3"/>
        </w:numPr>
        <w:rPr>
          <w:sz w:val="20"/>
          <w:szCs w:val="20"/>
          <w:lang w:val="en-CA"/>
        </w:rPr>
      </w:pPr>
      <w:r w:rsidRPr="00855820">
        <w:rPr>
          <w:sz w:val="20"/>
          <w:szCs w:val="20"/>
          <w:u w:val="single"/>
          <w:lang w:val="en-CA"/>
        </w:rPr>
        <w:t>Attitude:</w:t>
      </w:r>
      <w:r w:rsidRPr="004D5951">
        <w:rPr>
          <w:sz w:val="20"/>
          <w:szCs w:val="20"/>
          <w:lang w:val="en-CA"/>
        </w:rPr>
        <w:t xml:space="preserve"> is a lasting, general evaluation of people, objects or issues.</w:t>
      </w:r>
    </w:p>
    <w:p w14:paraId="21B3CEFA" w14:textId="77777777" w:rsidR="004D5951" w:rsidRPr="004D5951" w:rsidRDefault="004D5951" w:rsidP="004D5951">
      <w:pPr>
        <w:pStyle w:val="ListParagraph"/>
        <w:numPr>
          <w:ilvl w:val="0"/>
          <w:numId w:val="3"/>
        </w:numPr>
        <w:rPr>
          <w:sz w:val="20"/>
          <w:szCs w:val="20"/>
          <w:lang w:val="en-CA"/>
        </w:rPr>
      </w:pPr>
      <w:proofErr w:type="gramStart"/>
      <w:r w:rsidRPr="004D5951">
        <w:rPr>
          <w:sz w:val="20"/>
          <w:szCs w:val="20"/>
          <w:lang w:val="en-CA"/>
        </w:rPr>
        <w:t>Anything</w:t>
      </w:r>
      <w:proofErr w:type="gramEnd"/>
      <w:r w:rsidRPr="004D5951">
        <w:rPr>
          <w:sz w:val="20"/>
          <w:szCs w:val="20"/>
          <w:lang w:val="en-CA"/>
        </w:rPr>
        <w:t xml:space="preserve"> toward which a person has an attitude, whether tangible, such as a brand of vodka, or intangible such as drunk driving, is called an ATTIDUDE OBJECT.</w:t>
      </w:r>
    </w:p>
    <w:p w14:paraId="0A18222B" w14:textId="77777777" w:rsidR="004D5951" w:rsidRPr="00855820" w:rsidRDefault="004D5951" w:rsidP="004D5951">
      <w:pPr>
        <w:rPr>
          <w:sz w:val="20"/>
          <w:szCs w:val="20"/>
          <w:u w:val="single"/>
          <w:lang w:val="en-CA"/>
        </w:rPr>
      </w:pPr>
      <w:r w:rsidRPr="00855820">
        <w:rPr>
          <w:sz w:val="20"/>
          <w:szCs w:val="20"/>
          <w:u w:val="single"/>
          <w:lang w:val="en-CA"/>
        </w:rPr>
        <w:t>The Functions of Attitudes</w:t>
      </w:r>
    </w:p>
    <w:p w14:paraId="5AE37AD3" w14:textId="77777777" w:rsidR="004D5951" w:rsidRPr="004D5951" w:rsidRDefault="004D5951" w:rsidP="004D5951">
      <w:pPr>
        <w:pStyle w:val="ListParagraph"/>
        <w:numPr>
          <w:ilvl w:val="0"/>
          <w:numId w:val="4"/>
        </w:numPr>
        <w:rPr>
          <w:sz w:val="20"/>
          <w:szCs w:val="20"/>
          <w:lang w:val="en-CA"/>
        </w:rPr>
      </w:pPr>
      <w:r w:rsidRPr="004D5951">
        <w:rPr>
          <w:sz w:val="20"/>
          <w:szCs w:val="20"/>
          <w:lang w:val="en-CA"/>
        </w:rPr>
        <w:t xml:space="preserve">Functional theory of Attitudes: was initially developed by psychologist Daniel Katz to explain how attitudes facilitate social </w:t>
      </w:r>
      <w:r w:rsidR="00855820" w:rsidRPr="004D5951">
        <w:rPr>
          <w:sz w:val="20"/>
          <w:szCs w:val="20"/>
          <w:lang w:val="en-CA"/>
        </w:rPr>
        <w:t>behaviour</w:t>
      </w:r>
      <w:r w:rsidRPr="004D5951">
        <w:rPr>
          <w:sz w:val="20"/>
          <w:szCs w:val="20"/>
          <w:lang w:val="en-CA"/>
        </w:rPr>
        <w:t xml:space="preserve">. </w:t>
      </w:r>
    </w:p>
    <w:p w14:paraId="63EBDB20" w14:textId="77777777" w:rsidR="004D5951" w:rsidRPr="004D5951" w:rsidRDefault="004D5951" w:rsidP="004D5951">
      <w:pPr>
        <w:pStyle w:val="ListParagraph"/>
        <w:numPr>
          <w:ilvl w:val="1"/>
          <w:numId w:val="4"/>
        </w:numPr>
        <w:rPr>
          <w:sz w:val="20"/>
          <w:szCs w:val="20"/>
          <w:lang w:val="en-CA"/>
        </w:rPr>
      </w:pPr>
      <w:r w:rsidRPr="004D5951">
        <w:rPr>
          <w:sz w:val="20"/>
          <w:szCs w:val="20"/>
          <w:lang w:val="en-CA"/>
        </w:rPr>
        <w:t>According to this approach attitudes exist because they serve some function the person; that is, they are determined by a person’s motives.</w:t>
      </w:r>
    </w:p>
    <w:p w14:paraId="6A4238BC" w14:textId="77777777" w:rsidR="004D5951" w:rsidRPr="004D5951" w:rsidRDefault="004D5951" w:rsidP="004D5951">
      <w:pPr>
        <w:pStyle w:val="ListParagraph"/>
        <w:numPr>
          <w:ilvl w:val="0"/>
          <w:numId w:val="4"/>
        </w:numPr>
        <w:rPr>
          <w:sz w:val="20"/>
          <w:szCs w:val="20"/>
          <w:lang w:val="en-CA"/>
        </w:rPr>
      </w:pPr>
      <w:r w:rsidRPr="004D5951">
        <w:rPr>
          <w:sz w:val="20"/>
          <w:szCs w:val="20"/>
          <w:lang w:val="en-CA"/>
        </w:rPr>
        <w:t>Attitude Functions Identified by Katz</w:t>
      </w:r>
    </w:p>
    <w:p w14:paraId="09876389" w14:textId="77777777" w:rsidR="004D5951" w:rsidRPr="004D5951" w:rsidRDefault="004D5951" w:rsidP="004D5951">
      <w:pPr>
        <w:pStyle w:val="ListParagraph"/>
        <w:numPr>
          <w:ilvl w:val="1"/>
          <w:numId w:val="4"/>
        </w:numPr>
        <w:rPr>
          <w:sz w:val="20"/>
          <w:szCs w:val="20"/>
          <w:lang w:val="en-CA"/>
        </w:rPr>
      </w:pPr>
      <w:r w:rsidRPr="004D5951">
        <w:rPr>
          <w:sz w:val="20"/>
          <w:szCs w:val="20"/>
          <w:lang w:val="en-CA"/>
        </w:rPr>
        <w:t xml:space="preserve">Utilitarian Function </w:t>
      </w:r>
      <w:r w:rsidRPr="004D5951">
        <w:rPr>
          <w:sz w:val="20"/>
          <w:szCs w:val="20"/>
          <w:lang w:val="en-CA"/>
        </w:rPr>
        <w:sym w:font="Wingdings" w:char="F0E0"/>
      </w:r>
      <w:r w:rsidRPr="004D5951">
        <w:rPr>
          <w:sz w:val="20"/>
          <w:szCs w:val="20"/>
          <w:lang w:val="en-CA"/>
        </w:rPr>
        <w:t xml:space="preserve"> is related to the basic principles of reward for punishment. We develop some of our attitudes toward products simply on the basis of where these products provide pleasure of pain.</w:t>
      </w:r>
    </w:p>
    <w:p w14:paraId="2A022D14" w14:textId="77777777" w:rsidR="004D5951" w:rsidRPr="004D5951" w:rsidRDefault="004D5951" w:rsidP="004D5951">
      <w:pPr>
        <w:pStyle w:val="ListParagraph"/>
        <w:numPr>
          <w:ilvl w:val="1"/>
          <w:numId w:val="4"/>
        </w:numPr>
        <w:rPr>
          <w:sz w:val="20"/>
          <w:szCs w:val="20"/>
          <w:lang w:val="en-CA"/>
        </w:rPr>
      </w:pPr>
      <w:r w:rsidRPr="004D5951">
        <w:rPr>
          <w:sz w:val="20"/>
          <w:szCs w:val="20"/>
          <w:lang w:val="en-CA"/>
        </w:rPr>
        <w:t>Value expression functions</w:t>
      </w:r>
      <w:r w:rsidRPr="004D5951">
        <w:rPr>
          <w:sz w:val="20"/>
          <w:szCs w:val="20"/>
          <w:lang w:val="en-CA"/>
        </w:rPr>
        <w:sym w:font="Wingdings" w:char="F0E0"/>
      </w:r>
      <w:r w:rsidRPr="004D5951">
        <w:rPr>
          <w:sz w:val="20"/>
          <w:szCs w:val="20"/>
          <w:lang w:val="en-CA"/>
        </w:rPr>
        <w:t xml:space="preserve"> Attitudes that perform a value expressive function express the consumer’s central values or self-concept. A person forms a product attitude not because of its objective benefits, but because of what the product says about him or her as a person</w:t>
      </w:r>
    </w:p>
    <w:p w14:paraId="3088157C" w14:textId="77777777" w:rsidR="004D5951" w:rsidRPr="004D5951" w:rsidRDefault="004D5951" w:rsidP="004D5951">
      <w:pPr>
        <w:pStyle w:val="ListParagraph"/>
        <w:numPr>
          <w:ilvl w:val="1"/>
          <w:numId w:val="4"/>
        </w:numPr>
        <w:rPr>
          <w:sz w:val="20"/>
          <w:szCs w:val="20"/>
          <w:lang w:val="en-CA"/>
        </w:rPr>
      </w:pPr>
      <w:r w:rsidRPr="004D5951">
        <w:rPr>
          <w:sz w:val="20"/>
          <w:szCs w:val="20"/>
          <w:lang w:val="en-CA"/>
        </w:rPr>
        <w:t>Ego Defensive function</w:t>
      </w:r>
      <w:r w:rsidRPr="004D5951">
        <w:rPr>
          <w:sz w:val="20"/>
          <w:szCs w:val="20"/>
          <w:lang w:val="en-CA"/>
        </w:rPr>
        <w:sym w:font="Wingdings" w:char="F0E0"/>
      </w:r>
      <w:r w:rsidRPr="004D5951">
        <w:rPr>
          <w:sz w:val="20"/>
          <w:szCs w:val="20"/>
          <w:lang w:val="en-CA"/>
        </w:rPr>
        <w:t xml:space="preserve"> Attitudes that are formed to </w:t>
      </w:r>
      <w:proofErr w:type="gramStart"/>
      <w:r w:rsidRPr="004D5951">
        <w:rPr>
          <w:sz w:val="20"/>
          <w:szCs w:val="20"/>
          <w:lang w:val="en-CA"/>
        </w:rPr>
        <w:t>protect the person either from external threats or internal feelings</w:t>
      </w:r>
      <w:proofErr w:type="gramEnd"/>
      <w:r w:rsidRPr="004D5951">
        <w:rPr>
          <w:sz w:val="20"/>
          <w:szCs w:val="20"/>
          <w:lang w:val="en-CA"/>
        </w:rPr>
        <w:t xml:space="preserve">, </w:t>
      </w:r>
      <w:proofErr w:type="gramStart"/>
      <w:r w:rsidRPr="004D5951">
        <w:rPr>
          <w:sz w:val="20"/>
          <w:szCs w:val="20"/>
          <w:lang w:val="en-CA"/>
        </w:rPr>
        <w:t>perform an ego defensive function</w:t>
      </w:r>
      <w:proofErr w:type="gramEnd"/>
      <w:r w:rsidRPr="004D5951">
        <w:rPr>
          <w:sz w:val="20"/>
          <w:szCs w:val="20"/>
          <w:lang w:val="en-CA"/>
        </w:rPr>
        <w:t>.</w:t>
      </w:r>
    </w:p>
    <w:p w14:paraId="6FACF8E1" w14:textId="77777777" w:rsidR="004D5951" w:rsidRPr="004D5951" w:rsidRDefault="004D5951" w:rsidP="004D5951">
      <w:pPr>
        <w:pStyle w:val="ListParagraph"/>
        <w:numPr>
          <w:ilvl w:val="1"/>
          <w:numId w:val="4"/>
        </w:numPr>
        <w:rPr>
          <w:sz w:val="20"/>
          <w:szCs w:val="20"/>
          <w:lang w:val="en-CA"/>
        </w:rPr>
      </w:pPr>
      <w:r w:rsidRPr="004D5951">
        <w:rPr>
          <w:sz w:val="20"/>
          <w:szCs w:val="20"/>
          <w:lang w:val="en-CA"/>
        </w:rPr>
        <w:t>Knowledge Function</w:t>
      </w:r>
      <w:r w:rsidRPr="004D5951">
        <w:rPr>
          <w:sz w:val="20"/>
          <w:szCs w:val="20"/>
          <w:lang w:val="en-CA"/>
        </w:rPr>
        <w:sym w:font="Wingdings" w:char="F0E0"/>
      </w:r>
      <w:r w:rsidRPr="004D5951">
        <w:rPr>
          <w:sz w:val="20"/>
          <w:szCs w:val="20"/>
          <w:lang w:val="en-CA"/>
        </w:rPr>
        <w:t xml:space="preserve"> Formed as the result of need for order, structure, or meaning. Often present when a person is in an ambiguous situation.</w:t>
      </w:r>
    </w:p>
    <w:p w14:paraId="59D4D0D7" w14:textId="77777777" w:rsidR="004D5951" w:rsidRPr="00855820" w:rsidRDefault="004D5951" w:rsidP="004D5951">
      <w:pPr>
        <w:rPr>
          <w:sz w:val="20"/>
          <w:szCs w:val="20"/>
          <w:u w:val="single"/>
          <w:lang w:val="en-CA"/>
        </w:rPr>
      </w:pPr>
      <w:r w:rsidRPr="00855820">
        <w:rPr>
          <w:sz w:val="20"/>
          <w:szCs w:val="20"/>
          <w:u w:val="single"/>
          <w:lang w:val="en-CA"/>
        </w:rPr>
        <w:t>The ABC Model of Attitudes</w:t>
      </w:r>
    </w:p>
    <w:p w14:paraId="545CA0BF" w14:textId="77777777" w:rsidR="004D5951" w:rsidRPr="004D5951" w:rsidRDefault="004D5951" w:rsidP="004D5951">
      <w:pPr>
        <w:pStyle w:val="ListParagraph"/>
        <w:numPr>
          <w:ilvl w:val="0"/>
          <w:numId w:val="5"/>
        </w:numPr>
        <w:rPr>
          <w:sz w:val="20"/>
          <w:szCs w:val="20"/>
          <w:lang w:val="en-CA"/>
        </w:rPr>
      </w:pPr>
      <w:r w:rsidRPr="004D5951">
        <w:rPr>
          <w:sz w:val="20"/>
          <w:szCs w:val="20"/>
          <w:lang w:val="en-CA"/>
        </w:rPr>
        <w:t>Attitudes have 3 components</w:t>
      </w:r>
    </w:p>
    <w:p w14:paraId="008F94A9" w14:textId="77777777" w:rsidR="004D5951" w:rsidRPr="004D5951" w:rsidRDefault="004D5951" w:rsidP="004D5951">
      <w:pPr>
        <w:pStyle w:val="ListParagraph"/>
        <w:numPr>
          <w:ilvl w:val="1"/>
          <w:numId w:val="5"/>
        </w:numPr>
        <w:rPr>
          <w:sz w:val="20"/>
          <w:szCs w:val="20"/>
          <w:lang w:val="en-CA"/>
        </w:rPr>
      </w:pPr>
      <w:r w:rsidRPr="004D5951">
        <w:rPr>
          <w:sz w:val="20"/>
          <w:szCs w:val="20"/>
          <w:lang w:val="en-CA"/>
        </w:rPr>
        <w:t>Affect: refers to the way a consumer feels about an attitude object.</w:t>
      </w:r>
    </w:p>
    <w:p w14:paraId="1F46BFA2" w14:textId="77777777" w:rsidR="004D5951" w:rsidRPr="004D5951" w:rsidRDefault="004D5951" w:rsidP="004D5951">
      <w:pPr>
        <w:pStyle w:val="ListParagraph"/>
        <w:numPr>
          <w:ilvl w:val="1"/>
          <w:numId w:val="5"/>
        </w:numPr>
        <w:rPr>
          <w:sz w:val="20"/>
          <w:szCs w:val="20"/>
          <w:lang w:val="en-CA"/>
        </w:rPr>
      </w:pPr>
      <w:proofErr w:type="spellStart"/>
      <w:r w:rsidRPr="004D5951">
        <w:rPr>
          <w:sz w:val="20"/>
          <w:szCs w:val="20"/>
          <w:lang w:val="en-CA"/>
        </w:rPr>
        <w:t>Behavior</w:t>
      </w:r>
      <w:proofErr w:type="spellEnd"/>
      <w:r w:rsidRPr="004D5951">
        <w:rPr>
          <w:sz w:val="20"/>
          <w:szCs w:val="20"/>
          <w:lang w:val="en-CA"/>
        </w:rPr>
        <w:t>: or conation, involves the persons intentions to do something with regard to an attitude object.</w:t>
      </w:r>
    </w:p>
    <w:p w14:paraId="78327215" w14:textId="77777777" w:rsidR="004D5951" w:rsidRPr="004D5951" w:rsidRDefault="004D5951" w:rsidP="004D5951">
      <w:pPr>
        <w:pStyle w:val="ListParagraph"/>
        <w:numPr>
          <w:ilvl w:val="1"/>
          <w:numId w:val="5"/>
        </w:numPr>
        <w:rPr>
          <w:sz w:val="20"/>
          <w:szCs w:val="20"/>
          <w:lang w:val="en-CA"/>
        </w:rPr>
      </w:pPr>
      <w:r w:rsidRPr="004D5951">
        <w:rPr>
          <w:sz w:val="20"/>
          <w:szCs w:val="20"/>
          <w:lang w:val="en-CA"/>
        </w:rPr>
        <w:t>Cognition: refers to the beliefs a consumer as about an object</w:t>
      </w:r>
    </w:p>
    <w:p w14:paraId="424F78DE" w14:textId="77777777" w:rsidR="004D5951" w:rsidRPr="004D5951" w:rsidRDefault="004D5951" w:rsidP="004D5951">
      <w:pPr>
        <w:pStyle w:val="ListParagraph"/>
        <w:numPr>
          <w:ilvl w:val="0"/>
          <w:numId w:val="5"/>
        </w:numPr>
        <w:rPr>
          <w:sz w:val="20"/>
          <w:szCs w:val="20"/>
          <w:lang w:val="en-CA"/>
        </w:rPr>
      </w:pPr>
      <w:r w:rsidRPr="004D5951">
        <w:rPr>
          <w:sz w:val="20"/>
          <w:szCs w:val="20"/>
          <w:lang w:val="en-CA"/>
        </w:rPr>
        <w:t>Hierarchies of Effects</w:t>
      </w:r>
    </w:p>
    <w:p w14:paraId="7DDCA7CC" w14:textId="77777777" w:rsidR="004D5951" w:rsidRPr="004D5951" w:rsidRDefault="004D5951" w:rsidP="004D5951">
      <w:pPr>
        <w:pStyle w:val="ListParagraph"/>
        <w:numPr>
          <w:ilvl w:val="1"/>
          <w:numId w:val="5"/>
        </w:numPr>
        <w:rPr>
          <w:sz w:val="20"/>
          <w:szCs w:val="20"/>
          <w:lang w:val="en-CA"/>
        </w:rPr>
      </w:pPr>
      <w:r w:rsidRPr="004D5951">
        <w:rPr>
          <w:sz w:val="20"/>
          <w:szCs w:val="20"/>
          <w:lang w:val="en-CA"/>
        </w:rPr>
        <w:t>Used to explain impact of the three components. Each hierarchy specifies that a fixed sequence of steps occurs en route to attitude</w:t>
      </w:r>
    </w:p>
    <w:p w14:paraId="151E446F" w14:textId="77777777" w:rsidR="004D5951" w:rsidRPr="00855820" w:rsidRDefault="004D5951" w:rsidP="004D5951">
      <w:pPr>
        <w:rPr>
          <w:sz w:val="20"/>
          <w:szCs w:val="20"/>
          <w:u w:val="single"/>
          <w:lang w:val="en-CA"/>
        </w:rPr>
      </w:pPr>
      <w:r w:rsidRPr="00855820">
        <w:rPr>
          <w:sz w:val="20"/>
          <w:szCs w:val="20"/>
          <w:u w:val="single"/>
          <w:lang w:val="en-CA"/>
        </w:rPr>
        <w:t>Hierarchy of effects</w:t>
      </w:r>
    </w:p>
    <w:p w14:paraId="45340B99" w14:textId="77777777" w:rsidR="004D5951" w:rsidRPr="004D5951" w:rsidRDefault="004D5951" w:rsidP="004D5951">
      <w:pPr>
        <w:pStyle w:val="ListParagraph"/>
        <w:numPr>
          <w:ilvl w:val="0"/>
          <w:numId w:val="6"/>
        </w:numPr>
        <w:rPr>
          <w:sz w:val="20"/>
          <w:szCs w:val="20"/>
          <w:lang w:val="en-CA"/>
        </w:rPr>
      </w:pPr>
      <w:r w:rsidRPr="004D5951">
        <w:rPr>
          <w:sz w:val="20"/>
          <w:szCs w:val="20"/>
          <w:lang w:val="en-CA"/>
        </w:rPr>
        <w:t>High Involvement Hierarchy</w:t>
      </w:r>
    </w:p>
    <w:p w14:paraId="78ADCC0A" w14:textId="77777777" w:rsidR="004D5951" w:rsidRPr="004D5951" w:rsidRDefault="004D5951" w:rsidP="004D5951">
      <w:pPr>
        <w:pStyle w:val="ListParagraph"/>
        <w:numPr>
          <w:ilvl w:val="1"/>
          <w:numId w:val="6"/>
        </w:numPr>
        <w:rPr>
          <w:sz w:val="20"/>
          <w:szCs w:val="20"/>
          <w:lang w:val="en-CA"/>
        </w:rPr>
      </w:pPr>
      <w:r w:rsidRPr="004D5951">
        <w:rPr>
          <w:sz w:val="20"/>
          <w:szCs w:val="20"/>
          <w:lang w:val="en-CA"/>
        </w:rPr>
        <w:t>Consumers approach a product decision as a problem solving process</w:t>
      </w:r>
    </w:p>
    <w:p w14:paraId="3E798535" w14:textId="77777777" w:rsidR="004D5951" w:rsidRPr="004D5951" w:rsidRDefault="004D5951" w:rsidP="004D5951">
      <w:pPr>
        <w:pStyle w:val="ListParagraph"/>
        <w:numPr>
          <w:ilvl w:val="0"/>
          <w:numId w:val="6"/>
        </w:numPr>
        <w:rPr>
          <w:sz w:val="20"/>
          <w:szCs w:val="20"/>
          <w:lang w:val="en-CA"/>
        </w:rPr>
      </w:pPr>
      <w:r w:rsidRPr="004D5951">
        <w:rPr>
          <w:sz w:val="20"/>
          <w:szCs w:val="20"/>
          <w:lang w:val="en-CA"/>
        </w:rPr>
        <w:t>Low Involvement Hierarchy</w:t>
      </w:r>
    </w:p>
    <w:p w14:paraId="56F8198B" w14:textId="77777777" w:rsidR="004D5951" w:rsidRPr="004D5951" w:rsidRDefault="004D5951" w:rsidP="004D5951">
      <w:pPr>
        <w:pStyle w:val="ListParagraph"/>
        <w:numPr>
          <w:ilvl w:val="1"/>
          <w:numId w:val="6"/>
        </w:numPr>
        <w:rPr>
          <w:sz w:val="20"/>
          <w:szCs w:val="20"/>
          <w:lang w:val="en-CA"/>
        </w:rPr>
      </w:pPr>
      <w:r w:rsidRPr="004D5951">
        <w:rPr>
          <w:sz w:val="20"/>
          <w:szCs w:val="20"/>
          <w:lang w:val="en-CA"/>
        </w:rPr>
        <w:t>Consumer has collected only a minimal amount of information before acting and has an emotional response only after consuming the product</w:t>
      </w:r>
    </w:p>
    <w:p w14:paraId="06F8DACB" w14:textId="77777777" w:rsidR="004D5951" w:rsidRPr="004D5951" w:rsidRDefault="004D5951" w:rsidP="004D5951">
      <w:pPr>
        <w:pStyle w:val="ListParagraph"/>
        <w:numPr>
          <w:ilvl w:val="0"/>
          <w:numId w:val="6"/>
        </w:numPr>
        <w:rPr>
          <w:sz w:val="20"/>
          <w:szCs w:val="20"/>
          <w:lang w:val="en-CA"/>
        </w:rPr>
      </w:pPr>
      <w:proofErr w:type="spellStart"/>
      <w:r w:rsidRPr="004D5951">
        <w:rPr>
          <w:sz w:val="20"/>
          <w:szCs w:val="20"/>
          <w:lang w:val="en-CA"/>
        </w:rPr>
        <w:t>Zajoncs</w:t>
      </w:r>
      <w:proofErr w:type="spellEnd"/>
      <w:r w:rsidRPr="004D5951">
        <w:rPr>
          <w:sz w:val="20"/>
          <w:szCs w:val="20"/>
          <w:lang w:val="en-CA"/>
        </w:rPr>
        <w:t xml:space="preserve"> Model of Hedonic Consumption</w:t>
      </w:r>
    </w:p>
    <w:p w14:paraId="13EE4370" w14:textId="77777777" w:rsidR="004D5951" w:rsidRPr="004D5951" w:rsidRDefault="004D5951" w:rsidP="004D5951">
      <w:pPr>
        <w:pStyle w:val="ListParagraph"/>
        <w:numPr>
          <w:ilvl w:val="1"/>
          <w:numId w:val="6"/>
        </w:numPr>
        <w:rPr>
          <w:sz w:val="20"/>
          <w:szCs w:val="20"/>
          <w:lang w:val="en-CA"/>
        </w:rPr>
      </w:pPr>
      <w:r w:rsidRPr="004D5951">
        <w:rPr>
          <w:sz w:val="20"/>
          <w:szCs w:val="20"/>
          <w:lang w:val="en-CA"/>
        </w:rPr>
        <w:t>Experiential Hierarchy of effects</w:t>
      </w:r>
      <w:r w:rsidRPr="004D5951">
        <w:rPr>
          <w:sz w:val="20"/>
          <w:szCs w:val="20"/>
          <w:lang w:val="en-CA"/>
        </w:rPr>
        <w:sym w:font="Wingdings" w:char="F0E0"/>
      </w:r>
      <w:r w:rsidRPr="004D5951">
        <w:rPr>
          <w:sz w:val="20"/>
          <w:szCs w:val="20"/>
          <w:lang w:val="en-CA"/>
        </w:rPr>
        <w:t xml:space="preserve"> consumers act on the basis of their emotional reaction.</w:t>
      </w:r>
    </w:p>
    <w:p w14:paraId="369DE12D" w14:textId="77777777" w:rsidR="004D5951" w:rsidRPr="004D5951" w:rsidRDefault="004D5951" w:rsidP="004D5951">
      <w:pPr>
        <w:pStyle w:val="ListParagraph"/>
        <w:numPr>
          <w:ilvl w:val="1"/>
          <w:numId w:val="6"/>
        </w:numPr>
        <w:rPr>
          <w:sz w:val="20"/>
          <w:szCs w:val="20"/>
          <w:lang w:val="en-CA"/>
        </w:rPr>
      </w:pPr>
      <w:r w:rsidRPr="004D5951">
        <w:rPr>
          <w:sz w:val="20"/>
          <w:szCs w:val="20"/>
          <w:lang w:val="en-CA"/>
        </w:rPr>
        <w:t>Emotional Contagion</w:t>
      </w:r>
      <w:r w:rsidRPr="004D5951">
        <w:rPr>
          <w:sz w:val="20"/>
          <w:szCs w:val="20"/>
          <w:lang w:val="en-CA"/>
        </w:rPr>
        <w:sym w:font="Wingdings" w:char="F0E0"/>
      </w:r>
      <w:r w:rsidRPr="004D5951">
        <w:rPr>
          <w:sz w:val="20"/>
          <w:szCs w:val="20"/>
          <w:lang w:val="en-CA"/>
        </w:rPr>
        <w:t xml:space="preserve"> messages delivered by happy people enhance our attitude toward a product</w:t>
      </w:r>
    </w:p>
    <w:p w14:paraId="61D44BBE" w14:textId="77777777" w:rsidR="004D5951" w:rsidRPr="004D5951" w:rsidRDefault="004D5951" w:rsidP="004D5951">
      <w:pPr>
        <w:pStyle w:val="ListParagraph"/>
        <w:numPr>
          <w:ilvl w:val="1"/>
          <w:numId w:val="6"/>
        </w:numPr>
        <w:rPr>
          <w:sz w:val="20"/>
          <w:szCs w:val="20"/>
          <w:lang w:val="en-CA"/>
        </w:rPr>
      </w:pPr>
      <w:r w:rsidRPr="004D5951">
        <w:rPr>
          <w:sz w:val="20"/>
          <w:szCs w:val="20"/>
          <w:lang w:val="en-CA"/>
        </w:rPr>
        <w:t>Cognitive affective model</w:t>
      </w:r>
      <w:r w:rsidRPr="004D5951">
        <w:rPr>
          <w:sz w:val="20"/>
          <w:szCs w:val="20"/>
          <w:lang w:val="en-CA"/>
        </w:rPr>
        <w:sym w:font="Wingdings" w:char="F0E0"/>
      </w:r>
      <w:r w:rsidRPr="004D5951">
        <w:rPr>
          <w:sz w:val="20"/>
          <w:szCs w:val="20"/>
          <w:lang w:val="en-CA"/>
        </w:rPr>
        <w:t xml:space="preserve"> argues that an affective judgment is but the last step in a series of cognitive processes.</w:t>
      </w:r>
    </w:p>
    <w:p w14:paraId="286AB468" w14:textId="77777777" w:rsidR="004D5951" w:rsidRPr="004D5951" w:rsidRDefault="004D5951" w:rsidP="004D5951">
      <w:pPr>
        <w:pStyle w:val="ListParagraph"/>
        <w:numPr>
          <w:ilvl w:val="1"/>
          <w:numId w:val="6"/>
        </w:numPr>
        <w:rPr>
          <w:sz w:val="20"/>
          <w:szCs w:val="20"/>
          <w:lang w:val="en-CA"/>
        </w:rPr>
      </w:pPr>
      <w:r w:rsidRPr="004D5951">
        <w:rPr>
          <w:sz w:val="20"/>
          <w:szCs w:val="20"/>
          <w:lang w:val="en-CA"/>
        </w:rPr>
        <w:t>Independence hypothesis</w:t>
      </w:r>
      <w:r w:rsidRPr="004D5951">
        <w:rPr>
          <w:sz w:val="20"/>
          <w:szCs w:val="20"/>
          <w:lang w:val="en-CA"/>
        </w:rPr>
        <w:sym w:font="Wingdings" w:char="F0E0"/>
      </w:r>
      <w:r w:rsidRPr="004D5951">
        <w:rPr>
          <w:sz w:val="20"/>
          <w:szCs w:val="20"/>
          <w:lang w:val="en-CA"/>
        </w:rPr>
        <w:t xml:space="preserve"> takes the position that affect and cognition involve 2 separate systems; affective response do not always require prior cognitions</w:t>
      </w:r>
    </w:p>
    <w:p w14:paraId="2097C157" w14:textId="77777777" w:rsidR="004D5951" w:rsidRPr="004D5951" w:rsidRDefault="004D5951" w:rsidP="004D5951">
      <w:pPr>
        <w:rPr>
          <w:sz w:val="20"/>
          <w:szCs w:val="20"/>
          <w:lang w:val="en-CA"/>
        </w:rPr>
      </w:pPr>
      <w:r w:rsidRPr="004D5951">
        <w:rPr>
          <w:sz w:val="20"/>
          <w:szCs w:val="20"/>
          <w:lang w:val="en-CA"/>
        </w:rPr>
        <w:t xml:space="preserve">Product Attitudes </w:t>
      </w:r>
      <w:proofErr w:type="gramStart"/>
      <w:r w:rsidRPr="004D5951">
        <w:rPr>
          <w:sz w:val="20"/>
          <w:szCs w:val="20"/>
          <w:lang w:val="en-CA"/>
        </w:rPr>
        <w:t>Don’t</w:t>
      </w:r>
      <w:proofErr w:type="gramEnd"/>
      <w:r w:rsidRPr="004D5951">
        <w:rPr>
          <w:sz w:val="20"/>
          <w:szCs w:val="20"/>
          <w:lang w:val="en-CA"/>
        </w:rPr>
        <w:t xml:space="preserve"> tell the Whole Story</w:t>
      </w:r>
    </w:p>
    <w:p w14:paraId="78E0EBFC" w14:textId="77777777" w:rsidR="004D5951" w:rsidRPr="004D5951" w:rsidRDefault="004D5951" w:rsidP="004D5951">
      <w:pPr>
        <w:pStyle w:val="ListParagraph"/>
        <w:numPr>
          <w:ilvl w:val="0"/>
          <w:numId w:val="7"/>
        </w:numPr>
        <w:rPr>
          <w:sz w:val="20"/>
          <w:szCs w:val="20"/>
          <w:lang w:val="en-CA"/>
        </w:rPr>
      </w:pPr>
      <w:r w:rsidRPr="004D5951">
        <w:rPr>
          <w:sz w:val="20"/>
          <w:szCs w:val="20"/>
          <w:lang w:val="en-CA"/>
        </w:rPr>
        <w:t>Attitude Toward the Advertisement</w:t>
      </w:r>
    </w:p>
    <w:p w14:paraId="67CA2A64" w14:textId="77777777" w:rsidR="004D5951" w:rsidRPr="004D5951" w:rsidRDefault="004D5951" w:rsidP="004D5951">
      <w:pPr>
        <w:pStyle w:val="ListParagraph"/>
        <w:numPr>
          <w:ilvl w:val="1"/>
          <w:numId w:val="7"/>
        </w:numPr>
        <w:rPr>
          <w:sz w:val="20"/>
          <w:szCs w:val="20"/>
          <w:lang w:val="en-CA"/>
        </w:rPr>
      </w:pPr>
      <w:r w:rsidRPr="004D5951">
        <w:rPr>
          <w:sz w:val="20"/>
          <w:szCs w:val="20"/>
          <w:lang w:val="en-CA"/>
        </w:rPr>
        <w:t xml:space="preserve">A predisposition to respond in a </w:t>
      </w:r>
      <w:proofErr w:type="spellStart"/>
      <w:r w:rsidRPr="004D5951">
        <w:rPr>
          <w:sz w:val="20"/>
          <w:szCs w:val="20"/>
          <w:lang w:val="en-CA"/>
        </w:rPr>
        <w:t>favorable</w:t>
      </w:r>
      <w:proofErr w:type="spellEnd"/>
      <w:r w:rsidRPr="004D5951">
        <w:rPr>
          <w:sz w:val="20"/>
          <w:szCs w:val="20"/>
          <w:lang w:val="en-CA"/>
        </w:rPr>
        <w:t xml:space="preserve"> or </w:t>
      </w:r>
      <w:proofErr w:type="spellStart"/>
      <w:r w:rsidRPr="004D5951">
        <w:rPr>
          <w:sz w:val="20"/>
          <w:szCs w:val="20"/>
          <w:lang w:val="en-CA"/>
        </w:rPr>
        <w:t>unfavorable</w:t>
      </w:r>
      <w:proofErr w:type="spellEnd"/>
      <w:r w:rsidRPr="004D5951">
        <w:rPr>
          <w:sz w:val="20"/>
          <w:szCs w:val="20"/>
          <w:lang w:val="en-CA"/>
        </w:rPr>
        <w:t xml:space="preserve"> manner to a particular advertisement stimulus during a particular exposure occasion.</w:t>
      </w:r>
    </w:p>
    <w:p w14:paraId="51C9244E" w14:textId="77777777" w:rsidR="004D5951" w:rsidRPr="004D5951" w:rsidRDefault="004D5951" w:rsidP="004D5951">
      <w:pPr>
        <w:pStyle w:val="ListParagraph"/>
        <w:numPr>
          <w:ilvl w:val="1"/>
          <w:numId w:val="7"/>
        </w:numPr>
        <w:rPr>
          <w:sz w:val="20"/>
          <w:szCs w:val="20"/>
          <w:lang w:val="en-CA"/>
        </w:rPr>
      </w:pPr>
      <w:r w:rsidRPr="004D5951">
        <w:rPr>
          <w:sz w:val="20"/>
          <w:szCs w:val="20"/>
          <w:lang w:val="en-CA"/>
        </w:rPr>
        <w:lastRenderedPageBreak/>
        <w:t>Determinants include viewers attitude toward the advertiser, evaluation of the ad execution itself, the mood evoked by the ad, and the degree to which the add affects viewers arousal levels.</w:t>
      </w:r>
    </w:p>
    <w:p w14:paraId="2C82A658" w14:textId="77777777" w:rsidR="004D5951" w:rsidRPr="004D5951" w:rsidRDefault="004D5951" w:rsidP="004D5951">
      <w:pPr>
        <w:pStyle w:val="ListParagraph"/>
        <w:numPr>
          <w:ilvl w:val="0"/>
          <w:numId w:val="7"/>
        </w:numPr>
        <w:rPr>
          <w:sz w:val="20"/>
          <w:szCs w:val="20"/>
          <w:lang w:val="en-CA"/>
        </w:rPr>
      </w:pPr>
      <w:r w:rsidRPr="004D5951">
        <w:rPr>
          <w:sz w:val="20"/>
          <w:szCs w:val="20"/>
          <w:lang w:val="en-CA"/>
        </w:rPr>
        <w:t>Ads Have Feelings too</w:t>
      </w:r>
    </w:p>
    <w:p w14:paraId="2B3447ED" w14:textId="77777777" w:rsidR="004D5951" w:rsidRPr="004D5951" w:rsidRDefault="004D5951" w:rsidP="004D5951">
      <w:pPr>
        <w:pStyle w:val="ListParagraph"/>
        <w:numPr>
          <w:ilvl w:val="1"/>
          <w:numId w:val="7"/>
        </w:numPr>
        <w:rPr>
          <w:sz w:val="20"/>
          <w:szCs w:val="20"/>
          <w:lang w:val="en-CA"/>
        </w:rPr>
      </w:pPr>
      <w:r w:rsidRPr="004D5951">
        <w:rPr>
          <w:sz w:val="20"/>
          <w:szCs w:val="20"/>
          <w:lang w:val="en-CA"/>
        </w:rPr>
        <w:t>Feelings that can be generated include:</w:t>
      </w:r>
    </w:p>
    <w:p w14:paraId="0FB80D4B" w14:textId="77777777" w:rsidR="004D5951" w:rsidRPr="004D5951" w:rsidRDefault="004D5951" w:rsidP="004D5951">
      <w:pPr>
        <w:pStyle w:val="ListParagraph"/>
        <w:numPr>
          <w:ilvl w:val="2"/>
          <w:numId w:val="7"/>
        </w:numPr>
        <w:rPr>
          <w:sz w:val="20"/>
          <w:szCs w:val="20"/>
          <w:lang w:val="en-CA"/>
        </w:rPr>
      </w:pPr>
      <w:r w:rsidRPr="004D5951">
        <w:rPr>
          <w:sz w:val="20"/>
          <w:szCs w:val="20"/>
          <w:lang w:val="en-CA"/>
        </w:rPr>
        <w:t>Upbeat feelings</w:t>
      </w:r>
      <w:r w:rsidRPr="004D5951">
        <w:rPr>
          <w:sz w:val="20"/>
          <w:szCs w:val="20"/>
          <w:lang w:val="en-CA"/>
        </w:rPr>
        <w:sym w:font="Wingdings" w:char="F0E0"/>
      </w:r>
      <w:r w:rsidRPr="004D5951">
        <w:rPr>
          <w:sz w:val="20"/>
          <w:szCs w:val="20"/>
          <w:lang w:val="en-CA"/>
        </w:rPr>
        <w:t xml:space="preserve"> Amused, delighted, playful</w:t>
      </w:r>
    </w:p>
    <w:p w14:paraId="22E2A095" w14:textId="77777777" w:rsidR="004D5951" w:rsidRPr="004D5951" w:rsidRDefault="004D5951" w:rsidP="004D5951">
      <w:pPr>
        <w:pStyle w:val="ListParagraph"/>
        <w:numPr>
          <w:ilvl w:val="2"/>
          <w:numId w:val="7"/>
        </w:numPr>
        <w:rPr>
          <w:sz w:val="20"/>
          <w:szCs w:val="20"/>
          <w:lang w:val="en-CA"/>
        </w:rPr>
      </w:pPr>
      <w:r w:rsidRPr="004D5951">
        <w:rPr>
          <w:sz w:val="20"/>
          <w:szCs w:val="20"/>
          <w:lang w:val="en-CA"/>
        </w:rPr>
        <w:t xml:space="preserve">Warm feelings </w:t>
      </w:r>
      <w:r w:rsidRPr="004D5951">
        <w:rPr>
          <w:sz w:val="20"/>
          <w:szCs w:val="20"/>
          <w:lang w:val="en-CA"/>
        </w:rPr>
        <w:sym w:font="Wingdings" w:char="F0E0"/>
      </w:r>
      <w:r w:rsidRPr="004D5951">
        <w:rPr>
          <w:sz w:val="20"/>
          <w:szCs w:val="20"/>
          <w:lang w:val="en-CA"/>
        </w:rPr>
        <w:t xml:space="preserve"> Affectionate, contemplative, hopeful</w:t>
      </w:r>
    </w:p>
    <w:p w14:paraId="6B373FA8" w14:textId="77777777" w:rsidR="004D5951" w:rsidRPr="004D5951" w:rsidRDefault="004D5951" w:rsidP="004D5951">
      <w:pPr>
        <w:pStyle w:val="ListParagraph"/>
        <w:numPr>
          <w:ilvl w:val="2"/>
          <w:numId w:val="7"/>
        </w:numPr>
        <w:rPr>
          <w:sz w:val="20"/>
          <w:szCs w:val="20"/>
          <w:lang w:val="en-CA"/>
        </w:rPr>
      </w:pPr>
      <w:r w:rsidRPr="004D5951">
        <w:rPr>
          <w:sz w:val="20"/>
          <w:szCs w:val="20"/>
          <w:lang w:val="en-CA"/>
        </w:rPr>
        <w:t>Negative feelings</w:t>
      </w:r>
      <w:r w:rsidRPr="004D5951">
        <w:rPr>
          <w:sz w:val="20"/>
          <w:szCs w:val="20"/>
          <w:lang w:val="en-CA"/>
        </w:rPr>
        <w:sym w:font="Wingdings" w:char="F0E0"/>
      </w:r>
      <w:r w:rsidRPr="004D5951">
        <w:rPr>
          <w:sz w:val="20"/>
          <w:szCs w:val="20"/>
          <w:lang w:val="en-CA"/>
        </w:rPr>
        <w:t xml:space="preserve"> Critical, defiant, offended</w:t>
      </w:r>
    </w:p>
    <w:p w14:paraId="4191ED78" w14:textId="77777777" w:rsidR="004D5951" w:rsidRPr="00855820" w:rsidRDefault="004D5951" w:rsidP="004D5951">
      <w:pPr>
        <w:rPr>
          <w:sz w:val="20"/>
          <w:szCs w:val="20"/>
          <w:u w:val="single"/>
          <w:lang w:val="en-CA"/>
        </w:rPr>
      </w:pPr>
      <w:r w:rsidRPr="00855820">
        <w:rPr>
          <w:sz w:val="20"/>
          <w:szCs w:val="20"/>
          <w:u w:val="single"/>
          <w:lang w:val="en-CA"/>
        </w:rPr>
        <w:t>Forming Attitudes</w:t>
      </w:r>
    </w:p>
    <w:p w14:paraId="164FDB8E" w14:textId="77777777" w:rsidR="004D5951" w:rsidRPr="004D5951" w:rsidRDefault="004D5951" w:rsidP="004D5951">
      <w:pPr>
        <w:pStyle w:val="ListParagraph"/>
        <w:numPr>
          <w:ilvl w:val="0"/>
          <w:numId w:val="8"/>
        </w:numPr>
        <w:rPr>
          <w:sz w:val="20"/>
          <w:szCs w:val="20"/>
          <w:lang w:val="en-CA"/>
        </w:rPr>
      </w:pPr>
      <w:r w:rsidRPr="004D5951">
        <w:rPr>
          <w:sz w:val="20"/>
          <w:szCs w:val="20"/>
          <w:lang w:val="en-CA"/>
        </w:rPr>
        <w:t>Attitudes can form in several different ways, depending on the particular hierarchy of effects in operation. It can occur because of CLASSICAL CONDITIONING, wherein an attitude object is repeatedly paired with catchy jingles. Or it can be formed through INSTURMENTAL CONDITIONING, in which consumption of the attitude object ins reinforced (ex: Pepsi quenches ones thirst)</w:t>
      </w:r>
    </w:p>
    <w:p w14:paraId="10A68A97" w14:textId="77777777" w:rsidR="004D5951" w:rsidRPr="00855820" w:rsidRDefault="004D5951" w:rsidP="004D5951">
      <w:pPr>
        <w:rPr>
          <w:sz w:val="20"/>
          <w:szCs w:val="20"/>
          <w:u w:val="single"/>
          <w:lang w:val="en-CA"/>
        </w:rPr>
      </w:pPr>
      <w:r w:rsidRPr="00855820">
        <w:rPr>
          <w:sz w:val="20"/>
          <w:szCs w:val="20"/>
          <w:u w:val="single"/>
          <w:lang w:val="en-CA"/>
        </w:rPr>
        <w:t>Levels of Commitment to an Attitude</w:t>
      </w:r>
    </w:p>
    <w:p w14:paraId="601F7894" w14:textId="77777777" w:rsidR="004D5951" w:rsidRPr="004D5951" w:rsidRDefault="004D5951" w:rsidP="004D5951">
      <w:pPr>
        <w:pStyle w:val="ListParagraph"/>
        <w:numPr>
          <w:ilvl w:val="0"/>
          <w:numId w:val="8"/>
        </w:numPr>
        <w:rPr>
          <w:sz w:val="20"/>
          <w:szCs w:val="20"/>
          <w:lang w:val="en-CA"/>
        </w:rPr>
      </w:pPr>
      <w:r w:rsidRPr="004D5951">
        <w:rPr>
          <w:sz w:val="20"/>
          <w:szCs w:val="20"/>
          <w:lang w:val="en-CA"/>
        </w:rPr>
        <w:t>Compliance</w:t>
      </w:r>
      <w:r w:rsidRPr="004D5951">
        <w:rPr>
          <w:sz w:val="20"/>
          <w:szCs w:val="20"/>
          <w:lang w:val="en-CA"/>
        </w:rPr>
        <w:sym w:font="Wingdings" w:char="F0E0"/>
      </w:r>
      <w:r w:rsidRPr="004D5951">
        <w:rPr>
          <w:sz w:val="20"/>
          <w:szCs w:val="20"/>
          <w:lang w:val="en-CA"/>
        </w:rPr>
        <w:t xml:space="preserve"> At the lowest level of involvement, compliance, an attitude formed because it helps gain rewards or avoid punishments from others.</w:t>
      </w:r>
    </w:p>
    <w:p w14:paraId="3261A8AC" w14:textId="77777777" w:rsidR="004D5951" w:rsidRPr="004D5951" w:rsidRDefault="004D5951" w:rsidP="004D5951">
      <w:pPr>
        <w:pStyle w:val="ListParagraph"/>
        <w:numPr>
          <w:ilvl w:val="0"/>
          <w:numId w:val="8"/>
        </w:numPr>
        <w:rPr>
          <w:sz w:val="20"/>
          <w:szCs w:val="20"/>
          <w:lang w:val="en-CA"/>
        </w:rPr>
      </w:pPr>
      <w:r w:rsidRPr="004D5951">
        <w:rPr>
          <w:sz w:val="20"/>
          <w:szCs w:val="20"/>
          <w:lang w:val="en-CA"/>
        </w:rPr>
        <w:t>Identification</w:t>
      </w:r>
      <w:r w:rsidRPr="004D5951">
        <w:rPr>
          <w:sz w:val="20"/>
          <w:szCs w:val="20"/>
          <w:lang w:val="en-CA"/>
        </w:rPr>
        <w:sym w:font="Wingdings" w:char="F0E0"/>
      </w:r>
      <w:r w:rsidRPr="004D5951">
        <w:rPr>
          <w:sz w:val="20"/>
          <w:szCs w:val="20"/>
          <w:lang w:val="en-CA"/>
        </w:rPr>
        <w:t xml:space="preserve"> Occurs when attitudes are formed so that the consumer will then feel similar to another person or group.</w:t>
      </w:r>
    </w:p>
    <w:p w14:paraId="67909F54" w14:textId="77777777" w:rsidR="004D5951" w:rsidRPr="004D5951" w:rsidRDefault="004D5951" w:rsidP="004D5951">
      <w:pPr>
        <w:pStyle w:val="ListParagraph"/>
        <w:numPr>
          <w:ilvl w:val="0"/>
          <w:numId w:val="8"/>
        </w:numPr>
        <w:rPr>
          <w:sz w:val="20"/>
          <w:szCs w:val="20"/>
          <w:lang w:val="en-CA"/>
        </w:rPr>
      </w:pPr>
      <w:r w:rsidRPr="004D5951">
        <w:rPr>
          <w:sz w:val="20"/>
          <w:szCs w:val="20"/>
          <w:lang w:val="en-CA"/>
        </w:rPr>
        <w:t xml:space="preserve">Internalization </w:t>
      </w:r>
      <w:r w:rsidRPr="004D5951">
        <w:rPr>
          <w:sz w:val="20"/>
          <w:szCs w:val="20"/>
          <w:lang w:val="en-CA"/>
        </w:rPr>
        <w:sym w:font="Wingdings" w:char="F0E0"/>
      </w:r>
      <w:r w:rsidRPr="004D5951">
        <w:rPr>
          <w:sz w:val="20"/>
          <w:szCs w:val="20"/>
          <w:lang w:val="en-CA"/>
        </w:rPr>
        <w:t xml:space="preserve"> At a high level of involvement, </w:t>
      </w:r>
      <w:proofErr w:type="gramStart"/>
      <w:r w:rsidRPr="004D5951">
        <w:rPr>
          <w:sz w:val="20"/>
          <w:szCs w:val="20"/>
          <w:lang w:val="en-CA"/>
        </w:rPr>
        <w:t>deep seated</w:t>
      </w:r>
      <w:proofErr w:type="gramEnd"/>
      <w:r w:rsidRPr="004D5951">
        <w:rPr>
          <w:sz w:val="20"/>
          <w:szCs w:val="20"/>
          <w:lang w:val="en-CA"/>
        </w:rPr>
        <w:t xml:space="preserve"> attitudes are internalized and become part of the person’s value system. These attitudes are difficult to change because they are important to the individual.</w:t>
      </w:r>
    </w:p>
    <w:p w14:paraId="323D5958" w14:textId="77777777" w:rsidR="004D5951" w:rsidRPr="00855820" w:rsidRDefault="004D5951" w:rsidP="004D5951">
      <w:pPr>
        <w:rPr>
          <w:sz w:val="20"/>
          <w:szCs w:val="20"/>
          <w:u w:val="single"/>
          <w:lang w:val="en-CA"/>
        </w:rPr>
      </w:pPr>
      <w:r w:rsidRPr="00855820">
        <w:rPr>
          <w:sz w:val="20"/>
          <w:szCs w:val="20"/>
          <w:u w:val="single"/>
          <w:lang w:val="en-CA"/>
        </w:rPr>
        <w:t>Consistency Principle</w:t>
      </w:r>
    </w:p>
    <w:p w14:paraId="76995A29" w14:textId="77777777" w:rsidR="004D5951" w:rsidRPr="004D5951" w:rsidRDefault="004D5951" w:rsidP="004D5951">
      <w:pPr>
        <w:pStyle w:val="ListParagraph"/>
        <w:numPr>
          <w:ilvl w:val="0"/>
          <w:numId w:val="9"/>
        </w:numPr>
        <w:rPr>
          <w:sz w:val="20"/>
          <w:szCs w:val="20"/>
          <w:lang w:val="en-CA"/>
        </w:rPr>
      </w:pPr>
      <w:r w:rsidRPr="00855820">
        <w:rPr>
          <w:sz w:val="20"/>
          <w:szCs w:val="20"/>
          <w:u w:val="single"/>
          <w:lang w:val="en-CA"/>
        </w:rPr>
        <w:t>Principal of Cognitive consistency:</w:t>
      </w:r>
      <w:r w:rsidRPr="004D5951">
        <w:rPr>
          <w:sz w:val="20"/>
          <w:szCs w:val="20"/>
          <w:lang w:val="en-CA"/>
        </w:rPr>
        <w:t xml:space="preserve"> consumers value harmony among their thoughts, feelings, and </w:t>
      </w:r>
      <w:proofErr w:type="spellStart"/>
      <w:r w:rsidRPr="004D5951">
        <w:rPr>
          <w:sz w:val="20"/>
          <w:szCs w:val="20"/>
          <w:lang w:val="en-CA"/>
        </w:rPr>
        <w:t>behaviors</w:t>
      </w:r>
      <w:proofErr w:type="spellEnd"/>
      <w:r w:rsidRPr="004D5951">
        <w:rPr>
          <w:sz w:val="20"/>
          <w:szCs w:val="20"/>
          <w:lang w:val="en-CA"/>
        </w:rPr>
        <w:t>, and they are motivated to maintain uniformity among these elements.</w:t>
      </w:r>
    </w:p>
    <w:p w14:paraId="7424C4E3" w14:textId="77777777" w:rsidR="004D5951" w:rsidRPr="004D5951" w:rsidRDefault="004D5951" w:rsidP="004D5951">
      <w:pPr>
        <w:pStyle w:val="ListParagraph"/>
        <w:numPr>
          <w:ilvl w:val="0"/>
          <w:numId w:val="9"/>
        </w:numPr>
        <w:rPr>
          <w:sz w:val="20"/>
          <w:szCs w:val="20"/>
          <w:lang w:val="en-CA"/>
        </w:rPr>
      </w:pPr>
      <w:r w:rsidRPr="004D5951">
        <w:rPr>
          <w:sz w:val="20"/>
          <w:szCs w:val="20"/>
          <w:lang w:val="en-CA"/>
        </w:rPr>
        <w:t>Cognitive Dissonance and Harmony Among Attitudes</w:t>
      </w:r>
    </w:p>
    <w:p w14:paraId="41A22B2E" w14:textId="77777777" w:rsidR="004D5951" w:rsidRPr="004D5951" w:rsidRDefault="004D5951" w:rsidP="004D5951">
      <w:pPr>
        <w:pStyle w:val="ListParagraph"/>
        <w:numPr>
          <w:ilvl w:val="1"/>
          <w:numId w:val="9"/>
        </w:numPr>
        <w:rPr>
          <w:sz w:val="20"/>
          <w:szCs w:val="20"/>
          <w:lang w:val="en-CA"/>
        </w:rPr>
      </w:pPr>
      <w:r w:rsidRPr="004D5951">
        <w:rPr>
          <w:sz w:val="20"/>
          <w:szCs w:val="20"/>
          <w:lang w:val="en-CA"/>
        </w:rPr>
        <w:t xml:space="preserve">Theory of cognitive dissonance </w:t>
      </w:r>
      <w:r w:rsidRPr="004D5951">
        <w:rPr>
          <w:sz w:val="20"/>
          <w:szCs w:val="20"/>
          <w:lang w:val="en-CA"/>
        </w:rPr>
        <w:sym w:font="Wingdings" w:char="F0E0"/>
      </w:r>
      <w:r w:rsidRPr="004D5951">
        <w:rPr>
          <w:sz w:val="20"/>
          <w:szCs w:val="20"/>
          <w:lang w:val="en-CA"/>
        </w:rPr>
        <w:t xml:space="preserve"> states that when a person is confronted with inconsistencies among his or her own attitudes or </w:t>
      </w:r>
      <w:proofErr w:type="spellStart"/>
      <w:r w:rsidRPr="004D5951">
        <w:rPr>
          <w:sz w:val="20"/>
          <w:szCs w:val="20"/>
          <w:lang w:val="en-CA"/>
        </w:rPr>
        <w:t>behaviors</w:t>
      </w:r>
      <w:proofErr w:type="spellEnd"/>
      <w:r w:rsidRPr="004D5951">
        <w:rPr>
          <w:sz w:val="20"/>
          <w:szCs w:val="20"/>
          <w:lang w:val="en-CA"/>
        </w:rPr>
        <w:t>, he or she will take some action to resolve this unpleasant psychological state or dissonance.</w:t>
      </w:r>
    </w:p>
    <w:p w14:paraId="055F6127" w14:textId="77777777" w:rsidR="004D5951" w:rsidRPr="00855820" w:rsidRDefault="004D5951" w:rsidP="004D5951">
      <w:pPr>
        <w:pStyle w:val="ListParagraph"/>
        <w:numPr>
          <w:ilvl w:val="0"/>
          <w:numId w:val="9"/>
        </w:numPr>
        <w:rPr>
          <w:sz w:val="20"/>
          <w:szCs w:val="20"/>
          <w:u w:val="single"/>
          <w:lang w:val="en-CA"/>
        </w:rPr>
      </w:pPr>
      <w:r w:rsidRPr="00855820">
        <w:rPr>
          <w:sz w:val="20"/>
          <w:szCs w:val="20"/>
          <w:u w:val="single"/>
          <w:lang w:val="en-CA"/>
        </w:rPr>
        <w:t>Self-Perception Theory</w:t>
      </w:r>
    </w:p>
    <w:p w14:paraId="371EB5B0" w14:textId="77777777" w:rsidR="004D5951" w:rsidRPr="004D5951" w:rsidRDefault="004D5951" w:rsidP="004D5951">
      <w:pPr>
        <w:pStyle w:val="ListParagraph"/>
        <w:numPr>
          <w:ilvl w:val="1"/>
          <w:numId w:val="9"/>
        </w:numPr>
        <w:rPr>
          <w:sz w:val="20"/>
          <w:szCs w:val="20"/>
          <w:lang w:val="en-CA"/>
        </w:rPr>
      </w:pPr>
      <w:r w:rsidRPr="00855820">
        <w:rPr>
          <w:sz w:val="20"/>
          <w:szCs w:val="20"/>
          <w:u w:val="single"/>
          <w:lang w:val="en-CA"/>
        </w:rPr>
        <w:t>Self-perception theory</w:t>
      </w:r>
      <w:r w:rsidRPr="004D5951">
        <w:rPr>
          <w:sz w:val="20"/>
          <w:szCs w:val="20"/>
          <w:lang w:val="en-CA"/>
        </w:rPr>
        <w:t xml:space="preserve"> </w:t>
      </w:r>
      <w:r w:rsidRPr="004D5951">
        <w:rPr>
          <w:sz w:val="20"/>
          <w:szCs w:val="20"/>
          <w:lang w:val="en-CA"/>
        </w:rPr>
        <w:sym w:font="Wingdings" w:char="F0E0"/>
      </w:r>
      <w:r w:rsidRPr="004D5951">
        <w:rPr>
          <w:sz w:val="20"/>
          <w:szCs w:val="20"/>
          <w:lang w:val="en-CA"/>
        </w:rPr>
        <w:t xml:space="preserve"> provides an alternative explanation of dissonance effects. It assumes that people use observations of their own </w:t>
      </w:r>
      <w:proofErr w:type="spellStart"/>
      <w:r w:rsidRPr="004D5951">
        <w:rPr>
          <w:sz w:val="20"/>
          <w:szCs w:val="20"/>
          <w:lang w:val="en-CA"/>
        </w:rPr>
        <w:t>behavior</w:t>
      </w:r>
      <w:proofErr w:type="spellEnd"/>
      <w:r w:rsidRPr="004D5951">
        <w:rPr>
          <w:sz w:val="20"/>
          <w:szCs w:val="20"/>
          <w:lang w:val="en-CA"/>
        </w:rPr>
        <w:t xml:space="preserve"> to determine what their attitudes are, just as we assume that we know the attitudes of others by watching what they do.</w:t>
      </w:r>
    </w:p>
    <w:p w14:paraId="302CF455" w14:textId="77777777" w:rsidR="004D5951" w:rsidRPr="004D5951" w:rsidRDefault="004D5951" w:rsidP="004D5951">
      <w:pPr>
        <w:pStyle w:val="ListParagraph"/>
        <w:numPr>
          <w:ilvl w:val="1"/>
          <w:numId w:val="9"/>
        </w:numPr>
        <w:rPr>
          <w:sz w:val="20"/>
          <w:szCs w:val="20"/>
          <w:lang w:val="en-CA"/>
        </w:rPr>
      </w:pPr>
      <w:r w:rsidRPr="004D5951">
        <w:rPr>
          <w:sz w:val="20"/>
          <w:szCs w:val="20"/>
          <w:lang w:val="en-CA"/>
        </w:rPr>
        <w:t>Foot in the door technique</w:t>
      </w:r>
      <w:r w:rsidRPr="004D5951">
        <w:rPr>
          <w:sz w:val="20"/>
          <w:szCs w:val="20"/>
          <w:lang w:val="en-CA"/>
        </w:rPr>
        <w:sym w:font="Wingdings" w:char="F0E0"/>
      </w:r>
      <w:r w:rsidRPr="004D5951">
        <w:rPr>
          <w:sz w:val="20"/>
          <w:szCs w:val="20"/>
          <w:lang w:val="en-CA"/>
        </w:rPr>
        <w:t xml:space="preserve"> which is based on the observation that a consumer is more likely to comply with a request if he or she has first agreed to comply with a smaller request</w:t>
      </w:r>
    </w:p>
    <w:p w14:paraId="47A64116" w14:textId="77777777" w:rsidR="004D5951" w:rsidRPr="004D5951" w:rsidRDefault="004D5951" w:rsidP="004D5951">
      <w:pPr>
        <w:pStyle w:val="ListParagraph"/>
        <w:numPr>
          <w:ilvl w:val="1"/>
          <w:numId w:val="9"/>
        </w:numPr>
        <w:rPr>
          <w:sz w:val="20"/>
          <w:szCs w:val="20"/>
          <w:lang w:val="en-CA"/>
        </w:rPr>
      </w:pPr>
      <w:r w:rsidRPr="00855820">
        <w:rPr>
          <w:sz w:val="20"/>
          <w:szCs w:val="20"/>
          <w:u w:val="single"/>
          <w:lang w:val="en-CA"/>
        </w:rPr>
        <w:t>Social Judgment theory</w:t>
      </w:r>
      <w:r w:rsidRPr="004D5951">
        <w:rPr>
          <w:sz w:val="20"/>
          <w:szCs w:val="20"/>
          <w:lang w:val="en-CA"/>
        </w:rPr>
        <w:sym w:font="Wingdings" w:char="F0E0"/>
      </w:r>
      <w:r w:rsidRPr="004D5951">
        <w:rPr>
          <w:sz w:val="20"/>
          <w:szCs w:val="20"/>
          <w:lang w:val="en-CA"/>
        </w:rPr>
        <w:t xml:space="preserve"> assumes people assimilate new information about attitude objects in </w:t>
      </w:r>
      <w:proofErr w:type="gramStart"/>
      <w:r w:rsidRPr="004D5951">
        <w:rPr>
          <w:sz w:val="20"/>
          <w:szCs w:val="20"/>
          <w:lang w:val="en-CA"/>
        </w:rPr>
        <w:t>light  of</w:t>
      </w:r>
      <w:proofErr w:type="gramEnd"/>
      <w:r w:rsidRPr="004D5951">
        <w:rPr>
          <w:sz w:val="20"/>
          <w:szCs w:val="20"/>
          <w:lang w:val="en-CA"/>
        </w:rPr>
        <w:t xml:space="preserve"> what they already know or feel</w:t>
      </w:r>
    </w:p>
    <w:p w14:paraId="501BCB86" w14:textId="77777777" w:rsidR="004D5951" w:rsidRPr="004D5951" w:rsidRDefault="004D5951" w:rsidP="004D5951">
      <w:pPr>
        <w:pStyle w:val="ListParagraph"/>
        <w:numPr>
          <w:ilvl w:val="1"/>
          <w:numId w:val="9"/>
        </w:numPr>
        <w:rPr>
          <w:sz w:val="20"/>
          <w:szCs w:val="20"/>
          <w:lang w:val="en-CA"/>
        </w:rPr>
      </w:pPr>
      <w:r w:rsidRPr="00855820">
        <w:rPr>
          <w:sz w:val="20"/>
          <w:szCs w:val="20"/>
          <w:u w:val="single"/>
          <w:lang w:val="en-CA"/>
        </w:rPr>
        <w:t>Balance theory</w:t>
      </w:r>
      <w:r w:rsidRPr="004D5951">
        <w:rPr>
          <w:sz w:val="20"/>
          <w:szCs w:val="20"/>
          <w:lang w:val="en-CA"/>
        </w:rPr>
        <w:sym w:font="Wingdings" w:char="F0E0"/>
      </w:r>
      <w:r w:rsidRPr="004D5951">
        <w:rPr>
          <w:sz w:val="20"/>
          <w:szCs w:val="20"/>
          <w:lang w:val="en-CA"/>
        </w:rPr>
        <w:t xml:space="preserve"> considers relations among elements a person might perceive as belonging together. This perspective involves emotions among 3 elements called Triads:</w:t>
      </w:r>
    </w:p>
    <w:p w14:paraId="555BA80C" w14:textId="77777777" w:rsidR="004D5951" w:rsidRPr="004D5951" w:rsidRDefault="004D5951" w:rsidP="004D5951">
      <w:pPr>
        <w:pStyle w:val="ListParagraph"/>
        <w:numPr>
          <w:ilvl w:val="2"/>
          <w:numId w:val="9"/>
        </w:numPr>
        <w:rPr>
          <w:sz w:val="20"/>
          <w:szCs w:val="20"/>
          <w:lang w:val="en-CA"/>
        </w:rPr>
      </w:pPr>
      <w:r w:rsidRPr="004D5951">
        <w:rPr>
          <w:sz w:val="20"/>
          <w:szCs w:val="20"/>
          <w:lang w:val="en-CA"/>
        </w:rPr>
        <w:t>(1) A person and his or her perception of  (2) an attitude object and (3) some other person or object</w:t>
      </w:r>
    </w:p>
    <w:p w14:paraId="384AC26E" w14:textId="77777777" w:rsidR="004D5951" w:rsidRDefault="004D5951" w:rsidP="004D5951">
      <w:pPr>
        <w:pStyle w:val="ListParagraph"/>
        <w:numPr>
          <w:ilvl w:val="0"/>
          <w:numId w:val="9"/>
        </w:numPr>
        <w:rPr>
          <w:sz w:val="20"/>
          <w:szCs w:val="20"/>
          <w:lang w:val="en-CA"/>
        </w:rPr>
      </w:pPr>
      <w:r w:rsidRPr="00855820">
        <w:rPr>
          <w:sz w:val="20"/>
          <w:szCs w:val="20"/>
          <w:u w:val="single"/>
          <w:lang w:val="en-CA"/>
        </w:rPr>
        <w:t xml:space="preserve">Marketing Applications of Balance Theory: </w:t>
      </w:r>
      <w:r w:rsidRPr="004D5951">
        <w:rPr>
          <w:sz w:val="20"/>
          <w:szCs w:val="20"/>
          <w:lang w:val="en-CA"/>
        </w:rPr>
        <w:t>balance theory reminds us that when perceptions are balanced, attitudes are likely to be stable. On the other hand, when perceptions are balanced, attitudes are likely to be stable. On the other hand, when inconsistencies are observed, we are more likely to be stable.</w:t>
      </w:r>
    </w:p>
    <w:p w14:paraId="2711C948" w14:textId="77777777" w:rsidR="00855820" w:rsidRPr="004D5951" w:rsidRDefault="00855820" w:rsidP="004D5951">
      <w:pPr>
        <w:pStyle w:val="ListParagraph"/>
        <w:numPr>
          <w:ilvl w:val="0"/>
          <w:numId w:val="9"/>
        </w:numPr>
        <w:rPr>
          <w:sz w:val="20"/>
          <w:szCs w:val="20"/>
          <w:lang w:val="en-CA"/>
        </w:rPr>
      </w:pPr>
      <w:r>
        <w:rPr>
          <w:sz w:val="20"/>
          <w:szCs w:val="20"/>
          <w:u w:val="single"/>
          <w:lang w:val="en-CA"/>
        </w:rPr>
        <w:t>Post purchase dissonance:</w:t>
      </w:r>
      <w:r>
        <w:rPr>
          <w:sz w:val="20"/>
          <w:szCs w:val="20"/>
          <w:lang w:val="en-CA"/>
        </w:rPr>
        <w:t xml:space="preserve"> customer has multiple favourable alternatives, dissonance resolution to commit to the chosen object more after purchase, marketers leverage this- reaffirm that the customer made the right choice (calls, gifts, coupons)</w:t>
      </w:r>
    </w:p>
    <w:p w14:paraId="7063A865" w14:textId="77777777" w:rsidR="00855820" w:rsidRPr="00855820" w:rsidRDefault="004D5951" w:rsidP="004D5951">
      <w:pPr>
        <w:rPr>
          <w:sz w:val="20"/>
          <w:szCs w:val="20"/>
          <w:u w:val="single"/>
          <w:lang w:val="en-CA"/>
        </w:rPr>
      </w:pPr>
      <w:r w:rsidRPr="00855820">
        <w:rPr>
          <w:sz w:val="20"/>
          <w:szCs w:val="20"/>
          <w:u w:val="single"/>
          <w:lang w:val="en-CA"/>
        </w:rPr>
        <w:t>Attitude Models</w:t>
      </w:r>
    </w:p>
    <w:p w14:paraId="3A401158" w14:textId="77777777" w:rsidR="004D5951" w:rsidRPr="00855820" w:rsidRDefault="004D5951" w:rsidP="004D5951">
      <w:pPr>
        <w:rPr>
          <w:sz w:val="20"/>
          <w:szCs w:val="20"/>
          <w:u w:val="single"/>
          <w:lang w:val="en-CA"/>
        </w:rPr>
      </w:pPr>
      <w:r w:rsidRPr="00855820">
        <w:rPr>
          <w:sz w:val="20"/>
          <w:szCs w:val="20"/>
          <w:u w:val="single"/>
          <w:lang w:val="en-CA"/>
        </w:rPr>
        <w:t>Multi-Attribute Models</w:t>
      </w:r>
    </w:p>
    <w:p w14:paraId="46E6311D" w14:textId="77777777" w:rsidR="004D5951" w:rsidRPr="004D5951" w:rsidRDefault="004D5951" w:rsidP="004D5951">
      <w:pPr>
        <w:pStyle w:val="ListParagraph"/>
        <w:numPr>
          <w:ilvl w:val="0"/>
          <w:numId w:val="10"/>
        </w:numPr>
        <w:rPr>
          <w:sz w:val="20"/>
          <w:szCs w:val="20"/>
          <w:lang w:val="en-CA"/>
        </w:rPr>
      </w:pPr>
      <w:r w:rsidRPr="004D5951">
        <w:rPr>
          <w:sz w:val="20"/>
          <w:szCs w:val="20"/>
          <w:lang w:val="en-CA"/>
        </w:rPr>
        <w:t>Beliefs about specific brand attributes can be pivotal for a product.</w:t>
      </w:r>
    </w:p>
    <w:p w14:paraId="07F6FEB4" w14:textId="77777777" w:rsidR="004D5951" w:rsidRPr="004D5951" w:rsidRDefault="004D5951" w:rsidP="004D5951">
      <w:pPr>
        <w:pStyle w:val="ListParagraph"/>
        <w:numPr>
          <w:ilvl w:val="0"/>
          <w:numId w:val="10"/>
        </w:numPr>
        <w:rPr>
          <w:sz w:val="20"/>
          <w:szCs w:val="20"/>
          <w:lang w:val="en-CA"/>
        </w:rPr>
      </w:pPr>
      <w:r w:rsidRPr="004D5951">
        <w:rPr>
          <w:sz w:val="20"/>
          <w:szCs w:val="20"/>
          <w:lang w:val="en-CA"/>
        </w:rPr>
        <w:t xml:space="preserve">Multi Attribute models have been popular among marketing researchers. This type of model assumes that a consumer attitude (evaluation) of an attitude object will depend on the beliefs he or she has about several or many attributes of the object. </w:t>
      </w:r>
    </w:p>
    <w:p w14:paraId="2995F8B6" w14:textId="77777777" w:rsidR="004D5951" w:rsidRPr="00855820" w:rsidRDefault="004D5951" w:rsidP="004D5951">
      <w:pPr>
        <w:pStyle w:val="ListParagraph"/>
        <w:numPr>
          <w:ilvl w:val="0"/>
          <w:numId w:val="10"/>
        </w:numPr>
        <w:rPr>
          <w:sz w:val="20"/>
          <w:szCs w:val="20"/>
          <w:u w:val="single"/>
          <w:lang w:val="en-CA"/>
        </w:rPr>
      </w:pPr>
      <w:r w:rsidRPr="00855820">
        <w:rPr>
          <w:sz w:val="20"/>
          <w:szCs w:val="20"/>
          <w:u w:val="single"/>
          <w:lang w:val="en-CA"/>
        </w:rPr>
        <w:t>Basic Multiples attributes models Specify 3 elements:</w:t>
      </w:r>
    </w:p>
    <w:p w14:paraId="7973363B" w14:textId="77777777" w:rsidR="004D5951" w:rsidRPr="004D5951" w:rsidRDefault="004D5951" w:rsidP="004D5951">
      <w:pPr>
        <w:pStyle w:val="ListParagraph"/>
        <w:numPr>
          <w:ilvl w:val="1"/>
          <w:numId w:val="10"/>
        </w:numPr>
        <w:rPr>
          <w:sz w:val="20"/>
          <w:szCs w:val="20"/>
          <w:lang w:val="en-CA"/>
        </w:rPr>
      </w:pPr>
      <w:r w:rsidRPr="004D5951">
        <w:rPr>
          <w:sz w:val="20"/>
          <w:szCs w:val="20"/>
          <w:lang w:val="en-CA"/>
        </w:rPr>
        <w:t xml:space="preserve"> Attributes </w:t>
      </w:r>
      <w:r w:rsidRPr="004D5951">
        <w:rPr>
          <w:sz w:val="20"/>
          <w:szCs w:val="20"/>
          <w:lang w:val="en-CA"/>
        </w:rPr>
        <w:sym w:font="Wingdings" w:char="F0E0"/>
      </w:r>
      <w:r w:rsidRPr="004D5951">
        <w:rPr>
          <w:sz w:val="20"/>
          <w:szCs w:val="20"/>
          <w:lang w:val="en-CA"/>
        </w:rPr>
        <w:t xml:space="preserve"> are characteristics of attitude objects. For example the degree of freshness of produce is an attribute of a grocery store</w:t>
      </w:r>
    </w:p>
    <w:p w14:paraId="53F466A6" w14:textId="77777777" w:rsidR="004D5951" w:rsidRPr="004D5951" w:rsidRDefault="004D5951" w:rsidP="004D5951">
      <w:pPr>
        <w:pStyle w:val="ListParagraph"/>
        <w:numPr>
          <w:ilvl w:val="1"/>
          <w:numId w:val="10"/>
        </w:numPr>
        <w:rPr>
          <w:sz w:val="20"/>
          <w:szCs w:val="20"/>
          <w:lang w:val="en-CA"/>
        </w:rPr>
      </w:pPr>
      <w:r w:rsidRPr="004D5951">
        <w:rPr>
          <w:sz w:val="20"/>
          <w:szCs w:val="20"/>
          <w:lang w:val="en-CA"/>
        </w:rPr>
        <w:t xml:space="preserve">Beliefs </w:t>
      </w:r>
      <w:r w:rsidRPr="004D5951">
        <w:rPr>
          <w:sz w:val="20"/>
          <w:szCs w:val="20"/>
          <w:lang w:val="en-CA"/>
        </w:rPr>
        <w:sym w:font="Wingdings" w:char="F0E0"/>
      </w:r>
      <w:r w:rsidRPr="004D5951">
        <w:rPr>
          <w:sz w:val="20"/>
          <w:szCs w:val="20"/>
          <w:lang w:val="en-CA"/>
        </w:rPr>
        <w:t xml:space="preserve"> are cognitions about attitude objects. For example, a student might have a belief that Sobeys has the freshest produce</w:t>
      </w:r>
    </w:p>
    <w:p w14:paraId="6212D9D3" w14:textId="77777777" w:rsidR="004D5951" w:rsidRPr="004D5951" w:rsidRDefault="004D5951" w:rsidP="004D5951">
      <w:pPr>
        <w:pStyle w:val="ListParagraph"/>
        <w:numPr>
          <w:ilvl w:val="1"/>
          <w:numId w:val="10"/>
        </w:numPr>
        <w:rPr>
          <w:sz w:val="20"/>
          <w:szCs w:val="20"/>
          <w:lang w:val="en-CA"/>
        </w:rPr>
      </w:pPr>
      <w:r w:rsidRPr="004D5951">
        <w:rPr>
          <w:sz w:val="20"/>
          <w:szCs w:val="20"/>
          <w:lang w:val="en-CA"/>
        </w:rPr>
        <w:t>Importance weights</w:t>
      </w:r>
      <w:r w:rsidRPr="004D5951">
        <w:rPr>
          <w:sz w:val="20"/>
          <w:szCs w:val="20"/>
          <w:lang w:val="en-CA"/>
        </w:rPr>
        <w:sym w:font="Wingdings" w:char="F0E0"/>
      </w:r>
      <w:r w:rsidRPr="004D5951">
        <w:rPr>
          <w:sz w:val="20"/>
          <w:szCs w:val="20"/>
          <w:lang w:val="en-CA"/>
        </w:rPr>
        <w:t xml:space="preserve"> reflect the relative priority of an attribute to consumer. For example one student might stress low prices while another might assign greater weight to fresh produce</w:t>
      </w:r>
    </w:p>
    <w:p w14:paraId="083B6699" w14:textId="77777777" w:rsidR="004D5951" w:rsidRPr="00855820" w:rsidRDefault="004D5951" w:rsidP="004D5951">
      <w:pPr>
        <w:pStyle w:val="ListParagraph"/>
        <w:numPr>
          <w:ilvl w:val="0"/>
          <w:numId w:val="10"/>
        </w:numPr>
        <w:rPr>
          <w:sz w:val="20"/>
          <w:szCs w:val="20"/>
          <w:u w:val="single"/>
          <w:lang w:val="en-CA"/>
        </w:rPr>
      </w:pPr>
      <w:r w:rsidRPr="00855820">
        <w:rPr>
          <w:sz w:val="20"/>
          <w:szCs w:val="20"/>
          <w:u w:val="single"/>
          <w:lang w:val="en-CA"/>
        </w:rPr>
        <w:t>The Fishbein Model</w:t>
      </w:r>
    </w:p>
    <w:p w14:paraId="69DBA11E" w14:textId="77777777" w:rsidR="004D5951" w:rsidRPr="004D5951" w:rsidRDefault="004D5951" w:rsidP="004D5951">
      <w:pPr>
        <w:pStyle w:val="ListParagraph"/>
        <w:numPr>
          <w:ilvl w:val="1"/>
          <w:numId w:val="10"/>
        </w:numPr>
        <w:rPr>
          <w:sz w:val="20"/>
          <w:szCs w:val="20"/>
          <w:lang w:val="en-CA"/>
        </w:rPr>
      </w:pPr>
      <w:r w:rsidRPr="004D5951">
        <w:rPr>
          <w:sz w:val="20"/>
          <w:szCs w:val="20"/>
          <w:lang w:val="en-CA"/>
        </w:rPr>
        <w:t>The most influential multi attribute model</w:t>
      </w:r>
    </w:p>
    <w:p w14:paraId="29C0FC2D" w14:textId="77777777" w:rsidR="004D5951" w:rsidRPr="004D5951" w:rsidRDefault="004D5951" w:rsidP="004D5951">
      <w:pPr>
        <w:pStyle w:val="ListParagraph"/>
        <w:numPr>
          <w:ilvl w:val="1"/>
          <w:numId w:val="10"/>
        </w:numPr>
        <w:rPr>
          <w:sz w:val="20"/>
          <w:szCs w:val="20"/>
          <w:lang w:val="en-CA"/>
        </w:rPr>
      </w:pPr>
      <w:r w:rsidRPr="004D5951">
        <w:rPr>
          <w:sz w:val="20"/>
          <w:szCs w:val="20"/>
          <w:lang w:val="en-CA"/>
        </w:rPr>
        <w:t>The model measure 3 components of attitudes:</w:t>
      </w:r>
    </w:p>
    <w:p w14:paraId="6B9722FC"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Salient beliefs, people have about an attitude object</w:t>
      </w:r>
    </w:p>
    <w:p w14:paraId="2026192E"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Object attribute linkages, or the probability that a particular object has an important attribute</w:t>
      </w:r>
    </w:p>
    <w:p w14:paraId="70A0C875"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Evaluation, of each of the important attributes</w:t>
      </w:r>
    </w:p>
    <w:p w14:paraId="63372D08" w14:textId="77777777" w:rsidR="004D5951" w:rsidRPr="004D5951" w:rsidRDefault="004D5951" w:rsidP="004D5951">
      <w:pPr>
        <w:pStyle w:val="ListParagraph"/>
        <w:numPr>
          <w:ilvl w:val="1"/>
          <w:numId w:val="10"/>
        </w:numPr>
        <w:rPr>
          <w:sz w:val="20"/>
          <w:szCs w:val="20"/>
          <w:lang w:val="en-CA"/>
        </w:rPr>
      </w:pPr>
      <w:r w:rsidRPr="004D5951">
        <w:rPr>
          <w:sz w:val="20"/>
          <w:szCs w:val="20"/>
          <w:lang w:val="en-CA"/>
        </w:rPr>
        <w:t>Formula</w:t>
      </w:r>
      <w:r w:rsidRPr="004D5951">
        <w:rPr>
          <w:sz w:val="20"/>
          <w:szCs w:val="20"/>
          <w:lang w:val="en-CA"/>
        </w:rPr>
        <w:sym w:font="Wingdings" w:char="F0E0"/>
      </w:r>
      <w:r w:rsidRPr="004D5951">
        <w:rPr>
          <w:sz w:val="20"/>
          <w:szCs w:val="20"/>
          <w:lang w:val="en-CA"/>
        </w:rPr>
        <w:t xml:space="preserve"> </w:t>
      </w:r>
      <w:proofErr w:type="spellStart"/>
      <w:r w:rsidRPr="004D5951">
        <w:rPr>
          <w:sz w:val="20"/>
          <w:szCs w:val="20"/>
          <w:lang w:val="en-CA"/>
        </w:rPr>
        <w:t>A</w:t>
      </w:r>
      <w:r w:rsidRPr="004D5951">
        <w:rPr>
          <w:sz w:val="20"/>
          <w:szCs w:val="20"/>
          <w:vertAlign w:val="subscript"/>
          <w:lang w:val="en-CA"/>
        </w:rPr>
        <w:t>ijk</w:t>
      </w:r>
      <w:proofErr w:type="spellEnd"/>
      <w:r w:rsidRPr="004D5951">
        <w:rPr>
          <w:sz w:val="20"/>
          <w:szCs w:val="20"/>
          <w:vertAlign w:val="subscript"/>
          <w:lang w:val="en-CA"/>
        </w:rPr>
        <w:t xml:space="preserve"> </w:t>
      </w:r>
      <w:r w:rsidRPr="004D5951">
        <w:rPr>
          <w:sz w:val="20"/>
          <w:szCs w:val="20"/>
          <w:lang w:val="en-CA"/>
        </w:rPr>
        <w:t xml:space="preserve">= </w:t>
      </w:r>
      <w:proofErr w:type="spellStart"/>
      <w:r w:rsidRPr="004D5951">
        <w:rPr>
          <w:sz w:val="20"/>
          <w:szCs w:val="20"/>
          <w:lang w:val="en-CA"/>
        </w:rPr>
        <w:t>SB</w:t>
      </w:r>
      <w:r w:rsidRPr="004D5951">
        <w:rPr>
          <w:sz w:val="20"/>
          <w:szCs w:val="20"/>
          <w:vertAlign w:val="subscript"/>
          <w:lang w:val="en-CA"/>
        </w:rPr>
        <w:t>ijk</w:t>
      </w:r>
      <w:r w:rsidRPr="004D5951">
        <w:rPr>
          <w:sz w:val="20"/>
          <w:szCs w:val="20"/>
          <w:lang w:val="en-CA"/>
        </w:rPr>
        <w:t>I</w:t>
      </w:r>
      <w:r w:rsidRPr="004D5951">
        <w:rPr>
          <w:sz w:val="20"/>
          <w:szCs w:val="20"/>
          <w:vertAlign w:val="subscript"/>
          <w:lang w:val="en-CA"/>
        </w:rPr>
        <w:t>ik</w:t>
      </w:r>
      <w:proofErr w:type="spellEnd"/>
    </w:p>
    <w:p w14:paraId="56C787E9" w14:textId="77777777" w:rsidR="004D5951" w:rsidRPr="004D5951" w:rsidRDefault="004D5951" w:rsidP="004D5951">
      <w:pPr>
        <w:pStyle w:val="ListParagraph"/>
        <w:numPr>
          <w:ilvl w:val="2"/>
          <w:numId w:val="10"/>
        </w:numPr>
        <w:rPr>
          <w:sz w:val="20"/>
          <w:szCs w:val="20"/>
          <w:lang w:val="en-CA"/>
        </w:rPr>
      </w:pPr>
      <w:proofErr w:type="spellStart"/>
      <w:proofErr w:type="gramStart"/>
      <w:r w:rsidRPr="004D5951">
        <w:rPr>
          <w:sz w:val="20"/>
          <w:szCs w:val="20"/>
          <w:lang w:val="en-CA"/>
        </w:rPr>
        <w:t>i</w:t>
      </w:r>
      <w:proofErr w:type="spellEnd"/>
      <w:proofErr w:type="gramEnd"/>
      <w:r w:rsidRPr="004D5951">
        <w:rPr>
          <w:sz w:val="20"/>
          <w:szCs w:val="20"/>
          <w:lang w:val="en-CA"/>
        </w:rPr>
        <w:t xml:space="preserve"> =Attribute</w:t>
      </w:r>
    </w:p>
    <w:p w14:paraId="3FB5E716" w14:textId="77777777" w:rsidR="004D5951" w:rsidRPr="004D5951" w:rsidRDefault="004D5951" w:rsidP="004D5951">
      <w:pPr>
        <w:pStyle w:val="ListParagraph"/>
        <w:numPr>
          <w:ilvl w:val="2"/>
          <w:numId w:val="10"/>
        </w:numPr>
        <w:rPr>
          <w:sz w:val="20"/>
          <w:szCs w:val="20"/>
          <w:lang w:val="en-CA"/>
        </w:rPr>
      </w:pPr>
      <w:proofErr w:type="gramStart"/>
      <w:r w:rsidRPr="004D5951">
        <w:rPr>
          <w:sz w:val="20"/>
          <w:szCs w:val="20"/>
          <w:lang w:val="en-CA"/>
        </w:rPr>
        <w:t>j</w:t>
      </w:r>
      <w:proofErr w:type="gramEnd"/>
      <w:r w:rsidRPr="004D5951">
        <w:rPr>
          <w:sz w:val="20"/>
          <w:szCs w:val="20"/>
          <w:lang w:val="en-CA"/>
        </w:rPr>
        <w:t>= brand</w:t>
      </w:r>
    </w:p>
    <w:p w14:paraId="406F10FB" w14:textId="77777777" w:rsidR="004D5951" w:rsidRPr="004D5951" w:rsidRDefault="004D5951" w:rsidP="004D5951">
      <w:pPr>
        <w:pStyle w:val="ListParagraph"/>
        <w:numPr>
          <w:ilvl w:val="2"/>
          <w:numId w:val="10"/>
        </w:numPr>
        <w:rPr>
          <w:sz w:val="20"/>
          <w:szCs w:val="20"/>
          <w:lang w:val="en-CA"/>
        </w:rPr>
      </w:pPr>
      <w:proofErr w:type="gramStart"/>
      <w:r w:rsidRPr="004D5951">
        <w:rPr>
          <w:sz w:val="20"/>
          <w:szCs w:val="20"/>
          <w:lang w:val="en-CA"/>
        </w:rPr>
        <w:t>k</w:t>
      </w:r>
      <w:proofErr w:type="gramEnd"/>
      <w:r w:rsidRPr="004D5951">
        <w:rPr>
          <w:sz w:val="20"/>
          <w:szCs w:val="20"/>
          <w:lang w:val="en-CA"/>
        </w:rPr>
        <w:t xml:space="preserve"> = consumer</w:t>
      </w:r>
    </w:p>
    <w:p w14:paraId="7FEB4CCA"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 xml:space="preserve">I = the importance weight given attribute </w:t>
      </w:r>
      <w:proofErr w:type="spellStart"/>
      <w:r w:rsidRPr="004D5951">
        <w:rPr>
          <w:sz w:val="20"/>
          <w:szCs w:val="20"/>
          <w:lang w:val="en-CA"/>
        </w:rPr>
        <w:t>i</w:t>
      </w:r>
      <w:proofErr w:type="spellEnd"/>
      <w:r w:rsidRPr="004D5951">
        <w:rPr>
          <w:sz w:val="20"/>
          <w:szCs w:val="20"/>
          <w:lang w:val="en-CA"/>
        </w:rPr>
        <w:t xml:space="preserve"> by consumer k</w:t>
      </w:r>
    </w:p>
    <w:p w14:paraId="00EDD8E6"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 xml:space="preserve">B = consumer k’s belief regarding the extent to which brand j possesses attribute </w:t>
      </w:r>
      <w:proofErr w:type="spellStart"/>
      <w:r w:rsidRPr="004D5951">
        <w:rPr>
          <w:sz w:val="20"/>
          <w:szCs w:val="20"/>
          <w:lang w:val="en-CA"/>
        </w:rPr>
        <w:t>i</w:t>
      </w:r>
      <w:proofErr w:type="spellEnd"/>
    </w:p>
    <w:p w14:paraId="3FA6983E"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A = a particular consumer k’s attitude score for brand j</w:t>
      </w:r>
    </w:p>
    <w:p w14:paraId="752B4E33" w14:textId="77777777" w:rsidR="004D5951" w:rsidRPr="004D5951" w:rsidRDefault="004D5951" w:rsidP="004D5951">
      <w:pPr>
        <w:pStyle w:val="ListParagraph"/>
        <w:numPr>
          <w:ilvl w:val="1"/>
          <w:numId w:val="10"/>
        </w:numPr>
        <w:rPr>
          <w:sz w:val="20"/>
          <w:szCs w:val="20"/>
          <w:lang w:val="en-CA"/>
        </w:rPr>
      </w:pPr>
      <w:r w:rsidRPr="004D5951">
        <w:rPr>
          <w:sz w:val="20"/>
          <w:szCs w:val="20"/>
          <w:lang w:val="en-CA"/>
        </w:rPr>
        <w:t xml:space="preserve">Strategic Application of the Multi-Attribute </w:t>
      </w:r>
      <w:proofErr w:type="gramStart"/>
      <w:r w:rsidRPr="004D5951">
        <w:rPr>
          <w:sz w:val="20"/>
          <w:szCs w:val="20"/>
          <w:lang w:val="en-CA"/>
        </w:rPr>
        <w:t>Model(</w:t>
      </w:r>
      <w:proofErr w:type="gramEnd"/>
      <w:r w:rsidRPr="004D5951">
        <w:rPr>
          <w:sz w:val="20"/>
          <w:szCs w:val="20"/>
          <w:lang w:val="en-CA"/>
        </w:rPr>
        <w:t>pg200)</w:t>
      </w:r>
    </w:p>
    <w:p w14:paraId="1963F15E"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Capitalize on relative advantage</w:t>
      </w:r>
    </w:p>
    <w:p w14:paraId="2A2F59EC"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Strengthen perceived product attribute links</w:t>
      </w:r>
    </w:p>
    <w:p w14:paraId="7599841B"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Add a new attribute</w:t>
      </w:r>
    </w:p>
    <w:p w14:paraId="1D6DE3B1" w14:textId="77777777" w:rsidR="004D5951" w:rsidRPr="004D5951" w:rsidRDefault="004D5951" w:rsidP="004D5951">
      <w:pPr>
        <w:pStyle w:val="ListParagraph"/>
        <w:numPr>
          <w:ilvl w:val="2"/>
          <w:numId w:val="10"/>
        </w:numPr>
        <w:rPr>
          <w:sz w:val="20"/>
          <w:szCs w:val="20"/>
          <w:lang w:val="en-CA"/>
        </w:rPr>
      </w:pPr>
      <w:r w:rsidRPr="004D5951">
        <w:rPr>
          <w:sz w:val="20"/>
          <w:szCs w:val="20"/>
          <w:lang w:val="en-CA"/>
        </w:rPr>
        <w:t>Influence competitors ratings</w:t>
      </w:r>
    </w:p>
    <w:p w14:paraId="1BC4B5B9" w14:textId="77777777" w:rsidR="004D5951" w:rsidRPr="00855820" w:rsidRDefault="004D5951" w:rsidP="004D5951">
      <w:pPr>
        <w:rPr>
          <w:sz w:val="20"/>
          <w:szCs w:val="20"/>
          <w:u w:val="single"/>
          <w:lang w:val="en-CA"/>
        </w:rPr>
      </w:pPr>
      <w:r w:rsidRPr="00855820">
        <w:rPr>
          <w:sz w:val="20"/>
          <w:szCs w:val="20"/>
          <w:u w:val="single"/>
          <w:lang w:val="en-CA"/>
        </w:rPr>
        <w:t xml:space="preserve">Using Attitudes to Predict </w:t>
      </w:r>
      <w:proofErr w:type="spellStart"/>
      <w:r w:rsidRPr="00855820">
        <w:rPr>
          <w:sz w:val="20"/>
          <w:szCs w:val="20"/>
          <w:u w:val="single"/>
          <w:lang w:val="en-CA"/>
        </w:rPr>
        <w:t>Behavior</w:t>
      </w:r>
      <w:proofErr w:type="spellEnd"/>
    </w:p>
    <w:p w14:paraId="647C4B6D" w14:textId="77777777" w:rsidR="004D5951" w:rsidRPr="00855820" w:rsidRDefault="004D5951" w:rsidP="004D5951">
      <w:pPr>
        <w:rPr>
          <w:sz w:val="20"/>
          <w:szCs w:val="20"/>
          <w:u w:val="single"/>
          <w:lang w:val="en-CA"/>
        </w:rPr>
      </w:pPr>
      <w:r w:rsidRPr="00855820">
        <w:rPr>
          <w:sz w:val="20"/>
          <w:szCs w:val="20"/>
          <w:u w:val="single"/>
          <w:lang w:val="en-CA"/>
        </w:rPr>
        <w:t>The extended Fishbein Model</w:t>
      </w:r>
    </w:p>
    <w:p w14:paraId="0F6690E8" w14:textId="77777777" w:rsidR="004D5951" w:rsidRPr="004D5951" w:rsidRDefault="004D5951" w:rsidP="004D5951">
      <w:pPr>
        <w:pStyle w:val="ListParagraph"/>
        <w:numPr>
          <w:ilvl w:val="0"/>
          <w:numId w:val="11"/>
        </w:numPr>
        <w:rPr>
          <w:sz w:val="20"/>
          <w:szCs w:val="20"/>
          <w:lang w:val="en-CA"/>
        </w:rPr>
      </w:pPr>
      <w:r w:rsidRPr="004D5951">
        <w:rPr>
          <w:sz w:val="20"/>
          <w:szCs w:val="20"/>
          <w:lang w:val="en-CA"/>
        </w:rPr>
        <w:t xml:space="preserve">Theory of reasoned Action: this model contains several important additions to the original, and although the model is still not perfect its ability to predict relevant </w:t>
      </w:r>
      <w:proofErr w:type="spellStart"/>
      <w:r w:rsidRPr="004D5951">
        <w:rPr>
          <w:sz w:val="20"/>
          <w:szCs w:val="20"/>
          <w:lang w:val="en-CA"/>
        </w:rPr>
        <w:t>behavior</w:t>
      </w:r>
      <w:proofErr w:type="spellEnd"/>
      <w:r w:rsidRPr="004D5951">
        <w:rPr>
          <w:sz w:val="20"/>
          <w:szCs w:val="20"/>
          <w:lang w:val="en-CA"/>
        </w:rPr>
        <w:t xml:space="preserve"> is better.</w:t>
      </w:r>
    </w:p>
    <w:p w14:paraId="6CD1D4DE" w14:textId="77777777" w:rsidR="004D5951" w:rsidRPr="004D5951" w:rsidRDefault="004D5951" w:rsidP="004D5951">
      <w:pPr>
        <w:pStyle w:val="ListParagraph"/>
        <w:numPr>
          <w:ilvl w:val="0"/>
          <w:numId w:val="11"/>
        </w:numPr>
        <w:rPr>
          <w:sz w:val="20"/>
          <w:szCs w:val="20"/>
          <w:lang w:val="en-CA"/>
        </w:rPr>
      </w:pPr>
      <w:r w:rsidRPr="004D5951">
        <w:rPr>
          <w:sz w:val="20"/>
          <w:szCs w:val="20"/>
          <w:lang w:val="en-CA"/>
        </w:rPr>
        <w:t xml:space="preserve">Intentions </w:t>
      </w:r>
      <w:proofErr w:type="spellStart"/>
      <w:r w:rsidRPr="004D5951">
        <w:rPr>
          <w:sz w:val="20"/>
          <w:szCs w:val="20"/>
          <w:lang w:val="en-CA"/>
        </w:rPr>
        <w:t>Vs</w:t>
      </w:r>
      <w:proofErr w:type="spellEnd"/>
      <w:r w:rsidRPr="004D5951">
        <w:rPr>
          <w:sz w:val="20"/>
          <w:szCs w:val="20"/>
          <w:lang w:val="en-CA"/>
        </w:rPr>
        <w:t xml:space="preserve"> </w:t>
      </w:r>
      <w:proofErr w:type="spellStart"/>
      <w:r w:rsidRPr="004D5951">
        <w:rPr>
          <w:sz w:val="20"/>
          <w:szCs w:val="20"/>
          <w:lang w:val="en-CA"/>
        </w:rPr>
        <w:t>Behavior</w:t>
      </w:r>
      <w:proofErr w:type="spellEnd"/>
    </w:p>
    <w:p w14:paraId="48E03884" w14:textId="77777777" w:rsidR="004D5951" w:rsidRPr="004D5951" w:rsidRDefault="004D5951" w:rsidP="004D5951">
      <w:pPr>
        <w:pStyle w:val="ListParagraph"/>
        <w:numPr>
          <w:ilvl w:val="1"/>
          <w:numId w:val="11"/>
        </w:numPr>
        <w:rPr>
          <w:sz w:val="20"/>
          <w:szCs w:val="20"/>
          <w:lang w:val="en-CA"/>
        </w:rPr>
      </w:pPr>
      <w:r w:rsidRPr="004D5951">
        <w:rPr>
          <w:sz w:val="20"/>
          <w:szCs w:val="20"/>
          <w:lang w:val="en-CA"/>
        </w:rPr>
        <w:t>Social pressure</w:t>
      </w:r>
      <w:r w:rsidRPr="004D5951">
        <w:rPr>
          <w:sz w:val="20"/>
          <w:szCs w:val="20"/>
          <w:lang w:val="en-CA"/>
        </w:rPr>
        <w:sym w:font="Wingdings" w:char="F0E0"/>
      </w:r>
      <w:r w:rsidRPr="004D5951">
        <w:rPr>
          <w:sz w:val="20"/>
          <w:szCs w:val="20"/>
          <w:lang w:val="en-CA"/>
        </w:rPr>
        <w:t xml:space="preserve"> the theory acknowledges the power of other people in influencing </w:t>
      </w:r>
      <w:proofErr w:type="spellStart"/>
      <w:r w:rsidRPr="004D5951">
        <w:rPr>
          <w:sz w:val="20"/>
          <w:szCs w:val="20"/>
          <w:lang w:val="en-CA"/>
        </w:rPr>
        <w:t>behavior</w:t>
      </w:r>
      <w:proofErr w:type="spellEnd"/>
      <w:r w:rsidRPr="004D5951">
        <w:rPr>
          <w:sz w:val="20"/>
          <w:szCs w:val="20"/>
          <w:lang w:val="en-CA"/>
        </w:rPr>
        <w:t xml:space="preserve">. </w:t>
      </w:r>
    </w:p>
    <w:p w14:paraId="5CE50122" w14:textId="77777777" w:rsidR="004D5951" w:rsidRPr="004D5951" w:rsidRDefault="004D5951" w:rsidP="004D5951">
      <w:pPr>
        <w:pStyle w:val="ListParagraph"/>
        <w:numPr>
          <w:ilvl w:val="2"/>
          <w:numId w:val="11"/>
        </w:numPr>
        <w:rPr>
          <w:sz w:val="20"/>
          <w:szCs w:val="20"/>
          <w:lang w:val="en-CA"/>
        </w:rPr>
      </w:pPr>
      <w:r w:rsidRPr="004D5951">
        <w:rPr>
          <w:sz w:val="20"/>
          <w:szCs w:val="20"/>
          <w:lang w:val="en-CA"/>
        </w:rPr>
        <w:t xml:space="preserve">Subjective norm (SN) = was added to include the effects of what we believe other people think we should do. </w:t>
      </w:r>
      <w:proofErr w:type="gramStart"/>
      <w:r w:rsidRPr="004D5951">
        <w:rPr>
          <w:sz w:val="20"/>
          <w:szCs w:val="20"/>
          <w:lang w:val="en-CA"/>
        </w:rPr>
        <w:t>The Value of SN is arrived at by including two other factors</w:t>
      </w:r>
      <w:proofErr w:type="gramEnd"/>
      <w:r w:rsidRPr="004D5951">
        <w:rPr>
          <w:sz w:val="20"/>
          <w:szCs w:val="20"/>
          <w:lang w:val="en-CA"/>
        </w:rPr>
        <w:t>: (1) the intensity of a normative belief that others think an action should be taken or not taken, and (2) the motivation to comply with that belief.</w:t>
      </w:r>
    </w:p>
    <w:p w14:paraId="586965BE" w14:textId="77777777" w:rsidR="004D5951" w:rsidRPr="004D5951" w:rsidRDefault="004D5951" w:rsidP="004D5951">
      <w:pPr>
        <w:pStyle w:val="ListParagraph"/>
        <w:numPr>
          <w:ilvl w:val="0"/>
          <w:numId w:val="11"/>
        </w:numPr>
        <w:rPr>
          <w:sz w:val="20"/>
          <w:szCs w:val="20"/>
          <w:lang w:val="en-CA"/>
        </w:rPr>
      </w:pPr>
      <w:r w:rsidRPr="004D5951">
        <w:rPr>
          <w:sz w:val="20"/>
          <w:szCs w:val="20"/>
          <w:lang w:val="en-CA"/>
        </w:rPr>
        <w:t>Attitude toward buying</w:t>
      </w:r>
    </w:p>
    <w:p w14:paraId="5E71158B" w14:textId="77777777" w:rsidR="004D5951" w:rsidRPr="004D5951" w:rsidRDefault="004D5951" w:rsidP="004D5951">
      <w:pPr>
        <w:pStyle w:val="ListParagraph"/>
        <w:numPr>
          <w:ilvl w:val="1"/>
          <w:numId w:val="11"/>
        </w:numPr>
        <w:rPr>
          <w:sz w:val="20"/>
          <w:szCs w:val="20"/>
          <w:lang w:val="en-CA"/>
        </w:rPr>
      </w:pPr>
      <w:r w:rsidRPr="004D5951">
        <w:rPr>
          <w:sz w:val="20"/>
          <w:szCs w:val="20"/>
          <w:lang w:val="en-CA"/>
        </w:rPr>
        <w:t xml:space="preserve">Attitude toward the act of buying </w:t>
      </w:r>
      <w:r w:rsidRPr="004D5951">
        <w:rPr>
          <w:sz w:val="20"/>
          <w:szCs w:val="20"/>
          <w:lang w:val="en-CA"/>
        </w:rPr>
        <w:sym w:font="Wingdings" w:char="F0E0"/>
      </w:r>
      <w:r w:rsidRPr="004D5951">
        <w:rPr>
          <w:sz w:val="20"/>
          <w:szCs w:val="20"/>
          <w:lang w:val="en-CA"/>
        </w:rPr>
        <w:t xml:space="preserve"> rather than only the attitude toward the product itself. In other words, it focuses on the perceived consequences of a purchase.</w:t>
      </w:r>
    </w:p>
    <w:p w14:paraId="33546870" w14:textId="77777777" w:rsidR="00855820" w:rsidRPr="00CE5A28" w:rsidRDefault="00855820" w:rsidP="004D5951">
      <w:pPr>
        <w:rPr>
          <w:sz w:val="20"/>
          <w:szCs w:val="20"/>
          <w:u w:val="single"/>
          <w:lang w:val="en-CA"/>
        </w:rPr>
      </w:pPr>
      <w:r w:rsidRPr="00CE5A28">
        <w:rPr>
          <w:sz w:val="20"/>
          <w:szCs w:val="20"/>
          <w:u w:val="single"/>
          <w:lang w:val="en-CA"/>
        </w:rPr>
        <w:t>Issues in Predicting Behaviour using Fishbein Model</w:t>
      </w:r>
    </w:p>
    <w:p w14:paraId="48375C97" w14:textId="77777777" w:rsidR="00855820" w:rsidRDefault="00855820" w:rsidP="00855820">
      <w:pPr>
        <w:pStyle w:val="ListParagraph"/>
        <w:numPr>
          <w:ilvl w:val="0"/>
          <w:numId w:val="24"/>
        </w:numPr>
        <w:rPr>
          <w:sz w:val="20"/>
          <w:szCs w:val="20"/>
          <w:lang w:val="en-CA"/>
        </w:rPr>
      </w:pPr>
      <w:r>
        <w:rPr>
          <w:sz w:val="20"/>
          <w:szCs w:val="20"/>
          <w:lang w:val="en-CA"/>
        </w:rPr>
        <w:t>Does not deal with outcomes of behaviour</w:t>
      </w:r>
    </w:p>
    <w:p w14:paraId="0EE7E6C6" w14:textId="77777777" w:rsidR="00855820" w:rsidRDefault="00855820" w:rsidP="00855820">
      <w:pPr>
        <w:pStyle w:val="ListParagraph"/>
        <w:numPr>
          <w:ilvl w:val="0"/>
          <w:numId w:val="24"/>
        </w:numPr>
        <w:rPr>
          <w:sz w:val="20"/>
          <w:szCs w:val="20"/>
          <w:lang w:val="en-CA"/>
        </w:rPr>
      </w:pPr>
      <w:r>
        <w:rPr>
          <w:sz w:val="20"/>
          <w:szCs w:val="20"/>
          <w:lang w:val="en-CA"/>
        </w:rPr>
        <w:t xml:space="preserve">Doesn’t consider </w:t>
      </w:r>
      <w:proofErr w:type="spellStart"/>
      <w:r>
        <w:rPr>
          <w:sz w:val="20"/>
          <w:szCs w:val="20"/>
          <w:lang w:val="en-CA"/>
        </w:rPr>
        <w:t>impulsice</w:t>
      </w:r>
      <w:proofErr w:type="spellEnd"/>
      <w:r>
        <w:rPr>
          <w:sz w:val="20"/>
          <w:szCs w:val="20"/>
          <w:lang w:val="en-CA"/>
        </w:rPr>
        <w:t xml:space="preserve"> acts </w:t>
      </w:r>
    </w:p>
    <w:p w14:paraId="718CEC34" w14:textId="77777777" w:rsidR="00855820" w:rsidRDefault="00855820" w:rsidP="00855820">
      <w:pPr>
        <w:pStyle w:val="ListParagraph"/>
        <w:numPr>
          <w:ilvl w:val="0"/>
          <w:numId w:val="24"/>
        </w:numPr>
        <w:rPr>
          <w:sz w:val="20"/>
          <w:szCs w:val="20"/>
          <w:lang w:val="en-CA"/>
        </w:rPr>
      </w:pPr>
      <w:r>
        <w:rPr>
          <w:sz w:val="20"/>
          <w:szCs w:val="20"/>
          <w:lang w:val="en-CA"/>
        </w:rPr>
        <w:t>Consumption need not be led by attitude</w:t>
      </w:r>
    </w:p>
    <w:p w14:paraId="464E8286" w14:textId="77777777" w:rsidR="00855820" w:rsidRDefault="00855820" w:rsidP="00855820">
      <w:pPr>
        <w:pStyle w:val="ListParagraph"/>
        <w:numPr>
          <w:ilvl w:val="0"/>
          <w:numId w:val="24"/>
        </w:numPr>
        <w:rPr>
          <w:sz w:val="20"/>
          <w:szCs w:val="20"/>
          <w:lang w:val="en-CA"/>
        </w:rPr>
      </w:pPr>
      <w:r>
        <w:rPr>
          <w:sz w:val="20"/>
          <w:szCs w:val="20"/>
          <w:lang w:val="en-CA"/>
        </w:rPr>
        <w:t>Consider real time aspect</w:t>
      </w:r>
    </w:p>
    <w:p w14:paraId="4CF21D6E" w14:textId="77777777" w:rsidR="00855820" w:rsidRPr="00855820" w:rsidRDefault="00855820" w:rsidP="00855820">
      <w:pPr>
        <w:pStyle w:val="ListParagraph"/>
        <w:numPr>
          <w:ilvl w:val="0"/>
          <w:numId w:val="24"/>
        </w:numPr>
        <w:rPr>
          <w:sz w:val="20"/>
          <w:szCs w:val="20"/>
          <w:lang w:val="en-CA"/>
        </w:rPr>
      </w:pPr>
      <w:r>
        <w:rPr>
          <w:sz w:val="20"/>
          <w:szCs w:val="20"/>
          <w:lang w:val="en-CA"/>
        </w:rPr>
        <w:t>Differentiate between different consumer experiences (direct, personal, indirect)</w:t>
      </w:r>
    </w:p>
    <w:p w14:paraId="7F5FDB20" w14:textId="77777777" w:rsidR="004D5951" w:rsidRPr="00CE5A28" w:rsidRDefault="00CE5A28" w:rsidP="004D5951">
      <w:pPr>
        <w:rPr>
          <w:sz w:val="20"/>
          <w:szCs w:val="20"/>
          <w:u w:val="single"/>
          <w:lang w:val="en-CA"/>
        </w:rPr>
      </w:pPr>
      <w:r w:rsidRPr="00CE5A28">
        <w:rPr>
          <w:sz w:val="20"/>
          <w:szCs w:val="20"/>
          <w:u w:val="single"/>
          <w:lang w:val="en-CA"/>
        </w:rPr>
        <w:t xml:space="preserve">Influences that impact Attitudes: </w:t>
      </w:r>
    </w:p>
    <w:p w14:paraId="1B66567C" w14:textId="77777777" w:rsidR="004D5951" w:rsidRPr="004D5951" w:rsidRDefault="004D5951" w:rsidP="004D5951">
      <w:pPr>
        <w:pStyle w:val="ListParagraph"/>
        <w:numPr>
          <w:ilvl w:val="0"/>
          <w:numId w:val="12"/>
        </w:numPr>
        <w:rPr>
          <w:sz w:val="20"/>
          <w:szCs w:val="20"/>
          <w:lang w:val="en-CA"/>
        </w:rPr>
      </w:pPr>
      <w:r w:rsidRPr="004D5951">
        <w:rPr>
          <w:sz w:val="20"/>
          <w:szCs w:val="20"/>
          <w:lang w:val="en-CA"/>
        </w:rPr>
        <w:t>Descriptive norms: defined as norms that convey information regarding what other people commonly do.</w:t>
      </w:r>
    </w:p>
    <w:p w14:paraId="40109043" w14:textId="77777777" w:rsidR="004D5951" w:rsidRPr="004D5951" w:rsidRDefault="004D5951" w:rsidP="004D5951">
      <w:pPr>
        <w:pStyle w:val="ListParagraph"/>
        <w:numPr>
          <w:ilvl w:val="0"/>
          <w:numId w:val="12"/>
        </w:numPr>
        <w:rPr>
          <w:sz w:val="20"/>
          <w:szCs w:val="20"/>
          <w:lang w:val="en-CA"/>
        </w:rPr>
      </w:pPr>
      <w:r w:rsidRPr="004D5951">
        <w:rPr>
          <w:sz w:val="20"/>
          <w:szCs w:val="20"/>
          <w:lang w:val="en-CA"/>
        </w:rPr>
        <w:t>Injunctive norms: defined as norms that convey information regarding what is commonly approved and disapproved of by others</w:t>
      </w:r>
    </w:p>
    <w:p w14:paraId="567B438A" w14:textId="77777777" w:rsidR="004D5951" w:rsidRPr="004D5951" w:rsidRDefault="004D5951" w:rsidP="004D5951">
      <w:pPr>
        <w:rPr>
          <w:sz w:val="20"/>
          <w:szCs w:val="20"/>
          <w:lang w:val="en-CA"/>
        </w:rPr>
      </w:pPr>
    </w:p>
    <w:p w14:paraId="51DADFDF" w14:textId="77777777" w:rsidR="004D5951" w:rsidRDefault="004D5951" w:rsidP="004D5951">
      <w:pPr>
        <w:rPr>
          <w:b/>
          <w:sz w:val="20"/>
          <w:szCs w:val="20"/>
          <w:u w:val="single"/>
          <w:lang w:val="en-CA"/>
        </w:rPr>
      </w:pPr>
      <w:r>
        <w:rPr>
          <w:b/>
          <w:sz w:val="20"/>
          <w:szCs w:val="20"/>
          <w:u w:val="single"/>
          <w:lang w:val="en-CA"/>
        </w:rPr>
        <w:t>Chapter 9:</w:t>
      </w:r>
      <w:r w:rsidR="00855820">
        <w:rPr>
          <w:b/>
          <w:sz w:val="20"/>
          <w:szCs w:val="20"/>
          <w:u w:val="single"/>
          <w:lang w:val="en-CA"/>
        </w:rPr>
        <w:t xml:space="preserve"> Individual Decision Making</w:t>
      </w:r>
    </w:p>
    <w:p w14:paraId="54CB4693" w14:textId="77777777" w:rsidR="00855820" w:rsidRDefault="00855820" w:rsidP="004D5951">
      <w:pPr>
        <w:rPr>
          <w:sz w:val="20"/>
          <w:szCs w:val="20"/>
          <w:lang w:val="en-CA"/>
        </w:rPr>
      </w:pPr>
      <w:r>
        <w:rPr>
          <w:sz w:val="20"/>
          <w:szCs w:val="20"/>
          <w:lang w:val="en-CA"/>
        </w:rPr>
        <w:t>Consumers as problems solvers</w:t>
      </w:r>
    </w:p>
    <w:p w14:paraId="155F6A12" w14:textId="77777777" w:rsidR="00CE5A28" w:rsidRPr="00CE5A28" w:rsidRDefault="00CE5A28" w:rsidP="004D5951">
      <w:pPr>
        <w:rPr>
          <w:sz w:val="20"/>
          <w:szCs w:val="20"/>
          <w:u w:val="single"/>
          <w:lang w:val="en-CA"/>
        </w:rPr>
      </w:pPr>
      <w:r w:rsidRPr="00CE5A28">
        <w:rPr>
          <w:sz w:val="20"/>
          <w:szCs w:val="20"/>
          <w:u w:val="single"/>
          <w:lang w:val="en-CA"/>
        </w:rPr>
        <w:t>Decision Making Process</w:t>
      </w:r>
    </w:p>
    <w:p w14:paraId="0874E0E6" w14:textId="77777777" w:rsidR="00CE5A28" w:rsidRDefault="00CE5A28" w:rsidP="00CE5A28">
      <w:pPr>
        <w:pStyle w:val="ListParagraph"/>
        <w:numPr>
          <w:ilvl w:val="0"/>
          <w:numId w:val="25"/>
        </w:numPr>
        <w:rPr>
          <w:sz w:val="20"/>
          <w:szCs w:val="20"/>
          <w:lang w:val="en-CA"/>
        </w:rPr>
      </w:pPr>
      <w:r w:rsidRPr="00774018">
        <w:rPr>
          <w:b/>
          <w:sz w:val="20"/>
          <w:szCs w:val="20"/>
          <w:lang w:val="en-CA"/>
        </w:rPr>
        <w:t>Problem recognition:</w:t>
      </w:r>
      <w:r>
        <w:rPr>
          <w:sz w:val="20"/>
          <w:szCs w:val="20"/>
          <w:lang w:val="en-CA"/>
        </w:rPr>
        <w:t xml:space="preserve"> occurs when there is a shift in actual or ideal states</w:t>
      </w:r>
    </w:p>
    <w:p w14:paraId="06E49F6A" w14:textId="77777777" w:rsidR="00CE5A28" w:rsidRPr="00CE5A28" w:rsidRDefault="00CE5A28" w:rsidP="00CE5A28">
      <w:pPr>
        <w:pStyle w:val="ListParagraph"/>
        <w:numPr>
          <w:ilvl w:val="1"/>
          <w:numId w:val="25"/>
        </w:numPr>
        <w:rPr>
          <w:sz w:val="20"/>
          <w:szCs w:val="20"/>
          <w:lang w:val="en-CA"/>
        </w:rPr>
      </w:pPr>
      <w:r>
        <w:rPr>
          <w:sz w:val="20"/>
          <w:szCs w:val="20"/>
          <w:lang w:val="en-CA"/>
        </w:rPr>
        <w:t>Opportunity recognitions, needs recognition</w:t>
      </w:r>
    </w:p>
    <w:p w14:paraId="0BC46068" w14:textId="77777777" w:rsidR="00CE5A28" w:rsidRDefault="00CE5A28" w:rsidP="00CE5A28">
      <w:pPr>
        <w:pStyle w:val="ListParagraph"/>
        <w:numPr>
          <w:ilvl w:val="0"/>
          <w:numId w:val="25"/>
        </w:numPr>
        <w:rPr>
          <w:sz w:val="20"/>
          <w:szCs w:val="20"/>
          <w:lang w:val="en-CA"/>
        </w:rPr>
      </w:pPr>
      <w:r w:rsidRPr="00774018">
        <w:rPr>
          <w:b/>
          <w:sz w:val="20"/>
          <w:szCs w:val="20"/>
          <w:lang w:val="en-CA"/>
        </w:rPr>
        <w:t>Information search</w:t>
      </w:r>
      <w:r>
        <w:rPr>
          <w:sz w:val="20"/>
          <w:szCs w:val="20"/>
          <w:lang w:val="en-CA"/>
        </w:rPr>
        <w:t>: process by which consumers surveys the environment for appropriate data to make reasonable decisions</w:t>
      </w:r>
    </w:p>
    <w:p w14:paraId="07B3206B" w14:textId="77777777" w:rsidR="00CE5A28" w:rsidRDefault="00CE5A28" w:rsidP="00CE5A28">
      <w:pPr>
        <w:pStyle w:val="ListParagraph"/>
        <w:numPr>
          <w:ilvl w:val="0"/>
          <w:numId w:val="28"/>
        </w:numPr>
        <w:rPr>
          <w:sz w:val="20"/>
          <w:szCs w:val="20"/>
          <w:lang w:val="en-CA"/>
        </w:rPr>
      </w:pPr>
      <w:r>
        <w:rPr>
          <w:sz w:val="20"/>
          <w:szCs w:val="20"/>
          <w:lang w:val="en-CA"/>
        </w:rPr>
        <w:t>Types of information search</w:t>
      </w:r>
    </w:p>
    <w:p w14:paraId="7DEF69E8" w14:textId="77777777" w:rsidR="00CE5A28" w:rsidRDefault="00CE5A28" w:rsidP="00CE5A28">
      <w:pPr>
        <w:pStyle w:val="ListParagraph"/>
        <w:numPr>
          <w:ilvl w:val="1"/>
          <w:numId w:val="28"/>
        </w:numPr>
        <w:rPr>
          <w:sz w:val="20"/>
          <w:szCs w:val="20"/>
          <w:lang w:val="en-CA"/>
        </w:rPr>
      </w:pPr>
      <w:r w:rsidRPr="00CE5A28">
        <w:rPr>
          <w:sz w:val="20"/>
          <w:szCs w:val="20"/>
          <w:lang w:val="en-CA"/>
        </w:rPr>
        <w:t>Internal search: previously stored information in memory</w:t>
      </w:r>
    </w:p>
    <w:p w14:paraId="64BEDC98" w14:textId="77777777" w:rsidR="00CE5A28" w:rsidRDefault="00CE5A28" w:rsidP="00CE5A28">
      <w:pPr>
        <w:pStyle w:val="ListParagraph"/>
        <w:numPr>
          <w:ilvl w:val="1"/>
          <w:numId w:val="28"/>
        </w:numPr>
        <w:rPr>
          <w:sz w:val="20"/>
          <w:szCs w:val="20"/>
          <w:lang w:val="en-CA"/>
        </w:rPr>
      </w:pPr>
      <w:r w:rsidRPr="00CE5A28">
        <w:rPr>
          <w:sz w:val="20"/>
          <w:szCs w:val="20"/>
          <w:lang w:val="en-CA"/>
        </w:rPr>
        <w:t>External search: friends, family, advertising, realtors</w:t>
      </w:r>
    </w:p>
    <w:p w14:paraId="0921A20B" w14:textId="77777777" w:rsidR="00CE5A28" w:rsidRDefault="00CE5A28" w:rsidP="00CE5A28">
      <w:pPr>
        <w:pStyle w:val="ListParagraph"/>
        <w:numPr>
          <w:ilvl w:val="1"/>
          <w:numId w:val="28"/>
        </w:numPr>
        <w:rPr>
          <w:sz w:val="20"/>
          <w:szCs w:val="20"/>
          <w:lang w:val="en-CA"/>
        </w:rPr>
      </w:pPr>
      <w:r>
        <w:rPr>
          <w:sz w:val="20"/>
          <w:szCs w:val="20"/>
          <w:lang w:val="en-CA"/>
        </w:rPr>
        <w:t>O</w:t>
      </w:r>
      <w:r w:rsidRPr="00CE5A28">
        <w:rPr>
          <w:sz w:val="20"/>
          <w:szCs w:val="20"/>
          <w:lang w:val="en-CA"/>
        </w:rPr>
        <w:t>nline</w:t>
      </w:r>
    </w:p>
    <w:p w14:paraId="6A5225E8" w14:textId="77777777" w:rsidR="00CE5A28" w:rsidRDefault="00CE5A28" w:rsidP="00CE5A28">
      <w:pPr>
        <w:pStyle w:val="ListParagraph"/>
        <w:numPr>
          <w:ilvl w:val="0"/>
          <w:numId w:val="28"/>
        </w:numPr>
        <w:rPr>
          <w:sz w:val="20"/>
          <w:szCs w:val="20"/>
          <w:lang w:val="en-CA"/>
        </w:rPr>
      </w:pPr>
      <w:r>
        <w:rPr>
          <w:sz w:val="20"/>
          <w:szCs w:val="20"/>
          <w:lang w:val="en-CA"/>
        </w:rPr>
        <w:t>Is information search rational?</w:t>
      </w:r>
    </w:p>
    <w:p w14:paraId="6C853209" w14:textId="77777777" w:rsidR="00CE5A28" w:rsidRDefault="00CE5A28" w:rsidP="00CE5A28">
      <w:pPr>
        <w:pStyle w:val="ListParagraph"/>
        <w:numPr>
          <w:ilvl w:val="1"/>
          <w:numId w:val="28"/>
        </w:numPr>
        <w:rPr>
          <w:sz w:val="20"/>
          <w:szCs w:val="20"/>
          <w:lang w:val="en-CA"/>
        </w:rPr>
      </w:pPr>
      <w:r>
        <w:rPr>
          <w:sz w:val="20"/>
          <w:szCs w:val="20"/>
          <w:lang w:val="en-CA"/>
        </w:rPr>
        <w:t>Low levels of external searches</w:t>
      </w:r>
    </w:p>
    <w:p w14:paraId="4CDD6DAB" w14:textId="77777777" w:rsidR="00CE5A28" w:rsidRDefault="00CE5A28" w:rsidP="00CE5A28">
      <w:pPr>
        <w:pStyle w:val="ListParagraph"/>
        <w:numPr>
          <w:ilvl w:val="1"/>
          <w:numId w:val="28"/>
        </w:numPr>
        <w:rPr>
          <w:sz w:val="20"/>
          <w:szCs w:val="20"/>
          <w:lang w:val="en-CA"/>
        </w:rPr>
      </w:pPr>
      <w:r>
        <w:rPr>
          <w:sz w:val="20"/>
          <w:szCs w:val="20"/>
          <w:lang w:val="en-CA"/>
        </w:rPr>
        <w:t>Consumers in low income group search less</w:t>
      </w:r>
    </w:p>
    <w:p w14:paraId="65C51043" w14:textId="77777777" w:rsidR="00CE5A28" w:rsidRDefault="00CE5A28" w:rsidP="00CE5A28">
      <w:pPr>
        <w:pStyle w:val="ListParagraph"/>
        <w:numPr>
          <w:ilvl w:val="1"/>
          <w:numId w:val="28"/>
        </w:numPr>
        <w:rPr>
          <w:sz w:val="20"/>
          <w:szCs w:val="20"/>
          <w:lang w:val="en-CA"/>
        </w:rPr>
      </w:pPr>
      <w:r>
        <w:rPr>
          <w:sz w:val="20"/>
          <w:szCs w:val="20"/>
          <w:lang w:val="en-CA"/>
        </w:rPr>
        <w:t xml:space="preserve">Brand switching: selecting </w:t>
      </w:r>
      <w:r w:rsidR="00774018">
        <w:rPr>
          <w:sz w:val="20"/>
          <w:szCs w:val="20"/>
          <w:lang w:val="en-CA"/>
        </w:rPr>
        <w:t>familiar</w:t>
      </w:r>
      <w:r>
        <w:rPr>
          <w:sz w:val="20"/>
          <w:szCs w:val="20"/>
          <w:lang w:val="en-CA"/>
        </w:rPr>
        <w:t xml:space="preserve"> brands when decision situations seem dicey</w:t>
      </w:r>
    </w:p>
    <w:p w14:paraId="540DBDB2" w14:textId="77777777" w:rsidR="00CE5A28" w:rsidRDefault="00CE5A28" w:rsidP="00774018">
      <w:pPr>
        <w:pStyle w:val="ListParagraph"/>
        <w:numPr>
          <w:ilvl w:val="1"/>
          <w:numId w:val="28"/>
        </w:numPr>
        <w:rPr>
          <w:sz w:val="20"/>
          <w:szCs w:val="20"/>
          <w:lang w:val="en-CA"/>
        </w:rPr>
      </w:pPr>
      <w:r>
        <w:rPr>
          <w:sz w:val="20"/>
          <w:szCs w:val="20"/>
          <w:lang w:val="en-CA"/>
        </w:rPr>
        <w:t xml:space="preserve">Variety and novelty seeking: choose new over </w:t>
      </w:r>
      <w:r w:rsidR="00774018">
        <w:rPr>
          <w:sz w:val="20"/>
          <w:szCs w:val="20"/>
          <w:lang w:val="en-CA"/>
        </w:rPr>
        <w:t>familiar</w:t>
      </w:r>
      <w:r>
        <w:rPr>
          <w:sz w:val="20"/>
          <w:szCs w:val="20"/>
          <w:lang w:val="en-CA"/>
        </w:rPr>
        <w:t xml:space="preserve"> </w:t>
      </w:r>
    </w:p>
    <w:p w14:paraId="2E3329F6" w14:textId="77777777" w:rsidR="00774018" w:rsidRDefault="00774018" w:rsidP="00774018">
      <w:pPr>
        <w:pStyle w:val="ListParagraph"/>
        <w:numPr>
          <w:ilvl w:val="0"/>
          <w:numId w:val="28"/>
        </w:numPr>
        <w:rPr>
          <w:sz w:val="20"/>
          <w:szCs w:val="20"/>
          <w:lang w:val="en-CA"/>
        </w:rPr>
      </w:pPr>
      <w:r>
        <w:rPr>
          <w:sz w:val="20"/>
          <w:szCs w:val="20"/>
          <w:lang w:val="en-CA"/>
        </w:rPr>
        <w:t>Greater level of search when</w:t>
      </w:r>
    </w:p>
    <w:p w14:paraId="7BDD831A" w14:textId="77777777" w:rsidR="00774018" w:rsidRDefault="00774018" w:rsidP="00774018">
      <w:pPr>
        <w:pStyle w:val="ListParagraph"/>
        <w:numPr>
          <w:ilvl w:val="1"/>
          <w:numId w:val="28"/>
        </w:numPr>
        <w:rPr>
          <w:sz w:val="20"/>
          <w:szCs w:val="20"/>
          <w:lang w:val="en-CA"/>
        </w:rPr>
      </w:pPr>
      <w:r>
        <w:rPr>
          <w:sz w:val="20"/>
          <w:szCs w:val="20"/>
          <w:lang w:val="en-CA"/>
        </w:rPr>
        <w:t>Important purchase</w:t>
      </w:r>
    </w:p>
    <w:p w14:paraId="7BFB7A3F" w14:textId="77777777" w:rsidR="00774018" w:rsidRDefault="00774018" w:rsidP="00774018">
      <w:pPr>
        <w:pStyle w:val="ListParagraph"/>
        <w:numPr>
          <w:ilvl w:val="1"/>
          <w:numId w:val="28"/>
        </w:numPr>
        <w:rPr>
          <w:sz w:val="20"/>
          <w:szCs w:val="20"/>
          <w:lang w:val="en-CA"/>
        </w:rPr>
      </w:pPr>
      <w:r>
        <w:rPr>
          <w:sz w:val="20"/>
          <w:szCs w:val="20"/>
          <w:lang w:val="en-CA"/>
        </w:rPr>
        <w:t>Requirement to learn more about purchase is critical</w:t>
      </w:r>
    </w:p>
    <w:p w14:paraId="798DC230" w14:textId="77777777" w:rsidR="00774018" w:rsidRDefault="00774018" w:rsidP="00774018">
      <w:pPr>
        <w:pStyle w:val="ListParagraph"/>
        <w:numPr>
          <w:ilvl w:val="1"/>
          <w:numId w:val="28"/>
        </w:numPr>
        <w:rPr>
          <w:sz w:val="20"/>
          <w:szCs w:val="20"/>
          <w:lang w:val="en-CA"/>
        </w:rPr>
      </w:pPr>
      <w:r>
        <w:rPr>
          <w:sz w:val="20"/>
          <w:szCs w:val="20"/>
          <w:lang w:val="en-CA"/>
        </w:rPr>
        <w:t>Information is relevant and easily obtainable</w:t>
      </w:r>
    </w:p>
    <w:p w14:paraId="4E5F9CA7" w14:textId="77777777" w:rsidR="00774018" w:rsidRDefault="00774018" w:rsidP="00774018">
      <w:pPr>
        <w:pStyle w:val="ListParagraph"/>
        <w:numPr>
          <w:ilvl w:val="1"/>
          <w:numId w:val="28"/>
        </w:numPr>
        <w:rPr>
          <w:sz w:val="20"/>
          <w:szCs w:val="20"/>
          <w:lang w:val="en-CA"/>
        </w:rPr>
      </w:pPr>
      <w:r>
        <w:rPr>
          <w:sz w:val="20"/>
          <w:szCs w:val="20"/>
          <w:lang w:val="en-CA"/>
        </w:rPr>
        <w:t>Consumer younger educated demographic, likes information gathering and research</w:t>
      </w:r>
    </w:p>
    <w:p w14:paraId="45099E31" w14:textId="77777777" w:rsidR="00774018" w:rsidRDefault="00774018" w:rsidP="00774018">
      <w:pPr>
        <w:pStyle w:val="ListParagraph"/>
        <w:numPr>
          <w:ilvl w:val="1"/>
          <w:numId w:val="28"/>
        </w:numPr>
        <w:rPr>
          <w:sz w:val="20"/>
          <w:szCs w:val="20"/>
          <w:lang w:val="en-CA"/>
        </w:rPr>
      </w:pPr>
      <w:r>
        <w:rPr>
          <w:sz w:val="20"/>
          <w:szCs w:val="20"/>
          <w:lang w:val="en-CA"/>
        </w:rPr>
        <w:t xml:space="preserve">Is a </w:t>
      </w:r>
      <w:proofErr w:type="spellStart"/>
      <w:r>
        <w:rPr>
          <w:sz w:val="20"/>
          <w:szCs w:val="20"/>
          <w:lang w:val="en-CA"/>
        </w:rPr>
        <w:t>emal</w:t>
      </w:r>
      <w:proofErr w:type="spellEnd"/>
      <w:r>
        <w:rPr>
          <w:sz w:val="20"/>
          <w:szCs w:val="20"/>
          <w:lang w:val="en-CA"/>
        </w:rPr>
        <w:t xml:space="preserve"> </w:t>
      </w:r>
    </w:p>
    <w:p w14:paraId="1D068A61" w14:textId="77777777" w:rsidR="00774018" w:rsidRPr="00774018" w:rsidRDefault="00774018" w:rsidP="00774018">
      <w:pPr>
        <w:pStyle w:val="ListParagraph"/>
        <w:numPr>
          <w:ilvl w:val="1"/>
          <w:numId w:val="28"/>
        </w:numPr>
        <w:rPr>
          <w:sz w:val="20"/>
          <w:szCs w:val="20"/>
          <w:lang w:val="en-CA"/>
        </w:rPr>
      </w:pPr>
      <w:r>
        <w:rPr>
          <w:sz w:val="20"/>
          <w:szCs w:val="20"/>
          <w:lang w:val="en-CA"/>
        </w:rPr>
        <w:t>Consumer places greater value on own style/image</w:t>
      </w:r>
    </w:p>
    <w:p w14:paraId="1EF77725" w14:textId="77777777" w:rsidR="00CE5A28" w:rsidRDefault="00CE5A28" w:rsidP="00CE5A28">
      <w:pPr>
        <w:pStyle w:val="ListParagraph"/>
        <w:numPr>
          <w:ilvl w:val="0"/>
          <w:numId w:val="25"/>
        </w:numPr>
        <w:rPr>
          <w:sz w:val="20"/>
          <w:szCs w:val="20"/>
          <w:lang w:val="en-CA"/>
        </w:rPr>
      </w:pPr>
      <w:r w:rsidRPr="00A5757D">
        <w:rPr>
          <w:b/>
          <w:sz w:val="20"/>
          <w:szCs w:val="20"/>
          <w:lang w:val="en-CA"/>
        </w:rPr>
        <w:t>Evaluation of alternatives</w:t>
      </w:r>
      <w:r w:rsidR="00774018" w:rsidRPr="00A5757D">
        <w:rPr>
          <w:b/>
          <w:sz w:val="20"/>
          <w:szCs w:val="20"/>
          <w:lang w:val="en-CA"/>
        </w:rPr>
        <w:t>:</w:t>
      </w:r>
      <w:r w:rsidR="00774018">
        <w:rPr>
          <w:sz w:val="20"/>
          <w:szCs w:val="20"/>
          <w:lang w:val="en-CA"/>
        </w:rPr>
        <w:t xml:space="preserve"> extended problem solving </w:t>
      </w:r>
    </w:p>
    <w:p w14:paraId="16A279FF" w14:textId="77777777" w:rsidR="00774018" w:rsidRDefault="00774018" w:rsidP="00774018">
      <w:pPr>
        <w:pStyle w:val="ListParagraph"/>
        <w:numPr>
          <w:ilvl w:val="0"/>
          <w:numId w:val="33"/>
        </w:numPr>
        <w:rPr>
          <w:sz w:val="20"/>
          <w:szCs w:val="20"/>
          <w:lang w:val="en-CA"/>
        </w:rPr>
      </w:pPr>
      <w:r>
        <w:rPr>
          <w:sz w:val="20"/>
          <w:szCs w:val="20"/>
          <w:lang w:val="en-CA"/>
        </w:rPr>
        <w:t>Evoked set</w:t>
      </w:r>
    </w:p>
    <w:p w14:paraId="722EDDE9" w14:textId="77777777" w:rsidR="00774018" w:rsidRDefault="00774018" w:rsidP="00A5757D">
      <w:pPr>
        <w:pStyle w:val="ListParagraph"/>
        <w:numPr>
          <w:ilvl w:val="1"/>
          <w:numId w:val="33"/>
        </w:numPr>
        <w:rPr>
          <w:sz w:val="20"/>
          <w:szCs w:val="20"/>
          <w:lang w:val="en-CA"/>
        </w:rPr>
      </w:pPr>
      <w:r>
        <w:rPr>
          <w:sz w:val="20"/>
          <w:szCs w:val="20"/>
          <w:lang w:val="en-CA"/>
        </w:rPr>
        <w:t>Inert set</w:t>
      </w:r>
    </w:p>
    <w:p w14:paraId="0B042F48" w14:textId="77777777" w:rsidR="00774018" w:rsidRDefault="00774018" w:rsidP="00A5757D">
      <w:pPr>
        <w:pStyle w:val="ListParagraph"/>
        <w:numPr>
          <w:ilvl w:val="1"/>
          <w:numId w:val="33"/>
        </w:numPr>
        <w:rPr>
          <w:sz w:val="20"/>
          <w:szCs w:val="20"/>
          <w:lang w:val="en-CA"/>
        </w:rPr>
      </w:pPr>
      <w:r>
        <w:rPr>
          <w:sz w:val="20"/>
          <w:szCs w:val="20"/>
          <w:lang w:val="en-CA"/>
        </w:rPr>
        <w:t xml:space="preserve">Inept set </w:t>
      </w:r>
    </w:p>
    <w:p w14:paraId="3A96858B" w14:textId="77777777" w:rsidR="00A5757D" w:rsidRDefault="00A5757D" w:rsidP="00A5757D">
      <w:pPr>
        <w:pStyle w:val="ListParagraph"/>
        <w:numPr>
          <w:ilvl w:val="0"/>
          <w:numId w:val="33"/>
        </w:numPr>
        <w:rPr>
          <w:sz w:val="20"/>
          <w:szCs w:val="20"/>
          <w:lang w:val="en-CA"/>
        </w:rPr>
      </w:pPr>
      <w:r>
        <w:rPr>
          <w:sz w:val="20"/>
          <w:szCs w:val="20"/>
          <w:lang w:val="en-CA"/>
        </w:rPr>
        <w:t xml:space="preserve">Selecting among alternatives </w:t>
      </w:r>
    </w:p>
    <w:p w14:paraId="3B8DFBAA" w14:textId="77777777" w:rsidR="00A5757D" w:rsidRDefault="00A5757D" w:rsidP="00A5757D">
      <w:pPr>
        <w:pStyle w:val="ListParagraph"/>
        <w:numPr>
          <w:ilvl w:val="1"/>
          <w:numId w:val="33"/>
        </w:numPr>
        <w:rPr>
          <w:sz w:val="20"/>
          <w:szCs w:val="20"/>
          <w:lang w:val="en-CA"/>
        </w:rPr>
      </w:pPr>
      <w:r>
        <w:rPr>
          <w:sz w:val="20"/>
          <w:szCs w:val="20"/>
          <w:lang w:val="en-CA"/>
        </w:rPr>
        <w:t>Exemplar products: brands strongly associated with a category dictate category by defining setting evaluative criteria</w:t>
      </w:r>
    </w:p>
    <w:p w14:paraId="50FC7E40" w14:textId="77777777" w:rsidR="00A5757D" w:rsidRPr="00774018" w:rsidRDefault="00A5757D" w:rsidP="00A5757D">
      <w:pPr>
        <w:pStyle w:val="ListParagraph"/>
        <w:numPr>
          <w:ilvl w:val="1"/>
          <w:numId w:val="33"/>
        </w:numPr>
        <w:rPr>
          <w:sz w:val="20"/>
          <w:szCs w:val="20"/>
          <w:lang w:val="en-CA"/>
        </w:rPr>
      </w:pPr>
      <w:r>
        <w:rPr>
          <w:sz w:val="20"/>
          <w:szCs w:val="20"/>
          <w:lang w:val="en-CA"/>
        </w:rPr>
        <w:t xml:space="preserve">Locating products: products stimulate more information processing and positive evaluations </w:t>
      </w:r>
    </w:p>
    <w:p w14:paraId="018440C2" w14:textId="77777777" w:rsidR="00CE5A28" w:rsidRDefault="00CE5A28" w:rsidP="00CE5A28">
      <w:pPr>
        <w:pStyle w:val="ListParagraph"/>
        <w:numPr>
          <w:ilvl w:val="0"/>
          <w:numId w:val="25"/>
        </w:numPr>
        <w:rPr>
          <w:sz w:val="20"/>
          <w:szCs w:val="20"/>
          <w:lang w:val="en-CA"/>
        </w:rPr>
      </w:pPr>
      <w:r>
        <w:rPr>
          <w:sz w:val="20"/>
          <w:szCs w:val="20"/>
          <w:lang w:val="en-CA"/>
        </w:rPr>
        <w:t>Product Choice</w:t>
      </w:r>
    </w:p>
    <w:p w14:paraId="49B50E58" w14:textId="77777777" w:rsidR="00CE5A28" w:rsidRDefault="00CE5A28" w:rsidP="00CE5A28">
      <w:pPr>
        <w:pStyle w:val="ListParagraph"/>
        <w:numPr>
          <w:ilvl w:val="0"/>
          <w:numId w:val="25"/>
        </w:numPr>
        <w:rPr>
          <w:sz w:val="20"/>
          <w:szCs w:val="20"/>
          <w:lang w:val="en-CA"/>
        </w:rPr>
      </w:pPr>
      <w:r>
        <w:rPr>
          <w:sz w:val="20"/>
          <w:szCs w:val="20"/>
          <w:lang w:val="en-CA"/>
        </w:rPr>
        <w:t xml:space="preserve">Consumption and learning </w:t>
      </w:r>
    </w:p>
    <w:p w14:paraId="41F424D4" w14:textId="77777777" w:rsidR="00CE5A28" w:rsidRPr="00CE5A28" w:rsidRDefault="00CE5A28" w:rsidP="00CE5A28">
      <w:pPr>
        <w:rPr>
          <w:sz w:val="20"/>
          <w:szCs w:val="20"/>
          <w:u w:val="single"/>
          <w:lang w:val="en-CA"/>
        </w:rPr>
      </w:pPr>
      <w:r w:rsidRPr="00CE5A28">
        <w:rPr>
          <w:sz w:val="20"/>
          <w:szCs w:val="20"/>
          <w:u w:val="single"/>
          <w:lang w:val="en-CA"/>
        </w:rPr>
        <w:t>Perspectives on decision-making:</w:t>
      </w:r>
    </w:p>
    <w:p w14:paraId="4E35BCAB" w14:textId="77777777" w:rsidR="00CE5A28" w:rsidRDefault="00CE5A28" w:rsidP="00CE5A28">
      <w:pPr>
        <w:pStyle w:val="ListParagraph"/>
        <w:numPr>
          <w:ilvl w:val="0"/>
          <w:numId w:val="26"/>
        </w:numPr>
        <w:rPr>
          <w:sz w:val="20"/>
          <w:szCs w:val="20"/>
          <w:lang w:val="en-CA"/>
        </w:rPr>
      </w:pPr>
      <w:r>
        <w:rPr>
          <w:sz w:val="20"/>
          <w:szCs w:val="20"/>
          <w:lang w:val="en-CA"/>
        </w:rPr>
        <w:t>Rational perspective: integrate all info about product and their need, weighs pros and cons of each alternative and their decision</w:t>
      </w:r>
    </w:p>
    <w:p w14:paraId="7E93DC49" w14:textId="77777777" w:rsidR="00CE5A28" w:rsidRDefault="00CE5A28" w:rsidP="00CE5A28">
      <w:pPr>
        <w:pStyle w:val="ListParagraph"/>
        <w:numPr>
          <w:ilvl w:val="0"/>
          <w:numId w:val="26"/>
        </w:numPr>
        <w:rPr>
          <w:sz w:val="20"/>
          <w:szCs w:val="20"/>
          <w:lang w:val="en-CA"/>
        </w:rPr>
      </w:pPr>
      <w:r>
        <w:rPr>
          <w:sz w:val="20"/>
          <w:szCs w:val="20"/>
          <w:lang w:val="en-CA"/>
        </w:rPr>
        <w:t xml:space="preserve">Purchase momentum: buyers buy beyond requirements </w:t>
      </w:r>
    </w:p>
    <w:p w14:paraId="0976D981" w14:textId="77777777" w:rsidR="00CE5A28" w:rsidRDefault="00CE5A28" w:rsidP="00CE5A28">
      <w:pPr>
        <w:pStyle w:val="ListParagraph"/>
        <w:numPr>
          <w:ilvl w:val="0"/>
          <w:numId w:val="26"/>
        </w:numPr>
        <w:rPr>
          <w:sz w:val="20"/>
          <w:szCs w:val="20"/>
          <w:lang w:val="en-CA"/>
        </w:rPr>
      </w:pPr>
      <w:r>
        <w:rPr>
          <w:sz w:val="20"/>
          <w:szCs w:val="20"/>
          <w:lang w:val="en-CA"/>
        </w:rPr>
        <w:t xml:space="preserve">Behavioural influences: based on </w:t>
      </w:r>
      <w:proofErr w:type="spellStart"/>
      <w:r>
        <w:rPr>
          <w:sz w:val="20"/>
          <w:szCs w:val="20"/>
          <w:lang w:val="en-CA"/>
        </w:rPr>
        <w:t>visable</w:t>
      </w:r>
      <w:proofErr w:type="spellEnd"/>
      <w:r>
        <w:rPr>
          <w:sz w:val="20"/>
          <w:szCs w:val="20"/>
          <w:lang w:val="en-CA"/>
        </w:rPr>
        <w:t xml:space="preserve"> cues or environmental cues</w:t>
      </w:r>
    </w:p>
    <w:p w14:paraId="2F82DC71" w14:textId="77777777" w:rsidR="00CE5A28" w:rsidRDefault="00CE5A28" w:rsidP="00CE5A28">
      <w:pPr>
        <w:pStyle w:val="ListParagraph"/>
        <w:numPr>
          <w:ilvl w:val="0"/>
          <w:numId w:val="26"/>
        </w:numPr>
        <w:rPr>
          <w:sz w:val="20"/>
          <w:szCs w:val="20"/>
          <w:lang w:val="en-CA"/>
        </w:rPr>
      </w:pPr>
      <w:r>
        <w:rPr>
          <w:sz w:val="20"/>
          <w:szCs w:val="20"/>
          <w:lang w:val="en-CA"/>
        </w:rPr>
        <w:t xml:space="preserve">Experimental perspectives: buying based on totality of product appeal </w:t>
      </w:r>
    </w:p>
    <w:p w14:paraId="4A4FA5D4" w14:textId="77777777" w:rsidR="00CE5A28" w:rsidRPr="00CE5A28" w:rsidRDefault="00CE5A28" w:rsidP="00CE5A28">
      <w:pPr>
        <w:rPr>
          <w:sz w:val="20"/>
          <w:szCs w:val="20"/>
          <w:u w:val="single"/>
          <w:lang w:val="en-CA"/>
        </w:rPr>
      </w:pPr>
      <w:r w:rsidRPr="00CE5A28">
        <w:rPr>
          <w:sz w:val="20"/>
          <w:szCs w:val="20"/>
          <w:u w:val="single"/>
          <w:lang w:val="en-CA"/>
        </w:rPr>
        <w:t xml:space="preserve">Continuum of Buying Decision </w:t>
      </w:r>
    </w:p>
    <w:p w14:paraId="6C999A7E" w14:textId="77777777" w:rsidR="00CE5A28" w:rsidRPr="00CE5A28" w:rsidRDefault="00CE5A28" w:rsidP="00CE5A28">
      <w:pPr>
        <w:rPr>
          <w:sz w:val="20"/>
          <w:szCs w:val="20"/>
          <w:u w:val="single"/>
          <w:lang w:val="en-CA"/>
        </w:rPr>
      </w:pPr>
      <w:r w:rsidRPr="00CE5A28">
        <w:rPr>
          <w:sz w:val="20"/>
          <w:szCs w:val="20"/>
          <w:u w:val="single"/>
          <w:lang w:val="en-CA"/>
        </w:rPr>
        <w:t>Types of decisions</w:t>
      </w:r>
    </w:p>
    <w:p w14:paraId="5BC8C3DD" w14:textId="77777777" w:rsidR="00CE5A28" w:rsidRDefault="00CE5A28" w:rsidP="00CE5A28">
      <w:pPr>
        <w:pStyle w:val="ListParagraph"/>
        <w:numPr>
          <w:ilvl w:val="0"/>
          <w:numId w:val="27"/>
        </w:numPr>
        <w:rPr>
          <w:sz w:val="20"/>
          <w:szCs w:val="20"/>
          <w:lang w:val="en-CA"/>
        </w:rPr>
      </w:pPr>
      <w:r>
        <w:rPr>
          <w:sz w:val="20"/>
          <w:szCs w:val="20"/>
          <w:lang w:val="en-CA"/>
        </w:rPr>
        <w:t>Habitual decision making</w:t>
      </w:r>
    </w:p>
    <w:p w14:paraId="400EEB4C" w14:textId="77777777" w:rsidR="00CE5A28" w:rsidRDefault="00CE5A28" w:rsidP="00CE5A28">
      <w:pPr>
        <w:pStyle w:val="ListParagraph"/>
        <w:numPr>
          <w:ilvl w:val="0"/>
          <w:numId w:val="27"/>
        </w:numPr>
        <w:rPr>
          <w:sz w:val="20"/>
          <w:szCs w:val="20"/>
          <w:lang w:val="en-CA"/>
        </w:rPr>
      </w:pPr>
      <w:r>
        <w:rPr>
          <w:sz w:val="20"/>
          <w:szCs w:val="20"/>
          <w:lang w:val="en-CA"/>
        </w:rPr>
        <w:t xml:space="preserve">Limited problem solving </w:t>
      </w:r>
    </w:p>
    <w:p w14:paraId="17659FAC" w14:textId="77777777" w:rsidR="00CE5A28" w:rsidRPr="00CE5A28" w:rsidRDefault="00CE5A28" w:rsidP="00CE5A28">
      <w:pPr>
        <w:pStyle w:val="ListParagraph"/>
        <w:numPr>
          <w:ilvl w:val="0"/>
          <w:numId w:val="27"/>
        </w:numPr>
        <w:rPr>
          <w:sz w:val="20"/>
          <w:szCs w:val="20"/>
          <w:lang w:val="en-CA"/>
        </w:rPr>
      </w:pPr>
      <w:r>
        <w:rPr>
          <w:sz w:val="20"/>
          <w:szCs w:val="20"/>
          <w:lang w:val="en-CA"/>
        </w:rPr>
        <w:t xml:space="preserve">Extensive problem </w:t>
      </w:r>
      <w:r w:rsidR="00774018">
        <w:rPr>
          <w:sz w:val="20"/>
          <w:szCs w:val="20"/>
          <w:lang w:val="en-CA"/>
        </w:rPr>
        <w:t>solving</w:t>
      </w:r>
    </w:p>
    <w:p w14:paraId="30AB53E4" w14:textId="77777777" w:rsidR="00CE5A28" w:rsidRPr="00774018" w:rsidRDefault="00774018" w:rsidP="00CE5A28">
      <w:pPr>
        <w:rPr>
          <w:sz w:val="20"/>
          <w:szCs w:val="20"/>
          <w:u w:val="single"/>
          <w:lang w:val="en-CA"/>
        </w:rPr>
      </w:pPr>
      <w:r w:rsidRPr="00774018">
        <w:rPr>
          <w:sz w:val="20"/>
          <w:szCs w:val="20"/>
          <w:u w:val="single"/>
          <w:lang w:val="en-CA"/>
        </w:rPr>
        <w:t xml:space="preserve">Biases in Decision Making Process: </w:t>
      </w:r>
    </w:p>
    <w:p w14:paraId="37BE1377" w14:textId="77777777" w:rsidR="00774018" w:rsidRDefault="00774018" w:rsidP="00774018">
      <w:pPr>
        <w:pStyle w:val="ListParagraph"/>
        <w:numPr>
          <w:ilvl w:val="0"/>
          <w:numId w:val="29"/>
        </w:numPr>
        <w:rPr>
          <w:sz w:val="20"/>
          <w:szCs w:val="20"/>
          <w:lang w:val="en-CA"/>
        </w:rPr>
      </w:pPr>
      <w:r>
        <w:rPr>
          <w:sz w:val="20"/>
          <w:szCs w:val="20"/>
          <w:lang w:val="en-CA"/>
        </w:rPr>
        <w:t xml:space="preserve">Mental accounting: </w:t>
      </w:r>
      <w:proofErr w:type="spellStart"/>
      <w:r>
        <w:rPr>
          <w:sz w:val="20"/>
          <w:szCs w:val="20"/>
          <w:lang w:val="en-CA"/>
        </w:rPr>
        <w:t>fram</w:t>
      </w:r>
      <w:proofErr w:type="spellEnd"/>
      <w:r>
        <w:rPr>
          <w:sz w:val="20"/>
          <w:szCs w:val="20"/>
          <w:lang w:val="en-CA"/>
        </w:rPr>
        <w:t xml:space="preserve"> problem in gains and losses</w:t>
      </w:r>
    </w:p>
    <w:p w14:paraId="11FD9A91" w14:textId="77777777" w:rsidR="00774018" w:rsidRDefault="00774018" w:rsidP="00774018">
      <w:pPr>
        <w:pStyle w:val="ListParagraph"/>
        <w:numPr>
          <w:ilvl w:val="0"/>
          <w:numId w:val="29"/>
        </w:numPr>
        <w:rPr>
          <w:sz w:val="20"/>
          <w:szCs w:val="20"/>
          <w:lang w:val="en-CA"/>
        </w:rPr>
      </w:pPr>
      <w:r>
        <w:rPr>
          <w:sz w:val="20"/>
          <w:szCs w:val="20"/>
          <w:lang w:val="en-CA"/>
        </w:rPr>
        <w:t>Sunk cost fallacy: reluctant to waste something we have paid for (rationalizing)</w:t>
      </w:r>
    </w:p>
    <w:p w14:paraId="491F7A73" w14:textId="77777777" w:rsidR="00774018" w:rsidRDefault="00774018" w:rsidP="00774018">
      <w:pPr>
        <w:pStyle w:val="ListParagraph"/>
        <w:numPr>
          <w:ilvl w:val="0"/>
          <w:numId w:val="29"/>
        </w:numPr>
        <w:rPr>
          <w:sz w:val="20"/>
          <w:szCs w:val="20"/>
          <w:lang w:val="en-CA"/>
        </w:rPr>
      </w:pPr>
      <w:r>
        <w:rPr>
          <w:sz w:val="20"/>
          <w:szCs w:val="20"/>
          <w:lang w:val="en-CA"/>
        </w:rPr>
        <w:t>Prospect theory: risk differs when consumer faces options involving gains versus those involving losses</w:t>
      </w:r>
    </w:p>
    <w:p w14:paraId="57A97C72" w14:textId="77777777" w:rsidR="00774018" w:rsidRDefault="00774018" w:rsidP="00774018">
      <w:pPr>
        <w:rPr>
          <w:sz w:val="20"/>
          <w:szCs w:val="20"/>
          <w:lang w:val="en-CA"/>
        </w:rPr>
      </w:pPr>
      <w:r w:rsidRPr="00774018">
        <w:rPr>
          <w:sz w:val="20"/>
          <w:szCs w:val="20"/>
          <w:u w:val="single"/>
          <w:lang w:val="en-CA"/>
        </w:rPr>
        <w:t>Perceived risk</w:t>
      </w:r>
      <w:r>
        <w:rPr>
          <w:sz w:val="20"/>
          <w:szCs w:val="20"/>
          <w:lang w:val="en-CA"/>
        </w:rPr>
        <w:t>: belief that product has negative consequences and dominant</w:t>
      </w:r>
    </w:p>
    <w:p w14:paraId="1C18061F" w14:textId="77777777" w:rsidR="00774018" w:rsidRDefault="00774018" w:rsidP="00774018">
      <w:pPr>
        <w:pStyle w:val="ListParagraph"/>
        <w:numPr>
          <w:ilvl w:val="0"/>
          <w:numId w:val="30"/>
        </w:numPr>
        <w:rPr>
          <w:sz w:val="20"/>
          <w:szCs w:val="20"/>
          <w:lang w:val="en-CA"/>
        </w:rPr>
      </w:pPr>
      <w:r>
        <w:rPr>
          <w:sz w:val="20"/>
          <w:szCs w:val="20"/>
          <w:lang w:val="en-CA"/>
        </w:rPr>
        <w:t xml:space="preserve">Expensive, complex, hard to understand </w:t>
      </w:r>
    </w:p>
    <w:p w14:paraId="60AF8B88" w14:textId="77777777" w:rsidR="00774018" w:rsidRDefault="00774018" w:rsidP="00774018">
      <w:pPr>
        <w:pStyle w:val="ListParagraph"/>
        <w:numPr>
          <w:ilvl w:val="0"/>
          <w:numId w:val="30"/>
        </w:numPr>
        <w:rPr>
          <w:sz w:val="20"/>
          <w:szCs w:val="20"/>
          <w:lang w:val="en-CA"/>
        </w:rPr>
      </w:pPr>
      <w:r>
        <w:rPr>
          <w:sz w:val="20"/>
          <w:szCs w:val="20"/>
          <w:lang w:val="en-CA"/>
        </w:rPr>
        <w:t>Product choices: where is visible to others</w:t>
      </w:r>
    </w:p>
    <w:p w14:paraId="4988CA0E" w14:textId="77777777" w:rsidR="00774018" w:rsidRDefault="00774018" w:rsidP="00774018">
      <w:pPr>
        <w:pStyle w:val="ListParagraph"/>
        <w:numPr>
          <w:ilvl w:val="0"/>
          <w:numId w:val="30"/>
        </w:numPr>
        <w:rPr>
          <w:sz w:val="20"/>
          <w:szCs w:val="20"/>
          <w:lang w:val="en-CA"/>
        </w:rPr>
      </w:pPr>
      <w:r>
        <w:rPr>
          <w:sz w:val="20"/>
          <w:szCs w:val="20"/>
          <w:lang w:val="en-CA"/>
        </w:rPr>
        <w:t>Risk can be objective (physical danger) and subjective (embarrassment)</w:t>
      </w:r>
    </w:p>
    <w:p w14:paraId="1FBC5946" w14:textId="77777777" w:rsidR="00774018" w:rsidRPr="00774018" w:rsidRDefault="00774018" w:rsidP="00774018">
      <w:pPr>
        <w:rPr>
          <w:sz w:val="20"/>
          <w:szCs w:val="20"/>
          <w:u w:val="single"/>
          <w:lang w:val="en-CA"/>
        </w:rPr>
      </w:pPr>
      <w:r w:rsidRPr="00774018">
        <w:rPr>
          <w:sz w:val="20"/>
          <w:szCs w:val="20"/>
          <w:u w:val="single"/>
          <w:lang w:val="en-CA"/>
        </w:rPr>
        <w:t xml:space="preserve">5 types of perceived risk: </w:t>
      </w:r>
    </w:p>
    <w:p w14:paraId="17B99245" w14:textId="77777777" w:rsidR="00774018" w:rsidRPr="00774018" w:rsidRDefault="00774018" w:rsidP="00774018">
      <w:pPr>
        <w:pStyle w:val="ListParagraph"/>
        <w:numPr>
          <w:ilvl w:val="0"/>
          <w:numId w:val="32"/>
        </w:numPr>
        <w:rPr>
          <w:sz w:val="20"/>
          <w:szCs w:val="20"/>
          <w:lang w:val="en-CA"/>
        </w:rPr>
      </w:pPr>
      <w:r w:rsidRPr="00774018">
        <w:rPr>
          <w:sz w:val="20"/>
          <w:szCs w:val="20"/>
          <w:lang w:val="en-CA"/>
        </w:rPr>
        <w:t>Monetary</w:t>
      </w:r>
    </w:p>
    <w:p w14:paraId="452D319D" w14:textId="77777777" w:rsidR="00774018" w:rsidRDefault="00774018" w:rsidP="00774018">
      <w:pPr>
        <w:pStyle w:val="ListParagraph"/>
        <w:numPr>
          <w:ilvl w:val="0"/>
          <w:numId w:val="32"/>
        </w:numPr>
        <w:rPr>
          <w:sz w:val="20"/>
          <w:szCs w:val="20"/>
          <w:lang w:val="en-CA"/>
        </w:rPr>
      </w:pPr>
      <w:r>
        <w:rPr>
          <w:sz w:val="20"/>
          <w:szCs w:val="20"/>
          <w:lang w:val="en-CA"/>
        </w:rPr>
        <w:t>Functional</w:t>
      </w:r>
    </w:p>
    <w:p w14:paraId="71D537FD" w14:textId="77777777" w:rsidR="00774018" w:rsidRDefault="00774018" w:rsidP="00774018">
      <w:pPr>
        <w:pStyle w:val="ListParagraph"/>
        <w:numPr>
          <w:ilvl w:val="0"/>
          <w:numId w:val="32"/>
        </w:numPr>
        <w:rPr>
          <w:sz w:val="20"/>
          <w:szCs w:val="20"/>
          <w:lang w:val="en-CA"/>
        </w:rPr>
      </w:pPr>
      <w:r>
        <w:rPr>
          <w:sz w:val="20"/>
          <w:szCs w:val="20"/>
          <w:lang w:val="en-CA"/>
        </w:rPr>
        <w:t>Physical</w:t>
      </w:r>
    </w:p>
    <w:p w14:paraId="1BD1CA97" w14:textId="77777777" w:rsidR="00774018" w:rsidRDefault="00774018" w:rsidP="00774018">
      <w:pPr>
        <w:pStyle w:val="ListParagraph"/>
        <w:numPr>
          <w:ilvl w:val="0"/>
          <w:numId w:val="32"/>
        </w:numPr>
        <w:rPr>
          <w:sz w:val="20"/>
          <w:szCs w:val="20"/>
          <w:lang w:val="en-CA"/>
        </w:rPr>
      </w:pPr>
      <w:r>
        <w:rPr>
          <w:sz w:val="20"/>
          <w:szCs w:val="20"/>
          <w:lang w:val="en-CA"/>
        </w:rPr>
        <w:t>Social</w:t>
      </w:r>
    </w:p>
    <w:p w14:paraId="5A55C910" w14:textId="77777777" w:rsidR="00774018" w:rsidRDefault="00774018" w:rsidP="00774018">
      <w:pPr>
        <w:pStyle w:val="ListParagraph"/>
        <w:numPr>
          <w:ilvl w:val="0"/>
          <w:numId w:val="32"/>
        </w:numPr>
        <w:rPr>
          <w:sz w:val="20"/>
          <w:szCs w:val="20"/>
          <w:lang w:val="en-CA"/>
        </w:rPr>
      </w:pPr>
      <w:r>
        <w:rPr>
          <w:sz w:val="20"/>
          <w:szCs w:val="20"/>
          <w:lang w:val="en-CA"/>
        </w:rPr>
        <w:t>Psychological</w:t>
      </w:r>
    </w:p>
    <w:p w14:paraId="280F4C39" w14:textId="77777777" w:rsidR="00A5757D" w:rsidRDefault="00A5757D" w:rsidP="00A5757D">
      <w:pPr>
        <w:rPr>
          <w:sz w:val="20"/>
          <w:szCs w:val="20"/>
          <w:lang w:val="en-CA"/>
        </w:rPr>
      </w:pPr>
      <w:r>
        <w:rPr>
          <w:sz w:val="20"/>
          <w:szCs w:val="20"/>
          <w:lang w:val="en-CA"/>
        </w:rPr>
        <w:t>Product categorization:</w:t>
      </w:r>
    </w:p>
    <w:p w14:paraId="6DEBDF47" w14:textId="77777777" w:rsidR="00A5757D" w:rsidRDefault="00A5757D" w:rsidP="00A5757D">
      <w:pPr>
        <w:pStyle w:val="ListParagraph"/>
        <w:numPr>
          <w:ilvl w:val="0"/>
          <w:numId w:val="34"/>
        </w:numPr>
        <w:rPr>
          <w:sz w:val="20"/>
          <w:szCs w:val="20"/>
          <w:lang w:val="en-CA"/>
        </w:rPr>
      </w:pPr>
      <w:r>
        <w:rPr>
          <w:sz w:val="20"/>
          <w:szCs w:val="20"/>
          <w:lang w:val="en-CA"/>
        </w:rPr>
        <w:t>Evaluate products in terms of what we already know about a similar product</w:t>
      </w:r>
    </w:p>
    <w:p w14:paraId="0CE185F5" w14:textId="77777777" w:rsidR="00A5757D" w:rsidRDefault="00A5757D" w:rsidP="00A5757D">
      <w:pPr>
        <w:pStyle w:val="ListParagraph"/>
        <w:numPr>
          <w:ilvl w:val="0"/>
          <w:numId w:val="34"/>
        </w:numPr>
        <w:rPr>
          <w:sz w:val="20"/>
          <w:szCs w:val="20"/>
          <w:lang w:val="en-CA"/>
        </w:rPr>
      </w:pPr>
      <w:r>
        <w:rPr>
          <w:sz w:val="20"/>
          <w:szCs w:val="20"/>
          <w:lang w:val="en-CA"/>
        </w:rPr>
        <w:t>Evoked set products usually share similar features</w:t>
      </w:r>
    </w:p>
    <w:p w14:paraId="42DCAF7E" w14:textId="77777777" w:rsidR="00A5757D" w:rsidRDefault="00A5757D" w:rsidP="00A5757D">
      <w:pPr>
        <w:pStyle w:val="ListParagraph"/>
        <w:numPr>
          <w:ilvl w:val="0"/>
          <w:numId w:val="34"/>
        </w:numPr>
        <w:rPr>
          <w:sz w:val="20"/>
          <w:szCs w:val="20"/>
          <w:lang w:val="en-CA"/>
        </w:rPr>
      </w:pPr>
      <w:r>
        <w:rPr>
          <w:sz w:val="20"/>
          <w:szCs w:val="20"/>
          <w:lang w:val="en-CA"/>
        </w:rPr>
        <w:t xml:space="preserve">Faced with a new </w:t>
      </w:r>
      <w:proofErr w:type="gramStart"/>
      <w:r>
        <w:rPr>
          <w:sz w:val="20"/>
          <w:szCs w:val="20"/>
          <w:lang w:val="en-CA"/>
        </w:rPr>
        <w:t>product  we</w:t>
      </w:r>
      <w:proofErr w:type="gramEnd"/>
      <w:r>
        <w:rPr>
          <w:sz w:val="20"/>
          <w:szCs w:val="20"/>
          <w:lang w:val="en-CA"/>
        </w:rPr>
        <w:t xml:space="preserve"> refer to existing product category knowledge to form new knowledge</w:t>
      </w:r>
    </w:p>
    <w:p w14:paraId="2745440D" w14:textId="77777777" w:rsidR="00A5757D" w:rsidRDefault="00A5757D" w:rsidP="00A5757D">
      <w:pPr>
        <w:pStyle w:val="ListParagraph"/>
        <w:numPr>
          <w:ilvl w:val="0"/>
          <w:numId w:val="34"/>
        </w:numPr>
        <w:rPr>
          <w:sz w:val="20"/>
          <w:szCs w:val="20"/>
          <w:lang w:val="en-CA"/>
        </w:rPr>
      </w:pPr>
      <w:r>
        <w:rPr>
          <w:sz w:val="20"/>
          <w:szCs w:val="20"/>
          <w:lang w:val="en-CA"/>
        </w:rPr>
        <w:t>Marketers want to ensure that their products are correctly grouped in knowledge structures</w:t>
      </w:r>
    </w:p>
    <w:p w14:paraId="275060F2" w14:textId="77777777" w:rsidR="00A5757D" w:rsidRDefault="00A5757D" w:rsidP="00A5757D">
      <w:pPr>
        <w:rPr>
          <w:sz w:val="20"/>
          <w:szCs w:val="20"/>
          <w:lang w:val="en-CA"/>
        </w:rPr>
      </w:pPr>
      <w:r>
        <w:rPr>
          <w:sz w:val="20"/>
          <w:szCs w:val="20"/>
          <w:lang w:val="en-CA"/>
        </w:rPr>
        <w:t>Levels of categorization</w:t>
      </w:r>
    </w:p>
    <w:p w14:paraId="51A3DC8F" w14:textId="77777777" w:rsidR="00A5757D" w:rsidRDefault="00A5757D" w:rsidP="00A5757D">
      <w:pPr>
        <w:rPr>
          <w:sz w:val="20"/>
          <w:szCs w:val="20"/>
          <w:lang w:val="en-CA"/>
        </w:rPr>
      </w:pPr>
    </w:p>
    <w:p w14:paraId="16514014" w14:textId="77777777" w:rsidR="00A5757D" w:rsidRDefault="00A5757D" w:rsidP="00A5757D">
      <w:pPr>
        <w:rPr>
          <w:sz w:val="20"/>
          <w:szCs w:val="20"/>
          <w:lang w:val="en-CA"/>
        </w:rPr>
      </w:pPr>
    </w:p>
    <w:p w14:paraId="461408D8" w14:textId="77777777" w:rsidR="00A5757D" w:rsidRDefault="00A5757D" w:rsidP="00A5757D">
      <w:pPr>
        <w:rPr>
          <w:sz w:val="20"/>
          <w:szCs w:val="20"/>
          <w:lang w:val="en-CA"/>
        </w:rPr>
      </w:pPr>
    </w:p>
    <w:p w14:paraId="09A42E8C" w14:textId="77777777" w:rsidR="00A5757D" w:rsidRDefault="00A5757D" w:rsidP="00A5757D">
      <w:pPr>
        <w:rPr>
          <w:sz w:val="20"/>
          <w:szCs w:val="20"/>
          <w:lang w:val="en-CA"/>
        </w:rPr>
      </w:pPr>
    </w:p>
    <w:p w14:paraId="7A9A6FCC" w14:textId="77777777" w:rsidR="00A5757D" w:rsidRDefault="00A5757D" w:rsidP="00A5757D">
      <w:pPr>
        <w:rPr>
          <w:sz w:val="20"/>
          <w:szCs w:val="20"/>
          <w:lang w:val="en-CA"/>
        </w:rPr>
      </w:pPr>
    </w:p>
    <w:p w14:paraId="11BFD521" w14:textId="77777777" w:rsidR="00A5757D" w:rsidRDefault="00A5757D" w:rsidP="00A5757D">
      <w:pPr>
        <w:rPr>
          <w:sz w:val="20"/>
          <w:szCs w:val="20"/>
          <w:lang w:val="en-CA"/>
        </w:rPr>
      </w:pPr>
    </w:p>
    <w:p w14:paraId="07601BBF" w14:textId="77777777" w:rsidR="00A5757D" w:rsidRDefault="00A5757D" w:rsidP="00A5757D">
      <w:pPr>
        <w:rPr>
          <w:sz w:val="20"/>
          <w:szCs w:val="20"/>
          <w:lang w:val="en-CA"/>
        </w:rPr>
      </w:pPr>
      <w:r>
        <w:rPr>
          <w:sz w:val="20"/>
          <w:szCs w:val="20"/>
          <w:lang w:val="en-CA"/>
        </w:rPr>
        <w:t>Criteria for evaluation: Procedural learning</w:t>
      </w:r>
    </w:p>
    <w:p w14:paraId="0D15302D" w14:textId="77777777" w:rsidR="00A5757D" w:rsidRDefault="00A5757D" w:rsidP="00A5757D">
      <w:pPr>
        <w:pStyle w:val="ListParagraph"/>
        <w:numPr>
          <w:ilvl w:val="0"/>
          <w:numId w:val="35"/>
        </w:numPr>
        <w:rPr>
          <w:sz w:val="20"/>
          <w:szCs w:val="20"/>
          <w:lang w:val="en-CA"/>
        </w:rPr>
      </w:pPr>
      <w:r>
        <w:rPr>
          <w:sz w:val="20"/>
          <w:szCs w:val="20"/>
          <w:lang w:val="en-CA"/>
        </w:rPr>
        <w:t>Determinant attributes: features we use to differentiate among out choices</w:t>
      </w:r>
    </w:p>
    <w:p w14:paraId="00E5F443" w14:textId="77777777" w:rsidR="00A5757D" w:rsidRDefault="00A5757D" w:rsidP="00A5757D">
      <w:pPr>
        <w:pStyle w:val="ListParagraph"/>
        <w:numPr>
          <w:ilvl w:val="0"/>
          <w:numId w:val="35"/>
        </w:numPr>
        <w:rPr>
          <w:sz w:val="20"/>
          <w:szCs w:val="20"/>
          <w:lang w:val="en-CA"/>
        </w:rPr>
      </w:pPr>
      <w:r>
        <w:rPr>
          <w:sz w:val="20"/>
          <w:szCs w:val="20"/>
          <w:lang w:val="en-CA"/>
        </w:rPr>
        <w:t>Criteria on which products differ, carry more weight</w:t>
      </w:r>
    </w:p>
    <w:p w14:paraId="10D84D83" w14:textId="77777777" w:rsidR="00A5757D" w:rsidRDefault="00A5757D" w:rsidP="00A5757D">
      <w:pPr>
        <w:pStyle w:val="ListParagraph"/>
        <w:numPr>
          <w:ilvl w:val="0"/>
          <w:numId w:val="35"/>
        </w:numPr>
        <w:rPr>
          <w:sz w:val="20"/>
          <w:szCs w:val="20"/>
          <w:lang w:val="en-CA"/>
        </w:rPr>
      </w:pPr>
      <w:r>
        <w:rPr>
          <w:sz w:val="20"/>
          <w:szCs w:val="20"/>
          <w:lang w:val="en-CA"/>
        </w:rPr>
        <w:t xml:space="preserve">Marketers educate consumers about determinant attributes </w:t>
      </w:r>
    </w:p>
    <w:p w14:paraId="552263A5" w14:textId="77777777" w:rsidR="00A5757D" w:rsidRDefault="00A5757D" w:rsidP="00A5757D">
      <w:pPr>
        <w:rPr>
          <w:sz w:val="20"/>
          <w:szCs w:val="20"/>
          <w:lang w:val="en-CA"/>
        </w:rPr>
      </w:pPr>
      <w:r>
        <w:rPr>
          <w:sz w:val="20"/>
          <w:szCs w:val="20"/>
          <w:lang w:val="en-CA"/>
        </w:rPr>
        <w:t xml:space="preserve">Neuromarketing: uses functional magnetic resonance imaging, FMRI, a </w:t>
      </w:r>
      <w:proofErr w:type="spellStart"/>
      <w:r>
        <w:rPr>
          <w:sz w:val="20"/>
          <w:szCs w:val="20"/>
          <w:lang w:val="en-CA"/>
        </w:rPr>
        <w:t>brainscanning</w:t>
      </w:r>
      <w:proofErr w:type="spellEnd"/>
      <w:r>
        <w:rPr>
          <w:sz w:val="20"/>
          <w:szCs w:val="20"/>
          <w:lang w:val="en-CA"/>
        </w:rPr>
        <w:t xml:space="preserve"> device that tracks blood flow as we perform mental tasks</w:t>
      </w:r>
    </w:p>
    <w:p w14:paraId="23559A1B" w14:textId="77777777" w:rsidR="00A5757D" w:rsidRDefault="00A5757D" w:rsidP="00A5757D">
      <w:pPr>
        <w:pStyle w:val="ListParagraph"/>
        <w:numPr>
          <w:ilvl w:val="0"/>
          <w:numId w:val="36"/>
        </w:numPr>
        <w:rPr>
          <w:sz w:val="20"/>
          <w:szCs w:val="20"/>
          <w:lang w:val="en-CA"/>
        </w:rPr>
      </w:pPr>
      <w:r>
        <w:rPr>
          <w:sz w:val="20"/>
          <w:szCs w:val="20"/>
          <w:lang w:val="en-CA"/>
        </w:rPr>
        <w:t xml:space="preserve">Marketers measure consumer reactions to movie trailers, choices about cars, the </w:t>
      </w:r>
      <w:proofErr w:type="spellStart"/>
      <w:r>
        <w:rPr>
          <w:sz w:val="20"/>
          <w:szCs w:val="20"/>
          <w:lang w:val="en-CA"/>
        </w:rPr>
        <w:t>appea</w:t>
      </w:r>
      <w:proofErr w:type="spellEnd"/>
      <w:r>
        <w:rPr>
          <w:sz w:val="20"/>
          <w:szCs w:val="20"/>
          <w:lang w:val="en-CA"/>
        </w:rPr>
        <w:t xml:space="preserve"> of a pretty face and loyalty specific brands</w:t>
      </w:r>
    </w:p>
    <w:p w14:paraId="2605C1D8" w14:textId="77777777" w:rsidR="00A5757D" w:rsidRDefault="00A5757D" w:rsidP="00A5757D">
      <w:pPr>
        <w:rPr>
          <w:sz w:val="20"/>
          <w:szCs w:val="20"/>
          <w:lang w:val="en-CA"/>
        </w:rPr>
      </w:pPr>
      <w:r>
        <w:rPr>
          <w:sz w:val="20"/>
          <w:szCs w:val="20"/>
          <w:lang w:val="en-CA"/>
        </w:rPr>
        <w:t>Heuristics</w:t>
      </w:r>
    </w:p>
    <w:p w14:paraId="45EA529C" w14:textId="77777777" w:rsidR="00A5757D" w:rsidRDefault="00A5757D" w:rsidP="00A5757D">
      <w:pPr>
        <w:rPr>
          <w:sz w:val="20"/>
          <w:szCs w:val="20"/>
          <w:lang w:val="en-CA"/>
        </w:rPr>
      </w:pPr>
    </w:p>
    <w:p w14:paraId="49700E07" w14:textId="77777777" w:rsidR="00A5757D" w:rsidRDefault="00A5757D" w:rsidP="00A5757D">
      <w:pPr>
        <w:rPr>
          <w:sz w:val="20"/>
          <w:szCs w:val="20"/>
          <w:lang w:val="en-CA"/>
        </w:rPr>
      </w:pPr>
    </w:p>
    <w:p w14:paraId="6AD6F6D6" w14:textId="77777777" w:rsidR="00A5757D" w:rsidRDefault="00A5757D" w:rsidP="00A5757D">
      <w:pPr>
        <w:rPr>
          <w:sz w:val="20"/>
          <w:szCs w:val="20"/>
          <w:lang w:val="en-CA"/>
        </w:rPr>
      </w:pPr>
    </w:p>
    <w:p w14:paraId="53C856D8" w14:textId="77777777" w:rsidR="00A5757D" w:rsidRDefault="00A5757D" w:rsidP="00A5757D">
      <w:pPr>
        <w:rPr>
          <w:sz w:val="20"/>
          <w:szCs w:val="20"/>
          <w:lang w:val="en-CA"/>
        </w:rPr>
      </w:pPr>
    </w:p>
    <w:p w14:paraId="47B873E9" w14:textId="77777777" w:rsidR="00A5757D" w:rsidRDefault="00A5757D" w:rsidP="00A5757D">
      <w:pPr>
        <w:rPr>
          <w:sz w:val="20"/>
          <w:szCs w:val="20"/>
          <w:lang w:val="en-CA"/>
        </w:rPr>
      </w:pPr>
    </w:p>
    <w:p w14:paraId="0A438A83" w14:textId="77777777" w:rsidR="00A5757D" w:rsidRDefault="00A5757D" w:rsidP="00A5757D">
      <w:pPr>
        <w:rPr>
          <w:sz w:val="20"/>
          <w:szCs w:val="20"/>
          <w:lang w:val="en-CA"/>
        </w:rPr>
      </w:pPr>
    </w:p>
    <w:p w14:paraId="5C258766" w14:textId="77777777" w:rsidR="00A5757D" w:rsidRDefault="00A5757D" w:rsidP="00A5757D">
      <w:pPr>
        <w:rPr>
          <w:sz w:val="20"/>
          <w:szCs w:val="20"/>
          <w:lang w:val="en-CA"/>
        </w:rPr>
      </w:pPr>
      <w:r>
        <w:rPr>
          <w:sz w:val="20"/>
          <w:szCs w:val="20"/>
          <w:lang w:val="en-CA"/>
        </w:rPr>
        <w:t>Brand loyalty</w:t>
      </w:r>
    </w:p>
    <w:p w14:paraId="26C83CA8" w14:textId="77777777" w:rsidR="00A5757D" w:rsidRDefault="00A5757D" w:rsidP="00A5757D">
      <w:pPr>
        <w:rPr>
          <w:sz w:val="20"/>
          <w:szCs w:val="20"/>
          <w:lang w:val="en-CA"/>
        </w:rPr>
      </w:pPr>
    </w:p>
    <w:p w14:paraId="6ACBC262" w14:textId="77777777" w:rsidR="00A5757D" w:rsidRDefault="00A5757D" w:rsidP="00A5757D">
      <w:pPr>
        <w:rPr>
          <w:sz w:val="20"/>
          <w:szCs w:val="20"/>
          <w:lang w:val="en-CA"/>
        </w:rPr>
      </w:pPr>
    </w:p>
    <w:p w14:paraId="25ED2323" w14:textId="77777777" w:rsidR="00A5757D" w:rsidRDefault="00A5757D" w:rsidP="00A5757D">
      <w:pPr>
        <w:rPr>
          <w:sz w:val="20"/>
          <w:szCs w:val="20"/>
          <w:lang w:val="en-CA"/>
        </w:rPr>
      </w:pPr>
    </w:p>
    <w:p w14:paraId="1569C12C" w14:textId="77777777" w:rsidR="00A5757D" w:rsidRPr="00A5757D" w:rsidRDefault="00A5757D" w:rsidP="00A5757D">
      <w:pPr>
        <w:rPr>
          <w:sz w:val="20"/>
          <w:szCs w:val="20"/>
          <w:lang w:val="en-CA"/>
        </w:rPr>
      </w:pPr>
      <w:bookmarkStart w:id="0" w:name="_GoBack"/>
      <w:bookmarkEnd w:id="0"/>
    </w:p>
    <w:p w14:paraId="15246517" w14:textId="77777777" w:rsidR="00A5757D" w:rsidRPr="00A5757D" w:rsidRDefault="00A5757D" w:rsidP="00A5757D">
      <w:pPr>
        <w:rPr>
          <w:sz w:val="20"/>
          <w:szCs w:val="20"/>
          <w:lang w:val="en-CA"/>
        </w:rPr>
      </w:pPr>
    </w:p>
    <w:p w14:paraId="3046EE5C" w14:textId="77777777" w:rsidR="00774018" w:rsidRPr="00774018" w:rsidRDefault="00774018" w:rsidP="00774018">
      <w:pPr>
        <w:rPr>
          <w:sz w:val="20"/>
          <w:szCs w:val="20"/>
          <w:lang w:val="en-CA"/>
        </w:rPr>
      </w:pPr>
    </w:p>
    <w:p w14:paraId="2C331272" w14:textId="77777777" w:rsidR="004D5951" w:rsidRPr="004D5951" w:rsidRDefault="004D5951" w:rsidP="004D5951">
      <w:pPr>
        <w:rPr>
          <w:b/>
          <w:sz w:val="20"/>
          <w:szCs w:val="20"/>
          <w:u w:val="single"/>
          <w:lang w:val="en-CA"/>
        </w:rPr>
      </w:pPr>
      <w:r w:rsidRPr="004D5951">
        <w:rPr>
          <w:b/>
          <w:sz w:val="20"/>
          <w:szCs w:val="20"/>
          <w:u w:val="single"/>
          <w:lang w:val="en-CA"/>
        </w:rPr>
        <w:t>Chapter 11: Group Influence and Social Media</w:t>
      </w:r>
    </w:p>
    <w:p w14:paraId="3E575CC8" w14:textId="77777777" w:rsidR="004D5951" w:rsidRPr="004D5951" w:rsidRDefault="004D5951" w:rsidP="004D5951">
      <w:pPr>
        <w:rPr>
          <w:sz w:val="20"/>
          <w:szCs w:val="20"/>
          <w:lang w:val="en-CA"/>
        </w:rPr>
      </w:pPr>
      <w:r w:rsidRPr="004D5951">
        <w:rPr>
          <w:sz w:val="20"/>
          <w:szCs w:val="20"/>
          <w:lang w:val="en-CA"/>
        </w:rPr>
        <w:t>Reference Groups</w:t>
      </w:r>
    </w:p>
    <w:p w14:paraId="388F356E" w14:textId="77777777" w:rsidR="004D5951" w:rsidRPr="004D5951" w:rsidRDefault="004D5951" w:rsidP="004D5951">
      <w:pPr>
        <w:pStyle w:val="ListParagraph"/>
        <w:numPr>
          <w:ilvl w:val="0"/>
          <w:numId w:val="13"/>
        </w:numPr>
        <w:rPr>
          <w:sz w:val="20"/>
          <w:szCs w:val="20"/>
          <w:lang w:val="en-CA"/>
        </w:rPr>
      </w:pPr>
      <w:r w:rsidRPr="004D5951">
        <w:rPr>
          <w:sz w:val="20"/>
          <w:szCs w:val="20"/>
          <w:lang w:val="en-CA"/>
        </w:rPr>
        <w:t xml:space="preserve">Reference groups: is an actual or imaginary individual or group conceived of as having significant relevance upon an individual’s evaluations, aspirations, or </w:t>
      </w:r>
      <w:proofErr w:type="spellStart"/>
      <w:r w:rsidRPr="004D5951">
        <w:rPr>
          <w:sz w:val="20"/>
          <w:szCs w:val="20"/>
          <w:lang w:val="en-CA"/>
        </w:rPr>
        <w:t>behavior</w:t>
      </w:r>
      <w:proofErr w:type="spellEnd"/>
      <w:r w:rsidRPr="004D5951">
        <w:rPr>
          <w:sz w:val="20"/>
          <w:szCs w:val="20"/>
          <w:lang w:val="en-CA"/>
        </w:rPr>
        <w:t xml:space="preserve">. They are known to influence consumers in 3 ways </w:t>
      </w:r>
      <w:r w:rsidRPr="004D5951">
        <w:rPr>
          <w:sz w:val="20"/>
          <w:szCs w:val="20"/>
          <w:lang w:val="en-CA"/>
        </w:rPr>
        <w:sym w:font="Wingdings" w:char="F0E0"/>
      </w:r>
    </w:p>
    <w:p w14:paraId="69018F74" w14:textId="77777777" w:rsidR="004D5951" w:rsidRPr="004D5951" w:rsidRDefault="004D5951" w:rsidP="004D5951">
      <w:pPr>
        <w:pStyle w:val="ListParagraph"/>
        <w:numPr>
          <w:ilvl w:val="1"/>
          <w:numId w:val="13"/>
        </w:numPr>
        <w:rPr>
          <w:sz w:val="20"/>
          <w:szCs w:val="20"/>
          <w:lang w:val="en-CA"/>
        </w:rPr>
      </w:pPr>
      <w:r w:rsidRPr="004D5951">
        <w:rPr>
          <w:sz w:val="20"/>
          <w:szCs w:val="20"/>
          <w:lang w:val="en-CA"/>
        </w:rPr>
        <w:t>Informational</w:t>
      </w:r>
    </w:p>
    <w:p w14:paraId="7BE954D1" w14:textId="77777777" w:rsidR="004D5951" w:rsidRPr="004D5951" w:rsidRDefault="004D5951" w:rsidP="004D5951">
      <w:pPr>
        <w:pStyle w:val="ListParagraph"/>
        <w:numPr>
          <w:ilvl w:val="1"/>
          <w:numId w:val="13"/>
        </w:numPr>
        <w:rPr>
          <w:sz w:val="20"/>
          <w:szCs w:val="20"/>
          <w:lang w:val="en-CA"/>
        </w:rPr>
      </w:pPr>
      <w:r w:rsidRPr="004D5951">
        <w:rPr>
          <w:sz w:val="20"/>
          <w:szCs w:val="20"/>
          <w:lang w:val="en-CA"/>
        </w:rPr>
        <w:t>Utilitarian</w:t>
      </w:r>
    </w:p>
    <w:p w14:paraId="4167C38C" w14:textId="77777777" w:rsidR="004D5951" w:rsidRPr="004D5951" w:rsidRDefault="004D5951" w:rsidP="004D5951">
      <w:pPr>
        <w:pStyle w:val="ListParagraph"/>
        <w:numPr>
          <w:ilvl w:val="1"/>
          <w:numId w:val="13"/>
        </w:numPr>
        <w:rPr>
          <w:sz w:val="20"/>
          <w:szCs w:val="20"/>
          <w:lang w:val="en-CA"/>
        </w:rPr>
      </w:pPr>
      <w:r w:rsidRPr="004D5951">
        <w:rPr>
          <w:sz w:val="20"/>
          <w:szCs w:val="20"/>
          <w:lang w:val="en-CA"/>
        </w:rPr>
        <w:t>Value expressive</w:t>
      </w:r>
    </w:p>
    <w:p w14:paraId="44C5A1CF" w14:textId="77777777" w:rsidR="004D5951" w:rsidRPr="004D5951" w:rsidRDefault="004D5951" w:rsidP="004D5951">
      <w:pPr>
        <w:rPr>
          <w:sz w:val="20"/>
          <w:szCs w:val="20"/>
          <w:lang w:val="en-CA"/>
        </w:rPr>
      </w:pPr>
      <w:r w:rsidRPr="004D5951">
        <w:rPr>
          <w:sz w:val="20"/>
          <w:szCs w:val="20"/>
          <w:lang w:val="en-CA"/>
        </w:rPr>
        <w:t>Types of Reference Groups</w:t>
      </w:r>
    </w:p>
    <w:p w14:paraId="6CDD54C5" w14:textId="77777777" w:rsidR="004D5951" w:rsidRPr="00237F4A" w:rsidRDefault="004D5951" w:rsidP="004D5951">
      <w:pPr>
        <w:rPr>
          <w:lang w:val="en-CA"/>
        </w:rPr>
      </w:pPr>
    </w:p>
    <w:tbl>
      <w:tblPr>
        <w:tblStyle w:val="LightShading-Accent4"/>
        <w:tblW w:w="0" w:type="auto"/>
        <w:tblLook w:val="04A0" w:firstRow="1" w:lastRow="0" w:firstColumn="1" w:lastColumn="0" w:noHBand="0" w:noVBand="1"/>
      </w:tblPr>
      <w:tblGrid>
        <w:gridCol w:w="1809"/>
        <w:gridCol w:w="7047"/>
      </w:tblGrid>
      <w:tr w:rsidR="004D5951" w:rsidRPr="00237F4A" w14:paraId="72A95EF6" w14:textId="77777777" w:rsidTr="004D59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0209E9DA" w14:textId="77777777" w:rsidR="004D5951" w:rsidRPr="00237F4A" w:rsidRDefault="004D5951" w:rsidP="004D5951">
            <w:pPr>
              <w:rPr>
                <w:lang w:val="en-CA"/>
              </w:rPr>
            </w:pPr>
            <w:r w:rsidRPr="00237F4A">
              <w:rPr>
                <w:lang w:val="en-CA"/>
              </w:rPr>
              <w:t>Informational Influence</w:t>
            </w:r>
          </w:p>
        </w:tc>
        <w:tc>
          <w:tcPr>
            <w:tcW w:w="7047" w:type="dxa"/>
          </w:tcPr>
          <w:p w14:paraId="515D1368" w14:textId="77777777" w:rsidR="004D5951" w:rsidRPr="00237F4A" w:rsidRDefault="004D5951" w:rsidP="004D5951">
            <w:pPr>
              <w:pStyle w:val="ListParagraph"/>
              <w:numPr>
                <w:ilvl w:val="0"/>
                <w:numId w:val="13"/>
              </w:numPr>
              <w:cnfStyle w:val="100000000000" w:firstRow="1" w:lastRow="0" w:firstColumn="0" w:lastColumn="0" w:oddVBand="0" w:evenVBand="0" w:oddHBand="0" w:evenHBand="0" w:firstRowFirstColumn="0" w:firstRowLastColumn="0" w:lastRowFirstColumn="0" w:lastRowLastColumn="0"/>
              <w:rPr>
                <w:lang w:val="en-CA"/>
              </w:rPr>
            </w:pPr>
            <w:r w:rsidRPr="00237F4A">
              <w:rPr>
                <w:lang w:val="en-CA"/>
              </w:rPr>
              <w:t>Individual seeks various information about various brands from an association of professionals or an independent group of experts</w:t>
            </w:r>
          </w:p>
          <w:p w14:paraId="7ABE53FF" w14:textId="77777777" w:rsidR="004D5951" w:rsidRPr="00237F4A" w:rsidRDefault="004D5951" w:rsidP="004D5951">
            <w:pPr>
              <w:pStyle w:val="ListParagraph"/>
              <w:numPr>
                <w:ilvl w:val="0"/>
                <w:numId w:val="13"/>
              </w:numPr>
              <w:cnfStyle w:val="100000000000" w:firstRow="1" w:lastRow="0" w:firstColumn="0" w:lastColumn="0" w:oddVBand="0" w:evenVBand="0" w:oddHBand="0" w:evenHBand="0" w:firstRowFirstColumn="0" w:firstRowLastColumn="0" w:lastRowFirstColumn="0" w:lastRowLastColumn="0"/>
              <w:rPr>
                <w:lang w:val="en-CA"/>
              </w:rPr>
            </w:pPr>
            <w:r w:rsidRPr="00237F4A">
              <w:rPr>
                <w:lang w:val="en-CA"/>
              </w:rPr>
              <w:t xml:space="preserve">The individuals seeks information </w:t>
            </w:r>
            <w:r>
              <w:rPr>
                <w:lang w:val="en-CA"/>
              </w:rPr>
              <w:t>from</w:t>
            </w:r>
            <w:r w:rsidRPr="00237F4A">
              <w:rPr>
                <w:lang w:val="en-CA"/>
              </w:rPr>
              <w:t xml:space="preserve"> those who work with the product in a progression</w:t>
            </w:r>
          </w:p>
        </w:tc>
      </w:tr>
      <w:tr w:rsidR="004D5951" w:rsidRPr="00237F4A" w14:paraId="0807150F" w14:textId="77777777" w:rsidTr="004D5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66ACF0FC" w14:textId="77777777" w:rsidR="004D5951" w:rsidRPr="00237F4A" w:rsidRDefault="004D5951" w:rsidP="004D5951">
            <w:pPr>
              <w:rPr>
                <w:lang w:val="en-CA"/>
              </w:rPr>
            </w:pPr>
            <w:r w:rsidRPr="00237F4A">
              <w:rPr>
                <w:lang w:val="en-CA"/>
              </w:rPr>
              <w:t>Utilitarian Influence</w:t>
            </w:r>
          </w:p>
        </w:tc>
        <w:tc>
          <w:tcPr>
            <w:tcW w:w="7047" w:type="dxa"/>
          </w:tcPr>
          <w:p w14:paraId="13A5E9DD" w14:textId="77777777" w:rsidR="004D5951" w:rsidRPr="00237F4A" w:rsidRDefault="004D5951" w:rsidP="004D5951">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lang w:val="en-CA"/>
              </w:rPr>
            </w:pPr>
            <w:r w:rsidRPr="00237F4A">
              <w:rPr>
                <w:lang w:val="en-CA"/>
              </w:rPr>
              <w:t>The individuals decision to purchase a particular brand is influenced by the preferences of family members</w:t>
            </w:r>
          </w:p>
          <w:p w14:paraId="5F096F7E" w14:textId="77777777" w:rsidR="004D5951" w:rsidRPr="00237F4A" w:rsidRDefault="004D5951" w:rsidP="004D5951">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lang w:val="en-CA"/>
              </w:rPr>
            </w:pPr>
            <w:r w:rsidRPr="00237F4A">
              <w:rPr>
                <w:lang w:val="en-CA"/>
              </w:rPr>
              <w:t>The desire to satisfy the expectations of others has an impact on the individuals brand choice</w:t>
            </w:r>
          </w:p>
        </w:tc>
      </w:tr>
      <w:tr w:rsidR="004D5951" w:rsidRPr="00237F4A" w14:paraId="1920C19C" w14:textId="77777777" w:rsidTr="004D5951">
        <w:tc>
          <w:tcPr>
            <w:cnfStyle w:val="001000000000" w:firstRow="0" w:lastRow="0" w:firstColumn="1" w:lastColumn="0" w:oddVBand="0" w:evenVBand="0" w:oddHBand="0" w:evenHBand="0" w:firstRowFirstColumn="0" w:firstRowLastColumn="0" w:lastRowFirstColumn="0" w:lastRowLastColumn="0"/>
            <w:tcW w:w="1809" w:type="dxa"/>
          </w:tcPr>
          <w:p w14:paraId="12BFA397" w14:textId="77777777" w:rsidR="004D5951" w:rsidRPr="00237F4A" w:rsidRDefault="004D5951" w:rsidP="004D5951">
            <w:pPr>
              <w:rPr>
                <w:lang w:val="en-CA"/>
              </w:rPr>
            </w:pPr>
            <w:r w:rsidRPr="00237F4A">
              <w:rPr>
                <w:lang w:val="en-CA"/>
              </w:rPr>
              <w:t>Value Expressive influence</w:t>
            </w:r>
          </w:p>
        </w:tc>
        <w:tc>
          <w:tcPr>
            <w:tcW w:w="7047" w:type="dxa"/>
          </w:tcPr>
          <w:p w14:paraId="5CF381BD" w14:textId="77777777" w:rsidR="004D5951" w:rsidRPr="00237F4A" w:rsidRDefault="004D5951" w:rsidP="004D595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lang w:val="en-CA"/>
              </w:rPr>
            </w:pPr>
            <w:r w:rsidRPr="00237F4A">
              <w:rPr>
                <w:lang w:val="en-CA"/>
              </w:rPr>
              <w:t>The individual feels that the purchase or use of a brand will enhance the image other have of him or her</w:t>
            </w:r>
          </w:p>
          <w:p w14:paraId="04C51E1C" w14:textId="77777777" w:rsidR="004D5951" w:rsidRPr="00237F4A" w:rsidRDefault="004D5951" w:rsidP="004D595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lang w:val="en-CA"/>
              </w:rPr>
            </w:pPr>
            <w:r w:rsidRPr="00237F4A">
              <w:rPr>
                <w:lang w:val="en-CA"/>
              </w:rPr>
              <w:t>An individual feels that those who purchase the brand possess the characteristics that he or she would like to have.</w:t>
            </w:r>
          </w:p>
        </w:tc>
      </w:tr>
    </w:tbl>
    <w:p w14:paraId="18B0424F" w14:textId="77777777" w:rsidR="004D5951" w:rsidRPr="00237F4A" w:rsidRDefault="004D5951" w:rsidP="004D5951">
      <w:pPr>
        <w:rPr>
          <w:lang w:val="en-CA"/>
        </w:rPr>
      </w:pPr>
    </w:p>
    <w:p w14:paraId="3CEC92DD" w14:textId="77777777" w:rsidR="004D5951" w:rsidRPr="004D5951" w:rsidRDefault="004D5951" w:rsidP="004D5951">
      <w:pPr>
        <w:pStyle w:val="ListParagraph"/>
        <w:numPr>
          <w:ilvl w:val="0"/>
          <w:numId w:val="15"/>
        </w:numPr>
        <w:rPr>
          <w:sz w:val="20"/>
          <w:szCs w:val="20"/>
          <w:lang w:val="en-CA"/>
        </w:rPr>
      </w:pPr>
      <w:r w:rsidRPr="004D5951">
        <w:rPr>
          <w:sz w:val="20"/>
          <w:szCs w:val="20"/>
          <w:lang w:val="en-CA"/>
        </w:rPr>
        <w:t>Normative Influence: the reference group helps to set and enforce fundamental standards of conduct.</w:t>
      </w:r>
    </w:p>
    <w:p w14:paraId="5ACAEAAC" w14:textId="77777777" w:rsidR="004D5951" w:rsidRPr="004D5951" w:rsidRDefault="004D5951" w:rsidP="004D5951">
      <w:pPr>
        <w:pStyle w:val="ListParagraph"/>
        <w:numPr>
          <w:ilvl w:val="0"/>
          <w:numId w:val="15"/>
        </w:numPr>
        <w:rPr>
          <w:sz w:val="20"/>
          <w:szCs w:val="20"/>
          <w:lang w:val="en-CA"/>
        </w:rPr>
      </w:pPr>
      <w:r w:rsidRPr="004D5951">
        <w:rPr>
          <w:sz w:val="20"/>
          <w:szCs w:val="20"/>
          <w:lang w:val="en-CA"/>
        </w:rPr>
        <w:t>Comparative Influence: Decisions about specific brands or activities are affected. (</w:t>
      </w:r>
      <w:proofErr w:type="gramStart"/>
      <w:r w:rsidRPr="004D5951">
        <w:rPr>
          <w:sz w:val="20"/>
          <w:szCs w:val="20"/>
          <w:lang w:val="en-CA"/>
        </w:rPr>
        <w:t>ex</w:t>
      </w:r>
      <w:proofErr w:type="gramEnd"/>
      <w:r w:rsidRPr="004D5951">
        <w:rPr>
          <w:sz w:val="20"/>
          <w:szCs w:val="20"/>
          <w:lang w:val="en-CA"/>
        </w:rPr>
        <w:t>) A weight watchers group</w:t>
      </w:r>
    </w:p>
    <w:p w14:paraId="35999FC7" w14:textId="77777777" w:rsidR="004D5951" w:rsidRPr="004D5951" w:rsidRDefault="004D5951" w:rsidP="004D5951">
      <w:pPr>
        <w:pStyle w:val="ListParagraph"/>
        <w:numPr>
          <w:ilvl w:val="0"/>
          <w:numId w:val="15"/>
        </w:numPr>
        <w:rPr>
          <w:sz w:val="20"/>
          <w:szCs w:val="20"/>
          <w:lang w:val="en-CA"/>
        </w:rPr>
      </w:pPr>
      <w:r w:rsidRPr="004D5951">
        <w:rPr>
          <w:sz w:val="20"/>
          <w:szCs w:val="20"/>
          <w:lang w:val="en-CA"/>
        </w:rPr>
        <w:t xml:space="preserve">Formal </w:t>
      </w:r>
      <w:proofErr w:type="spellStart"/>
      <w:r w:rsidRPr="004D5951">
        <w:rPr>
          <w:sz w:val="20"/>
          <w:szCs w:val="20"/>
          <w:lang w:val="en-CA"/>
        </w:rPr>
        <w:t>Vs</w:t>
      </w:r>
      <w:proofErr w:type="spellEnd"/>
      <w:r w:rsidRPr="004D5951">
        <w:rPr>
          <w:sz w:val="20"/>
          <w:szCs w:val="20"/>
          <w:lang w:val="en-CA"/>
        </w:rPr>
        <w:t xml:space="preserve"> Informal Groups</w:t>
      </w:r>
    </w:p>
    <w:p w14:paraId="61936038"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Reference groups can take the form of a large, formal organization that has recognized structure and Marketers tend to be successful at influencing formal than informal groups because they are more easily identifiable and accessible.</w:t>
      </w:r>
    </w:p>
    <w:p w14:paraId="6DDF36C2"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Small, Informal groups that exert a more powerful influence on individual consumers. These groups tend be more involved in individuals day-to-day lives and to be more important to them, because the groups are high in normative influence</w:t>
      </w:r>
    </w:p>
    <w:p w14:paraId="27449854"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Large, formal groups are linked to comparative influence</w:t>
      </w:r>
    </w:p>
    <w:p w14:paraId="0D949F11" w14:textId="77777777" w:rsidR="004D5951" w:rsidRPr="004D5951" w:rsidRDefault="004D5951" w:rsidP="004D5951">
      <w:pPr>
        <w:pStyle w:val="ListParagraph"/>
        <w:numPr>
          <w:ilvl w:val="0"/>
          <w:numId w:val="15"/>
        </w:numPr>
        <w:rPr>
          <w:sz w:val="20"/>
          <w:szCs w:val="20"/>
          <w:lang w:val="en-CA"/>
        </w:rPr>
      </w:pPr>
      <w:r w:rsidRPr="004D5951">
        <w:rPr>
          <w:sz w:val="20"/>
          <w:szCs w:val="20"/>
          <w:lang w:val="en-CA"/>
        </w:rPr>
        <w:t>Band Communities</w:t>
      </w:r>
    </w:p>
    <w:p w14:paraId="19A70CC5"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A band community is a set of consumers who share a set of social relationship based on usage or interest in products.</w:t>
      </w:r>
    </w:p>
    <w:p w14:paraId="38A1A0E2"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The communities don’t typically live near each other and meet only for brief periods at organized events called “</w:t>
      </w:r>
      <w:proofErr w:type="spellStart"/>
      <w:r w:rsidRPr="004D5951">
        <w:rPr>
          <w:sz w:val="20"/>
          <w:szCs w:val="20"/>
          <w:lang w:val="en-CA"/>
        </w:rPr>
        <w:t>bandfest</w:t>
      </w:r>
      <w:proofErr w:type="spellEnd"/>
      <w:r w:rsidRPr="004D5951">
        <w:rPr>
          <w:sz w:val="20"/>
          <w:szCs w:val="20"/>
          <w:lang w:val="en-CA"/>
        </w:rPr>
        <w:t>”</w:t>
      </w:r>
    </w:p>
    <w:p w14:paraId="2BA5C43C"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Ex) Harley Davidson has done a good job of creating a sense of community and creating events where owners come together and ride.</w:t>
      </w:r>
    </w:p>
    <w:p w14:paraId="11660C3D" w14:textId="77777777" w:rsidR="004D5951" w:rsidRPr="004D5951" w:rsidRDefault="004D5951" w:rsidP="004D5951">
      <w:pPr>
        <w:pStyle w:val="ListParagraph"/>
        <w:numPr>
          <w:ilvl w:val="0"/>
          <w:numId w:val="15"/>
        </w:numPr>
        <w:rPr>
          <w:sz w:val="20"/>
          <w:szCs w:val="20"/>
          <w:lang w:val="en-CA"/>
        </w:rPr>
      </w:pPr>
      <w:r w:rsidRPr="004D5951">
        <w:rPr>
          <w:sz w:val="20"/>
          <w:szCs w:val="20"/>
          <w:lang w:val="en-CA"/>
        </w:rPr>
        <w:t xml:space="preserve">Membership </w:t>
      </w:r>
      <w:proofErr w:type="spellStart"/>
      <w:r w:rsidRPr="004D5951">
        <w:rPr>
          <w:sz w:val="20"/>
          <w:szCs w:val="20"/>
          <w:lang w:val="en-CA"/>
        </w:rPr>
        <w:t>Vs</w:t>
      </w:r>
      <w:proofErr w:type="spellEnd"/>
      <w:r w:rsidRPr="004D5951">
        <w:rPr>
          <w:sz w:val="20"/>
          <w:szCs w:val="20"/>
          <w:lang w:val="en-CA"/>
        </w:rPr>
        <w:t xml:space="preserve"> Aspirational Reference Groups</w:t>
      </w:r>
    </w:p>
    <w:p w14:paraId="12F03CDB"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Aspirational reference group: Comprise idealized figures, such as successful business people, athletes, or performers.</w:t>
      </w:r>
    </w:p>
    <w:p w14:paraId="255B55FB"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Many people tend to compare themselves with others who are similar, for this reason many promotional strategies include ordinary people whose consumption activities provide information social influence.</w:t>
      </w:r>
    </w:p>
    <w:p w14:paraId="3BFE4F68"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The likelihood that people will become part of a consumers identified reference group is affected by:</w:t>
      </w:r>
    </w:p>
    <w:p w14:paraId="26391EBA" w14:textId="77777777" w:rsidR="004D5951" w:rsidRPr="004D5951" w:rsidRDefault="004D5951" w:rsidP="004D5951">
      <w:pPr>
        <w:pStyle w:val="ListParagraph"/>
        <w:numPr>
          <w:ilvl w:val="2"/>
          <w:numId w:val="15"/>
        </w:numPr>
        <w:rPr>
          <w:sz w:val="20"/>
          <w:szCs w:val="20"/>
          <w:lang w:val="en-CA"/>
        </w:rPr>
      </w:pPr>
      <w:r w:rsidRPr="004D5951">
        <w:rPr>
          <w:sz w:val="20"/>
          <w:szCs w:val="20"/>
          <w:lang w:val="en-CA"/>
        </w:rPr>
        <w:t>Propinquity (Physical nearness): As physical distance between people decreases and opportunities for interaction increase, relationships are more likely to form.</w:t>
      </w:r>
    </w:p>
    <w:p w14:paraId="785C8628" w14:textId="77777777" w:rsidR="004D5951" w:rsidRPr="004D5951" w:rsidRDefault="004D5951" w:rsidP="004D5951">
      <w:pPr>
        <w:pStyle w:val="ListParagraph"/>
        <w:numPr>
          <w:ilvl w:val="2"/>
          <w:numId w:val="15"/>
        </w:numPr>
        <w:rPr>
          <w:sz w:val="20"/>
          <w:szCs w:val="20"/>
          <w:lang w:val="en-CA"/>
        </w:rPr>
      </w:pPr>
      <w:r w:rsidRPr="004D5951">
        <w:rPr>
          <w:sz w:val="20"/>
          <w:szCs w:val="20"/>
          <w:lang w:val="en-CA"/>
        </w:rPr>
        <w:t>Mere Exposure: We come to like people or things simply as a result of seeing them more often which is known as the mere exposure effect</w:t>
      </w:r>
    </w:p>
    <w:p w14:paraId="10939C67" w14:textId="77777777" w:rsidR="004D5951" w:rsidRPr="004D5951" w:rsidRDefault="004D5951" w:rsidP="004D5951">
      <w:pPr>
        <w:pStyle w:val="ListParagraph"/>
        <w:numPr>
          <w:ilvl w:val="2"/>
          <w:numId w:val="15"/>
        </w:numPr>
        <w:rPr>
          <w:sz w:val="20"/>
          <w:szCs w:val="20"/>
          <w:lang w:val="en-CA"/>
        </w:rPr>
      </w:pPr>
      <w:r w:rsidRPr="004D5951">
        <w:rPr>
          <w:sz w:val="20"/>
          <w:szCs w:val="20"/>
          <w:lang w:val="en-CA"/>
        </w:rPr>
        <w:t>Group cohesiveness: the degree to which member of a group are attracted to each other and value their group membership is called cohesiveness.</w:t>
      </w:r>
    </w:p>
    <w:p w14:paraId="09E3D63E" w14:textId="77777777" w:rsidR="004D5951" w:rsidRPr="004D5951" w:rsidRDefault="004D5951" w:rsidP="004D5951">
      <w:pPr>
        <w:pStyle w:val="ListParagraph"/>
        <w:numPr>
          <w:ilvl w:val="0"/>
          <w:numId w:val="15"/>
        </w:numPr>
        <w:rPr>
          <w:sz w:val="20"/>
          <w:szCs w:val="20"/>
          <w:lang w:val="en-CA"/>
        </w:rPr>
      </w:pPr>
      <w:r w:rsidRPr="004D5951">
        <w:rPr>
          <w:sz w:val="20"/>
          <w:szCs w:val="20"/>
          <w:lang w:val="en-CA"/>
        </w:rPr>
        <w:t xml:space="preserve">Positive </w:t>
      </w:r>
      <w:proofErr w:type="spellStart"/>
      <w:r w:rsidRPr="004D5951">
        <w:rPr>
          <w:sz w:val="20"/>
          <w:szCs w:val="20"/>
          <w:lang w:val="en-CA"/>
        </w:rPr>
        <w:t>Vs</w:t>
      </w:r>
      <w:proofErr w:type="spellEnd"/>
      <w:r w:rsidRPr="004D5951">
        <w:rPr>
          <w:sz w:val="20"/>
          <w:szCs w:val="20"/>
          <w:lang w:val="en-CA"/>
        </w:rPr>
        <w:t xml:space="preserve"> Negative Reference Groups</w:t>
      </w:r>
    </w:p>
    <w:p w14:paraId="049EAC31"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 xml:space="preserve">In most cases consumers model their </w:t>
      </w:r>
      <w:proofErr w:type="spellStart"/>
      <w:r w:rsidRPr="004D5951">
        <w:rPr>
          <w:sz w:val="20"/>
          <w:szCs w:val="20"/>
          <w:lang w:val="en-CA"/>
        </w:rPr>
        <w:t>behavior</w:t>
      </w:r>
      <w:proofErr w:type="spellEnd"/>
      <w:r w:rsidRPr="004D5951">
        <w:rPr>
          <w:sz w:val="20"/>
          <w:szCs w:val="20"/>
          <w:lang w:val="en-CA"/>
        </w:rPr>
        <w:t xml:space="preserve"> to be consistent with what they think the group expects from them.</w:t>
      </w:r>
    </w:p>
    <w:p w14:paraId="564098F5"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 xml:space="preserve">Dissociative reference Groups: groups the consumer want to avid association with. He or she may carefully study the dress or mannerisms of a disliked group (nerds, druggy’s, </w:t>
      </w:r>
      <w:proofErr w:type="spellStart"/>
      <w:r w:rsidRPr="004D5951">
        <w:rPr>
          <w:sz w:val="20"/>
          <w:szCs w:val="20"/>
          <w:lang w:val="en-CA"/>
        </w:rPr>
        <w:t>etc</w:t>
      </w:r>
      <w:proofErr w:type="spellEnd"/>
      <w:r w:rsidRPr="004D5951">
        <w:rPr>
          <w:sz w:val="20"/>
          <w:szCs w:val="20"/>
          <w:lang w:val="en-CA"/>
        </w:rPr>
        <w:t>)</w:t>
      </w:r>
    </w:p>
    <w:p w14:paraId="0738E1F3"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 xml:space="preserve">In other studies, students began wearing </w:t>
      </w:r>
      <w:proofErr w:type="spellStart"/>
      <w:r w:rsidRPr="004D5951">
        <w:rPr>
          <w:sz w:val="20"/>
          <w:szCs w:val="20"/>
          <w:lang w:val="en-CA"/>
        </w:rPr>
        <w:t>Livestrong</w:t>
      </w:r>
      <w:proofErr w:type="spellEnd"/>
      <w:r w:rsidRPr="004D5951">
        <w:rPr>
          <w:sz w:val="20"/>
          <w:szCs w:val="20"/>
          <w:lang w:val="en-CA"/>
        </w:rPr>
        <w:t xml:space="preserve"> bracelets to support a cancer related Charity.</w:t>
      </w:r>
    </w:p>
    <w:p w14:paraId="2C40CCD1" w14:textId="77777777" w:rsidR="004D5951" w:rsidRPr="004D5951" w:rsidRDefault="004D5951" w:rsidP="004D5951">
      <w:pPr>
        <w:pStyle w:val="ListParagraph"/>
        <w:numPr>
          <w:ilvl w:val="0"/>
          <w:numId w:val="15"/>
        </w:numPr>
        <w:rPr>
          <w:sz w:val="20"/>
          <w:szCs w:val="20"/>
          <w:lang w:val="en-CA"/>
        </w:rPr>
      </w:pPr>
      <w:proofErr w:type="spellStart"/>
      <w:r w:rsidRPr="004D5951">
        <w:rPr>
          <w:sz w:val="20"/>
          <w:szCs w:val="20"/>
          <w:lang w:val="en-CA"/>
        </w:rPr>
        <w:t>Antibrand</w:t>
      </w:r>
      <w:proofErr w:type="spellEnd"/>
      <w:r w:rsidRPr="004D5951">
        <w:rPr>
          <w:sz w:val="20"/>
          <w:szCs w:val="20"/>
          <w:lang w:val="en-CA"/>
        </w:rPr>
        <w:t xml:space="preserve"> Communities</w:t>
      </w:r>
    </w:p>
    <w:p w14:paraId="4CFE47D7" w14:textId="77777777" w:rsidR="004D5951" w:rsidRPr="004D5951" w:rsidRDefault="004D5951" w:rsidP="004D5951">
      <w:pPr>
        <w:pStyle w:val="ListParagraph"/>
        <w:numPr>
          <w:ilvl w:val="1"/>
          <w:numId w:val="15"/>
        </w:numPr>
        <w:rPr>
          <w:sz w:val="20"/>
          <w:szCs w:val="20"/>
          <w:lang w:val="en-CA"/>
        </w:rPr>
      </w:pPr>
      <w:r w:rsidRPr="004D5951">
        <w:rPr>
          <w:sz w:val="20"/>
          <w:szCs w:val="20"/>
          <w:lang w:val="en-CA"/>
        </w:rPr>
        <w:t>Web encourages new kind of avoidance group</w:t>
      </w:r>
    </w:p>
    <w:p w14:paraId="5216DBBF" w14:textId="77777777" w:rsidR="004D5951" w:rsidRPr="004D5951" w:rsidRDefault="004D5951" w:rsidP="004D5951">
      <w:pPr>
        <w:rPr>
          <w:sz w:val="20"/>
          <w:szCs w:val="20"/>
          <w:lang w:val="en-CA"/>
        </w:rPr>
      </w:pPr>
    </w:p>
    <w:p w14:paraId="51F903A8" w14:textId="77777777" w:rsidR="004D5951" w:rsidRPr="004D5951" w:rsidRDefault="004D5951" w:rsidP="004D5951">
      <w:pPr>
        <w:rPr>
          <w:sz w:val="20"/>
          <w:szCs w:val="20"/>
          <w:lang w:val="en-CA"/>
        </w:rPr>
      </w:pPr>
      <w:r w:rsidRPr="004D5951">
        <w:rPr>
          <w:sz w:val="20"/>
          <w:szCs w:val="20"/>
          <w:lang w:val="en-CA"/>
        </w:rPr>
        <w:t>When Reference Groups are Important</w:t>
      </w:r>
    </w:p>
    <w:p w14:paraId="590E12A1"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There are 2 dimensions that influence the degree to which reference groups are important are whether the purchase is to be consumed publicly or privately and whether it is a luxury or a necessity.</w:t>
      </w:r>
    </w:p>
    <w:p w14:paraId="0BED9916" w14:textId="77777777" w:rsidR="004D5951" w:rsidRPr="004D5951" w:rsidRDefault="004D5951" w:rsidP="004D5951">
      <w:pPr>
        <w:rPr>
          <w:sz w:val="20"/>
          <w:szCs w:val="20"/>
          <w:lang w:val="en-CA"/>
        </w:rPr>
      </w:pPr>
    </w:p>
    <w:tbl>
      <w:tblPr>
        <w:tblStyle w:val="TableGrid"/>
        <w:tblW w:w="0" w:type="auto"/>
        <w:tblLook w:val="04A0" w:firstRow="1" w:lastRow="0" w:firstColumn="1" w:lastColumn="0" w:noHBand="0" w:noVBand="1"/>
      </w:tblPr>
      <w:tblGrid>
        <w:gridCol w:w="2952"/>
        <w:gridCol w:w="2952"/>
        <w:gridCol w:w="2952"/>
      </w:tblGrid>
      <w:tr w:rsidR="004D5951" w:rsidRPr="004D5951" w14:paraId="2E042C7D" w14:textId="77777777" w:rsidTr="004D5951">
        <w:tc>
          <w:tcPr>
            <w:tcW w:w="2952" w:type="dxa"/>
          </w:tcPr>
          <w:p w14:paraId="3516985D" w14:textId="77777777" w:rsidR="004D5951" w:rsidRPr="004D5951" w:rsidRDefault="004D5951" w:rsidP="004D5951">
            <w:pPr>
              <w:rPr>
                <w:sz w:val="20"/>
                <w:szCs w:val="20"/>
                <w:lang w:val="en-CA"/>
              </w:rPr>
            </w:pPr>
          </w:p>
        </w:tc>
        <w:tc>
          <w:tcPr>
            <w:tcW w:w="2952" w:type="dxa"/>
          </w:tcPr>
          <w:p w14:paraId="3EE00A8B" w14:textId="77777777" w:rsidR="004D5951" w:rsidRPr="004D5951" w:rsidRDefault="004D5951" w:rsidP="004D5951">
            <w:pPr>
              <w:rPr>
                <w:sz w:val="20"/>
                <w:szCs w:val="20"/>
                <w:lang w:val="en-CA"/>
              </w:rPr>
            </w:pPr>
            <w:r w:rsidRPr="004D5951">
              <w:rPr>
                <w:sz w:val="20"/>
                <w:szCs w:val="20"/>
                <w:lang w:val="en-CA"/>
              </w:rPr>
              <w:t>Weak reference group influence (-) on product purchased</w:t>
            </w:r>
          </w:p>
        </w:tc>
        <w:tc>
          <w:tcPr>
            <w:tcW w:w="2952" w:type="dxa"/>
          </w:tcPr>
          <w:p w14:paraId="34013968" w14:textId="77777777" w:rsidR="004D5951" w:rsidRPr="004D5951" w:rsidRDefault="004D5951" w:rsidP="004D5951">
            <w:pPr>
              <w:rPr>
                <w:sz w:val="20"/>
                <w:szCs w:val="20"/>
                <w:lang w:val="en-CA"/>
              </w:rPr>
            </w:pPr>
            <w:r w:rsidRPr="004D5951">
              <w:rPr>
                <w:sz w:val="20"/>
                <w:szCs w:val="20"/>
                <w:lang w:val="en-CA"/>
              </w:rPr>
              <w:t>Strong reference group influence (+) on product purchased</w:t>
            </w:r>
          </w:p>
        </w:tc>
      </w:tr>
      <w:tr w:rsidR="004D5951" w:rsidRPr="004D5951" w14:paraId="44B7FC23" w14:textId="77777777" w:rsidTr="004D5951">
        <w:tc>
          <w:tcPr>
            <w:tcW w:w="2952" w:type="dxa"/>
          </w:tcPr>
          <w:p w14:paraId="712B8BDA" w14:textId="77777777" w:rsidR="004D5951" w:rsidRPr="004D5951" w:rsidRDefault="004D5951" w:rsidP="004D5951">
            <w:pPr>
              <w:rPr>
                <w:sz w:val="20"/>
                <w:szCs w:val="20"/>
                <w:lang w:val="en-CA"/>
              </w:rPr>
            </w:pPr>
            <w:r w:rsidRPr="004D5951">
              <w:rPr>
                <w:sz w:val="20"/>
                <w:szCs w:val="20"/>
                <w:lang w:val="en-CA"/>
              </w:rPr>
              <w:t>Strong reference group influence (+) on brand selected</w:t>
            </w:r>
          </w:p>
        </w:tc>
        <w:tc>
          <w:tcPr>
            <w:tcW w:w="2952" w:type="dxa"/>
          </w:tcPr>
          <w:p w14:paraId="2EA11F3C" w14:textId="77777777" w:rsidR="004D5951" w:rsidRPr="004D5951" w:rsidRDefault="004D5951" w:rsidP="004D5951">
            <w:pPr>
              <w:rPr>
                <w:sz w:val="20"/>
                <w:szCs w:val="20"/>
                <w:lang w:val="en-CA"/>
              </w:rPr>
            </w:pPr>
            <w:r w:rsidRPr="004D5951">
              <w:rPr>
                <w:sz w:val="20"/>
                <w:szCs w:val="20"/>
                <w:lang w:val="en-CA"/>
              </w:rPr>
              <w:t>Public Necessities</w:t>
            </w:r>
          </w:p>
          <w:p w14:paraId="76381025"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Influence: Weak for product but strong for brand. Ex) man’s suit, automobile</w:t>
            </w:r>
          </w:p>
        </w:tc>
        <w:tc>
          <w:tcPr>
            <w:tcW w:w="2952" w:type="dxa"/>
          </w:tcPr>
          <w:p w14:paraId="5FD042FE" w14:textId="77777777" w:rsidR="004D5951" w:rsidRPr="004D5951" w:rsidRDefault="004D5951" w:rsidP="004D5951">
            <w:pPr>
              <w:rPr>
                <w:sz w:val="20"/>
                <w:szCs w:val="20"/>
                <w:lang w:val="en-CA"/>
              </w:rPr>
            </w:pPr>
            <w:r w:rsidRPr="004D5951">
              <w:rPr>
                <w:sz w:val="20"/>
                <w:szCs w:val="20"/>
                <w:lang w:val="en-CA"/>
              </w:rPr>
              <w:t>Public Luxuries</w:t>
            </w:r>
          </w:p>
          <w:p w14:paraId="53A6E54F"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Strong for product and for brand. Ex) Golf clubs, snow skis, sailboat</w:t>
            </w:r>
          </w:p>
        </w:tc>
      </w:tr>
      <w:tr w:rsidR="004D5951" w:rsidRPr="004D5951" w14:paraId="09C70F73" w14:textId="77777777" w:rsidTr="004D5951">
        <w:tc>
          <w:tcPr>
            <w:tcW w:w="2952" w:type="dxa"/>
          </w:tcPr>
          <w:p w14:paraId="6150AEE4" w14:textId="77777777" w:rsidR="004D5951" w:rsidRPr="004D5951" w:rsidRDefault="004D5951" w:rsidP="004D5951">
            <w:pPr>
              <w:rPr>
                <w:sz w:val="20"/>
                <w:szCs w:val="20"/>
                <w:lang w:val="en-CA"/>
              </w:rPr>
            </w:pPr>
            <w:r w:rsidRPr="004D5951">
              <w:rPr>
                <w:sz w:val="20"/>
                <w:szCs w:val="20"/>
                <w:lang w:val="en-CA"/>
              </w:rPr>
              <w:t>Weak reference group influence (-) on brand selected</w:t>
            </w:r>
          </w:p>
        </w:tc>
        <w:tc>
          <w:tcPr>
            <w:tcW w:w="2952" w:type="dxa"/>
          </w:tcPr>
          <w:p w14:paraId="6F525B69" w14:textId="77777777" w:rsidR="004D5951" w:rsidRPr="004D5951" w:rsidRDefault="004D5951" w:rsidP="004D5951">
            <w:pPr>
              <w:rPr>
                <w:sz w:val="20"/>
                <w:szCs w:val="20"/>
                <w:lang w:val="en-CA"/>
              </w:rPr>
            </w:pPr>
            <w:r w:rsidRPr="004D5951">
              <w:rPr>
                <w:sz w:val="20"/>
                <w:szCs w:val="20"/>
                <w:lang w:val="en-CA"/>
              </w:rPr>
              <w:t>Private Necessities</w:t>
            </w:r>
          </w:p>
          <w:p w14:paraId="4589AB47"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Weak for product and weak for brand. Ex) floor, lamp</w:t>
            </w:r>
          </w:p>
        </w:tc>
        <w:tc>
          <w:tcPr>
            <w:tcW w:w="2952" w:type="dxa"/>
          </w:tcPr>
          <w:p w14:paraId="4D7C9E6E" w14:textId="77777777" w:rsidR="004D5951" w:rsidRPr="004D5951" w:rsidRDefault="004D5951" w:rsidP="004D5951">
            <w:pPr>
              <w:rPr>
                <w:sz w:val="20"/>
                <w:szCs w:val="20"/>
                <w:lang w:val="en-CA"/>
              </w:rPr>
            </w:pPr>
            <w:r w:rsidRPr="004D5951">
              <w:rPr>
                <w:sz w:val="20"/>
                <w:szCs w:val="20"/>
                <w:lang w:val="en-CA"/>
              </w:rPr>
              <w:t>Private Luxuries</w:t>
            </w:r>
          </w:p>
          <w:p w14:paraId="40D6C16B"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Strong for product and weak for brand. Ex) TV, video game</w:t>
            </w:r>
          </w:p>
        </w:tc>
      </w:tr>
    </w:tbl>
    <w:p w14:paraId="34A85FA2" w14:textId="77777777" w:rsidR="004D5951" w:rsidRPr="004D5951" w:rsidRDefault="004D5951" w:rsidP="004D5951">
      <w:pPr>
        <w:rPr>
          <w:sz w:val="20"/>
          <w:szCs w:val="20"/>
          <w:lang w:val="en-CA"/>
        </w:rPr>
      </w:pPr>
      <w:r w:rsidRPr="004D5951">
        <w:rPr>
          <w:sz w:val="20"/>
          <w:szCs w:val="20"/>
          <w:lang w:val="en-CA"/>
        </w:rPr>
        <w:t>The power of Reference Groups</w:t>
      </w:r>
    </w:p>
    <w:p w14:paraId="3A698DD0"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Social Power: refers to the capacity to alter the actions of others.</w:t>
      </w:r>
    </w:p>
    <w:p w14:paraId="7E7234BB"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 xml:space="preserve">Referent Power: If a person admires the qualities of an individual or a group, he or she will try to imitate those qualities by copying the referents </w:t>
      </w:r>
      <w:proofErr w:type="spellStart"/>
      <w:r w:rsidRPr="004D5951">
        <w:rPr>
          <w:sz w:val="20"/>
          <w:szCs w:val="20"/>
          <w:lang w:val="en-CA"/>
        </w:rPr>
        <w:t>behavior</w:t>
      </w:r>
      <w:proofErr w:type="spellEnd"/>
      <w:r w:rsidRPr="004D5951">
        <w:rPr>
          <w:sz w:val="20"/>
          <w:szCs w:val="20"/>
          <w:lang w:val="en-CA"/>
        </w:rPr>
        <w:t xml:space="preserve"> as a guide to forming consumption preferences.</w:t>
      </w:r>
    </w:p>
    <w:p w14:paraId="7E5DF7C5"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Information Power: A person can have information power simply because he or she knows something others would like to know,</w:t>
      </w:r>
    </w:p>
    <w:p w14:paraId="75F73AEC"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Legitimate Power: People are granted power by virtue of social agreements, such as given to police officers and politicians.</w:t>
      </w:r>
    </w:p>
    <w:p w14:paraId="289C6167"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 xml:space="preserve">Expert Power: does derived from possess a specific knowledge or skill. </w:t>
      </w:r>
    </w:p>
    <w:p w14:paraId="12517507"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 xml:space="preserve">Reward Power: When a person or group has the means to provide positive reinforcement – a stimulus that increases a </w:t>
      </w:r>
      <w:proofErr w:type="spellStart"/>
      <w:r w:rsidRPr="004D5951">
        <w:rPr>
          <w:sz w:val="20"/>
          <w:szCs w:val="20"/>
          <w:lang w:val="en-CA"/>
        </w:rPr>
        <w:t>behavior</w:t>
      </w:r>
      <w:proofErr w:type="spellEnd"/>
      <w:r w:rsidRPr="004D5951">
        <w:rPr>
          <w:sz w:val="20"/>
          <w:szCs w:val="20"/>
          <w:lang w:val="en-CA"/>
        </w:rPr>
        <w:t xml:space="preserve"> or response. </w:t>
      </w:r>
    </w:p>
    <w:p w14:paraId="5A034164" w14:textId="77777777" w:rsidR="004D5951" w:rsidRPr="004D5951" w:rsidRDefault="004D5951" w:rsidP="004D5951">
      <w:pPr>
        <w:pStyle w:val="ListParagraph"/>
        <w:numPr>
          <w:ilvl w:val="0"/>
          <w:numId w:val="16"/>
        </w:numPr>
        <w:rPr>
          <w:sz w:val="20"/>
          <w:szCs w:val="20"/>
          <w:lang w:val="en-CA"/>
        </w:rPr>
      </w:pPr>
      <w:r w:rsidRPr="004D5951">
        <w:rPr>
          <w:sz w:val="20"/>
          <w:szCs w:val="20"/>
          <w:lang w:val="en-CA"/>
        </w:rPr>
        <w:t>Coercive Power: This is often effective in the short term.  Elements of this power base are evident in fear appeals and in intimidation in personal selling.</w:t>
      </w:r>
    </w:p>
    <w:p w14:paraId="49F08DD7" w14:textId="77777777" w:rsidR="004D5951" w:rsidRPr="004D5951" w:rsidRDefault="004D5951" w:rsidP="004D5951">
      <w:pPr>
        <w:rPr>
          <w:sz w:val="20"/>
          <w:szCs w:val="20"/>
          <w:lang w:val="en-CA"/>
        </w:rPr>
      </w:pPr>
      <w:r w:rsidRPr="004D5951">
        <w:rPr>
          <w:sz w:val="20"/>
          <w:szCs w:val="20"/>
          <w:lang w:val="en-CA"/>
        </w:rPr>
        <w:t>Conformity</w:t>
      </w:r>
    </w:p>
    <w:p w14:paraId="2C7E5C41" w14:textId="77777777" w:rsidR="004D5951" w:rsidRPr="004D5951" w:rsidRDefault="004D5951" w:rsidP="004D5951">
      <w:pPr>
        <w:pStyle w:val="ListParagraph"/>
        <w:numPr>
          <w:ilvl w:val="0"/>
          <w:numId w:val="17"/>
        </w:numPr>
        <w:rPr>
          <w:sz w:val="20"/>
          <w:szCs w:val="20"/>
          <w:lang w:val="en-CA"/>
        </w:rPr>
      </w:pPr>
      <w:r w:rsidRPr="004D5951">
        <w:rPr>
          <w:sz w:val="20"/>
          <w:szCs w:val="20"/>
          <w:lang w:val="en-CA"/>
        </w:rPr>
        <w:t xml:space="preserve">Conformity refers to a change in beliefs or actions as reaction to real or imagined group pressure. In order for a society to function, its members develop norms, or informal rules that govern </w:t>
      </w:r>
      <w:proofErr w:type="spellStart"/>
      <w:r w:rsidRPr="004D5951">
        <w:rPr>
          <w:sz w:val="20"/>
          <w:szCs w:val="20"/>
          <w:lang w:val="en-CA"/>
        </w:rPr>
        <w:t>behavior</w:t>
      </w:r>
      <w:proofErr w:type="spellEnd"/>
      <w:r w:rsidRPr="004D5951">
        <w:rPr>
          <w:sz w:val="20"/>
          <w:szCs w:val="20"/>
          <w:lang w:val="en-CA"/>
        </w:rPr>
        <w:t>.</w:t>
      </w:r>
    </w:p>
    <w:p w14:paraId="06A5F9B7" w14:textId="77777777" w:rsidR="004D5951" w:rsidRPr="004D5951" w:rsidRDefault="004D5951" w:rsidP="004D5951">
      <w:pPr>
        <w:rPr>
          <w:sz w:val="20"/>
          <w:szCs w:val="20"/>
          <w:lang w:val="en-CA"/>
        </w:rPr>
      </w:pPr>
      <w:r w:rsidRPr="004D5951">
        <w:rPr>
          <w:sz w:val="20"/>
          <w:szCs w:val="20"/>
          <w:lang w:val="en-CA"/>
        </w:rPr>
        <w:t>Factors Influencing the Likelihood of Conformity</w:t>
      </w:r>
    </w:p>
    <w:p w14:paraId="28699BA0" w14:textId="77777777" w:rsidR="004D5951" w:rsidRPr="004D5951" w:rsidRDefault="004D5951" w:rsidP="004D5951">
      <w:pPr>
        <w:pStyle w:val="ListParagraph"/>
        <w:numPr>
          <w:ilvl w:val="0"/>
          <w:numId w:val="17"/>
        </w:numPr>
        <w:rPr>
          <w:sz w:val="20"/>
          <w:szCs w:val="20"/>
          <w:lang w:val="en-CA"/>
        </w:rPr>
      </w:pPr>
      <w:r w:rsidRPr="004D5951">
        <w:rPr>
          <w:sz w:val="20"/>
          <w:szCs w:val="20"/>
          <w:lang w:val="en-CA"/>
        </w:rPr>
        <w:t>Cultural Pressures: Different cultures encourage conformity to a greater or lesser degree. Ex) Japanese’s society</w:t>
      </w:r>
    </w:p>
    <w:p w14:paraId="7684212A" w14:textId="77777777" w:rsidR="004D5951" w:rsidRPr="004D5951" w:rsidRDefault="004D5951" w:rsidP="004D5951">
      <w:pPr>
        <w:pStyle w:val="ListParagraph"/>
        <w:numPr>
          <w:ilvl w:val="0"/>
          <w:numId w:val="17"/>
        </w:numPr>
        <w:rPr>
          <w:sz w:val="20"/>
          <w:szCs w:val="20"/>
          <w:lang w:val="en-CA"/>
        </w:rPr>
      </w:pPr>
      <w:r w:rsidRPr="004D5951">
        <w:rPr>
          <w:sz w:val="20"/>
          <w:szCs w:val="20"/>
          <w:lang w:val="en-CA"/>
        </w:rPr>
        <w:t xml:space="preserve">Fear of deviance: The individual may have reason to believe that the group will apply sanctions to punish </w:t>
      </w:r>
      <w:proofErr w:type="spellStart"/>
      <w:r w:rsidRPr="004D5951">
        <w:rPr>
          <w:sz w:val="20"/>
          <w:szCs w:val="20"/>
          <w:lang w:val="en-CA"/>
        </w:rPr>
        <w:t>behavior</w:t>
      </w:r>
      <w:proofErr w:type="spellEnd"/>
      <w:r w:rsidRPr="004D5951">
        <w:rPr>
          <w:sz w:val="20"/>
          <w:szCs w:val="20"/>
          <w:lang w:val="en-CA"/>
        </w:rPr>
        <w:t xml:space="preserve"> that differs from the groups</w:t>
      </w:r>
    </w:p>
    <w:p w14:paraId="45F93282" w14:textId="77777777" w:rsidR="004D5951" w:rsidRPr="004D5951" w:rsidRDefault="004D5951" w:rsidP="004D5951">
      <w:pPr>
        <w:pStyle w:val="ListParagraph"/>
        <w:numPr>
          <w:ilvl w:val="0"/>
          <w:numId w:val="17"/>
        </w:numPr>
        <w:rPr>
          <w:sz w:val="20"/>
          <w:szCs w:val="20"/>
          <w:lang w:val="en-CA"/>
        </w:rPr>
      </w:pPr>
      <w:r w:rsidRPr="004D5951">
        <w:rPr>
          <w:sz w:val="20"/>
          <w:szCs w:val="20"/>
          <w:lang w:val="en-CA"/>
        </w:rPr>
        <w:t>Commitment: The more a person is dedicated to a group and values membership in it the more motivated he or she will be to follow the dictates of the group. “Principle of Interests” the person or group that is least committed to staying in a relationship has the mort power because the party won’t be susceptible to threatened rejection</w:t>
      </w:r>
    </w:p>
    <w:p w14:paraId="04136E96" w14:textId="77777777" w:rsidR="004D5951" w:rsidRPr="004D5951" w:rsidRDefault="004D5951" w:rsidP="004D5951">
      <w:pPr>
        <w:pStyle w:val="ListParagraph"/>
        <w:numPr>
          <w:ilvl w:val="0"/>
          <w:numId w:val="17"/>
        </w:numPr>
        <w:rPr>
          <w:sz w:val="20"/>
          <w:szCs w:val="20"/>
          <w:lang w:val="en-CA"/>
        </w:rPr>
      </w:pPr>
      <w:r w:rsidRPr="004D5951">
        <w:rPr>
          <w:sz w:val="20"/>
          <w:szCs w:val="20"/>
          <w:lang w:val="en-CA"/>
        </w:rPr>
        <w:t>Group unanimity, size, and expertise: As groups gain power, compliance increases</w:t>
      </w:r>
    </w:p>
    <w:p w14:paraId="78861D4C" w14:textId="77777777" w:rsidR="004D5951" w:rsidRPr="004D5951" w:rsidRDefault="004D5951" w:rsidP="004D5951">
      <w:pPr>
        <w:pStyle w:val="ListParagraph"/>
        <w:numPr>
          <w:ilvl w:val="0"/>
          <w:numId w:val="17"/>
        </w:numPr>
        <w:rPr>
          <w:sz w:val="20"/>
          <w:szCs w:val="20"/>
          <w:lang w:val="en-CA"/>
        </w:rPr>
      </w:pPr>
      <w:r w:rsidRPr="004D5951">
        <w:rPr>
          <w:sz w:val="20"/>
          <w:szCs w:val="20"/>
          <w:lang w:val="en-CA"/>
        </w:rPr>
        <w:t xml:space="preserve">Susceptibility to interpersonal influence: The trait refers </w:t>
      </w:r>
      <w:proofErr w:type="gramStart"/>
      <w:r w:rsidRPr="004D5951">
        <w:rPr>
          <w:sz w:val="20"/>
          <w:szCs w:val="20"/>
          <w:lang w:val="en-CA"/>
        </w:rPr>
        <w:t>to an individuals</w:t>
      </w:r>
      <w:proofErr w:type="gramEnd"/>
      <w:r w:rsidRPr="004D5951">
        <w:rPr>
          <w:sz w:val="20"/>
          <w:szCs w:val="20"/>
          <w:lang w:val="en-CA"/>
        </w:rPr>
        <w:t xml:space="preserve"> need to identify with or to enhance his or her image in the opinion of significant others.</w:t>
      </w:r>
    </w:p>
    <w:p w14:paraId="4C1EDE46" w14:textId="77777777" w:rsidR="004D5951" w:rsidRPr="004D5951" w:rsidRDefault="004D5951" w:rsidP="004D5951">
      <w:pPr>
        <w:rPr>
          <w:sz w:val="20"/>
          <w:szCs w:val="20"/>
          <w:lang w:val="en-CA"/>
        </w:rPr>
      </w:pPr>
      <w:r w:rsidRPr="004D5951">
        <w:rPr>
          <w:sz w:val="20"/>
          <w:szCs w:val="20"/>
          <w:lang w:val="en-CA"/>
        </w:rPr>
        <w:t>Social Comparison</w:t>
      </w:r>
    </w:p>
    <w:p w14:paraId="57421266" w14:textId="77777777" w:rsidR="004D5951" w:rsidRPr="004D5951" w:rsidRDefault="004D5951" w:rsidP="004D5951">
      <w:pPr>
        <w:pStyle w:val="ListParagraph"/>
        <w:numPr>
          <w:ilvl w:val="0"/>
          <w:numId w:val="18"/>
        </w:numPr>
        <w:rPr>
          <w:sz w:val="20"/>
          <w:szCs w:val="20"/>
          <w:lang w:val="en-CA"/>
        </w:rPr>
      </w:pPr>
      <w:r w:rsidRPr="004D5951">
        <w:rPr>
          <w:sz w:val="20"/>
          <w:szCs w:val="20"/>
          <w:lang w:val="en-CA"/>
        </w:rPr>
        <w:t xml:space="preserve">Social comparison Theory </w:t>
      </w:r>
      <w:r w:rsidRPr="004D5951">
        <w:rPr>
          <w:sz w:val="20"/>
          <w:szCs w:val="20"/>
          <w:lang w:val="en-CA"/>
        </w:rPr>
        <w:sym w:font="Wingdings" w:char="F0E0"/>
      </w:r>
      <w:r w:rsidRPr="004D5951">
        <w:rPr>
          <w:sz w:val="20"/>
          <w:szCs w:val="20"/>
          <w:lang w:val="en-CA"/>
        </w:rPr>
        <w:t xml:space="preserve"> suggest that consumers will often compare themselves to others in ways that increase the stability of one’s </w:t>
      </w:r>
      <w:proofErr w:type="gramStart"/>
      <w:r w:rsidRPr="004D5951">
        <w:rPr>
          <w:sz w:val="20"/>
          <w:szCs w:val="20"/>
          <w:lang w:val="en-CA"/>
        </w:rPr>
        <w:t>self evaluation</w:t>
      </w:r>
      <w:proofErr w:type="gramEnd"/>
      <w:r w:rsidRPr="004D5951">
        <w:rPr>
          <w:sz w:val="20"/>
          <w:szCs w:val="20"/>
          <w:lang w:val="en-CA"/>
        </w:rPr>
        <w:t xml:space="preserve">, especially when objective evidence in unavailable.  </w:t>
      </w:r>
    </w:p>
    <w:p w14:paraId="1CC8AD45" w14:textId="77777777" w:rsidR="004D5951" w:rsidRPr="004D5951" w:rsidRDefault="004D5951" w:rsidP="004D5951">
      <w:pPr>
        <w:pStyle w:val="ListParagraph"/>
        <w:numPr>
          <w:ilvl w:val="0"/>
          <w:numId w:val="18"/>
        </w:numPr>
        <w:rPr>
          <w:sz w:val="20"/>
          <w:szCs w:val="20"/>
          <w:lang w:val="en-CA"/>
        </w:rPr>
      </w:pPr>
      <w:r w:rsidRPr="004D5951">
        <w:rPr>
          <w:sz w:val="20"/>
          <w:szCs w:val="20"/>
          <w:lang w:val="en-CA"/>
        </w:rPr>
        <w:t>Tactical Requests:</w:t>
      </w:r>
    </w:p>
    <w:p w14:paraId="59ABFE37" w14:textId="77777777" w:rsidR="004D5951" w:rsidRPr="004D5951" w:rsidRDefault="004D5951" w:rsidP="004D5951">
      <w:pPr>
        <w:pStyle w:val="ListParagraph"/>
        <w:numPr>
          <w:ilvl w:val="1"/>
          <w:numId w:val="18"/>
        </w:numPr>
        <w:rPr>
          <w:sz w:val="20"/>
          <w:szCs w:val="20"/>
          <w:lang w:val="en-CA"/>
        </w:rPr>
      </w:pPr>
      <w:r w:rsidRPr="004D5951">
        <w:rPr>
          <w:sz w:val="20"/>
          <w:szCs w:val="20"/>
          <w:lang w:val="en-CA"/>
        </w:rPr>
        <w:t>Foot-in-the-door technique, wherein the consumer is first asked a small request and then is hit up for something bigger.</w:t>
      </w:r>
    </w:p>
    <w:p w14:paraId="36446F21" w14:textId="77777777" w:rsidR="004D5951" w:rsidRPr="004D5951" w:rsidRDefault="004D5951" w:rsidP="004D5951">
      <w:pPr>
        <w:pStyle w:val="ListParagraph"/>
        <w:numPr>
          <w:ilvl w:val="0"/>
          <w:numId w:val="18"/>
        </w:numPr>
        <w:rPr>
          <w:sz w:val="20"/>
          <w:szCs w:val="20"/>
          <w:lang w:val="en-CA"/>
        </w:rPr>
      </w:pPr>
      <w:r w:rsidRPr="004D5951">
        <w:rPr>
          <w:sz w:val="20"/>
          <w:szCs w:val="20"/>
          <w:lang w:val="en-CA"/>
        </w:rPr>
        <w:t xml:space="preserve">Group Effects on Consumer </w:t>
      </w:r>
      <w:proofErr w:type="spellStart"/>
      <w:r w:rsidRPr="004D5951">
        <w:rPr>
          <w:sz w:val="20"/>
          <w:szCs w:val="20"/>
          <w:lang w:val="en-CA"/>
        </w:rPr>
        <w:t>Behavior</w:t>
      </w:r>
      <w:proofErr w:type="spellEnd"/>
    </w:p>
    <w:p w14:paraId="7A681515" w14:textId="77777777" w:rsidR="004D5951" w:rsidRPr="004D5951" w:rsidRDefault="004D5951" w:rsidP="004D5951">
      <w:pPr>
        <w:pStyle w:val="ListParagraph"/>
        <w:numPr>
          <w:ilvl w:val="1"/>
          <w:numId w:val="18"/>
        </w:numPr>
        <w:rPr>
          <w:sz w:val="20"/>
          <w:szCs w:val="20"/>
          <w:lang w:val="en-CA"/>
        </w:rPr>
      </w:pPr>
      <w:proofErr w:type="spellStart"/>
      <w:r w:rsidRPr="004D5951">
        <w:rPr>
          <w:sz w:val="20"/>
          <w:szCs w:val="20"/>
          <w:lang w:val="en-CA"/>
        </w:rPr>
        <w:t>Deindividuation</w:t>
      </w:r>
      <w:proofErr w:type="spellEnd"/>
      <w:r w:rsidRPr="004D5951">
        <w:rPr>
          <w:sz w:val="20"/>
          <w:szCs w:val="20"/>
          <w:lang w:val="en-CA"/>
        </w:rPr>
        <w:sym w:font="Wingdings" w:char="F0E0"/>
      </w:r>
      <w:r w:rsidRPr="004D5951">
        <w:rPr>
          <w:sz w:val="20"/>
          <w:szCs w:val="20"/>
          <w:lang w:val="en-CA"/>
        </w:rPr>
        <w:t xml:space="preserve"> individuals identities get submerged within a group</w:t>
      </w:r>
    </w:p>
    <w:p w14:paraId="05FDCD81" w14:textId="77777777" w:rsidR="004D5951" w:rsidRPr="004D5951" w:rsidRDefault="004D5951" w:rsidP="004D5951">
      <w:pPr>
        <w:pStyle w:val="ListParagraph"/>
        <w:numPr>
          <w:ilvl w:val="1"/>
          <w:numId w:val="18"/>
        </w:numPr>
        <w:rPr>
          <w:sz w:val="20"/>
          <w:szCs w:val="20"/>
          <w:lang w:val="en-CA"/>
        </w:rPr>
      </w:pPr>
      <w:r w:rsidRPr="004D5951">
        <w:rPr>
          <w:sz w:val="20"/>
          <w:szCs w:val="20"/>
          <w:lang w:val="en-CA"/>
        </w:rPr>
        <w:t xml:space="preserve">Risky Shift </w:t>
      </w:r>
      <w:r w:rsidRPr="004D5951">
        <w:rPr>
          <w:sz w:val="20"/>
          <w:szCs w:val="20"/>
          <w:lang w:val="en-CA"/>
        </w:rPr>
        <w:sym w:font="Wingdings" w:char="F0E0"/>
      </w:r>
      <w:r w:rsidRPr="004D5951">
        <w:rPr>
          <w:sz w:val="20"/>
          <w:szCs w:val="20"/>
          <w:lang w:val="en-CA"/>
        </w:rPr>
        <w:t xml:space="preserve"> group members show a greater willingness to consider riskier alternative following group discussion that they would if each member mad his or her own decision. </w:t>
      </w:r>
    </w:p>
    <w:p w14:paraId="74C17F8A" w14:textId="77777777" w:rsidR="004D5951" w:rsidRPr="004D5951" w:rsidRDefault="004D5951" w:rsidP="004D5951">
      <w:pPr>
        <w:pStyle w:val="ListParagraph"/>
        <w:numPr>
          <w:ilvl w:val="1"/>
          <w:numId w:val="18"/>
        </w:numPr>
        <w:rPr>
          <w:sz w:val="20"/>
          <w:szCs w:val="20"/>
          <w:lang w:val="en-CA"/>
        </w:rPr>
      </w:pPr>
      <w:r w:rsidRPr="004D5951">
        <w:rPr>
          <w:sz w:val="20"/>
          <w:szCs w:val="20"/>
          <w:lang w:val="en-CA"/>
        </w:rPr>
        <w:t xml:space="preserve">Decision Polarization </w:t>
      </w:r>
      <w:r w:rsidRPr="004D5951">
        <w:rPr>
          <w:sz w:val="20"/>
          <w:szCs w:val="20"/>
          <w:lang w:val="en-CA"/>
        </w:rPr>
        <w:sym w:font="Wingdings" w:char="F0E0"/>
      </w:r>
      <w:r w:rsidRPr="004D5951">
        <w:rPr>
          <w:sz w:val="20"/>
          <w:szCs w:val="20"/>
          <w:lang w:val="en-CA"/>
        </w:rPr>
        <w:t xml:space="preserve"> Whichever direction the group member were leaning toward before discussion began – toward a risky choice or conservative one – becomes even more extreme after discussion.</w:t>
      </w:r>
    </w:p>
    <w:p w14:paraId="3E46BB62" w14:textId="77777777" w:rsidR="004D5951" w:rsidRPr="004D5951" w:rsidRDefault="004D5951" w:rsidP="004D5951">
      <w:pPr>
        <w:pStyle w:val="ListParagraph"/>
        <w:numPr>
          <w:ilvl w:val="1"/>
          <w:numId w:val="18"/>
        </w:numPr>
        <w:rPr>
          <w:sz w:val="20"/>
          <w:szCs w:val="20"/>
          <w:lang w:val="en-CA"/>
        </w:rPr>
      </w:pPr>
      <w:r w:rsidRPr="004D5951">
        <w:rPr>
          <w:sz w:val="20"/>
          <w:szCs w:val="20"/>
          <w:lang w:val="en-CA"/>
        </w:rPr>
        <w:t>Social Loafing</w:t>
      </w:r>
      <w:r w:rsidRPr="004D5951">
        <w:rPr>
          <w:sz w:val="20"/>
          <w:szCs w:val="20"/>
          <w:lang w:val="en-CA"/>
        </w:rPr>
        <w:sym w:font="Wingdings" w:char="F0E0"/>
      </w:r>
      <w:r w:rsidRPr="004D5951">
        <w:rPr>
          <w:sz w:val="20"/>
          <w:szCs w:val="20"/>
          <w:lang w:val="en-CA"/>
        </w:rPr>
        <w:t xml:space="preserve"> refers to the fact that people do not devote as much effort to as task when their contribution is part of a larger group effort.</w:t>
      </w:r>
    </w:p>
    <w:p w14:paraId="3A8F67F5" w14:textId="77777777" w:rsidR="004D5951" w:rsidRPr="004D5951" w:rsidRDefault="004D5951" w:rsidP="004D5951">
      <w:pPr>
        <w:pStyle w:val="ListParagraph"/>
        <w:numPr>
          <w:ilvl w:val="1"/>
          <w:numId w:val="18"/>
        </w:numPr>
        <w:rPr>
          <w:sz w:val="20"/>
          <w:szCs w:val="20"/>
          <w:lang w:val="en-CA"/>
        </w:rPr>
      </w:pPr>
      <w:r w:rsidRPr="004D5951">
        <w:rPr>
          <w:sz w:val="20"/>
          <w:szCs w:val="20"/>
          <w:lang w:val="en-CA"/>
        </w:rPr>
        <w:t xml:space="preserve">Home Shopping Parties </w:t>
      </w:r>
      <w:r w:rsidRPr="004D5951">
        <w:rPr>
          <w:sz w:val="20"/>
          <w:szCs w:val="20"/>
          <w:lang w:val="en-CA"/>
        </w:rPr>
        <w:sym w:font="Wingdings" w:char="F0E0"/>
      </w:r>
      <w:r w:rsidRPr="004D5951">
        <w:rPr>
          <w:sz w:val="20"/>
          <w:szCs w:val="20"/>
          <w:lang w:val="en-CA"/>
        </w:rPr>
        <w:t xml:space="preserve"> capitalize on group pressures to boost sales.</w:t>
      </w:r>
    </w:p>
    <w:p w14:paraId="2A93F52D" w14:textId="77777777" w:rsidR="004D5951" w:rsidRPr="004D5951" w:rsidRDefault="004D5951" w:rsidP="004D5951">
      <w:pPr>
        <w:pStyle w:val="ListParagraph"/>
        <w:numPr>
          <w:ilvl w:val="1"/>
          <w:numId w:val="18"/>
        </w:numPr>
        <w:rPr>
          <w:sz w:val="20"/>
          <w:szCs w:val="20"/>
          <w:lang w:val="en-CA"/>
        </w:rPr>
      </w:pPr>
      <w:r w:rsidRPr="004D5951">
        <w:rPr>
          <w:sz w:val="20"/>
          <w:szCs w:val="20"/>
          <w:lang w:val="en-CA"/>
        </w:rPr>
        <w:t>Roles to influence:</w:t>
      </w:r>
    </w:p>
    <w:p w14:paraId="09318AA7" w14:textId="77777777" w:rsidR="004D5951" w:rsidRPr="004D5951" w:rsidRDefault="004D5951" w:rsidP="004D5951">
      <w:pPr>
        <w:pStyle w:val="ListParagraph"/>
        <w:numPr>
          <w:ilvl w:val="2"/>
          <w:numId w:val="18"/>
        </w:numPr>
        <w:rPr>
          <w:sz w:val="20"/>
          <w:szCs w:val="20"/>
          <w:lang w:val="en-CA"/>
        </w:rPr>
      </w:pPr>
      <w:r w:rsidRPr="004D5951">
        <w:rPr>
          <w:sz w:val="20"/>
          <w:szCs w:val="20"/>
          <w:lang w:val="en-CA"/>
        </w:rPr>
        <w:t>Initiator: The person who brings up the idea or identifies a need</w:t>
      </w:r>
    </w:p>
    <w:p w14:paraId="4CA0F133" w14:textId="77777777" w:rsidR="004D5951" w:rsidRPr="004D5951" w:rsidRDefault="004D5951" w:rsidP="004D5951">
      <w:pPr>
        <w:pStyle w:val="ListParagraph"/>
        <w:numPr>
          <w:ilvl w:val="2"/>
          <w:numId w:val="18"/>
        </w:numPr>
        <w:rPr>
          <w:sz w:val="20"/>
          <w:szCs w:val="20"/>
          <w:lang w:val="en-CA"/>
        </w:rPr>
      </w:pPr>
      <w:r w:rsidRPr="004D5951">
        <w:rPr>
          <w:sz w:val="20"/>
          <w:szCs w:val="20"/>
          <w:lang w:val="en-CA"/>
        </w:rPr>
        <w:t>Gate Keeper: The person who conducts the information search and controls the flow of information available to the group</w:t>
      </w:r>
    </w:p>
    <w:p w14:paraId="555204C6" w14:textId="77777777" w:rsidR="004D5951" w:rsidRPr="004D5951" w:rsidRDefault="004D5951" w:rsidP="004D5951">
      <w:pPr>
        <w:pStyle w:val="ListParagraph"/>
        <w:numPr>
          <w:ilvl w:val="2"/>
          <w:numId w:val="18"/>
        </w:numPr>
        <w:rPr>
          <w:sz w:val="20"/>
          <w:szCs w:val="20"/>
          <w:lang w:val="en-CA"/>
        </w:rPr>
      </w:pPr>
      <w:r w:rsidRPr="004D5951">
        <w:rPr>
          <w:sz w:val="20"/>
          <w:szCs w:val="20"/>
          <w:lang w:val="en-CA"/>
        </w:rPr>
        <w:t>Influencer: The person who tries to sway the outcome of the decision</w:t>
      </w:r>
    </w:p>
    <w:p w14:paraId="468DF233" w14:textId="77777777" w:rsidR="004D5951" w:rsidRPr="004D5951" w:rsidRDefault="004D5951" w:rsidP="004D5951">
      <w:pPr>
        <w:pStyle w:val="ListParagraph"/>
        <w:numPr>
          <w:ilvl w:val="2"/>
          <w:numId w:val="18"/>
        </w:numPr>
        <w:rPr>
          <w:sz w:val="20"/>
          <w:szCs w:val="20"/>
          <w:lang w:val="en-CA"/>
        </w:rPr>
      </w:pPr>
      <w:r w:rsidRPr="004D5951">
        <w:rPr>
          <w:sz w:val="20"/>
          <w:szCs w:val="20"/>
          <w:lang w:val="en-CA"/>
        </w:rPr>
        <w:t>Buyer</w:t>
      </w:r>
    </w:p>
    <w:p w14:paraId="4E91794D" w14:textId="77777777" w:rsidR="004D5951" w:rsidRPr="004D5951" w:rsidRDefault="004D5951" w:rsidP="004D5951">
      <w:pPr>
        <w:pStyle w:val="ListParagraph"/>
        <w:numPr>
          <w:ilvl w:val="2"/>
          <w:numId w:val="18"/>
        </w:numPr>
        <w:rPr>
          <w:sz w:val="20"/>
          <w:szCs w:val="20"/>
          <w:lang w:val="en-CA"/>
        </w:rPr>
      </w:pPr>
      <w:r w:rsidRPr="004D5951">
        <w:rPr>
          <w:sz w:val="20"/>
          <w:szCs w:val="20"/>
          <w:lang w:val="en-CA"/>
        </w:rPr>
        <w:t>User</w:t>
      </w:r>
    </w:p>
    <w:p w14:paraId="3DE75298" w14:textId="77777777" w:rsidR="004D5951" w:rsidRPr="004D5951" w:rsidRDefault="004D5951" w:rsidP="004D5951">
      <w:pPr>
        <w:rPr>
          <w:sz w:val="20"/>
          <w:szCs w:val="20"/>
          <w:lang w:val="en-CA"/>
        </w:rPr>
      </w:pPr>
      <w:r w:rsidRPr="004D5951">
        <w:rPr>
          <w:sz w:val="20"/>
          <w:szCs w:val="20"/>
          <w:lang w:val="en-CA"/>
        </w:rPr>
        <w:t>Resisting Conformity</w:t>
      </w:r>
    </w:p>
    <w:p w14:paraId="6E585FF7" w14:textId="77777777" w:rsidR="004D5951" w:rsidRPr="004D5951" w:rsidRDefault="004D5951" w:rsidP="004D5951">
      <w:pPr>
        <w:pStyle w:val="ListParagraph"/>
        <w:numPr>
          <w:ilvl w:val="0"/>
          <w:numId w:val="19"/>
        </w:numPr>
        <w:rPr>
          <w:sz w:val="20"/>
          <w:szCs w:val="20"/>
          <w:lang w:val="en-CA"/>
        </w:rPr>
      </w:pPr>
      <w:r w:rsidRPr="004D5951">
        <w:rPr>
          <w:sz w:val="20"/>
          <w:szCs w:val="20"/>
          <w:lang w:val="en-CA"/>
        </w:rPr>
        <w:t xml:space="preserve">Reactance: People have a </w:t>
      </w:r>
      <w:proofErr w:type="gramStart"/>
      <w:r w:rsidRPr="004D5951">
        <w:rPr>
          <w:sz w:val="20"/>
          <w:szCs w:val="20"/>
          <w:lang w:val="en-CA"/>
        </w:rPr>
        <w:t>deep seated</w:t>
      </w:r>
      <w:proofErr w:type="gramEnd"/>
      <w:r w:rsidRPr="004D5951">
        <w:rPr>
          <w:sz w:val="20"/>
          <w:szCs w:val="20"/>
          <w:lang w:val="en-CA"/>
        </w:rPr>
        <w:t xml:space="preserve"> need to preserve freedom of choice. When they are threatened with a loss of this freedom, they try to overcome this loss. This negative state is called reactance.</w:t>
      </w:r>
    </w:p>
    <w:p w14:paraId="4F668343" w14:textId="77777777" w:rsidR="004D5951" w:rsidRPr="004D5951" w:rsidRDefault="004D5951" w:rsidP="004D5951">
      <w:pPr>
        <w:rPr>
          <w:sz w:val="20"/>
          <w:szCs w:val="20"/>
          <w:lang w:val="en-CA"/>
        </w:rPr>
      </w:pPr>
      <w:r w:rsidRPr="004D5951">
        <w:rPr>
          <w:sz w:val="20"/>
          <w:szCs w:val="20"/>
          <w:lang w:val="en-CA"/>
        </w:rPr>
        <w:t>Opinion Leadership</w:t>
      </w:r>
    </w:p>
    <w:p w14:paraId="2AC676FC" w14:textId="77777777" w:rsidR="004D5951" w:rsidRPr="004D5951" w:rsidRDefault="004D5951" w:rsidP="004D5951">
      <w:pPr>
        <w:rPr>
          <w:sz w:val="20"/>
          <w:szCs w:val="20"/>
          <w:lang w:val="en-CA"/>
        </w:rPr>
      </w:pPr>
      <w:r w:rsidRPr="004D5951">
        <w:rPr>
          <w:sz w:val="20"/>
          <w:szCs w:val="20"/>
          <w:lang w:val="en-CA"/>
        </w:rPr>
        <w:t>The Nature of Opinion Leadership</w:t>
      </w:r>
    </w:p>
    <w:p w14:paraId="1ACF6CA1" w14:textId="77777777" w:rsidR="004D5951" w:rsidRPr="004D5951" w:rsidRDefault="004D5951" w:rsidP="004D5951">
      <w:pPr>
        <w:pStyle w:val="ListParagraph"/>
        <w:numPr>
          <w:ilvl w:val="0"/>
          <w:numId w:val="19"/>
        </w:numPr>
        <w:rPr>
          <w:sz w:val="20"/>
          <w:szCs w:val="20"/>
          <w:lang w:val="en-CA"/>
        </w:rPr>
      </w:pPr>
      <w:r w:rsidRPr="004D5951">
        <w:rPr>
          <w:sz w:val="20"/>
          <w:szCs w:val="20"/>
          <w:lang w:val="en-CA"/>
        </w:rPr>
        <w:t xml:space="preserve">Opinion Leaders: is a person who is frequently able to influence others attitudes or </w:t>
      </w:r>
      <w:proofErr w:type="spellStart"/>
      <w:r w:rsidRPr="004D5951">
        <w:rPr>
          <w:sz w:val="20"/>
          <w:szCs w:val="20"/>
          <w:lang w:val="en-CA"/>
        </w:rPr>
        <w:t>behaviors</w:t>
      </w:r>
      <w:proofErr w:type="spellEnd"/>
      <w:r w:rsidRPr="004D5951">
        <w:rPr>
          <w:sz w:val="20"/>
          <w:szCs w:val="20"/>
          <w:lang w:val="en-CA"/>
        </w:rPr>
        <w:t>.</w:t>
      </w:r>
    </w:p>
    <w:p w14:paraId="2287101E" w14:textId="77777777" w:rsidR="004D5951" w:rsidRPr="004D5951" w:rsidRDefault="004D5951" w:rsidP="004D5951">
      <w:pPr>
        <w:pStyle w:val="ListParagraph"/>
        <w:numPr>
          <w:ilvl w:val="0"/>
          <w:numId w:val="19"/>
        </w:numPr>
        <w:rPr>
          <w:sz w:val="20"/>
          <w:szCs w:val="20"/>
          <w:lang w:val="en-CA"/>
        </w:rPr>
      </w:pPr>
      <w:r w:rsidRPr="004D5951">
        <w:rPr>
          <w:sz w:val="20"/>
          <w:szCs w:val="20"/>
          <w:lang w:val="en-CA"/>
        </w:rPr>
        <w:t>Opinion Leaders are valuable information sources for a number of reasons:</w:t>
      </w:r>
    </w:p>
    <w:p w14:paraId="32820825" w14:textId="77777777" w:rsidR="004D5951" w:rsidRPr="004D5951" w:rsidRDefault="004D5951" w:rsidP="004D5951">
      <w:pPr>
        <w:pStyle w:val="ListParagraph"/>
        <w:numPr>
          <w:ilvl w:val="1"/>
          <w:numId w:val="19"/>
        </w:numPr>
        <w:rPr>
          <w:sz w:val="20"/>
          <w:szCs w:val="20"/>
          <w:lang w:val="en-CA"/>
        </w:rPr>
      </w:pPr>
      <w:r w:rsidRPr="004D5951">
        <w:rPr>
          <w:sz w:val="20"/>
          <w:szCs w:val="20"/>
          <w:lang w:val="en-CA"/>
        </w:rPr>
        <w:t>They are technically competent and possess expert power</w:t>
      </w:r>
    </w:p>
    <w:p w14:paraId="417F4497" w14:textId="77777777" w:rsidR="004D5951" w:rsidRPr="004D5951" w:rsidRDefault="004D5951" w:rsidP="004D5951">
      <w:pPr>
        <w:pStyle w:val="ListParagraph"/>
        <w:numPr>
          <w:ilvl w:val="1"/>
          <w:numId w:val="19"/>
        </w:numPr>
        <w:rPr>
          <w:sz w:val="20"/>
          <w:szCs w:val="20"/>
          <w:lang w:val="en-CA"/>
        </w:rPr>
      </w:pPr>
      <w:r w:rsidRPr="004D5951">
        <w:rPr>
          <w:sz w:val="20"/>
          <w:szCs w:val="20"/>
          <w:lang w:val="en-CA"/>
        </w:rPr>
        <w:t>They possess Knowledge power</w:t>
      </w:r>
    </w:p>
    <w:p w14:paraId="4A7723D4" w14:textId="77777777" w:rsidR="004D5951" w:rsidRPr="004D5951" w:rsidRDefault="004D5951" w:rsidP="004D5951">
      <w:pPr>
        <w:pStyle w:val="ListParagraph"/>
        <w:numPr>
          <w:ilvl w:val="1"/>
          <w:numId w:val="19"/>
        </w:numPr>
        <w:rPr>
          <w:sz w:val="20"/>
          <w:szCs w:val="20"/>
          <w:lang w:val="en-CA"/>
        </w:rPr>
      </w:pPr>
      <w:r w:rsidRPr="004D5951">
        <w:rPr>
          <w:sz w:val="20"/>
          <w:szCs w:val="20"/>
          <w:lang w:val="en-CA"/>
        </w:rPr>
        <w:t>They often have legitimate power by virtue of their social standing</w:t>
      </w:r>
    </w:p>
    <w:p w14:paraId="57A66716" w14:textId="77777777" w:rsidR="004D5951" w:rsidRPr="004D5951" w:rsidRDefault="004D5951" w:rsidP="004D5951">
      <w:pPr>
        <w:pStyle w:val="ListParagraph"/>
        <w:numPr>
          <w:ilvl w:val="1"/>
          <w:numId w:val="19"/>
        </w:numPr>
        <w:rPr>
          <w:sz w:val="20"/>
          <w:szCs w:val="20"/>
          <w:lang w:val="en-CA"/>
        </w:rPr>
      </w:pPr>
      <w:proofErr w:type="gramStart"/>
      <w:r w:rsidRPr="004D5951">
        <w:rPr>
          <w:sz w:val="20"/>
          <w:szCs w:val="20"/>
          <w:lang w:val="en-CA"/>
        </w:rPr>
        <w:t>They tend to be similar to the consumer in terms of their values and beliefs</w:t>
      </w:r>
      <w:proofErr w:type="gramEnd"/>
      <w:r w:rsidRPr="004D5951">
        <w:rPr>
          <w:sz w:val="20"/>
          <w:szCs w:val="20"/>
          <w:lang w:val="en-CA"/>
        </w:rPr>
        <w:t xml:space="preserve">, </w:t>
      </w:r>
      <w:proofErr w:type="gramStart"/>
      <w:r w:rsidRPr="004D5951">
        <w:rPr>
          <w:sz w:val="20"/>
          <w:szCs w:val="20"/>
          <w:lang w:val="en-CA"/>
        </w:rPr>
        <w:t>they possess referent power</w:t>
      </w:r>
      <w:proofErr w:type="gramEnd"/>
      <w:r w:rsidRPr="004D5951">
        <w:rPr>
          <w:sz w:val="20"/>
          <w:szCs w:val="20"/>
          <w:lang w:val="en-CA"/>
        </w:rPr>
        <w:t>.</w:t>
      </w:r>
    </w:p>
    <w:p w14:paraId="25CDA67D" w14:textId="77777777" w:rsidR="004D5951" w:rsidRPr="004D5951" w:rsidRDefault="004D5951" w:rsidP="004D5951">
      <w:pPr>
        <w:pStyle w:val="ListParagraph"/>
        <w:numPr>
          <w:ilvl w:val="1"/>
          <w:numId w:val="19"/>
        </w:numPr>
        <w:rPr>
          <w:sz w:val="20"/>
          <w:szCs w:val="20"/>
          <w:lang w:val="en-CA"/>
        </w:rPr>
      </w:pPr>
      <w:r w:rsidRPr="004D5951">
        <w:rPr>
          <w:sz w:val="20"/>
          <w:szCs w:val="20"/>
          <w:lang w:val="en-CA"/>
        </w:rPr>
        <w:t>Opinion leaders often are among the first to buy a new product, so they absorb much of the risk.</w:t>
      </w:r>
    </w:p>
    <w:p w14:paraId="5D78C7AD" w14:textId="77777777" w:rsidR="004D5951" w:rsidRPr="004D5951" w:rsidRDefault="004D5951" w:rsidP="004D5951">
      <w:pPr>
        <w:pStyle w:val="ListParagraph"/>
        <w:numPr>
          <w:ilvl w:val="0"/>
          <w:numId w:val="19"/>
        </w:numPr>
        <w:rPr>
          <w:sz w:val="20"/>
          <w:szCs w:val="20"/>
          <w:lang w:val="en-CA"/>
        </w:rPr>
      </w:pPr>
      <w:r w:rsidRPr="004D5951">
        <w:rPr>
          <w:sz w:val="20"/>
          <w:szCs w:val="20"/>
          <w:lang w:val="en-CA"/>
        </w:rPr>
        <w:t>The Extent of an Opinion Leaders Influence</w:t>
      </w:r>
    </w:p>
    <w:p w14:paraId="7D910F83" w14:textId="77777777" w:rsidR="004D5951" w:rsidRPr="004D5951" w:rsidRDefault="004D5951" w:rsidP="004D5951">
      <w:pPr>
        <w:pStyle w:val="ListParagraph"/>
        <w:numPr>
          <w:ilvl w:val="1"/>
          <w:numId w:val="19"/>
        </w:numPr>
        <w:rPr>
          <w:sz w:val="20"/>
          <w:szCs w:val="20"/>
          <w:lang w:val="en-CA"/>
        </w:rPr>
      </w:pPr>
      <w:r w:rsidRPr="004D5951">
        <w:rPr>
          <w:sz w:val="20"/>
          <w:szCs w:val="20"/>
          <w:lang w:val="en-CA"/>
        </w:rPr>
        <w:t xml:space="preserve">Generalized opinion leader </w:t>
      </w:r>
      <w:r w:rsidRPr="004D5951">
        <w:rPr>
          <w:sz w:val="20"/>
          <w:szCs w:val="20"/>
          <w:lang w:val="en-CA"/>
        </w:rPr>
        <w:sym w:font="Wingdings" w:char="F0E0"/>
      </w:r>
      <w:r w:rsidRPr="004D5951">
        <w:rPr>
          <w:sz w:val="20"/>
          <w:szCs w:val="20"/>
          <w:lang w:val="en-CA"/>
        </w:rPr>
        <w:t xml:space="preserve"> somebody whose recommendations are sought for all types of purchases</w:t>
      </w:r>
    </w:p>
    <w:p w14:paraId="410D025C" w14:textId="77777777" w:rsidR="004D5951" w:rsidRPr="004D5951" w:rsidRDefault="004D5951" w:rsidP="004D5951">
      <w:pPr>
        <w:pStyle w:val="ListParagraph"/>
        <w:numPr>
          <w:ilvl w:val="1"/>
          <w:numId w:val="19"/>
        </w:numPr>
        <w:rPr>
          <w:sz w:val="20"/>
          <w:szCs w:val="20"/>
          <w:lang w:val="en-CA"/>
        </w:rPr>
      </w:pPr>
      <w:r w:rsidRPr="004D5951">
        <w:rPr>
          <w:sz w:val="20"/>
          <w:szCs w:val="20"/>
          <w:lang w:val="en-CA"/>
        </w:rPr>
        <w:t>Monomorphic, or experts in limited fields and those who are Polymorphic, or experts in several fields.</w:t>
      </w:r>
    </w:p>
    <w:p w14:paraId="2B20614F" w14:textId="77777777" w:rsidR="004D5951" w:rsidRPr="004D5951" w:rsidRDefault="004D5951" w:rsidP="004D5951">
      <w:pPr>
        <w:pStyle w:val="ListParagraph"/>
        <w:numPr>
          <w:ilvl w:val="1"/>
          <w:numId w:val="19"/>
        </w:numPr>
        <w:rPr>
          <w:sz w:val="20"/>
          <w:szCs w:val="20"/>
          <w:lang w:val="en-CA"/>
        </w:rPr>
      </w:pPr>
      <w:r w:rsidRPr="004D5951">
        <w:rPr>
          <w:sz w:val="20"/>
          <w:szCs w:val="20"/>
          <w:lang w:val="en-CA"/>
        </w:rPr>
        <w:t>Fashion opinion leader influence clothing choices.</w:t>
      </w:r>
    </w:p>
    <w:p w14:paraId="1441DE08" w14:textId="77777777" w:rsidR="004D5951" w:rsidRPr="004D5951" w:rsidRDefault="004D5951" w:rsidP="004D5951">
      <w:pPr>
        <w:rPr>
          <w:sz w:val="20"/>
          <w:szCs w:val="20"/>
          <w:lang w:val="en-CA"/>
        </w:rPr>
      </w:pPr>
      <w:r w:rsidRPr="004D5951">
        <w:rPr>
          <w:sz w:val="20"/>
          <w:szCs w:val="20"/>
          <w:lang w:val="en-CA"/>
        </w:rPr>
        <w:t>Identifying Opinion Leaders</w:t>
      </w:r>
    </w:p>
    <w:p w14:paraId="3DEF9393" w14:textId="77777777" w:rsidR="004D5951" w:rsidRPr="004D5951" w:rsidRDefault="004D5951" w:rsidP="004D5951">
      <w:pPr>
        <w:pStyle w:val="ListParagraph"/>
        <w:numPr>
          <w:ilvl w:val="0"/>
          <w:numId w:val="20"/>
        </w:numPr>
        <w:rPr>
          <w:sz w:val="20"/>
          <w:szCs w:val="20"/>
          <w:lang w:val="en-CA"/>
        </w:rPr>
      </w:pPr>
      <w:r w:rsidRPr="004D5951">
        <w:rPr>
          <w:sz w:val="20"/>
          <w:szCs w:val="20"/>
          <w:lang w:val="en-CA"/>
        </w:rPr>
        <w:t>The Self-Designating Method</w:t>
      </w:r>
    </w:p>
    <w:p w14:paraId="2AFD50DC" w14:textId="77777777" w:rsidR="004D5951" w:rsidRPr="004D5951" w:rsidRDefault="004D5951" w:rsidP="004D5951">
      <w:pPr>
        <w:pStyle w:val="ListParagraph"/>
        <w:numPr>
          <w:ilvl w:val="1"/>
          <w:numId w:val="20"/>
        </w:numPr>
        <w:rPr>
          <w:sz w:val="20"/>
          <w:szCs w:val="20"/>
          <w:lang w:val="en-CA"/>
        </w:rPr>
      </w:pPr>
      <w:r w:rsidRPr="004D5951">
        <w:rPr>
          <w:sz w:val="20"/>
          <w:szCs w:val="20"/>
          <w:lang w:val="en-CA"/>
        </w:rPr>
        <w:t>Is the most commonly used technique to identify opinion leaders is simply to ask individual consumer whether they consider themselves to be opinion leaders</w:t>
      </w:r>
    </w:p>
    <w:p w14:paraId="5313D552" w14:textId="77777777" w:rsidR="004D5951" w:rsidRPr="004D5951" w:rsidRDefault="004D5951" w:rsidP="004D5951">
      <w:pPr>
        <w:pStyle w:val="ListParagraph"/>
        <w:numPr>
          <w:ilvl w:val="0"/>
          <w:numId w:val="20"/>
        </w:numPr>
        <w:rPr>
          <w:sz w:val="20"/>
          <w:szCs w:val="20"/>
          <w:lang w:val="en-CA"/>
        </w:rPr>
      </w:pPr>
      <w:proofErr w:type="spellStart"/>
      <w:r w:rsidRPr="004D5951">
        <w:rPr>
          <w:sz w:val="20"/>
          <w:szCs w:val="20"/>
          <w:lang w:val="en-CA"/>
        </w:rPr>
        <w:t>Sociometry</w:t>
      </w:r>
      <w:proofErr w:type="spellEnd"/>
    </w:p>
    <w:p w14:paraId="3AEB9CFB" w14:textId="77777777" w:rsidR="004D5951" w:rsidRPr="004D5951" w:rsidRDefault="004D5951" w:rsidP="004D5951">
      <w:pPr>
        <w:pStyle w:val="ListParagraph"/>
        <w:numPr>
          <w:ilvl w:val="1"/>
          <w:numId w:val="20"/>
        </w:numPr>
        <w:rPr>
          <w:sz w:val="20"/>
          <w:szCs w:val="20"/>
          <w:lang w:val="en-CA"/>
        </w:rPr>
      </w:pPr>
      <w:proofErr w:type="spellStart"/>
      <w:r w:rsidRPr="004D5951">
        <w:rPr>
          <w:sz w:val="20"/>
          <w:szCs w:val="20"/>
          <w:lang w:val="en-CA"/>
        </w:rPr>
        <w:t>Sociometric</w:t>
      </w:r>
      <w:proofErr w:type="spellEnd"/>
      <w:r w:rsidRPr="004D5951">
        <w:rPr>
          <w:sz w:val="20"/>
          <w:szCs w:val="20"/>
          <w:lang w:val="en-CA"/>
        </w:rPr>
        <w:t xml:space="preserve"> methods: will trace communication patterns among group members; allow researchers to systemically map out interactions that take place among group members. </w:t>
      </w:r>
    </w:p>
    <w:p w14:paraId="7BF21C20" w14:textId="77777777" w:rsidR="004D5951" w:rsidRPr="004D5951" w:rsidRDefault="004D5951" w:rsidP="004D5951">
      <w:pPr>
        <w:rPr>
          <w:sz w:val="20"/>
          <w:szCs w:val="20"/>
          <w:lang w:val="en-CA"/>
        </w:rPr>
      </w:pPr>
      <w:r w:rsidRPr="004D5951">
        <w:rPr>
          <w:sz w:val="20"/>
          <w:szCs w:val="20"/>
          <w:lang w:val="en-CA"/>
        </w:rPr>
        <w:t>Word Of Mouth Communication</w:t>
      </w:r>
    </w:p>
    <w:p w14:paraId="122DFAC1" w14:textId="77777777" w:rsidR="004D5951" w:rsidRPr="004D5951" w:rsidRDefault="004D5951" w:rsidP="004D5951">
      <w:pPr>
        <w:pStyle w:val="ListParagraph"/>
        <w:numPr>
          <w:ilvl w:val="0"/>
          <w:numId w:val="21"/>
        </w:numPr>
        <w:rPr>
          <w:sz w:val="20"/>
          <w:szCs w:val="20"/>
          <w:lang w:val="en-CA"/>
        </w:rPr>
      </w:pPr>
      <w:r w:rsidRPr="004D5951">
        <w:rPr>
          <w:sz w:val="20"/>
          <w:szCs w:val="20"/>
          <w:lang w:val="en-CA"/>
        </w:rPr>
        <w:t>Word of mouth communication (WOM) is product information transmitted by individuals to individuals. Because we get the word from people we know, WOM tend to be more reliable and trustworthy than recommendations we get through more formal marketing channels.</w:t>
      </w:r>
    </w:p>
    <w:p w14:paraId="08F96CCC" w14:textId="77777777" w:rsidR="004D5951" w:rsidRPr="004D5951" w:rsidRDefault="004D5951" w:rsidP="004D5951">
      <w:pPr>
        <w:rPr>
          <w:sz w:val="20"/>
          <w:szCs w:val="20"/>
          <w:lang w:val="en-CA"/>
        </w:rPr>
      </w:pPr>
      <w:r w:rsidRPr="004D5951">
        <w:rPr>
          <w:sz w:val="20"/>
          <w:szCs w:val="20"/>
          <w:lang w:val="en-CA"/>
        </w:rPr>
        <w:t>Factors Encouraging WOM</w:t>
      </w:r>
    </w:p>
    <w:p w14:paraId="63CF87CD" w14:textId="77777777" w:rsidR="004D5951" w:rsidRPr="004D5951" w:rsidRDefault="004D5951" w:rsidP="004D5951">
      <w:pPr>
        <w:pStyle w:val="ListParagraph"/>
        <w:numPr>
          <w:ilvl w:val="0"/>
          <w:numId w:val="21"/>
        </w:numPr>
        <w:rPr>
          <w:sz w:val="20"/>
          <w:szCs w:val="20"/>
          <w:lang w:val="en-CA"/>
        </w:rPr>
      </w:pPr>
      <w:r w:rsidRPr="004D5951">
        <w:rPr>
          <w:sz w:val="20"/>
          <w:szCs w:val="20"/>
          <w:lang w:val="en-CA"/>
        </w:rPr>
        <w:t>Product related conversations can be motivated by a number of factors:</w:t>
      </w:r>
    </w:p>
    <w:p w14:paraId="2B99BE6E" w14:textId="77777777" w:rsidR="004D5951" w:rsidRPr="004D5951" w:rsidRDefault="004D5951" w:rsidP="004D5951">
      <w:pPr>
        <w:pStyle w:val="ListParagraph"/>
        <w:numPr>
          <w:ilvl w:val="1"/>
          <w:numId w:val="21"/>
        </w:numPr>
        <w:rPr>
          <w:sz w:val="20"/>
          <w:szCs w:val="20"/>
          <w:lang w:val="en-CA"/>
        </w:rPr>
      </w:pPr>
      <w:r w:rsidRPr="004D5951">
        <w:rPr>
          <w:sz w:val="20"/>
          <w:szCs w:val="20"/>
          <w:lang w:val="en-CA"/>
        </w:rPr>
        <w:t>A person might be highly involved with a type of product or activity and take pleasure in talking about it.</w:t>
      </w:r>
    </w:p>
    <w:p w14:paraId="442B5E93" w14:textId="77777777" w:rsidR="004D5951" w:rsidRPr="004D5951" w:rsidRDefault="004D5951" w:rsidP="004D5951">
      <w:pPr>
        <w:rPr>
          <w:sz w:val="20"/>
          <w:szCs w:val="20"/>
          <w:lang w:val="en-CA"/>
        </w:rPr>
      </w:pPr>
      <w:r w:rsidRPr="004D5951">
        <w:rPr>
          <w:sz w:val="20"/>
          <w:szCs w:val="20"/>
          <w:lang w:val="en-CA"/>
        </w:rPr>
        <w:t>Negative WOM</w:t>
      </w:r>
    </w:p>
    <w:p w14:paraId="4ED7F45C" w14:textId="77777777" w:rsidR="004D5951" w:rsidRPr="004D5951" w:rsidRDefault="004D5951" w:rsidP="004D5951">
      <w:pPr>
        <w:pStyle w:val="ListParagraph"/>
        <w:numPr>
          <w:ilvl w:val="0"/>
          <w:numId w:val="21"/>
        </w:numPr>
        <w:rPr>
          <w:sz w:val="20"/>
          <w:szCs w:val="20"/>
          <w:lang w:val="en-CA"/>
        </w:rPr>
      </w:pPr>
      <w:r w:rsidRPr="004D5951">
        <w:rPr>
          <w:sz w:val="20"/>
          <w:szCs w:val="20"/>
          <w:lang w:val="en-CA"/>
        </w:rPr>
        <w:t>Negative WOM: is weighted more heavily by consumers than are positive comments</w:t>
      </w:r>
    </w:p>
    <w:p w14:paraId="4DC647C9" w14:textId="77777777" w:rsidR="004D5951" w:rsidRPr="004D5951" w:rsidRDefault="004D5951" w:rsidP="004D5951">
      <w:pPr>
        <w:pStyle w:val="ListParagraph"/>
        <w:numPr>
          <w:ilvl w:val="0"/>
          <w:numId w:val="21"/>
        </w:numPr>
        <w:rPr>
          <w:sz w:val="20"/>
          <w:szCs w:val="20"/>
          <w:lang w:val="en-CA"/>
        </w:rPr>
      </w:pPr>
      <w:r w:rsidRPr="004D5951">
        <w:rPr>
          <w:sz w:val="20"/>
          <w:szCs w:val="20"/>
          <w:lang w:val="en-CA"/>
        </w:rPr>
        <w:t>90% of unhappy customers will not do business with the offending company again</w:t>
      </w:r>
    </w:p>
    <w:p w14:paraId="4ABCC61B" w14:textId="77777777" w:rsidR="004D5951" w:rsidRPr="004D5951" w:rsidRDefault="004D5951" w:rsidP="004D5951">
      <w:pPr>
        <w:rPr>
          <w:sz w:val="20"/>
          <w:szCs w:val="20"/>
          <w:lang w:val="en-CA"/>
        </w:rPr>
      </w:pPr>
      <w:r w:rsidRPr="004D5951">
        <w:rPr>
          <w:sz w:val="20"/>
          <w:szCs w:val="20"/>
          <w:lang w:val="en-CA"/>
        </w:rPr>
        <w:t>Buzz Building</w:t>
      </w:r>
    </w:p>
    <w:p w14:paraId="4708DCB7" w14:textId="77777777" w:rsidR="004D5951" w:rsidRPr="004D5951" w:rsidRDefault="004D5951" w:rsidP="004D5951">
      <w:pPr>
        <w:pStyle w:val="ListParagraph"/>
        <w:numPr>
          <w:ilvl w:val="0"/>
          <w:numId w:val="22"/>
        </w:numPr>
        <w:rPr>
          <w:sz w:val="20"/>
          <w:szCs w:val="20"/>
          <w:lang w:val="en-CA"/>
        </w:rPr>
      </w:pPr>
      <w:r w:rsidRPr="004D5951">
        <w:rPr>
          <w:sz w:val="20"/>
          <w:szCs w:val="20"/>
          <w:lang w:val="en-CA"/>
        </w:rPr>
        <w:t>Buzz Marketing: refers to activities undertaken by marketers to encourage consumers to spread WOM about the brand.</w:t>
      </w:r>
    </w:p>
    <w:p w14:paraId="3A082954" w14:textId="77777777" w:rsidR="004D5951" w:rsidRPr="004D5951" w:rsidRDefault="004D5951" w:rsidP="004D5951">
      <w:pPr>
        <w:pStyle w:val="ListParagraph"/>
        <w:numPr>
          <w:ilvl w:val="0"/>
          <w:numId w:val="22"/>
        </w:numPr>
        <w:rPr>
          <w:sz w:val="20"/>
          <w:szCs w:val="20"/>
          <w:lang w:val="en-CA"/>
        </w:rPr>
      </w:pPr>
      <w:r w:rsidRPr="004D5951">
        <w:rPr>
          <w:sz w:val="20"/>
          <w:szCs w:val="20"/>
          <w:lang w:val="en-CA"/>
        </w:rPr>
        <w:t>Crowd Power</w:t>
      </w:r>
    </w:p>
    <w:p w14:paraId="662654FA" w14:textId="77777777" w:rsidR="004D5951" w:rsidRPr="004D5951" w:rsidRDefault="004D5951" w:rsidP="004D5951">
      <w:pPr>
        <w:pStyle w:val="ListParagraph"/>
        <w:numPr>
          <w:ilvl w:val="1"/>
          <w:numId w:val="22"/>
        </w:numPr>
        <w:rPr>
          <w:sz w:val="20"/>
          <w:szCs w:val="20"/>
          <w:lang w:val="en-CA"/>
        </w:rPr>
      </w:pPr>
      <w:r w:rsidRPr="004D5951">
        <w:rPr>
          <w:sz w:val="20"/>
          <w:szCs w:val="20"/>
          <w:lang w:val="en-CA"/>
        </w:rPr>
        <w:t xml:space="preserve">Wisdom of crowds </w:t>
      </w:r>
      <w:r w:rsidRPr="004D5951">
        <w:rPr>
          <w:sz w:val="20"/>
          <w:szCs w:val="20"/>
          <w:lang w:val="en-CA"/>
        </w:rPr>
        <w:sym w:font="Wingdings" w:char="F0E0"/>
      </w:r>
      <w:r w:rsidRPr="004D5951">
        <w:rPr>
          <w:sz w:val="20"/>
          <w:szCs w:val="20"/>
          <w:lang w:val="en-CA"/>
        </w:rPr>
        <w:t xml:space="preserve"> argues that under the right circumstances groups are smarter than the smartest people in them. If this is true it implies that large numbers (non-expert) consumers can predict successful products.</w:t>
      </w:r>
    </w:p>
    <w:p w14:paraId="6796F660" w14:textId="77777777" w:rsidR="004D5951" w:rsidRPr="004D5951" w:rsidRDefault="004D5951" w:rsidP="004D5951">
      <w:pPr>
        <w:pStyle w:val="ListParagraph"/>
        <w:numPr>
          <w:ilvl w:val="0"/>
          <w:numId w:val="22"/>
        </w:numPr>
        <w:rPr>
          <w:sz w:val="20"/>
          <w:szCs w:val="20"/>
          <w:lang w:val="en-CA"/>
        </w:rPr>
      </w:pPr>
      <w:r w:rsidRPr="004D5951">
        <w:rPr>
          <w:sz w:val="20"/>
          <w:szCs w:val="20"/>
          <w:lang w:val="en-CA"/>
        </w:rPr>
        <w:t>Guerrilla Marketing</w:t>
      </w:r>
    </w:p>
    <w:p w14:paraId="2576AEDF" w14:textId="77777777" w:rsidR="004D5951" w:rsidRPr="004D5951" w:rsidRDefault="004D5951" w:rsidP="004D5951">
      <w:pPr>
        <w:pStyle w:val="ListParagraph"/>
        <w:numPr>
          <w:ilvl w:val="1"/>
          <w:numId w:val="22"/>
        </w:numPr>
        <w:rPr>
          <w:sz w:val="20"/>
          <w:szCs w:val="20"/>
          <w:lang w:val="en-CA"/>
        </w:rPr>
      </w:pPr>
      <w:r w:rsidRPr="004D5951">
        <w:rPr>
          <w:sz w:val="20"/>
          <w:szCs w:val="20"/>
          <w:lang w:val="en-CA"/>
        </w:rPr>
        <w:t xml:space="preserve">Guerrilla marketing </w:t>
      </w:r>
      <w:r w:rsidRPr="004D5951">
        <w:rPr>
          <w:sz w:val="20"/>
          <w:szCs w:val="20"/>
          <w:lang w:val="en-CA"/>
        </w:rPr>
        <w:sym w:font="Wingdings" w:char="F0E0"/>
      </w:r>
      <w:r w:rsidRPr="004D5951">
        <w:rPr>
          <w:sz w:val="20"/>
          <w:szCs w:val="20"/>
          <w:lang w:val="en-CA"/>
        </w:rPr>
        <w:t xml:space="preserve"> promotional strategies that use unconventional locations and intensive WOM campaigns to push products.</w:t>
      </w:r>
    </w:p>
    <w:p w14:paraId="551F6D5D" w14:textId="77777777" w:rsidR="004D5951" w:rsidRPr="004D5951" w:rsidRDefault="004D5951" w:rsidP="004D5951">
      <w:pPr>
        <w:pStyle w:val="ListParagraph"/>
        <w:numPr>
          <w:ilvl w:val="0"/>
          <w:numId w:val="22"/>
        </w:numPr>
        <w:rPr>
          <w:sz w:val="20"/>
          <w:szCs w:val="20"/>
          <w:lang w:val="en-CA"/>
        </w:rPr>
      </w:pPr>
      <w:r w:rsidRPr="004D5951">
        <w:rPr>
          <w:sz w:val="20"/>
          <w:szCs w:val="20"/>
          <w:lang w:val="en-CA"/>
        </w:rPr>
        <w:t>Viral Marketing</w:t>
      </w:r>
    </w:p>
    <w:p w14:paraId="31B36626" w14:textId="77777777" w:rsidR="004D5951" w:rsidRPr="004D5951" w:rsidRDefault="004D5951" w:rsidP="004D5951">
      <w:pPr>
        <w:pStyle w:val="ListParagraph"/>
        <w:numPr>
          <w:ilvl w:val="1"/>
          <w:numId w:val="22"/>
        </w:numPr>
        <w:rPr>
          <w:sz w:val="20"/>
          <w:szCs w:val="20"/>
          <w:lang w:val="en-CA"/>
        </w:rPr>
      </w:pPr>
      <w:r w:rsidRPr="004D5951">
        <w:rPr>
          <w:sz w:val="20"/>
          <w:szCs w:val="20"/>
          <w:lang w:val="en-CA"/>
        </w:rPr>
        <w:t>This strategy is getting customers to sell a product on behalf of the company that creates it. This approach is particularly suited to the web, since emails and messaging circulate so easily.</w:t>
      </w:r>
    </w:p>
    <w:p w14:paraId="4A627FB8" w14:textId="77777777" w:rsidR="004D5951" w:rsidRPr="004D5951" w:rsidRDefault="004D5951" w:rsidP="004D5951">
      <w:pPr>
        <w:pStyle w:val="ListParagraph"/>
        <w:numPr>
          <w:ilvl w:val="1"/>
          <w:numId w:val="22"/>
        </w:numPr>
        <w:rPr>
          <w:sz w:val="20"/>
          <w:szCs w:val="20"/>
          <w:lang w:val="en-CA"/>
        </w:rPr>
      </w:pPr>
      <w:r w:rsidRPr="004D5951">
        <w:rPr>
          <w:sz w:val="20"/>
          <w:szCs w:val="20"/>
          <w:lang w:val="en-CA"/>
        </w:rPr>
        <w:t xml:space="preserve">Object Sociality </w:t>
      </w:r>
      <w:r w:rsidRPr="004D5951">
        <w:rPr>
          <w:sz w:val="20"/>
          <w:szCs w:val="20"/>
          <w:lang w:val="en-CA"/>
        </w:rPr>
        <w:sym w:font="Wingdings" w:char="F0E0"/>
      </w:r>
      <w:r w:rsidRPr="004D5951">
        <w:rPr>
          <w:sz w:val="20"/>
          <w:szCs w:val="20"/>
          <w:lang w:val="en-CA"/>
        </w:rPr>
        <w:t xml:space="preserve"> the extent to which an object can be shared in social media, is clearly related </w:t>
      </w:r>
      <w:proofErr w:type="gramStart"/>
      <w:r w:rsidRPr="004D5951">
        <w:rPr>
          <w:sz w:val="20"/>
          <w:szCs w:val="20"/>
          <w:lang w:val="en-CA"/>
        </w:rPr>
        <w:t>to an audiences unique interests</w:t>
      </w:r>
      <w:proofErr w:type="gramEnd"/>
      <w:r w:rsidRPr="004D5951">
        <w:rPr>
          <w:sz w:val="20"/>
          <w:szCs w:val="20"/>
          <w:lang w:val="en-CA"/>
        </w:rPr>
        <w:t>.</w:t>
      </w:r>
    </w:p>
    <w:p w14:paraId="3FCA8D5C" w14:textId="77777777" w:rsidR="004D5951" w:rsidRPr="004D5951" w:rsidRDefault="004D5951" w:rsidP="004D5951">
      <w:pPr>
        <w:rPr>
          <w:sz w:val="20"/>
          <w:szCs w:val="20"/>
          <w:lang w:val="en-CA"/>
        </w:rPr>
      </w:pPr>
      <w:r w:rsidRPr="004D5951">
        <w:rPr>
          <w:sz w:val="20"/>
          <w:szCs w:val="20"/>
          <w:lang w:val="en-CA"/>
        </w:rPr>
        <w:t>Virtual Communities</w:t>
      </w:r>
    </w:p>
    <w:p w14:paraId="589DE241" w14:textId="77777777" w:rsidR="004D5951" w:rsidRPr="004D5951" w:rsidRDefault="004D5951" w:rsidP="004D5951">
      <w:pPr>
        <w:pStyle w:val="ListParagraph"/>
        <w:numPr>
          <w:ilvl w:val="0"/>
          <w:numId w:val="23"/>
        </w:numPr>
        <w:rPr>
          <w:sz w:val="20"/>
          <w:szCs w:val="20"/>
          <w:lang w:val="en-CA"/>
        </w:rPr>
      </w:pPr>
      <w:r w:rsidRPr="004D5951">
        <w:rPr>
          <w:sz w:val="20"/>
          <w:szCs w:val="20"/>
          <w:lang w:val="en-CA"/>
        </w:rPr>
        <w:t>Virtual Community of Consumption is a collection of people who interact online to shares their enthusiasm for and knowledge about a specific consumption activity.</w:t>
      </w:r>
    </w:p>
    <w:p w14:paraId="3BFDBDAB" w14:textId="77777777" w:rsidR="004D5951" w:rsidRPr="004D5951" w:rsidRDefault="004D5951" w:rsidP="004D5951">
      <w:pPr>
        <w:pStyle w:val="ListParagraph"/>
        <w:numPr>
          <w:ilvl w:val="0"/>
          <w:numId w:val="23"/>
        </w:numPr>
        <w:rPr>
          <w:sz w:val="20"/>
          <w:szCs w:val="20"/>
          <w:lang w:val="en-CA"/>
        </w:rPr>
      </w:pPr>
      <w:r w:rsidRPr="004D5951">
        <w:rPr>
          <w:sz w:val="20"/>
          <w:szCs w:val="20"/>
          <w:lang w:val="en-CA"/>
        </w:rPr>
        <w:t>Characteristics of Online Communities:</w:t>
      </w:r>
    </w:p>
    <w:p w14:paraId="10620BBC" w14:textId="77777777" w:rsidR="004D5951" w:rsidRPr="004D5951" w:rsidRDefault="004D5951" w:rsidP="004D5951">
      <w:pPr>
        <w:pStyle w:val="ListParagraph"/>
        <w:numPr>
          <w:ilvl w:val="1"/>
          <w:numId w:val="23"/>
        </w:numPr>
        <w:rPr>
          <w:sz w:val="20"/>
          <w:szCs w:val="20"/>
          <w:lang w:val="en-CA"/>
        </w:rPr>
      </w:pPr>
      <w:r w:rsidRPr="004D5951">
        <w:rPr>
          <w:sz w:val="20"/>
          <w:szCs w:val="20"/>
          <w:lang w:val="en-CA"/>
        </w:rPr>
        <w:t>Conversations: communication among members</w:t>
      </w:r>
    </w:p>
    <w:p w14:paraId="1C68F122" w14:textId="77777777" w:rsidR="004D5951" w:rsidRPr="004D5951" w:rsidRDefault="004D5951" w:rsidP="004D5951">
      <w:pPr>
        <w:pStyle w:val="ListParagraph"/>
        <w:numPr>
          <w:ilvl w:val="1"/>
          <w:numId w:val="23"/>
        </w:numPr>
        <w:rPr>
          <w:sz w:val="20"/>
          <w:szCs w:val="20"/>
          <w:lang w:val="en-CA"/>
        </w:rPr>
      </w:pPr>
      <w:r w:rsidRPr="004D5951">
        <w:rPr>
          <w:sz w:val="20"/>
          <w:szCs w:val="20"/>
          <w:lang w:val="en-CA"/>
        </w:rPr>
        <w:t>Presence: defined as the effect that people experience when they interact with a computer mediated or computer generated environment.</w:t>
      </w:r>
    </w:p>
    <w:p w14:paraId="00F763EC" w14:textId="77777777" w:rsidR="004D5951" w:rsidRPr="004D5951" w:rsidRDefault="004D5951" w:rsidP="004D5951">
      <w:pPr>
        <w:pStyle w:val="ListParagraph"/>
        <w:numPr>
          <w:ilvl w:val="1"/>
          <w:numId w:val="23"/>
        </w:numPr>
        <w:rPr>
          <w:sz w:val="20"/>
          <w:szCs w:val="20"/>
          <w:lang w:val="en-CA"/>
        </w:rPr>
      </w:pPr>
      <w:r w:rsidRPr="004D5951">
        <w:rPr>
          <w:sz w:val="20"/>
          <w:szCs w:val="20"/>
          <w:lang w:val="en-CA"/>
        </w:rPr>
        <w:t xml:space="preserve">Collective Interest: Just as your offline communities are based on family, religion, hobbies, </w:t>
      </w:r>
      <w:proofErr w:type="spellStart"/>
      <w:r w:rsidRPr="004D5951">
        <w:rPr>
          <w:sz w:val="20"/>
          <w:szCs w:val="20"/>
          <w:lang w:val="en-CA"/>
        </w:rPr>
        <w:t>etc</w:t>
      </w:r>
      <w:proofErr w:type="spellEnd"/>
      <w:r w:rsidRPr="004D5951">
        <w:rPr>
          <w:sz w:val="20"/>
          <w:szCs w:val="20"/>
          <w:lang w:val="en-CA"/>
        </w:rPr>
        <w:t>, your online communities also need commonalities to create bonds among members.</w:t>
      </w:r>
    </w:p>
    <w:p w14:paraId="2DC0FB8C" w14:textId="77777777" w:rsidR="004D5951" w:rsidRPr="004D5951" w:rsidRDefault="004D5951" w:rsidP="004D5951">
      <w:pPr>
        <w:pStyle w:val="ListParagraph"/>
        <w:numPr>
          <w:ilvl w:val="1"/>
          <w:numId w:val="23"/>
        </w:numPr>
        <w:rPr>
          <w:sz w:val="20"/>
          <w:szCs w:val="20"/>
          <w:lang w:val="en-CA"/>
        </w:rPr>
      </w:pPr>
      <w:r w:rsidRPr="004D5951">
        <w:rPr>
          <w:sz w:val="20"/>
          <w:szCs w:val="20"/>
          <w:lang w:val="en-CA"/>
        </w:rPr>
        <w:t>Democracy: The political model of most online communities is democratic; leaders emerge due to the reputation they earn among the general memberships.</w:t>
      </w:r>
    </w:p>
    <w:p w14:paraId="5F7F0725" w14:textId="77777777" w:rsidR="004D5951" w:rsidRPr="004D5951" w:rsidRDefault="004D5951" w:rsidP="004D5951">
      <w:pPr>
        <w:pStyle w:val="ListParagraph"/>
        <w:numPr>
          <w:ilvl w:val="2"/>
          <w:numId w:val="23"/>
        </w:numPr>
        <w:rPr>
          <w:sz w:val="20"/>
          <w:szCs w:val="20"/>
          <w:lang w:val="en-CA"/>
        </w:rPr>
      </w:pPr>
      <w:r w:rsidRPr="004D5951">
        <w:rPr>
          <w:sz w:val="20"/>
          <w:szCs w:val="20"/>
          <w:lang w:val="en-CA"/>
        </w:rPr>
        <w:t>Media democratization: means that the members of social communities, not traditional media publishers like magazines control the creation, delivery and popularity of content</w:t>
      </w:r>
    </w:p>
    <w:p w14:paraId="27420141" w14:textId="77777777" w:rsidR="004D5951" w:rsidRPr="004D5951" w:rsidRDefault="004D5951" w:rsidP="004D5951">
      <w:pPr>
        <w:pStyle w:val="ListParagraph"/>
        <w:numPr>
          <w:ilvl w:val="1"/>
          <w:numId w:val="23"/>
        </w:numPr>
        <w:rPr>
          <w:sz w:val="20"/>
          <w:szCs w:val="20"/>
          <w:lang w:val="en-CA"/>
        </w:rPr>
      </w:pPr>
      <w:r w:rsidRPr="004D5951">
        <w:rPr>
          <w:sz w:val="20"/>
          <w:szCs w:val="20"/>
          <w:lang w:val="en-CA"/>
        </w:rPr>
        <w:t xml:space="preserve">Standards of Behaviour: Virtual communities need rules that govern </w:t>
      </w:r>
      <w:proofErr w:type="spellStart"/>
      <w:r w:rsidRPr="004D5951">
        <w:rPr>
          <w:sz w:val="20"/>
          <w:szCs w:val="20"/>
          <w:lang w:val="en-CA"/>
        </w:rPr>
        <w:t>behavior</w:t>
      </w:r>
      <w:proofErr w:type="spellEnd"/>
      <w:r w:rsidRPr="004D5951">
        <w:rPr>
          <w:sz w:val="20"/>
          <w:szCs w:val="20"/>
          <w:lang w:val="en-CA"/>
        </w:rPr>
        <w:t xml:space="preserve"> in order to operate.</w:t>
      </w:r>
    </w:p>
    <w:p w14:paraId="2A36DE80" w14:textId="77777777" w:rsidR="004D5951" w:rsidRPr="004D5951" w:rsidRDefault="004D5951" w:rsidP="004D5951">
      <w:pPr>
        <w:pStyle w:val="ListParagraph"/>
        <w:numPr>
          <w:ilvl w:val="1"/>
          <w:numId w:val="23"/>
        </w:numPr>
        <w:rPr>
          <w:sz w:val="20"/>
          <w:szCs w:val="20"/>
          <w:lang w:val="en-CA"/>
        </w:rPr>
      </w:pPr>
      <w:r w:rsidRPr="004D5951">
        <w:rPr>
          <w:sz w:val="20"/>
          <w:szCs w:val="20"/>
          <w:lang w:val="en-CA"/>
        </w:rPr>
        <w:t>Level of Participation: For an online community to thrive, a significant proportion of its members must participate</w:t>
      </w:r>
    </w:p>
    <w:p w14:paraId="16029DB5" w14:textId="77777777" w:rsidR="004D5951" w:rsidRPr="00237F4A" w:rsidRDefault="004D5951" w:rsidP="004D5951">
      <w:pPr>
        <w:pStyle w:val="ListParagraph"/>
        <w:rPr>
          <w:lang w:val="en-CA"/>
        </w:rPr>
      </w:pPr>
    </w:p>
    <w:p w14:paraId="7D68EDFC" w14:textId="77777777" w:rsidR="004D5951" w:rsidRPr="00237F4A" w:rsidRDefault="004D5951" w:rsidP="004D5951">
      <w:pPr>
        <w:rPr>
          <w:lang w:val="en-CA"/>
        </w:rPr>
      </w:pPr>
    </w:p>
    <w:p w14:paraId="3D7ED675" w14:textId="77777777" w:rsidR="004D5951" w:rsidRPr="004D5951" w:rsidRDefault="004D5951" w:rsidP="004D5951">
      <w:pPr>
        <w:rPr>
          <w:b/>
          <w:sz w:val="20"/>
          <w:szCs w:val="20"/>
          <w:u w:val="single"/>
          <w:lang w:val="en-CA"/>
        </w:rPr>
      </w:pPr>
      <w:r w:rsidRPr="004D5951">
        <w:rPr>
          <w:b/>
          <w:sz w:val="20"/>
          <w:szCs w:val="20"/>
          <w:u w:val="single"/>
          <w:lang w:val="en-CA"/>
        </w:rPr>
        <w:t>Chapter 12 – Income, Social Class, and Family Structure</w:t>
      </w:r>
    </w:p>
    <w:p w14:paraId="45F60E5C" w14:textId="77777777" w:rsidR="004D5951" w:rsidRPr="004D5951" w:rsidRDefault="004D5951" w:rsidP="004D5951">
      <w:pPr>
        <w:jc w:val="both"/>
        <w:rPr>
          <w:b/>
          <w:sz w:val="20"/>
          <w:szCs w:val="20"/>
          <w:lang w:val="en-CA"/>
        </w:rPr>
      </w:pPr>
    </w:p>
    <w:p w14:paraId="0B91C0AF" w14:textId="77777777" w:rsidR="004D5951" w:rsidRPr="004D5951" w:rsidRDefault="004D5951" w:rsidP="004D5951">
      <w:pPr>
        <w:jc w:val="both"/>
        <w:rPr>
          <w:sz w:val="20"/>
          <w:szCs w:val="20"/>
          <w:u w:val="single"/>
          <w:lang w:val="en-CA"/>
        </w:rPr>
      </w:pPr>
      <w:r w:rsidRPr="004D5951">
        <w:rPr>
          <w:sz w:val="20"/>
          <w:szCs w:val="20"/>
          <w:u w:val="single"/>
          <w:lang w:val="en-CA"/>
        </w:rPr>
        <w:t>It’s Not Just Money</w:t>
      </w:r>
    </w:p>
    <w:p w14:paraId="7199A435"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A person’s social class has a profound impact on what he or she does with money and on how consumption choices reflect the person’s “place” in society</w:t>
      </w:r>
    </w:p>
    <w:p w14:paraId="2E3D6CA8"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 xml:space="preserve">Products are frequently bought and displayed as markers of social class; they are valued as </w:t>
      </w:r>
      <w:r w:rsidRPr="004D5951">
        <w:rPr>
          <w:i/>
          <w:sz w:val="20"/>
          <w:szCs w:val="20"/>
          <w:lang w:val="en-CA"/>
        </w:rPr>
        <w:t>status symbols</w:t>
      </w:r>
    </w:p>
    <w:p w14:paraId="057E35FD" w14:textId="77777777" w:rsidR="004D5951" w:rsidRPr="004D5951" w:rsidRDefault="004D5951" w:rsidP="004D5951">
      <w:pPr>
        <w:jc w:val="both"/>
        <w:rPr>
          <w:sz w:val="20"/>
          <w:szCs w:val="20"/>
          <w:u w:val="single"/>
          <w:lang w:val="en-CA"/>
        </w:rPr>
      </w:pPr>
    </w:p>
    <w:p w14:paraId="55E9CCED" w14:textId="77777777" w:rsidR="004D5951" w:rsidRPr="004D5951" w:rsidRDefault="004D5951" w:rsidP="004D5951">
      <w:pPr>
        <w:jc w:val="both"/>
        <w:rPr>
          <w:i/>
          <w:sz w:val="20"/>
          <w:szCs w:val="20"/>
          <w:lang w:val="en-CA"/>
        </w:rPr>
      </w:pPr>
      <w:r w:rsidRPr="004D5951">
        <w:rPr>
          <w:i/>
          <w:sz w:val="20"/>
          <w:szCs w:val="20"/>
          <w:lang w:val="en-CA"/>
        </w:rPr>
        <w:t>Income Patterns</w:t>
      </w:r>
    </w:p>
    <w:p w14:paraId="05678BC6"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average Canadian’s standard of living is relatively high by international standards and continues to improve</w:t>
      </w:r>
    </w:p>
    <w:p w14:paraId="7069DF14"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Upward income shifts in Canada are likely linked to two key factors: a shift in women’s roles and increases in educational attainment</w:t>
      </w:r>
    </w:p>
    <w:p w14:paraId="289FEC4A" w14:textId="77777777" w:rsidR="004D5951" w:rsidRPr="004D5951" w:rsidRDefault="004D5951" w:rsidP="004D5951">
      <w:pPr>
        <w:jc w:val="both"/>
        <w:rPr>
          <w:i/>
          <w:sz w:val="20"/>
          <w:szCs w:val="20"/>
          <w:lang w:val="en-CA"/>
        </w:rPr>
      </w:pPr>
    </w:p>
    <w:p w14:paraId="1A38ADA0" w14:textId="77777777" w:rsidR="004D5951" w:rsidRPr="004D5951" w:rsidRDefault="004D5951" w:rsidP="004D5951">
      <w:pPr>
        <w:jc w:val="both"/>
        <w:rPr>
          <w:i/>
          <w:sz w:val="20"/>
          <w:szCs w:val="20"/>
          <w:lang w:val="en-CA"/>
        </w:rPr>
      </w:pPr>
      <w:r w:rsidRPr="004D5951">
        <w:rPr>
          <w:i/>
          <w:sz w:val="20"/>
          <w:szCs w:val="20"/>
          <w:lang w:val="en-CA"/>
        </w:rPr>
        <w:t>Women’s Work</w:t>
      </w:r>
    </w:p>
    <w:p w14:paraId="0B698555"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Although women are still a minority in most professional occupations, their ranks continue to swell</w:t>
      </w:r>
    </w:p>
    <w:p w14:paraId="6A2CB5D0" w14:textId="77777777" w:rsidR="004D5951" w:rsidRPr="004D5951" w:rsidRDefault="004D5951" w:rsidP="004D5951">
      <w:pPr>
        <w:jc w:val="both"/>
        <w:rPr>
          <w:i/>
          <w:sz w:val="20"/>
          <w:szCs w:val="20"/>
          <w:lang w:val="en-CA"/>
        </w:rPr>
      </w:pPr>
    </w:p>
    <w:p w14:paraId="5047E5A5" w14:textId="77777777" w:rsidR="004D5951" w:rsidRPr="004D5951" w:rsidRDefault="004D5951" w:rsidP="004D5951">
      <w:pPr>
        <w:jc w:val="both"/>
        <w:rPr>
          <w:i/>
          <w:sz w:val="20"/>
          <w:szCs w:val="20"/>
          <w:lang w:val="en-CA"/>
        </w:rPr>
      </w:pPr>
      <w:r w:rsidRPr="004D5951">
        <w:rPr>
          <w:i/>
          <w:sz w:val="20"/>
          <w:szCs w:val="20"/>
          <w:lang w:val="en-CA"/>
        </w:rPr>
        <w:t>Yes, It Pays to Go to School</w:t>
      </w:r>
    </w:p>
    <w:p w14:paraId="7141D929"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Although paying for university entails great sacrifice, it pays off in the long run</w:t>
      </w:r>
    </w:p>
    <w:p w14:paraId="0634DB28"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Employment prospects increase with educational attainment</w:t>
      </w:r>
    </w:p>
    <w:p w14:paraId="34C83851" w14:textId="77777777" w:rsidR="004D5951" w:rsidRPr="004D5951" w:rsidRDefault="004D5951" w:rsidP="004D5951">
      <w:pPr>
        <w:jc w:val="both"/>
        <w:rPr>
          <w:i/>
          <w:sz w:val="20"/>
          <w:szCs w:val="20"/>
          <w:lang w:val="en-CA"/>
        </w:rPr>
      </w:pPr>
    </w:p>
    <w:p w14:paraId="00254A68" w14:textId="77777777" w:rsidR="004D5951" w:rsidRPr="004D5951" w:rsidRDefault="004D5951" w:rsidP="004D5951">
      <w:pPr>
        <w:jc w:val="both"/>
        <w:rPr>
          <w:i/>
          <w:sz w:val="20"/>
          <w:szCs w:val="20"/>
          <w:lang w:val="en-CA"/>
        </w:rPr>
      </w:pPr>
      <w:r w:rsidRPr="004D5951">
        <w:rPr>
          <w:i/>
          <w:sz w:val="20"/>
          <w:szCs w:val="20"/>
          <w:lang w:val="en-CA"/>
        </w:rPr>
        <w:t>To Spend or Not to Spend: That is the Question</w:t>
      </w:r>
    </w:p>
    <w:p w14:paraId="31A41621"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Consumer demand for goods and services depends on both the ability to buy and the willingness to buy</w:t>
      </w:r>
    </w:p>
    <w:p w14:paraId="7EF1B91E"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Discretionary income</w:t>
      </w:r>
      <w:r w:rsidRPr="004D5951">
        <w:rPr>
          <w:sz w:val="20"/>
          <w:szCs w:val="20"/>
          <w:lang w:val="en-CA"/>
        </w:rPr>
        <w:t>: the money available to a household over and above that required for a comfortable standard of living</w:t>
      </w:r>
    </w:p>
    <w:p w14:paraId="1A57A6EA"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Individual Attitudes Toward Money</w:t>
      </w:r>
    </w:p>
    <w:p w14:paraId="2FAB31F4"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In recent years, being frugal has become a passion for some people, who consider it a point of honour not to pay more than they have to for anything</w:t>
      </w:r>
    </w:p>
    <w:p w14:paraId="55A83A67" w14:textId="77777777" w:rsidR="004D5951" w:rsidRPr="004D5951" w:rsidRDefault="004D5951" w:rsidP="004D5951">
      <w:pPr>
        <w:pStyle w:val="ListParagraph"/>
        <w:numPr>
          <w:ilvl w:val="1"/>
          <w:numId w:val="2"/>
        </w:numPr>
        <w:jc w:val="both"/>
        <w:rPr>
          <w:sz w:val="20"/>
          <w:szCs w:val="20"/>
          <w:lang w:val="en-CA"/>
        </w:rPr>
      </w:pPr>
      <w:r w:rsidRPr="004D5951">
        <w:rPr>
          <w:b/>
          <w:sz w:val="20"/>
          <w:szCs w:val="20"/>
          <w:lang w:val="en-CA"/>
        </w:rPr>
        <w:t>Spendthrifts</w:t>
      </w:r>
      <w:r w:rsidRPr="004D5951">
        <w:rPr>
          <w:sz w:val="20"/>
          <w:szCs w:val="20"/>
          <w:lang w:val="en-CA"/>
        </w:rPr>
        <w:t>: spend cautiously because they enjoy saving money</w:t>
      </w:r>
    </w:p>
    <w:p w14:paraId="31D55650" w14:textId="77777777" w:rsidR="004D5951" w:rsidRPr="004D5951" w:rsidRDefault="004D5951" w:rsidP="004D5951">
      <w:pPr>
        <w:pStyle w:val="ListParagraph"/>
        <w:numPr>
          <w:ilvl w:val="1"/>
          <w:numId w:val="2"/>
        </w:numPr>
        <w:jc w:val="both"/>
        <w:rPr>
          <w:sz w:val="20"/>
          <w:szCs w:val="20"/>
          <w:lang w:val="en-CA"/>
        </w:rPr>
      </w:pPr>
      <w:r w:rsidRPr="004D5951">
        <w:rPr>
          <w:b/>
          <w:sz w:val="20"/>
          <w:szCs w:val="20"/>
          <w:lang w:val="en-CA"/>
        </w:rPr>
        <w:t>Tightwads</w:t>
      </w:r>
      <w:r w:rsidRPr="004D5951">
        <w:rPr>
          <w:sz w:val="20"/>
          <w:szCs w:val="20"/>
          <w:lang w:val="en-CA"/>
        </w:rPr>
        <w:t>: for whom spending money is an unpleasant experience</w:t>
      </w:r>
    </w:p>
    <w:p w14:paraId="605D0D2F"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Not everyone suffers in a recession – and consumers don’t uniformly cut back on their spending, many just reallocate their priorities</w:t>
      </w:r>
    </w:p>
    <w:p w14:paraId="6CCFA0E8"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Segmenting by social values and age, it can be concluded that those with more money generally report higher levels of happiness than those with less money</w:t>
      </w:r>
    </w:p>
    <w:p w14:paraId="745CE681" w14:textId="77777777" w:rsidR="004D5951" w:rsidRPr="004D5951" w:rsidRDefault="004D5951" w:rsidP="004D5951">
      <w:pPr>
        <w:jc w:val="both"/>
        <w:rPr>
          <w:i/>
          <w:sz w:val="20"/>
          <w:szCs w:val="20"/>
          <w:lang w:val="en-CA"/>
        </w:rPr>
      </w:pPr>
    </w:p>
    <w:p w14:paraId="2B03D761" w14:textId="77777777" w:rsidR="004D5951" w:rsidRPr="004D5951" w:rsidRDefault="004D5951" w:rsidP="004D5951">
      <w:pPr>
        <w:jc w:val="both"/>
        <w:rPr>
          <w:i/>
          <w:sz w:val="20"/>
          <w:szCs w:val="20"/>
          <w:lang w:val="en-CA"/>
        </w:rPr>
      </w:pPr>
      <w:r w:rsidRPr="004D5951">
        <w:rPr>
          <w:i/>
          <w:sz w:val="20"/>
          <w:szCs w:val="20"/>
          <w:lang w:val="en-CA"/>
        </w:rPr>
        <w:t>Consumer Confidence</w:t>
      </w:r>
    </w:p>
    <w:p w14:paraId="4D6A6919"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Behavioural economics</w:t>
      </w:r>
      <w:r w:rsidRPr="004D5951">
        <w:rPr>
          <w:sz w:val="20"/>
          <w:szCs w:val="20"/>
          <w:lang w:val="en-CA"/>
        </w:rPr>
        <w:t>: concerned with the human side of economic decisions</w:t>
      </w:r>
    </w:p>
    <w:p w14:paraId="064EBB27"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Consumer confidence</w:t>
      </w:r>
      <w:r w:rsidRPr="004D5951">
        <w:rPr>
          <w:sz w:val="20"/>
          <w:szCs w:val="20"/>
          <w:lang w:val="en-CA"/>
        </w:rPr>
        <w:t>: reflects the extent to which people are optimistic or pessimistic about the future health of the economy</w:t>
      </w:r>
    </w:p>
    <w:p w14:paraId="156E7D32"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overall savings rate is influenced by 1) consumers’ pessimism or optimism about their personal circumstances, 2) national and world events, and 3) cultural differences in attitudes toward saving</w:t>
      </w:r>
    </w:p>
    <w:p w14:paraId="4AC59937" w14:textId="77777777" w:rsidR="004D5951" w:rsidRPr="004D5951" w:rsidRDefault="004D5951" w:rsidP="004D5951">
      <w:pPr>
        <w:jc w:val="both"/>
        <w:rPr>
          <w:sz w:val="20"/>
          <w:szCs w:val="20"/>
          <w:u w:val="single"/>
          <w:lang w:val="en-CA"/>
        </w:rPr>
      </w:pPr>
    </w:p>
    <w:p w14:paraId="1993B9B6" w14:textId="77777777" w:rsidR="004D5951" w:rsidRPr="004D5951" w:rsidRDefault="004D5951" w:rsidP="004D5951">
      <w:pPr>
        <w:jc w:val="both"/>
        <w:rPr>
          <w:sz w:val="20"/>
          <w:szCs w:val="20"/>
          <w:u w:val="single"/>
          <w:lang w:val="en-CA"/>
        </w:rPr>
      </w:pPr>
      <w:r w:rsidRPr="004D5951">
        <w:rPr>
          <w:sz w:val="20"/>
          <w:szCs w:val="20"/>
          <w:u w:val="single"/>
          <w:lang w:val="en-CA"/>
        </w:rPr>
        <w:t>Social Class</w:t>
      </w:r>
    </w:p>
    <w:p w14:paraId="53482FB7"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A consumer’s standing in society, or social class, is determined by a complex set of variables that include income, family background, education, and occupation</w:t>
      </w:r>
    </w:p>
    <w:p w14:paraId="135B6CF4"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place a person occupies in the social structure is an important determinant of just how much money is spent but also how it is spent</w:t>
      </w:r>
    </w:p>
    <w:p w14:paraId="356F8E94" w14:textId="77777777" w:rsidR="004D5951" w:rsidRPr="004D5951" w:rsidRDefault="004D5951" w:rsidP="004D5951">
      <w:pPr>
        <w:jc w:val="both"/>
        <w:rPr>
          <w:sz w:val="20"/>
          <w:szCs w:val="20"/>
          <w:u w:val="single"/>
          <w:lang w:val="en-CA"/>
        </w:rPr>
      </w:pPr>
    </w:p>
    <w:p w14:paraId="13BD979D" w14:textId="77777777" w:rsidR="004D5951" w:rsidRPr="004D5951" w:rsidRDefault="004D5951" w:rsidP="004D5951">
      <w:pPr>
        <w:jc w:val="both"/>
        <w:rPr>
          <w:i/>
          <w:sz w:val="20"/>
          <w:szCs w:val="20"/>
          <w:lang w:val="en-CA"/>
        </w:rPr>
      </w:pPr>
      <w:r w:rsidRPr="004D5951">
        <w:rPr>
          <w:i/>
          <w:sz w:val="20"/>
          <w:szCs w:val="20"/>
          <w:lang w:val="en-CA"/>
        </w:rPr>
        <w:t>Picking a Pecking Order</w:t>
      </w:r>
    </w:p>
    <w:p w14:paraId="6B6E1F53"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People are ranked in terms of their relative standing in society</w:t>
      </w:r>
    </w:p>
    <w:p w14:paraId="7AB4A351"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desire to improve our lot I life, and often to let others know we have done so, is at the core of many marketing strategies</w:t>
      </w:r>
    </w:p>
    <w:p w14:paraId="7EEA577A"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 xml:space="preserve">We tend to marry people in similar social class to ourselves, a tendency sociologists call homogamy, or </w:t>
      </w:r>
      <w:proofErr w:type="spellStart"/>
      <w:r w:rsidRPr="004D5951">
        <w:rPr>
          <w:sz w:val="20"/>
          <w:szCs w:val="20"/>
          <w:lang w:val="en-CA"/>
        </w:rPr>
        <w:t>assortative</w:t>
      </w:r>
      <w:proofErr w:type="spellEnd"/>
      <w:r w:rsidRPr="004D5951">
        <w:rPr>
          <w:sz w:val="20"/>
          <w:szCs w:val="20"/>
          <w:lang w:val="en-CA"/>
        </w:rPr>
        <w:t xml:space="preserve"> mating</w:t>
      </w:r>
    </w:p>
    <w:p w14:paraId="7F2AE9AA"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Social stratification</w:t>
      </w:r>
      <w:r w:rsidRPr="004D5951">
        <w:rPr>
          <w:sz w:val="20"/>
          <w:szCs w:val="20"/>
          <w:lang w:val="en-CA"/>
        </w:rPr>
        <w:t>: processes in a social system by which scarce and valuable resources are distributed unequally to status positions that become more or less permanently ranked</w:t>
      </w:r>
    </w:p>
    <w:p w14:paraId="2C5312D3"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Achieved versus Ascribed Status</w:t>
      </w:r>
    </w:p>
    <w:p w14:paraId="0A05EA12"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Achieved: people who earned them through hard work or diligent study</w:t>
      </w:r>
    </w:p>
    <w:p w14:paraId="1FF1579C"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Ascribed: those who were lucky enough to be born with “a silver spoon in her mouth”</w:t>
      </w:r>
    </w:p>
    <w:p w14:paraId="08BAAF73" w14:textId="77777777" w:rsidR="004D5951" w:rsidRPr="004D5951" w:rsidRDefault="004D5951" w:rsidP="004D5951">
      <w:pPr>
        <w:pStyle w:val="ListParagraph"/>
        <w:numPr>
          <w:ilvl w:val="1"/>
          <w:numId w:val="2"/>
        </w:numPr>
        <w:jc w:val="both"/>
        <w:rPr>
          <w:sz w:val="20"/>
          <w:szCs w:val="20"/>
          <w:lang w:val="en-CA"/>
        </w:rPr>
      </w:pPr>
      <w:r w:rsidRPr="004D5951">
        <w:rPr>
          <w:b/>
          <w:sz w:val="20"/>
          <w:szCs w:val="20"/>
          <w:lang w:val="en-CA"/>
        </w:rPr>
        <w:t>Status hierarchy</w:t>
      </w:r>
      <w:r w:rsidRPr="004D5951">
        <w:rPr>
          <w:sz w:val="20"/>
          <w:szCs w:val="20"/>
          <w:lang w:val="en-CA"/>
        </w:rPr>
        <w:t>: in which some members are somehow better off than others</w:t>
      </w:r>
    </w:p>
    <w:p w14:paraId="7CE995F5" w14:textId="77777777" w:rsidR="004D5951" w:rsidRPr="004D5951" w:rsidRDefault="004D5951" w:rsidP="004D5951">
      <w:pPr>
        <w:jc w:val="both"/>
        <w:rPr>
          <w:i/>
          <w:sz w:val="20"/>
          <w:szCs w:val="20"/>
          <w:lang w:val="en-CA"/>
        </w:rPr>
      </w:pPr>
    </w:p>
    <w:p w14:paraId="282AC746" w14:textId="77777777" w:rsidR="004D5951" w:rsidRPr="004D5951" w:rsidRDefault="004D5951" w:rsidP="004D5951">
      <w:pPr>
        <w:jc w:val="both"/>
        <w:rPr>
          <w:i/>
          <w:sz w:val="20"/>
          <w:szCs w:val="20"/>
          <w:lang w:val="en-CA"/>
        </w:rPr>
      </w:pPr>
      <w:r w:rsidRPr="004D5951">
        <w:rPr>
          <w:i/>
          <w:sz w:val="20"/>
          <w:szCs w:val="20"/>
          <w:lang w:val="en-CA"/>
        </w:rPr>
        <w:t>Social Mobility</w:t>
      </w:r>
    </w:p>
    <w:p w14:paraId="0C2B983B"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Refers to the passage of individuals from one social class to another</w:t>
      </w:r>
    </w:p>
    <w:p w14:paraId="7F7BD410"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Horizontal mobility occurs when a person moves from one position to another that is roughly equivalent in social status</w:t>
      </w:r>
    </w:p>
    <w:p w14:paraId="4C8378B3"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Downward mobility</w:t>
      </w:r>
    </w:p>
    <w:p w14:paraId="6ABA53DA"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Upward mobility</w:t>
      </w:r>
    </w:p>
    <w:p w14:paraId="092FB075"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Class Structure in Canada</w:t>
      </w:r>
    </w:p>
    <w:p w14:paraId="05913F51"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Canadians tend to maintain a somewhat stable class structure in terms of income distribution</w:t>
      </w:r>
    </w:p>
    <w:p w14:paraId="3036AC7E"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Class Structure Around the World</w:t>
      </w:r>
    </w:p>
    <w:p w14:paraId="3C841BBD"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Every society has some type of hierarchical class structure, which determines people’s access to products and services</w:t>
      </w:r>
    </w:p>
    <w:p w14:paraId="332903D1"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Mass class: comprises the hundreds of millions of global consumers who now enjoy a level of purchasing power that enables them to afford high quality products</w:t>
      </w:r>
    </w:p>
    <w:p w14:paraId="478440D1" w14:textId="77777777" w:rsidR="004D5951" w:rsidRPr="004D5951" w:rsidRDefault="004D5951" w:rsidP="004D5951">
      <w:pPr>
        <w:jc w:val="both"/>
        <w:rPr>
          <w:i/>
          <w:sz w:val="20"/>
          <w:szCs w:val="20"/>
          <w:lang w:val="en-CA"/>
        </w:rPr>
      </w:pPr>
    </w:p>
    <w:p w14:paraId="37B76E3D" w14:textId="77777777" w:rsidR="004D5951" w:rsidRPr="004D5951" w:rsidRDefault="004D5951" w:rsidP="004D5951">
      <w:pPr>
        <w:jc w:val="both"/>
        <w:rPr>
          <w:i/>
          <w:sz w:val="20"/>
          <w:szCs w:val="20"/>
          <w:lang w:val="en-CA"/>
        </w:rPr>
      </w:pPr>
      <w:r w:rsidRPr="004D5951">
        <w:rPr>
          <w:i/>
          <w:sz w:val="20"/>
          <w:szCs w:val="20"/>
          <w:lang w:val="en-CA"/>
        </w:rPr>
        <w:t>Components of Social Class</w:t>
      </w:r>
    </w:p>
    <w:p w14:paraId="130CEB9C"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Two major ones are occupation and income, a third related factor is educational attainment</w:t>
      </w:r>
    </w:p>
    <w:p w14:paraId="71B78427"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Occupational Prestige</w:t>
      </w:r>
    </w:p>
    <w:p w14:paraId="2855CD1F"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Refers to the notion that some occupations are more respected and held in higher regard than others</w:t>
      </w:r>
    </w:p>
    <w:p w14:paraId="7EAAE8F6"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Income</w:t>
      </w:r>
    </w:p>
    <w:p w14:paraId="7DB8293D"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Wealth is not distributed evenly across the classes</w:t>
      </w:r>
    </w:p>
    <w:p w14:paraId="1D12FD60"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Income per se is often not a very good indicator of social class, because the way we spend money is more telling than how much we spend</w:t>
      </w:r>
    </w:p>
    <w:p w14:paraId="7C8F1B38"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How Income Relates to Social Class</w:t>
      </w:r>
    </w:p>
    <w:p w14:paraId="19144143"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Social class is a better predictor of purchases that have symbolic aspects</w:t>
      </w:r>
    </w:p>
    <w:p w14:paraId="39185C04"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Income is a better predictor of major expenditures that do not have status</w:t>
      </w:r>
    </w:p>
    <w:p w14:paraId="768ED387"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Both social class and income data are needed to predict purchases of expensive, symbolic products</w:t>
      </w:r>
    </w:p>
    <w:p w14:paraId="6055C638" w14:textId="77777777" w:rsidR="004D5951" w:rsidRPr="004D5951" w:rsidRDefault="004D5951" w:rsidP="004D5951">
      <w:pPr>
        <w:jc w:val="both"/>
        <w:rPr>
          <w:sz w:val="20"/>
          <w:szCs w:val="20"/>
          <w:u w:val="single"/>
          <w:lang w:val="en-CA"/>
        </w:rPr>
      </w:pPr>
    </w:p>
    <w:p w14:paraId="55A24D00" w14:textId="77777777" w:rsidR="004D5951" w:rsidRPr="004D5951" w:rsidRDefault="004D5951" w:rsidP="004D5951">
      <w:pPr>
        <w:jc w:val="both"/>
        <w:rPr>
          <w:sz w:val="20"/>
          <w:szCs w:val="20"/>
          <w:u w:val="single"/>
          <w:lang w:val="en-CA"/>
        </w:rPr>
      </w:pPr>
      <w:r w:rsidRPr="004D5951">
        <w:rPr>
          <w:sz w:val="20"/>
          <w:szCs w:val="20"/>
          <w:u w:val="single"/>
          <w:lang w:val="en-CA"/>
        </w:rPr>
        <w:t>How Social Class Affects Purchase Decisions</w:t>
      </w:r>
    </w:p>
    <w:p w14:paraId="4E70E01A" w14:textId="77777777" w:rsidR="004D5951" w:rsidRPr="004D5951" w:rsidRDefault="004D5951" w:rsidP="004D5951">
      <w:pPr>
        <w:jc w:val="both"/>
        <w:rPr>
          <w:sz w:val="20"/>
          <w:szCs w:val="20"/>
          <w:u w:val="single"/>
          <w:lang w:val="en-CA"/>
        </w:rPr>
      </w:pPr>
    </w:p>
    <w:p w14:paraId="5B521CE3" w14:textId="77777777" w:rsidR="004D5951" w:rsidRPr="004D5951" w:rsidRDefault="004D5951" w:rsidP="004D5951">
      <w:pPr>
        <w:jc w:val="both"/>
        <w:rPr>
          <w:i/>
          <w:sz w:val="20"/>
          <w:szCs w:val="20"/>
          <w:lang w:val="en-CA"/>
        </w:rPr>
      </w:pPr>
      <w:r w:rsidRPr="004D5951">
        <w:rPr>
          <w:i/>
          <w:sz w:val="20"/>
          <w:szCs w:val="20"/>
          <w:lang w:val="en-CA"/>
        </w:rPr>
        <w:t>Class Differences in Worldview</w:t>
      </w:r>
    </w:p>
    <w:p w14:paraId="782B0954"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world of the working class is more intimate and constricted</w:t>
      </w:r>
    </w:p>
    <w:p w14:paraId="2611C5B1"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higher classes focus more on long-term goals, such as saving for university tuition or retirement</w:t>
      </w:r>
    </w:p>
    <w:p w14:paraId="12D9D99E"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 xml:space="preserve">Many well-off consumers seem to be stressed or unhappy despite of even because of their wealth, a condition some call </w:t>
      </w:r>
      <w:proofErr w:type="spellStart"/>
      <w:r w:rsidRPr="004D5951">
        <w:rPr>
          <w:sz w:val="20"/>
          <w:szCs w:val="20"/>
          <w:lang w:val="en-CA"/>
        </w:rPr>
        <w:t>affluenza</w:t>
      </w:r>
      <w:proofErr w:type="spellEnd"/>
    </w:p>
    <w:p w14:paraId="4A7E2C5C"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“Old money” families live primarily on inherited funds; mere wealth is not enough to achieve social prominence in these circles, you also need to demonstrate a family history of public service and philanthropy, and tangible markers that enable you to achieve a kind of immortality</w:t>
      </w:r>
    </w:p>
    <w:p w14:paraId="65789478" w14:textId="77777777" w:rsidR="004D5951" w:rsidRPr="004D5951" w:rsidRDefault="004D5951" w:rsidP="004D5951">
      <w:pPr>
        <w:jc w:val="both"/>
        <w:rPr>
          <w:i/>
          <w:sz w:val="20"/>
          <w:szCs w:val="20"/>
          <w:lang w:val="en-CA"/>
        </w:rPr>
      </w:pPr>
    </w:p>
    <w:p w14:paraId="5DE4B1A2" w14:textId="77777777" w:rsidR="004D5951" w:rsidRPr="004D5951" w:rsidRDefault="004D5951" w:rsidP="004D5951">
      <w:pPr>
        <w:jc w:val="both"/>
        <w:rPr>
          <w:i/>
          <w:sz w:val="20"/>
          <w:szCs w:val="20"/>
          <w:lang w:val="en-CA"/>
        </w:rPr>
      </w:pPr>
      <w:r w:rsidRPr="004D5951">
        <w:rPr>
          <w:i/>
          <w:sz w:val="20"/>
          <w:szCs w:val="20"/>
          <w:lang w:val="en-CA"/>
        </w:rPr>
        <w:t>“What Do You Use That Fork For?” Taste Cultures, Codes, and Cultural Capital</w:t>
      </w:r>
    </w:p>
    <w:p w14:paraId="297F7F3A"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 xml:space="preserve">A </w:t>
      </w:r>
      <w:r w:rsidRPr="004D5951">
        <w:rPr>
          <w:b/>
          <w:sz w:val="20"/>
          <w:szCs w:val="20"/>
          <w:lang w:val="en-CA"/>
        </w:rPr>
        <w:t>taste culture</w:t>
      </w:r>
      <w:r w:rsidRPr="004D5951">
        <w:rPr>
          <w:sz w:val="20"/>
          <w:szCs w:val="20"/>
          <w:lang w:val="en-CA"/>
        </w:rPr>
        <w:t xml:space="preserve"> differentiates people in terms of their aesthetic and intellectual preferences</w:t>
      </w:r>
    </w:p>
    <w:p w14:paraId="1B4092B7"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We segment ourselves in terms of our shared tastes in literature, art, music, leisure activities, and home decoration</w:t>
      </w:r>
    </w:p>
    <w:p w14:paraId="17492444"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Specific clusters of furnishings and decorative items that seemed to appear together with some regularity have been identified. These clusters appear to depend on the consumer’s social status</w:t>
      </w:r>
    </w:p>
    <w:p w14:paraId="6C00F781" w14:textId="77777777" w:rsidR="004D5951" w:rsidRPr="004D5951" w:rsidRDefault="004D5951" w:rsidP="004D5951">
      <w:pPr>
        <w:jc w:val="both"/>
        <w:rPr>
          <w:sz w:val="20"/>
          <w:szCs w:val="20"/>
          <w:u w:val="single"/>
          <w:lang w:val="en-CA"/>
        </w:rPr>
      </w:pPr>
    </w:p>
    <w:p w14:paraId="7C23EF8B" w14:textId="77777777" w:rsidR="004D5951" w:rsidRPr="004D5951" w:rsidRDefault="004D5951" w:rsidP="004D5951">
      <w:pPr>
        <w:jc w:val="both"/>
        <w:rPr>
          <w:sz w:val="20"/>
          <w:szCs w:val="20"/>
          <w:u w:val="single"/>
          <w:lang w:val="en-CA"/>
        </w:rPr>
      </w:pPr>
    </w:p>
    <w:p w14:paraId="09A9A60E" w14:textId="77777777" w:rsidR="004D5951" w:rsidRPr="004D5951" w:rsidRDefault="004D5951" w:rsidP="004D5951">
      <w:pPr>
        <w:jc w:val="both"/>
        <w:rPr>
          <w:sz w:val="20"/>
          <w:szCs w:val="20"/>
          <w:u w:val="single"/>
          <w:lang w:val="en-CA"/>
        </w:rPr>
      </w:pPr>
      <w:r w:rsidRPr="004D5951">
        <w:rPr>
          <w:sz w:val="20"/>
          <w:szCs w:val="20"/>
          <w:u w:val="single"/>
          <w:lang w:val="en-CA"/>
        </w:rPr>
        <w:t>Online Social Capital</w:t>
      </w:r>
    </w:p>
    <w:p w14:paraId="4C54129E"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A community is healthier and more desirable when it is able to offer a lot of social capital as an inducement for people to join</w:t>
      </w:r>
    </w:p>
    <w:p w14:paraId="505B25B1"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Bloggers acquire social capital when a lot of people start to rate their posts highly and perhaps re-tweet them</w:t>
      </w:r>
    </w:p>
    <w:p w14:paraId="53C1DF86"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 xml:space="preserve">Online gated communities that selectively allow access to some people may offer a high degree of social capital to the lucky few who pass the test  </w:t>
      </w:r>
    </w:p>
    <w:p w14:paraId="4FA90AEB"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more people get involved, the more valuable the community</w:t>
      </w:r>
    </w:p>
    <w:p w14:paraId="2314C126" w14:textId="77777777" w:rsidR="004D5951" w:rsidRPr="004D5951" w:rsidRDefault="004D5951" w:rsidP="004D5951">
      <w:pPr>
        <w:jc w:val="both"/>
        <w:rPr>
          <w:sz w:val="20"/>
          <w:szCs w:val="20"/>
          <w:u w:val="single"/>
          <w:lang w:val="en-CA"/>
        </w:rPr>
      </w:pPr>
    </w:p>
    <w:p w14:paraId="6E42983B" w14:textId="77777777" w:rsidR="004D5951" w:rsidRPr="004D5951" w:rsidRDefault="004D5951" w:rsidP="004D5951">
      <w:pPr>
        <w:jc w:val="both"/>
        <w:rPr>
          <w:sz w:val="20"/>
          <w:szCs w:val="20"/>
          <w:u w:val="single"/>
          <w:lang w:val="en-CA"/>
        </w:rPr>
      </w:pPr>
      <w:r w:rsidRPr="004D5951">
        <w:rPr>
          <w:sz w:val="20"/>
          <w:szCs w:val="20"/>
          <w:u w:val="single"/>
          <w:lang w:val="en-CA"/>
        </w:rPr>
        <w:t>Status Symbols</w:t>
      </w:r>
    </w:p>
    <w:p w14:paraId="0BD70FF0"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popular phrase “keeping up with the Joneses” refers to a desire to compare your standard of living with your neighbours – and exceed it if you can</w:t>
      </w:r>
    </w:p>
    <w:p w14:paraId="548B3172"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 xml:space="preserve">A major motivation to buy and display what we buy is not to enjoy these items, but rather to let others know that we can afford them; these products function as </w:t>
      </w:r>
      <w:r w:rsidRPr="004D5951">
        <w:rPr>
          <w:b/>
          <w:sz w:val="20"/>
          <w:szCs w:val="20"/>
          <w:lang w:val="en-CA"/>
        </w:rPr>
        <w:t>status symbols</w:t>
      </w:r>
    </w:p>
    <w:p w14:paraId="7AF4B249"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People who bought the real thing react in one of three ways when they see imitations of their prized handbags or watches parading by them on the street:</w:t>
      </w:r>
    </w:p>
    <w:p w14:paraId="18688C7D"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Flight: stop using the brand</w:t>
      </w:r>
    </w:p>
    <w:p w14:paraId="7DE25586"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Reclamation: go out of their way to emphasize their long relationship with the brand</w:t>
      </w:r>
    </w:p>
    <w:p w14:paraId="6EF7E5C5" w14:textId="77777777" w:rsidR="004D5951" w:rsidRPr="004D5951" w:rsidRDefault="004D5951" w:rsidP="004D5951">
      <w:pPr>
        <w:pStyle w:val="ListParagraph"/>
        <w:numPr>
          <w:ilvl w:val="1"/>
          <w:numId w:val="2"/>
        </w:numPr>
        <w:jc w:val="both"/>
        <w:rPr>
          <w:sz w:val="20"/>
          <w:szCs w:val="20"/>
          <w:lang w:val="en-CA"/>
        </w:rPr>
      </w:pPr>
      <w:proofErr w:type="spellStart"/>
      <w:r w:rsidRPr="004D5951">
        <w:rPr>
          <w:sz w:val="20"/>
          <w:szCs w:val="20"/>
          <w:lang w:val="en-CA"/>
        </w:rPr>
        <w:t>Abranding</w:t>
      </w:r>
      <w:proofErr w:type="spellEnd"/>
      <w:r w:rsidRPr="004D5951">
        <w:rPr>
          <w:sz w:val="20"/>
          <w:szCs w:val="20"/>
          <w:lang w:val="en-CA"/>
        </w:rPr>
        <w:t>: disguise their luxury items in the belief that truly high-status people do not need to display expensive logos</w:t>
      </w:r>
    </w:p>
    <w:p w14:paraId="3736AC94"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 xml:space="preserve">A major role of products was </w:t>
      </w:r>
      <w:r w:rsidRPr="004D5951">
        <w:rPr>
          <w:b/>
          <w:sz w:val="20"/>
          <w:szCs w:val="20"/>
          <w:lang w:val="en-CA"/>
        </w:rPr>
        <w:t>invidious distinction</w:t>
      </w:r>
      <w:r w:rsidRPr="004D5951">
        <w:rPr>
          <w:sz w:val="20"/>
          <w:szCs w:val="20"/>
          <w:lang w:val="en-CA"/>
        </w:rPr>
        <w:t xml:space="preserve"> – to inspire envy in others through the display of wealth or power</w:t>
      </w:r>
    </w:p>
    <w:p w14:paraId="478786E7"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Conspicuous consumption</w:t>
      </w:r>
      <w:r w:rsidRPr="004D5951">
        <w:rPr>
          <w:sz w:val="20"/>
          <w:szCs w:val="20"/>
          <w:lang w:val="en-CA"/>
        </w:rPr>
        <w:t>: refer to people’s desire to provide prominent, visible evidence of their ability to afford luxury goods</w:t>
      </w:r>
    </w:p>
    <w:p w14:paraId="354F1D4B"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 xml:space="preserve">The prominence of these markers the consumer aims to display varies from products with large recognizable emblems to those with no logo at all; those “in the know” often can recognize a subtle status marker when another member of their elite group displays it </w:t>
      </w:r>
    </w:p>
    <w:p w14:paraId="372383C3"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Brand prominence</w:t>
      </w:r>
      <w:r w:rsidRPr="004D5951">
        <w:rPr>
          <w:sz w:val="20"/>
          <w:szCs w:val="20"/>
          <w:lang w:val="en-CA"/>
        </w:rPr>
        <w:t>: differences between quiet and loud signals</w:t>
      </w:r>
    </w:p>
    <w:p w14:paraId="6882AE8C"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Researchers assign consumers to one of four consumption groups: patricians, parvenus, poseurs, and proletarians</w:t>
      </w:r>
    </w:p>
    <w:p w14:paraId="786F2179"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Potlatch</w:t>
      </w:r>
      <w:r w:rsidRPr="004D5951">
        <w:rPr>
          <w:sz w:val="20"/>
          <w:szCs w:val="20"/>
          <w:lang w:val="en-CA"/>
        </w:rPr>
        <w:t>: the host shows off his wealth and gives extravagant presents to the guests, the more he gave away the greater his status. However, guests had to reciprocate by giving a gift of equal value, so the host could humiliate a poorer rival with an invitation to a lavish potlatch</w:t>
      </w:r>
    </w:p>
    <w:p w14:paraId="5A641F62" w14:textId="77777777" w:rsidR="004D5951" w:rsidRPr="004D5951" w:rsidRDefault="004D5951" w:rsidP="004D5951">
      <w:pPr>
        <w:pStyle w:val="ListParagraph"/>
        <w:numPr>
          <w:ilvl w:val="0"/>
          <w:numId w:val="2"/>
        </w:numPr>
        <w:jc w:val="both"/>
        <w:rPr>
          <w:b/>
          <w:sz w:val="20"/>
          <w:szCs w:val="20"/>
          <w:lang w:val="en-CA"/>
        </w:rPr>
      </w:pPr>
      <w:r w:rsidRPr="004D5951">
        <w:rPr>
          <w:b/>
          <w:sz w:val="20"/>
          <w:szCs w:val="20"/>
          <w:lang w:val="en-CA"/>
        </w:rPr>
        <w:t>Parody display</w:t>
      </w:r>
      <w:r w:rsidRPr="004D5951">
        <w:rPr>
          <w:sz w:val="20"/>
          <w:szCs w:val="20"/>
          <w:lang w:val="en-CA"/>
        </w:rPr>
        <w:t>: to seek status by mocking it</w:t>
      </w:r>
    </w:p>
    <w:p w14:paraId="4E14D954" w14:textId="77777777" w:rsidR="004D5951" w:rsidRPr="004D5951" w:rsidRDefault="004D5951" w:rsidP="004D5951">
      <w:pPr>
        <w:jc w:val="both"/>
        <w:rPr>
          <w:sz w:val="20"/>
          <w:szCs w:val="20"/>
          <w:u w:val="single"/>
          <w:lang w:val="en-CA"/>
        </w:rPr>
      </w:pPr>
    </w:p>
    <w:p w14:paraId="10E2467B" w14:textId="77777777" w:rsidR="004D5951" w:rsidRPr="004D5951" w:rsidRDefault="004D5951" w:rsidP="004D5951">
      <w:pPr>
        <w:jc w:val="both"/>
        <w:rPr>
          <w:sz w:val="20"/>
          <w:szCs w:val="20"/>
          <w:u w:val="single"/>
          <w:lang w:val="en-CA"/>
        </w:rPr>
      </w:pPr>
      <w:r w:rsidRPr="004D5951">
        <w:rPr>
          <w:sz w:val="20"/>
          <w:szCs w:val="20"/>
          <w:u w:val="single"/>
          <w:lang w:val="en-CA"/>
        </w:rPr>
        <w:t>How Do We Measure Social Class?</w:t>
      </w:r>
    </w:p>
    <w:p w14:paraId="53B6A3CA"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accuracy of these composites is still a subject of debate among researchers</w:t>
      </w:r>
    </w:p>
    <w:p w14:paraId="20B664AF" w14:textId="77777777" w:rsidR="004D5951" w:rsidRPr="004D5951" w:rsidRDefault="004D5951" w:rsidP="004D5951">
      <w:pPr>
        <w:jc w:val="both"/>
        <w:rPr>
          <w:sz w:val="20"/>
          <w:szCs w:val="20"/>
          <w:u w:val="single"/>
          <w:lang w:val="en-CA"/>
        </w:rPr>
      </w:pPr>
    </w:p>
    <w:p w14:paraId="1041616C" w14:textId="77777777" w:rsidR="004D5951" w:rsidRPr="004D5951" w:rsidRDefault="004D5951" w:rsidP="004D5951">
      <w:pPr>
        <w:jc w:val="both"/>
        <w:rPr>
          <w:sz w:val="20"/>
          <w:szCs w:val="20"/>
          <w:u w:val="single"/>
          <w:lang w:val="en-CA"/>
        </w:rPr>
      </w:pPr>
    </w:p>
    <w:p w14:paraId="37432987" w14:textId="77777777" w:rsidR="004D5951" w:rsidRPr="004D5951" w:rsidRDefault="004D5951" w:rsidP="004D5951">
      <w:pPr>
        <w:jc w:val="both"/>
        <w:rPr>
          <w:i/>
          <w:sz w:val="20"/>
          <w:szCs w:val="20"/>
          <w:lang w:val="en-CA"/>
        </w:rPr>
      </w:pPr>
      <w:r w:rsidRPr="004D5951">
        <w:rPr>
          <w:i/>
          <w:sz w:val="20"/>
          <w:szCs w:val="20"/>
          <w:lang w:val="en-CA"/>
        </w:rPr>
        <w:t>Problems with Measures of Social Class</w:t>
      </w:r>
    </w:p>
    <w:p w14:paraId="269CE9D9"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Some of these class distinctions still exist but others, including brand preferences, have changed; many of these measures are badly dated and are not as valid today</w:t>
      </w:r>
    </w:p>
    <w:p w14:paraId="6CC40072"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These measures have trouble accounting for two-income families, young singles living alone, or households headed by women</w:t>
      </w:r>
    </w:p>
    <w:p w14:paraId="365214B8"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Status crystallization</w:t>
      </w:r>
      <w:r w:rsidRPr="004D5951">
        <w:rPr>
          <w:sz w:val="20"/>
          <w:szCs w:val="20"/>
          <w:lang w:val="en-CA"/>
        </w:rPr>
        <w:t>: assesses the impact of social-class inconsistency; the logic is that when these indicators are not consistent, stress occurs because the rewards from each part of such an “unbalanced” person’s life are variable and unpredictable</w:t>
      </w:r>
    </w:p>
    <w:p w14:paraId="05F1A1B3" w14:textId="77777777" w:rsidR="004D5951" w:rsidRPr="004D5951" w:rsidRDefault="004D5951" w:rsidP="004D5951">
      <w:pPr>
        <w:pStyle w:val="ListParagraph"/>
        <w:numPr>
          <w:ilvl w:val="0"/>
          <w:numId w:val="2"/>
        </w:numPr>
        <w:jc w:val="both"/>
        <w:rPr>
          <w:sz w:val="20"/>
          <w:szCs w:val="20"/>
          <w:lang w:val="en-CA"/>
        </w:rPr>
      </w:pPr>
      <w:proofErr w:type="spellStart"/>
      <w:r w:rsidRPr="004D5951">
        <w:rPr>
          <w:b/>
          <w:sz w:val="20"/>
          <w:szCs w:val="20"/>
          <w:lang w:val="en-CA"/>
        </w:rPr>
        <w:t>Overprivileged</w:t>
      </w:r>
      <w:proofErr w:type="spellEnd"/>
      <w:r w:rsidRPr="004D5951">
        <w:rPr>
          <w:sz w:val="20"/>
          <w:szCs w:val="20"/>
          <w:lang w:val="en-CA"/>
        </w:rPr>
        <w:t>: a condition we define as having an income at least 25 to 30 percent greater than the median for one’s class</w:t>
      </w:r>
    </w:p>
    <w:p w14:paraId="21D5151D"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Underprivileged</w:t>
      </w:r>
      <w:r w:rsidRPr="004D5951">
        <w:rPr>
          <w:sz w:val="20"/>
          <w:szCs w:val="20"/>
          <w:lang w:val="en-CA"/>
        </w:rPr>
        <w:t xml:space="preserve">: those who earn at least 15 percent less than the median of their social class </w:t>
      </w:r>
    </w:p>
    <w:p w14:paraId="0697BF26" w14:textId="77777777" w:rsidR="004D5951" w:rsidRPr="004D5951" w:rsidRDefault="004D5951" w:rsidP="004D5951">
      <w:pPr>
        <w:jc w:val="both"/>
        <w:rPr>
          <w:i/>
          <w:sz w:val="20"/>
          <w:szCs w:val="20"/>
          <w:lang w:val="en-CA"/>
        </w:rPr>
      </w:pPr>
    </w:p>
    <w:p w14:paraId="068CBE78" w14:textId="77777777" w:rsidR="004D5951" w:rsidRPr="004D5951" w:rsidRDefault="004D5951" w:rsidP="004D5951">
      <w:pPr>
        <w:jc w:val="both"/>
        <w:rPr>
          <w:i/>
          <w:sz w:val="20"/>
          <w:szCs w:val="20"/>
          <w:lang w:val="en-CA"/>
        </w:rPr>
      </w:pPr>
      <w:r w:rsidRPr="004D5951">
        <w:rPr>
          <w:i/>
          <w:sz w:val="20"/>
          <w:szCs w:val="20"/>
          <w:lang w:val="en-CA"/>
        </w:rPr>
        <w:t>Problems with Social Class Segmentation: A Summary</w:t>
      </w:r>
    </w:p>
    <w:p w14:paraId="6073B4C5"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For the most part marketers fail to use social class information as effectively as they could because of the following reasons:</w:t>
      </w:r>
    </w:p>
    <w:p w14:paraId="51EAC5BA"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They ignore inconsistency</w:t>
      </w:r>
    </w:p>
    <w:p w14:paraId="36B05A72"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They ignore intergenerational mobility</w:t>
      </w:r>
    </w:p>
    <w:p w14:paraId="268A9424"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They ignore subjective social class</w:t>
      </w:r>
    </w:p>
    <w:p w14:paraId="2D6202EB"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They ignore consumers’ aspirations to change their class standing</w:t>
      </w:r>
    </w:p>
    <w:p w14:paraId="2416C30C"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They ignore the social status of working wives</w:t>
      </w:r>
    </w:p>
    <w:p w14:paraId="18455663" w14:textId="77777777" w:rsidR="004D5951" w:rsidRPr="004D5951" w:rsidRDefault="004D5951" w:rsidP="004D5951">
      <w:pPr>
        <w:jc w:val="both"/>
        <w:rPr>
          <w:sz w:val="20"/>
          <w:szCs w:val="20"/>
          <w:u w:val="single"/>
          <w:lang w:val="en-CA"/>
        </w:rPr>
      </w:pPr>
      <w:r w:rsidRPr="004D5951">
        <w:rPr>
          <w:sz w:val="20"/>
          <w:szCs w:val="20"/>
          <w:u w:val="single"/>
          <w:lang w:val="en-CA"/>
        </w:rPr>
        <w:t>Family Structure</w:t>
      </w:r>
    </w:p>
    <w:p w14:paraId="370FE231"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life stage of the family, the size of the family, and how family members interact with one another can influence consumer behaviour</w:t>
      </w:r>
    </w:p>
    <w:p w14:paraId="77653D8D" w14:textId="77777777" w:rsidR="004D5951" w:rsidRPr="004D5951" w:rsidRDefault="004D5951" w:rsidP="004D5951">
      <w:pPr>
        <w:jc w:val="both"/>
        <w:rPr>
          <w:sz w:val="20"/>
          <w:szCs w:val="20"/>
          <w:u w:val="single"/>
          <w:lang w:val="en-CA"/>
        </w:rPr>
      </w:pPr>
    </w:p>
    <w:p w14:paraId="01F73C91" w14:textId="77777777" w:rsidR="004D5951" w:rsidRPr="004D5951" w:rsidRDefault="004D5951" w:rsidP="004D5951">
      <w:pPr>
        <w:jc w:val="both"/>
        <w:rPr>
          <w:i/>
          <w:sz w:val="20"/>
          <w:szCs w:val="20"/>
          <w:lang w:val="en-CA"/>
        </w:rPr>
      </w:pPr>
      <w:r w:rsidRPr="004D5951">
        <w:rPr>
          <w:i/>
          <w:sz w:val="20"/>
          <w:szCs w:val="20"/>
          <w:lang w:val="en-CA"/>
        </w:rPr>
        <w:t>Household Structure</w:t>
      </w:r>
    </w:p>
    <w:p w14:paraId="04DB4159"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Although it is true that the proportion of people living in a traditional family structure, consisting of a married couple with children has declined, many other types of families are growing in number rapidly</w:t>
      </w:r>
    </w:p>
    <w:p w14:paraId="6A66AF6D"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For some people, the act of meeting together to consume homemade food plays a central role in defining “family”</w:t>
      </w:r>
    </w:p>
    <w:p w14:paraId="0064CCFF"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Household living arrangements</w:t>
      </w:r>
      <w:r w:rsidRPr="004D5951">
        <w:rPr>
          <w:sz w:val="20"/>
          <w:szCs w:val="20"/>
          <w:lang w:val="en-CA"/>
        </w:rPr>
        <w:t>: whether or not the person lives with another or persons and, if so, whether or not he or she is related to that person or persons</w:t>
      </w:r>
    </w:p>
    <w:p w14:paraId="3619061D"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Census family</w:t>
      </w:r>
      <w:r w:rsidRPr="004D5951">
        <w:rPr>
          <w:sz w:val="20"/>
          <w:szCs w:val="20"/>
          <w:lang w:val="en-CA"/>
        </w:rPr>
        <w:t>: a married couple and the children, if any, of either or both spouses; a couple living common law and the children, if any, of either or both partners; or, a lone parent of any marital status with at least one child living in the same dwelling</w:t>
      </w:r>
    </w:p>
    <w:p w14:paraId="790C5835"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Extended family</w:t>
      </w:r>
      <w:r w:rsidRPr="004D5951">
        <w:rPr>
          <w:sz w:val="20"/>
          <w:szCs w:val="20"/>
          <w:lang w:val="en-CA"/>
        </w:rPr>
        <w:t>: consists of three generations living together and often includes grandparents, aunts, uncles, and cousins</w:t>
      </w:r>
    </w:p>
    <w:p w14:paraId="69A0D107"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Nuclear family</w:t>
      </w:r>
      <w:r w:rsidRPr="004D5951">
        <w:rPr>
          <w:sz w:val="20"/>
          <w:szCs w:val="20"/>
          <w:lang w:val="en-CA"/>
        </w:rPr>
        <w:t>: a mother and father and one or more children</w:t>
      </w:r>
    </w:p>
    <w:p w14:paraId="597FE969"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The way we think about family is evolving</w:t>
      </w:r>
    </w:p>
    <w:p w14:paraId="1B2A4241" w14:textId="77777777" w:rsidR="004D5951" w:rsidRPr="004D5951" w:rsidRDefault="004D5951" w:rsidP="004D5951">
      <w:pPr>
        <w:jc w:val="both"/>
        <w:rPr>
          <w:i/>
          <w:sz w:val="20"/>
          <w:szCs w:val="20"/>
          <w:lang w:val="en-CA"/>
        </w:rPr>
      </w:pPr>
    </w:p>
    <w:p w14:paraId="3F3C7AAD" w14:textId="77777777" w:rsidR="004D5951" w:rsidRPr="004D5951" w:rsidRDefault="004D5951" w:rsidP="004D5951">
      <w:pPr>
        <w:jc w:val="both"/>
        <w:rPr>
          <w:i/>
          <w:sz w:val="20"/>
          <w:szCs w:val="20"/>
          <w:lang w:val="en-CA"/>
        </w:rPr>
      </w:pPr>
      <w:r w:rsidRPr="004D5951">
        <w:rPr>
          <w:i/>
          <w:sz w:val="20"/>
          <w:szCs w:val="20"/>
          <w:lang w:val="en-CA"/>
        </w:rPr>
        <w:t>Family Age</w:t>
      </w:r>
    </w:p>
    <w:p w14:paraId="0E3B0822"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Most Canadians younger than 24 years have never been married or in a common-law relationship</w:t>
      </w:r>
    </w:p>
    <w:p w14:paraId="09B3A632"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People are waiting longer to get married</w:t>
      </w:r>
    </w:p>
    <w:p w14:paraId="4BFB7539" w14:textId="77777777" w:rsidR="004D5951" w:rsidRPr="004D5951" w:rsidRDefault="004D5951" w:rsidP="004D5951">
      <w:pPr>
        <w:jc w:val="both"/>
        <w:rPr>
          <w:i/>
          <w:sz w:val="20"/>
          <w:szCs w:val="20"/>
          <w:lang w:val="en-CA"/>
        </w:rPr>
      </w:pPr>
    </w:p>
    <w:p w14:paraId="08CCFA3B" w14:textId="77777777" w:rsidR="004D5951" w:rsidRPr="004D5951" w:rsidRDefault="004D5951" w:rsidP="004D5951">
      <w:pPr>
        <w:jc w:val="both"/>
        <w:rPr>
          <w:i/>
          <w:sz w:val="20"/>
          <w:szCs w:val="20"/>
          <w:lang w:val="en-CA"/>
        </w:rPr>
      </w:pPr>
      <w:r w:rsidRPr="004D5951">
        <w:rPr>
          <w:i/>
          <w:sz w:val="20"/>
          <w:szCs w:val="20"/>
          <w:lang w:val="en-CA"/>
        </w:rPr>
        <w:t>Family Size</w:t>
      </w:r>
    </w:p>
    <w:p w14:paraId="3AA859D7"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 xml:space="preserve">The </w:t>
      </w:r>
      <w:r w:rsidRPr="004D5951">
        <w:rPr>
          <w:b/>
          <w:sz w:val="20"/>
          <w:szCs w:val="20"/>
          <w:lang w:val="en-CA"/>
        </w:rPr>
        <w:t>total fertility rate (TFR)</w:t>
      </w:r>
      <w:r w:rsidRPr="004D5951">
        <w:rPr>
          <w:sz w:val="20"/>
          <w:szCs w:val="20"/>
          <w:lang w:val="en-CA"/>
        </w:rPr>
        <w:t xml:space="preserve"> is the average number of children that would be born per woman if all women lived to the end of their childbearing years and bore children according to a given fertility rate at each age</w:t>
      </w:r>
    </w:p>
    <w:p w14:paraId="678B4D9E"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Studies show that almost all women want smaller families today</w:t>
      </w:r>
    </w:p>
    <w:p w14:paraId="662D8F4C"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Some countries are considering a variety of measure to encourage people to have more children</w:t>
      </w:r>
    </w:p>
    <w:p w14:paraId="7CDF3BD6" w14:textId="77777777" w:rsidR="004D5951" w:rsidRPr="004D5951" w:rsidRDefault="004D5951" w:rsidP="004D5951">
      <w:pPr>
        <w:jc w:val="both"/>
        <w:rPr>
          <w:i/>
          <w:sz w:val="20"/>
          <w:szCs w:val="20"/>
          <w:lang w:val="en-CA"/>
        </w:rPr>
      </w:pPr>
    </w:p>
    <w:p w14:paraId="1B0769CB" w14:textId="77777777" w:rsidR="004D5951" w:rsidRPr="004D5951" w:rsidRDefault="004D5951" w:rsidP="004D5951">
      <w:pPr>
        <w:jc w:val="both"/>
        <w:rPr>
          <w:i/>
          <w:sz w:val="20"/>
          <w:szCs w:val="20"/>
          <w:lang w:val="en-CA"/>
        </w:rPr>
      </w:pPr>
      <w:r w:rsidRPr="004D5951">
        <w:rPr>
          <w:i/>
          <w:sz w:val="20"/>
          <w:szCs w:val="20"/>
          <w:lang w:val="en-CA"/>
        </w:rPr>
        <w:t>Non-traditional Household and Family Structures</w:t>
      </w:r>
    </w:p>
    <w:p w14:paraId="06725DB4"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Statistics Canada considers any occupied dwelling as a household, regardless of the relationships among people living there</w:t>
      </w:r>
    </w:p>
    <w:p w14:paraId="6C816468"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Who’s Living At Home</w:t>
      </w:r>
    </w:p>
    <w:p w14:paraId="3AF5D574" w14:textId="77777777" w:rsidR="004D5951" w:rsidRPr="004D5951" w:rsidRDefault="004D5951" w:rsidP="004D5951">
      <w:pPr>
        <w:pStyle w:val="ListParagraph"/>
        <w:numPr>
          <w:ilvl w:val="1"/>
          <w:numId w:val="2"/>
        </w:numPr>
        <w:jc w:val="both"/>
        <w:rPr>
          <w:sz w:val="20"/>
          <w:szCs w:val="20"/>
          <w:lang w:val="en-CA"/>
        </w:rPr>
      </w:pPr>
      <w:r w:rsidRPr="004D5951">
        <w:rPr>
          <w:b/>
          <w:sz w:val="20"/>
          <w:szCs w:val="20"/>
          <w:lang w:val="en-CA"/>
        </w:rPr>
        <w:t>Sandwich generation</w:t>
      </w:r>
      <w:r w:rsidRPr="004D5951">
        <w:rPr>
          <w:sz w:val="20"/>
          <w:szCs w:val="20"/>
          <w:lang w:val="en-CA"/>
        </w:rPr>
        <w:t>: many adults care for their own parents as well as for their children</w:t>
      </w:r>
    </w:p>
    <w:p w14:paraId="040A9DBC" w14:textId="77777777" w:rsidR="004D5951" w:rsidRPr="004D5951" w:rsidRDefault="004D5951" w:rsidP="004D5951">
      <w:pPr>
        <w:pStyle w:val="ListParagraph"/>
        <w:numPr>
          <w:ilvl w:val="1"/>
          <w:numId w:val="2"/>
        </w:numPr>
        <w:jc w:val="both"/>
        <w:rPr>
          <w:sz w:val="20"/>
          <w:szCs w:val="20"/>
          <w:lang w:val="en-CA"/>
        </w:rPr>
      </w:pPr>
      <w:r w:rsidRPr="004D5951">
        <w:rPr>
          <w:b/>
          <w:sz w:val="20"/>
          <w:szCs w:val="20"/>
          <w:lang w:val="en-CA"/>
        </w:rPr>
        <w:t>Boomerang kids</w:t>
      </w:r>
      <w:r w:rsidRPr="004D5951">
        <w:rPr>
          <w:sz w:val="20"/>
          <w:szCs w:val="20"/>
          <w:lang w:val="en-CA"/>
        </w:rPr>
        <w:t>: children who move back in</w:t>
      </w:r>
    </w:p>
    <w:p w14:paraId="2651D990"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Canadian young men are far more likely than young women to live with their parents</w:t>
      </w:r>
    </w:p>
    <w:p w14:paraId="2D143FDB" w14:textId="77777777" w:rsidR="004D5951" w:rsidRPr="004D5951" w:rsidRDefault="004D5951" w:rsidP="004D5951">
      <w:pPr>
        <w:jc w:val="both"/>
        <w:rPr>
          <w:i/>
          <w:sz w:val="20"/>
          <w:szCs w:val="20"/>
          <w:lang w:val="en-CA"/>
        </w:rPr>
      </w:pPr>
    </w:p>
    <w:p w14:paraId="7CE28687" w14:textId="77777777" w:rsidR="004D5951" w:rsidRPr="004D5951" w:rsidRDefault="004D5951" w:rsidP="004D5951">
      <w:pPr>
        <w:jc w:val="both"/>
        <w:rPr>
          <w:i/>
          <w:sz w:val="20"/>
          <w:szCs w:val="20"/>
          <w:lang w:val="en-CA"/>
        </w:rPr>
      </w:pPr>
      <w:r w:rsidRPr="004D5951">
        <w:rPr>
          <w:i/>
          <w:sz w:val="20"/>
          <w:szCs w:val="20"/>
          <w:lang w:val="en-CA"/>
        </w:rPr>
        <w:t>The Family Life Cycle</w:t>
      </w:r>
    </w:p>
    <w:p w14:paraId="194FDE4F"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Two especially important factors that determine how a couple spends time and money are:</w:t>
      </w:r>
    </w:p>
    <w:p w14:paraId="28103A84"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1) Whether they have children</w:t>
      </w:r>
    </w:p>
    <w:p w14:paraId="11A1AE2D"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2) Whether the woman works outside the home</w:t>
      </w:r>
    </w:p>
    <w:p w14:paraId="02A3AE1F" w14:textId="77777777" w:rsidR="004D5951" w:rsidRPr="004D5951" w:rsidRDefault="004D5951" w:rsidP="004D5951">
      <w:pPr>
        <w:pStyle w:val="ListParagraph"/>
        <w:numPr>
          <w:ilvl w:val="0"/>
          <w:numId w:val="2"/>
        </w:numPr>
        <w:jc w:val="both"/>
        <w:rPr>
          <w:sz w:val="20"/>
          <w:szCs w:val="20"/>
          <w:lang w:val="en-CA"/>
        </w:rPr>
      </w:pPr>
      <w:r w:rsidRPr="004D5951">
        <w:rPr>
          <w:b/>
          <w:sz w:val="20"/>
          <w:szCs w:val="20"/>
          <w:lang w:val="en-CA"/>
        </w:rPr>
        <w:t>Family Life Cycle (FLC)</w:t>
      </w:r>
      <w:r w:rsidRPr="004D5951">
        <w:rPr>
          <w:sz w:val="20"/>
          <w:szCs w:val="20"/>
          <w:lang w:val="en-CA"/>
        </w:rPr>
        <w:t>: combines trends in income and family composition with the changes these demands place upon this income</w:t>
      </w:r>
    </w:p>
    <w:p w14:paraId="5C5B9076"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Many purchases that must be made at an early age do not have to be repeated very often</w:t>
      </w:r>
    </w:p>
    <w:p w14:paraId="3FC1D75C"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Assumes that pivotal events alter role relationships and trigger new stages of life that alter our priorities</w:t>
      </w:r>
    </w:p>
    <w:p w14:paraId="0A6FC2C3" w14:textId="77777777" w:rsidR="004D5951" w:rsidRPr="004D5951" w:rsidRDefault="004D5951" w:rsidP="004D5951">
      <w:pPr>
        <w:pStyle w:val="ListParagraph"/>
        <w:numPr>
          <w:ilvl w:val="0"/>
          <w:numId w:val="2"/>
        </w:numPr>
        <w:jc w:val="both"/>
        <w:rPr>
          <w:sz w:val="20"/>
          <w:szCs w:val="20"/>
          <w:lang w:val="en-CA"/>
        </w:rPr>
      </w:pPr>
      <w:r w:rsidRPr="004D5951">
        <w:rPr>
          <w:sz w:val="20"/>
          <w:szCs w:val="20"/>
          <w:lang w:val="en-CA"/>
        </w:rPr>
        <w:t>Family Life Cycle Effects on Buying</w:t>
      </w:r>
    </w:p>
    <w:p w14:paraId="7C8F5A40"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It’s mature consumers who have become North America’s true party animals</w:t>
      </w:r>
    </w:p>
    <w:p w14:paraId="228637EC"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We need to focus on four variables to describe these changes adequately:</w:t>
      </w:r>
    </w:p>
    <w:p w14:paraId="121C1727" w14:textId="77777777" w:rsidR="004D5951" w:rsidRPr="004D5951" w:rsidRDefault="004D5951" w:rsidP="004D5951">
      <w:pPr>
        <w:pStyle w:val="ListParagraph"/>
        <w:numPr>
          <w:ilvl w:val="2"/>
          <w:numId w:val="2"/>
        </w:numPr>
        <w:jc w:val="both"/>
        <w:rPr>
          <w:sz w:val="20"/>
          <w:szCs w:val="20"/>
          <w:lang w:val="en-CA"/>
        </w:rPr>
      </w:pPr>
      <w:r w:rsidRPr="004D5951">
        <w:rPr>
          <w:sz w:val="20"/>
          <w:szCs w:val="20"/>
          <w:lang w:val="en-CA"/>
        </w:rPr>
        <w:t>Age</w:t>
      </w:r>
    </w:p>
    <w:p w14:paraId="5AB0F268" w14:textId="77777777" w:rsidR="004D5951" w:rsidRPr="004D5951" w:rsidRDefault="004D5951" w:rsidP="004D5951">
      <w:pPr>
        <w:pStyle w:val="ListParagraph"/>
        <w:numPr>
          <w:ilvl w:val="2"/>
          <w:numId w:val="2"/>
        </w:numPr>
        <w:jc w:val="both"/>
        <w:rPr>
          <w:sz w:val="20"/>
          <w:szCs w:val="20"/>
          <w:lang w:val="en-CA"/>
        </w:rPr>
      </w:pPr>
      <w:r w:rsidRPr="004D5951">
        <w:rPr>
          <w:sz w:val="20"/>
          <w:szCs w:val="20"/>
          <w:lang w:val="en-CA"/>
        </w:rPr>
        <w:t>Marital status</w:t>
      </w:r>
    </w:p>
    <w:p w14:paraId="5150654F" w14:textId="77777777" w:rsidR="004D5951" w:rsidRPr="004D5951" w:rsidRDefault="004D5951" w:rsidP="004D5951">
      <w:pPr>
        <w:pStyle w:val="ListParagraph"/>
        <w:numPr>
          <w:ilvl w:val="2"/>
          <w:numId w:val="2"/>
        </w:numPr>
        <w:jc w:val="both"/>
        <w:rPr>
          <w:sz w:val="20"/>
          <w:szCs w:val="20"/>
          <w:lang w:val="en-CA"/>
        </w:rPr>
      </w:pPr>
      <w:r w:rsidRPr="004D5951">
        <w:rPr>
          <w:sz w:val="20"/>
          <w:szCs w:val="20"/>
          <w:lang w:val="en-CA"/>
        </w:rPr>
        <w:t>The presence or absence of children in the home</w:t>
      </w:r>
    </w:p>
    <w:p w14:paraId="144B6643" w14:textId="77777777" w:rsidR="004D5951" w:rsidRPr="004D5951" w:rsidRDefault="004D5951" w:rsidP="004D5951">
      <w:pPr>
        <w:pStyle w:val="ListParagraph"/>
        <w:numPr>
          <w:ilvl w:val="2"/>
          <w:numId w:val="2"/>
        </w:numPr>
        <w:jc w:val="both"/>
        <w:rPr>
          <w:sz w:val="20"/>
          <w:szCs w:val="20"/>
          <w:lang w:val="en-CA"/>
        </w:rPr>
      </w:pPr>
      <w:r w:rsidRPr="004D5951">
        <w:rPr>
          <w:sz w:val="20"/>
          <w:szCs w:val="20"/>
          <w:lang w:val="en-CA"/>
        </w:rPr>
        <w:t>The children’s ages</w:t>
      </w:r>
    </w:p>
    <w:p w14:paraId="2B9ED4A9" w14:textId="77777777" w:rsidR="004D5951" w:rsidRPr="004D5951" w:rsidRDefault="004D5951" w:rsidP="004D5951">
      <w:pPr>
        <w:pStyle w:val="ListParagraph"/>
        <w:numPr>
          <w:ilvl w:val="1"/>
          <w:numId w:val="2"/>
        </w:numPr>
        <w:jc w:val="both"/>
        <w:rPr>
          <w:sz w:val="20"/>
          <w:szCs w:val="20"/>
          <w:lang w:val="en-CA"/>
        </w:rPr>
      </w:pPr>
      <w:r w:rsidRPr="004D5951">
        <w:rPr>
          <w:sz w:val="20"/>
          <w:szCs w:val="20"/>
          <w:lang w:val="en-CA"/>
        </w:rPr>
        <w:t>In addition, our definition of marital status must be relaxed to include any couple living together</w:t>
      </w:r>
    </w:p>
    <w:p w14:paraId="07511357" w14:textId="77777777" w:rsidR="004D5951" w:rsidRPr="004D5951" w:rsidRDefault="004D5951" w:rsidP="004D5951">
      <w:pPr>
        <w:jc w:val="both"/>
        <w:rPr>
          <w:b/>
          <w:sz w:val="20"/>
          <w:szCs w:val="20"/>
        </w:rPr>
      </w:pPr>
    </w:p>
    <w:p w14:paraId="4C5FB012" w14:textId="77777777" w:rsidR="004D5951" w:rsidRPr="004D5951" w:rsidRDefault="004D5951" w:rsidP="004D5951">
      <w:pPr>
        <w:jc w:val="both"/>
        <w:rPr>
          <w:b/>
          <w:sz w:val="20"/>
          <w:szCs w:val="20"/>
        </w:rPr>
      </w:pPr>
      <w:r w:rsidRPr="004D5951">
        <w:rPr>
          <w:b/>
          <w:sz w:val="20"/>
          <w:szCs w:val="20"/>
        </w:rPr>
        <w:t>Chapter 13 – Subcultures</w:t>
      </w:r>
    </w:p>
    <w:p w14:paraId="0DF2769D" w14:textId="77777777" w:rsidR="004D5951" w:rsidRPr="004D5951" w:rsidRDefault="004D5951" w:rsidP="004D5951">
      <w:pPr>
        <w:jc w:val="both"/>
        <w:rPr>
          <w:sz w:val="20"/>
          <w:szCs w:val="20"/>
          <w:u w:val="single"/>
        </w:rPr>
      </w:pPr>
    </w:p>
    <w:p w14:paraId="29BD10DF" w14:textId="77777777" w:rsidR="004D5951" w:rsidRPr="004D5951" w:rsidRDefault="004D5951" w:rsidP="004D5951">
      <w:pPr>
        <w:jc w:val="both"/>
        <w:rPr>
          <w:sz w:val="20"/>
          <w:szCs w:val="20"/>
          <w:u w:val="single"/>
        </w:rPr>
      </w:pPr>
      <w:r w:rsidRPr="004D5951">
        <w:rPr>
          <w:sz w:val="20"/>
          <w:szCs w:val="20"/>
          <w:u w:val="single"/>
        </w:rPr>
        <w:t xml:space="preserve">Subcultures, </w:t>
      </w:r>
      <w:proofErr w:type="spellStart"/>
      <w:r w:rsidRPr="004D5951">
        <w:rPr>
          <w:sz w:val="20"/>
          <w:szCs w:val="20"/>
          <w:u w:val="single"/>
        </w:rPr>
        <w:t>Microcultures</w:t>
      </w:r>
      <w:proofErr w:type="spellEnd"/>
      <w:r w:rsidRPr="004D5951">
        <w:rPr>
          <w:sz w:val="20"/>
          <w:szCs w:val="20"/>
          <w:u w:val="single"/>
        </w:rPr>
        <w:t>, and Consumer Identity</w:t>
      </w:r>
    </w:p>
    <w:p w14:paraId="553CF874" w14:textId="77777777" w:rsidR="004D5951" w:rsidRPr="004D5951" w:rsidRDefault="004D5951" w:rsidP="004D5951">
      <w:pPr>
        <w:pStyle w:val="ListParagraph"/>
        <w:numPr>
          <w:ilvl w:val="0"/>
          <w:numId w:val="2"/>
        </w:numPr>
        <w:jc w:val="both"/>
        <w:rPr>
          <w:sz w:val="20"/>
          <w:szCs w:val="20"/>
        </w:rPr>
      </w:pPr>
      <w:r w:rsidRPr="004D5951">
        <w:rPr>
          <w:sz w:val="20"/>
          <w:szCs w:val="20"/>
        </w:rPr>
        <w:t>Subculture: a group whose members share beliefs and common experiences that set them apart from others</w:t>
      </w:r>
    </w:p>
    <w:p w14:paraId="1F1451E2" w14:textId="77777777" w:rsidR="004D5951" w:rsidRPr="004D5951" w:rsidRDefault="004D5951" w:rsidP="004D5951">
      <w:pPr>
        <w:pStyle w:val="ListParagraph"/>
        <w:numPr>
          <w:ilvl w:val="0"/>
          <w:numId w:val="2"/>
        </w:numPr>
        <w:jc w:val="both"/>
        <w:rPr>
          <w:sz w:val="20"/>
          <w:szCs w:val="20"/>
        </w:rPr>
      </w:pPr>
      <w:proofErr w:type="spellStart"/>
      <w:r w:rsidRPr="004D5951">
        <w:rPr>
          <w:sz w:val="20"/>
          <w:szCs w:val="20"/>
        </w:rPr>
        <w:t>Microculture</w:t>
      </w:r>
      <w:proofErr w:type="spellEnd"/>
      <w:r w:rsidRPr="004D5951">
        <w:rPr>
          <w:sz w:val="20"/>
          <w:szCs w:val="20"/>
        </w:rPr>
        <w:t>: based on lifestyle or aesthetic preference; many typically command fierce loyalty</w:t>
      </w:r>
    </w:p>
    <w:p w14:paraId="69961979" w14:textId="77777777" w:rsidR="004D5951" w:rsidRPr="004D5951" w:rsidRDefault="004D5951" w:rsidP="004D5951">
      <w:pPr>
        <w:jc w:val="both"/>
        <w:rPr>
          <w:sz w:val="20"/>
          <w:szCs w:val="20"/>
          <w:u w:val="single"/>
        </w:rPr>
      </w:pPr>
    </w:p>
    <w:p w14:paraId="3E5C3703" w14:textId="77777777" w:rsidR="004D5951" w:rsidRPr="004D5951" w:rsidRDefault="004D5951" w:rsidP="004D5951">
      <w:pPr>
        <w:jc w:val="both"/>
        <w:rPr>
          <w:sz w:val="20"/>
          <w:szCs w:val="20"/>
          <w:u w:val="single"/>
        </w:rPr>
      </w:pPr>
      <w:r w:rsidRPr="004D5951">
        <w:rPr>
          <w:sz w:val="20"/>
          <w:szCs w:val="20"/>
          <w:u w:val="single"/>
        </w:rPr>
        <w:t>Age and Consumer Identity</w:t>
      </w:r>
    </w:p>
    <w:p w14:paraId="72B731D2" w14:textId="77777777" w:rsidR="004D5951" w:rsidRPr="004D5951" w:rsidRDefault="004D5951" w:rsidP="004D5951">
      <w:pPr>
        <w:pStyle w:val="ListParagraph"/>
        <w:numPr>
          <w:ilvl w:val="0"/>
          <w:numId w:val="2"/>
        </w:numPr>
        <w:jc w:val="both"/>
        <w:rPr>
          <w:sz w:val="20"/>
          <w:szCs w:val="20"/>
        </w:rPr>
      </w:pPr>
      <w:r w:rsidRPr="004D5951">
        <w:rPr>
          <w:sz w:val="20"/>
          <w:szCs w:val="20"/>
        </w:rPr>
        <w:t>The era in which you grew up bonds you with the millions of others who come of age during the same time period</w:t>
      </w:r>
    </w:p>
    <w:p w14:paraId="78FF4D48" w14:textId="77777777" w:rsidR="004D5951" w:rsidRPr="004D5951" w:rsidRDefault="004D5951" w:rsidP="004D5951">
      <w:pPr>
        <w:pStyle w:val="ListParagraph"/>
        <w:numPr>
          <w:ilvl w:val="0"/>
          <w:numId w:val="2"/>
        </w:numPr>
        <w:jc w:val="both"/>
        <w:rPr>
          <w:sz w:val="20"/>
          <w:szCs w:val="20"/>
        </w:rPr>
      </w:pPr>
      <w:r w:rsidRPr="004D5951">
        <w:rPr>
          <w:sz w:val="20"/>
          <w:szCs w:val="20"/>
        </w:rPr>
        <w:t>All things being equal, we are more likely that not to have things in common with others of our own age than with those younger or older</w:t>
      </w:r>
    </w:p>
    <w:p w14:paraId="7544B711" w14:textId="77777777" w:rsidR="004D5951" w:rsidRPr="004D5951" w:rsidRDefault="004D5951" w:rsidP="004D5951">
      <w:pPr>
        <w:pStyle w:val="ListParagraph"/>
        <w:numPr>
          <w:ilvl w:val="0"/>
          <w:numId w:val="2"/>
        </w:numPr>
        <w:jc w:val="both"/>
        <w:rPr>
          <w:sz w:val="20"/>
          <w:szCs w:val="20"/>
        </w:rPr>
      </w:pPr>
      <w:r w:rsidRPr="004D5951">
        <w:rPr>
          <w:sz w:val="20"/>
          <w:szCs w:val="20"/>
        </w:rPr>
        <w:t>These similarities can create opportunities for marketers</w:t>
      </w:r>
    </w:p>
    <w:p w14:paraId="68300760" w14:textId="77777777" w:rsidR="004D5951" w:rsidRPr="004D5951" w:rsidRDefault="004D5951" w:rsidP="004D5951">
      <w:pPr>
        <w:pStyle w:val="ListParagraph"/>
        <w:numPr>
          <w:ilvl w:val="0"/>
          <w:numId w:val="2"/>
        </w:numPr>
        <w:jc w:val="both"/>
        <w:rPr>
          <w:sz w:val="20"/>
          <w:szCs w:val="20"/>
        </w:rPr>
      </w:pPr>
      <w:r w:rsidRPr="004D5951">
        <w:rPr>
          <w:sz w:val="20"/>
          <w:szCs w:val="20"/>
        </w:rPr>
        <w:t>DINKs: Double Income No Kids</w:t>
      </w:r>
    </w:p>
    <w:p w14:paraId="1597E5FD" w14:textId="77777777" w:rsidR="004D5951" w:rsidRPr="004D5951" w:rsidRDefault="004D5951" w:rsidP="004D5951">
      <w:pPr>
        <w:pStyle w:val="ListParagraph"/>
        <w:numPr>
          <w:ilvl w:val="0"/>
          <w:numId w:val="2"/>
        </w:numPr>
        <w:jc w:val="both"/>
        <w:rPr>
          <w:sz w:val="20"/>
          <w:szCs w:val="20"/>
        </w:rPr>
      </w:pPr>
      <w:r w:rsidRPr="004D5951">
        <w:rPr>
          <w:sz w:val="20"/>
          <w:szCs w:val="20"/>
        </w:rPr>
        <w:t xml:space="preserve">An age subculture is based on an </w:t>
      </w:r>
      <w:r w:rsidRPr="004D5951">
        <w:rPr>
          <w:b/>
          <w:sz w:val="20"/>
          <w:szCs w:val="20"/>
        </w:rPr>
        <w:t>age cohort</w:t>
      </w:r>
      <w:r w:rsidRPr="004D5951">
        <w:rPr>
          <w:sz w:val="20"/>
          <w:szCs w:val="20"/>
        </w:rPr>
        <w:t xml:space="preserve"> – that is, a group of consumers of the same or approximate age who have undergone similar experiences</w:t>
      </w:r>
    </w:p>
    <w:p w14:paraId="7F5ED4E7" w14:textId="77777777" w:rsidR="004D5951" w:rsidRPr="004D5951" w:rsidRDefault="004D5951" w:rsidP="004D5951">
      <w:pPr>
        <w:pStyle w:val="ListParagraph"/>
        <w:numPr>
          <w:ilvl w:val="0"/>
          <w:numId w:val="2"/>
        </w:numPr>
        <w:jc w:val="both"/>
        <w:rPr>
          <w:sz w:val="20"/>
          <w:szCs w:val="20"/>
        </w:rPr>
      </w:pPr>
      <w:r w:rsidRPr="004D5951">
        <w:rPr>
          <w:sz w:val="20"/>
          <w:szCs w:val="20"/>
        </w:rPr>
        <w:t>Marketers often target products and services to a specific age cohort, because our possessions play a key role in letting us identify with others of a certain age and express the priorities and needs we encounter at each life stage</w:t>
      </w:r>
    </w:p>
    <w:p w14:paraId="741A9262" w14:textId="77777777" w:rsidR="004D5951" w:rsidRPr="004D5951" w:rsidRDefault="004D5951" w:rsidP="004D5951">
      <w:pPr>
        <w:pStyle w:val="ListParagraph"/>
        <w:numPr>
          <w:ilvl w:val="0"/>
          <w:numId w:val="2"/>
        </w:numPr>
        <w:jc w:val="both"/>
        <w:rPr>
          <w:sz w:val="20"/>
          <w:szCs w:val="20"/>
        </w:rPr>
      </w:pPr>
      <w:r w:rsidRPr="004D5951">
        <w:rPr>
          <w:sz w:val="20"/>
          <w:szCs w:val="20"/>
        </w:rPr>
        <w:t>Generational categories:</w:t>
      </w:r>
    </w:p>
    <w:p w14:paraId="3A6EAC2B" w14:textId="77777777" w:rsidR="004D5951" w:rsidRPr="004D5951" w:rsidRDefault="004D5951" w:rsidP="004D5951">
      <w:pPr>
        <w:pStyle w:val="ListParagraph"/>
        <w:numPr>
          <w:ilvl w:val="1"/>
          <w:numId w:val="2"/>
        </w:numPr>
        <w:jc w:val="both"/>
        <w:rPr>
          <w:sz w:val="20"/>
          <w:szCs w:val="20"/>
        </w:rPr>
      </w:pPr>
      <w:proofErr w:type="spellStart"/>
      <w:r w:rsidRPr="004D5951">
        <w:rPr>
          <w:sz w:val="20"/>
          <w:szCs w:val="20"/>
        </w:rPr>
        <w:t>Interbellum</w:t>
      </w:r>
      <w:proofErr w:type="spellEnd"/>
      <w:r w:rsidRPr="004D5951">
        <w:rPr>
          <w:sz w:val="20"/>
          <w:szCs w:val="20"/>
        </w:rPr>
        <w:t xml:space="preserve"> generation: born at the beginning of the 20</w:t>
      </w:r>
      <w:r w:rsidRPr="004D5951">
        <w:rPr>
          <w:sz w:val="20"/>
          <w:szCs w:val="20"/>
          <w:vertAlign w:val="superscript"/>
        </w:rPr>
        <w:t>th</w:t>
      </w:r>
      <w:r w:rsidRPr="004D5951">
        <w:rPr>
          <w:sz w:val="20"/>
          <w:szCs w:val="20"/>
        </w:rPr>
        <w:t xml:space="preserve"> century</w:t>
      </w:r>
    </w:p>
    <w:p w14:paraId="42CFBD1F" w14:textId="77777777" w:rsidR="004D5951" w:rsidRPr="004D5951" w:rsidRDefault="004D5951" w:rsidP="004D5951">
      <w:pPr>
        <w:pStyle w:val="ListParagraph"/>
        <w:numPr>
          <w:ilvl w:val="1"/>
          <w:numId w:val="2"/>
        </w:numPr>
        <w:jc w:val="both"/>
        <w:rPr>
          <w:sz w:val="20"/>
          <w:szCs w:val="20"/>
        </w:rPr>
      </w:pPr>
      <w:r w:rsidRPr="004D5951">
        <w:rPr>
          <w:sz w:val="20"/>
          <w:szCs w:val="20"/>
        </w:rPr>
        <w:t>Silent generation: born between the two World Wars</w:t>
      </w:r>
    </w:p>
    <w:p w14:paraId="36971D63" w14:textId="77777777" w:rsidR="004D5951" w:rsidRPr="004D5951" w:rsidRDefault="004D5951" w:rsidP="004D5951">
      <w:pPr>
        <w:pStyle w:val="ListParagraph"/>
        <w:numPr>
          <w:ilvl w:val="1"/>
          <w:numId w:val="2"/>
        </w:numPr>
        <w:jc w:val="both"/>
        <w:rPr>
          <w:sz w:val="20"/>
          <w:szCs w:val="20"/>
        </w:rPr>
      </w:pPr>
      <w:r w:rsidRPr="004D5951">
        <w:rPr>
          <w:sz w:val="20"/>
          <w:szCs w:val="20"/>
        </w:rPr>
        <w:t>War Baby generation: born during World War II</w:t>
      </w:r>
    </w:p>
    <w:p w14:paraId="5E4F319C" w14:textId="77777777" w:rsidR="004D5951" w:rsidRPr="004D5951" w:rsidRDefault="004D5951" w:rsidP="004D5951">
      <w:pPr>
        <w:pStyle w:val="ListParagraph"/>
        <w:numPr>
          <w:ilvl w:val="1"/>
          <w:numId w:val="2"/>
        </w:numPr>
        <w:jc w:val="both"/>
        <w:rPr>
          <w:sz w:val="20"/>
          <w:szCs w:val="20"/>
        </w:rPr>
      </w:pPr>
      <w:r w:rsidRPr="004D5951">
        <w:rPr>
          <w:sz w:val="20"/>
          <w:szCs w:val="20"/>
        </w:rPr>
        <w:t>Baby Boomers: born 1946-1964</w:t>
      </w:r>
    </w:p>
    <w:p w14:paraId="1F2F14ED" w14:textId="77777777" w:rsidR="004D5951" w:rsidRPr="004D5951" w:rsidRDefault="004D5951" w:rsidP="004D5951">
      <w:pPr>
        <w:pStyle w:val="ListParagraph"/>
        <w:numPr>
          <w:ilvl w:val="1"/>
          <w:numId w:val="2"/>
        </w:numPr>
        <w:jc w:val="both"/>
        <w:rPr>
          <w:sz w:val="20"/>
          <w:szCs w:val="20"/>
        </w:rPr>
      </w:pPr>
      <w:r w:rsidRPr="004D5951">
        <w:rPr>
          <w:sz w:val="20"/>
          <w:szCs w:val="20"/>
        </w:rPr>
        <w:t>Gen X: 1965-1985</w:t>
      </w:r>
    </w:p>
    <w:p w14:paraId="6C42871C" w14:textId="77777777" w:rsidR="004D5951" w:rsidRPr="004D5951" w:rsidRDefault="004D5951" w:rsidP="004D5951">
      <w:pPr>
        <w:pStyle w:val="ListParagraph"/>
        <w:numPr>
          <w:ilvl w:val="1"/>
          <w:numId w:val="2"/>
        </w:numPr>
        <w:jc w:val="both"/>
        <w:rPr>
          <w:sz w:val="20"/>
          <w:szCs w:val="20"/>
        </w:rPr>
      </w:pPr>
      <w:r w:rsidRPr="004D5951">
        <w:rPr>
          <w:sz w:val="20"/>
          <w:szCs w:val="20"/>
        </w:rPr>
        <w:t>Gen Y: 1986-2002</w:t>
      </w:r>
    </w:p>
    <w:p w14:paraId="4F463428" w14:textId="77777777" w:rsidR="004D5951" w:rsidRPr="004D5951" w:rsidRDefault="004D5951" w:rsidP="004D5951">
      <w:pPr>
        <w:pStyle w:val="ListParagraph"/>
        <w:numPr>
          <w:ilvl w:val="1"/>
          <w:numId w:val="2"/>
        </w:numPr>
        <w:jc w:val="both"/>
        <w:rPr>
          <w:sz w:val="20"/>
          <w:szCs w:val="20"/>
        </w:rPr>
      </w:pPr>
      <w:r w:rsidRPr="004D5951">
        <w:rPr>
          <w:sz w:val="20"/>
          <w:szCs w:val="20"/>
        </w:rPr>
        <w:t>Gen Z: 2003 and later</w:t>
      </w:r>
    </w:p>
    <w:p w14:paraId="534BCD74" w14:textId="77777777" w:rsidR="004D5951" w:rsidRPr="004D5951" w:rsidRDefault="004D5951" w:rsidP="004D5951">
      <w:pPr>
        <w:pStyle w:val="ListParagraph"/>
        <w:numPr>
          <w:ilvl w:val="0"/>
          <w:numId w:val="2"/>
        </w:numPr>
        <w:jc w:val="both"/>
        <w:rPr>
          <w:sz w:val="20"/>
          <w:szCs w:val="20"/>
        </w:rPr>
      </w:pPr>
      <w:r w:rsidRPr="004D5951">
        <w:rPr>
          <w:sz w:val="20"/>
          <w:szCs w:val="20"/>
        </w:rPr>
        <w:t>Because consumers within an age group confront crucial life changes at roughly the same time, the values and symbolism used to appeal to them can evoke powerful feelings of nostalgia</w:t>
      </w:r>
    </w:p>
    <w:p w14:paraId="1E15BCB3" w14:textId="77777777" w:rsidR="004D5951" w:rsidRPr="004D5951" w:rsidRDefault="004D5951" w:rsidP="004D5951">
      <w:pPr>
        <w:pStyle w:val="ListParagraph"/>
        <w:numPr>
          <w:ilvl w:val="0"/>
          <w:numId w:val="2"/>
        </w:numPr>
        <w:jc w:val="both"/>
        <w:rPr>
          <w:sz w:val="20"/>
          <w:szCs w:val="20"/>
        </w:rPr>
      </w:pPr>
      <w:r w:rsidRPr="004D5951">
        <w:rPr>
          <w:sz w:val="20"/>
          <w:szCs w:val="20"/>
        </w:rPr>
        <w:t xml:space="preserve">Although most products appeal to one age cohort or another, some marketers try to woo people of different ages with a </w:t>
      </w:r>
      <w:r w:rsidRPr="004D5951">
        <w:rPr>
          <w:b/>
          <w:sz w:val="20"/>
          <w:szCs w:val="20"/>
        </w:rPr>
        <w:t>multigenerational marketing strategy</w:t>
      </w:r>
      <w:r w:rsidRPr="004D5951">
        <w:rPr>
          <w:sz w:val="20"/>
          <w:szCs w:val="20"/>
        </w:rPr>
        <w:t>; this means they use imagery that appeals to consumers from more than one generation</w:t>
      </w:r>
    </w:p>
    <w:p w14:paraId="42F4E589" w14:textId="77777777" w:rsidR="004D5951" w:rsidRPr="004D5951" w:rsidRDefault="004D5951" w:rsidP="004D5951">
      <w:pPr>
        <w:jc w:val="both"/>
        <w:rPr>
          <w:sz w:val="20"/>
          <w:szCs w:val="20"/>
          <w:u w:val="single"/>
        </w:rPr>
      </w:pPr>
    </w:p>
    <w:p w14:paraId="48168FB0" w14:textId="77777777" w:rsidR="004D5951" w:rsidRPr="004D5951" w:rsidRDefault="004D5951" w:rsidP="004D5951">
      <w:pPr>
        <w:jc w:val="both"/>
        <w:rPr>
          <w:sz w:val="20"/>
          <w:szCs w:val="20"/>
          <w:u w:val="single"/>
        </w:rPr>
      </w:pPr>
      <w:r w:rsidRPr="004D5951">
        <w:rPr>
          <w:sz w:val="20"/>
          <w:szCs w:val="20"/>
          <w:u w:val="single"/>
        </w:rPr>
        <w:t>The Youth Market</w:t>
      </w:r>
    </w:p>
    <w:p w14:paraId="24932164" w14:textId="77777777" w:rsidR="004D5951" w:rsidRPr="004D5951" w:rsidRDefault="004D5951" w:rsidP="004D5951">
      <w:pPr>
        <w:jc w:val="both"/>
        <w:rPr>
          <w:sz w:val="20"/>
          <w:szCs w:val="20"/>
          <w:u w:val="single"/>
        </w:rPr>
      </w:pPr>
    </w:p>
    <w:p w14:paraId="3B74B39F" w14:textId="77777777" w:rsidR="004D5951" w:rsidRPr="004D5951" w:rsidRDefault="004D5951" w:rsidP="004D5951">
      <w:pPr>
        <w:jc w:val="both"/>
        <w:rPr>
          <w:i/>
          <w:sz w:val="20"/>
          <w:szCs w:val="20"/>
        </w:rPr>
      </w:pPr>
      <w:r w:rsidRPr="004D5951">
        <w:rPr>
          <w:i/>
          <w:sz w:val="20"/>
          <w:szCs w:val="20"/>
        </w:rPr>
        <w:t>Generation Y</w:t>
      </w:r>
    </w:p>
    <w:p w14:paraId="071BC0BE" w14:textId="77777777" w:rsidR="004D5951" w:rsidRPr="004D5951" w:rsidRDefault="004D5951" w:rsidP="004D5951">
      <w:pPr>
        <w:pStyle w:val="ListParagraph"/>
        <w:numPr>
          <w:ilvl w:val="0"/>
          <w:numId w:val="2"/>
        </w:numPr>
        <w:jc w:val="both"/>
        <w:rPr>
          <w:sz w:val="20"/>
          <w:szCs w:val="20"/>
        </w:rPr>
      </w:pPr>
      <w:r w:rsidRPr="004D5951">
        <w:rPr>
          <w:sz w:val="20"/>
          <w:szCs w:val="20"/>
        </w:rPr>
        <w:t>This age group is hopeful about the future; almost all of them agree that it’s important to maintain a positive outlook on life</w:t>
      </w:r>
    </w:p>
    <w:p w14:paraId="4EBDF4AA" w14:textId="77777777" w:rsidR="004D5951" w:rsidRPr="004D5951" w:rsidRDefault="004D5951" w:rsidP="004D5951">
      <w:pPr>
        <w:pStyle w:val="ListParagraph"/>
        <w:numPr>
          <w:ilvl w:val="0"/>
          <w:numId w:val="2"/>
        </w:numPr>
        <w:jc w:val="both"/>
        <w:rPr>
          <w:sz w:val="20"/>
          <w:szCs w:val="20"/>
        </w:rPr>
      </w:pPr>
      <w:r w:rsidRPr="004D5951">
        <w:rPr>
          <w:sz w:val="20"/>
          <w:szCs w:val="20"/>
        </w:rPr>
        <w:t>Also go by echo boom</w:t>
      </w:r>
    </w:p>
    <w:p w14:paraId="68600E13" w14:textId="77777777" w:rsidR="004D5951" w:rsidRPr="004D5951" w:rsidRDefault="004D5951" w:rsidP="004D5951">
      <w:pPr>
        <w:pStyle w:val="ListParagraph"/>
        <w:numPr>
          <w:ilvl w:val="0"/>
          <w:numId w:val="2"/>
        </w:numPr>
        <w:jc w:val="both"/>
        <w:rPr>
          <w:sz w:val="20"/>
          <w:szCs w:val="20"/>
        </w:rPr>
      </w:pPr>
      <w:r w:rsidRPr="004D5951">
        <w:rPr>
          <w:sz w:val="20"/>
          <w:szCs w:val="20"/>
        </w:rPr>
        <w:t>Often grew up in no-traditional families; some were raised by a single parent, and the vast majority of them have a working mother</w:t>
      </w:r>
    </w:p>
    <w:p w14:paraId="4808D375" w14:textId="77777777" w:rsidR="004D5951" w:rsidRPr="004D5951" w:rsidRDefault="004D5951" w:rsidP="004D5951">
      <w:pPr>
        <w:pStyle w:val="ListParagraph"/>
        <w:numPr>
          <w:ilvl w:val="0"/>
          <w:numId w:val="2"/>
        </w:numPr>
        <w:jc w:val="both"/>
        <w:rPr>
          <w:sz w:val="20"/>
          <w:szCs w:val="20"/>
        </w:rPr>
      </w:pPr>
      <w:r w:rsidRPr="004D5951">
        <w:rPr>
          <w:sz w:val="20"/>
          <w:szCs w:val="20"/>
        </w:rPr>
        <w:t>Tend to hold relatively traditional values and believe in fitting in rather than rebelling</w:t>
      </w:r>
    </w:p>
    <w:p w14:paraId="15A50034" w14:textId="77777777" w:rsidR="004D5951" w:rsidRPr="004D5951" w:rsidRDefault="004D5951" w:rsidP="004D5951">
      <w:pPr>
        <w:pStyle w:val="ListParagraph"/>
        <w:numPr>
          <w:ilvl w:val="0"/>
          <w:numId w:val="2"/>
        </w:numPr>
        <w:jc w:val="both"/>
        <w:rPr>
          <w:sz w:val="20"/>
          <w:szCs w:val="20"/>
        </w:rPr>
      </w:pPr>
      <w:r w:rsidRPr="004D5951">
        <w:rPr>
          <w:sz w:val="20"/>
          <w:szCs w:val="20"/>
        </w:rPr>
        <w:t>Digital Natives</w:t>
      </w:r>
    </w:p>
    <w:p w14:paraId="7605966A" w14:textId="77777777" w:rsidR="004D5951" w:rsidRPr="004D5951" w:rsidRDefault="004D5951" w:rsidP="004D5951">
      <w:pPr>
        <w:pStyle w:val="ListParagraph"/>
        <w:numPr>
          <w:ilvl w:val="1"/>
          <w:numId w:val="2"/>
        </w:numPr>
        <w:jc w:val="both"/>
        <w:rPr>
          <w:sz w:val="20"/>
          <w:szCs w:val="20"/>
        </w:rPr>
      </w:pPr>
      <w:r w:rsidRPr="004D5951">
        <w:rPr>
          <w:sz w:val="20"/>
          <w:szCs w:val="20"/>
        </w:rPr>
        <w:t>First generation to grow up with computers at home in a 500-channel universe</w:t>
      </w:r>
    </w:p>
    <w:p w14:paraId="4F68644E" w14:textId="77777777" w:rsidR="004D5951" w:rsidRPr="004D5951" w:rsidRDefault="004D5951" w:rsidP="004D5951">
      <w:pPr>
        <w:pStyle w:val="ListParagraph"/>
        <w:numPr>
          <w:ilvl w:val="1"/>
          <w:numId w:val="2"/>
        </w:numPr>
        <w:jc w:val="both"/>
        <w:rPr>
          <w:sz w:val="20"/>
          <w:szCs w:val="20"/>
        </w:rPr>
      </w:pPr>
      <w:r w:rsidRPr="004D5951">
        <w:rPr>
          <w:sz w:val="20"/>
          <w:szCs w:val="20"/>
        </w:rPr>
        <w:t>Many young people prefer to use the Internet to communicate</w:t>
      </w:r>
    </w:p>
    <w:p w14:paraId="72DCF1A7" w14:textId="77777777" w:rsidR="004D5951" w:rsidRPr="004D5951" w:rsidRDefault="004D5951" w:rsidP="004D5951">
      <w:pPr>
        <w:pStyle w:val="ListParagraph"/>
        <w:numPr>
          <w:ilvl w:val="2"/>
          <w:numId w:val="2"/>
        </w:numPr>
        <w:jc w:val="both"/>
        <w:rPr>
          <w:sz w:val="20"/>
          <w:szCs w:val="20"/>
        </w:rPr>
      </w:pPr>
      <w:r w:rsidRPr="004D5951">
        <w:rPr>
          <w:sz w:val="20"/>
          <w:szCs w:val="20"/>
        </w:rPr>
        <w:t>Texting</w:t>
      </w:r>
    </w:p>
    <w:p w14:paraId="212F9466" w14:textId="77777777" w:rsidR="004D5951" w:rsidRPr="004D5951" w:rsidRDefault="004D5951" w:rsidP="004D5951">
      <w:pPr>
        <w:pStyle w:val="ListParagraph"/>
        <w:numPr>
          <w:ilvl w:val="2"/>
          <w:numId w:val="2"/>
        </w:numPr>
        <w:jc w:val="both"/>
        <w:rPr>
          <w:sz w:val="20"/>
          <w:szCs w:val="20"/>
        </w:rPr>
      </w:pPr>
      <w:r w:rsidRPr="004D5951">
        <w:rPr>
          <w:sz w:val="20"/>
          <w:szCs w:val="20"/>
        </w:rPr>
        <w:t>Video</w:t>
      </w:r>
    </w:p>
    <w:p w14:paraId="395CC2EE" w14:textId="77777777" w:rsidR="004D5951" w:rsidRPr="004D5951" w:rsidRDefault="004D5951" w:rsidP="004D5951">
      <w:pPr>
        <w:pStyle w:val="ListParagraph"/>
        <w:numPr>
          <w:ilvl w:val="2"/>
          <w:numId w:val="2"/>
        </w:numPr>
        <w:jc w:val="both"/>
        <w:rPr>
          <w:sz w:val="20"/>
          <w:szCs w:val="20"/>
        </w:rPr>
      </w:pPr>
      <w:r w:rsidRPr="004D5951">
        <w:rPr>
          <w:sz w:val="20"/>
          <w:szCs w:val="20"/>
        </w:rPr>
        <w:t>Online brand WOM</w:t>
      </w:r>
    </w:p>
    <w:p w14:paraId="36AEEEF1" w14:textId="77777777" w:rsidR="004D5951" w:rsidRPr="004D5951" w:rsidRDefault="004D5951" w:rsidP="004D5951">
      <w:pPr>
        <w:pStyle w:val="ListParagraph"/>
        <w:numPr>
          <w:ilvl w:val="2"/>
          <w:numId w:val="2"/>
        </w:numPr>
        <w:jc w:val="both"/>
        <w:rPr>
          <w:sz w:val="20"/>
          <w:szCs w:val="20"/>
        </w:rPr>
      </w:pPr>
      <w:r w:rsidRPr="004D5951">
        <w:rPr>
          <w:sz w:val="20"/>
          <w:szCs w:val="20"/>
        </w:rPr>
        <w:t>Consumer-generated content</w:t>
      </w:r>
    </w:p>
    <w:p w14:paraId="70115C27" w14:textId="77777777" w:rsidR="004D5951" w:rsidRPr="004D5951" w:rsidRDefault="004D5951" w:rsidP="004D5951">
      <w:pPr>
        <w:pStyle w:val="ListParagraph"/>
        <w:numPr>
          <w:ilvl w:val="0"/>
          <w:numId w:val="2"/>
        </w:numPr>
        <w:jc w:val="both"/>
        <w:rPr>
          <w:sz w:val="20"/>
          <w:szCs w:val="20"/>
        </w:rPr>
      </w:pPr>
      <w:r w:rsidRPr="004D5951">
        <w:rPr>
          <w:sz w:val="20"/>
          <w:szCs w:val="20"/>
        </w:rPr>
        <w:t xml:space="preserve">Are jugglers who put a high value on being both footloose and connected to their “peeps” 24/7; this new kind of lifestyle is called </w:t>
      </w:r>
      <w:proofErr w:type="spellStart"/>
      <w:r w:rsidRPr="004D5951">
        <w:rPr>
          <w:i/>
          <w:sz w:val="20"/>
          <w:szCs w:val="20"/>
        </w:rPr>
        <w:t>connexity</w:t>
      </w:r>
      <w:proofErr w:type="spellEnd"/>
    </w:p>
    <w:p w14:paraId="650944BE" w14:textId="77777777" w:rsidR="004D5951" w:rsidRPr="004D5951" w:rsidRDefault="004D5951" w:rsidP="004D5951">
      <w:pPr>
        <w:jc w:val="both"/>
        <w:rPr>
          <w:i/>
          <w:sz w:val="20"/>
          <w:szCs w:val="20"/>
        </w:rPr>
      </w:pPr>
    </w:p>
    <w:p w14:paraId="2F9F218A" w14:textId="77777777" w:rsidR="004D5951" w:rsidRPr="004D5951" w:rsidRDefault="004D5951" w:rsidP="004D5951">
      <w:pPr>
        <w:jc w:val="both"/>
        <w:rPr>
          <w:i/>
          <w:sz w:val="20"/>
          <w:szCs w:val="20"/>
        </w:rPr>
      </w:pPr>
      <w:r w:rsidRPr="004D5951">
        <w:rPr>
          <w:i/>
          <w:sz w:val="20"/>
          <w:szCs w:val="20"/>
        </w:rPr>
        <w:t>Targeting the University Market</w:t>
      </w:r>
    </w:p>
    <w:p w14:paraId="06D66FEC" w14:textId="77777777" w:rsidR="004D5951" w:rsidRPr="004D5951" w:rsidRDefault="004D5951" w:rsidP="004D5951">
      <w:pPr>
        <w:pStyle w:val="ListParagraph"/>
        <w:numPr>
          <w:ilvl w:val="0"/>
          <w:numId w:val="2"/>
        </w:numPr>
        <w:jc w:val="both"/>
        <w:rPr>
          <w:sz w:val="20"/>
          <w:szCs w:val="20"/>
        </w:rPr>
      </w:pPr>
      <w:r w:rsidRPr="004D5951">
        <w:rPr>
          <w:sz w:val="20"/>
          <w:szCs w:val="20"/>
        </w:rPr>
        <w:t>Buy billions of dollars’ worth of products annually</w:t>
      </w:r>
    </w:p>
    <w:p w14:paraId="6B905A78" w14:textId="77777777" w:rsidR="004D5951" w:rsidRPr="004D5951" w:rsidRDefault="004D5951" w:rsidP="004D5951">
      <w:pPr>
        <w:pStyle w:val="ListParagraph"/>
        <w:numPr>
          <w:ilvl w:val="0"/>
          <w:numId w:val="2"/>
        </w:numPr>
        <w:jc w:val="both"/>
        <w:rPr>
          <w:sz w:val="20"/>
          <w:szCs w:val="20"/>
        </w:rPr>
      </w:pPr>
      <w:r w:rsidRPr="004D5951">
        <w:rPr>
          <w:sz w:val="20"/>
          <w:szCs w:val="20"/>
        </w:rPr>
        <w:t>This is the time of life when they’re willing to try new products; this is the time to get them in your franchise</w:t>
      </w:r>
    </w:p>
    <w:p w14:paraId="1BEB8E1B" w14:textId="77777777" w:rsidR="004D5951" w:rsidRPr="004D5951" w:rsidRDefault="004D5951" w:rsidP="004D5951">
      <w:pPr>
        <w:pStyle w:val="ListParagraph"/>
        <w:numPr>
          <w:ilvl w:val="0"/>
          <w:numId w:val="2"/>
        </w:numPr>
        <w:jc w:val="both"/>
        <w:rPr>
          <w:sz w:val="20"/>
          <w:szCs w:val="20"/>
        </w:rPr>
      </w:pPr>
      <w:r w:rsidRPr="004D5951">
        <w:rPr>
          <w:sz w:val="20"/>
          <w:szCs w:val="20"/>
        </w:rPr>
        <w:t>They are novice consumers, away from home for the first time, so they have yet to form unshakeable brand loyalty to products</w:t>
      </w:r>
    </w:p>
    <w:p w14:paraId="36B7537D" w14:textId="77777777" w:rsidR="004D5951" w:rsidRPr="004D5951" w:rsidRDefault="004D5951" w:rsidP="004D5951">
      <w:pPr>
        <w:pStyle w:val="ListParagraph"/>
        <w:numPr>
          <w:ilvl w:val="0"/>
          <w:numId w:val="2"/>
        </w:numPr>
        <w:jc w:val="both"/>
        <w:rPr>
          <w:sz w:val="20"/>
          <w:szCs w:val="20"/>
        </w:rPr>
      </w:pPr>
      <w:r w:rsidRPr="004D5951">
        <w:rPr>
          <w:sz w:val="20"/>
          <w:szCs w:val="20"/>
        </w:rPr>
        <w:t>Are loyal to brands they feel contribute to social issues and the environment</w:t>
      </w:r>
    </w:p>
    <w:p w14:paraId="320AA64C" w14:textId="77777777" w:rsidR="004D5951" w:rsidRPr="004D5951" w:rsidRDefault="004D5951" w:rsidP="004D5951">
      <w:pPr>
        <w:pStyle w:val="ListParagraph"/>
        <w:jc w:val="both"/>
        <w:rPr>
          <w:sz w:val="20"/>
          <w:szCs w:val="20"/>
        </w:rPr>
      </w:pPr>
    </w:p>
    <w:p w14:paraId="5D9A7AD0" w14:textId="77777777" w:rsidR="004D5951" w:rsidRPr="004D5951" w:rsidRDefault="004D5951" w:rsidP="004D5951">
      <w:pPr>
        <w:jc w:val="both"/>
        <w:rPr>
          <w:i/>
          <w:sz w:val="20"/>
          <w:szCs w:val="20"/>
        </w:rPr>
      </w:pPr>
      <w:r w:rsidRPr="004D5951">
        <w:rPr>
          <w:i/>
          <w:sz w:val="20"/>
          <w:szCs w:val="20"/>
        </w:rPr>
        <w:t>Teens</w:t>
      </w:r>
    </w:p>
    <w:p w14:paraId="0A66692A" w14:textId="77777777" w:rsidR="004D5951" w:rsidRPr="004D5951" w:rsidRDefault="004D5951" w:rsidP="004D5951">
      <w:pPr>
        <w:pStyle w:val="ListParagraph"/>
        <w:numPr>
          <w:ilvl w:val="0"/>
          <w:numId w:val="2"/>
        </w:numPr>
        <w:jc w:val="both"/>
        <w:rPr>
          <w:sz w:val="20"/>
          <w:szCs w:val="20"/>
        </w:rPr>
      </w:pPr>
      <w:r w:rsidRPr="004D5951">
        <w:rPr>
          <w:sz w:val="20"/>
          <w:szCs w:val="20"/>
        </w:rPr>
        <w:t>Following World War II the teenage conflict between rebellion and conformity began to unfold</w:t>
      </w:r>
    </w:p>
    <w:p w14:paraId="15DD1D71" w14:textId="77777777" w:rsidR="004D5951" w:rsidRPr="004D5951" w:rsidRDefault="004D5951" w:rsidP="004D5951">
      <w:pPr>
        <w:pStyle w:val="ListParagraph"/>
        <w:numPr>
          <w:ilvl w:val="0"/>
          <w:numId w:val="2"/>
        </w:numPr>
        <w:jc w:val="both"/>
        <w:rPr>
          <w:sz w:val="20"/>
          <w:szCs w:val="20"/>
        </w:rPr>
      </w:pPr>
      <w:r w:rsidRPr="004D5951">
        <w:rPr>
          <w:sz w:val="20"/>
          <w:szCs w:val="20"/>
        </w:rPr>
        <w:t>No other segment where the power of WOM communication is so important</w:t>
      </w:r>
    </w:p>
    <w:p w14:paraId="5EBF3FD5" w14:textId="77777777" w:rsidR="004D5951" w:rsidRPr="004D5951" w:rsidRDefault="004D5951" w:rsidP="004D5951">
      <w:pPr>
        <w:pStyle w:val="ListParagraph"/>
        <w:numPr>
          <w:ilvl w:val="0"/>
          <w:numId w:val="2"/>
        </w:numPr>
        <w:jc w:val="both"/>
        <w:rPr>
          <w:sz w:val="20"/>
          <w:szCs w:val="20"/>
        </w:rPr>
      </w:pPr>
      <w:r w:rsidRPr="004D5951">
        <w:rPr>
          <w:sz w:val="20"/>
          <w:szCs w:val="20"/>
        </w:rPr>
        <w:t>Teen Values, Conflicts, and Desires</w:t>
      </w:r>
    </w:p>
    <w:p w14:paraId="6A00A8AA" w14:textId="77777777" w:rsidR="004D5951" w:rsidRPr="004D5951" w:rsidRDefault="004D5951" w:rsidP="004D5951">
      <w:pPr>
        <w:pStyle w:val="ListParagraph"/>
        <w:numPr>
          <w:ilvl w:val="1"/>
          <w:numId w:val="2"/>
        </w:numPr>
        <w:jc w:val="both"/>
        <w:rPr>
          <w:sz w:val="20"/>
          <w:szCs w:val="20"/>
        </w:rPr>
      </w:pPr>
      <w:r w:rsidRPr="004D5951">
        <w:rPr>
          <w:sz w:val="20"/>
          <w:szCs w:val="20"/>
        </w:rPr>
        <w:t>The process of puberty and adolescence can be both the best of times and the worst of time</w:t>
      </w:r>
    </w:p>
    <w:p w14:paraId="36537D3E" w14:textId="77777777" w:rsidR="004D5951" w:rsidRPr="004D5951" w:rsidRDefault="004D5951" w:rsidP="004D5951">
      <w:pPr>
        <w:pStyle w:val="ListParagraph"/>
        <w:numPr>
          <w:ilvl w:val="1"/>
          <w:numId w:val="2"/>
        </w:numPr>
        <w:jc w:val="both"/>
        <w:rPr>
          <w:sz w:val="20"/>
          <w:szCs w:val="20"/>
        </w:rPr>
      </w:pPr>
      <w:r w:rsidRPr="004D5951">
        <w:rPr>
          <w:sz w:val="20"/>
          <w:szCs w:val="20"/>
        </w:rPr>
        <w:t>The need to belong and to find a unique identity as a person becomes pressing; at this age our choices of activities, friends, and clothes are crucial</w:t>
      </w:r>
    </w:p>
    <w:p w14:paraId="3BF87430" w14:textId="77777777" w:rsidR="004D5951" w:rsidRPr="004D5951" w:rsidRDefault="004D5951" w:rsidP="004D5951">
      <w:pPr>
        <w:pStyle w:val="ListParagraph"/>
        <w:numPr>
          <w:ilvl w:val="1"/>
          <w:numId w:val="2"/>
        </w:numPr>
        <w:jc w:val="both"/>
        <w:rPr>
          <w:sz w:val="20"/>
          <w:szCs w:val="20"/>
        </w:rPr>
      </w:pPr>
      <w:r w:rsidRPr="004D5951">
        <w:rPr>
          <w:sz w:val="20"/>
          <w:szCs w:val="20"/>
        </w:rPr>
        <w:t>Four basic conflicts common to all teens:</w:t>
      </w:r>
    </w:p>
    <w:p w14:paraId="458E25E9" w14:textId="77777777" w:rsidR="004D5951" w:rsidRPr="004D5951" w:rsidRDefault="004D5951" w:rsidP="004D5951">
      <w:pPr>
        <w:pStyle w:val="ListParagraph"/>
        <w:numPr>
          <w:ilvl w:val="2"/>
          <w:numId w:val="2"/>
        </w:numPr>
        <w:jc w:val="both"/>
        <w:rPr>
          <w:sz w:val="20"/>
          <w:szCs w:val="20"/>
        </w:rPr>
      </w:pPr>
      <w:r w:rsidRPr="004D5951">
        <w:rPr>
          <w:sz w:val="20"/>
          <w:szCs w:val="20"/>
        </w:rPr>
        <w:t>Autonomy versus belonging</w:t>
      </w:r>
    </w:p>
    <w:p w14:paraId="795138A1" w14:textId="77777777" w:rsidR="004D5951" w:rsidRPr="004D5951" w:rsidRDefault="004D5951" w:rsidP="004D5951">
      <w:pPr>
        <w:pStyle w:val="ListParagraph"/>
        <w:numPr>
          <w:ilvl w:val="2"/>
          <w:numId w:val="2"/>
        </w:numPr>
        <w:jc w:val="both"/>
        <w:rPr>
          <w:sz w:val="20"/>
          <w:szCs w:val="20"/>
        </w:rPr>
      </w:pPr>
      <w:r w:rsidRPr="004D5951">
        <w:rPr>
          <w:sz w:val="20"/>
          <w:szCs w:val="20"/>
        </w:rPr>
        <w:t>Rebellion versus conformity</w:t>
      </w:r>
    </w:p>
    <w:p w14:paraId="3BF6624A" w14:textId="77777777" w:rsidR="004D5951" w:rsidRPr="004D5951" w:rsidRDefault="004D5951" w:rsidP="004D5951">
      <w:pPr>
        <w:pStyle w:val="ListParagraph"/>
        <w:numPr>
          <w:ilvl w:val="2"/>
          <w:numId w:val="2"/>
        </w:numPr>
        <w:jc w:val="both"/>
        <w:rPr>
          <w:sz w:val="20"/>
          <w:szCs w:val="20"/>
        </w:rPr>
      </w:pPr>
      <w:r w:rsidRPr="004D5951">
        <w:rPr>
          <w:sz w:val="20"/>
          <w:szCs w:val="20"/>
        </w:rPr>
        <w:t>Idealism versus pragmatism</w:t>
      </w:r>
    </w:p>
    <w:p w14:paraId="762576A3" w14:textId="77777777" w:rsidR="004D5951" w:rsidRPr="004D5951" w:rsidRDefault="004D5951" w:rsidP="004D5951">
      <w:pPr>
        <w:pStyle w:val="ListParagraph"/>
        <w:numPr>
          <w:ilvl w:val="2"/>
          <w:numId w:val="2"/>
        </w:numPr>
        <w:jc w:val="both"/>
        <w:rPr>
          <w:sz w:val="20"/>
          <w:szCs w:val="20"/>
        </w:rPr>
      </w:pPr>
      <w:r w:rsidRPr="004D5951">
        <w:rPr>
          <w:sz w:val="20"/>
          <w:szCs w:val="20"/>
        </w:rPr>
        <w:t>Narcissism versus intimacy</w:t>
      </w:r>
    </w:p>
    <w:p w14:paraId="16454F8B" w14:textId="77777777" w:rsidR="004D5951" w:rsidRPr="004D5951" w:rsidRDefault="004D5951" w:rsidP="004D5951">
      <w:pPr>
        <w:pStyle w:val="ListParagraph"/>
        <w:numPr>
          <w:ilvl w:val="0"/>
          <w:numId w:val="2"/>
        </w:numPr>
        <w:jc w:val="both"/>
        <w:rPr>
          <w:sz w:val="20"/>
          <w:szCs w:val="20"/>
        </w:rPr>
      </w:pPr>
      <w:r w:rsidRPr="004D5951">
        <w:rPr>
          <w:sz w:val="20"/>
          <w:szCs w:val="20"/>
        </w:rPr>
        <w:t>Speak to Teens in their Language</w:t>
      </w:r>
    </w:p>
    <w:p w14:paraId="7C093294" w14:textId="77777777" w:rsidR="004D5951" w:rsidRPr="004D5951" w:rsidRDefault="004D5951" w:rsidP="004D5951">
      <w:pPr>
        <w:pStyle w:val="ListParagraph"/>
        <w:numPr>
          <w:ilvl w:val="1"/>
          <w:numId w:val="2"/>
        </w:numPr>
        <w:jc w:val="both"/>
        <w:rPr>
          <w:sz w:val="20"/>
          <w:szCs w:val="20"/>
        </w:rPr>
      </w:pPr>
      <w:r w:rsidRPr="004D5951">
        <w:rPr>
          <w:sz w:val="20"/>
          <w:szCs w:val="20"/>
        </w:rPr>
        <w:t>If a message is going to work, they have to see it as authentic and not condescending</w:t>
      </w:r>
    </w:p>
    <w:p w14:paraId="07E6429E" w14:textId="77777777" w:rsidR="004D5951" w:rsidRPr="004D5951" w:rsidRDefault="004D5951" w:rsidP="004D5951">
      <w:pPr>
        <w:pStyle w:val="ListParagraph"/>
        <w:numPr>
          <w:ilvl w:val="1"/>
          <w:numId w:val="2"/>
        </w:numPr>
        <w:jc w:val="both"/>
        <w:rPr>
          <w:sz w:val="20"/>
          <w:szCs w:val="20"/>
        </w:rPr>
      </w:pPr>
      <w:r w:rsidRPr="004D5951">
        <w:rPr>
          <w:sz w:val="20"/>
          <w:szCs w:val="20"/>
        </w:rPr>
        <w:t>Rules of engagement when it comes to young consumers:</w:t>
      </w:r>
    </w:p>
    <w:p w14:paraId="27965BC6" w14:textId="77777777" w:rsidR="004D5951" w:rsidRPr="004D5951" w:rsidRDefault="004D5951" w:rsidP="004D5951">
      <w:pPr>
        <w:pStyle w:val="ListParagraph"/>
        <w:numPr>
          <w:ilvl w:val="2"/>
          <w:numId w:val="2"/>
        </w:numPr>
        <w:jc w:val="both"/>
        <w:rPr>
          <w:sz w:val="20"/>
          <w:szCs w:val="20"/>
        </w:rPr>
      </w:pPr>
      <w:r w:rsidRPr="004D5951">
        <w:rPr>
          <w:sz w:val="20"/>
          <w:szCs w:val="20"/>
        </w:rPr>
        <w:t>1) Don’t talk down</w:t>
      </w:r>
    </w:p>
    <w:p w14:paraId="4E4B937F" w14:textId="77777777" w:rsidR="004D5951" w:rsidRPr="004D5951" w:rsidRDefault="004D5951" w:rsidP="004D5951">
      <w:pPr>
        <w:pStyle w:val="ListParagraph"/>
        <w:numPr>
          <w:ilvl w:val="2"/>
          <w:numId w:val="2"/>
        </w:numPr>
        <w:jc w:val="both"/>
        <w:rPr>
          <w:sz w:val="20"/>
          <w:szCs w:val="20"/>
        </w:rPr>
      </w:pPr>
      <w:r w:rsidRPr="004D5951">
        <w:rPr>
          <w:sz w:val="20"/>
          <w:szCs w:val="20"/>
        </w:rPr>
        <w:t>2) Don’t try to be what you’re not</w:t>
      </w:r>
    </w:p>
    <w:p w14:paraId="44663D70" w14:textId="77777777" w:rsidR="004D5951" w:rsidRPr="004D5951" w:rsidRDefault="004D5951" w:rsidP="004D5951">
      <w:pPr>
        <w:pStyle w:val="ListParagraph"/>
        <w:numPr>
          <w:ilvl w:val="2"/>
          <w:numId w:val="2"/>
        </w:numPr>
        <w:jc w:val="both"/>
        <w:rPr>
          <w:sz w:val="20"/>
          <w:szCs w:val="20"/>
        </w:rPr>
      </w:pPr>
      <w:r w:rsidRPr="004D5951">
        <w:rPr>
          <w:sz w:val="20"/>
          <w:szCs w:val="20"/>
        </w:rPr>
        <w:t>3) Entertain them</w:t>
      </w:r>
    </w:p>
    <w:p w14:paraId="214FC469" w14:textId="77777777" w:rsidR="004D5951" w:rsidRPr="004D5951" w:rsidRDefault="004D5951" w:rsidP="004D5951">
      <w:pPr>
        <w:pStyle w:val="ListParagraph"/>
        <w:numPr>
          <w:ilvl w:val="2"/>
          <w:numId w:val="2"/>
        </w:numPr>
        <w:jc w:val="both"/>
        <w:rPr>
          <w:sz w:val="20"/>
          <w:szCs w:val="20"/>
        </w:rPr>
      </w:pPr>
      <w:r w:rsidRPr="004D5951">
        <w:rPr>
          <w:sz w:val="20"/>
          <w:szCs w:val="20"/>
        </w:rPr>
        <w:t>4) Show that you know what they’re going through, but keep it light</w:t>
      </w:r>
    </w:p>
    <w:p w14:paraId="0C2EB801" w14:textId="77777777" w:rsidR="004D5951" w:rsidRPr="004D5951" w:rsidRDefault="004D5951" w:rsidP="004D5951">
      <w:pPr>
        <w:jc w:val="both"/>
        <w:rPr>
          <w:i/>
          <w:sz w:val="20"/>
          <w:szCs w:val="20"/>
        </w:rPr>
      </w:pPr>
    </w:p>
    <w:p w14:paraId="7755B941" w14:textId="77777777" w:rsidR="004D5951" w:rsidRPr="004D5951" w:rsidRDefault="004D5951" w:rsidP="004D5951">
      <w:pPr>
        <w:jc w:val="both"/>
        <w:rPr>
          <w:i/>
          <w:sz w:val="20"/>
          <w:szCs w:val="20"/>
        </w:rPr>
      </w:pPr>
      <w:r w:rsidRPr="004D5951">
        <w:rPr>
          <w:i/>
          <w:sz w:val="20"/>
          <w:szCs w:val="20"/>
        </w:rPr>
        <w:t>Tweens</w:t>
      </w:r>
    </w:p>
    <w:p w14:paraId="2EB0E9FA" w14:textId="77777777" w:rsidR="004D5951" w:rsidRPr="004D5951" w:rsidRDefault="004D5951" w:rsidP="004D5951">
      <w:pPr>
        <w:pStyle w:val="ListParagraph"/>
        <w:numPr>
          <w:ilvl w:val="0"/>
          <w:numId w:val="2"/>
        </w:numPr>
        <w:jc w:val="both"/>
        <w:rPr>
          <w:sz w:val="20"/>
          <w:szCs w:val="20"/>
        </w:rPr>
      </w:pPr>
      <w:r w:rsidRPr="004D5951">
        <w:rPr>
          <w:sz w:val="20"/>
          <w:szCs w:val="20"/>
        </w:rPr>
        <w:t>Children aged approximately 10 to 14 who “between” childhood and adolescence and exhibit characteristics of both age groups</w:t>
      </w:r>
    </w:p>
    <w:p w14:paraId="540CDCEF" w14:textId="77777777" w:rsidR="004D5951" w:rsidRPr="004D5951" w:rsidRDefault="004D5951" w:rsidP="004D5951">
      <w:pPr>
        <w:pStyle w:val="ListParagraph"/>
        <w:numPr>
          <w:ilvl w:val="0"/>
          <w:numId w:val="2"/>
        </w:numPr>
        <w:spacing w:before="240"/>
        <w:jc w:val="both"/>
        <w:rPr>
          <w:sz w:val="20"/>
          <w:szCs w:val="20"/>
        </w:rPr>
      </w:pPr>
      <w:r w:rsidRPr="004D5951">
        <w:rPr>
          <w:sz w:val="20"/>
          <w:szCs w:val="20"/>
        </w:rPr>
        <w:t>Their discretionary income comes from gifts for birthdays and holidays, regular allowances, back-to-school money, occasional jobs (babysitting and snow shoveling), and generally indulgent parents</w:t>
      </w:r>
    </w:p>
    <w:p w14:paraId="0C8490BF" w14:textId="77777777" w:rsidR="004D5951" w:rsidRPr="004D5951" w:rsidRDefault="004D5951" w:rsidP="004D5951">
      <w:pPr>
        <w:pStyle w:val="ListParagraph"/>
        <w:numPr>
          <w:ilvl w:val="0"/>
          <w:numId w:val="2"/>
        </w:numPr>
        <w:spacing w:before="240"/>
        <w:jc w:val="both"/>
        <w:rPr>
          <w:sz w:val="20"/>
          <w:szCs w:val="20"/>
        </w:rPr>
      </w:pPr>
      <w:r w:rsidRPr="004D5951">
        <w:rPr>
          <w:sz w:val="20"/>
          <w:szCs w:val="20"/>
        </w:rPr>
        <w:t>Areas for improvement include controlling impulse purchases, making independent and confident choices, dealing with salespeople, and managing their money</w:t>
      </w:r>
    </w:p>
    <w:p w14:paraId="54B1B3A5" w14:textId="77777777" w:rsidR="004D5951" w:rsidRPr="004D5951" w:rsidRDefault="004D5951" w:rsidP="004D5951">
      <w:pPr>
        <w:pStyle w:val="ListParagraph"/>
        <w:numPr>
          <w:ilvl w:val="0"/>
          <w:numId w:val="2"/>
        </w:numPr>
        <w:spacing w:before="240"/>
        <w:jc w:val="both"/>
        <w:rPr>
          <w:sz w:val="20"/>
          <w:szCs w:val="20"/>
        </w:rPr>
      </w:pPr>
      <w:r w:rsidRPr="004D5951">
        <w:rPr>
          <w:sz w:val="20"/>
          <w:szCs w:val="20"/>
        </w:rPr>
        <w:t>Advertising to Children: An Ethical Minefield</w:t>
      </w:r>
    </w:p>
    <w:p w14:paraId="4045ACFD" w14:textId="77777777" w:rsidR="004D5951" w:rsidRPr="004D5951" w:rsidRDefault="004D5951" w:rsidP="004D5951">
      <w:pPr>
        <w:pStyle w:val="ListParagraph"/>
        <w:numPr>
          <w:ilvl w:val="1"/>
          <w:numId w:val="2"/>
        </w:numPr>
        <w:spacing w:before="240"/>
        <w:jc w:val="both"/>
        <w:rPr>
          <w:sz w:val="20"/>
          <w:szCs w:val="20"/>
        </w:rPr>
      </w:pPr>
      <w:r w:rsidRPr="004D5951">
        <w:rPr>
          <w:sz w:val="20"/>
          <w:szCs w:val="20"/>
        </w:rPr>
        <w:t>There is controversy about who should provide education about how advertising works</w:t>
      </w:r>
    </w:p>
    <w:p w14:paraId="4C0A3CE7" w14:textId="77777777" w:rsidR="004D5951" w:rsidRPr="004D5951" w:rsidRDefault="004D5951" w:rsidP="004D5951">
      <w:pPr>
        <w:jc w:val="both"/>
        <w:rPr>
          <w:i/>
          <w:sz w:val="20"/>
          <w:szCs w:val="20"/>
        </w:rPr>
      </w:pPr>
    </w:p>
    <w:p w14:paraId="3FCF3F56" w14:textId="77777777" w:rsidR="004D5951" w:rsidRPr="004D5951" w:rsidRDefault="004D5951" w:rsidP="004D5951">
      <w:pPr>
        <w:jc w:val="both"/>
        <w:rPr>
          <w:i/>
          <w:sz w:val="20"/>
          <w:szCs w:val="20"/>
        </w:rPr>
      </w:pPr>
      <w:r w:rsidRPr="004D5951">
        <w:rPr>
          <w:i/>
          <w:sz w:val="20"/>
          <w:szCs w:val="20"/>
        </w:rPr>
        <w:t>How Do We Research the Youth Market?</w:t>
      </w:r>
    </w:p>
    <w:p w14:paraId="0CBDA2C8" w14:textId="77777777" w:rsidR="004D5951" w:rsidRPr="004D5951" w:rsidRDefault="004D5951" w:rsidP="004D5951">
      <w:pPr>
        <w:pStyle w:val="ListParagraph"/>
        <w:numPr>
          <w:ilvl w:val="0"/>
          <w:numId w:val="2"/>
        </w:numPr>
        <w:jc w:val="both"/>
        <w:rPr>
          <w:sz w:val="20"/>
          <w:szCs w:val="20"/>
        </w:rPr>
      </w:pPr>
      <w:r w:rsidRPr="004D5951">
        <w:rPr>
          <w:sz w:val="20"/>
          <w:szCs w:val="20"/>
        </w:rPr>
        <w:t>Their values are very consistent, it’s the expression of values that change</w:t>
      </w:r>
    </w:p>
    <w:p w14:paraId="621A92A5" w14:textId="77777777" w:rsidR="004D5951" w:rsidRPr="004D5951" w:rsidRDefault="004D5951" w:rsidP="004D5951">
      <w:pPr>
        <w:pStyle w:val="ListParagraph"/>
        <w:numPr>
          <w:ilvl w:val="0"/>
          <w:numId w:val="2"/>
        </w:numPr>
        <w:jc w:val="both"/>
        <w:rPr>
          <w:sz w:val="20"/>
          <w:szCs w:val="20"/>
        </w:rPr>
      </w:pPr>
      <w:r w:rsidRPr="004D5951">
        <w:rPr>
          <w:sz w:val="20"/>
          <w:szCs w:val="20"/>
        </w:rPr>
        <w:t>All the techniques are about defining what’s cool to teens</w:t>
      </w:r>
    </w:p>
    <w:p w14:paraId="3078A26D" w14:textId="77777777" w:rsidR="004D5951" w:rsidRPr="004D5951" w:rsidRDefault="004D5951" w:rsidP="004D5951">
      <w:pPr>
        <w:pStyle w:val="ListParagraph"/>
        <w:numPr>
          <w:ilvl w:val="0"/>
          <w:numId w:val="2"/>
        </w:numPr>
        <w:jc w:val="both"/>
        <w:rPr>
          <w:sz w:val="20"/>
          <w:szCs w:val="20"/>
        </w:rPr>
      </w:pPr>
      <w:r w:rsidRPr="004D5951">
        <w:rPr>
          <w:sz w:val="20"/>
          <w:szCs w:val="20"/>
        </w:rPr>
        <w:t>Cool has several meanings to teens</w:t>
      </w:r>
    </w:p>
    <w:p w14:paraId="1EFC0B50" w14:textId="77777777" w:rsidR="004D5951" w:rsidRPr="004D5951" w:rsidRDefault="004D5951" w:rsidP="004D5951">
      <w:pPr>
        <w:pStyle w:val="ListParagraph"/>
        <w:numPr>
          <w:ilvl w:val="0"/>
          <w:numId w:val="2"/>
        </w:numPr>
        <w:jc w:val="both"/>
        <w:rPr>
          <w:sz w:val="20"/>
          <w:szCs w:val="20"/>
        </w:rPr>
      </w:pPr>
      <w:r w:rsidRPr="004D5951">
        <w:rPr>
          <w:sz w:val="20"/>
          <w:szCs w:val="20"/>
        </w:rPr>
        <w:t xml:space="preserve">Marketers view teens as consumers in training because we often develop brand loyalty during adolescence </w:t>
      </w:r>
    </w:p>
    <w:p w14:paraId="464ABC20" w14:textId="77777777" w:rsidR="004D5951" w:rsidRPr="004D5951" w:rsidRDefault="004D5951" w:rsidP="004D5951">
      <w:pPr>
        <w:jc w:val="both"/>
        <w:rPr>
          <w:sz w:val="20"/>
          <w:szCs w:val="20"/>
          <w:u w:val="single"/>
        </w:rPr>
      </w:pPr>
    </w:p>
    <w:p w14:paraId="3C1FFD14" w14:textId="77777777" w:rsidR="004D5951" w:rsidRPr="004D5951" w:rsidRDefault="004D5951" w:rsidP="004D5951">
      <w:pPr>
        <w:jc w:val="both"/>
        <w:rPr>
          <w:sz w:val="20"/>
          <w:szCs w:val="20"/>
          <w:u w:val="single"/>
        </w:rPr>
      </w:pPr>
      <w:r w:rsidRPr="004D5951">
        <w:rPr>
          <w:sz w:val="20"/>
          <w:szCs w:val="20"/>
          <w:u w:val="single"/>
        </w:rPr>
        <w:t>Generation X</w:t>
      </w:r>
    </w:p>
    <w:p w14:paraId="323CBFDC" w14:textId="77777777" w:rsidR="004D5951" w:rsidRPr="004D5951" w:rsidRDefault="004D5951" w:rsidP="004D5951">
      <w:pPr>
        <w:pStyle w:val="ListParagraph"/>
        <w:numPr>
          <w:ilvl w:val="0"/>
          <w:numId w:val="2"/>
        </w:numPr>
        <w:jc w:val="both"/>
        <w:rPr>
          <w:sz w:val="20"/>
          <w:szCs w:val="20"/>
        </w:rPr>
      </w:pPr>
      <w:r w:rsidRPr="004D5951">
        <w:rPr>
          <w:sz w:val="20"/>
          <w:szCs w:val="20"/>
        </w:rPr>
        <w:t>Often said to be the overlooked generation</w:t>
      </w:r>
    </w:p>
    <w:p w14:paraId="5F991B5C" w14:textId="77777777" w:rsidR="004D5951" w:rsidRPr="004D5951" w:rsidRDefault="004D5951" w:rsidP="004D5951">
      <w:pPr>
        <w:pStyle w:val="ListParagraph"/>
        <w:numPr>
          <w:ilvl w:val="0"/>
          <w:numId w:val="2"/>
        </w:numPr>
        <w:jc w:val="both"/>
        <w:rPr>
          <w:sz w:val="20"/>
          <w:szCs w:val="20"/>
        </w:rPr>
      </w:pPr>
      <w:r w:rsidRPr="004D5951">
        <w:rPr>
          <w:sz w:val="20"/>
          <w:szCs w:val="20"/>
        </w:rPr>
        <w:t>Have grown up and, in fact, members of this generation are responsible for many culture-changing products and companies, including Google, YouTube, and Amazon</w:t>
      </w:r>
    </w:p>
    <w:p w14:paraId="0FBB7A5B" w14:textId="77777777" w:rsidR="004D5951" w:rsidRPr="004D5951" w:rsidRDefault="004D5951" w:rsidP="004D5951">
      <w:pPr>
        <w:jc w:val="both"/>
        <w:rPr>
          <w:sz w:val="20"/>
          <w:szCs w:val="20"/>
          <w:u w:val="single"/>
        </w:rPr>
      </w:pPr>
    </w:p>
    <w:p w14:paraId="2651B80C" w14:textId="77777777" w:rsidR="004D5951" w:rsidRPr="004D5951" w:rsidRDefault="004D5951" w:rsidP="004D5951">
      <w:pPr>
        <w:jc w:val="both"/>
        <w:rPr>
          <w:sz w:val="20"/>
          <w:szCs w:val="20"/>
          <w:u w:val="single"/>
        </w:rPr>
      </w:pPr>
      <w:r w:rsidRPr="004D5951">
        <w:rPr>
          <w:sz w:val="20"/>
          <w:szCs w:val="20"/>
          <w:u w:val="single"/>
        </w:rPr>
        <w:t>The Mature Market</w:t>
      </w:r>
      <w:r w:rsidRPr="004D5951">
        <w:rPr>
          <w:sz w:val="20"/>
          <w:szCs w:val="20"/>
        </w:rPr>
        <w:t xml:space="preserve"> </w:t>
      </w:r>
    </w:p>
    <w:p w14:paraId="280E66AC" w14:textId="77777777" w:rsidR="004D5951" w:rsidRPr="004D5951" w:rsidRDefault="004D5951" w:rsidP="004D5951">
      <w:pPr>
        <w:jc w:val="both"/>
        <w:rPr>
          <w:sz w:val="20"/>
          <w:szCs w:val="20"/>
          <w:u w:val="single"/>
        </w:rPr>
      </w:pPr>
    </w:p>
    <w:p w14:paraId="4B85A4CF" w14:textId="77777777" w:rsidR="004D5951" w:rsidRPr="004D5951" w:rsidRDefault="004D5951" w:rsidP="004D5951">
      <w:pPr>
        <w:jc w:val="both"/>
        <w:rPr>
          <w:i/>
          <w:sz w:val="20"/>
          <w:szCs w:val="20"/>
        </w:rPr>
      </w:pPr>
      <w:r w:rsidRPr="004D5951">
        <w:rPr>
          <w:i/>
          <w:sz w:val="20"/>
          <w:szCs w:val="20"/>
        </w:rPr>
        <w:t>Baby Boomers</w:t>
      </w:r>
    </w:p>
    <w:p w14:paraId="6110683F" w14:textId="77777777" w:rsidR="004D5951" w:rsidRPr="004D5951" w:rsidRDefault="004D5951" w:rsidP="004D5951">
      <w:pPr>
        <w:pStyle w:val="ListParagraph"/>
        <w:numPr>
          <w:ilvl w:val="0"/>
          <w:numId w:val="2"/>
        </w:numPr>
        <w:jc w:val="both"/>
        <w:rPr>
          <w:sz w:val="20"/>
          <w:szCs w:val="20"/>
        </w:rPr>
      </w:pPr>
      <w:r w:rsidRPr="004D5951">
        <w:rPr>
          <w:sz w:val="20"/>
          <w:szCs w:val="20"/>
        </w:rPr>
        <w:t>The “Woodstock Generation” created a revolution in style, politics, and consumer attitudes</w:t>
      </w:r>
    </w:p>
    <w:p w14:paraId="4D7C2AED" w14:textId="77777777" w:rsidR="004D5951" w:rsidRPr="004D5951" w:rsidRDefault="004D5951" w:rsidP="004D5951">
      <w:pPr>
        <w:pStyle w:val="ListParagraph"/>
        <w:numPr>
          <w:ilvl w:val="0"/>
          <w:numId w:val="2"/>
        </w:numPr>
        <w:jc w:val="both"/>
        <w:rPr>
          <w:sz w:val="20"/>
          <w:szCs w:val="20"/>
        </w:rPr>
      </w:pPr>
      <w:r w:rsidRPr="004D5951">
        <w:rPr>
          <w:sz w:val="20"/>
          <w:szCs w:val="20"/>
        </w:rPr>
        <w:t>Continue to influence popular culture</w:t>
      </w:r>
    </w:p>
    <w:p w14:paraId="2F87B179" w14:textId="77777777" w:rsidR="004D5951" w:rsidRPr="004D5951" w:rsidRDefault="004D5951" w:rsidP="004D5951">
      <w:pPr>
        <w:pStyle w:val="ListParagraph"/>
        <w:numPr>
          <w:ilvl w:val="0"/>
          <w:numId w:val="2"/>
        </w:numPr>
        <w:jc w:val="both"/>
        <w:rPr>
          <w:sz w:val="20"/>
          <w:szCs w:val="20"/>
        </w:rPr>
      </w:pPr>
      <w:r w:rsidRPr="004D5951">
        <w:rPr>
          <w:sz w:val="20"/>
          <w:szCs w:val="20"/>
        </w:rPr>
        <w:t>Have huge spending power</w:t>
      </w:r>
    </w:p>
    <w:p w14:paraId="03B02D9A" w14:textId="77777777" w:rsidR="004D5951" w:rsidRPr="004D5951" w:rsidRDefault="004D5951" w:rsidP="004D5951">
      <w:pPr>
        <w:pStyle w:val="ListParagraph"/>
        <w:numPr>
          <w:ilvl w:val="0"/>
          <w:numId w:val="2"/>
        </w:numPr>
        <w:jc w:val="both"/>
        <w:rPr>
          <w:sz w:val="20"/>
          <w:szCs w:val="20"/>
        </w:rPr>
      </w:pPr>
      <w:r w:rsidRPr="004D5951">
        <w:rPr>
          <w:sz w:val="20"/>
          <w:szCs w:val="20"/>
        </w:rPr>
        <w:t>The mature market creates demand for products and services that go beyond the healthcare and financial sectors</w:t>
      </w:r>
    </w:p>
    <w:p w14:paraId="18D21ABB" w14:textId="77777777" w:rsidR="004D5951" w:rsidRPr="004D5951" w:rsidRDefault="004D5951" w:rsidP="004D5951">
      <w:pPr>
        <w:jc w:val="both"/>
        <w:rPr>
          <w:i/>
          <w:sz w:val="20"/>
          <w:szCs w:val="20"/>
        </w:rPr>
      </w:pPr>
    </w:p>
    <w:p w14:paraId="4F582ABC" w14:textId="77777777" w:rsidR="004D5951" w:rsidRPr="004D5951" w:rsidRDefault="004D5951" w:rsidP="004D5951">
      <w:pPr>
        <w:jc w:val="both"/>
        <w:rPr>
          <w:i/>
          <w:sz w:val="20"/>
          <w:szCs w:val="20"/>
        </w:rPr>
      </w:pPr>
      <w:r w:rsidRPr="004D5951">
        <w:rPr>
          <w:i/>
          <w:sz w:val="20"/>
          <w:szCs w:val="20"/>
        </w:rPr>
        <w:t>The Grey Market</w:t>
      </w:r>
    </w:p>
    <w:p w14:paraId="046C4DFC" w14:textId="77777777" w:rsidR="004D5951" w:rsidRPr="004D5951" w:rsidRDefault="004D5951" w:rsidP="004D5951">
      <w:pPr>
        <w:pStyle w:val="ListParagraph"/>
        <w:numPr>
          <w:ilvl w:val="0"/>
          <w:numId w:val="2"/>
        </w:numPr>
        <w:jc w:val="both"/>
        <w:rPr>
          <w:sz w:val="20"/>
          <w:szCs w:val="20"/>
        </w:rPr>
      </w:pPr>
      <w:r w:rsidRPr="004D5951">
        <w:rPr>
          <w:sz w:val="20"/>
          <w:szCs w:val="20"/>
        </w:rPr>
        <w:t>Marketers largely neglected these consumers due to the stereotype of a typical older consumer</w:t>
      </w:r>
    </w:p>
    <w:p w14:paraId="49F86E4D" w14:textId="77777777" w:rsidR="004D5951" w:rsidRPr="004D5951" w:rsidRDefault="004D5951" w:rsidP="004D5951">
      <w:pPr>
        <w:pStyle w:val="ListParagraph"/>
        <w:numPr>
          <w:ilvl w:val="0"/>
          <w:numId w:val="2"/>
        </w:numPr>
        <w:jc w:val="both"/>
        <w:rPr>
          <w:sz w:val="20"/>
          <w:szCs w:val="20"/>
        </w:rPr>
      </w:pPr>
      <w:r w:rsidRPr="004D5951">
        <w:rPr>
          <w:sz w:val="20"/>
          <w:szCs w:val="20"/>
        </w:rPr>
        <w:t>A lot of businesses are updating the old stereotype of the poor recluse</w:t>
      </w:r>
    </w:p>
    <w:p w14:paraId="5AAC4AD3" w14:textId="77777777" w:rsidR="004D5951" w:rsidRPr="004D5951" w:rsidRDefault="004D5951" w:rsidP="004D5951">
      <w:pPr>
        <w:jc w:val="both"/>
        <w:rPr>
          <w:i/>
          <w:sz w:val="20"/>
          <w:szCs w:val="20"/>
        </w:rPr>
      </w:pPr>
    </w:p>
    <w:p w14:paraId="1EBF6C1A" w14:textId="77777777" w:rsidR="004D5951" w:rsidRPr="004D5951" w:rsidRDefault="004D5951" w:rsidP="004D5951">
      <w:pPr>
        <w:jc w:val="both"/>
        <w:rPr>
          <w:i/>
          <w:sz w:val="20"/>
          <w:szCs w:val="20"/>
        </w:rPr>
      </w:pPr>
      <w:r w:rsidRPr="004D5951">
        <w:rPr>
          <w:i/>
          <w:sz w:val="20"/>
          <w:szCs w:val="20"/>
        </w:rPr>
        <w:t>Grey Power: Seniors’ Economic Clout</w:t>
      </w:r>
    </w:p>
    <w:p w14:paraId="30A2E70E" w14:textId="77777777" w:rsidR="004D5951" w:rsidRPr="004D5951" w:rsidRDefault="004D5951" w:rsidP="004D5951">
      <w:pPr>
        <w:pStyle w:val="ListParagraph"/>
        <w:numPr>
          <w:ilvl w:val="0"/>
          <w:numId w:val="2"/>
        </w:numPr>
        <w:jc w:val="both"/>
        <w:rPr>
          <w:sz w:val="20"/>
          <w:szCs w:val="20"/>
        </w:rPr>
      </w:pPr>
      <w:r w:rsidRPr="004D5951">
        <w:rPr>
          <w:sz w:val="20"/>
          <w:szCs w:val="20"/>
        </w:rPr>
        <w:t>People older than 60 are the fastest growing age group on Earth</w:t>
      </w:r>
    </w:p>
    <w:p w14:paraId="7486D41B" w14:textId="77777777" w:rsidR="004D5951" w:rsidRPr="004D5951" w:rsidRDefault="004D5951" w:rsidP="004D5951">
      <w:pPr>
        <w:pStyle w:val="ListParagraph"/>
        <w:numPr>
          <w:ilvl w:val="0"/>
          <w:numId w:val="2"/>
        </w:numPr>
        <w:jc w:val="both"/>
        <w:rPr>
          <w:sz w:val="20"/>
          <w:szCs w:val="20"/>
        </w:rPr>
      </w:pPr>
      <w:r w:rsidRPr="004D5951">
        <w:rPr>
          <w:sz w:val="20"/>
          <w:szCs w:val="20"/>
        </w:rPr>
        <w:t xml:space="preserve">The </w:t>
      </w:r>
      <w:r w:rsidRPr="004D5951">
        <w:rPr>
          <w:b/>
          <w:sz w:val="20"/>
          <w:szCs w:val="20"/>
        </w:rPr>
        <w:t>grey market</w:t>
      </w:r>
      <w:r w:rsidRPr="004D5951">
        <w:rPr>
          <w:sz w:val="20"/>
          <w:szCs w:val="20"/>
        </w:rPr>
        <w:t xml:space="preserve"> usually refers to people aged 65 and older; usually classified as senior citizens</w:t>
      </w:r>
    </w:p>
    <w:p w14:paraId="73840FB5" w14:textId="77777777" w:rsidR="004D5951" w:rsidRPr="004D5951" w:rsidRDefault="004D5951" w:rsidP="004D5951">
      <w:pPr>
        <w:pStyle w:val="ListParagraph"/>
        <w:numPr>
          <w:ilvl w:val="0"/>
          <w:numId w:val="2"/>
        </w:numPr>
        <w:jc w:val="both"/>
        <w:rPr>
          <w:sz w:val="20"/>
          <w:szCs w:val="20"/>
        </w:rPr>
      </w:pPr>
      <w:r w:rsidRPr="004D5951">
        <w:rPr>
          <w:sz w:val="20"/>
          <w:szCs w:val="20"/>
        </w:rPr>
        <w:t>Older consumers repurchase a brand more frequently, consider fewer brands and dealers, and choose long-established brands more often</w:t>
      </w:r>
    </w:p>
    <w:p w14:paraId="2C5B955B" w14:textId="77777777" w:rsidR="004D5951" w:rsidRPr="004D5951" w:rsidRDefault="004D5951" w:rsidP="004D5951">
      <w:pPr>
        <w:pStyle w:val="ListParagraph"/>
        <w:numPr>
          <w:ilvl w:val="0"/>
          <w:numId w:val="2"/>
        </w:numPr>
        <w:jc w:val="both"/>
        <w:rPr>
          <w:sz w:val="20"/>
          <w:szCs w:val="20"/>
        </w:rPr>
      </w:pPr>
      <w:r w:rsidRPr="004D5951">
        <w:rPr>
          <w:b/>
          <w:sz w:val="20"/>
          <w:szCs w:val="20"/>
        </w:rPr>
        <w:t>Chronological age</w:t>
      </w:r>
      <w:r w:rsidRPr="004D5951">
        <w:rPr>
          <w:sz w:val="20"/>
          <w:szCs w:val="20"/>
        </w:rPr>
        <w:t>: the actual number of years the person has actually been alive</w:t>
      </w:r>
    </w:p>
    <w:p w14:paraId="507D8E9D" w14:textId="77777777" w:rsidR="004D5951" w:rsidRPr="004D5951" w:rsidRDefault="004D5951" w:rsidP="004D5951">
      <w:pPr>
        <w:pStyle w:val="ListParagraph"/>
        <w:numPr>
          <w:ilvl w:val="0"/>
          <w:numId w:val="2"/>
        </w:numPr>
        <w:jc w:val="both"/>
        <w:rPr>
          <w:sz w:val="20"/>
          <w:szCs w:val="20"/>
        </w:rPr>
      </w:pPr>
      <w:r w:rsidRPr="004D5951">
        <w:rPr>
          <w:b/>
          <w:sz w:val="20"/>
          <w:szCs w:val="20"/>
        </w:rPr>
        <w:t>Perceived age</w:t>
      </w:r>
      <w:r w:rsidRPr="004D5951">
        <w:rPr>
          <w:sz w:val="20"/>
          <w:szCs w:val="20"/>
        </w:rPr>
        <w:t>: how old a person feels</w:t>
      </w:r>
    </w:p>
    <w:p w14:paraId="7BD4EC9B" w14:textId="77777777" w:rsidR="004D5951" w:rsidRPr="004D5951" w:rsidRDefault="004D5951" w:rsidP="004D5951">
      <w:pPr>
        <w:pStyle w:val="ListParagraph"/>
        <w:numPr>
          <w:ilvl w:val="0"/>
          <w:numId w:val="2"/>
        </w:numPr>
        <w:jc w:val="both"/>
        <w:rPr>
          <w:sz w:val="20"/>
          <w:szCs w:val="20"/>
        </w:rPr>
      </w:pPr>
      <w:r w:rsidRPr="004D5951">
        <w:rPr>
          <w:sz w:val="20"/>
          <w:szCs w:val="20"/>
        </w:rPr>
        <w:t>Many marketers emphasize product benefits rather than age-appropriateness in marketing campaigns because many consumers will not relate to products that target their chronological age</w:t>
      </w:r>
    </w:p>
    <w:p w14:paraId="3285F2C4" w14:textId="77777777" w:rsidR="004D5951" w:rsidRPr="004D5951" w:rsidRDefault="004D5951" w:rsidP="004D5951">
      <w:pPr>
        <w:jc w:val="both"/>
        <w:rPr>
          <w:i/>
          <w:sz w:val="20"/>
          <w:szCs w:val="20"/>
        </w:rPr>
      </w:pPr>
    </w:p>
    <w:p w14:paraId="57BF17CD" w14:textId="77777777" w:rsidR="004D5951" w:rsidRPr="004D5951" w:rsidRDefault="004D5951" w:rsidP="004D5951">
      <w:pPr>
        <w:jc w:val="both"/>
        <w:rPr>
          <w:i/>
          <w:sz w:val="20"/>
          <w:szCs w:val="20"/>
        </w:rPr>
      </w:pPr>
      <w:r w:rsidRPr="004D5951">
        <w:rPr>
          <w:i/>
          <w:sz w:val="20"/>
          <w:szCs w:val="20"/>
        </w:rPr>
        <w:t>How Should Marketers Talk to Mature Consumers</w:t>
      </w:r>
    </w:p>
    <w:p w14:paraId="59010211" w14:textId="77777777" w:rsidR="004D5951" w:rsidRPr="004D5951" w:rsidRDefault="004D5951" w:rsidP="004D5951">
      <w:pPr>
        <w:pStyle w:val="ListParagraph"/>
        <w:numPr>
          <w:ilvl w:val="0"/>
          <w:numId w:val="2"/>
        </w:numPr>
        <w:jc w:val="both"/>
        <w:rPr>
          <w:sz w:val="20"/>
          <w:szCs w:val="20"/>
        </w:rPr>
      </w:pPr>
      <w:r w:rsidRPr="004D5951">
        <w:rPr>
          <w:sz w:val="20"/>
          <w:szCs w:val="20"/>
        </w:rPr>
        <w:t>No self-respecting mature consumer wants to be seen shopping in the “old people’s” card section</w:t>
      </w:r>
    </w:p>
    <w:p w14:paraId="16B923EA" w14:textId="77777777" w:rsidR="004D5951" w:rsidRPr="004D5951" w:rsidRDefault="004D5951" w:rsidP="004D5951">
      <w:pPr>
        <w:pStyle w:val="ListParagraph"/>
        <w:numPr>
          <w:ilvl w:val="0"/>
          <w:numId w:val="2"/>
        </w:numPr>
        <w:jc w:val="both"/>
        <w:rPr>
          <w:sz w:val="20"/>
          <w:szCs w:val="20"/>
        </w:rPr>
      </w:pPr>
      <w:r w:rsidRPr="004D5951">
        <w:rPr>
          <w:sz w:val="20"/>
          <w:szCs w:val="20"/>
        </w:rPr>
        <w:t>For marketing strategies to succeed, they should link one or more of the following factors:</w:t>
      </w:r>
    </w:p>
    <w:p w14:paraId="57A38466" w14:textId="77777777" w:rsidR="004D5951" w:rsidRPr="004D5951" w:rsidRDefault="004D5951" w:rsidP="004D5951">
      <w:pPr>
        <w:pStyle w:val="ListParagraph"/>
        <w:numPr>
          <w:ilvl w:val="1"/>
          <w:numId w:val="2"/>
        </w:numPr>
        <w:jc w:val="both"/>
        <w:rPr>
          <w:sz w:val="20"/>
          <w:szCs w:val="20"/>
        </w:rPr>
      </w:pPr>
      <w:r w:rsidRPr="004D5951">
        <w:rPr>
          <w:sz w:val="20"/>
          <w:szCs w:val="20"/>
        </w:rPr>
        <w:t>Autonomy</w:t>
      </w:r>
    </w:p>
    <w:p w14:paraId="371B2654" w14:textId="77777777" w:rsidR="004D5951" w:rsidRPr="004D5951" w:rsidRDefault="004D5951" w:rsidP="004D5951">
      <w:pPr>
        <w:pStyle w:val="ListParagraph"/>
        <w:numPr>
          <w:ilvl w:val="1"/>
          <w:numId w:val="2"/>
        </w:numPr>
        <w:jc w:val="both"/>
        <w:rPr>
          <w:sz w:val="20"/>
          <w:szCs w:val="20"/>
        </w:rPr>
      </w:pPr>
      <w:r w:rsidRPr="004D5951">
        <w:rPr>
          <w:sz w:val="20"/>
          <w:szCs w:val="20"/>
        </w:rPr>
        <w:t>Connectedness</w:t>
      </w:r>
    </w:p>
    <w:p w14:paraId="279A4639" w14:textId="77777777" w:rsidR="004D5951" w:rsidRPr="004D5951" w:rsidRDefault="004D5951" w:rsidP="004D5951">
      <w:pPr>
        <w:pStyle w:val="ListParagraph"/>
        <w:numPr>
          <w:ilvl w:val="1"/>
          <w:numId w:val="2"/>
        </w:numPr>
        <w:jc w:val="both"/>
        <w:rPr>
          <w:sz w:val="20"/>
          <w:szCs w:val="20"/>
        </w:rPr>
      </w:pPr>
      <w:r w:rsidRPr="004D5951">
        <w:rPr>
          <w:sz w:val="20"/>
          <w:szCs w:val="20"/>
        </w:rPr>
        <w:t>Altruism</w:t>
      </w:r>
    </w:p>
    <w:p w14:paraId="6484CD26" w14:textId="77777777" w:rsidR="004D5951" w:rsidRPr="004D5951" w:rsidRDefault="004D5951" w:rsidP="004D5951">
      <w:pPr>
        <w:pStyle w:val="ListParagraph"/>
        <w:numPr>
          <w:ilvl w:val="0"/>
          <w:numId w:val="2"/>
        </w:numPr>
        <w:jc w:val="both"/>
        <w:rPr>
          <w:sz w:val="20"/>
          <w:szCs w:val="20"/>
        </w:rPr>
      </w:pPr>
      <w:r w:rsidRPr="004D5951">
        <w:rPr>
          <w:sz w:val="20"/>
          <w:szCs w:val="20"/>
        </w:rPr>
        <w:t>Most mature consumers lead more active, multidimensional lives than we assumer</w:t>
      </w:r>
    </w:p>
    <w:p w14:paraId="55BF1FD7" w14:textId="77777777" w:rsidR="004D5951" w:rsidRPr="004D5951" w:rsidRDefault="004D5951" w:rsidP="004D5951">
      <w:pPr>
        <w:pStyle w:val="ListParagraph"/>
        <w:numPr>
          <w:ilvl w:val="0"/>
          <w:numId w:val="2"/>
        </w:numPr>
        <w:jc w:val="both"/>
        <w:rPr>
          <w:sz w:val="20"/>
          <w:szCs w:val="20"/>
        </w:rPr>
      </w:pPr>
      <w:r w:rsidRPr="004D5951">
        <w:rPr>
          <w:sz w:val="20"/>
          <w:szCs w:val="20"/>
        </w:rPr>
        <w:t>It is also crucial to remember that income does not capture the spending power of this group</w:t>
      </w:r>
    </w:p>
    <w:p w14:paraId="203570AC" w14:textId="77777777" w:rsidR="004D5951" w:rsidRPr="004D5951" w:rsidRDefault="004D5951" w:rsidP="004D5951">
      <w:pPr>
        <w:pStyle w:val="ListParagraph"/>
        <w:numPr>
          <w:ilvl w:val="0"/>
          <w:numId w:val="2"/>
        </w:numPr>
        <w:jc w:val="both"/>
        <w:rPr>
          <w:sz w:val="20"/>
          <w:szCs w:val="20"/>
        </w:rPr>
      </w:pPr>
      <w:r w:rsidRPr="004D5951">
        <w:rPr>
          <w:sz w:val="20"/>
          <w:szCs w:val="20"/>
        </w:rPr>
        <w:t>Packages need to be easier to read, and they need to be lighter and smaller</w:t>
      </w:r>
    </w:p>
    <w:p w14:paraId="3D3029BC" w14:textId="77777777" w:rsidR="004D5951" w:rsidRPr="004D5951" w:rsidRDefault="004D5951" w:rsidP="004D5951">
      <w:pPr>
        <w:pStyle w:val="ListParagraph"/>
        <w:numPr>
          <w:ilvl w:val="0"/>
          <w:numId w:val="2"/>
        </w:numPr>
        <w:jc w:val="both"/>
        <w:rPr>
          <w:sz w:val="20"/>
          <w:szCs w:val="20"/>
        </w:rPr>
      </w:pPr>
      <w:r w:rsidRPr="004D5951">
        <w:rPr>
          <w:sz w:val="20"/>
          <w:szCs w:val="20"/>
        </w:rPr>
        <w:t>Mature consumers respond positively to ads that provide an abundance of information</w:t>
      </w:r>
    </w:p>
    <w:p w14:paraId="7BBDF46C" w14:textId="77777777" w:rsidR="004D5951" w:rsidRPr="004D5951" w:rsidRDefault="004D5951" w:rsidP="004D5951">
      <w:pPr>
        <w:pStyle w:val="ListParagraph"/>
        <w:numPr>
          <w:ilvl w:val="0"/>
          <w:numId w:val="2"/>
        </w:numPr>
        <w:jc w:val="both"/>
        <w:rPr>
          <w:sz w:val="20"/>
          <w:szCs w:val="20"/>
        </w:rPr>
      </w:pPr>
      <w:r w:rsidRPr="004D5951">
        <w:rPr>
          <w:b/>
          <w:sz w:val="20"/>
          <w:szCs w:val="20"/>
        </w:rPr>
        <w:t>Consumer identity renaissance</w:t>
      </w:r>
      <w:r w:rsidRPr="004D5951">
        <w:rPr>
          <w:sz w:val="20"/>
          <w:szCs w:val="20"/>
        </w:rPr>
        <w:t>: refers to the redefinition process people undergo when they retire</w:t>
      </w:r>
    </w:p>
    <w:p w14:paraId="4156DF5A" w14:textId="77777777" w:rsidR="004D5951" w:rsidRPr="004D5951" w:rsidRDefault="004D5951" w:rsidP="004D5951">
      <w:pPr>
        <w:jc w:val="both"/>
        <w:rPr>
          <w:sz w:val="20"/>
          <w:szCs w:val="20"/>
          <w:u w:val="single"/>
        </w:rPr>
      </w:pPr>
    </w:p>
    <w:p w14:paraId="3CC34CF2" w14:textId="77777777" w:rsidR="004D5951" w:rsidRPr="004D5951" w:rsidRDefault="004D5951" w:rsidP="004D5951">
      <w:pPr>
        <w:jc w:val="both"/>
        <w:rPr>
          <w:sz w:val="20"/>
          <w:szCs w:val="20"/>
          <w:u w:val="single"/>
        </w:rPr>
      </w:pPr>
      <w:r w:rsidRPr="004D5951">
        <w:rPr>
          <w:sz w:val="20"/>
          <w:szCs w:val="20"/>
          <w:u w:val="single"/>
        </w:rPr>
        <w:t>Regional Subcultures</w:t>
      </w:r>
    </w:p>
    <w:p w14:paraId="2B6BC42B" w14:textId="77777777" w:rsidR="004D5951" w:rsidRPr="004D5951" w:rsidRDefault="004D5951" w:rsidP="004D5951">
      <w:pPr>
        <w:pStyle w:val="ListParagraph"/>
        <w:numPr>
          <w:ilvl w:val="0"/>
          <w:numId w:val="2"/>
        </w:numPr>
        <w:jc w:val="both"/>
        <w:rPr>
          <w:sz w:val="20"/>
          <w:szCs w:val="20"/>
        </w:rPr>
      </w:pPr>
      <w:r w:rsidRPr="004D5951">
        <w:rPr>
          <w:b/>
          <w:sz w:val="20"/>
          <w:szCs w:val="20"/>
        </w:rPr>
        <w:t>Regional segmentation</w:t>
      </w:r>
      <w:r w:rsidRPr="004D5951">
        <w:rPr>
          <w:sz w:val="20"/>
          <w:szCs w:val="20"/>
        </w:rPr>
        <w:t>: refers to segmenting the market according to geographic location</w:t>
      </w:r>
    </w:p>
    <w:p w14:paraId="605180CF" w14:textId="77777777" w:rsidR="004D5951" w:rsidRPr="004D5951" w:rsidRDefault="004D5951" w:rsidP="004D5951">
      <w:pPr>
        <w:pStyle w:val="ListParagraph"/>
        <w:numPr>
          <w:ilvl w:val="0"/>
          <w:numId w:val="2"/>
        </w:numPr>
        <w:jc w:val="both"/>
        <w:rPr>
          <w:sz w:val="20"/>
          <w:szCs w:val="20"/>
        </w:rPr>
      </w:pPr>
      <w:r w:rsidRPr="004D5951">
        <w:rPr>
          <w:sz w:val="20"/>
          <w:szCs w:val="20"/>
        </w:rPr>
        <w:t>The regions of Canada differ greatly</w:t>
      </w:r>
    </w:p>
    <w:p w14:paraId="31C76136" w14:textId="77777777" w:rsidR="004D5951" w:rsidRPr="004D5951" w:rsidRDefault="004D5951" w:rsidP="004D5951">
      <w:pPr>
        <w:pStyle w:val="ListParagraph"/>
        <w:numPr>
          <w:ilvl w:val="0"/>
          <w:numId w:val="2"/>
        </w:numPr>
        <w:jc w:val="both"/>
        <w:rPr>
          <w:sz w:val="20"/>
          <w:szCs w:val="20"/>
        </w:rPr>
      </w:pPr>
      <w:r w:rsidRPr="004D5951">
        <w:rPr>
          <w:sz w:val="20"/>
          <w:szCs w:val="20"/>
        </w:rPr>
        <w:t>The most appropriate regional segmentation approach depends on the purpose of making the distinctions and whether the distinctions provide marketing leverage</w:t>
      </w:r>
    </w:p>
    <w:p w14:paraId="48E9308E" w14:textId="77777777" w:rsidR="004D5951" w:rsidRPr="004D5951" w:rsidRDefault="004D5951" w:rsidP="004D5951">
      <w:pPr>
        <w:pStyle w:val="ListParagraph"/>
        <w:numPr>
          <w:ilvl w:val="0"/>
          <w:numId w:val="2"/>
        </w:numPr>
        <w:jc w:val="both"/>
        <w:rPr>
          <w:sz w:val="20"/>
          <w:szCs w:val="20"/>
        </w:rPr>
      </w:pPr>
      <w:r w:rsidRPr="004D5951">
        <w:rPr>
          <w:sz w:val="20"/>
          <w:szCs w:val="20"/>
        </w:rPr>
        <w:t>Marketers need to identify products by names that are understood in regional markets</w:t>
      </w:r>
    </w:p>
    <w:p w14:paraId="34F88C8E" w14:textId="77777777" w:rsidR="004D5951" w:rsidRPr="004D5951" w:rsidRDefault="004D5951" w:rsidP="004D5951">
      <w:pPr>
        <w:pStyle w:val="ListParagraph"/>
        <w:numPr>
          <w:ilvl w:val="0"/>
          <w:numId w:val="2"/>
        </w:numPr>
        <w:jc w:val="both"/>
        <w:rPr>
          <w:sz w:val="20"/>
          <w:szCs w:val="20"/>
        </w:rPr>
      </w:pPr>
      <w:r w:rsidRPr="004D5951">
        <w:rPr>
          <w:sz w:val="20"/>
          <w:szCs w:val="20"/>
        </w:rPr>
        <w:t>Cuisine and food preferences also have regional connections</w:t>
      </w:r>
    </w:p>
    <w:p w14:paraId="3E34FCAD" w14:textId="77777777" w:rsidR="004D5951" w:rsidRPr="004D5951" w:rsidRDefault="004D5951" w:rsidP="004D5951">
      <w:pPr>
        <w:jc w:val="both"/>
        <w:rPr>
          <w:sz w:val="20"/>
          <w:szCs w:val="20"/>
          <w:u w:val="single"/>
        </w:rPr>
      </w:pPr>
    </w:p>
    <w:p w14:paraId="11CE5191" w14:textId="77777777" w:rsidR="004D5951" w:rsidRPr="004D5951" w:rsidRDefault="004D5951" w:rsidP="004D5951">
      <w:pPr>
        <w:jc w:val="both"/>
        <w:rPr>
          <w:sz w:val="20"/>
          <w:szCs w:val="20"/>
          <w:u w:val="single"/>
        </w:rPr>
      </w:pPr>
      <w:r w:rsidRPr="004D5951">
        <w:rPr>
          <w:sz w:val="20"/>
          <w:szCs w:val="20"/>
          <w:u w:val="single"/>
        </w:rPr>
        <w:t>Ethnic Subcultures and Consumer Identity</w:t>
      </w:r>
    </w:p>
    <w:p w14:paraId="331BDD8D" w14:textId="77777777" w:rsidR="004D5951" w:rsidRPr="004D5951" w:rsidRDefault="004D5951" w:rsidP="004D5951">
      <w:pPr>
        <w:pStyle w:val="ListParagraph"/>
        <w:numPr>
          <w:ilvl w:val="0"/>
          <w:numId w:val="2"/>
        </w:numPr>
        <w:jc w:val="both"/>
        <w:rPr>
          <w:sz w:val="20"/>
          <w:szCs w:val="20"/>
        </w:rPr>
      </w:pPr>
      <w:r w:rsidRPr="004D5951">
        <w:rPr>
          <w:sz w:val="20"/>
          <w:szCs w:val="20"/>
        </w:rPr>
        <w:t xml:space="preserve">An </w:t>
      </w:r>
      <w:r w:rsidRPr="004D5951">
        <w:rPr>
          <w:b/>
          <w:sz w:val="20"/>
          <w:szCs w:val="20"/>
        </w:rPr>
        <w:t>ethnic subculture</w:t>
      </w:r>
      <w:r w:rsidRPr="004D5951">
        <w:rPr>
          <w:sz w:val="20"/>
          <w:szCs w:val="20"/>
        </w:rPr>
        <w:t xml:space="preserve"> is a self-perpetuating group of consumers who share common cultural or genetic ties recognized by both its members and others as a distinct category</w:t>
      </w:r>
    </w:p>
    <w:p w14:paraId="4F0F34B3" w14:textId="77777777" w:rsidR="004D5951" w:rsidRPr="004D5951" w:rsidRDefault="004D5951" w:rsidP="004D5951">
      <w:pPr>
        <w:pStyle w:val="ListParagraph"/>
        <w:numPr>
          <w:ilvl w:val="0"/>
          <w:numId w:val="2"/>
        </w:numPr>
        <w:jc w:val="both"/>
        <w:rPr>
          <w:sz w:val="20"/>
          <w:szCs w:val="20"/>
        </w:rPr>
      </w:pPr>
      <w:r w:rsidRPr="004D5951">
        <w:rPr>
          <w:sz w:val="20"/>
          <w:szCs w:val="20"/>
        </w:rPr>
        <w:t>At this time, self-identification may be the best measure of various ethnicities</w:t>
      </w:r>
    </w:p>
    <w:p w14:paraId="1565A600" w14:textId="77777777" w:rsidR="004D5951" w:rsidRPr="004D5951" w:rsidRDefault="004D5951" w:rsidP="004D5951">
      <w:pPr>
        <w:pStyle w:val="ListParagraph"/>
        <w:numPr>
          <w:ilvl w:val="0"/>
          <w:numId w:val="2"/>
        </w:numPr>
        <w:jc w:val="both"/>
        <w:rPr>
          <w:sz w:val="20"/>
          <w:szCs w:val="20"/>
        </w:rPr>
      </w:pPr>
      <w:r w:rsidRPr="004D5951">
        <w:rPr>
          <w:sz w:val="20"/>
          <w:szCs w:val="20"/>
        </w:rPr>
        <w:t>Marketing today is part anthropology</w:t>
      </w:r>
    </w:p>
    <w:p w14:paraId="779E01D9" w14:textId="77777777" w:rsidR="004D5951" w:rsidRPr="004D5951" w:rsidRDefault="004D5951" w:rsidP="004D5951">
      <w:pPr>
        <w:jc w:val="both"/>
        <w:rPr>
          <w:sz w:val="20"/>
          <w:szCs w:val="20"/>
          <w:u w:val="single"/>
        </w:rPr>
      </w:pPr>
    </w:p>
    <w:p w14:paraId="03B9D659" w14:textId="77777777" w:rsidR="004D5951" w:rsidRPr="004D5951" w:rsidRDefault="004D5951" w:rsidP="004D5951">
      <w:pPr>
        <w:jc w:val="both"/>
        <w:rPr>
          <w:i/>
          <w:sz w:val="20"/>
          <w:szCs w:val="20"/>
        </w:rPr>
      </w:pPr>
      <w:r w:rsidRPr="004D5951">
        <w:rPr>
          <w:i/>
          <w:sz w:val="20"/>
          <w:szCs w:val="20"/>
        </w:rPr>
        <w:t>Ethnicity and Marketing Strategies</w:t>
      </w:r>
    </w:p>
    <w:p w14:paraId="0B60D932" w14:textId="77777777" w:rsidR="004D5951" w:rsidRPr="004D5951" w:rsidRDefault="004D5951" w:rsidP="004D5951">
      <w:pPr>
        <w:pStyle w:val="ListParagraph"/>
        <w:numPr>
          <w:ilvl w:val="0"/>
          <w:numId w:val="2"/>
        </w:numPr>
        <w:jc w:val="both"/>
        <w:rPr>
          <w:sz w:val="20"/>
          <w:szCs w:val="20"/>
        </w:rPr>
      </w:pPr>
      <w:r w:rsidRPr="004D5951">
        <w:rPr>
          <w:sz w:val="20"/>
          <w:szCs w:val="20"/>
        </w:rPr>
        <w:t>These subcultural memberships do shape many attitudes, values, activities, and preferences</w:t>
      </w:r>
    </w:p>
    <w:p w14:paraId="1D7903DF" w14:textId="77777777" w:rsidR="004D5951" w:rsidRPr="004D5951" w:rsidRDefault="004D5951" w:rsidP="004D5951">
      <w:pPr>
        <w:pStyle w:val="ListParagraph"/>
        <w:numPr>
          <w:ilvl w:val="0"/>
          <w:numId w:val="2"/>
        </w:numPr>
        <w:jc w:val="both"/>
        <w:rPr>
          <w:sz w:val="20"/>
          <w:szCs w:val="20"/>
        </w:rPr>
      </w:pPr>
      <w:r w:rsidRPr="004D5951">
        <w:rPr>
          <w:sz w:val="20"/>
          <w:szCs w:val="20"/>
        </w:rPr>
        <w:t>Members of minority groups find an advertising spokesperson from their own group to be trustworthy, and this enhanced credibility translates into more positive brand attitude</w:t>
      </w:r>
    </w:p>
    <w:p w14:paraId="46963809" w14:textId="77777777" w:rsidR="004D5951" w:rsidRPr="004D5951" w:rsidRDefault="004D5951" w:rsidP="004D5951">
      <w:pPr>
        <w:pStyle w:val="ListParagraph"/>
        <w:numPr>
          <w:ilvl w:val="0"/>
          <w:numId w:val="2"/>
        </w:numPr>
        <w:jc w:val="both"/>
        <w:rPr>
          <w:sz w:val="20"/>
          <w:szCs w:val="20"/>
        </w:rPr>
      </w:pPr>
      <w:r w:rsidRPr="004D5951">
        <w:rPr>
          <w:b/>
          <w:sz w:val="20"/>
          <w:szCs w:val="20"/>
        </w:rPr>
        <w:t>High-context culture</w:t>
      </w:r>
      <w:r w:rsidRPr="004D5951">
        <w:rPr>
          <w:sz w:val="20"/>
          <w:szCs w:val="20"/>
        </w:rPr>
        <w:t>: group members tend to be tightly knit, and they infer meaning that go beyond the spoken word</w:t>
      </w:r>
    </w:p>
    <w:p w14:paraId="0BF089B0" w14:textId="77777777" w:rsidR="004D5951" w:rsidRPr="004D5951" w:rsidRDefault="004D5951" w:rsidP="004D5951">
      <w:pPr>
        <w:pStyle w:val="ListParagraph"/>
        <w:numPr>
          <w:ilvl w:val="0"/>
          <w:numId w:val="2"/>
        </w:numPr>
        <w:jc w:val="both"/>
        <w:rPr>
          <w:sz w:val="20"/>
          <w:szCs w:val="20"/>
        </w:rPr>
      </w:pPr>
      <w:r w:rsidRPr="004D5951">
        <w:rPr>
          <w:b/>
          <w:sz w:val="20"/>
          <w:szCs w:val="20"/>
        </w:rPr>
        <w:t>Low-context culture</w:t>
      </w:r>
      <w:r w:rsidRPr="004D5951">
        <w:rPr>
          <w:sz w:val="20"/>
          <w:szCs w:val="20"/>
        </w:rPr>
        <w:t>: more literal</w:t>
      </w:r>
    </w:p>
    <w:p w14:paraId="25DEE54E" w14:textId="77777777" w:rsidR="004D5951" w:rsidRPr="004D5951" w:rsidRDefault="004D5951" w:rsidP="004D5951">
      <w:pPr>
        <w:pStyle w:val="ListParagraph"/>
        <w:numPr>
          <w:ilvl w:val="0"/>
          <w:numId w:val="2"/>
        </w:numPr>
        <w:jc w:val="both"/>
        <w:rPr>
          <w:sz w:val="20"/>
          <w:szCs w:val="20"/>
        </w:rPr>
      </w:pPr>
      <w:r w:rsidRPr="004D5951">
        <w:rPr>
          <w:sz w:val="20"/>
          <w:szCs w:val="20"/>
        </w:rPr>
        <w:t>Ethnic media can act as a bridge because it blends the familiar with the new</w:t>
      </w:r>
    </w:p>
    <w:p w14:paraId="730F95EF" w14:textId="77777777" w:rsidR="004D5951" w:rsidRPr="004D5951" w:rsidRDefault="004D5951" w:rsidP="004D5951">
      <w:pPr>
        <w:pStyle w:val="ListParagraph"/>
        <w:numPr>
          <w:ilvl w:val="0"/>
          <w:numId w:val="2"/>
        </w:numPr>
        <w:jc w:val="both"/>
        <w:rPr>
          <w:sz w:val="20"/>
          <w:szCs w:val="20"/>
        </w:rPr>
      </w:pPr>
      <w:r w:rsidRPr="004D5951">
        <w:rPr>
          <w:sz w:val="20"/>
          <w:szCs w:val="20"/>
        </w:rPr>
        <w:t>Marketers need to consider that being multicultural in Canada is becoming mainstream and that ethnicity needs to be brought into mainstream ads</w:t>
      </w:r>
    </w:p>
    <w:p w14:paraId="37F7DF4C" w14:textId="77777777" w:rsidR="004D5951" w:rsidRPr="004D5951" w:rsidRDefault="004D5951" w:rsidP="004D5951">
      <w:pPr>
        <w:jc w:val="both"/>
        <w:rPr>
          <w:i/>
          <w:sz w:val="20"/>
          <w:szCs w:val="20"/>
        </w:rPr>
      </w:pPr>
    </w:p>
    <w:p w14:paraId="3B3E289F" w14:textId="77777777" w:rsidR="004D5951" w:rsidRPr="004D5951" w:rsidRDefault="004D5951" w:rsidP="004D5951">
      <w:pPr>
        <w:jc w:val="both"/>
        <w:rPr>
          <w:i/>
          <w:sz w:val="20"/>
          <w:szCs w:val="20"/>
        </w:rPr>
      </w:pPr>
      <w:r w:rsidRPr="004D5951">
        <w:rPr>
          <w:i/>
          <w:sz w:val="20"/>
          <w:szCs w:val="20"/>
        </w:rPr>
        <w:t>Ethnic Groups in Canada</w:t>
      </w:r>
    </w:p>
    <w:p w14:paraId="5AA93693" w14:textId="77777777" w:rsidR="004D5951" w:rsidRPr="004D5951" w:rsidRDefault="004D5951" w:rsidP="004D5951">
      <w:pPr>
        <w:pStyle w:val="ListParagraph"/>
        <w:numPr>
          <w:ilvl w:val="0"/>
          <w:numId w:val="2"/>
        </w:numPr>
        <w:jc w:val="both"/>
        <w:rPr>
          <w:sz w:val="20"/>
          <w:szCs w:val="20"/>
        </w:rPr>
      </w:pPr>
      <w:r w:rsidRPr="004D5951">
        <w:rPr>
          <w:sz w:val="20"/>
          <w:szCs w:val="20"/>
        </w:rPr>
        <w:t>There is potential for 200-plus ethnic niche markets in Canada</w:t>
      </w:r>
    </w:p>
    <w:p w14:paraId="289F84F0" w14:textId="77777777" w:rsidR="004D5951" w:rsidRPr="004D5951" w:rsidRDefault="004D5951" w:rsidP="004D5951">
      <w:pPr>
        <w:pStyle w:val="ListParagraph"/>
        <w:numPr>
          <w:ilvl w:val="0"/>
          <w:numId w:val="2"/>
        </w:numPr>
        <w:jc w:val="both"/>
        <w:rPr>
          <w:sz w:val="20"/>
          <w:szCs w:val="20"/>
        </w:rPr>
      </w:pPr>
      <w:r w:rsidRPr="004D5951">
        <w:rPr>
          <w:sz w:val="20"/>
          <w:szCs w:val="20"/>
        </w:rPr>
        <w:t>Ethnic groups are generally concentrated geographically, providing an opportunity for target-marketing in a country with a widely dispersed population</w:t>
      </w:r>
    </w:p>
    <w:p w14:paraId="0ABBB55F" w14:textId="77777777" w:rsidR="004D5951" w:rsidRPr="004D5951" w:rsidRDefault="004D5951" w:rsidP="004D5951">
      <w:pPr>
        <w:pStyle w:val="ListParagraph"/>
        <w:numPr>
          <w:ilvl w:val="0"/>
          <w:numId w:val="2"/>
        </w:numPr>
        <w:jc w:val="both"/>
        <w:rPr>
          <w:sz w:val="20"/>
          <w:szCs w:val="20"/>
        </w:rPr>
      </w:pPr>
      <w:r w:rsidRPr="004D5951">
        <w:rPr>
          <w:sz w:val="20"/>
          <w:szCs w:val="20"/>
        </w:rPr>
        <w:t>French Canadians, Chinese Canadians, Aboriginal Canadians, South Asian Canadians</w:t>
      </w:r>
    </w:p>
    <w:p w14:paraId="5E29AA3E" w14:textId="77777777" w:rsidR="004D5951" w:rsidRPr="004D5951" w:rsidRDefault="004D5951" w:rsidP="004D5951">
      <w:pPr>
        <w:jc w:val="both"/>
        <w:rPr>
          <w:i/>
          <w:sz w:val="20"/>
          <w:szCs w:val="20"/>
        </w:rPr>
      </w:pPr>
    </w:p>
    <w:p w14:paraId="7F74F738" w14:textId="77777777" w:rsidR="004D5951" w:rsidRPr="004D5951" w:rsidRDefault="004D5951" w:rsidP="004D5951">
      <w:pPr>
        <w:jc w:val="both"/>
        <w:rPr>
          <w:i/>
          <w:sz w:val="20"/>
          <w:szCs w:val="20"/>
        </w:rPr>
      </w:pPr>
      <w:r w:rsidRPr="004D5951">
        <w:rPr>
          <w:i/>
          <w:sz w:val="20"/>
          <w:szCs w:val="20"/>
        </w:rPr>
        <w:t>The Effect of Immigration on Canadian Diversity</w:t>
      </w:r>
    </w:p>
    <w:p w14:paraId="453D125C" w14:textId="77777777" w:rsidR="004D5951" w:rsidRPr="004D5951" w:rsidRDefault="004D5951" w:rsidP="004D5951">
      <w:pPr>
        <w:pStyle w:val="ListParagraph"/>
        <w:numPr>
          <w:ilvl w:val="0"/>
          <w:numId w:val="2"/>
        </w:numPr>
        <w:jc w:val="both"/>
        <w:rPr>
          <w:sz w:val="20"/>
          <w:szCs w:val="20"/>
        </w:rPr>
      </w:pPr>
      <w:r w:rsidRPr="004D5951">
        <w:rPr>
          <w:sz w:val="20"/>
          <w:szCs w:val="20"/>
        </w:rPr>
        <w:t>Canada accepts 1 million immigrants and refugees every four years, by far the largest per capita rate of immigration in the world</w:t>
      </w:r>
    </w:p>
    <w:p w14:paraId="52F6265E" w14:textId="77777777" w:rsidR="004D5951" w:rsidRPr="004D5951" w:rsidRDefault="004D5951" w:rsidP="004D5951">
      <w:pPr>
        <w:pStyle w:val="ListParagraph"/>
        <w:numPr>
          <w:ilvl w:val="0"/>
          <w:numId w:val="2"/>
        </w:numPr>
        <w:jc w:val="both"/>
        <w:rPr>
          <w:sz w:val="20"/>
          <w:szCs w:val="20"/>
        </w:rPr>
      </w:pPr>
      <w:r w:rsidRPr="004D5951">
        <w:rPr>
          <w:sz w:val="20"/>
          <w:szCs w:val="20"/>
        </w:rPr>
        <w:t>Advertising themes that seem effective among recent immigrants are based on messages of comfort, familiarity, and appropriateness of language</w:t>
      </w:r>
    </w:p>
    <w:p w14:paraId="482AC0E9" w14:textId="77777777" w:rsidR="004D5951" w:rsidRPr="004D5951" w:rsidRDefault="004D5951" w:rsidP="004D5951">
      <w:pPr>
        <w:jc w:val="both"/>
        <w:rPr>
          <w:i/>
          <w:sz w:val="20"/>
          <w:szCs w:val="20"/>
        </w:rPr>
      </w:pPr>
    </w:p>
    <w:p w14:paraId="2B377F8A" w14:textId="77777777" w:rsidR="004D5951" w:rsidRPr="004D5951" w:rsidRDefault="004D5951" w:rsidP="004D5951">
      <w:pPr>
        <w:jc w:val="both"/>
        <w:rPr>
          <w:i/>
          <w:sz w:val="20"/>
          <w:szCs w:val="20"/>
        </w:rPr>
      </w:pPr>
      <w:r w:rsidRPr="004D5951">
        <w:rPr>
          <w:i/>
          <w:sz w:val="20"/>
          <w:szCs w:val="20"/>
        </w:rPr>
        <w:t>Ethnic Stereotypes</w:t>
      </w:r>
    </w:p>
    <w:p w14:paraId="0B24A342" w14:textId="77777777" w:rsidR="004D5951" w:rsidRPr="004D5951" w:rsidRDefault="004D5951" w:rsidP="004D5951">
      <w:pPr>
        <w:pStyle w:val="ListParagraph"/>
        <w:numPr>
          <w:ilvl w:val="0"/>
          <w:numId w:val="2"/>
        </w:numPr>
        <w:jc w:val="both"/>
        <w:rPr>
          <w:sz w:val="20"/>
          <w:szCs w:val="20"/>
        </w:rPr>
      </w:pPr>
      <w:r w:rsidRPr="004D5951">
        <w:rPr>
          <w:sz w:val="20"/>
          <w:szCs w:val="20"/>
        </w:rPr>
        <w:t>Many ethnic subcultures have powerful stereotypes that the general public may associate with them. In these cases, outsiders assumer that the members of a group possess these traits</w:t>
      </w:r>
    </w:p>
    <w:p w14:paraId="1797D174" w14:textId="77777777" w:rsidR="00BB1645" w:rsidRPr="004D5951" w:rsidRDefault="00BB1645" w:rsidP="008903C4">
      <w:pPr>
        <w:rPr>
          <w:sz w:val="20"/>
          <w:szCs w:val="20"/>
        </w:rPr>
      </w:pPr>
      <w:r w:rsidRPr="004D5951">
        <w:rPr>
          <w:sz w:val="20"/>
          <w:szCs w:val="20"/>
        </w:rPr>
        <w:t xml:space="preserve"> </w:t>
      </w:r>
    </w:p>
    <w:sectPr w:rsidR="00BB1645" w:rsidRPr="004D5951" w:rsidSect="006A628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1A3F"/>
    <w:multiLevelType w:val="hybridMultilevel"/>
    <w:tmpl w:val="16B6C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040C2"/>
    <w:multiLevelType w:val="hybridMultilevel"/>
    <w:tmpl w:val="E02EF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E90C37"/>
    <w:multiLevelType w:val="hybridMultilevel"/>
    <w:tmpl w:val="BAAE5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B3458"/>
    <w:multiLevelType w:val="hybridMultilevel"/>
    <w:tmpl w:val="8FA06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9A3558"/>
    <w:multiLevelType w:val="hybridMultilevel"/>
    <w:tmpl w:val="72688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8060FD"/>
    <w:multiLevelType w:val="hybridMultilevel"/>
    <w:tmpl w:val="40149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D47033"/>
    <w:multiLevelType w:val="hybridMultilevel"/>
    <w:tmpl w:val="E23E0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6A5D2B"/>
    <w:multiLevelType w:val="hybridMultilevel"/>
    <w:tmpl w:val="1CB22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BF1273"/>
    <w:multiLevelType w:val="hybridMultilevel"/>
    <w:tmpl w:val="858A9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3B2D6E"/>
    <w:multiLevelType w:val="hybridMultilevel"/>
    <w:tmpl w:val="23BE9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013D4E"/>
    <w:multiLevelType w:val="hybridMultilevel"/>
    <w:tmpl w:val="27460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170313"/>
    <w:multiLevelType w:val="hybridMultilevel"/>
    <w:tmpl w:val="501A6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BD7553"/>
    <w:multiLevelType w:val="hybridMultilevel"/>
    <w:tmpl w:val="77AC8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E75CB5"/>
    <w:multiLevelType w:val="hybridMultilevel"/>
    <w:tmpl w:val="8842D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F92743"/>
    <w:multiLevelType w:val="hybridMultilevel"/>
    <w:tmpl w:val="CB84F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253B52"/>
    <w:multiLevelType w:val="hybridMultilevel"/>
    <w:tmpl w:val="D0C0F5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1110BA"/>
    <w:multiLevelType w:val="hybridMultilevel"/>
    <w:tmpl w:val="A12E0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81E6A"/>
    <w:multiLevelType w:val="hybridMultilevel"/>
    <w:tmpl w:val="DAEE7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4F7A0B"/>
    <w:multiLevelType w:val="hybridMultilevel"/>
    <w:tmpl w:val="B3F89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1F0EF1"/>
    <w:multiLevelType w:val="hybridMultilevel"/>
    <w:tmpl w:val="5CD49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560AE0"/>
    <w:multiLevelType w:val="hybridMultilevel"/>
    <w:tmpl w:val="D8E8B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E20BFD"/>
    <w:multiLevelType w:val="hybridMultilevel"/>
    <w:tmpl w:val="490CD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A727D1"/>
    <w:multiLevelType w:val="hybridMultilevel"/>
    <w:tmpl w:val="2C422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5B6C08"/>
    <w:multiLevelType w:val="hybridMultilevel"/>
    <w:tmpl w:val="70E8E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D13E87"/>
    <w:multiLevelType w:val="hybridMultilevel"/>
    <w:tmpl w:val="3702A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A07C4C"/>
    <w:multiLevelType w:val="hybridMultilevel"/>
    <w:tmpl w:val="8438C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FA7F47"/>
    <w:multiLevelType w:val="hybridMultilevel"/>
    <w:tmpl w:val="497EE3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FE808AC"/>
    <w:multiLevelType w:val="hybridMultilevel"/>
    <w:tmpl w:val="DB389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7A6D99"/>
    <w:multiLevelType w:val="hybridMultilevel"/>
    <w:tmpl w:val="41C46A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7B73791"/>
    <w:multiLevelType w:val="hybridMultilevel"/>
    <w:tmpl w:val="4E849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214D8E"/>
    <w:multiLevelType w:val="hybridMultilevel"/>
    <w:tmpl w:val="AB901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2F5DFC"/>
    <w:multiLevelType w:val="hybridMultilevel"/>
    <w:tmpl w:val="A0D69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7F0DFB"/>
    <w:multiLevelType w:val="hybridMultilevel"/>
    <w:tmpl w:val="AB382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9E4C8B"/>
    <w:multiLevelType w:val="hybridMultilevel"/>
    <w:tmpl w:val="462C6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174A1E"/>
    <w:multiLevelType w:val="hybridMultilevel"/>
    <w:tmpl w:val="6E5C3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1E6596"/>
    <w:multiLevelType w:val="hybridMultilevel"/>
    <w:tmpl w:val="A18E2B94"/>
    <w:lvl w:ilvl="0" w:tplc="10000BA2">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5"/>
  </w:num>
  <w:num w:numId="3">
    <w:abstractNumId w:val="17"/>
  </w:num>
  <w:num w:numId="4">
    <w:abstractNumId w:val="0"/>
  </w:num>
  <w:num w:numId="5">
    <w:abstractNumId w:val="14"/>
  </w:num>
  <w:num w:numId="6">
    <w:abstractNumId w:val="15"/>
  </w:num>
  <w:num w:numId="7">
    <w:abstractNumId w:val="3"/>
  </w:num>
  <w:num w:numId="8">
    <w:abstractNumId w:val="33"/>
  </w:num>
  <w:num w:numId="9">
    <w:abstractNumId w:val="20"/>
  </w:num>
  <w:num w:numId="10">
    <w:abstractNumId w:val="6"/>
  </w:num>
  <w:num w:numId="11">
    <w:abstractNumId w:val="12"/>
  </w:num>
  <w:num w:numId="12">
    <w:abstractNumId w:val="22"/>
  </w:num>
  <w:num w:numId="13">
    <w:abstractNumId w:val="19"/>
  </w:num>
  <w:num w:numId="14">
    <w:abstractNumId w:val="2"/>
  </w:num>
  <w:num w:numId="15">
    <w:abstractNumId w:val="29"/>
  </w:num>
  <w:num w:numId="16">
    <w:abstractNumId w:val="32"/>
  </w:num>
  <w:num w:numId="17">
    <w:abstractNumId w:val="7"/>
  </w:num>
  <w:num w:numId="18">
    <w:abstractNumId w:val="21"/>
  </w:num>
  <w:num w:numId="19">
    <w:abstractNumId w:val="8"/>
  </w:num>
  <w:num w:numId="20">
    <w:abstractNumId w:val="16"/>
  </w:num>
  <w:num w:numId="21">
    <w:abstractNumId w:val="30"/>
  </w:num>
  <w:num w:numId="22">
    <w:abstractNumId w:val="10"/>
  </w:num>
  <w:num w:numId="23">
    <w:abstractNumId w:val="1"/>
  </w:num>
  <w:num w:numId="24">
    <w:abstractNumId w:val="5"/>
  </w:num>
  <w:num w:numId="25">
    <w:abstractNumId w:val="28"/>
  </w:num>
  <w:num w:numId="26">
    <w:abstractNumId w:val="13"/>
  </w:num>
  <w:num w:numId="27">
    <w:abstractNumId w:val="27"/>
  </w:num>
  <w:num w:numId="28">
    <w:abstractNumId w:val="18"/>
  </w:num>
  <w:num w:numId="29">
    <w:abstractNumId w:val="9"/>
  </w:num>
  <w:num w:numId="30">
    <w:abstractNumId w:val="11"/>
  </w:num>
  <w:num w:numId="31">
    <w:abstractNumId w:val="31"/>
  </w:num>
  <w:num w:numId="32">
    <w:abstractNumId w:val="24"/>
  </w:num>
  <w:num w:numId="33">
    <w:abstractNumId w:val="26"/>
  </w:num>
  <w:num w:numId="34">
    <w:abstractNumId w:val="23"/>
  </w:num>
  <w:num w:numId="35">
    <w:abstractNumId w:val="4"/>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3C4"/>
    <w:rsid w:val="000E6A87"/>
    <w:rsid w:val="004D5951"/>
    <w:rsid w:val="006A6283"/>
    <w:rsid w:val="00774018"/>
    <w:rsid w:val="00855820"/>
    <w:rsid w:val="008903C4"/>
    <w:rsid w:val="00A5757D"/>
    <w:rsid w:val="00BB1645"/>
    <w:rsid w:val="00CE5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FDD5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595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D595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3C4"/>
    <w:pPr>
      <w:ind w:left="720"/>
      <w:contextualSpacing/>
    </w:pPr>
  </w:style>
  <w:style w:type="character" w:customStyle="1" w:styleId="Heading1Char">
    <w:name w:val="Heading 1 Char"/>
    <w:basedOn w:val="DefaultParagraphFont"/>
    <w:link w:val="Heading1"/>
    <w:uiPriority w:val="9"/>
    <w:rsid w:val="004D595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D5951"/>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4D59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D5951"/>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D5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4D5951"/>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4D5951"/>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595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D595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3C4"/>
    <w:pPr>
      <w:ind w:left="720"/>
      <w:contextualSpacing/>
    </w:pPr>
  </w:style>
  <w:style w:type="character" w:customStyle="1" w:styleId="Heading1Char">
    <w:name w:val="Heading 1 Char"/>
    <w:basedOn w:val="DefaultParagraphFont"/>
    <w:link w:val="Heading1"/>
    <w:uiPriority w:val="9"/>
    <w:rsid w:val="004D595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D5951"/>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4D59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D5951"/>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D5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4D5951"/>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4D5951"/>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17</Pages>
  <Words>6816</Words>
  <Characters>38856</Characters>
  <Application>Microsoft Macintosh Word</Application>
  <DocSecurity>0</DocSecurity>
  <Lines>323</Lines>
  <Paragraphs>91</Paragraphs>
  <ScaleCrop>false</ScaleCrop>
  <Company/>
  <LinksUpToDate>false</LinksUpToDate>
  <CharactersWithSpaces>45581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Bell</dc:creator>
  <cp:keywords/>
  <dc:description/>
  <cp:lastModifiedBy>Roger Bell</cp:lastModifiedBy>
  <cp:revision>2</cp:revision>
  <dcterms:created xsi:type="dcterms:W3CDTF">2015-12-04T13:42:00Z</dcterms:created>
  <dcterms:modified xsi:type="dcterms:W3CDTF">2015-12-05T19:36:00Z</dcterms:modified>
</cp:coreProperties>
</file>