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194EE3" w14:textId="77777777" w:rsidR="005D50B9" w:rsidRDefault="005D50B9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40F40613" w14:textId="6FD751B4" w:rsidR="005D50B9" w:rsidRDefault="005D50B9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>Ch1</w:t>
      </w:r>
    </w:p>
    <w:p w14:paraId="33C37582" w14:textId="3F9C8C61" w:rsidR="00AE4657" w:rsidRPr="00AE4657" w:rsidRDefault="005D50B9" w:rsidP="00AE4657">
      <w:pPr>
        <w:rPr>
          <w:rFonts w:ascii="Times New Roman" w:eastAsia="Times New Roman" w:hAnsi="Times New Roman" w:cs="Times New Roman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>-</w:t>
      </w:r>
      <w:r w:rsidR="00AE4657" w:rsidRPr="00AE4657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> </w:t>
      </w:r>
      <w:r w:rsidR="00AC2CFA" w:rsidRPr="00AC2CFA">
        <w:rPr>
          <w:rFonts w:ascii="Arial" w:eastAsia="Times New Roman" w:hAnsi="Arial" w:cs="Arial"/>
          <w:color w:val="6B6B6B"/>
          <w:sz w:val="20"/>
          <w:szCs w:val="20"/>
          <w:u w:val="single"/>
          <w:shd w:val="clear" w:color="auto" w:fill="FFFFFF"/>
        </w:rPr>
        <w:t>HRM</w:t>
      </w:r>
      <w:r w:rsidR="00AC2CFA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 xml:space="preserve">: </w:t>
      </w:r>
      <w:r w:rsidR="00AE4657" w:rsidRPr="00AE4657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 xml:space="preserve">policies, practices, and systems that influence employees’ </w:t>
      </w:r>
      <w:proofErr w:type="spellStart"/>
      <w:r w:rsidR="00AE4657" w:rsidRPr="00AE4657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>behaviour</w:t>
      </w:r>
      <w:proofErr w:type="spellEnd"/>
      <w:r w:rsidR="00AE4657" w:rsidRPr="00AE4657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>, attitudes, and performance</w:t>
      </w:r>
    </w:p>
    <w:p w14:paraId="352BE405" w14:textId="326667F1" w:rsidR="005D50B9" w:rsidRDefault="005D50B9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0C5A11D0" w14:textId="77777777" w:rsidR="00C66F7A" w:rsidRPr="00C66F7A" w:rsidRDefault="00C66F7A" w:rsidP="00C66F7A">
      <w:pPr>
        <w:rPr>
          <w:rFonts w:ascii="Times New Roman" w:eastAsia="Times New Roman" w:hAnsi="Times New Roman" w:cs="Times New Roman"/>
        </w:rPr>
      </w:pPr>
      <w:r w:rsidRPr="00C66F7A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>Which of the following is NOT a specific human resource management practice associated with company performance?</w:t>
      </w:r>
    </w:p>
    <w:p w14:paraId="6C99D5CD" w14:textId="77777777" w:rsidR="005D50B9" w:rsidRDefault="005D50B9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64ABFD93" w14:textId="77777777" w:rsidR="005D50B9" w:rsidRDefault="005D50B9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2E6E6E0F" w14:textId="77777777" w:rsidR="007C49DE" w:rsidRPr="005F3AC5" w:rsidRDefault="007C49DE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CH 5 </w:t>
      </w:r>
    </w:p>
    <w:p w14:paraId="5D81065F" w14:textId="77777777" w:rsidR="004516A1" w:rsidRPr="005F3AC5" w:rsidRDefault="004516A1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What do we call the process through which organizations make decisions about who will be chosen to fill job openings?</w:t>
      </w:r>
    </w:p>
    <w:p w14:paraId="39DE4AF2" w14:textId="77777777" w:rsidR="004516A1" w:rsidRPr="00612F57" w:rsidRDefault="004516A1" w:rsidP="004516A1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612F57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Selection</w:t>
      </w:r>
    </w:p>
    <w:p w14:paraId="1FEDF6FD" w14:textId="77777777" w:rsidR="00FC3E44" w:rsidRPr="005F3AC5" w:rsidRDefault="00FC3E44">
      <w:pPr>
        <w:rPr>
          <w:color w:val="000000" w:themeColor="text1"/>
        </w:rPr>
      </w:pPr>
    </w:p>
    <w:p w14:paraId="4D547333" w14:textId="2D306EF0" w:rsidR="004516A1" w:rsidRPr="008E70F5" w:rsidRDefault="004516A1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What is the first step in the selection process?</w:t>
      </w:r>
      <w:r w:rsidR="008E70F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Screening applications and résumés</w:t>
      </w:r>
    </w:p>
    <w:p w14:paraId="3BD45AA6" w14:textId="77777777" w:rsidR="004516A1" w:rsidRPr="005F3AC5" w:rsidRDefault="004516A1">
      <w:pPr>
        <w:rPr>
          <w:color w:val="000000" w:themeColor="text1"/>
        </w:rPr>
      </w:pPr>
    </w:p>
    <w:p w14:paraId="73F4E2A0" w14:textId="06390AA2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Checking references and background is usually performed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after interviewing candidates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.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True</w:t>
      </w:r>
    </w:p>
    <w:p w14:paraId="14A70006" w14:textId="77777777" w:rsidR="004516A1" w:rsidRPr="005F3AC5" w:rsidRDefault="004516A1">
      <w:pPr>
        <w:rPr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79276E74" w14:textId="77777777" w:rsidTr="004516A1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5B8AF3C" w14:textId="77777777" w:rsidR="004516A1" w:rsidRPr="005F3AC5" w:rsidRDefault="004516A1" w:rsidP="004516A1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Which of the following is </w:t>
            </w:r>
            <w:r w:rsidRPr="008E70F5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u w:val="single"/>
              </w:rPr>
              <w:t>NOT</w:t>
            </w: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a basic standard for measuring the effectiveness of selection tools?</w:t>
            </w:r>
          </w:p>
        </w:tc>
      </w:tr>
    </w:tbl>
    <w:p w14:paraId="78C55A4A" w14:textId="77777777" w:rsidR="004516A1" w:rsidRPr="008E70F5" w:rsidRDefault="004516A1" w:rsidP="004516A1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>Easy-to-understand</w:t>
      </w:r>
    </w:p>
    <w:p w14:paraId="4625B65A" w14:textId="77777777" w:rsidR="004516A1" w:rsidRPr="005F3AC5" w:rsidRDefault="004516A1" w:rsidP="004516A1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139E245B" w14:textId="6B02A659" w:rsidR="004516A1" w:rsidRPr="008E70F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A selection method that is free from random error refers to: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reliability.</w:t>
      </w:r>
    </w:p>
    <w:p w14:paraId="34E5703B" w14:textId="77777777" w:rsidR="004516A1" w:rsidRPr="005F3AC5" w:rsidRDefault="004516A1" w:rsidP="004516A1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610F519C" w14:textId="7777777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What type of research administers a test to people currently holding a job, then compares their scores to existing measures of job performance?</w:t>
      </w:r>
    </w:p>
    <w:p w14:paraId="23BAC722" w14:textId="7777777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Concurrent validation</w:t>
      </w:r>
    </w:p>
    <w:p w14:paraId="4F7627B0" w14:textId="77777777" w:rsidR="004516A1" w:rsidRPr="005F3AC5" w:rsidRDefault="004516A1" w:rsidP="004516A1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02DD5798" w14:textId="77777777" w:rsidR="004516A1" w:rsidRPr="005F3AC5" w:rsidRDefault="00AB0154" w:rsidP="004516A1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 xml:space="preserve">7. </w:t>
      </w:r>
      <w:r w:rsidR="004516A1"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Measuring abstract qualities such as intelligence or leadership ability rely on establishing:</w:t>
      </w:r>
    </w:p>
    <w:p w14:paraId="00760EBB" w14:textId="77777777" w:rsidR="00AB0154" w:rsidRPr="005F3AC5" w:rsidRDefault="00AB0154" w:rsidP="004516A1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CONSTRUCT validity. [correct]</w:t>
      </w:r>
    </w:p>
    <w:p w14:paraId="4C1FCB5D" w14:textId="77777777" w:rsidR="004516A1" w:rsidRPr="005F3AC5" w:rsidRDefault="004516A1" w:rsidP="004516A1">
      <w:pP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</w:p>
    <w:p w14:paraId="23DDD40C" w14:textId="21B2D184" w:rsidR="004516A1" w:rsidRPr="008E70F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Times New Roman" w:eastAsia="Times New Roman" w:hAnsi="Times New Roman" w:cs="Times New Roman"/>
          <w:color w:val="000000" w:themeColor="text1"/>
        </w:rPr>
        <w:t>Selection methods that provide economic value greater than the cost of using them are said to have: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utility</w:t>
      </w:r>
    </w:p>
    <w:p w14:paraId="101CA568" w14:textId="77777777" w:rsidR="004516A1" w:rsidRPr="008E70F5" w:rsidRDefault="004516A1" w:rsidP="004516A1">
      <w:pPr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0F705CEB" w14:textId="310D1391" w:rsidR="004516A1" w:rsidRPr="008E70F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Candidates must provide their consent before a background check can be conducted.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True</w:t>
      </w:r>
    </w:p>
    <w:p w14:paraId="64A9599E" w14:textId="7777777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CFC4035" w14:textId="6BC038FE" w:rsidR="004516A1" w:rsidRPr="008E70F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It is best to rely on a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 xml:space="preserve"> single source of information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about candidates e.g. interviews, rather than combining several sources.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False</w:t>
      </w:r>
    </w:p>
    <w:p w14:paraId="54380D57" w14:textId="7777777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12E6371" w14:textId="5781996B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If travel is part of the job, the applicant can be asked: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“Can you meet the travel requirements of the job?”</w:t>
      </w:r>
    </w:p>
    <w:p w14:paraId="3FF3AE2E" w14:textId="7777777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26DDF20" w14:textId="77777777" w:rsidR="004516A1" w:rsidRPr="005F3AC5" w:rsidRDefault="004516A1" w:rsidP="004516A1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Which of the following is a capability likely to be provided by an applicant tracking system?</w:t>
      </w:r>
    </w:p>
    <w:p w14:paraId="4C157BE2" w14:textId="77777777" w:rsidR="004516A1" w:rsidRPr="005F3AC5" w:rsidRDefault="004516A1" w:rsidP="004516A1">
      <w:pP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All of the choices are correct.:</w:t>
      </w:r>
    </w:p>
    <w:p w14:paraId="6F3E5BDA" w14:textId="77777777" w:rsidR="004516A1" w:rsidRPr="005F3AC5" w:rsidRDefault="004516A1" w:rsidP="00AB0154">
      <w:pPr>
        <w:shd w:val="clear" w:color="auto" w:fill="FFFFFF"/>
        <w:ind w:firstLine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Multilingual support for global locations.</w:t>
      </w:r>
    </w:p>
    <w:p w14:paraId="4656A75E" w14:textId="77777777" w:rsidR="004516A1" w:rsidRPr="005F3AC5" w:rsidRDefault="004516A1" w:rsidP="00AB0154">
      <w:pPr>
        <w:shd w:val="clear" w:color="auto" w:fill="FFFFFF"/>
        <w:ind w:firstLine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Generating applicant confirmation letters.</w:t>
      </w:r>
    </w:p>
    <w:p w14:paraId="055F8DA7" w14:textId="77777777" w:rsidR="004516A1" w:rsidRPr="005F3AC5" w:rsidRDefault="004516A1" w:rsidP="00AB0154">
      <w:pPr>
        <w:shd w:val="clear" w:color="auto" w:fill="FFFFFF"/>
        <w:ind w:firstLine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Pre-screening applications and résumés for educat</w:t>
      </w:r>
      <w:r w:rsidR="00AB0154"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ion, specific competencies, and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experience.</w:t>
      </w:r>
    </w:p>
    <w:p w14:paraId="3DCA049A" w14:textId="7777777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1982672" w14:textId="48BFE91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References tend to be an unbiased source of information.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False</w:t>
      </w:r>
      <w:r w:rsidR="007D385C"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 xml:space="preserve"> -&gt;</w:t>
      </w:r>
      <w:r w:rsidR="007D385C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references ARE biased</w:t>
      </w:r>
    </w:p>
    <w:p w14:paraId="7507E291" w14:textId="77777777" w:rsidR="004516A1" w:rsidRPr="005F3AC5" w:rsidRDefault="004516A1" w:rsidP="004516A1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A8BB7F5" w14:textId="77777777" w:rsidR="004516A1" w:rsidRPr="005F3AC5" w:rsidRDefault="004516A1" w:rsidP="004516A1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15. If a reference gives negative information about a candidate he or she may claim the reference damaged the applicant's reputation. This involves a claim of:</w:t>
      </w:r>
    </w:p>
    <w:p w14:paraId="6D1CFF67" w14:textId="77777777" w:rsidR="00AB0154" w:rsidRPr="005F3AC5" w:rsidRDefault="007C49DE" w:rsidP="004516A1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DEFAMATION [correct]</w:t>
      </w:r>
    </w:p>
    <w:p w14:paraId="0C7F049D" w14:textId="77777777" w:rsidR="00AB0154" w:rsidRPr="005F3AC5" w:rsidRDefault="00AB0154" w:rsidP="004516A1">
      <w:pPr>
        <w:rPr>
          <w:rFonts w:ascii="Times New Roman" w:eastAsia="Times New Roman" w:hAnsi="Times New Roman" w:cs="Times New Roman"/>
          <w:color w:val="000000" w:themeColor="text1"/>
        </w:rPr>
      </w:pPr>
    </w:p>
    <w:tbl>
      <w:tblPr>
        <w:tblW w:w="14056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4000"/>
      </w:tblGrid>
      <w:tr w:rsidR="005F3AC5" w:rsidRPr="005F3AC5" w14:paraId="4198EA7B" w14:textId="77777777" w:rsidTr="004516A1">
        <w:trPr>
          <w:tblCellSpacing w:w="0" w:type="dxa"/>
        </w:trPr>
        <w:tc>
          <w:tcPr>
            <w:tcW w:w="20" w:type="pct"/>
            <w:shd w:val="clear" w:color="auto" w:fill="FFFFFF"/>
            <w:vAlign w:val="center"/>
            <w:hideMark/>
          </w:tcPr>
          <w:p w14:paraId="7FE0A79D" w14:textId="77777777" w:rsidR="004516A1" w:rsidRPr="005F3AC5" w:rsidRDefault="004516A1" w:rsidP="004516A1">
            <w:pP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16. 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4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00"/>
            </w:tblGrid>
            <w:tr w:rsidR="005F3AC5" w:rsidRPr="005F3AC5" w14:paraId="3F833AF0" w14:textId="77777777" w:rsidTr="00AB0154">
              <w:trPr>
                <w:trHeight w:val="182"/>
                <w:tblCellSpacing w:w="0" w:type="dxa"/>
              </w:trPr>
              <w:tc>
                <w:tcPr>
                  <w:tcW w:w="5000" w:type="pct"/>
                  <w:hideMark/>
                </w:tcPr>
                <w:p w14:paraId="688B3528" w14:textId="77777777" w:rsidR="004516A1" w:rsidRPr="005F3AC5" w:rsidRDefault="004516A1" w:rsidP="004516A1">
                  <w:pPr>
                    <w:rPr>
                      <w:rFonts w:ascii="Arial" w:eastAsia="Times New Roman" w:hAnsi="Arial" w:cs="Arial"/>
                      <w:b/>
                      <w:color w:val="000000" w:themeColor="text1"/>
                      <w:sz w:val="20"/>
                      <w:szCs w:val="20"/>
                    </w:rPr>
                  </w:pPr>
                  <w:r w:rsidRPr="005F3AC5">
                    <w:rPr>
                      <w:rFonts w:ascii="Arial" w:eastAsia="Times New Roman" w:hAnsi="Arial" w:cs="Arial"/>
                      <w:b/>
                      <w:color w:val="000000" w:themeColor="text1"/>
                      <w:sz w:val="20"/>
                      <w:szCs w:val="20"/>
                    </w:rPr>
                    <w:t>Besides verifying résumés and employment history, education, and references, businesses are also checking for:</w:t>
                  </w:r>
                </w:p>
              </w:tc>
            </w:tr>
          </w:tbl>
          <w:p w14:paraId="2878E93F" w14:textId="77777777" w:rsidR="004516A1" w:rsidRPr="005F3AC5" w:rsidRDefault="004516A1" w:rsidP="004516A1">
            <w:pP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22684D4C" w14:textId="77777777" w:rsidR="004516A1" w:rsidRPr="005F3AC5" w:rsidRDefault="004516A1" w:rsidP="004516A1">
      <w:pPr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criminal records.</w:t>
      </w:r>
    </w:p>
    <w:p w14:paraId="166A2392" w14:textId="77777777" w:rsidR="00AB0154" w:rsidRPr="005F3AC5" w:rsidRDefault="00AB0154" w:rsidP="004516A1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All of the choices are correct</w:t>
      </w:r>
    </w:p>
    <w:p w14:paraId="00E34C0B" w14:textId="77777777" w:rsidR="004516A1" w:rsidRPr="005F3AC5" w:rsidRDefault="00AB0154" w:rsidP="00AB0154">
      <w:pPr>
        <w:ind w:firstLine="720"/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criminal records</w:t>
      </w:r>
    </w:p>
    <w:p w14:paraId="2AE8F7B9" w14:textId="77777777" w:rsidR="00AB0154" w:rsidRPr="005F3AC5" w:rsidRDefault="00AB0154" w:rsidP="00AB0154">
      <w:pPr>
        <w:ind w:firstLine="720"/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credit inquiries</w:t>
      </w:r>
    </w:p>
    <w:p w14:paraId="467430C0" w14:textId="77777777" w:rsidR="00AB0154" w:rsidRPr="005F3AC5" w:rsidRDefault="00AB0154" w:rsidP="00AB0154">
      <w:pPr>
        <w:ind w:firstLine="720"/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driving records</w:t>
      </w:r>
    </w:p>
    <w:p w14:paraId="727F1219" w14:textId="77777777" w:rsidR="004516A1" w:rsidRPr="005F3AC5" w:rsidRDefault="004516A1">
      <w:pPr>
        <w:rPr>
          <w:color w:val="000000" w:themeColor="text1"/>
        </w:rPr>
      </w:pPr>
    </w:p>
    <w:p w14:paraId="0CFB90DC" w14:textId="7F96415C" w:rsidR="00AB0154" w:rsidRPr="008E70F5" w:rsidRDefault="004516A1" w:rsidP="00AB0154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What does an achievement test measure?</w:t>
      </w:r>
      <w:r w:rsidR="008E70F5">
        <w:rPr>
          <w:rFonts w:ascii="Arial" w:eastAsia="Times New Roman" w:hAnsi="Arial" w:cs="Arial"/>
          <w:b/>
          <w:color w:val="000000" w:themeColor="text1"/>
          <w:sz w:val="20"/>
          <w:szCs w:val="20"/>
        </w:rPr>
        <w:t xml:space="preserve">   </w:t>
      </w:r>
      <w:r w:rsidR="00AB0154"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A person's </w:t>
      </w:r>
      <w:r w:rsidR="00AB0154"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 xml:space="preserve">existing knowledge and </w:t>
      </w:r>
      <w:proofErr w:type="gramStart"/>
      <w:r w:rsidR="00AB0154"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skills</w:t>
      </w:r>
      <w:r w:rsidR="00AB0154"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 [</w:t>
      </w:r>
      <w:proofErr w:type="gramEnd"/>
      <w:r w:rsidR="00AB0154"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correct]</w:t>
      </w:r>
    </w:p>
    <w:p w14:paraId="29F0F508" w14:textId="77777777" w:rsidR="00516AE9" w:rsidRPr="005F3AC5" w:rsidRDefault="00516AE9">
      <w:pPr>
        <w:rPr>
          <w:b/>
          <w:color w:val="000000" w:themeColor="text1"/>
        </w:rPr>
      </w:pPr>
    </w:p>
    <w:p w14:paraId="1F5D1541" w14:textId="0D13CA6B" w:rsidR="00516AE9" w:rsidRPr="007D385C" w:rsidRDefault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Use of physical ability tests can make the organization vulnerable to human rights complaints.</w:t>
      </w:r>
      <w:r w:rsidR="007D385C">
        <w:rPr>
          <w:rFonts w:ascii="Times New Roman" w:eastAsia="Times New Roman" w:hAnsi="Times New Roman" w:cs="Times New Roman"/>
          <w:color w:val="000000" w:themeColor="text1"/>
        </w:rPr>
        <w:t xml:space="preserve">  </w:t>
      </w:r>
      <w:r w:rsidRPr="007D385C">
        <w:rPr>
          <w:b/>
          <w:color w:val="000000" w:themeColor="text1"/>
        </w:rPr>
        <w:t>True</w:t>
      </w:r>
    </w:p>
    <w:p w14:paraId="5105335B" w14:textId="77777777" w:rsidR="00516AE9" w:rsidRPr="005F3AC5" w:rsidRDefault="00516AE9">
      <w:pPr>
        <w:rPr>
          <w:color w:val="000000" w:themeColor="text1"/>
        </w:rPr>
      </w:pPr>
    </w:p>
    <w:p w14:paraId="65736363" w14:textId="4EC7D1E2" w:rsidR="00516AE9" w:rsidRPr="007D385C" w:rsidRDefault="00516AE9" w:rsidP="007D385C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Cognitive ability tests are sometimes called:</w:t>
      </w:r>
      <w:r w:rsidR="007D385C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 </w:t>
      </w:r>
      <w:r w:rsidRPr="00DE564F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intelligence tests.</w:t>
      </w:r>
    </w:p>
    <w:p w14:paraId="16B8A815" w14:textId="77777777" w:rsidR="00516AE9" w:rsidRPr="005F3AC5" w:rsidRDefault="00516AE9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514DC4F" w14:textId="77777777" w:rsidR="00516AE9" w:rsidRPr="005F3AC5" w:rsidRDefault="00516AE9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lastRenderedPageBreak/>
        <w:t>Medical exams must be related to job requirements and may not be given until the candidate has received a(n):</w:t>
      </w:r>
    </w:p>
    <w:p w14:paraId="4C54A2C2" w14:textId="77777777" w:rsidR="00516AE9" w:rsidRPr="00DE564F" w:rsidRDefault="00516AE9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DE564F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 xml:space="preserve">conditional job </w:t>
      </w:r>
      <w:proofErr w:type="gramStart"/>
      <w:r w:rsidRPr="00DE564F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offer</w:t>
      </w:r>
      <w:proofErr w:type="gramEnd"/>
      <w:r w:rsidRPr="00DE564F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.</w:t>
      </w:r>
    </w:p>
    <w:p w14:paraId="65F4C112" w14:textId="77777777" w:rsidR="00516AE9" w:rsidRPr="005F3AC5" w:rsidRDefault="00516AE9">
      <w:pPr>
        <w:rPr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7D9C1B1F" w14:textId="77777777" w:rsidTr="00516AE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799FAC26" w14:textId="77777777" w:rsidR="00516AE9" w:rsidRPr="005F3AC5" w:rsidRDefault="00516AE9" w:rsidP="00516AE9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An interview in which the interviewer has great discretion in choosing questions to ask each candidate is a(n):</w:t>
            </w:r>
          </w:p>
        </w:tc>
      </w:tr>
    </w:tbl>
    <w:p w14:paraId="68C97510" w14:textId="77777777" w:rsidR="00516AE9" w:rsidRPr="00DE564F" w:rsidRDefault="00516AE9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DE564F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nondirective interview.</w:t>
      </w:r>
    </w:p>
    <w:p w14:paraId="00FC084F" w14:textId="77777777" w:rsidR="00516AE9" w:rsidRPr="005F3AC5" w:rsidRDefault="00516AE9" w:rsidP="00516AE9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655B5001" w14:textId="3AB9F542" w:rsidR="00516AE9" w:rsidRPr="007D385C" w:rsidRDefault="00516AE9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What type of interview makes use of a defined set of questions for the interviewer to ask?</w:t>
      </w:r>
      <w:r w:rsidR="007D385C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7D385C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Structured</w:t>
      </w:r>
    </w:p>
    <w:p w14:paraId="7B192541" w14:textId="77777777" w:rsidR="00516AE9" w:rsidRPr="005F3AC5" w:rsidRDefault="00516AE9" w:rsidP="00516AE9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</w:t>
      </w:r>
    </w:p>
    <w:p w14:paraId="0EB7283A" w14:textId="77777777" w:rsidR="00516AE9" w:rsidRPr="005F3AC5" w:rsidRDefault="00516AE9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 “Describe a time when you demonstrated leadership on the job" is an example of what type of interview?</w:t>
      </w:r>
    </w:p>
    <w:p w14:paraId="238EE50E" w14:textId="77777777" w:rsidR="00516AE9" w:rsidRPr="005F3AC5" w:rsidRDefault="00516AE9" w:rsidP="00516AE9">
      <w:pPr>
        <w:rPr>
          <w:rFonts w:ascii="Times New Roman" w:eastAsia="Times New Roman" w:hAnsi="Times New Roman" w:cs="Times New Roman"/>
          <w:color w:val="000000" w:themeColor="text1"/>
        </w:rPr>
      </w:pPr>
      <w:proofErr w:type="spellStart"/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Behavioural</w:t>
      </w:r>
      <w:proofErr w:type="spellEnd"/>
      <w:r w:rsidR="00AB0154"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[correct]</w:t>
      </w:r>
    </w:p>
    <w:p w14:paraId="3BF61577" w14:textId="77777777" w:rsidR="00516AE9" w:rsidRPr="005F3AC5" w:rsidRDefault="00516AE9" w:rsidP="00516AE9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6AA245BA" w14:textId="77777777" w:rsidR="00516AE9" w:rsidRPr="005F3AC5" w:rsidRDefault="00516AE9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Interviewing is widely regarded as the most accurate basis for making a selection decision.</w:t>
      </w:r>
    </w:p>
    <w:p w14:paraId="6E59E60E" w14:textId="262BCE04" w:rsidR="00516AE9" w:rsidRPr="007D385C" w:rsidRDefault="00516AE9" w:rsidP="00516AE9">
      <w:pPr>
        <w:shd w:val="clear" w:color="auto" w:fill="FFFFFF"/>
        <w:rPr>
          <w:rFonts w:ascii="Arial" w:eastAsia="Times New Roman" w:hAnsi="Arial" w:cs="Arial"/>
          <w:b/>
          <w:color w:val="000000" w:themeColor="text1"/>
          <w:sz w:val="21"/>
          <w:szCs w:val="21"/>
        </w:rPr>
      </w:pPr>
      <w:r w:rsidRPr="007D385C">
        <w:rPr>
          <w:rFonts w:ascii="Arial" w:eastAsia="Times New Roman" w:hAnsi="Arial" w:cs="Arial"/>
          <w:b/>
          <w:color w:val="000000" w:themeColor="text1"/>
          <w:sz w:val="21"/>
          <w:szCs w:val="21"/>
        </w:rPr>
        <w:t>False</w:t>
      </w:r>
      <w:r w:rsidR="007D385C">
        <w:rPr>
          <w:rFonts w:ascii="Arial" w:eastAsia="Times New Roman" w:hAnsi="Arial" w:cs="Arial"/>
          <w:b/>
          <w:color w:val="000000" w:themeColor="text1"/>
          <w:sz w:val="21"/>
          <w:szCs w:val="21"/>
        </w:rPr>
        <w:t xml:space="preserve"> – </w:t>
      </w:r>
      <w:r w:rsidR="008E70F5">
        <w:rPr>
          <w:rFonts w:ascii="Arial" w:eastAsia="Times New Roman" w:hAnsi="Arial" w:cs="Arial"/>
          <w:b/>
          <w:color w:val="000000" w:themeColor="text1"/>
          <w:sz w:val="21"/>
          <w:szCs w:val="21"/>
        </w:rPr>
        <w:t xml:space="preserve">interviews </w:t>
      </w:r>
      <w:r w:rsidR="007D385C">
        <w:rPr>
          <w:rFonts w:ascii="Arial" w:eastAsia="Times New Roman" w:hAnsi="Arial" w:cs="Arial"/>
          <w:b/>
          <w:color w:val="000000" w:themeColor="text1"/>
          <w:sz w:val="21"/>
          <w:szCs w:val="21"/>
        </w:rPr>
        <w:t>not the most accurate!!</w:t>
      </w:r>
    </w:p>
    <w:p w14:paraId="09DBA019" w14:textId="77777777" w:rsidR="00516AE9" w:rsidRPr="005F3AC5" w:rsidRDefault="00516AE9" w:rsidP="00516AE9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259DB258" w14:textId="0A9B181A" w:rsidR="00516AE9" w:rsidRPr="008E70F5" w:rsidRDefault="00516AE9" w:rsidP="008E70F5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The selection decision typically combines ranking based on objective criteria along with subjective judgments about which candidate will make the greatest contribution.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True</w:t>
      </w:r>
    </w:p>
    <w:p w14:paraId="2DCFA679" w14:textId="77777777" w:rsidR="00516AE9" w:rsidRPr="005F3AC5" w:rsidRDefault="00516AE9" w:rsidP="00516AE9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2B23ECDD" w14:textId="5ACFA3DE" w:rsidR="00516AE9" w:rsidRPr="008E70F5" w:rsidRDefault="00516AE9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26. The people making a selection decision should look for the best fit between:</w:t>
      </w:r>
      <w:r w:rsidR="008E70F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candidate and position</w:t>
      </w:r>
      <w:r w:rsidR="00AB0154"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</w:t>
      </w:r>
    </w:p>
    <w:p w14:paraId="1C42B28E" w14:textId="77777777" w:rsidR="00516AE9" w:rsidRPr="005F3AC5" w:rsidRDefault="00516AE9">
      <w:pPr>
        <w:rPr>
          <w:color w:val="000000" w:themeColor="text1"/>
        </w:rPr>
      </w:pPr>
    </w:p>
    <w:p w14:paraId="45C8A403" w14:textId="77777777" w:rsidR="00516AE9" w:rsidRPr="005F3AC5" w:rsidRDefault="00516AE9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27. What do we call the process of arriving at a selection decision by eliminating some candidates at </w:t>
      </w:r>
      <w:r w:rsidRPr="007D385C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each stage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of the selection process?</w:t>
      </w:r>
    </w:p>
    <w:p w14:paraId="3D48EA4C" w14:textId="70A33A25" w:rsidR="00516AE9" w:rsidRPr="005F3AC5" w:rsidRDefault="00516AE9" w:rsidP="00AB0154">
      <w:pPr>
        <w:tabs>
          <w:tab w:val="left" w:pos="1800"/>
        </w:tabs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Mult</w:t>
      </w:r>
      <w:r w:rsidR="00AB0154"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i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ple hurdle</w:t>
      </w:r>
      <w:r w:rsidR="00AB0154"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ab/>
        <w:t xml:space="preserve"> [correct]</w:t>
      </w:r>
      <w:r w:rsidR="007D385C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multiple stages-&gt; multiple hurdle</w:t>
      </w:r>
    </w:p>
    <w:p w14:paraId="31512BF8" w14:textId="77777777" w:rsidR="00516AE9" w:rsidRPr="005F3AC5" w:rsidRDefault="00516AE9" w:rsidP="00516AE9">
      <w:pPr>
        <w:rPr>
          <w:color w:val="000000" w:themeColor="text1"/>
        </w:rPr>
      </w:pPr>
    </w:p>
    <w:p w14:paraId="12109214" w14:textId="77777777" w:rsidR="00516AE9" w:rsidRPr="007D385C" w:rsidRDefault="00516AE9" w:rsidP="00516AE9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When a very high score on one type of assessment can </w:t>
      </w:r>
      <w:r w:rsidRPr="007D385C">
        <w:rPr>
          <w:rFonts w:ascii="Arial" w:eastAsia="Times New Roman" w:hAnsi="Arial" w:cs="Arial"/>
          <w:b/>
          <w:color w:val="000000" w:themeColor="text1"/>
          <w:sz w:val="20"/>
          <w:szCs w:val="20"/>
        </w:rPr>
        <w:t xml:space="preserve">make up </w:t>
      </w:r>
      <w:r w:rsidRPr="007D385C">
        <w:rPr>
          <w:rFonts w:ascii="Arial" w:eastAsia="Times New Roman" w:hAnsi="Arial" w:cs="Arial"/>
          <w:color w:val="000000" w:themeColor="text1"/>
          <w:sz w:val="20"/>
          <w:szCs w:val="20"/>
        </w:rPr>
        <w:t>for a low score on another this describes use of a:</w:t>
      </w:r>
    </w:p>
    <w:p w14:paraId="20C0B999" w14:textId="77777777" w:rsidR="00516AE9" w:rsidRPr="007D385C" w:rsidRDefault="00516AE9" w:rsidP="00516AE9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7D385C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compensatory</w:t>
      </w:r>
      <w:r w:rsidRPr="007D385C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 xml:space="preserve"> model.</w:t>
      </w:r>
    </w:p>
    <w:p w14:paraId="0FC6A14B" w14:textId="77777777" w:rsidR="00612F57" w:rsidRDefault="00612F57" w:rsidP="00516AE9">
      <w:pPr>
        <w:rPr>
          <w:color w:val="000000" w:themeColor="text1"/>
        </w:rPr>
      </w:pPr>
    </w:p>
    <w:p w14:paraId="48B5A4A5" w14:textId="52266DCC" w:rsidR="00516AE9" w:rsidRPr="00612F57" w:rsidRDefault="007C49DE" w:rsidP="00516AE9">
      <w:pPr>
        <w:rPr>
          <w:color w:val="000000" w:themeColor="text1"/>
          <w:u w:val="single"/>
        </w:rPr>
      </w:pPr>
      <w:r w:rsidRPr="00612F57">
        <w:rPr>
          <w:color w:val="000000" w:themeColor="text1"/>
          <w:u w:val="single"/>
        </w:rPr>
        <w:t>CH 6</w:t>
      </w:r>
      <w:r w:rsidR="00612F57">
        <w:rPr>
          <w:color w:val="000000" w:themeColor="text1"/>
          <w:u w:val="single"/>
        </w:rPr>
        <w:t xml:space="preserve">                  </w:t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</w:p>
    <w:p w14:paraId="19FB8252" w14:textId="6B55019E" w:rsidR="007C49DE" w:rsidRPr="008E70F5" w:rsidRDefault="007C49DE" w:rsidP="008E70F5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Training tends to be focused on the future whereas development consists of planned efforts to hel</w:t>
      </w:r>
      <w:r w:rsidR="002A6064"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p employees acquire job-related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competencies with the goal of applying these on the job.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 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False</w:t>
      </w:r>
    </w:p>
    <w:p w14:paraId="60C33EE8" w14:textId="77777777" w:rsidR="007C49DE" w:rsidRPr="005F3AC5" w:rsidRDefault="007C49DE" w:rsidP="00516AE9">
      <w:pPr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6EB2561C" w14:textId="77777777" w:rsidTr="007C49DE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3D51302F" w14:textId="77777777" w:rsidR="007C49DE" w:rsidRPr="005F3AC5" w:rsidRDefault="007C49DE" w:rsidP="007C49DE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Which of the following is a reason that training and development are key ingredients to the competitiveness of firms?</w:t>
            </w:r>
          </w:p>
        </w:tc>
      </w:tr>
    </w:tbl>
    <w:p w14:paraId="4A9E649C" w14:textId="77777777" w:rsidR="007C49DE" w:rsidRPr="005F3AC5" w:rsidRDefault="007C49DE" w:rsidP="007C49DE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All of the choices are correct.</w:t>
      </w:r>
    </w:p>
    <w:p w14:paraId="39869900" w14:textId="77777777" w:rsidR="007C49DE" w:rsidRPr="005F3AC5" w:rsidRDefault="007C49DE" w:rsidP="007C49DE">
      <w:pPr>
        <w:shd w:val="clear" w:color="auto" w:fill="FFFFFF"/>
        <w:ind w:firstLine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Rapid change e.g. technology, requires employees continually learn new skills.</w:t>
      </w:r>
    </w:p>
    <w:p w14:paraId="7BA87727" w14:textId="77777777" w:rsidR="007C49DE" w:rsidRPr="005F3AC5" w:rsidRDefault="007C49DE" w:rsidP="007C49DE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The new psychological contract has created the expectation that employees invest in their own career development.</w:t>
      </w:r>
    </w:p>
    <w:p w14:paraId="08F0116D" w14:textId="77777777" w:rsidR="007C49DE" w:rsidRPr="005F3AC5" w:rsidRDefault="007C49DE" w:rsidP="007C49DE">
      <w:pPr>
        <w:shd w:val="clear" w:color="auto" w:fill="FFFFFF"/>
        <w:ind w:firstLine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Growing reliance on teamwork creates a demand for the ability to solve problems in teams.</w:t>
      </w:r>
    </w:p>
    <w:p w14:paraId="7CD9389E" w14:textId="77777777" w:rsidR="007C49DE" w:rsidRPr="005F3AC5" w:rsidRDefault="007C49DE" w:rsidP="007C49DE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Diversity and globalization require that employees be able to work well with people who are different from them.</w:t>
      </w:r>
    </w:p>
    <w:p w14:paraId="345E042E" w14:textId="77777777" w:rsidR="007C49DE" w:rsidRPr="005F3AC5" w:rsidRDefault="007C49DE" w:rsidP="007C49DE">
      <w:pPr>
        <w:shd w:val="clear" w:color="auto" w:fill="FFFFFF"/>
        <w:rPr>
          <w:rFonts w:ascii="Arial" w:eastAsia="Times New Roman" w:hAnsi="Arial" w:cs="Arial"/>
          <w:b/>
          <w:color w:val="000000" w:themeColor="text1"/>
          <w:sz w:val="21"/>
          <w:szCs w:val="21"/>
        </w:rPr>
      </w:pPr>
    </w:p>
    <w:p w14:paraId="5E75C8DD" w14:textId="1C2F7516" w:rsidR="007C49DE" w:rsidRPr="008E70F5" w:rsidRDefault="007C49DE" w:rsidP="00516AE9">
      <w:pPr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</w:pPr>
      <w:r w:rsidRPr="008E70F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How many hours of training did the average Canadian employee receive (in 2010)?</w:t>
      </w:r>
      <w:r w:rsidR="00612F57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8E70F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2A6064" w:rsidRPr="005F3AC5">
        <w:rPr>
          <w:b/>
          <w:color w:val="000000" w:themeColor="text1"/>
          <w:u w:val="single"/>
        </w:rPr>
        <w:t>25</w:t>
      </w:r>
    </w:p>
    <w:p w14:paraId="67A7B3C1" w14:textId="77777777" w:rsidR="007C49DE" w:rsidRPr="005F3AC5" w:rsidRDefault="007C49DE" w:rsidP="00516AE9">
      <w:pPr>
        <w:rPr>
          <w:color w:val="000000" w:themeColor="text1"/>
        </w:rPr>
      </w:pPr>
    </w:p>
    <w:p w14:paraId="27A7DB6A" w14:textId="77777777" w:rsidR="007C49DE" w:rsidRPr="005F3AC5" w:rsidRDefault="007C49DE" w:rsidP="007C49DE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What is the </w:t>
      </w: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first step in instructional design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?</w:t>
      </w:r>
    </w:p>
    <w:p w14:paraId="6D99455A" w14:textId="77777777" w:rsidR="007C49DE" w:rsidRPr="005F3AC5" w:rsidRDefault="007C49DE" w:rsidP="007C49DE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Assess needs for training</w:t>
      </w:r>
    </w:p>
    <w:p w14:paraId="2C06715A" w14:textId="77777777" w:rsidR="007C49DE" w:rsidRPr="005F3AC5" w:rsidRDefault="007C49DE" w:rsidP="00516AE9">
      <w:pPr>
        <w:rPr>
          <w:color w:val="000000" w:themeColor="text1"/>
        </w:rPr>
      </w:pPr>
    </w:p>
    <w:p w14:paraId="0E3753A7" w14:textId="77777777" w:rsidR="007C49DE" w:rsidRPr="005F3AC5" w:rsidRDefault="007C49DE" w:rsidP="007C49DE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What do we call the process of evaluating the organization, individual employees, and employees' tasks to determine what kinds of training, if any, are necessary?</w:t>
      </w:r>
    </w:p>
    <w:p w14:paraId="7B90EBDB" w14:textId="77777777" w:rsidR="007C49DE" w:rsidRPr="005F3AC5" w:rsidRDefault="007C49DE" w:rsidP="007C49DE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Needs assessment</w:t>
      </w:r>
    </w:p>
    <w:p w14:paraId="01B527A0" w14:textId="77777777" w:rsidR="007C49DE" w:rsidRPr="005F3AC5" w:rsidRDefault="007C49DE" w:rsidP="00516AE9">
      <w:pPr>
        <w:rPr>
          <w:color w:val="000000" w:themeColor="text1"/>
        </w:rPr>
      </w:pPr>
    </w:p>
    <w:p w14:paraId="15093632" w14:textId="3FDBD37F" w:rsidR="007C49DE" w:rsidRPr="007D385C" w:rsidRDefault="007C49DE" w:rsidP="007C49DE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Which of the following is </w:t>
      </w:r>
      <w:r w:rsidRPr="007D385C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NOT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one of the broad areas of needs assessment?</w:t>
      </w:r>
      <w:r w:rsidR="007D385C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  </w:t>
      </w:r>
      <w:r w:rsidRPr="007D385C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Job</w:t>
      </w:r>
    </w:p>
    <w:p w14:paraId="1D70CF91" w14:textId="77777777" w:rsidR="007C49DE" w:rsidRPr="005F3AC5" w:rsidRDefault="007C49DE" w:rsidP="00516AE9">
      <w:pPr>
        <w:rPr>
          <w:color w:val="000000" w:themeColor="text1"/>
        </w:rPr>
      </w:pPr>
    </w:p>
    <w:p w14:paraId="6DC93EBF" w14:textId="563E9472" w:rsidR="007C49DE" w:rsidRPr="007D385C" w:rsidRDefault="007C49DE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Employees learn more from training programs when they are highly motivated to learn.</w:t>
      </w:r>
      <w:r w:rsidR="007D38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D385C">
        <w:rPr>
          <w:b/>
          <w:color w:val="000000" w:themeColor="text1"/>
        </w:rPr>
        <w:t>True</w:t>
      </w:r>
    </w:p>
    <w:p w14:paraId="5C791999" w14:textId="77777777" w:rsidR="007C49DE" w:rsidRPr="005F3AC5" w:rsidRDefault="007C49DE" w:rsidP="00516AE9">
      <w:pPr>
        <w:rPr>
          <w:color w:val="000000" w:themeColor="text1"/>
        </w:rPr>
      </w:pPr>
    </w:p>
    <w:p w14:paraId="2CD7F84C" w14:textId="024B515A" w:rsidR="002A6064" w:rsidRPr="005F3AC5" w:rsidRDefault="002A6064" w:rsidP="007C49DE">
      <w:pPr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**</w:t>
      </w:r>
      <w:r w:rsidR="007C49DE"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Readiness for training depends on two broad characteristics of the work environment:</w:t>
      </w:r>
      <w:r w:rsidRPr="005F3AC5">
        <w:rPr>
          <w:rFonts w:ascii="Times New Roman" w:eastAsia="Times New Roman" w:hAnsi="Times New Roman" w:cs="Times New Roman"/>
          <w:color w:val="000000" w:themeColor="text1"/>
          <w:u w:val="single"/>
        </w:rPr>
        <w:br/>
      </w:r>
      <w:r w:rsidRPr="005F3AC5">
        <w:rPr>
          <w:rFonts w:ascii="Arial" w:eastAsia="Times New Roman" w:hAnsi="Arial" w:cs="Arial"/>
          <w:b/>
          <w:color w:val="000000" w:themeColor="text1"/>
          <w:szCs w:val="21"/>
          <w:u w:val="single"/>
          <w:shd w:val="clear" w:color="auto" w:fill="FFFFFF"/>
        </w:rPr>
        <w:t>situational constraints and social supports.</w:t>
      </w:r>
    </w:p>
    <w:p w14:paraId="62817536" w14:textId="77777777" w:rsidR="007C49DE" w:rsidRPr="005F3AC5" w:rsidRDefault="007C49DE" w:rsidP="00516AE9">
      <w:pPr>
        <w:rPr>
          <w:color w:val="000000" w:themeColor="text1"/>
        </w:rPr>
      </w:pPr>
    </w:p>
    <w:p w14:paraId="1B7A8C02" w14:textId="77777777" w:rsidR="007C49DE" w:rsidRPr="005F3AC5" w:rsidRDefault="007C49DE" w:rsidP="007C49DE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Which of the following is a component of an effective training objective?</w:t>
      </w:r>
    </w:p>
    <w:p w14:paraId="4759F813" w14:textId="77777777" w:rsidR="007C49DE" w:rsidRPr="005F3AC5" w:rsidRDefault="007C49DE" w:rsidP="007C49DE">
      <w:pP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All of the choices are correct.</w:t>
      </w:r>
    </w:p>
    <w:p w14:paraId="618ED874" w14:textId="77777777" w:rsidR="007C49DE" w:rsidRPr="005F3AC5" w:rsidRDefault="007C49DE" w:rsidP="007C49DE">
      <w:pPr>
        <w:shd w:val="clear" w:color="auto" w:fill="FFFFFF"/>
        <w:ind w:firstLine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A statement of what the employee is expected to do.</w:t>
      </w:r>
    </w:p>
    <w:p w14:paraId="4012B507" w14:textId="77777777" w:rsidR="007C49DE" w:rsidRPr="005F3AC5" w:rsidRDefault="007C49DE" w:rsidP="007C49DE">
      <w:pPr>
        <w:shd w:val="clear" w:color="auto" w:fill="FFFFFF"/>
        <w:ind w:firstLine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A statement of the quality or level of performance that is acceptable.</w:t>
      </w:r>
    </w:p>
    <w:p w14:paraId="28B7B40C" w14:textId="77777777" w:rsidR="007C49DE" w:rsidRPr="005F3AC5" w:rsidRDefault="007C49DE" w:rsidP="007C49DE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A statement of the conditions under which the trainee is expected to apply what he or she has learned.</w:t>
      </w:r>
    </w:p>
    <w:p w14:paraId="2A82F66B" w14:textId="77777777" w:rsidR="007C49DE" w:rsidRPr="005F3AC5" w:rsidRDefault="007C49DE" w:rsidP="007C49DE">
      <w:pPr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7D343A56" w14:textId="1E7C8A25" w:rsidR="007C49DE" w:rsidRPr="005F3AC5" w:rsidRDefault="002A6064" w:rsidP="007C49DE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lastRenderedPageBreak/>
        <w:t>**</w:t>
      </w:r>
      <w:r w:rsidR="007C49DE"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In preparation to contract out a training program, an organization can send several vendors a(n) _________, which includes information such as the type of service needed, the number of employees to be trained, and type and number of references needed.</w:t>
      </w:r>
    </w:p>
    <w:p w14:paraId="57AF02C8" w14:textId="77777777" w:rsidR="002A6064" w:rsidRPr="005F3AC5" w:rsidRDefault="002A6064" w:rsidP="007C49DE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REQUEST for proposal (RFP)</w:t>
      </w:r>
    </w:p>
    <w:p w14:paraId="606EEDCA" w14:textId="77777777" w:rsidR="007C49DE" w:rsidRPr="005F3AC5" w:rsidRDefault="007C49DE" w:rsidP="00516AE9">
      <w:pPr>
        <w:rPr>
          <w:b/>
          <w:color w:val="000000" w:themeColor="text1"/>
        </w:rPr>
      </w:pPr>
    </w:p>
    <w:p w14:paraId="1AA544D0" w14:textId="4C2E91E3" w:rsidR="00993488" w:rsidRPr="005F3AC5" w:rsidRDefault="00993488" w:rsidP="00993488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Which of the following training methods is the most widely used?</w:t>
      </w:r>
    </w:p>
    <w:p w14:paraId="514D9EA7" w14:textId="56E28C56" w:rsidR="002A6064" w:rsidRPr="005F3AC5" w:rsidRDefault="002A6064" w:rsidP="002A6064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Instructor-led (</w:t>
      </w:r>
      <w:r w:rsidR="00900823"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CLASSROOM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 xml:space="preserve">)  </w:t>
      </w:r>
    </w:p>
    <w:p w14:paraId="29CC4443" w14:textId="77777777" w:rsidR="00993488" w:rsidRPr="005F3AC5" w:rsidRDefault="00993488" w:rsidP="00516AE9">
      <w:pPr>
        <w:rPr>
          <w:b/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30037A3A" w14:textId="77777777" w:rsidTr="00993488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1C637EC8" w14:textId="77777777" w:rsidR="00993488" w:rsidRPr="005F3AC5" w:rsidRDefault="00993488" w:rsidP="00993488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Which of the following is considered a form of on-the-job training?</w:t>
            </w:r>
          </w:p>
        </w:tc>
      </w:tr>
    </w:tbl>
    <w:p w14:paraId="072B0650" w14:textId="394444A1" w:rsidR="00993488" w:rsidRPr="005F3AC5" w:rsidRDefault="00993488" w:rsidP="008E70F5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 xml:space="preserve">All of </w:t>
      </w:r>
      <w:r w:rsidR="008E70F5"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the choices are correct: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Apprenticeship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Internship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Cooperative education</w:t>
      </w:r>
    </w:p>
    <w:p w14:paraId="4092073F" w14:textId="77777777" w:rsidR="00DE24B8" w:rsidRDefault="00DE24B8" w:rsidP="00993488">
      <w:pPr>
        <w:rPr>
          <w:b/>
          <w:color w:val="000000" w:themeColor="text1"/>
        </w:rPr>
      </w:pPr>
    </w:p>
    <w:p w14:paraId="080DFBE5" w14:textId="7F8586D1" w:rsidR="00993488" w:rsidRPr="007D385C" w:rsidRDefault="00993488" w:rsidP="00993488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The difficulty level of written materials is called:</w:t>
      </w:r>
      <w:r w:rsidR="007D385C">
        <w:rPr>
          <w:rFonts w:ascii="Arial" w:eastAsia="Times New Roman" w:hAnsi="Arial" w:cs="Arial"/>
          <w:b/>
          <w:color w:val="000000" w:themeColor="text1"/>
          <w:sz w:val="20"/>
          <w:szCs w:val="20"/>
        </w:rPr>
        <w:t xml:space="preserve">  </w:t>
      </w:r>
      <w:r w:rsidR="005F3AC5"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READIBILITY</w:t>
      </w:r>
    </w:p>
    <w:p w14:paraId="3C9F5E83" w14:textId="77777777" w:rsidR="005F3AC5" w:rsidRPr="005F3AC5" w:rsidRDefault="005F3AC5" w:rsidP="00516AE9">
      <w:pPr>
        <w:rPr>
          <w:b/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6F3CED71" w14:textId="77777777" w:rsidTr="005F3AC5">
        <w:trPr>
          <w:trHeight w:val="182"/>
          <w:tblCellSpacing w:w="0" w:type="dxa"/>
        </w:trPr>
        <w:tc>
          <w:tcPr>
            <w:tcW w:w="5000" w:type="pct"/>
            <w:vAlign w:val="center"/>
            <w:hideMark/>
          </w:tcPr>
          <w:p w14:paraId="5F41829F" w14:textId="0985B3EF" w:rsidR="00993488" w:rsidRPr="005F3AC5" w:rsidRDefault="005F3AC5" w:rsidP="00993488">
            <w:pP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**</w:t>
            </w:r>
            <w:r w:rsidR="00993488" w:rsidRPr="005F3AC5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Which training evaluation method is used most frequently?</w:t>
            </w:r>
          </w:p>
        </w:tc>
      </w:tr>
    </w:tbl>
    <w:p w14:paraId="0F6E0688" w14:textId="69547B6A" w:rsidR="00993488" w:rsidRPr="005F3AC5" w:rsidRDefault="002A6064" w:rsidP="00993488">
      <w:pPr>
        <w:shd w:val="clear" w:color="auto" w:fill="FFFFFF"/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REACTION</w:t>
      </w:r>
      <w:r w:rsid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 xml:space="preserve"> [</w:t>
      </w:r>
      <w:proofErr w:type="spellStart"/>
      <w:r w:rsid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bc</w:t>
      </w:r>
      <w:proofErr w:type="spellEnd"/>
      <w:r w:rsid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 xml:space="preserve"> least complex]</w:t>
      </w:r>
    </w:p>
    <w:p w14:paraId="0AFD5A43" w14:textId="77777777" w:rsidR="00993488" w:rsidRPr="005F3AC5" w:rsidRDefault="00993488" w:rsidP="00516AE9">
      <w:pPr>
        <w:rPr>
          <w:b/>
          <w:color w:val="000000" w:themeColor="text1"/>
        </w:rPr>
      </w:pPr>
    </w:p>
    <w:p w14:paraId="347C816D" w14:textId="77777777" w:rsidR="00993488" w:rsidRPr="005F3AC5" w:rsidRDefault="00993488" w:rsidP="00993488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Which the following orders training measures from least to most complex?</w:t>
      </w:r>
    </w:p>
    <w:p w14:paraId="277DF835" w14:textId="77777777" w:rsidR="00993488" w:rsidRPr="005F3AC5" w:rsidRDefault="00993488" w:rsidP="00993488">
      <w:pPr>
        <w:rPr>
          <w:rFonts w:ascii="Times New Roman" w:eastAsia="Times New Roman" w:hAnsi="Times New Roman" w:cs="Times New Roman"/>
          <w:color w:val="000000" w:themeColor="text1"/>
        </w:rPr>
      </w:pP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Reaction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; learning; </w:t>
      </w:r>
      <w:proofErr w:type="spellStart"/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behaviour</w:t>
      </w:r>
      <w:proofErr w:type="spellEnd"/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;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results</w:t>
      </w:r>
    </w:p>
    <w:p w14:paraId="26A7D947" w14:textId="77777777" w:rsidR="00993488" w:rsidRPr="005F3AC5" w:rsidRDefault="00993488" w:rsidP="00516AE9">
      <w:pPr>
        <w:rPr>
          <w:b/>
          <w:color w:val="000000" w:themeColor="text1"/>
        </w:rPr>
      </w:pPr>
    </w:p>
    <w:p w14:paraId="10475256" w14:textId="77777777" w:rsidR="00993488" w:rsidRPr="005F3AC5" w:rsidRDefault="00993488" w:rsidP="00993488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What do we call the </w:t>
      </w: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on-the-job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use of knowledge, skills, and </w:t>
      </w:r>
      <w:proofErr w:type="spellStart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behaviours</w:t>
      </w:r>
      <w:proofErr w:type="spellEnd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learned in training?</w:t>
      </w:r>
    </w:p>
    <w:p w14:paraId="1B2E630B" w14:textId="77777777" w:rsidR="00993488" w:rsidRPr="005F3AC5" w:rsidRDefault="00993488" w:rsidP="00993488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Transfer of training</w:t>
      </w:r>
    </w:p>
    <w:p w14:paraId="5D9A6081" w14:textId="77777777" w:rsidR="00993488" w:rsidRPr="005F3AC5" w:rsidRDefault="00993488" w:rsidP="00516AE9">
      <w:pPr>
        <w:rPr>
          <w:b/>
          <w:color w:val="000000" w:themeColor="text1"/>
        </w:rPr>
      </w:pPr>
    </w:p>
    <w:tbl>
      <w:tblPr>
        <w:tblW w:w="1400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4FC4B973" w14:textId="77777777" w:rsidTr="00993488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14000" w:type="dxa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000"/>
            </w:tblGrid>
            <w:tr w:rsidR="005F3AC5" w:rsidRPr="005F3AC5" w14:paraId="578A957B" w14:textId="77777777" w:rsidTr="005F3AC5">
              <w:trPr>
                <w:trHeight w:val="174"/>
                <w:tblCellSpacing w:w="0" w:type="dxa"/>
              </w:trPr>
              <w:tc>
                <w:tcPr>
                  <w:tcW w:w="5000" w:type="pct"/>
                  <w:hideMark/>
                </w:tcPr>
                <w:p w14:paraId="067527F5" w14:textId="77777777" w:rsidR="00993488" w:rsidRPr="005F3AC5" w:rsidRDefault="00993488" w:rsidP="00993488">
                  <w:pPr>
                    <w:rPr>
                      <w:rFonts w:ascii="Arial" w:eastAsia="Times New Roman" w:hAnsi="Arial" w:cs="Arial"/>
                      <w:color w:val="000000" w:themeColor="text1"/>
                      <w:sz w:val="20"/>
                      <w:szCs w:val="20"/>
                    </w:rPr>
                  </w:pPr>
                  <w:r w:rsidRPr="005F3AC5">
                    <w:rPr>
                      <w:rFonts w:ascii="Arial" w:eastAsia="Times New Roman" w:hAnsi="Arial" w:cs="Arial"/>
                      <w:color w:val="000000" w:themeColor="text1"/>
                      <w:sz w:val="20"/>
                      <w:szCs w:val="20"/>
                    </w:rPr>
                    <w:t xml:space="preserve">“Creating a positive </w:t>
                  </w:r>
                  <w:r w:rsidRPr="005F3AC5">
                    <w:rPr>
                      <w:rFonts w:ascii="Arial" w:eastAsia="Times New Roman" w:hAnsi="Arial" w:cs="Arial"/>
                      <w:b/>
                      <w:color w:val="000000" w:themeColor="text1"/>
                      <w:sz w:val="20"/>
                      <w:szCs w:val="20"/>
                      <w:u w:val="single"/>
                    </w:rPr>
                    <w:t>first impression</w:t>
                  </w:r>
                  <w:r w:rsidRPr="005F3AC5">
                    <w:rPr>
                      <w:rFonts w:ascii="Arial" w:eastAsia="Times New Roman" w:hAnsi="Arial" w:cs="Arial"/>
                      <w:color w:val="000000" w:themeColor="text1"/>
                      <w:sz w:val="20"/>
                      <w:szCs w:val="20"/>
                    </w:rPr>
                    <w:t>,” relates to which of the following applications of training?</w:t>
                  </w:r>
                </w:p>
              </w:tc>
            </w:tr>
          </w:tbl>
          <w:p w14:paraId="7A95615A" w14:textId="77777777" w:rsidR="00993488" w:rsidRPr="005F3AC5" w:rsidRDefault="00993488" w:rsidP="00993488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490B3F14" w14:textId="77777777" w:rsidR="00993488" w:rsidRPr="005F3AC5" w:rsidRDefault="00993488" w:rsidP="00993488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5F3AC5">
        <w:rPr>
          <w:b/>
          <w:color w:val="000000" w:themeColor="text1"/>
          <w:u w:val="single"/>
        </w:rPr>
        <w:t>O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rientation</w:t>
      </w:r>
    </w:p>
    <w:p w14:paraId="4F7FB4FC" w14:textId="77777777" w:rsidR="00993488" w:rsidRPr="005F3AC5" w:rsidRDefault="00993488" w:rsidP="00516AE9">
      <w:pPr>
        <w:rPr>
          <w:b/>
          <w:color w:val="000000" w:themeColor="text1"/>
        </w:rPr>
      </w:pPr>
    </w:p>
    <w:p w14:paraId="0202E177" w14:textId="034EB4C8" w:rsidR="00C5791F" w:rsidRPr="008E70F5" w:rsidRDefault="00C5791F" w:rsidP="00C5791F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What is another name for "</w:t>
      </w: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o</w:t>
      </w: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rientatio</w:t>
      </w: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n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?"</w:t>
      </w:r>
      <w:r w:rsidR="008E70F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  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On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boarding</w:t>
      </w:r>
    </w:p>
    <w:p w14:paraId="43903D04" w14:textId="77777777" w:rsidR="00993488" w:rsidRPr="005F3AC5" w:rsidRDefault="00993488" w:rsidP="00516AE9">
      <w:pPr>
        <w:rPr>
          <w:b/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78B504AC" w14:textId="77777777" w:rsidTr="00C5791F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0F81916F" w14:textId="77777777" w:rsidR="00C5791F" w:rsidRPr="005F3AC5" w:rsidRDefault="00C5791F" w:rsidP="00C5791F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Which of the following training methods may be used in an orientation process?</w:t>
            </w:r>
          </w:p>
        </w:tc>
      </w:tr>
    </w:tbl>
    <w:p w14:paraId="149CF1A8" w14:textId="28FB5502" w:rsidR="00C5791F" w:rsidRPr="005F3AC5" w:rsidRDefault="00C5791F" w:rsidP="008E70F5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All of the choices are correct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.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[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Printed and audiovisual materials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Classroom instruction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On-the-job training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e-learning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>]</w:t>
      </w:r>
    </w:p>
    <w:p w14:paraId="63EF797E" w14:textId="77777777" w:rsidR="00C5791F" w:rsidRPr="005F3AC5" w:rsidRDefault="00C5791F" w:rsidP="00516AE9">
      <w:pPr>
        <w:rPr>
          <w:b/>
          <w:color w:val="000000" w:themeColor="text1"/>
        </w:rPr>
      </w:pPr>
    </w:p>
    <w:p w14:paraId="3AAAB073" w14:textId="0962E93B" w:rsidR="00C5791F" w:rsidRPr="008E70F5" w:rsidRDefault="00C5791F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Most newly hired employees decide whether they'll remain with the company during 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>the first six months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.</w:t>
      </w:r>
      <w:r w:rsidR="008E70F5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5F3AC5">
        <w:rPr>
          <w:color w:val="000000" w:themeColor="text1"/>
        </w:rPr>
        <w:t>True</w:t>
      </w:r>
    </w:p>
    <w:p w14:paraId="41400FA8" w14:textId="77777777" w:rsidR="00C5791F" w:rsidRPr="005F3AC5" w:rsidRDefault="00C5791F" w:rsidP="00516AE9">
      <w:pPr>
        <w:rPr>
          <w:color w:val="000000" w:themeColor="text1"/>
        </w:rPr>
      </w:pPr>
    </w:p>
    <w:p w14:paraId="54FC0947" w14:textId="7A4A2689" w:rsidR="00C5791F" w:rsidRPr="005F3AC5" w:rsidRDefault="00C23720" w:rsidP="00C5791F">
      <w:pPr>
        <w:rPr>
          <w:rFonts w:ascii="Times New Roman" w:eastAsia="Times New Roman" w:hAnsi="Times New Roman" w:cs="Times New Roman"/>
          <w:b/>
          <w:color w:val="000000" w:themeColor="text1"/>
          <w:sz w:val="28"/>
          <w:u w:val="single"/>
        </w:rPr>
      </w:pPr>
      <w:r w:rsidRPr="005F3AC5">
        <w:rPr>
          <w:rFonts w:ascii="Arial" w:eastAsia="Times New Roman" w:hAnsi="Arial" w:cs="Arial"/>
          <w:b/>
          <w:color w:val="000000" w:themeColor="text1"/>
          <w:sz w:val="22"/>
          <w:szCs w:val="21"/>
          <w:u w:val="single"/>
          <w:shd w:val="clear" w:color="auto" w:fill="FFFFFF"/>
        </w:rPr>
        <w:t>**</w:t>
      </w:r>
      <w:r w:rsidR="00C5791F" w:rsidRPr="005F3AC5">
        <w:rPr>
          <w:rFonts w:ascii="Arial" w:eastAsia="Times New Roman" w:hAnsi="Arial" w:cs="Arial"/>
          <w:b/>
          <w:color w:val="000000" w:themeColor="text1"/>
          <w:sz w:val="22"/>
          <w:szCs w:val="21"/>
          <w:u w:val="single"/>
          <w:shd w:val="clear" w:color="auto" w:fill="FFFFFF"/>
        </w:rPr>
        <w:t>The new concept of a career is that a career consists of a sequence of positions within an occupation or organization.</w:t>
      </w:r>
      <w:r w:rsidR="008E70F5">
        <w:rPr>
          <w:rFonts w:ascii="Times New Roman" w:eastAsia="Times New Roman" w:hAnsi="Times New Roman" w:cs="Times New Roman"/>
          <w:b/>
          <w:color w:val="000000" w:themeColor="text1"/>
          <w:sz w:val="28"/>
          <w:u w:val="single"/>
        </w:rPr>
        <w:t xml:space="preserve"> </w:t>
      </w:r>
      <w:r w:rsidR="00C5791F" w:rsidRPr="005F3AC5">
        <w:rPr>
          <w:rFonts w:ascii="Arial" w:eastAsia="Times New Roman" w:hAnsi="Arial" w:cs="Arial"/>
          <w:b/>
          <w:color w:val="000000" w:themeColor="text1"/>
          <w:sz w:val="22"/>
          <w:szCs w:val="21"/>
          <w:u w:val="single"/>
          <w:shd w:val="clear" w:color="auto" w:fill="FFFFFF"/>
        </w:rPr>
        <w:t>False</w:t>
      </w:r>
    </w:p>
    <w:p w14:paraId="63FCC2DB" w14:textId="77777777" w:rsidR="00C5791F" w:rsidRPr="005F3AC5" w:rsidRDefault="00C5791F" w:rsidP="00516AE9">
      <w:pPr>
        <w:rPr>
          <w:color w:val="000000" w:themeColor="text1"/>
        </w:rPr>
      </w:pPr>
    </w:p>
    <w:p w14:paraId="1EAC35BE" w14:textId="2D27225E" w:rsidR="00C5791F" w:rsidRPr="008E70F5" w:rsidRDefault="00C5791F" w:rsidP="00C5791F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Which of the following is 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NOT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one of the four approaches to employee development?</w:t>
      </w:r>
      <w:r w:rsidR="008E70F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Diversity training</w:t>
      </w:r>
    </w:p>
    <w:p w14:paraId="4F96895F" w14:textId="77777777" w:rsidR="00C5791F" w:rsidRPr="005F3AC5" w:rsidRDefault="00C5791F" w:rsidP="00516AE9">
      <w:pPr>
        <w:rPr>
          <w:color w:val="000000" w:themeColor="text1"/>
        </w:rPr>
      </w:pPr>
    </w:p>
    <w:p w14:paraId="5299E5B3" w14:textId="28748A27" w:rsidR="00C23720" w:rsidRPr="008E70F5" w:rsidRDefault="00C5791F" w:rsidP="00C23720">
      <w:pPr>
        <w:rPr>
          <w:rFonts w:ascii="Arial" w:eastAsia="Times New Roman" w:hAnsi="Arial" w:cs="Arial"/>
          <w:b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</w:rPr>
        <w:t>23. Most employee development occurs through:</w:t>
      </w:r>
      <w:r w:rsidR="008E70F5">
        <w:rPr>
          <w:rFonts w:ascii="Arial" w:eastAsia="Times New Roman" w:hAnsi="Arial" w:cs="Arial"/>
          <w:b/>
          <w:color w:val="000000" w:themeColor="text1"/>
          <w:sz w:val="20"/>
          <w:szCs w:val="20"/>
        </w:rPr>
        <w:t xml:space="preserve"> </w:t>
      </w:r>
      <w:r w:rsidR="00C23720"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JOB EXPERIENCES [correct]</w:t>
      </w:r>
    </w:p>
    <w:p w14:paraId="750DEA87" w14:textId="77777777" w:rsidR="00C5791F" w:rsidRPr="005F3AC5" w:rsidRDefault="00C5791F" w:rsidP="00516AE9">
      <w:pPr>
        <w:rPr>
          <w:color w:val="000000" w:themeColor="text1"/>
        </w:rPr>
      </w:pPr>
    </w:p>
    <w:p w14:paraId="521BC466" w14:textId="402492F7" w:rsidR="00C5791F" w:rsidRPr="008E70F5" w:rsidRDefault="00C5791F" w:rsidP="008E70F5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Which of the following is a type of job experience that can provide for employee development?</w:t>
      </w:r>
      <w:r w:rsidR="008E70F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Actually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 xml:space="preserve">, </w:t>
      </w:r>
      <w:r w:rsidRPr="008E70F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all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 xml:space="preserve"> of the choices can provide for employee development.</w:t>
      </w:r>
      <w:r w:rsidR="008E70F5" w:rsidRPr="008E70F5">
        <w:rPr>
          <w:rFonts w:ascii="Times New Roman" w:eastAsia="Times New Roman" w:hAnsi="Times New Roman" w:cs="Times New Roman"/>
          <w:color w:val="000000" w:themeColor="text1"/>
          <w:u w:val="single"/>
        </w:rPr>
        <w:t xml:space="preserve"> [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>Transfer</w:t>
      </w:r>
      <w:r w:rsidR="008E70F5"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 xml:space="preserve">; 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>Downward move</w:t>
      </w:r>
      <w:r w:rsidR="008E70F5"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 xml:space="preserve">; 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>Sabbatical</w:t>
      </w:r>
      <w:r w:rsidR="008E70F5"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 xml:space="preserve">; </w:t>
      </w:r>
      <w:r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>Externship</w:t>
      </w:r>
      <w:r w:rsidR="008E70F5" w:rsidRPr="008E70F5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>]</w:t>
      </w:r>
      <w:r w:rsidR="008E70F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</w:t>
      </w:r>
    </w:p>
    <w:p w14:paraId="0E4A4D88" w14:textId="77777777" w:rsidR="00C5791F" w:rsidRPr="005F3AC5" w:rsidRDefault="00C5791F" w:rsidP="00516AE9">
      <w:pPr>
        <w:rPr>
          <w:color w:val="000000" w:themeColor="text1"/>
        </w:rPr>
      </w:pPr>
    </w:p>
    <w:p w14:paraId="65D32357" w14:textId="26B68CEA" w:rsidR="00C5791F" w:rsidRPr="005F3AC5" w:rsidRDefault="00C5791F" w:rsidP="00C5791F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Times New Roman" w:eastAsia="Times New Roman" w:hAnsi="Times New Roman" w:cs="Times New Roman"/>
          <w:color w:val="000000" w:themeColor="text1"/>
        </w:rPr>
        <w:t>Two types of relationships used for employee development are:</w:t>
      </w:r>
      <w:r w:rsidR="007D38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D385C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mentoring and coaching.</w:t>
      </w:r>
    </w:p>
    <w:p w14:paraId="6FFFACB9" w14:textId="77777777" w:rsidR="00C5791F" w:rsidRPr="005F3AC5" w:rsidRDefault="00C5791F" w:rsidP="00516AE9">
      <w:pPr>
        <w:rPr>
          <w:color w:val="000000" w:themeColor="text1"/>
        </w:rPr>
      </w:pPr>
    </w:p>
    <w:p w14:paraId="0AB5E7DB" w14:textId="054285C2" w:rsidR="00C5791F" w:rsidRPr="007D385C" w:rsidRDefault="00C5791F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An experienced, productive senior employee who helps develop a less experienced employee is called a(n):</w:t>
      </w:r>
      <w:r w:rsidR="007D385C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7D385C">
        <w:rPr>
          <w:b/>
          <w:color w:val="000000" w:themeColor="text1"/>
        </w:rPr>
        <w:t>Mentor</w:t>
      </w:r>
    </w:p>
    <w:p w14:paraId="7F8C810A" w14:textId="77777777" w:rsidR="00C5791F" w:rsidRPr="005F3AC5" w:rsidRDefault="00C5791F" w:rsidP="00516AE9">
      <w:pPr>
        <w:rPr>
          <w:color w:val="000000" w:themeColor="text1"/>
        </w:rPr>
      </w:pPr>
    </w:p>
    <w:p w14:paraId="35F60E32" w14:textId="08DF9838" w:rsidR="00C5791F" w:rsidRPr="007D385C" w:rsidRDefault="00C5791F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A person taking on the role of a coach needs to be in a management position.</w:t>
      </w:r>
      <w:r w:rsidR="007D385C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7D385C">
        <w:rPr>
          <w:b/>
          <w:color w:val="000000" w:themeColor="text1"/>
          <w:u w:val="single"/>
        </w:rPr>
        <w:t>False</w:t>
      </w:r>
    </w:p>
    <w:p w14:paraId="3B8B71AD" w14:textId="77777777" w:rsidR="00C5791F" w:rsidRPr="005F3AC5" w:rsidRDefault="00C5791F" w:rsidP="00516AE9">
      <w:pPr>
        <w:rPr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39BDED4D" w14:textId="77777777" w:rsidTr="00C5791F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F94C7B2" w14:textId="4448C20D" w:rsidR="00C5791F" w:rsidRPr="005F3AC5" w:rsidRDefault="00C5791F" w:rsidP="00C5791F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What do we </w:t>
            </w:r>
            <w:proofErr w:type="gramStart"/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calls</w:t>
            </w:r>
            <w:proofErr w:type="gramEnd"/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someone who works with an employee to provide a source of </w:t>
            </w:r>
            <w:r w:rsidRPr="007D385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motivation</w:t>
            </w: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, help him or her develop skills, and provide reinforcement and feedback?</w:t>
            </w:r>
            <w:r w:rsidR="007D385C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 </w:t>
            </w:r>
            <w:r w:rsidR="007D385C" w:rsidRPr="007D385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Coach</w:t>
            </w:r>
          </w:p>
        </w:tc>
      </w:tr>
    </w:tbl>
    <w:p w14:paraId="73DA7D55" w14:textId="77777777" w:rsidR="00C5791F" w:rsidRPr="005F3AC5" w:rsidRDefault="00C5791F" w:rsidP="00516AE9">
      <w:pPr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4DE7FE64" w14:textId="244A43EC" w:rsidR="00C5791F" w:rsidRPr="002F090D" w:rsidRDefault="00C5791F" w:rsidP="00C5791F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What is the </w:t>
      </w: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first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step in the career management process?</w:t>
      </w:r>
      <w:r w:rsidR="002F090D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Data gathering</w:t>
      </w:r>
    </w:p>
    <w:p w14:paraId="58172A54" w14:textId="77777777" w:rsidR="00C5791F" w:rsidRPr="005F3AC5" w:rsidRDefault="00C5791F" w:rsidP="00516AE9">
      <w:pPr>
        <w:rPr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2F090D" w:rsidRPr="005F3AC5" w14:paraId="5F269B8B" w14:textId="77777777" w:rsidTr="00DE564F">
        <w:trPr>
          <w:trHeight w:val="210"/>
          <w:tblCellSpacing w:w="0" w:type="dxa"/>
        </w:trPr>
        <w:tc>
          <w:tcPr>
            <w:tcW w:w="5000" w:type="pct"/>
            <w:vAlign w:val="center"/>
            <w:hideMark/>
          </w:tcPr>
          <w:p w14:paraId="476A96C3" w14:textId="63AC8EA8" w:rsidR="00C23720" w:rsidRPr="008E70F5" w:rsidRDefault="002F090D" w:rsidP="00C5791F">
            <w:pP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**O</w:t>
            </w:r>
            <w:r w:rsidR="00C5791F" w:rsidRPr="005F3AC5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utcome of action </w:t>
            </w:r>
            <w:r w:rsidR="00C5791F" w:rsidRPr="002F090D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  <w:u w:val="single"/>
              </w:rPr>
              <w:t xml:space="preserve">planning </w:t>
            </w:r>
            <w:r w:rsidR="00C5791F" w:rsidRPr="005F3AC5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>often takes the form of a:</w:t>
            </w:r>
            <w:r w:rsidR="007D385C">
              <w:rPr>
                <w:rFonts w:ascii="Arial" w:eastAsia="Times New Roman" w:hAnsi="Arial" w:cs="Arial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7D385C" w:rsidRPr="005F3AC5">
              <w:rPr>
                <w:rFonts w:ascii="Arial" w:eastAsia="Times New Roman" w:hAnsi="Arial" w:cs="Arial"/>
                <w:b/>
                <w:color w:val="000000" w:themeColor="text1"/>
                <w:sz w:val="21"/>
                <w:szCs w:val="21"/>
                <w:u w:val="single"/>
                <w:shd w:val="clear" w:color="auto" w:fill="FFFFFF"/>
              </w:rPr>
              <w:t>DEVELOPMENT PLAN [correct]</w:t>
            </w:r>
            <w:r w:rsidR="007D385C">
              <w:rPr>
                <w:rFonts w:ascii="Arial" w:eastAsia="Times New Roman" w:hAnsi="Arial" w:cs="Arial"/>
                <w:b/>
                <w:color w:val="000000" w:themeColor="text1"/>
                <w:sz w:val="21"/>
                <w:szCs w:val="21"/>
                <w:u w:val="single"/>
                <w:shd w:val="clear" w:color="auto" w:fill="FFFFFF"/>
              </w:rPr>
              <w:t xml:space="preserve"> [not all of above</w:t>
            </w:r>
          </w:p>
        </w:tc>
      </w:tr>
    </w:tbl>
    <w:p w14:paraId="672A0221" w14:textId="77777777" w:rsidR="00C5791F" w:rsidRPr="005F3AC5" w:rsidRDefault="00C5791F" w:rsidP="00C5791F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18996C67" w14:textId="77777777" w:rsidTr="00DE24B8">
        <w:trPr>
          <w:trHeight w:val="398"/>
          <w:tblCellSpacing w:w="0" w:type="dxa"/>
        </w:trPr>
        <w:tc>
          <w:tcPr>
            <w:tcW w:w="5000" w:type="pct"/>
            <w:vAlign w:val="center"/>
            <w:hideMark/>
          </w:tcPr>
          <w:p w14:paraId="51A095A3" w14:textId="43D939A7" w:rsidR="00C5791F" w:rsidRPr="00DE24B8" w:rsidRDefault="00C5791F" w:rsidP="00C5791F">
            <w:pPr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Circumstances resembling an </w:t>
            </w:r>
            <w:proofErr w:type="spellStart"/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invis</w:t>
            </w:r>
            <w:proofErr w:type="spellEnd"/>
            <w:r w:rsidR="00DE24B8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ible</w:t>
            </w:r>
            <w:proofErr w:type="spellEnd"/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barrier that keep most women and other members of the employment equity target groups from attaining the top jobs in the organization describes the:</w:t>
            </w:r>
            <w:r w:rsidR="00DE24B8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</w:t>
            </w:r>
            <w:r w:rsidR="00DE24B8" w:rsidRPr="007D385C">
              <w:rPr>
                <w:b/>
                <w:color w:val="000000" w:themeColor="text1"/>
              </w:rPr>
              <w:t>g</w:t>
            </w:r>
            <w:r w:rsidR="00DE24B8" w:rsidRPr="007D385C">
              <w:rPr>
                <w:rFonts w:ascii="Arial" w:eastAsia="Times New Roman" w:hAnsi="Arial" w:cs="Arial"/>
                <w:b/>
                <w:color w:val="000000" w:themeColor="text1"/>
                <w:sz w:val="21"/>
                <w:szCs w:val="21"/>
                <w:shd w:val="clear" w:color="auto" w:fill="FFFFFF"/>
              </w:rPr>
              <w:t>lass ceiling</w:t>
            </w:r>
            <w:r w:rsidR="00DE24B8" w:rsidRPr="005F3AC5">
              <w:rPr>
                <w:rFonts w:ascii="Arial" w:eastAsia="Times New Roman" w:hAnsi="Arial" w:cs="Arial"/>
                <w:color w:val="000000" w:themeColor="text1"/>
                <w:sz w:val="21"/>
                <w:szCs w:val="21"/>
                <w:shd w:val="clear" w:color="auto" w:fill="FFFFFF"/>
              </w:rPr>
              <w:t>.</w:t>
            </w:r>
          </w:p>
        </w:tc>
      </w:tr>
    </w:tbl>
    <w:p w14:paraId="554B5FA2" w14:textId="77777777" w:rsidR="00C5791F" w:rsidRPr="005F3AC5" w:rsidRDefault="00C5791F" w:rsidP="00516AE9">
      <w:pPr>
        <w:rPr>
          <w:color w:val="000000" w:themeColor="text1"/>
        </w:rPr>
      </w:pPr>
    </w:p>
    <w:p w14:paraId="47A0AF87" w14:textId="77777777" w:rsidR="00C5791F" w:rsidRPr="005F3AC5" w:rsidRDefault="00C5791F" w:rsidP="00C5791F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lastRenderedPageBreak/>
        <w:t xml:space="preserve">What managerial </w:t>
      </w:r>
      <w:proofErr w:type="spellStart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behaviour</w:t>
      </w:r>
      <w:proofErr w:type="spellEnd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may be said to be "dysfunctional"?</w:t>
      </w:r>
    </w:p>
    <w:p w14:paraId="3A3DF560" w14:textId="5D0331C2" w:rsidR="002A6064" w:rsidRPr="005F3AC5" w:rsidRDefault="002A6064" w:rsidP="00DE24B8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All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of the choices are </w:t>
      </w:r>
      <w:proofErr w:type="spellStart"/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behaviours</w:t>
      </w:r>
      <w:proofErr w:type="spellEnd"/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of dysfunctional managers.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[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Insensitivity to others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Arrogance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Inability to meet business objectives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] </w:t>
      </w:r>
    </w:p>
    <w:p w14:paraId="75FB3120" w14:textId="77777777" w:rsidR="00C5791F" w:rsidRPr="005F3AC5" w:rsidRDefault="00C5791F" w:rsidP="00516AE9">
      <w:pPr>
        <w:rPr>
          <w:color w:val="000000" w:themeColor="text1"/>
        </w:rPr>
      </w:pPr>
    </w:p>
    <w:p w14:paraId="5099B9CD" w14:textId="5032F7E0" w:rsidR="00FC6706" w:rsidRPr="00612F57" w:rsidRDefault="00FC6706" w:rsidP="00516AE9">
      <w:pPr>
        <w:rPr>
          <w:color w:val="000000" w:themeColor="text1"/>
        </w:rPr>
      </w:pPr>
      <w:r w:rsidRPr="00612F57">
        <w:rPr>
          <w:color w:val="000000" w:themeColor="text1"/>
          <w:u w:val="single"/>
        </w:rPr>
        <w:t>CH 7</w:t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  <w:r w:rsidR="00612F57">
        <w:rPr>
          <w:color w:val="000000" w:themeColor="text1"/>
          <w:u w:val="single"/>
        </w:rPr>
        <w:tab/>
      </w:r>
    </w:p>
    <w:p w14:paraId="460BB2FA" w14:textId="68170C0F" w:rsidR="00FC6706" w:rsidRPr="00DE24B8" w:rsidRDefault="00FC6706" w:rsidP="00FC6706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What do we call the process through which managers ensure that employees’ activities and outputs contribute to the organization’s goals?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Performance management</w:t>
      </w:r>
    </w:p>
    <w:p w14:paraId="3FBA8FE8" w14:textId="77777777" w:rsidR="00FC6706" w:rsidRPr="005F3AC5" w:rsidRDefault="00FC6706" w:rsidP="00516AE9">
      <w:pPr>
        <w:rPr>
          <w:color w:val="000000" w:themeColor="text1"/>
        </w:rPr>
      </w:pPr>
    </w:p>
    <w:p w14:paraId="7B0DC492" w14:textId="6BAB292F" w:rsidR="00FC6706" w:rsidRPr="00DE24B8" w:rsidRDefault="00FC6706" w:rsidP="00FC6706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The performance management process includes </w:t>
      </w:r>
      <w:r w:rsidRPr="00DE24B8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>more than just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performance appraisal.</w:t>
      </w:r>
      <w:r w:rsidR="00DE24B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True</w:t>
      </w:r>
    </w:p>
    <w:p w14:paraId="49DDFF74" w14:textId="77777777" w:rsidR="00FC6706" w:rsidRPr="005F3AC5" w:rsidRDefault="00FC6706" w:rsidP="00516AE9">
      <w:pPr>
        <w:rPr>
          <w:color w:val="000000" w:themeColor="text1"/>
        </w:rPr>
      </w:pPr>
    </w:p>
    <w:p w14:paraId="66FE2ADB" w14:textId="231B19D9" w:rsidR="00FC6706" w:rsidRPr="00DE24B8" w:rsidRDefault="00FC6706" w:rsidP="00FC6706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What is the first step in the performance management process?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Specify relevant aspects of performance</w:t>
      </w:r>
    </w:p>
    <w:p w14:paraId="5A3AFBFD" w14:textId="77777777" w:rsidR="00FC6706" w:rsidRPr="005F3AC5" w:rsidRDefault="00FC6706" w:rsidP="00516AE9">
      <w:pPr>
        <w:rPr>
          <w:color w:val="000000" w:themeColor="text1"/>
        </w:rPr>
      </w:pPr>
    </w:p>
    <w:p w14:paraId="3FBF0D18" w14:textId="3E7C3D2D" w:rsidR="00FC6706" w:rsidRPr="00DE24B8" w:rsidRDefault="00FC6706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As reported by the Conference Board of Canada, more than </w:t>
      </w:r>
      <w:r w:rsidRPr="00DE24B8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>80 percent of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 organizations view their performance management systems as very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effective or effective.</w:t>
      </w:r>
      <w:r w:rsidR="00DE24B8">
        <w:rPr>
          <w:rFonts w:ascii="Times New Roman" w:eastAsia="Times New Roman" w:hAnsi="Times New Roman" w:cs="Times New Roman"/>
          <w:color w:val="000000" w:themeColor="text1"/>
        </w:rPr>
        <w:t xml:space="preserve">  </w:t>
      </w:r>
      <w:r w:rsidRPr="00DE24B8">
        <w:rPr>
          <w:b/>
          <w:color w:val="000000" w:themeColor="text1"/>
        </w:rPr>
        <w:t>False</w:t>
      </w:r>
    </w:p>
    <w:p w14:paraId="0FC2DB40" w14:textId="77777777" w:rsidR="00FC6706" w:rsidRPr="005F3AC5" w:rsidRDefault="00FC6706" w:rsidP="00516AE9">
      <w:pPr>
        <w:rPr>
          <w:color w:val="000000" w:themeColor="text1"/>
        </w:rPr>
      </w:pPr>
    </w:p>
    <w:p w14:paraId="73C9408E" w14:textId="61ED6AA5" w:rsidR="00FC6706" w:rsidRPr="00DE24B8" w:rsidRDefault="00FC6706" w:rsidP="00FC6706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Effective performance management helps the organization achieve its business objectives by linking employees' </w:t>
      </w:r>
      <w:proofErr w:type="spellStart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behaviour</w:t>
      </w:r>
      <w:proofErr w:type="spellEnd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with the organization's goals. This refers to which purpose of performance management systems?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Strategic</w:t>
      </w:r>
    </w:p>
    <w:p w14:paraId="615DAC94" w14:textId="77777777" w:rsidR="00FC6706" w:rsidRPr="005F3AC5" w:rsidRDefault="00FC6706" w:rsidP="00516AE9">
      <w:pPr>
        <w:rPr>
          <w:color w:val="000000" w:themeColor="text1"/>
        </w:rPr>
      </w:pPr>
    </w:p>
    <w:p w14:paraId="54AA8749" w14:textId="4E1C3682" w:rsidR="00FC6706" w:rsidRPr="00DE24B8" w:rsidRDefault="00FC6706" w:rsidP="00FC6706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Which of the following is NOT one of the broad purposes of performance management systems identified in your textbook?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Control</w:t>
      </w:r>
    </w:p>
    <w:p w14:paraId="0ABE80E6" w14:textId="77777777" w:rsidR="00FC6706" w:rsidRPr="005F3AC5" w:rsidRDefault="00FC6706" w:rsidP="00516AE9">
      <w:pPr>
        <w:rPr>
          <w:color w:val="000000" w:themeColor="text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7183CFD6" w14:textId="77777777" w:rsidTr="00DE24B8">
        <w:trPr>
          <w:trHeight w:val="426"/>
          <w:tblCellSpacing w:w="0" w:type="dxa"/>
        </w:trPr>
        <w:tc>
          <w:tcPr>
            <w:tcW w:w="5000" w:type="pct"/>
            <w:vAlign w:val="center"/>
            <w:hideMark/>
          </w:tcPr>
          <w:p w14:paraId="4A35156D" w14:textId="77777777" w:rsidR="00FC6706" w:rsidRPr="005F3AC5" w:rsidRDefault="00FC6706" w:rsidP="00FC6706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How a performance management system is used to provide information for </w:t>
            </w:r>
            <w:r w:rsidRPr="00DE24B8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u w:val="single"/>
              </w:rPr>
              <w:t>day-to-day decisions</w:t>
            </w: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 xml:space="preserve"> about salary, benefits, recognition, retention, termination, and hiring or layoffs refers to which of the purposes of performance management?</w:t>
            </w:r>
          </w:p>
        </w:tc>
      </w:tr>
    </w:tbl>
    <w:p w14:paraId="68C92B64" w14:textId="6588634C" w:rsidR="00FC6706" w:rsidRPr="00DE24B8" w:rsidRDefault="00DE24B8" w:rsidP="00FC6706">
      <w:pPr>
        <w:shd w:val="clear" w:color="auto" w:fill="FFFFFF"/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</w:pPr>
      <w:r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 xml:space="preserve"> </w:t>
      </w:r>
      <w:r w:rsidR="00FC6706"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Administrative</w:t>
      </w:r>
    </w:p>
    <w:p w14:paraId="2D14EA57" w14:textId="77777777" w:rsidR="00FC6706" w:rsidRPr="005F3AC5" w:rsidRDefault="00FC6706" w:rsidP="00516AE9">
      <w:pPr>
        <w:rPr>
          <w:color w:val="000000" w:themeColor="text1"/>
        </w:rPr>
      </w:pPr>
    </w:p>
    <w:p w14:paraId="63DD5ACB" w14:textId="3D0FA10A" w:rsidR="00FC6706" w:rsidRPr="005F3AC5" w:rsidRDefault="00FC6706" w:rsidP="00FC6706">
      <w:pPr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When performance management serves as a basis for developing employees' knowledge and skills, it is said to have a:</w:t>
      </w:r>
    </w:p>
    <w:p w14:paraId="089295D7" w14:textId="301D4198" w:rsidR="00FC6706" w:rsidRPr="005F3AC5" w:rsidRDefault="00C14F5B" w:rsidP="00516AE9">
      <w:pPr>
        <w:rPr>
          <w:b/>
          <w:color w:val="000000" w:themeColor="text1"/>
          <w:u w:val="single"/>
        </w:rPr>
      </w:pPr>
      <w:r w:rsidRPr="005F3AC5">
        <w:rPr>
          <w:b/>
          <w:color w:val="000000" w:themeColor="text1"/>
          <w:u w:val="single"/>
        </w:rPr>
        <w:t>development purpose</w:t>
      </w:r>
    </w:p>
    <w:p w14:paraId="5BF62065" w14:textId="77777777" w:rsidR="006E4636" w:rsidRPr="005F3AC5" w:rsidRDefault="006E4636" w:rsidP="00516AE9">
      <w:pPr>
        <w:rPr>
          <w:color w:val="000000" w:themeColor="text1"/>
        </w:rPr>
      </w:pPr>
    </w:p>
    <w:p w14:paraId="0C45B57C" w14:textId="57A1B256" w:rsidR="006E4636" w:rsidRPr="00DE24B8" w:rsidRDefault="006E4636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Criteria for effective performance measures include all of the following, EXCEPT: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Suitability</w:t>
      </w:r>
    </w:p>
    <w:p w14:paraId="2D35DAD7" w14:textId="77777777" w:rsidR="00900823" w:rsidRPr="005F3AC5" w:rsidRDefault="00900823" w:rsidP="006E4636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FA844C6" w14:textId="4517FCCC" w:rsidR="006E4636" w:rsidRPr="00DE24B8" w:rsidRDefault="006E4636" w:rsidP="00516AE9">
      <w:pPr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</w:pP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Performance information that is 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gathered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but 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irrelevant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is referred to as:</w:t>
      </w:r>
      <w:r w:rsidR="00DE24B8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 xml:space="preserve"> </w:t>
      </w:r>
      <w:r w:rsidR="00C14F5B" w:rsidRPr="005F3AC5">
        <w:rPr>
          <w:b/>
          <w:color w:val="000000" w:themeColor="text1"/>
          <w:u w:val="single"/>
        </w:rPr>
        <w:t>contaminated</w:t>
      </w:r>
    </w:p>
    <w:p w14:paraId="05B8AC4A" w14:textId="77777777" w:rsidR="006E4636" w:rsidRPr="005F3AC5" w:rsidRDefault="006E4636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033EB519" w14:textId="02F1A201" w:rsidR="006E4636" w:rsidRPr="00DE24B8" w:rsidRDefault="006E4636" w:rsidP="006E4636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The consistency of results when 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more than one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person measures performance refers to: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proofErr w:type="spellStart"/>
      <w:r w:rsidR="00C14F5B" w:rsidRPr="005F3AC5">
        <w:rPr>
          <w:rFonts w:ascii="Times New Roman" w:eastAsia="Times New Roman" w:hAnsi="Times New Roman" w:cs="Times New Roman"/>
          <w:b/>
          <w:color w:val="000000" w:themeColor="text1"/>
          <w:u w:val="single"/>
        </w:rPr>
        <w:t>interreter</w:t>
      </w:r>
      <w:proofErr w:type="spellEnd"/>
      <w:r w:rsidR="00C14F5B" w:rsidRPr="005F3AC5">
        <w:rPr>
          <w:rFonts w:ascii="Times New Roman" w:eastAsia="Times New Roman" w:hAnsi="Times New Roman" w:cs="Times New Roman"/>
          <w:b/>
          <w:color w:val="000000" w:themeColor="text1"/>
          <w:u w:val="single"/>
        </w:rPr>
        <w:t xml:space="preserve"> reliability</w:t>
      </w:r>
    </w:p>
    <w:p w14:paraId="18B63CFF" w14:textId="1F748663" w:rsidR="006E4636" w:rsidRPr="00DE24B8" w:rsidRDefault="006E4636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725C6B9" w14:textId="10F4B33E" w:rsidR="006E4636" w:rsidRPr="00DE24B8" w:rsidRDefault="006E4636" w:rsidP="006E4636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If employees believe that a 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performance measure is unfair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>, they will not use the performance feedback as a basis for improving their performance. Which criteria for effective performance measures does this example describe?</w:t>
      </w:r>
    </w:p>
    <w:p w14:paraId="2F07B294" w14:textId="29368E5A" w:rsidR="006E4636" w:rsidRPr="00DE24B8" w:rsidRDefault="00DE24B8" w:rsidP="00516AE9">
      <w:pPr>
        <w:rPr>
          <w:rFonts w:ascii="Times New Roman" w:eastAsia="Times New Roman" w:hAnsi="Times New Roman" w:cs="Times New Roman"/>
          <w:b/>
          <w:color w:val="000000" w:themeColor="text1"/>
        </w:rPr>
      </w:pPr>
      <w:r>
        <w:rPr>
          <w:rFonts w:ascii="Times New Roman" w:eastAsia="Times New Roman" w:hAnsi="Times New Roman" w:cs="Times New Roman"/>
          <w:b/>
          <w:color w:val="000000" w:themeColor="text1"/>
        </w:rPr>
        <w:t>ACCEPTABILITY</w:t>
      </w:r>
    </w:p>
    <w:p w14:paraId="4B70AC16" w14:textId="77777777" w:rsidR="00F91F0A" w:rsidRPr="005F3AC5" w:rsidRDefault="00F91F0A" w:rsidP="00516AE9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</w:p>
    <w:p w14:paraId="53AA743D" w14:textId="77777777" w:rsidR="00F91F0A" w:rsidRPr="005F3AC5" w:rsidRDefault="00F91F0A" w:rsidP="00F91F0A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Which of the following statements about the </w:t>
      </w:r>
      <w:proofErr w:type="spellStart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behavioural</w:t>
      </w:r>
      <w:proofErr w:type="spellEnd"/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approach to performance management is true?</w:t>
      </w:r>
    </w:p>
    <w:p w14:paraId="2989801B" w14:textId="128B852E" w:rsidR="00F91F0A" w:rsidRPr="00DE24B8" w:rsidRDefault="00F91F0A" w:rsidP="00F91F0A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</w:pPr>
      <w:r w:rsidRPr="00DE24B8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>All of the statements are true.</w:t>
      </w:r>
    </w:p>
    <w:p w14:paraId="11BAF284" w14:textId="77777777" w:rsidR="00F91F0A" w:rsidRPr="005F3AC5" w:rsidRDefault="00F91F0A" w:rsidP="00F91F0A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Fit with strategy can be quite high.</w:t>
      </w:r>
    </w:p>
    <w:p w14:paraId="4BF67EE7" w14:textId="77777777" w:rsidR="00F91F0A" w:rsidRPr="005F3AC5" w:rsidRDefault="00F91F0A" w:rsidP="00F91F0A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Usually has high validity.</w:t>
      </w:r>
    </w:p>
    <w:p w14:paraId="4A6F52A9" w14:textId="77777777" w:rsidR="00F91F0A" w:rsidRPr="005F3AC5" w:rsidRDefault="00F91F0A" w:rsidP="00F91F0A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Usually have high reliability.</w:t>
      </w:r>
    </w:p>
    <w:p w14:paraId="2BC30911" w14:textId="77777777" w:rsidR="00F91F0A" w:rsidRPr="005F3AC5" w:rsidRDefault="00F91F0A" w:rsidP="00F91F0A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Moderate, difficult to develop, but accepted well for use.</w:t>
      </w:r>
    </w:p>
    <w:p w14:paraId="3C869851" w14:textId="77777777" w:rsidR="00F91F0A" w:rsidRPr="005F3AC5" w:rsidRDefault="00F91F0A" w:rsidP="00516AE9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</w:p>
    <w:p w14:paraId="5B8F4C1A" w14:textId="77777777" w:rsidR="00F91F0A" w:rsidRPr="005F3AC5" w:rsidRDefault="00F91F0A" w:rsidP="00F91F0A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What do we call the method of performance measurement that assigns a certain </w:t>
      </w:r>
      <w:r w:rsidRPr="00DE24B8">
        <w:rPr>
          <w:rFonts w:ascii="Arial" w:eastAsia="Times New Roman" w:hAnsi="Arial" w:cs="Arial"/>
          <w:i/>
          <w:color w:val="000000" w:themeColor="text1"/>
          <w:sz w:val="20"/>
          <w:szCs w:val="20"/>
          <w:u w:val="single"/>
        </w:rPr>
        <w:t>percentage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of employees to each category in a set of categories?</w:t>
      </w:r>
    </w:p>
    <w:p w14:paraId="37ED0284" w14:textId="77777777" w:rsidR="00F91F0A" w:rsidRPr="00DE24B8" w:rsidRDefault="00F91F0A" w:rsidP="00F91F0A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Forced-distribution</w:t>
      </w:r>
    </w:p>
    <w:p w14:paraId="0D80E212" w14:textId="77777777" w:rsidR="00F91F0A" w:rsidRPr="005F3AC5" w:rsidRDefault="00F91F0A" w:rsidP="00516AE9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</w:p>
    <w:p w14:paraId="6ED1AA76" w14:textId="77777777" w:rsidR="00F91F0A" w:rsidRPr="005F3AC5" w:rsidRDefault="00F91F0A" w:rsidP="00F91F0A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Which of the following methods for measuring performance requires the rater to 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compare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one individual's performance with that of others?</w:t>
      </w:r>
    </w:p>
    <w:p w14:paraId="3E8483CA" w14:textId="2DC754C3" w:rsidR="00F91F0A" w:rsidRPr="005F3AC5" w:rsidRDefault="00F91F0A" w:rsidP="00DE24B8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DE24B8">
        <w:rPr>
          <w:rFonts w:ascii="Arial" w:eastAsia="Times New Roman" w:hAnsi="Arial" w:cs="Arial"/>
          <w:color w:val="000000" w:themeColor="text1"/>
          <w:sz w:val="21"/>
          <w:szCs w:val="21"/>
          <w:u w:val="single"/>
        </w:rPr>
        <w:t>All of the choices are correct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.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(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Simple ranking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,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Forced-distribution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,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Paired-comparison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>)</w:t>
      </w:r>
    </w:p>
    <w:p w14:paraId="057DB884" w14:textId="77777777" w:rsidR="00F91F0A" w:rsidRPr="005F3AC5" w:rsidRDefault="00F91F0A" w:rsidP="00F91F0A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</w:p>
    <w:p w14:paraId="08283350" w14:textId="7D41B2A8" w:rsidR="00A673BD" w:rsidRPr="00DE24B8" w:rsidRDefault="00F91F0A" w:rsidP="00DE24B8">
      <w:pPr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</w:pPr>
      <w:r w:rsidRPr="00DE24B8">
        <w:rPr>
          <w:rFonts w:ascii="Arial" w:eastAsia="Times New Roman" w:hAnsi="Arial" w:cs="Arial"/>
          <w:b/>
          <w:color w:val="000000" w:themeColor="text1"/>
          <w:sz w:val="20"/>
          <w:szCs w:val="20"/>
        </w:rPr>
        <w:t>Management by</w:t>
      </w:r>
      <w:r w:rsidRPr="005F3AC5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 xml:space="preserve"> objectives </w:t>
      </w:r>
      <w:r w:rsidRPr="00DE24B8">
        <w:rPr>
          <w:rFonts w:ascii="Arial" w:eastAsia="Times New Roman" w:hAnsi="Arial" w:cs="Arial"/>
          <w:b/>
          <w:color w:val="000000" w:themeColor="text1"/>
          <w:sz w:val="20"/>
          <w:szCs w:val="20"/>
        </w:rPr>
        <w:t>(MBO)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is what type of performance management system?</w:t>
      </w:r>
      <w:r w:rsidR="00DE24B8" w:rsidRP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="00A673BD"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</w:rPr>
        <w:t>Results</w:t>
      </w:r>
    </w:p>
    <w:p w14:paraId="1A8647C0" w14:textId="77777777" w:rsidR="00F91F0A" w:rsidRPr="005F3AC5" w:rsidRDefault="00F91F0A" w:rsidP="00516AE9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</w:p>
    <w:p w14:paraId="7CF016BF" w14:textId="4A2AE456" w:rsidR="00C14F5B" w:rsidRPr="00C14F5B" w:rsidRDefault="00A673BD" w:rsidP="00C14F5B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Performance measurement that combines information from the employee's manager, peers, direct reports, self, and customers is called: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="00C14F5B" w:rsidRPr="00C14F5B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360-degree performance appraisal.</w:t>
      </w:r>
    </w:p>
    <w:p w14:paraId="7DC1D588" w14:textId="77777777" w:rsidR="004C4958" w:rsidRPr="005F3AC5" w:rsidRDefault="004C4958" w:rsidP="00516AE9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</w:p>
    <w:p w14:paraId="223C2069" w14:textId="478CC365" w:rsidR="001917E0" w:rsidRPr="00DE24B8" w:rsidRDefault="004C4958" w:rsidP="001917E0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The most-used source of performance information is the employee's: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="001917E0"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manager</w:t>
      </w:r>
      <w:r w:rsidR="001917E0"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.</w:t>
      </w:r>
    </w:p>
    <w:p w14:paraId="1029B859" w14:textId="77777777" w:rsidR="004C4958" w:rsidRPr="005F3AC5" w:rsidRDefault="004C4958" w:rsidP="00516AE9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</w:p>
    <w:p w14:paraId="77B42379" w14:textId="3A9065AA" w:rsidR="001917E0" w:rsidRPr="005F3AC5" w:rsidRDefault="001917E0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When feedback (as part of a 360-degree performance appraisal) requires that direct reports identify themselves, they tend to give the manager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higher ratings.</w:t>
      </w:r>
      <w:r w:rsidR="00DE24B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DE24B8">
        <w:rPr>
          <w:rFonts w:ascii="Times New Roman" w:eastAsia="Times New Roman" w:hAnsi="Times New Roman" w:cs="Times New Roman"/>
          <w:b/>
          <w:color w:val="000000" w:themeColor="text1"/>
          <w:u w:val="single"/>
        </w:rPr>
        <w:t>True</w:t>
      </w:r>
    </w:p>
    <w:p w14:paraId="05FC6001" w14:textId="77777777" w:rsidR="001917E0" w:rsidRPr="005F3AC5" w:rsidRDefault="001917E0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076437C" w14:textId="77777777" w:rsidR="001917E0" w:rsidRPr="005F3AC5" w:rsidRDefault="001917E0" w:rsidP="001917E0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Which of the following is NOT a source of performance information for 360-degree performance appraisal?</w:t>
      </w:r>
    </w:p>
    <w:p w14:paraId="77E77035" w14:textId="77777777" w:rsidR="001917E0" w:rsidRPr="00DE24B8" w:rsidRDefault="001917E0" w:rsidP="001917E0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DE24B8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>Human resource professionals</w:t>
      </w:r>
    </w:p>
    <w:p w14:paraId="3DFBB44B" w14:textId="77777777" w:rsidR="001917E0" w:rsidRPr="005F3AC5" w:rsidRDefault="001917E0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9E39A4C" w14:textId="77777777" w:rsidR="001917E0" w:rsidRPr="005F3AC5" w:rsidRDefault="001917E0" w:rsidP="001917E0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Times New Roman" w:eastAsia="Times New Roman" w:hAnsi="Times New Roman" w:cs="Times New Roman"/>
          <w:color w:val="000000" w:themeColor="text1"/>
        </w:rPr>
        <w:t xml:space="preserve">occurs when an employee's performance is compared to co-workers rather than to an </w:t>
      </w:r>
      <w:r w:rsidRPr="00DE24B8">
        <w:rPr>
          <w:rFonts w:ascii="Times New Roman" w:eastAsia="Times New Roman" w:hAnsi="Times New Roman" w:cs="Times New Roman"/>
          <w:color w:val="000000" w:themeColor="text1"/>
          <w:u w:val="single"/>
        </w:rPr>
        <w:t>objective standard</w:t>
      </w:r>
      <w:r w:rsidRPr="005F3AC5">
        <w:rPr>
          <w:rFonts w:ascii="Times New Roman" w:eastAsia="Times New Roman" w:hAnsi="Times New Roman" w:cs="Times New Roman"/>
          <w:color w:val="000000" w:themeColor="text1"/>
        </w:rPr>
        <w:t>.</w:t>
      </w:r>
    </w:p>
    <w:p w14:paraId="3E7464AE" w14:textId="53609857" w:rsidR="001917E0" w:rsidRPr="00DE24B8" w:rsidRDefault="001917E0" w:rsidP="001917E0">
      <w:pPr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DE24B8">
        <w:rPr>
          <w:rFonts w:ascii="Times New Roman" w:eastAsia="Times New Roman" w:hAnsi="Times New Roman" w:cs="Times New Roman"/>
          <w:b/>
          <w:color w:val="000000" w:themeColor="text1"/>
          <w:u w:val="single"/>
        </w:rPr>
        <w:t>c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ontrast</w:t>
      </w:r>
      <w:r w:rsidRPr="00DE24B8">
        <w:rPr>
          <w:rFonts w:ascii="Arial" w:eastAsia="Times New Roman" w:hAnsi="Arial" w:cs="Arial"/>
          <w:color w:val="000000" w:themeColor="text1"/>
          <w:sz w:val="21"/>
          <w:szCs w:val="21"/>
          <w:u w:val="single"/>
          <w:shd w:val="clear" w:color="auto" w:fill="FFFFFF"/>
        </w:rPr>
        <w:t xml:space="preserve"> error</w:t>
      </w:r>
    </w:p>
    <w:p w14:paraId="04C89D7D" w14:textId="0BA33A64" w:rsidR="001917E0" w:rsidRPr="005F3AC5" w:rsidRDefault="001917E0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271ABFF5" w14:textId="5C0765B6" w:rsidR="001917E0" w:rsidRPr="00DE24B8" w:rsidRDefault="001917E0" w:rsidP="001917E0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What do we call the rating error that </w:t>
      </w:r>
      <w:r w:rsidRPr="00DE24B8">
        <w:rPr>
          <w:rFonts w:ascii="Arial" w:eastAsia="Times New Roman" w:hAnsi="Arial" w:cs="Arial"/>
          <w:color w:val="000000" w:themeColor="text1"/>
          <w:sz w:val="20"/>
          <w:szCs w:val="20"/>
          <w:u w:val="single"/>
        </w:rPr>
        <w:t>inaccurately assigns high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ratings to all employees?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Leniency error</w:t>
      </w:r>
    </w:p>
    <w:p w14:paraId="3BC12D6E" w14:textId="77777777" w:rsidR="001917E0" w:rsidRPr="005F3AC5" w:rsidRDefault="001917E0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54F3DA23" w14:textId="38EE6942" w:rsidR="001917E0" w:rsidRPr="002F090D" w:rsidRDefault="001917E0" w:rsidP="001917E0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When employees are assessed on </w:t>
      </w:r>
      <w:r w:rsidRPr="00DE24B8">
        <w:rPr>
          <w:rFonts w:ascii="Arial" w:eastAsia="Times New Roman" w:hAnsi="Arial" w:cs="Arial"/>
          <w:i/>
          <w:color w:val="000000" w:themeColor="text1"/>
          <w:sz w:val="20"/>
          <w:szCs w:val="20"/>
        </w:rPr>
        <w:t>how busy they appear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rather than how effective they are in achieving results, this is referred to as:</w:t>
      </w:r>
      <w:r w:rsidR="002F090D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focus on activities.</w:t>
      </w:r>
    </w:p>
    <w:p w14:paraId="4842CFCD" w14:textId="77777777" w:rsidR="001917E0" w:rsidRPr="005F3AC5" w:rsidRDefault="001917E0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7DBC6FC9" w14:textId="22D5CCC3" w:rsidR="001917E0" w:rsidRPr="005F3AC5" w:rsidRDefault="00DE24B8" w:rsidP="001917E0">
      <w:pPr>
        <w:rPr>
          <w:rFonts w:ascii="Times New Roman" w:eastAsia="Times New Roman" w:hAnsi="Times New Roman" w:cs="Times New Roman"/>
          <w:color w:val="000000" w:themeColor="text1"/>
        </w:rPr>
      </w:pPr>
      <w:r>
        <w:rPr>
          <w:rFonts w:ascii="Arial" w:eastAsia="Times New Roman" w:hAnsi="Arial" w:cs="Arial"/>
          <w:b/>
          <w:color w:val="000000" w:themeColor="text1"/>
          <w:sz w:val="20"/>
          <w:szCs w:val="20"/>
          <w:shd w:val="clear" w:color="auto" w:fill="FFFFFF"/>
        </w:rPr>
        <w:t>**</w:t>
      </w:r>
      <w:r w:rsidR="001917E0" w:rsidRPr="00DE24B8">
        <w:rPr>
          <w:rFonts w:ascii="Arial" w:eastAsia="Times New Roman" w:hAnsi="Arial" w:cs="Arial"/>
          <w:b/>
          <w:color w:val="000000" w:themeColor="text1"/>
          <w:sz w:val="20"/>
          <w:szCs w:val="20"/>
          <w:shd w:val="clear" w:color="auto" w:fill="FFFFFF"/>
        </w:rPr>
        <w:t>Appraisal politics</w:t>
      </w:r>
      <w:r w:rsidR="001917E0" w:rsidRPr="005F3AC5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 xml:space="preserve"> are most likely to occur when:</w:t>
      </w:r>
    </w:p>
    <w:p w14:paraId="2B95343B" w14:textId="77777777" w:rsidR="00B0353D" w:rsidRPr="00DE24B8" w:rsidRDefault="00B0353D" w:rsidP="00B0353D">
      <w:pPr>
        <w:rPr>
          <w:rFonts w:ascii="Times New Roman" w:eastAsia="Times New Roman" w:hAnsi="Times New Roman" w:cs="Times New Roman"/>
          <w:b/>
          <w:color w:val="000000" w:themeColor="text1"/>
        </w:rPr>
      </w:pP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‘a’, ‘b’, and ‘c.’</w:t>
      </w:r>
    </w:p>
    <w:p w14:paraId="1C76CC14" w14:textId="77777777" w:rsidR="00B0353D" w:rsidRPr="005F3AC5" w:rsidRDefault="00B0353D" w:rsidP="00B0353D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Raters are accountable to the person being rated.</w:t>
      </w:r>
    </w:p>
    <w:p w14:paraId="147FE599" w14:textId="77777777" w:rsidR="00B0353D" w:rsidRPr="005F3AC5" w:rsidRDefault="00B0353D" w:rsidP="00B0353D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Performance appraisal is linked to highly desirable rewards.</w:t>
      </w:r>
    </w:p>
    <w:p w14:paraId="0997D941" w14:textId="77777777" w:rsidR="00B0353D" w:rsidRPr="005F3AC5" w:rsidRDefault="00B0353D" w:rsidP="00B0353D">
      <w:pPr>
        <w:shd w:val="clear" w:color="auto" w:fill="FFFFFF"/>
        <w:ind w:left="720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Top executives ignore or tolerate distorted ratings.</w:t>
      </w:r>
    </w:p>
    <w:p w14:paraId="2A044C21" w14:textId="77777777" w:rsidR="001917E0" w:rsidRPr="005F3AC5" w:rsidRDefault="001917E0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1DBA1CF" w14:textId="1B5E545D" w:rsidR="00B0353D" w:rsidRPr="00DE24B8" w:rsidRDefault="00B0353D" w:rsidP="00B0353D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Performance feedback should be a regular, expected activity.</w:t>
      </w:r>
      <w:r w:rsidR="00DE24B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True</w:t>
      </w:r>
    </w:p>
    <w:p w14:paraId="21764EB5" w14:textId="77777777" w:rsidR="00B0353D" w:rsidRPr="005F3AC5" w:rsidRDefault="00B0353D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19F477D" w14:textId="35EA3CED" w:rsidR="00B0353D" w:rsidRPr="00DE24B8" w:rsidRDefault="00B0353D" w:rsidP="00B0353D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 xml:space="preserve">Performance feedback should be provided to employees at regular intervals, but </w:t>
      </w:r>
      <w:r w:rsidRPr="00DE24B8">
        <w:rPr>
          <w:rFonts w:ascii="Arial" w:eastAsia="Times New Roman" w:hAnsi="Arial" w:cs="Arial"/>
          <w:i/>
          <w:color w:val="000000" w:themeColor="text1"/>
          <w:sz w:val="21"/>
          <w:szCs w:val="21"/>
          <w:shd w:val="clear" w:color="auto" w:fill="FFFFFF"/>
        </w:rPr>
        <w:t>not more frequently than once per year.</w:t>
      </w:r>
      <w:r w:rsidR="00DE24B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False</w:t>
      </w:r>
    </w:p>
    <w:p w14:paraId="758C72A4" w14:textId="77777777" w:rsidR="00B0353D" w:rsidRPr="005F3AC5" w:rsidRDefault="00B0353D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4637F995" w14:textId="77777777" w:rsidR="00B0353D" w:rsidRPr="005F3AC5" w:rsidRDefault="00B0353D" w:rsidP="00B0353D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Which of the following is </w:t>
      </w:r>
      <w:r w:rsidRPr="00DE24B8">
        <w:rPr>
          <w:rFonts w:ascii="Arial" w:eastAsia="Times New Roman" w:hAnsi="Arial" w:cs="Arial"/>
          <w:b/>
          <w:color w:val="000000" w:themeColor="text1"/>
          <w:sz w:val="20"/>
          <w:szCs w:val="20"/>
          <w:u w:val="single"/>
        </w:rPr>
        <w:t>NOT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an approach to conducting a feedback session as discussed in your textbook?</w:t>
      </w:r>
    </w:p>
    <w:p w14:paraId="45E7DB3A" w14:textId="77777777" w:rsidR="00B0353D" w:rsidRPr="005F3AC5" w:rsidRDefault="00B0353D" w:rsidP="00B0353D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Tell-and-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criticize</w:t>
      </w:r>
    </w:p>
    <w:p w14:paraId="368668CB" w14:textId="77777777" w:rsidR="00B0353D" w:rsidRPr="005F3AC5" w:rsidRDefault="00B0353D" w:rsidP="00516AE9">
      <w:pPr>
        <w:rPr>
          <w:rFonts w:ascii="Times New Roman" w:eastAsia="Times New Roman" w:hAnsi="Times New Roman" w:cs="Times New Roman"/>
          <w:color w:val="000000" w:themeColor="text1"/>
        </w:rPr>
      </w:pPr>
    </w:p>
    <w:p w14:paraId="6AD209B9" w14:textId="2E86C7BA" w:rsidR="00B0353D" w:rsidRPr="00DE24B8" w:rsidRDefault="00B0353D" w:rsidP="00516AE9">
      <w:pPr>
        <w:rPr>
          <w:rFonts w:ascii="Times New Roman" w:eastAsia="Times New Roman" w:hAnsi="Times New Roman" w:cs="Times New Roman"/>
          <w:color w:val="000000" w:themeColor="text1"/>
        </w:rPr>
      </w:pPr>
      <w:r w:rsidRPr="00DE24B8">
        <w:rPr>
          <w:rFonts w:ascii="Times New Roman" w:eastAsia="Times New Roman" w:hAnsi="Times New Roman" w:cs="Times New Roman"/>
          <w:color w:val="000000" w:themeColor="text1"/>
        </w:rPr>
        <w:t xml:space="preserve">Which approach to conducting the performance feedback session is considered </w:t>
      </w:r>
      <w:r w:rsidRPr="00DE24B8">
        <w:rPr>
          <w:rFonts w:ascii="Times New Roman" w:eastAsia="Times New Roman" w:hAnsi="Times New Roman" w:cs="Times New Roman"/>
          <w:b/>
          <w:i/>
          <w:color w:val="000000" w:themeColor="text1"/>
        </w:rPr>
        <w:t>superior</w:t>
      </w:r>
      <w:r w:rsidRPr="00DE24B8">
        <w:rPr>
          <w:rFonts w:ascii="Times New Roman" w:eastAsia="Times New Roman" w:hAnsi="Times New Roman" w:cs="Times New Roman"/>
          <w:color w:val="000000" w:themeColor="text1"/>
        </w:rPr>
        <w:t>?</w:t>
      </w:r>
      <w:r w:rsidR="00DE24B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5F3AC5">
        <w:rPr>
          <w:rFonts w:ascii="Times New Roman" w:eastAsia="Times New Roman" w:hAnsi="Times New Roman" w:cs="Times New Roman"/>
          <w:b/>
          <w:color w:val="000000" w:themeColor="text1"/>
          <w:u w:val="single"/>
        </w:rPr>
        <w:t>Problem Solving</w:t>
      </w:r>
    </w:p>
    <w:p w14:paraId="578526AD" w14:textId="77777777" w:rsidR="00B0353D" w:rsidRPr="005F3AC5" w:rsidRDefault="00B0353D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07F0AA20" w14:textId="0318A47B" w:rsidR="00B0353D" w:rsidRPr="00DE24B8" w:rsidRDefault="00B0353D" w:rsidP="00B0353D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The most effective way to improve performance varies according to the employee's: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ability and motivation.</w:t>
      </w:r>
    </w:p>
    <w:p w14:paraId="636AAD9E" w14:textId="77777777" w:rsidR="00DE24B8" w:rsidRDefault="00DE24B8" w:rsidP="00B0353D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42B040E3" w14:textId="4755C788" w:rsidR="00B0353D" w:rsidRPr="00DE24B8" w:rsidRDefault="00B0353D" w:rsidP="00B0353D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What do we call a summary </w:t>
      </w:r>
      <w:r w:rsidRPr="00DE24B8">
        <w:rPr>
          <w:rFonts w:ascii="Arial" w:eastAsia="Times New Roman" w:hAnsi="Arial" w:cs="Arial"/>
          <w:b/>
          <w:i/>
          <w:color w:val="000000" w:themeColor="text1"/>
          <w:sz w:val="20"/>
          <w:szCs w:val="20"/>
          <w:u w:val="single"/>
        </w:rPr>
        <w:t>of performance</w:t>
      </w: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gaps that includes an action plan mutually agreed to by the employee and supervisor with specific dates to review progress?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5F3AC5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Performance improvement plan</w:t>
      </w:r>
    </w:p>
    <w:p w14:paraId="2A29A88C" w14:textId="77777777" w:rsidR="00B0353D" w:rsidRPr="005F3AC5" w:rsidRDefault="00B0353D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713AE646" w14:textId="362E998A" w:rsidR="00B0353D" w:rsidRPr="00DE24B8" w:rsidRDefault="00B0353D" w:rsidP="00B0353D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Employees who combine high ability with high motivation are likely to be solid performers.</w:t>
      </w:r>
      <w:r w:rsidR="00DE24B8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</w:rPr>
        <w:t>True</w:t>
      </w:r>
    </w:p>
    <w:p w14:paraId="720BC6E9" w14:textId="77777777" w:rsidR="00B0353D" w:rsidRPr="005F3AC5" w:rsidRDefault="00B0353D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F3AC5" w:rsidRPr="005F3AC5" w14:paraId="46B1D10E" w14:textId="77777777" w:rsidTr="00DE24B8">
        <w:trPr>
          <w:trHeight w:val="189"/>
          <w:tblCellSpacing w:w="0" w:type="dxa"/>
        </w:trPr>
        <w:tc>
          <w:tcPr>
            <w:tcW w:w="5000" w:type="pct"/>
            <w:vAlign w:val="center"/>
            <w:hideMark/>
          </w:tcPr>
          <w:p w14:paraId="7777B6EE" w14:textId="77777777" w:rsidR="00B0353D" w:rsidRPr="005F3AC5" w:rsidRDefault="00B0353D" w:rsidP="00B0353D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</w:pPr>
            <w:r w:rsidRPr="005F3AC5">
              <w:rPr>
                <w:rFonts w:ascii="Arial" w:eastAsia="Times New Roman" w:hAnsi="Arial" w:cs="Arial"/>
                <w:color w:val="000000" w:themeColor="text1"/>
                <w:sz w:val="20"/>
                <w:szCs w:val="20"/>
              </w:rPr>
              <w:t>If an employee has high motivation and low ability, what should the manager do to improve the employee's performance?</w:t>
            </w:r>
          </w:p>
        </w:tc>
      </w:tr>
    </w:tbl>
    <w:p w14:paraId="58327785" w14:textId="1777ACA4" w:rsidR="00B0353D" w:rsidRPr="00612F57" w:rsidRDefault="00B0353D" w:rsidP="00612F57">
      <w:pPr>
        <w:shd w:val="clear" w:color="auto" w:fill="FFFFFF"/>
        <w:rPr>
          <w:rFonts w:ascii="Arial" w:eastAsia="Times New Roman" w:hAnsi="Arial" w:cs="Arial"/>
          <w:b/>
          <w:color w:val="000000" w:themeColor="text1"/>
          <w:sz w:val="21"/>
          <w:szCs w:val="21"/>
        </w:rPr>
      </w:pP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</w:rPr>
        <w:t>All of the choices are correct.</w:t>
      </w:r>
      <w:r w:rsidR="00612F57">
        <w:rPr>
          <w:rFonts w:ascii="Arial" w:eastAsia="Times New Roman" w:hAnsi="Arial" w:cs="Arial"/>
          <w:b/>
          <w:color w:val="000000" w:themeColor="text1"/>
          <w:sz w:val="21"/>
          <w:szCs w:val="21"/>
        </w:rPr>
        <w:t xml:space="preserve"> [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Provide frequent performance feedback</w:t>
      </w:r>
      <w:r w:rsidR="00612F57">
        <w:rPr>
          <w:rFonts w:ascii="Arial" w:eastAsia="Times New Roman" w:hAnsi="Arial" w:cs="Arial"/>
          <w:b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Goal setting</w:t>
      </w:r>
      <w:r w:rsidR="00612F57">
        <w:rPr>
          <w:rFonts w:ascii="Arial" w:eastAsia="Times New Roman" w:hAnsi="Arial" w:cs="Arial"/>
          <w:b/>
          <w:color w:val="000000" w:themeColor="text1"/>
          <w:sz w:val="21"/>
          <w:szCs w:val="21"/>
        </w:rPr>
        <w:t xml:space="preserve">;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Training</w:t>
      </w:r>
      <w:r w:rsidR="00612F57">
        <w:rPr>
          <w:rFonts w:ascii="Arial" w:eastAsia="Times New Roman" w:hAnsi="Arial" w:cs="Arial"/>
          <w:color w:val="000000" w:themeColor="text1"/>
          <w:sz w:val="21"/>
          <w:szCs w:val="21"/>
        </w:rPr>
        <w:t>]</w:t>
      </w:r>
    </w:p>
    <w:p w14:paraId="7BA0F094" w14:textId="77777777" w:rsidR="00B0353D" w:rsidRPr="005F3AC5" w:rsidRDefault="00B0353D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6E8E08A7" w14:textId="0831D6ED" w:rsidR="00900823" w:rsidRPr="00900823" w:rsidRDefault="00B0353D" w:rsidP="00900823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Legal challenges related to performance management usually involve charges of unjust dismissal or:</w:t>
      </w:r>
      <w:r w:rsidR="00DE24B8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="00900823" w:rsidRPr="00900823">
        <w:rPr>
          <w:rFonts w:ascii="Arial" w:eastAsia="Times New Roman" w:hAnsi="Arial" w:cs="Arial"/>
          <w:b/>
          <w:color w:val="000000" w:themeColor="text1"/>
          <w:sz w:val="21"/>
          <w:szCs w:val="21"/>
          <w:u w:val="single"/>
          <w:shd w:val="clear" w:color="auto" w:fill="FFFFFF"/>
        </w:rPr>
        <w:t>illegal discrimination.</w:t>
      </w:r>
    </w:p>
    <w:p w14:paraId="167E5E48" w14:textId="77777777" w:rsidR="00B0353D" w:rsidRPr="005F3AC5" w:rsidRDefault="00B0353D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3EE93C0F" w14:textId="099F06AE" w:rsidR="00B0353D" w:rsidRPr="00DE24B8" w:rsidRDefault="00B0353D" w:rsidP="00B0353D">
      <w:pPr>
        <w:rPr>
          <w:rFonts w:ascii="Times New Roman" w:eastAsia="Times New Roman" w:hAnsi="Times New Roman" w:cs="Times New Roman"/>
          <w:color w:val="000000" w:themeColor="text1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  <w:shd w:val="clear" w:color="auto" w:fill="FFFFFF"/>
        </w:rPr>
        <w:t>To protect again legal challenges, it is important to have a performance management system based on:</w:t>
      </w:r>
      <w:r w:rsidR="00DE24B8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valid job analysis.</w:t>
      </w:r>
    </w:p>
    <w:p w14:paraId="08F3B039" w14:textId="77777777" w:rsidR="00B0353D" w:rsidRPr="005F3AC5" w:rsidRDefault="00B0353D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220CCC12" w14:textId="5F8B8519" w:rsidR="004734F5" w:rsidRPr="002F090D" w:rsidRDefault="004734F5" w:rsidP="004734F5">
      <w:pPr>
        <w:shd w:val="clear" w:color="auto" w:fill="FFFFFF"/>
        <w:rPr>
          <w:rFonts w:ascii="Arial" w:eastAsia="Times New Roman" w:hAnsi="Arial" w:cs="Arial"/>
          <w:color w:val="000000" w:themeColor="text1"/>
          <w:sz w:val="21"/>
          <w:szCs w:val="21"/>
        </w:rPr>
      </w:pPr>
      <w:r w:rsidRPr="005F3AC5">
        <w:rPr>
          <w:rFonts w:ascii="Arial" w:eastAsia="Times New Roman" w:hAnsi="Arial" w:cs="Arial"/>
          <w:color w:val="000000" w:themeColor="text1"/>
          <w:sz w:val="21"/>
          <w:szCs w:val="21"/>
        </w:rPr>
        <w:t>When monitoring is necessary, managers should communicate the reasons for using it.</w:t>
      </w:r>
      <w:r w:rsidR="002F090D">
        <w:rPr>
          <w:rFonts w:ascii="Arial" w:eastAsia="Times New Roman" w:hAnsi="Arial" w:cs="Arial"/>
          <w:color w:val="000000" w:themeColor="text1"/>
          <w:sz w:val="21"/>
          <w:szCs w:val="21"/>
        </w:rPr>
        <w:t xml:space="preserve">  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</w:rPr>
        <w:t>True</w:t>
      </w:r>
    </w:p>
    <w:p w14:paraId="5D8E2876" w14:textId="77777777" w:rsidR="004734F5" w:rsidRPr="005F3AC5" w:rsidRDefault="004734F5" w:rsidP="00516AE9">
      <w:pPr>
        <w:rPr>
          <w:rFonts w:ascii="Times New Roman" w:eastAsia="Times New Roman" w:hAnsi="Times New Roman" w:cs="Times New Roman"/>
          <w:b/>
          <w:color w:val="000000" w:themeColor="text1"/>
          <w:u w:val="single"/>
        </w:rPr>
      </w:pPr>
    </w:p>
    <w:p w14:paraId="5FFD98DE" w14:textId="28C5C5EC" w:rsidR="004734F5" w:rsidRDefault="004734F5" w:rsidP="00516AE9">
      <w:pP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  <w:r w:rsidRPr="005F3AC5">
        <w:rPr>
          <w:rFonts w:ascii="Arial" w:eastAsia="Times New Roman" w:hAnsi="Arial" w:cs="Arial"/>
          <w:color w:val="000000" w:themeColor="text1"/>
          <w:sz w:val="20"/>
          <w:szCs w:val="20"/>
        </w:rPr>
        <w:t>Organizations are required to ensure that personal information including an employee's performance review is securely protected, retained only for a specified time, and accessible to the employee. These provisions relate to what federal legislation?</w:t>
      </w:r>
      <w:r w:rsidR="002F090D">
        <w:rPr>
          <w:rFonts w:ascii="Arial" w:eastAsia="Times New Roman" w:hAnsi="Arial" w:cs="Arial"/>
          <w:color w:val="000000" w:themeColor="text1"/>
          <w:sz w:val="20"/>
          <w:szCs w:val="20"/>
        </w:rPr>
        <w:t xml:space="preserve"> 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Personal Information Protection and Electronic Documents Act (</w:t>
      </w:r>
      <w:r w:rsidRPr="00DE24B8">
        <w:rPr>
          <w:rFonts w:ascii="Arial" w:eastAsia="Times New Roman" w:hAnsi="Arial" w:cs="Arial"/>
          <w:b/>
          <w:color w:val="000000" w:themeColor="text1"/>
          <w:sz w:val="21"/>
          <w:szCs w:val="21"/>
          <w:shd w:val="clear" w:color="auto" w:fill="FFFFFF"/>
        </w:rPr>
        <w:t>PIPEDA</w:t>
      </w:r>
      <w:r w:rsidRPr="005F3AC5"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t>)</w:t>
      </w:r>
    </w:p>
    <w:p w14:paraId="0C9B6721" w14:textId="77777777" w:rsidR="003C1BF5" w:rsidRDefault="003C1BF5" w:rsidP="00516AE9">
      <w:pP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</w:p>
    <w:p w14:paraId="40D00753" w14:textId="77777777" w:rsidR="003C1BF5" w:rsidRDefault="003C1BF5" w:rsidP="00516AE9">
      <w:pP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</w:p>
    <w:p w14:paraId="07B5C6AF" w14:textId="6393DEA5" w:rsidR="003C1BF5" w:rsidRDefault="003C1BF5">
      <w:pP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1"/>
          <w:szCs w:val="21"/>
          <w:shd w:val="clear" w:color="auto" w:fill="FFFFFF"/>
        </w:rPr>
        <w:br w:type="page"/>
      </w:r>
    </w:p>
    <w:p w14:paraId="3AD14D30" w14:textId="1138B497" w:rsidR="003C1BF5" w:rsidRDefault="003C1BF5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lastRenderedPageBreak/>
        <w:t>CH 8</w:t>
      </w:r>
    </w:p>
    <w:p w14:paraId="0A8AFDD6" w14:textId="77777777" w:rsidR="003C1BF5" w:rsidRDefault="003C1BF5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p w14:paraId="4ECCD368" w14:textId="77777777" w:rsidR="003C1BF5" w:rsidRPr="003C1BF5" w:rsidRDefault="003C1BF5" w:rsidP="003C1BF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3C1BF5">
        <w:rPr>
          <w:rFonts w:ascii="Arial" w:eastAsia="Times New Roman" w:hAnsi="Arial" w:cs="Arial"/>
          <w:color w:val="6B6B6B"/>
          <w:sz w:val="20"/>
          <w:szCs w:val="20"/>
        </w:rPr>
        <w:t>Total ___________ is a comprehensive approach to compensating and rewarding employees.</w:t>
      </w:r>
    </w:p>
    <w:p w14:paraId="4774C106" w14:textId="4E1EE629" w:rsidR="003C1BF5" w:rsidRDefault="00314C5A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  <w:r>
        <w:rPr>
          <w:rFonts w:ascii="Arial" w:eastAsia="Times New Roman" w:hAnsi="Arial" w:cs="Arial"/>
          <w:color w:val="000000" w:themeColor="text1"/>
          <w:sz w:val="20"/>
          <w:szCs w:val="20"/>
        </w:rPr>
        <w:t>Rewards</w:t>
      </w:r>
    </w:p>
    <w:p w14:paraId="7A377FAE" w14:textId="77777777" w:rsidR="005A6289" w:rsidRDefault="005A6289" w:rsidP="00516AE9">
      <w:pPr>
        <w:rPr>
          <w:rFonts w:ascii="Arial" w:eastAsia="Times New Roman" w:hAnsi="Arial" w:cs="Arial"/>
          <w:color w:val="000000" w:themeColor="text1"/>
          <w:sz w:val="20"/>
          <w:szCs w:val="20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A6289" w:rsidRPr="005A6289" w14:paraId="2136EF95" w14:textId="77777777" w:rsidTr="005A628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46D2D4B5" w14:textId="77777777" w:rsidR="005A6289" w:rsidRPr="005A6289" w:rsidRDefault="005A6289" w:rsidP="005A62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5A6289">
              <w:rPr>
                <w:rFonts w:ascii="Arial" w:eastAsia="Times New Roman" w:hAnsi="Arial" w:cs="Arial"/>
                <w:sz w:val="20"/>
                <w:szCs w:val="20"/>
              </w:rPr>
              <w:t>All types of financial rewards and tangible benefits and services employees receive as part of their employment is called:</w:t>
            </w:r>
          </w:p>
        </w:tc>
      </w:tr>
    </w:tbl>
    <w:p w14:paraId="3E2A28A0" w14:textId="4A840AFE" w:rsidR="005A6289" w:rsidRDefault="005A6289" w:rsidP="00516AE9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</w:pPr>
      <w:r w:rsidRPr="005A628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total compensation</w:t>
      </w:r>
    </w:p>
    <w:p w14:paraId="46A6921B" w14:textId="77777777" w:rsidR="005A6289" w:rsidRDefault="005A6289" w:rsidP="00516AE9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</w:pPr>
    </w:p>
    <w:p w14:paraId="7F3FFBDB" w14:textId="77777777" w:rsidR="005A6289" w:rsidRDefault="005A6289" w:rsidP="00516AE9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</w:pPr>
    </w:p>
    <w:p w14:paraId="1824590F" w14:textId="77777777" w:rsidR="005A6289" w:rsidRPr="005A6289" w:rsidRDefault="005A6289" w:rsidP="005A628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5A6289">
        <w:rPr>
          <w:rFonts w:ascii="Arial" w:eastAsia="Times New Roman" w:hAnsi="Arial" w:cs="Arial"/>
          <w:color w:val="6B6B6B"/>
          <w:sz w:val="20"/>
          <w:szCs w:val="20"/>
        </w:rPr>
        <w:t>As the workforce becomes increasingly diverse, the definition of what employees expect in exchange for their work will become increasingly:</w:t>
      </w:r>
    </w:p>
    <w:p w14:paraId="352762ED" w14:textId="302CFCBE" w:rsidR="005A6289" w:rsidRPr="005A6289" w:rsidRDefault="005A6289" w:rsidP="005A628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complex</w:t>
      </w:r>
    </w:p>
    <w:p w14:paraId="178E7B96" w14:textId="3F37EE6A" w:rsidR="005A6289" w:rsidRDefault="005A6289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ab/>
      </w:r>
    </w:p>
    <w:p w14:paraId="79BE017C" w14:textId="77777777" w:rsidR="005A6289" w:rsidRPr="005A6289" w:rsidRDefault="005A6289" w:rsidP="005A6289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5A6289">
        <w:rPr>
          <w:rFonts w:ascii="Arial" w:eastAsia="Times New Roman" w:hAnsi="Arial" w:cs="Arial"/>
          <w:color w:val="6B6B6B"/>
          <w:sz w:val="21"/>
          <w:szCs w:val="21"/>
        </w:rPr>
        <w:t>Gen-Y employees tend to place the most value on health benefits, pensions, stability, and formal recognition within total rewards.</w:t>
      </w:r>
    </w:p>
    <w:p w14:paraId="094BE25E" w14:textId="5FC2302C" w:rsidR="005A6289" w:rsidRDefault="005A6289" w:rsidP="005A628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FALSE</w:t>
      </w:r>
    </w:p>
    <w:p w14:paraId="37BEF5C1" w14:textId="77777777" w:rsidR="005A6289" w:rsidRDefault="005A6289" w:rsidP="005A628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71BBCD7D" w14:textId="77777777" w:rsidR="005A6289" w:rsidRPr="005A6289" w:rsidRDefault="005A6289" w:rsidP="005A628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5A6289">
        <w:rPr>
          <w:rFonts w:ascii="Arial" w:eastAsia="Times New Roman" w:hAnsi="Arial" w:cs="Arial"/>
          <w:color w:val="6B6B6B"/>
          <w:sz w:val="20"/>
          <w:szCs w:val="20"/>
        </w:rPr>
        <w:t>Together, job structure and pay levels establish a(n) _____________ that helps the organization achieve goals related to employee motivation, cost control, and the ability to attract and retain talented human resources.</w:t>
      </w:r>
    </w:p>
    <w:p w14:paraId="5027E150" w14:textId="7F70A8F3" w:rsidR="005A6289" w:rsidRDefault="005A6289" w:rsidP="005A6289">
      <w:pPr>
        <w:tabs>
          <w:tab w:val="left" w:pos="3360"/>
        </w:tabs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Pay structure</w:t>
      </w:r>
    </w:p>
    <w:p w14:paraId="200E642C" w14:textId="77777777" w:rsidR="005A6289" w:rsidRDefault="005A6289" w:rsidP="005A6289">
      <w:pPr>
        <w:tabs>
          <w:tab w:val="left" w:pos="3360"/>
        </w:tabs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A6289" w:rsidRPr="005A6289" w14:paraId="23C5284B" w14:textId="77777777" w:rsidTr="005A628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28C4DFA9" w14:textId="77777777" w:rsidR="005A6289" w:rsidRPr="005A6289" w:rsidRDefault="005A6289" w:rsidP="005A628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5A6289">
              <w:rPr>
                <w:rFonts w:ascii="Arial" w:eastAsia="Times New Roman" w:hAnsi="Arial" w:cs="Arial"/>
                <w:sz w:val="20"/>
                <w:szCs w:val="20"/>
              </w:rPr>
              <w:t>When an organization uses pay surveys to compare its own pay practices against those of successful competitors, the organization is engaging in:</w:t>
            </w:r>
          </w:p>
        </w:tc>
      </w:tr>
    </w:tbl>
    <w:p w14:paraId="5DA78D2D" w14:textId="319FA6B8" w:rsidR="005A6289" w:rsidRPr="005A6289" w:rsidRDefault="005A6289" w:rsidP="005A628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Benchmarking</w:t>
      </w:r>
    </w:p>
    <w:p w14:paraId="6325A30E" w14:textId="77777777" w:rsidR="005A6289" w:rsidRDefault="005A6289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5B6ADDBF" w14:textId="77777777" w:rsidR="005A6289" w:rsidRPr="005A6289" w:rsidRDefault="005A6289" w:rsidP="005A628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5A6289">
        <w:rPr>
          <w:rFonts w:ascii="Arial" w:eastAsia="Times New Roman" w:hAnsi="Arial" w:cs="Arial"/>
          <w:color w:val="6B6B6B"/>
          <w:sz w:val="20"/>
          <w:szCs w:val="20"/>
        </w:rPr>
        <w:t>Job evaluation is an administrative procedure for measuring the relative ________ worth of the organization's jobs.</w:t>
      </w:r>
    </w:p>
    <w:p w14:paraId="54CBB836" w14:textId="0371360E" w:rsidR="005A6289" w:rsidRDefault="005A6289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Internal</w:t>
      </w:r>
    </w:p>
    <w:p w14:paraId="48E8DE6A" w14:textId="77777777" w:rsidR="005A6289" w:rsidRDefault="005A6289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4F313801" w14:textId="77777777" w:rsidR="005A6289" w:rsidRPr="005A6289" w:rsidRDefault="005A6289" w:rsidP="005A628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5A6289">
        <w:rPr>
          <w:rFonts w:ascii="Arial" w:eastAsia="Times New Roman" w:hAnsi="Arial" w:cs="Arial"/>
          <w:color w:val="6B6B6B"/>
          <w:sz w:val="20"/>
          <w:szCs w:val="20"/>
        </w:rPr>
        <w:t>What do we call a set of possible pay rates defined by a minimum, maximum, and midpoint of pay for employees holding a particular job or a job within a particular pay grade or band?</w:t>
      </w:r>
    </w:p>
    <w:p w14:paraId="29335CB4" w14:textId="6168A826" w:rsidR="005A6289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Pay range</w:t>
      </w:r>
    </w:p>
    <w:p w14:paraId="07079D9D" w14:textId="77777777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5E4D11F5" w14:textId="77777777" w:rsidR="0015450A" w:rsidRPr="0015450A" w:rsidRDefault="0015450A" w:rsidP="0015450A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15450A">
        <w:rPr>
          <w:rFonts w:ascii="Arial" w:eastAsia="Times New Roman" w:hAnsi="Arial" w:cs="Arial"/>
          <w:color w:val="6B6B6B"/>
          <w:sz w:val="20"/>
          <w:szCs w:val="20"/>
        </w:rPr>
        <w:t>Reducing the number of levels in the organization's job structure is referred to as:</w:t>
      </w:r>
    </w:p>
    <w:p w14:paraId="4A36416A" w14:textId="4DB6BC58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Broadbanding</w:t>
      </w:r>
      <w:proofErr w:type="spellEnd"/>
    </w:p>
    <w:p w14:paraId="76645BB9" w14:textId="77777777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133C729D" w14:textId="77777777" w:rsidR="0015450A" w:rsidRPr="0015450A" w:rsidRDefault="0015450A" w:rsidP="0015450A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15450A">
        <w:rPr>
          <w:rFonts w:ascii="Arial" w:eastAsia="Times New Roman" w:hAnsi="Arial" w:cs="Arial"/>
          <w:color w:val="6B6B6B"/>
          <w:sz w:val="20"/>
          <w:szCs w:val="20"/>
        </w:rPr>
        <w:t>When employees are paid according to their level of skill or knowledge and what they are capable of doing, this describes what type of pay system?</w:t>
      </w:r>
    </w:p>
    <w:p w14:paraId="16B52434" w14:textId="77777777" w:rsidR="0015450A" w:rsidRPr="0015450A" w:rsidRDefault="0015450A" w:rsidP="0015450A">
      <w:pPr>
        <w:rPr>
          <w:rFonts w:ascii="Times New Roman" w:eastAsia="Times New Roman" w:hAnsi="Times New Roman" w:cs="Times New Roman"/>
        </w:rPr>
      </w:pPr>
      <w:r w:rsidRPr="0015450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Competency-based pay system</w:t>
      </w:r>
    </w:p>
    <w:p w14:paraId="031FCDA9" w14:textId="77777777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77380732" w14:textId="77777777" w:rsidR="0015450A" w:rsidRPr="0015450A" w:rsidRDefault="0015450A" w:rsidP="0015450A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15450A">
        <w:rPr>
          <w:rFonts w:ascii="Arial" w:eastAsia="Times New Roman" w:hAnsi="Arial" w:cs="Arial"/>
          <w:color w:val="6B6B6B"/>
          <w:sz w:val="20"/>
          <w:szCs w:val="20"/>
        </w:rPr>
        <w:t>Which of the following statements about competency-based pay is TRUE?</w:t>
      </w:r>
    </w:p>
    <w:p w14:paraId="51130B45" w14:textId="516F7633" w:rsidR="0015450A" w:rsidRDefault="0015450A" w:rsidP="0015450A">
      <w:pPr>
        <w:pStyle w:val="NormalWeb"/>
        <w:shd w:val="clear" w:color="auto" w:fill="FFFFFF"/>
        <w:spacing w:before="0" w:beforeAutospacing="0" w:after="0" w:afterAutospacing="0" w:line="270" w:lineRule="atLeast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All of the statements are true.</w:t>
      </w:r>
    </w:p>
    <w:p w14:paraId="33418215" w14:textId="77777777" w:rsidR="0015450A" w:rsidRDefault="0015450A" w:rsidP="0015450A">
      <w:pPr>
        <w:pStyle w:val="NormalWeb"/>
        <w:shd w:val="clear" w:color="auto" w:fill="FFFFFF"/>
        <w:spacing w:before="0" w:beforeAutospacing="0" w:after="0" w:afterAutospacing="0" w:line="270" w:lineRule="atLeast"/>
        <w:ind w:left="39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Competency-based pay encourages employees to add to their knowledge.</w:t>
      </w:r>
    </w:p>
    <w:p w14:paraId="73282ED3" w14:textId="77777777" w:rsidR="0015450A" w:rsidRDefault="0015450A" w:rsidP="0015450A">
      <w:pPr>
        <w:pStyle w:val="NormalWeb"/>
        <w:shd w:val="clear" w:color="auto" w:fill="FFFFFF"/>
        <w:spacing w:before="0" w:beforeAutospacing="0" w:after="0" w:afterAutospacing="0" w:line="270" w:lineRule="atLeast"/>
        <w:ind w:left="39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Competency-based pay helps organizations become more flexible and innovative.</w:t>
      </w:r>
    </w:p>
    <w:p w14:paraId="679954A1" w14:textId="77777777" w:rsidR="0015450A" w:rsidRDefault="0015450A" w:rsidP="0015450A">
      <w:pPr>
        <w:pStyle w:val="NormalWeb"/>
        <w:shd w:val="clear" w:color="auto" w:fill="FFFFFF"/>
        <w:spacing w:before="0" w:beforeAutospacing="0" w:after="0" w:afterAutospacing="0" w:line="270" w:lineRule="atLeast"/>
        <w:ind w:left="390"/>
        <w:rPr>
          <w:rFonts w:ascii="Arial" w:hAnsi="Arial" w:cs="Arial"/>
          <w:color w:val="333333"/>
          <w:sz w:val="21"/>
          <w:szCs w:val="21"/>
        </w:rPr>
      </w:pPr>
      <w:r>
        <w:rPr>
          <w:rFonts w:ascii="Arial" w:hAnsi="Arial" w:cs="Arial"/>
          <w:color w:val="333333"/>
          <w:sz w:val="21"/>
          <w:szCs w:val="21"/>
        </w:rPr>
        <w:t>Competency-based pay can encourage a climate of learning and adaptability.</w:t>
      </w:r>
    </w:p>
    <w:p w14:paraId="3E3AAD7E" w14:textId="77777777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01F22520" w14:textId="77777777" w:rsidR="0015450A" w:rsidRPr="0015450A" w:rsidRDefault="0015450A" w:rsidP="0015450A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15450A">
        <w:rPr>
          <w:rFonts w:ascii="Arial" w:eastAsia="Times New Roman" w:hAnsi="Arial" w:cs="Arial"/>
          <w:color w:val="6B6B6B"/>
          <w:sz w:val="20"/>
          <w:szCs w:val="20"/>
        </w:rPr>
        <w:t>Which of the following is a disadvantage of competency-based pay?</w:t>
      </w:r>
    </w:p>
    <w:p w14:paraId="3C166C2D" w14:textId="1FFA22B5" w:rsidR="0015450A" w:rsidRDefault="0015450A" w:rsidP="0015450A">
      <w:pPr>
        <w:rPr>
          <w:rFonts w:ascii="Times New Roman" w:eastAsia="Times New Roman" w:hAnsi="Times New Roman" w:cs="Times New Roman"/>
        </w:rPr>
      </w:pPr>
      <w:r w:rsidRPr="0015450A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It rewards employees for acquiring skills, even if the employee is not using the skills on the job.</w:t>
      </w:r>
    </w:p>
    <w:p w14:paraId="4DE4E88F" w14:textId="77777777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0A9F6534" w14:textId="77777777" w:rsidR="0015450A" w:rsidRPr="0015450A" w:rsidRDefault="0015450A" w:rsidP="0015450A">
      <w:pPr>
        <w:rPr>
          <w:rFonts w:ascii="Arial" w:eastAsia="Times New Roman" w:hAnsi="Arial" w:cs="Arial"/>
          <w:color w:val="6B6B6B"/>
          <w:sz w:val="22"/>
          <w:szCs w:val="20"/>
        </w:rPr>
      </w:pPr>
      <w:r w:rsidRPr="0015450A">
        <w:rPr>
          <w:rFonts w:ascii="Arial" w:eastAsia="Times New Roman" w:hAnsi="Arial" w:cs="Arial"/>
          <w:color w:val="6B6B6B"/>
          <w:sz w:val="22"/>
          <w:szCs w:val="20"/>
        </w:rPr>
        <w:t>Which of the following is NOT a form of pay for individual performance?</w:t>
      </w:r>
    </w:p>
    <w:p w14:paraId="5A1230AD" w14:textId="06E23C29" w:rsidR="0015450A" w:rsidRDefault="0015450A" w:rsidP="0015450A">
      <w:pPr>
        <w:rPr>
          <w:rFonts w:ascii="Arial" w:eastAsia="Times New Roman" w:hAnsi="Arial" w:cs="Arial"/>
          <w:b/>
          <w:color w:val="6B6B6B"/>
          <w:sz w:val="22"/>
          <w:szCs w:val="20"/>
        </w:rPr>
      </w:pPr>
      <w:r w:rsidRPr="0015450A">
        <w:rPr>
          <w:rFonts w:ascii="Arial" w:eastAsia="Times New Roman" w:hAnsi="Arial" w:cs="Arial"/>
          <w:b/>
          <w:color w:val="6B6B6B"/>
          <w:sz w:val="22"/>
          <w:szCs w:val="20"/>
        </w:rPr>
        <w:t xml:space="preserve">NOT </w:t>
      </w:r>
      <w:proofErr w:type="spellStart"/>
      <w:r w:rsidRPr="0015450A">
        <w:rPr>
          <w:rFonts w:ascii="Arial" w:eastAsia="Times New Roman" w:hAnsi="Arial" w:cs="Arial"/>
          <w:b/>
          <w:color w:val="6B6B6B"/>
          <w:sz w:val="22"/>
          <w:szCs w:val="20"/>
        </w:rPr>
        <w:t>stnd</w:t>
      </w:r>
      <w:proofErr w:type="spellEnd"/>
      <w:r w:rsidRPr="0015450A">
        <w:rPr>
          <w:rFonts w:ascii="Arial" w:eastAsia="Times New Roman" w:hAnsi="Arial" w:cs="Arial"/>
          <w:b/>
          <w:color w:val="6B6B6B"/>
          <w:sz w:val="22"/>
          <w:szCs w:val="20"/>
        </w:rPr>
        <w:t xml:space="preserve"> hour plan</w:t>
      </w:r>
    </w:p>
    <w:p w14:paraId="1528CB1F" w14:textId="59052CCB" w:rsidR="000B2253" w:rsidRPr="0015450A" w:rsidRDefault="000B2253" w:rsidP="0015450A">
      <w:pPr>
        <w:rPr>
          <w:rFonts w:ascii="Arial" w:eastAsia="Times New Roman" w:hAnsi="Arial" w:cs="Arial"/>
          <w:b/>
          <w:color w:val="6B6B6B"/>
          <w:sz w:val="22"/>
          <w:szCs w:val="20"/>
        </w:rPr>
      </w:pPr>
      <w:proofErr w:type="spellStart"/>
      <w:r>
        <w:rPr>
          <w:rFonts w:ascii="Arial" w:eastAsia="Times New Roman" w:hAnsi="Arial" w:cs="Arial"/>
          <w:b/>
          <w:color w:val="6B6B6B"/>
          <w:sz w:val="22"/>
          <w:szCs w:val="20"/>
        </w:rPr>
        <w:t>Ans</w:t>
      </w:r>
      <w:proofErr w:type="spellEnd"/>
      <w:r>
        <w:rPr>
          <w:rFonts w:ascii="Arial" w:eastAsia="Times New Roman" w:hAnsi="Arial" w:cs="Arial"/>
          <w:b/>
          <w:color w:val="6B6B6B"/>
          <w:sz w:val="22"/>
          <w:szCs w:val="20"/>
        </w:rPr>
        <w:t>: GAINSHARING</w:t>
      </w:r>
    </w:p>
    <w:p w14:paraId="61BAA285" w14:textId="77777777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32C993C5" w14:textId="77777777" w:rsidR="0015450A" w:rsidRPr="0015450A" w:rsidRDefault="0015450A" w:rsidP="0015450A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15450A">
        <w:rPr>
          <w:rFonts w:ascii="Arial" w:eastAsia="Times New Roman" w:hAnsi="Arial" w:cs="Arial"/>
          <w:color w:val="6B6B6B"/>
          <w:sz w:val="20"/>
          <w:szCs w:val="20"/>
        </w:rPr>
        <w:t>Which of the following statements about gainsharing is FALSE?</w:t>
      </w:r>
    </w:p>
    <w:p w14:paraId="79DA3EFE" w14:textId="77777777" w:rsidR="000B2253" w:rsidRPr="000B2253" w:rsidRDefault="000B2253" w:rsidP="000B2253">
      <w:pPr>
        <w:rPr>
          <w:rFonts w:ascii="Times New Roman" w:eastAsia="Times New Roman" w:hAnsi="Times New Roman" w:cs="Times New Roman"/>
        </w:rPr>
      </w:pPr>
      <w:r w:rsidRPr="000B225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Gainsharing is most likely to succeed when managers </w:t>
      </w:r>
      <w:r w:rsidRPr="000B2253">
        <w:rPr>
          <w:rFonts w:ascii="Arial" w:eastAsia="Times New Roman" w:hAnsi="Arial" w:cs="Arial"/>
          <w:b/>
          <w:color w:val="333333"/>
          <w:szCs w:val="21"/>
          <w:u w:val="single"/>
          <w:shd w:val="clear" w:color="auto" w:fill="FFFFFF"/>
        </w:rPr>
        <w:t>discourage</w:t>
      </w:r>
      <w:r w:rsidRPr="000B2253">
        <w:rPr>
          <w:rFonts w:ascii="Arial" w:eastAsia="Times New Roman" w:hAnsi="Arial" w:cs="Arial"/>
          <w:color w:val="333333"/>
          <w:szCs w:val="21"/>
          <w:shd w:val="clear" w:color="auto" w:fill="FFFFFF"/>
        </w:rPr>
        <w:t xml:space="preserve"> </w:t>
      </w:r>
      <w:r w:rsidRPr="000B225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employee input.</w:t>
      </w:r>
    </w:p>
    <w:p w14:paraId="302AA62B" w14:textId="77777777" w:rsidR="0015450A" w:rsidRDefault="0015450A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061E97DD" w14:textId="77777777" w:rsidR="000B2253" w:rsidRPr="000B2253" w:rsidRDefault="000B2253" w:rsidP="000B2253">
      <w:pPr>
        <w:rPr>
          <w:rFonts w:ascii="Times New Roman" w:eastAsia="Times New Roman" w:hAnsi="Times New Roman" w:cs="Times New Roman"/>
        </w:rPr>
      </w:pPr>
      <w:r w:rsidRPr="000B2253">
        <w:rPr>
          <w:rFonts w:ascii="Arial" w:eastAsia="Times New Roman" w:hAnsi="Arial" w:cs="Arial"/>
          <w:color w:val="6B6B6B"/>
          <w:sz w:val="21"/>
          <w:szCs w:val="21"/>
          <w:shd w:val="clear" w:color="auto" w:fill="FFFFFF"/>
        </w:rPr>
        <w:t>A stock ownership plan actually makes employees part owners of the organizations.</w:t>
      </w:r>
    </w:p>
    <w:p w14:paraId="44AF9281" w14:textId="5EB4BEAB" w:rsidR="000B2253" w:rsidRDefault="000B2253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TRUE</w:t>
      </w:r>
    </w:p>
    <w:p w14:paraId="5703879A" w14:textId="77777777" w:rsidR="000B2253" w:rsidRDefault="000B2253" w:rsidP="005A6289">
      <w:pPr>
        <w:tabs>
          <w:tab w:val="left" w:pos="3360"/>
        </w:tabs>
        <w:rPr>
          <w:rFonts w:ascii="Times New Roman" w:eastAsia="Times New Roman" w:hAnsi="Times New Roman" w:cs="Times New Roman"/>
        </w:rPr>
      </w:pPr>
    </w:p>
    <w:p w14:paraId="28043C4B" w14:textId="77777777" w:rsidR="000B2253" w:rsidRPr="000B2253" w:rsidRDefault="000B2253" w:rsidP="000B2253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0B2253">
        <w:rPr>
          <w:rFonts w:ascii="Arial" w:eastAsia="Times New Roman" w:hAnsi="Arial" w:cs="Arial"/>
          <w:color w:val="6B6B6B"/>
          <w:sz w:val="20"/>
          <w:szCs w:val="20"/>
        </w:rPr>
        <w:t>Rights to buy a certain number of shares of stock at a specified price refers to the use of:</w:t>
      </w:r>
    </w:p>
    <w:p w14:paraId="3D7604D9" w14:textId="4589D7FF" w:rsidR="000B2253" w:rsidRDefault="000B2253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  <w:r w:rsidRPr="000B2253">
        <w:rPr>
          <w:rFonts w:ascii="Times New Roman" w:eastAsia="Times New Roman" w:hAnsi="Times New Roman" w:cs="Times New Roman"/>
          <w:b/>
          <w:sz w:val="28"/>
          <w:u w:val="single"/>
        </w:rPr>
        <w:t>STOCK OPTIONS</w:t>
      </w:r>
    </w:p>
    <w:p w14:paraId="543027CE" w14:textId="77777777" w:rsidR="000B2253" w:rsidRDefault="000B2253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2023ADB5" w14:textId="77777777" w:rsidR="000B2253" w:rsidRPr="000B2253" w:rsidRDefault="000B2253" w:rsidP="000B2253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0B2253">
        <w:rPr>
          <w:rFonts w:ascii="Arial" w:eastAsia="Times New Roman" w:hAnsi="Arial" w:cs="Arial"/>
          <w:color w:val="6B6B6B"/>
          <w:sz w:val="20"/>
          <w:szCs w:val="20"/>
        </w:rPr>
        <w:lastRenderedPageBreak/>
        <w:t>What do we call compensation in forms other than cash?</w:t>
      </w:r>
    </w:p>
    <w:p w14:paraId="5673DF54" w14:textId="13CBB0A7" w:rsidR="000B2253" w:rsidRDefault="000B2253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EMPLOYEE BENEFITS</w:t>
      </w:r>
    </w:p>
    <w:p w14:paraId="53283F07" w14:textId="77777777" w:rsidR="000B2253" w:rsidRDefault="000B2253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6C8827FB" w14:textId="77777777" w:rsidR="000B2253" w:rsidRPr="000B2253" w:rsidRDefault="000B2253" w:rsidP="000B2253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0B2253">
        <w:rPr>
          <w:rFonts w:ascii="Arial" w:eastAsia="Times New Roman" w:hAnsi="Arial" w:cs="Arial"/>
          <w:color w:val="6B6B6B"/>
          <w:sz w:val="21"/>
          <w:szCs w:val="21"/>
        </w:rPr>
        <w:t>Benefits contribute to attracting, retaining, and motivating employees.</w:t>
      </w:r>
    </w:p>
    <w:p w14:paraId="3E72BF78" w14:textId="4A06C09D" w:rsidR="000B2253" w:rsidRDefault="000B2253" w:rsidP="000B225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True</w:t>
      </w:r>
    </w:p>
    <w:p w14:paraId="00183569" w14:textId="77777777" w:rsidR="000B2253" w:rsidRDefault="000B2253" w:rsidP="000B225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B3031DF" w14:textId="77777777" w:rsidR="000B2253" w:rsidRPr="000B2253" w:rsidRDefault="000B2253" w:rsidP="000B2253">
      <w:pPr>
        <w:rPr>
          <w:rFonts w:ascii="Times New Roman" w:eastAsia="Times New Roman" w:hAnsi="Times New Roman" w:cs="Times New Roman"/>
        </w:rPr>
      </w:pPr>
      <w:r w:rsidRPr="000B2253">
        <w:rPr>
          <w:rFonts w:ascii="Arial" w:eastAsia="Times New Roman" w:hAnsi="Arial" w:cs="Arial"/>
          <w:color w:val="6B6B6B"/>
          <w:sz w:val="21"/>
          <w:szCs w:val="21"/>
          <w:shd w:val="clear" w:color="auto" w:fill="FFFFFF"/>
        </w:rPr>
        <w:t>Many kinds of benefits are not required by law therefore employees do not expect to receive them.</w:t>
      </w:r>
    </w:p>
    <w:p w14:paraId="3BC59F9D" w14:textId="72F5F6E0" w:rsidR="000B2253" w:rsidRPr="000B2253" w:rsidRDefault="000B2253" w:rsidP="000B225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FALSE, benefits are so common, that employees DO expect them</w:t>
      </w:r>
    </w:p>
    <w:p w14:paraId="0844BD7B" w14:textId="77777777" w:rsidR="000B2253" w:rsidRDefault="000B2253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01F05" w:rsidRPr="00501F05" w14:paraId="5E16440C" w14:textId="77777777" w:rsidTr="00501F0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0C34BBD3" w14:textId="77777777" w:rsidR="00501F05" w:rsidRPr="00501F05" w:rsidRDefault="00501F05" w:rsidP="00501F0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501F05">
              <w:rPr>
                <w:rFonts w:ascii="Arial" w:eastAsia="Times New Roman" w:hAnsi="Arial" w:cs="Arial"/>
                <w:sz w:val="20"/>
                <w:szCs w:val="20"/>
              </w:rPr>
              <w:t>Which of the following is a force that has made benefits and services a significant part of compensation packages?</w:t>
            </w:r>
          </w:p>
        </w:tc>
      </w:tr>
    </w:tbl>
    <w:p w14:paraId="173D7B9F" w14:textId="79A01E97" w:rsidR="00501F05" w:rsidRPr="00501F05" w:rsidRDefault="00501F05" w:rsidP="00501F0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501F05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480CCD82" w14:textId="77777777" w:rsidR="00501F05" w:rsidRPr="00501F05" w:rsidRDefault="00501F05" w:rsidP="00501F05">
      <w:pPr>
        <w:shd w:val="clear" w:color="auto" w:fill="FFFFFF"/>
        <w:ind w:firstLine="720"/>
        <w:rPr>
          <w:rFonts w:ascii="Arial" w:eastAsia="Times New Roman" w:hAnsi="Arial" w:cs="Arial"/>
          <w:color w:val="333333"/>
          <w:sz w:val="21"/>
          <w:szCs w:val="21"/>
        </w:rPr>
      </w:pPr>
      <w:r w:rsidRPr="00501F05">
        <w:rPr>
          <w:rFonts w:ascii="Arial" w:eastAsia="Times New Roman" w:hAnsi="Arial" w:cs="Arial"/>
          <w:color w:val="333333"/>
          <w:sz w:val="21"/>
          <w:szCs w:val="21"/>
        </w:rPr>
        <w:t>Laws require employers to provide certain benefits (e.g. CPP).</w:t>
      </w:r>
    </w:p>
    <w:p w14:paraId="2E34DF9A" w14:textId="77777777" w:rsidR="00501F05" w:rsidRPr="00501F05" w:rsidRDefault="00501F05" w:rsidP="00501F05">
      <w:pPr>
        <w:shd w:val="clear" w:color="auto" w:fill="FFFFFF"/>
        <w:ind w:firstLine="720"/>
        <w:rPr>
          <w:rFonts w:ascii="Arial" w:eastAsia="Times New Roman" w:hAnsi="Arial" w:cs="Arial"/>
          <w:color w:val="333333"/>
          <w:sz w:val="21"/>
          <w:szCs w:val="21"/>
        </w:rPr>
      </w:pPr>
      <w:r w:rsidRPr="00501F05">
        <w:rPr>
          <w:rFonts w:ascii="Arial" w:eastAsia="Times New Roman" w:hAnsi="Arial" w:cs="Arial"/>
          <w:color w:val="333333"/>
          <w:sz w:val="21"/>
          <w:szCs w:val="21"/>
        </w:rPr>
        <w:t>Tax laws can make benefits preferable to cash compensation.</w:t>
      </w:r>
    </w:p>
    <w:p w14:paraId="3D72D596" w14:textId="77777777" w:rsidR="00501F05" w:rsidRPr="00501F05" w:rsidRDefault="00501F05" w:rsidP="00501F05">
      <w:pPr>
        <w:shd w:val="clear" w:color="auto" w:fill="FFFFFF"/>
        <w:ind w:firstLine="720"/>
        <w:rPr>
          <w:rFonts w:ascii="Arial" w:eastAsia="Times New Roman" w:hAnsi="Arial" w:cs="Arial"/>
          <w:color w:val="333333"/>
          <w:sz w:val="21"/>
          <w:szCs w:val="21"/>
        </w:rPr>
      </w:pPr>
      <w:r w:rsidRPr="00501F05">
        <w:rPr>
          <w:rFonts w:ascii="Arial" w:eastAsia="Times New Roman" w:hAnsi="Arial" w:cs="Arial"/>
          <w:color w:val="333333"/>
          <w:sz w:val="21"/>
          <w:szCs w:val="21"/>
        </w:rPr>
        <w:t>Some employers assemble creative benefits packages to set themselves apart in the competition for talent.</w:t>
      </w:r>
    </w:p>
    <w:p w14:paraId="333D1DEA" w14:textId="77777777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3CDCD373" w14:textId="47218D53" w:rsidR="00501F05" w:rsidRPr="00501F05" w:rsidRDefault="00501F05" w:rsidP="00501F05">
      <w:pPr>
        <w:rPr>
          <w:rFonts w:ascii="Arial" w:eastAsia="Times New Roman" w:hAnsi="Arial" w:cs="Arial"/>
          <w:color w:val="6B6B6B"/>
          <w:sz w:val="20"/>
          <w:szCs w:val="20"/>
        </w:rPr>
      </w:pPr>
      <w:r>
        <w:rPr>
          <w:rFonts w:ascii="Arial" w:eastAsia="Times New Roman" w:hAnsi="Arial" w:cs="Arial"/>
          <w:color w:val="6B6B6B"/>
          <w:sz w:val="20"/>
          <w:szCs w:val="20"/>
        </w:rPr>
        <w:t xml:space="preserve">21. </w:t>
      </w:r>
      <w:r w:rsidRPr="00501F05">
        <w:rPr>
          <w:rFonts w:ascii="Arial" w:eastAsia="Times New Roman" w:hAnsi="Arial" w:cs="Arial"/>
          <w:color w:val="6B6B6B"/>
          <w:sz w:val="20"/>
          <w:szCs w:val="20"/>
        </w:rPr>
        <w:t>CPP/QPP is a mandatory, __________ plan that provides retirement pensions, disability benefits, and survivor benefits.</w:t>
      </w:r>
    </w:p>
    <w:p w14:paraId="0EC26FD5" w14:textId="2B8F3D1B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Not insurance, </w:t>
      </w:r>
    </w:p>
    <w:p w14:paraId="7EA8C4B5" w14:textId="6545F053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Provincial?</w:t>
      </w:r>
    </w:p>
    <w:p w14:paraId="3127F745" w14:textId="77777777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376549A8" w14:textId="77777777" w:rsidR="00501F05" w:rsidRPr="00501F05" w:rsidRDefault="00501F05" w:rsidP="00501F0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501F05">
        <w:rPr>
          <w:rFonts w:ascii="Arial" w:eastAsia="Times New Roman" w:hAnsi="Arial" w:cs="Arial"/>
          <w:color w:val="6B6B6B"/>
          <w:sz w:val="20"/>
          <w:szCs w:val="20"/>
        </w:rPr>
        <w:t>Which of the following is NOT an optional benefits program?</w:t>
      </w:r>
    </w:p>
    <w:p w14:paraId="6D377594" w14:textId="4B1A4491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Not retirement plans.</w:t>
      </w:r>
    </w:p>
    <w:p w14:paraId="1B313DBD" w14:textId="1F3C7ACF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Life insurance? </w:t>
      </w:r>
    </w:p>
    <w:p w14:paraId="6E400BB9" w14:textId="77777777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501F05" w:rsidRPr="00501F05" w14:paraId="0B341F86" w14:textId="77777777" w:rsidTr="00501F0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0A44C487" w14:textId="77777777" w:rsidR="00501F05" w:rsidRPr="00501F05" w:rsidRDefault="00501F05" w:rsidP="00501F0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501F05">
              <w:rPr>
                <w:rFonts w:ascii="Arial" w:eastAsia="Times New Roman" w:hAnsi="Arial" w:cs="Arial"/>
                <w:sz w:val="20"/>
                <w:szCs w:val="20"/>
              </w:rPr>
              <w:t>A gradual transition into full retirement by reducing hours or job responsibility is called:</w:t>
            </w:r>
          </w:p>
        </w:tc>
      </w:tr>
    </w:tbl>
    <w:p w14:paraId="53025855" w14:textId="77777777" w:rsidR="00454BC1" w:rsidRPr="00454BC1" w:rsidRDefault="00454BC1" w:rsidP="00454BC1">
      <w:pPr>
        <w:rPr>
          <w:rFonts w:ascii="Times New Roman" w:eastAsia="Times New Roman" w:hAnsi="Times New Roman" w:cs="Times New Roman"/>
        </w:rPr>
      </w:pPr>
      <w:r w:rsidRPr="00454BC1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phased retirement.</w:t>
      </w:r>
    </w:p>
    <w:p w14:paraId="69AA1F29" w14:textId="77777777" w:rsidR="00501F05" w:rsidRDefault="00501F05" w:rsidP="00501F0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087C0D" w:rsidRPr="00087C0D" w14:paraId="0673EFA8" w14:textId="77777777" w:rsidTr="00087C0D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49FCE898" w14:textId="77777777" w:rsidR="00087C0D" w:rsidRPr="00087C0D" w:rsidRDefault="00087C0D" w:rsidP="00087C0D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087C0D">
              <w:rPr>
                <w:rFonts w:ascii="Arial" w:eastAsia="Times New Roman" w:hAnsi="Arial" w:cs="Arial"/>
                <w:sz w:val="20"/>
                <w:szCs w:val="20"/>
              </w:rPr>
              <w:t>Which of the following benefits is expected to be the most popular over the next few years?</w:t>
            </w:r>
          </w:p>
        </w:tc>
      </w:tr>
    </w:tbl>
    <w:p w14:paraId="128BB93D" w14:textId="77777777" w:rsidR="00FB2713" w:rsidRPr="00FB2713" w:rsidRDefault="00FB2713" w:rsidP="00FB2713">
      <w:pPr>
        <w:rPr>
          <w:rFonts w:ascii="Times New Roman" w:eastAsia="Times New Roman" w:hAnsi="Times New Roman" w:cs="Times New Roman"/>
        </w:rPr>
      </w:pPr>
      <w:r w:rsidRPr="00FB271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Flexible work hours</w:t>
      </w:r>
    </w:p>
    <w:p w14:paraId="28BDAABE" w14:textId="77777777" w:rsidR="00087C0D" w:rsidRDefault="00087C0D" w:rsidP="00087C0D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3160A52C" w14:textId="77777777" w:rsidR="00AC3094" w:rsidRPr="00AC3094" w:rsidRDefault="00AC3094" w:rsidP="00AC3094">
      <w:pPr>
        <w:rPr>
          <w:rFonts w:ascii="Times New Roman" w:eastAsia="Times New Roman" w:hAnsi="Times New Roman" w:cs="Times New Roman"/>
        </w:rPr>
      </w:pPr>
      <w:r w:rsidRPr="00AC3094">
        <w:rPr>
          <w:rFonts w:ascii="Arial" w:eastAsia="Times New Roman" w:hAnsi="Arial" w:cs="Arial"/>
          <w:color w:val="6B6B6B"/>
          <w:sz w:val="21"/>
          <w:szCs w:val="21"/>
          <w:shd w:val="clear" w:color="auto" w:fill="FFFFFF"/>
        </w:rPr>
        <w:t>Communications is often a weak link in an organization's total rewards approach.</w:t>
      </w:r>
    </w:p>
    <w:p w14:paraId="669AB268" w14:textId="4930E0F9" w:rsidR="00AC3094" w:rsidRDefault="0008568E" w:rsidP="00087C0D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TRUE</w:t>
      </w:r>
    </w:p>
    <w:p w14:paraId="46AEFFCA" w14:textId="77777777" w:rsidR="00B95662" w:rsidRDefault="00B95662" w:rsidP="00087C0D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04ECAA3A" w14:textId="77777777" w:rsidR="00B95662" w:rsidRPr="00B95662" w:rsidRDefault="00B95662" w:rsidP="00B95662">
      <w:pPr>
        <w:rPr>
          <w:rFonts w:ascii="Times New Roman" w:eastAsia="Times New Roman" w:hAnsi="Times New Roman" w:cs="Times New Roman"/>
        </w:rPr>
      </w:pPr>
      <w:r w:rsidRPr="00B95662">
        <w:rPr>
          <w:rFonts w:ascii="Arial" w:eastAsia="Times New Roman" w:hAnsi="Arial" w:cs="Arial"/>
          <w:color w:val="6B6B6B"/>
          <w:sz w:val="21"/>
          <w:szCs w:val="21"/>
          <w:shd w:val="clear" w:color="auto" w:fill="FFFFFF"/>
        </w:rPr>
        <w:t>The HR department has full responsibility for communicating total rewards to employees.</w:t>
      </w:r>
    </w:p>
    <w:p w14:paraId="4297CF09" w14:textId="064B34F0" w:rsidR="00B95662" w:rsidRDefault="00B95662" w:rsidP="00087C0D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FALSE</w:t>
      </w:r>
    </w:p>
    <w:p w14:paraId="6D17A2B9" w14:textId="77777777" w:rsidR="00613052" w:rsidRDefault="00613052" w:rsidP="00087C0D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3AD17937" w14:textId="77777777" w:rsidR="00613052" w:rsidRPr="00613052" w:rsidRDefault="00613052" w:rsidP="00613052">
      <w:pPr>
        <w:rPr>
          <w:rFonts w:ascii="Times New Roman" w:eastAsia="Times New Roman" w:hAnsi="Times New Roman" w:cs="Times New Roman"/>
        </w:rPr>
      </w:pPr>
      <w:r w:rsidRPr="00613052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>__ is(are) playing an increasing role in providing employees with tools and information related to both communication and administration of employee compensation and rewards.</w:t>
      </w:r>
    </w:p>
    <w:p w14:paraId="3EDB5A6E" w14:textId="77777777" w:rsidR="0082057E" w:rsidRPr="0082057E" w:rsidRDefault="0082057E" w:rsidP="0082057E">
      <w:pPr>
        <w:rPr>
          <w:rFonts w:ascii="Times New Roman" w:eastAsia="Times New Roman" w:hAnsi="Times New Roman" w:cs="Times New Roman"/>
        </w:rPr>
      </w:pPr>
      <w:r w:rsidRPr="0082057E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Technology</w:t>
      </w:r>
    </w:p>
    <w:p w14:paraId="3ECA8972" w14:textId="77777777" w:rsidR="00613052" w:rsidRDefault="00613052" w:rsidP="00087C0D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433FB0F3" w14:textId="77777777" w:rsidR="00F41145" w:rsidRPr="00F41145" w:rsidRDefault="00F41145" w:rsidP="00F4114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F41145">
        <w:rPr>
          <w:rFonts w:ascii="Arial" w:eastAsia="Times New Roman" w:hAnsi="Arial" w:cs="Arial"/>
          <w:color w:val="6B6B6B"/>
          <w:sz w:val="20"/>
          <w:szCs w:val="20"/>
        </w:rPr>
        <w:t>Employees and job applicants often lack a clear sense of the _________ value of total rewards that an organization offers.</w:t>
      </w:r>
    </w:p>
    <w:p w14:paraId="258917B4" w14:textId="3FB2FA92" w:rsidR="00F41145" w:rsidRPr="00087C0D" w:rsidRDefault="00633DFC" w:rsidP="00087C0D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633DFC">
        <w:rPr>
          <w:rFonts w:ascii="Arial" w:eastAsia="Times New Roman" w:hAnsi="Arial" w:cs="Arial"/>
          <w:b/>
          <w:color w:val="333333"/>
          <w:sz w:val="21"/>
          <w:szCs w:val="21"/>
        </w:rPr>
        <w:t>MARKET</w:t>
      </w:r>
      <w:r>
        <w:rPr>
          <w:rFonts w:ascii="Arial" w:eastAsia="Times New Roman" w:hAnsi="Arial" w:cs="Arial"/>
          <w:color w:val="333333"/>
          <w:sz w:val="21"/>
          <w:szCs w:val="21"/>
        </w:rPr>
        <w:t xml:space="preserve"> value</w:t>
      </w:r>
    </w:p>
    <w:p w14:paraId="1C0397A3" w14:textId="77777777" w:rsidR="00454BC1" w:rsidRPr="00501F05" w:rsidRDefault="00454BC1" w:rsidP="00501F0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73BEAF4" w14:textId="77777777" w:rsidR="00633DFC" w:rsidRPr="00633DFC" w:rsidRDefault="00633DFC" w:rsidP="00633DFC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633DFC">
        <w:rPr>
          <w:rFonts w:ascii="Arial" w:eastAsia="Times New Roman" w:hAnsi="Arial" w:cs="Arial"/>
          <w:color w:val="6B6B6B"/>
          <w:sz w:val="20"/>
          <w:szCs w:val="20"/>
        </w:rPr>
        <w:t>A significant part of executive compensation comes in the form of:</w:t>
      </w:r>
    </w:p>
    <w:p w14:paraId="6773375C" w14:textId="77777777" w:rsidR="00633DFC" w:rsidRPr="00633DFC" w:rsidRDefault="00633DFC" w:rsidP="00633DFC">
      <w:pPr>
        <w:rPr>
          <w:rFonts w:ascii="Times New Roman" w:eastAsia="Times New Roman" w:hAnsi="Times New Roman" w:cs="Times New Roman"/>
        </w:rPr>
      </w:pPr>
      <w:r w:rsidRPr="00633DF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company stock.</w:t>
      </w:r>
    </w:p>
    <w:p w14:paraId="2A0E9EB6" w14:textId="77777777" w:rsidR="00501F05" w:rsidRDefault="00501F05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7F7B4A3F" w14:textId="77777777" w:rsidR="00633DFC" w:rsidRPr="00633DFC" w:rsidRDefault="00633DFC" w:rsidP="00633DFC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633DFC">
        <w:rPr>
          <w:rFonts w:ascii="Arial" w:eastAsia="Times New Roman" w:hAnsi="Arial" w:cs="Arial"/>
          <w:color w:val="6B6B6B"/>
          <w:sz w:val="20"/>
          <w:szCs w:val="20"/>
        </w:rPr>
        <w:t>Which of the following is a long-term executive incentive?</w:t>
      </w:r>
    </w:p>
    <w:p w14:paraId="1AAFF262" w14:textId="77777777" w:rsidR="00633DFC" w:rsidRPr="00633DFC" w:rsidRDefault="00633DFC" w:rsidP="00633DFC">
      <w:pPr>
        <w:rPr>
          <w:rFonts w:ascii="Times New Roman" w:eastAsia="Times New Roman" w:hAnsi="Times New Roman" w:cs="Times New Roman"/>
        </w:rPr>
      </w:pPr>
      <w:r w:rsidRPr="00633DF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Both ‘b’ and ‘c.’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 </w:t>
      </w:r>
      <w:r w:rsidRPr="00633DF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Stock </w:t>
      </w:r>
      <w:proofErr w:type="gramStart"/>
      <w:r w:rsidRPr="00633DF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options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 &amp;</w:t>
      </w:r>
      <w:proofErr w:type="gramEnd"/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Pr="00633DF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Stock purchase plans</w:t>
      </w:r>
    </w:p>
    <w:p w14:paraId="3A0D8210" w14:textId="3E6B0FAB" w:rsidR="00633DFC" w:rsidRDefault="00633DFC" w:rsidP="00633DFC">
      <w:pPr>
        <w:rPr>
          <w:rFonts w:ascii="Times New Roman" w:eastAsia="Times New Roman" w:hAnsi="Times New Roman" w:cs="Times New Roman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633DFC" w:rsidRPr="00633DFC" w14:paraId="3690B67B" w14:textId="77777777" w:rsidTr="00633DFC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3656AF52" w14:textId="77777777" w:rsidR="00633DFC" w:rsidRPr="00633DFC" w:rsidRDefault="00633DFC" w:rsidP="00633DFC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633DFC">
              <w:rPr>
                <w:rFonts w:ascii="Arial" w:eastAsia="Times New Roman" w:hAnsi="Arial" w:cs="Arial"/>
                <w:sz w:val="20"/>
                <w:szCs w:val="20"/>
              </w:rPr>
              <w:t>What performance management approach is useful in designing executive pay?</w:t>
            </w:r>
          </w:p>
        </w:tc>
      </w:tr>
    </w:tbl>
    <w:p w14:paraId="02FDF611" w14:textId="77777777" w:rsidR="00633DFC" w:rsidRPr="00633DFC" w:rsidRDefault="00633DFC" w:rsidP="00633DFC">
      <w:pPr>
        <w:rPr>
          <w:rFonts w:ascii="Times New Roman" w:eastAsia="Times New Roman" w:hAnsi="Times New Roman" w:cs="Times New Roman"/>
        </w:rPr>
      </w:pPr>
      <w:r w:rsidRPr="00633DF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Balanced scorecard</w:t>
      </w:r>
    </w:p>
    <w:p w14:paraId="68B5506B" w14:textId="77777777" w:rsidR="00633DFC" w:rsidRDefault="00633DF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3BA571DD" w14:textId="77777777" w:rsidR="00633DFC" w:rsidRPr="00633DFC" w:rsidRDefault="00633DFC" w:rsidP="00633DFC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633DFC">
        <w:rPr>
          <w:rFonts w:ascii="Arial" w:eastAsia="Times New Roman" w:hAnsi="Arial" w:cs="Arial"/>
          <w:color w:val="6B6B6B"/>
          <w:sz w:val="20"/>
          <w:szCs w:val="20"/>
        </w:rPr>
        <w:t xml:space="preserve">Linking pay to stock price can reward _________ </w:t>
      </w:r>
      <w:proofErr w:type="spellStart"/>
      <w:r w:rsidRPr="00633DFC">
        <w:rPr>
          <w:rFonts w:ascii="Arial" w:eastAsia="Times New Roman" w:hAnsi="Arial" w:cs="Arial"/>
          <w:color w:val="6B6B6B"/>
          <w:sz w:val="20"/>
          <w:szCs w:val="20"/>
        </w:rPr>
        <w:t>behaviour</w:t>
      </w:r>
      <w:proofErr w:type="spellEnd"/>
      <w:r w:rsidRPr="00633DFC">
        <w:rPr>
          <w:rFonts w:ascii="Arial" w:eastAsia="Times New Roman" w:hAnsi="Arial" w:cs="Arial"/>
          <w:color w:val="6B6B6B"/>
          <w:sz w:val="20"/>
          <w:szCs w:val="20"/>
        </w:rPr>
        <w:t>.</w:t>
      </w:r>
    </w:p>
    <w:p w14:paraId="63D5A884" w14:textId="22EF649E" w:rsidR="00633DFC" w:rsidRDefault="00633DF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Unethical</w:t>
      </w:r>
    </w:p>
    <w:p w14:paraId="550E04E6" w14:textId="77777777" w:rsidR="00633DFC" w:rsidRDefault="00633DF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54F3D7B7" w14:textId="29A76AE9" w:rsidR="00633DFC" w:rsidRDefault="00633DFC">
      <w:pPr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br w:type="page"/>
      </w:r>
    </w:p>
    <w:p w14:paraId="16BD47E9" w14:textId="1F384C28" w:rsidR="00633DFC" w:rsidRDefault="00633DF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lastRenderedPageBreak/>
        <w:t>CH 9</w:t>
      </w:r>
    </w:p>
    <w:p w14:paraId="7B0E87DB" w14:textId="77777777" w:rsidR="00633DFC" w:rsidRPr="00633DFC" w:rsidRDefault="00633DFC" w:rsidP="00633DFC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633DFC">
        <w:rPr>
          <w:rFonts w:ascii="Arial" w:eastAsia="Times New Roman" w:hAnsi="Arial" w:cs="Arial"/>
          <w:color w:val="6B6B6B"/>
          <w:sz w:val="20"/>
          <w:szCs w:val="20"/>
        </w:rPr>
        <w:t>What do we call the field that emphasizes skills managers and union leaders can use to minimize costly forms of conflict (such as strikes) and seek win-win solutions to disagreements?</w:t>
      </w:r>
    </w:p>
    <w:p w14:paraId="767C7242" w14:textId="777ECA53" w:rsidR="00633DFC" w:rsidRDefault="00633DF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t>Labour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Relations</w:t>
      </w:r>
    </w:p>
    <w:p w14:paraId="5624D666" w14:textId="77777777" w:rsidR="00633DFC" w:rsidRDefault="00633DF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3383BA90" w14:textId="77777777" w:rsidR="00633DFC" w:rsidRPr="00633DFC" w:rsidRDefault="00633DFC" w:rsidP="00633DFC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633DFC">
        <w:rPr>
          <w:rFonts w:ascii="Arial" w:eastAsia="Times New Roman" w:hAnsi="Arial" w:cs="Arial"/>
          <w:color w:val="6B6B6B"/>
          <w:sz w:val="20"/>
          <w:szCs w:val="20"/>
        </w:rPr>
        <w:t>Unions may be either:</w:t>
      </w:r>
    </w:p>
    <w:p w14:paraId="5CEE9568" w14:textId="77777777" w:rsidR="00A53B1C" w:rsidRPr="00A53B1C" w:rsidRDefault="00A53B1C" w:rsidP="00A53B1C">
      <w:pPr>
        <w:rPr>
          <w:rFonts w:ascii="Times New Roman" w:eastAsia="Times New Roman" w:hAnsi="Times New Roman" w:cs="Times New Roman"/>
        </w:rPr>
      </w:pPr>
      <w:r w:rsidRPr="00A53B1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craft or industrial.</w:t>
      </w:r>
    </w:p>
    <w:p w14:paraId="5E41F7D2" w14:textId="77777777" w:rsidR="00633DFC" w:rsidRDefault="00633DF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44D66C3" w14:textId="77777777" w:rsidR="00A53B1C" w:rsidRPr="00A53B1C" w:rsidRDefault="00A53B1C" w:rsidP="00A53B1C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A53B1C">
        <w:rPr>
          <w:rFonts w:ascii="Arial" w:eastAsia="Times New Roman" w:hAnsi="Arial" w:cs="Arial"/>
          <w:color w:val="6B6B6B"/>
          <w:sz w:val="20"/>
          <w:szCs w:val="20"/>
        </w:rPr>
        <w:t>In Canada, unionization is ___________ in the public sector than the private sector.</w:t>
      </w:r>
    </w:p>
    <w:p w14:paraId="77B552D1" w14:textId="77777777" w:rsidR="00A53B1C" w:rsidRPr="00A53B1C" w:rsidRDefault="00A53B1C" w:rsidP="00A53B1C">
      <w:pPr>
        <w:rPr>
          <w:rFonts w:ascii="Times New Roman" w:eastAsia="Times New Roman" w:hAnsi="Times New Roman" w:cs="Times New Roman"/>
        </w:rPr>
      </w:pPr>
      <w:r w:rsidRPr="00A53B1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much higher</w:t>
      </w:r>
    </w:p>
    <w:p w14:paraId="47E698CA" w14:textId="77777777" w:rsidR="00A53B1C" w:rsidRDefault="00A53B1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A53B1C" w:rsidRPr="00A53B1C" w14:paraId="1FE61044" w14:textId="77777777" w:rsidTr="00A53B1C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3493A9CE" w14:textId="77777777" w:rsidR="00A53B1C" w:rsidRPr="00A53B1C" w:rsidRDefault="00A53B1C" w:rsidP="00A53B1C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53B1C">
              <w:rPr>
                <w:rFonts w:ascii="Arial" w:eastAsia="Times New Roman" w:hAnsi="Arial" w:cs="Arial"/>
                <w:sz w:val="20"/>
                <w:szCs w:val="20"/>
              </w:rPr>
              <w:t>Which province has the lowest union density?</w:t>
            </w:r>
          </w:p>
        </w:tc>
      </w:tr>
    </w:tbl>
    <w:p w14:paraId="0C8E3ED4" w14:textId="77777777" w:rsidR="00A53B1C" w:rsidRPr="00A53B1C" w:rsidRDefault="00A53B1C" w:rsidP="00A53B1C">
      <w:pPr>
        <w:rPr>
          <w:rFonts w:ascii="Times New Roman" w:eastAsia="Times New Roman" w:hAnsi="Times New Roman" w:cs="Times New Roman"/>
        </w:rPr>
      </w:pPr>
      <w:r w:rsidRPr="00A53B1C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Alberta</w:t>
      </w:r>
    </w:p>
    <w:p w14:paraId="023724D3" w14:textId="77777777" w:rsidR="00A53B1C" w:rsidRDefault="00A53B1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5ED9140E" w14:textId="37D10853" w:rsidR="00A53B1C" w:rsidRPr="00A53B1C" w:rsidRDefault="00A36415" w:rsidP="00A53B1C">
      <w:pPr>
        <w:rPr>
          <w:rFonts w:ascii="Arial" w:eastAsia="Times New Roman" w:hAnsi="Arial" w:cs="Arial"/>
          <w:color w:val="6B6B6B"/>
          <w:sz w:val="20"/>
          <w:szCs w:val="20"/>
        </w:rPr>
      </w:pPr>
      <w:r>
        <w:rPr>
          <w:rFonts w:ascii="Arial" w:eastAsia="Times New Roman" w:hAnsi="Arial" w:cs="Arial"/>
          <w:color w:val="6B6B6B"/>
          <w:sz w:val="20"/>
          <w:szCs w:val="20"/>
        </w:rPr>
        <w:t xml:space="preserve">5, </w:t>
      </w:r>
      <w:r w:rsidR="00A53B1C" w:rsidRPr="00A53B1C">
        <w:rPr>
          <w:rFonts w:ascii="Arial" w:eastAsia="Times New Roman" w:hAnsi="Arial" w:cs="Arial"/>
          <w:color w:val="6B6B6B"/>
          <w:sz w:val="20"/>
          <w:szCs w:val="20"/>
        </w:rPr>
        <w:t>Management tends to be concerned that having a union will create higher costs for wages and benefits, as well as raise the risk of:</w:t>
      </w:r>
    </w:p>
    <w:p w14:paraId="4443FE73" w14:textId="7F854C67" w:rsidR="00A36415" w:rsidRDefault="00A36415" w:rsidP="00A36415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NOT correct </w:t>
      </w:r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All of the choices are correct.</w:t>
      </w:r>
    </w:p>
    <w:p w14:paraId="69392A32" w14:textId="688BD2B0" w:rsidR="00A36415" w:rsidRDefault="00A36415" w:rsidP="00A36415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Work stoppages?</w:t>
      </w:r>
    </w:p>
    <w:p w14:paraId="571E96E2" w14:textId="77777777" w:rsidR="00A36415" w:rsidRDefault="00A36415" w:rsidP="00A36415">
      <w:pP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A36415" w:rsidRPr="00A36415" w14:paraId="3F901965" w14:textId="77777777" w:rsidTr="00A3641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3E96F05E" w14:textId="77777777" w:rsidR="00A36415" w:rsidRPr="00A36415" w:rsidRDefault="00A36415" w:rsidP="00A3641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36415">
              <w:rPr>
                <w:rFonts w:ascii="Arial" w:eastAsia="Times New Roman" w:hAnsi="Arial" w:cs="Arial"/>
                <w:sz w:val="20"/>
                <w:szCs w:val="20"/>
              </w:rPr>
              <w:t xml:space="preserve">Which of the following is a goal area that </w:t>
            </w:r>
            <w:proofErr w:type="spellStart"/>
            <w:r w:rsidRPr="00A36415">
              <w:rPr>
                <w:rFonts w:ascii="Arial" w:eastAsia="Times New Roman" w:hAnsi="Arial" w:cs="Arial"/>
                <w:sz w:val="20"/>
                <w:szCs w:val="20"/>
              </w:rPr>
              <w:t>labour</w:t>
            </w:r>
            <w:proofErr w:type="spellEnd"/>
            <w:r w:rsidRPr="00A36415">
              <w:rPr>
                <w:rFonts w:ascii="Arial" w:eastAsia="Times New Roman" w:hAnsi="Arial" w:cs="Arial"/>
                <w:sz w:val="20"/>
                <w:szCs w:val="20"/>
              </w:rPr>
              <w:t xml:space="preserve"> unions attempt to resolve to the satisfaction of members?</w:t>
            </w:r>
          </w:p>
        </w:tc>
      </w:tr>
    </w:tbl>
    <w:p w14:paraId="162B09F7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Pay</w:t>
      </w:r>
    </w:p>
    <w:p w14:paraId="0C2A0D25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Job security</w:t>
      </w:r>
    </w:p>
    <w:p w14:paraId="4446F1B3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Working conditions</w:t>
      </w:r>
    </w:p>
    <w:p w14:paraId="70B32EC6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Voice in decisions</w:t>
      </w:r>
    </w:p>
    <w:p w14:paraId="25165E76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4B8F39FD" w14:textId="77777777" w:rsidR="00A36415" w:rsidRDefault="00A36415" w:rsidP="00A36415">
      <w:pPr>
        <w:rPr>
          <w:rFonts w:ascii="Times New Roman" w:eastAsia="Times New Roman" w:hAnsi="Times New Roman" w:cs="Times New Roman"/>
        </w:rPr>
      </w:pPr>
    </w:p>
    <w:p w14:paraId="6632AA82" w14:textId="77777777" w:rsidR="00A36415" w:rsidRDefault="00A36415" w:rsidP="00A36415">
      <w:pPr>
        <w:rPr>
          <w:rFonts w:ascii="Times New Roman" w:eastAsia="Times New Roman" w:hAnsi="Times New Roman" w:cs="Times New Roman"/>
        </w:rPr>
      </w:pPr>
    </w:p>
    <w:p w14:paraId="10E2D6BF" w14:textId="77777777" w:rsidR="00A36415" w:rsidRPr="00A36415" w:rsidRDefault="00A36415" w:rsidP="00A3641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A36415">
        <w:rPr>
          <w:rFonts w:ascii="Arial" w:eastAsia="Times New Roman" w:hAnsi="Arial" w:cs="Arial"/>
          <w:color w:val="6B6B6B"/>
          <w:sz w:val="20"/>
          <w:szCs w:val="20"/>
        </w:rPr>
        <w:t>What type of unionism involves attempts to influence social and economic policies of government?</w:t>
      </w:r>
    </w:p>
    <w:p w14:paraId="391F4951" w14:textId="77777777" w:rsidR="00A36415" w:rsidRPr="00A36415" w:rsidRDefault="00A36415" w:rsidP="00A36415">
      <w:pPr>
        <w:rPr>
          <w:rFonts w:ascii="Times New Roman" w:eastAsia="Times New Roman" w:hAnsi="Times New Roman" w:cs="Times New Roman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Social unionism</w:t>
      </w:r>
    </w:p>
    <w:p w14:paraId="40C42EAB" w14:textId="77777777" w:rsidR="00A36415" w:rsidRPr="00A36415" w:rsidRDefault="00A36415" w:rsidP="00A36415">
      <w:pPr>
        <w:rPr>
          <w:rFonts w:ascii="Times New Roman" w:eastAsia="Times New Roman" w:hAnsi="Times New Roman" w:cs="Times New Roman"/>
        </w:rPr>
      </w:pPr>
    </w:p>
    <w:p w14:paraId="480D0097" w14:textId="77777777" w:rsidR="00A53B1C" w:rsidRPr="00633DFC" w:rsidRDefault="00A53B1C" w:rsidP="00633DFC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1E63E0D" w14:textId="77777777" w:rsidR="00A36415" w:rsidRPr="00A36415" w:rsidRDefault="00A36415" w:rsidP="00A3641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A36415">
        <w:rPr>
          <w:rFonts w:ascii="Arial" w:eastAsia="Times New Roman" w:hAnsi="Arial" w:cs="Arial"/>
          <w:color w:val="6B6B6B"/>
          <w:sz w:val="20"/>
          <w:szCs w:val="20"/>
        </w:rPr>
        <w:t>The strongest union security arrangement is a(n) ___________, under which a person must be a union member before being hired.</w:t>
      </w:r>
    </w:p>
    <w:p w14:paraId="20167904" w14:textId="77777777" w:rsidR="00A36415" w:rsidRPr="00A36415" w:rsidRDefault="00A36415" w:rsidP="00A36415">
      <w:pPr>
        <w:rPr>
          <w:rFonts w:ascii="Times New Roman" w:eastAsia="Times New Roman" w:hAnsi="Times New Roman" w:cs="Times New Roman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closed shop.</w:t>
      </w:r>
    </w:p>
    <w:p w14:paraId="6AF2564B" w14:textId="77777777" w:rsidR="00633DFC" w:rsidRDefault="00633DFC" w:rsidP="00633DFC">
      <w:pPr>
        <w:rPr>
          <w:rFonts w:ascii="Times New Roman" w:eastAsia="Times New Roman" w:hAnsi="Times New Roman" w:cs="Times New Roman"/>
        </w:rPr>
      </w:pPr>
    </w:p>
    <w:p w14:paraId="5ED8BCAA" w14:textId="77777777" w:rsidR="00A36415" w:rsidRPr="00A36415" w:rsidRDefault="00A36415" w:rsidP="00A3641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A36415">
        <w:rPr>
          <w:rFonts w:ascii="Arial" w:eastAsia="Times New Roman" w:hAnsi="Arial" w:cs="Arial"/>
          <w:color w:val="6B6B6B"/>
          <w:sz w:val="20"/>
          <w:szCs w:val="20"/>
        </w:rPr>
        <w:t xml:space="preserve">What do we call a prohibited conduct of an employer, union, or individual under the relevant </w:t>
      </w:r>
      <w:proofErr w:type="spellStart"/>
      <w:r w:rsidRPr="00A36415">
        <w:rPr>
          <w:rFonts w:ascii="Arial" w:eastAsia="Times New Roman" w:hAnsi="Arial" w:cs="Arial"/>
          <w:color w:val="6B6B6B"/>
          <w:sz w:val="20"/>
          <w:szCs w:val="20"/>
        </w:rPr>
        <w:t>labour</w:t>
      </w:r>
      <w:proofErr w:type="spellEnd"/>
      <w:r w:rsidRPr="00A36415">
        <w:rPr>
          <w:rFonts w:ascii="Arial" w:eastAsia="Times New Roman" w:hAnsi="Arial" w:cs="Arial"/>
          <w:color w:val="6B6B6B"/>
          <w:sz w:val="20"/>
          <w:szCs w:val="20"/>
        </w:rPr>
        <w:t xml:space="preserve"> legislation?</w:t>
      </w:r>
    </w:p>
    <w:p w14:paraId="1DFDF0EC" w14:textId="77777777" w:rsidR="00A36415" w:rsidRPr="00A36415" w:rsidRDefault="00A36415" w:rsidP="00A36415">
      <w:pPr>
        <w:rPr>
          <w:rFonts w:ascii="Times New Roman" w:eastAsia="Times New Roman" w:hAnsi="Times New Roman" w:cs="Times New Roman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Unfair </w:t>
      </w:r>
      <w:proofErr w:type="spellStart"/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labour</w:t>
      </w:r>
      <w:proofErr w:type="spellEnd"/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practice</w:t>
      </w:r>
    </w:p>
    <w:p w14:paraId="192D4501" w14:textId="77777777" w:rsidR="00A36415" w:rsidRDefault="00A36415" w:rsidP="00633DFC">
      <w:pPr>
        <w:rPr>
          <w:rFonts w:ascii="Times New Roman" w:eastAsia="Times New Roman" w:hAnsi="Times New Roman" w:cs="Times New Roman"/>
        </w:rPr>
      </w:pPr>
    </w:p>
    <w:p w14:paraId="74AF1A53" w14:textId="77777777" w:rsidR="00A36415" w:rsidRPr="00A36415" w:rsidRDefault="00A36415" w:rsidP="00A3641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A36415">
        <w:rPr>
          <w:rFonts w:ascii="Arial" w:eastAsia="Times New Roman" w:hAnsi="Arial" w:cs="Arial"/>
          <w:color w:val="6B6B6B"/>
          <w:sz w:val="20"/>
          <w:szCs w:val="20"/>
        </w:rPr>
        <w:t xml:space="preserve">Which of the following parties could be accused of committing an unfair </w:t>
      </w:r>
      <w:proofErr w:type="spellStart"/>
      <w:r w:rsidRPr="00A36415">
        <w:rPr>
          <w:rFonts w:ascii="Arial" w:eastAsia="Times New Roman" w:hAnsi="Arial" w:cs="Arial"/>
          <w:color w:val="6B6B6B"/>
          <w:sz w:val="20"/>
          <w:szCs w:val="20"/>
        </w:rPr>
        <w:t>labour</w:t>
      </w:r>
      <w:proofErr w:type="spellEnd"/>
      <w:r w:rsidRPr="00A36415">
        <w:rPr>
          <w:rFonts w:ascii="Arial" w:eastAsia="Times New Roman" w:hAnsi="Arial" w:cs="Arial"/>
          <w:color w:val="6B6B6B"/>
          <w:sz w:val="20"/>
          <w:szCs w:val="20"/>
        </w:rPr>
        <w:t xml:space="preserve"> practice?</w:t>
      </w:r>
    </w:p>
    <w:p w14:paraId="36F73A11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Employer</w:t>
      </w:r>
    </w:p>
    <w:p w14:paraId="457B62CF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Union</w:t>
      </w:r>
    </w:p>
    <w:p w14:paraId="298A87BA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Individual</w:t>
      </w:r>
    </w:p>
    <w:p w14:paraId="4285ACF5" w14:textId="77777777" w:rsidR="00A36415" w:rsidRP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321058AA" w14:textId="77777777" w:rsidR="00A36415" w:rsidRDefault="00A36415" w:rsidP="00633DFC">
      <w:pPr>
        <w:rPr>
          <w:rFonts w:ascii="Times New Roman" w:eastAsia="Times New Roman" w:hAnsi="Times New Roman" w:cs="Times New Roman"/>
        </w:rPr>
      </w:pPr>
    </w:p>
    <w:p w14:paraId="5929364D" w14:textId="77777777" w:rsidR="00A36415" w:rsidRPr="00A36415" w:rsidRDefault="00A36415" w:rsidP="00A36415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A36415">
        <w:rPr>
          <w:rFonts w:ascii="Arial" w:eastAsia="Times New Roman" w:hAnsi="Arial" w:cs="Arial"/>
          <w:color w:val="6B6B6B"/>
          <w:sz w:val="20"/>
          <w:szCs w:val="20"/>
        </w:rPr>
        <w:t xml:space="preserve">Which of the following is NOT one of the main features of </w:t>
      </w:r>
      <w:proofErr w:type="spellStart"/>
      <w:r w:rsidRPr="00A36415">
        <w:rPr>
          <w:rFonts w:ascii="Arial" w:eastAsia="Times New Roman" w:hAnsi="Arial" w:cs="Arial"/>
          <w:color w:val="6B6B6B"/>
          <w:sz w:val="20"/>
          <w:szCs w:val="20"/>
        </w:rPr>
        <w:t>labour</w:t>
      </w:r>
      <w:proofErr w:type="spellEnd"/>
      <w:r w:rsidRPr="00A36415">
        <w:rPr>
          <w:rFonts w:ascii="Arial" w:eastAsia="Times New Roman" w:hAnsi="Arial" w:cs="Arial"/>
          <w:color w:val="6B6B6B"/>
          <w:sz w:val="20"/>
          <w:szCs w:val="20"/>
        </w:rPr>
        <w:t xml:space="preserve"> legislation in Canada?</w:t>
      </w:r>
    </w:p>
    <w:p w14:paraId="4C03796D" w14:textId="3C5631D9" w:rsidR="00A36415" w:rsidRPr="00A36415" w:rsidRDefault="00A36415" w:rsidP="00A36415">
      <w:pPr>
        <w:rPr>
          <w:rFonts w:ascii="Times New Roman" w:eastAsia="Times New Roman" w:hAnsi="Times New Roman" w:cs="Times New Roman"/>
        </w:rPr>
      </w:pPr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Maximum length of a collective agreement (no more than 3 years)</w:t>
      </w:r>
    </w:p>
    <w:p w14:paraId="1D490A4C" w14:textId="77777777" w:rsidR="00A36415" w:rsidRDefault="00A36415" w:rsidP="00633DFC">
      <w:pPr>
        <w:rPr>
          <w:rFonts w:ascii="Times New Roman" w:eastAsia="Times New Roman" w:hAnsi="Times New Roman" w:cs="Times New Roman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A36415" w:rsidRPr="00A36415" w14:paraId="3F418E48" w14:textId="77777777" w:rsidTr="00A3641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0BEA86C9" w14:textId="77777777" w:rsidR="00A36415" w:rsidRPr="00A36415" w:rsidRDefault="00A36415" w:rsidP="00A3641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A36415">
              <w:rPr>
                <w:rFonts w:ascii="Arial" w:eastAsia="Times New Roman" w:hAnsi="Arial" w:cs="Arial"/>
                <w:sz w:val="20"/>
                <w:szCs w:val="20"/>
              </w:rPr>
              <w:t xml:space="preserve">When someone believes that an unfair </w:t>
            </w:r>
            <w:proofErr w:type="spellStart"/>
            <w:r w:rsidRPr="00A36415">
              <w:rPr>
                <w:rFonts w:ascii="Arial" w:eastAsia="Times New Roman" w:hAnsi="Arial" w:cs="Arial"/>
                <w:sz w:val="20"/>
                <w:szCs w:val="20"/>
              </w:rPr>
              <w:t>labour</w:t>
            </w:r>
            <w:proofErr w:type="spellEnd"/>
            <w:r w:rsidRPr="00A36415">
              <w:rPr>
                <w:rFonts w:ascii="Arial" w:eastAsia="Times New Roman" w:hAnsi="Arial" w:cs="Arial"/>
                <w:sz w:val="20"/>
                <w:szCs w:val="20"/>
              </w:rPr>
              <w:t xml:space="preserve"> practice has taken place he or she may file a complaint with the appropriate:</w:t>
            </w:r>
          </w:p>
        </w:tc>
      </w:tr>
    </w:tbl>
    <w:p w14:paraId="39019C91" w14:textId="77777777" w:rsidR="00A36415" w:rsidRPr="00A36415" w:rsidRDefault="00A36415" w:rsidP="00A36415">
      <w:pPr>
        <w:rPr>
          <w:rFonts w:ascii="Times New Roman" w:eastAsia="Times New Roman" w:hAnsi="Times New Roman" w:cs="Times New Roman"/>
        </w:rPr>
      </w:pPr>
      <w:proofErr w:type="spellStart"/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Labour</w:t>
      </w:r>
      <w:proofErr w:type="spellEnd"/>
      <w:r w:rsidRPr="00A3641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Relations Board.</w:t>
      </w:r>
    </w:p>
    <w:p w14:paraId="50FC4203" w14:textId="77777777" w:rsidR="00A36415" w:rsidRDefault="00A36415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4DABBE5A" w14:textId="77777777" w:rsidR="00751863" w:rsidRPr="00751863" w:rsidRDefault="00751863" w:rsidP="00751863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751863">
        <w:rPr>
          <w:rFonts w:ascii="Arial" w:eastAsia="Times New Roman" w:hAnsi="Arial" w:cs="Arial"/>
          <w:color w:val="6B6B6B"/>
          <w:sz w:val="20"/>
          <w:szCs w:val="20"/>
        </w:rPr>
        <w:t>The process of union organizing begins with:</w:t>
      </w:r>
    </w:p>
    <w:p w14:paraId="2F549E71" w14:textId="77777777" w:rsidR="00751863" w:rsidRPr="00751863" w:rsidRDefault="00751863" w:rsidP="00751863">
      <w:pPr>
        <w:rPr>
          <w:rFonts w:ascii="Times New Roman" w:eastAsia="Times New Roman" w:hAnsi="Times New Roman" w:cs="Times New Roman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a membership application.</w:t>
      </w:r>
    </w:p>
    <w:p w14:paraId="383A5364" w14:textId="77777777" w:rsidR="00751863" w:rsidRDefault="00751863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041160A4" w14:textId="77777777" w:rsidR="00751863" w:rsidRPr="00751863" w:rsidRDefault="00751863" w:rsidP="00751863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751863">
        <w:rPr>
          <w:rFonts w:ascii="Arial" w:eastAsia="Times New Roman" w:hAnsi="Arial" w:cs="Arial"/>
          <w:color w:val="6B6B6B"/>
          <w:sz w:val="20"/>
          <w:szCs w:val="20"/>
        </w:rPr>
        <w:t>What type of agency is responsible for certifying unions?</w:t>
      </w:r>
    </w:p>
    <w:p w14:paraId="4570A1F1" w14:textId="77777777" w:rsidR="00751863" w:rsidRPr="00751863" w:rsidRDefault="00751863" w:rsidP="00751863">
      <w:pPr>
        <w:rPr>
          <w:rFonts w:ascii="Times New Roman" w:eastAsia="Times New Roman" w:hAnsi="Times New Roman" w:cs="Times New Roman"/>
        </w:rPr>
      </w:pPr>
      <w:proofErr w:type="spellStart"/>
      <w:r w:rsidRPr="0075186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Labour</w:t>
      </w:r>
      <w:proofErr w:type="spellEnd"/>
      <w:r w:rsidRPr="0075186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Relations Board</w:t>
      </w:r>
    </w:p>
    <w:p w14:paraId="5C4F15DD" w14:textId="77777777" w:rsidR="00751863" w:rsidRDefault="00751863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7E3D7C67" w14:textId="77777777" w:rsidR="00751863" w:rsidRPr="00751863" w:rsidRDefault="00751863" w:rsidP="00751863">
      <w:pPr>
        <w:rPr>
          <w:rFonts w:ascii="Times New Roman" w:eastAsia="Times New Roman" w:hAnsi="Times New Roman" w:cs="Times New Roman"/>
        </w:rPr>
      </w:pPr>
      <w:r w:rsidRPr="00751863">
        <w:rPr>
          <w:rFonts w:ascii="Arial" w:eastAsia="Times New Roman" w:hAnsi="Arial" w:cs="Arial"/>
          <w:color w:val="6B6B6B"/>
          <w:sz w:val="21"/>
          <w:szCs w:val="21"/>
          <w:shd w:val="clear" w:color="auto" w:fill="FFFFFF"/>
        </w:rPr>
        <w:t>Once a union is formed there exists no provision to terminate it.</w:t>
      </w:r>
    </w:p>
    <w:p w14:paraId="0D017F42" w14:textId="17DA879D" w:rsidR="00751863" w:rsidRDefault="00751863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FALSE</w:t>
      </w:r>
    </w:p>
    <w:p w14:paraId="35913FD1" w14:textId="77777777" w:rsidR="00751863" w:rsidRDefault="00751863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5DE5BF8A" w14:textId="77777777" w:rsidR="00751863" w:rsidRDefault="00751863">
      <w:pPr>
        <w:rPr>
          <w:rFonts w:ascii="Arial" w:eastAsia="Times New Roman" w:hAnsi="Arial" w:cs="Arial"/>
          <w:color w:val="6B6B6B"/>
          <w:sz w:val="20"/>
          <w:szCs w:val="20"/>
        </w:rPr>
      </w:pPr>
      <w:r>
        <w:rPr>
          <w:rFonts w:ascii="Arial" w:eastAsia="Times New Roman" w:hAnsi="Arial" w:cs="Arial"/>
          <w:color w:val="6B6B6B"/>
          <w:sz w:val="20"/>
          <w:szCs w:val="20"/>
        </w:rPr>
        <w:br w:type="page"/>
      </w:r>
    </w:p>
    <w:p w14:paraId="3488431E" w14:textId="79E19388" w:rsidR="00751863" w:rsidRPr="00751863" w:rsidRDefault="00751863" w:rsidP="00751863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751863">
        <w:rPr>
          <w:rFonts w:ascii="Arial" w:eastAsia="Times New Roman" w:hAnsi="Arial" w:cs="Arial"/>
          <w:color w:val="6B6B6B"/>
          <w:sz w:val="20"/>
          <w:szCs w:val="20"/>
        </w:rPr>
        <w:lastRenderedPageBreak/>
        <w:t>Which of the following is something that supervisors should do to reduce the likelihood of unionization?</w:t>
      </w:r>
    </w:p>
    <w:p w14:paraId="12419052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Deliver recognition and appreciation.</w:t>
      </w:r>
    </w:p>
    <w:p w14:paraId="784A5C2C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Protect employees from harassment or humiliation.</w:t>
      </w:r>
    </w:p>
    <w:p w14:paraId="57BF01A3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Be consistent in treatment of employees.</w:t>
      </w:r>
    </w:p>
    <w:p w14:paraId="55AEBB95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Treat all employees with dignity and respect.</w:t>
      </w:r>
    </w:p>
    <w:p w14:paraId="2B5F1627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204A0E18" w14:textId="77777777" w:rsidR="00751863" w:rsidRPr="00A36415" w:rsidRDefault="00751863" w:rsidP="00A3641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51C33736" w14:textId="77777777" w:rsidR="00A36415" w:rsidRPr="00633DFC" w:rsidRDefault="00A36415" w:rsidP="00633DFC">
      <w:pPr>
        <w:rPr>
          <w:rFonts w:ascii="Times New Roman" w:eastAsia="Times New Roman" w:hAnsi="Times New Roman" w:cs="Times New Roman"/>
        </w:rPr>
      </w:pPr>
    </w:p>
    <w:p w14:paraId="37B45C25" w14:textId="3343784E" w:rsidR="00633DFC" w:rsidRPr="00633DFC" w:rsidRDefault="00633DFC" w:rsidP="00633DFC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751863" w:rsidRPr="00751863" w14:paraId="2C6D5A85" w14:textId="77777777" w:rsidTr="00751863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2BDF503" w14:textId="77777777" w:rsidR="00751863" w:rsidRPr="00751863" w:rsidRDefault="00751863" w:rsidP="0075186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751863">
              <w:rPr>
                <w:rFonts w:ascii="Arial" w:eastAsia="Times New Roman" w:hAnsi="Arial" w:cs="Arial"/>
                <w:sz w:val="20"/>
                <w:szCs w:val="20"/>
              </w:rPr>
              <w:t>_______________ is the negotiation between union representatives and management representatives to arrive at an agreement defining conditions of employment.</w:t>
            </w:r>
          </w:p>
        </w:tc>
      </w:tr>
    </w:tbl>
    <w:p w14:paraId="73CE12D1" w14:textId="77777777" w:rsidR="00751863" w:rsidRPr="00751863" w:rsidRDefault="00751863" w:rsidP="00751863">
      <w:pPr>
        <w:rPr>
          <w:rFonts w:ascii="Times New Roman" w:eastAsia="Times New Roman" w:hAnsi="Times New Roman" w:cs="Times New Roman"/>
        </w:rPr>
      </w:pPr>
      <w:r w:rsidRPr="00751863">
        <w:rPr>
          <w:rFonts w:ascii="Times New Roman" w:eastAsia="Times New Roman" w:hAnsi="Times New Roman" w:cs="Times New Roman"/>
        </w:rPr>
        <w:br/>
      </w:r>
      <w:bookmarkStart w:id="0" w:name="_GoBack"/>
      <w:r w:rsidRPr="0075186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Col</w:t>
      </w:r>
      <w:bookmarkEnd w:id="0"/>
      <w:r w:rsidRPr="0075186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lective bargaining</w:t>
      </w:r>
    </w:p>
    <w:p w14:paraId="7A365F67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3B137458" w14:textId="77777777" w:rsidR="00751863" w:rsidRPr="00751863" w:rsidRDefault="00751863" w:rsidP="00751863">
      <w:pPr>
        <w:rPr>
          <w:rFonts w:ascii="Times New Roman" w:eastAsia="Times New Roman" w:hAnsi="Times New Roman" w:cs="Times New Roman"/>
        </w:rPr>
      </w:pPr>
      <w:r w:rsidRPr="00751863">
        <w:rPr>
          <w:rFonts w:ascii="Times New Roman" w:eastAsia="Times New Roman" w:hAnsi="Times New Roman" w:cs="Times New Roman"/>
        </w:rPr>
        <w:br/>
      </w: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751863" w:rsidRPr="00751863" w14:paraId="190CD077" w14:textId="77777777" w:rsidTr="00751863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74631AEC" w14:textId="77777777" w:rsidR="00751863" w:rsidRPr="00751863" w:rsidRDefault="00751863" w:rsidP="0075186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751863">
              <w:rPr>
                <w:rFonts w:ascii="Arial" w:eastAsia="Times New Roman" w:hAnsi="Arial" w:cs="Arial"/>
                <w:sz w:val="20"/>
                <w:szCs w:val="20"/>
              </w:rPr>
              <w:t>Which of the following is NOT a typical provision in a collective agreement?</w:t>
            </w:r>
          </w:p>
        </w:tc>
      </w:tr>
    </w:tbl>
    <w:p w14:paraId="1BA61B1B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1B88CF25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Pay and benefits</w:t>
      </w:r>
    </w:p>
    <w:p w14:paraId="6A7F75A9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Education, training, and employee development</w:t>
      </w:r>
    </w:p>
    <w:p w14:paraId="36D1CF94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Technological change</w:t>
      </w:r>
    </w:p>
    <w:p w14:paraId="2A152BEC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Recognition of union security</w:t>
      </w:r>
    </w:p>
    <w:p w14:paraId="0942B755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</w:rPr>
        <w:t>Actually, all of the choices are typical provisions in collective agreements.</w:t>
      </w:r>
    </w:p>
    <w:p w14:paraId="17DE5662" w14:textId="53A6A4F7" w:rsidR="00751863" w:rsidRPr="00751863" w:rsidRDefault="00751863" w:rsidP="00751863">
      <w:pPr>
        <w:rPr>
          <w:rFonts w:ascii="Times New Roman" w:eastAsia="Times New Roman" w:hAnsi="Times New Roman" w:cs="Times New Roman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751863" w:rsidRPr="00751863" w14:paraId="67282DFC" w14:textId="77777777" w:rsidTr="00751863">
        <w:trPr>
          <w:trHeight w:val="224"/>
          <w:tblCellSpacing w:w="0" w:type="dxa"/>
        </w:trPr>
        <w:tc>
          <w:tcPr>
            <w:tcW w:w="5000" w:type="pct"/>
            <w:vAlign w:val="center"/>
            <w:hideMark/>
          </w:tcPr>
          <w:p w14:paraId="2FC657EF" w14:textId="77777777" w:rsidR="00751863" w:rsidRPr="00751863" w:rsidRDefault="00751863" w:rsidP="00751863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751863">
              <w:rPr>
                <w:rFonts w:ascii="Arial" w:eastAsia="Times New Roman" w:hAnsi="Arial" w:cs="Arial"/>
                <w:sz w:val="20"/>
                <w:szCs w:val="20"/>
              </w:rPr>
              <w:t>Which of the following is NOT an approach to collective bargaining?</w:t>
            </w:r>
          </w:p>
        </w:tc>
      </w:tr>
    </w:tbl>
    <w:p w14:paraId="2563E6A7" w14:textId="77937353" w:rsidR="00751863" w:rsidRPr="00751863" w:rsidRDefault="00751863" w:rsidP="00751863">
      <w:pPr>
        <w:rPr>
          <w:rFonts w:ascii="Times New Roman" w:eastAsia="Times New Roman" w:hAnsi="Times New Roman" w:cs="Times New Roman"/>
        </w:rPr>
      </w:pPr>
      <w:r w:rsidRPr="00751863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Social bargaining</w:t>
      </w:r>
    </w:p>
    <w:p w14:paraId="4A1FB26B" w14:textId="77777777" w:rsidR="00633DFC" w:rsidRDefault="00633DFC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00849C6D" w14:textId="77777777" w:rsidR="00751863" w:rsidRPr="00751863" w:rsidRDefault="00751863" w:rsidP="00751863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751863">
        <w:rPr>
          <w:rFonts w:ascii="Arial" w:eastAsia="Times New Roman" w:hAnsi="Arial" w:cs="Arial"/>
          <w:color w:val="6B6B6B"/>
          <w:sz w:val="21"/>
          <w:szCs w:val="21"/>
        </w:rPr>
        <w:t xml:space="preserve">The majority of </w:t>
      </w:r>
      <w:proofErr w:type="spellStart"/>
      <w:r w:rsidRPr="00751863">
        <w:rPr>
          <w:rFonts w:ascii="Arial" w:eastAsia="Times New Roman" w:hAnsi="Arial" w:cs="Arial"/>
          <w:color w:val="6B6B6B"/>
          <w:sz w:val="21"/>
          <w:szCs w:val="21"/>
        </w:rPr>
        <w:t>labour</w:t>
      </w:r>
      <w:proofErr w:type="spellEnd"/>
      <w:r w:rsidRPr="00751863">
        <w:rPr>
          <w:rFonts w:ascii="Arial" w:eastAsia="Times New Roman" w:hAnsi="Arial" w:cs="Arial"/>
          <w:color w:val="6B6B6B"/>
          <w:sz w:val="21"/>
          <w:szCs w:val="21"/>
        </w:rPr>
        <w:t>-management negotiations result in a strike or lockout.</w:t>
      </w:r>
    </w:p>
    <w:p w14:paraId="7A719F6A" w14:textId="6EBC3F12" w:rsid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FALSE</w:t>
      </w:r>
    </w:p>
    <w:p w14:paraId="46CC828F" w14:textId="77777777" w:rsidR="00751863" w:rsidRDefault="00751863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09F8F0CD" w14:textId="77777777" w:rsidR="00751863" w:rsidRPr="00751863" w:rsidRDefault="00751863" w:rsidP="00751863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751863">
        <w:rPr>
          <w:rFonts w:ascii="Arial" w:eastAsia="Times New Roman" w:hAnsi="Arial" w:cs="Arial"/>
          <w:color w:val="6B6B6B"/>
          <w:sz w:val="20"/>
          <w:szCs w:val="20"/>
        </w:rPr>
        <w:t>Bargaining over a new contract typically occurs about every ________ year(s).</w:t>
      </w:r>
    </w:p>
    <w:p w14:paraId="2EB98CE1" w14:textId="73247EF9" w:rsidR="00751863" w:rsidRDefault="00D64056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3</w:t>
      </w:r>
    </w:p>
    <w:p w14:paraId="5A280427" w14:textId="77777777" w:rsidR="00D64056" w:rsidRDefault="00D64056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64056" w:rsidRPr="00D64056" w14:paraId="1F8A09CF" w14:textId="77777777" w:rsidTr="00D64056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046E88FD" w14:textId="77777777" w:rsidR="00D64056" w:rsidRPr="00D64056" w:rsidRDefault="00D64056" w:rsidP="00D64056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64056">
              <w:rPr>
                <w:rFonts w:ascii="Arial" w:eastAsia="Times New Roman" w:hAnsi="Arial" w:cs="Arial"/>
                <w:sz w:val="20"/>
                <w:szCs w:val="20"/>
              </w:rPr>
              <w:t>The process for resolving union-management conflicts over interpretation or violation of a collective agreement is called:</w:t>
            </w:r>
          </w:p>
        </w:tc>
      </w:tr>
    </w:tbl>
    <w:p w14:paraId="179B3823" w14:textId="5D444627" w:rsidR="00D64056" w:rsidRPr="00D64056" w:rsidRDefault="00D64056" w:rsidP="00D64056">
      <w:pPr>
        <w:rPr>
          <w:rFonts w:ascii="Times New Roman" w:eastAsia="Times New Roman" w:hAnsi="Times New Roman" w:cs="Times New Roman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a grievance procedure.</w:t>
      </w:r>
    </w:p>
    <w:p w14:paraId="4C342302" w14:textId="77777777" w:rsidR="00D64056" w:rsidRDefault="00D64056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257B237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D64056">
        <w:rPr>
          <w:rFonts w:ascii="Arial" w:eastAsia="Times New Roman" w:hAnsi="Arial" w:cs="Arial"/>
          <w:color w:val="6B6B6B"/>
          <w:sz w:val="21"/>
          <w:szCs w:val="21"/>
        </w:rPr>
        <w:t>When a grievance is launched by an employee it can only be settled through a formal arbitration process.</w:t>
      </w:r>
    </w:p>
    <w:p w14:paraId="195CA3A1" w14:textId="11FE0695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False</w:t>
      </w:r>
    </w:p>
    <w:p w14:paraId="1ADCC322" w14:textId="77777777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40FBE714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</w:rPr>
        <w:t>union steward</w:t>
      </w:r>
    </w:p>
    <w:p w14:paraId="52955134" w14:textId="77777777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64056" w:rsidRPr="00D64056" w14:paraId="691C87CE" w14:textId="77777777" w:rsidTr="00D64056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61C5CAF" w14:textId="77777777" w:rsidR="00D64056" w:rsidRPr="00D64056" w:rsidRDefault="00D64056" w:rsidP="00D64056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64056">
              <w:rPr>
                <w:rFonts w:ascii="Arial" w:eastAsia="Times New Roman" w:hAnsi="Arial" w:cs="Arial"/>
                <w:sz w:val="20"/>
                <w:szCs w:val="20"/>
              </w:rPr>
              <w:t>The traditional understanding of union-management relations is that the two parties are:</w:t>
            </w:r>
          </w:p>
        </w:tc>
      </w:tr>
    </w:tbl>
    <w:p w14:paraId="4A73FE7D" w14:textId="77777777" w:rsidR="00D64056" w:rsidRPr="00D64056" w:rsidRDefault="00D64056" w:rsidP="00D64056">
      <w:pPr>
        <w:rPr>
          <w:rFonts w:ascii="Times New Roman" w:eastAsia="Times New Roman" w:hAnsi="Times New Roman" w:cs="Times New Roman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adversaries</w:t>
      </w:r>
    </w:p>
    <w:p w14:paraId="0692C8B3" w14:textId="77777777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64056" w:rsidRPr="00D64056" w14:paraId="1807AB4A" w14:textId="77777777" w:rsidTr="00D64056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A108D3F" w14:textId="77777777" w:rsidR="00D64056" w:rsidRPr="00D64056" w:rsidRDefault="00D64056" w:rsidP="00D64056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64056">
              <w:rPr>
                <w:rFonts w:ascii="Arial" w:eastAsia="Times New Roman" w:hAnsi="Arial" w:cs="Arial"/>
                <w:sz w:val="20"/>
                <w:szCs w:val="20"/>
              </w:rPr>
              <w:t xml:space="preserve">Cooperation between </w:t>
            </w:r>
            <w:proofErr w:type="spellStart"/>
            <w:r w:rsidRPr="00D64056">
              <w:rPr>
                <w:rFonts w:ascii="Arial" w:eastAsia="Times New Roman" w:hAnsi="Arial" w:cs="Arial"/>
                <w:sz w:val="20"/>
                <w:szCs w:val="20"/>
              </w:rPr>
              <w:t>labour</w:t>
            </w:r>
            <w:proofErr w:type="spellEnd"/>
            <w:r w:rsidRPr="00D64056">
              <w:rPr>
                <w:rFonts w:ascii="Arial" w:eastAsia="Times New Roman" w:hAnsi="Arial" w:cs="Arial"/>
                <w:sz w:val="20"/>
                <w:szCs w:val="20"/>
              </w:rPr>
              <w:t xml:space="preserve"> and management may feature:</w:t>
            </w:r>
          </w:p>
        </w:tc>
      </w:tr>
    </w:tbl>
    <w:p w14:paraId="09E6D1AC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</w:rPr>
        <w:t>employee involvement in decision making.</w:t>
      </w:r>
    </w:p>
    <w:p w14:paraId="77066C0D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</w:rPr>
        <w:t>self-managing employee teams.</w:t>
      </w:r>
    </w:p>
    <w:p w14:paraId="4C6C343F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</w:rPr>
        <w:t xml:space="preserve">joint </w:t>
      </w:r>
      <w:proofErr w:type="spellStart"/>
      <w:r w:rsidRPr="00D64056">
        <w:rPr>
          <w:rFonts w:ascii="Arial" w:eastAsia="Times New Roman" w:hAnsi="Arial" w:cs="Arial"/>
          <w:color w:val="333333"/>
          <w:sz w:val="21"/>
          <w:szCs w:val="21"/>
        </w:rPr>
        <w:t>labour</w:t>
      </w:r>
      <w:proofErr w:type="spellEnd"/>
      <w:r w:rsidRPr="00D64056">
        <w:rPr>
          <w:rFonts w:ascii="Arial" w:eastAsia="Times New Roman" w:hAnsi="Arial" w:cs="Arial"/>
          <w:color w:val="333333"/>
          <w:sz w:val="21"/>
          <w:szCs w:val="21"/>
        </w:rPr>
        <w:t>-management committees.</w:t>
      </w:r>
    </w:p>
    <w:p w14:paraId="6E1D22BC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</w:rPr>
        <w:t>sharing of financial gains and business information with employees.</w:t>
      </w:r>
    </w:p>
    <w:p w14:paraId="6ECA7BEF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5EF6DF72" w14:textId="77777777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4061E03E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D64056">
        <w:rPr>
          <w:rFonts w:ascii="Arial" w:eastAsia="Times New Roman" w:hAnsi="Arial" w:cs="Arial"/>
          <w:color w:val="6B6B6B"/>
          <w:sz w:val="21"/>
          <w:szCs w:val="21"/>
        </w:rPr>
        <w:t>Unions have often resisted employee involvement programs.</w:t>
      </w:r>
    </w:p>
    <w:p w14:paraId="05E47C80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</w:rPr>
        <w:t>True</w:t>
      </w:r>
    </w:p>
    <w:p w14:paraId="6901608E" w14:textId="77777777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0CCB207C" w14:textId="77777777" w:rsidR="00D64056" w:rsidRPr="00D64056" w:rsidRDefault="00D64056" w:rsidP="00D64056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D64056">
        <w:rPr>
          <w:rFonts w:ascii="Arial" w:eastAsia="Times New Roman" w:hAnsi="Arial" w:cs="Arial"/>
          <w:color w:val="6B6B6B"/>
          <w:sz w:val="20"/>
          <w:szCs w:val="20"/>
        </w:rPr>
        <w:t xml:space="preserve">The most common joint </w:t>
      </w:r>
      <w:proofErr w:type="spellStart"/>
      <w:r w:rsidRPr="00D64056">
        <w:rPr>
          <w:rFonts w:ascii="Arial" w:eastAsia="Times New Roman" w:hAnsi="Arial" w:cs="Arial"/>
          <w:color w:val="6B6B6B"/>
          <w:sz w:val="20"/>
          <w:szCs w:val="20"/>
        </w:rPr>
        <w:t>labour</w:t>
      </w:r>
      <w:proofErr w:type="spellEnd"/>
      <w:r w:rsidRPr="00D64056">
        <w:rPr>
          <w:rFonts w:ascii="Arial" w:eastAsia="Times New Roman" w:hAnsi="Arial" w:cs="Arial"/>
          <w:color w:val="6B6B6B"/>
          <w:sz w:val="20"/>
          <w:szCs w:val="20"/>
        </w:rPr>
        <w:t>-management committees include all of the following, EXCEPT:</w:t>
      </w:r>
    </w:p>
    <w:p w14:paraId="1B822630" w14:textId="77777777" w:rsidR="00D64056" w:rsidRPr="00D64056" w:rsidRDefault="00D64056" w:rsidP="00D64056">
      <w:pPr>
        <w:rPr>
          <w:rFonts w:ascii="Times New Roman" w:eastAsia="Times New Roman" w:hAnsi="Times New Roman" w:cs="Times New Roman"/>
        </w:rPr>
      </w:pPr>
      <w:r w:rsidRPr="00D64056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management rewards.</w:t>
      </w:r>
    </w:p>
    <w:p w14:paraId="2988E30A" w14:textId="6AFFC1AC" w:rsidR="00D64056" w:rsidRDefault="00D64056">
      <w:pPr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br w:type="page"/>
      </w:r>
    </w:p>
    <w:p w14:paraId="70B5D333" w14:textId="0A744524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proofErr w:type="spellStart"/>
      <w:r>
        <w:rPr>
          <w:rFonts w:ascii="Arial" w:eastAsia="Times New Roman" w:hAnsi="Arial" w:cs="Arial"/>
          <w:color w:val="333333"/>
          <w:sz w:val="21"/>
          <w:szCs w:val="21"/>
        </w:rPr>
        <w:lastRenderedPageBreak/>
        <w:t>Ch</w:t>
      </w:r>
      <w:proofErr w:type="spellEnd"/>
      <w:r>
        <w:rPr>
          <w:rFonts w:ascii="Arial" w:eastAsia="Times New Roman" w:hAnsi="Arial" w:cs="Arial"/>
          <w:color w:val="333333"/>
          <w:sz w:val="21"/>
          <w:szCs w:val="21"/>
        </w:rPr>
        <w:t xml:space="preserve"> 10</w:t>
      </w: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64056" w:rsidRPr="00D64056" w14:paraId="57A5CA0B" w14:textId="77777777" w:rsidTr="00D64056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7125F145" w14:textId="0923651F" w:rsidR="00D64056" w:rsidRPr="00D64056" w:rsidRDefault="00D64056" w:rsidP="00D64056">
            <w:pPr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</w:tbl>
    <w:p w14:paraId="0E44EA15" w14:textId="77777777" w:rsidR="00D64056" w:rsidRP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7780B364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35437232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What is behind the trend toward expansion into global markets?</w:t>
            </w:r>
          </w:p>
        </w:tc>
      </w:tr>
    </w:tbl>
    <w:p w14:paraId="1F6EEB42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Foreign countries can provide a business with new markets.</w:t>
      </w:r>
    </w:p>
    <w:p w14:paraId="7D43F40D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 xml:space="preserve">They can operate with lower </w:t>
      </w:r>
      <w:proofErr w:type="spellStart"/>
      <w:r w:rsidRPr="009750A9">
        <w:rPr>
          <w:rFonts w:ascii="Arial" w:eastAsia="Times New Roman" w:hAnsi="Arial" w:cs="Arial"/>
          <w:color w:val="333333"/>
          <w:sz w:val="21"/>
          <w:szCs w:val="21"/>
        </w:rPr>
        <w:t>labour</w:t>
      </w:r>
      <w:proofErr w:type="spellEnd"/>
      <w:r w:rsidRPr="009750A9">
        <w:rPr>
          <w:rFonts w:ascii="Arial" w:eastAsia="Times New Roman" w:hAnsi="Arial" w:cs="Arial"/>
          <w:color w:val="333333"/>
          <w:sz w:val="21"/>
          <w:szCs w:val="21"/>
        </w:rPr>
        <w:t xml:space="preserve"> costs.</w:t>
      </w:r>
    </w:p>
    <w:p w14:paraId="32F695F4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Trade agreements simplify and encourage trade among nations.</w:t>
      </w:r>
    </w:p>
    <w:p w14:paraId="38E3759A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298D2210" w14:textId="77777777" w:rsidR="00D64056" w:rsidRDefault="00D64056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DEB1760" w14:textId="77777777" w:rsidR="009750A9" w:rsidRDefault="009750A9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4825CCF5" w14:textId="196D256B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Home country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-</w:t>
      </w:r>
      <w:r w:rsidRPr="009750A9">
        <w:rPr>
          <w:rFonts w:ascii="Arial" w:eastAsia="Times New Roman" w:hAnsi="Arial" w:cs="Arial"/>
          <w:color w:val="6B6B6B"/>
          <w:sz w:val="20"/>
          <w:szCs w:val="20"/>
          <w:shd w:val="clear" w:color="auto" w:fill="FFFFFF"/>
        </w:rPr>
        <w:t xml:space="preserve"> organization's headquarters is located</w:t>
      </w:r>
    </w:p>
    <w:p w14:paraId="2236B32A" w14:textId="77777777" w:rsidR="00D64056" w:rsidRDefault="00D64056" w:rsidP="00D64056">
      <w:pPr>
        <w:shd w:val="clear" w:color="auto" w:fill="FFFFFF"/>
        <w:rPr>
          <w:rFonts w:ascii="Times New Roman" w:eastAsia="Times New Roman" w:hAnsi="Times New Roman" w:cs="Times New Roman"/>
        </w:rPr>
      </w:pPr>
    </w:p>
    <w:p w14:paraId="4F848DFC" w14:textId="77777777" w:rsidR="009750A9" w:rsidRPr="009750A9" w:rsidRDefault="009750A9" w:rsidP="009750A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9750A9">
        <w:rPr>
          <w:rFonts w:ascii="Arial" w:eastAsia="Times New Roman" w:hAnsi="Arial" w:cs="Arial"/>
          <w:color w:val="6B6B6B"/>
          <w:sz w:val="20"/>
          <w:szCs w:val="20"/>
        </w:rPr>
        <w:t>What type of HRM system does a global organization need?</w:t>
      </w:r>
    </w:p>
    <w:p w14:paraId="693D39CF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Transnational HRM system</w:t>
      </w:r>
    </w:p>
    <w:p w14:paraId="0B413CEF" w14:textId="77777777" w:rsidR="009750A9" w:rsidRDefault="009750A9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0BC8877C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2330375C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What do we call an organization that is at the highest level of involvement in the global marketplace?</w:t>
            </w:r>
          </w:p>
        </w:tc>
      </w:tr>
    </w:tbl>
    <w:p w14:paraId="385A5E5B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Global organization</w:t>
      </w:r>
    </w:p>
    <w:p w14:paraId="7DE2ABBC" w14:textId="77777777" w:rsidR="009750A9" w:rsidRDefault="009750A9" w:rsidP="009750A9">
      <w:pPr>
        <w:rPr>
          <w:rFonts w:ascii="Times New Roman" w:eastAsia="Times New Roman" w:hAnsi="Times New Roman" w:cs="Times New Roman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0FF6972E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20DB1663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Which of the following is NOT a factor identified in your textbook as affecting HRM in international markets?</w:t>
            </w:r>
          </w:p>
        </w:tc>
      </w:tr>
    </w:tbl>
    <w:p w14:paraId="67F10CF0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Employers</w:t>
      </w:r>
    </w:p>
    <w:p w14:paraId="1011E3E9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19611A11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0C6D8E59" w14:textId="77777777" w:rsidR="009750A9" w:rsidRPr="009750A9" w:rsidRDefault="009750A9" w:rsidP="009750A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9750A9">
        <w:rPr>
          <w:rFonts w:ascii="Arial" w:eastAsia="Times New Roman" w:hAnsi="Arial" w:cs="Arial"/>
          <w:color w:val="6B6B6B"/>
          <w:sz w:val="20"/>
          <w:szCs w:val="20"/>
        </w:rPr>
        <w:t>What do we call the way a culture deals with unequal distribution of power and defines the amount of inequality that is normal?</w:t>
      </w:r>
    </w:p>
    <w:p w14:paraId="2FFAA1DA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Power distance</w:t>
      </w:r>
    </w:p>
    <w:p w14:paraId="3D2002A2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6CDFAD49" w14:textId="77777777" w:rsidR="009750A9" w:rsidRPr="00D64056" w:rsidRDefault="009750A9" w:rsidP="00D64056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737B367B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9750A9">
        <w:rPr>
          <w:rFonts w:ascii="Arial" w:eastAsia="Times New Roman" w:hAnsi="Arial" w:cs="Arial"/>
          <w:color w:val="6B6B6B"/>
          <w:sz w:val="21"/>
          <w:szCs w:val="21"/>
        </w:rPr>
        <w:t>Canada suffers from a shortage of skilled workers in many occupations.</w:t>
      </w:r>
    </w:p>
    <w:p w14:paraId="1F442A80" w14:textId="40350F4A" w:rsidR="00D64056" w:rsidRPr="00751863" w:rsidRDefault="009750A9" w:rsidP="00751863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True</w:t>
      </w:r>
    </w:p>
    <w:p w14:paraId="04945C3A" w14:textId="77777777" w:rsidR="00751863" w:rsidRDefault="00751863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1875E928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9750A9">
        <w:rPr>
          <w:rFonts w:ascii="Arial" w:eastAsia="Times New Roman" w:hAnsi="Arial" w:cs="Arial"/>
          <w:color w:val="6B6B6B"/>
          <w:sz w:val="21"/>
          <w:szCs w:val="21"/>
        </w:rPr>
        <w:t>A country’s political-legal system (it’s government, laws, and regulations) has little effect on HRM.</w:t>
      </w:r>
    </w:p>
    <w:p w14:paraId="55D2F386" w14:textId="5049F47C" w:rsidR="009750A9" w:rsidRDefault="009750A9" w:rsidP="005A6289">
      <w:pPr>
        <w:tabs>
          <w:tab w:val="left" w:pos="3360"/>
        </w:tabs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False</w:t>
      </w:r>
    </w:p>
    <w:p w14:paraId="7D00A8C5" w14:textId="77777777" w:rsidR="009750A9" w:rsidRDefault="009750A9" w:rsidP="009750A9">
      <w:pPr>
        <w:rPr>
          <w:rFonts w:ascii="Arial" w:eastAsia="Times New Roman" w:hAnsi="Arial" w:cs="Arial"/>
          <w:color w:val="6B6B6B"/>
          <w:sz w:val="20"/>
          <w:szCs w:val="20"/>
        </w:rPr>
      </w:pPr>
    </w:p>
    <w:p w14:paraId="2D2697F7" w14:textId="77777777" w:rsidR="009750A9" w:rsidRDefault="009750A9" w:rsidP="009750A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9750A9">
        <w:rPr>
          <w:rFonts w:ascii="Arial" w:eastAsia="Times New Roman" w:hAnsi="Arial" w:cs="Arial"/>
          <w:color w:val="6B6B6B"/>
          <w:sz w:val="20"/>
          <w:szCs w:val="20"/>
        </w:rPr>
        <w:t xml:space="preserve">When organizations decide to operate internationally or globally, ______________ involves decisions about where and how many </w:t>
      </w:r>
    </w:p>
    <w:p w14:paraId="0E354862" w14:textId="3CA0B9B2" w:rsidR="009750A9" w:rsidRPr="009750A9" w:rsidRDefault="009750A9" w:rsidP="009750A9">
      <w:pPr>
        <w:rPr>
          <w:rFonts w:ascii="Arial" w:eastAsia="Times New Roman" w:hAnsi="Arial" w:cs="Arial"/>
          <w:color w:val="6B6B6B"/>
          <w:sz w:val="20"/>
          <w:szCs w:val="20"/>
        </w:rPr>
      </w:pPr>
      <w:r w:rsidRPr="009750A9">
        <w:rPr>
          <w:rFonts w:ascii="Arial" w:eastAsia="Times New Roman" w:hAnsi="Arial" w:cs="Arial"/>
          <w:color w:val="6B6B6B"/>
          <w:sz w:val="20"/>
          <w:szCs w:val="20"/>
        </w:rPr>
        <w:t>employees are needed for each international facility.</w:t>
      </w:r>
    </w:p>
    <w:p w14:paraId="7CFF813A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workforce planning</w:t>
      </w:r>
    </w:p>
    <w:p w14:paraId="4E986658" w14:textId="77777777" w:rsidR="009750A9" w:rsidRDefault="009750A9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</w:p>
    <w:p w14:paraId="53275B57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9750A9">
        <w:rPr>
          <w:rFonts w:ascii="Arial" w:eastAsia="Times New Roman" w:hAnsi="Arial" w:cs="Arial"/>
          <w:color w:val="6B6B6B"/>
          <w:sz w:val="21"/>
          <w:szCs w:val="21"/>
        </w:rPr>
        <w:t>If an organization only operates domestically, it will have no reason to hire globally.</w:t>
      </w:r>
    </w:p>
    <w:p w14:paraId="3F9545EF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False</w:t>
      </w:r>
    </w:p>
    <w:p w14:paraId="27E7EAF4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6EAD2A57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9750A9">
        <w:rPr>
          <w:rFonts w:ascii="Arial" w:eastAsia="Times New Roman" w:hAnsi="Arial" w:cs="Arial"/>
          <w:color w:val="6B6B6B"/>
          <w:sz w:val="21"/>
          <w:szCs w:val="21"/>
        </w:rPr>
        <w:t>Compared with other countries, Canada allows employers wide latitude in reducing their workforce.</w:t>
      </w:r>
    </w:p>
    <w:p w14:paraId="2B17E39B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True</w:t>
      </w:r>
    </w:p>
    <w:p w14:paraId="043E4C69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5CA8B272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7E02D706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9750A9">
        <w:rPr>
          <w:rFonts w:ascii="Arial" w:eastAsia="Times New Roman" w:hAnsi="Arial" w:cs="Arial"/>
          <w:color w:val="6B6B6B"/>
          <w:sz w:val="21"/>
          <w:szCs w:val="21"/>
        </w:rPr>
        <w:t>Canada places greater emphasis on protecting workers than some European countries, in particular France.</w:t>
      </w:r>
    </w:p>
    <w:p w14:paraId="05E12E7D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False</w:t>
      </w:r>
    </w:p>
    <w:p w14:paraId="4E00001C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011481E2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01B7BE84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Which of the following criteria are associated with success for employees in international assignments?</w:t>
            </w:r>
          </w:p>
        </w:tc>
      </w:tr>
    </w:tbl>
    <w:p w14:paraId="0AC769DD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094F81DB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1F227E2F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Which of the following criteria are associated with success for employees in international assignments?</w:t>
            </w:r>
          </w:p>
        </w:tc>
      </w:tr>
    </w:tbl>
    <w:p w14:paraId="4A356B8D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Support from family members</w:t>
      </w:r>
    </w:p>
    <w:p w14:paraId="7E6BD483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Tolerance of ambiguity</w:t>
      </w:r>
    </w:p>
    <w:p w14:paraId="09C4B30F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Sensitivity to cultural differences</w:t>
      </w:r>
    </w:p>
    <w:p w14:paraId="5A15F787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2AC11BAC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17C5CEE9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23E0FF16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40D41972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What do we call the disillusionment and discomfort that occur during the process of adjusting to a new culture?</w:t>
            </w:r>
          </w:p>
        </w:tc>
      </w:tr>
    </w:tbl>
    <w:p w14:paraId="668BADB2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Culture shock</w:t>
      </w:r>
    </w:p>
    <w:p w14:paraId="09A6AC36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0421FCE3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0EF5BB60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Cross-cultural preparation is necessary for which phase of an international assignment?</w:t>
            </w:r>
          </w:p>
        </w:tc>
      </w:tr>
    </w:tbl>
    <w:p w14:paraId="611F03C6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Preparation for departure</w:t>
      </w:r>
    </w:p>
    <w:p w14:paraId="7DE0BE55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The assignment itself</w:t>
      </w:r>
    </w:p>
    <w:p w14:paraId="31F2C94D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Preparation for the return home</w:t>
      </w:r>
    </w:p>
    <w:p w14:paraId="4A2163B7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</w:rPr>
        <w:t>All of the choices are correct.</w:t>
      </w:r>
    </w:p>
    <w:p w14:paraId="14188A43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6B6B6B"/>
          <w:sz w:val="21"/>
          <w:szCs w:val="21"/>
          <w:shd w:val="clear" w:color="auto" w:fill="FFFFFF"/>
        </w:rPr>
        <w:lastRenderedPageBreak/>
        <w:t>The general principles as well as the specific methods of performance management will work in all countries.</w:t>
      </w:r>
    </w:p>
    <w:p w14:paraId="7E64086D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False</w:t>
      </w:r>
    </w:p>
    <w:p w14:paraId="26EF4DFC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50A9F47E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9750A9">
        <w:rPr>
          <w:rFonts w:ascii="Arial" w:eastAsia="Times New Roman" w:hAnsi="Arial" w:cs="Arial"/>
          <w:color w:val="6B6B6B"/>
          <w:sz w:val="21"/>
          <w:szCs w:val="21"/>
        </w:rPr>
        <w:t>Market pay structures can differ substantially across countries in terms of both pay level and the relative worth of jobs.</w:t>
      </w:r>
    </w:p>
    <w:p w14:paraId="12ADA7F0" w14:textId="77777777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True</w:t>
      </w:r>
    </w:p>
    <w:p w14:paraId="23155C65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9750A9" w:rsidRPr="009750A9" w14:paraId="3A70BEE7" w14:textId="77777777" w:rsidTr="009750A9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AAE43ED" w14:textId="77777777" w:rsidR="009750A9" w:rsidRPr="009750A9" w:rsidRDefault="009750A9" w:rsidP="009750A9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9750A9">
              <w:rPr>
                <w:rFonts w:ascii="Arial" w:eastAsia="Times New Roman" w:hAnsi="Arial" w:cs="Arial"/>
                <w:sz w:val="20"/>
                <w:szCs w:val="20"/>
              </w:rPr>
              <w:t>In which country(</w:t>
            </w:r>
            <w:proofErr w:type="spellStart"/>
            <w:r w:rsidRPr="009750A9">
              <w:rPr>
                <w:rFonts w:ascii="Arial" w:eastAsia="Times New Roman" w:hAnsi="Arial" w:cs="Arial"/>
                <w:sz w:val="20"/>
                <w:szCs w:val="20"/>
              </w:rPr>
              <w:t>ies</w:t>
            </w:r>
            <w:proofErr w:type="spellEnd"/>
            <w:r w:rsidRPr="009750A9">
              <w:rPr>
                <w:rFonts w:ascii="Arial" w:eastAsia="Times New Roman" w:hAnsi="Arial" w:cs="Arial"/>
                <w:sz w:val="20"/>
                <w:szCs w:val="20"/>
              </w:rPr>
              <w:t>) does the average employee work more hours than Canada?</w:t>
            </w:r>
          </w:p>
        </w:tc>
      </w:tr>
    </w:tbl>
    <w:p w14:paraId="5429EBDD" w14:textId="674A7279" w:rsidR="009750A9" w:rsidRPr="009750A9" w:rsidRDefault="009750A9" w:rsidP="009750A9">
      <w:pPr>
        <w:rPr>
          <w:rFonts w:ascii="Times New Roman" w:eastAsia="Times New Roman" w:hAnsi="Times New Roman" w:cs="Times New Roman"/>
        </w:rPr>
      </w:pPr>
      <w:r w:rsidRPr="009750A9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Only ‘a’ and ‘b.’</w:t>
      </w:r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 xml:space="preserve"> Japan &amp; south </w:t>
      </w:r>
      <w:proofErr w:type="spellStart"/>
      <w:r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korea</w:t>
      </w:r>
      <w:proofErr w:type="spellEnd"/>
    </w:p>
    <w:p w14:paraId="12587BAA" w14:textId="77777777" w:rsid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0ECB7AB6" w14:textId="77777777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DF4465">
        <w:rPr>
          <w:rFonts w:ascii="Arial" w:eastAsia="Times New Roman" w:hAnsi="Arial" w:cs="Arial"/>
          <w:color w:val="6B6B6B"/>
          <w:sz w:val="21"/>
          <w:szCs w:val="21"/>
        </w:rPr>
        <w:t>In recent years, the number of women pursuing international business opportunities has increased significantly.</w:t>
      </w:r>
    </w:p>
    <w:p w14:paraId="2F2F46E0" w14:textId="43BEC00A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>True</w:t>
      </w:r>
    </w:p>
    <w:p w14:paraId="26B7827B" w14:textId="77777777" w:rsidR="00DF4465" w:rsidRPr="009750A9" w:rsidRDefault="00DF4465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F4465" w:rsidRPr="00DF4465" w14:paraId="21FF1084" w14:textId="77777777" w:rsidTr="00DF446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5AFBD53" w14:textId="77777777" w:rsidR="00DF4465" w:rsidRPr="00DF4465" w:rsidRDefault="00DF4465" w:rsidP="00DF446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F4465">
              <w:rPr>
                <w:rFonts w:ascii="Arial" w:eastAsia="Times New Roman" w:hAnsi="Arial" w:cs="Arial"/>
                <w:sz w:val="20"/>
                <w:szCs w:val="20"/>
              </w:rPr>
              <w:t>A successful expatriate must be sensitive to the host-country's cultural norms, be flexible enough to adapt to these norms, and strong enough to survive the culture shock of living in another culture. This describes having a high level of:</w:t>
            </w:r>
          </w:p>
        </w:tc>
      </w:tr>
    </w:tbl>
    <w:p w14:paraId="451F0E15" w14:textId="77777777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 w:rsidRPr="00DF4465">
        <w:rPr>
          <w:rFonts w:ascii="Arial" w:eastAsia="Times New Roman" w:hAnsi="Arial" w:cs="Arial"/>
          <w:color w:val="333333"/>
          <w:sz w:val="21"/>
          <w:szCs w:val="21"/>
        </w:rPr>
        <w:t>cross-cultural competence.</w:t>
      </w:r>
    </w:p>
    <w:p w14:paraId="536C2700" w14:textId="77777777" w:rsidR="00DF4465" w:rsidRPr="00DF4465" w:rsidRDefault="00DF4465" w:rsidP="00DF4465">
      <w:pPr>
        <w:rPr>
          <w:rFonts w:ascii="Times New Roman" w:eastAsia="Times New Roman" w:hAnsi="Times New Roman" w:cs="Times New Roman"/>
        </w:rPr>
      </w:pPr>
    </w:p>
    <w:p w14:paraId="531452A3" w14:textId="77777777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6B6B6B"/>
          <w:sz w:val="21"/>
          <w:szCs w:val="21"/>
        </w:rPr>
      </w:pPr>
      <w:r w:rsidRPr="00DF4465">
        <w:rPr>
          <w:rFonts w:ascii="Arial" w:eastAsia="Times New Roman" w:hAnsi="Arial" w:cs="Arial"/>
          <w:color w:val="6B6B6B"/>
          <w:sz w:val="21"/>
          <w:szCs w:val="21"/>
        </w:rPr>
        <w:t>Preparation for expatriate assignments usually focuses on training to acquire job-related and technical skills.</w:t>
      </w:r>
    </w:p>
    <w:p w14:paraId="493E9B0A" w14:textId="77777777" w:rsidR="00DF4465" w:rsidRPr="00DF4465" w:rsidRDefault="00DF4465" w:rsidP="00DF4465">
      <w:pPr>
        <w:rPr>
          <w:rFonts w:ascii="Times New Roman" w:eastAsia="Times New Roman" w:hAnsi="Times New Roman" w:cs="Times New Roman"/>
        </w:rPr>
      </w:pPr>
      <w:r w:rsidRPr="00DF446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False</w:t>
      </w:r>
    </w:p>
    <w:p w14:paraId="4DB32C54" w14:textId="77777777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F4465" w:rsidRPr="00DF4465" w14:paraId="2F21FFC7" w14:textId="77777777" w:rsidTr="00DF446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611CF64E" w14:textId="77777777" w:rsidR="00DF4465" w:rsidRPr="00DF4465" w:rsidRDefault="00DF4465" w:rsidP="00DF446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F4465">
              <w:rPr>
                <w:rFonts w:ascii="Arial" w:eastAsia="Times New Roman" w:hAnsi="Arial" w:cs="Arial"/>
                <w:sz w:val="20"/>
                <w:szCs w:val="20"/>
              </w:rPr>
              <w:t>Most organizations use a ____________ approach to determine the total amount of an expatriate's rewards package.</w:t>
            </w:r>
          </w:p>
        </w:tc>
      </w:tr>
    </w:tbl>
    <w:p w14:paraId="5627E2E0" w14:textId="77777777" w:rsidR="00DF4465" w:rsidRPr="00DF4465" w:rsidRDefault="00DF4465" w:rsidP="00DF4465">
      <w:pPr>
        <w:rPr>
          <w:rFonts w:ascii="Times New Roman" w:eastAsia="Times New Roman" w:hAnsi="Times New Roman" w:cs="Times New Roman"/>
        </w:rPr>
      </w:pPr>
      <w:r w:rsidRPr="00DF446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balance sheet</w:t>
      </w:r>
    </w:p>
    <w:p w14:paraId="465E4F48" w14:textId="77777777" w:rsid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F4465" w:rsidRPr="00DF4465" w14:paraId="66E026F9" w14:textId="77777777" w:rsidTr="00DF446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1A55C12A" w14:textId="77777777" w:rsidR="00DF4465" w:rsidRPr="00DF4465" w:rsidRDefault="00DF4465" w:rsidP="00DF446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F4465">
              <w:rPr>
                <w:rFonts w:ascii="Arial" w:eastAsia="Times New Roman" w:hAnsi="Arial" w:cs="Arial"/>
                <w:sz w:val="20"/>
                <w:szCs w:val="20"/>
              </w:rPr>
              <w:t>What do we call the process of helping the expatriate make the transition back to his or her home country?</w:t>
            </w:r>
          </w:p>
        </w:tc>
      </w:tr>
    </w:tbl>
    <w:p w14:paraId="6810CA4B" w14:textId="77777777" w:rsidR="00DF4465" w:rsidRPr="00DF4465" w:rsidRDefault="00DF4465" w:rsidP="00DF4465">
      <w:pPr>
        <w:rPr>
          <w:rFonts w:ascii="Times New Roman" w:eastAsia="Times New Roman" w:hAnsi="Times New Roman" w:cs="Times New Roman"/>
        </w:rPr>
      </w:pPr>
      <w:r w:rsidRPr="00DF446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Repatriation</w:t>
      </w:r>
    </w:p>
    <w:p w14:paraId="4043F992" w14:textId="77777777" w:rsid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tbl>
      <w:tblPr>
        <w:tblW w:w="1400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0"/>
      </w:tblGrid>
      <w:tr w:rsidR="00DF4465" w:rsidRPr="00DF4465" w14:paraId="4CF750D5" w14:textId="77777777" w:rsidTr="00DF446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5F86AF13" w14:textId="77777777" w:rsidR="00DF4465" w:rsidRPr="00DF4465" w:rsidRDefault="00DF4465" w:rsidP="00DF4465">
            <w:pPr>
              <w:rPr>
                <w:rFonts w:ascii="Arial" w:eastAsia="Times New Roman" w:hAnsi="Arial" w:cs="Arial"/>
                <w:sz w:val="20"/>
                <w:szCs w:val="20"/>
              </w:rPr>
            </w:pPr>
            <w:r w:rsidRPr="00DF4465">
              <w:rPr>
                <w:rFonts w:ascii="Arial" w:eastAsia="Times New Roman" w:hAnsi="Arial" w:cs="Arial"/>
                <w:sz w:val="20"/>
                <w:szCs w:val="20"/>
              </w:rPr>
              <w:t>What are the two activities that increase the likelihood that expatriates will stay with the company after their return from an international assignment?</w:t>
            </w:r>
          </w:p>
        </w:tc>
      </w:tr>
    </w:tbl>
    <w:p w14:paraId="46E4C88E" w14:textId="77777777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ACE809D" w14:textId="77777777" w:rsidR="00DF4465" w:rsidRPr="00DF4465" w:rsidRDefault="00DF4465" w:rsidP="00DF4465">
      <w:pPr>
        <w:rPr>
          <w:rFonts w:ascii="Times New Roman" w:eastAsia="Times New Roman" w:hAnsi="Times New Roman" w:cs="Times New Roman"/>
        </w:rPr>
      </w:pPr>
      <w:r w:rsidRPr="00DF4465">
        <w:rPr>
          <w:rFonts w:ascii="Arial" w:eastAsia="Times New Roman" w:hAnsi="Arial" w:cs="Arial"/>
          <w:color w:val="333333"/>
          <w:sz w:val="21"/>
          <w:szCs w:val="21"/>
          <w:shd w:val="clear" w:color="auto" w:fill="FFFFFF"/>
        </w:rPr>
        <w:t>Communication and validation</w:t>
      </w:r>
    </w:p>
    <w:p w14:paraId="672D7B55" w14:textId="77777777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5337830A" w14:textId="77777777" w:rsidR="00DF4465" w:rsidRPr="00DF4465" w:rsidRDefault="00DF4465" w:rsidP="00DF4465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2B106C98" w14:textId="3D72CF83" w:rsidR="009750A9" w:rsidRPr="009750A9" w:rsidRDefault="003A1187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  <w:r>
        <w:rPr>
          <w:rFonts w:ascii="Arial" w:eastAsia="Times New Roman" w:hAnsi="Arial" w:cs="Arial"/>
          <w:color w:val="333333"/>
          <w:sz w:val="21"/>
          <w:szCs w:val="21"/>
        </w:rPr>
        <w:t xml:space="preserve">Globalization requires HRM to </w:t>
      </w:r>
    </w:p>
    <w:p w14:paraId="5EA4321C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1793638D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1A9F8475" w14:textId="77777777" w:rsidR="009750A9" w:rsidRPr="009750A9" w:rsidRDefault="009750A9" w:rsidP="009750A9">
      <w:pPr>
        <w:shd w:val="clear" w:color="auto" w:fill="FFFFFF"/>
        <w:rPr>
          <w:rFonts w:ascii="Arial" w:eastAsia="Times New Roman" w:hAnsi="Arial" w:cs="Arial"/>
          <w:color w:val="333333"/>
          <w:sz w:val="21"/>
          <w:szCs w:val="21"/>
        </w:rPr>
      </w:pPr>
    </w:p>
    <w:p w14:paraId="710D7F36" w14:textId="218525FE" w:rsidR="009750A9" w:rsidRDefault="003A1187" w:rsidP="005A6289">
      <w:pPr>
        <w:tabs>
          <w:tab w:val="left" w:pos="3360"/>
        </w:tabs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t>Honeymoon</w:t>
      </w:r>
      <w:r w:rsidRPr="003A1187">
        <w:rPr>
          <w:rFonts w:ascii="Times New Roman" w:eastAsia="Times New Roman" w:hAnsi="Times New Roman" w:cs="Times New Roman"/>
          <w:b/>
          <w:sz w:val="28"/>
          <w:u w:val="single"/>
        </w:rPr>
        <w:sym w:font="Wingdings" w:char="F0E0"/>
      </w:r>
      <w:r w:rsidR="00286AFF">
        <w:rPr>
          <w:rFonts w:ascii="Times New Roman" w:eastAsia="Times New Roman" w:hAnsi="Times New Roman" w:cs="Times New Roman"/>
          <w:b/>
          <w:sz w:val="28"/>
          <w:u w:val="single"/>
        </w:rPr>
        <w:t xml:space="preserve"> culture shock</w:t>
      </w:r>
      <w:r w:rsidRPr="003A1187">
        <w:rPr>
          <w:rFonts w:ascii="Times New Roman" w:eastAsia="Times New Roman" w:hAnsi="Times New Roman" w:cs="Times New Roman"/>
          <w:b/>
          <w:sz w:val="28"/>
          <w:u w:val="single"/>
        </w:rPr>
        <w:sym w:font="Wingdings" w:char="F0E0"/>
      </w: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Recover </w:t>
      </w:r>
      <w:r w:rsidRPr="003A1187">
        <w:rPr>
          <w:rFonts w:ascii="Times New Roman" w:eastAsia="Times New Roman" w:hAnsi="Times New Roman" w:cs="Times New Roman"/>
          <w:b/>
          <w:sz w:val="28"/>
          <w:u w:val="single"/>
        </w:rPr>
        <w:sym w:font="Wingdings" w:char="F0E0"/>
      </w:r>
      <w:r>
        <w:rPr>
          <w:rFonts w:ascii="Times New Roman" w:eastAsia="Times New Roman" w:hAnsi="Times New Roman" w:cs="Times New Roman"/>
          <w:b/>
          <w:sz w:val="28"/>
          <w:u w:val="single"/>
        </w:rPr>
        <w:t xml:space="preserve"> Adaptation</w:t>
      </w:r>
    </w:p>
    <w:p w14:paraId="1516FBA7" w14:textId="659897F8" w:rsidR="003A1187" w:rsidRDefault="003A1187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Use of virtual expatriates -employees work abroad w/o permanently locating in country</w:t>
      </w:r>
    </w:p>
    <w:p w14:paraId="7004074A" w14:textId="7F9E36E7" w:rsidR="003A1187" w:rsidRDefault="003A1187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Take frequent trips to foreign country</w:t>
      </w:r>
    </w:p>
    <w:p w14:paraId="73AD4AA7" w14:textId="36C8CCB0" w:rsidR="003A1187" w:rsidRDefault="003A1187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Use of tech videoconferencing </w:t>
      </w:r>
    </w:p>
    <w:p w14:paraId="5F32B14D" w14:textId="50613D20" w:rsidR="003A1187" w:rsidRDefault="003A1187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Have a harder time building relationships</w:t>
      </w:r>
    </w:p>
    <w:p w14:paraId="044E83AC" w14:textId="77777777" w:rsidR="00044A0B" w:rsidRDefault="00044A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</w:p>
    <w:p w14:paraId="40DCDD4D" w14:textId="6AF09FC7" w:rsidR="00044A0B" w:rsidRDefault="00044A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Pay structure</w:t>
      </w:r>
    </w:p>
    <w:p w14:paraId="3466E875" w14:textId="0D6CF176" w:rsidR="00044A0B" w:rsidRDefault="00044A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Incentive Pay</w:t>
      </w:r>
    </w:p>
    <w:p w14:paraId="2C2E75E1" w14:textId="42089367" w:rsidR="00044A0B" w:rsidRDefault="00044A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Employee benefits &amp; services</w:t>
      </w:r>
    </w:p>
    <w:p w14:paraId="2778029A" w14:textId="77777777" w:rsidR="00044A0B" w:rsidRDefault="00044A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</w:p>
    <w:p w14:paraId="5E0BBEDE" w14:textId="0AAA1A67" w:rsidR="0009629B" w:rsidRDefault="00044A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In quarter four, we </w:t>
      </w:r>
      <w:proofErr w:type="gramStart"/>
      <w:r>
        <w:rPr>
          <w:rFonts w:ascii="Times New Roman" w:eastAsia="Times New Roman" w:hAnsi="Times New Roman" w:cs="Times New Roman"/>
          <w:sz w:val="28"/>
        </w:rPr>
        <w:t>notices</w:t>
      </w:r>
      <w:proofErr w:type="gramEnd"/>
      <w:r>
        <w:rPr>
          <w:rFonts w:ascii="Times New Roman" w:eastAsia="Times New Roman" w:hAnsi="Times New Roman" w:cs="Times New Roman"/>
          <w:sz w:val="28"/>
        </w:rPr>
        <w:t xml:space="preserve"> that </w:t>
      </w:r>
    </w:p>
    <w:p w14:paraId="3AC393C5" w14:textId="77777777" w:rsidR="0009629B" w:rsidRDefault="0009629B">
      <w:pPr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br w:type="page"/>
      </w:r>
    </w:p>
    <w:p w14:paraId="5E493B81" w14:textId="052F1490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lastRenderedPageBreak/>
        <w:t>Major legal authorities in employment relationship?</w:t>
      </w:r>
    </w:p>
    <w:p w14:paraId="61B8AF6F" w14:textId="4C1D3EFA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Policy objectives?</w:t>
      </w:r>
    </w:p>
    <w:p w14:paraId="3A7C996F" w14:textId="1259086E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Adjudicators?</w:t>
      </w:r>
    </w:p>
    <w:p w14:paraId="5916FB6F" w14:textId="77777777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u w:val="single"/>
        </w:rPr>
      </w:pPr>
    </w:p>
    <w:p w14:paraId="1710E399" w14:textId="01933DE4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“Federal”</w:t>
      </w:r>
    </w:p>
    <w:p w14:paraId="08B9F7A6" w14:textId="12082A3E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u w:val="single"/>
        </w:rPr>
      </w:pPr>
      <w:r>
        <w:rPr>
          <w:rFonts w:ascii="Times New Roman" w:eastAsia="Times New Roman" w:hAnsi="Times New Roman" w:cs="Times New Roman"/>
          <w:sz w:val="28"/>
          <w:u w:val="single"/>
        </w:rPr>
        <w:t>“Provincial” jurisdiction</w:t>
      </w:r>
    </w:p>
    <w:p w14:paraId="7DF82D7C" w14:textId="77777777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  <w:u w:val="single"/>
        </w:rPr>
      </w:pPr>
    </w:p>
    <w:p w14:paraId="164FB39C" w14:textId="62F93427" w:rsidR="00044A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 w:rsidRPr="0007780B">
        <w:rPr>
          <w:rFonts w:ascii="Times New Roman" w:eastAsia="Times New Roman" w:hAnsi="Times New Roman" w:cs="Times New Roman"/>
          <w:sz w:val="28"/>
          <w:u w:val="single"/>
        </w:rPr>
        <w:t>Employment Equity</w:t>
      </w:r>
      <w:r>
        <w:rPr>
          <w:rFonts w:ascii="Times New Roman" w:eastAsia="Times New Roman" w:hAnsi="Times New Roman" w:cs="Times New Roman"/>
          <w:sz w:val="28"/>
        </w:rPr>
        <w:t xml:space="preserve">= </w:t>
      </w:r>
    </w:p>
    <w:p w14:paraId="6DD25A70" w14:textId="13A0B372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Vs.</w:t>
      </w:r>
    </w:p>
    <w:p w14:paraId="0A9C4D6A" w14:textId="29528206" w:rsidR="0007780B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Pay Equity= </w:t>
      </w:r>
    </w:p>
    <w:p w14:paraId="0B98592F" w14:textId="77777777" w:rsidR="0007780B" w:rsidRPr="003A1187" w:rsidRDefault="0007780B" w:rsidP="005A6289">
      <w:pPr>
        <w:tabs>
          <w:tab w:val="left" w:pos="3360"/>
        </w:tabs>
        <w:rPr>
          <w:rFonts w:ascii="Times New Roman" w:eastAsia="Times New Roman" w:hAnsi="Times New Roman" w:cs="Times New Roman"/>
          <w:sz w:val="28"/>
        </w:rPr>
      </w:pPr>
    </w:p>
    <w:sectPr w:rsidR="0007780B" w:rsidRPr="003A1187" w:rsidSect="002F090D">
      <w:pgSz w:w="12240" w:h="15840"/>
      <w:pgMar w:top="238" w:right="363" w:bottom="244" w:left="35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5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16A1"/>
    <w:rsid w:val="00044A0B"/>
    <w:rsid w:val="0007780B"/>
    <w:rsid w:val="0008568E"/>
    <w:rsid w:val="00087C0D"/>
    <w:rsid w:val="0009629B"/>
    <w:rsid w:val="000B2253"/>
    <w:rsid w:val="0015450A"/>
    <w:rsid w:val="001917E0"/>
    <w:rsid w:val="00286AFF"/>
    <w:rsid w:val="002A6064"/>
    <w:rsid w:val="002F090D"/>
    <w:rsid w:val="00314C5A"/>
    <w:rsid w:val="003A1187"/>
    <w:rsid w:val="003C1BF5"/>
    <w:rsid w:val="004516A1"/>
    <w:rsid w:val="00454BC1"/>
    <w:rsid w:val="004734F5"/>
    <w:rsid w:val="004C4958"/>
    <w:rsid w:val="00501F05"/>
    <w:rsid w:val="00516AE9"/>
    <w:rsid w:val="00583E8B"/>
    <w:rsid w:val="005A19CC"/>
    <w:rsid w:val="005A6289"/>
    <w:rsid w:val="005D50B9"/>
    <w:rsid w:val="005F3AC5"/>
    <w:rsid w:val="00612F57"/>
    <w:rsid w:val="00613052"/>
    <w:rsid w:val="0063102A"/>
    <w:rsid w:val="00633DFC"/>
    <w:rsid w:val="006E4636"/>
    <w:rsid w:val="00751863"/>
    <w:rsid w:val="007C49DE"/>
    <w:rsid w:val="007D385C"/>
    <w:rsid w:val="0082057E"/>
    <w:rsid w:val="008D381D"/>
    <w:rsid w:val="008E70F5"/>
    <w:rsid w:val="00900823"/>
    <w:rsid w:val="009750A9"/>
    <w:rsid w:val="00993488"/>
    <w:rsid w:val="00A36415"/>
    <w:rsid w:val="00A53B1C"/>
    <w:rsid w:val="00A641DA"/>
    <w:rsid w:val="00A673BD"/>
    <w:rsid w:val="00AA0A0E"/>
    <w:rsid w:val="00AB0154"/>
    <w:rsid w:val="00AC2CFA"/>
    <w:rsid w:val="00AC3094"/>
    <w:rsid w:val="00AE4657"/>
    <w:rsid w:val="00B0353D"/>
    <w:rsid w:val="00B95662"/>
    <w:rsid w:val="00C14F5B"/>
    <w:rsid w:val="00C23720"/>
    <w:rsid w:val="00C5791F"/>
    <w:rsid w:val="00C66F7A"/>
    <w:rsid w:val="00D64056"/>
    <w:rsid w:val="00DE24B8"/>
    <w:rsid w:val="00DE564F"/>
    <w:rsid w:val="00DF4465"/>
    <w:rsid w:val="00F41145"/>
    <w:rsid w:val="00F91F0A"/>
    <w:rsid w:val="00FB2713"/>
    <w:rsid w:val="00FC3E44"/>
    <w:rsid w:val="00FC6706"/>
    <w:rsid w:val="00FE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84428C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ctfynchoice-txt">
    <w:name w:val="mctfyn__choice-txt"/>
    <w:basedOn w:val="DefaultParagraphFont"/>
    <w:rsid w:val="004516A1"/>
  </w:style>
  <w:style w:type="paragraph" w:styleId="NormalWeb">
    <w:name w:val="Normal (Web)"/>
    <w:basedOn w:val="Normal"/>
    <w:uiPriority w:val="99"/>
    <w:semiHidden/>
    <w:unhideWhenUsed/>
    <w:rsid w:val="0015450A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rsid w:val="00AE46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8428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0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0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50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06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857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43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44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9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9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347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4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44547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1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8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5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6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03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55025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4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1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37474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60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34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44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79947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41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3335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7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0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85944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76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79091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765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6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5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4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7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3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18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9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27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7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612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7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3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3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6472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51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72652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8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1317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7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9804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5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19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9408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03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9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16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85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1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13476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1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7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3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7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27111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4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45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2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2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550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1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604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3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7693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13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240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27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5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47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70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0973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7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298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3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291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6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58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19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517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0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56967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8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3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77078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8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91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32313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4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1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7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0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8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9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16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249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66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53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90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064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6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4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68071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9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6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9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4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5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7769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01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9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45902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6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559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14615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62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5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9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05236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853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8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3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6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30691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3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059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7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54126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5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0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6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0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8794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01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46915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56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8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54664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7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75742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0602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6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59548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404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39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72181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01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28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7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9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6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78984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2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3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5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54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7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99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5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1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6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1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66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98391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00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97549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2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11278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8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4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0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91929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343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1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5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5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6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2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89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0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4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3913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07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9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48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40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4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823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2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48905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0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3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2013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29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4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1264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5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7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5234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01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3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1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84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55844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0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8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07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3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6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00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42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7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778533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760029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88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1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60652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4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0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39897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9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12</Pages>
  <Words>3902</Words>
  <Characters>22245</Characters>
  <Application>Microsoft Macintosh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26095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Yomi So</dc:creator>
  <cp:keywords/>
  <dc:description/>
  <cp:lastModifiedBy>Yomi So</cp:lastModifiedBy>
  <cp:revision>12</cp:revision>
  <dcterms:created xsi:type="dcterms:W3CDTF">2016-03-06T07:16:00Z</dcterms:created>
  <dcterms:modified xsi:type="dcterms:W3CDTF">2016-04-21T21:36:00Z</dcterms:modified>
</cp:coreProperties>
</file>