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2304A" w:rsidRDefault="00F2304A" w:rsidP="00F2304A">
      <w:pPr>
        <w:rPr>
          <w:rFonts w:ascii="Times New Roman" w:hAnsi="Times New Roman" w:cs="Times New Roman"/>
          <w:sz w:val="24"/>
          <w:szCs w:val="24"/>
        </w:rPr>
      </w:pPr>
      <w:r>
        <w:rPr>
          <w:rFonts w:ascii="Times New Roman" w:hAnsi="Times New Roman" w:cs="Times New Roman"/>
          <w:sz w:val="24"/>
          <w:szCs w:val="24"/>
        </w:rPr>
        <w:t>EPSC 201 – JANUARY 28 2016 – LECTURE 6</w:t>
      </w:r>
    </w:p>
    <w:p w:rsidR="00F2304A" w:rsidRDefault="00D47462" w:rsidP="00F2304A">
      <w:pPr>
        <w:rPr>
          <w:rFonts w:ascii="Times New Roman" w:hAnsi="Times New Roman" w:cs="Times New Roman"/>
          <w:sz w:val="24"/>
          <w:szCs w:val="24"/>
        </w:rPr>
      </w:pPr>
      <w:r>
        <w:rPr>
          <w:rFonts w:ascii="Times New Roman" w:hAnsi="Times New Roman" w:cs="Times New Roman"/>
          <w:sz w:val="24"/>
          <w:szCs w:val="24"/>
        </w:rPr>
        <w:t>Practice Question: Based on the distribution of color on the map, which ridge is spreading faster, the mid-Atlantic Ridge or the East Pacific Rise (ridge and rise are both nicknames for a mid-oceanic ridge)?</w:t>
      </w:r>
    </w:p>
    <w:p w:rsidR="00D47462" w:rsidRDefault="00D47462" w:rsidP="00F2304A">
      <w:pPr>
        <w:rPr>
          <w:rFonts w:ascii="Times New Roman" w:hAnsi="Times New Roman" w:cs="Times New Roman"/>
          <w:sz w:val="24"/>
          <w:szCs w:val="24"/>
        </w:rPr>
      </w:pPr>
      <w:r>
        <w:rPr>
          <w:rFonts w:ascii="Times New Roman" w:hAnsi="Times New Roman" w:cs="Times New Roman"/>
          <w:noProof/>
          <w:sz w:val="24"/>
          <w:szCs w:val="24"/>
          <w:lang w:val="en-US"/>
        </w:rPr>
        <w:drawing>
          <wp:anchor distT="0" distB="0" distL="114300" distR="114300" simplePos="0" relativeHeight="251658240" behindDoc="0" locked="0" layoutInCell="1" allowOverlap="1" wp14:anchorId="66F9EE1F" wp14:editId="1D310750">
            <wp:simplePos x="0" y="0"/>
            <wp:positionH relativeFrom="column">
              <wp:posOffset>0</wp:posOffset>
            </wp:positionH>
            <wp:positionV relativeFrom="paragraph">
              <wp:posOffset>2540</wp:posOffset>
            </wp:positionV>
            <wp:extent cx="3040630" cy="2114550"/>
            <wp:effectExtent l="0" t="0" r="762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040630" cy="2114550"/>
                    </a:xfrm>
                    <a:prstGeom prst="rect">
                      <a:avLst/>
                    </a:prstGeom>
                    <a:noFill/>
                    <a:ln>
                      <a:noFill/>
                    </a:ln>
                  </pic:spPr>
                </pic:pic>
              </a:graphicData>
            </a:graphic>
          </wp:anchor>
        </w:drawing>
      </w:r>
      <w:r>
        <w:rPr>
          <w:rFonts w:ascii="Times New Roman" w:hAnsi="Times New Roman" w:cs="Times New Roman"/>
          <w:sz w:val="24"/>
          <w:szCs w:val="24"/>
        </w:rPr>
        <w:t>Answer:</w:t>
      </w:r>
    </w:p>
    <w:p w:rsidR="00F2304A" w:rsidRDefault="00D47462" w:rsidP="00F2304A">
      <w:pPr>
        <w:rPr>
          <w:rFonts w:ascii="Times New Roman" w:hAnsi="Times New Roman" w:cs="Times New Roman"/>
          <w:sz w:val="24"/>
          <w:szCs w:val="24"/>
        </w:rPr>
      </w:pPr>
      <w:r>
        <w:rPr>
          <w:rFonts w:ascii="Times New Roman" w:hAnsi="Times New Roman" w:cs="Times New Roman"/>
          <w:sz w:val="24"/>
          <w:szCs w:val="24"/>
        </w:rPr>
        <w:t>East Pacific Rise – as new crust spreads, it cools and sinks down. So if it goes faster, it will spread further before it sinks down, therefore there is more light blue. Whereas in the Atlantic, there is a steeper slope – a quicker transition from light blue to dark blue topography.</w:t>
      </w:r>
    </w:p>
    <w:p w:rsidR="00D47462" w:rsidRDefault="00D47462" w:rsidP="00F2304A">
      <w:pPr>
        <w:rPr>
          <w:rFonts w:ascii="Times New Roman" w:hAnsi="Times New Roman" w:cs="Times New Roman"/>
          <w:sz w:val="24"/>
          <w:szCs w:val="24"/>
        </w:rPr>
      </w:pPr>
    </w:p>
    <w:p w:rsidR="00D47462" w:rsidRDefault="00D47462" w:rsidP="00F2304A">
      <w:pPr>
        <w:rPr>
          <w:rFonts w:ascii="Times New Roman" w:hAnsi="Times New Roman" w:cs="Times New Roman"/>
          <w:sz w:val="24"/>
          <w:szCs w:val="24"/>
        </w:rPr>
      </w:pPr>
    </w:p>
    <w:p w:rsidR="00D47462" w:rsidRDefault="00D47462" w:rsidP="00F2304A">
      <w:pPr>
        <w:rPr>
          <w:rFonts w:ascii="Times New Roman" w:hAnsi="Times New Roman" w:cs="Times New Roman"/>
          <w:sz w:val="24"/>
          <w:szCs w:val="24"/>
        </w:rPr>
      </w:pPr>
      <w:r>
        <w:rPr>
          <w:rFonts w:ascii="Times New Roman" w:hAnsi="Times New Roman" w:cs="Times New Roman"/>
          <w:sz w:val="24"/>
          <w:szCs w:val="24"/>
        </w:rPr>
        <w:t>Practice Question: In the Eastern Pacific, why are oceanic rocks no older than 120 million years?</w:t>
      </w:r>
    </w:p>
    <w:p w:rsidR="00D47462" w:rsidRDefault="00D47462" w:rsidP="00F2304A">
      <w:pPr>
        <w:rPr>
          <w:rFonts w:ascii="Times New Roman" w:hAnsi="Times New Roman" w:cs="Times New Roman"/>
          <w:sz w:val="24"/>
          <w:szCs w:val="24"/>
        </w:rPr>
      </w:pPr>
      <w:r>
        <w:rPr>
          <w:rFonts w:ascii="Times New Roman" w:hAnsi="Times New Roman" w:cs="Times New Roman"/>
          <w:sz w:val="24"/>
          <w:szCs w:val="24"/>
        </w:rPr>
        <w:t>Answer:</w:t>
      </w:r>
      <w:r w:rsidR="00F17374">
        <w:rPr>
          <w:rFonts w:ascii="Times New Roman" w:hAnsi="Times New Roman" w:cs="Times New Roman"/>
          <w:sz w:val="24"/>
          <w:szCs w:val="24"/>
        </w:rPr>
        <w:t xml:space="preserve"> Subduction zone, where plates are being destroyed as they are travelling faster.</w:t>
      </w:r>
    </w:p>
    <w:p w:rsidR="00D47462" w:rsidRDefault="00D47462" w:rsidP="00F2304A">
      <w:pPr>
        <w:rPr>
          <w:rFonts w:ascii="Times New Roman" w:hAnsi="Times New Roman" w:cs="Times New Roman"/>
          <w:sz w:val="24"/>
          <w:szCs w:val="24"/>
        </w:rPr>
      </w:pPr>
      <w:r>
        <w:rPr>
          <w:rFonts w:ascii="Times New Roman" w:hAnsi="Times New Roman" w:cs="Times New Roman"/>
          <w:sz w:val="24"/>
          <w:szCs w:val="24"/>
        </w:rPr>
        <w:t>Practice Question: Where is the youngest ocean floor located?</w:t>
      </w:r>
    </w:p>
    <w:p w:rsidR="00D47462" w:rsidRDefault="00D47462" w:rsidP="00F2304A">
      <w:pPr>
        <w:rPr>
          <w:rFonts w:ascii="Times New Roman" w:hAnsi="Times New Roman" w:cs="Times New Roman"/>
          <w:sz w:val="24"/>
          <w:szCs w:val="24"/>
        </w:rPr>
      </w:pPr>
      <w:r>
        <w:rPr>
          <w:rFonts w:ascii="Times New Roman" w:hAnsi="Times New Roman" w:cs="Times New Roman"/>
          <w:sz w:val="24"/>
          <w:szCs w:val="24"/>
        </w:rPr>
        <w:t>Answer:</w:t>
      </w:r>
      <w:r w:rsidR="00F17374">
        <w:rPr>
          <w:rFonts w:ascii="Times New Roman" w:hAnsi="Times New Roman" w:cs="Times New Roman"/>
          <w:sz w:val="24"/>
          <w:szCs w:val="24"/>
        </w:rPr>
        <w:t xml:space="preserve"> New crust is being created at mid-ocean ridge</w:t>
      </w:r>
      <w:r w:rsidR="0061583F">
        <w:rPr>
          <w:rFonts w:ascii="Times New Roman" w:hAnsi="Times New Roman" w:cs="Times New Roman"/>
          <w:sz w:val="24"/>
          <w:szCs w:val="24"/>
        </w:rPr>
        <w:t>s</w:t>
      </w:r>
      <w:r w:rsidR="00F17374">
        <w:rPr>
          <w:rFonts w:ascii="Times New Roman" w:hAnsi="Times New Roman" w:cs="Times New Roman"/>
          <w:sz w:val="24"/>
          <w:szCs w:val="24"/>
        </w:rPr>
        <w:t>.</w:t>
      </w:r>
    </w:p>
    <w:p w:rsidR="00D47462" w:rsidRDefault="00D47462" w:rsidP="00F2304A">
      <w:pPr>
        <w:rPr>
          <w:rFonts w:ascii="Times New Roman" w:hAnsi="Times New Roman" w:cs="Times New Roman"/>
          <w:sz w:val="24"/>
          <w:szCs w:val="24"/>
        </w:rPr>
      </w:pPr>
      <w:r>
        <w:rPr>
          <w:rFonts w:ascii="Times New Roman" w:hAnsi="Times New Roman" w:cs="Times New Roman"/>
          <w:sz w:val="24"/>
          <w:szCs w:val="24"/>
        </w:rPr>
        <w:t>Practice Question: Where is the oldest ocean floor located?</w:t>
      </w:r>
    </w:p>
    <w:p w:rsidR="00D47462" w:rsidRDefault="00D47462" w:rsidP="00F2304A">
      <w:pPr>
        <w:rPr>
          <w:rFonts w:ascii="Times New Roman" w:hAnsi="Times New Roman" w:cs="Times New Roman"/>
          <w:sz w:val="24"/>
          <w:szCs w:val="24"/>
        </w:rPr>
      </w:pPr>
      <w:r>
        <w:rPr>
          <w:rFonts w:ascii="Times New Roman" w:hAnsi="Times New Roman" w:cs="Times New Roman"/>
          <w:sz w:val="24"/>
          <w:szCs w:val="24"/>
        </w:rPr>
        <w:t>Answer:</w:t>
      </w:r>
      <w:r w:rsidR="00F17374">
        <w:rPr>
          <w:rFonts w:ascii="Times New Roman" w:hAnsi="Times New Roman" w:cs="Times New Roman"/>
          <w:sz w:val="24"/>
          <w:szCs w:val="24"/>
        </w:rPr>
        <w:t xml:space="preserve"> Farthest away from the mid-ocean ridges.</w:t>
      </w:r>
    </w:p>
    <w:p w:rsidR="00F17374" w:rsidRDefault="00F17374" w:rsidP="00F2304A">
      <w:pPr>
        <w:rPr>
          <w:rFonts w:ascii="Times New Roman" w:hAnsi="Times New Roman" w:cs="Times New Roman"/>
          <w:b/>
          <w:sz w:val="24"/>
          <w:szCs w:val="24"/>
        </w:rPr>
      </w:pPr>
      <w:r>
        <w:rPr>
          <w:rFonts w:ascii="Times New Roman" w:hAnsi="Times New Roman" w:cs="Times New Roman"/>
          <w:b/>
          <w:sz w:val="24"/>
          <w:szCs w:val="24"/>
        </w:rPr>
        <w:t>Plate Tectonics</w:t>
      </w:r>
    </w:p>
    <w:p w:rsidR="00F17374" w:rsidRDefault="00F17374" w:rsidP="00F2304A">
      <w:pPr>
        <w:rPr>
          <w:rFonts w:ascii="Times New Roman" w:hAnsi="Times New Roman" w:cs="Times New Roman"/>
          <w:sz w:val="24"/>
          <w:szCs w:val="24"/>
        </w:rPr>
      </w:pPr>
      <w:r>
        <w:rPr>
          <w:rFonts w:ascii="Times New Roman" w:hAnsi="Times New Roman" w:cs="Times New Roman"/>
          <w:sz w:val="24"/>
          <w:szCs w:val="24"/>
        </w:rPr>
        <w:t>Earth’s outer shell is broken into rigid plates that move around and interact into 3 different types of plate boundaries. Plate tectonics explains the origin and distribution of earthquakes and volcanoes, mountain belts and seamount chains, mid-ocean ridges and deep-ocean trenches, and changes in past positions of continents and ocean basins.</w:t>
      </w:r>
    </w:p>
    <w:p w:rsidR="00F17374" w:rsidRDefault="00F17374" w:rsidP="00F17374">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Divergent boundaries</w:t>
      </w:r>
    </w:p>
    <w:p w:rsidR="00F17374" w:rsidRDefault="00F17374" w:rsidP="00F17374">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Convergent boundaries (subduction zones)</w:t>
      </w:r>
    </w:p>
    <w:p w:rsidR="00F17374" w:rsidRDefault="00F17374" w:rsidP="00F17374">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Transform boundaries</w:t>
      </w:r>
    </w:p>
    <w:p w:rsidR="00F17374" w:rsidRDefault="00324785" w:rsidP="00F17374">
      <w:pPr>
        <w:rPr>
          <w:rFonts w:ascii="Times New Roman" w:hAnsi="Times New Roman" w:cs="Times New Roman"/>
          <w:b/>
          <w:sz w:val="24"/>
          <w:szCs w:val="24"/>
        </w:rPr>
      </w:pPr>
      <w:r>
        <w:rPr>
          <w:rFonts w:ascii="Times New Roman" w:hAnsi="Times New Roman" w:cs="Times New Roman"/>
          <w:b/>
          <w:sz w:val="24"/>
          <w:szCs w:val="24"/>
        </w:rPr>
        <w:t>Continental Margins</w:t>
      </w:r>
    </w:p>
    <w:p w:rsidR="00324785" w:rsidRDefault="00324785" w:rsidP="00F17374">
      <w:pPr>
        <w:rPr>
          <w:rFonts w:ascii="Times New Roman" w:hAnsi="Times New Roman" w:cs="Times New Roman"/>
          <w:sz w:val="24"/>
          <w:szCs w:val="24"/>
        </w:rPr>
      </w:pPr>
      <w:r>
        <w:rPr>
          <w:rFonts w:ascii="Times New Roman" w:hAnsi="Times New Roman" w:cs="Times New Roman"/>
          <w:sz w:val="24"/>
          <w:szCs w:val="24"/>
        </w:rPr>
        <w:t>-Where land meets the ocean</w:t>
      </w:r>
    </w:p>
    <w:p w:rsidR="00324785" w:rsidRDefault="00324785" w:rsidP="00324785">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Margins near plate boundaries are “active”</w:t>
      </w:r>
      <w:r w:rsidR="001544E0">
        <w:rPr>
          <w:rFonts w:ascii="Times New Roman" w:hAnsi="Times New Roman" w:cs="Times New Roman"/>
          <w:sz w:val="24"/>
          <w:szCs w:val="24"/>
        </w:rPr>
        <w:t xml:space="preserve"> (near subduction zones)</w:t>
      </w:r>
    </w:p>
    <w:p w:rsidR="00324785" w:rsidRDefault="00324785" w:rsidP="00324785">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Margins far from plate boundaries are “passive” (ocean and continental crust are on the same lithosphere plate)</w:t>
      </w:r>
    </w:p>
    <w:p w:rsidR="00324785" w:rsidRDefault="00324785" w:rsidP="00324785">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Earthquakes are common along active margins</w:t>
      </w:r>
    </w:p>
    <w:p w:rsidR="00324785" w:rsidRDefault="00324785" w:rsidP="00324785">
      <w:pPr>
        <w:rPr>
          <w:rFonts w:ascii="Times New Roman" w:hAnsi="Times New Roman" w:cs="Times New Roman"/>
          <w:sz w:val="24"/>
          <w:szCs w:val="24"/>
        </w:rPr>
      </w:pPr>
      <w:r>
        <w:rPr>
          <w:rFonts w:ascii="Times New Roman" w:hAnsi="Times New Roman" w:cs="Times New Roman"/>
          <w:sz w:val="24"/>
          <w:szCs w:val="24"/>
        </w:rPr>
        <w:lastRenderedPageBreak/>
        <w:t>-Passive-margin continental crust thins seaward. The idea is that oceanic crust flows</w:t>
      </w:r>
      <w:r w:rsidR="001544E0">
        <w:rPr>
          <w:rFonts w:ascii="Times New Roman" w:hAnsi="Times New Roman" w:cs="Times New Roman"/>
          <w:sz w:val="24"/>
          <w:szCs w:val="24"/>
        </w:rPr>
        <w:t xml:space="preserve"> into continental crust and you might have compression, or shelves that form, so you’ll have piling up of continental crust because of the pressure. So this is why the continental crust gets thicker as continental crust keeps piling up on it.</w:t>
      </w:r>
    </w:p>
    <w:p w:rsidR="00324785" w:rsidRDefault="00324785" w:rsidP="00324785">
      <w:pPr>
        <w:pStyle w:val="ListParagraph"/>
        <w:numPr>
          <w:ilvl w:val="0"/>
          <w:numId w:val="3"/>
        </w:numPr>
        <w:rPr>
          <w:rFonts w:ascii="Times New Roman" w:hAnsi="Times New Roman" w:cs="Times New Roman"/>
          <w:sz w:val="24"/>
          <w:szCs w:val="24"/>
        </w:rPr>
      </w:pPr>
      <w:r>
        <w:rPr>
          <w:rFonts w:ascii="Times New Roman" w:hAnsi="Times New Roman" w:cs="Times New Roman"/>
          <w:sz w:val="24"/>
          <w:szCs w:val="24"/>
        </w:rPr>
        <w:t>Traps eroded sediment</w:t>
      </w:r>
    </w:p>
    <w:p w:rsidR="00324785" w:rsidRDefault="00324785" w:rsidP="00324785">
      <w:pPr>
        <w:pStyle w:val="ListParagraph"/>
        <w:numPr>
          <w:ilvl w:val="0"/>
          <w:numId w:val="3"/>
        </w:numPr>
        <w:rPr>
          <w:rFonts w:ascii="Times New Roman" w:hAnsi="Times New Roman" w:cs="Times New Roman"/>
          <w:sz w:val="24"/>
          <w:szCs w:val="24"/>
        </w:rPr>
      </w:pPr>
      <w:r>
        <w:rPr>
          <w:rFonts w:ascii="Times New Roman" w:hAnsi="Times New Roman" w:cs="Times New Roman"/>
          <w:sz w:val="24"/>
          <w:szCs w:val="24"/>
        </w:rPr>
        <w:t>Develops into the continental shelf</w:t>
      </w:r>
    </w:p>
    <w:p w:rsidR="001544E0" w:rsidRDefault="001544E0" w:rsidP="001544E0">
      <w:pPr>
        <w:rPr>
          <w:rFonts w:ascii="Times New Roman" w:hAnsi="Times New Roman" w:cs="Times New Roman"/>
          <w:b/>
          <w:sz w:val="24"/>
          <w:szCs w:val="24"/>
        </w:rPr>
      </w:pPr>
      <w:r>
        <w:rPr>
          <w:rFonts w:ascii="Times New Roman" w:hAnsi="Times New Roman" w:cs="Times New Roman"/>
          <w:b/>
          <w:sz w:val="24"/>
          <w:szCs w:val="24"/>
        </w:rPr>
        <w:t>Plate Boundaries</w:t>
      </w:r>
    </w:p>
    <w:p w:rsidR="001544E0" w:rsidRDefault="0061583F" w:rsidP="001544E0">
      <w:pPr>
        <w:rPr>
          <w:rFonts w:ascii="Times New Roman" w:hAnsi="Times New Roman" w:cs="Times New Roman"/>
          <w:sz w:val="24"/>
          <w:szCs w:val="24"/>
        </w:rPr>
      </w:pPr>
      <w:r>
        <w:rPr>
          <w:rFonts w:ascii="Times New Roman" w:hAnsi="Times New Roman" w:cs="Times New Roman"/>
          <w:noProof/>
          <w:sz w:val="24"/>
          <w:szCs w:val="24"/>
          <w:lang w:val="en-US"/>
        </w:rPr>
        <w:drawing>
          <wp:anchor distT="0" distB="0" distL="114300" distR="114300" simplePos="0" relativeHeight="251659264" behindDoc="0" locked="0" layoutInCell="1" allowOverlap="1" wp14:anchorId="37F9278E" wp14:editId="6C6F43E1">
            <wp:simplePos x="0" y="0"/>
            <wp:positionH relativeFrom="column">
              <wp:posOffset>3628390</wp:posOffset>
            </wp:positionH>
            <wp:positionV relativeFrom="paragraph">
              <wp:posOffset>1940560</wp:posOffset>
            </wp:positionV>
            <wp:extent cx="2199640" cy="1669415"/>
            <wp:effectExtent l="0" t="0" r="0" b="6985"/>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199640" cy="166941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1544E0">
        <w:rPr>
          <w:rFonts w:ascii="Times New Roman" w:hAnsi="Times New Roman" w:cs="Times New Roman"/>
          <w:sz w:val="24"/>
          <w:szCs w:val="24"/>
        </w:rPr>
        <w:t>-Lithosphere is fragmented into ~12 major tectonic plates.</w:t>
      </w:r>
      <w:r w:rsidR="001544E0">
        <w:rPr>
          <w:rFonts w:ascii="Times New Roman" w:hAnsi="Times New Roman" w:cs="Times New Roman"/>
          <w:sz w:val="24"/>
          <w:szCs w:val="24"/>
        </w:rPr>
        <w:br/>
        <w:t>-Plates move continuously at a rate of 1-15 cm/year (slow on the human time scale; extremely rapid geologically)</w:t>
      </w:r>
      <w:r w:rsidR="001544E0">
        <w:rPr>
          <w:rFonts w:ascii="Times New Roman" w:hAnsi="Times New Roman" w:cs="Times New Roman"/>
          <w:sz w:val="24"/>
          <w:szCs w:val="24"/>
        </w:rPr>
        <w:br/>
        <w:t>-Plates interact along their boundaries</w:t>
      </w:r>
      <w:r>
        <w:rPr>
          <w:rFonts w:ascii="Times New Roman" w:hAnsi="Times New Roman" w:cs="Times New Roman"/>
          <w:sz w:val="24"/>
          <w:szCs w:val="24"/>
        </w:rPr>
        <w:br/>
        <w:t>-Locations on Earth where tectonic plates meet – area with a lot of stress – so they can be identified by concentrations of earthquakes and may be associated with many other dynamic phenomena</w:t>
      </w:r>
      <w:r>
        <w:rPr>
          <w:rFonts w:ascii="Times New Roman" w:hAnsi="Times New Roman" w:cs="Times New Roman"/>
          <w:sz w:val="24"/>
          <w:szCs w:val="24"/>
        </w:rPr>
        <w:br/>
        <w:t>-Plate interiors are almost earthquake-free</w:t>
      </w:r>
      <w:r>
        <w:rPr>
          <w:rFonts w:ascii="Times New Roman" w:hAnsi="Times New Roman" w:cs="Times New Roman"/>
          <w:sz w:val="24"/>
          <w:szCs w:val="24"/>
        </w:rPr>
        <w:br/>
        <w:t>-Tectonic plates display a variety of sizes and shapes. They change size and shape throughout their history. Today’s configuration is not necessarily the same as in the past.</w:t>
      </w:r>
    </w:p>
    <w:p w:rsidR="0061583F" w:rsidRDefault="00705E11" w:rsidP="001544E0">
      <w:pPr>
        <w:rPr>
          <w:rFonts w:ascii="Times New Roman" w:hAnsi="Times New Roman" w:cs="Times New Roman"/>
          <w:b/>
          <w:sz w:val="24"/>
          <w:szCs w:val="24"/>
        </w:rPr>
      </w:pPr>
      <w:r>
        <w:rPr>
          <w:rFonts w:ascii="Times New Roman" w:hAnsi="Times New Roman" w:cs="Times New Roman"/>
          <w:b/>
          <w:sz w:val="24"/>
          <w:szCs w:val="24"/>
        </w:rPr>
        <w:t xml:space="preserve">(1) </w:t>
      </w:r>
      <w:r w:rsidR="0061583F">
        <w:rPr>
          <w:rFonts w:ascii="Times New Roman" w:hAnsi="Times New Roman" w:cs="Times New Roman"/>
          <w:b/>
          <w:sz w:val="24"/>
          <w:szCs w:val="24"/>
        </w:rPr>
        <w:t xml:space="preserve">Divergent boundary (mid-ocean ridge) </w:t>
      </w:r>
    </w:p>
    <w:p w:rsidR="0061583F" w:rsidRDefault="0061583F" w:rsidP="001544E0">
      <w:pPr>
        <w:rPr>
          <w:rFonts w:ascii="Times New Roman" w:hAnsi="Times New Roman" w:cs="Times New Roman"/>
          <w:sz w:val="24"/>
          <w:szCs w:val="24"/>
        </w:rPr>
      </w:pPr>
      <w:r>
        <w:rPr>
          <w:rFonts w:ascii="Times New Roman" w:hAnsi="Times New Roman" w:cs="Times New Roman"/>
          <w:sz w:val="24"/>
          <w:szCs w:val="24"/>
        </w:rPr>
        <w:t>-Tectonic plates move apart</w:t>
      </w:r>
      <w:r>
        <w:rPr>
          <w:rFonts w:ascii="Times New Roman" w:hAnsi="Times New Roman" w:cs="Times New Roman"/>
          <w:sz w:val="24"/>
          <w:szCs w:val="24"/>
        </w:rPr>
        <w:br/>
        <w:t>-Lithosphere thickens away from the ridge axis</w:t>
      </w:r>
      <w:r>
        <w:rPr>
          <w:rFonts w:ascii="Times New Roman" w:hAnsi="Times New Roman" w:cs="Times New Roman"/>
          <w:sz w:val="24"/>
          <w:szCs w:val="24"/>
        </w:rPr>
        <w:br/>
        <w:t>-New lithosphere created at divergent boundary</w:t>
      </w:r>
      <w:r>
        <w:rPr>
          <w:rFonts w:ascii="Times New Roman" w:hAnsi="Times New Roman" w:cs="Times New Roman"/>
          <w:sz w:val="24"/>
          <w:szCs w:val="24"/>
        </w:rPr>
        <w:br/>
        <w:t>*Place where new crust is created and flows outward</w:t>
      </w:r>
      <w:r w:rsidR="00705E11">
        <w:rPr>
          <w:rFonts w:ascii="Times New Roman" w:hAnsi="Times New Roman" w:cs="Times New Roman"/>
          <w:sz w:val="24"/>
          <w:szCs w:val="24"/>
        </w:rPr>
        <w:t>. Usually these happen in the ocean, but sometimes through land (Iceland)</w:t>
      </w:r>
    </w:p>
    <w:p w:rsidR="00705E11" w:rsidRDefault="00705E11" w:rsidP="001544E0">
      <w:pPr>
        <w:rPr>
          <w:rFonts w:ascii="Times New Roman" w:hAnsi="Times New Roman" w:cs="Times New Roman"/>
          <w:sz w:val="24"/>
          <w:szCs w:val="24"/>
        </w:rPr>
      </w:pPr>
    </w:p>
    <w:p w:rsidR="00705E11" w:rsidRDefault="00705E11" w:rsidP="001544E0">
      <w:pPr>
        <w:rPr>
          <w:rFonts w:ascii="Times New Roman" w:hAnsi="Times New Roman" w:cs="Times New Roman"/>
          <w:b/>
          <w:sz w:val="24"/>
          <w:szCs w:val="24"/>
        </w:rPr>
      </w:pPr>
      <w:r>
        <w:rPr>
          <w:rFonts w:ascii="Times New Roman" w:hAnsi="Times New Roman" w:cs="Times New Roman"/>
          <w:noProof/>
          <w:sz w:val="24"/>
          <w:szCs w:val="24"/>
          <w:lang w:val="en-US"/>
        </w:rPr>
        <w:drawing>
          <wp:anchor distT="0" distB="0" distL="114300" distR="114300" simplePos="0" relativeHeight="251660288" behindDoc="0" locked="0" layoutInCell="1" allowOverlap="1">
            <wp:simplePos x="0" y="0"/>
            <wp:positionH relativeFrom="column">
              <wp:posOffset>0</wp:posOffset>
            </wp:positionH>
            <wp:positionV relativeFrom="paragraph">
              <wp:posOffset>-3175</wp:posOffset>
            </wp:positionV>
            <wp:extent cx="2343150" cy="1719263"/>
            <wp:effectExtent l="0" t="0" r="0"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343150" cy="1719263"/>
                    </a:xfrm>
                    <a:prstGeom prst="rect">
                      <a:avLst/>
                    </a:prstGeom>
                    <a:noFill/>
                    <a:ln>
                      <a:noFill/>
                    </a:ln>
                  </pic:spPr>
                </pic:pic>
              </a:graphicData>
            </a:graphic>
          </wp:anchor>
        </w:drawing>
      </w:r>
      <w:r>
        <w:rPr>
          <w:rFonts w:ascii="Times New Roman" w:hAnsi="Times New Roman" w:cs="Times New Roman"/>
          <w:b/>
          <w:sz w:val="24"/>
          <w:szCs w:val="24"/>
        </w:rPr>
        <w:t>(2) Convergent Plate Boundary</w:t>
      </w:r>
    </w:p>
    <w:p w:rsidR="00705E11" w:rsidRDefault="00705E11" w:rsidP="001544E0">
      <w:pPr>
        <w:rPr>
          <w:rFonts w:ascii="Times New Roman" w:hAnsi="Times New Roman" w:cs="Times New Roman"/>
          <w:sz w:val="24"/>
          <w:szCs w:val="24"/>
        </w:rPr>
      </w:pPr>
      <w:r>
        <w:rPr>
          <w:rFonts w:ascii="Times New Roman" w:hAnsi="Times New Roman" w:cs="Times New Roman"/>
          <w:sz w:val="24"/>
          <w:szCs w:val="24"/>
        </w:rPr>
        <w:t>-Tectonic plates move together</w:t>
      </w:r>
      <w:r>
        <w:rPr>
          <w:rFonts w:ascii="Times New Roman" w:hAnsi="Times New Roman" w:cs="Times New Roman"/>
          <w:sz w:val="24"/>
          <w:szCs w:val="24"/>
        </w:rPr>
        <w:br/>
        <w:t>-The process of plate consumption is called subduction</w:t>
      </w:r>
      <w:r>
        <w:rPr>
          <w:rFonts w:ascii="Times New Roman" w:hAnsi="Times New Roman" w:cs="Times New Roman"/>
          <w:sz w:val="24"/>
          <w:szCs w:val="24"/>
        </w:rPr>
        <w:br/>
        <w:t xml:space="preserve">-Also called: convergent margin, subduction zone, </w:t>
      </w:r>
      <w:r w:rsidR="00906C27">
        <w:rPr>
          <w:rFonts w:ascii="Times New Roman" w:hAnsi="Times New Roman" w:cs="Times New Roman"/>
          <w:sz w:val="24"/>
          <w:szCs w:val="24"/>
        </w:rPr>
        <w:t>and trench</w:t>
      </w:r>
    </w:p>
    <w:p w:rsidR="00705E11" w:rsidRDefault="00705E11" w:rsidP="001544E0">
      <w:pPr>
        <w:rPr>
          <w:rFonts w:ascii="Times New Roman" w:hAnsi="Times New Roman" w:cs="Times New Roman"/>
          <w:sz w:val="24"/>
          <w:szCs w:val="24"/>
        </w:rPr>
      </w:pPr>
      <w:r>
        <w:rPr>
          <w:rFonts w:ascii="Times New Roman" w:hAnsi="Times New Roman" w:cs="Times New Roman"/>
          <w:sz w:val="24"/>
          <w:szCs w:val="24"/>
        </w:rPr>
        <w:t xml:space="preserve">*Denser plate </w:t>
      </w:r>
      <w:proofErr w:type="spellStart"/>
      <w:r>
        <w:rPr>
          <w:rFonts w:ascii="Times New Roman" w:hAnsi="Times New Roman" w:cs="Times New Roman"/>
          <w:sz w:val="24"/>
          <w:szCs w:val="24"/>
        </w:rPr>
        <w:t>subducts</w:t>
      </w:r>
      <w:proofErr w:type="spellEnd"/>
      <w:r>
        <w:rPr>
          <w:rFonts w:ascii="Times New Roman" w:hAnsi="Times New Roman" w:cs="Times New Roman"/>
          <w:sz w:val="24"/>
          <w:szCs w:val="24"/>
        </w:rPr>
        <w:t xml:space="preserve"> under lighter, more buoyant plate.</w:t>
      </w:r>
    </w:p>
    <w:p w:rsidR="00705E11" w:rsidRDefault="00705E11" w:rsidP="001544E0">
      <w:pPr>
        <w:rPr>
          <w:rFonts w:ascii="Times New Roman" w:hAnsi="Times New Roman" w:cs="Times New Roman"/>
          <w:sz w:val="24"/>
          <w:szCs w:val="24"/>
        </w:rPr>
      </w:pPr>
    </w:p>
    <w:p w:rsidR="00705E11" w:rsidRDefault="00705E11" w:rsidP="001544E0">
      <w:pPr>
        <w:rPr>
          <w:rFonts w:ascii="Times New Roman" w:hAnsi="Times New Roman" w:cs="Times New Roman"/>
          <w:sz w:val="24"/>
          <w:szCs w:val="24"/>
        </w:rPr>
      </w:pPr>
      <w:r>
        <w:rPr>
          <w:rFonts w:ascii="Times New Roman" w:hAnsi="Times New Roman" w:cs="Times New Roman"/>
          <w:sz w:val="24"/>
          <w:szCs w:val="24"/>
        </w:rPr>
        <w:t>3 different convergent margins (sites of lithospheric destruction):</w:t>
      </w:r>
    </w:p>
    <w:p w:rsidR="00705E11" w:rsidRDefault="00705E11" w:rsidP="00705E11">
      <w:pPr>
        <w:pStyle w:val="ListParagraph"/>
        <w:numPr>
          <w:ilvl w:val="0"/>
          <w:numId w:val="4"/>
        </w:numPr>
        <w:rPr>
          <w:rFonts w:ascii="Times New Roman" w:hAnsi="Times New Roman" w:cs="Times New Roman"/>
          <w:sz w:val="24"/>
          <w:szCs w:val="24"/>
        </w:rPr>
      </w:pPr>
      <w:r>
        <w:rPr>
          <w:rFonts w:ascii="Times New Roman" w:hAnsi="Times New Roman" w:cs="Times New Roman"/>
          <w:sz w:val="24"/>
          <w:szCs w:val="24"/>
        </w:rPr>
        <w:t>Oceanic-Oceanic</w:t>
      </w:r>
    </w:p>
    <w:p w:rsidR="00705E11" w:rsidRDefault="00705E11" w:rsidP="00705E11">
      <w:pPr>
        <w:pStyle w:val="ListParagraph"/>
        <w:numPr>
          <w:ilvl w:val="0"/>
          <w:numId w:val="4"/>
        </w:numPr>
        <w:rPr>
          <w:rFonts w:ascii="Times New Roman" w:hAnsi="Times New Roman" w:cs="Times New Roman"/>
          <w:sz w:val="24"/>
          <w:szCs w:val="24"/>
        </w:rPr>
      </w:pPr>
      <w:r>
        <w:rPr>
          <w:rFonts w:ascii="Times New Roman" w:hAnsi="Times New Roman" w:cs="Times New Roman"/>
          <w:sz w:val="24"/>
          <w:szCs w:val="24"/>
        </w:rPr>
        <w:t>Oceanic-Continental</w:t>
      </w:r>
    </w:p>
    <w:p w:rsidR="00705E11" w:rsidRDefault="00705E11" w:rsidP="00705E11">
      <w:pPr>
        <w:pStyle w:val="ListParagraph"/>
        <w:numPr>
          <w:ilvl w:val="0"/>
          <w:numId w:val="4"/>
        </w:numPr>
        <w:rPr>
          <w:rFonts w:ascii="Times New Roman" w:hAnsi="Times New Roman" w:cs="Times New Roman"/>
          <w:sz w:val="24"/>
          <w:szCs w:val="24"/>
        </w:rPr>
      </w:pPr>
      <w:r>
        <w:rPr>
          <w:rFonts w:ascii="Times New Roman" w:hAnsi="Times New Roman" w:cs="Times New Roman"/>
          <w:sz w:val="24"/>
          <w:szCs w:val="24"/>
        </w:rPr>
        <w:lastRenderedPageBreak/>
        <w:t xml:space="preserve">Continental-Continental (converging margins – NO subduction zones, continental is too buoyant to </w:t>
      </w:r>
      <w:proofErr w:type="spellStart"/>
      <w:r>
        <w:rPr>
          <w:rFonts w:ascii="Times New Roman" w:hAnsi="Times New Roman" w:cs="Times New Roman"/>
          <w:sz w:val="24"/>
          <w:szCs w:val="24"/>
        </w:rPr>
        <w:t>subduct</w:t>
      </w:r>
      <w:proofErr w:type="spellEnd"/>
      <w:r>
        <w:rPr>
          <w:rFonts w:ascii="Times New Roman" w:hAnsi="Times New Roman" w:cs="Times New Roman"/>
          <w:sz w:val="24"/>
          <w:szCs w:val="24"/>
        </w:rPr>
        <w:t xml:space="preserve"> down)</w:t>
      </w:r>
    </w:p>
    <w:p w:rsidR="00705E11" w:rsidRDefault="00705E11" w:rsidP="00705E11">
      <w:pPr>
        <w:rPr>
          <w:rFonts w:ascii="Times New Roman" w:hAnsi="Times New Roman" w:cs="Times New Roman"/>
          <w:sz w:val="24"/>
          <w:szCs w:val="24"/>
        </w:rPr>
      </w:pPr>
      <w:r>
        <w:rPr>
          <w:rFonts w:ascii="Times New Roman" w:hAnsi="Times New Roman" w:cs="Times New Roman"/>
          <w:sz w:val="24"/>
          <w:szCs w:val="24"/>
        </w:rPr>
        <w:t>*During subduction, it is always the oceanic plate that is going down. Continental plate is to</w:t>
      </w:r>
      <w:r w:rsidR="00330120">
        <w:rPr>
          <w:rFonts w:ascii="Times New Roman" w:hAnsi="Times New Roman" w:cs="Times New Roman"/>
          <w:sz w:val="24"/>
          <w:szCs w:val="24"/>
        </w:rPr>
        <w:t>o</w:t>
      </w:r>
      <w:r>
        <w:rPr>
          <w:rFonts w:ascii="Times New Roman" w:hAnsi="Times New Roman" w:cs="Times New Roman"/>
          <w:sz w:val="24"/>
          <w:szCs w:val="24"/>
        </w:rPr>
        <w:t xml:space="preserve"> buoyant to go down.</w:t>
      </w:r>
    </w:p>
    <w:p w:rsidR="00705E11" w:rsidRDefault="00705E11" w:rsidP="00705E11">
      <w:pPr>
        <w:rPr>
          <w:rFonts w:ascii="Times New Roman" w:hAnsi="Times New Roman" w:cs="Times New Roman"/>
          <w:b/>
          <w:sz w:val="24"/>
          <w:szCs w:val="24"/>
        </w:rPr>
      </w:pPr>
      <w:r>
        <w:rPr>
          <w:rFonts w:ascii="Times New Roman" w:hAnsi="Times New Roman" w:cs="Times New Roman"/>
          <w:b/>
          <w:sz w:val="24"/>
          <w:szCs w:val="24"/>
        </w:rPr>
        <w:t>Convergent Margin Map Convention</w:t>
      </w:r>
    </w:p>
    <w:p w:rsidR="00705E11" w:rsidRDefault="00705E11" w:rsidP="00705E11">
      <w:pPr>
        <w:rPr>
          <w:rFonts w:ascii="Times New Roman" w:hAnsi="Times New Roman" w:cs="Times New Roman"/>
          <w:sz w:val="24"/>
          <w:szCs w:val="24"/>
        </w:rPr>
      </w:pPr>
      <w:r>
        <w:rPr>
          <w:rFonts w:ascii="Times New Roman" w:hAnsi="Times New Roman" w:cs="Times New Roman"/>
          <w:noProof/>
          <w:sz w:val="24"/>
          <w:szCs w:val="24"/>
          <w:lang w:val="en-US"/>
        </w:rPr>
        <w:drawing>
          <wp:anchor distT="0" distB="0" distL="114300" distR="114300" simplePos="0" relativeHeight="251661312" behindDoc="0" locked="0" layoutInCell="1" allowOverlap="1" wp14:anchorId="034E0B88" wp14:editId="641D256A">
            <wp:simplePos x="0" y="0"/>
            <wp:positionH relativeFrom="column">
              <wp:posOffset>3629025</wp:posOffset>
            </wp:positionH>
            <wp:positionV relativeFrom="paragraph">
              <wp:posOffset>291465</wp:posOffset>
            </wp:positionV>
            <wp:extent cx="2176900" cy="1533525"/>
            <wp:effectExtent l="0" t="0" r="0" b="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176900" cy="1533525"/>
                    </a:xfrm>
                    <a:prstGeom prst="rect">
                      <a:avLst/>
                    </a:prstGeom>
                    <a:noFill/>
                    <a:ln>
                      <a:noFill/>
                    </a:ln>
                  </pic:spPr>
                </pic:pic>
              </a:graphicData>
            </a:graphic>
          </wp:anchor>
        </w:drawing>
      </w:r>
      <w:r>
        <w:rPr>
          <w:rFonts w:ascii="Times New Roman" w:hAnsi="Times New Roman" w:cs="Times New Roman"/>
          <w:sz w:val="24"/>
          <w:szCs w:val="24"/>
        </w:rPr>
        <w:t>Teeth/arrows on convergent plate margins on maps point towards the overriding plate.</w:t>
      </w:r>
    </w:p>
    <w:p w:rsidR="00705E11" w:rsidRDefault="00705E11" w:rsidP="00705E11">
      <w:pPr>
        <w:rPr>
          <w:rFonts w:ascii="Times New Roman" w:hAnsi="Times New Roman" w:cs="Times New Roman"/>
          <w:b/>
          <w:sz w:val="24"/>
          <w:szCs w:val="24"/>
        </w:rPr>
      </w:pPr>
      <w:r>
        <w:rPr>
          <w:rFonts w:ascii="Times New Roman" w:hAnsi="Times New Roman" w:cs="Times New Roman"/>
          <w:b/>
          <w:sz w:val="24"/>
          <w:szCs w:val="24"/>
        </w:rPr>
        <w:t>(3) Transform Boundaries</w:t>
      </w:r>
    </w:p>
    <w:p w:rsidR="00705E11" w:rsidRDefault="00705E11" w:rsidP="00705E11">
      <w:pPr>
        <w:rPr>
          <w:rFonts w:ascii="Times New Roman" w:hAnsi="Times New Roman" w:cs="Times New Roman"/>
          <w:sz w:val="24"/>
          <w:szCs w:val="24"/>
        </w:rPr>
      </w:pPr>
      <w:r>
        <w:rPr>
          <w:rFonts w:ascii="Times New Roman" w:hAnsi="Times New Roman" w:cs="Times New Roman"/>
          <w:sz w:val="24"/>
          <w:szCs w:val="24"/>
        </w:rPr>
        <w:t xml:space="preserve">-Tectonic plates slide sideways. </w:t>
      </w:r>
      <w:r>
        <w:rPr>
          <w:rFonts w:ascii="Times New Roman" w:hAnsi="Times New Roman" w:cs="Times New Roman"/>
          <w:sz w:val="24"/>
          <w:szCs w:val="24"/>
        </w:rPr>
        <w:br/>
        <w:t>-Plate material is neither created no destroyed.</w:t>
      </w:r>
      <w:r>
        <w:rPr>
          <w:rFonts w:ascii="Times New Roman" w:hAnsi="Times New Roman" w:cs="Times New Roman"/>
          <w:sz w:val="24"/>
          <w:szCs w:val="24"/>
        </w:rPr>
        <w:br/>
        <w:t>-Also called: transform fault, transform.</w:t>
      </w:r>
    </w:p>
    <w:p w:rsidR="00705E11" w:rsidRDefault="00705E11" w:rsidP="00705E11">
      <w:pPr>
        <w:rPr>
          <w:rFonts w:ascii="Times New Roman" w:hAnsi="Times New Roman" w:cs="Times New Roman"/>
          <w:sz w:val="24"/>
          <w:szCs w:val="24"/>
        </w:rPr>
      </w:pPr>
      <w:r>
        <w:rPr>
          <w:rFonts w:ascii="Times New Roman" w:hAnsi="Times New Roman" w:cs="Times New Roman"/>
          <w:sz w:val="24"/>
          <w:szCs w:val="24"/>
        </w:rPr>
        <w:t>*One plate sliding along another plate. A lot of Earthquakes happening on these boundaries because of the movement happening here.</w:t>
      </w:r>
    </w:p>
    <w:p w:rsidR="00C66E7C" w:rsidRDefault="00C66E7C" w:rsidP="00705E11">
      <w:pPr>
        <w:rPr>
          <w:rFonts w:ascii="Times New Roman" w:hAnsi="Times New Roman" w:cs="Times New Roman"/>
          <w:sz w:val="24"/>
          <w:szCs w:val="24"/>
        </w:rPr>
      </w:pPr>
      <w:r>
        <w:rPr>
          <w:rFonts w:ascii="Times New Roman" w:hAnsi="Times New Roman" w:cs="Times New Roman"/>
          <w:sz w:val="24"/>
          <w:szCs w:val="24"/>
        </w:rPr>
        <w:t xml:space="preserve">Transform boundaries are seen the most where there are spreading ridges. </w:t>
      </w:r>
    </w:p>
    <w:p w:rsidR="00C66E7C" w:rsidRDefault="00C66E7C" w:rsidP="00705E11">
      <w:pPr>
        <w:rPr>
          <w:rFonts w:ascii="Times New Roman" w:hAnsi="Times New Roman" w:cs="Times New Roman"/>
          <w:sz w:val="24"/>
          <w:szCs w:val="24"/>
        </w:rPr>
      </w:pPr>
      <w:r>
        <w:rPr>
          <w:rFonts w:ascii="Times New Roman" w:hAnsi="Times New Roman" w:cs="Times New Roman"/>
          <w:noProof/>
          <w:sz w:val="24"/>
          <w:szCs w:val="24"/>
          <w:lang w:val="en-US"/>
        </w:rPr>
        <w:drawing>
          <wp:inline distT="0" distB="0" distL="0" distR="0">
            <wp:extent cx="5895975" cy="2600325"/>
            <wp:effectExtent l="0" t="0" r="9525" b="952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895975" cy="2600325"/>
                    </a:xfrm>
                    <a:prstGeom prst="rect">
                      <a:avLst/>
                    </a:prstGeom>
                    <a:noFill/>
                    <a:ln>
                      <a:noFill/>
                    </a:ln>
                  </pic:spPr>
                </pic:pic>
              </a:graphicData>
            </a:graphic>
          </wp:inline>
        </w:drawing>
      </w:r>
    </w:p>
    <w:p w:rsidR="00C66E7C" w:rsidRDefault="00C66E7C" w:rsidP="00705E11">
      <w:pPr>
        <w:rPr>
          <w:rFonts w:ascii="Times New Roman" w:hAnsi="Times New Roman" w:cs="Times New Roman"/>
          <w:sz w:val="24"/>
          <w:szCs w:val="24"/>
        </w:rPr>
      </w:pPr>
    </w:p>
    <w:p w:rsidR="00705E11" w:rsidRDefault="00C66E7C" w:rsidP="00705E11">
      <w:pPr>
        <w:rPr>
          <w:rFonts w:ascii="Times New Roman" w:hAnsi="Times New Roman" w:cs="Times New Roman"/>
          <w:sz w:val="24"/>
          <w:szCs w:val="24"/>
        </w:rPr>
      </w:pPr>
      <w:r>
        <w:rPr>
          <w:rFonts w:ascii="Times New Roman" w:hAnsi="Times New Roman" w:cs="Times New Roman"/>
          <w:sz w:val="24"/>
          <w:szCs w:val="24"/>
        </w:rPr>
        <w:t>Hypothesize: If the mid-ocean ridges active today continue to produce new sea-floor for another 100-200 million years, how will the appearance and location of oceans and continents be changed?</w:t>
      </w:r>
    </w:p>
    <w:p w:rsidR="00C66E7C" w:rsidRDefault="00C66E7C" w:rsidP="00705E11">
      <w:pPr>
        <w:rPr>
          <w:rFonts w:ascii="Times New Roman" w:hAnsi="Times New Roman" w:cs="Times New Roman"/>
          <w:b/>
          <w:sz w:val="24"/>
          <w:szCs w:val="24"/>
        </w:rPr>
      </w:pPr>
      <w:r>
        <w:rPr>
          <w:rFonts w:ascii="Times New Roman" w:hAnsi="Times New Roman" w:cs="Times New Roman"/>
          <w:b/>
          <w:sz w:val="24"/>
          <w:szCs w:val="24"/>
        </w:rPr>
        <w:t>Divergent Boundaries (Continental Rifting and Mid Ocean Ridges)</w:t>
      </w:r>
    </w:p>
    <w:p w:rsidR="00C66E7C" w:rsidRDefault="00C66E7C" w:rsidP="00705E11">
      <w:pPr>
        <w:rPr>
          <w:rFonts w:ascii="Times New Roman" w:hAnsi="Times New Roman" w:cs="Times New Roman"/>
          <w:sz w:val="24"/>
          <w:szCs w:val="24"/>
        </w:rPr>
      </w:pPr>
      <w:r>
        <w:rPr>
          <w:rFonts w:ascii="Times New Roman" w:hAnsi="Times New Roman" w:cs="Times New Roman"/>
          <w:sz w:val="24"/>
          <w:szCs w:val="24"/>
        </w:rPr>
        <w:t>-Continental Rifting: how new ridges are formed</w:t>
      </w:r>
    </w:p>
    <w:p w:rsidR="00C66E7C" w:rsidRDefault="00C66E7C" w:rsidP="00705E11">
      <w:pPr>
        <w:rPr>
          <w:rFonts w:ascii="Times New Roman" w:hAnsi="Times New Roman" w:cs="Times New Roman"/>
          <w:i/>
          <w:sz w:val="24"/>
          <w:szCs w:val="24"/>
        </w:rPr>
      </w:pPr>
      <w:r>
        <w:rPr>
          <w:rFonts w:ascii="Times New Roman" w:hAnsi="Times New Roman" w:cs="Times New Roman"/>
          <w:i/>
          <w:sz w:val="24"/>
          <w:szCs w:val="24"/>
        </w:rPr>
        <w:t>The birth of a divergent margin or continental rifting</w:t>
      </w:r>
    </w:p>
    <w:p w:rsidR="00C66E7C" w:rsidRDefault="00C66E7C" w:rsidP="00705E11">
      <w:pPr>
        <w:rPr>
          <w:rFonts w:ascii="Times New Roman" w:hAnsi="Times New Roman" w:cs="Times New Roman"/>
          <w:sz w:val="24"/>
          <w:szCs w:val="24"/>
        </w:rPr>
      </w:pPr>
      <w:r>
        <w:rPr>
          <w:rFonts w:ascii="Times New Roman" w:hAnsi="Times New Roman" w:cs="Times New Roman"/>
          <w:sz w:val="24"/>
          <w:szCs w:val="24"/>
        </w:rPr>
        <w:t>-Continental lithosphere can break apart.</w:t>
      </w:r>
    </w:p>
    <w:p w:rsidR="00C66E7C" w:rsidRDefault="008A1205" w:rsidP="00C66E7C">
      <w:pPr>
        <w:pStyle w:val="ListParagraph"/>
        <w:numPr>
          <w:ilvl w:val="0"/>
          <w:numId w:val="5"/>
        </w:numPr>
        <w:rPr>
          <w:rFonts w:ascii="Times New Roman" w:hAnsi="Times New Roman" w:cs="Times New Roman"/>
          <w:sz w:val="24"/>
          <w:szCs w:val="24"/>
        </w:rPr>
      </w:pPr>
      <w:r>
        <w:rPr>
          <w:rFonts w:ascii="Times New Roman" w:hAnsi="Times New Roman" w:cs="Times New Roman"/>
          <w:noProof/>
          <w:sz w:val="24"/>
          <w:szCs w:val="24"/>
          <w:lang w:val="en-US"/>
        </w:rPr>
        <w:lastRenderedPageBreak/>
        <w:drawing>
          <wp:anchor distT="0" distB="0" distL="114300" distR="114300" simplePos="0" relativeHeight="251662336" behindDoc="0" locked="0" layoutInCell="1" allowOverlap="1" wp14:anchorId="101C4E91" wp14:editId="28FEC4E7">
            <wp:simplePos x="0" y="0"/>
            <wp:positionH relativeFrom="page">
              <wp:posOffset>4524375</wp:posOffset>
            </wp:positionH>
            <wp:positionV relativeFrom="paragraph">
              <wp:posOffset>0</wp:posOffset>
            </wp:positionV>
            <wp:extent cx="2149475" cy="2590800"/>
            <wp:effectExtent l="0" t="0" r="3175" b="0"/>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0">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2149475" cy="25908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C66E7C">
        <w:rPr>
          <w:rFonts w:ascii="Times New Roman" w:hAnsi="Times New Roman" w:cs="Times New Roman"/>
          <w:sz w:val="24"/>
          <w:szCs w:val="24"/>
        </w:rPr>
        <w:t>Lithosphere stretches and thins</w:t>
      </w:r>
      <w:r>
        <w:rPr>
          <w:rFonts w:ascii="Times New Roman" w:hAnsi="Times New Roman" w:cs="Times New Roman"/>
          <w:sz w:val="24"/>
          <w:szCs w:val="24"/>
        </w:rPr>
        <w:t xml:space="preserve"> (plate is under stress and is being pulled out)</w:t>
      </w:r>
    </w:p>
    <w:p w:rsidR="00C66E7C" w:rsidRDefault="00C66E7C" w:rsidP="00C66E7C">
      <w:pPr>
        <w:pStyle w:val="ListParagraph"/>
        <w:numPr>
          <w:ilvl w:val="0"/>
          <w:numId w:val="5"/>
        </w:numPr>
        <w:rPr>
          <w:rFonts w:ascii="Times New Roman" w:hAnsi="Times New Roman" w:cs="Times New Roman"/>
          <w:sz w:val="24"/>
          <w:szCs w:val="24"/>
        </w:rPr>
      </w:pPr>
      <w:r>
        <w:rPr>
          <w:rFonts w:ascii="Times New Roman" w:hAnsi="Times New Roman" w:cs="Times New Roman"/>
          <w:sz w:val="24"/>
          <w:szCs w:val="24"/>
        </w:rPr>
        <w:t>Brittle upper crust faults</w:t>
      </w:r>
      <w:r w:rsidR="008A1205">
        <w:rPr>
          <w:rFonts w:ascii="Times New Roman" w:hAnsi="Times New Roman" w:cs="Times New Roman"/>
          <w:sz w:val="24"/>
          <w:szCs w:val="24"/>
        </w:rPr>
        <w:t xml:space="preserve"> – as it gets thinner, magma is getting closer to the surface</w:t>
      </w:r>
    </w:p>
    <w:p w:rsidR="00C66E7C" w:rsidRDefault="00C66E7C" w:rsidP="00C66E7C">
      <w:pPr>
        <w:pStyle w:val="ListParagraph"/>
        <w:numPr>
          <w:ilvl w:val="0"/>
          <w:numId w:val="5"/>
        </w:numPr>
        <w:rPr>
          <w:rFonts w:ascii="Times New Roman" w:hAnsi="Times New Roman" w:cs="Times New Roman"/>
          <w:sz w:val="24"/>
          <w:szCs w:val="24"/>
        </w:rPr>
      </w:pPr>
      <w:r>
        <w:rPr>
          <w:rFonts w:ascii="Times New Roman" w:hAnsi="Times New Roman" w:cs="Times New Roman"/>
          <w:sz w:val="24"/>
          <w:szCs w:val="24"/>
        </w:rPr>
        <w:t>Ductile lower crust flows</w:t>
      </w:r>
    </w:p>
    <w:p w:rsidR="00C66E7C" w:rsidRDefault="00C66E7C" w:rsidP="00C66E7C">
      <w:pPr>
        <w:pStyle w:val="ListParagraph"/>
        <w:numPr>
          <w:ilvl w:val="0"/>
          <w:numId w:val="5"/>
        </w:numPr>
        <w:rPr>
          <w:rFonts w:ascii="Times New Roman" w:hAnsi="Times New Roman" w:cs="Times New Roman"/>
          <w:sz w:val="24"/>
          <w:szCs w:val="24"/>
        </w:rPr>
      </w:pPr>
      <w:r>
        <w:rPr>
          <w:rFonts w:ascii="Times New Roman" w:hAnsi="Times New Roman" w:cs="Times New Roman"/>
          <w:sz w:val="24"/>
          <w:szCs w:val="24"/>
        </w:rPr>
        <w:t>Asthenosphere rises and melts</w:t>
      </w:r>
    </w:p>
    <w:p w:rsidR="00C66E7C" w:rsidRDefault="00C66E7C" w:rsidP="00C66E7C">
      <w:pPr>
        <w:pStyle w:val="ListParagraph"/>
        <w:numPr>
          <w:ilvl w:val="0"/>
          <w:numId w:val="5"/>
        </w:numPr>
        <w:rPr>
          <w:rFonts w:ascii="Times New Roman" w:hAnsi="Times New Roman" w:cs="Times New Roman"/>
          <w:sz w:val="24"/>
          <w:szCs w:val="24"/>
        </w:rPr>
      </w:pPr>
      <w:r>
        <w:rPr>
          <w:rFonts w:ascii="Times New Roman" w:hAnsi="Times New Roman" w:cs="Times New Roman"/>
          <w:sz w:val="24"/>
          <w:szCs w:val="24"/>
        </w:rPr>
        <w:t>Magma erupts</w:t>
      </w:r>
    </w:p>
    <w:p w:rsidR="008A1205" w:rsidRDefault="008A1205" w:rsidP="008A1205">
      <w:pPr>
        <w:rPr>
          <w:rFonts w:ascii="Times New Roman" w:hAnsi="Times New Roman" w:cs="Times New Roman"/>
          <w:sz w:val="24"/>
          <w:szCs w:val="24"/>
        </w:rPr>
      </w:pPr>
      <w:r>
        <w:rPr>
          <w:rFonts w:ascii="Times New Roman" w:hAnsi="Times New Roman" w:cs="Times New Roman"/>
          <w:sz w:val="24"/>
          <w:szCs w:val="24"/>
        </w:rPr>
        <w:t>-Continuation can create a new mid-ocean ridge</w:t>
      </w:r>
      <w:r>
        <w:rPr>
          <w:rFonts w:ascii="Times New Roman" w:hAnsi="Times New Roman" w:cs="Times New Roman"/>
          <w:sz w:val="24"/>
          <w:szCs w:val="24"/>
        </w:rPr>
        <w:br/>
        <w:t>-This process led to the breakup of Pangea</w:t>
      </w:r>
      <w:r>
        <w:rPr>
          <w:rFonts w:ascii="Times New Roman" w:hAnsi="Times New Roman" w:cs="Times New Roman"/>
          <w:sz w:val="24"/>
          <w:szCs w:val="24"/>
        </w:rPr>
        <w:br/>
        <w:t>-Rifting arises from tensional forces that break the crust along a complex jumble of normal faults</w:t>
      </w:r>
    </w:p>
    <w:p w:rsidR="008A1205" w:rsidRDefault="008A1205" w:rsidP="008A1205">
      <w:pPr>
        <w:rPr>
          <w:rFonts w:ascii="Times New Roman" w:hAnsi="Times New Roman" w:cs="Times New Roman"/>
          <w:sz w:val="24"/>
          <w:szCs w:val="24"/>
        </w:rPr>
      </w:pPr>
      <w:r>
        <w:rPr>
          <w:rFonts w:ascii="Times New Roman" w:hAnsi="Times New Roman" w:cs="Times New Roman"/>
          <w:sz w:val="24"/>
          <w:szCs w:val="24"/>
        </w:rPr>
        <w:t>*If you see a cliff with flat part in the middle of it, that is really characteristic of continental rifting (e.g. second diagram from the top in picture below)*</w:t>
      </w:r>
    </w:p>
    <w:p w:rsidR="008A1205" w:rsidRDefault="008A1205" w:rsidP="008A1205">
      <w:pPr>
        <w:jc w:val="center"/>
        <w:rPr>
          <w:rFonts w:ascii="Times New Roman" w:hAnsi="Times New Roman" w:cs="Times New Roman"/>
          <w:sz w:val="24"/>
          <w:szCs w:val="24"/>
        </w:rPr>
      </w:pPr>
      <w:r>
        <w:rPr>
          <w:rFonts w:ascii="Times New Roman" w:hAnsi="Times New Roman" w:cs="Times New Roman"/>
          <w:noProof/>
          <w:sz w:val="24"/>
          <w:szCs w:val="24"/>
          <w:lang w:val="en-US"/>
        </w:rPr>
        <w:drawing>
          <wp:inline distT="0" distB="0" distL="0" distR="0">
            <wp:extent cx="4048125" cy="3790950"/>
            <wp:effectExtent l="0" t="0" r="9525"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048125" cy="3790950"/>
                    </a:xfrm>
                    <a:prstGeom prst="rect">
                      <a:avLst/>
                    </a:prstGeom>
                    <a:noFill/>
                    <a:ln>
                      <a:noFill/>
                    </a:ln>
                  </pic:spPr>
                </pic:pic>
              </a:graphicData>
            </a:graphic>
          </wp:inline>
        </w:drawing>
      </w:r>
    </w:p>
    <w:p w:rsidR="008A1205" w:rsidRDefault="008A1205" w:rsidP="008A1205">
      <w:pPr>
        <w:rPr>
          <w:rFonts w:ascii="Times New Roman" w:hAnsi="Times New Roman" w:cs="Times New Roman"/>
          <w:sz w:val="24"/>
          <w:szCs w:val="24"/>
        </w:rPr>
      </w:pPr>
    </w:p>
    <w:p w:rsidR="008A1205" w:rsidRDefault="004C1073" w:rsidP="008A1205">
      <w:pPr>
        <w:rPr>
          <w:rFonts w:ascii="Times New Roman" w:hAnsi="Times New Roman" w:cs="Times New Roman"/>
          <w:b/>
          <w:sz w:val="24"/>
          <w:szCs w:val="24"/>
        </w:rPr>
      </w:pPr>
      <w:r>
        <w:rPr>
          <w:rFonts w:ascii="Times New Roman" w:hAnsi="Times New Roman" w:cs="Times New Roman"/>
          <w:b/>
          <w:sz w:val="24"/>
          <w:szCs w:val="24"/>
        </w:rPr>
        <w:t>Continental Rifting: The Colorado Plateau</w:t>
      </w:r>
    </w:p>
    <w:p w:rsidR="004C1073" w:rsidRDefault="004C1073" w:rsidP="008A1205">
      <w:pPr>
        <w:rPr>
          <w:rFonts w:ascii="Times New Roman" w:hAnsi="Times New Roman" w:cs="Times New Roman"/>
          <w:sz w:val="24"/>
          <w:szCs w:val="24"/>
        </w:rPr>
      </w:pPr>
      <w:r>
        <w:rPr>
          <w:rFonts w:ascii="Times New Roman" w:hAnsi="Times New Roman" w:cs="Times New Roman"/>
          <w:sz w:val="24"/>
          <w:szCs w:val="24"/>
        </w:rPr>
        <w:t>-Western U.S. Basin and Range Province is a rift</w:t>
      </w:r>
    </w:p>
    <w:p w:rsidR="004C1073" w:rsidRDefault="004C1073" w:rsidP="004C1073">
      <w:pPr>
        <w:pStyle w:val="ListParagraph"/>
        <w:numPr>
          <w:ilvl w:val="0"/>
          <w:numId w:val="6"/>
        </w:numPr>
        <w:rPr>
          <w:rFonts w:ascii="Times New Roman" w:hAnsi="Times New Roman" w:cs="Times New Roman"/>
          <w:sz w:val="24"/>
          <w:szCs w:val="24"/>
        </w:rPr>
      </w:pPr>
      <w:r>
        <w:rPr>
          <w:rFonts w:ascii="Times New Roman" w:hAnsi="Times New Roman" w:cs="Times New Roman"/>
          <w:sz w:val="24"/>
          <w:szCs w:val="24"/>
        </w:rPr>
        <w:t>Narrow north-south mountains separated by basins</w:t>
      </w:r>
    </w:p>
    <w:p w:rsidR="004C1073" w:rsidRDefault="004C1073" w:rsidP="004C1073">
      <w:pPr>
        <w:pStyle w:val="ListParagraph"/>
        <w:numPr>
          <w:ilvl w:val="0"/>
          <w:numId w:val="6"/>
        </w:numPr>
        <w:rPr>
          <w:rFonts w:ascii="Times New Roman" w:hAnsi="Times New Roman" w:cs="Times New Roman"/>
          <w:sz w:val="24"/>
          <w:szCs w:val="24"/>
        </w:rPr>
      </w:pPr>
      <w:r>
        <w:rPr>
          <w:rFonts w:ascii="Times New Roman" w:hAnsi="Times New Roman" w:cs="Times New Roman"/>
          <w:sz w:val="24"/>
          <w:szCs w:val="24"/>
        </w:rPr>
        <w:t>Rifting tilted blocks of crust to form mountains</w:t>
      </w:r>
    </w:p>
    <w:p w:rsidR="004C1073" w:rsidRDefault="004C1073" w:rsidP="004C1073">
      <w:pPr>
        <w:pStyle w:val="ListParagraph"/>
        <w:numPr>
          <w:ilvl w:val="0"/>
          <w:numId w:val="6"/>
        </w:numPr>
        <w:rPr>
          <w:rFonts w:ascii="Times New Roman" w:hAnsi="Times New Roman" w:cs="Times New Roman"/>
          <w:sz w:val="24"/>
          <w:szCs w:val="24"/>
        </w:rPr>
      </w:pPr>
      <w:r>
        <w:rPr>
          <w:rFonts w:ascii="Times New Roman" w:hAnsi="Times New Roman" w:cs="Times New Roman"/>
          <w:sz w:val="24"/>
          <w:szCs w:val="24"/>
        </w:rPr>
        <w:lastRenderedPageBreak/>
        <w:t>Sediment eroded from blocks, filling adjacent basins</w:t>
      </w:r>
    </w:p>
    <w:p w:rsidR="004C1073" w:rsidRDefault="004C1073" w:rsidP="004C1073">
      <w:pPr>
        <w:rPr>
          <w:rFonts w:ascii="Times New Roman" w:hAnsi="Times New Roman" w:cs="Times New Roman"/>
          <w:b/>
          <w:sz w:val="24"/>
          <w:szCs w:val="24"/>
        </w:rPr>
      </w:pPr>
      <w:r>
        <w:rPr>
          <w:rFonts w:ascii="Times New Roman" w:hAnsi="Times New Roman" w:cs="Times New Roman"/>
          <w:b/>
          <w:sz w:val="24"/>
          <w:szCs w:val="24"/>
        </w:rPr>
        <w:t>Divergent Boundaries</w:t>
      </w:r>
    </w:p>
    <w:p w:rsidR="004C1073" w:rsidRDefault="004C1073" w:rsidP="004C1073">
      <w:pPr>
        <w:rPr>
          <w:rFonts w:ascii="Times New Roman" w:hAnsi="Times New Roman" w:cs="Times New Roman"/>
          <w:sz w:val="24"/>
          <w:szCs w:val="24"/>
        </w:rPr>
      </w:pPr>
      <w:r>
        <w:rPr>
          <w:rFonts w:ascii="Times New Roman" w:hAnsi="Times New Roman" w:cs="Times New Roman"/>
          <w:sz w:val="24"/>
          <w:szCs w:val="24"/>
        </w:rPr>
        <w:t>-Sea-floor spreading progression</w:t>
      </w:r>
    </w:p>
    <w:p w:rsidR="004C1073" w:rsidRDefault="004C1073" w:rsidP="004C1073">
      <w:pPr>
        <w:rPr>
          <w:rFonts w:ascii="Times New Roman" w:hAnsi="Times New Roman" w:cs="Times New Roman"/>
          <w:sz w:val="24"/>
          <w:szCs w:val="24"/>
        </w:rPr>
      </w:pPr>
      <w:r>
        <w:rPr>
          <w:rFonts w:ascii="Times New Roman" w:hAnsi="Times New Roman" w:cs="Times New Roman"/>
          <w:sz w:val="24"/>
          <w:szCs w:val="24"/>
        </w:rPr>
        <w:t>At the early stage:</w:t>
      </w:r>
    </w:p>
    <w:p w:rsidR="004C1073" w:rsidRDefault="004C1073" w:rsidP="004C1073">
      <w:pPr>
        <w:pStyle w:val="ListParagraph"/>
        <w:numPr>
          <w:ilvl w:val="0"/>
          <w:numId w:val="7"/>
        </w:numPr>
        <w:rPr>
          <w:rFonts w:ascii="Times New Roman" w:hAnsi="Times New Roman" w:cs="Times New Roman"/>
          <w:sz w:val="24"/>
          <w:szCs w:val="24"/>
        </w:rPr>
      </w:pPr>
      <w:r>
        <w:rPr>
          <w:rFonts w:ascii="Times New Roman" w:hAnsi="Times New Roman" w:cs="Times New Roman"/>
          <w:sz w:val="24"/>
          <w:szCs w:val="24"/>
        </w:rPr>
        <w:t>Rifting has progressed to mid-ocean ridge formation</w:t>
      </w:r>
    </w:p>
    <w:p w:rsidR="004C1073" w:rsidRDefault="004C1073" w:rsidP="004C1073">
      <w:pPr>
        <w:pStyle w:val="ListParagraph"/>
        <w:numPr>
          <w:ilvl w:val="0"/>
          <w:numId w:val="7"/>
        </w:numPr>
        <w:rPr>
          <w:rFonts w:ascii="Times New Roman" w:hAnsi="Times New Roman" w:cs="Times New Roman"/>
          <w:sz w:val="24"/>
          <w:szCs w:val="24"/>
        </w:rPr>
      </w:pPr>
      <w:r>
        <w:rPr>
          <w:rFonts w:ascii="Times New Roman" w:hAnsi="Times New Roman" w:cs="Times New Roman"/>
          <w:sz w:val="24"/>
          <w:szCs w:val="24"/>
        </w:rPr>
        <w:t>Before substantial widening of the ocean</w:t>
      </w:r>
    </w:p>
    <w:p w:rsidR="004C1073" w:rsidRDefault="004C1073" w:rsidP="004C1073">
      <w:pPr>
        <w:pStyle w:val="ListParagraph"/>
        <w:numPr>
          <w:ilvl w:val="0"/>
          <w:numId w:val="7"/>
        </w:numPr>
        <w:rPr>
          <w:rFonts w:ascii="Times New Roman" w:hAnsi="Times New Roman" w:cs="Times New Roman"/>
          <w:sz w:val="24"/>
          <w:szCs w:val="24"/>
        </w:rPr>
      </w:pPr>
      <w:r>
        <w:rPr>
          <w:rFonts w:ascii="Times New Roman" w:hAnsi="Times New Roman" w:cs="Times New Roman"/>
          <w:sz w:val="24"/>
          <w:szCs w:val="24"/>
        </w:rPr>
        <w:t>Forms a long, thin ocean basin with young oceanic crust</w:t>
      </w:r>
    </w:p>
    <w:p w:rsidR="004C1073" w:rsidRDefault="004C1073" w:rsidP="004C1073">
      <w:pPr>
        <w:pStyle w:val="ListParagraph"/>
        <w:numPr>
          <w:ilvl w:val="0"/>
          <w:numId w:val="7"/>
        </w:numPr>
        <w:rPr>
          <w:rFonts w:ascii="Times New Roman" w:hAnsi="Times New Roman" w:cs="Times New Roman"/>
          <w:sz w:val="24"/>
          <w:szCs w:val="24"/>
        </w:rPr>
      </w:pPr>
      <w:r>
        <w:rPr>
          <w:rFonts w:ascii="Times New Roman" w:hAnsi="Times New Roman" w:cs="Times New Roman"/>
          <w:sz w:val="24"/>
          <w:szCs w:val="24"/>
        </w:rPr>
        <w:t>E.g. the Red Sea – eventually the Red Sea will widen up and become much larger</w:t>
      </w:r>
    </w:p>
    <w:p w:rsidR="004C1073" w:rsidRDefault="004C1073" w:rsidP="004C1073">
      <w:pPr>
        <w:rPr>
          <w:rFonts w:ascii="Times New Roman" w:hAnsi="Times New Roman" w:cs="Times New Roman"/>
          <w:sz w:val="24"/>
          <w:szCs w:val="24"/>
        </w:rPr>
      </w:pPr>
      <w:r>
        <w:rPr>
          <w:rFonts w:ascii="Times New Roman" w:hAnsi="Times New Roman" w:cs="Times New Roman"/>
          <w:sz w:val="24"/>
          <w:szCs w:val="24"/>
        </w:rPr>
        <w:t>A new mid-ocean ridge would be very narrow, and an older mid-ocean ridge would be wider, more spreading.</w:t>
      </w:r>
    </w:p>
    <w:p w:rsidR="007677D7" w:rsidRDefault="007677D7" w:rsidP="004C1073">
      <w:pPr>
        <w:rPr>
          <w:rFonts w:ascii="Times New Roman" w:hAnsi="Times New Roman" w:cs="Times New Roman"/>
          <w:sz w:val="24"/>
          <w:szCs w:val="24"/>
        </w:rPr>
      </w:pPr>
      <w:r>
        <w:rPr>
          <w:rFonts w:ascii="Times New Roman" w:hAnsi="Times New Roman" w:cs="Times New Roman"/>
          <w:noProof/>
          <w:sz w:val="24"/>
          <w:szCs w:val="24"/>
          <w:lang w:val="en-US"/>
        </w:rPr>
        <w:drawing>
          <wp:inline distT="0" distB="0" distL="0" distR="0">
            <wp:extent cx="5943600" cy="163830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943600" cy="1638300"/>
                    </a:xfrm>
                    <a:prstGeom prst="rect">
                      <a:avLst/>
                    </a:prstGeom>
                    <a:noFill/>
                    <a:ln>
                      <a:noFill/>
                    </a:ln>
                  </pic:spPr>
                </pic:pic>
              </a:graphicData>
            </a:graphic>
          </wp:inline>
        </w:drawing>
      </w:r>
    </w:p>
    <w:p w:rsidR="004C1073" w:rsidRDefault="004C1073" w:rsidP="004C1073">
      <w:pPr>
        <w:rPr>
          <w:rFonts w:ascii="Times New Roman" w:hAnsi="Times New Roman" w:cs="Times New Roman"/>
          <w:b/>
          <w:sz w:val="24"/>
          <w:szCs w:val="24"/>
        </w:rPr>
      </w:pPr>
      <w:r>
        <w:rPr>
          <w:rFonts w:ascii="Times New Roman" w:hAnsi="Times New Roman" w:cs="Times New Roman"/>
          <w:b/>
          <w:sz w:val="24"/>
          <w:szCs w:val="24"/>
        </w:rPr>
        <w:t>Continental Rifting + Divergent Boundary</w:t>
      </w:r>
    </w:p>
    <w:p w:rsidR="004C1073" w:rsidRDefault="004C1073" w:rsidP="004C1073">
      <w:pPr>
        <w:rPr>
          <w:rFonts w:ascii="Times New Roman" w:hAnsi="Times New Roman" w:cs="Times New Roman"/>
          <w:sz w:val="24"/>
          <w:szCs w:val="24"/>
        </w:rPr>
      </w:pPr>
      <w:r>
        <w:rPr>
          <w:rFonts w:ascii="Times New Roman" w:hAnsi="Times New Roman" w:cs="Times New Roman"/>
          <w:noProof/>
          <w:sz w:val="24"/>
          <w:szCs w:val="24"/>
          <w:lang w:val="en-US"/>
        </w:rPr>
        <w:drawing>
          <wp:anchor distT="0" distB="0" distL="114300" distR="114300" simplePos="0" relativeHeight="251663360" behindDoc="0" locked="0" layoutInCell="1" allowOverlap="1" wp14:anchorId="0E1E276B" wp14:editId="35DAFD60">
            <wp:simplePos x="0" y="0"/>
            <wp:positionH relativeFrom="column">
              <wp:posOffset>3686175</wp:posOffset>
            </wp:positionH>
            <wp:positionV relativeFrom="paragraph">
              <wp:posOffset>11430</wp:posOffset>
            </wp:positionV>
            <wp:extent cx="2714625" cy="3400425"/>
            <wp:effectExtent l="0" t="0" r="9525" b="9525"/>
            <wp:wrapSquare wrapText="bothSides"/>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714625" cy="3400425"/>
                    </a:xfrm>
                    <a:prstGeom prst="rect">
                      <a:avLst/>
                    </a:prstGeom>
                    <a:noFill/>
                    <a:ln>
                      <a:noFill/>
                    </a:ln>
                  </pic:spPr>
                </pic:pic>
              </a:graphicData>
            </a:graphic>
          </wp:anchor>
        </w:drawing>
      </w:r>
      <w:r>
        <w:rPr>
          <w:rFonts w:ascii="Times New Roman" w:hAnsi="Times New Roman" w:cs="Times New Roman"/>
          <w:sz w:val="24"/>
          <w:szCs w:val="24"/>
        </w:rPr>
        <w:t>East African Rift:</w:t>
      </w:r>
    </w:p>
    <w:p w:rsidR="004C1073" w:rsidRDefault="004C1073" w:rsidP="004C1073">
      <w:pPr>
        <w:pStyle w:val="ListParagraph"/>
        <w:numPr>
          <w:ilvl w:val="0"/>
          <w:numId w:val="8"/>
        </w:numPr>
        <w:rPr>
          <w:rFonts w:ascii="Times New Roman" w:hAnsi="Times New Roman" w:cs="Times New Roman"/>
          <w:sz w:val="24"/>
          <w:szCs w:val="24"/>
        </w:rPr>
      </w:pPr>
      <w:r>
        <w:rPr>
          <w:rFonts w:ascii="Times New Roman" w:hAnsi="Times New Roman" w:cs="Times New Roman"/>
          <w:sz w:val="24"/>
          <w:szCs w:val="24"/>
        </w:rPr>
        <w:t>The Arabian plate is rifting from the African plate</w:t>
      </w:r>
    </w:p>
    <w:p w:rsidR="004C1073" w:rsidRDefault="004C1073" w:rsidP="004C1073">
      <w:pPr>
        <w:pStyle w:val="ListParagraph"/>
        <w:numPr>
          <w:ilvl w:val="0"/>
          <w:numId w:val="8"/>
        </w:numPr>
        <w:rPr>
          <w:rFonts w:ascii="Times New Roman" w:hAnsi="Times New Roman" w:cs="Times New Roman"/>
          <w:sz w:val="24"/>
          <w:szCs w:val="24"/>
        </w:rPr>
      </w:pPr>
      <w:r>
        <w:rPr>
          <w:rFonts w:ascii="Times New Roman" w:hAnsi="Times New Roman" w:cs="Times New Roman"/>
          <w:sz w:val="24"/>
          <w:szCs w:val="24"/>
        </w:rPr>
        <w:t>Rifting has progressed to sea-floor spreading in: the Red Sea, the Gulf of Aden</w:t>
      </w:r>
    </w:p>
    <w:p w:rsidR="004C1073" w:rsidRDefault="00066C06" w:rsidP="004C1073">
      <w:pPr>
        <w:pStyle w:val="ListParagraph"/>
        <w:numPr>
          <w:ilvl w:val="0"/>
          <w:numId w:val="8"/>
        </w:numPr>
        <w:rPr>
          <w:rFonts w:ascii="Times New Roman" w:hAnsi="Times New Roman" w:cs="Times New Roman"/>
          <w:sz w:val="24"/>
          <w:szCs w:val="24"/>
        </w:rPr>
      </w:pPr>
      <w:r>
        <w:rPr>
          <w:rFonts w:ascii="Times New Roman" w:hAnsi="Times New Roman" w:cs="Times New Roman"/>
          <w:sz w:val="24"/>
          <w:szCs w:val="24"/>
        </w:rPr>
        <w:t>Stretching</w:t>
      </w:r>
      <w:r w:rsidR="004C1073">
        <w:rPr>
          <w:rFonts w:ascii="Times New Roman" w:hAnsi="Times New Roman" w:cs="Times New Roman"/>
          <w:sz w:val="24"/>
          <w:szCs w:val="24"/>
        </w:rPr>
        <w:t xml:space="preserve"> continues along th</w:t>
      </w:r>
      <w:r>
        <w:rPr>
          <w:rFonts w:ascii="Times New Roman" w:hAnsi="Times New Roman" w:cs="Times New Roman"/>
          <w:sz w:val="24"/>
          <w:szCs w:val="24"/>
        </w:rPr>
        <w:t>e East African Rift: elongate t</w:t>
      </w:r>
      <w:r w:rsidR="004C1073">
        <w:rPr>
          <w:rFonts w:ascii="Times New Roman" w:hAnsi="Times New Roman" w:cs="Times New Roman"/>
          <w:sz w:val="24"/>
          <w:szCs w:val="24"/>
        </w:rPr>
        <w:t>rough bordered by faulted high cliffs; volcanoes – Mt. Kilimanjaro</w:t>
      </w:r>
      <w:r w:rsidR="007677D7">
        <w:rPr>
          <w:rFonts w:ascii="Times New Roman" w:hAnsi="Times New Roman" w:cs="Times New Roman"/>
          <w:sz w:val="24"/>
          <w:szCs w:val="24"/>
        </w:rPr>
        <w:t xml:space="preserve"> (located at a plate boundary)</w:t>
      </w:r>
    </w:p>
    <w:p w:rsidR="004C1073" w:rsidRDefault="004C1073" w:rsidP="004C1073">
      <w:pPr>
        <w:pStyle w:val="ListParagraph"/>
        <w:numPr>
          <w:ilvl w:val="0"/>
          <w:numId w:val="8"/>
        </w:numPr>
        <w:rPr>
          <w:rFonts w:ascii="Times New Roman" w:hAnsi="Times New Roman" w:cs="Times New Roman"/>
          <w:sz w:val="24"/>
          <w:szCs w:val="24"/>
        </w:rPr>
      </w:pPr>
      <w:r>
        <w:rPr>
          <w:rFonts w:ascii="Times New Roman" w:hAnsi="Times New Roman" w:cs="Times New Roman"/>
          <w:sz w:val="24"/>
          <w:szCs w:val="24"/>
        </w:rPr>
        <w:t>The rift and two spreading ridges comprise a triple junction</w:t>
      </w:r>
    </w:p>
    <w:p w:rsidR="007677D7" w:rsidRDefault="007677D7" w:rsidP="007677D7">
      <w:pPr>
        <w:rPr>
          <w:rFonts w:ascii="Times New Roman" w:hAnsi="Times New Roman" w:cs="Times New Roman"/>
          <w:b/>
          <w:sz w:val="24"/>
          <w:szCs w:val="24"/>
        </w:rPr>
      </w:pPr>
      <w:r>
        <w:rPr>
          <w:rFonts w:ascii="Times New Roman" w:hAnsi="Times New Roman" w:cs="Times New Roman"/>
          <w:b/>
          <w:sz w:val="24"/>
          <w:szCs w:val="24"/>
        </w:rPr>
        <w:t>Divergent Boundaries</w:t>
      </w:r>
    </w:p>
    <w:p w:rsidR="007677D7" w:rsidRDefault="007677D7" w:rsidP="007677D7">
      <w:pPr>
        <w:rPr>
          <w:rFonts w:ascii="Times New Roman" w:hAnsi="Times New Roman" w:cs="Times New Roman"/>
          <w:sz w:val="24"/>
          <w:szCs w:val="24"/>
        </w:rPr>
      </w:pPr>
      <w:r>
        <w:rPr>
          <w:rFonts w:ascii="Times New Roman" w:hAnsi="Times New Roman" w:cs="Times New Roman"/>
          <w:sz w:val="24"/>
          <w:szCs w:val="24"/>
        </w:rPr>
        <w:t>-Sea floor spreading progression</w:t>
      </w:r>
    </w:p>
    <w:p w:rsidR="007677D7" w:rsidRDefault="007677D7" w:rsidP="007677D7">
      <w:pPr>
        <w:rPr>
          <w:rFonts w:ascii="Times New Roman" w:hAnsi="Times New Roman" w:cs="Times New Roman"/>
          <w:sz w:val="24"/>
          <w:szCs w:val="24"/>
        </w:rPr>
      </w:pPr>
      <w:r>
        <w:rPr>
          <w:rFonts w:ascii="Times New Roman" w:hAnsi="Times New Roman" w:cs="Times New Roman"/>
          <w:sz w:val="24"/>
          <w:szCs w:val="24"/>
        </w:rPr>
        <w:t>Mid-Stage:</w:t>
      </w:r>
    </w:p>
    <w:p w:rsidR="007677D7" w:rsidRDefault="007677D7" w:rsidP="007677D7">
      <w:pPr>
        <w:pStyle w:val="ListParagraph"/>
        <w:numPr>
          <w:ilvl w:val="0"/>
          <w:numId w:val="9"/>
        </w:numPr>
        <w:rPr>
          <w:rFonts w:ascii="Times New Roman" w:hAnsi="Times New Roman" w:cs="Times New Roman"/>
          <w:sz w:val="24"/>
          <w:szCs w:val="24"/>
        </w:rPr>
      </w:pPr>
      <w:r>
        <w:rPr>
          <w:rFonts w:ascii="Times New Roman" w:hAnsi="Times New Roman" w:cs="Times New Roman"/>
          <w:sz w:val="24"/>
          <w:szCs w:val="24"/>
        </w:rPr>
        <w:t>Ocean begins to widen</w:t>
      </w:r>
    </w:p>
    <w:p w:rsidR="007677D7" w:rsidRDefault="007677D7" w:rsidP="007677D7">
      <w:pPr>
        <w:pStyle w:val="ListParagraph"/>
        <w:numPr>
          <w:ilvl w:val="0"/>
          <w:numId w:val="9"/>
        </w:numPr>
        <w:rPr>
          <w:rFonts w:ascii="Times New Roman" w:hAnsi="Times New Roman" w:cs="Times New Roman"/>
          <w:sz w:val="24"/>
          <w:szCs w:val="24"/>
        </w:rPr>
      </w:pPr>
      <w:r>
        <w:rPr>
          <w:rFonts w:ascii="Times New Roman" w:hAnsi="Times New Roman" w:cs="Times New Roman"/>
          <w:sz w:val="24"/>
          <w:szCs w:val="24"/>
        </w:rPr>
        <w:t>New sea-floor is added at the mid-ocean ridge</w:t>
      </w:r>
    </w:p>
    <w:p w:rsidR="007677D7" w:rsidRDefault="007677D7" w:rsidP="007677D7">
      <w:pPr>
        <w:pStyle w:val="ListParagraph"/>
        <w:numPr>
          <w:ilvl w:val="0"/>
          <w:numId w:val="9"/>
        </w:numPr>
        <w:rPr>
          <w:rFonts w:ascii="Times New Roman" w:hAnsi="Times New Roman" w:cs="Times New Roman"/>
          <w:sz w:val="24"/>
          <w:szCs w:val="24"/>
        </w:rPr>
      </w:pPr>
      <w:r>
        <w:rPr>
          <w:rFonts w:ascii="Times New Roman" w:hAnsi="Times New Roman" w:cs="Times New Roman"/>
          <w:sz w:val="24"/>
          <w:szCs w:val="24"/>
        </w:rPr>
        <w:t>Continents move farther apart</w:t>
      </w:r>
    </w:p>
    <w:p w:rsidR="007677D7" w:rsidRDefault="007677D7" w:rsidP="007677D7">
      <w:pPr>
        <w:pStyle w:val="ListParagraph"/>
        <w:numPr>
          <w:ilvl w:val="0"/>
          <w:numId w:val="9"/>
        </w:numPr>
        <w:rPr>
          <w:rFonts w:ascii="Times New Roman" w:hAnsi="Times New Roman" w:cs="Times New Roman"/>
          <w:sz w:val="24"/>
          <w:szCs w:val="24"/>
        </w:rPr>
      </w:pPr>
      <w:r>
        <w:rPr>
          <w:rFonts w:ascii="Times New Roman" w:hAnsi="Times New Roman" w:cs="Times New Roman"/>
          <w:sz w:val="24"/>
          <w:szCs w:val="24"/>
        </w:rPr>
        <w:lastRenderedPageBreak/>
        <w:t>E.g. Greenland and the North Atlantic</w:t>
      </w:r>
    </w:p>
    <w:p w:rsidR="007677D7" w:rsidRPr="007677D7" w:rsidRDefault="007677D7" w:rsidP="007677D7">
      <w:pPr>
        <w:rPr>
          <w:rFonts w:ascii="Times New Roman" w:hAnsi="Times New Roman" w:cs="Times New Roman"/>
          <w:sz w:val="24"/>
          <w:szCs w:val="24"/>
        </w:rPr>
      </w:pPr>
      <w:r>
        <w:rPr>
          <w:rFonts w:ascii="Times New Roman" w:hAnsi="Times New Roman" w:cs="Times New Roman"/>
          <w:noProof/>
          <w:sz w:val="24"/>
          <w:szCs w:val="24"/>
          <w:lang w:val="en-US"/>
        </w:rPr>
        <w:drawing>
          <wp:inline distT="0" distB="0" distL="0" distR="0">
            <wp:extent cx="5943600" cy="1800225"/>
            <wp:effectExtent l="0" t="0" r="0" b="952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943600" cy="1800225"/>
                    </a:xfrm>
                    <a:prstGeom prst="rect">
                      <a:avLst/>
                    </a:prstGeom>
                    <a:noFill/>
                    <a:ln>
                      <a:noFill/>
                    </a:ln>
                  </pic:spPr>
                </pic:pic>
              </a:graphicData>
            </a:graphic>
          </wp:inline>
        </w:drawing>
      </w:r>
    </w:p>
    <w:p w:rsidR="004C1073" w:rsidRPr="004C1073" w:rsidRDefault="004C1073" w:rsidP="004C1073">
      <w:pPr>
        <w:rPr>
          <w:rFonts w:ascii="Times New Roman" w:hAnsi="Times New Roman" w:cs="Times New Roman"/>
          <w:sz w:val="24"/>
          <w:szCs w:val="24"/>
        </w:rPr>
      </w:pPr>
    </w:p>
    <w:p w:rsidR="00C66E7C" w:rsidRDefault="00810BA0" w:rsidP="00705E11">
      <w:pPr>
        <w:rPr>
          <w:rFonts w:ascii="Times New Roman" w:hAnsi="Times New Roman" w:cs="Times New Roman"/>
          <w:sz w:val="24"/>
          <w:szCs w:val="24"/>
        </w:rPr>
      </w:pPr>
      <w:r>
        <w:rPr>
          <w:rFonts w:ascii="Times New Roman" w:hAnsi="Times New Roman" w:cs="Times New Roman"/>
          <w:sz w:val="24"/>
          <w:szCs w:val="24"/>
        </w:rPr>
        <w:t>Late stage:</w:t>
      </w:r>
    </w:p>
    <w:p w:rsidR="00810BA0" w:rsidRDefault="00810BA0" w:rsidP="00810BA0">
      <w:pPr>
        <w:pStyle w:val="ListParagraph"/>
        <w:numPr>
          <w:ilvl w:val="0"/>
          <w:numId w:val="10"/>
        </w:numPr>
        <w:rPr>
          <w:rFonts w:ascii="Times New Roman" w:hAnsi="Times New Roman" w:cs="Times New Roman"/>
          <w:sz w:val="24"/>
          <w:szCs w:val="24"/>
        </w:rPr>
      </w:pPr>
      <w:r>
        <w:rPr>
          <w:rFonts w:ascii="Times New Roman" w:hAnsi="Times New Roman" w:cs="Times New Roman"/>
          <w:sz w:val="24"/>
          <w:szCs w:val="24"/>
        </w:rPr>
        <w:t>Mature, wide ocean basin</w:t>
      </w:r>
    </w:p>
    <w:p w:rsidR="00810BA0" w:rsidRDefault="00810BA0" w:rsidP="00810BA0">
      <w:pPr>
        <w:pStyle w:val="ListParagraph"/>
        <w:numPr>
          <w:ilvl w:val="0"/>
          <w:numId w:val="10"/>
        </w:numPr>
        <w:rPr>
          <w:rFonts w:ascii="Times New Roman" w:hAnsi="Times New Roman" w:cs="Times New Roman"/>
          <w:sz w:val="24"/>
          <w:szCs w:val="24"/>
        </w:rPr>
      </w:pPr>
      <w:r>
        <w:rPr>
          <w:rFonts w:ascii="Times New Roman" w:hAnsi="Times New Roman" w:cs="Times New Roman"/>
          <w:sz w:val="24"/>
          <w:szCs w:val="24"/>
        </w:rPr>
        <w:t>Linear increase in age with distance from central ridge</w:t>
      </w:r>
    </w:p>
    <w:p w:rsidR="00810BA0" w:rsidRDefault="00810BA0" w:rsidP="00810BA0">
      <w:pPr>
        <w:pStyle w:val="ListParagraph"/>
        <w:numPr>
          <w:ilvl w:val="0"/>
          <w:numId w:val="10"/>
        </w:numPr>
        <w:rPr>
          <w:rFonts w:ascii="Times New Roman" w:hAnsi="Times New Roman" w:cs="Times New Roman"/>
          <w:sz w:val="24"/>
          <w:szCs w:val="24"/>
        </w:rPr>
      </w:pPr>
      <w:r>
        <w:rPr>
          <w:rFonts w:ascii="Times New Roman" w:hAnsi="Times New Roman" w:cs="Times New Roman"/>
          <w:sz w:val="24"/>
          <w:szCs w:val="24"/>
        </w:rPr>
        <w:t>Edge of ocean basin – oldest; ridge proximal – youngest</w:t>
      </w:r>
    </w:p>
    <w:p w:rsidR="00810BA0" w:rsidRDefault="00810BA0" w:rsidP="00810BA0">
      <w:pPr>
        <w:pStyle w:val="ListParagraph"/>
        <w:numPr>
          <w:ilvl w:val="0"/>
          <w:numId w:val="10"/>
        </w:numPr>
        <w:rPr>
          <w:rFonts w:ascii="Times New Roman" w:hAnsi="Times New Roman" w:cs="Times New Roman"/>
          <w:sz w:val="24"/>
          <w:szCs w:val="24"/>
        </w:rPr>
      </w:pPr>
      <w:r>
        <w:rPr>
          <w:rFonts w:ascii="Times New Roman" w:hAnsi="Times New Roman" w:cs="Times New Roman"/>
          <w:sz w:val="24"/>
          <w:szCs w:val="24"/>
        </w:rPr>
        <w:t>E.g. Atlantic Ocean</w:t>
      </w:r>
    </w:p>
    <w:p w:rsidR="00810BA0" w:rsidRDefault="00810BA0" w:rsidP="00810BA0">
      <w:pPr>
        <w:rPr>
          <w:rFonts w:ascii="Times New Roman" w:hAnsi="Times New Roman" w:cs="Times New Roman"/>
          <w:sz w:val="24"/>
          <w:szCs w:val="24"/>
        </w:rPr>
      </w:pPr>
      <w:r>
        <w:rPr>
          <w:rFonts w:ascii="Times New Roman" w:hAnsi="Times New Roman" w:cs="Times New Roman"/>
          <w:noProof/>
          <w:sz w:val="24"/>
          <w:szCs w:val="24"/>
          <w:lang w:val="en-US"/>
        </w:rPr>
        <w:drawing>
          <wp:inline distT="0" distB="0" distL="0" distR="0">
            <wp:extent cx="5943600" cy="1914525"/>
            <wp:effectExtent l="0" t="0" r="0" b="952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943600" cy="1914525"/>
                    </a:xfrm>
                    <a:prstGeom prst="rect">
                      <a:avLst/>
                    </a:prstGeom>
                    <a:noFill/>
                    <a:ln>
                      <a:noFill/>
                    </a:ln>
                  </pic:spPr>
                </pic:pic>
              </a:graphicData>
            </a:graphic>
          </wp:inline>
        </w:drawing>
      </w:r>
    </w:p>
    <w:p w:rsidR="00810BA0" w:rsidRDefault="00810BA0" w:rsidP="00810BA0">
      <w:pPr>
        <w:rPr>
          <w:rFonts w:ascii="Times New Roman" w:hAnsi="Times New Roman" w:cs="Times New Roman"/>
          <w:b/>
          <w:sz w:val="24"/>
          <w:szCs w:val="24"/>
        </w:rPr>
      </w:pPr>
      <w:r>
        <w:rPr>
          <w:rFonts w:ascii="Times New Roman" w:hAnsi="Times New Roman" w:cs="Times New Roman"/>
          <w:b/>
          <w:sz w:val="24"/>
          <w:szCs w:val="24"/>
        </w:rPr>
        <w:t>Oceanic Lithosphere</w:t>
      </w:r>
    </w:p>
    <w:p w:rsidR="00810BA0" w:rsidRDefault="00810BA0" w:rsidP="00810BA0">
      <w:pPr>
        <w:rPr>
          <w:rFonts w:ascii="Times New Roman" w:hAnsi="Times New Roman" w:cs="Times New Roman"/>
          <w:sz w:val="24"/>
          <w:szCs w:val="24"/>
        </w:rPr>
      </w:pPr>
      <w:r>
        <w:rPr>
          <w:rFonts w:ascii="Times New Roman" w:hAnsi="Times New Roman" w:cs="Times New Roman"/>
          <w:b/>
          <w:sz w:val="24"/>
          <w:szCs w:val="24"/>
        </w:rPr>
        <w:t>-</w:t>
      </w:r>
      <w:r>
        <w:rPr>
          <w:rFonts w:ascii="Times New Roman" w:hAnsi="Times New Roman" w:cs="Times New Roman"/>
          <w:sz w:val="24"/>
          <w:szCs w:val="24"/>
        </w:rPr>
        <w:t>The hot asthenosphere is at the base of the MOR (mid-ocean ridge)</w:t>
      </w:r>
      <w:r>
        <w:rPr>
          <w:rFonts w:ascii="Times New Roman" w:hAnsi="Times New Roman" w:cs="Times New Roman"/>
          <w:sz w:val="24"/>
          <w:szCs w:val="24"/>
        </w:rPr>
        <w:br/>
        <w:t>-As ocean crust is formed, it moves away from this heat sources and cools, increasing in density and sinking. Because it is denser, this is actually pullin</w:t>
      </w:r>
      <w:r w:rsidR="00EC42FC">
        <w:rPr>
          <w:rFonts w:ascii="Times New Roman" w:hAnsi="Times New Roman" w:cs="Times New Roman"/>
          <w:sz w:val="24"/>
          <w:szCs w:val="24"/>
        </w:rPr>
        <w:t>g/weighing down the surface of the crust that is</w:t>
      </w:r>
      <w:r>
        <w:rPr>
          <w:rFonts w:ascii="Times New Roman" w:hAnsi="Times New Roman" w:cs="Times New Roman"/>
          <w:sz w:val="24"/>
          <w:szCs w:val="24"/>
        </w:rPr>
        <w:t xml:space="preserve"> further away from the MOR. Older, thicker lithosphere sinks deeper into mantle.</w:t>
      </w:r>
    </w:p>
    <w:p w:rsidR="00810BA0" w:rsidRDefault="00810BA0" w:rsidP="00810BA0">
      <w:pPr>
        <w:rPr>
          <w:rFonts w:ascii="Times New Roman" w:hAnsi="Times New Roman" w:cs="Times New Roman"/>
          <w:b/>
          <w:sz w:val="24"/>
          <w:szCs w:val="24"/>
        </w:rPr>
      </w:pPr>
      <w:r>
        <w:rPr>
          <w:rFonts w:ascii="Times New Roman" w:hAnsi="Times New Roman" w:cs="Times New Roman"/>
          <w:b/>
          <w:sz w:val="24"/>
          <w:szCs w:val="24"/>
        </w:rPr>
        <w:t>Mid-Ocean Ridges</w:t>
      </w:r>
    </w:p>
    <w:p w:rsidR="00810BA0" w:rsidRDefault="00810BA0" w:rsidP="00810BA0">
      <w:pPr>
        <w:rPr>
          <w:rFonts w:ascii="Times New Roman" w:hAnsi="Times New Roman" w:cs="Times New Roman"/>
          <w:sz w:val="24"/>
          <w:szCs w:val="24"/>
        </w:rPr>
      </w:pPr>
      <w:r>
        <w:rPr>
          <w:rFonts w:ascii="Times New Roman" w:hAnsi="Times New Roman" w:cs="Times New Roman"/>
          <w:sz w:val="24"/>
          <w:szCs w:val="24"/>
        </w:rPr>
        <w:t>-A place where we see very interesting life forms</w:t>
      </w:r>
    </w:p>
    <w:p w:rsidR="00810BA0" w:rsidRDefault="00810BA0" w:rsidP="00810BA0">
      <w:pPr>
        <w:rPr>
          <w:rFonts w:ascii="Times New Roman" w:hAnsi="Times New Roman" w:cs="Times New Roman"/>
          <w:sz w:val="24"/>
          <w:szCs w:val="24"/>
        </w:rPr>
      </w:pPr>
      <w:r>
        <w:rPr>
          <w:rFonts w:ascii="Times New Roman" w:hAnsi="Times New Roman" w:cs="Times New Roman"/>
          <w:sz w:val="24"/>
          <w:szCs w:val="24"/>
        </w:rPr>
        <w:t>-“Black Smokers” are found at some MORs</w:t>
      </w:r>
    </w:p>
    <w:p w:rsidR="00810BA0" w:rsidRDefault="00810BA0" w:rsidP="00810BA0">
      <w:pPr>
        <w:pStyle w:val="ListParagraph"/>
        <w:numPr>
          <w:ilvl w:val="0"/>
          <w:numId w:val="11"/>
        </w:numPr>
        <w:rPr>
          <w:rFonts w:ascii="Times New Roman" w:hAnsi="Times New Roman" w:cs="Times New Roman"/>
          <w:sz w:val="24"/>
          <w:szCs w:val="24"/>
        </w:rPr>
      </w:pPr>
      <w:r>
        <w:rPr>
          <w:rFonts w:ascii="Times New Roman" w:hAnsi="Times New Roman" w:cs="Times New Roman"/>
          <w:sz w:val="24"/>
          <w:szCs w:val="24"/>
        </w:rPr>
        <w:t>Water entering fractured rock is heated by magma</w:t>
      </w:r>
    </w:p>
    <w:p w:rsidR="00810BA0" w:rsidRDefault="00810BA0" w:rsidP="00810BA0">
      <w:pPr>
        <w:pStyle w:val="ListParagraph"/>
        <w:numPr>
          <w:ilvl w:val="0"/>
          <w:numId w:val="11"/>
        </w:numPr>
        <w:rPr>
          <w:rFonts w:ascii="Times New Roman" w:hAnsi="Times New Roman" w:cs="Times New Roman"/>
          <w:sz w:val="24"/>
          <w:szCs w:val="24"/>
        </w:rPr>
      </w:pPr>
      <w:r>
        <w:rPr>
          <w:rFonts w:ascii="Times New Roman" w:hAnsi="Times New Roman" w:cs="Times New Roman"/>
          <w:sz w:val="24"/>
          <w:szCs w:val="24"/>
        </w:rPr>
        <w:t>Hot water dissolves minerals and cycles back out of rock</w:t>
      </w:r>
    </w:p>
    <w:p w:rsidR="00810BA0" w:rsidRPr="00810BA0" w:rsidRDefault="00810BA0" w:rsidP="00810BA0">
      <w:pPr>
        <w:pStyle w:val="ListParagraph"/>
        <w:numPr>
          <w:ilvl w:val="0"/>
          <w:numId w:val="11"/>
        </w:numPr>
        <w:rPr>
          <w:rFonts w:ascii="Times New Roman" w:hAnsi="Times New Roman" w:cs="Times New Roman"/>
          <w:sz w:val="24"/>
          <w:szCs w:val="24"/>
        </w:rPr>
      </w:pPr>
      <w:r>
        <w:rPr>
          <w:rFonts w:ascii="Times New Roman" w:hAnsi="Times New Roman" w:cs="Times New Roman"/>
          <w:sz w:val="24"/>
          <w:szCs w:val="24"/>
        </w:rPr>
        <w:lastRenderedPageBreak/>
        <w:t>When water reaches the sea, mineral precipitate quickly</w:t>
      </w:r>
    </w:p>
    <w:p w:rsidR="0061583F" w:rsidRPr="0061583F" w:rsidRDefault="0061583F" w:rsidP="001544E0">
      <w:pPr>
        <w:rPr>
          <w:rFonts w:ascii="Times New Roman" w:hAnsi="Times New Roman" w:cs="Times New Roman"/>
          <w:sz w:val="24"/>
          <w:szCs w:val="24"/>
        </w:rPr>
      </w:pPr>
    </w:p>
    <w:p w:rsidR="001544E0" w:rsidRDefault="006F5078" w:rsidP="001544E0">
      <w:pPr>
        <w:rPr>
          <w:rFonts w:ascii="Times New Roman" w:hAnsi="Times New Roman" w:cs="Times New Roman"/>
          <w:b/>
          <w:sz w:val="24"/>
          <w:szCs w:val="24"/>
        </w:rPr>
      </w:pPr>
      <w:r>
        <w:rPr>
          <w:rFonts w:ascii="Times New Roman" w:hAnsi="Times New Roman" w:cs="Times New Roman"/>
          <w:b/>
          <w:sz w:val="24"/>
          <w:szCs w:val="24"/>
        </w:rPr>
        <w:t>Convergent Boundaries (Subduction zones)</w:t>
      </w:r>
    </w:p>
    <w:p w:rsidR="006F5078" w:rsidRDefault="006F5078" w:rsidP="001544E0">
      <w:pPr>
        <w:rPr>
          <w:rFonts w:ascii="Times New Roman" w:hAnsi="Times New Roman" w:cs="Times New Roman"/>
          <w:sz w:val="24"/>
          <w:szCs w:val="24"/>
        </w:rPr>
      </w:pPr>
      <w:r>
        <w:rPr>
          <w:rFonts w:ascii="Times New Roman" w:hAnsi="Times New Roman" w:cs="Times New Roman"/>
          <w:sz w:val="24"/>
          <w:szCs w:val="24"/>
        </w:rPr>
        <w:t>-Lithospheric plates move toward one another</w:t>
      </w:r>
      <w:r>
        <w:rPr>
          <w:rFonts w:ascii="Times New Roman" w:hAnsi="Times New Roman" w:cs="Times New Roman"/>
          <w:sz w:val="24"/>
          <w:szCs w:val="24"/>
        </w:rPr>
        <w:br/>
        <w:t>-One plate sinks back into the mantle (subduction) – always the oceanic crust</w:t>
      </w:r>
      <w:r>
        <w:rPr>
          <w:rFonts w:ascii="Times New Roman" w:hAnsi="Times New Roman" w:cs="Times New Roman"/>
          <w:sz w:val="24"/>
          <w:szCs w:val="24"/>
        </w:rPr>
        <w:br/>
        <w:t xml:space="preserve">-The </w:t>
      </w:r>
      <w:proofErr w:type="spellStart"/>
      <w:r>
        <w:rPr>
          <w:rFonts w:ascii="Times New Roman" w:hAnsi="Times New Roman" w:cs="Times New Roman"/>
          <w:sz w:val="24"/>
          <w:szCs w:val="24"/>
        </w:rPr>
        <w:t>subducting</w:t>
      </w:r>
      <w:proofErr w:type="spellEnd"/>
      <w:r>
        <w:rPr>
          <w:rFonts w:ascii="Times New Roman" w:hAnsi="Times New Roman" w:cs="Times New Roman"/>
          <w:sz w:val="24"/>
          <w:szCs w:val="24"/>
        </w:rPr>
        <w:t xml:space="preserve"> plate is always oceanic lithosphere (denser oceanic plate goes down)</w:t>
      </w:r>
      <w:r>
        <w:rPr>
          <w:rFonts w:ascii="Times New Roman" w:hAnsi="Times New Roman" w:cs="Times New Roman"/>
          <w:sz w:val="24"/>
          <w:szCs w:val="24"/>
        </w:rPr>
        <w:br/>
        <w:t xml:space="preserve">-Continental crust cannot be </w:t>
      </w:r>
      <w:proofErr w:type="spellStart"/>
      <w:r>
        <w:rPr>
          <w:rFonts w:ascii="Times New Roman" w:hAnsi="Times New Roman" w:cs="Times New Roman"/>
          <w:sz w:val="24"/>
          <w:szCs w:val="24"/>
        </w:rPr>
        <w:t>subducted</w:t>
      </w:r>
      <w:proofErr w:type="spellEnd"/>
      <w:r>
        <w:rPr>
          <w:rFonts w:ascii="Times New Roman" w:hAnsi="Times New Roman" w:cs="Times New Roman"/>
          <w:sz w:val="24"/>
          <w:szCs w:val="24"/>
        </w:rPr>
        <w:t xml:space="preserve"> – too buoyant</w:t>
      </w:r>
      <w:r>
        <w:rPr>
          <w:rFonts w:ascii="Times New Roman" w:hAnsi="Times New Roman" w:cs="Times New Roman"/>
          <w:sz w:val="24"/>
          <w:szCs w:val="24"/>
        </w:rPr>
        <w:br/>
        <w:t>-Subduction recycles oceanic lithosphere</w:t>
      </w:r>
      <w:r>
        <w:rPr>
          <w:rFonts w:ascii="Times New Roman" w:hAnsi="Times New Roman" w:cs="Times New Roman"/>
          <w:sz w:val="24"/>
          <w:szCs w:val="24"/>
        </w:rPr>
        <w:br/>
        <w:t>-Subduction is balanced by sea-floor spreading</w:t>
      </w:r>
      <w:r>
        <w:rPr>
          <w:rFonts w:ascii="Times New Roman" w:hAnsi="Times New Roman" w:cs="Times New Roman"/>
          <w:sz w:val="24"/>
          <w:szCs w:val="24"/>
        </w:rPr>
        <w:br/>
        <w:t>-Earth maintains a constant circumference</w:t>
      </w:r>
    </w:p>
    <w:p w:rsidR="006F5078" w:rsidRDefault="006F5078" w:rsidP="001544E0">
      <w:pPr>
        <w:rPr>
          <w:rFonts w:ascii="Times New Roman" w:hAnsi="Times New Roman" w:cs="Times New Roman"/>
          <w:b/>
          <w:sz w:val="24"/>
          <w:szCs w:val="24"/>
        </w:rPr>
      </w:pPr>
      <w:r>
        <w:rPr>
          <w:rFonts w:ascii="Times New Roman" w:hAnsi="Times New Roman" w:cs="Times New Roman"/>
          <w:b/>
          <w:sz w:val="24"/>
          <w:szCs w:val="24"/>
        </w:rPr>
        <w:t>Subduction</w:t>
      </w:r>
    </w:p>
    <w:p w:rsidR="006F5078" w:rsidRDefault="006F5078" w:rsidP="001544E0">
      <w:pPr>
        <w:rPr>
          <w:rFonts w:ascii="Times New Roman" w:hAnsi="Times New Roman" w:cs="Times New Roman"/>
          <w:sz w:val="24"/>
          <w:szCs w:val="24"/>
        </w:rPr>
      </w:pPr>
      <w:r>
        <w:rPr>
          <w:rFonts w:ascii="Times New Roman" w:hAnsi="Times New Roman" w:cs="Times New Roman"/>
          <w:sz w:val="24"/>
          <w:szCs w:val="24"/>
        </w:rPr>
        <w:t xml:space="preserve">These boundaries often move through space across the Earth… </w:t>
      </w:r>
    </w:p>
    <w:p w:rsidR="006F5078" w:rsidRDefault="006F5078" w:rsidP="001544E0">
      <w:pPr>
        <w:rPr>
          <w:rFonts w:ascii="Times New Roman" w:hAnsi="Times New Roman" w:cs="Times New Roman"/>
          <w:sz w:val="24"/>
          <w:szCs w:val="24"/>
        </w:rPr>
      </w:pPr>
      <w:r>
        <w:rPr>
          <w:rFonts w:ascii="Times New Roman" w:hAnsi="Times New Roman" w:cs="Times New Roman"/>
          <w:noProof/>
          <w:sz w:val="24"/>
          <w:szCs w:val="24"/>
          <w:lang w:val="en-US"/>
        </w:rPr>
        <w:drawing>
          <wp:anchor distT="0" distB="0" distL="114300" distR="114300" simplePos="0" relativeHeight="251664384" behindDoc="0" locked="0" layoutInCell="1" allowOverlap="1">
            <wp:simplePos x="0" y="0"/>
            <wp:positionH relativeFrom="column">
              <wp:posOffset>0</wp:posOffset>
            </wp:positionH>
            <wp:positionV relativeFrom="paragraph">
              <wp:posOffset>-3810</wp:posOffset>
            </wp:positionV>
            <wp:extent cx="3311426" cy="2381250"/>
            <wp:effectExtent l="0" t="0" r="3810" b="0"/>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311426" cy="2381250"/>
                    </a:xfrm>
                    <a:prstGeom prst="rect">
                      <a:avLst/>
                    </a:prstGeom>
                    <a:noFill/>
                    <a:ln>
                      <a:noFill/>
                    </a:ln>
                  </pic:spPr>
                </pic:pic>
              </a:graphicData>
            </a:graphic>
          </wp:anchor>
        </w:drawing>
      </w:r>
      <w:r>
        <w:rPr>
          <w:rFonts w:ascii="Times New Roman" w:hAnsi="Times New Roman" w:cs="Times New Roman"/>
          <w:sz w:val="24"/>
          <w:szCs w:val="24"/>
        </w:rPr>
        <w:t xml:space="preserve">The </w:t>
      </w:r>
      <w:proofErr w:type="spellStart"/>
      <w:r>
        <w:rPr>
          <w:rFonts w:ascii="Times New Roman" w:hAnsi="Times New Roman" w:cs="Times New Roman"/>
          <w:sz w:val="24"/>
          <w:szCs w:val="24"/>
        </w:rPr>
        <w:t>subducting</w:t>
      </w:r>
      <w:proofErr w:type="spellEnd"/>
      <w:r>
        <w:rPr>
          <w:rFonts w:ascii="Times New Roman" w:hAnsi="Times New Roman" w:cs="Times New Roman"/>
          <w:sz w:val="24"/>
          <w:szCs w:val="24"/>
        </w:rPr>
        <w:t xml:space="preserve"> plate “rolls back” as it is going deeper (see figure).</w:t>
      </w:r>
    </w:p>
    <w:p w:rsidR="006F5078" w:rsidRPr="006F5078" w:rsidRDefault="006F5078" w:rsidP="001544E0">
      <w:pPr>
        <w:rPr>
          <w:rFonts w:ascii="Times New Roman" w:hAnsi="Times New Roman" w:cs="Times New Roman"/>
          <w:sz w:val="24"/>
          <w:szCs w:val="24"/>
        </w:rPr>
      </w:pPr>
      <w:r>
        <w:rPr>
          <w:rFonts w:ascii="Times New Roman" w:hAnsi="Times New Roman" w:cs="Times New Roman"/>
          <w:sz w:val="24"/>
          <w:szCs w:val="24"/>
        </w:rPr>
        <w:t xml:space="preserve">As a plate is being </w:t>
      </w:r>
      <w:proofErr w:type="spellStart"/>
      <w:r>
        <w:rPr>
          <w:rFonts w:ascii="Times New Roman" w:hAnsi="Times New Roman" w:cs="Times New Roman"/>
          <w:sz w:val="24"/>
          <w:szCs w:val="24"/>
        </w:rPr>
        <w:t>subducted</w:t>
      </w:r>
      <w:proofErr w:type="spellEnd"/>
      <w:r>
        <w:rPr>
          <w:rFonts w:ascii="Times New Roman" w:hAnsi="Times New Roman" w:cs="Times New Roman"/>
          <w:sz w:val="24"/>
          <w:szCs w:val="24"/>
        </w:rPr>
        <w:t xml:space="preserve"> into the mantle, there is a lot of stress on it which results in earthquakes. </w:t>
      </w:r>
      <w:r w:rsidR="00F90C8B">
        <w:rPr>
          <w:rFonts w:ascii="Times New Roman" w:hAnsi="Times New Roman" w:cs="Times New Roman"/>
          <w:sz w:val="24"/>
          <w:szCs w:val="24"/>
        </w:rPr>
        <w:t>Earthquakes happen w</w:t>
      </w:r>
      <w:r w:rsidR="002B7709">
        <w:rPr>
          <w:rFonts w:ascii="Times New Roman" w:hAnsi="Times New Roman" w:cs="Times New Roman"/>
          <w:sz w:val="24"/>
          <w:szCs w:val="24"/>
        </w:rPr>
        <w:t xml:space="preserve">hen the plate is rigid. </w:t>
      </w:r>
      <w:r>
        <w:rPr>
          <w:rFonts w:ascii="Times New Roman" w:hAnsi="Times New Roman" w:cs="Times New Roman"/>
          <w:sz w:val="24"/>
          <w:szCs w:val="24"/>
        </w:rPr>
        <w:t>When the plate reaches 660 km in depth in the lower mantle, the plate melts so the earthquakes stop.</w:t>
      </w:r>
    </w:p>
    <w:p w:rsidR="00324785" w:rsidRPr="00324785" w:rsidRDefault="00324785" w:rsidP="00324785">
      <w:pPr>
        <w:rPr>
          <w:rFonts w:ascii="Times New Roman" w:hAnsi="Times New Roman" w:cs="Times New Roman"/>
          <w:sz w:val="24"/>
          <w:szCs w:val="24"/>
        </w:rPr>
      </w:pPr>
    </w:p>
    <w:p w:rsidR="00B61F32" w:rsidRDefault="00874569"/>
    <w:p w:rsidR="00541FEA" w:rsidRDefault="00541FEA"/>
    <w:p w:rsidR="00541FEA" w:rsidRDefault="002B7709">
      <w:pPr>
        <w:rPr>
          <w:rFonts w:ascii="Times New Roman" w:hAnsi="Times New Roman" w:cs="Times New Roman"/>
          <w:b/>
          <w:sz w:val="24"/>
          <w:szCs w:val="24"/>
        </w:rPr>
      </w:pPr>
      <w:r>
        <w:rPr>
          <w:rFonts w:ascii="Times New Roman" w:hAnsi="Times New Roman" w:cs="Times New Roman"/>
          <w:noProof/>
          <w:sz w:val="24"/>
          <w:szCs w:val="24"/>
          <w:lang w:val="en-US"/>
        </w:rPr>
        <w:drawing>
          <wp:anchor distT="0" distB="0" distL="114300" distR="114300" simplePos="0" relativeHeight="251665408" behindDoc="0" locked="0" layoutInCell="1" allowOverlap="1" wp14:anchorId="11855425" wp14:editId="42F9D5CD">
            <wp:simplePos x="0" y="0"/>
            <wp:positionH relativeFrom="margin">
              <wp:posOffset>3000375</wp:posOffset>
            </wp:positionH>
            <wp:positionV relativeFrom="margin">
              <wp:posOffset>5753100</wp:posOffset>
            </wp:positionV>
            <wp:extent cx="3790950" cy="3151691"/>
            <wp:effectExtent l="0" t="0" r="0" b="0"/>
            <wp:wrapSquare wrapText="bothSides"/>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3790950" cy="3151691"/>
                    </a:xfrm>
                    <a:prstGeom prst="rect">
                      <a:avLst/>
                    </a:prstGeom>
                    <a:noFill/>
                    <a:ln>
                      <a:noFill/>
                    </a:ln>
                  </pic:spPr>
                </pic:pic>
              </a:graphicData>
            </a:graphic>
          </wp:anchor>
        </w:drawing>
      </w:r>
      <w:proofErr w:type="spellStart"/>
      <w:r w:rsidR="00541FEA">
        <w:rPr>
          <w:rFonts w:ascii="Times New Roman" w:hAnsi="Times New Roman" w:cs="Times New Roman"/>
          <w:b/>
          <w:sz w:val="24"/>
          <w:szCs w:val="24"/>
        </w:rPr>
        <w:t>Subducting</w:t>
      </w:r>
      <w:proofErr w:type="spellEnd"/>
      <w:r w:rsidR="00541FEA">
        <w:rPr>
          <w:rFonts w:ascii="Times New Roman" w:hAnsi="Times New Roman" w:cs="Times New Roman"/>
          <w:b/>
          <w:sz w:val="24"/>
          <w:szCs w:val="24"/>
        </w:rPr>
        <w:t xml:space="preserve"> Features</w:t>
      </w:r>
    </w:p>
    <w:p w:rsidR="00541FEA" w:rsidRDefault="00541FEA" w:rsidP="00541FEA">
      <w:pPr>
        <w:pStyle w:val="ListParagraph"/>
        <w:numPr>
          <w:ilvl w:val="0"/>
          <w:numId w:val="12"/>
        </w:numPr>
        <w:rPr>
          <w:rFonts w:ascii="Times New Roman" w:hAnsi="Times New Roman" w:cs="Times New Roman"/>
          <w:sz w:val="24"/>
          <w:szCs w:val="24"/>
        </w:rPr>
      </w:pPr>
      <w:r>
        <w:rPr>
          <w:rFonts w:ascii="Times New Roman" w:hAnsi="Times New Roman" w:cs="Times New Roman"/>
          <w:sz w:val="24"/>
          <w:szCs w:val="24"/>
        </w:rPr>
        <w:t>Deep-ocean trenches</w:t>
      </w:r>
    </w:p>
    <w:p w:rsidR="00541FEA" w:rsidRDefault="00541FEA" w:rsidP="00541FEA">
      <w:pPr>
        <w:pStyle w:val="ListParagraph"/>
        <w:numPr>
          <w:ilvl w:val="0"/>
          <w:numId w:val="12"/>
        </w:numPr>
        <w:rPr>
          <w:rFonts w:ascii="Times New Roman" w:hAnsi="Times New Roman" w:cs="Times New Roman"/>
          <w:sz w:val="24"/>
          <w:szCs w:val="24"/>
        </w:rPr>
      </w:pPr>
      <w:r>
        <w:rPr>
          <w:rFonts w:ascii="Times New Roman" w:hAnsi="Times New Roman" w:cs="Times New Roman"/>
          <w:sz w:val="24"/>
          <w:szCs w:val="24"/>
        </w:rPr>
        <w:t xml:space="preserve">Accretionary prisms: wedge-shaped mass of sediment scraped off the </w:t>
      </w:r>
      <w:proofErr w:type="spellStart"/>
      <w:r>
        <w:rPr>
          <w:rFonts w:ascii="Times New Roman" w:hAnsi="Times New Roman" w:cs="Times New Roman"/>
          <w:sz w:val="24"/>
          <w:szCs w:val="24"/>
        </w:rPr>
        <w:t>subducting</w:t>
      </w:r>
      <w:proofErr w:type="spellEnd"/>
      <w:r>
        <w:rPr>
          <w:rFonts w:ascii="Times New Roman" w:hAnsi="Times New Roman" w:cs="Times New Roman"/>
          <w:sz w:val="24"/>
          <w:szCs w:val="24"/>
        </w:rPr>
        <w:t xml:space="preserve"> oceanic plate</w:t>
      </w:r>
      <w:r w:rsidR="002B7709">
        <w:rPr>
          <w:rFonts w:ascii="Times New Roman" w:hAnsi="Times New Roman" w:cs="Times New Roman"/>
          <w:sz w:val="24"/>
          <w:szCs w:val="24"/>
        </w:rPr>
        <w:t xml:space="preserve"> – scraping off material; the bulldozer is the overriding plate and it is scraping off material as it goes down.</w:t>
      </w:r>
    </w:p>
    <w:p w:rsidR="00541FEA" w:rsidRDefault="00541FEA" w:rsidP="00541FEA">
      <w:pPr>
        <w:pStyle w:val="ListParagraph"/>
        <w:numPr>
          <w:ilvl w:val="0"/>
          <w:numId w:val="12"/>
        </w:numPr>
        <w:rPr>
          <w:rFonts w:ascii="Times New Roman" w:hAnsi="Times New Roman" w:cs="Times New Roman"/>
          <w:sz w:val="24"/>
          <w:szCs w:val="24"/>
        </w:rPr>
      </w:pPr>
      <w:r>
        <w:rPr>
          <w:rFonts w:ascii="Times New Roman" w:hAnsi="Times New Roman" w:cs="Times New Roman"/>
          <w:sz w:val="24"/>
          <w:szCs w:val="24"/>
        </w:rPr>
        <w:t>Volcanic arcs</w:t>
      </w:r>
    </w:p>
    <w:p w:rsidR="00541FEA" w:rsidRDefault="00541FEA" w:rsidP="00541FEA">
      <w:pPr>
        <w:pStyle w:val="ListParagraph"/>
        <w:numPr>
          <w:ilvl w:val="0"/>
          <w:numId w:val="12"/>
        </w:numPr>
        <w:rPr>
          <w:rFonts w:ascii="Times New Roman" w:hAnsi="Times New Roman" w:cs="Times New Roman"/>
          <w:sz w:val="24"/>
          <w:szCs w:val="24"/>
        </w:rPr>
      </w:pPr>
      <w:proofErr w:type="spellStart"/>
      <w:r>
        <w:rPr>
          <w:rFonts w:ascii="Times New Roman" w:hAnsi="Times New Roman" w:cs="Times New Roman"/>
          <w:sz w:val="24"/>
          <w:szCs w:val="24"/>
        </w:rPr>
        <w:t>Forearc</w:t>
      </w:r>
      <w:proofErr w:type="spellEnd"/>
      <w:r>
        <w:rPr>
          <w:rFonts w:ascii="Times New Roman" w:hAnsi="Times New Roman" w:cs="Times New Roman"/>
          <w:sz w:val="24"/>
          <w:szCs w:val="24"/>
        </w:rPr>
        <w:t xml:space="preserve"> basins</w:t>
      </w:r>
      <w:r w:rsidR="002B7709">
        <w:rPr>
          <w:rFonts w:ascii="Times New Roman" w:hAnsi="Times New Roman" w:cs="Times New Roman"/>
          <w:sz w:val="24"/>
          <w:szCs w:val="24"/>
        </w:rPr>
        <w:t xml:space="preserve"> – a dip in the topography after the accretionary prism where there is often water.</w:t>
      </w:r>
    </w:p>
    <w:p w:rsidR="00541FEA" w:rsidRDefault="002B7709" w:rsidP="00541FEA">
      <w:pPr>
        <w:rPr>
          <w:rFonts w:ascii="Times New Roman" w:hAnsi="Times New Roman" w:cs="Times New Roman"/>
          <w:sz w:val="24"/>
          <w:szCs w:val="24"/>
        </w:rPr>
      </w:pPr>
      <w:r>
        <w:rPr>
          <w:rFonts w:ascii="Times New Roman" w:hAnsi="Times New Roman" w:cs="Times New Roman"/>
          <w:sz w:val="24"/>
          <w:szCs w:val="24"/>
        </w:rPr>
        <w:lastRenderedPageBreak/>
        <w:t xml:space="preserve">There is volcanic activity a little away from the boundary along the overriding plate. You have a plate being pulled down and it’s dragging water it and it is going through different temperature and pressure conditions as it goes down, and you are also brining water into it, so it is changing the characteristics of how it melts. What you end up with is when you get down to a particular depth, you get a partial melting of the plate. So little bits of the </w:t>
      </w:r>
      <w:proofErr w:type="spellStart"/>
      <w:r>
        <w:rPr>
          <w:rFonts w:ascii="Times New Roman" w:hAnsi="Times New Roman" w:cs="Times New Roman"/>
          <w:sz w:val="24"/>
          <w:szCs w:val="24"/>
        </w:rPr>
        <w:t>subducting</w:t>
      </w:r>
      <w:proofErr w:type="spellEnd"/>
      <w:r>
        <w:rPr>
          <w:rFonts w:ascii="Times New Roman" w:hAnsi="Times New Roman" w:cs="Times New Roman"/>
          <w:sz w:val="24"/>
          <w:szCs w:val="24"/>
        </w:rPr>
        <w:t xml:space="preserve"> plates melts and rises up and makes its way up through the crust and creates a chain of volcanoes a little away from the boundary. </w:t>
      </w:r>
    </w:p>
    <w:p w:rsidR="002B7709" w:rsidRDefault="00252CDC" w:rsidP="00541FEA">
      <w:pPr>
        <w:rPr>
          <w:rFonts w:ascii="Times New Roman" w:hAnsi="Times New Roman" w:cs="Times New Roman"/>
          <w:sz w:val="24"/>
          <w:szCs w:val="24"/>
        </w:rPr>
      </w:pPr>
      <w:r>
        <w:rPr>
          <w:rFonts w:ascii="Times New Roman" w:hAnsi="Times New Roman" w:cs="Times New Roman"/>
          <w:sz w:val="24"/>
          <w:szCs w:val="24"/>
        </w:rPr>
        <w:t xml:space="preserve">Ocean-Continental Boundary (a convergent margin): The Andes volcanic mountain chain. Ocean crust </w:t>
      </w:r>
      <w:proofErr w:type="spellStart"/>
      <w:r>
        <w:rPr>
          <w:rFonts w:ascii="Times New Roman" w:hAnsi="Times New Roman" w:cs="Times New Roman"/>
          <w:sz w:val="24"/>
          <w:szCs w:val="24"/>
        </w:rPr>
        <w:t>subducts</w:t>
      </w:r>
      <w:proofErr w:type="spellEnd"/>
      <w:r>
        <w:rPr>
          <w:rFonts w:ascii="Times New Roman" w:hAnsi="Times New Roman" w:cs="Times New Roman"/>
          <w:sz w:val="24"/>
          <w:szCs w:val="24"/>
        </w:rPr>
        <w:t xml:space="preserve"> under the continental crust, forming a mountain volcanic chain. </w:t>
      </w:r>
    </w:p>
    <w:p w:rsidR="00252CDC" w:rsidRDefault="00252CDC" w:rsidP="00541FEA">
      <w:pPr>
        <w:rPr>
          <w:rFonts w:ascii="Times New Roman" w:hAnsi="Times New Roman" w:cs="Times New Roman"/>
          <w:sz w:val="24"/>
          <w:szCs w:val="24"/>
        </w:rPr>
      </w:pPr>
      <w:r>
        <w:rPr>
          <w:rFonts w:ascii="Times New Roman" w:hAnsi="Times New Roman" w:cs="Times New Roman"/>
          <w:noProof/>
          <w:sz w:val="24"/>
          <w:szCs w:val="24"/>
          <w:lang w:val="en-US"/>
        </w:rPr>
        <w:drawing>
          <wp:anchor distT="0" distB="0" distL="114300" distR="114300" simplePos="0" relativeHeight="251666432" behindDoc="0" locked="0" layoutInCell="1" allowOverlap="1" wp14:anchorId="33FC8A31" wp14:editId="7A4E4C38">
            <wp:simplePos x="0" y="0"/>
            <wp:positionH relativeFrom="margin">
              <wp:posOffset>-85725</wp:posOffset>
            </wp:positionH>
            <wp:positionV relativeFrom="margin">
              <wp:posOffset>1914525</wp:posOffset>
            </wp:positionV>
            <wp:extent cx="2837093" cy="2695575"/>
            <wp:effectExtent l="0" t="0" r="1905" b="0"/>
            <wp:wrapSquare wrapText="bothSides"/>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837093" cy="2695575"/>
                    </a:xfrm>
                    <a:prstGeom prst="rect">
                      <a:avLst/>
                    </a:prstGeom>
                    <a:noFill/>
                    <a:ln>
                      <a:noFill/>
                    </a:ln>
                  </pic:spPr>
                </pic:pic>
              </a:graphicData>
            </a:graphic>
          </wp:anchor>
        </w:drawing>
      </w:r>
      <w:r>
        <w:rPr>
          <w:rFonts w:ascii="Times New Roman" w:hAnsi="Times New Roman" w:cs="Times New Roman"/>
          <w:sz w:val="24"/>
          <w:szCs w:val="24"/>
        </w:rPr>
        <w:t>A similar scenario happens when two oceanic plates meet. In this case, it takes some time for the volcanoes to form. It starts with the volcanoes under the water, so we can’t see them. But they erupt and they spread out, erupt and spread out and grow until they peak through the water.</w:t>
      </w:r>
    </w:p>
    <w:p w:rsidR="00252CDC" w:rsidRDefault="00252CDC" w:rsidP="00541FEA">
      <w:pPr>
        <w:rPr>
          <w:rFonts w:ascii="Times New Roman" w:hAnsi="Times New Roman" w:cs="Times New Roman"/>
          <w:sz w:val="24"/>
          <w:szCs w:val="24"/>
        </w:rPr>
      </w:pPr>
      <w:r>
        <w:rPr>
          <w:rFonts w:ascii="Times New Roman" w:hAnsi="Times New Roman" w:cs="Times New Roman"/>
          <w:sz w:val="24"/>
          <w:szCs w:val="24"/>
        </w:rPr>
        <w:t>Example: Convergent margin: oceanic-oceanic: Japanese Island Arc</w:t>
      </w:r>
    </w:p>
    <w:p w:rsidR="00252CDC" w:rsidRDefault="00252CDC" w:rsidP="00541FEA">
      <w:pPr>
        <w:rPr>
          <w:rFonts w:ascii="Times New Roman" w:hAnsi="Times New Roman" w:cs="Times New Roman"/>
          <w:sz w:val="24"/>
          <w:szCs w:val="24"/>
        </w:rPr>
      </w:pPr>
    </w:p>
    <w:p w:rsidR="00252CDC" w:rsidRDefault="00252CDC" w:rsidP="00541FEA">
      <w:pPr>
        <w:rPr>
          <w:rFonts w:ascii="Times New Roman" w:hAnsi="Times New Roman" w:cs="Times New Roman"/>
          <w:sz w:val="24"/>
          <w:szCs w:val="24"/>
        </w:rPr>
      </w:pPr>
    </w:p>
    <w:p w:rsidR="00252CDC" w:rsidRDefault="00252CDC" w:rsidP="00541FEA">
      <w:pPr>
        <w:rPr>
          <w:rFonts w:ascii="Times New Roman" w:hAnsi="Times New Roman" w:cs="Times New Roman"/>
          <w:sz w:val="24"/>
          <w:szCs w:val="24"/>
        </w:rPr>
      </w:pPr>
    </w:p>
    <w:p w:rsidR="00252CDC" w:rsidRDefault="00252CDC" w:rsidP="00541FEA">
      <w:pPr>
        <w:rPr>
          <w:rFonts w:ascii="Times New Roman" w:hAnsi="Times New Roman" w:cs="Times New Roman"/>
          <w:sz w:val="24"/>
          <w:szCs w:val="24"/>
        </w:rPr>
      </w:pPr>
    </w:p>
    <w:p w:rsidR="00252CDC" w:rsidRDefault="00252CDC" w:rsidP="00541FEA">
      <w:pPr>
        <w:rPr>
          <w:rFonts w:ascii="Times New Roman" w:hAnsi="Times New Roman" w:cs="Times New Roman"/>
          <w:b/>
          <w:sz w:val="24"/>
          <w:szCs w:val="24"/>
        </w:rPr>
      </w:pPr>
      <w:r>
        <w:rPr>
          <w:rFonts w:ascii="Times New Roman" w:hAnsi="Times New Roman" w:cs="Times New Roman"/>
          <w:b/>
          <w:sz w:val="24"/>
          <w:szCs w:val="24"/>
        </w:rPr>
        <w:t>Convergent Margin: Continental-Continental</w:t>
      </w:r>
    </w:p>
    <w:p w:rsidR="00252CDC" w:rsidRDefault="00252CDC" w:rsidP="00541FEA">
      <w:pPr>
        <w:rPr>
          <w:rFonts w:ascii="Times New Roman" w:hAnsi="Times New Roman" w:cs="Times New Roman"/>
          <w:sz w:val="24"/>
          <w:szCs w:val="24"/>
        </w:rPr>
      </w:pPr>
      <w:r>
        <w:rPr>
          <w:rFonts w:ascii="Times New Roman" w:hAnsi="Times New Roman" w:cs="Times New Roman"/>
          <w:sz w:val="24"/>
          <w:szCs w:val="24"/>
        </w:rPr>
        <w:t xml:space="preserve">Because continental crust is less dense than oceanic crust and cannot </w:t>
      </w:r>
      <w:proofErr w:type="spellStart"/>
      <w:r>
        <w:rPr>
          <w:rFonts w:ascii="Times New Roman" w:hAnsi="Times New Roman" w:cs="Times New Roman"/>
          <w:sz w:val="24"/>
          <w:szCs w:val="24"/>
        </w:rPr>
        <w:t>subduct</w:t>
      </w:r>
      <w:proofErr w:type="spellEnd"/>
      <w:r>
        <w:rPr>
          <w:rFonts w:ascii="Times New Roman" w:hAnsi="Times New Roman" w:cs="Times New Roman"/>
          <w:sz w:val="24"/>
          <w:szCs w:val="24"/>
        </w:rPr>
        <w:t>, colliding continental lithospheric plates ram each other. Since the rocks cannot readily be pushed down, they have nowhere to go but up!</w:t>
      </w:r>
      <w:r w:rsidR="00801E84">
        <w:rPr>
          <w:rFonts w:ascii="Times New Roman" w:hAnsi="Times New Roman" w:cs="Times New Roman"/>
          <w:sz w:val="24"/>
          <w:szCs w:val="24"/>
        </w:rPr>
        <w:t xml:space="preserve"> When plates meet and “roll-back” happens in, the plates compress and crunch together, and piling up of material results = mountain chains. E.g. </w:t>
      </w:r>
      <w:proofErr w:type="gramStart"/>
      <w:r w:rsidR="00801E84">
        <w:rPr>
          <w:rFonts w:ascii="Times New Roman" w:hAnsi="Times New Roman" w:cs="Times New Roman"/>
          <w:sz w:val="24"/>
          <w:szCs w:val="24"/>
        </w:rPr>
        <w:t>The</w:t>
      </w:r>
      <w:proofErr w:type="gramEnd"/>
      <w:r w:rsidR="00801E84">
        <w:rPr>
          <w:rFonts w:ascii="Times New Roman" w:hAnsi="Times New Roman" w:cs="Times New Roman"/>
          <w:sz w:val="24"/>
          <w:szCs w:val="24"/>
        </w:rPr>
        <w:t xml:space="preserve"> Himalayas formed by the collision of the Indian plate with the Eurasian plate. E.g. </w:t>
      </w:r>
      <w:proofErr w:type="gramStart"/>
      <w:r w:rsidR="00801E84">
        <w:rPr>
          <w:rFonts w:ascii="Times New Roman" w:hAnsi="Times New Roman" w:cs="Times New Roman"/>
          <w:sz w:val="24"/>
          <w:szCs w:val="24"/>
        </w:rPr>
        <w:t>The</w:t>
      </w:r>
      <w:proofErr w:type="gramEnd"/>
      <w:r w:rsidR="00801E84">
        <w:rPr>
          <w:rFonts w:ascii="Times New Roman" w:hAnsi="Times New Roman" w:cs="Times New Roman"/>
          <w:sz w:val="24"/>
          <w:szCs w:val="24"/>
        </w:rPr>
        <w:t xml:space="preserve"> Alps formed by collision of a microplate (including Italy) with the Eurasian plate.</w:t>
      </w:r>
    </w:p>
    <w:p w:rsidR="00252CDC" w:rsidRDefault="00252CDC" w:rsidP="00541FEA">
      <w:pPr>
        <w:rPr>
          <w:rFonts w:ascii="Times New Roman" w:hAnsi="Times New Roman" w:cs="Times New Roman"/>
          <w:sz w:val="24"/>
          <w:szCs w:val="24"/>
        </w:rPr>
      </w:pPr>
      <w:r>
        <w:rPr>
          <w:rFonts w:ascii="Times New Roman" w:hAnsi="Times New Roman" w:cs="Times New Roman"/>
          <w:sz w:val="24"/>
          <w:szCs w:val="24"/>
        </w:rPr>
        <w:t>Orogeny: mountain building, as continents ram into each other.</w:t>
      </w:r>
    </w:p>
    <w:p w:rsidR="00801E84" w:rsidRPr="00252CDC" w:rsidRDefault="00801E84" w:rsidP="00541FEA">
      <w:pPr>
        <w:rPr>
          <w:rFonts w:ascii="Times New Roman" w:hAnsi="Times New Roman" w:cs="Times New Roman"/>
          <w:sz w:val="24"/>
          <w:szCs w:val="24"/>
        </w:rPr>
      </w:pPr>
      <w:r>
        <w:rPr>
          <w:rFonts w:ascii="Times New Roman" w:hAnsi="Times New Roman" w:cs="Times New Roman"/>
          <w:noProof/>
          <w:sz w:val="24"/>
          <w:szCs w:val="24"/>
          <w:lang w:val="en-US"/>
        </w:rPr>
        <w:drawing>
          <wp:inline distT="0" distB="0" distL="0" distR="0">
            <wp:extent cx="5152726" cy="150495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177715" cy="1512248"/>
                    </a:xfrm>
                    <a:prstGeom prst="rect">
                      <a:avLst/>
                    </a:prstGeom>
                    <a:noFill/>
                    <a:ln>
                      <a:noFill/>
                    </a:ln>
                  </pic:spPr>
                </pic:pic>
              </a:graphicData>
            </a:graphic>
          </wp:inline>
        </w:drawing>
      </w:r>
    </w:p>
    <w:p w:rsidR="00252CDC" w:rsidRDefault="00801E84" w:rsidP="00541FEA">
      <w:pPr>
        <w:rPr>
          <w:rFonts w:ascii="Times New Roman" w:hAnsi="Times New Roman" w:cs="Times New Roman"/>
          <w:b/>
          <w:sz w:val="24"/>
          <w:szCs w:val="24"/>
        </w:rPr>
      </w:pPr>
      <w:r>
        <w:rPr>
          <w:rFonts w:ascii="Times New Roman" w:hAnsi="Times New Roman" w:cs="Times New Roman"/>
          <w:b/>
          <w:sz w:val="24"/>
          <w:szCs w:val="24"/>
        </w:rPr>
        <w:lastRenderedPageBreak/>
        <w:t>Transform Boundaries</w:t>
      </w:r>
    </w:p>
    <w:p w:rsidR="00801E84" w:rsidRDefault="00801E84" w:rsidP="00541FEA">
      <w:pPr>
        <w:rPr>
          <w:rFonts w:ascii="Times New Roman" w:hAnsi="Times New Roman" w:cs="Times New Roman"/>
          <w:sz w:val="24"/>
          <w:szCs w:val="24"/>
        </w:rPr>
      </w:pPr>
      <w:r>
        <w:rPr>
          <w:rFonts w:ascii="Times New Roman" w:hAnsi="Times New Roman" w:cs="Times New Roman"/>
          <w:sz w:val="24"/>
          <w:szCs w:val="24"/>
        </w:rPr>
        <w:t>Sliding between 2 plates, no destruction. Lithosphere fractures and slides laterally:</w:t>
      </w:r>
    </w:p>
    <w:p w:rsidR="00801E84" w:rsidRDefault="00801E84" w:rsidP="00801E84">
      <w:pPr>
        <w:pStyle w:val="ListParagraph"/>
        <w:numPr>
          <w:ilvl w:val="0"/>
          <w:numId w:val="13"/>
        </w:numPr>
        <w:rPr>
          <w:rFonts w:ascii="Times New Roman" w:hAnsi="Times New Roman" w:cs="Times New Roman"/>
          <w:sz w:val="24"/>
          <w:szCs w:val="24"/>
        </w:rPr>
      </w:pPr>
      <w:r>
        <w:rPr>
          <w:rFonts w:ascii="Times New Roman" w:hAnsi="Times New Roman" w:cs="Times New Roman"/>
          <w:sz w:val="24"/>
          <w:szCs w:val="24"/>
        </w:rPr>
        <w:t>No new plate forms; none consumed</w:t>
      </w:r>
    </w:p>
    <w:p w:rsidR="00801E84" w:rsidRDefault="00801E84" w:rsidP="00801E84">
      <w:pPr>
        <w:pStyle w:val="ListParagraph"/>
        <w:numPr>
          <w:ilvl w:val="0"/>
          <w:numId w:val="13"/>
        </w:numPr>
        <w:rPr>
          <w:rFonts w:ascii="Times New Roman" w:hAnsi="Times New Roman" w:cs="Times New Roman"/>
          <w:sz w:val="24"/>
          <w:szCs w:val="24"/>
        </w:rPr>
      </w:pPr>
      <w:r>
        <w:rPr>
          <w:rFonts w:ascii="Times New Roman" w:hAnsi="Times New Roman" w:cs="Times New Roman"/>
          <w:sz w:val="24"/>
          <w:szCs w:val="24"/>
        </w:rPr>
        <w:t>Many transforms offset spreading ridge segments</w:t>
      </w:r>
    </w:p>
    <w:p w:rsidR="00801E84" w:rsidRDefault="00801E84" w:rsidP="00801E84">
      <w:pPr>
        <w:pStyle w:val="ListParagraph"/>
        <w:numPr>
          <w:ilvl w:val="0"/>
          <w:numId w:val="13"/>
        </w:numPr>
        <w:rPr>
          <w:rFonts w:ascii="Times New Roman" w:hAnsi="Times New Roman" w:cs="Times New Roman"/>
          <w:sz w:val="24"/>
          <w:szCs w:val="24"/>
        </w:rPr>
      </w:pPr>
      <w:r>
        <w:rPr>
          <w:rFonts w:ascii="Times New Roman" w:hAnsi="Times New Roman" w:cs="Times New Roman"/>
          <w:sz w:val="24"/>
          <w:szCs w:val="24"/>
        </w:rPr>
        <w:t>Some transforms cut through continental crust</w:t>
      </w:r>
    </w:p>
    <w:p w:rsidR="00801E84" w:rsidRDefault="00801E84" w:rsidP="00801E84">
      <w:pPr>
        <w:rPr>
          <w:rFonts w:ascii="Times New Roman" w:hAnsi="Times New Roman" w:cs="Times New Roman"/>
          <w:sz w:val="24"/>
          <w:szCs w:val="24"/>
        </w:rPr>
      </w:pPr>
      <w:r>
        <w:rPr>
          <w:rFonts w:ascii="Times New Roman" w:hAnsi="Times New Roman" w:cs="Times New Roman"/>
          <w:sz w:val="24"/>
          <w:szCs w:val="24"/>
        </w:rPr>
        <w:t>Characterized by:</w:t>
      </w:r>
    </w:p>
    <w:p w:rsidR="00801E84" w:rsidRDefault="00801E84" w:rsidP="00801E84">
      <w:pPr>
        <w:pStyle w:val="ListParagraph"/>
        <w:numPr>
          <w:ilvl w:val="0"/>
          <w:numId w:val="14"/>
        </w:numPr>
        <w:rPr>
          <w:rFonts w:ascii="Times New Roman" w:hAnsi="Times New Roman" w:cs="Times New Roman"/>
          <w:sz w:val="24"/>
          <w:szCs w:val="24"/>
        </w:rPr>
      </w:pPr>
      <w:r>
        <w:rPr>
          <w:rFonts w:ascii="Times New Roman" w:hAnsi="Times New Roman" w:cs="Times New Roman"/>
          <w:sz w:val="24"/>
          <w:szCs w:val="24"/>
        </w:rPr>
        <w:t>Earthquakes</w:t>
      </w:r>
    </w:p>
    <w:p w:rsidR="00801E84" w:rsidRDefault="00801E84" w:rsidP="00801E84">
      <w:pPr>
        <w:pStyle w:val="ListParagraph"/>
        <w:numPr>
          <w:ilvl w:val="0"/>
          <w:numId w:val="14"/>
        </w:numPr>
        <w:rPr>
          <w:rFonts w:ascii="Times New Roman" w:hAnsi="Times New Roman" w:cs="Times New Roman"/>
          <w:sz w:val="24"/>
          <w:szCs w:val="24"/>
        </w:rPr>
      </w:pPr>
      <w:r>
        <w:rPr>
          <w:rFonts w:ascii="Times New Roman" w:hAnsi="Times New Roman" w:cs="Times New Roman"/>
          <w:sz w:val="24"/>
          <w:szCs w:val="24"/>
        </w:rPr>
        <w:t>Absence of volcanism (not pulling lithosphere crust down into the mantle)</w:t>
      </w:r>
    </w:p>
    <w:p w:rsidR="00801E84" w:rsidRPr="00801E84" w:rsidRDefault="00801E84" w:rsidP="00801E84">
      <w:pPr>
        <w:rPr>
          <w:rFonts w:ascii="Times New Roman" w:hAnsi="Times New Roman" w:cs="Times New Roman"/>
          <w:sz w:val="24"/>
          <w:szCs w:val="24"/>
        </w:rPr>
      </w:pPr>
      <w:r>
        <w:rPr>
          <w:rFonts w:ascii="Times New Roman" w:hAnsi="Times New Roman" w:cs="Times New Roman"/>
          <w:sz w:val="24"/>
          <w:szCs w:val="24"/>
        </w:rPr>
        <w:t>Mi</w:t>
      </w:r>
      <w:bookmarkStart w:id="0" w:name="_GoBack"/>
      <w:bookmarkEnd w:id="0"/>
      <w:r>
        <w:rPr>
          <w:rFonts w:ascii="Times New Roman" w:hAnsi="Times New Roman" w:cs="Times New Roman"/>
          <w:sz w:val="24"/>
          <w:szCs w:val="24"/>
        </w:rPr>
        <w:t>ght see faulting that extend</w:t>
      </w:r>
      <w:r w:rsidR="00874569">
        <w:rPr>
          <w:rFonts w:ascii="Times New Roman" w:hAnsi="Times New Roman" w:cs="Times New Roman"/>
          <w:sz w:val="24"/>
          <w:szCs w:val="24"/>
        </w:rPr>
        <w:t>s</w:t>
      </w:r>
      <w:r>
        <w:rPr>
          <w:rFonts w:ascii="Times New Roman" w:hAnsi="Times New Roman" w:cs="Times New Roman"/>
          <w:sz w:val="24"/>
          <w:szCs w:val="24"/>
        </w:rPr>
        <w:t xml:space="preserve"> beyond the ridge, but would not see volcanoes in this area because there is no deformation </w:t>
      </w:r>
      <w:proofErr w:type="gramStart"/>
      <w:r w:rsidR="00874569">
        <w:rPr>
          <w:rFonts w:ascii="Times New Roman" w:hAnsi="Times New Roman" w:cs="Times New Roman"/>
          <w:sz w:val="24"/>
          <w:szCs w:val="24"/>
        </w:rPr>
        <w:t>happening.</w:t>
      </w:r>
      <w:proofErr w:type="gramEnd"/>
      <w:r>
        <w:rPr>
          <w:rFonts w:ascii="Times New Roman" w:hAnsi="Times New Roman" w:cs="Times New Roman"/>
          <w:sz w:val="24"/>
          <w:szCs w:val="24"/>
        </w:rPr>
        <w:t xml:space="preserve"> Relative motion is only in-between the 2 ridges. E.g. The San Andreas Fault, California – at northern end, there is a trench, and then a really long sliding motion between 2 plates until the southern end, which is a mid-ocean ridge.</w:t>
      </w:r>
      <w:r w:rsidR="00D67179">
        <w:rPr>
          <w:rFonts w:ascii="Times New Roman" w:hAnsi="Times New Roman" w:cs="Times New Roman"/>
          <w:sz w:val="24"/>
          <w:szCs w:val="24"/>
        </w:rPr>
        <w:t xml:space="preserve"> E.g. Haiti and the Dominican Republic are on a transform boundary with about 20 mm per year of relative motion.</w:t>
      </w:r>
    </w:p>
    <w:p w:rsidR="00801E84" w:rsidRPr="00801E84" w:rsidRDefault="00801E84" w:rsidP="00801E84">
      <w:pPr>
        <w:rPr>
          <w:rFonts w:ascii="Times New Roman" w:hAnsi="Times New Roman" w:cs="Times New Roman"/>
          <w:sz w:val="24"/>
          <w:szCs w:val="24"/>
        </w:rPr>
      </w:pPr>
    </w:p>
    <w:p w:rsidR="00252CDC" w:rsidRDefault="00252CDC" w:rsidP="00541FEA">
      <w:pPr>
        <w:rPr>
          <w:rFonts w:ascii="Times New Roman" w:hAnsi="Times New Roman" w:cs="Times New Roman"/>
          <w:sz w:val="24"/>
          <w:szCs w:val="24"/>
        </w:rPr>
      </w:pPr>
    </w:p>
    <w:p w:rsidR="002B7709" w:rsidRDefault="002B7709" w:rsidP="00541FEA">
      <w:pPr>
        <w:rPr>
          <w:rFonts w:ascii="Times New Roman" w:hAnsi="Times New Roman" w:cs="Times New Roman"/>
          <w:sz w:val="24"/>
          <w:szCs w:val="24"/>
        </w:rPr>
      </w:pPr>
    </w:p>
    <w:p w:rsidR="002B7709" w:rsidRPr="00541FEA" w:rsidRDefault="002B7709" w:rsidP="00541FEA">
      <w:pPr>
        <w:rPr>
          <w:rFonts w:ascii="Times New Roman" w:hAnsi="Times New Roman" w:cs="Times New Roman"/>
          <w:sz w:val="24"/>
          <w:szCs w:val="24"/>
        </w:rPr>
      </w:pPr>
    </w:p>
    <w:sectPr w:rsidR="002B7709" w:rsidRPr="00541FEA">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7C12D6"/>
    <w:multiLevelType w:val="hybridMultilevel"/>
    <w:tmpl w:val="84DA3C7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15:restartNumberingAfterBreak="0">
    <w:nsid w:val="065C387B"/>
    <w:multiLevelType w:val="hybridMultilevel"/>
    <w:tmpl w:val="2C2AB2E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15:restartNumberingAfterBreak="0">
    <w:nsid w:val="17FB2183"/>
    <w:multiLevelType w:val="hybridMultilevel"/>
    <w:tmpl w:val="C7BE4C9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15:restartNumberingAfterBreak="0">
    <w:nsid w:val="22332A1C"/>
    <w:multiLevelType w:val="hybridMultilevel"/>
    <w:tmpl w:val="54A6E5A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15:restartNumberingAfterBreak="0">
    <w:nsid w:val="28DB0362"/>
    <w:multiLevelType w:val="hybridMultilevel"/>
    <w:tmpl w:val="D13EDDA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15:restartNumberingAfterBreak="0">
    <w:nsid w:val="32814CA5"/>
    <w:multiLevelType w:val="hybridMultilevel"/>
    <w:tmpl w:val="3D44C43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15:restartNumberingAfterBreak="0">
    <w:nsid w:val="35E600DA"/>
    <w:multiLevelType w:val="hybridMultilevel"/>
    <w:tmpl w:val="C36EF63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15:restartNumberingAfterBreak="0">
    <w:nsid w:val="3B711C31"/>
    <w:multiLevelType w:val="hybridMultilevel"/>
    <w:tmpl w:val="5F8E4C4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15:restartNumberingAfterBreak="0">
    <w:nsid w:val="4549320B"/>
    <w:multiLevelType w:val="hybridMultilevel"/>
    <w:tmpl w:val="35661C8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15:restartNumberingAfterBreak="0">
    <w:nsid w:val="52205BFB"/>
    <w:multiLevelType w:val="hybridMultilevel"/>
    <w:tmpl w:val="F82A275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15:restartNumberingAfterBreak="0">
    <w:nsid w:val="525F3C49"/>
    <w:multiLevelType w:val="hybridMultilevel"/>
    <w:tmpl w:val="F93AEED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15:restartNumberingAfterBreak="0">
    <w:nsid w:val="67C67006"/>
    <w:multiLevelType w:val="hybridMultilevel"/>
    <w:tmpl w:val="AF387C4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15:restartNumberingAfterBreak="0">
    <w:nsid w:val="6F5610A6"/>
    <w:multiLevelType w:val="hybridMultilevel"/>
    <w:tmpl w:val="EBCED63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 w15:restartNumberingAfterBreak="0">
    <w:nsid w:val="72352B66"/>
    <w:multiLevelType w:val="hybridMultilevel"/>
    <w:tmpl w:val="21203A8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10"/>
  </w:num>
  <w:num w:numId="4">
    <w:abstractNumId w:val="12"/>
  </w:num>
  <w:num w:numId="5">
    <w:abstractNumId w:val="9"/>
  </w:num>
  <w:num w:numId="6">
    <w:abstractNumId w:val="8"/>
  </w:num>
  <w:num w:numId="7">
    <w:abstractNumId w:val="4"/>
  </w:num>
  <w:num w:numId="8">
    <w:abstractNumId w:val="6"/>
  </w:num>
  <w:num w:numId="9">
    <w:abstractNumId w:val="7"/>
  </w:num>
  <w:num w:numId="10">
    <w:abstractNumId w:val="2"/>
  </w:num>
  <w:num w:numId="11">
    <w:abstractNumId w:val="5"/>
  </w:num>
  <w:num w:numId="12">
    <w:abstractNumId w:val="3"/>
  </w:num>
  <w:num w:numId="13">
    <w:abstractNumId w:val="13"/>
  </w:num>
  <w:num w:numId="1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2304A"/>
    <w:rsid w:val="00066C06"/>
    <w:rsid w:val="001544E0"/>
    <w:rsid w:val="00252CDC"/>
    <w:rsid w:val="002B7709"/>
    <w:rsid w:val="00324785"/>
    <w:rsid w:val="00330120"/>
    <w:rsid w:val="004C1073"/>
    <w:rsid w:val="00531AE8"/>
    <w:rsid w:val="00541FEA"/>
    <w:rsid w:val="0061583F"/>
    <w:rsid w:val="006F5078"/>
    <w:rsid w:val="00705E11"/>
    <w:rsid w:val="007677D7"/>
    <w:rsid w:val="00801E84"/>
    <w:rsid w:val="00810BA0"/>
    <w:rsid w:val="00874569"/>
    <w:rsid w:val="008A1205"/>
    <w:rsid w:val="00906C27"/>
    <w:rsid w:val="00A034F4"/>
    <w:rsid w:val="00A4448E"/>
    <w:rsid w:val="00AB63A2"/>
    <w:rsid w:val="00AC560F"/>
    <w:rsid w:val="00C071F8"/>
    <w:rsid w:val="00C66E7C"/>
    <w:rsid w:val="00D47462"/>
    <w:rsid w:val="00D67179"/>
    <w:rsid w:val="00EC42FC"/>
    <w:rsid w:val="00F17374"/>
    <w:rsid w:val="00F2304A"/>
    <w:rsid w:val="00F5630E"/>
    <w:rsid w:val="00F90C8B"/>
    <w:rsid w:val="00FD4069"/>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A680591-93FB-4504-8875-C12372223B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2304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1737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png"/><Relationship Id="rId18" Type="http://schemas.openxmlformats.org/officeDocument/2006/relationships/image" Target="media/image14.png"/><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3.png"/><Relationship Id="rId12" Type="http://schemas.openxmlformats.org/officeDocument/2006/relationships/image" Target="media/image8.png"/><Relationship Id="rId17" Type="http://schemas.openxmlformats.org/officeDocument/2006/relationships/image" Target="media/image13.png"/><Relationship Id="rId2" Type="http://schemas.openxmlformats.org/officeDocument/2006/relationships/styles" Target="styles.xml"/><Relationship Id="rId16" Type="http://schemas.openxmlformats.org/officeDocument/2006/relationships/image" Target="media/image12.png"/><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5" Type="http://schemas.openxmlformats.org/officeDocument/2006/relationships/image" Target="media/image1.png"/><Relationship Id="rId15" Type="http://schemas.openxmlformats.org/officeDocument/2006/relationships/image" Target="media/image11.png"/><Relationship Id="rId10" Type="http://schemas.openxmlformats.org/officeDocument/2006/relationships/image" Target="media/image6.png"/><Relationship Id="rId19" Type="http://schemas.openxmlformats.org/officeDocument/2006/relationships/image" Target="media/image15.pn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1186</TotalTime>
  <Pages>1</Pages>
  <Words>1624</Words>
  <Characters>9263</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10866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Francesca Fuoco</dc:creator>
  <cp:keywords/>
  <dc:description/>
  <cp:lastModifiedBy>Ramsha</cp:lastModifiedBy>
  <cp:revision>18</cp:revision>
  <dcterms:created xsi:type="dcterms:W3CDTF">2016-02-04T00:45:00Z</dcterms:created>
  <dcterms:modified xsi:type="dcterms:W3CDTF">2016-03-10T05:56:00Z</dcterms:modified>
</cp:coreProperties>
</file>