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134" w:rsidRPr="00CE1DEA" w:rsidRDefault="00E74134" w:rsidP="00E74134">
      <w:pPr>
        <w:jc w:val="right"/>
        <w:rPr>
          <w:b/>
        </w:rPr>
      </w:pPr>
      <w:r w:rsidRPr="00CE1DEA">
        <w:rPr>
          <w:b/>
        </w:rPr>
        <w:t>CRM 1300</w:t>
      </w:r>
    </w:p>
    <w:p w:rsidR="00E74134" w:rsidRPr="00CE1DEA" w:rsidRDefault="00E74134" w:rsidP="00E74134">
      <w:pPr>
        <w:jc w:val="right"/>
        <w:rPr>
          <w:b/>
        </w:rPr>
      </w:pPr>
      <w:r>
        <w:rPr>
          <w:b/>
        </w:rPr>
        <w:t>February 5</w:t>
      </w:r>
      <w:r w:rsidRPr="00CE1DEA">
        <w:rPr>
          <w:b/>
          <w:vertAlign w:val="superscript"/>
        </w:rPr>
        <w:t>th</w:t>
      </w:r>
      <w:r w:rsidRPr="00CE1DEA">
        <w:rPr>
          <w:b/>
        </w:rPr>
        <w:t>, 2015</w:t>
      </w:r>
    </w:p>
    <w:p w:rsidR="00E74134" w:rsidRPr="00CE1DEA" w:rsidRDefault="00E74134" w:rsidP="00E74134">
      <w:pPr>
        <w:jc w:val="right"/>
        <w:rPr>
          <w:b/>
        </w:rPr>
      </w:pPr>
      <w:r>
        <w:rPr>
          <w:b/>
        </w:rPr>
        <w:t>Lecture #8: PowerPoints 2 &amp; 3</w:t>
      </w:r>
    </w:p>
    <w:p w:rsidR="00E74134" w:rsidRDefault="00E74134"/>
    <w:p w:rsidR="00C4693A" w:rsidRPr="00C4693A" w:rsidRDefault="00E74134">
      <w:pPr>
        <w:rPr>
          <w:b/>
        </w:rPr>
      </w:pPr>
      <w:r w:rsidRPr="00C4693A">
        <w:rPr>
          <w:b/>
        </w:rPr>
        <w:t xml:space="preserve">(15) </w:t>
      </w:r>
      <w:r w:rsidR="00C4693A" w:rsidRPr="00C4693A">
        <w:rPr>
          <w:b/>
        </w:rPr>
        <w:t>Classification of offences</w:t>
      </w:r>
    </w:p>
    <w:p w:rsidR="00C4693A" w:rsidRDefault="00C4693A">
      <w:r>
        <w:tab/>
        <w:t xml:space="preserve">- </w:t>
      </w:r>
      <w:r w:rsidRPr="00C4693A">
        <w:rPr>
          <w:b/>
        </w:rPr>
        <w:t>Summary offences</w:t>
      </w:r>
      <w:r>
        <w:t>: not as severe (ie. petty property crimes)</w:t>
      </w:r>
    </w:p>
    <w:p w:rsidR="00C4693A" w:rsidRPr="00745D76" w:rsidRDefault="00C4693A">
      <w:r>
        <w:tab/>
      </w:r>
      <w:r w:rsidRPr="00C4693A">
        <w:rPr>
          <w:b/>
        </w:rPr>
        <w:tab/>
      </w:r>
      <w:r w:rsidRPr="00745D76">
        <w:t>*Trial by a provincial court judge</w:t>
      </w:r>
    </w:p>
    <w:p w:rsidR="00C4693A" w:rsidRPr="00745D76" w:rsidRDefault="00C4693A">
      <w:r w:rsidRPr="00745D76">
        <w:tab/>
      </w:r>
      <w:r w:rsidRPr="00745D76">
        <w:tab/>
        <w:t xml:space="preserve">*Incarceration not exceeding six months </w:t>
      </w:r>
    </w:p>
    <w:p w:rsidR="00C4693A" w:rsidRPr="00745D76" w:rsidRDefault="00C4693A">
      <w:r w:rsidRPr="00745D76">
        <w:tab/>
      </w:r>
      <w:r w:rsidRPr="00745D76">
        <w:tab/>
        <w:t>*Maximum fine $2000</w:t>
      </w:r>
    </w:p>
    <w:p w:rsidR="00C4693A" w:rsidRPr="00745D76" w:rsidRDefault="00C4693A">
      <w:r w:rsidRPr="00745D76">
        <w:tab/>
      </w:r>
      <w:r w:rsidRPr="00745D76">
        <w:tab/>
        <w:t>*Charges must be laid within six months of commission of offence</w:t>
      </w:r>
    </w:p>
    <w:p w:rsidR="00C4693A" w:rsidRDefault="00C4693A"/>
    <w:p w:rsidR="00C4693A" w:rsidRPr="00C4693A" w:rsidRDefault="00C4693A">
      <w:pPr>
        <w:rPr>
          <w:b/>
        </w:rPr>
      </w:pPr>
      <w:r w:rsidRPr="00C4693A">
        <w:rPr>
          <w:b/>
        </w:rPr>
        <w:t>(16) Indictable offences</w:t>
      </w:r>
    </w:p>
    <w:p w:rsidR="00C4693A" w:rsidRPr="00C4693A" w:rsidRDefault="00C4693A">
      <w:pPr>
        <w:rPr>
          <w:b/>
        </w:rPr>
      </w:pPr>
      <w:r w:rsidRPr="00C4693A">
        <w:rPr>
          <w:b/>
        </w:rPr>
        <w:tab/>
        <w:t>- Absolute jurisdiction indictable offences</w:t>
      </w:r>
    </w:p>
    <w:p w:rsidR="00C4693A" w:rsidRPr="00745D76" w:rsidRDefault="00C4693A" w:rsidP="00C4693A">
      <w:pPr>
        <w:ind w:left="1440"/>
      </w:pPr>
      <w:r w:rsidRPr="00745D76">
        <w:t>*Minor indictable offences (theft under $5000) tried by a provincial court judge</w:t>
      </w:r>
    </w:p>
    <w:p w:rsidR="00C4693A" w:rsidRPr="00C4693A" w:rsidRDefault="00C4693A" w:rsidP="00C4693A">
      <w:pPr>
        <w:rPr>
          <w:b/>
        </w:rPr>
      </w:pPr>
      <w:r w:rsidRPr="00C4693A">
        <w:rPr>
          <w:b/>
        </w:rPr>
        <w:tab/>
        <w:t>- Supreme Court exclusive indictable offences</w:t>
      </w:r>
    </w:p>
    <w:p w:rsidR="00C4693A" w:rsidRPr="00745D76" w:rsidRDefault="00C4693A" w:rsidP="00C4693A">
      <w:r w:rsidRPr="00C4693A">
        <w:rPr>
          <w:b/>
        </w:rPr>
        <w:tab/>
      </w:r>
      <w:r w:rsidRPr="00C4693A">
        <w:rPr>
          <w:b/>
        </w:rPr>
        <w:tab/>
      </w:r>
      <w:r w:rsidRPr="00745D76">
        <w:t>*Serious offences heard only in a superior court  (ie. murder)</w:t>
      </w:r>
    </w:p>
    <w:p w:rsidR="00C4693A" w:rsidRPr="00745D76" w:rsidRDefault="00C4693A" w:rsidP="00C4693A">
      <w:r w:rsidRPr="00745D76">
        <w:tab/>
      </w:r>
      <w:r w:rsidRPr="00745D76">
        <w:tab/>
        <w:t>*Heard by federally appointed judge and jury</w:t>
      </w:r>
    </w:p>
    <w:p w:rsidR="00C4693A" w:rsidRPr="00C4693A" w:rsidRDefault="00C4693A" w:rsidP="00C4693A">
      <w:pPr>
        <w:rPr>
          <w:b/>
        </w:rPr>
      </w:pPr>
      <w:r w:rsidRPr="00C4693A">
        <w:rPr>
          <w:b/>
        </w:rPr>
        <w:tab/>
        <w:t>- Election Indictable offences</w:t>
      </w:r>
    </w:p>
    <w:p w:rsidR="00C4693A" w:rsidRPr="00C4693A" w:rsidRDefault="00C4693A" w:rsidP="00C4693A">
      <w:pPr>
        <w:ind w:left="1440"/>
      </w:pPr>
      <w:r w:rsidRPr="00745D76">
        <w:t>*Trial by a provincial judge without a jury OR federal judge with or without a jury</w:t>
      </w:r>
      <w:r>
        <w:t xml:space="preserve"> (up to discretion of individual)</w:t>
      </w:r>
    </w:p>
    <w:p w:rsidR="00C4693A" w:rsidRDefault="00C4693A" w:rsidP="00C4693A">
      <w:pPr>
        <w:rPr>
          <w:b/>
        </w:rPr>
      </w:pPr>
    </w:p>
    <w:p w:rsidR="00C4693A" w:rsidRPr="00C4693A" w:rsidRDefault="00C4693A" w:rsidP="00C4693A">
      <w:pPr>
        <w:rPr>
          <w:b/>
        </w:rPr>
      </w:pPr>
      <w:r w:rsidRPr="00C4693A">
        <w:rPr>
          <w:b/>
        </w:rPr>
        <w:t>(17) Hybrid offences</w:t>
      </w:r>
    </w:p>
    <w:p w:rsidR="00C4693A" w:rsidRPr="00C4693A" w:rsidRDefault="00C4693A" w:rsidP="00C4693A">
      <w:pPr>
        <w:ind w:left="720"/>
        <w:rPr>
          <w:b/>
        </w:rPr>
      </w:pPr>
      <w:r w:rsidRPr="00C4693A">
        <w:rPr>
          <w:b/>
        </w:rPr>
        <w:t xml:space="preserve">- </w:t>
      </w:r>
      <w:r w:rsidR="00745D76">
        <w:t xml:space="preserve">An offence that can either </w:t>
      </w:r>
      <w:r w:rsidR="00745D76" w:rsidRPr="00745D76">
        <w:rPr>
          <w:b/>
        </w:rPr>
        <w:t>be</w:t>
      </w:r>
      <w:r w:rsidRPr="00745D76">
        <w:rPr>
          <w:b/>
        </w:rPr>
        <w:t xml:space="preserve"> tried by way of indictment or by way of summary conviction offence</w:t>
      </w:r>
    </w:p>
    <w:p w:rsidR="00C4693A" w:rsidRPr="00C4693A" w:rsidRDefault="00C4693A" w:rsidP="00C4693A">
      <w:pPr>
        <w:ind w:left="720"/>
        <w:rPr>
          <w:b/>
        </w:rPr>
      </w:pPr>
      <w:r w:rsidRPr="00C4693A">
        <w:rPr>
          <w:b/>
        </w:rPr>
        <w:t>- Prosecutors have discretion to proceed with case as a summary of indictable offence</w:t>
      </w:r>
    </w:p>
    <w:p w:rsidR="00B663FB" w:rsidRDefault="00C4693A" w:rsidP="00C4693A">
      <w:pPr>
        <w:ind w:left="1440"/>
      </w:pPr>
      <w:r w:rsidRPr="00C4693A">
        <w:rPr>
          <w:b/>
        </w:rPr>
        <w:t>*Based on aggravating and mitigating factors</w:t>
      </w:r>
      <w:r>
        <w:t xml:space="preserve"> </w:t>
      </w:r>
    </w:p>
    <w:p w:rsidR="00C4693A" w:rsidRDefault="00B663FB" w:rsidP="00C4693A">
      <w:pPr>
        <w:ind w:left="1440"/>
      </w:pPr>
      <w:r>
        <w:t xml:space="preserve">*Aggravating: </w:t>
      </w:r>
      <w:r w:rsidR="00C4693A">
        <w:t xml:space="preserve">factors that could </w:t>
      </w:r>
      <w:r>
        <w:t>lead to a more severe sentence (</w:t>
      </w:r>
      <w:r w:rsidR="00C4693A">
        <w:t>ie. a recidivist, sexual assault by a person in a position of authority, use of a weapon, vulnerability of the victim, premeditated crime, if action was affiliated with gang activity)</w:t>
      </w:r>
    </w:p>
    <w:p w:rsidR="00B663FB" w:rsidRDefault="00C4693A" w:rsidP="00C4693A">
      <w:pPr>
        <w:ind w:left="1440"/>
      </w:pPr>
      <w:r>
        <w:t>*Mitigati</w:t>
      </w:r>
      <w:r w:rsidR="00B663FB">
        <w:t xml:space="preserve">ng: </w:t>
      </w:r>
      <w:r>
        <w:t>factors that lead to less sever sentence</w:t>
      </w:r>
      <w:r w:rsidR="00B663FB">
        <w:t xml:space="preserve"> (ie. first time offender, social background, pleading guilty, shows remorse, from an extremely disadvantaged background</w:t>
      </w:r>
      <w:r>
        <w:t>)</w:t>
      </w:r>
    </w:p>
    <w:p w:rsidR="00B663FB" w:rsidRPr="00B663FB" w:rsidRDefault="00B663FB" w:rsidP="00B663FB">
      <w:r w:rsidRPr="00B663FB">
        <w:rPr>
          <w:b/>
        </w:rPr>
        <w:tab/>
        <w:t>- Influence of police officers</w:t>
      </w:r>
      <w:r>
        <w:t xml:space="preserve"> </w:t>
      </w:r>
    </w:p>
    <w:p w:rsidR="00B663FB" w:rsidRPr="00B663FB" w:rsidRDefault="00B663FB" w:rsidP="00B663FB">
      <w:pPr>
        <w:rPr>
          <w:b/>
        </w:rPr>
      </w:pPr>
      <w:r w:rsidRPr="00B663FB">
        <w:rPr>
          <w:b/>
        </w:rPr>
        <w:tab/>
        <w:t xml:space="preserve">- Decision has significant impact: </w:t>
      </w:r>
    </w:p>
    <w:p w:rsidR="00B663FB" w:rsidRPr="00745D76" w:rsidRDefault="00B663FB" w:rsidP="00B663FB">
      <w:r w:rsidRPr="00B663FB">
        <w:rPr>
          <w:b/>
        </w:rPr>
        <w:tab/>
      </w:r>
      <w:r w:rsidRPr="00745D76">
        <w:tab/>
        <w:t xml:space="preserve">*Max. </w:t>
      </w:r>
      <w:proofErr w:type="gramStart"/>
      <w:r w:rsidRPr="00745D76">
        <w:t>length</w:t>
      </w:r>
      <w:proofErr w:type="gramEnd"/>
      <w:r w:rsidRPr="00745D76">
        <w:t xml:space="preserve"> of sentence</w:t>
      </w:r>
    </w:p>
    <w:p w:rsidR="00B663FB" w:rsidRPr="00745D76" w:rsidRDefault="00B663FB" w:rsidP="00B663FB">
      <w:r w:rsidRPr="00745D76">
        <w:tab/>
      </w:r>
      <w:r w:rsidRPr="00745D76">
        <w:tab/>
        <w:t>*18 months vs. 10 years for sexual assault</w:t>
      </w:r>
    </w:p>
    <w:p w:rsidR="00B663FB" w:rsidRDefault="00B663FB" w:rsidP="00B663FB">
      <w:pPr>
        <w:rPr>
          <w:b/>
        </w:rPr>
      </w:pPr>
    </w:p>
    <w:p w:rsidR="00B663FB" w:rsidRPr="00B663FB" w:rsidRDefault="00B663FB" w:rsidP="00B663FB">
      <w:pPr>
        <w:rPr>
          <w:b/>
        </w:rPr>
      </w:pPr>
      <w:r w:rsidRPr="00B663FB">
        <w:rPr>
          <w:b/>
        </w:rPr>
        <w:t>(18) Varying degrees of seriousness</w:t>
      </w:r>
    </w:p>
    <w:p w:rsidR="00B663FB" w:rsidRDefault="00B663FB" w:rsidP="00B663FB">
      <w:pPr>
        <w:ind w:left="720"/>
        <w:rPr>
          <w:b/>
        </w:rPr>
      </w:pPr>
      <w:r w:rsidRPr="00B663FB">
        <w:rPr>
          <w:b/>
        </w:rPr>
        <w:t xml:space="preserve">- Homicide: </w:t>
      </w:r>
      <w:r w:rsidRPr="00745D76">
        <w:t>directly or indirectly, by any means, causes the death of a human being</w:t>
      </w:r>
    </w:p>
    <w:p w:rsidR="00B663FB" w:rsidRDefault="00B663FB" w:rsidP="00B663FB">
      <w:pPr>
        <w:ind w:left="720"/>
      </w:pPr>
      <w:r>
        <w:rPr>
          <w:b/>
        </w:rPr>
        <w:t xml:space="preserve">- </w:t>
      </w:r>
      <w:proofErr w:type="gramStart"/>
      <w:r>
        <w:rPr>
          <w:b/>
        </w:rPr>
        <w:t>First degree</w:t>
      </w:r>
      <w:proofErr w:type="gramEnd"/>
      <w:r>
        <w:rPr>
          <w:b/>
        </w:rPr>
        <w:t xml:space="preserve"> murder </w:t>
      </w:r>
      <w:r>
        <w:t>(planned and deliberate, peace officer, during another crime) – 25 yrs before eligible for parole</w:t>
      </w:r>
    </w:p>
    <w:p w:rsidR="00745D76" w:rsidRDefault="00B663FB" w:rsidP="00B663FB">
      <w:pPr>
        <w:ind w:left="720"/>
      </w:pPr>
      <w:r>
        <w:rPr>
          <w:b/>
        </w:rPr>
        <w:t xml:space="preserve">- Second degree murder </w:t>
      </w:r>
      <w:r>
        <w:t>(</w:t>
      </w:r>
      <w:r w:rsidR="00745D76">
        <w:t>intent to harm/malice, but not premeditated</w:t>
      </w:r>
      <w:r>
        <w:t xml:space="preserve">) </w:t>
      </w:r>
      <w:r w:rsidR="00745D76">
        <w:t>– 10 to 25 yrs before eligible for parole</w:t>
      </w:r>
    </w:p>
    <w:p w:rsidR="00745D76" w:rsidRDefault="00745D76" w:rsidP="00B663FB">
      <w:pPr>
        <w:ind w:left="720"/>
      </w:pPr>
      <w:r>
        <w:rPr>
          <w:b/>
        </w:rPr>
        <w:t xml:space="preserve">- Manslaughter </w:t>
      </w:r>
      <w:r>
        <w:t>(caused assault/negligence) – no intent to kill; no specific eligibility of parole and sentence length</w:t>
      </w:r>
    </w:p>
    <w:p w:rsidR="00A76436" w:rsidRDefault="00745D76" w:rsidP="00B663FB">
      <w:pPr>
        <w:ind w:left="720"/>
      </w:pPr>
      <w:r>
        <w:rPr>
          <w:b/>
        </w:rPr>
        <w:t xml:space="preserve">- Infanticide </w:t>
      </w:r>
      <w:r>
        <w:t>(death of child [under the age of 1 year] by the biological mother) – maximum sentence of 5 years</w:t>
      </w:r>
    </w:p>
    <w:p w:rsidR="00A76436" w:rsidRDefault="00A76436" w:rsidP="00A76436">
      <w:pPr>
        <w:rPr>
          <w:b/>
        </w:rPr>
      </w:pPr>
    </w:p>
    <w:p w:rsidR="00A76436" w:rsidRDefault="00A76436" w:rsidP="00A76436">
      <w:r>
        <w:rPr>
          <w:b/>
        </w:rPr>
        <w:t>Control Philosophy and Criminal Justice Policy</w:t>
      </w:r>
    </w:p>
    <w:p w:rsidR="00A76436" w:rsidRDefault="00A76436" w:rsidP="00A76436"/>
    <w:p w:rsidR="00597640" w:rsidRDefault="00426855" w:rsidP="00A76436">
      <w:r>
        <w:t>(2</w:t>
      </w:r>
      <w:r w:rsidR="00A76436">
        <w:t xml:space="preserve">) </w:t>
      </w:r>
      <w:r w:rsidR="00597640">
        <w:t>Something to think about – Class discussion</w:t>
      </w:r>
    </w:p>
    <w:p w:rsidR="00597640" w:rsidRDefault="00597640" w:rsidP="00597640">
      <w:pPr>
        <w:ind w:left="720"/>
      </w:pPr>
      <w:r>
        <w:t>- What causes crime? Background, necessity, disparity, hate, revenge, underlying mental disorder, poverty, lack of education, drug addiction, stimulation (not one, overarching answer)</w:t>
      </w:r>
    </w:p>
    <w:p w:rsidR="00597640" w:rsidRDefault="00597640" w:rsidP="00597640">
      <w:pPr>
        <w:ind w:left="720"/>
      </w:pPr>
      <w:r>
        <w:t>- How can we control criminal behaviour? Increasing accessibility of education, increasing welfare and social services, more mental illness awareness and resources</w:t>
      </w:r>
    </w:p>
    <w:p w:rsidR="00040A2E" w:rsidRDefault="00597640" w:rsidP="00597640">
      <w:pPr>
        <w:ind w:left="720"/>
      </w:pPr>
      <w:r>
        <w:t xml:space="preserve">- Is the system too soft on criminals? </w:t>
      </w:r>
      <w:r w:rsidR="00040A2E">
        <w:t>Battle between rehabilitation and punishment</w:t>
      </w:r>
    </w:p>
    <w:p w:rsidR="00CC2B45" w:rsidRDefault="00040A2E" w:rsidP="00597640">
      <w:pPr>
        <w:ind w:left="720"/>
      </w:pPr>
      <w:r>
        <w:t xml:space="preserve">- Should parole be abolished? (Parole is early release) </w:t>
      </w:r>
    </w:p>
    <w:p w:rsidR="00CC2B45" w:rsidRDefault="00CC2B45" w:rsidP="00CC2B45"/>
    <w:p w:rsidR="00CC2B45" w:rsidRDefault="00426855" w:rsidP="00CC2B45">
      <w:r>
        <w:t>(3</w:t>
      </w:r>
      <w:r w:rsidR="00CC2B45">
        <w:t xml:space="preserve">) </w:t>
      </w:r>
      <w:r w:rsidR="00CC2B45" w:rsidRPr="00CC2B45">
        <w:rPr>
          <w:b/>
        </w:rPr>
        <w:t>The Justice model</w:t>
      </w:r>
    </w:p>
    <w:p w:rsidR="00CC2B45" w:rsidRDefault="00CC2B45" w:rsidP="00CC2B45">
      <w:pPr>
        <w:ind w:left="720"/>
      </w:pPr>
      <w:r>
        <w:t>-</w:t>
      </w:r>
      <w:r w:rsidRPr="00CC2B45">
        <w:rPr>
          <w:b/>
        </w:rPr>
        <w:t xml:space="preserve"> Focus only on the ACT</w:t>
      </w:r>
      <w:r>
        <w:t xml:space="preserve"> (sentence fits offence not the offender; circumstances and context do not matter) – EXCEPT prior record</w:t>
      </w:r>
    </w:p>
    <w:p w:rsidR="00CC2B45" w:rsidRDefault="00CC2B45" w:rsidP="00CC2B45">
      <w:pPr>
        <w:ind w:left="720"/>
      </w:pPr>
      <w:r>
        <w:t xml:space="preserve">- </w:t>
      </w:r>
      <w:r w:rsidRPr="00CC2B45">
        <w:rPr>
          <w:b/>
        </w:rPr>
        <w:t>Principle of proportionality</w:t>
      </w:r>
      <w:r>
        <w:t>: severity of sentence reflects that of offence</w:t>
      </w:r>
    </w:p>
    <w:p w:rsidR="00CC2B45" w:rsidRDefault="00CC2B45" w:rsidP="00CC2B45">
      <w:pPr>
        <w:ind w:left="720"/>
      </w:pPr>
      <w:r>
        <w:t xml:space="preserve">- </w:t>
      </w:r>
      <w:r w:rsidRPr="00CC2B45">
        <w:rPr>
          <w:b/>
        </w:rPr>
        <w:t>Creation of alternative sanctions</w:t>
      </w:r>
    </w:p>
    <w:p w:rsidR="00CC2B45" w:rsidRDefault="00CC2B45" w:rsidP="00CC2B45">
      <w:pPr>
        <w:ind w:left="720"/>
      </w:pPr>
      <w:r>
        <w:t xml:space="preserve">- </w:t>
      </w:r>
      <w:r w:rsidRPr="00CC2B45">
        <w:rPr>
          <w:b/>
        </w:rPr>
        <w:t>Incarceration of dangerous offenders</w:t>
      </w:r>
      <w:r>
        <w:t xml:space="preserve"> (those who have committed the more serious, harmful offences) </w:t>
      </w:r>
    </w:p>
    <w:p w:rsidR="00CC2B45" w:rsidRDefault="00CC2B45" w:rsidP="00CC2B45"/>
    <w:p w:rsidR="00CC2B45" w:rsidRDefault="00426855" w:rsidP="00CC2B45">
      <w:r>
        <w:t>(4</w:t>
      </w:r>
      <w:r w:rsidR="00CC2B45">
        <w:t xml:space="preserve">) </w:t>
      </w:r>
      <w:r w:rsidR="00CC2B45" w:rsidRPr="00634E44">
        <w:rPr>
          <w:b/>
        </w:rPr>
        <w:t>Operations of a justice model</w:t>
      </w:r>
    </w:p>
    <w:p w:rsidR="00CC2B45" w:rsidRPr="00634E44" w:rsidRDefault="00CC2B45" w:rsidP="00CC2B45">
      <w:pPr>
        <w:rPr>
          <w:b/>
        </w:rPr>
      </w:pPr>
      <w:r>
        <w:tab/>
        <w:t xml:space="preserve">- </w:t>
      </w:r>
      <w:r w:rsidRPr="00634E44">
        <w:rPr>
          <w:b/>
        </w:rPr>
        <w:t xml:space="preserve">Main concerns: </w:t>
      </w:r>
    </w:p>
    <w:p w:rsidR="00CC2B45" w:rsidRPr="00634E44" w:rsidRDefault="00CC2B45" w:rsidP="00CC2B45">
      <w:r w:rsidRPr="00634E44">
        <w:rPr>
          <w:b/>
        </w:rPr>
        <w:tab/>
      </w:r>
      <w:r w:rsidRPr="00634E44">
        <w:rPr>
          <w:b/>
        </w:rPr>
        <w:tab/>
      </w:r>
      <w:r w:rsidRPr="00634E44">
        <w:t>*Control discretion</w:t>
      </w:r>
    </w:p>
    <w:p w:rsidR="00634E44" w:rsidRPr="00634E44" w:rsidRDefault="00CC2B45" w:rsidP="00CC2B45">
      <w:r w:rsidRPr="00634E44">
        <w:tab/>
      </w:r>
      <w:r w:rsidRPr="00634E44">
        <w:tab/>
        <w:t>*Enhance due process protections</w:t>
      </w:r>
    </w:p>
    <w:p w:rsidR="00634E44" w:rsidRPr="00634E44" w:rsidRDefault="00634E44" w:rsidP="00CC2B45">
      <w:pPr>
        <w:rPr>
          <w:b/>
        </w:rPr>
      </w:pPr>
      <w:r w:rsidRPr="00634E44">
        <w:rPr>
          <w:b/>
        </w:rPr>
        <w:tab/>
        <w:t xml:space="preserve">- Police: </w:t>
      </w:r>
    </w:p>
    <w:p w:rsidR="00634E44" w:rsidRPr="00634E44" w:rsidRDefault="00634E44" w:rsidP="00CC2B45">
      <w:r w:rsidRPr="00634E44">
        <w:rPr>
          <w:b/>
        </w:rPr>
        <w:tab/>
      </w:r>
      <w:r w:rsidRPr="00634E44">
        <w:tab/>
        <w:t>*Focus on serious crimes</w:t>
      </w:r>
    </w:p>
    <w:p w:rsidR="00634E44" w:rsidRPr="00634E44" w:rsidRDefault="00634E44" w:rsidP="00CC2B45">
      <w:r w:rsidRPr="00634E44">
        <w:tab/>
      </w:r>
      <w:r w:rsidRPr="00634E44">
        <w:tab/>
        <w:t>*Divert minor offenders</w:t>
      </w:r>
    </w:p>
    <w:p w:rsidR="00634E44" w:rsidRPr="00634E44" w:rsidRDefault="00634E44" w:rsidP="00CC2B45">
      <w:pPr>
        <w:rPr>
          <w:b/>
        </w:rPr>
      </w:pPr>
      <w:r>
        <w:tab/>
      </w:r>
      <w:r w:rsidRPr="00634E44">
        <w:rPr>
          <w:b/>
        </w:rPr>
        <w:t>- Prosecutors:</w:t>
      </w:r>
    </w:p>
    <w:p w:rsidR="00634E44" w:rsidRPr="00634E44" w:rsidRDefault="00634E44" w:rsidP="00CC2B45">
      <w:r w:rsidRPr="00634E44">
        <w:rPr>
          <w:b/>
        </w:rPr>
        <w:tab/>
      </w:r>
      <w:r w:rsidRPr="00634E44">
        <w:rPr>
          <w:b/>
        </w:rPr>
        <w:tab/>
      </w:r>
      <w:r w:rsidRPr="00634E44">
        <w:t>*Can’t drop charges</w:t>
      </w:r>
    </w:p>
    <w:p w:rsidR="00634E44" w:rsidRPr="00634E44" w:rsidRDefault="00634E44" w:rsidP="00CC2B45">
      <w:r w:rsidRPr="00634E44">
        <w:tab/>
      </w:r>
      <w:r w:rsidRPr="00634E44">
        <w:tab/>
        <w:t>*No plea-bargaining</w:t>
      </w:r>
    </w:p>
    <w:p w:rsidR="00634E44" w:rsidRPr="00634E44" w:rsidRDefault="00634E44" w:rsidP="00CC2B45">
      <w:pPr>
        <w:rPr>
          <w:b/>
        </w:rPr>
      </w:pPr>
      <w:r>
        <w:tab/>
        <w:t xml:space="preserve">- </w:t>
      </w:r>
      <w:r w:rsidRPr="00634E44">
        <w:rPr>
          <w:b/>
        </w:rPr>
        <w:t>Judges:</w:t>
      </w:r>
    </w:p>
    <w:p w:rsidR="00634E44" w:rsidRPr="00634E44" w:rsidRDefault="00634E44" w:rsidP="00CC2B45">
      <w:r w:rsidRPr="00634E44">
        <w:rPr>
          <w:b/>
        </w:rPr>
        <w:tab/>
      </w:r>
      <w:r w:rsidRPr="00634E44">
        <w:rPr>
          <w:b/>
        </w:rPr>
        <w:tab/>
      </w:r>
      <w:r w:rsidRPr="00634E44">
        <w:t>*Determinant sentencing guidelines (mandatory minimums)</w:t>
      </w:r>
    </w:p>
    <w:p w:rsidR="00634E44" w:rsidRDefault="00634E44" w:rsidP="00CC2B45">
      <w:r w:rsidRPr="00634E44">
        <w:tab/>
      </w:r>
      <w:r w:rsidRPr="00634E44">
        <w:tab/>
        <w:t xml:space="preserve">*Eliminate </w:t>
      </w:r>
      <w:proofErr w:type="gramStart"/>
      <w:r w:rsidRPr="00634E44">
        <w:t>parole,</w:t>
      </w:r>
      <w:proofErr w:type="gramEnd"/>
      <w:r w:rsidRPr="00634E44">
        <w:t xml:space="preserve"> decrease length of sentences (no early release)</w:t>
      </w:r>
    </w:p>
    <w:p w:rsidR="00634E44" w:rsidRDefault="00634E44" w:rsidP="00CC2B45"/>
    <w:p w:rsidR="00634E44" w:rsidRPr="004850AF" w:rsidRDefault="00426855" w:rsidP="00CC2B45">
      <w:pPr>
        <w:rPr>
          <w:b/>
        </w:rPr>
      </w:pPr>
      <w:r>
        <w:t>(5</w:t>
      </w:r>
      <w:r w:rsidR="00634E44">
        <w:t xml:space="preserve">) </w:t>
      </w:r>
      <w:r w:rsidR="00634E44" w:rsidRPr="004850AF">
        <w:rPr>
          <w:b/>
        </w:rPr>
        <w:t>Criticism of the justice model</w:t>
      </w:r>
    </w:p>
    <w:p w:rsidR="00634E44" w:rsidRPr="004850AF" w:rsidRDefault="00634E44" w:rsidP="00CC2B45">
      <w:pPr>
        <w:rPr>
          <w:b/>
        </w:rPr>
      </w:pPr>
      <w:r w:rsidRPr="004850AF">
        <w:rPr>
          <w:b/>
        </w:rPr>
        <w:tab/>
        <w:t>- Development of scale of proportional punishments is difficult</w:t>
      </w:r>
    </w:p>
    <w:p w:rsidR="00634E44" w:rsidRPr="004850AF" w:rsidRDefault="00634E44" w:rsidP="00CC2B45">
      <w:pPr>
        <w:rPr>
          <w:b/>
        </w:rPr>
      </w:pPr>
      <w:r w:rsidRPr="004850AF">
        <w:rPr>
          <w:b/>
        </w:rPr>
        <w:tab/>
        <w:t xml:space="preserve">- Ignores individual and circumstantial factors </w:t>
      </w:r>
    </w:p>
    <w:p w:rsidR="00E74134" w:rsidRPr="004850AF" w:rsidRDefault="00634E44" w:rsidP="00CC2B45">
      <w:pPr>
        <w:rPr>
          <w:b/>
        </w:rPr>
      </w:pPr>
      <w:r w:rsidRPr="004850AF">
        <w:rPr>
          <w:b/>
        </w:rPr>
        <w:tab/>
        <w:t>- No discretion</w:t>
      </w:r>
    </w:p>
    <w:sectPr w:rsidR="00E74134" w:rsidRPr="004850AF" w:rsidSect="00C4693A">
      <w:pgSz w:w="12240" w:h="15840"/>
      <w:pgMar w:top="1440" w:right="1608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E74134"/>
    <w:rsid w:val="00040A2E"/>
    <w:rsid w:val="00426855"/>
    <w:rsid w:val="004850AF"/>
    <w:rsid w:val="00597640"/>
    <w:rsid w:val="00634E44"/>
    <w:rsid w:val="00716789"/>
    <w:rsid w:val="00745D76"/>
    <w:rsid w:val="009F1048"/>
    <w:rsid w:val="00A76436"/>
    <w:rsid w:val="00B663FB"/>
    <w:rsid w:val="00C4693A"/>
    <w:rsid w:val="00CC2B45"/>
    <w:rsid w:val="00E74134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4134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5976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532</Words>
  <Characters>3033</Characters>
  <Application>Microsoft Macintosh Word</Application>
  <DocSecurity>0</DocSecurity>
  <Lines>25</Lines>
  <Paragraphs>6</Paragraphs>
  <ScaleCrop>false</ScaleCrop>
  <LinksUpToDate>false</LinksUpToDate>
  <CharactersWithSpaces>3724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Sierra Gratwohl</dc:creator>
  <cp:keywords/>
  <cp:lastModifiedBy>Sierra Gratwohl</cp:lastModifiedBy>
  <cp:revision>4</cp:revision>
  <dcterms:created xsi:type="dcterms:W3CDTF">2015-02-05T13:17:00Z</dcterms:created>
  <dcterms:modified xsi:type="dcterms:W3CDTF">2015-02-25T15:37:00Z</dcterms:modified>
</cp:coreProperties>
</file>