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1E8" w:rsidRDefault="000D5B02">
      <w:r>
        <w:t>Chapter 15 – Stress, coping and health</w:t>
      </w:r>
    </w:p>
    <w:p w:rsidR="000D5B02" w:rsidRDefault="000D5B02"/>
    <w:p w:rsidR="000D5B02" w:rsidRDefault="000D5B02">
      <w:r>
        <w:t xml:space="preserve">THE NATURE OF STREESS </w:t>
      </w:r>
    </w:p>
    <w:p w:rsidR="000D5B02" w:rsidRDefault="000D5B02" w:rsidP="000D5B02">
      <w:pPr>
        <w:pStyle w:val="ListParagraph"/>
        <w:numPr>
          <w:ilvl w:val="0"/>
          <w:numId w:val="1"/>
        </w:numPr>
      </w:pPr>
      <w:proofErr w:type="gramStart"/>
      <w:r>
        <w:t>psychologist</w:t>
      </w:r>
      <w:proofErr w:type="gramEnd"/>
      <w:r>
        <w:t xml:space="preserve"> have viewed stress in three different ways </w:t>
      </w:r>
    </w:p>
    <w:p w:rsidR="000D5B02" w:rsidRDefault="000D5B02" w:rsidP="000D5B02">
      <w:pPr>
        <w:pStyle w:val="ListParagraph"/>
        <w:numPr>
          <w:ilvl w:val="1"/>
          <w:numId w:val="1"/>
        </w:numPr>
      </w:pPr>
      <w:proofErr w:type="gramStart"/>
      <w:r>
        <w:t>stimulus</w:t>
      </w:r>
      <w:proofErr w:type="gramEnd"/>
    </w:p>
    <w:p w:rsidR="000D5B02" w:rsidRDefault="000D5B02" w:rsidP="000D5B02">
      <w:pPr>
        <w:pStyle w:val="ListParagraph"/>
        <w:numPr>
          <w:ilvl w:val="1"/>
          <w:numId w:val="1"/>
        </w:numPr>
      </w:pPr>
      <w:proofErr w:type="gramStart"/>
      <w:r>
        <w:t>response</w:t>
      </w:r>
      <w:proofErr w:type="gramEnd"/>
    </w:p>
    <w:p w:rsidR="000D5B02" w:rsidRDefault="000D5B02" w:rsidP="000D5B02">
      <w:pPr>
        <w:pStyle w:val="ListParagraph"/>
        <w:numPr>
          <w:ilvl w:val="1"/>
          <w:numId w:val="1"/>
        </w:numPr>
      </w:pPr>
      <w:proofErr w:type="gramStart"/>
      <w:r>
        <w:t>organism</w:t>
      </w:r>
      <w:proofErr w:type="gramEnd"/>
      <w:r>
        <w:t>-environment interaction</w:t>
      </w:r>
    </w:p>
    <w:p w:rsidR="000D5B02" w:rsidRDefault="000D5B02" w:rsidP="000D5B02">
      <w:pPr>
        <w:pStyle w:val="ListParagraph"/>
        <w:numPr>
          <w:ilvl w:val="0"/>
          <w:numId w:val="1"/>
        </w:numPr>
      </w:pPr>
      <w:proofErr w:type="gramStart"/>
      <w:r>
        <w:rPr>
          <w:b/>
        </w:rPr>
        <w:t>stressors</w:t>
      </w:r>
      <w:proofErr w:type="gramEnd"/>
      <w:r>
        <w:rPr>
          <w:b/>
        </w:rPr>
        <w:t xml:space="preserve"> - </w:t>
      </w:r>
      <w:r>
        <w:t>some define stress in terms of eliciting stimuli or events that place strong demands on us</w:t>
      </w:r>
    </w:p>
    <w:p w:rsidR="000D5B02" w:rsidRDefault="000D5B02" w:rsidP="000D5B02">
      <w:pPr>
        <w:pStyle w:val="ListParagraph"/>
        <w:numPr>
          <w:ilvl w:val="1"/>
          <w:numId w:val="1"/>
        </w:numPr>
      </w:pPr>
      <w:proofErr w:type="gramStart"/>
      <w:r>
        <w:t>the</w:t>
      </w:r>
      <w:proofErr w:type="gramEnd"/>
      <w:r>
        <w:t xml:space="preserve"> greater the imbalance between demands and resources, the more stressful a situation is likely to be</w:t>
      </w:r>
    </w:p>
    <w:p w:rsidR="000D5B02" w:rsidRDefault="000D5B02" w:rsidP="000D5B02">
      <w:pPr>
        <w:pStyle w:val="ListParagraph"/>
        <w:numPr>
          <w:ilvl w:val="1"/>
          <w:numId w:val="1"/>
        </w:numPr>
      </w:pPr>
      <w:proofErr w:type="spellStart"/>
      <w:proofErr w:type="gramStart"/>
      <w:r>
        <w:t>microstressors</w:t>
      </w:r>
      <w:proofErr w:type="spellEnd"/>
      <w:proofErr w:type="gramEnd"/>
      <w:r>
        <w:t xml:space="preserve"> – the daily hassles and everyday annoyances we encounter at school</w:t>
      </w:r>
    </w:p>
    <w:p w:rsidR="000D5B02" w:rsidRDefault="000D5B02" w:rsidP="000D5B02">
      <w:pPr>
        <w:pStyle w:val="ListParagraph"/>
        <w:numPr>
          <w:ilvl w:val="1"/>
          <w:numId w:val="1"/>
        </w:numPr>
      </w:pPr>
      <w:proofErr w:type="gramStart"/>
      <w:r>
        <w:t>catastrophic</w:t>
      </w:r>
      <w:proofErr w:type="gramEnd"/>
      <w:r>
        <w:t xml:space="preserve"> events often occur unexpectedly and typically affect large number of people</w:t>
      </w:r>
    </w:p>
    <w:p w:rsidR="000D5B02" w:rsidRDefault="000D5B02" w:rsidP="000D5B02">
      <w:pPr>
        <w:pStyle w:val="ListParagraph"/>
        <w:numPr>
          <w:ilvl w:val="1"/>
          <w:numId w:val="1"/>
        </w:numPr>
      </w:pPr>
      <w:proofErr w:type="gramStart"/>
      <w:r>
        <w:t>major</w:t>
      </w:r>
      <w:proofErr w:type="gramEnd"/>
      <w:r>
        <w:t xml:space="preserve"> negative events such as being the victim of a major crime or sexual abuse, the death or loss of a loved one</w:t>
      </w:r>
    </w:p>
    <w:p w:rsidR="000D5B02" w:rsidRDefault="000D5B02" w:rsidP="000D5B02">
      <w:pPr>
        <w:pStyle w:val="ListParagraph"/>
        <w:numPr>
          <w:ilvl w:val="2"/>
          <w:numId w:val="1"/>
        </w:numPr>
      </w:pPr>
      <w:r>
        <w:rPr>
          <w:b/>
        </w:rPr>
        <w:t>Life event scales –</w:t>
      </w:r>
      <w:r>
        <w:t xml:space="preserve"> to quantify the amount of life stress that a person has experience over a given period of time</w:t>
      </w:r>
    </w:p>
    <w:p w:rsidR="000D5B02" w:rsidRDefault="000D5B02" w:rsidP="000D5B02">
      <w:pPr>
        <w:pStyle w:val="ListParagraph"/>
        <w:numPr>
          <w:ilvl w:val="0"/>
          <w:numId w:val="1"/>
        </w:numPr>
      </w:pPr>
      <w:proofErr w:type="gramStart"/>
      <w:r>
        <w:t>stress</w:t>
      </w:r>
      <w:proofErr w:type="gramEnd"/>
      <w:r>
        <w:t xml:space="preserve"> also viewed as a response that has cognitive, physiological and behavioural components </w:t>
      </w:r>
    </w:p>
    <w:p w:rsidR="000D5B02" w:rsidRDefault="000D5B02" w:rsidP="000D5B02">
      <w:pPr>
        <w:pStyle w:val="ListParagraph"/>
        <w:numPr>
          <w:ilvl w:val="0"/>
          <w:numId w:val="1"/>
        </w:numPr>
      </w:pPr>
      <w:proofErr w:type="gramStart"/>
      <w:r>
        <w:t>stress</w:t>
      </w:r>
      <w:proofErr w:type="gramEnd"/>
      <w:r>
        <w:t xml:space="preserve"> is also a person-situation interaction or more formally as a transaction between the organism and the environment</w:t>
      </w:r>
    </w:p>
    <w:p w:rsidR="000D5B02" w:rsidRDefault="000D5B02" w:rsidP="000D5B02">
      <w:pPr>
        <w:pStyle w:val="ListParagraph"/>
        <w:numPr>
          <w:ilvl w:val="0"/>
          <w:numId w:val="1"/>
        </w:numPr>
      </w:pPr>
      <w:proofErr w:type="gramStart"/>
      <w:r>
        <w:rPr>
          <w:b/>
        </w:rPr>
        <w:t>stress</w:t>
      </w:r>
      <w:proofErr w:type="gramEnd"/>
      <w:r>
        <w:rPr>
          <w:b/>
        </w:rPr>
        <w:t xml:space="preserve"> –</w:t>
      </w:r>
      <w:r>
        <w:t xml:space="preserve"> is a pattern of cognitive appraisals, physiological responses and behavioural tendencies that occurs in response to a perceived imbalance between situational demands and the resources needed to cope with them</w:t>
      </w:r>
    </w:p>
    <w:p w:rsidR="000D5B02" w:rsidRDefault="000D5B02" w:rsidP="000D5B02">
      <w:pPr>
        <w:pStyle w:val="ListParagraph"/>
        <w:numPr>
          <w:ilvl w:val="0"/>
          <w:numId w:val="1"/>
        </w:numPr>
      </w:pPr>
      <w:proofErr w:type="gramStart"/>
      <w:r>
        <w:t>the</w:t>
      </w:r>
      <w:proofErr w:type="gramEnd"/>
      <w:r>
        <w:t xml:space="preserve"> stress response – we respond to situations as we perceive them</w:t>
      </w:r>
      <w:r w:rsidR="009B28E2">
        <w:t xml:space="preserve"> </w:t>
      </w:r>
    </w:p>
    <w:p w:rsidR="009B28E2" w:rsidRDefault="009B28E2" w:rsidP="009B28E2">
      <w:pPr>
        <w:pStyle w:val="ListParagraph"/>
        <w:numPr>
          <w:ilvl w:val="1"/>
          <w:numId w:val="1"/>
        </w:numPr>
      </w:pPr>
      <w:r>
        <w:t xml:space="preserve">1) </w:t>
      </w:r>
      <w:proofErr w:type="gramStart"/>
      <w:r>
        <w:rPr>
          <w:b/>
        </w:rPr>
        <w:t>primary</w:t>
      </w:r>
      <w:proofErr w:type="gramEnd"/>
      <w:r>
        <w:rPr>
          <w:b/>
        </w:rPr>
        <w:t xml:space="preserve"> appraisal – </w:t>
      </w:r>
      <w:r>
        <w:t xml:space="preserve">being either benign, neutral/irrelevant or threatening in terms of its demands and its significance for your well-being. It is your perceived ability to cope with the situation, that is the resources available to deal with it </w:t>
      </w:r>
    </w:p>
    <w:p w:rsidR="009B28E2" w:rsidRDefault="009B28E2" w:rsidP="009B28E2">
      <w:pPr>
        <w:pStyle w:val="ListParagraph"/>
        <w:numPr>
          <w:ilvl w:val="1"/>
          <w:numId w:val="1"/>
        </w:numPr>
      </w:pPr>
      <w:r>
        <w:t xml:space="preserve">2) </w:t>
      </w:r>
      <w:proofErr w:type="gramStart"/>
      <w:r>
        <w:rPr>
          <w:b/>
        </w:rPr>
        <w:t>secondary</w:t>
      </w:r>
      <w:proofErr w:type="gramEnd"/>
      <w:r>
        <w:rPr>
          <w:b/>
        </w:rPr>
        <w:t xml:space="preserve"> appraisal - </w:t>
      </w:r>
      <w:r>
        <w:t xml:space="preserve"> knowledge and abilities, your verbal skills and your social resources, such as people who will give you emotional support and encouragement </w:t>
      </w:r>
    </w:p>
    <w:p w:rsidR="009B28E2" w:rsidRDefault="009B28E2" w:rsidP="009B28E2">
      <w:pPr>
        <w:pStyle w:val="ListParagraph"/>
        <w:numPr>
          <w:ilvl w:val="1"/>
          <w:numId w:val="1"/>
        </w:numPr>
      </w:pPr>
      <w:proofErr w:type="gramStart"/>
      <w:r>
        <w:t>potential</w:t>
      </w:r>
      <w:proofErr w:type="gramEnd"/>
      <w:r>
        <w:t xml:space="preserve"> consequences of failing to cope successfully with the situation, including both the seriousness of the consequences and the likelihood that they will occur</w:t>
      </w:r>
    </w:p>
    <w:p w:rsidR="00DD3295" w:rsidRDefault="00DD3295" w:rsidP="009B28E2">
      <w:pPr>
        <w:pStyle w:val="ListParagraph"/>
        <w:numPr>
          <w:ilvl w:val="1"/>
          <w:numId w:val="1"/>
        </w:numPr>
      </w:pPr>
      <w:proofErr w:type="gramStart"/>
      <w:r>
        <w:t>psychological</w:t>
      </w:r>
      <w:proofErr w:type="gramEnd"/>
      <w:r>
        <w:t xml:space="preserve"> meaning of the consequences may be related to your basic beliefs about yourself or the world</w:t>
      </w:r>
    </w:p>
    <w:p w:rsidR="00DD3295" w:rsidRDefault="00DD3295" w:rsidP="00DD3295">
      <w:pPr>
        <w:pStyle w:val="ListParagraph"/>
        <w:numPr>
          <w:ilvl w:val="0"/>
          <w:numId w:val="1"/>
        </w:numPr>
      </w:pPr>
      <w:proofErr w:type="gramStart"/>
      <w:r>
        <w:rPr>
          <w:b/>
        </w:rPr>
        <w:t>general</w:t>
      </w:r>
      <w:proofErr w:type="gramEnd"/>
      <w:r>
        <w:rPr>
          <w:b/>
        </w:rPr>
        <w:t xml:space="preserve"> adaptation syndrome(GAS) –</w:t>
      </w:r>
      <w:r>
        <w:t xml:space="preserve"> physiological response patter to the strong and prolonged stressors. 3 phases </w:t>
      </w:r>
    </w:p>
    <w:p w:rsidR="00DD3295" w:rsidRDefault="00DD3295" w:rsidP="00DD3295">
      <w:pPr>
        <w:pStyle w:val="ListParagraph"/>
        <w:numPr>
          <w:ilvl w:val="1"/>
          <w:numId w:val="1"/>
        </w:numPr>
      </w:pPr>
      <w:proofErr w:type="gramStart"/>
      <w:r w:rsidRPr="00DD3295">
        <w:t>alarm</w:t>
      </w:r>
      <w:proofErr w:type="gramEnd"/>
      <w:r w:rsidRPr="00DD3295">
        <w:t xml:space="preserve"> reaction -  occurs because of the sudden activation of the sympathetic nervous system and the release of stress hormones by the endocrine systems</w:t>
      </w:r>
    </w:p>
    <w:p w:rsidR="00DD3295" w:rsidRDefault="00DD3295" w:rsidP="00DD3295">
      <w:pPr>
        <w:pStyle w:val="ListParagraph"/>
        <w:numPr>
          <w:ilvl w:val="2"/>
          <w:numId w:val="1"/>
        </w:numPr>
      </w:pPr>
      <w:proofErr w:type="gramStart"/>
      <w:r>
        <w:t>leads</w:t>
      </w:r>
      <w:proofErr w:type="gramEnd"/>
      <w:r>
        <w:t xml:space="preserve"> to an increase in heart rate and respirations, dilates the pupils, and slows digestion</w:t>
      </w:r>
    </w:p>
    <w:p w:rsidR="00DD3295" w:rsidRDefault="00DD3295" w:rsidP="00DD3295">
      <w:pPr>
        <w:pStyle w:val="ListParagraph"/>
        <w:numPr>
          <w:ilvl w:val="2"/>
          <w:numId w:val="1"/>
        </w:numPr>
      </w:pPr>
      <w:proofErr w:type="gramStart"/>
      <w:r>
        <w:lastRenderedPageBreak/>
        <w:t>during</w:t>
      </w:r>
      <w:proofErr w:type="gramEnd"/>
      <w:r>
        <w:t xml:space="preserve"> a period of stress the most important is </w:t>
      </w:r>
      <w:r>
        <w:rPr>
          <w:b/>
        </w:rPr>
        <w:t xml:space="preserve">cortisol – </w:t>
      </w:r>
      <w:r>
        <w:t>triggers an increase in blood sugars, in part by acting on the liver and suppresses the immune system</w:t>
      </w:r>
    </w:p>
    <w:p w:rsidR="00DD3295" w:rsidRDefault="00DD3295" w:rsidP="00DD3295">
      <w:pPr>
        <w:pStyle w:val="ListParagraph"/>
        <w:numPr>
          <w:ilvl w:val="1"/>
          <w:numId w:val="1"/>
        </w:numPr>
      </w:pPr>
      <w:proofErr w:type="gramStart"/>
      <w:r>
        <w:t>resistance</w:t>
      </w:r>
      <w:proofErr w:type="gramEnd"/>
      <w:r>
        <w:t xml:space="preserve"> – the body’s resources continue to be mobilized so that the person can function despite the presence of the stressor. </w:t>
      </w:r>
    </w:p>
    <w:p w:rsidR="00DD3295" w:rsidRDefault="00DD3295" w:rsidP="00DD3295">
      <w:pPr>
        <w:pStyle w:val="ListParagraph"/>
        <w:numPr>
          <w:ilvl w:val="2"/>
          <w:numId w:val="1"/>
        </w:numPr>
      </w:pPr>
      <w:r>
        <w:t xml:space="preserve">Last for a relatively long time </w:t>
      </w:r>
    </w:p>
    <w:p w:rsidR="00DD3295" w:rsidRDefault="00DD3295" w:rsidP="00DD3295">
      <w:pPr>
        <w:pStyle w:val="ListParagraph"/>
        <w:numPr>
          <w:ilvl w:val="1"/>
          <w:numId w:val="1"/>
        </w:numPr>
      </w:pPr>
      <w:r>
        <w:t>Exhaustion – in which the body’s resources are dangerously depleted</w:t>
      </w:r>
    </w:p>
    <w:p w:rsidR="00DD3295" w:rsidRDefault="00DD3295" w:rsidP="00DD3295">
      <w:pPr>
        <w:pStyle w:val="ListParagraph"/>
        <w:numPr>
          <w:ilvl w:val="2"/>
          <w:numId w:val="1"/>
        </w:numPr>
      </w:pPr>
      <w:r>
        <w:t>During this stage that there is increased vulnerability to disease and in extreme cases, collapse and even death</w:t>
      </w:r>
    </w:p>
    <w:p w:rsidR="00DD3295" w:rsidRDefault="00DD3295" w:rsidP="00DD3295"/>
    <w:p w:rsidR="00DD3295" w:rsidRDefault="00DD3295" w:rsidP="00DD3295">
      <w:r>
        <w:t>STRESS AND HEALTH</w:t>
      </w:r>
    </w:p>
    <w:p w:rsidR="00DD3295" w:rsidRDefault="007408F9" w:rsidP="007408F9">
      <w:pPr>
        <w:pStyle w:val="ListParagraph"/>
        <w:numPr>
          <w:ilvl w:val="0"/>
          <w:numId w:val="1"/>
        </w:numPr>
      </w:pPr>
      <w:proofErr w:type="gramStart"/>
      <w:r w:rsidRPr="007408F9">
        <w:rPr>
          <w:b/>
        </w:rPr>
        <w:t>rape</w:t>
      </w:r>
      <w:proofErr w:type="gramEnd"/>
      <w:r w:rsidRPr="007408F9">
        <w:rPr>
          <w:b/>
        </w:rPr>
        <w:t xml:space="preserve"> trauma syndrome - </w:t>
      </w:r>
      <w:r>
        <w:t xml:space="preserve"> for months or even years after the rape, victims may feel nervous and fear another attack by the rapist</w:t>
      </w:r>
    </w:p>
    <w:p w:rsidR="007408F9" w:rsidRDefault="007408F9" w:rsidP="007408F9">
      <w:pPr>
        <w:pStyle w:val="ListParagraph"/>
        <w:numPr>
          <w:ilvl w:val="1"/>
          <w:numId w:val="1"/>
        </w:numPr>
      </w:pPr>
      <w:proofErr w:type="gramStart"/>
      <w:r>
        <w:t>many</w:t>
      </w:r>
      <w:proofErr w:type="gramEnd"/>
      <w:r>
        <w:t xml:space="preserve"> victims change their place of residence but continue to have nightmares and be frightened when they are alone, outdoors or in crowds</w:t>
      </w:r>
    </w:p>
    <w:p w:rsidR="007408F9" w:rsidRDefault="007408F9" w:rsidP="007408F9">
      <w:pPr>
        <w:pStyle w:val="ListParagraph"/>
        <w:numPr>
          <w:ilvl w:val="0"/>
          <w:numId w:val="1"/>
        </w:numPr>
      </w:pPr>
      <w:proofErr w:type="gramStart"/>
      <w:r>
        <w:t>there</w:t>
      </w:r>
      <w:proofErr w:type="gramEnd"/>
      <w:r>
        <w:t xml:space="preserve"> 3 factors to the links of stress and psychological well-being</w:t>
      </w:r>
    </w:p>
    <w:p w:rsidR="007408F9" w:rsidRDefault="007408F9" w:rsidP="007408F9">
      <w:pPr>
        <w:pStyle w:val="ListParagraph"/>
        <w:numPr>
          <w:ilvl w:val="1"/>
          <w:numId w:val="1"/>
        </w:numPr>
      </w:pPr>
      <w:proofErr w:type="gramStart"/>
      <w:r>
        <w:t>negative</w:t>
      </w:r>
      <w:proofErr w:type="gramEnd"/>
      <w:r>
        <w:t xml:space="preserve"> life event scores</w:t>
      </w:r>
    </w:p>
    <w:p w:rsidR="007408F9" w:rsidRDefault="007408F9" w:rsidP="007408F9">
      <w:pPr>
        <w:pStyle w:val="ListParagraph"/>
        <w:numPr>
          <w:ilvl w:val="1"/>
          <w:numId w:val="1"/>
        </w:numPr>
      </w:pPr>
      <w:proofErr w:type="gramStart"/>
      <w:r>
        <w:t>psychological</w:t>
      </w:r>
      <w:proofErr w:type="gramEnd"/>
      <w:r>
        <w:t xml:space="preserve"> distress scores</w:t>
      </w:r>
    </w:p>
    <w:p w:rsidR="007408F9" w:rsidRDefault="007408F9" w:rsidP="007408F9">
      <w:pPr>
        <w:pStyle w:val="ListParagraph"/>
        <w:numPr>
          <w:ilvl w:val="1"/>
          <w:numId w:val="1"/>
        </w:numPr>
      </w:pPr>
      <w:proofErr w:type="gramStart"/>
      <w:r>
        <w:rPr>
          <w:b/>
        </w:rPr>
        <w:t>neuroticism</w:t>
      </w:r>
      <w:proofErr w:type="gramEnd"/>
      <w:r>
        <w:rPr>
          <w:b/>
        </w:rPr>
        <w:t xml:space="preserve"> – </w:t>
      </w:r>
      <w:r>
        <w:t>heightened tendency to experience negative emotions and get themselves into stressful situation through their maladaptive behaviours</w:t>
      </w:r>
    </w:p>
    <w:p w:rsidR="007408F9" w:rsidRDefault="007408F9" w:rsidP="007408F9">
      <w:pPr>
        <w:pStyle w:val="ListParagraph"/>
        <w:numPr>
          <w:ilvl w:val="0"/>
          <w:numId w:val="1"/>
        </w:numPr>
      </w:pPr>
      <w:r>
        <w:rPr>
          <w:b/>
        </w:rPr>
        <w:t xml:space="preserve">Post-traumatic stress disorder (PTSD) </w:t>
      </w:r>
      <w:proofErr w:type="gramStart"/>
      <w:r>
        <w:rPr>
          <w:b/>
        </w:rPr>
        <w:t xml:space="preserve">- </w:t>
      </w:r>
      <w:r>
        <w:t xml:space="preserve"> represents</w:t>
      </w:r>
      <w:proofErr w:type="gramEnd"/>
      <w:r>
        <w:t xml:space="preserve"> what can happen to victims of extreme stress and trauma</w:t>
      </w:r>
    </w:p>
    <w:p w:rsidR="007408F9" w:rsidRPr="007408F9" w:rsidRDefault="007408F9" w:rsidP="007408F9">
      <w:pPr>
        <w:pStyle w:val="ListParagraph"/>
        <w:numPr>
          <w:ilvl w:val="1"/>
          <w:numId w:val="1"/>
        </w:numPr>
      </w:pPr>
      <w:r w:rsidRPr="007408F9">
        <w:t>Severe anxiety, physiological arousal and distress</w:t>
      </w:r>
    </w:p>
    <w:p w:rsidR="007408F9" w:rsidRPr="007408F9" w:rsidRDefault="007408F9" w:rsidP="007408F9">
      <w:pPr>
        <w:pStyle w:val="ListParagraph"/>
        <w:numPr>
          <w:ilvl w:val="1"/>
          <w:numId w:val="1"/>
        </w:numPr>
      </w:pPr>
      <w:r w:rsidRPr="007408F9">
        <w:t>Painful, uncontrollable reliving of the events, flashbacks, dreams, and fantasies</w:t>
      </w:r>
    </w:p>
    <w:p w:rsidR="007408F9" w:rsidRPr="007408F9" w:rsidRDefault="007408F9" w:rsidP="007408F9">
      <w:pPr>
        <w:pStyle w:val="ListParagraph"/>
        <w:numPr>
          <w:ilvl w:val="1"/>
          <w:numId w:val="1"/>
        </w:numPr>
      </w:pPr>
      <w:r w:rsidRPr="007408F9">
        <w:t>Emotional numbing and avoidance</w:t>
      </w:r>
    </w:p>
    <w:p w:rsidR="007408F9" w:rsidRPr="007408F9" w:rsidRDefault="007408F9" w:rsidP="007408F9">
      <w:pPr>
        <w:pStyle w:val="ListParagraph"/>
        <w:numPr>
          <w:ilvl w:val="1"/>
          <w:numId w:val="1"/>
        </w:numPr>
      </w:pPr>
      <w:r w:rsidRPr="007408F9">
        <w:t>Intense “survivor guilt” in instances where other were killed but the individual survived</w:t>
      </w:r>
    </w:p>
    <w:p w:rsidR="007408F9" w:rsidRDefault="007408F9" w:rsidP="007408F9">
      <w:pPr>
        <w:pStyle w:val="ListParagraph"/>
        <w:numPr>
          <w:ilvl w:val="1"/>
          <w:numId w:val="1"/>
        </w:numPr>
      </w:pPr>
      <w:r w:rsidRPr="007408F9">
        <w:t>Self-destructive and impulsive behaviour</w:t>
      </w:r>
    </w:p>
    <w:p w:rsidR="007408F9" w:rsidRDefault="007408F9" w:rsidP="007408F9">
      <w:pPr>
        <w:pStyle w:val="ListParagraph"/>
        <w:numPr>
          <w:ilvl w:val="1"/>
          <w:numId w:val="1"/>
        </w:numPr>
      </w:pPr>
      <w:r>
        <w:t>Dose not develop immediately after the trauma</w:t>
      </w:r>
    </w:p>
    <w:p w:rsidR="007408F9" w:rsidRDefault="007408F9" w:rsidP="007408F9">
      <w:pPr>
        <w:pStyle w:val="ListParagraph"/>
        <w:numPr>
          <w:ilvl w:val="2"/>
          <w:numId w:val="1"/>
        </w:numPr>
      </w:pPr>
      <w:r>
        <w:t>Usually within 3 months but can vary be months or even years</w:t>
      </w:r>
    </w:p>
    <w:p w:rsidR="007408F9" w:rsidRDefault="007408F9" w:rsidP="007408F9">
      <w:pPr>
        <w:pStyle w:val="ListParagraph"/>
        <w:numPr>
          <w:ilvl w:val="0"/>
          <w:numId w:val="1"/>
        </w:numPr>
      </w:pPr>
      <w:r>
        <w:t>The stress hormones (cortisol) has an important event on the brain and cognitive function</w:t>
      </w:r>
    </w:p>
    <w:p w:rsidR="007408F9" w:rsidRDefault="007408F9" w:rsidP="007408F9">
      <w:pPr>
        <w:pStyle w:val="ListParagraph"/>
        <w:numPr>
          <w:ilvl w:val="1"/>
          <w:numId w:val="1"/>
        </w:numPr>
      </w:pPr>
      <w:r>
        <w:t>Hippocampus important for learning and memory is sensitive to cortisol hippocampus to elevated stress hormone levels leads to deterioration of the hippocampus</w:t>
      </w:r>
    </w:p>
    <w:p w:rsidR="007408F9" w:rsidRDefault="007408F9" w:rsidP="007408F9">
      <w:pPr>
        <w:pStyle w:val="ListParagraph"/>
        <w:numPr>
          <w:ilvl w:val="0"/>
          <w:numId w:val="1"/>
        </w:numPr>
      </w:pPr>
      <w:r>
        <w:t>Life stress can decrease immune functions, worsen pre-existing medical conditions and increase the risk of illness and death</w:t>
      </w:r>
    </w:p>
    <w:p w:rsidR="007408F9" w:rsidRDefault="007408F9" w:rsidP="007408F9"/>
    <w:p w:rsidR="007408F9" w:rsidRDefault="007408F9" w:rsidP="007408F9">
      <w:r>
        <w:t>VULNERABILITY AND PROTECTIVE FACTORS</w:t>
      </w:r>
    </w:p>
    <w:p w:rsidR="007408F9" w:rsidRDefault="007408F9" w:rsidP="007408F9">
      <w:pPr>
        <w:pStyle w:val="ListParagraph"/>
        <w:numPr>
          <w:ilvl w:val="0"/>
          <w:numId w:val="1"/>
        </w:numPr>
      </w:pPr>
      <w:proofErr w:type="gramStart"/>
      <w:r w:rsidRPr="007408F9">
        <w:rPr>
          <w:b/>
        </w:rPr>
        <w:t>vulnerability</w:t>
      </w:r>
      <w:proofErr w:type="gramEnd"/>
      <w:r w:rsidRPr="007408F9">
        <w:rPr>
          <w:b/>
        </w:rPr>
        <w:t xml:space="preserve"> factors - </w:t>
      </w:r>
      <w:r>
        <w:t xml:space="preserve"> increase people’s susceptibility to stressful events</w:t>
      </w:r>
    </w:p>
    <w:p w:rsidR="007408F9" w:rsidRPr="007408F9" w:rsidRDefault="007408F9" w:rsidP="007408F9">
      <w:pPr>
        <w:pStyle w:val="ListParagraph"/>
        <w:numPr>
          <w:ilvl w:val="1"/>
          <w:numId w:val="1"/>
        </w:numPr>
      </w:pPr>
      <w:proofErr w:type="gramStart"/>
      <w:r w:rsidRPr="007408F9">
        <w:t>lack</w:t>
      </w:r>
      <w:proofErr w:type="gramEnd"/>
      <w:r w:rsidRPr="007408F9">
        <w:t xml:space="preserve"> of support network, poor coping skills, tendencies to become anxious or pessimistic</w:t>
      </w:r>
    </w:p>
    <w:p w:rsidR="007408F9" w:rsidRDefault="007408F9" w:rsidP="007408F9">
      <w:pPr>
        <w:pStyle w:val="ListParagraph"/>
        <w:numPr>
          <w:ilvl w:val="0"/>
          <w:numId w:val="1"/>
        </w:numPr>
      </w:pPr>
      <w:r>
        <w:t xml:space="preserve"> </w:t>
      </w:r>
      <w:proofErr w:type="gramStart"/>
      <w:r>
        <w:rPr>
          <w:b/>
        </w:rPr>
        <w:t>protective</w:t>
      </w:r>
      <w:proofErr w:type="gramEnd"/>
      <w:r>
        <w:rPr>
          <w:b/>
        </w:rPr>
        <w:t xml:space="preserve"> factors –</w:t>
      </w:r>
      <w:r>
        <w:t xml:space="preserve"> environmental or personal resources that help people cope more effectively with stressful events</w:t>
      </w:r>
    </w:p>
    <w:p w:rsidR="007408F9" w:rsidRDefault="007408F9" w:rsidP="007408F9">
      <w:pPr>
        <w:pStyle w:val="ListParagraph"/>
        <w:numPr>
          <w:ilvl w:val="1"/>
          <w:numId w:val="1"/>
        </w:numPr>
      </w:pPr>
      <w:proofErr w:type="gramStart"/>
      <w:r>
        <w:t>social</w:t>
      </w:r>
      <w:proofErr w:type="gramEnd"/>
      <w:r>
        <w:t xml:space="preserve"> support, coping skills, optimism</w:t>
      </w:r>
    </w:p>
    <w:p w:rsidR="007408F9" w:rsidRDefault="006673F0" w:rsidP="007408F9">
      <w:pPr>
        <w:pStyle w:val="ListParagraph"/>
        <w:numPr>
          <w:ilvl w:val="0"/>
          <w:numId w:val="1"/>
        </w:numPr>
      </w:pPr>
      <w:proofErr w:type="gramStart"/>
      <w:r>
        <w:t>social</w:t>
      </w:r>
      <w:proofErr w:type="gramEnd"/>
      <w:r>
        <w:t xml:space="preserve"> support is one of the most important environmental resources</w:t>
      </w:r>
    </w:p>
    <w:p w:rsidR="006673F0" w:rsidRDefault="006673F0" w:rsidP="006673F0">
      <w:pPr>
        <w:pStyle w:val="ListParagraph"/>
        <w:numPr>
          <w:ilvl w:val="1"/>
          <w:numId w:val="1"/>
        </w:numPr>
      </w:pPr>
      <w:proofErr w:type="gramStart"/>
      <w:r>
        <w:t>immune</w:t>
      </w:r>
      <w:proofErr w:type="gramEnd"/>
      <w:r>
        <w:t xml:space="preserve"> systems of people who rated themselves high in social support produced more immune cells, particularly at high levels of the antigens, than did the immune systems of those with lower social support</w:t>
      </w:r>
    </w:p>
    <w:p w:rsidR="006673F0" w:rsidRDefault="006673F0" w:rsidP="006673F0">
      <w:pPr>
        <w:pStyle w:val="ListParagraph"/>
        <w:ind w:left="1440"/>
      </w:pPr>
    </w:p>
    <w:p w:rsidR="006673F0" w:rsidRDefault="006673F0" w:rsidP="006673F0">
      <w:pPr>
        <w:rPr>
          <w:u w:val="single"/>
        </w:rPr>
      </w:pPr>
      <w:r>
        <w:rPr>
          <w:u w:val="single"/>
        </w:rPr>
        <w:t>Importance of beliefs:</w:t>
      </w:r>
    </w:p>
    <w:p w:rsidR="006673F0" w:rsidRDefault="006673F0" w:rsidP="006673F0">
      <w:pPr>
        <w:pStyle w:val="ListParagraph"/>
        <w:numPr>
          <w:ilvl w:val="0"/>
          <w:numId w:val="1"/>
        </w:numPr>
      </w:pPr>
      <w:proofErr w:type="gramStart"/>
      <w:r w:rsidRPr="006673F0">
        <w:rPr>
          <w:b/>
        </w:rPr>
        <w:t>hardiness</w:t>
      </w:r>
      <w:proofErr w:type="gramEnd"/>
      <w:r w:rsidRPr="006673F0">
        <w:rPr>
          <w:b/>
        </w:rPr>
        <w:t xml:space="preserve"> – </w:t>
      </w:r>
      <w:r>
        <w:t xml:space="preserve">stress-protective factor </w:t>
      </w:r>
    </w:p>
    <w:p w:rsidR="006673F0" w:rsidRDefault="006673F0" w:rsidP="006673F0">
      <w:pPr>
        <w:pStyle w:val="ListParagraph"/>
        <w:numPr>
          <w:ilvl w:val="1"/>
          <w:numId w:val="1"/>
        </w:numPr>
      </w:pPr>
      <w:proofErr w:type="gramStart"/>
      <w:r>
        <w:t>hardy</w:t>
      </w:r>
      <w:proofErr w:type="gramEnd"/>
      <w:r>
        <w:t xml:space="preserve"> people are committed to their work, families and their other involvement. They believe that what they do is important, having control over outcomes, as opposed to feeling powerless to influence events. And view demands of the situations as challenges or opportunities rather than threats</w:t>
      </w:r>
    </w:p>
    <w:p w:rsidR="006673F0" w:rsidRDefault="006673F0" w:rsidP="006673F0">
      <w:pPr>
        <w:pStyle w:val="ListParagraph"/>
        <w:numPr>
          <w:ilvl w:val="1"/>
          <w:numId w:val="1"/>
        </w:numPr>
      </w:pPr>
      <w:r>
        <w:t>3 G’s of hardiness – commitment, control and challenge</w:t>
      </w:r>
    </w:p>
    <w:p w:rsidR="006673F0" w:rsidRDefault="006673F0" w:rsidP="006673F0">
      <w:pPr>
        <w:pStyle w:val="ListParagraph"/>
        <w:numPr>
          <w:ilvl w:val="0"/>
          <w:numId w:val="1"/>
        </w:numPr>
      </w:pPr>
      <w:proofErr w:type="gramStart"/>
      <w:r>
        <w:rPr>
          <w:b/>
        </w:rPr>
        <w:t>coping</w:t>
      </w:r>
      <w:proofErr w:type="gramEnd"/>
      <w:r>
        <w:rPr>
          <w:b/>
        </w:rPr>
        <w:t xml:space="preserve"> self-efficacy –</w:t>
      </w:r>
      <w:r>
        <w:t xml:space="preserve"> the conviction that we can perform the behaviours necessary to cope successfully </w:t>
      </w:r>
    </w:p>
    <w:p w:rsidR="006673F0" w:rsidRDefault="006673F0" w:rsidP="006673F0">
      <w:pPr>
        <w:pStyle w:val="ListParagraph"/>
        <w:numPr>
          <w:ilvl w:val="0"/>
          <w:numId w:val="1"/>
        </w:numPr>
      </w:pPr>
      <w:proofErr w:type="gramStart"/>
      <w:r>
        <w:t>personality</w:t>
      </w:r>
      <w:proofErr w:type="gramEnd"/>
      <w:r>
        <w:t xml:space="preserve"> factors </w:t>
      </w:r>
    </w:p>
    <w:p w:rsidR="006673F0" w:rsidRDefault="006673F0" w:rsidP="006673F0">
      <w:pPr>
        <w:pStyle w:val="ListParagraph"/>
        <w:numPr>
          <w:ilvl w:val="1"/>
          <w:numId w:val="1"/>
        </w:numPr>
      </w:pPr>
      <w:r>
        <w:rPr>
          <w:b/>
        </w:rPr>
        <w:t xml:space="preserve">Type A – </w:t>
      </w:r>
      <w:proofErr w:type="gramStart"/>
      <w:r>
        <w:t>tend</w:t>
      </w:r>
      <w:proofErr w:type="gramEnd"/>
      <w:r>
        <w:t xml:space="preserve"> to live under great pressure and are demanding of them-selves and others.</w:t>
      </w:r>
    </w:p>
    <w:p w:rsidR="006673F0" w:rsidRDefault="006673F0" w:rsidP="006673F0">
      <w:pPr>
        <w:pStyle w:val="ListParagraph"/>
        <w:numPr>
          <w:ilvl w:val="2"/>
          <w:numId w:val="1"/>
        </w:numPr>
      </w:pPr>
      <w:r>
        <w:t>Rapid talking, moving, walking and eating</w:t>
      </w:r>
    </w:p>
    <w:p w:rsidR="006673F0" w:rsidRDefault="006673F0" w:rsidP="006673F0">
      <w:pPr>
        <w:pStyle w:val="ListParagraph"/>
        <w:numPr>
          <w:ilvl w:val="2"/>
          <w:numId w:val="1"/>
        </w:numPr>
      </w:pPr>
      <w:r>
        <w:t>High levels of competitiveness and ambition</w:t>
      </w:r>
    </w:p>
    <w:p w:rsidR="006673F0" w:rsidRDefault="006673F0" w:rsidP="006673F0">
      <w:pPr>
        <w:pStyle w:val="ListParagraph"/>
        <w:numPr>
          <w:ilvl w:val="2"/>
          <w:numId w:val="1"/>
        </w:numPr>
      </w:pPr>
      <w:r>
        <w:t>Aggressive and hostility when things don’t go their way</w:t>
      </w:r>
    </w:p>
    <w:p w:rsidR="006673F0" w:rsidRDefault="006673F0" w:rsidP="006673F0">
      <w:pPr>
        <w:pStyle w:val="ListParagraph"/>
        <w:numPr>
          <w:ilvl w:val="2"/>
          <w:numId w:val="1"/>
        </w:numPr>
      </w:pPr>
      <w:r>
        <w:t>Double the risk of coronary heart disease</w:t>
      </w:r>
    </w:p>
    <w:p w:rsidR="006673F0" w:rsidRDefault="006673F0" w:rsidP="006673F0">
      <w:pPr>
        <w:pStyle w:val="ListParagraph"/>
        <w:numPr>
          <w:ilvl w:val="1"/>
          <w:numId w:val="1"/>
        </w:numPr>
      </w:pPr>
      <w:r>
        <w:rPr>
          <w:b/>
        </w:rPr>
        <w:t>Type B</w:t>
      </w:r>
      <w:r>
        <w:t xml:space="preserve"> – more relaxed, more agreeable, and have far less sense of time urgency</w:t>
      </w:r>
    </w:p>
    <w:p w:rsidR="006673F0" w:rsidRDefault="006673F0" w:rsidP="006673F0">
      <w:pPr>
        <w:pStyle w:val="ListParagraph"/>
        <w:numPr>
          <w:ilvl w:val="1"/>
          <w:numId w:val="1"/>
        </w:numPr>
      </w:pPr>
      <w:r>
        <w:rPr>
          <w:b/>
        </w:rPr>
        <w:t>Physiological toughness –</w:t>
      </w:r>
      <w:r>
        <w:t xml:space="preserve"> involves relations between two classes of hormones secreted by the adrenal glands in the face of stress. </w:t>
      </w:r>
    </w:p>
    <w:p w:rsidR="006673F0" w:rsidRDefault="006673F0" w:rsidP="006673F0">
      <w:pPr>
        <w:pStyle w:val="ListParagraph"/>
        <w:numPr>
          <w:ilvl w:val="2"/>
          <w:numId w:val="1"/>
        </w:numPr>
      </w:pPr>
      <w:r>
        <w:t xml:space="preserve">Both </w:t>
      </w:r>
      <w:proofErr w:type="spellStart"/>
      <w:r>
        <w:t>catecholamines</w:t>
      </w:r>
      <w:proofErr w:type="spellEnd"/>
      <w:r>
        <w:t xml:space="preserve"> (which includes epinephrine and norepinephrine) and corticosteroids (particularly cortisol) mobilize the body’s fight or flight response in the face of stressors, but they have somewhat different effects on the body</w:t>
      </w:r>
    </w:p>
    <w:p w:rsidR="006673F0" w:rsidRDefault="006673F0" w:rsidP="006673F0">
      <w:pPr>
        <w:pStyle w:val="ListParagraph"/>
        <w:numPr>
          <w:ilvl w:val="2"/>
          <w:numId w:val="1"/>
        </w:numPr>
      </w:pPr>
      <w:r>
        <w:t xml:space="preserve">1) </w:t>
      </w:r>
      <w:proofErr w:type="gramStart"/>
      <w:r>
        <w:t>a</w:t>
      </w:r>
      <w:proofErr w:type="gramEnd"/>
      <w:r>
        <w:t xml:space="preserve"> low resting level of cortisol, low levels of cortisol secretion in response to stressors, and a quick return to the baseline of cortisol after the stress is over</w:t>
      </w:r>
    </w:p>
    <w:p w:rsidR="006673F0" w:rsidRDefault="006673F0" w:rsidP="006673F0">
      <w:pPr>
        <w:pStyle w:val="ListParagraph"/>
        <w:numPr>
          <w:ilvl w:val="2"/>
          <w:numId w:val="1"/>
        </w:numPr>
      </w:pPr>
      <w:r>
        <w:t xml:space="preserve">2) </w:t>
      </w:r>
      <w:proofErr w:type="gramStart"/>
      <w:r w:rsidR="00D647C9">
        <w:t>a</w:t>
      </w:r>
      <w:proofErr w:type="gramEnd"/>
      <w:r w:rsidR="00D647C9">
        <w:t xml:space="preserve"> low resting level of </w:t>
      </w:r>
      <w:proofErr w:type="spellStart"/>
      <w:r w:rsidR="00D647C9">
        <w:t>catechol</w:t>
      </w:r>
      <w:r>
        <w:t>amines</w:t>
      </w:r>
      <w:proofErr w:type="spellEnd"/>
      <w:r>
        <w:t xml:space="preserve"> but a quick and strong catecholamine response when the stressor occurs, followed by a quick decline in catecholamine secretion </w:t>
      </w:r>
      <w:r w:rsidR="00D647C9">
        <w:t>a</w:t>
      </w:r>
      <w:r>
        <w:t>nd arousal hen the stressor is over</w:t>
      </w:r>
    </w:p>
    <w:p w:rsidR="00D647C9" w:rsidRPr="006673F0" w:rsidRDefault="00D647C9" w:rsidP="00D647C9">
      <w:pPr>
        <w:pStyle w:val="ListParagraph"/>
        <w:ind w:left="2160"/>
      </w:pPr>
    </w:p>
    <w:p w:rsidR="007408F9" w:rsidRDefault="00D647C9" w:rsidP="007408F9">
      <w:r>
        <w:t>COPING WITH STRESS</w:t>
      </w:r>
    </w:p>
    <w:p w:rsidR="00D647C9" w:rsidRDefault="00D647C9" w:rsidP="00D647C9">
      <w:pPr>
        <w:pStyle w:val="ListParagraph"/>
        <w:numPr>
          <w:ilvl w:val="0"/>
          <w:numId w:val="1"/>
        </w:numPr>
      </w:pPr>
      <w:proofErr w:type="gramStart"/>
      <w:r w:rsidRPr="00D647C9">
        <w:rPr>
          <w:b/>
        </w:rPr>
        <w:t>problem</w:t>
      </w:r>
      <w:proofErr w:type="gramEnd"/>
      <w:r w:rsidRPr="00D647C9">
        <w:rPr>
          <w:b/>
        </w:rPr>
        <w:t>-focused coping –</w:t>
      </w:r>
      <w:r>
        <w:t xml:space="preserve"> strategies attempt to confront and deal directly with the demands of the situation, or to change the situation so that is no longer stressful</w:t>
      </w:r>
    </w:p>
    <w:p w:rsidR="00D647C9" w:rsidRDefault="00D647C9" w:rsidP="00D647C9">
      <w:pPr>
        <w:pStyle w:val="ListParagraph"/>
        <w:numPr>
          <w:ilvl w:val="0"/>
          <w:numId w:val="1"/>
        </w:numPr>
      </w:pPr>
      <w:proofErr w:type="gramStart"/>
      <w:r>
        <w:rPr>
          <w:b/>
        </w:rPr>
        <w:t>emotion</w:t>
      </w:r>
      <w:proofErr w:type="gramEnd"/>
      <w:r>
        <w:rPr>
          <w:b/>
        </w:rPr>
        <w:t>-focused coping –</w:t>
      </w:r>
      <w:r>
        <w:rPr>
          <w:b/>
          <w:u w:val="single"/>
        </w:rPr>
        <w:t xml:space="preserve"> </w:t>
      </w:r>
      <w:r>
        <w:t xml:space="preserve">strategies attempt to manage the emotional responses that result from it </w:t>
      </w:r>
    </w:p>
    <w:p w:rsidR="00D647C9" w:rsidRDefault="00D647C9" w:rsidP="00D647C9">
      <w:pPr>
        <w:pStyle w:val="ListParagraph"/>
        <w:numPr>
          <w:ilvl w:val="0"/>
          <w:numId w:val="1"/>
        </w:numPr>
      </w:pPr>
      <w:proofErr w:type="gramStart"/>
      <w:r>
        <w:rPr>
          <w:b/>
        </w:rPr>
        <w:t>seeking</w:t>
      </w:r>
      <w:proofErr w:type="gramEnd"/>
      <w:r>
        <w:rPr>
          <w:b/>
        </w:rPr>
        <w:t xml:space="preserve"> social support –</w:t>
      </w:r>
      <w:r>
        <w:t xml:space="preserve"> turning to others for assistance and emotional support in times of stress</w:t>
      </w:r>
    </w:p>
    <w:p w:rsidR="00D647C9" w:rsidRDefault="00D647C9" w:rsidP="00D647C9">
      <w:pPr>
        <w:pStyle w:val="ListParagraph"/>
        <w:numPr>
          <w:ilvl w:val="0"/>
          <w:numId w:val="1"/>
        </w:numPr>
      </w:pPr>
      <w:proofErr w:type="gramStart"/>
      <w:r>
        <w:t>those</w:t>
      </w:r>
      <w:proofErr w:type="gramEnd"/>
      <w:r>
        <w:t xml:space="preserve"> who had written about their trauma showed significantly lowered stress and depression scores and they also had missed fewer classes during that month</w:t>
      </w:r>
    </w:p>
    <w:p w:rsidR="00D647C9" w:rsidRDefault="00D647C9" w:rsidP="00D647C9">
      <w:pPr>
        <w:pStyle w:val="ListParagraph"/>
        <w:numPr>
          <w:ilvl w:val="0"/>
          <w:numId w:val="1"/>
        </w:numPr>
      </w:pPr>
      <w:proofErr w:type="gramStart"/>
      <w:r>
        <w:t>writing</w:t>
      </w:r>
      <w:proofErr w:type="gramEnd"/>
      <w:r>
        <w:t xml:space="preserve"> or talking about the traumatic event provides exposure to these cues and the exposure allows extinction to occur</w:t>
      </w:r>
    </w:p>
    <w:p w:rsidR="00D647C9" w:rsidRDefault="00D647C9" w:rsidP="00D647C9"/>
    <w:p w:rsidR="00D647C9" w:rsidRDefault="00D647C9" w:rsidP="00D647C9">
      <w:r>
        <w:t>HEALTH PROMOTION AND ILLNESS PREVENTION</w:t>
      </w:r>
    </w:p>
    <w:p w:rsidR="00D647C9" w:rsidRDefault="00D647C9" w:rsidP="00D647C9">
      <w:pPr>
        <w:pStyle w:val="ListParagraph"/>
        <w:numPr>
          <w:ilvl w:val="0"/>
          <w:numId w:val="1"/>
        </w:numPr>
      </w:pPr>
      <w:proofErr w:type="gramStart"/>
      <w:r w:rsidRPr="00D647C9">
        <w:rPr>
          <w:b/>
        </w:rPr>
        <w:t>health</w:t>
      </w:r>
      <w:proofErr w:type="gramEnd"/>
      <w:r w:rsidRPr="00D647C9">
        <w:rPr>
          <w:b/>
        </w:rPr>
        <w:t xml:space="preserve"> psychology – </w:t>
      </w:r>
      <w:r>
        <w:t>studies psychological and behavioural factors in the prevention and treatment of illness and in the maintenance of health</w:t>
      </w:r>
    </w:p>
    <w:p w:rsidR="00D647C9" w:rsidRDefault="00D647C9" w:rsidP="00D647C9">
      <w:pPr>
        <w:pStyle w:val="ListParagraph"/>
        <w:numPr>
          <w:ilvl w:val="0"/>
          <w:numId w:val="1"/>
        </w:numPr>
      </w:pPr>
      <w:proofErr w:type="gramStart"/>
      <w:r>
        <w:rPr>
          <w:b/>
        </w:rPr>
        <w:t>health</w:t>
      </w:r>
      <w:proofErr w:type="gramEnd"/>
      <w:r>
        <w:rPr>
          <w:b/>
        </w:rPr>
        <w:t xml:space="preserve"> enhancing behaviours –</w:t>
      </w:r>
      <w:r>
        <w:t xml:space="preserve"> serve to maintain or increase health</w:t>
      </w:r>
    </w:p>
    <w:p w:rsidR="00D647C9" w:rsidRDefault="00D647C9" w:rsidP="00D647C9">
      <w:pPr>
        <w:pStyle w:val="ListParagraph"/>
        <w:numPr>
          <w:ilvl w:val="1"/>
          <w:numId w:val="1"/>
        </w:numPr>
      </w:pPr>
      <w:proofErr w:type="gramStart"/>
      <w:r>
        <w:t>exercise</w:t>
      </w:r>
      <w:proofErr w:type="gramEnd"/>
      <w:r>
        <w:t>, healthy dietary habits, safe sexual practices</w:t>
      </w:r>
    </w:p>
    <w:p w:rsidR="00D647C9" w:rsidRDefault="00D647C9" w:rsidP="00D647C9">
      <w:pPr>
        <w:pStyle w:val="ListParagraph"/>
        <w:numPr>
          <w:ilvl w:val="0"/>
          <w:numId w:val="1"/>
        </w:numPr>
      </w:pPr>
      <w:proofErr w:type="gramStart"/>
      <w:r>
        <w:rPr>
          <w:b/>
        </w:rPr>
        <w:t>health</w:t>
      </w:r>
      <w:proofErr w:type="gramEnd"/>
      <w:r>
        <w:rPr>
          <w:b/>
        </w:rPr>
        <w:t xml:space="preserve"> comprising behaviours - </w:t>
      </w:r>
      <w:r>
        <w:t xml:space="preserve"> those that promotes the development of illness </w:t>
      </w:r>
    </w:p>
    <w:p w:rsidR="00D647C9" w:rsidRDefault="00D647C9" w:rsidP="00D647C9">
      <w:pPr>
        <w:pStyle w:val="ListParagraph"/>
        <w:numPr>
          <w:ilvl w:val="1"/>
          <w:numId w:val="1"/>
        </w:numPr>
      </w:pPr>
      <w:proofErr w:type="gramStart"/>
      <w:r>
        <w:t>smoking</w:t>
      </w:r>
      <w:proofErr w:type="gramEnd"/>
      <w:r>
        <w:t>, fatty diets, sedentary lifestyle and unprotected sex</w:t>
      </w:r>
    </w:p>
    <w:p w:rsidR="00D647C9" w:rsidRDefault="00D647C9" w:rsidP="00D647C9">
      <w:pPr>
        <w:pStyle w:val="ListParagraph"/>
        <w:ind w:left="1440"/>
      </w:pPr>
    </w:p>
    <w:p w:rsidR="00D647C9" w:rsidRDefault="00D647C9" w:rsidP="00D647C9">
      <w:pPr>
        <w:rPr>
          <w:u w:val="single"/>
        </w:rPr>
      </w:pPr>
      <w:proofErr w:type="spellStart"/>
      <w:r>
        <w:rPr>
          <w:u w:val="single"/>
        </w:rPr>
        <w:t>Transtheoretical</w:t>
      </w:r>
      <w:proofErr w:type="spellEnd"/>
      <w:r>
        <w:rPr>
          <w:u w:val="single"/>
        </w:rPr>
        <w:t xml:space="preserve"> model </w:t>
      </w:r>
    </w:p>
    <w:p w:rsidR="00D647C9" w:rsidRDefault="00D647C9" w:rsidP="00D647C9">
      <w:pPr>
        <w:pStyle w:val="ListParagraph"/>
        <w:numPr>
          <w:ilvl w:val="0"/>
          <w:numId w:val="1"/>
        </w:numPr>
      </w:pPr>
      <w:proofErr w:type="spellStart"/>
      <w:proofErr w:type="gramStart"/>
      <w:r w:rsidRPr="00D647C9">
        <w:rPr>
          <w:b/>
        </w:rPr>
        <w:t>transtheoretical</w:t>
      </w:r>
      <w:proofErr w:type="spellEnd"/>
      <w:proofErr w:type="gramEnd"/>
      <w:r w:rsidRPr="00D647C9">
        <w:rPr>
          <w:b/>
        </w:rPr>
        <w:t xml:space="preserve"> model </w:t>
      </w:r>
      <w:r>
        <w:t>– identified 6 major stages in the change process</w:t>
      </w:r>
    </w:p>
    <w:p w:rsidR="00D647C9" w:rsidRDefault="00D647C9" w:rsidP="00D647C9">
      <w:pPr>
        <w:pStyle w:val="ListParagraph"/>
        <w:numPr>
          <w:ilvl w:val="1"/>
          <w:numId w:val="1"/>
        </w:numPr>
      </w:pPr>
      <w:proofErr w:type="gramStart"/>
      <w:r>
        <w:t>don’t</w:t>
      </w:r>
      <w:proofErr w:type="gramEnd"/>
      <w:r>
        <w:t xml:space="preserve"> assume that people only go through the stages once, or in a smooth sequence</w:t>
      </w:r>
    </w:p>
    <w:p w:rsidR="00D647C9" w:rsidRDefault="00D647C9" w:rsidP="00D647C9">
      <w:pPr>
        <w:pStyle w:val="ListParagraph"/>
        <w:numPr>
          <w:ilvl w:val="2"/>
          <w:numId w:val="1"/>
        </w:numPr>
      </w:pPr>
      <w:r>
        <w:t xml:space="preserve">1) </w:t>
      </w:r>
      <w:proofErr w:type="spellStart"/>
      <w:proofErr w:type="gramStart"/>
      <w:r>
        <w:t>precontemplation</w:t>
      </w:r>
      <w:proofErr w:type="spellEnd"/>
      <w:proofErr w:type="gramEnd"/>
      <w:r>
        <w:t xml:space="preserve"> – people have no desire to change their behaviour, often they don’t perceive themselves as having a problem or they deny that their behaviour has negative consequences</w:t>
      </w:r>
    </w:p>
    <w:p w:rsidR="00D647C9" w:rsidRDefault="00D647C9" w:rsidP="00D647C9">
      <w:pPr>
        <w:pStyle w:val="ListParagraph"/>
        <w:numPr>
          <w:ilvl w:val="2"/>
          <w:numId w:val="1"/>
        </w:numPr>
      </w:pPr>
      <w:r>
        <w:t xml:space="preserve">2) </w:t>
      </w:r>
      <w:proofErr w:type="gramStart"/>
      <w:r>
        <w:t>contemplation</w:t>
      </w:r>
      <w:proofErr w:type="gramEnd"/>
      <w:r>
        <w:t xml:space="preserve"> – the person perceives a problem or the desirability of a behaviour change but has not yet decided to take action</w:t>
      </w:r>
    </w:p>
    <w:p w:rsidR="00D647C9" w:rsidRDefault="00D647C9" w:rsidP="00D647C9">
      <w:pPr>
        <w:pStyle w:val="ListParagraph"/>
        <w:numPr>
          <w:ilvl w:val="2"/>
          <w:numId w:val="1"/>
        </w:numPr>
      </w:pPr>
      <w:r>
        <w:t xml:space="preserve">3) </w:t>
      </w:r>
      <w:proofErr w:type="gramStart"/>
      <w:r>
        <w:t>preparation</w:t>
      </w:r>
      <w:proofErr w:type="gramEnd"/>
      <w:r>
        <w:t xml:space="preserve"> – people have decided that they want to chan</w:t>
      </w:r>
      <w:r w:rsidR="003A2FAA">
        <w:t>ge their behaviour but have not actively begun to do so. Planning on taking action within the next month</w:t>
      </w:r>
    </w:p>
    <w:p w:rsidR="003A2FAA" w:rsidRDefault="003A2FAA" w:rsidP="00D647C9">
      <w:pPr>
        <w:pStyle w:val="ListParagraph"/>
        <w:numPr>
          <w:ilvl w:val="2"/>
          <w:numId w:val="1"/>
        </w:numPr>
      </w:pPr>
      <w:r>
        <w:t xml:space="preserve">4) </w:t>
      </w:r>
      <w:proofErr w:type="gramStart"/>
      <w:r>
        <w:t>action</w:t>
      </w:r>
      <w:proofErr w:type="gramEnd"/>
      <w:r>
        <w:t xml:space="preserve"> – people actively begin to modify their behaviour and their environment</w:t>
      </w:r>
    </w:p>
    <w:p w:rsidR="003A2FAA" w:rsidRDefault="003A2FAA" w:rsidP="00D647C9">
      <w:pPr>
        <w:pStyle w:val="ListParagraph"/>
        <w:numPr>
          <w:ilvl w:val="2"/>
          <w:numId w:val="1"/>
        </w:numPr>
      </w:pPr>
      <w:r>
        <w:t xml:space="preserve">5) </w:t>
      </w:r>
      <w:proofErr w:type="gramStart"/>
      <w:r>
        <w:t>maintenance</w:t>
      </w:r>
      <w:proofErr w:type="gramEnd"/>
      <w:r>
        <w:t xml:space="preserve"> – person has been successful in avoiding relapse has controlled the target behaviour for six months</w:t>
      </w:r>
    </w:p>
    <w:p w:rsidR="003A2FAA" w:rsidRDefault="003A2FAA" w:rsidP="00D647C9">
      <w:pPr>
        <w:pStyle w:val="ListParagraph"/>
        <w:numPr>
          <w:ilvl w:val="2"/>
          <w:numId w:val="1"/>
        </w:numPr>
      </w:pPr>
      <w:r>
        <w:t xml:space="preserve">6) </w:t>
      </w:r>
      <w:proofErr w:type="gramStart"/>
      <w:r>
        <w:t>termination</w:t>
      </w:r>
      <w:proofErr w:type="gramEnd"/>
      <w:r>
        <w:t xml:space="preserve"> – occurs when the change in behaviour is so ingrained and under personal control that the original problem behaviour will never return</w:t>
      </w:r>
    </w:p>
    <w:p w:rsidR="003A2FAA" w:rsidRDefault="003A2FAA" w:rsidP="003A2FAA">
      <w:pPr>
        <w:pStyle w:val="ListParagraph"/>
        <w:numPr>
          <w:ilvl w:val="0"/>
          <w:numId w:val="1"/>
        </w:numPr>
      </w:pPr>
      <w:proofErr w:type="gramStart"/>
      <w:r>
        <w:t>good</w:t>
      </w:r>
      <w:proofErr w:type="gramEnd"/>
      <w:r>
        <w:t xml:space="preserve"> health practice to life expectancy </w:t>
      </w:r>
    </w:p>
    <w:p w:rsidR="003A2FAA" w:rsidRDefault="003A2FAA" w:rsidP="003A2FAA">
      <w:pPr>
        <w:pStyle w:val="ListParagraph"/>
        <w:numPr>
          <w:ilvl w:val="1"/>
          <w:numId w:val="1"/>
        </w:numPr>
      </w:pPr>
      <w:proofErr w:type="gramStart"/>
      <w:r>
        <w:t>sleeping</w:t>
      </w:r>
      <w:proofErr w:type="gramEnd"/>
      <w:r>
        <w:t xml:space="preserve"> 7-8 hours per day, eating breakfast, not smoking, rarely eating between meals, being at or near one’s prescribed body weight, engaging in regular physical activity, and only drinking small to moderate amount of alcohol</w:t>
      </w:r>
    </w:p>
    <w:p w:rsidR="003A2FAA" w:rsidRDefault="003A2FAA" w:rsidP="003A2FAA">
      <w:pPr>
        <w:pStyle w:val="ListParagraph"/>
        <w:numPr>
          <w:ilvl w:val="1"/>
          <w:numId w:val="1"/>
        </w:numPr>
      </w:pPr>
      <w:proofErr w:type="gramStart"/>
      <w:r>
        <w:rPr>
          <w:b/>
        </w:rPr>
        <w:t>aerobic</w:t>
      </w:r>
      <w:proofErr w:type="gramEnd"/>
      <w:r>
        <w:rPr>
          <w:b/>
        </w:rPr>
        <w:t xml:space="preserve"> exercise - </w:t>
      </w:r>
      <w:r>
        <w:t xml:space="preserve"> sustained activity such as jogging, swimming, and bicycling that elevates the heart rate and increase the body’s needs for oxygen</w:t>
      </w:r>
    </w:p>
    <w:p w:rsidR="003A2FAA" w:rsidRDefault="003A2FAA" w:rsidP="003A2FAA">
      <w:pPr>
        <w:pStyle w:val="ListParagraph"/>
        <w:numPr>
          <w:ilvl w:val="1"/>
          <w:numId w:val="1"/>
        </w:numPr>
      </w:pPr>
      <w:proofErr w:type="spellStart"/>
      <w:proofErr w:type="gramStart"/>
      <w:r>
        <w:rPr>
          <w:b/>
        </w:rPr>
        <w:t>yo</w:t>
      </w:r>
      <w:proofErr w:type="spellEnd"/>
      <w:proofErr w:type="gramEnd"/>
      <w:r>
        <w:rPr>
          <w:b/>
        </w:rPr>
        <w:t xml:space="preserve"> </w:t>
      </w:r>
      <w:proofErr w:type="spellStart"/>
      <w:r>
        <w:rPr>
          <w:b/>
        </w:rPr>
        <w:t>yo</w:t>
      </w:r>
      <w:proofErr w:type="spellEnd"/>
      <w:r>
        <w:rPr>
          <w:b/>
        </w:rPr>
        <w:t xml:space="preserve"> dieting –</w:t>
      </w:r>
      <w:r>
        <w:t xml:space="preserve"> results in big up-and-down weight fluctuations</w:t>
      </w:r>
    </w:p>
    <w:p w:rsidR="003A2FAA" w:rsidRDefault="003A2FAA" w:rsidP="003A2FAA">
      <w:pPr>
        <w:pStyle w:val="ListParagraph"/>
        <w:numPr>
          <w:ilvl w:val="2"/>
          <w:numId w:val="1"/>
        </w:numPr>
      </w:pPr>
      <w:proofErr w:type="gramStart"/>
      <w:r>
        <w:t>dieting</w:t>
      </w:r>
      <w:proofErr w:type="gramEnd"/>
      <w:r>
        <w:t xml:space="preserve"> markedly increase the risk of dying from cardiovascular disease</w:t>
      </w:r>
    </w:p>
    <w:p w:rsidR="003A2FAA" w:rsidRDefault="003A2FAA" w:rsidP="003A2FAA">
      <w:pPr>
        <w:pStyle w:val="ListParagraph"/>
        <w:numPr>
          <w:ilvl w:val="0"/>
          <w:numId w:val="1"/>
        </w:numPr>
      </w:pPr>
      <w:r>
        <w:t>AIDS is caused by human immunodeficiency virus (HIV) which cripples the immune system y killing cells that coordinate the body’s attack against invading viruses, bacteria and tumors which become the actual killers</w:t>
      </w:r>
    </w:p>
    <w:p w:rsidR="003A2FAA" w:rsidRDefault="003A2FAA" w:rsidP="003A2FAA"/>
    <w:p w:rsidR="003A2FAA" w:rsidRDefault="003A2FAA" w:rsidP="003A2FAA">
      <w:r>
        <w:t>COMBATTING SUBSTANCE ABUSE</w:t>
      </w:r>
    </w:p>
    <w:p w:rsidR="003A2FAA" w:rsidRDefault="003A2FAA" w:rsidP="003A2FAA">
      <w:pPr>
        <w:pStyle w:val="ListParagraph"/>
        <w:numPr>
          <w:ilvl w:val="0"/>
          <w:numId w:val="1"/>
        </w:numPr>
      </w:pPr>
      <w:proofErr w:type="gramStart"/>
      <w:r w:rsidRPr="003A2FAA">
        <w:rPr>
          <w:b/>
        </w:rPr>
        <w:t>motivational</w:t>
      </w:r>
      <w:proofErr w:type="gramEnd"/>
      <w:r w:rsidRPr="003A2FAA">
        <w:rPr>
          <w:b/>
        </w:rPr>
        <w:t xml:space="preserve"> interviewing – </w:t>
      </w:r>
      <w:r>
        <w:t>leads people to their own conclusion by asking questions that focus on discrepancies between the current state of affairs and individual’s ideal self-images, desired behaviours and desired outcomes</w:t>
      </w:r>
    </w:p>
    <w:p w:rsidR="003A2FAA" w:rsidRDefault="003A2FAA" w:rsidP="003A2FAA">
      <w:pPr>
        <w:pStyle w:val="ListParagraph"/>
        <w:numPr>
          <w:ilvl w:val="0"/>
          <w:numId w:val="1"/>
        </w:numPr>
      </w:pPr>
      <w:proofErr w:type="gramStart"/>
      <w:r>
        <w:rPr>
          <w:b/>
        </w:rPr>
        <w:t>multimodal</w:t>
      </w:r>
      <w:proofErr w:type="gramEnd"/>
      <w:r>
        <w:rPr>
          <w:b/>
        </w:rPr>
        <w:t xml:space="preserve"> treatments –</w:t>
      </w:r>
      <w:r>
        <w:t xml:space="preserve"> often include biological measures</w:t>
      </w:r>
      <w:r w:rsidR="00371DBE">
        <w:t xml:space="preserve"> (use of nicotine patches) </w:t>
      </w:r>
    </w:p>
    <w:p w:rsidR="00371DBE" w:rsidRDefault="00371DBE" w:rsidP="00371DBE">
      <w:pPr>
        <w:pStyle w:val="ListParagraph"/>
        <w:numPr>
          <w:ilvl w:val="1"/>
          <w:numId w:val="1"/>
        </w:numPr>
      </w:pPr>
      <w:proofErr w:type="gramStart"/>
      <w:r>
        <w:t>aversion</w:t>
      </w:r>
      <w:proofErr w:type="gramEnd"/>
      <w:r>
        <w:t xml:space="preserve"> therapy in which the undesired behaviour is associated with an aversive stimulus</w:t>
      </w:r>
    </w:p>
    <w:p w:rsidR="00371DBE" w:rsidRDefault="00371DBE" w:rsidP="00371DBE">
      <w:pPr>
        <w:pStyle w:val="ListParagraph"/>
        <w:numPr>
          <w:ilvl w:val="1"/>
          <w:numId w:val="1"/>
        </w:numPr>
      </w:pPr>
      <w:proofErr w:type="gramStart"/>
      <w:r>
        <w:t>relaxation</w:t>
      </w:r>
      <w:proofErr w:type="gramEnd"/>
      <w:r>
        <w:t xml:space="preserve"> and stress-management training which help the person adapt to and deal with stressful situations</w:t>
      </w:r>
    </w:p>
    <w:p w:rsidR="00371DBE" w:rsidRDefault="00371DBE" w:rsidP="00371DBE">
      <w:pPr>
        <w:pStyle w:val="ListParagraph"/>
        <w:numPr>
          <w:ilvl w:val="1"/>
          <w:numId w:val="1"/>
        </w:numPr>
      </w:pPr>
      <w:proofErr w:type="gramStart"/>
      <w:r>
        <w:t>self</w:t>
      </w:r>
      <w:proofErr w:type="gramEnd"/>
      <w:r>
        <w:t xml:space="preserve">-monitoring procedures that help the person identify the antecedents and consequences </w:t>
      </w:r>
    </w:p>
    <w:p w:rsidR="00371DBE" w:rsidRDefault="00371DBE" w:rsidP="00371DBE">
      <w:pPr>
        <w:pStyle w:val="ListParagraph"/>
        <w:numPr>
          <w:ilvl w:val="1"/>
          <w:numId w:val="1"/>
        </w:numPr>
      </w:pPr>
      <w:proofErr w:type="gramStart"/>
      <w:r>
        <w:t>coping</w:t>
      </w:r>
      <w:proofErr w:type="gramEnd"/>
      <w:r>
        <w:t xml:space="preserve"> and social skills</w:t>
      </w:r>
    </w:p>
    <w:p w:rsidR="00371DBE" w:rsidRDefault="00371DBE" w:rsidP="00371DBE">
      <w:pPr>
        <w:pStyle w:val="ListParagraph"/>
        <w:numPr>
          <w:ilvl w:val="1"/>
          <w:numId w:val="1"/>
        </w:numPr>
      </w:pPr>
      <w:proofErr w:type="gramStart"/>
      <w:r>
        <w:t>marital</w:t>
      </w:r>
      <w:proofErr w:type="gramEnd"/>
      <w:r>
        <w:t xml:space="preserve"> and family counseling to reduce conflicts</w:t>
      </w:r>
    </w:p>
    <w:p w:rsidR="00371DBE" w:rsidRDefault="00371DBE" w:rsidP="00371DBE">
      <w:pPr>
        <w:pStyle w:val="ListParagraph"/>
        <w:numPr>
          <w:ilvl w:val="1"/>
          <w:numId w:val="1"/>
        </w:numPr>
      </w:pPr>
      <w:proofErr w:type="gramStart"/>
      <w:r>
        <w:t>positive</w:t>
      </w:r>
      <w:proofErr w:type="gramEnd"/>
      <w:r>
        <w:t xml:space="preserve"> reinforcement procedures</w:t>
      </w:r>
    </w:p>
    <w:p w:rsidR="00371DBE" w:rsidRDefault="00371DBE" w:rsidP="00371DBE">
      <w:pPr>
        <w:pStyle w:val="ListParagraph"/>
        <w:numPr>
          <w:ilvl w:val="0"/>
          <w:numId w:val="1"/>
        </w:numPr>
      </w:pPr>
      <w:proofErr w:type="gramStart"/>
      <w:r>
        <w:rPr>
          <w:b/>
        </w:rPr>
        <w:t>relapses</w:t>
      </w:r>
      <w:proofErr w:type="gramEnd"/>
      <w:r>
        <w:rPr>
          <w:b/>
        </w:rPr>
        <w:t xml:space="preserve"> –</w:t>
      </w:r>
      <w:r>
        <w:t xml:space="preserve"> a return to the undesirable behaviour pattern</w:t>
      </w:r>
    </w:p>
    <w:p w:rsidR="00371DBE" w:rsidRDefault="00371DBE" w:rsidP="00371DBE">
      <w:pPr>
        <w:pStyle w:val="ListParagraph"/>
        <w:numPr>
          <w:ilvl w:val="0"/>
          <w:numId w:val="1"/>
        </w:numPr>
      </w:pPr>
      <w:proofErr w:type="gramStart"/>
      <w:r>
        <w:rPr>
          <w:b/>
        </w:rPr>
        <w:t>lapse</w:t>
      </w:r>
      <w:proofErr w:type="gramEnd"/>
      <w:r>
        <w:rPr>
          <w:b/>
        </w:rPr>
        <w:t xml:space="preserve"> –</w:t>
      </w:r>
      <w:r>
        <w:t xml:space="preserve"> a one time slip</w:t>
      </w:r>
    </w:p>
    <w:p w:rsidR="00371DBE" w:rsidRDefault="00371DBE" w:rsidP="00371DBE">
      <w:pPr>
        <w:pStyle w:val="ListParagraph"/>
        <w:numPr>
          <w:ilvl w:val="0"/>
          <w:numId w:val="1"/>
        </w:numPr>
      </w:pPr>
      <w:proofErr w:type="gramStart"/>
      <w:r>
        <w:rPr>
          <w:b/>
        </w:rPr>
        <w:t>abstinence</w:t>
      </w:r>
      <w:proofErr w:type="gramEnd"/>
      <w:r>
        <w:rPr>
          <w:b/>
        </w:rPr>
        <w:t xml:space="preserve"> violation effect –</w:t>
      </w:r>
      <w:r>
        <w:t xml:space="preserve"> the person becomes upset and self-blaming over the failure to remain abstinent and viewed the lapse as proof that he or she would never be strong enough to resist temptation</w:t>
      </w:r>
    </w:p>
    <w:p w:rsidR="00371DBE" w:rsidRPr="003A2FAA" w:rsidRDefault="00371DBE" w:rsidP="00371DBE">
      <w:pPr>
        <w:pStyle w:val="ListParagraph"/>
        <w:numPr>
          <w:ilvl w:val="0"/>
          <w:numId w:val="1"/>
        </w:numPr>
      </w:pPr>
      <w:proofErr w:type="gramStart"/>
      <w:r>
        <w:rPr>
          <w:b/>
        </w:rPr>
        <w:t>harm</w:t>
      </w:r>
      <w:proofErr w:type="gramEnd"/>
      <w:r>
        <w:rPr>
          <w:b/>
        </w:rPr>
        <w:t xml:space="preserve"> reduction –</w:t>
      </w:r>
      <w:r>
        <w:t xml:space="preserve"> prevention strategy that is designed not to eliminate a behaviour but rather to reduce the harmful effects of a behaviour when it occurs</w:t>
      </w:r>
      <w:bookmarkStart w:id="0" w:name="_GoBack"/>
      <w:bookmarkEnd w:id="0"/>
    </w:p>
    <w:sectPr w:rsidR="00371DBE" w:rsidRPr="003A2FAA" w:rsidSect="007611A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C7662"/>
    <w:multiLevelType w:val="hybridMultilevel"/>
    <w:tmpl w:val="B35A3578"/>
    <w:lvl w:ilvl="0" w:tplc="E5B4DBEE">
      <w:start w:val="1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B02"/>
    <w:rsid w:val="000D5B02"/>
    <w:rsid w:val="001401E8"/>
    <w:rsid w:val="00371DBE"/>
    <w:rsid w:val="003A2FAA"/>
    <w:rsid w:val="006673F0"/>
    <w:rsid w:val="007408F9"/>
    <w:rsid w:val="007611AD"/>
    <w:rsid w:val="009B28E2"/>
    <w:rsid w:val="00D647C9"/>
    <w:rsid w:val="00DD3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3BC8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B0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B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7157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1582</Words>
  <Characters>9023</Characters>
  <Application>Microsoft Macintosh Word</Application>
  <DocSecurity>0</DocSecurity>
  <Lines>75</Lines>
  <Paragraphs>21</Paragraphs>
  <ScaleCrop>false</ScaleCrop>
  <Company/>
  <LinksUpToDate>false</LinksUpToDate>
  <CharactersWithSpaces>10584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He</dc:creator>
  <cp:keywords/>
  <dc:description/>
  <cp:lastModifiedBy>Tina He</cp:lastModifiedBy>
  <cp:revision>1</cp:revision>
  <dcterms:created xsi:type="dcterms:W3CDTF">2012-04-08T02:56:00Z</dcterms:created>
  <dcterms:modified xsi:type="dcterms:W3CDTF">2012-04-08T04:25:00Z</dcterms:modified>
</cp:coreProperties>
</file>