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39E" w:rsidRPr="00634F7B" w:rsidRDefault="00FD639E" w:rsidP="00794801">
      <w:pPr>
        <w:ind w:left="57"/>
        <w:jc w:val="center"/>
        <w:rPr>
          <w:b/>
          <w:sz w:val="32"/>
        </w:rPr>
      </w:pPr>
      <w:r w:rsidRPr="00634F7B">
        <w:rPr>
          <w:b/>
          <w:sz w:val="32"/>
        </w:rPr>
        <w:t>Food Science: FOOD 2010 Final Exam Unit and Chapter Summaries</w:t>
      </w:r>
    </w:p>
    <w:p w:rsidR="00FD639E" w:rsidRPr="00634F7B" w:rsidRDefault="00FD639E" w:rsidP="00794801">
      <w:pPr>
        <w:ind w:left="57"/>
        <w:rPr>
          <w:b/>
          <w:sz w:val="28"/>
        </w:rPr>
      </w:pPr>
      <w:bookmarkStart w:id="0" w:name="_GoBack"/>
      <w:r w:rsidRPr="00634F7B">
        <w:rPr>
          <w:b/>
          <w:sz w:val="28"/>
        </w:rPr>
        <w:t>Unit 1: Introduction to Food Science and the Food Industry</w:t>
      </w:r>
    </w:p>
    <w:bookmarkEnd w:id="0"/>
    <w:p w:rsidR="00FD639E" w:rsidRPr="00634F7B" w:rsidRDefault="00FD639E" w:rsidP="00794801">
      <w:pPr>
        <w:ind w:left="57"/>
        <w:rPr>
          <w:u w:val="single"/>
        </w:rPr>
      </w:pPr>
      <w:r w:rsidRPr="00634F7B">
        <w:rPr>
          <w:u w:val="single"/>
        </w:rPr>
        <w:t>What is food science and technology?</w:t>
      </w:r>
    </w:p>
    <w:p w:rsidR="00FD639E" w:rsidRDefault="00FD639E" w:rsidP="00794801">
      <w:pPr>
        <w:ind w:left="57"/>
      </w:pPr>
      <w:r w:rsidRPr="00634F7B">
        <w:rPr>
          <w:b/>
        </w:rPr>
        <w:t>Food science:</w:t>
      </w:r>
      <w:r>
        <w:t xml:space="preserve"> is an APPLIED science, which takes principles from the basic sciences (bio, chem, phys, math) and applies them to the study of nature of foods, and to solve food-related problems</w:t>
      </w:r>
    </w:p>
    <w:p w:rsidR="00FD639E" w:rsidRDefault="00FD639E" w:rsidP="00794801">
      <w:pPr>
        <w:ind w:left="57"/>
      </w:pPr>
      <w:r w:rsidRPr="00634F7B">
        <w:rPr>
          <w:b/>
        </w:rPr>
        <w:t>Food technology:</w:t>
      </w:r>
      <w:r>
        <w:t xml:space="preserve"> is concerned with the development, processing, preservation, packaging, and distribution of safe, nutritious, and appealing food.</w:t>
      </w:r>
    </w:p>
    <w:p w:rsidR="00981D4D" w:rsidRDefault="00981D4D" w:rsidP="00794801">
      <w:pPr>
        <w:ind w:left="57"/>
      </w:pPr>
      <w:r>
        <w:t xml:space="preserve">Food science has become an interdisciplinary mix, which includes influence of the social sciences, agriculture, business, and the health sciences. </w:t>
      </w:r>
    </w:p>
    <w:p w:rsidR="00981D4D" w:rsidRDefault="00981D4D" w:rsidP="00794801">
      <w:pPr>
        <w:ind w:left="57"/>
      </w:pPr>
      <w:r>
        <w:t>Nutrition, dietetics and culinary arts are closely associated but these disciplines focus on different aspects of food</w:t>
      </w:r>
    </w:p>
    <w:p w:rsidR="00981D4D" w:rsidRDefault="00981D4D" w:rsidP="00794801">
      <w:pPr>
        <w:ind w:left="57"/>
      </w:pPr>
      <w:r>
        <w:t>Major disciplines in food sciences are:</w:t>
      </w:r>
    </w:p>
    <w:p w:rsidR="00981D4D" w:rsidRDefault="00981D4D" w:rsidP="00794801">
      <w:pPr>
        <w:pStyle w:val="ListParagraph"/>
        <w:numPr>
          <w:ilvl w:val="0"/>
          <w:numId w:val="1"/>
        </w:numPr>
        <w:ind w:left="57"/>
      </w:pPr>
      <w:r w:rsidRPr="00634F7B">
        <w:rPr>
          <w:b/>
        </w:rPr>
        <w:t>Food chemistry:</w:t>
      </w:r>
      <w:r>
        <w:t xml:space="preserve"> examines the chemical composition and physical properties of foods</w:t>
      </w:r>
    </w:p>
    <w:p w:rsidR="00981D4D" w:rsidRDefault="00981D4D" w:rsidP="00794801">
      <w:pPr>
        <w:pStyle w:val="ListParagraph"/>
        <w:numPr>
          <w:ilvl w:val="0"/>
          <w:numId w:val="2"/>
        </w:numPr>
        <w:ind w:left="57"/>
      </w:pPr>
      <w:r w:rsidRPr="00981D4D">
        <w:rPr>
          <w:u w:val="single"/>
        </w:rPr>
        <w:t>Functional properties</w:t>
      </w:r>
      <w:r>
        <w:t xml:space="preserve"> of proteins, carbs, lipids, water, vitamins, minerals, flavours, colours, enzymes </w:t>
      </w:r>
    </w:p>
    <w:p w:rsidR="00981D4D" w:rsidRDefault="00981D4D" w:rsidP="00794801">
      <w:pPr>
        <w:pStyle w:val="ListParagraph"/>
        <w:numPr>
          <w:ilvl w:val="0"/>
          <w:numId w:val="2"/>
        </w:numPr>
        <w:ind w:left="57"/>
      </w:pPr>
      <w:r>
        <w:t xml:space="preserve">Chemistry of reactions occurring </w:t>
      </w:r>
      <w:r w:rsidRPr="00981D4D">
        <w:rPr>
          <w:u w:val="single"/>
        </w:rPr>
        <w:t>prior to and during processing</w:t>
      </w:r>
    </w:p>
    <w:p w:rsidR="00981D4D" w:rsidRPr="00981D4D" w:rsidRDefault="00981D4D" w:rsidP="00794801">
      <w:pPr>
        <w:pStyle w:val="ListParagraph"/>
        <w:numPr>
          <w:ilvl w:val="0"/>
          <w:numId w:val="2"/>
        </w:numPr>
        <w:ind w:left="57"/>
        <w:rPr>
          <w:u w:val="single"/>
        </w:rPr>
      </w:pPr>
      <w:r>
        <w:t xml:space="preserve">Chemistry of reactions occurring </w:t>
      </w:r>
      <w:r w:rsidRPr="00981D4D">
        <w:rPr>
          <w:u w:val="single"/>
        </w:rPr>
        <w:t>during spoilage</w:t>
      </w:r>
    </w:p>
    <w:p w:rsidR="00981D4D" w:rsidRDefault="00981D4D" w:rsidP="00794801">
      <w:pPr>
        <w:pStyle w:val="ListParagraph"/>
        <w:numPr>
          <w:ilvl w:val="0"/>
          <w:numId w:val="2"/>
        </w:numPr>
        <w:ind w:left="57"/>
      </w:pPr>
      <w:r w:rsidRPr="00981D4D">
        <w:rPr>
          <w:u w:val="single"/>
        </w:rPr>
        <w:t>Qualitative and quantitative analysis</w:t>
      </w:r>
      <w:r>
        <w:t xml:space="preserve"> of food composition (food analysis)</w:t>
      </w:r>
    </w:p>
    <w:p w:rsidR="00981D4D" w:rsidRDefault="00981D4D" w:rsidP="00794801">
      <w:pPr>
        <w:pStyle w:val="ListParagraph"/>
        <w:numPr>
          <w:ilvl w:val="0"/>
          <w:numId w:val="2"/>
        </w:numPr>
        <w:ind w:left="57"/>
      </w:pPr>
      <w:r w:rsidRPr="00981D4D">
        <w:rPr>
          <w:u w:val="single"/>
        </w:rPr>
        <w:t>Physical behaviour</w:t>
      </w:r>
      <w:r>
        <w:t xml:space="preserve"> of food</w:t>
      </w:r>
    </w:p>
    <w:p w:rsidR="00981D4D" w:rsidRDefault="00981D4D" w:rsidP="00794801">
      <w:pPr>
        <w:pStyle w:val="ListParagraph"/>
        <w:numPr>
          <w:ilvl w:val="0"/>
          <w:numId w:val="2"/>
        </w:numPr>
        <w:ind w:left="57"/>
        <w:rPr>
          <w:u w:val="single"/>
        </w:rPr>
      </w:pPr>
      <w:r>
        <w:t xml:space="preserve">Food </w:t>
      </w:r>
      <w:r w:rsidRPr="00981D4D">
        <w:rPr>
          <w:u w:val="single"/>
        </w:rPr>
        <w:t>toxicology</w:t>
      </w:r>
    </w:p>
    <w:p w:rsidR="00981D4D" w:rsidRDefault="00981D4D" w:rsidP="00794801">
      <w:pPr>
        <w:pStyle w:val="ListParagraph"/>
        <w:numPr>
          <w:ilvl w:val="0"/>
          <w:numId w:val="1"/>
        </w:numPr>
        <w:ind w:left="57"/>
      </w:pPr>
      <w:r w:rsidRPr="00634F7B">
        <w:rPr>
          <w:b/>
        </w:rPr>
        <w:t>Food microbiology:</w:t>
      </w:r>
      <w:r>
        <w:t xml:space="preserve"> examines role of microorganisms in foods</w:t>
      </w:r>
    </w:p>
    <w:p w:rsidR="00981D4D" w:rsidRDefault="00981D4D" w:rsidP="00794801">
      <w:pPr>
        <w:pStyle w:val="ListParagraph"/>
        <w:numPr>
          <w:ilvl w:val="0"/>
          <w:numId w:val="3"/>
        </w:numPr>
        <w:ind w:left="57"/>
      </w:pPr>
      <w:r>
        <w:t xml:space="preserve">Food </w:t>
      </w:r>
      <w:r w:rsidRPr="00981D4D">
        <w:rPr>
          <w:u w:val="single"/>
        </w:rPr>
        <w:t>spoilage</w:t>
      </w:r>
    </w:p>
    <w:p w:rsidR="00981D4D" w:rsidRDefault="00981D4D" w:rsidP="00794801">
      <w:pPr>
        <w:pStyle w:val="ListParagraph"/>
        <w:numPr>
          <w:ilvl w:val="0"/>
          <w:numId w:val="3"/>
        </w:numPr>
        <w:ind w:left="57"/>
      </w:pPr>
      <w:r>
        <w:t xml:space="preserve">Food </w:t>
      </w:r>
      <w:r w:rsidRPr="00981D4D">
        <w:rPr>
          <w:u w:val="single"/>
        </w:rPr>
        <w:t>fermentation</w:t>
      </w:r>
    </w:p>
    <w:p w:rsidR="00BD05DA" w:rsidRDefault="00981D4D" w:rsidP="00794801">
      <w:pPr>
        <w:pStyle w:val="ListParagraph"/>
        <w:numPr>
          <w:ilvl w:val="0"/>
          <w:numId w:val="3"/>
        </w:numPr>
        <w:ind w:left="57"/>
      </w:pPr>
      <w:r>
        <w:t xml:space="preserve">Prevention of </w:t>
      </w:r>
      <w:r w:rsidRPr="00981D4D">
        <w:rPr>
          <w:u w:val="single"/>
        </w:rPr>
        <w:t>food-borne illness</w:t>
      </w:r>
      <w:r>
        <w:t xml:space="preserve"> due to pathogenic microorganisms</w:t>
      </w:r>
    </w:p>
    <w:p w:rsidR="00981D4D" w:rsidRDefault="00981D4D" w:rsidP="00794801">
      <w:pPr>
        <w:pStyle w:val="ListParagraph"/>
        <w:ind w:left="57"/>
      </w:pPr>
    </w:p>
    <w:p w:rsidR="00BD05DA" w:rsidRDefault="00981D4D" w:rsidP="00794801">
      <w:pPr>
        <w:pStyle w:val="ListParagraph"/>
        <w:numPr>
          <w:ilvl w:val="0"/>
          <w:numId w:val="1"/>
        </w:numPr>
        <w:ind w:left="57"/>
      </w:pPr>
      <w:r w:rsidRPr="00634F7B">
        <w:rPr>
          <w:b/>
        </w:rPr>
        <w:t>Food Processing:</w:t>
      </w:r>
      <w:r>
        <w:t xml:space="preserve"> </w:t>
      </w:r>
      <w:r w:rsidR="00BD05DA">
        <w:t>is concerned with techniques for preparing and packaging food to ensure safety, wholesomeness, product consistency, and nutritional quality</w:t>
      </w:r>
    </w:p>
    <w:p w:rsidR="00BD05DA" w:rsidRDefault="00BD05DA" w:rsidP="00794801">
      <w:pPr>
        <w:pStyle w:val="ListParagraph"/>
        <w:numPr>
          <w:ilvl w:val="0"/>
          <w:numId w:val="6"/>
        </w:numPr>
        <w:ind w:left="57"/>
      </w:pPr>
      <w:r>
        <w:t xml:space="preserve">Preservation of quality </w:t>
      </w:r>
      <w:r w:rsidRPr="00BD05DA">
        <w:rPr>
          <w:u w:val="single"/>
        </w:rPr>
        <w:t>during and after harvest</w:t>
      </w:r>
      <w:r>
        <w:t xml:space="preserve"> of raw materials</w:t>
      </w:r>
    </w:p>
    <w:p w:rsidR="00BD05DA" w:rsidRDefault="00BD05DA" w:rsidP="00794801">
      <w:pPr>
        <w:pStyle w:val="ListParagraph"/>
        <w:numPr>
          <w:ilvl w:val="0"/>
          <w:numId w:val="6"/>
        </w:numPr>
        <w:ind w:left="57"/>
      </w:pPr>
      <w:r>
        <w:t xml:space="preserve">Methods for </w:t>
      </w:r>
      <w:r w:rsidRPr="00BD05DA">
        <w:rPr>
          <w:u w:val="single"/>
        </w:rPr>
        <w:t>food preservation</w:t>
      </w:r>
    </w:p>
    <w:p w:rsidR="00BD05DA" w:rsidRDefault="00BD05DA" w:rsidP="00794801">
      <w:pPr>
        <w:pStyle w:val="ListParagraph"/>
        <w:numPr>
          <w:ilvl w:val="0"/>
          <w:numId w:val="6"/>
        </w:numPr>
        <w:ind w:left="57"/>
      </w:pPr>
      <w:r>
        <w:t>Product differentiation (e.g. making bread from water, flour, and yeast)</w:t>
      </w:r>
    </w:p>
    <w:p w:rsidR="00BD05DA" w:rsidRDefault="00BD05DA" w:rsidP="00794801">
      <w:pPr>
        <w:pStyle w:val="ListParagraph"/>
        <w:numPr>
          <w:ilvl w:val="0"/>
          <w:numId w:val="6"/>
        </w:numPr>
        <w:ind w:left="57"/>
      </w:pPr>
      <w:r>
        <w:t>Process control and automation</w:t>
      </w:r>
    </w:p>
    <w:p w:rsidR="00BD05DA" w:rsidRDefault="00BD05DA" w:rsidP="00794801">
      <w:pPr>
        <w:pStyle w:val="ListParagraph"/>
        <w:numPr>
          <w:ilvl w:val="0"/>
          <w:numId w:val="6"/>
        </w:numPr>
        <w:ind w:left="57"/>
      </w:pPr>
      <w:r>
        <w:t>Food packaging</w:t>
      </w:r>
    </w:p>
    <w:p w:rsidR="00BD05DA" w:rsidRDefault="00BD05DA" w:rsidP="00794801">
      <w:pPr>
        <w:pStyle w:val="ListParagraph"/>
        <w:numPr>
          <w:ilvl w:val="0"/>
          <w:numId w:val="6"/>
        </w:numPr>
        <w:ind w:left="57"/>
      </w:pPr>
      <w:r>
        <w:t>Waste management</w:t>
      </w:r>
    </w:p>
    <w:p w:rsidR="00BD05DA" w:rsidRDefault="00BD05DA" w:rsidP="00794801">
      <w:pPr>
        <w:pStyle w:val="ListParagraph"/>
        <w:numPr>
          <w:ilvl w:val="0"/>
          <w:numId w:val="6"/>
        </w:numPr>
        <w:ind w:left="57"/>
      </w:pPr>
      <w:r>
        <w:t>Food facility sanitation</w:t>
      </w:r>
    </w:p>
    <w:p w:rsidR="00BD05DA" w:rsidRDefault="00BD05DA" w:rsidP="00794801">
      <w:pPr>
        <w:pStyle w:val="ListParagraph"/>
        <w:numPr>
          <w:ilvl w:val="0"/>
          <w:numId w:val="6"/>
        </w:numPr>
        <w:ind w:left="57"/>
      </w:pPr>
      <w:r>
        <w:t>Quality control</w:t>
      </w:r>
    </w:p>
    <w:p w:rsidR="00BD05DA" w:rsidRDefault="00BD05DA" w:rsidP="00794801">
      <w:pPr>
        <w:ind w:left="57"/>
      </w:pPr>
    </w:p>
    <w:p w:rsidR="00BD05DA" w:rsidRDefault="00BD05DA" w:rsidP="00794801">
      <w:pPr>
        <w:pStyle w:val="ListParagraph"/>
        <w:numPr>
          <w:ilvl w:val="0"/>
          <w:numId w:val="1"/>
        </w:numPr>
        <w:ind w:left="57"/>
      </w:pPr>
      <w:r w:rsidRPr="00634F7B">
        <w:rPr>
          <w:b/>
        </w:rPr>
        <w:lastRenderedPageBreak/>
        <w:t>Food engineering:</w:t>
      </w:r>
      <w:r>
        <w:t xml:space="preserve"> is concerned with applying physical and engineering principles to control unit operations in food processing</w:t>
      </w:r>
    </w:p>
    <w:p w:rsidR="00BD05DA" w:rsidRDefault="00BD05DA" w:rsidP="00794801">
      <w:pPr>
        <w:pStyle w:val="ListParagraph"/>
        <w:numPr>
          <w:ilvl w:val="0"/>
          <w:numId w:val="5"/>
        </w:numPr>
        <w:ind w:left="57"/>
      </w:pPr>
    </w:p>
    <w:p w:rsidR="00BD05DA" w:rsidRPr="00BD05DA" w:rsidRDefault="00BD05DA" w:rsidP="00794801">
      <w:pPr>
        <w:pStyle w:val="ListParagraph"/>
        <w:numPr>
          <w:ilvl w:val="0"/>
          <w:numId w:val="4"/>
        </w:numPr>
        <w:ind w:left="57"/>
        <w:rPr>
          <w:u w:val="single"/>
        </w:rPr>
      </w:pPr>
      <w:r w:rsidRPr="00BD05DA">
        <w:rPr>
          <w:u w:val="single"/>
        </w:rPr>
        <w:t>Mass transfer</w:t>
      </w:r>
    </w:p>
    <w:p w:rsidR="00BD05DA" w:rsidRPr="00BD05DA" w:rsidRDefault="00BD05DA" w:rsidP="00794801">
      <w:pPr>
        <w:pStyle w:val="ListParagraph"/>
        <w:numPr>
          <w:ilvl w:val="0"/>
          <w:numId w:val="4"/>
        </w:numPr>
        <w:ind w:left="57"/>
        <w:rPr>
          <w:u w:val="single"/>
        </w:rPr>
      </w:pPr>
      <w:r w:rsidRPr="00BD05DA">
        <w:rPr>
          <w:u w:val="single"/>
        </w:rPr>
        <w:t>Heat transfer and thermodynamics</w:t>
      </w:r>
    </w:p>
    <w:p w:rsidR="00BD05DA" w:rsidRPr="00BD05DA" w:rsidRDefault="00BD05DA" w:rsidP="00794801">
      <w:pPr>
        <w:pStyle w:val="ListParagraph"/>
        <w:numPr>
          <w:ilvl w:val="0"/>
          <w:numId w:val="4"/>
        </w:numPr>
        <w:ind w:left="57"/>
        <w:rPr>
          <w:u w:val="single"/>
        </w:rPr>
      </w:pPr>
      <w:r w:rsidRPr="00BD05DA">
        <w:rPr>
          <w:u w:val="single"/>
        </w:rPr>
        <w:t>Fluid flow dynamics</w:t>
      </w:r>
    </w:p>
    <w:p w:rsidR="00BD05DA" w:rsidRPr="00BD05DA" w:rsidRDefault="00BD05DA" w:rsidP="00794801">
      <w:pPr>
        <w:pStyle w:val="ListParagraph"/>
        <w:numPr>
          <w:ilvl w:val="0"/>
          <w:numId w:val="4"/>
        </w:numPr>
        <w:ind w:left="57"/>
        <w:rPr>
          <w:u w:val="single"/>
        </w:rPr>
      </w:pPr>
      <w:r w:rsidRPr="00BD05DA">
        <w:rPr>
          <w:u w:val="single"/>
        </w:rPr>
        <w:t>Mechanics</w:t>
      </w:r>
    </w:p>
    <w:p w:rsidR="00BD05DA" w:rsidRPr="00BD05DA" w:rsidRDefault="00BD05DA" w:rsidP="00794801">
      <w:pPr>
        <w:pStyle w:val="ListParagraph"/>
        <w:numPr>
          <w:ilvl w:val="0"/>
          <w:numId w:val="4"/>
        </w:numPr>
        <w:ind w:left="57"/>
        <w:rPr>
          <w:u w:val="single"/>
        </w:rPr>
      </w:pPr>
      <w:r w:rsidRPr="00BD05DA">
        <w:rPr>
          <w:u w:val="single"/>
        </w:rPr>
        <w:t>Process control and automation</w:t>
      </w:r>
    </w:p>
    <w:p w:rsidR="002C31B3" w:rsidRDefault="002C31B3" w:rsidP="00794801">
      <w:pPr>
        <w:pStyle w:val="ListParagraph"/>
        <w:ind w:left="57"/>
      </w:pPr>
      <w:r w:rsidRPr="002C31B3">
        <w:rPr>
          <w:b/>
          <w:bCs/>
        </w:rPr>
        <w:t>major disciplines- all interrelated</w:t>
      </w:r>
    </w:p>
    <w:p w:rsidR="002C31B3" w:rsidRDefault="002C31B3" w:rsidP="00794801">
      <w:pPr>
        <w:pStyle w:val="ListParagraph"/>
        <w:ind w:left="57"/>
      </w:pPr>
    </w:p>
    <w:p w:rsidR="002C31B3" w:rsidRDefault="002C31B3" w:rsidP="00794801">
      <w:pPr>
        <w:pStyle w:val="ListParagraph"/>
        <w:numPr>
          <w:ilvl w:val="0"/>
          <w:numId w:val="1"/>
        </w:numPr>
        <w:ind w:left="57"/>
      </w:pPr>
      <w:r w:rsidRPr="00634F7B">
        <w:rPr>
          <w:b/>
        </w:rPr>
        <w:t>study of food market factors</w:t>
      </w:r>
      <w:r>
        <w:t>- recently considered a field. This field provides vital information to ensure marketability of food products.</w:t>
      </w:r>
    </w:p>
    <w:p w:rsidR="002C31B3" w:rsidRDefault="002C31B3" w:rsidP="00794801">
      <w:pPr>
        <w:pStyle w:val="ListParagraph"/>
        <w:numPr>
          <w:ilvl w:val="0"/>
          <w:numId w:val="7"/>
        </w:numPr>
        <w:ind w:left="57"/>
      </w:pPr>
      <w:r>
        <w:t>Sensory evaluation</w:t>
      </w:r>
    </w:p>
    <w:p w:rsidR="002C31B3" w:rsidRDefault="002C31B3" w:rsidP="00794801">
      <w:pPr>
        <w:pStyle w:val="ListParagraph"/>
        <w:numPr>
          <w:ilvl w:val="0"/>
          <w:numId w:val="7"/>
        </w:numPr>
        <w:ind w:left="57"/>
      </w:pPr>
      <w:r>
        <w:t>Communications</w:t>
      </w:r>
    </w:p>
    <w:p w:rsidR="002C31B3" w:rsidRDefault="002C31B3" w:rsidP="00794801">
      <w:pPr>
        <w:pStyle w:val="ListParagraph"/>
        <w:numPr>
          <w:ilvl w:val="0"/>
          <w:numId w:val="7"/>
        </w:numPr>
        <w:ind w:left="57"/>
      </w:pPr>
      <w:r>
        <w:t>Food industry trends</w:t>
      </w:r>
    </w:p>
    <w:p w:rsidR="002C31B3" w:rsidRDefault="002C31B3" w:rsidP="00794801">
      <w:pPr>
        <w:pStyle w:val="ListParagraph"/>
        <w:numPr>
          <w:ilvl w:val="0"/>
          <w:numId w:val="7"/>
        </w:numPr>
        <w:ind w:left="57"/>
      </w:pPr>
      <w:r>
        <w:t>Food laws and regulations</w:t>
      </w:r>
    </w:p>
    <w:p w:rsidR="002C31B3" w:rsidRDefault="002C31B3" w:rsidP="00794801">
      <w:pPr>
        <w:pStyle w:val="ListParagraph"/>
        <w:numPr>
          <w:ilvl w:val="0"/>
          <w:numId w:val="7"/>
        </w:numPr>
        <w:ind w:left="57"/>
      </w:pPr>
      <w:r>
        <w:t>Consumer behaviour</w:t>
      </w:r>
    </w:p>
    <w:p w:rsidR="002C31B3" w:rsidRPr="00634F7B" w:rsidRDefault="002C31B3" w:rsidP="00794801">
      <w:pPr>
        <w:ind w:left="57"/>
        <w:rPr>
          <w:u w:val="single"/>
        </w:rPr>
      </w:pPr>
      <w:r w:rsidRPr="00634F7B">
        <w:rPr>
          <w:u w:val="single"/>
        </w:rPr>
        <w:t>Careers in Food Science</w:t>
      </w:r>
    </w:p>
    <w:p w:rsidR="002C31B3" w:rsidRDefault="002C31B3" w:rsidP="00794801">
      <w:pPr>
        <w:pStyle w:val="ListParagraph"/>
        <w:numPr>
          <w:ilvl w:val="0"/>
          <w:numId w:val="8"/>
        </w:numPr>
        <w:ind w:left="57"/>
      </w:pPr>
      <w:r>
        <w:t>Examples of careers in food science: Waste management, food marketing, biotechnology, food processing, nutrition, sensory science, packaging, toxicology, food microbiology, food law, quality assurance, sanitation, food engineering, consumer relations, food chemistry, food service, food safety, food analysis</w:t>
      </w:r>
    </w:p>
    <w:p w:rsidR="002C31B3" w:rsidRPr="00634F7B" w:rsidRDefault="002C31B3" w:rsidP="00794801">
      <w:pPr>
        <w:ind w:left="57"/>
        <w:rPr>
          <w:u w:val="single"/>
        </w:rPr>
      </w:pPr>
      <w:r w:rsidRPr="00634F7B">
        <w:rPr>
          <w:u w:val="single"/>
        </w:rPr>
        <w:t>Who are the stakeholders in the food industry?</w:t>
      </w:r>
    </w:p>
    <w:p w:rsidR="002C31B3" w:rsidRDefault="002C31B3" w:rsidP="00794801">
      <w:pPr>
        <w:ind w:left="57"/>
      </w:pPr>
      <w:r>
        <w:t>Stakeholder- is one who holds an interest in some thing</w:t>
      </w:r>
    </w:p>
    <w:p w:rsidR="00695C13" w:rsidRDefault="002C31B3" w:rsidP="00794801">
      <w:pPr>
        <w:ind w:left="57"/>
      </w:pPr>
      <w:r>
        <w:t xml:space="preserve">Chain of production: the concept has evolved out of the philosophy that food production involves a series of integrated steps originating from production of raw agricultural commodities to consumption of finished products </w:t>
      </w:r>
      <w:r w:rsidR="00EF00EC">
        <w:t>in a home “Farm to for Fork”</w:t>
      </w:r>
    </w:p>
    <w:p w:rsidR="00EF00EC" w:rsidRDefault="008B4A65" w:rsidP="00794801">
      <w:pPr>
        <w:ind w:left="57"/>
      </w:pPr>
      <w:r w:rsidRPr="00634F7B">
        <w:rPr>
          <w:u w:val="single"/>
        </w:rPr>
        <w:t>Groups of stakeholders in the chain of production</w:t>
      </w:r>
      <w:r>
        <w:t>:</w:t>
      </w:r>
    </w:p>
    <w:p w:rsidR="00EF00EC" w:rsidRDefault="00EF00EC" w:rsidP="00794801">
      <w:pPr>
        <w:ind w:left="57"/>
      </w:pPr>
      <w:r>
        <w:t>Producers</w:t>
      </w:r>
      <w:r w:rsidR="00695C13">
        <w:t xml:space="preserve"> </w:t>
      </w:r>
      <w:r>
        <w:sym w:font="Wingdings" w:char="F0E0"/>
      </w:r>
      <w:r>
        <w:t xml:space="preserve"> Processors</w:t>
      </w:r>
      <w:r>
        <w:sym w:font="Wingdings" w:char="F0E0"/>
      </w:r>
      <w:r>
        <w:t xml:space="preserve"> Distributions</w:t>
      </w:r>
      <w:r>
        <w:sym w:font="Wingdings" w:char="F0E0"/>
      </w:r>
      <w:r>
        <w:t xml:space="preserve"> Retail</w:t>
      </w:r>
      <w:r>
        <w:sym w:font="Wingdings" w:char="F0E0"/>
      </w:r>
      <w:r>
        <w:t xml:space="preserve"> Consumers</w:t>
      </w:r>
    </w:p>
    <w:p w:rsidR="00981D4D" w:rsidRPr="00BD05DA" w:rsidRDefault="00EF00EC" w:rsidP="00794801">
      <w:pPr>
        <w:ind w:left="57"/>
      </w:pPr>
      <w:r>
        <w:tab/>
      </w:r>
      <w:r>
        <w:tab/>
      </w:r>
      <w:r>
        <w:tab/>
      </w:r>
      <w:r>
        <w:tab/>
      </w:r>
      <w:r>
        <w:tab/>
        <w:t>OR</w:t>
      </w:r>
      <w:r>
        <w:sym w:font="Wingdings" w:char="F0E0"/>
      </w:r>
      <w:r>
        <w:t xml:space="preserve"> Food Service</w:t>
      </w:r>
      <w:r>
        <w:sym w:font="Wingdings" w:char="F0E0"/>
      </w:r>
      <w:r>
        <w:t xml:space="preserve"> Consumers</w:t>
      </w:r>
    </w:p>
    <w:p w:rsidR="00695C13" w:rsidRDefault="00695C13" w:rsidP="00794801">
      <w:pPr>
        <w:spacing w:after="0"/>
        <w:ind w:left="57"/>
      </w:pPr>
      <w:r>
        <w:t>Producers- farmers, harvesters</w:t>
      </w:r>
    </w:p>
    <w:p w:rsidR="00695C13" w:rsidRDefault="00695C13" w:rsidP="00794801">
      <w:pPr>
        <w:spacing w:after="0"/>
        <w:ind w:left="57"/>
      </w:pPr>
      <w:r>
        <w:t>Processing- food manufacturing, suppliers</w:t>
      </w:r>
    </w:p>
    <w:p w:rsidR="00695C13" w:rsidRDefault="00695C13" w:rsidP="00794801">
      <w:pPr>
        <w:spacing w:after="0"/>
        <w:ind w:left="57"/>
      </w:pPr>
      <w:r>
        <w:t>Distributors- wholesale, imports/exports</w:t>
      </w:r>
    </w:p>
    <w:p w:rsidR="00695C13" w:rsidRDefault="00695C13" w:rsidP="00794801">
      <w:pPr>
        <w:spacing w:after="0"/>
        <w:ind w:left="57"/>
      </w:pPr>
      <w:r>
        <w:t>Retail- Supermarkets, specialty stores</w:t>
      </w:r>
    </w:p>
    <w:p w:rsidR="00634F7B" w:rsidRDefault="00695C13" w:rsidP="00794801">
      <w:pPr>
        <w:spacing w:after="0"/>
        <w:ind w:left="57"/>
      </w:pPr>
      <w:r>
        <w:t xml:space="preserve">Food Service- Restaurants, Institutions </w:t>
      </w:r>
    </w:p>
    <w:p w:rsidR="00981D4D" w:rsidRDefault="00981D4D" w:rsidP="00794801">
      <w:pPr>
        <w:spacing w:after="0"/>
        <w:ind w:left="57"/>
      </w:pPr>
    </w:p>
    <w:p w:rsidR="00FD639E" w:rsidRPr="00634F7B" w:rsidRDefault="008B4A65" w:rsidP="00794801">
      <w:pPr>
        <w:ind w:left="57"/>
        <w:rPr>
          <w:u w:val="single"/>
        </w:rPr>
      </w:pPr>
      <w:r w:rsidRPr="00634F7B">
        <w:rPr>
          <w:u w:val="single"/>
        </w:rPr>
        <w:t>What roles does stakeholders play in the food industry?</w:t>
      </w:r>
    </w:p>
    <w:p w:rsidR="00C60667" w:rsidRDefault="00C60667" w:rsidP="00794801">
      <w:pPr>
        <w:pStyle w:val="ListParagraph"/>
        <w:numPr>
          <w:ilvl w:val="0"/>
          <w:numId w:val="8"/>
        </w:numPr>
        <w:ind w:left="57"/>
      </w:pPr>
      <w:r>
        <w:t>As consumers, our roles involve purchasing and using products and we can influence in shaping trends in the industry by the types of products and services we buy or demand</w:t>
      </w:r>
    </w:p>
    <w:p w:rsidR="00C60667" w:rsidRDefault="00C60667" w:rsidP="00794801">
      <w:pPr>
        <w:pStyle w:val="ListParagraph"/>
        <w:numPr>
          <w:ilvl w:val="0"/>
          <w:numId w:val="8"/>
        </w:numPr>
        <w:ind w:left="57"/>
      </w:pPr>
      <w:r>
        <w:lastRenderedPageBreak/>
        <w:t>Consumers can influence corporate ethics (example: rejection of animal testing)</w:t>
      </w:r>
    </w:p>
    <w:p w:rsidR="00C60667" w:rsidRDefault="00C60667" w:rsidP="00794801">
      <w:pPr>
        <w:pStyle w:val="ListParagraph"/>
        <w:numPr>
          <w:ilvl w:val="0"/>
          <w:numId w:val="8"/>
        </w:numPr>
        <w:ind w:left="57"/>
      </w:pPr>
      <w:r>
        <w:t>Producers and processors are primarily concerned with production aspects</w:t>
      </w:r>
    </w:p>
    <w:p w:rsidR="00C60667" w:rsidRDefault="00C60667" w:rsidP="00794801">
      <w:pPr>
        <w:pStyle w:val="ListParagraph"/>
        <w:numPr>
          <w:ilvl w:val="0"/>
          <w:numId w:val="8"/>
        </w:numPr>
        <w:ind w:left="57"/>
      </w:pPr>
      <w:r>
        <w:t>All sectors of the production chain up to the consumer are involved in marketing and selling their products</w:t>
      </w:r>
    </w:p>
    <w:p w:rsidR="00BC316F" w:rsidRDefault="00C60667" w:rsidP="00794801">
      <w:pPr>
        <w:pStyle w:val="ListParagraph"/>
        <w:numPr>
          <w:ilvl w:val="0"/>
          <w:numId w:val="8"/>
        </w:numPr>
        <w:ind w:left="57"/>
      </w:pPr>
      <w:r>
        <w:t xml:space="preserve">The processing sector is concerned with producing value-added products to sell as ingredient for other processors, or as finished products destined </w:t>
      </w:r>
      <w:r w:rsidR="00BC316F">
        <w:t>for the retail or food service markets. Sale of products is often mediated by distributors.</w:t>
      </w:r>
    </w:p>
    <w:p w:rsidR="00107937" w:rsidRDefault="00BC316F" w:rsidP="00794801">
      <w:pPr>
        <w:pStyle w:val="ListParagraph"/>
        <w:numPr>
          <w:ilvl w:val="0"/>
          <w:numId w:val="8"/>
        </w:numPr>
        <w:ind w:left="57"/>
      </w:pPr>
      <w:r>
        <w:t xml:space="preserve">Trade and consumer associations act as advocates for interests of particular sectors </w:t>
      </w:r>
    </w:p>
    <w:p w:rsidR="00107937" w:rsidRPr="00634F7B" w:rsidRDefault="00107937" w:rsidP="00794801">
      <w:pPr>
        <w:ind w:left="57"/>
        <w:rPr>
          <w:u w:val="single"/>
        </w:rPr>
      </w:pPr>
      <w:r w:rsidRPr="00634F7B">
        <w:rPr>
          <w:u w:val="single"/>
        </w:rPr>
        <w:t>What is the economic and social impact of the agri-food industry?</w:t>
      </w:r>
    </w:p>
    <w:p w:rsidR="00622657" w:rsidRDefault="00622657" w:rsidP="00794801">
      <w:pPr>
        <w:ind w:left="57"/>
      </w:pPr>
      <w:r>
        <w:t>In many countries, the agricultural and food industries are large contributors to the gross domestic product, national tax revenues, and employment.</w:t>
      </w:r>
    </w:p>
    <w:p w:rsidR="00311300" w:rsidRDefault="00622657" w:rsidP="00794801">
      <w:pPr>
        <w:ind w:left="57"/>
      </w:pPr>
      <w:r>
        <w:t xml:space="preserve">Many industries (not just food industries) have looked towards foreign markets for sales and procurement of products and services in a trend commonly referred to as ‘globalization’ </w:t>
      </w:r>
    </w:p>
    <w:p w:rsidR="00311300" w:rsidRDefault="00311300" w:rsidP="00794801">
      <w:pPr>
        <w:ind w:left="57"/>
      </w:pPr>
      <w:r>
        <w:t>Example of a global trading block is: North American Free Trade Agreement (NAFTA)- Canada, United States and Mexico</w:t>
      </w:r>
    </w:p>
    <w:p w:rsidR="00311300" w:rsidRPr="00634F7B" w:rsidRDefault="00311300" w:rsidP="00794801">
      <w:pPr>
        <w:ind w:left="57"/>
        <w:rPr>
          <w:u w:val="single"/>
        </w:rPr>
      </w:pPr>
      <w:r w:rsidRPr="00634F7B">
        <w:rPr>
          <w:u w:val="single"/>
        </w:rPr>
        <w:t>Global Food Issues:</w:t>
      </w:r>
    </w:p>
    <w:p w:rsidR="00311300" w:rsidRDefault="00311300" w:rsidP="00794801">
      <w:pPr>
        <w:ind w:left="57"/>
      </w:pPr>
      <w:r>
        <w:t xml:space="preserve">Various food scientists from academic, government, and industry have devoted part or all of their careers to assisting foreign countries in matters related to prevention of food-borne illness, sustainable agricultural practices, marketing of commodities, food security, and prevention of malnutrition. </w:t>
      </w:r>
    </w:p>
    <w:p w:rsidR="00311300" w:rsidRDefault="00311300" w:rsidP="00794801">
      <w:pPr>
        <w:ind w:left="57"/>
      </w:pPr>
      <w:r w:rsidRPr="00634F7B">
        <w:rPr>
          <w:b/>
        </w:rPr>
        <w:t>Food security:</w:t>
      </w:r>
      <w:r>
        <w:t xml:space="preserve"> assured access to enough food at all times for an active and healthy life. </w:t>
      </w:r>
    </w:p>
    <w:p w:rsidR="00311300" w:rsidRDefault="00311300" w:rsidP="00794801">
      <w:pPr>
        <w:ind w:left="57"/>
      </w:pPr>
      <w:r w:rsidRPr="00634F7B">
        <w:rPr>
          <w:b/>
        </w:rPr>
        <w:t>Food insecurity:</w:t>
      </w:r>
      <w:r>
        <w:t xml:space="preserve"> occurs whenever the availability of nutritionally adequate and safe food or the ability of acquire acceptable foods in socially acceptable ways, is limited or uncertain</w:t>
      </w:r>
    </w:p>
    <w:p w:rsidR="006C2AF6" w:rsidRDefault="006C2AF6" w:rsidP="00794801">
      <w:pPr>
        <w:ind w:left="57"/>
      </w:pPr>
      <w:r w:rsidRPr="00634F7B">
        <w:rPr>
          <w:b/>
        </w:rPr>
        <w:t>Hunger:</w:t>
      </w:r>
      <w:r>
        <w:t xml:space="preserve"> uneasy or painful sensation caused by recurrent or involuntary lack of food and is a potential, although not necessary consequence of food insecurity. Over time, hunger may result in malnutrition. </w:t>
      </w:r>
    </w:p>
    <w:p w:rsidR="004A3D73" w:rsidRDefault="006C2AF6" w:rsidP="00794801">
      <w:pPr>
        <w:ind w:left="57"/>
      </w:pPr>
      <w:r>
        <w:t>Chapter Two (pg 21-55)</w:t>
      </w:r>
    </w:p>
    <w:p w:rsidR="004A3D73" w:rsidRDefault="004A3D73" w:rsidP="00794801">
      <w:pPr>
        <w:ind w:left="57"/>
      </w:pPr>
      <w:r w:rsidRPr="00827B1D">
        <w:rPr>
          <w:b/>
          <w:u w:val="single"/>
        </w:rPr>
        <w:t>Food composition</w:t>
      </w:r>
      <w:r w:rsidRPr="00827B1D">
        <w:rPr>
          <w:b/>
        </w:rPr>
        <w:t>:</w:t>
      </w:r>
      <w:r>
        <w:t xml:space="preserve"> refers to the substances or component found in a beverage or food</w:t>
      </w:r>
    </w:p>
    <w:p w:rsidR="004A3D73" w:rsidRPr="0028154F" w:rsidRDefault="004A3D73" w:rsidP="00794801">
      <w:pPr>
        <w:ind w:left="57"/>
        <w:rPr>
          <w:u w:val="single"/>
        </w:rPr>
      </w:pPr>
      <w:r w:rsidRPr="0028154F">
        <w:rPr>
          <w:u w:val="single"/>
        </w:rPr>
        <w:t>Key Nutrients that compose foods:</w:t>
      </w:r>
    </w:p>
    <w:p w:rsidR="004A3D73" w:rsidRDefault="004A3D73" w:rsidP="00794801">
      <w:pPr>
        <w:pStyle w:val="ListParagraph"/>
        <w:numPr>
          <w:ilvl w:val="0"/>
          <w:numId w:val="9"/>
        </w:numPr>
        <w:ind w:left="57"/>
      </w:pPr>
      <w:r>
        <w:t>larger molecules: protein, fat (lipid), and carbohydrates (starch, sugars, and fibre)</w:t>
      </w:r>
    </w:p>
    <w:p w:rsidR="004A3D73" w:rsidRDefault="004A3D73" w:rsidP="00794801">
      <w:pPr>
        <w:pStyle w:val="ListParagraph"/>
        <w:numPr>
          <w:ilvl w:val="0"/>
          <w:numId w:val="9"/>
        </w:numPr>
        <w:ind w:left="57"/>
      </w:pPr>
      <w:r>
        <w:t>smaller molecules: water, vitamins, minerals, and phytochemicals</w:t>
      </w:r>
    </w:p>
    <w:p w:rsidR="004A3D73" w:rsidRDefault="004A3D73" w:rsidP="00794801">
      <w:pPr>
        <w:ind w:left="57"/>
      </w:pPr>
    </w:p>
    <w:p w:rsidR="004A3D73" w:rsidRDefault="004A3D73" w:rsidP="00794801">
      <w:pPr>
        <w:ind w:left="57"/>
      </w:pPr>
      <w:r w:rsidRPr="0028154F">
        <w:rPr>
          <w:u w:val="single"/>
        </w:rPr>
        <w:t>Beverage</w:t>
      </w:r>
      <w:r>
        <w:t xml:space="preserve">- a drinkable liquid, consumed for a variety of reasons including </w:t>
      </w:r>
    </w:p>
    <w:p w:rsidR="004A3D73" w:rsidRDefault="004A3D73" w:rsidP="00794801">
      <w:pPr>
        <w:pStyle w:val="ListParagraph"/>
        <w:numPr>
          <w:ilvl w:val="0"/>
          <w:numId w:val="10"/>
        </w:numPr>
        <w:ind w:left="57"/>
      </w:pPr>
      <w:r>
        <w:t>thirst quenching</w:t>
      </w:r>
    </w:p>
    <w:p w:rsidR="004A3D73" w:rsidRDefault="004A3D73" w:rsidP="00794801">
      <w:pPr>
        <w:pStyle w:val="ListParagraph"/>
        <w:numPr>
          <w:ilvl w:val="0"/>
          <w:numId w:val="10"/>
        </w:numPr>
        <w:ind w:left="57"/>
      </w:pPr>
      <w:r>
        <w:t>stimulant effect</w:t>
      </w:r>
    </w:p>
    <w:p w:rsidR="004A3D73" w:rsidRDefault="004A3D73" w:rsidP="00794801">
      <w:pPr>
        <w:pStyle w:val="ListParagraph"/>
        <w:numPr>
          <w:ilvl w:val="0"/>
          <w:numId w:val="10"/>
        </w:numPr>
        <w:ind w:left="57"/>
      </w:pPr>
      <w:r>
        <w:lastRenderedPageBreak/>
        <w:t>alcoholic content</w:t>
      </w:r>
    </w:p>
    <w:p w:rsidR="004A3D73" w:rsidRDefault="004A3D73" w:rsidP="00794801">
      <w:pPr>
        <w:pStyle w:val="ListParagraph"/>
        <w:numPr>
          <w:ilvl w:val="0"/>
          <w:numId w:val="10"/>
        </w:numPr>
        <w:ind w:left="57"/>
      </w:pPr>
      <w:r>
        <w:t>health value</w:t>
      </w:r>
    </w:p>
    <w:p w:rsidR="004A3D73" w:rsidRDefault="004A3D73" w:rsidP="00794801">
      <w:pPr>
        <w:pStyle w:val="ListParagraph"/>
        <w:numPr>
          <w:ilvl w:val="0"/>
          <w:numId w:val="10"/>
        </w:numPr>
        <w:ind w:left="57"/>
      </w:pPr>
      <w:r>
        <w:t>enjoyment</w:t>
      </w:r>
    </w:p>
    <w:p w:rsidR="004A3D73" w:rsidRDefault="004A3D73" w:rsidP="00794801">
      <w:pPr>
        <w:ind w:left="57"/>
      </w:pPr>
      <w:r w:rsidRPr="00827B1D">
        <w:rPr>
          <w:b/>
        </w:rPr>
        <w:t>Nutrients-</w:t>
      </w:r>
      <w:r>
        <w:t xml:space="preserve"> substances in food and beverages that when absorbed in the body are used for specific functions like growth, maintenance, and repair of tissues</w:t>
      </w:r>
    </w:p>
    <w:p w:rsidR="00700D4D" w:rsidRDefault="004A3D73" w:rsidP="00794801">
      <w:pPr>
        <w:ind w:left="57"/>
      </w:pPr>
      <w:r w:rsidRPr="00827B1D">
        <w:rPr>
          <w:b/>
          <w:u w:val="single"/>
        </w:rPr>
        <w:t>Degree of Brix of Beverages:</w:t>
      </w:r>
      <w:r>
        <w:t xml:space="preserve"> m</w:t>
      </w:r>
      <w:r w:rsidR="00700D4D">
        <w:t>easurement of sucrose concentration</w:t>
      </w:r>
      <w:r>
        <w:t xml:space="preserve"> in a beverage, it is equal to the weight percent of sucrose in a solution (grams of sucrose per 100 grams of sample)</w:t>
      </w:r>
    </w:p>
    <w:p w:rsidR="00700D4D" w:rsidRDefault="00700D4D" w:rsidP="00794801">
      <w:pPr>
        <w:spacing w:after="0"/>
        <w:ind w:left="57"/>
      </w:pPr>
      <w:r>
        <w:t>-beverages naturally sweetened or have sweeteners added during processing</w:t>
      </w:r>
    </w:p>
    <w:p w:rsidR="00F85C86" w:rsidRDefault="00700D4D" w:rsidP="00794801">
      <w:pPr>
        <w:spacing w:after="0"/>
        <w:ind w:left="57"/>
      </w:pPr>
      <w:r>
        <w:t xml:space="preserve">-commonly used </w:t>
      </w:r>
      <w:r w:rsidR="00F85C86">
        <w:t>sweeteners</w:t>
      </w:r>
      <w:r>
        <w:t xml:space="preserve"> are sugars (</w:t>
      </w:r>
      <w:r w:rsidR="00F85C86">
        <w:t>sucrose</w:t>
      </w:r>
      <w:r>
        <w:t>) and high fructose corn syrup</w:t>
      </w:r>
    </w:p>
    <w:p w:rsidR="00F85C86" w:rsidRDefault="00F85C86" w:rsidP="00794801">
      <w:pPr>
        <w:spacing w:after="0"/>
        <w:ind w:left="57"/>
      </w:pPr>
      <w:r>
        <w:t>-</w:t>
      </w:r>
      <w:r w:rsidR="0028154F">
        <w:t>sucrose</w:t>
      </w:r>
      <w:r>
        <w:t xml:space="preserve"> is a special carbohydrate molecule called disaccharide, composed of two small sugar molecules bonded together</w:t>
      </w:r>
    </w:p>
    <w:p w:rsidR="00F85C86" w:rsidRDefault="00F85C86" w:rsidP="00794801">
      <w:pPr>
        <w:spacing w:after="0"/>
        <w:ind w:left="57"/>
      </w:pPr>
      <w:r>
        <w:t xml:space="preserve">-fructose is a sweeter sugar than </w:t>
      </w:r>
      <w:r w:rsidR="0028154F">
        <w:t>sucrose</w:t>
      </w:r>
      <w:r>
        <w:t xml:space="preserve"> or glucose and will increase the sweetness in a beverage (</w:t>
      </w:r>
      <w:r w:rsidR="0028154F">
        <w:t>sucrose</w:t>
      </w:r>
      <w:r>
        <w:t xml:space="preserve"> inversion)</w:t>
      </w:r>
    </w:p>
    <w:p w:rsidR="00F85C86" w:rsidRDefault="00F85C86" w:rsidP="00794801">
      <w:pPr>
        <w:spacing w:after="0"/>
        <w:ind w:left="57"/>
      </w:pPr>
      <w:r>
        <w:t>-factors that promote sucrose inversion are low storage pH (high acidity) and high storage temperatures</w:t>
      </w:r>
    </w:p>
    <w:p w:rsidR="00700D4D" w:rsidRDefault="00700D4D" w:rsidP="00794801">
      <w:pPr>
        <w:ind w:left="57"/>
      </w:pPr>
    </w:p>
    <w:p w:rsidR="0028154F" w:rsidRPr="0028154F" w:rsidRDefault="0028154F" w:rsidP="00794801">
      <w:pPr>
        <w:ind w:left="57"/>
        <w:rPr>
          <w:u w:val="single"/>
        </w:rPr>
      </w:pPr>
      <w:r w:rsidRPr="0028154F">
        <w:rPr>
          <w:u w:val="single"/>
        </w:rPr>
        <w:t>Cereals, Grains, and Baked Products</w:t>
      </w:r>
    </w:p>
    <w:p w:rsidR="0028154F" w:rsidRDefault="0028154F" w:rsidP="00794801">
      <w:pPr>
        <w:ind w:left="57"/>
      </w:pPr>
      <w:r>
        <w:t>-among the World’s major crops</w:t>
      </w:r>
    </w:p>
    <w:p w:rsidR="0028154F" w:rsidRDefault="0028154F" w:rsidP="00794801">
      <w:pPr>
        <w:ind w:left="57"/>
      </w:pPr>
      <w:r>
        <w:t>-inculde cereal grains, corn, rice, wheat, barely, millet, rye, sorghum, and oats</w:t>
      </w:r>
    </w:p>
    <w:p w:rsidR="0028154F" w:rsidRDefault="0028154F" w:rsidP="00794801">
      <w:pPr>
        <w:ind w:left="57"/>
      </w:pPr>
      <w:r>
        <w:t xml:space="preserve">-cereal grains are high in carbohydrate content, such as starch and the sugar glucose, maltose, fructose, as well as fibre </w:t>
      </w:r>
    </w:p>
    <w:p w:rsidR="0028154F" w:rsidRDefault="0028154F" w:rsidP="00794801">
      <w:pPr>
        <w:ind w:left="57"/>
      </w:pPr>
      <w:r w:rsidRPr="00827B1D">
        <w:rPr>
          <w:b/>
        </w:rPr>
        <w:t>Leavening-</w:t>
      </w:r>
      <w:r>
        <w:t xml:space="preserve"> expansion of bread dough. High volume with open aerated crumb texture</w:t>
      </w:r>
    </w:p>
    <w:p w:rsidR="0028154F" w:rsidRDefault="0028154F" w:rsidP="00794801">
      <w:pPr>
        <w:ind w:left="57"/>
      </w:pPr>
      <w:r w:rsidRPr="00827B1D">
        <w:rPr>
          <w:b/>
        </w:rPr>
        <w:t>Biological Value (BV):</w:t>
      </w:r>
      <w:r>
        <w:t xml:space="preserve"> amount of nitrogen derived from food protein that is used in the body to promote growth</w:t>
      </w:r>
    </w:p>
    <w:p w:rsidR="0028154F" w:rsidRDefault="0028154F" w:rsidP="00794801">
      <w:pPr>
        <w:spacing w:after="0"/>
        <w:ind w:left="57"/>
      </w:pPr>
      <w:r>
        <w:t>-BV is related to the amino acid content of a protein</w:t>
      </w:r>
    </w:p>
    <w:p w:rsidR="0028154F" w:rsidRDefault="0028154F" w:rsidP="00794801">
      <w:pPr>
        <w:spacing w:after="0"/>
        <w:ind w:left="57"/>
      </w:pPr>
      <w:r>
        <w:t>-for comparative purpose the hen’s egg is used as a standard reference of a high quality protein</w:t>
      </w:r>
    </w:p>
    <w:p w:rsidR="0028154F" w:rsidRDefault="0028154F" w:rsidP="00794801">
      <w:pPr>
        <w:spacing w:after="0"/>
        <w:ind w:left="57"/>
      </w:pPr>
    </w:p>
    <w:p w:rsidR="0028154F" w:rsidRDefault="0028154F" w:rsidP="00794801">
      <w:pPr>
        <w:spacing w:after="0"/>
        <w:ind w:left="57"/>
      </w:pPr>
      <w:r w:rsidRPr="00827B1D">
        <w:rPr>
          <w:b/>
        </w:rPr>
        <w:t>Bioavailability:</w:t>
      </w:r>
      <w:r>
        <w:t xml:space="preserve"> degree to which nutrients are digested and absorbed in the body. It is influenced by food source (animal vs. plant) and food processing (ex. Vitamin B is destroyed by heat)</w:t>
      </w:r>
    </w:p>
    <w:p w:rsidR="0028154F" w:rsidRDefault="0028154F" w:rsidP="00794801">
      <w:pPr>
        <w:spacing w:after="0"/>
        <w:ind w:left="57"/>
      </w:pPr>
    </w:p>
    <w:p w:rsidR="0028154F" w:rsidRPr="0028154F" w:rsidRDefault="0028154F" w:rsidP="00794801">
      <w:pPr>
        <w:spacing w:after="0"/>
        <w:ind w:left="57"/>
        <w:rPr>
          <w:u w:val="single"/>
        </w:rPr>
      </w:pPr>
      <w:r w:rsidRPr="0028154F">
        <w:rPr>
          <w:u w:val="single"/>
        </w:rPr>
        <w:t>Fruits and Vegetables</w:t>
      </w:r>
    </w:p>
    <w:p w:rsidR="0028154F" w:rsidRDefault="0028154F" w:rsidP="00794801">
      <w:pPr>
        <w:spacing w:after="0"/>
        <w:ind w:left="57"/>
      </w:pPr>
      <w:r>
        <w:t>Fruit: a fleshy or pulpy plant part commonly eaten as a dessert to to its sweetness</w:t>
      </w:r>
    </w:p>
    <w:p w:rsidR="0028154F" w:rsidRDefault="0028154F" w:rsidP="00794801">
      <w:pPr>
        <w:spacing w:after="0"/>
        <w:ind w:left="57"/>
      </w:pPr>
    </w:p>
    <w:p w:rsidR="0028154F" w:rsidRDefault="0028154F" w:rsidP="00794801">
      <w:pPr>
        <w:spacing w:after="0"/>
        <w:ind w:left="57"/>
      </w:pPr>
      <w:r>
        <w:t>Vegetable: a plant or plant part that is served either raw or cooked as part of the main course of a meal</w:t>
      </w:r>
    </w:p>
    <w:p w:rsidR="00504558" w:rsidRDefault="00504558" w:rsidP="00794801">
      <w:pPr>
        <w:spacing w:after="0"/>
        <w:ind w:left="57"/>
      </w:pPr>
    </w:p>
    <w:p w:rsidR="00504558" w:rsidRPr="00827B1D" w:rsidRDefault="00504558" w:rsidP="00794801">
      <w:pPr>
        <w:spacing w:after="0"/>
        <w:ind w:left="57"/>
        <w:rPr>
          <w:u w:val="single"/>
        </w:rPr>
      </w:pPr>
      <w:r w:rsidRPr="00827B1D">
        <w:rPr>
          <w:u w:val="single"/>
        </w:rPr>
        <w:t>Botanical terms:</w:t>
      </w:r>
    </w:p>
    <w:p w:rsidR="00504558" w:rsidRDefault="00504558" w:rsidP="00794801">
      <w:pPr>
        <w:spacing w:after="0"/>
        <w:ind w:left="57"/>
      </w:pPr>
      <w:r>
        <w:lastRenderedPageBreak/>
        <w:t>Fruit: ripened ovary of a plant, which means that it contains the seeds</w:t>
      </w:r>
    </w:p>
    <w:p w:rsidR="00504558" w:rsidRDefault="00504558" w:rsidP="00794801">
      <w:pPr>
        <w:spacing w:after="0"/>
        <w:ind w:left="57"/>
      </w:pPr>
      <w:r>
        <w:t>Vegetable: herbaceous plant containing an edible port such as a leaf, shoot, root, tuber, flower, or stem</w:t>
      </w:r>
    </w:p>
    <w:p w:rsidR="00504558" w:rsidRDefault="00504558" w:rsidP="00794801">
      <w:pPr>
        <w:spacing w:after="0"/>
        <w:ind w:left="57"/>
      </w:pPr>
      <w:r>
        <w:t>*Odd fruits: tomatoes, squash, and avocadoes</w:t>
      </w:r>
    </w:p>
    <w:p w:rsidR="00504558" w:rsidRDefault="00504558" w:rsidP="00794801">
      <w:pPr>
        <w:spacing w:after="0"/>
        <w:ind w:left="57"/>
      </w:pPr>
    </w:p>
    <w:p w:rsidR="00504558" w:rsidRDefault="00504558" w:rsidP="00794801">
      <w:pPr>
        <w:spacing w:after="0"/>
        <w:ind w:left="57"/>
      </w:pPr>
      <w:r>
        <w:t>-most fresh fruit and vegetables, though there are exceptions are high in water content (up to 90%), low in protein (up to 3.5%) and low in fat (up to 0.5%)</w:t>
      </w:r>
    </w:p>
    <w:p w:rsidR="00504558" w:rsidRDefault="00504558" w:rsidP="00794801">
      <w:pPr>
        <w:spacing w:after="0"/>
        <w:ind w:left="57"/>
      </w:pPr>
      <w:r>
        <w:t>-contains various minerals and are a good source of both digestible carbohydrates (sugars and starches) and indigestible carbohydrates (fibre-including cellulose and pectin substances)</w:t>
      </w:r>
    </w:p>
    <w:p w:rsidR="00504558" w:rsidRDefault="00504558" w:rsidP="00794801">
      <w:pPr>
        <w:spacing w:after="0"/>
        <w:ind w:left="57"/>
      </w:pPr>
      <w:r>
        <w:t>-good source of specific vitamins: vitamin A precursor, beta carotene (green leafy vegetables and yellow-orange fruit and vegetables) and vitamin C</w:t>
      </w:r>
    </w:p>
    <w:p w:rsidR="00504558" w:rsidRDefault="00504558" w:rsidP="00794801">
      <w:pPr>
        <w:spacing w:after="0"/>
        <w:ind w:left="57"/>
      </w:pPr>
    </w:p>
    <w:p w:rsidR="00954442" w:rsidRPr="00827B1D" w:rsidRDefault="00504558" w:rsidP="00794801">
      <w:pPr>
        <w:spacing w:after="0"/>
        <w:ind w:left="57"/>
        <w:rPr>
          <w:u w:val="single"/>
        </w:rPr>
      </w:pPr>
      <w:r w:rsidRPr="00827B1D">
        <w:rPr>
          <w:u w:val="single"/>
        </w:rPr>
        <w:t>Health Benefits:</w:t>
      </w:r>
    </w:p>
    <w:p w:rsidR="00954442" w:rsidRDefault="00954442" w:rsidP="00794801">
      <w:pPr>
        <w:spacing w:after="0"/>
        <w:ind w:left="57"/>
      </w:pPr>
      <w:r>
        <w:t>-recommend daily serving of 2-4 fruit and 3-5 vegetables</w:t>
      </w:r>
    </w:p>
    <w:p w:rsidR="00954442" w:rsidRDefault="00954442" w:rsidP="00794801">
      <w:pPr>
        <w:spacing w:after="0"/>
        <w:ind w:left="57"/>
      </w:pPr>
      <w:r>
        <w:t>-protective against heart disease and certain cancers</w:t>
      </w:r>
    </w:p>
    <w:p w:rsidR="00954442" w:rsidRDefault="00954442" w:rsidP="00794801">
      <w:pPr>
        <w:spacing w:after="0"/>
        <w:ind w:left="57"/>
      </w:pPr>
    </w:p>
    <w:p w:rsidR="00954442" w:rsidRDefault="00954442" w:rsidP="00794801">
      <w:pPr>
        <w:spacing w:after="0"/>
        <w:ind w:left="57"/>
      </w:pPr>
      <w:r w:rsidRPr="00827B1D">
        <w:rPr>
          <w:b/>
        </w:rPr>
        <w:t>Ripeness</w:t>
      </w:r>
      <w:r>
        <w:t>- peak condition of flavour, colour, and texture for a particular fruit</w:t>
      </w:r>
    </w:p>
    <w:p w:rsidR="00954442" w:rsidRDefault="00954442" w:rsidP="00794801">
      <w:pPr>
        <w:spacing w:after="0"/>
        <w:ind w:left="57"/>
      </w:pPr>
    </w:p>
    <w:p w:rsidR="00954442" w:rsidRDefault="00954442" w:rsidP="00794801">
      <w:pPr>
        <w:spacing w:after="0"/>
        <w:ind w:left="57"/>
      </w:pPr>
      <w:r w:rsidRPr="00827B1D">
        <w:rPr>
          <w:b/>
        </w:rPr>
        <w:t>Maturity-</w:t>
      </w:r>
      <w:r>
        <w:t xml:space="preserve"> the condition of a fruit when it is picked</w:t>
      </w:r>
    </w:p>
    <w:p w:rsidR="00954442" w:rsidRDefault="00954442" w:rsidP="00794801">
      <w:pPr>
        <w:spacing w:after="0"/>
        <w:ind w:left="57"/>
      </w:pPr>
    </w:p>
    <w:p w:rsidR="00504558" w:rsidRDefault="00954442" w:rsidP="00794801">
      <w:pPr>
        <w:spacing w:after="0"/>
        <w:ind w:left="57"/>
      </w:pPr>
      <w:r w:rsidRPr="00827B1D">
        <w:rPr>
          <w:b/>
        </w:rPr>
        <w:t>Harvesting-</w:t>
      </w:r>
      <w:r>
        <w:t xml:space="preserve"> collection of fruits and vegetables at the specific time of peak availability in terms of colour, texture, and flavour in order to market them</w:t>
      </w:r>
    </w:p>
    <w:p w:rsidR="00954442" w:rsidRDefault="00954442" w:rsidP="00794801">
      <w:pPr>
        <w:spacing w:after="0"/>
        <w:ind w:left="57"/>
      </w:pPr>
    </w:p>
    <w:p w:rsidR="00954442" w:rsidRDefault="00954442" w:rsidP="00794801">
      <w:pPr>
        <w:spacing w:after="0"/>
        <w:ind w:left="57"/>
      </w:pPr>
      <w:r w:rsidRPr="00827B1D">
        <w:rPr>
          <w:b/>
        </w:rPr>
        <w:t>Senescence</w:t>
      </w:r>
      <w:r>
        <w:t>- decline in the quality of stored, respiring fruits and vegetables that occur after harvesting</w:t>
      </w:r>
    </w:p>
    <w:p w:rsidR="00954442" w:rsidRDefault="00954442" w:rsidP="00794801">
      <w:pPr>
        <w:spacing w:after="0"/>
        <w:ind w:left="57"/>
      </w:pPr>
    </w:p>
    <w:p w:rsidR="00954442" w:rsidRDefault="00954442" w:rsidP="00794801">
      <w:pPr>
        <w:spacing w:after="0"/>
        <w:ind w:left="57"/>
      </w:pPr>
      <w:r w:rsidRPr="00827B1D">
        <w:rPr>
          <w:b/>
        </w:rPr>
        <w:t>Dehydration</w:t>
      </w:r>
      <w:r>
        <w:t>- moves moisture from fruit to prevent microbial and enzymatic deterioration</w:t>
      </w:r>
    </w:p>
    <w:p w:rsidR="00D91978" w:rsidRDefault="00D91978" w:rsidP="00794801">
      <w:pPr>
        <w:spacing w:after="0"/>
        <w:ind w:left="57"/>
      </w:pPr>
    </w:p>
    <w:p w:rsidR="00D91978" w:rsidRDefault="00D91978" w:rsidP="00794801">
      <w:pPr>
        <w:spacing w:after="0"/>
        <w:ind w:left="57"/>
      </w:pPr>
      <w:r w:rsidRPr="00827B1D">
        <w:rPr>
          <w:i/>
        </w:rPr>
        <w:t>Legume</w:t>
      </w:r>
      <w:r>
        <w:t>s- edible seeds and pods (as beans and peas) of certain flowering plants include beats, lentils, soybeans, and peas</w:t>
      </w:r>
    </w:p>
    <w:p w:rsidR="00D91978" w:rsidRDefault="00D91978" w:rsidP="00794801">
      <w:pPr>
        <w:spacing w:after="0"/>
        <w:ind w:left="57"/>
      </w:pPr>
      <w:r>
        <w:t>-most legumes offer good quality protein compared to other plans and are low in fat</w:t>
      </w:r>
    </w:p>
    <w:p w:rsidR="00D91978" w:rsidRDefault="00D91978" w:rsidP="00794801">
      <w:pPr>
        <w:spacing w:after="0"/>
        <w:ind w:left="57"/>
      </w:pPr>
    </w:p>
    <w:p w:rsidR="00D91978" w:rsidRDefault="00D91978" w:rsidP="00794801">
      <w:pPr>
        <w:spacing w:after="0"/>
        <w:ind w:left="57"/>
      </w:pPr>
      <w:r w:rsidRPr="00827B1D">
        <w:rPr>
          <w:b/>
        </w:rPr>
        <w:t>Isoflavones-</w:t>
      </w:r>
      <w:r>
        <w:t xml:space="preserve"> class of phytochemicals (found in soyfoods) that may be effective in prevention and treatment of cancer and certain chronic diseases</w:t>
      </w:r>
    </w:p>
    <w:p w:rsidR="00D91978" w:rsidRDefault="00D91978" w:rsidP="00794801">
      <w:pPr>
        <w:spacing w:after="0"/>
        <w:ind w:left="57"/>
      </w:pPr>
    </w:p>
    <w:p w:rsidR="00D91978" w:rsidRPr="00D91978" w:rsidRDefault="00D91978" w:rsidP="00794801">
      <w:pPr>
        <w:spacing w:after="0"/>
        <w:ind w:left="57"/>
        <w:rPr>
          <w:u w:val="single"/>
        </w:rPr>
      </w:pPr>
      <w:r w:rsidRPr="00D91978">
        <w:rPr>
          <w:u w:val="single"/>
        </w:rPr>
        <w:t>Meat</w:t>
      </w:r>
    </w:p>
    <w:p w:rsidR="00D91978" w:rsidRDefault="00D91978" w:rsidP="00794801">
      <w:pPr>
        <w:spacing w:after="0"/>
        <w:ind w:left="57"/>
      </w:pPr>
      <w:r>
        <w:t>-source of high quality protein and is valued for its cooked flavour and tender tex</w:t>
      </w:r>
      <w:r w:rsidR="0034375D">
        <w:t>t</w:t>
      </w:r>
      <w:r>
        <w:t>ure</w:t>
      </w:r>
    </w:p>
    <w:p w:rsidR="0034375D" w:rsidRDefault="0034375D" w:rsidP="00794801">
      <w:pPr>
        <w:spacing w:after="0"/>
        <w:ind w:left="57"/>
      </w:pPr>
      <w:r>
        <w:t>-red meat</w:t>
      </w:r>
      <w:r>
        <w:sym w:font="Wingdings" w:char="F0E0"/>
      </w:r>
      <w:r>
        <w:t xml:space="preserve"> flesh of cattle, pigs, sheep</w:t>
      </w:r>
    </w:p>
    <w:p w:rsidR="0034375D" w:rsidRDefault="0034375D" w:rsidP="00794801">
      <w:pPr>
        <w:spacing w:after="0"/>
        <w:ind w:left="57"/>
      </w:pPr>
      <w:r>
        <w:t>-white meat</w:t>
      </w:r>
      <w:r>
        <w:sym w:font="Wingdings" w:char="F0E0"/>
      </w:r>
      <w:r>
        <w:t xml:space="preserve"> poultry (chicken, turkey, duck)</w:t>
      </w:r>
    </w:p>
    <w:p w:rsidR="0034375D" w:rsidRDefault="0034375D" w:rsidP="00794801">
      <w:pPr>
        <w:spacing w:after="0"/>
        <w:ind w:left="57"/>
      </w:pPr>
      <w:r>
        <w:t>-provides various B vitamins, iron, magnesium, and other minerals</w:t>
      </w:r>
    </w:p>
    <w:p w:rsidR="0034375D" w:rsidRDefault="0034375D" w:rsidP="00794801">
      <w:pPr>
        <w:spacing w:after="0"/>
        <w:ind w:left="57"/>
      </w:pPr>
    </w:p>
    <w:p w:rsidR="0034375D" w:rsidRDefault="0034375D" w:rsidP="00794801">
      <w:pPr>
        <w:spacing w:after="0"/>
        <w:ind w:left="57"/>
      </w:pPr>
      <w:r w:rsidRPr="00827B1D">
        <w:rPr>
          <w:b/>
        </w:rPr>
        <w:t>Collagen-</w:t>
      </w:r>
      <w:r>
        <w:t xml:space="preserve"> white connective tissue. Toughness in meat is directly related to the amount of collagen it contains. Older animals tend to have high levels of collagen and yield tougher meat than younger animals</w:t>
      </w:r>
    </w:p>
    <w:p w:rsidR="0034375D" w:rsidRDefault="0034375D" w:rsidP="00794801">
      <w:pPr>
        <w:spacing w:after="0"/>
        <w:ind w:left="57"/>
      </w:pPr>
    </w:p>
    <w:p w:rsidR="0034375D" w:rsidRPr="0034375D" w:rsidRDefault="0034375D" w:rsidP="00794801">
      <w:pPr>
        <w:spacing w:after="0"/>
        <w:ind w:left="57"/>
        <w:rPr>
          <w:u w:val="single"/>
        </w:rPr>
      </w:pPr>
      <w:r w:rsidRPr="0034375D">
        <w:rPr>
          <w:u w:val="single"/>
        </w:rPr>
        <w:t>Seafood</w:t>
      </w:r>
    </w:p>
    <w:p w:rsidR="0034375D" w:rsidRDefault="0034375D" w:rsidP="00794801">
      <w:pPr>
        <w:spacing w:after="0"/>
        <w:ind w:left="57"/>
      </w:pPr>
      <w:r>
        <w:lastRenderedPageBreak/>
        <w:t>-more than just fish, includes calms, oysters, lobsters, scallops, and other food animals derived from oceans, lakes, and streams</w:t>
      </w:r>
    </w:p>
    <w:p w:rsidR="0034375D" w:rsidRDefault="0034375D" w:rsidP="00794801">
      <w:pPr>
        <w:spacing w:after="0"/>
        <w:ind w:left="57"/>
      </w:pPr>
      <w:r>
        <w:t>-2 division of fish: finfish and shellfish</w:t>
      </w:r>
    </w:p>
    <w:p w:rsidR="0034375D" w:rsidRDefault="0034375D" w:rsidP="00794801">
      <w:pPr>
        <w:spacing w:after="0"/>
        <w:ind w:left="57"/>
      </w:pPr>
      <w:r>
        <w:t>-finfinish: fish with backbone and fins</w:t>
      </w:r>
    </w:p>
    <w:p w:rsidR="0034375D" w:rsidRDefault="0034375D" w:rsidP="00794801">
      <w:pPr>
        <w:spacing w:after="0"/>
        <w:ind w:left="57"/>
      </w:pPr>
      <w:r>
        <w:t>-shellfish: crustaceans which are sea invertebrates with a harder upper shell and with a soft under shell (examples: calms, oysters, scallops)</w:t>
      </w:r>
    </w:p>
    <w:p w:rsidR="0034375D" w:rsidRDefault="0034375D" w:rsidP="00794801">
      <w:pPr>
        <w:spacing w:after="0"/>
        <w:ind w:left="57"/>
      </w:pPr>
      <w:r>
        <w:t>-protein in fish highly digestible and good source of all amino acids</w:t>
      </w:r>
    </w:p>
    <w:p w:rsidR="0034375D" w:rsidRDefault="0034375D" w:rsidP="00794801">
      <w:pPr>
        <w:spacing w:after="0"/>
        <w:ind w:left="57"/>
      </w:pPr>
      <w:r>
        <w:t>-fish fat is rich in unsaturated fatty acids as well as fat-soluble vitamins A and D</w:t>
      </w:r>
    </w:p>
    <w:p w:rsidR="0034375D" w:rsidRDefault="0034375D" w:rsidP="00794801">
      <w:pPr>
        <w:spacing w:after="0"/>
        <w:ind w:left="57"/>
      </w:pPr>
      <w:r>
        <w:t>-B vitamins found in fish muscle and can be rich in sources of iodine, some magnesium, calcium, and iron</w:t>
      </w:r>
    </w:p>
    <w:p w:rsidR="0034375D" w:rsidRDefault="0034375D" w:rsidP="00794801">
      <w:pPr>
        <w:spacing w:after="0"/>
        <w:ind w:left="57"/>
      </w:pPr>
    </w:p>
    <w:p w:rsidR="0034375D" w:rsidRPr="00827B1D" w:rsidRDefault="0034375D" w:rsidP="00794801">
      <w:pPr>
        <w:spacing w:after="0"/>
        <w:ind w:left="57"/>
        <w:rPr>
          <w:u w:val="single"/>
        </w:rPr>
      </w:pPr>
      <w:r w:rsidRPr="00827B1D">
        <w:rPr>
          <w:u w:val="single"/>
        </w:rPr>
        <w:t>Why are Fish so Perishable?</w:t>
      </w:r>
    </w:p>
    <w:p w:rsidR="0034375D" w:rsidRDefault="0034375D" w:rsidP="00794801">
      <w:pPr>
        <w:spacing w:after="0"/>
        <w:ind w:left="57"/>
      </w:pPr>
      <w:r>
        <w:t>-more than any other kind of animal flesh</w:t>
      </w:r>
    </w:p>
    <w:p w:rsidR="0034375D" w:rsidRDefault="0034375D" w:rsidP="00794801">
      <w:pPr>
        <w:spacing w:after="0"/>
        <w:ind w:left="57"/>
      </w:pPr>
      <w:r>
        <w:t>-3 reasons: fish microbiology, fish physiology, and fish fat chemistry</w:t>
      </w:r>
    </w:p>
    <w:p w:rsidR="0034375D" w:rsidRDefault="0034375D" w:rsidP="00794801">
      <w:pPr>
        <w:spacing w:after="0"/>
        <w:ind w:left="57"/>
      </w:pPr>
    </w:p>
    <w:p w:rsidR="0034375D" w:rsidRPr="00827B1D" w:rsidRDefault="0034375D" w:rsidP="00794801">
      <w:pPr>
        <w:spacing w:after="0"/>
        <w:ind w:left="57"/>
        <w:rPr>
          <w:u w:val="single"/>
        </w:rPr>
      </w:pPr>
      <w:r w:rsidRPr="00827B1D">
        <w:rPr>
          <w:u w:val="single"/>
        </w:rPr>
        <w:t>Eggs</w:t>
      </w:r>
    </w:p>
    <w:p w:rsidR="00AF5B24" w:rsidRDefault="0034375D" w:rsidP="00794801">
      <w:pPr>
        <w:spacing w:after="0"/>
        <w:ind w:left="57"/>
      </w:pPr>
      <w:r>
        <w:t>-white contains water and protein</w:t>
      </w:r>
    </w:p>
    <w:p w:rsidR="00AF5B24" w:rsidRDefault="00AF5B24" w:rsidP="00794801">
      <w:pPr>
        <w:spacing w:after="0"/>
        <w:ind w:left="57"/>
      </w:pPr>
      <w:r>
        <w:t>-yellow (yolk) contains 75% calories of eggs, fatty portion of the egg, also has protein, iron, other minerals and vitamins</w:t>
      </w:r>
    </w:p>
    <w:p w:rsidR="00AF5B24" w:rsidRDefault="00AF5B24" w:rsidP="00794801">
      <w:pPr>
        <w:spacing w:after="0"/>
        <w:ind w:left="57"/>
      </w:pPr>
    </w:p>
    <w:p w:rsidR="00AF5B24" w:rsidRPr="00827B1D" w:rsidRDefault="00AF5B24" w:rsidP="00794801">
      <w:pPr>
        <w:spacing w:after="0"/>
        <w:ind w:left="57"/>
        <w:rPr>
          <w:u w:val="single"/>
        </w:rPr>
      </w:pPr>
      <w:r w:rsidRPr="00827B1D">
        <w:rPr>
          <w:u w:val="single"/>
        </w:rPr>
        <w:t>Milk and Dairy Products</w:t>
      </w:r>
    </w:p>
    <w:p w:rsidR="00AF5B24" w:rsidRDefault="00AF5B24" w:rsidP="00794801">
      <w:pPr>
        <w:spacing w:after="0"/>
        <w:ind w:left="57"/>
      </w:pPr>
      <w:r>
        <w:t>-whole cow’s milk is typically 88% water, 3.3% protein, 3.3% fat, 4.7% carbs, 0.7% ash</w:t>
      </w:r>
    </w:p>
    <w:p w:rsidR="00AF5B24" w:rsidRDefault="00AF5B24" w:rsidP="00794801">
      <w:pPr>
        <w:spacing w:after="0"/>
        <w:ind w:left="57"/>
      </w:pPr>
      <w:r>
        <w:t>-milk fat contains not only cholesterol and phospholipids but also fat soluble vitamins A,D,E, and K and yellow carotenoid pigments</w:t>
      </w:r>
    </w:p>
    <w:p w:rsidR="00AF5B24" w:rsidRDefault="00AF5B24" w:rsidP="00794801">
      <w:pPr>
        <w:spacing w:after="0"/>
        <w:ind w:left="57"/>
      </w:pPr>
      <w:r>
        <w:t>-primary milk carbohydrate is lactose (“milk sugar”)</w:t>
      </w:r>
    </w:p>
    <w:p w:rsidR="00AF5B24" w:rsidRDefault="00AF5B24" w:rsidP="00794801">
      <w:pPr>
        <w:spacing w:after="0"/>
        <w:ind w:left="57"/>
      </w:pPr>
      <w:r>
        <w:t>-many adults have diffculty digesting milk products because they do not produce enough of the enzyme lactase that digest lactose</w:t>
      </w:r>
    </w:p>
    <w:p w:rsidR="00AF5B24" w:rsidRDefault="00AF5B24" w:rsidP="00794801">
      <w:pPr>
        <w:spacing w:after="0"/>
        <w:ind w:left="57"/>
      </w:pPr>
    </w:p>
    <w:p w:rsidR="00AF5B24" w:rsidRDefault="00AF5B24" w:rsidP="00794801">
      <w:pPr>
        <w:spacing w:after="0"/>
        <w:ind w:left="57"/>
      </w:pPr>
      <w:r w:rsidRPr="00827B1D">
        <w:rPr>
          <w:b/>
        </w:rPr>
        <w:t>Milk Proteins:</w:t>
      </w:r>
      <w:r>
        <w:t xml:space="preserve"> Casein and Whey</w:t>
      </w:r>
    </w:p>
    <w:p w:rsidR="00AF5B24" w:rsidRDefault="00AF5B24" w:rsidP="00794801">
      <w:pPr>
        <w:spacing w:after="0"/>
        <w:ind w:left="57"/>
      </w:pPr>
    </w:p>
    <w:p w:rsidR="00AF5B24" w:rsidRDefault="00AF5B24" w:rsidP="00794801">
      <w:pPr>
        <w:spacing w:after="0"/>
        <w:ind w:left="57"/>
      </w:pPr>
      <w:r w:rsidRPr="00827B1D">
        <w:rPr>
          <w:i/>
        </w:rPr>
        <w:t>Cream-</w:t>
      </w:r>
      <w:r>
        <w:t xml:space="preserve"> high fat liquid product that is separated from whole milk</w:t>
      </w:r>
    </w:p>
    <w:p w:rsidR="00AF5B24" w:rsidRDefault="00AF5B24" w:rsidP="00794801">
      <w:pPr>
        <w:spacing w:after="0"/>
        <w:ind w:left="57"/>
      </w:pPr>
      <w:r>
        <w:t>-must be at least 18% milk fat</w:t>
      </w:r>
    </w:p>
    <w:p w:rsidR="00AF5B24" w:rsidRDefault="00AF5B24" w:rsidP="00794801">
      <w:pPr>
        <w:spacing w:after="0"/>
        <w:ind w:left="57"/>
      </w:pPr>
    </w:p>
    <w:p w:rsidR="00AF5B24" w:rsidRDefault="00AF5B24" w:rsidP="00794801">
      <w:pPr>
        <w:spacing w:after="0"/>
        <w:ind w:left="57"/>
      </w:pPr>
      <w:r w:rsidRPr="00827B1D">
        <w:rPr>
          <w:i/>
        </w:rPr>
        <w:t>Butter-</w:t>
      </w:r>
      <w:r>
        <w:t xml:space="preserve"> a dairy spread made from either sweet or sour cream</w:t>
      </w:r>
    </w:p>
    <w:p w:rsidR="00AF5B24" w:rsidRDefault="00AF5B24" w:rsidP="00794801">
      <w:pPr>
        <w:spacing w:after="0"/>
        <w:ind w:left="57"/>
      </w:pPr>
    </w:p>
    <w:p w:rsidR="00AF5B24" w:rsidRDefault="00AF5B24" w:rsidP="00794801">
      <w:pPr>
        <w:spacing w:after="0"/>
        <w:ind w:left="57"/>
      </w:pPr>
      <w:r w:rsidRPr="00827B1D">
        <w:rPr>
          <w:i/>
        </w:rPr>
        <w:t>Margarine</w:t>
      </w:r>
      <w:r w:rsidRPr="00827B1D">
        <w:rPr>
          <w:b/>
        </w:rPr>
        <w:t>-</w:t>
      </w:r>
      <w:r>
        <w:t xml:space="preserve"> made up of various fat ingredients that are churned with cultured, pasteurized nonfat milk or whey</w:t>
      </w:r>
    </w:p>
    <w:p w:rsidR="00AF5B24" w:rsidRDefault="00AF5B24" w:rsidP="00794801">
      <w:pPr>
        <w:spacing w:after="0"/>
        <w:ind w:left="57"/>
      </w:pPr>
    </w:p>
    <w:p w:rsidR="00AF5B24" w:rsidRDefault="00AF5B24" w:rsidP="00794801">
      <w:pPr>
        <w:spacing w:after="0"/>
        <w:ind w:left="57"/>
      </w:pPr>
      <w:r w:rsidRPr="00827B1D">
        <w:rPr>
          <w:i/>
        </w:rPr>
        <w:t>Cheese</w:t>
      </w:r>
      <w:r w:rsidRPr="00827B1D">
        <w:rPr>
          <w:b/>
        </w:rPr>
        <w:t>-</w:t>
      </w:r>
      <w:r>
        <w:t xml:space="preserve"> concentrated dairy food defined as the fresh or matured products obtained by draining the whey after coagulation of casein, the major milk protein</w:t>
      </w:r>
    </w:p>
    <w:p w:rsidR="00AF5B24" w:rsidRDefault="00AF5B24" w:rsidP="00794801">
      <w:pPr>
        <w:spacing w:after="0"/>
        <w:ind w:left="57"/>
      </w:pPr>
      <w:r>
        <w:t>-casein is clotted by coagulation enzyme (rennin) or by low pH</w:t>
      </w:r>
    </w:p>
    <w:p w:rsidR="00AF5B24" w:rsidRDefault="00AF5B24" w:rsidP="00794801">
      <w:pPr>
        <w:spacing w:after="0"/>
        <w:ind w:left="57"/>
      </w:pPr>
      <w:r>
        <w:t>-has many nutritional similarities of milk: high source of protein, calcium, phosphorus, and vitamin A</w:t>
      </w:r>
    </w:p>
    <w:p w:rsidR="00AF5B24" w:rsidRDefault="00AF5B24" w:rsidP="00794801">
      <w:pPr>
        <w:spacing w:after="0"/>
        <w:ind w:left="57"/>
      </w:pPr>
    </w:p>
    <w:p w:rsidR="00AF5B24" w:rsidRPr="00827B1D" w:rsidRDefault="00AF5B24" w:rsidP="00794801">
      <w:pPr>
        <w:spacing w:after="0"/>
        <w:ind w:left="57"/>
        <w:rPr>
          <w:u w:val="single"/>
        </w:rPr>
      </w:pPr>
      <w:r w:rsidRPr="00827B1D">
        <w:rPr>
          <w:u w:val="single"/>
        </w:rPr>
        <w:t>CHALLENGE</w:t>
      </w:r>
    </w:p>
    <w:p w:rsidR="00AF5B24" w:rsidRDefault="00AF5B24" w:rsidP="00794801">
      <w:pPr>
        <w:spacing w:after="0"/>
        <w:ind w:left="57"/>
      </w:pPr>
      <w:r w:rsidRPr="00827B1D">
        <w:rPr>
          <w:b/>
        </w:rPr>
        <w:t>Phytochemicals:</w:t>
      </w:r>
      <w:r>
        <w:t xml:space="preserve"> any plant derived substance that is thought to function in the body to prevent certain diseases. They provide health benefits beyond what the standard nutrients </w:t>
      </w:r>
      <w:r>
        <w:lastRenderedPageBreak/>
        <w:t>provide and they are not members of the standard nutrient groupings because they are not required for health</w:t>
      </w:r>
    </w:p>
    <w:p w:rsidR="00AF5B24" w:rsidRDefault="00AF5B24" w:rsidP="00794801">
      <w:pPr>
        <w:spacing w:after="0"/>
        <w:ind w:left="57"/>
      </w:pPr>
    </w:p>
    <w:p w:rsidR="00195BED" w:rsidRDefault="00AF5B24" w:rsidP="00794801">
      <w:pPr>
        <w:spacing w:after="0"/>
        <w:ind w:left="57"/>
      </w:pPr>
      <w:r w:rsidRPr="00827B1D">
        <w:rPr>
          <w:b/>
        </w:rPr>
        <w:t>Herbs</w:t>
      </w:r>
      <w:r>
        <w:t>- medical herbs are plants or plant extracts that contain pharmac</w:t>
      </w:r>
      <w:r w:rsidR="00195BED">
        <w:t>ological or medicinal substances (herbal pharmaceuticals known as botanicals)</w:t>
      </w:r>
    </w:p>
    <w:p w:rsidR="00195BED" w:rsidRDefault="00195BED" w:rsidP="00794801">
      <w:pPr>
        <w:spacing w:after="0"/>
        <w:ind w:left="57"/>
      </w:pPr>
    </w:p>
    <w:p w:rsidR="00195BED" w:rsidRDefault="00195BED" w:rsidP="00794801">
      <w:pPr>
        <w:spacing w:after="0"/>
        <w:ind w:left="57"/>
      </w:pPr>
      <w:r w:rsidRPr="00827B1D">
        <w:rPr>
          <w:b/>
        </w:rPr>
        <w:t>Nutraceuticals</w:t>
      </w:r>
      <w:r>
        <w:t>: any healthy food ingredient produced from foods but sold in a pill or other concentrated form, demonstrated to have a medical or physiological benefit not purely a nutritional one</w:t>
      </w:r>
    </w:p>
    <w:p w:rsidR="00195BED" w:rsidRDefault="00195BED" w:rsidP="00794801">
      <w:pPr>
        <w:spacing w:after="0"/>
        <w:ind w:left="57"/>
      </w:pPr>
    </w:p>
    <w:p w:rsidR="00DE1D0A" w:rsidRDefault="00195BED" w:rsidP="00794801">
      <w:pPr>
        <w:spacing w:after="0"/>
        <w:ind w:left="57"/>
      </w:pPr>
      <w:r w:rsidRPr="00827B1D">
        <w:rPr>
          <w:b/>
        </w:rPr>
        <w:t>Functional Food</w:t>
      </w:r>
      <w:r>
        <w:t>- any food similar to a conventional food, consumed as part of a regular diet that has demonstrated physiological benefits and/or reduces the risk of chronic disease beyond basic nutritional functions</w:t>
      </w:r>
    </w:p>
    <w:p w:rsidR="006D3590" w:rsidRDefault="006D3590" w:rsidP="00794801">
      <w:pPr>
        <w:spacing w:after="0"/>
        <w:ind w:left="57"/>
      </w:pPr>
    </w:p>
    <w:p w:rsidR="006D3590" w:rsidRPr="006D3590" w:rsidRDefault="006D3590" w:rsidP="006D3590">
      <w:pPr>
        <w:spacing w:after="0"/>
        <w:ind w:left="57"/>
      </w:pPr>
      <w:r>
        <w:t xml:space="preserve">Unit 2: </w:t>
      </w:r>
      <w:r w:rsidRPr="006D3590">
        <w:rPr>
          <w:b/>
          <w:sz w:val="22"/>
          <w:szCs w:val="28"/>
          <w:u w:val="single"/>
        </w:rPr>
        <w:t>Food Regulating Agencies</w:t>
      </w:r>
    </w:p>
    <w:p w:rsidR="006D3590" w:rsidRPr="006D3590" w:rsidRDefault="006D3590" w:rsidP="006D3590">
      <w:pPr>
        <w:rPr>
          <w:b/>
          <w:sz w:val="22"/>
        </w:rPr>
      </w:pPr>
      <w:r w:rsidRPr="006D3590">
        <w:rPr>
          <w:b/>
          <w:sz w:val="22"/>
        </w:rPr>
        <w:t>Canadian Food Inspection Agency (CFIA)</w:t>
      </w:r>
    </w:p>
    <w:p w:rsidR="006D3590" w:rsidRPr="006D3590" w:rsidRDefault="006D3590" w:rsidP="006D3590">
      <w:pPr>
        <w:rPr>
          <w:sz w:val="22"/>
        </w:rPr>
      </w:pPr>
      <w:r w:rsidRPr="006D3590">
        <w:rPr>
          <w:sz w:val="22"/>
        </w:rPr>
        <w:t>- formed in April 1997</w:t>
      </w:r>
    </w:p>
    <w:p w:rsidR="006D3590" w:rsidRPr="006D3590" w:rsidRDefault="006D3590" w:rsidP="006D3590">
      <w:pPr>
        <w:rPr>
          <w:sz w:val="22"/>
        </w:rPr>
      </w:pPr>
      <w:r w:rsidRPr="006D3590">
        <w:rPr>
          <w:sz w:val="22"/>
        </w:rPr>
        <w:t>- responsible for inspecting all food products sold in Canada, including imported products (inspected at point of entry)</w:t>
      </w:r>
    </w:p>
    <w:p w:rsidR="006D3590" w:rsidRPr="006D3590" w:rsidRDefault="006D3590" w:rsidP="006D3590">
      <w:pPr>
        <w:rPr>
          <w:sz w:val="22"/>
        </w:rPr>
      </w:pPr>
      <w:r w:rsidRPr="006D3590">
        <w:rPr>
          <w:sz w:val="22"/>
        </w:rPr>
        <w:t>- brings together the inspection and quarantine services of Health Canada, Agriculture and Agri-Food Canada, and Fisheries and Oceans Canada</w:t>
      </w:r>
    </w:p>
    <w:p w:rsidR="006D3590" w:rsidRPr="006D3590" w:rsidRDefault="006D3590" w:rsidP="006D3590">
      <w:pPr>
        <w:rPr>
          <w:sz w:val="22"/>
        </w:rPr>
      </w:pPr>
      <w:r w:rsidRPr="006D3590">
        <w:rPr>
          <w:sz w:val="22"/>
        </w:rPr>
        <w:t>- while the "parent" agencies are still responsible for the development of new legislation, the CFIA is now the main regulatory contact between the Canadian government and the food industry</w:t>
      </w:r>
    </w:p>
    <w:p w:rsidR="006D3590" w:rsidRPr="00536FAF" w:rsidRDefault="006D3590" w:rsidP="006D3590">
      <w:pPr>
        <w:rPr>
          <w:b/>
          <w:sz w:val="22"/>
        </w:rPr>
      </w:pPr>
      <w:r w:rsidRPr="00536FAF">
        <w:rPr>
          <w:b/>
          <w:sz w:val="22"/>
        </w:rPr>
        <w:t>Health Canada</w:t>
      </w:r>
    </w:p>
    <w:p w:rsidR="006D3590" w:rsidRPr="00536FAF" w:rsidRDefault="006D3590" w:rsidP="006D3590">
      <w:pPr>
        <w:rPr>
          <w:sz w:val="22"/>
        </w:rPr>
      </w:pPr>
      <w:r w:rsidRPr="00536FAF">
        <w:rPr>
          <w:sz w:val="22"/>
        </w:rPr>
        <w:t>- mandate is to protect the public from life threatening hazards in the food supply, in pharmaceuticals and cosmetics, in medical or radiation emitting devices, and in the environment</w:t>
      </w:r>
    </w:p>
    <w:p w:rsidR="006D3590" w:rsidRPr="00536FAF" w:rsidRDefault="006D3590" w:rsidP="006D3590">
      <w:pPr>
        <w:rPr>
          <w:sz w:val="22"/>
        </w:rPr>
      </w:pPr>
      <w:r w:rsidRPr="00536FAF">
        <w:rPr>
          <w:sz w:val="22"/>
        </w:rPr>
        <w:t>- the Health Products and Food Branch has specific jurisdiction to monitor issues related to food</w:t>
      </w:r>
    </w:p>
    <w:p w:rsidR="006D3590" w:rsidRPr="00536FAF" w:rsidRDefault="006D3590" w:rsidP="006D3590">
      <w:pPr>
        <w:rPr>
          <w:sz w:val="22"/>
        </w:rPr>
      </w:pPr>
      <w:r w:rsidRPr="00536FAF">
        <w:rPr>
          <w:sz w:val="22"/>
        </w:rPr>
        <w:tab/>
        <w:t xml:space="preserve">- deal with federal nutrition policy, domestic and international food regulations, </w:t>
      </w:r>
      <w:r w:rsidRPr="00536FAF">
        <w:rPr>
          <w:sz w:val="22"/>
        </w:rPr>
        <w:tab/>
        <w:t xml:space="preserve">food safety, natural health products, and food products sold </w:t>
      </w:r>
    </w:p>
    <w:p w:rsidR="006D3590" w:rsidRPr="00536FAF" w:rsidRDefault="006D3590" w:rsidP="006D3590">
      <w:pPr>
        <w:rPr>
          <w:b/>
          <w:sz w:val="22"/>
        </w:rPr>
      </w:pPr>
      <w:r w:rsidRPr="00536FAF">
        <w:rPr>
          <w:b/>
          <w:sz w:val="22"/>
        </w:rPr>
        <w:t>Agriculture and Agri-Food Canada</w:t>
      </w:r>
    </w:p>
    <w:p w:rsidR="006D3590" w:rsidRPr="00536FAF" w:rsidRDefault="006D3590" w:rsidP="006D3590">
      <w:pPr>
        <w:rPr>
          <w:sz w:val="22"/>
        </w:rPr>
      </w:pPr>
      <w:r w:rsidRPr="00536FAF">
        <w:rPr>
          <w:sz w:val="22"/>
        </w:rPr>
        <w:t>- majority of CFIA inspectors are from this service</w:t>
      </w:r>
    </w:p>
    <w:p w:rsidR="006D3590" w:rsidRPr="00536FAF" w:rsidRDefault="006D3590" w:rsidP="006D3590">
      <w:pPr>
        <w:rPr>
          <w:sz w:val="22"/>
        </w:rPr>
      </w:pPr>
    </w:p>
    <w:p w:rsidR="006D3590" w:rsidRPr="00536FAF" w:rsidRDefault="006D3590" w:rsidP="006D3590">
      <w:pPr>
        <w:rPr>
          <w:b/>
          <w:sz w:val="22"/>
          <w:szCs w:val="28"/>
          <w:u w:val="single"/>
        </w:rPr>
      </w:pPr>
      <w:r w:rsidRPr="00536FAF">
        <w:rPr>
          <w:b/>
          <w:sz w:val="22"/>
          <w:szCs w:val="28"/>
          <w:u w:val="single"/>
        </w:rPr>
        <w:t>Food Additives</w:t>
      </w:r>
    </w:p>
    <w:p w:rsidR="006D3590" w:rsidRPr="00536FAF" w:rsidRDefault="006D3590" w:rsidP="006D3590">
      <w:pPr>
        <w:rPr>
          <w:sz w:val="22"/>
        </w:rPr>
      </w:pPr>
      <w:r w:rsidRPr="00536FAF">
        <w:rPr>
          <w:sz w:val="22"/>
        </w:rPr>
        <w:t>- defined by Canadian food regulations as "any substance, the use of which results, or may reasonably be expected to result in it or its by-products becoming part of or affecting the characteristics of food"</w:t>
      </w:r>
    </w:p>
    <w:p w:rsidR="006D3590" w:rsidRPr="00536FAF" w:rsidRDefault="006D3590" w:rsidP="006D3590">
      <w:pPr>
        <w:rPr>
          <w:sz w:val="22"/>
        </w:rPr>
      </w:pPr>
      <w:r w:rsidRPr="00536FAF">
        <w:rPr>
          <w:sz w:val="22"/>
        </w:rPr>
        <w:t>- nutritive materials, vitamins, minerals, spices, seasonings, flavourings, agricultural chemicals, packaging materials, and veterinary drugs are NOT classified as additives</w:t>
      </w:r>
    </w:p>
    <w:p w:rsidR="006D3590" w:rsidRPr="00536FAF" w:rsidRDefault="006D3590" w:rsidP="006D3590">
      <w:pPr>
        <w:rPr>
          <w:sz w:val="22"/>
        </w:rPr>
      </w:pPr>
      <w:r w:rsidRPr="00536FAF">
        <w:rPr>
          <w:sz w:val="22"/>
        </w:rPr>
        <w:t>- regulated under Division 16 of the food and drug regulations in Canada</w:t>
      </w:r>
    </w:p>
    <w:p w:rsidR="006D3590" w:rsidRPr="00536FAF" w:rsidRDefault="006D3590" w:rsidP="006D3590">
      <w:pPr>
        <w:rPr>
          <w:sz w:val="22"/>
        </w:rPr>
      </w:pPr>
    </w:p>
    <w:p w:rsidR="006D3590" w:rsidRPr="00536FAF" w:rsidRDefault="006D3590" w:rsidP="006D3590">
      <w:pPr>
        <w:rPr>
          <w:b/>
          <w:color w:val="FF0000"/>
          <w:sz w:val="22"/>
        </w:rPr>
      </w:pPr>
      <w:r w:rsidRPr="00536FAF">
        <w:rPr>
          <w:b/>
          <w:color w:val="FF0000"/>
          <w:sz w:val="22"/>
        </w:rPr>
        <w:t>Textbook Chapter 7</w:t>
      </w:r>
    </w:p>
    <w:p w:rsidR="006D3590" w:rsidRPr="00536FAF" w:rsidRDefault="006D3590" w:rsidP="006D3590">
      <w:pPr>
        <w:rPr>
          <w:b/>
          <w:color w:val="FF0000"/>
          <w:sz w:val="22"/>
        </w:rPr>
      </w:pPr>
    </w:p>
    <w:p w:rsidR="006D3590" w:rsidRPr="00536FAF" w:rsidRDefault="006D3590" w:rsidP="006D3590">
      <w:pPr>
        <w:rPr>
          <w:b/>
          <w:sz w:val="22"/>
          <w:szCs w:val="28"/>
          <w:u w:val="single"/>
        </w:rPr>
      </w:pPr>
      <w:r w:rsidRPr="00536FAF">
        <w:rPr>
          <w:b/>
          <w:sz w:val="22"/>
          <w:szCs w:val="28"/>
          <w:u w:val="single"/>
        </w:rPr>
        <w:t>7.1 What is a food additive?</w:t>
      </w:r>
    </w:p>
    <w:p w:rsidR="006D3590" w:rsidRPr="00536FAF" w:rsidRDefault="006D3590" w:rsidP="006D3590">
      <w:pPr>
        <w:rPr>
          <w:sz w:val="22"/>
        </w:rPr>
      </w:pPr>
      <w:r w:rsidRPr="00536FAF">
        <w:rPr>
          <w:sz w:val="22"/>
        </w:rPr>
        <w:t>- a chemical or other substance that becomes a part of a food product either intentionally or accidentally</w:t>
      </w:r>
    </w:p>
    <w:p w:rsidR="006D3590" w:rsidRPr="00536FAF" w:rsidRDefault="006D3590" w:rsidP="006D3590">
      <w:pPr>
        <w:rPr>
          <w:b/>
          <w:sz w:val="22"/>
        </w:rPr>
      </w:pPr>
      <w:r w:rsidRPr="00536FAF">
        <w:rPr>
          <w:b/>
          <w:sz w:val="22"/>
        </w:rPr>
        <w:t>Intentional Additives</w:t>
      </w:r>
    </w:p>
    <w:p w:rsidR="006D3590" w:rsidRPr="00536FAF" w:rsidRDefault="006D3590" w:rsidP="006D3590">
      <w:pPr>
        <w:rPr>
          <w:sz w:val="22"/>
        </w:rPr>
      </w:pPr>
      <w:r w:rsidRPr="00536FAF">
        <w:rPr>
          <w:sz w:val="22"/>
        </w:rPr>
        <w:t xml:space="preserve">- substances purposely added to perform specific functions; including sugar, salt, corn syrup, baking soda, citric acid, and vegetable colouring </w:t>
      </w:r>
    </w:p>
    <w:p w:rsidR="006D3590" w:rsidRPr="00536FAF" w:rsidRDefault="006D3590" w:rsidP="006D3590">
      <w:pPr>
        <w:rPr>
          <w:b/>
          <w:sz w:val="22"/>
        </w:rPr>
      </w:pPr>
      <w:r w:rsidRPr="00536FAF">
        <w:rPr>
          <w:b/>
          <w:sz w:val="22"/>
        </w:rPr>
        <w:t>Indirect Additives</w:t>
      </w:r>
    </w:p>
    <w:p w:rsidR="006D3590" w:rsidRPr="00536FAF" w:rsidRDefault="006D3590" w:rsidP="006D3590">
      <w:pPr>
        <w:rPr>
          <w:sz w:val="22"/>
        </w:rPr>
      </w:pPr>
      <w:r w:rsidRPr="00536FAF">
        <w:rPr>
          <w:sz w:val="22"/>
        </w:rPr>
        <w:t>- contaminants</w:t>
      </w:r>
    </w:p>
    <w:p w:rsidR="006D3590" w:rsidRPr="00536FAF" w:rsidRDefault="006D3590" w:rsidP="006D3590">
      <w:pPr>
        <w:rPr>
          <w:sz w:val="22"/>
        </w:rPr>
      </w:pPr>
      <w:r w:rsidRPr="00536FAF">
        <w:rPr>
          <w:sz w:val="22"/>
        </w:rPr>
        <w:t>- substances that accidentally get into a food product during production, processing or packaging</w:t>
      </w:r>
    </w:p>
    <w:p w:rsidR="006D3590" w:rsidRPr="00536FAF" w:rsidRDefault="006D3590" w:rsidP="006D3590">
      <w:pPr>
        <w:rPr>
          <w:b/>
          <w:sz w:val="22"/>
        </w:rPr>
      </w:pPr>
    </w:p>
    <w:p w:rsidR="006D3590" w:rsidRPr="00536FAF" w:rsidRDefault="006D3590" w:rsidP="006D3590">
      <w:pPr>
        <w:rPr>
          <w:b/>
          <w:sz w:val="22"/>
        </w:rPr>
      </w:pPr>
    </w:p>
    <w:p w:rsidR="006D3590" w:rsidRPr="00536FAF" w:rsidRDefault="006D3590" w:rsidP="006D3590">
      <w:pPr>
        <w:rPr>
          <w:b/>
          <w:sz w:val="22"/>
        </w:rPr>
      </w:pPr>
      <w:r w:rsidRPr="00536FAF">
        <w:rPr>
          <w:b/>
          <w:sz w:val="22"/>
        </w:rPr>
        <w:t>Adulteration</w:t>
      </w:r>
    </w:p>
    <w:p w:rsidR="006D3590" w:rsidRPr="00536FAF" w:rsidRDefault="006D3590" w:rsidP="006D3590">
      <w:pPr>
        <w:rPr>
          <w:sz w:val="22"/>
        </w:rPr>
      </w:pPr>
      <w:r w:rsidRPr="00536FAF">
        <w:rPr>
          <w:sz w:val="22"/>
        </w:rPr>
        <w:t>- the deliberate addition of cheap ingredients to make it appear to be of high quality (illegal in the US)</w:t>
      </w:r>
    </w:p>
    <w:p w:rsidR="006D3590" w:rsidRPr="00536FAF" w:rsidRDefault="006D3590" w:rsidP="006D3590">
      <w:pPr>
        <w:rPr>
          <w:sz w:val="22"/>
        </w:rPr>
      </w:pPr>
      <w:r w:rsidRPr="00536FAF">
        <w:rPr>
          <w:b/>
          <w:sz w:val="22"/>
        </w:rPr>
        <w:t>Uses</w:t>
      </w:r>
    </w:p>
    <w:p w:rsidR="006D3590" w:rsidRPr="00536FAF" w:rsidRDefault="006D3590" w:rsidP="006D3590">
      <w:pPr>
        <w:rPr>
          <w:sz w:val="22"/>
        </w:rPr>
      </w:pPr>
      <w:r w:rsidRPr="00536FAF">
        <w:rPr>
          <w:sz w:val="22"/>
        </w:rPr>
        <w:t>- to maintain product consistency</w:t>
      </w:r>
    </w:p>
    <w:p w:rsidR="006D3590" w:rsidRPr="00536FAF" w:rsidRDefault="006D3590" w:rsidP="006D3590">
      <w:pPr>
        <w:rPr>
          <w:sz w:val="22"/>
        </w:rPr>
      </w:pPr>
      <w:r w:rsidRPr="00536FAF">
        <w:rPr>
          <w:sz w:val="22"/>
        </w:rPr>
        <w:t>- to improve or maintain nutritional value</w:t>
      </w:r>
    </w:p>
    <w:p w:rsidR="006D3590" w:rsidRPr="00536FAF" w:rsidRDefault="006D3590" w:rsidP="006D3590">
      <w:pPr>
        <w:rPr>
          <w:sz w:val="22"/>
        </w:rPr>
      </w:pPr>
      <w:r w:rsidRPr="00536FAF">
        <w:rPr>
          <w:sz w:val="22"/>
        </w:rPr>
        <w:t>- to maintain palatability and wholesomeness</w:t>
      </w:r>
    </w:p>
    <w:p w:rsidR="006D3590" w:rsidRPr="00536FAF" w:rsidRDefault="006D3590" w:rsidP="006D3590">
      <w:pPr>
        <w:rPr>
          <w:sz w:val="22"/>
        </w:rPr>
      </w:pPr>
      <w:r w:rsidRPr="00536FAF">
        <w:rPr>
          <w:sz w:val="22"/>
        </w:rPr>
        <w:t>- to provide leavening or control acidity/alkalinity</w:t>
      </w:r>
    </w:p>
    <w:p w:rsidR="006D3590" w:rsidRPr="00536FAF" w:rsidRDefault="006D3590" w:rsidP="006D3590">
      <w:pPr>
        <w:rPr>
          <w:sz w:val="22"/>
        </w:rPr>
      </w:pPr>
      <w:r w:rsidRPr="00536FAF">
        <w:rPr>
          <w:sz w:val="22"/>
        </w:rPr>
        <w:t>- to enhance flavour or impart desired colour</w:t>
      </w:r>
    </w:p>
    <w:p w:rsidR="006D3590" w:rsidRPr="00536FAF" w:rsidRDefault="006D3590" w:rsidP="006D3590">
      <w:pPr>
        <w:rPr>
          <w:b/>
          <w:sz w:val="22"/>
        </w:rPr>
      </w:pPr>
      <w:r w:rsidRPr="00536FAF">
        <w:rPr>
          <w:b/>
          <w:sz w:val="22"/>
        </w:rPr>
        <w:t>Principles Guiding the Application of Each Additive</w:t>
      </w:r>
    </w:p>
    <w:p w:rsidR="006D3590" w:rsidRPr="00536FAF" w:rsidRDefault="006D3590" w:rsidP="006D3590">
      <w:pPr>
        <w:rPr>
          <w:sz w:val="22"/>
        </w:rPr>
      </w:pPr>
      <w:r w:rsidRPr="00536FAF">
        <w:rPr>
          <w:sz w:val="22"/>
        </w:rPr>
        <w:t>- the safety of a food additive for human consumption must never be in doubt</w:t>
      </w:r>
    </w:p>
    <w:p w:rsidR="006D3590" w:rsidRPr="00536FAF" w:rsidRDefault="006D3590" w:rsidP="006D3590">
      <w:pPr>
        <w:rPr>
          <w:sz w:val="22"/>
        </w:rPr>
      </w:pPr>
      <w:r w:rsidRPr="00536FAF">
        <w:rPr>
          <w:sz w:val="22"/>
        </w:rPr>
        <w:t>- a food additive must function in food systems in accordance with its stated function under specific conditions of use (termed efficacy)</w:t>
      </w:r>
    </w:p>
    <w:p w:rsidR="006D3590" w:rsidRPr="00536FAF" w:rsidRDefault="006D3590" w:rsidP="006D3590">
      <w:pPr>
        <w:rPr>
          <w:sz w:val="22"/>
        </w:rPr>
      </w:pPr>
      <w:r w:rsidRPr="00536FAF">
        <w:rPr>
          <w:sz w:val="22"/>
        </w:rPr>
        <w:t>- a food additive must not significantly diminish the nutritional value of the food in which it is functioning, nor should it be used to compensate for improper manufacturing practices or inferior product characteristics in a way that would deceive the consumer</w:t>
      </w:r>
    </w:p>
    <w:p w:rsidR="006D3590" w:rsidRPr="00536FAF" w:rsidRDefault="006D3590" w:rsidP="006D3590">
      <w:pPr>
        <w:rPr>
          <w:sz w:val="22"/>
        </w:rPr>
      </w:pPr>
      <w:r w:rsidRPr="00536FAF">
        <w:rPr>
          <w:sz w:val="22"/>
        </w:rPr>
        <w:t>- a food additive should be detectable by a defined method of analysis</w:t>
      </w:r>
    </w:p>
    <w:p w:rsidR="006D3590" w:rsidRPr="00536FAF" w:rsidRDefault="006D3590" w:rsidP="006D3590">
      <w:pPr>
        <w:rPr>
          <w:b/>
          <w:sz w:val="22"/>
        </w:rPr>
      </w:pPr>
      <w:r w:rsidRPr="00536FAF">
        <w:rPr>
          <w:b/>
          <w:sz w:val="22"/>
        </w:rPr>
        <w:t>Major Types</w:t>
      </w:r>
    </w:p>
    <w:p w:rsidR="006D3590" w:rsidRPr="00536FAF" w:rsidRDefault="006D3590" w:rsidP="006D3590">
      <w:pPr>
        <w:rPr>
          <w:sz w:val="22"/>
        </w:rPr>
      </w:pPr>
      <w:r w:rsidRPr="00536FAF">
        <w:rPr>
          <w:sz w:val="22"/>
        </w:rPr>
        <w:lastRenderedPageBreak/>
        <w:t>- anticaking and free-flowing agents</w:t>
      </w:r>
    </w:p>
    <w:p w:rsidR="006D3590" w:rsidRPr="00536FAF" w:rsidRDefault="006D3590" w:rsidP="006D3590">
      <w:pPr>
        <w:rPr>
          <w:sz w:val="22"/>
        </w:rPr>
      </w:pPr>
      <w:r w:rsidRPr="00536FAF">
        <w:rPr>
          <w:sz w:val="22"/>
        </w:rPr>
        <w:tab/>
        <w:t xml:space="preserve">- keep ingredients in a powder form for ease of incorporation into formulations </w:t>
      </w:r>
      <w:r w:rsidRPr="00536FAF">
        <w:rPr>
          <w:sz w:val="22"/>
        </w:rPr>
        <w:tab/>
        <w:t xml:space="preserve">during manufacture </w:t>
      </w:r>
    </w:p>
    <w:p w:rsidR="006D3590" w:rsidRPr="00536FAF" w:rsidRDefault="006D3590" w:rsidP="006D3590">
      <w:pPr>
        <w:rPr>
          <w:sz w:val="22"/>
        </w:rPr>
      </w:pPr>
      <w:r w:rsidRPr="00536FAF">
        <w:rPr>
          <w:sz w:val="22"/>
        </w:rPr>
        <w:t>- antimicrobial agents</w:t>
      </w:r>
    </w:p>
    <w:p w:rsidR="006D3590" w:rsidRPr="00536FAF" w:rsidRDefault="006D3590" w:rsidP="006D3590">
      <w:pPr>
        <w:rPr>
          <w:sz w:val="22"/>
        </w:rPr>
      </w:pPr>
      <w:r w:rsidRPr="00536FAF">
        <w:rPr>
          <w:sz w:val="22"/>
        </w:rPr>
        <w:tab/>
        <w:t xml:space="preserve">- inhibit the growth of bacteria, yeasts, and molds and function as preseratives </w:t>
      </w:r>
      <w:r w:rsidRPr="00536FAF">
        <w:rPr>
          <w:sz w:val="22"/>
        </w:rPr>
        <w:tab/>
      </w:r>
    </w:p>
    <w:p w:rsidR="006D3590" w:rsidRPr="00536FAF" w:rsidRDefault="006D3590" w:rsidP="006D3590">
      <w:pPr>
        <w:rPr>
          <w:sz w:val="22"/>
        </w:rPr>
      </w:pPr>
      <w:r w:rsidRPr="00536FAF">
        <w:rPr>
          <w:sz w:val="22"/>
        </w:rPr>
        <w:t>- antioxidants</w:t>
      </w:r>
    </w:p>
    <w:p w:rsidR="006D3590" w:rsidRPr="00536FAF" w:rsidRDefault="006D3590" w:rsidP="006D3590">
      <w:pPr>
        <w:rPr>
          <w:sz w:val="22"/>
        </w:rPr>
      </w:pPr>
      <w:r w:rsidRPr="00536FAF">
        <w:rPr>
          <w:sz w:val="22"/>
        </w:rPr>
        <w:tab/>
        <w:t xml:space="preserve">- inhibit the oxidation of fats and pigments, which would otherwise result in </w:t>
      </w:r>
      <w:r w:rsidRPr="00536FAF">
        <w:rPr>
          <w:sz w:val="22"/>
        </w:rPr>
        <w:tab/>
        <w:t xml:space="preserve">product rancity and altered colour </w:t>
      </w:r>
    </w:p>
    <w:p w:rsidR="006D3590" w:rsidRPr="00536FAF" w:rsidRDefault="006D3590" w:rsidP="006D3590">
      <w:pPr>
        <w:rPr>
          <w:sz w:val="22"/>
        </w:rPr>
      </w:pPr>
      <w:r w:rsidRPr="00536FAF">
        <w:rPr>
          <w:sz w:val="22"/>
        </w:rPr>
        <w:t>- colorants</w:t>
      </w:r>
    </w:p>
    <w:p w:rsidR="006D3590" w:rsidRPr="00536FAF" w:rsidRDefault="006D3590" w:rsidP="006D3590">
      <w:pPr>
        <w:rPr>
          <w:sz w:val="22"/>
        </w:rPr>
      </w:pPr>
      <w:r w:rsidRPr="00536FAF">
        <w:rPr>
          <w:sz w:val="22"/>
        </w:rPr>
        <w:tab/>
        <w:t xml:space="preserve">- offset colour loss to due storage or processing of foods, or to correct for natural </w:t>
      </w:r>
      <w:r w:rsidRPr="00536FAF">
        <w:rPr>
          <w:sz w:val="22"/>
        </w:rPr>
        <w:tab/>
        <w:t xml:space="preserve">variation in food colour </w:t>
      </w:r>
    </w:p>
    <w:p w:rsidR="006D3590" w:rsidRPr="00536FAF" w:rsidRDefault="006D3590" w:rsidP="006D3590">
      <w:pPr>
        <w:rPr>
          <w:sz w:val="22"/>
        </w:rPr>
      </w:pPr>
      <w:r w:rsidRPr="00536FAF">
        <w:rPr>
          <w:sz w:val="22"/>
        </w:rPr>
        <w:t>- curing agents</w:t>
      </w:r>
    </w:p>
    <w:p w:rsidR="006D3590" w:rsidRPr="00536FAF" w:rsidRDefault="006D3590" w:rsidP="006D3590">
      <w:pPr>
        <w:rPr>
          <w:sz w:val="22"/>
        </w:rPr>
      </w:pPr>
      <w:r w:rsidRPr="00536FAF">
        <w:rPr>
          <w:sz w:val="22"/>
        </w:rPr>
        <w:tab/>
        <w:t xml:space="preserve">- contain sodium nitrite, which helps retain the pink colour of cured meats, as well </w:t>
      </w:r>
      <w:r w:rsidRPr="00536FAF">
        <w:rPr>
          <w:sz w:val="22"/>
        </w:rPr>
        <w:tab/>
        <w:t xml:space="preserve">as acting as a preservative </w:t>
      </w:r>
    </w:p>
    <w:p w:rsidR="006D3590" w:rsidRPr="00536FAF" w:rsidRDefault="006D3590" w:rsidP="006D3590">
      <w:pPr>
        <w:rPr>
          <w:sz w:val="22"/>
        </w:rPr>
      </w:pPr>
      <w:r w:rsidRPr="00536FAF">
        <w:rPr>
          <w:sz w:val="22"/>
        </w:rPr>
        <w:t>- dough strengtheners</w:t>
      </w:r>
    </w:p>
    <w:p w:rsidR="006D3590" w:rsidRPr="00536FAF" w:rsidRDefault="006D3590" w:rsidP="006D3590">
      <w:pPr>
        <w:rPr>
          <w:sz w:val="22"/>
        </w:rPr>
      </w:pPr>
      <w:r w:rsidRPr="00536FAF">
        <w:rPr>
          <w:sz w:val="22"/>
        </w:rPr>
        <w:tab/>
        <w:t>- improve the machinability if bread dough during processing</w:t>
      </w:r>
    </w:p>
    <w:p w:rsidR="006D3590" w:rsidRPr="00536FAF" w:rsidRDefault="006D3590" w:rsidP="006D3590">
      <w:pPr>
        <w:rPr>
          <w:sz w:val="22"/>
        </w:rPr>
      </w:pPr>
      <w:r w:rsidRPr="00536FAF">
        <w:rPr>
          <w:sz w:val="22"/>
        </w:rPr>
        <w:tab/>
        <w:t>- includes emulsifiers</w:t>
      </w:r>
    </w:p>
    <w:p w:rsidR="006D3590" w:rsidRPr="00536FAF" w:rsidRDefault="006D3590" w:rsidP="006D3590">
      <w:pPr>
        <w:rPr>
          <w:sz w:val="22"/>
        </w:rPr>
      </w:pPr>
      <w:r w:rsidRPr="00536FAF">
        <w:rPr>
          <w:sz w:val="22"/>
        </w:rPr>
        <w:t>- emulsifiers</w:t>
      </w:r>
    </w:p>
    <w:p w:rsidR="006D3590" w:rsidRPr="00536FAF" w:rsidRDefault="006D3590" w:rsidP="006D3590">
      <w:pPr>
        <w:rPr>
          <w:sz w:val="22"/>
        </w:rPr>
      </w:pPr>
      <w:r w:rsidRPr="00536FAF">
        <w:rPr>
          <w:sz w:val="22"/>
        </w:rPr>
        <w:tab/>
        <w:t>- keep fat globules dispersed in water or water droplets dispersed in fat</w:t>
      </w:r>
    </w:p>
    <w:p w:rsidR="006D3590" w:rsidRPr="00536FAF" w:rsidRDefault="006D3590" w:rsidP="006D3590">
      <w:pPr>
        <w:rPr>
          <w:sz w:val="22"/>
        </w:rPr>
      </w:pPr>
      <w:r w:rsidRPr="00536FAF">
        <w:rPr>
          <w:sz w:val="22"/>
        </w:rPr>
        <w:tab/>
        <w:t>- important in butter, frankfurters, cakes etc.</w:t>
      </w:r>
    </w:p>
    <w:p w:rsidR="006D3590" w:rsidRPr="00536FAF" w:rsidRDefault="006D3590" w:rsidP="006D3590">
      <w:pPr>
        <w:rPr>
          <w:sz w:val="22"/>
        </w:rPr>
      </w:pPr>
      <w:r w:rsidRPr="00536FAF">
        <w:rPr>
          <w:sz w:val="22"/>
        </w:rPr>
        <w:tab/>
        <w:t xml:space="preserve">- emulsifying salts enhance natural emulsifier activity  </w:t>
      </w:r>
    </w:p>
    <w:p w:rsidR="006D3590" w:rsidRPr="00536FAF" w:rsidRDefault="006D3590" w:rsidP="006D3590">
      <w:pPr>
        <w:rPr>
          <w:sz w:val="22"/>
        </w:rPr>
      </w:pPr>
      <w:r w:rsidRPr="00536FAF">
        <w:rPr>
          <w:sz w:val="22"/>
        </w:rPr>
        <w:t>- enzymes</w:t>
      </w:r>
    </w:p>
    <w:p w:rsidR="006D3590" w:rsidRPr="00536FAF" w:rsidRDefault="006D3590" w:rsidP="006D3590">
      <w:pPr>
        <w:rPr>
          <w:sz w:val="22"/>
        </w:rPr>
      </w:pPr>
      <w:r w:rsidRPr="00536FAF">
        <w:rPr>
          <w:sz w:val="22"/>
        </w:rPr>
        <w:tab/>
        <w:t>- biological catalysts that occur naturally in foods, used as beneficial additives</w:t>
      </w:r>
    </w:p>
    <w:p w:rsidR="006D3590" w:rsidRPr="00536FAF" w:rsidRDefault="006D3590" w:rsidP="006D3590">
      <w:pPr>
        <w:rPr>
          <w:sz w:val="22"/>
        </w:rPr>
      </w:pPr>
      <w:r w:rsidRPr="00536FAF">
        <w:rPr>
          <w:sz w:val="22"/>
        </w:rPr>
        <w:t>- flavourings</w:t>
      </w:r>
    </w:p>
    <w:p w:rsidR="006D3590" w:rsidRPr="00536FAF" w:rsidRDefault="006D3590" w:rsidP="006D3590">
      <w:pPr>
        <w:rPr>
          <w:sz w:val="22"/>
        </w:rPr>
      </w:pPr>
      <w:r w:rsidRPr="00536FAF">
        <w:rPr>
          <w:sz w:val="22"/>
        </w:rPr>
        <w:tab/>
        <w:t>-  may be natural or synthetic</w:t>
      </w:r>
    </w:p>
    <w:p w:rsidR="006D3590" w:rsidRPr="00536FAF" w:rsidRDefault="006D3590" w:rsidP="006D3590">
      <w:pPr>
        <w:rPr>
          <w:sz w:val="22"/>
        </w:rPr>
      </w:pPr>
      <w:r w:rsidRPr="00536FAF">
        <w:rPr>
          <w:sz w:val="22"/>
        </w:rPr>
        <w:tab/>
        <w:t>- added for flavour production or modification</w:t>
      </w:r>
    </w:p>
    <w:p w:rsidR="006D3590" w:rsidRPr="00536FAF" w:rsidRDefault="006D3590" w:rsidP="006D3590">
      <w:pPr>
        <w:rPr>
          <w:sz w:val="22"/>
        </w:rPr>
      </w:pPr>
      <w:r w:rsidRPr="00536FAF">
        <w:rPr>
          <w:sz w:val="22"/>
        </w:rPr>
        <w:tab/>
        <w:t>- flavour enhancers are used to make foods taste more delicious</w:t>
      </w:r>
    </w:p>
    <w:p w:rsidR="006D3590" w:rsidRPr="00536FAF" w:rsidRDefault="006D3590" w:rsidP="006D3590">
      <w:pPr>
        <w:rPr>
          <w:sz w:val="22"/>
        </w:rPr>
      </w:pPr>
    </w:p>
    <w:p w:rsidR="006D3590" w:rsidRPr="00536FAF" w:rsidRDefault="006D3590" w:rsidP="006D3590">
      <w:pPr>
        <w:rPr>
          <w:sz w:val="22"/>
        </w:rPr>
      </w:pPr>
      <w:r w:rsidRPr="00536FAF">
        <w:rPr>
          <w:sz w:val="22"/>
        </w:rPr>
        <w:t>- humectants</w:t>
      </w:r>
    </w:p>
    <w:p w:rsidR="006D3590" w:rsidRPr="00536FAF" w:rsidRDefault="006D3590" w:rsidP="006D3590">
      <w:pPr>
        <w:rPr>
          <w:sz w:val="22"/>
        </w:rPr>
      </w:pPr>
      <w:r w:rsidRPr="00536FAF">
        <w:rPr>
          <w:sz w:val="22"/>
        </w:rPr>
        <w:tab/>
        <w:t>- attract water within a food product, which may lower the product's water activity</w:t>
      </w:r>
    </w:p>
    <w:p w:rsidR="006D3590" w:rsidRPr="00536FAF" w:rsidRDefault="006D3590" w:rsidP="006D3590">
      <w:pPr>
        <w:rPr>
          <w:sz w:val="22"/>
        </w:rPr>
      </w:pPr>
      <w:r w:rsidRPr="00536FAF">
        <w:rPr>
          <w:sz w:val="22"/>
        </w:rPr>
        <w:t>- leavening agents</w:t>
      </w:r>
    </w:p>
    <w:p w:rsidR="006D3590" w:rsidRPr="00536FAF" w:rsidRDefault="006D3590" w:rsidP="006D3590">
      <w:pPr>
        <w:rPr>
          <w:sz w:val="22"/>
        </w:rPr>
      </w:pPr>
      <w:r w:rsidRPr="00536FAF">
        <w:rPr>
          <w:sz w:val="22"/>
        </w:rPr>
        <w:lastRenderedPageBreak/>
        <w:tab/>
        <w:t>- enhance the leavening effect, rise, or "oven spring" of dough in baked products</w:t>
      </w:r>
    </w:p>
    <w:p w:rsidR="006D3590" w:rsidRPr="00536FAF" w:rsidRDefault="006D3590" w:rsidP="006D3590">
      <w:pPr>
        <w:rPr>
          <w:sz w:val="22"/>
        </w:rPr>
      </w:pPr>
      <w:r w:rsidRPr="00536FAF">
        <w:rPr>
          <w:sz w:val="22"/>
        </w:rPr>
        <w:t>- nutritional additives</w:t>
      </w:r>
    </w:p>
    <w:p w:rsidR="006D3590" w:rsidRPr="00536FAF" w:rsidRDefault="006D3590" w:rsidP="006D3590">
      <w:pPr>
        <w:rPr>
          <w:sz w:val="22"/>
        </w:rPr>
      </w:pPr>
      <w:r w:rsidRPr="00536FAF">
        <w:rPr>
          <w:sz w:val="22"/>
        </w:rPr>
        <w:tab/>
        <w:t xml:space="preserve">- included in foods like cereals, baked goods, and drinks to boost nutrient intake </w:t>
      </w:r>
      <w:r w:rsidRPr="00536FAF">
        <w:rPr>
          <w:sz w:val="22"/>
        </w:rPr>
        <w:tab/>
        <w:t>and provide for a more balanced diet</w:t>
      </w:r>
    </w:p>
    <w:p w:rsidR="006D3590" w:rsidRPr="00536FAF" w:rsidRDefault="006D3590" w:rsidP="006D3590">
      <w:pPr>
        <w:rPr>
          <w:sz w:val="22"/>
        </w:rPr>
      </w:pPr>
      <w:r w:rsidRPr="00536FAF">
        <w:rPr>
          <w:sz w:val="22"/>
        </w:rPr>
        <w:tab/>
        <w:t xml:space="preserve">- enrichment denotes the addition of nutrients lost during processing in order to </w:t>
      </w:r>
      <w:r w:rsidRPr="00536FAF">
        <w:rPr>
          <w:sz w:val="22"/>
        </w:rPr>
        <w:tab/>
        <w:t>meet a specific standard</w:t>
      </w:r>
    </w:p>
    <w:p w:rsidR="006D3590" w:rsidRPr="00536FAF" w:rsidRDefault="006D3590" w:rsidP="006D3590">
      <w:pPr>
        <w:rPr>
          <w:sz w:val="22"/>
        </w:rPr>
      </w:pPr>
      <w:r w:rsidRPr="00536FAF">
        <w:rPr>
          <w:sz w:val="22"/>
        </w:rPr>
        <w:tab/>
        <w:t xml:space="preserve">- fortification is the addition of nutrients, either absent or present in insignificant </w:t>
      </w:r>
      <w:r w:rsidRPr="00536FAF">
        <w:rPr>
          <w:sz w:val="22"/>
        </w:rPr>
        <w:tab/>
        <w:t>amounts</w:t>
      </w:r>
    </w:p>
    <w:p w:rsidR="006D3590" w:rsidRPr="00536FAF" w:rsidRDefault="006D3590" w:rsidP="006D3590">
      <w:pPr>
        <w:rPr>
          <w:sz w:val="22"/>
        </w:rPr>
      </w:pPr>
      <w:r w:rsidRPr="00536FAF">
        <w:rPr>
          <w:sz w:val="22"/>
        </w:rPr>
        <w:t>- nonnutritive sweeteners</w:t>
      </w:r>
    </w:p>
    <w:p w:rsidR="006D3590" w:rsidRPr="00536FAF" w:rsidRDefault="006D3590" w:rsidP="006D3590">
      <w:pPr>
        <w:rPr>
          <w:sz w:val="22"/>
        </w:rPr>
      </w:pPr>
      <w:r w:rsidRPr="00536FAF">
        <w:rPr>
          <w:sz w:val="22"/>
        </w:rPr>
        <w:tab/>
        <w:t>- provide much greater sweetness intensity per amount when compared to sucrose</w:t>
      </w:r>
    </w:p>
    <w:p w:rsidR="006D3590" w:rsidRPr="00536FAF" w:rsidRDefault="006D3590" w:rsidP="006D3590">
      <w:pPr>
        <w:rPr>
          <w:sz w:val="22"/>
        </w:rPr>
      </w:pPr>
      <w:r w:rsidRPr="00536FAF">
        <w:rPr>
          <w:sz w:val="22"/>
        </w:rPr>
        <w:t>- nutritive sweeteners</w:t>
      </w:r>
    </w:p>
    <w:p w:rsidR="006D3590" w:rsidRPr="00536FAF" w:rsidRDefault="006D3590" w:rsidP="006D3590">
      <w:pPr>
        <w:rPr>
          <w:sz w:val="22"/>
        </w:rPr>
      </w:pPr>
      <w:r w:rsidRPr="00536FAF">
        <w:rPr>
          <w:sz w:val="22"/>
        </w:rPr>
        <w:tab/>
        <w:t xml:space="preserve">- provide significant calories from carbohydrates in addition to a level of </w:t>
      </w:r>
      <w:r w:rsidRPr="00536FAF">
        <w:rPr>
          <w:sz w:val="22"/>
        </w:rPr>
        <w:tab/>
        <w:t xml:space="preserve">sweetness intensity </w:t>
      </w:r>
    </w:p>
    <w:p w:rsidR="006D3590" w:rsidRPr="00536FAF" w:rsidRDefault="006D3590" w:rsidP="006D3590">
      <w:pPr>
        <w:rPr>
          <w:sz w:val="22"/>
        </w:rPr>
      </w:pPr>
      <w:r w:rsidRPr="00536FAF">
        <w:rPr>
          <w:sz w:val="22"/>
        </w:rPr>
        <w:t>- oxidizing agents</w:t>
      </w:r>
    </w:p>
    <w:p w:rsidR="006D3590" w:rsidRPr="00536FAF" w:rsidRDefault="006D3590" w:rsidP="006D3590">
      <w:pPr>
        <w:rPr>
          <w:sz w:val="22"/>
        </w:rPr>
      </w:pPr>
      <w:r w:rsidRPr="00536FAF">
        <w:rPr>
          <w:sz w:val="22"/>
        </w:rPr>
        <w:tab/>
        <w:t xml:space="preserve">- occur mainly as residuals from application as sanitizing agents of food </w:t>
      </w:r>
      <w:r w:rsidRPr="00536FAF">
        <w:rPr>
          <w:sz w:val="22"/>
        </w:rPr>
        <w:tab/>
        <w:t>processing equipment</w:t>
      </w:r>
    </w:p>
    <w:p w:rsidR="006D3590" w:rsidRPr="00536FAF" w:rsidRDefault="006D3590" w:rsidP="006D3590">
      <w:pPr>
        <w:rPr>
          <w:sz w:val="22"/>
        </w:rPr>
      </w:pPr>
      <w:r w:rsidRPr="00536FAF">
        <w:rPr>
          <w:sz w:val="22"/>
        </w:rPr>
        <w:tab/>
        <w:t>- also act as bleaching agents to whiten food material such as flour</w:t>
      </w:r>
      <w:r w:rsidRPr="00536FAF">
        <w:rPr>
          <w:sz w:val="22"/>
        </w:rPr>
        <w:tab/>
      </w:r>
    </w:p>
    <w:p w:rsidR="006D3590" w:rsidRPr="00536FAF" w:rsidRDefault="006D3590" w:rsidP="006D3590">
      <w:pPr>
        <w:rPr>
          <w:sz w:val="22"/>
        </w:rPr>
      </w:pPr>
      <w:r w:rsidRPr="00536FAF">
        <w:rPr>
          <w:sz w:val="22"/>
        </w:rPr>
        <w:t>- pH control agents</w:t>
      </w:r>
    </w:p>
    <w:p w:rsidR="006D3590" w:rsidRPr="00536FAF" w:rsidRDefault="006D3590" w:rsidP="006D3590">
      <w:pPr>
        <w:rPr>
          <w:sz w:val="22"/>
        </w:rPr>
      </w:pPr>
      <w:r w:rsidRPr="00536FAF">
        <w:rPr>
          <w:sz w:val="22"/>
        </w:rPr>
        <w:tab/>
        <w:t xml:space="preserve">- acidulants, which lower food pH, and alkalis or alkaline compounds, which </w:t>
      </w:r>
      <w:r w:rsidRPr="00536FAF">
        <w:rPr>
          <w:sz w:val="22"/>
        </w:rPr>
        <w:tab/>
        <w:t>increase food pH</w:t>
      </w:r>
    </w:p>
    <w:p w:rsidR="006D3590" w:rsidRPr="00536FAF" w:rsidRDefault="006D3590" w:rsidP="006D3590">
      <w:pPr>
        <w:rPr>
          <w:sz w:val="22"/>
        </w:rPr>
      </w:pPr>
      <w:r w:rsidRPr="00536FAF">
        <w:rPr>
          <w:sz w:val="22"/>
        </w:rPr>
        <w:t>- processing aids</w:t>
      </w:r>
    </w:p>
    <w:p w:rsidR="006D3590" w:rsidRPr="00536FAF" w:rsidRDefault="006D3590" w:rsidP="006D3590">
      <w:pPr>
        <w:rPr>
          <w:sz w:val="22"/>
        </w:rPr>
      </w:pPr>
      <w:r w:rsidRPr="00536FAF">
        <w:rPr>
          <w:sz w:val="22"/>
        </w:rPr>
        <w:tab/>
        <w:t>- include not only acidulants and alkalis, but also buffers and phosphates</w:t>
      </w:r>
    </w:p>
    <w:p w:rsidR="006D3590" w:rsidRPr="00536FAF" w:rsidRDefault="006D3590" w:rsidP="006D3590">
      <w:pPr>
        <w:rPr>
          <w:sz w:val="22"/>
        </w:rPr>
      </w:pPr>
      <w:r w:rsidRPr="00536FAF">
        <w:rPr>
          <w:sz w:val="22"/>
        </w:rPr>
        <w:tab/>
        <w:t>- added to help maintain a constant pH in food</w:t>
      </w:r>
    </w:p>
    <w:p w:rsidR="006D3590" w:rsidRPr="00536FAF" w:rsidRDefault="006D3590" w:rsidP="006D3590">
      <w:pPr>
        <w:rPr>
          <w:sz w:val="22"/>
        </w:rPr>
      </w:pPr>
      <w:r w:rsidRPr="00536FAF">
        <w:rPr>
          <w:sz w:val="22"/>
        </w:rPr>
        <w:t>- sequestrants</w:t>
      </w:r>
    </w:p>
    <w:p w:rsidR="006D3590" w:rsidRPr="00536FAF" w:rsidRDefault="006D3590" w:rsidP="006D3590">
      <w:pPr>
        <w:rPr>
          <w:sz w:val="22"/>
        </w:rPr>
      </w:pPr>
      <w:r w:rsidRPr="00536FAF">
        <w:rPr>
          <w:sz w:val="22"/>
        </w:rPr>
        <w:tab/>
        <w:t>- combine with metal elements which are active in oxidation reactions</w:t>
      </w:r>
    </w:p>
    <w:p w:rsidR="006D3590" w:rsidRPr="00536FAF" w:rsidRDefault="006D3590" w:rsidP="006D3590">
      <w:pPr>
        <w:rPr>
          <w:sz w:val="22"/>
        </w:rPr>
      </w:pPr>
      <w:r w:rsidRPr="00536FAF">
        <w:rPr>
          <w:sz w:val="22"/>
        </w:rPr>
        <w:tab/>
        <w:t xml:space="preserve">- by forming complexes with them, they inhibit the development of off-flavours </w:t>
      </w:r>
      <w:r w:rsidRPr="00536FAF">
        <w:rPr>
          <w:sz w:val="22"/>
        </w:rPr>
        <w:tab/>
        <w:t>and odours due to oxidation</w:t>
      </w:r>
    </w:p>
    <w:p w:rsidR="006D3590" w:rsidRPr="00536FAF" w:rsidRDefault="006D3590" w:rsidP="006D3590">
      <w:pPr>
        <w:rPr>
          <w:sz w:val="22"/>
        </w:rPr>
      </w:pPr>
      <w:r w:rsidRPr="00536FAF">
        <w:rPr>
          <w:sz w:val="22"/>
        </w:rPr>
        <w:t>- stabilizers and thickeners</w:t>
      </w:r>
    </w:p>
    <w:p w:rsidR="006D3590" w:rsidRPr="00536FAF" w:rsidRDefault="006D3590" w:rsidP="006D3590">
      <w:pPr>
        <w:rPr>
          <w:sz w:val="22"/>
        </w:rPr>
      </w:pPr>
      <w:r w:rsidRPr="00536FAF">
        <w:rPr>
          <w:sz w:val="22"/>
        </w:rPr>
        <w:tab/>
        <w:t xml:space="preserve">- combine with water in foods to increse product viscosity, to form gels, and to </w:t>
      </w:r>
      <w:r w:rsidRPr="00536FAF">
        <w:rPr>
          <w:sz w:val="22"/>
        </w:rPr>
        <w:tab/>
        <w:t>prevent product crystallization</w:t>
      </w:r>
    </w:p>
    <w:p w:rsidR="006D3590" w:rsidRPr="00536FAF" w:rsidRDefault="006D3590" w:rsidP="006D3590">
      <w:pPr>
        <w:rPr>
          <w:sz w:val="22"/>
        </w:rPr>
      </w:pPr>
      <w:r w:rsidRPr="00536FAF">
        <w:rPr>
          <w:sz w:val="22"/>
        </w:rPr>
        <w:t>- surface active agents (surfactants)</w:t>
      </w:r>
    </w:p>
    <w:p w:rsidR="006D3590" w:rsidRPr="00536FAF" w:rsidRDefault="006D3590" w:rsidP="006D3590">
      <w:pPr>
        <w:rPr>
          <w:sz w:val="22"/>
        </w:rPr>
      </w:pPr>
      <w:r w:rsidRPr="00536FAF">
        <w:rPr>
          <w:sz w:val="22"/>
        </w:rPr>
        <w:tab/>
        <w:t xml:space="preserve">- act as wetting agents, lubricants, dispersing agents, and emulsifiers by affecting </w:t>
      </w:r>
      <w:r w:rsidRPr="00536FAF">
        <w:rPr>
          <w:sz w:val="22"/>
        </w:rPr>
        <w:tab/>
        <w:t>the surface tension of materials present in food systems</w:t>
      </w:r>
    </w:p>
    <w:p w:rsidR="006D3590" w:rsidRPr="00536FAF" w:rsidRDefault="006D3590" w:rsidP="006D3590">
      <w:pPr>
        <w:rPr>
          <w:sz w:val="22"/>
        </w:rPr>
      </w:pPr>
      <w:r w:rsidRPr="00536FAF">
        <w:rPr>
          <w:sz w:val="22"/>
        </w:rPr>
        <w:tab/>
        <w:t xml:space="preserve">- added to foods during processing to reduce stickiness, promote mixing, improve </w:t>
      </w:r>
      <w:r w:rsidRPr="00536FAF">
        <w:rPr>
          <w:sz w:val="22"/>
        </w:rPr>
        <w:tab/>
        <w:t>baking properties, and either destabilize foams or promote foaming</w:t>
      </w:r>
    </w:p>
    <w:p w:rsidR="006D3590" w:rsidRPr="00536FAF" w:rsidRDefault="006D3590" w:rsidP="006D3590">
      <w:pPr>
        <w:rPr>
          <w:sz w:val="22"/>
        </w:rPr>
      </w:pPr>
    </w:p>
    <w:p w:rsidR="006D3590" w:rsidRPr="00536FAF" w:rsidRDefault="006D3590" w:rsidP="006D3590">
      <w:pPr>
        <w:rPr>
          <w:b/>
          <w:sz w:val="22"/>
          <w:szCs w:val="28"/>
          <w:u w:val="single"/>
        </w:rPr>
      </w:pPr>
      <w:r w:rsidRPr="00536FAF">
        <w:rPr>
          <w:b/>
          <w:sz w:val="22"/>
          <w:szCs w:val="28"/>
          <w:u w:val="single"/>
        </w:rPr>
        <w:t>7.2 Food laws and regulations in the United States</w:t>
      </w:r>
    </w:p>
    <w:p w:rsidR="006D3590" w:rsidRPr="00536FAF" w:rsidRDefault="006D3590" w:rsidP="006D3590">
      <w:pPr>
        <w:rPr>
          <w:b/>
          <w:sz w:val="22"/>
        </w:rPr>
      </w:pPr>
      <w:r w:rsidRPr="00536FAF">
        <w:rPr>
          <w:b/>
          <w:sz w:val="22"/>
        </w:rPr>
        <w:t>The 1938 FFDCA and Amendments</w:t>
      </w:r>
    </w:p>
    <w:p w:rsidR="006D3590" w:rsidRPr="00536FAF" w:rsidRDefault="006D3590" w:rsidP="006D3590">
      <w:pPr>
        <w:rPr>
          <w:b/>
          <w:sz w:val="22"/>
        </w:rPr>
      </w:pPr>
      <w:r w:rsidRPr="00536FAF">
        <w:rPr>
          <w:b/>
          <w:sz w:val="22"/>
        </w:rPr>
        <w:t>Federal Food, Drug, and Cosmetic Act of 1938</w:t>
      </w:r>
    </w:p>
    <w:p w:rsidR="006D3590" w:rsidRPr="00536FAF" w:rsidRDefault="006D3590" w:rsidP="006D3590">
      <w:pPr>
        <w:rPr>
          <w:sz w:val="22"/>
        </w:rPr>
      </w:pPr>
      <w:r w:rsidRPr="00536FAF">
        <w:rPr>
          <w:sz w:val="22"/>
        </w:rPr>
        <w:t>- gave the FDA authority over food and food ingredients and defined requirements for truthful labelling of ingredients</w:t>
      </w:r>
    </w:p>
    <w:p w:rsidR="006D3590" w:rsidRPr="00536FAF" w:rsidRDefault="006D3590" w:rsidP="006D3590">
      <w:pPr>
        <w:rPr>
          <w:sz w:val="22"/>
        </w:rPr>
      </w:pPr>
      <w:r w:rsidRPr="00536FAF">
        <w:rPr>
          <w:sz w:val="22"/>
        </w:rPr>
        <w:t>- required a standard of identity for several special foods</w:t>
      </w:r>
    </w:p>
    <w:p w:rsidR="006D3590" w:rsidRPr="00536FAF" w:rsidRDefault="006D3590" w:rsidP="006D3590">
      <w:pPr>
        <w:rPr>
          <w:sz w:val="22"/>
        </w:rPr>
      </w:pPr>
      <w:r w:rsidRPr="00536FAF">
        <w:rPr>
          <w:sz w:val="22"/>
        </w:rPr>
        <w:tab/>
        <w:t>- detailed listing of the type and quantity of ingredients and means of preparation</w:t>
      </w:r>
    </w:p>
    <w:p w:rsidR="006D3590" w:rsidRPr="00536FAF" w:rsidRDefault="006D3590" w:rsidP="006D3590">
      <w:pPr>
        <w:rPr>
          <w:sz w:val="22"/>
        </w:rPr>
      </w:pPr>
      <w:r w:rsidRPr="00536FAF">
        <w:rPr>
          <w:sz w:val="22"/>
        </w:rPr>
        <w:t>- two other standards required are standards of minimum quality (define minimum standards of quality; texture, colour, etc.) and standards of container full (define how full the food container must be and how it is measured)</w:t>
      </w:r>
    </w:p>
    <w:p w:rsidR="006D3590" w:rsidRPr="00536FAF" w:rsidRDefault="006D3590" w:rsidP="006D3590">
      <w:pPr>
        <w:rPr>
          <w:b/>
          <w:sz w:val="22"/>
        </w:rPr>
      </w:pPr>
      <w:r w:rsidRPr="00536FAF">
        <w:rPr>
          <w:b/>
          <w:sz w:val="22"/>
        </w:rPr>
        <w:t>Food Additives Amendment of 1958</w:t>
      </w:r>
    </w:p>
    <w:p w:rsidR="006D3590" w:rsidRPr="00536FAF" w:rsidRDefault="006D3590" w:rsidP="006D3590">
      <w:pPr>
        <w:rPr>
          <w:sz w:val="22"/>
        </w:rPr>
      </w:pPr>
      <w:r w:rsidRPr="00536FAF">
        <w:rPr>
          <w:sz w:val="22"/>
        </w:rPr>
        <w:t>- requires FDA approval for the use of an additive prior to its inclusion in food</w:t>
      </w:r>
    </w:p>
    <w:p w:rsidR="006D3590" w:rsidRPr="00536FAF" w:rsidRDefault="006D3590" w:rsidP="006D3590">
      <w:pPr>
        <w:rPr>
          <w:sz w:val="22"/>
        </w:rPr>
      </w:pPr>
      <w:r w:rsidRPr="00536FAF">
        <w:rPr>
          <w:sz w:val="22"/>
        </w:rPr>
        <w:t>- requires the manufacturer to prove an additive's safety for the ways it would be used</w:t>
      </w:r>
    </w:p>
    <w:p w:rsidR="006D3590" w:rsidRPr="00536FAF" w:rsidRDefault="006D3590" w:rsidP="006D3590">
      <w:pPr>
        <w:rPr>
          <w:sz w:val="22"/>
        </w:rPr>
      </w:pPr>
      <w:r w:rsidRPr="00536FAF">
        <w:rPr>
          <w:sz w:val="22"/>
        </w:rPr>
        <w:t>- exempted two groups of substances from the food additive regulation process (all determined to be safe prior to this are called prior-sanctioned substances; sodium nitrate and potassium nitrate)</w:t>
      </w:r>
    </w:p>
    <w:p w:rsidR="006D3590" w:rsidRPr="00536FAF" w:rsidRDefault="006D3590" w:rsidP="006D3590">
      <w:pPr>
        <w:rPr>
          <w:sz w:val="22"/>
        </w:rPr>
      </w:pPr>
      <w:r w:rsidRPr="00536FAF">
        <w:rPr>
          <w:sz w:val="22"/>
        </w:rPr>
        <w:tab/>
        <w:t xml:space="preserve">- second category excluded were "generally recognized as safe" (GRAS </w:t>
      </w:r>
      <w:r w:rsidRPr="00536FAF">
        <w:rPr>
          <w:sz w:val="22"/>
        </w:rPr>
        <w:tab/>
        <w:t>substances)</w:t>
      </w:r>
    </w:p>
    <w:p w:rsidR="006D3590" w:rsidRPr="00536FAF" w:rsidRDefault="006D3590" w:rsidP="006D3590">
      <w:pPr>
        <w:rPr>
          <w:sz w:val="22"/>
        </w:rPr>
      </w:pPr>
      <w:r w:rsidRPr="00536FAF">
        <w:rPr>
          <w:sz w:val="22"/>
        </w:rPr>
        <w:tab/>
        <w:t>- salt, sugar, spices, etc.</w:t>
      </w:r>
    </w:p>
    <w:p w:rsidR="006D3590" w:rsidRPr="00536FAF" w:rsidRDefault="006D3590" w:rsidP="006D3590">
      <w:pPr>
        <w:rPr>
          <w:b/>
          <w:sz w:val="22"/>
        </w:rPr>
      </w:pPr>
      <w:r w:rsidRPr="00536FAF">
        <w:rPr>
          <w:b/>
          <w:sz w:val="22"/>
        </w:rPr>
        <w:t>The Colour Additives Amendment of 1960</w:t>
      </w:r>
    </w:p>
    <w:p w:rsidR="006D3590" w:rsidRPr="00536FAF" w:rsidRDefault="006D3590" w:rsidP="006D3590">
      <w:pPr>
        <w:rPr>
          <w:sz w:val="22"/>
        </w:rPr>
      </w:pPr>
      <w:r w:rsidRPr="00536FAF">
        <w:rPr>
          <w:sz w:val="22"/>
        </w:rPr>
        <w:t>- requires dyes used in foods, drugs, cosmetics, and certain medical devices to be approved by the FDA prior to marketing</w:t>
      </w:r>
    </w:p>
    <w:p w:rsidR="006D3590" w:rsidRPr="00536FAF" w:rsidRDefault="006D3590" w:rsidP="006D3590">
      <w:pPr>
        <w:rPr>
          <w:b/>
          <w:sz w:val="22"/>
        </w:rPr>
      </w:pPr>
      <w:r w:rsidRPr="00536FAF">
        <w:rPr>
          <w:b/>
          <w:sz w:val="22"/>
        </w:rPr>
        <w:t>The Delaney Cause</w:t>
      </w:r>
    </w:p>
    <w:p w:rsidR="006D3590" w:rsidRPr="00536FAF" w:rsidRDefault="006D3590" w:rsidP="006D3590">
      <w:pPr>
        <w:rPr>
          <w:sz w:val="22"/>
        </w:rPr>
      </w:pPr>
      <w:r w:rsidRPr="00536FAF">
        <w:rPr>
          <w:sz w:val="22"/>
        </w:rPr>
        <w:t>- provided by both the food additives and colour additives amendments</w:t>
      </w:r>
    </w:p>
    <w:p w:rsidR="006D3590" w:rsidRPr="00536FAF" w:rsidRDefault="006D3590" w:rsidP="006D3590">
      <w:pPr>
        <w:rPr>
          <w:sz w:val="22"/>
        </w:rPr>
      </w:pPr>
      <w:r w:rsidRPr="00536FAF">
        <w:rPr>
          <w:sz w:val="22"/>
        </w:rPr>
        <w:t>- prohibited the approval of an additive if it was found to cause cancer in humans or animals</w:t>
      </w:r>
    </w:p>
    <w:p w:rsidR="006D3590" w:rsidRPr="00536FAF" w:rsidRDefault="006D3590" w:rsidP="006D3590">
      <w:pPr>
        <w:rPr>
          <w:sz w:val="22"/>
        </w:rPr>
      </w:pPr>
      <w:r w:rsidRPr="00536FAF">
        <w:rPr>
          <w:sz w:val="22"/>
        </w:rPr>
        <w:t>- over time, it led to the cancellation of eight additives; a veterinary drug, a veterinary feed additive, a flavouring agent, the sweetener saccharin, indirect food additives from packaging materials, and several colour additives</w:t>
      </w:r>
    </w:p>
    <w:p w:rsidR="006D3590" w:rsidRPr="00536FAF" w:rsidRDefault="006D3590" w:rsidP="006D3590">
      <w:pPr>
        <w:rPr>
          <w:sz w:val="22"/>
        </w:rPr>
      </w:pPr>
      <w:r w:rsidRPr="00536FAF">
        <w:rPr>
          <w:sz w:val="22"/>
        </w:rPr>
        <w:t>- absolute in meaning, no grey areas (zero-tolerance)</w:t>
      </w:r>
    </w:p>
    <w:p w:rsidR="006D3590" w:rsidRPr="00536FAF" w:rsidRDefault="006D3590" w:rsidP="006D3590">
      <w:pPr>
        <w:rPr>
          <w:sz w:val="22"/>
        </w:rPr>
      </w:pPr>
      <w:r w:rsidRPr="00536FAF">
        <w:rPr>
          <w:sz w:val="22"/>
        </w:rPr>
        <w:t>- laid to rest in 1996 with the adoption of "negligible risk" to take its place</w:t>
      </w:r>
    </w:p>
    <w:p w:rsidR="006D3590" w:rsidRPr="00536FAF" w:rsidRDefault="006D3590" w:rsidP="006D3590">
      <w:pPr>
        <w:rPr>
          <w:b/>
          <w:sz w:val="22"/>
        </w:rPr>
      </w:pPr>
      <w:r w:rsidRPr="00536FAF">
        <w:rPr>
          <w:b/>
          <w:sz w:val="22"/>
        </w:rPr>
        <w:t>Other Legislation and Significant Regulatory Actions</w:t>
      </w:r>
    </w:p>
    <w:p w:rsidR="006D3590" w:rsidRPr="00536FAF" w:rsidRDefault="006D3590" w:rsidP="006D3590">
      <w:pPr>
        <w:rPr>
          <w:b/>
          <w:sz w:val="22"/>
        </w:rPr>
      </w:pPr>
      <w:r w:rsidRPr="00536FAF">
        <w:rPr>
          <w:b/>
          <w:sz w:val="22"/>
        </w:rPr>
        <w:t>Processed Foods Innovations</w:t>
      </w:r>
    </w:p>
    <w:p w:rsidR="006D3590" w:rsidRPr="00536FAF" w:rsidRDefault="006D3590" w:rsidP="006D3590">
      <w:pPr>
        <w:rPr>
          <w:sz w:val="22"/>
        </w:rPr>
      </w:pPr>
      <w:r w:rsidRPr="00536FAF">
        <w:rPr>
          <w:sz w:val="22"/>
        </w:rPr>
        <w:t>- during the 1940s to 1960s the processed food industry experienced a dramatic surge in growth (chemogastric revolution)</w:t>
      </w:r>
    </w:p>
    <w:p w:rsidR="006D3590" w:rsidRPr="00536FAF" w:rsidRDefault="006D3590" w:rsidP="006D3590">
      <w:pPr>
        <w:rPr>
          <w:sz w:val="22"/>
        </w:rPr>
      </w:pPr>
      <w:r w:rsidRPr="00536FAF">
        <w:rPr>
          <w:sz w:val="22"/>
        </w:rPr>
        <w:lastRenderedPageBreak/>
        <w:t>- all of these foods used new chemical ingredients and packaging, and they set stage for future legislation concerning additives and manufacturing practices</w:t>
      </w:r>
    </w:p>
    <w:p w:rsidR="006D3590" w:rsidRPr="00536FAF" w:rsidRDefault="006D3590" w:rsidP="006D3590">
      <w:pPr>
        <w:rPr>
          <w:sz w:val="22"/>
        </w:rPr>
      </w:pPr>
      <w:r w:rsidRPr="00536FAF">
        <w:rPr>
          <w:sz w:val="22"/>
        </w:rPr>
        <w:t>- the Fair Packaging and Labelling Act of 1966 was passed to counter problems with underweighing of products</w:t>
      </w:r>
    </w:p>
    <w:p w:rsidR="006D3590" w:rsidRPr="00536FAF" w:rsidRDefault="006D3590" w:rsidP="006D3590">
      <w:pPr>
        <w:rPr>
          <w:b/>
          <w:sz w:val="22"/>
        </w:rPr>
      </w:pPr>
      <w:r w:rsidRPr="00536FAF">
        <w:rPr>
          <w:b/>
          <w:sz w:val="22"/>
        </w:rPr>
        <w:t>Pesticides and Toxicants</w:t>
      </w:r>
    </w:p>
    <w:p w:rsidR="006D3590" w:rsidRPr="00536FAF" w:rsidRDefault="006D3590" w:rsidP="006D3590">
      <w:pPr>
        <w:rPr>
          <w:sz w:val="22"/>
        </w:rPr>
      </w:pPr>
      <w:r w:rsidRPr="00536FAF">
        <w:rPr>
          <w:sz w:val="22"/>
        </w:rPr>
        <w:t>- passed in 1954, split jurisdiction for pesticides between the USDA (could register pesticides for specific uses) and the FDA (charged with setting tolerances for residues in raw agricultural products)</w:t>
      </w:r>
    </w:p>
    <w:p w:rsidR="006D3590" w:rsidRPr="00536FAF" w:rsidRDefault="006D3590" w:rsidP="006D3590">
      <w:pPr>
        <w:rPr>
          <w:b/>
          <w:sz w:val="22"/>
        </w:rPr>
      </w:pPr>
      <w:r w:rsidRPr="00536FAF">
        <w:rPr>
          <w:b/>
          <w:sz w:val="22"/>
        </w:rPr>
        <w:t>Cyclamates</w:t>
      </w:r>
    </w:p>
    <w:p w:rsidR="006D3590" w:rsidRPr="00536FAF" w:rsidRDefault="006D3590" w:rsidP="006D3590">
      <w:pPr>
        <w:rPr>
          <w:sz w:val="22"/>
        </w:rPr>
      </w:pPr>
      <w:r w:rsidRPr="00536FAF">
        <w:rPr>
          <w:sz w:val="22"/>
        </w:rPr>
        <w:t xml:space="preserve">- alternative sweetener used in beverages </w:t>
      </w:r>
    </w:p>
    <w:p w:rsidR="006D3590" w:rsidRPr="00536FAF" w:rsidRDefault="006D3590" w:rsidP="006D3590">
      <w:pPr>
        <w:rPr>
          <w:sz w:val="22"/>
        </w:rPr>
      </w:pPr>
      <w:r w:rsidRPr="00536FAF">
        <w:rPr>
          <w:sz w:val="22"/>
        </w:rPr>
        <w:t>- banned in 1969 because tests concluded that a saccharin/cyclamate mixture caused cancer in lab mice</w:t>
      </w:r>
    </w:p>
    <w:p w:rsidR="006D3590" w:rsidRPr="00536FAF" w:rsidRDefault="006D3590" w:rsidP="006D3590">
      <w:pPr>
        <w:rPr>
          <w:b/>
          <w:sz w:val="22"/>
        </w:rPr>
      </w:pPr>
      <w:r w:rsidRPr="00536FAF">
        <w:rPr>
          <w:b/>
          <w:sz w:val="22"/>
        </w:rPr>
        <w:t>Saccharin</w:t>
      </w:r>
    </w:p>
    <w:p w:rsidR="006D3590" w:rsidRPr="00536FAF" w:rsidRDefault="006D3590" w:rsidP="006D3590">
      <w:pPr>
        <w:rPr>
          <w:sz w:val="22"/>
        </w:rPr>
      </w:pPr>
      <w:r w:rsidRPr="00536FAF">
        <w:rPr>
          <w:sz w:val="22"/>
        </w:rPr>
        <w:t>- this sweetener had been included in the original published list of GRAS substances but removed in 1972</w:t>
      </w:r>
    </w:p>
    <w:p w:rsidR="006D3590" w:rsidRPr="00536FAF" w:rsidRDefault="006D3590" w:rsidP="006D3590">
      <w:pPr>
        <w:rPr>
          <w:sz w:val="22"/>
        </w:rPr>
      </w:pPr>
      <w:r w:rsidRPr="00536FAF">
        <w:rPr>
          <w:sz w:val="22"/>
        </w:rPr>
        <w:t>- the final rule, in 1973, prescribed limitations on the amount allowed per serving of food</w:t>
      </w:r>
    </w:p>
    <w:p w:rsidR="006D3590" w:rsidRPr="00536FAF" w:rsidRDefault="006D3590" w:rsidP="006D3590">
      <w:pPr>
        <w:rPr>
          <w:sz w:val="22"/>
        </w:rPr>
      </w:pPr>
      <w:r w:rsidRPr="00536FAF">
        <w:rPr>
          <w:sz w:val="22"/>
        </w:rPr>
        <w:t>- experimental data showed it to be a carcinogen in rats and FDA proposed to ban it</w:t>
      </w:r>
    </w:p>
    <w:p w:rsidR="006D3590" w:rsidRPr="00536FAF" w:rsidRDefault="006D3590" w:rsidP="006D3590">
      <w:pPr>
        <w:rPr>
          <w:sz w:val="22"/>
        </w:rPr>
      </w:pPr>
      <w:r w:rsidRPr="00536FAF">
        <w:rPr>
          <w:sz w:val="22"/>
        </w:rPr>
        <w:t>- congress passed the Saccharin Study and Labelling Act in 1977, which initiated a moratorium for study</w:t>
      </w:r>
    </w:p>
    <w:p w:rsidR="006D3590" w:rsidRPr="00536FAF" w:rsidRDefault="006D3590" w:rsidP="006D3590">
      <w:pPr>
        <w:rPr>
          <w:b/>
          <w:sz w:val="22"/>
        </w:rPr>
      </w:pPr>
      <w:r w:rsidRPr="00536FAF">
        <w:rPr>
          <w:b/>
          <w:sz w:val="22"/>
        </w:rPr>
        <w:t>Red Book</w:t>
      </w:r>
    </w:p>
    <w:p w:rsidR="006D3590" w:rsidRPr="00536FAF" w:rsidRDefault="006D3590" w:rsidP="006D3590">
      <w:pPr>
        <w:rPr>
          <w:sz w:val="22"/>
        </w:rPr>
      </w:pPr>
      <w:r w:rsidRPr="00536FAF">
        <w:rPr>
          <w:sz w:val="22"/>
        </w:rPr>
        <w:t>- published in 1982, officially known as Toxicological Principles for the Safety Assessment of Direct Food Additives and Color Additives Used in Food</w:t>
      </w:r>
    </w:p>
    <w:p w:rsidR="006D3590" w:rsidRPr="00536FAF" w:rsidRDefault="006D3590" w:rsidP="006D3590">
      <w:pPr>
        <w:rPr>
          <w:b/>
          <w:sz w:val="22"/>
        </w:rPr>
      </w:pPr>
      <w:r w:rsidRPr="00536FAF">
        <w:rPr>
          <w:b/>
          <w:sz w:val="22"/>
        </w:rPr>
        <w:t>Nutritional Labels</w:t>
      </w:r>
    </w:p>
    <w:p w:rsidR="006D3590" w:rsidRPr="00536FAF" w:rsidRDefault="006D3590" w:rsidP="006D3590">
      <w:pPr>
        <w:rPr>
          <w:sz w:val="22"/>
        </w:rPr>
      </w:pPr>
      <w:r w:rsidRPr="00536FAF">
        <w:rPr>
          <w:b/>
          <w:sz w:val="22"/>
        </w:rPr>
        <w:t xml:space="preserve">- </w:t>
      </w:r>
      <w:r w:rsidRPr="00536FAF">
        <w:rPr>
          <w:sz w:val="22"/>
        </w:rPr>
        <w:t>under the Nutrition Labelling and Education Act (NLEA), the label on almost every food product in the US was changed</w:t>
      </w:r>
    </w:p>
    <w:p w:rsidR="006D3590" w:rsidRPr="00536FAF" w:rsidRDefault="006D3590" w:rsidP="006D3590">
      <w:pPr>
        <w:rPr>
          <w:sz w:val="22"/>
        </w:rPr>
      </w:pPr>
      <w:r w:rsidRPr="00536FAF">
        <w:rPr>
          <w:sz w:val="22"/>
        </w:rPr>
        <w:t>- some health claims were authorized, food ingredients and nutritional content panels on labels were standardized, serving sizes were standardized, and terms such as low-fat and light were standardized</w:t>
      </w:r>
    </w:p>
    <w:p w:rsidR="006D3590" w:rsidRPr="00536FAF" w:rsidRDefault="006D3590" w:rsidP="006D3590">
      <w:pPr>
        <w:rPr>
          <w:b/>
          <w:sz w:val="22"/>
        </w:rPr>
      </w:pPr>
      <w:r w:rsidRPr="00536FAF">
        <w:rPr>
          <w:b/>
          <w:sz w:val="22"/>
        </w:rPr>
        <w:t>Biotechnology</w:t>
      </w:r>
    </w:p>
    <w:p w:rsidR="006D3590" w:rsidRPr="00536FAF" w:rsidRDefault="006D3590" w:rsidP="006D3590">
      <w:pPr>
        <w:rPr>
          <w:sz w:val="22"/>
        </w:rPr>
      </w:pPr>
      <w:r w:rsidRPr="00536FAF">
        <w:rPr>
          <w:sz w:val="22"/>
        </w:rPr>
        <w:t>- FDA published its original biotechnology policy in the Federal Register in 1992</w:t>
      </w:r>
    </w:p>
    <w:p w:rsidR="006D3590" w:rsidRPr="00536FAF" w:rsidRDefault="006D3590" w:rsidP="006D3590">
      <w:pPr>
        <w:rPr>
          <w:sz w:val="22"/>
        </w:rPr>
      </w:pPr>
      <w:r w:rsidRPr="00536FAF">
        <w:rPr>
          <w:sz w:val="22"/>
        </w:rPr>
        <w:t>- stated that it would focus on the safety of a food and not the process by which the food was developed</w:t>
      </w:r>
    </w:p>
    <w:p w:rsidR="006D3590" w:rsidRPr="00536FAF" w:rsidRDefault="006D3590" w:rsidP="006D3590">
      <w:pPr>
        <w:rPr>
          <w:sz w:val="22"/>
        </w:rPr>
      </w:pPr>
    </w:p>
    <w:p w:rsidR="006D3590" w:rsidRPr="00536FAF" w:rsidRDefault="006D3590" w:rsidP="006D3590">
      <w:pPr>
        <w:rPr>
          <w:b/>
          <w:sz w:val="22"/>
          <w:szCs w:val="28"/>
          <w:u w:val="single"/>
        </w:rPr>
      </w:pPr>
      <w:r w:rsidRPr="00536FAF">
        <w:rPr>
          <w:b/>
          <w:sz w:val="22"/>
          <w:szCs w:val="28"/>
          <w:u w:val="single"/>
        </w:rPr>
        <w:t>7.4 The approval process for food additives</w:t>
      </w:r>
    </w:p>
    <w:p w:rsidR="006D3590" w:rsidRPr="00536FAF" w:rsidRDefault="006D3590" w:rsidP="006D3590">
      <w:pPr>
        <w:rPr>
          <w:b/>
          <w:sz w:val="22"/>
        </w:rPr>
      </w:pPr>
      <w:r w:rsidRPr="00536FAF">
        <w:rPr>
          <w:b/>
          <w:sz w:val="22"/>
        </w:rPr>
        <w:t>Testing Additive Safety</w:t>
      </w:r>
    </w:p>
    <w:p w:rsidR="006D3590" w:rsidRPr="00536FAF" w:rsidRDefault="006D3590" w:rsidP="006D3590">
      <w:pPr>
        <w:rPr>
          <w:sz w:val="22"/>
        </w:rPr>
      </w:pPr>
      <w:r w:rsidRPr="00536FAF">
        <w:rPr>
          <w:sz w:val="22"/>
        </w:rPr>
        <w:lastRenderedPageBreak/>
        <w:t>- there are specific toxic effects investigated</w:t>
      </w:r>
    </w:p>
    <w:p w:rsidR="006D3590" w:rsidRPr="00536FAF" w:rsidRDefault="006D3590" w:rsidP="006D3590">
      <w:pPr>
        <w:rPr>
          <w:sz w:val="22"/>
        </w:rPr>
      </w:pPr>
      <w:r w:rsidRPr="00536FAF">
        <w:rPr>
          <w:sz w:val="22"/>
        </w:rPr>
        <w:tab/>
        <w:t xml:space="preserve">- teratogen refers to a substance that causes abnormal fetal development and birth </w:t>
      </w:r>
      <w:r w:rsidRPr="00536FAF">
        <w:rPr>
          <w:sz w:val="22"/>
        </w:rPr>
        <w:tab/>
        <w:t>defects</w:t>
      </w:r>
    </w:p>
    <w:p w:rsidR="006D3590" w:rsidRPr="00536FAF" w:rsidRDefault="006D3590" w:rsidP="006D3590">
      <w:pPr>
        <w:rPr>
          <w:sz w:val="22"/>
        </w:rPr>
      </w:pPr>
      <w:r w:rsidRPr="00536FAF">
        <w:rPr>
          <w:sz w:val="22"/>
        </w:rPr>
        <w:tab/>
        <w:t xml:space="preserve">- mutagens cause a change (mutation) in the base sequence of a cell's DNA, can </w:t>
      </w:r>
      <w:r w:rsidRPr="00536FAF">
        <w:rPr>
          <w:sz w:val="22"/>
        </w:rPr>
        <w:tab/>
        <w:t>also induce tumors and other forms of cancer</w:t>
      </w:r>
    </w:p>
    <w:p w:rsidR="006D3590" w:rsidRPr="00536FAF" w:rsidRDefault="006D3590" w:rsidP="006D3590">
      <w:pPr>
        <w:rPr>
          <w:sz w:val="22"/>
        </w:rPr>
      </w:pPr>
      <w:r w:rsidRPr="00536FAF">
        <w:rPr>
          <w:sz w:val="22"/>
        </w:rPr>
        <w:tab/>
        <w:t>- carcinogens cause cancer in a test animal</w:t>
      </w:r>
    </w:p>
    <w:p w:rsidR="006D3590" w:rsidRPr="00536FAF" w:rsidRDefault="006D3590" w:rsidP="006D3590">
      <w:pPr>
        <w:rPr>
          <w:b/>
          <w:sz w:val="22"/>
        </w:rPr>
      </w:pPr>
      <w:r w:rsidRPr="00536FAF">
        <w:rPr>
          <w:b/>
          <w:sz w:val="22"/>
        </w:rPr>
        <w:t>Ames Test</w:t>
      </w:r>
    </w:p>
    <w:p w:rsidR="006D3590" w:rsidRPr="00536FAF" w:rsidRDefault="006D3590" w:rsidP="006D3590">
      <w:pPr>
        <w:rPr>
          <w:sz w:val="22"/>
        </w:rPr>
      </w:pPr>
      <w:r w:rsidRPr="00536FAF">
        <w:rPr>
          <w:sz w:val="22"/>
        </w:rPr>
        <w:t>- identifies the mutagenic potential of chemical substances</w:t>
      </w:r>
    </w:p>
    <w:p w:rsidR="006D3590" w:rsidRPr="00536FAF" w:rsidRDefault="006D3590" w:rsidP="006D3590">
      <w:pPr>
        <w:rPr>
          <w:sz w:val="22"/>
        </w:rPr>
      </w:pPr>
      <w:r w:rsidRPr="00536FAF">
        <w:rPr>
          <w:sz w:val="22"/>
        </w:rPr>
        <w:t xml:space="preserve">- uses a bacterial strain of </w:t>
      </w:r>
      <w:r w:rsidRPr="00536FAF">
        <w:rPr>
          <w:i/>
          <w:sz w:val="22"/>
        </w:rPr>
        <w:t xml:space="preserve">Salmonella typhimurium </w:t>
      </w:r>
      <w:r w:rsidRPr="00536FAF">
        <w:rPr>
          <w:sz w:val="22"/>
        </w:rPr>
        <w:t>that has a defective gene that prevents it from being able to make the amino acid histidine from the ingredients in its culture medium (they die from this)</w:t>
      </w:r>
    </w:p>
    <w:p w:rsidR="006D3590" w:rsidRPr="00536FAF" w:rsidRDefault="006D3590" w:rsidP="006D3590">
      <w:pPr>
        <w:rPr>
          <w:sz w:val="22"/>
        </w:rPr>
      </w:pPr>
      <w:r w:rsidRPr="00536FAF">
        <w:rPr>
          <w:sz w:val="22"/>
        </w:rPr>
        <w:t>- the presence of a mutagen reverses this</w:t>
      </w:r>
    </w:p>
    <w:p w:rsidR="006D3590" w:rsidRPr="00536FAF" w:rsidRDefault="006D3590" w:rsidP="006D3590">
      <w:pPr>
        <w:rPr>
          <w:sz w:val="22"/>
        </w:rPr>
      </w:pPr>
    </w:p>
    <w:p w:rsidR="006D3590" w:rsidRPr="00536FAF" w:rsidRDefault="006D3590" w:rsidP="006D3590">
      <w:pPr>
        <w:rPr>
          <w:b/>
          <w:sz w:val="22"/>
          <w:szCs w:val="28"/>
          <w:u w:val="single"/>
        </w:rPr>
      </w:pPr>
      <w:r w:rsidRPr="00536FAF">
        <w:rPr>
          <w:b/>
          <w:sz w:val="22"/>
          <w:szCs w:val="28"/>
          <w:u w:val="single"/>
        </w:rPr>
        <w:t>7.5 The nutrition labelling and education act (NLEA) of 1990</w:t>
      </w:r>
    </w:p>
    <w:p w:rsidR="006D3590" w:rsidRPr="00536FAF" w:rsidRDefault="006D3590" w:rsidP="006D3590">
      <w:pPr>
        <w:rPr>
          <w:b/>
          <w:sz w:val="22"/>
        </w:rPr>
      </w:pPr>
      <w:r w:rsidRPr="00536FAF">
        <w:rPr>
          <w:b/>
          <w:sz w:val="22"/>
        </w:rPr>
        <w:t>The Nutrition Facts Label</w:t>
      </w:r>
    </w:p>
    <w:p w:rsidR="006D3590" w:rsidRPr="00536FAF" w:rsidRDefault="006D3590" w:rsidP="006D3590">
      <w:pPr>
        <w:rPr>
          <w:sz w:val="22"/>
        </w:rPr>
      </w:pPr>
      <w:r w:rsidRPr="00536FAF">
        <w:rPr>
          <w:sz w:val="22"/>
        </w:rPr>
        <w:t>- contains serving size, quantitative amount per serving of each nutrient except vitamins and minerals, amount of each nutrient (except sugars and protein) as a percent of the daily value for a 2000 calorie diet, and a footnote with daily values for selected nutrients based on 2000 and 2500 calorie diets</w:t>
      </w:r>
    </w:p>
    <w:p w:rsidR="006D3590" w:rsidRPr="00536FAF" w:rsidRDefault="006D3590" w:rsidP="006D3590">
      <w:pPr>
        <w:rPr>
          <w:b/>
          <w:sz w:val="22"/>
        </w:rPr>
      </w:pPr>
      <w:r w:rsidRPr="00536FAF">
        <w:rPr>
          <w:b/>
          <w:sz w:val="22"/>
        </w:rPr>
        <w:t>General Product Labelling</w:t>
      </w:r>
    </w:p>
    <w:p w:rsidR="006D3590" w:rsidRPr="00536FAF" w:rsidRDefault="006D3590" w:rsidP="006D3590">
      <w:pPr>
        <w:rPr>
          <w:sz w:val="22"/>
        </w:rPr>
      </w:pPr>
      <w:r w:rsidRPr="00536FAF">
        <w:rPr>
          <w:sz w:val="22"/>
        </w:rPr>
        <w:t>- the following is presented in addition to the nutrition facts label</w:t>
      </w:r>
    </w:p>
    <w:p w:rsidR="006D3590" w:rsidRPr="00536FAF" w:rsidRDefault="006D3590" w:rsidP="006D3590">
      <w:pPr>
        <w:rPr>
          <w:sz w:val="22"/>
        </w:rPr>
      </w:pPr>
      <w:r w:rsidRPr="00536FAF">
        <w:rPr>
          <w:sz w:val="22"/>
        </w:rPr>
        <w:tab/>
        <w:t>- product name and place of business</w:t>
      </w:r>
    </w:p>
    <w:p w:rsidR="006D3590" w:rsidRPr="00536FAF" w:rsidRDefault="006D3590" w:rsidP="006D3590">
      <w:pPr>
        <w:rPr>
          <w:sz w:val="22"/>
        </w:rPr>
      </w:pPr>
      <w:r w:rsidRPr="00536FAF">
        <w:rPr>
          <w:sz w:val="22"/>
        </w:rPr>
        <w:tab/>
        <w:t>- product net weight</w:t>
      </w:r>
    </w:p>
    <w:p w:rsidR="006D3590" w:rsidRPr="00536FAF" w:rsidRDefault="006D3590" w:rsidP="006D3590">
      <w:pPr>
        <w:rPr>
          <w:sz w:val="22"/>
        </w:rPr>
      </w:pPr>
      <w:r w:rsidRPr="00536FAF">
        <w:rPr>
          <w:sz w:val="22"/>
        </w:rPr>
        <w:tab/>
        <w:t>- product ingredient contents</w:t>
      </w:r>
    </w:p>
    <w:p w:rsidR="006D3590" w:rsidRPr="00536FAF" w:rsidRDefault="006D3590" w:rsidP="006D3590">
      <w:pPr>
        <w:rPr>
          <w:sz w:val="22"/>
        </w:rPr>
      </w:pPr>
      <w:r w:rsidRPr="00536FAF">
        <w:rPr>
          <w:sz w:val="22"/>
        </w:rPr>
        <w:tab/>
        <w:t>- company name and address</w:t>
      </w:r>
    </w:p>
    <w:p w:rsidR="006D3590" w:rsidRPr="00536FAF" w:rsidRDefault="006D3590" w:rsidP="006D3590">
      <w:pPr>
        <w:rPr>
          <w:sz w:val="22"/>
        </w:rPr>
      </w:pPr>
      <w:r w:rsidRPr="00536FAF">
        <w:rPr>
          <w:sz w:val="22"/>
        </w:rPr>
        <w:tab/>
        <w:t>- product code (bar code)</w:t>
      </w:r>
    </w:p>
    <w:p w:rsidR="006D3590" w:rsidRPr="00536FAF" w:rsidRDefault="006D3590" w:rsidP="006D3590">
      <w:pPr>
        <w:rPr>
          <w:sz w:val="22"/>
        </w:rPr>
      </w:pPr>
      <w:r w:rsidRPr="00536FAF">
        <w:rPr>
          <w:sz w:val="22"/>
        </w:rPr>
        <w:tab/>
        <w:t>- product dating if applicable</w:t>
      </w:r>
    </w:p>
    <w:p w:rsidR="006D3590" w:rsidRPr="00536FAF" w:rsidRDefault="006D3590" w:rsidP="006D3590">
      <w:pPr>
        <w:rPr>
          <w:sz w:val="22"/>
        </w:rPr>
      </w:pPr>
      <w:r w:rsidRPr="00536FAF">
        <w:rPr>
          <w:sz w:val="22"/>
        </w:rPr>
        <w:tab/>
        <w:t>- religious symbols if applicable</w:t>
      </w:r>
    </w:p>
    <w:p w:rsidR="006D3590" w:rsidRPr="00536FAF" w:rsidRDefault="006D3590" w:rsidP="006D3590">
      <w:pPr>
        <w:rPr>
          <w:sz w:val="22"/>
        </w:rPr>
      </w:pPr>
      <w:r w:rsidRPr="00536FAF">
        <w:rPr>
          <w:sz w:val="22"/>
        </w:rPr>
        <w:tab/>
        <w:t>- safe handling instructions if applicable</w:t>
      </w:r>
    </w:p>
    <w:p w:rsidR="006D3590" w:rsidRPr="00536FAF" w:rsidRDefault="006D3590" w:rsidP="006D3590">
      <w:pPr>
        <w:rPr>
          <w:sz w:val="22"/>
        </w:rPr>
      </w:pPr>
      <w:r w:rsidRPr="00536FAF">
        <w:rPr>
          <w:sz w:val="22"/>
        </w:rPr>
        <w:tab/>
        <w:t>- special warning instructions if applicable</w:t>
      </w:r>
    </w:p>
    <w:p w:rsidR="006D3590" w:rsidRPr="00536FAF" w:rsidRDefault="006D3590" w:rsidP="006D3590">
      <w:pPr>
        <w:rPr>
          <w:b/>
          <w:sz w:val="22"/>
        </w:rPr>
      </w:pPr>
      <w:r w:rsidRPr="00536FAF">
        <w:rPr>
          <w:b/>
          <w:sz w:val="22"/>
        </w:rPr>
        <w:t>Nutrient Content Descriptors</w:t>
      </w:r>
    </w:p>
    <w:p w:rsidR="006D3590" w:rsidRPr="00536FAF" w:rsidRDefault="006D3590" w:rsidP="006D3590">
      <w:pPr>
        <w:rPr>
          <w:sz w:val="22"/>
        </w:rPr>
      </w:pPr>
      <w:r w:rsidRPr="00536FAF">
        <w:rPr>
          <w:sz w:val="22"/>
        </w:rPr>
        <w:t>- only certain terms may be used</w:t>
      </w:r>
    </w:p>
    <w:p w:rsidR="006D3590" w:rsidRPr="00536FAF" w:rsidRDefault="006D3590" w:rsidP="006D3590">
      <w:pPr>
        <w:rPr>
          <w:sz w:val="22"/>
        </w:rPr>
      </w:pPr>
      <w:r w:rsidRPr="00536FAF">
        <w:rPr>
          <w:sz w:val="22"/>
        </w:rPr>
        <w:t>- percent fat free</w:t>
      </w:r>
    </w:p>
    <w:p w:rsidR="006D3590" w:rsidRPr="00536FAF" w:rsidRDefault="006D3590" w:rsidP="006D3590">
      <w:pPr>
        <w:rPr>
          <w:sz w:val="22"/>
        </w:rPr>
      </w:pPr>
      <w:r w:rsidRPr="00536FAF">
        <w:rPr>
          <w:sz w:val="22"/>
        </w:rPr>
        <w:lastRenderedPageBreak/>
        <w:tab/>
        <w:t>- product must be low-fat or a fat-free product</w:t>
      </w:r>
    </w:p>
    <w:p w:rsidR="006D3590" w:rsidRPr="00536FAF" w:rsidRDefault="006D3590" w:rsidP="006D3590">
      <w:pPr>
        <w:rPr>
          <w:sz w:val="22"/>
        </w:rPr>
      </w:pPr>
      <w:r w:rsidRPr="00536FAF">
        <w:rPr>
          <w:sz w:val="22"/>
        </w:rPr>
        <w:t>- healthy</w:t>
      </w:r>
    </w:p>
    <w:p w:rsidR="006D3590" w:rsidRPr="00536FAF" w:rsidRDefault="006D3590" w:rsidP="006D3590">
      <w:pPr>
        <w:rPr>
          <w:sz w:val="22"/>
        </w:rPr>
      </w:pPr>
      <w:r w:rsidRPr="00536FAF">
        <w:rPr>
          <w:sz w:val="22"/>
        </w:rPr>
        <w:tab/>
        <w:t xml:space="preserve">- food low in fat and saturated fat and containing limited amounts of cholesterol </w:t>
      </w:r>
      <w:r w:rsidRPr="00536FAF">
        <w:rPr>
          <w:sz w:val="22"/>
        </w:rPr>
        <w:tab/>
        <w:t>and sodium</w:t>
      </w:r>
      <w:r w:rsidRPr="00536FAF">
        <w:rPr>
          <w:sz w:val="22"/>
        </w:rPr>
        <w:tab/>
      </w:r>
    </w:p>
    <w:p w:rsidR="006D3590" w:rsidRPr="00536FAF" w:rsidRDefault="006D3590" w:rsidP="006D3590">
      <w:pPr>
        <w:rPr>
          <w:sz w:val="22"/>
        </w:rPr>
      </w:pPr>
      <w:r w:rsidRPr="00536FAF">
        <w:rPr>
          <w:sz w:val="22"/>
        </w:rPr>
        <w:tab/>
        <w:t xml:space="preserve">- must provide at least 10% or more of one or more vitamins A or C, iron, </w:t>
      </w:r>
      <w:r w:rsidRPr="00536FAF">
        <w:rPr>
          <w:sz w:val="22"/>
        </w:rPr>
        <w:tab/>
        <w:t>calcium, protein, or fibre</w:t>
      </w:r>
    </w:p>
    <w:p w:rsidR="006D3590" w:rsidRPr="00536FAF" w:rsidRDefault="006D3590" w:rsidP="006D3590">
      <w:pPr>
        <w:rPr>
          <w:sz w:val="22"/>
        </w:rPr>
      </w:pPr>
      <w:r w:rsidRPr="00536FAF">
        <w:rPr>
          <w:sz w:val="22"/>
        </w:rPr>
        <w:t>- fresh</w:t>
      </w:r>
    </w:p>
    <w:p w:rsidR="006D3590" w:rsidRPr="00536FAF" w:rsidRDefault="006D3590" w:rsidP="006D3590">
      <w:pPr>
        <w:rPr>
          <w:sz w:val="22"/>
        </w:rPr>
      </w:pPr>
      <w:r w:rsidRPr="00536FAF">
        <w:rPr>
          <w:sz w:val="22"/>
        </w:rPr>
        <w:tab/>
        <w:t>- food that is raw, has never been frozen or heated, and contains no preservatives</w:t>
      </w:r>
    </w:p>
    <w:p w:rsidR="006D3590" w:rsidRPr="00536FAF" w:rsidRDefault="006D3590" w:rsidP="006D3590">
      <w:pPr>
        <w:rPr>
          <w:b/>
          <w:sz w:val="22"/>
        </w:rPr>
      </w:pPr>
      <w:r w:rsidRPr="00536FAF">
        <w:rPr>
          <w:b/>
          <w:sz w:val="22"/>
        </w:rPr>
        <w:t>Health Claims</w:t>
      </w:r>
    </w:p>
    <w:p w:rsidR="006D3590" w:rsidRPr="00536FAF" w:rsidRDefault="006D3590" w:rsidP="006D3590">
      <w:pPr>
        <w:rPr>
          <w:sz w:val="22"/>
        </w:rPr>
      </w:pPr>
      <w:r w:rsidRPr="00536FAF">
        <w:rPr>
          <w:sz w:val="22"/>
        </w:rPr>
        <w:t>- any claim on a food label that expressly, or by implication, characterizes the relationship of any substance to a disease or health-related condition</w:t>
      </w:r>
    </w:p>
    <w:p w:rsidR="006D3590" w:rsidRPr="00536FAF" w:rsidRDefault="006D3590" w:rsidP="006D3590">
      <w:pPr>
        <w:rPr>
          <w:b/>
          <w:sz w:val="22"/>
        </w:rPr>
      </w:pPr>
      <w:r w:rsidRPr="00536FAF">
        <w:rPr>
          <w:b/>
          <w:sz w:val="22"/>
        </w:rPr>
        <w:t>Soluble Fibre from Whole Oats and Coronary Heart Disease</w:t>
      </w:r>
    </w:p>
    <w:p w:rsidR="006D3590" w:rsidRPr="00536FAF" w:rsidRDefault="006D3590" w:rsidP="006D3590">
      <w:pPr>
        <w:rPr>
          <w:sz w:val="22"/>
        </w:rPr>
      </w:pPr>
      <w:r w:rsidRPr="00536FAF">
        <w:rPr>
          <w:sz w:val="22"/>
        </w:rPr>
        <w:t>- the soluble oat fibre component beta-glucan has been shown to reduce cholesterol</w:t>
      </w:r>
    </w:p>
    <w:p w:rsidR="006D3590" w:rsidRPr="00536FAF" w:rsidRDefault="006D3590" w:rsidP="006D3590">
      <w:pPr>
        <w:rPr>
          <w:sz w:val="22"/>
        </w:rPr>
      </w:pPr>
      <w:r w:rsidRPr="00536FAF">
        <w:rPr>
          <w:sz w:val="22"/>
        </w:rPr>
        <w:t>- FDA approved a health claim for rolled oats, oat bran, and whole oat flour</w:t>
      </w:r>
    </w:p>
    <w:p w:rsidR="006D3590" w:rsidRPr="00536FAF" w:rsidRDefault="006D3590" w:rsidP="006D3590">
      <w:pPr>
        <w:rPr>
          <w:b/>
          <w:sz w:val="22"/>
        </w:rPr>
      </w:pPr>
      <w:r w:rsidRPr="00536FAF">
        <w:rPr>
          <w:b/>
          <w:sz w:val="22"/>
        </w:rPr>
        <w:t>Soy Protein an Coronary Heart Disease</w:t>
      </w:r>
    </w:p>
    <w:p w:rsidR="006D3590" w:rsidRPr="00536FAF" w:rsidRDefault="006D3590" w:rsidP="006D3590">
      <w:pPr>
        <w:rPr>
          <w:sz w:val="22"/>
        </w:rPr>
      </w:pPr>
      <w:r w:rsidRPr="00536FAF">
        <w:rPr>
          <w:sz w:val="22"/>
        </w:rPr>
        <w:t>- FDA concluded that foods containing soy protein included in a diet low in saturated fat and cholesterol may reduce the risk of CHD by lowering blood cholesterol levels</w:t>
      </w:r>
    </w:p>
    <w:p w:rsidR="006D3590" w:rsidRPr="00536FAF" w:rsidRDefault="006D3590" w:rsidP="006D3590">
      <w:pPr>
        <w:rPr>
          <w:sz w:val="22"/>
        </w:rPr>
      </w:pPr>
      <w:r w:rsidRPr="00536FAF">
        <w:rPr>
          <w:sz w:val="22"/>
        </w:rPr>
        <w:t>- FDA authorized the use of these health claims</w:t>
      </w:r>
    </w:p>
    <w:p w:rsidR="006D3590" w:rsidRPr="00536FAF" w:rsidRDefault="006D3590" w:rsidP="006D3590">
      <w:pPr>
        <w:rPr>
          <w:b/>
          <w:sz w:val="22"/>
        </w:rPr>
      </w:pPr>
      <w:r w:rsidRPr="00536FAF">
        <w:rPr>
          <w:b/>
          <w:sz w:val="22"/>
        </w:rPr>
        <w:t>Plant Sterol and Stanol Esters and Coronary Heart Disease</w:t>
      </w:r>
    </w:p>
    <w:p w:rsidR="006D3590" w:rsidRPr="00536FAF" w:rsidRDefault="006D3590" w:rsidP="006D3590">
      <w:pPr>
        <w:rPr>
          <w:sz w:val="22"/>
        </w:rPr>
      </w:pPr>
      <w:r w:rsidRPr="00536FAF">
        <w:rPr>
          <w:sz w:val="22"/>
        </w:rPr>
        <w:t>- FDA concluded that plant sterols esters and plant stanol esters may reduce the risk of CHD by lowering blood cholesterol levels</w:t>
      </w:r>
    </w:p>
    <w:p w:rsidR="006D3590" w:rsidRPr="00536FAF" w:rsidRDefault="006D3590" w:rsidP="006D3590">
      <w:pPr>
        <w:rPr>
          <w:sz w:val="22"/>
        </w:rPr>
      </w:pPr>
      <w:r w:rsidRPr="00536FAF">
        <w:rPr>
          <w:sz w:val="22"/>
        </w:rPr>
        <w:t>- approved the use of these health claims</w:t>
      </w:r>
    </w:p>
    <w:p w:rsidR="006D3590" w:rsidRPr="00536FAF" w:rsidRDefault="006D3590" w:rsidP="006D3590">
      <w:pPr>
        <w:rPr>
          <w:sz w:val="22"/>
        </w:rPr>
      </w:pPr>
    </w:p>
    <w:p w:rsidR="006D3590" w:rsidRPr="00536FAF" w:rsidRDefault="006D3590" w:rsidP="006D3590">
      <w:pPr>
        <w:rPr>
          <w:b/>
          <w:sz w:val="22"/>
          <w:szCs w:val="28"/>
          <w:u w:val="single"/>
        </w:rPr>
      </w:pPr>
      <w:r w:rsidRPr="00536FAF">
        <w:rPr>
          <w:b/>
          <w:sz w:val="22"/>
          <w:szCs w:val="28"/>
          <w:u w:val="single"/>
        </w:rPr>
        <w:t>7.6 The dietary supplement health and education act of 1994</w:t>
      </w:r>
    </w:p>
    <w:p w:rsidR="006D3590" w:rsidRPr="00536FAF" w:rsidRDefault="006D3590" w:rsidP="006D3590">
      <w:pPr>
        <w:rPr>
          <w:sz w:val="22"/>
        </w:rPr>
      </w:pPr>
      <w:r w:rsidRPr="00536FAF">
        <w:rPr>
          <w:b/>
          <w:sz w:val="22"/>
        </w:rPr>
        <w:t xml:space="preserve">- </w:t>
      </w:r>
      <w:r w:rsidRPr="00536FAF">
        <w:rPr>
          <w:sz w:val="22"/>
        </w:rPr>
        <w:t>changed the definitions and regulations for dietary supplements</w:t>
      </w:r>
    </w:p>
    <w:p w:rsidR="006D3590" w:rsidRPr="00536FAF" w:rsidRDefault="006D3590" w:rsidP="006D3590">
      <w:pPr>
        <w:rPr>
          <w:sz w:val="22"/>
        </w:rPr>
      </w:pPr>
      <w:r w:rsidRPr="00536FAF">
        <w:rPr>
          <w:sz w:val="22"/>
        </w:rPr>
        <w:t>- traditionally, the FDA considered dietary supplements to be composed of only essential nutrients, such as vitamins, minerals, and proteins</w:t>
      </w:r>
    </w:p>
    <w:p w:rsidR="006D3590" w:rsidRPr="00536FAF" w:rsidRDefault="006D3590" w:rsidP="006D3590">
      <w:pPr>
        <w:rPr>
          <w:sz w:val="22"/>
        </w:rPr>
      </w:pPr>
      <w:r w:rsidRPr="00536FAF">
        <w:rPr>
          <w:sz w:val="22"/>
        </w:rPr>
        <w:t>- this act added herbs or similar nutritional substances</w:t>
      </w:r>
    </w:p>
    <w:p w:rsidR="006D3590" w:rsidRPr="00536FAF" w:rsidRDefault="006D3590" w:rsidP="006D3590">
      <w:pPr>
        <w:rPr>
          <w:sz w:val="22"/>
        </w:rPr>
      </w:pPr>
      <w:r w:rsidRPr="00536FAF">
        <w:rPr>
          <w:sz w:val="22"/>
        </w:rPr>
        <w:t xml:space="preserve">- formal definition </w:t>
      </w:r>
    </w:p>
    <w:p w:rsidR="006D3590" w:rsidRPr="00536FAF" w:rsidRDefault="006D3590" w:rsidP="006D3590">
      <w:pPr>
        <w:rPr>
          <w:sz w:val="22"/>
        </w:rPr>
      </w:pPr>
      <w:r w:rsidRPr="00536FAF">
        <w:rPr>
          <w:sz w:val="22"/>
        </w:rPr>
        <w:tab/>
        <w:t xml:space="preserve">- a product (other than tobacco) that is intended to supplement the diet that bears </w:t>
      </w:r>
      <w:r w:rsidRPr="00536FAF">
        <w:rPr>
          <w:sz w:val="22"/>
        </w:rPr>
        <w:tab/>
        <w:t xml:space="preserve">or contains one or more of the following dietary ingredients: a vitamin, mineral, </w:t>
      </w:r>
      <w:r w:rsidRPr="00536FAF">
        <w:rPr>
          <w:sz w:val="22"/>
        </w:rPr>
        <w:tab/>
        <w:t xml:space="preserve">herb or other botanical, amino acid, dietary substance for use by man to </w:t>
      </w:r>
      <w:r w:rsidRPr="00536FAF">
        <w:rPr>
          <w:sz w:val="22"/>
        </w:rPr>
        <w:tab/>
        <w:t xml:space="preserve">supplement the diet by increasing total </w:t>
      </w:r>
      <w:r w:rsidRPr="00536FAF">
        <w:rPr>
          <w:sz w:val="22"/>
        </w:rPr>
        <w:lastRenderedPageBreak/>
        <w:t xml:space="preserve">daily intake, or a concentrate, metabolite, </w:t>
      </w:r>
      <w:r w:rsidRPr="00536FAF">
        <w:rPr>
          <w:sz w:val="22"/>
        </w:rPr>
        <w:tab/>
        <w:t>constituent, extract, or combination of these ingredients</w:t>
      </w:r>
    </w:p>
    <w:p w:rsidR="006D3590" w:rsidRPr="00536FAF" w:rsidRDefault="006D3590" w:rsidP="006D3590">
      <w:pPr>
        <w:rPr>
          <w:sz w:val="22"/>
        </w:rPr>
      </w:pPr>
      <w:r w:rsidRPr="00536FAF">
        <w:rPr>
          <w:sz w:val="22"/>
        </w:rPr>
        <w:tab/>
        <w:t>- intended for ingestion in a pill, capsule, tablet or liquid form</w:t>
      </w:r>
    </w:p>
    <w:p w:rsidR="006D3590" w:rsidRPr="00536FAF" w:rsidRDefault="006D3590" w:rsidP="006D3590">
      <w:pPr>
        <w:rPr>
          <w:sz w:val="22"/>
        </w:rPr>
      </w:pPr>
      <w:r w:rsidRPr="00536FAF">
        <w:rPr>
          <w:sz w:val="22"/>
        </w:rPr>
        <w:tab/>
        <w:t xml:space="preserve">- not represented for use as a conventional food or as the sole item of a meal or </w:t>
      </w:r>
      <w:r w:rsidRPr="00536FAF">
        <w:rPr>
          <w:sz w:val="22"/>
        </w:rPr>
        <w:tab/>
        <w:t>diet</w:t>
      </w:r>
    </w:p>
    <w:p w:rsidR="006D3590" w:rsidRPr="00536FAF" w:rsidRDefault="006D3590" w:rsidP="006D3590">
      <w:pPr>
        <w:rPr>
          <w:sz w:val="22"/>
        </w:rPr>
      </w:pPr>
      <w:r w:rsidRPr="00536FAF">
        <w:rPr>
          <w:sz w:val="22"/>
        </w:rPr>
        <w:tab/>
        <w:t>- labelled as a dietary supplement</w:t>
      </w:r>
    </w:p>
    <w:p w:rsidR="006D3590" w:rsidRPr="00536FAF" w:rsidRDefault="006D3590" w:rsidP="006D3590">
      <w:pPr>
        <w:rPr>
          <w:sz w:val="22"/>
        </w:rPr>
      </w:pPr>
      <w:r w:rsidRPr="00536FAF">
        <w:rPr>
          <w:sz w:val="22"/>
        </w:rPr>
        <w:tab/>
        <w:t xml:space="preserve">- includes product such as an approved drug, certified antibiotic, or licensed </w:t>
      </w:r>
      <w:r w:rsidRPr="00536FAF">
        <w:rPr>
          <w:sz w:val="22"/>
        </w:rPr>
        <w:tab/>
        <w:t xml:space="preserve">biologic that was marketed as a dietary supplement of food before approval, </w:t>
      </w:r>
      <w:r w:rsidRPr="00536FAF">
        <w:rPr>
          <w:sz w:val="22"/>
        </w:rPr>
        <w:tab/>
        <w:t>certification, or license</w:t>
      </w:r>
    </w:p>
    <w:p w:rsidR="006D3590" w:rsidRPr="00536FAF" w:rsidRDefault="006D3590" w:rsidP="006D3590">
      <w:pPr>
        <w:rPr>
          <w:b/>
          <w:sz w:val="22"/>
        </w:rPr>
      </w:pPr>
      <w:r w:rsidRPr="00536FAF">
        <w:rPr>
          <w:b/>
          <w:sz w:val="22"/>
        </w:rPr>
        <w:t>Safety Testing</w:t>
      </w:r>
    </w:p>
    <w:p w:rsidR="006D3590" w:rsidRPr="00536FAF" w:rsidRDefault="006D3590" w:rsidP="006D3590">
      <w:pPr>
        <w:rPr>
          <w:sz w:val="22"/>
        </w:rPr>
      </w:pPr>
      <w:r w:rsidRPr="00536FAF">
        <w:rPr>
          <w:sz w:val="22"/>
        </w:rPr>
        <w:t>- vitamin and mineral supplements are regulated much like foods, but the other categories are not</w:t>
      </w:r>
    </w:p>
    <w:p w:rsidR="006D3590" w:rsidRPr="00536FAF" w:rsidRDefault="006D3590" w:rsidP="006D3590">
      <w:pPr>
        <w:rPr>
          <w:sz w:val="22"/>
        </w:rPr>
      </w:pPr>
      <w:r w:rsidRPr="00536FAF">
        <w:rPr>
          <w:sz w:val="22"/>
        </w:rPr>
        <w:t>- they are not seen as drugs and so are not subject to the same vigorous safety testing</w:t>
      </w:r>
    </w:p>
    <w:p w:rsidR="006D3590" w:rsidRPr="00536FAF" w:rsidRDefault="006D3590" w:rsidP="006D3590">
      <w:pPr>
        <w:rPr>
          <w:b/>
          <w:sz w:val="22"/>
        </w:rPr>
      </w:pPr>
    </w:p>
    <w:p w:rsidR="006D3590" w:rsidRPr="00536FAF" w:rsidRDefault="006D3590" w:rsidP="006D3590">
      <w:pPr>
        <w:rPr>
          <w:b/>
          <w:sz w:val="22"/>
          <w:szCs w:val="28"/>
          <w:u w:val="single"/>
        </w:rPr>
      </w:pPr>
      <w:r w:rsidRPr="00536FAF">
        <w:rPr>
          <w:b/>
          <w:sz w:val="22"/>
          <w:szCs w:val="28"/>
          <w:u w:val="single"/>
        </w:rPr>
        <w:t>Challenge!</w:t>
      </w:r>
    </w:p>
    <w:p w:rsidR="006D3590" w:rsidRPr="00536FAF" w:rsidRDefault="006D3590" w:rsidP="006D3590">
      <w:pPr>
        <w:rPr>
          <w:b/>
          <w:sz w:val="22"/>
        </w:rPr>
      </w:pPr>
      <w:r w:rsidRPr="00536FAF">
        <w:rPr>
          <w:b/>
          <w:sz w:val="22"/>
        </w:rPr>
        <w:t>Functional Foods</w:t>
      </w:r>
    </w:p>
    <w:p w:rsidR="006D3590" w:rsidRPr="00536FAF" w:rsidRDefault="006D3590" w:rsidP="006D3590">
      <w:pPr>
        <w:rPr>
          <w:sz w:val="22"/>
        </w:rPr>
      </w:pPr>
      <w:r w:rsidRPr="00536FAF">
        <w:rPr>
          <w:sz w:val="22"/>
        </w:rPr>
        <w:t>- current FDA approach to functional foods asks a number of questions</w:t>
      </w:r>
    </w:p>
    <w:p w:rsidR="006D3590" w:rsidRPr="00536FAF" w:rsidRDefault="006D3590" w:rsidP="006D3590">
      <w:pPr>
        <w:rPr>
          <w:sz w:val="22"/>
        </w:rPr>
      </w:pPr>
      <w:r w:rsidRPr="00536FAF">
        <w:rPr>
          <w:sz w:val="22"/>
        </w:rPr>
        <w:tab/>
        <w:t>- what is the public perception of the product</w:t>
      </w:r>
    </w:p>
    <w:p w:rsidR="006D3590" w:rsidRPr="00536FAF" w:rsidRDefault="006D3590" w:rsidP="006D3590">
      <w:pPr>
        <w:rPr>
          <w:sz w:val="22"/>
        </w:rPr>
      </w:pPr>
      <w:r w:rsidRPr="00536FAF">
        <w:rPr>
          <w:sz w:val="22"/>
        </w:rPr>
        <w:tab/>
        <w:t>- is it sold in a conventional market or in a limited, controlled markets</w:t>
      </w:r>
    </w:p>
    <w:p w:rsidR="006D3590" w:rsidRPr="00536FAF" w:rsidRDefault="006D3590" w:rsidP="006D3590">
      <w:pPr>
        <w:rPr>
          <w:sz w:val="22"/>
        </w:rPr>
      </w:pPr>
      <w:r w:rsidRPr="00536FAF">
        <w:rPr>
          <w:sz w:val="22"/>
        </w:rPr>
        <w:tab/>
        <w:t>- is the manufacturer trying to skirt existing regulations</w:t>
      </w:r>
    </w:p>
    <w:p w:rsidR="006D3590" w:rsidRPr="00536FAF" w:rsidRDefault="006D3590" w:rsidP="006D3590">
      <w:pPr>
        <w:rPr>
          <w:sz w:val="22"/>
        </w:rPr>
      </w:pPr>
      <w:r w:rsidRPr="00536FAF">
        <w:rPr>
          <w:sz w:val="22"/>
        </w:rPr>
        <w:tab/>
        <w:t>- is the product really a drug masquerading as food</w:t>
      </w:r>
    </w:p>
    <w:p w:rsidR="006D3590" w:rsidRPr="00536FAF" w:rsidRDefault="006D3590" w:rsidP="006D3590">
      <w:pPr>
        <w:rPr>
          <w:sz w:val="22"/>
        </w:rPr>
      </w:pPr>
      <w:r w:rsidRPr="00536FAF">
        <w:rPr>
          <w:sz w:val="22"/>
        </w:rPr>
        <w:tab/>
        <w:t>- does it pose a hazard</w:t>
      </w:r>
    </w:p>
    <w:p w:rsidR="006D3590" w:rsidRPr="00536FAF" w:rsidRDefault="006D3590" w:rsidP="006D3590">
      <w:pPr>
        <w:rPr>
          <w:sz w:val="22"/>
        </w:rPr>
      </w:pPr>
      <w:r w:rsidRPr="00536FAF">
        <w:rPr>
          <w:sz w:val="22"/>
        </w:rPr>
        <w:t>- case A: Benecol</w:t>
      </w:r>
    </w:p>
    <w:p w:rsidR="006D3590" w:rsidRPr="00536FAF" w:rsidRDefault="006D3590" w:rsidP="006D3590">
      <w:pPr>
        <w:rPr>
          <w:sz w:val="22"/>
        </w:rPr>
      </w:pPr>
      <w:r w:rsidRPr="00536FAF">
        <w:rPr>
          <w:sz w:val="22"/>
        </w:rPr>
        <w:tab/>
        <w:t xml:space="preserve">- the FDA wanted to see proof that the Benecol cholesterol-lowering margarine </w:t>
      </w:r>
      <w:r w:rsidRPr="00536FAF">
        <w:rPr>
          <w:sz w:val="22"/>
        </w:rPr>
        <w:tab/>
        <w:t xml:space="preserve">was safe, but the creators responded by saying it was a dietary supplement, not </w:t>
      </w:r>
      <w:r w:rsidRPr="00536FAF">
        <w:rPr>
          <w:sz w:val="22"/>
        </w:rPr>
        <w:tab/>
        <w:t>food, so it did not require FDA approval</w:t>
      </w:r>
    </w:p>
    <w:p w:rsidR="006D3590" w:rsidRPr="00536FAF" w:rsidRDefault="006D3590" w:rsidP="006D3590">
      <w:pPr>
        <w:rPr>
          <w:sz w:val="22"/>
        </w:rPr>
      </w:pPr>
      <w:r w:rsidRPr="00536FAF">
        <w:rPr>
          <w:sz w:val="22"/>
        </w:rPr>
        <w:tab/>
        <w:t xml:space="preserve">- the FDA then cited a law saying dietary supplements cannot masquerade as </w:t>
      </w:r>
      <w:r w:rsidRPr="00536FAF">
        <w:rPr>
          <w:sz w:val="22"/>
        </w:rPr>
        <w:tab/>
        <w:t xml:space="preserve">foods </w:t>
      </w:r>
    </w:p>
    <w:p w:rsidR="006D3590" w:rsidRPr="00536FAF" w:rsidRDefault="006D3590" w:rsidP="006D3590">
      <w:pPr>
        <w:rPr>
          <w:sz w:val="22"/>
        </w:rPr>
      </w:pPr>
      <w:r w:rsidRPr="00536FAF">
        <w:rPr>
          <w:sz w:val="22"/>
        </w:rPr>
        <w:tab/>
        <w:t>- contains plant stanol ester</w:t>
      </w:r>
    </w:p>
    <w:p w:rsidR="006D3590" w:rsidRPr="00536FAF" w:rsidRDefault="006D3590" w:rsidP="006D3590">
      <w:pPr>
        <w:rPr>
          <w:sz w:val="22"/>
        </w:rPr>
      </w:pPr>
      <w:r w:rsidRPr="00536FAF">
        <w:rPr>
          <w:sz w:val="22"/>
        </w:rPr>
        <w:tab/>
        <w:t>- was deemed safe by the FDA</w:t>
      </w:r>
    </w:p>
    <w:p w:rsidR="006D3590" w:rsidRPr="00536FAF" w:rsidRDefault="006D3590" w:rsidP="006D3590">
      <w:pPr>
        <w:rPr>
          <w:sz w:val="22"/>
        </w:rPr>
      </w:pPr>
      <w:r w:rsidRPr="00536FAF">
        <w:rPr>
          <w:sz w:val="22"/>
        </w:rPr>
        <w:t>- case B: Vitamin O</w:t>
      </w:r>
    </w:p>
    <w:p w:rsidR="006D3590" w:rsidRPr="00536FAF" w:rsidRDefault="006D3590" w:rsidP="006D3590">
      <w:pPr>
        <w:rPr>
          <w:sz w:val="22"/>
        </w:rPr>
      </w:pPr>
      <w:r w:rsidRPr="00536FAF">
        <w:rPr>
          <w:sz w:val="22"/>
        </w:rPr>
        <w:tab/>
        <w:t xml:space="preserve">- Federal Trade Commission warned that health claim ads were false, and that it </w:t>
      </w:r>
      <w:r w:rsidRPr="00536FAF">
        <w:rPr>
          <w:sz w:val="22"/>
        </w:rPr>
        <w:tab/>
        <w:t>contained little more than saltwater</w:t>
      </w:r>
    </w:p>
    <w:p w:rsidR="006D3590" w:rsidRPr="00536FAF" w:rsidRDefault="006D3590" w:rsidP="006D3590">
      <w:pPr>
        <w:rPr>
          <w:sz w:val="22"/>
        </w:rPr>
      </w:pPr>
      <w:r w:rsidRPr="00536FAF">
        <w:rPr>
          <w:sz w:val="22"/>
        </w:rPr>
        <w:tab/>
        <w:t xml:space="preserve">- ads claimed the supplement could cure or prevent cancer, heart disease, and lung </w:t>
      </w:r>
      <w:r w:rsidRPr="00536FAF">
        <w:rPr>
          <w:sz w:val="22"/>
        </w:rPr>
        <w:tab/>
        <w:t>disease</w:t>
      </w:r>
      <w:r w:rsidRPr="00536FAF">
        <w:rPr>
          <w:sz w:val="22"/>
        </w:rPr>
        <w:tab/>
      </w:r>
    </w:p>
    <w:p w:rsidR="006D3590" w:rsidRPr="00536FAF" w:rsidRDefault="006D3590" w:rsidP="006D3590">
      <w:pPr>
        <w:rPr>
          <w:sz w:val="22"/>
        </w:rPr>
      </w:pPr>
      <w:r w:rsidRPr="00536FAF">
        <w:rPr>
          <w:sz w:val="22"/>
        </w:rPr>
        <w:tab/>
        <w:t>- scientists believe the placebo effect is at work here</w:t>
      </w:r>
    </w:p>
    <w:p w:rsidR="006D3590" w:rsidRPr="00536FAF" w:rsidRDefault="006D3590" w:rsidP="006D3590">
      <w:pPr>
        <w:rPr>
          <w:sz w:val="22"/>
        </w:rPr>
      </w:pPr>
      <w:r w:rsidRPr="00536FAF">
        <w:rPr>
          <w:sz w:val="22"/>
        </w:rPr>
        <w:lastRenderedPageBreak/>
        <w:tab/>
        <w:t>- the creators ended up being prohibited from making such claims</w:t>
      </w:r>
    </w:p>
    <w:p w:rsidR="006D3590" w:rsidRPr="00536FAF" w:rsidRDefault="006D3590" w:rsidP="006D3590">
      <w:pPr>
        <w:rPr>
          <w:b/>
          <w:sz w:val="22"/>
        </w:rPr>
      </w:pPr>
      <w:r w:rsidRPr="00536FAF">
        <w:rPr>
          <w:b/>
          <w:sz w:val="22"/>
        </w:rPr>
        <w:t>Bioengineered Foods</w:t>
      </w:r>
    </w:p>
    <w:p w:rsidR="006D3590" w:rsidRPr="00536FAF" w:rsidRDefault="006D3590" w:rsidP="006D3590">
      <w:pPr>
        <w:rPr>
          <w:sz w:val="22"/>
        </w:rPr>
      </w:pPr>
      <w:r w:rsidRPr="00536FAF">
        <w:rPr>
          <w:sz w:val="22"/>
        </w:rPr>
        <w:t>- genetically modified foods</w:t>
      </w:r>
    </w:p>
    <w:p w:rsidR="006D3590" w:rsidRPr="00536FAF" w:rsidRDefault="006D3590" w:rsidP="006D3590">
      <w:pPr>
        <w:rPr>
          <w:sz w:val="22"/>
        </w:rPr>
      </w:pPr>
      <w:r w:rsidRPr="00536FAF">
        <w:rPr>
          <w:sz w:val="22"/>
        </w:rPr>
        <w:t>- FDA published a "Statement of Policy: Foods Derived from New Plant Varieties", which stated that there was no basis for concluding that bioengineered foods differ from other foods in any meaningful way (many of these foods are not labelled)</w:t>
      </w:r>
    </w:p>
    <w:p w:rsidR="006D3590" w:rsidRPr="00536FAF" w:rsidRDefault="006D3590" w:rsidP="006D3590">
      <w:pPr>
        <w:rPr>
          <w:sz w:val="22"/>
        </w:rPr>
      </w:pPr>
      <w:r w:rsidRPr="00536FAF">
        <w:rPr>
          <w:sz w:val="22"/>
        </w:rPr>
        <w:t>- pre-market review</w:t>
      </w:r>
    </w:p>
    <w:p w:rsidR="006D3590" w:rsidRPr="00536FAF" w:rsidRDefault="006D3590" w:rsidP="006D3590">
      <w:pPr>
        <w:rPr>
          <w:sz w:val="22"/>
        </w:rPr>
      </w:pPr>
      <w:r w:rsidRPr="00536FAF">
        <w:rPr>
          <w:sz w:val="22"/>
        </w:rPr>
        <w:tab/>
        <w:t xml:space="preserve">- the FDA does not require consult when developing new foods, but it encourages </w:t>
      </w:r>
      <w:r w:rsidRPr="00536FAF">
        <w:rPr>
          <w:sz w:val="22"/>
        </w:rPr>
        <w:tab/>
        <w:t>it and has received cooperation from the food industry</w:t>
      </w:r>
    </w:p>
    <w:p w:rsidR="006D3590" w:rsidRPr="00536FAF" w:rsidRDefault="006D3590" w:rsidP="006D3590">
      <w:pPr>
        <w:rPr>
          <w:sz w:val="22"/>
        </w:rPr>
      </w:pPr>
      <w:r w:rsidRPr="00536FAF">
        <w:rPr>
          <w:sz w:val="22"/>
        </w:rPr>
        <w:tab/>
        <w:t>- FDA is currently moving towards tighter regulation</w:t>
      </w:r>
    </w:p>
    <w:p w:rsidR="006D3590" w:rsidRPr="00536FAF" w:rsidRDefault="006D3590" w:rsidP="006D3590">
      <w:pPr>
        <w:rPr>
          <w:sz w:val="22"/>
        </w:rPr>
      </w:pPr>
      <w:r w:rsidRPr="00536FAF">
        <w:rPr>
          <w:sz w:val="22"/>
        </w:rPr>
        <w:t>- labelling</w:t>
      </w:r>
    </w:p>
    <w:p w:rsidR="006D3590" w:rsidRPr="00536FAF" w:rsidRDefault="006D3590" w:rsidP="006D3590">
      <w:pPr>
        <w:rPr>
          <w:sz w:val="22"/>
        </w:rPr>
      </w:pPr>
      <w:r w:rsidRPr="00536FAF">
        <w:rPr>
          <w:sz w:val="22"/>
        </w:rPr>
        <w:tab/>
        <w:t>- the terms "derived through biotechnology" and "bioengineered" are acceptable</w:t>
      </w:r>
    </w:p>
    <w:p w:rsidR="006D3590" w:rsidRPr="00536FAF" w:rsidRDefault="006D3590" w:rsidP="006D3590">
      <w:pPr>
        <w:rPr>
          <w:sz w:val="22"/>
        </w:rPr>
      </w:pPr>
      <w:r w:rsidRPr="00536FAF">
        <w:rPr>
          <w:sz w:val="22"/>
        </w:rPr>
        <w:tab/>
        <w:t>- "GM free", "GMO", and "modified" are not acceptable</w:t>
      </w:r>
    </w:p>
    <w:p w:rsidR="006D3590" w:rsidRPr="00536FAF" w:rsidRDefault="006D3590" w:rsidP="006D3590">
      <w:pPr>
        <w:rPr>
          <w:b/>
          <w:sz w:val="22"/>
        </w:rPr>
      </w:pPr>
      <w:r w:rsidRPr="00536FAF">
        <w:rPr>
          <w:b/>
          <w:sz w:val="22"/>
        </w:rPr>
        <w:t>Organic Foods</w:t>
      </w:r>
    </w:p>
    <w:p w:rsidR="006D3590" w:rsidRPr="00536FAF" w:rsidRDefault="006D3590" w:rsidP="006D3590">
      <w:pPr>
        <w:rPr>
          <w:sz w:val="22"/>
        </w:rPr>
      </w:pPr>
      <w:r w:rsidRPr="00536FAF">
        <w:rPr>
          <w:sz w:val="22"/>
        </w:rPr>
        <w:t>- the first set of quality and production standards for organic foods was developed under the Organic Food Production Act of 1990</w:t>
      </w:r>
    </w:p>
    <w:p w:rsidR="006D3590" w:rsidRPr="00536FAF" w:rsidRDefault="006D3590" w:rsidP="006D3590">
      <w:pPr>
        <w:rPr>
          <w:sz w:val="22"/>
        </w:rPr>
      </w:pPr>
      <w:r w:rsidRPr="00536FAF">
        <w:rPr>
          <w:sz w:val="22"/>
        </w:rPr>
        <w:t>- under these regulations, organic refers to food production practices that avoid most synthetic pesticides and fertilizers, genetically modified crops, antibiotics in livestock production, irradiation, and using sewage sludge as fertilizer</w:t>
      </w:r>
    </w:p>
    <w:p w:rsidR="006D3590" w:rsidRPr="00536FAF" w:rsidRDefault="006D3590" w:rsidP="006D3590">
      <w:pPr>
        <w:rPr>
          <w:sz w:val="22"/>
        </w:rPr>
      </w:pPr>
      <w:r w:rsidRPr="00536FAF">
        <w:rPr>
          <w:sz w:val="22"/>
        </w:rPr>
        <w:t>- the Agricultural Marketing Service (AMS) of the USDA published final regulations on procedures for organic food production as the National Organic Program final rule in the Federal Register (2000)</w:t>
      </w:r>
    </w:p>
    <w:p w:rsidR="006D3590" w:rsidRPr="00536FAF" w:rsidRDefault="006D3590" w:rsidP="006D3590">
      <w:pPr>
        <w:rPr>
          <w:sz w:val="22"/>
        </w:rPr>
      </w:pPr>
      <w:r w:rsidRPr="00536FAF">
        <w:rPr>
          <w:sz w:val="22"/>
        </w:rPr>
        <w:tab/>
        <w:t xml:space="preserve">- increased the minimum percentage of organic ingredients in the products </w:t>
      </w:r>
      <w:r w:rsidRPr="00536FAF">
        <w:rPr>
          <w:sz w:val="22"/>
        </w:rPr>
        <w:tab/>
        <w:t>labelled from 50 to 70 percent</w:t>
      </w:r>
    </w:p>
    <w:p w:rsidR="006D3590" w:rsidRPr="00536FAF" w:rsidRDefault="006D3590" w:rsidP="006D3590">
      <w:pPr>
        <w:rPr>
          <w:sz w:val="22"/>
        </w:rPr>
      </w:pPr>
      <w:r w:rsidRPr="00536FAF">
        <w:rPr>
          <w:sz w:val="22"/>
        </w:rPr>
        <w:tab/>
        <w:t xml:space="preserve">- utilized the EPA's 5 percent pesticide residue tolerance as a compliance </w:t>
      </w:r>
      <w:r w:rsidRPr="00536FAF">
        <w:rPr>
          <w:sz w:val="22"/>
        </w:rPr>
        <w:tab/>
        <w:t>threshold</w:t>
      </w:r>
    </w:p>
    <w:p w:rsidR="006D3590" w:rsidRPr="00536FAF" w:rsidRDefault="006D3590" w:rsidP="006D3590">
      <w:pPr>
        <w:rPr>
          <w:sz w:val="22"/>
        </w:rPr>
      </w:pPr>
      <w:r w:rsidRPr="00536FAF">
        <w:rPr>
          <w:sz w:val="22"/>
        </w:rPr>
        <w:tab/>
        <w:t>- allowed wine containing sulphites to be labelled "Made with Organic Grapes"</w:t>
      </w:r>
    </w:p>
    <w:p w:rsidR="00536FAF" w:rsidRPr="00536FAF" w:rsidRDefault="006D3590" w:rsidP="006D3590">
      <w:pPr>
        <w:rPr>
          <w:sz w:val="22"/>
        </w:rPr>
      </w:pPr>
      <w:r w:rsidRPr="00536FAF">
        <w:rPr>
          <w:sz w:val="22"/>
        </w:rPr>
        <w:t>- in 2002 it was required to display the USDA organic seal on products certified (others are marketing tools)</w:t>
      </w:r>
    </w:p>
    <w:p w:rsidR="001927E5" w:rsidRDefault="00536FAF" w:rsidP="006D3590">
      <w:pPr>
        <w:rPr>
          <w:sz w:val="22"/>
        </w:rPr>
      </w:pPr>
      <w:r w:rsidRPr="00536FAF">
        <w:rPr>
          <w:sz w:val="22"/>
        </w:rPr>
        <w:t xml:space="preserve">Unit3: </w:t>
      </w:r>
      <w:r w:rsidR="00E84BF5">
        <w:rPr>
          <w:sz w:val="22"/>
        </w:rPr>
        <w:t>Food Chemistry- Major Components</w:t>
      </w:r>
    </w:p>
    <w:p w:rsidR="00E84BF5" w:rsidRDefault="00E84BF5" w:rsidP="00E84BF5">
      <w:pPr>
        <w:rPr>
          <w:sz w:val="22"/>
        </w:rPr>
      </w:pPr>
      <w:r>
        <w:rPr>
          <w:sz w:val="22"/>
        </w:rPr>
        <w:t>Part 1</w:t>
      </w:r>
    </w:p>
    <w:p w:rsidR="00E84BF5" w:rsidRPr="00E84BF5" w:rsidRDefault="00E84BF5" w:rsidP="00E84BF5">
      <w:pPr>
        <w:rPr>
          <w:sz w:val="22"/>
        </w:rPr>
      </w:pPr>
      <w:r w:rsidRPr="00E84BF5">
        <w:rPr>
          <w:sz w:val="22"/>
        </w:rPr>
        <w:t>Chapter 4 –pg. 91-119</w:t>
      </w:r>
    </w:p>
    <w:p w:rsidR="00E84BF5" w:rsidRPr="00E84BF5" w:rsidRDefault="00E84BF5" w:rsidP="00E84BF5">
      <w:pPr>
        <w:rPr>
          <w:b/>
          <w:sz w:val="22"/>
        </w:rPr>
      </w:pPr>
      <w:r w:rsidRPr="00E84BF5">
        <w:rPr>
          <w:b/>
          <w:sz w:val="22"/>
        </w:rPr>
        <w:t>Review</w:t>
      </w:r>
      <w:r w:rsidRPr="00E84BF5">
        <w:rPr>
          <w:sz w:val="22"/>
        </w:rPr>
        <w:t xml:space="preserve"> </w:t>
      </w:r>
      <w:r w:rsidRPr="00E84BF5">
        <w:rPr>
          <w:b/>
          <w:sz w:val="22"/>
        </w:rPr>
        <w:t xml:space="preserve">4.1 – 4.3  </w:t>
      </w:r>
    </w:p>
    <w:p w:rsidR="00E84BF5" w:rsidRPr="00E84BF5" w:rsidRDefault="00E84BF5" w:rsidP="00E84BF5">
      <w:pPr>
        <w:rPr>
          <w:b/>
          <w:sz w:val="22"/>
        </w:rPr>
      </w:pPr>
      <w:r w:rsidRPr="00E84BF5">
        <w:rPr>
          <w:b/>
          <w:sz w:val="22"/>
        </w:rPr>
        <w:t>4.1 The Nature of Matter</w:t>
      </w:r>
    </w:p>
    <w:p w:rsidR="00E84BF5" w:rsidRPr="00E84BF5" w:rsidRDefault="00E84BF5" w:rsidP="00E84BF5">
      <w:pPr>
        <w:pStyle w:val="ListParagraph"/>
        <w:numPr>
          <w:ilvl w:val="0"/>
          <w:numId w:val="81"/>
        </w:numPr>
        <w:spacing w:after="0"/>
        <w:rPr>
          <w:b/>
          <w:sz w:val="22"/>
        </w:rPr>
      </w:pPr>
      <w:r w:rsidRPr="00E84BF5">
        <w:rPr>
          <w:sz w:val="22"/>
        </w:rPr>
        <w:t xml:space="preserve">Foods are made of matter –matter is made up of pure substances -elements or compounds </w:t>
      </w:r>
    </w:p>
    <w:p w:rsidR="00E84BF5" w:rsidRPr="00E84BF5" w:rsidRDefault="00E84BF5" w:rsidP="00E84BF5">
      <w:pPr>
        <w:pStyle w:val="ListParagraph"/>
        <w:numPr>
          <w:ilvl w:val="1"/>
          <w:numId w:val="81"/>
        </w:numPr>
        <w:spacing w:after="0"/>
        <w:rPr>
          <w:b/>
          <w:sz w:val="22"/>
        </w:rPr>
      </w:pPr>
      <w:r w:rsidRPr="00E84BF5">
        <w:rPr>
          <w:sz w:val="22"/>
        </w:rPr>
        <w:lastRenderedPageBreak/>
        <w:t xml:space="preserve">Elements: simplest type of pure substance that have mass and cannot be broken down into something else </w:t>
      </w:r>
    </w:p>
    <w:p w:rsidR="00E84BF5" w:rsidRPr="00E84BF5" w:rsidRDefault="00E84BF5" w:rsidP="00E84BF5">
      <w:pPr>
        <w:pStyle w:val="ListParagraph"/>
        <w:numPr>
          <w:ilvl w:val="1"/>
          <w:numId w:val="81"/>
        </w:numPr>
        <w:spacing w:after="0"/>
        <w:rPr>
          <w:b/>
          <w:sz w:val="22"/>
        </w:rPr>
      </w:pPr>
      <w:r w:rsidRPr="00E84BF5">
        <w:rPr>
          <w:sz w:val="22"/>
        </w:rPr>
        <w:t>Compounds: two or more elements chemically bonded together in definite proportions by weight</w:t>
      </w:r>
    </w:p>
    <w:p w:rsidR="00E84BF5" w:rsidRPr="00E84BF5" w:rsidRDefault="00E84BF5" w:rsidP="00E84BF5">
      <w:pPr>
        <w:pStyle w:val="ListParagraph"/>
        <w:numPr>
          <w:ilvl w:val="2"/>
          <w:numId w:val="81"/>
        </w:numPr>
        <w:spacing w:after="0"/>
        <w:rPr>
          <w:b/>
          <w:sz w:val="22"/>
        </w:rPr>
      </w:pPr>
      <w:r w:rsidRPr="00E84BF5">
        <w:rPr>
          <w:sz w:val="22"/>
        </w:rPr>
        <w:t xml:space="preserve">Important compounds in food science are called organic compounds </w:t>
      </w:r>
    </w:p>
    <w:p w:rsidR="00E84BF5" w:rsidRPr="00E84BF5" w:rsidRDefault="00E84BF5" w:rsidP="00E84BF5">
      <w:pPr>
        <w:pStyle w:val="ListParagraph"/>
        <w:numPr>
          <w:ilvl w:val="3"/>
          <w:numId w:val="81"/>
        </w:numPr>
        <w:spacing w:after="0"/>
        <w:rPr>
          <w:b/>
          <w:sz w:val="22"/>
        </w:rPr>
      </w:pPr>
      <w:r w:rsidRPr="00E84BF5">
        <w:rPr>
          <w:sz w:val="22"/>
        </w:rPr>
        <w:t>Contain carbon, hydrogen, oxygen and sometimes sulfur, nitrogen and phosphorus</w:t>
      </w:r>
    </w:p>
    <w:p w:rsidR="00E84BF5" w:rsidRPr="00E84BF5" w:rsidRDefault="00E84BF5" w:rsidP="00E84BF5">
      <w:pPr>
        <w:pStyle w:val="ListParagraph"/>
        <w:numPr>
          <w:ilvl w:val="0"/>
          <w:numId w:val="81"/>
        </w:numPr>
        <w:spacing w:after="0"/>
        <w:rPr>
          <w:b/>
          <w:sz w:val="22"/>
        </w:rPr>
      </w:pPr>
      <w:r w:rsidRPr="00E84BF5">
        <w:rPr>
          <w:b/>
          <w:sz w:val="22"/>
        </w:rPr>
        <w:t>Chemical symbols, formulas and equations</w:t>
      </w:r>
    </w:p>
    <w:p w:rsidR="00E84BF5" w:rsidRPr="00E84BF5" w:rsidRDefault="00E84BF5" w:rsidP="00E84BF5">
      <w:pPr>
        <w:pStyle w:val="ListParagraph"/>
        <w:numPr>
          <w:ilvl w:val="1"/>
          <w:numId w:val="81"/>
        </w:numPr>
        <w:spacing w:after="0"/>
        <w:rPr>
          <w:b/>
          <w:sz w:val="22"/>
        </w:rPr>
      </w:pPr>
      <w:r w:rsidRPr="00E84BF5">
        <w:rPr>
          <w:sz w:val="22"/>
        </w:rPr>
        <w:t>Symbols</w:t>
      </w:r>
    </w:p>
    <w:p w:rsidR="00E84BF5" w:rsidRPr="00E84BF5" w:rsidRDefault="00E84BF5" w:rsidP="00E84BF5">
      <w:pPr>
        <w:pStyle w:val="ListParagraph"/>
        <w:numPr>
          <w:ilvl w:val="2"/>
          <w:numId w:val="81"/>
        </w:numPr>
        <w:spacing w:after="0"/>
        <w:rPr>
          <w:sz w:val="22"/>
        </w:rPr>
      </w:pPr>
      <w:r w:rsidRPr="00E84BF5">
        <w:rPr>
          <w:sz w:val="22"/>
        </w:rPr>
        <w:t>Represent elements of the periodic table</w:t>
      </w:r>
    </w:p>
    <w:p w:rsidR="00E84BF5" w:rsidRPr="00E84BF5" w:rsidRDefault="00E84BF5" w:rsidP="00E84BF5">
      <w:pPr>
        <w:pStyle w:val="ListParagraph"/>
        <w:numPr>
          <w:ilvl w:val="2"/>
          <w:numId w:val="81"/>
        </w:numPr>
        <w:spacing w:after="0"/>
        <w:rPr>
          <w:sz w:val="22"/>
        </w:rPr>
      </w:pPr>
      <w:r w:rsidRPr="00E84BF5">
        <w:rPr>
          <w:sz w:val="22"/>
        </w:rPr>
        <w:t xml:space="preserve">Use chemical shorthand in describing rxns between food and components </w:t>
      </w:r>
    </w:p>
    <w:p w:rsidR="00E84BF5" w:rsidRPr="00E84BF5" w:rsidRDefault="00E84BF5" w:rsidP="00E84BF5">
      <w:pPr>
        <w:pStyle w:val="ListParagraph"/>
        <w:numPr>
          <w:ilvl w:val="1"/>
          <w:numId w:val="81"/>
        </w:numPr>
        <w:spacing w:after="0"/>
        <w:rPr>
          <w:sz w:val="22"/>
        </w:rPr>
      </w:pPr>
      <w:r w:rsidRPr="00E84BF5">
        <w:rPr>
          <w:sz w:val="22"/>
        </w:rPr>
        <w:t>Formulas</w:t>
      </w:r>
    </w:p>
    <w:p w:rsidR="00E84BF5" w:rsidRPr="00E84BF5" w:rsidRDefault="00E84BF5" w:rsidP="00E84BF5">
      <w:pPr>
        <w:pStyle w:val="ListParagraph"/>
        <w:numPr>
          <w:ilvl w:val="2"/>
          <w:numId w:val="81"/>
        </w:numPr>
        <w:spacing w:after="0"/>
        <w:rPr>
          <w:sz w:val="22"/>
        </w:rPr>
      </w:pPr>
      <w:r w:rsidRPr="00E84BF5">
        <w:rPr>
          <w:sz w:val="22"/>
        </w:rPr>
        <w:t>All elements in a compound make up the formula</w:t>
      </w:r>
    </w:p>
    <w:p w:rsidR="00E84BF5" w:rsidRPr="00E84BF5" w:rsidRDefault="00E84BF5" w:rsidP="00E84BF5">
      <w:pPr>
        <w:pStyle w:val="ListParagraph"/>
        <w:numPr>
          <w:ilvl w:val="2"/>
          <w:numId w:val="81"/>
        </w:numPr>
        <w:spacing w:after="0"/>
        <w:rPr>
          <w:sz w:val="22"/>
        </w:rPr>
      </w:pPr>
      <w:r w:rsidRPr="00E84BF5">
        <w:rPr>
          <w:sz w:val="22"/>
        </w:rPr>
        <w:t>Chemical symbols are combined to define chemical formulas</w:t>
      </w:r>
    </w:p>
    <w:p w:rsidR="00E84BF5" w:rsidRPr="00E84BF5" w:rsidRDefault="00E84BF5" w:rsidP="00E84BF5">
      <w:pPr>
        <w:pStyle w:val="ListParagraph"/>
        <w:numPr>
          <w:ilvl w:val="2"/>
          <w:numId w:val="81"/>
        </w:numPr>
        <w:spacing w:after="0"/>
        <w:rPr>
          <w:sz w:val="22"/>
        </w:rPr>
      </w:pPr>
      <w:r w:rsidRPr="00E84BF5">
        <w:rPr>
          <w:sz w:val="22"/>
        </w:rPr>
        <w:t>Subscripts indicate proportion of elements</w:t>
      </w:r>
    </w:p>
    <w:p w:rsidR="00E84BF5" w:rsidRPr="00E84BF5" w:rsidRDefault="00E84BF5" w:rsidP="00E84BF5">
      <w:pPr>
        <w:pStyle w:val="ListParagraph"/>
        <w:numPr>
          <w:ilvl w:val="1"/>
          <w:numId w:val="81"/>
        </w:numPr>
        <w:spacing w:after="0"/>
        <w:rPr>
          <w:sz w:val="22"/>
        </w:rPr>
      </w:pPr>
      <w:r w:rsidRPr="00E84BF5">
        <w:rPr>
          <w:sz w:val="22"/>
        </w:rPr>
        <w:t>Equations</w:t>
      </w:r>
    </w:p>
    <w:p w:rsidR="00E84BF5" w:rsidRPr="00E84BF5" w:rsidRDefault="00E84BF5" w:rsidP="00E84BF5">
      <w:pPr>
        <w:pStyle w:val="ListParagraph"/>
        <w:numPr>
          <w:ilvl w:val="2"/>
          <w:numId w:val="81"/>
        </w:numPr>
        <w:spacing w:after="0"/>
        <w:rPr>
          <w:sz w:val="22"/>
        </w:rPr>
      </w:pPr>
      <w:r w:rsidRPr="00E84BF5">
        <w:rPr>
          <w:sz w:val="22"/>
        </w:rPr>
        <w:t xml:space="preserve">Written description of a chemical reaction using symbols and formulas </w:t>
      </w:r>
    </w:p>
    <w:p w:rsidR="00E84BF5" w:rsidRPr="00E84BF5" w:rsidRDefault="00E84BF5" w:rsidP="00E84BF5">
      <w:pPr>
        <w:pStyle w:val="ListParagraph"/>
        <w:numPr>
          <w:ilvl w:val="2"/>
          <w:numId w:val="81"/>
        </w:numPr>
        <w:spacing w:after="0"/>
        <w:rPr>
          <w:sz w:val="22"/>
        </w:rPr>
      </w:pPr>
      <w:r w:rsidRPr="00E84BF5">
        <w:rPr>
          <w:sz w:val="22"/>
        </w:rPr>
        <w:t xml:space="preserve">Reactants are on the left side of a yield arrow and products to the right </w:t>
      </w:r>
    </w:p>
    <w:p w:rsidR="00E84BF5" w:rsidRPr="00E84BF5" w:rsidRDefault="00E84BF5" w:rsidP="00E84BF5">
      <w:pPr>
        <w:pStyle w:val="ListParagraph"/>
        <w:numPr>
          <w:ilvl w:val="0"/>
          <w:numId w:val="81"/>
        </w:numPr>
        <w:spacing w:after="0"/>
        <w:rPr>
          <w:b/>
          <w:sz w:val="22"/>
        </w:rPr>
      </w:pPr>
      <w:r w:rsidRPr="00E84BF5">
        <w:rPr>
          <w:b/>
          <w:sz w:val="22"/>
        </w:rPr>
        <w:t>Electron Orbits and Chemical Bonds</w:t>
      </w:r>
    </w:p>
    <w:p w:rsidR="00E84BF5" w:rsidRPr="00E84BF5" w:rsidRDefault="00E84BF5" w:rsidP="00E84BF5">
      <w:pPr>
        <w:pStyle w:val="ListParagraph"/>
        <w:numPr>
          <w:ilvl w:val="1"/>
          <w:numId w:val="81"/>
        </w:numPr>
        <w:spacing w:after="0"/>
        <w:rPr>
          <w:sz w:val="22"/>
        </w:rPr>
      </w:pPr>
      <w:r w:rsidRPr="00E84BF5">
        <w:rPr>
          <w:sz w:val="22"/>
        </w:rPr>
        <w:t>Chemical bonds: forces that hold atoms together</w:t>
      </w:r>
    </w:p>
    <w:p w:rsidR="00E84BF5" w:rsidRPr="00E84BF5" w:rsidRDefault="00E84BF5" w:rsidP="00E84BF5">
      <w:pPr>
        <w:pStyle w:val="ListParagraph"/>
        <w:numPr>
          <w:ilvl w:val="2"/>
          <w:numId w:val="81"/>
        </w:numPr>
        <w:spacing w:after="0"/>
        <w:rPr>
          <w:sz w:val="22"/>
        </w:rPr>
      </w:pPr>
      <w:r w:rsidRPr="00E84BF5">
        <w:rPr>
          <w:sz w:val="22"/>
        </w:rPr>
        <w:t>Only electrons of reactant atoms are involve in the chemical bonding event not protons or neutrons</w:t>
      </w:r>
    </w:p>
    <w:p w:rsidR="00E84BF5" w:rsidRPr="00E84BF5" w:rsidRDefault="00E84BF5" w:rsidP="00E84BF5">
      <w:pPr>
        <w:pStyle w:val="ListParagraph"/>
        <w:numPr>
          <w:ilvl w:val="0"/>
          <w:numId w:val="81"/>
        </w:numPr>
        <w:spacing w:after="0"/>
        <w:rPr>
          <w:b/>
          <w:sz w:val="22"/>
        </w:rPr>
      </w:pPr>
      <w:r w:rsidRPr="00E84BF5">
        <w:rPr>
          <w:b/>
          <w:sz w:val="22"/>
        </w:rPr>
        <w:t>Chemical Bonds in Food</w:t>
      </w:r>
    </w:p>
    <w:p w:rsidR="00E84BF5" w:rsidRPr="00E84BF5" w:rsidRDefault="00E84BF5" w:rsidP="00E84BF5">
      <w:pPr>
        <w:pStyle w:val="ListParagraph"/>
        <w:numPr>
          <w:ilvl w:val="1"/>
          <w:numId w:val="81"/>
        </w:numPr>
        <w:spacing w:after="0"/>
        <w:rPr>
          <w:sz w:val="22"/>
        </w:rPr>
      </w:pPr>
      <w:r w:rsidRPr="00E84BF5">
        <w:rPr>
          <w:sz w:val="22"/>
        </w:rPr>
        <w:t>Covalent bonds</w:t>
      </w:r>
    </w:p>
    <w:p w:rsidR="00E84BF5" w:rsidRPr="00E84BF5" w:rsidRDefault="00E84BF5" w:rsidP="00E84BF5">
      <w:pPr>
        <w:pStyle w:val="ListParagraph"/>
        <w:numPr>
          <w:ilvl w:val="2"/>
          <w:numId w:val="81"/>
        </w:numPr>
        <w:spacing w:after="0"/>
        <w:rPr>
          <w:sz w:val="22"/>
        </w:rPr>
      </w:pPr>
      <w:r w:rsidRPr="00E84BF5">
        <w:rPr>
          <w:sz w:val="22"/>
        </w:rPr>
        <w:t>Sharing one or more pairs of electrons so that each atom can fill its valence shell</w:t>
      </w:r>
    </w:p>
    <w:p w:rsidR="00E84BF5" w:rsidRPr="00E84BF5" w:rsidRDefault="00E84BF5" w:rsidP="00E84BF5">
      <w:pPr>
        <w:pStyle w:val="ListParagraph"/>
        <w:numPr>
          <w:ilvl w:val="2"/>
          <w:numId w:val="81"/>
        </w:numPr>
        <w:spacing w:after="0"/>
        <w:rPr>
          <w:sz w:val="22"/>
        </w:rPr>
      </w:pPr>
      <w:r w:rsidRPr="00E84BF5">
        <w:rPr>
          <w:sz w:val="22"/>
        </w:rPr>
        <w:t xml:space="preserve">Single covalent bond is formed when one pair of electrons is shared </w:t>
      </w:r>
    </w:p>
    <w:p w:rsidR="00E84BF5" w:rsidRPr="00E84BF5" w:rsidRDefault="00E84BF5" w:rsidP="00E84BF5">
      <w:pPr>
        <w:pStyle w:val="ListParagraph"/>
        <w:numPr>
          <w:ilvl w:val="2"/>
          <w:numId w:val="81"/>
        </w:numPr>
        <w:spacing w:after="0"/>
        <w:rPr>
          <w:sz w:val="22"/>
        </w:rPr>
      </w:pPr>
      <w:r w:rsidRPr="00E84BF5">
        <w:rPr>
          <w:sz w:val="22"/>
        </w:rPr>
        <w:t>Double bond: two pairs of electrons are shared between molecules</w:t>
      </w:r>
    </w:p>
    <w:p w:rsidR="00E84BF5" w:rsidRPr="00E84BF5" w:rsidRDefault="00E84BF5" w:rsidP="00E84BF5">
      <w:pPr>
        <w:pStyle w:val="ListParagraph"/>
        <w:numPr>
          <w:ilvl w:val="1"/>
          <w:numId w:val="81"/>
        </w:numPr>
        <w:spacing w:after="0"/>
        <w:rPr>
          <w:sz w:val="22"/>
        </w:rPr>
      </w:pPr>
      <w:r w:rsidRPr="00E84BF5">
        <w:rPr>
          <w:sz w:val="22"/>
        </w:rPr>
        <w:t>Ionic bond</w:t>
      </w:r>
    </w:p>
    <w:p w:rsidR="00E84BF5" w:rsidRPr="00E84BF5" w:rsidRDefault="00E84BF5" w:rsidP="00E84BF5">
      <w:pPr>
        <w:pStyle w:val="ListParagraph"/>
        <w:numPr>
          <w:ilvl w:val="2"/>
          <w:numId w:val="81"/>
        </w:numPr>
        <w:spacing w:after="0"/>
        <w:rPr>
          <w:sz w:val="22"/>
        </w:rPr>
      </w:pPr>
      <w:r w:rsidRPr="00E84BF5">
        <w:rPr>
          <w:sz w:val="22"/>
        </w:rPr>
        <w:t>Filling of valence shells through transfer of electrons</w:t>
      </w:r>
    </w:p>
    <w:p w:rsidR="00E84BF5" w:rsidRPr="00E84BF5" w:rsidRDefault="00E84BF5" w:rsidP="00E84BF5">
      <w:pPr>
        <w:pStyle w:val="ListParagraph"/>
        <w:numPr>
          <w:ilvl w:val="1"/>
          <w:numId w:val="81"/>
        </w:numPr>
        <w:spacing w:after="0"/>
        <w:rPr>
          <w:sz w:val="22"/>
        </w:rPr>
      </w:pPr>
      <w:r w:rsidRPr="00E84BF5">
        <w:rPr>
          <w:sz w:val="22"/>
        </w:rPr>
        <w:t>Hydrogen bond</w:t>
      </w:r>
    </w:p>
    <w:p w:rsidR="00E84BF5" w:rsidRPr="00E84BF5" w:rsidRDefault="00E84BF5" w:rsidP="00E84BF5">
      <w:pPr>
        <w:pStyle w:val="ListParagraph"/>
        <w:numPr>
          <w:ilvl w:val="2"/>
          <w:numId w:val="81"/>
        </w:numPr>
        <w:spacing w:after="0"/>
        <w:rPr>
          <w:sz w:val="22"/>
        </w:rPr>
      </w:pPr>
      <w:r w:rsidRPr="00E84BF5">
        <w:rPr>
          <w:sz w:val="22"/>
        </w:rPr>
        <w:t xml:space="preserve">Kind of covalent bond but there is unequal rather than equal sharing of electrons between bonding atoms </w:t>
      </w:r>
    </w:p>
    <w:p w:rsidR="00E84BF5" w:rsidRPr="00E84BF5" w:rsidRDefault="00E84BF5" w:rsidP="00E84BF5">
      <w:pPr>
        <w:pStyle w:val="ListParagraph"/>
        <w:numPr>
          <w:ilvl w:val="1"/>
          <w:numId w:val="81"/>
        </w:numPr>
        <w:spacing w:after="0"/>
        <w:rPr>
          <w:sz w:val="22"/>
        </w:rPr>
      </w:pPr>
      <w:r w:rsidRPr="00E84BF5">
        <w:rPr>
          <w:sz w:val="22"/>
        </w:rPr>
        <w:t>Intramolecular bonds- bonding within the same molecule</w:t>
      </w:r>
    </w:p>
    <w:p w:rsidR="00E84BF5" w:rsidRPr="00E84BF5" w:rsidRDefault="00E84BF5" w:rsidP="00E84BF5">
      <w:pPr>
        <w:pStyle w:val="ListParagraph"/>
        <w:numPr>
          <w:ilvl w:val="1"/>
          <w:numId w:val="81"/>
        </w:numPr>
        <w:spacing w:after="0"/>
        <w:rPr>
          <w:sz w:val="22"/>
        </w:rPr>
      </w:pPr>
      <w:r w:rsidRPr="00E84BF5">
        <w:rPr>
          <w:sz w:val="22"/>
        </w:rPr>
        <w:t>Intermolecular bonds: bonds between two diff molecules</w:t>
      </w:r>
    </w:p>
    <w:p w:rsidR="00E84BF5" w:rsidRPr="00E84BF5" w:rsidRDefault="00E84BF5" w:rsidP="00E84BF5">
      <w:pPr>
        <w:rPr>
          <w:b/>
          <w:sz w:val="22"/>
        </w:rPr>
      </w:pPr>
      <w:r w:rsidRPr="00E84BF5">
        <w:rPr>
          <w:b/>
          <w:sz w:val="22"/>
        </w:rPr>
        <w:t>4.2 Chemical Reactions in Foods</w:t>
      </w:r>
    </w:p>
    <w:p w:rsidR="00E84BF5" w:rsidRPr="00E84BF5" w:rsidRDefault="00E84BF5" w:rsidP="00E84BF5">
      <w:pPr>
        <w:pStyle w:val="ListParagraph"/>
        <w:numPr>
          <w:ilvl w:val="0"/>
          <w:numId w:val="82"/>
        </w:numPr>
        <w:spacing w:after="0"/>
        <w:rPr>
          <w:sz w:val="22"/>
        </w:rPr>
      </w:pPr>
      <w:r w:rsidRPr="00E84BF5">
        <w:rPr>
          <w:sz w:val="22"/>
        </w:rPr>
        <w:t>Classified as either composition or decomposition reactions</w:t>
      </w:r>
    </w:p>
    <w:p w:rsidR="00E84BF5" w:rsidRPr="00E84BF5" w:rsidRDefault="00E84BF5" w:rsidP="00E84BF5">
      <w:pPr>
        <w:pStyle w:val="ListParagraph"/>
        <w:numPr>
          <w:ilvl w:val="1"/>
          <w:numId w:val="82"/>
        </w:numPr>
        <w:spacing w:after="0"/>
        <w:rPr>
          <w:sz w:val="22"/>
        </w:rPr>
      </w:pPr>
      <w:r w:rsidRPr="00E84BF5">
        <w:rPr>
          <w:sz w:val="22"/>
        </w:rPr>
        <w:t>Composition reaction: two or more substances are combined into a single product. A+B</w:t>
      </w:r>
      <w:r w:rsidRPr="00E84BF5">
        <w:rPr>
          <w:sz w:val="22"/>
        </w:rPr>
        <w:sym w:font="Wingdings" w:char="F0E0"/>
      </w:r>
      <w:r w:rsidRPr="00E84BF5">
        <w:rPr>
          <w:sz w:val="22"/>
        </w:rPr>
        <w:t>AB</w:t>
      </w:r>
    </w:p>
    <w:p w:rsidR="00E84BF5" w:rsidRPr="00E84BF5" w:rsidRDefault="00E84BF5" w:rsidP="00E84BF5">
      <w:pPr>
        <w:pStyle w:val="ListParagraph"/>
        <w:numPr>
          <w:ilvl w:val="2"/>
          <w:numId w:val="82"/>
        </w:numPr>
        <w:spacing w:after="0"/>
        <w:rPr>
          <w:sz w:val="22"/>
        </w:rPr>
      </w:pPr>
      <w:r w:rsidRPr="00E84BF5">
        <w:rPr>
          <w:sz w:val="22"/>
        </w:rPr>
        <w:t>Important macromolecules in food are produced this way in nature and processing</w:t>
      </w:r>
    </w:p>
    <w:p w:rsidR="00E84BF5" w:rsidRPr="00E84BF5" w:rsidRDefault="00E84BF5" w:rsidP="00E84BF5">
      <w:pPr>
        <w:pStyle w:val="ListParagraph"/>
        <w:numPr>
          <w:ilvl w:val="1"/>
          <w:numId w:val="82"/>
        </w:numPr>
        <w:spacing w:after="0"/>
        <w:rPr>
          <w:sz w:val="22"/>
        </w:rPr>
      </w:pPr>
      <w:r w:rsidRPr="00E84BF5">
        <w:rPr>
          <w:sz w:val="22"/>
        </w:rPr>
        <w:t xml:space="preserve">Decomposition reaction: opposite of composition. AB </w:t>
      </w:r>
      <w:r w:rsidRPr="00E84BF5">
        <w:rPr>
          <w:sz w:val="22"/>
        </w:rPr>
        <w:sym w:font="Wingdings" w:char="F0E0"/>
      </w:r>
      <w:r w:rsidRPr="00E84BF5">
        <w:rPr>
          <w:sz w:val="22"/>
        </w:rPr>
        <w:t xml:space="preserve"> A+ B</w:t>
      </w:r>
    </w:p>
    <w:p w:rsidR="00E84BF5" w:rsidRPr="00E84BF5" w:rsidRDefault="00E84BF5" w:rsidP="00E84BF5">
      <w:pPr>
        <w:pStyle w:val="ListParagraph"/>
        <w:numPr>
          <w:ilvl w:val="2"/>
          <w:numId w:val="82"/>
        </w:numPr>
        <w:spacing w:after="0"/>
        <w:rPr>
          <w:sz w:val="22"/>
        </w:rPr>
      </w:pPr>
      <w:r w:rsidRPr="00E84BF5">
        <w:rPr>
          <w:sz w:val="22"/>
        </w:rPr>
        <w:t>Describes how food macromolecules come apart during processing conditions or by enzyme action</w:t>
      </w:r>
    </w:p>
    <w:p w:rsidR="00E84BF5" w:rsidRPr="00E84BF5" w:rsidRDefault="00E84BF5" w:rsidP="00E84BF5">
      <w:pPr>
        <w:pStyle w:val="ListParagraph"/>
        <w:numPr>
          <w:ilvl w:val="0"/>
          <w:numId w:val="82"/>
        </w:numPr>
        <w:spacing w:after="0"/>
        <w:rPr>
          <w:b/>
          <w:sz w:val="22"/>
        </w:rPr>
      </w:pPr>
      <w:r w:rsidRPr="00E84BF5">
        <w:rPr>
          <w:b/>
          <w:sz w:val="22"/>
        </w:rPr>
        <w:t>Enzymatic Reactions</w:t>
      </w:r>
    </w:p>
    <w:p w:rsidR="00E84BF5" w:rsidRPr="00E84BF5" w:rsidRDefault="00E84BF5" w:rsidP="00E84BF5">
      <w:pPr>
        <w:pStyle w:val="ListParagraph"/>
        <w:numPr>
          <w:ilvl w:val="1"/>
          <w:numId w:val="82"/>
        </w:numPr>
        <w:spacing w:after="0"/>
        <w:rPr>
          <w:sz w:val="22"/>
        </w:rPr>
      </w:pPr>
      <w:r w:rsidRPr="00E84BF5">
        <w:rPr>
          <w:sz w:val="22"/>
        </w:rPr>
        <w:t>Enzymes occur in living systems only ex. plant and animal tissue also present in microorganisms that are found in food</w:t>
      </w:r>
    </w:p>
    <w:p w:rsidR="00E84BF5" w:rsidRPr="00E84BF5" w:rsidRDefault="00E84BF5" w:rsidP="00E84BF5">
      <w:pPr>
        <w:pStyle w:val="ListParagraph"/>
        <w:numPr>
          <w:ilvl w:val="1"/>
          <w:numId w:val="82"/>
        </w:numPr>
        <w:spacing w:after="0"/>
        <w:rPr>
          <w:sz w:val="22"/>
        </w:rPr>
      </w:pPr>
      <w:r w:rsidRPr="00E84BF5">
        <w:rPr>
          <w:sz w:val="22"/>
        </w:rPr>
        <w:t>Enzymes can cause quality changes in food color, texture, flavour and odour during storage and use</w:t>
      </w:r>
    </w:p>
    <w:p w:rsidR="00E84BF5" w:rsidRPr="00E84BF5" w:rsidRDefault="00E84BF5" w:rsidP="00E84BF5">
      <w:pPr>
        <w:pStyle w:val="ListParagraph"/>
        <w:numPr>
          <w:ilvl w:val="2"/>
          <w:numId w:val="82"/>
        </w:numPr>
        <w:spacing w:after="0"/>
        <w:rPr>
          <w:sz w:val="22"/>
        </w:rPr>
      </w:pPr>
      <w:r w:rsidRPr="00E84BF5">
        <w:rPr>
          <w:sz w:val="22"/>
        </w:rPr>
        <w:lastRenderedPageBreak/>
        <w:t>Softening of texture and browning of fruits are undesirable effects of enzyme activity</w:t>
      </w:r>
    </w:p>
    <w:p w:rsidR="00E84BF5" w:rsidRPr="00E84BF5" w:rsidRDefault="00E84BF5" w:rsidP="00E84BF5">
      <w:pPr>
        <w:pStyle w:val="ListParagraph"/>
        <w:numPr>
          <w:ilvl w:val="2"/>
          <w:numId w:val="82"/>
        </w:numPr>
        <w:spacing w:after="0"/>
        <w:rPr>
          <w:sz w:val="22"/>
        </w:rPr>
      </w:pPr>
      <w:r w:rsidRPr="00E84BF5">
        <w:rPr>
          <w:sz w:val="22"/>
        </w:rPr>
        <w:t>Food industry takes advantage of desirable enzymatic reactions carried on by bacteria to produce fermented foods like cheese, teas and yogurt</w:t>
      </w:r>
    </w:p>
    <w:p w:rsidR="00E84BF5" w:rsidRPr="00E84BF5" w:rsidRDefault="00E84BF5" w:rsidP="00E84BF5">
      <w:pPr>
        <w:pStyle w:val="ListParagraph"/>
        <w:numPr>
          <w:ilvl w:val="1"/>
          <w:numId w:val="82"/>
        </w:numPr>
        <w:spacing w:after="0"/>
        <w:rPr>
          <w:sz w:val="22"/>
        </w:rPr>
      </w:pPr>
      <w:r w:rsidRPr="00E84BF5">
        <w:rPr>
          <w:sz w:val="22"/>
        </w:rPr>
        <w:t>Enzymes: protein molecules –polypeptides composed of amino acids</w:t>
      </w:r>
    </w:p>
    <w:p w:rsidR="00E84BF5" w:rsidRPr="00E84BF5" w:rsidRDefault="00E84BF5" w:rsidP="00E84BF5">
      <w:pPr>
        <w:pStyle w:val="ListParagraph"/>
        <w:numPr>
          <w:ilvl w:val="2"/>
          <w:numId w:val="82"/>
        </w:numPr>
        <w:spacing w:after="0"/>
        <w:rPr>
          <w:sz w:val="22"/>
        </w:rPr>
      </w:pPr>
      <w:r w:rsidRPr="00E84BF5">
        <w:rPr>
          <w:sz w:val="22"/>
        </w:rPr>
        <w:t xml:space="preserve">Biological catalysts </w:t>
      </w:r>
    </w:p>
    <w:p w:rsidR="00E84BF5" w:rsidRPr="00E84BF5" w:rsidRDefault="00E84BF5" w:rsidP="00E84BF5">
      <w:pPr>
        <w:pStyle w:val="ListParagraph"/>
        <w:numPr>
          <w:ilvl w:val="3"/>
          <w:numId w:val="82"/>
        </w:numPr>
        <w:spacing w:after="0"/>
        <w:rPr>
          <w:sz w:val="22"/>
        </w:rPr>
      </w:pPr>
      <w:r w:rsidRPr="00E84BF5">
        <w:rPr>
          <w:sz w:val="22"/>
        </w:rPr>
        <w:t>Cause chemical reactions to speed up</w:t>
      </w:r>
    </w:p>
    <w:p w:rsidR="00E84BF5" w:rsidRPr="00E84BF5" w:rsidRDefault="00E84BF5" w:rsidP="00E84BF5">
      <w:pPr>
        <w:pStyle w:val="ListParagraph"/>
        <w:numPr>
          <w:ilvl w:val="3"/>
          <w:numId w:val="82"/>
        </w:numPr>
        <w:spacing w:after="0"/>
        <w:rPr>
          <w:sz w:val="22"/>
        </w:rPr>
      </w:pPr>
      <w:r w:rsidRPr="00E84BF5">
        <w:rPr>
          <w:sz w:val="22"/>
        </w:rPr>
        <w:t xml:space="preserve">Catalyze reactions specific for particular substrates </w:t>
      </w:r>
    </w:p>
    <w:p w:rsidR="00E84BF5" w:rsidRPr="00E84BF5" w:rsidRDefault="00E84BF5" w:rsidP="00E84BF5">
      <w:pPr>
        <w:pStyle w:val="ListParagraph"/>
        <w:numPr>
          <w:ilvl w:val="4"/>
          <w:numId w:val="82"/>
        </w:numPr>
        <w:spacing w:after="0"/>
        <w:rPr>
          <w:sz w:val="22"/>
        </w:rPr>
      </w:pPr>
      <w:r w:rsidRPr="00E84BF5">
        <w:rPr>
          <w:sz w:val="22"/>
        </w:rPr>
        <w:t xml:space="preserve">Enzyme that breaks down starch into glucose will not work on protein </w:t>
      </w:r>
    </w:p>
    <w:p w:rsidR="00E84BF5" w:rsidRPr="00E84BF5" w:rsidRDefault="00E84BF5" w:rsidP="00E84BF5">
      <w:pPr>
        <w:pStyle w:val="ListParagraph"/>
        <w:numPr>
          <w:ilvl w:val="1"/>
          <w:numId w:val="82"/>
        </w:numPr>
        <w:spacing w:after="0"/>
        <w:rPr>
          <w:sz w:val="22"/>
        </w:rPr>
      </w:pPr>
      <w:r w:rsidRPr="00E84BF5">
        <w:rPr>
          <w:sz w:val="22"/>
        </w:rPr>
        <w:t>Catalytic activity occurs on active site –where substrate joins with enzyme to form enzyme substrate complex</w:t>
      </w:r>
    </w:p>
    <w:p w:rsidR="00E84BF5" w:rsidRPr="00E84BF5" w:rsidRDefault="00E84BF5" w:rsidP="00E84BF5">
      <w:pPr>
        <w:pStyle w:val="ListParagraph"/>
        <w:numPr>
          <w:ilvl w:val="2"/>
          <w:numId w:val="82"/>
        </w:numPr>
        <w:spacing w:after="0"/>
        <w:rPr>
          <w:sz w:val="22"/>
        </w:rPr>
      </w:pPr>
      <w:r w:rsidRPr="00E84BF5">
        <w:rPr>
          <w:sz w:val="22"/>
        </w:rPr>
        <w:t>Reactivity of this site is governed by functional groups present there</w:t>
      </w:r>
    </w:p>
    <w:p w:rsidR="00E84BF5" w:rsidRPr="00E84BF5" w:rsidRDefault="00E84BF5" w:rsidP="00E84BF5">
      <w:pPr>
        <w:pStyle w:val="ListParagraph"/>
        <w:numPr>
          <w:ilvl w:val="0"/>
          <w:numId w:val="82"/>
        </w:numPr>
        <w:spacing w:after="0"/>
        <w:rPr>
          <w:b/>
          <w:sz w:val="22"/>
        </w:rPr>
      </w:pPr>
      <w:r w:rsidRPr="00E84BF5">
        <w:rPr>
          <w:b/>
          <w:sz w:val="22"/>
        </w:rPr>
        <w:t>Activation Energy and How an Enzyme Works</w:t>
      </w:r>
    </w:p>
    <w:p w:rsidR="00E84BF5" w:rsidRPr="00E84BF5" w:rsidRDefault="00E84BF5" w:rsidP="00E84BF5">
      <w:pPr>
        <w:pStyle w:val="ListParagraph"/>
        <w:numPr>
          <w:ilvl w:val="1"/>
          <w:numId w:val="82"/>
        </w:numPr>
        <w:spacing w:after="0"/>
        <w:rPr>
          <w:sz w:val="22"/>
        </w:rPr>
      </w:pPr>
      <w:r w:rsidRPr="00E84BF5">
        <w:rPr>
          <w:sz w:val="22"/>
        </w:rPr>
        <w:t>Activation energy: amount of energy needed to convert substrate molecules from ground energy state to ES (enzyme substrate) complex</w:t>
      </w:r>
    </w:p>
    <w:p w:rsidR="00E84BF5" w:rsidRPr="00E84BF5" w:rsidRDefault="00E84BF5" w:rsidP="00E84BF5">
      <w:pPr>
        <w:pStyle w:val="ListParagraph"/>
        <w:numPr>
          <w:ilvl w:val="1"/>
          <w:numId w:val="82"/>
        </w:numPr>
        <w:spacing w:after="0"/>
        <w:rPr>
          <w:sz w:val="22"/>
        </w:rPr>
      </w:pPr>
      <w:r w:rsidRPr="00E84BF5">
        <w:rPr>
          <w:sz w:val="22"/>
        </w:rPr>
        <w:t>Enzymes work best under certain conditions (temperature, pH and amount of substrate present)</w:t>
      </w:r>
    </w:p>
    <w:p w:rsidR="00E84BF5" w:rsidRPr="00E84BF5" w:rsidRDefault="00E84BF5" w:rsidP="00E84BF5">
      <w:pPr>
        <w:pStyle w:val="ListParagraph"/>
        <w:numPr>
          <w:ilvl w:val="1"/>
          <w:numId w:val="82"/>
        </w:numPr>
        <w:spacing w:after="0"/>
        <w:rPr>
          <w:sz w:val="22"/>
        </w:rPr>
      </w:pPr>
      <w:r w:rsidRPr="00E84BF5">
        <w:rPr>
          <w:sz w:val="22"/>
        </w:rPr>
        <w:t>Amount of substrate must be kept as high as possible to create zero order reaction</w:t>
      </w:r>
    </w:p>
    <w:p w:rsidR="00E84BF5" w:rsidRPr="00E84BF5" w:rsidRDefault="00E84BF5" w:rsidP="00E84BF5">
      <w:pPr>
        <w:pStyle w:val="ListParagraph"/>
        <w:numPr>
          <w:ilvl w:val="0"/>
          <w:numId w:val="83"/>
        </w:numPr>
        <w:spacing w:after="0"/>
        <w:rPr>
          <w:sz w:val="22"/>
        </w:rPr>
      </w:pPr>
      <w:r w:rsidRPr="00E84BF5">
        <w:rPr>
          <w:sz w:val="22"/>
        </w:rPr>
        <w:t xml:space="preserve">Enzymatic Hydrolysis </w:t>
      </w:r>
    </w:p>
    <w:p w:rsidR="00E84BF5" w:rsidRPr="00E84BF5" w:rsidRDefault="00E84BF5" w:rsidP="00E84BF5">
      <w:pPr>
        <w:pStyle w:val="ListParagraph"/>
        <w:numPr>
          <w:ilvl w:val="1"/>
          <w:numId w:val="82"/>
        </w:numPr>
        <w:spacing w:after="0"/>
        <w:rPr>
          <w:sz w:val="22"/>
        </w:rPr>
      </w:pPr>
      <w:r w:rsidRPr="00E84BF5">
        <w:rPr>
          <w:sz w:val="22"/>
        </w:rPr>
        <w:t>In these reactions, an enzyme breaks large food molecules into smaller fragments</w:t>
      </w:r>
    </w:p>
    <w:p w:rsidR="00E84BF5" w:rsidRPr="00E84BF5" w:rsidRDefault="00E84BF5" w:rsidP="00E84BF5">
      <w:pPr>
        <w:pStyle w:val="ListParagraph"/>
        <w:numPr>
          <w:ilvl w:val="2"/>
          <w:numId w:val="82"/>
        </w:numPr>
        <w:spacing w:after="0"/>
        <w:rPr>
          <w:sz w:val="22"/>
        </w:rPr>
      </w:pPr>
      <w:r w:rsidRPr="00E84BF5">
        <w:rPr>
          <w:sz w:val="22"/>
        </w:rPr>
        <w:t xml:space="preserve">Carbohydrases (Sucrase, lactase, maltase, amylase), protease, lipase </w:t>
      </w:r>
    </w:p>
    <w:p w:rsidR="00E84BF5" w:rsidRPr="00E84BF5" w:rsidRDefault="00E84BF5" w:rsidP="00E84BF5">
      <w:pPr>
        <w:pStyle w:val="ListParagraph"/>
        <w:numPr>
          <w:ilvl w:val="2"/>
          <w:numId w:val="82"/>
        </w:numPr>
        <w:spacing w:after="0"/>
        <w:rPr>
          <w:sz w:val="22"/>
        </w:rPr>
      </w:pPr>
      <w:r w:rsidRPr="00E84BF5">
        <w:rPr>
          <w:sz w:val="22"/>
        </w:rPr>
        <w:t xml:space="preserve">Function in food fermentation reactions carried out by microorganisms </w:t>
      </w:r>
    </w:p>
    <w:p w:rsidR="00E84BF5" w:rsidRPr="00E84BF5" w:rsidRDefault="00E84BF5" w:rsidP="00E84BF5">
      <w:pPr>
        <w:pStyle w:val="ListParagraph"/>
        <w:numPr>
          <w:ilvl w:val="3"/>
          <w:numId w:val="82"/>
        </w:numPr>
        <w:spacing w:after="0"/>
        <w:rPr>
          <w:sz w:val="22"/>
        </w:rPr>
      </w:pPr>
      <w:r w:rsidRPr="00E84BF5">
        <w:rPr>
          <w:sz w:val="22"/>
        </w:rPr>
        <w:t xml:space="preserve">Fermentation: original food molecules are changed and converted into fermentation products </w:t>
      </w:r>
    </w:p>
    <w:p w:rsidR="00E84BF5" w:rsidRPr="00E84BF5" w:rsidRDefault="00E84BF5" w:rsidP="00E84BF5">
      <w:pPr>
        <w:pStyle w:val="ListParagraph"/>
        <w:numPr>
          <w:ilvl w:val="4"/>
          <w:numId w:val="82"/>
        </w:numPr>
        <w:spacing w:after="0"/>
        <w:rPr>
          <w:sz w:val="22"/>
        </w:rPr>
      </w:pPr>
      <w:r w:rsidRPr="00E84BF5">
        <w:rPr>
          <w:sz w:val="22"/>
        </w:rPr>
        <w:t>Carbohydrate fermentation leads to lactic acid, acetic acid, ethanol and CO2</w:t>
      </w:r>
    </w:p>
    <w:p w:rsidR="00E84BF5" w:rsidRPr="00E84BF5" w:rsidRDefault="00E84BF5" w:rsidP="00E84BF5">
      <w:pPr>
        <w:pStyle w:val="ListParagraph"/>
        <w:numPr>
          <w:ilvl w:val="0"/>
          <w:numId w:val="82"/>
        </w:numPr>
        <w:spacing w:after="0"/>
        <w:rPr>
          <w:sz w:val="22"/>
        </w:rPr>
      </w:pPr>
      <w:r w:rsidRPr="00E84BF5">
        <w:rPr>
          <w:sz w:val="22"/>
        </w:rPr>
        <w:t>Enzymatic Oxidation-Reduction</w:t>
      </w:r>
    </w:p>
    <w:p w:rsidR="00E84BF5" w:rsidRPr="00E84BF5" w:rsidRDefault="00E84BF5" w:rsidP="00E84BF5">
      <w:pPr>
        <w:pStyle w:val="ListParagraph"/>
        <w:numPr>
          <w:ilvl w:val="1"/>
          <w:numId w:val="82"/>
        </w:numPr>
        <w:spacing w:after="0"/>
        <w:rPr>
          <w:sz w:val="22"/>
        </w:rPr>
      </w:pPr>
      <w:r w:rsidRPr="00E84BF5">
        <w:rPr>
          <w:sz w:val="22"/>
        </w:rPr>
        <w:t>Enzyme causes changes in the chemical structure of food molecules</w:t>
      </w:r>
    </w:p>
    <w:p w:rsidR="00E84BF5" w:rsidRPr="00E84BF5" w:rsidRDefault="00E84BF5" w:rsidP="00E84BF5">
      <w:pPr>
        <w:pStyle w:val="ListParagraph"/>
        <w:numPr>
          <w:ilvl w:val="1"/>
          <w:numId w:val="82"/>
        </w:numPr>
        <w:spacing w:after="0"/>
        <w:rPr>
          <w:sz w:val="22"/>
        </w:rPr>
      </w:pPr>
      <w:r w:rsidRPr="00E84BF5">
        <w:rPr>
          <w:sz w:val="22"/>
        </w:rPr>
        <w:t>Enzymatic oxidation reactions: occur when oxygen is added to or hydrogen or electrons are removed from food molecules in the presence of an active enzyme</w:t>
      </w:r>
    </w:p>
    <w:p w:rsidR="00E84BF5" w:rsidRPr="00E84BF5" w:rsidRDefault="00E84BF5" w:rsidP="00E84BF5">
      <w:pPr>
        <w:pStyle w:val="ListParagraph"/>
        <w:numPr>
          <w:ilvl w:val="1"/>
          <w:numId w:val="82"/>
        </w:numPr>
        <w:spacing w:after="0"/>
        <w:rPr>
          <w:sz w:val="22"/>
        </w:rPr>
      </w:pPr>
      <w:r w:rsidRPr="00E84BF5">
        <w:rPr>
          <w:sz w:val="22"/>
        </w:rPr>
        <w:t>Browning of fruits and vegetables –enzymatic oxidation</w:t>
      </w:r>
    </w:p>
    <w:p w:rsidR="00E84BF5" w:rsidRPr="00E84BF5" w:rsidRDefault="00E84BF5" w:rsidP="00E84BF5">
      <w:pPr>
        <w:pStyle w:val="ListParagraph"/>
        <w:numPr>
          <w:ilvl w:val="2"/>
          <w:numId w:val="82"/>
        </w:numPr>
        <w:spacing w:after="0"/>
        <w:rPr>
          <w:sz w:val="22"/>
        </w:rPr>
      </w:pPr>
      <w:r w:rsidRPr="00E84BF5">
        <w:rPr>
          <w:sz w:val="22"/>
        </w:rPr>
        <w:t>PPO (polyphenol oxidase) enzyme responsible for formation of brown oxidized pigments in apple/banana slices exposed to air</w:t>
      </w:r>
    </w:p>
    <w:p w:rsidR="00E84BF5" w:rsidRPr="00E84BF5" w:rsidRDefault="00E84BF5" w:rsidP="00E84BF5">
      <w:pPr>
        <w:pStyle w:val="ListParagraph"/>
        <w:numPr>
          <w:ilvl w:val="2"/>
          <w:numId w:val="82"/>
        </w:numPr>
        <w:spacing w:after="0"/>
        <w:rPr>
          <w:sz w:val="22"/>
        </w:rPr>
      </w:pPr>
      <w:r w:rsidRPr="00E84BF5">
        <w:rPr>
          <w:sz w:val="22"/>
        </w:rPr>
        <w:t xml:space="preserve">Original pigment molecules react with oxygen and are transformed into brown melanin pigment molecules </w:t>
      </w:r>
    </w:p>
    <w:p w:rsidR="00E84BF5" w:rsidRPr="00E84BF5" w:rsidRDefault="00E84BF5" w:rsidP="00E84BF5">
      <w:pPr>
        <w:pStyle w:val="ListParagraph"/>
        <w:numPr>
          <w:ilvl w:val="0"/>
          <w:numId w:val="82"/>
        </w:numPr>
        <w:spacing w:after="0"/>
        <w:rPr>
          <w:sz w:val="22"/>
        </w:rPr>
      </w:pPr>
      <w:r w:rsidRPr="00E84BF5">
        <w:rPr>
          <w:sz w:val="22"/>
        </w:rPr>
        <w:t xml:space="preserve">Enzymatic Polymerization </w:t>
      </w:r>
    </w:p>
    <w:p w:rsidR="00E84BF5" w:rsidRPr="00E84BF5" w:rsidRDefault="00E84BF5" w:rsidP="00E84BF5">
      <w:pPr>
        <w:pStyle w:val="ListParagraph"/>
        <w:numPr>
          <w:ilvl w:val="1"/>
          <w:numId w:val="82"/>
        </w:numPr>
        <w:spacing w:after="0"/>
        <w:rPr>
          <w:sz w:val="22"/>
        </w:rPr>
      </w:pPr>
      <w:r w:rsidRPr="00E84BF5">
        <w:rPr>
          <w:sz w:val="22"/>
        </w:rPr>
        <w:t>Condensation: separate reactant molecules can be joined through action of enzymes</w:t>
      </w:r>
    </w:p>
    <w:p w:rsidR="00E84BF5" w:rsidRPr="00E84BF5" w:rsidRDefault="00E84BF5" w:rsidP="00E84BF5">
      <w:pPr>
        <w:pStyle w:val="ListParagraph"/>
        <w:numPr>
          <w:ilvl w:val="2"/>
          <w:numId w:val="82"/>
        </w:numPr>
        <w:spacing w:after="0"/>
        <w:rPr>
          <w:sz w:val="22"/>
        </w:rPr>
      </w:pPr>
      <w:r w:rsidRPr="00E84BF5">
        <w:rPr>
          <w:sz w:val="22"/>
        </w:rPr>
        <w:t>Results in generation of small molecules like dipeptides and disaccharides or larger polymers</w:t>
      </w:r>
    </w:p>
    <w:p w:rsidR="00E84BF5" w:rsidRPr="00E84BF5" w:rsidRDefault="00E84BF5" w:rsidP="00E84BF5">
      <w:pPr>
        <w:pStyle w:val="ListParagraph"/>
        <w:numPr>
          <w:ilvl w:val="1"/>
          <w:numId w:val="82"/>
        </w:numPr>
        <w:spacing w:after="0"/>
        <w:rPr>
          <w:sz w:val="22"/>
        </w:rPr>
      </w:pPr>
      <w:r w:rsidRPr="00E84BF5">
        <w:rPr>
          <w:sz w:val="22"/>
        </w:rPr>
        <w:t>Polymer: high molecular weight molecule created by repetitive reaction of hundreds/thousands of low molecular weight units</w:t>
      </w:r>
    </w:p>
    <w:p w:rsidR="00E84BF5" w:rsidRPr="00E84BF5" w:rsidRDefault="00E84BF5" w:rsidP="00E84BF5">
      <w:pPr>
        <w:pStyle w:val="ListParagraph"/>
        <w:numPr>
          <w:ilvl w:val="0"/>
          <w:numId w:val="82"/>
        </w:numPr>
        <w:spacing w:after="0"/>
        <w:rPr>
          <w:sz w:val="22"/>
        </w:rPr>
      </w:pPr>
      <w:r w:rsidRPr="00E84BF5">
        <w:rPr>
          <w:sz w:val="22"/>
        </w:rPr>
        <w:t xml:space="preserve">Polymerization: type of reaction in which many molecular units (monomers) are joined together ened to end </w:t>
      </w:r>
    </w:p>
    <w:p w:rsidR="00E84BF5" w:rsidRPr="00E84BF5" w:rsidRDefault="00E84BF5" w:rsidP="00E84BF5">
      <w:pPr>
        <w:rPr>
          <w:b/>
          <w:sz w:val="22"/>
        </w:rPr>
      </w:pPr>
      <w:r w:rsidRPr="00E84BF5">
        <w:rPr>
          <w:b/>
          <w:sz w:val="22"/>
        </w:rPr>
        <w:t>Nonenzymatic Reactions</w:t>
      </w:r>
    </w:p>
    <w:p w:rsidR="00E84BF5" w:rsidRPr="00E84BF5" w:rsidRDefault="00E84BF5" w:rsidP="00E84BF5">
      <w:pPr>
        <w:pStyle w:val="ListParagraph"/>
        <w:numPr>
          <w:ilvl w:val="0"/>
          <w:numId w:val="84"/>
        </w:numPr>
        <w:spacing w:after="0"/>
        <w:rPr>
          <w:sz w:val="22"/>
        </w:rPr>
      </w:pPr>
      <w:r w:rsidRPr="00E84BF5">
        <w:rPr>
          <w:sz w:val="22"/>
        </w:rPr>
        <w:t>Chemical reactions in food that do not depend on enzymes include the following:</w:t>
      </w:r>
    </w:p>
    <w:p w:rsidR="00E84BF5" w:rsidRPr="00E84BF5" w:rsidRDefault="00E84BF5" w:rsidP="00E84BF5">
      <w:pPr>
        <w:pStyle w:val="ListParagraph"/>
        <w:numPr>
          <w:ilvl w:val="1"/>
          <w:numId w:val="84"/>
        </w:numPr>
        <w:spacing w:after="0"/>
        <w:rPr>
          <w:sz w:val="22"/>
        </w:rPr>
      </w:pPr>
      <w:r w:rsidRPr="00E84BF5">
        <w:rPr>
          <w:sz w:val="22"/>
        </w:rPr>
        <w:t>Addition: take place in organic molecules that possess double or triple bonds between carbon atoms</w:t>
      </w:r>
    </w:p>
    <w:p w:rsidR="00E84BF5" w:rsidRPr="00E84BF5" w:rsidRDefault="00E84BF5" w:rsidP="00E84BF5">
      <w:pPr>
        <w:pStyle w:val="ListParagraph"/>
        <w:numPr>
          <w:ilvl w:val="2"/>
          <w:numId w:val="84"/>
        </w:numPr>
        <w:spacing w:after="0"/>
        <w:rPr>
          <w:sz w:val="22"/>
        </w:rPr>
      </w:pPr>
      <w:r w:rsidRPr="00E84BF5">
        <w:rPr>
          <w:sz w:val="22"/>
        </w:rPr>
        <w:t>Highly reactive bonds</w:t>
      </w:r>
    </w:p>
    <w:p w:rsidR="00E84BF5" w:rsidRPr="00E84BF5" w:rsidRDefault="00E84BF5" w:rsidP="00E84BF5">
      <w:pPr>
        <w:pStyle w:val="ListParagraph"/>
        <w:numPr>
          <w:ilvl w:val="2"/>
          <w:numId w:val="84"/>
        </w:numPr>
        <w:spacing w:after="0"/>
        <w:rPr>
          <w:sz w:val="22"/>
        </w:rPr>
      </w:pPr>
      <w:r w:rsidRPr="00E84BF5">
        <w:rPr>
          <w:sz w:val="22"/>
        </w:rPr>
        <w:t>In foods, double bonds are found in unsaturated fatty acids</w:t>
      </w:r>
    </w:p>
    <w:p w:rsidR="00E84BF5" w:rsidRPr="00E84BF5" w:rsidRDefault="00E84BF5" w:rsidP="00E84BF5">
      <w:pPr>
        <w:pStyle w:val="ListParagraph"/>
        <w:numPr>
          <w:ilvl w:val="3"/>
          <w:numId w:val="84"/>
        </w:numPr>
        <w:spacing w:after="0"/>
        <w:rPr>
          <w:sz w:val="22"/>
        </w:rPr>
      </w:pPr>
      <w:r w:rsidRPr="00E84BF5">
        <w:rPr>
          <w:sz w:val="22"/>
        </w:rPr>
        <w:lastRenderedPageBreak/>
        <w:t>Addition of hydrogen to fat creates an addition reaction where double bond is broken, and hydrogen is incorporated into fatty acid structure</w:t>
      </w:r>
    </w:p>
    <w:p w:rsidR="00E84BF5" w:rsidRPr="00E84BF5" w:rsidRDefault="00E84BF5" w:rsidP="00E84BF5">
      <w:pPr>
        <w:pStyle w:val="ListParagraph"/>
        <w:numPr>
          <w:ilvl w:val="4"/>
          <w:numId w:val="84"/>
        </w:numPr>
        <w:spacing w:after="0"/>
        <w:rPr>
          <w:sz w:val="22"/>
        </w:rPr>
      </w:pPr>
      <w:r w:rsidRPr="00E84BF5">
        <w:rPr>
          <w:sz w:val="22"/>
        </w:rPr>
        <w:t>Hydrogenation of fat</w:t>
      </w:r>
    </w:p>
    <w:p w:rsidR="00E84BF5" w:rsidRPr="00E84BF5" w:rsidRDefault="00E84BF5" w:rsidP="00E84BF5">
      <w:pPr>
        <w:pStyle w:val="ListParagraph"/>
        <w:numPr>
          <w:ilvl w:val="4"/>
          <w:numId w:val="84"/>
        </w:numPr>
        <w:spacing w:after="0"/>
        <w:rPr>
          <w:sz w:val="22"/>
        </w:rPr>
      </w:pPr>
      <w:r w:rsidRPr="00E84BF5">
        <w:rPr>
          <w:sz w:val="22"/>
        </w:rPr>
        <w:t>Used to make margarine</w:t>
      </w:r>
    </w:p>
    <w:p w:rsidR="00E84BF5" w:rsidRPr="00E84BF5" w:rsidRDefault="00E84BF5" w:rsidP="00E84BF5">
      <w:pPr>
        <w:pStyle w:val="ListParagraph"/>
        <w:numPr>
          <w:ilvl w:val="1"/>
          <w:numId w:val="84"/>
        </w:numPr>
        <w:spacing w:after="0"/>
        <w:rPr>
          <w:sz w:val="22"/>
        </w:rPr>
      </w:pPr>
      <w:r w:rsidRPr="00E84BF5">
        <w:rPr>
          <w:sz w:val="22"/>
        </w:rPr>
        <w:t>Oxidation and Reduction</w:t>
      </w:r>
    </w:p>
    <w:p w:rsidR="00E84BF5" w:rsidRPr="00E84BF5" w:rsidRDefault="00E84BF5" w:rsidP="00E84BF5">
      <w:pPr>
        <w:pStyle w:val="ListParagraph"/>
        <w:numPr>
          <w:ilvl w:val="2"/>
          <w:numId w:val="84"/>
        </w:numPr>
        <w:spacing w:after="0"/>
        <w:rPr>
          <w:sz w:val="22"/>
        </w:rPr>
      </w:pPr>
      <w:r w:rsidRPr="00E84BF5">
        <w:rPr>
          <w:sz w:val="22"/>
        </w:rPr>
        <w:t>Electrons are transferred between substances</w:t>
      </w:r>
    </w:p>
    <w:p w:rsidR="00E84BF5" w:rsidRPr="00E84BF5" w:rsidRDefault="00E84BF5" w:rsidP="00E84BF5">
      <w:pPr>
        <w:pStyle w:val="ListParagraph"/>
        <w:numPr>
          <w:ilvl w:val="3"/>
          <w:numId w:val="84"/>
        </w:numPr>
        <w:spacing w:after="0"/>
        <w:rPr>
          <w:sz w:val="22"/>
        </w:rPr>
      </w:pPr>
      <w:r w:rsidRPr="00E84BF5">
        <w:rPr>
          <w:sz w:val="22"/>
        </w:rPr>
        <w:t>Significant because they affect colour, quality and acceptability of foods</w:t>
      </w:r>
    </w:p>
    <w:p w:rsidR="00E84BF5" w:rsidRPr="00E84BF5" w:rsidRDefault="00E84BF5" w:rsidP="00E84BF5">
      <w:pPr>
        <w:pStyle w:val="ListParagraph"/>
        <w:numPr>
          <w:ilvl w:val="3"/>
          <w:numId w:val="84"/>
        </w:numPr>
        <w:spacing w:after="0"/>
        <w:rPr>
          <w:sz w:val="22"/>
        </w:rPr>
      </w:pPr>
      <w:r w:rsidRPr="00E84BF5">
        <w:rPr>
          <w:sz w:val="22"/>
        </w:rPr>
        <w:t>Oxidation: Addition of oxygen –oxidizes carbon atoms</w:t>
      </w:r>
    </w:p>
    <w:p w:rsidR="00E84BF5" w:rsidRPr="00E84BF5" w:rsidRDefault="00E84BF5" w:rsidP="00E84BF5">
      <w:pPr>
        <w:pStyle w:val="ListParagraph"/>
        <w:numPr>
          <w:ilvl w:val="3"/>
          <w:numId w:val="84"/>
        </w:numPr>
        <w:spacing w:after="0"/>
        <w:rPr>
          <w:sz w:val="22"/>
        </w:rPr>
      </w:pPr>
      <w:r w:rsidRPr="00E84BF5">
        <w:rPr>
          <w:sz w:val="22"/>
        </w:rPr>
        <w:t>Reduction: gain of hydrogen –reduces carbon atom</w:t>
      </w:r>
    </w:p>
    <w:p w:rsidR="00E84BF5" w:rsidRPr="00E84BF5" w:rsidRDefault="00E84BF5" w:rsidP="00E84BF5">
      <w:pPr>
        <w:pStyle w:val="ListParagraph"/>
        <w:numPr>
          <w:ilvl w:val="2"/>
          <w:numId w:val="84"/>
        </w:numPr>
        <w:spacing w:after="0"/>
        <w:rPr>
          <w:sz w:val="22"/>
        </w:rPr>
      </w:pPr>
      <w:r w:rsidRPr="00E84BF5">
        <w:rPr>
          <w:sz w:val="22"/>
        </w:rPr>
        <w:t xml:space="preserve">Reducing agent: substance that causes another substance to become reduced </w:t>
      </w:r>
    </w:p>
    <w:p w:rsidR="00E84BF5" w:rsidRPr="00E84BF5" w:rsidRDefault="00E84BF5" w:rsidP="00E84BF5">
      <w:pPr>
        <w:pStyle w:val="ListParagraph"/>
        <w:numPr>
          <w:ilvl w:val="3"/>
          <w:numId w:val="84"/>
        </w:numPr>
        <w:spacing w:after="0"/>
        <w:rPr>
          <w:sz w:val="22"/>
        </w:rPr>
      </w:pPr>
      <w:r w:rsidRPr="00E84BF5">
        <w:rPr>
          <w:sz w:val="22"/>
        </w:rPr>
        <w:t>Reducing agent itself becomes oxidized</w:t>
      </w:r>
    </w:p>
    <w:p w:rsidR="00E84BF5" w:rsidRPr="00E84BF5" w:rsidRDefault="00E84BF5" w:rsidP="00E84BF5">
      <w:pPr>
        <w:pStyle w:val="ListParagraph"/>
        <w:numPr>
          <w:ilvl w:val="3"/>
          <w:numId w:val="84"/>
        </w:numPr>
        <w:spacing w:after="0"/>
        <w:rPr>
          <w:sz w:val="22"/>
        </w:rPr>
      </w:pPr>
      <w:r w:rsidRPr="00E84BF5">
        <w:rPr>
          <w:sz w:val="22"/>
        </w:rPr>
        <w:t xml:space="preserve">Ex. food antioxidants </w:t>
      </w:r>
    </w:p>
    <w:p w:rsidR="00E84BF5" w:rsidRPr="00E84BF5" w:rsidRDefault="00E84BF5" w:rsidP="00E84BF5">
      <w:pPr>
        <w:pStyle w:val="ListParagraph"/>
        <w:numPr>
          <w:ilvl w:val="2"/>
          <w:numId w:val="84"/>
        </w:numPr>
        <w:spacing w:after="0"/>
        <w:rPr>
          <w:sz w:val="22"/>
        </w:rPr>
      </w:pPr>
      <w:r w:rsidRPr="00E84BF5">
        <w:rPr>
          <w:sz w:val="22"/>
        </w:rPr>
        <w:t xml:space="preserve">Oxidizing agent substance that causes another substance to become oxidized </w:t>
      </w:r>
    </w:p>
    <w:p w:rsidR="00E84BF5" w:rsidRPr="00E84BF5" w:rsidRDefault="00E84BF5" w:rsidP="00E84BF5">
      <w:pPr>
        <w:pStyle w:val="ListParagraph"/>
        <w:numPr>
          <w:ilvl w:val="3"/>
          <w:numId w:val="84"/>
        </w:numPr>
        <w:spacing w:after="0"/>
        <w:rPr>
          <w:sz w:val="22"/>
        </w:rPr>
      </w:pPr>
      <w:r w:rsidRPr="00E84BF5">
        <w:rPr>
          <w:sz w:val="22"/>
        </w:rPr>
        <w:t xml:space="preserve">Oxidizing agent becomes reduced </w:t>
      </w:r>
    </w:p>
    <w:p w:rsidR="00E84BF5" w:rsidRPr="00E84BF5" w:rsidRDefault="00E84BF5" w:rsidP="00E84BF5">
      <w:pPr>
        <w:pStyle w:val="ListParagraph"/>
        <w:numPr>
          <w:ilvl w:val="3"/>
          <w:numId w:val="84"/>
        </w:numPr>
        <w:spacing w:after="0"/>
        <w:rPr>
          <w:sz w:val="22"/>
        </w:rPr>
      </w:pPr>
      <w:r w:rsidRPr="00E84BF5">
        <w:rPr>
          <w:sz w:val="22"/>
        </w:rPr>
        <w:t>Ex. dough conditioners/flour-bleaching agents</w:t>
      </w:r>
    </w:p>
    <w:p w:rsidR="00E84BF5" w:rsidRPr="00E84BF5" w:rsidRDefault="00E84BF5" w:rsidP="00E84BF5">
      <w:pPr>
        <w:pStyle w:val="ListParagraph"/>
        <w:numPr>
          <w:ilvl w:val="1"/>
          <w:numId w:val="84"/>
        </w:numPr>
        <w:spacing w:after="0"/>
        <w:rPr>
          <w:sz w:val="22"/>
        </w:rPr>
      </w:pPr>
      <w:r w:rsidRPr="00E84BF5">
        <w:rPr>
          <w:sz w:val="22"/>
        </w:rPr>
        <w:t>Condensation and Hydrolysis</w:t>
      </w:r>
    </w:p>
    <w:p w:rsidR="00E84BF5" w:rsidRPr="00E84BF5" w:rsidRDefault="00E84BF5" w:rsidP="00E84BF5">
      <w:pPr>
        <w:pStyle w:val="ListParagraph"/>
        <w:numPr>
          <w:ilvl w:val="2"/>
          <w:numId w:val="84"/>
        </w:numPr>
        <w:spacing w:after="0"/>
        <w:rPr>
          <w:sz w:val="22"/>
        </w:rPr>
      </w:pPr>
      <w:r w:rsidRPr="00E84BF5">
        <w:rPr>
          <w:sz w:val="22"/>
        </w:rPr>
        <w:t>Condensation: separate reactant molecules are linked together by special chemical bonds</w:t>
      </w:r>
    </w:p>
    <w:p w:rsidR="00E84BF5" w:rsidRPr="00E84BF5" w:rsidRDefault="00E84BF5" w:rsidP="00E84BF5">
      <w:pPr>
        <w:pStyle w:val="ListParagraph"/>
        <w:numPr>
          <w:ilvl w:val="3"/>
          <w:numId w:val="84"/>
        </w:numPr>
        <w:spacing w:after="0"/>
        <w:rPr>
          <w:sz w:val="22"/>
        </w:rPr>
      </w:pPr>
      <w:r w:rsidRPr="00E84BF5">
        <w:rPr>
          <w:sz w:val="22"/>
        </w:rPr>
        <w:t>Reactant loses hydrogen and oxygen atoms which combine through a side reaction to form water</w:t>
      </w:r>
    </w:p>
    <w:p w:rsidR="00E84BF5" w:rsidRPr="00E84BF5" w:rsidRDefault="00E84BF5" w:rsidP="00E84BF5">
      <w:pPr>
        <w:pStyle w:val="ListParagraph"/>
        <w:numPr>
          <w:ilvl w:val="2"/>
          <w:numId w:val="84"/>
        </w:numPr>
        <w:spacing w:after="0"/>
        <w:rPr>
          <w:sz w:val="22"/>
        </w:rPr>
      </w:pPr>
      <w:r w:rsidRPr="00E84BF5">
        <w:rPr>
          <w:sz w:val="22"/>
        </w:rPr>
        <w:t xml:space="preserve">Hydrolysis: water molecule enters region of functional group of a larger molecule and splits it off </w:t>
      </w:r>
    </w:p>
    <w:p w:rsidR="00E84BF5" w:rsidRPr="00E84BF5" w:rsidRDefault="00E84BF5" w:rsidP="00E84BF5">
      <w:pPr>
        <w:pStyle w:val="ListParagraph"/>
        <w:numPr>
          <w:ilvl w:val="3"/>
          <w:numId w:val="84"/>
        </w:numPr>
        <w:spacing w:after="0"/>
        <w:rPr>
          <w:sz w:val="22"/>
        </w:rPr>
      </w:pPr>
      <w:r w:rsidRPr="00E84BF5">
        <w:rPr>
          <w:sz w:val="22"/>
        </w:rPr>
        <w:t>OH group of water molecule attaches to one of the newly split-off molecule pieces and hydrogen attaches to other</w:t>
      </w:r>
    </w:p>
    <w:p w:rsidR="00E84BF5" w:rsidRPr="00E84BF5" w:rsidRDefault="00E84BF5" w:rsidP="00E84BF5">
      <w:pPr>
        <w:rPr>
          <w:b/>
          <w:sz w:val="22"/>
        </w:rPr>
      </w:pPr>
      <w:r w:rsidRPr="00E84BF5">
        <w:rPr>
          <w:b/>
          <w:sz w:val="22"/>
        </w:rPr>
        <w:t>4.3 Functional Groups</w:t>
      </w:r>
    </w:p>
    <w:p w:rsidR="00E84BF5" w:rsidRPr="00E84BF5" w:rsidRDefault="00E84BF5" w:rsidP="00E84BF5">
      <w:pPr>
        <w:pStyle w:val="ListParagraph"/>
        <w:numPr>
          <w:ilvl w:val="0"/>
          <w:numId w:val="85"/>
        </w:numPr>
        <w:spacing w:after="0"/>
        <w:rPr>
          <w:sz w:val="22"/>
        </w:rPr>
      </w:pPr>
      <w:r w:rsidRPr="00E84BF5">
        <w:rPr>
          <w:sz w:val="22"/>
        </w:rPr>
        <w:t>Functional groups: arrangements of just a few atoms that create particular properties of molecules</w:t>
      </w:r>
    </w:p>
    <w:p w:rsidR="00E84BF5" w:rsidRPr="00E84BF5" w:rsidRDefault="00E84BF5" w:rsidP="00E84BF5">
      <w:pPr>
        <w:pStyle w:val="ListParagraph"/>
        <w:numPr>
          <w:ilvl w:val="1"/>
          <w:numId w:val="85"/>
        </w:numPr>
        <w:spacing w:after="0"/>
        <w:rPr>
          <w:sz w:val="22"/>
        </w:rPr>
      </w:pPr>
      <w:r w:rsidRPr="00E84BF5">
        <w:rPr>
          <w:sz w:val="22"/>
        </w:rPr>
        <w:t>Alcohol group (OH) –hydroxyl group</w:t>
      </w:r>
    </w:p>
    <w:p w:rsidR="00E84BF5" w:rsidRPr="00E84BF5" w:rsidRDefault="00E84BF5" w:rsidP="00E84BF5">
      <w:pPr>
        <w:pStyle w:val="ListParagraph"/>
        <w:numPr>
          <w:ilvl w:val="2"/>
          <w:numId w:val="85"/>
        </w:numPr>
        <w:spacing w:after="0"/>
        <w:rPr>
          <w:sz w:val="22"/>
        </w:rPr>
      </w:pPr>
      <w:r w:rsidRPr="00E84BF5">
        <w:rPr>
          <w:sz w:val="22"/>
        </w:rPr>
        <w:t>Does not ionize</w:t>
      </w:r>
    </w:p>
    <w:p w:rsidR="00E84BF5" w:rsidRPr="00E84BF5" w:rsidRDefault="00E84BF5" w:rsidP="00E84BF5">
      <w:pPr>
        <w:pStyle w:val="ListParagraph"/>
        <w:numPr>
          <w:ilvl w:val="2"/>
          <w:numId w:val="85"/>
        </w:numPr>
        <w:spacing w:after="0"/>
        <w:rPr>
          <w:sz w:val="22"/>
        </w:rPr>
      </w:pPr>
      <w:r w:rsidRPr="00E84BF5">
        <w:rPr>
          <w:sz w:val="22"/>
        </w:rPr>
        <w:t xml:space="preserve">Ex. glycerol –derived from animal fats and vegetable oils </w:t>
      </w:r>
    </w:p>
    <w:p w:rsidR="00E84BF5" w:rsidRPr="00E84BF5" w:rsidRDefault="00E84BF5" w:rsidP="00E84BF5">
      <w:pPr>
        <w:pStyle w:val="ListParagraph"/>
        <w:numPr>
          <w:ilvl w:val="2"/>
          <w:numId w:val="85"/>
        </w:numPr>
        <w:spacing w:after="0"/>
        <w:rPr>
          <w:sz w:val="22"/>
        </w:rPr>
      </w:pPr>
      <w:r w:rsidRPr="00E84BF5">
        <w:rPr>
          <w:sz w:val="22"/>
        </w:rPr>
        <w:t xml:space="preserve">Food alcohol: ethanol can be produced by hydrolyzing starch in potatoes or fermenting sugars in molasses </w:t>
      </w:r>
    </w:p>
    <w:p w:rsidR="00E84BF5" w:rsidRPr="00E84BF5" w:rsidRDefault="00E84BF5" w:rsidP="00E84BF5">
      <w:pPr>
        <w:pStyle w:val="ListParagraph"/>
        <w:numPr>
          <w:ilvl w:val="1"/>
          <w:numId w:val="85"/>
        </w:numPr>
        <w:spacing w:after="0"/>
        <w:rPr>
          <w:sz w:val="22"/>
        </w:rPr>
      </w:pPr>
      <w:r w:rsidRPr="00E84BF5">
        <w:rPr>
          <w:sz w:val="22"/>
        </w:rPr>
        <w:t xml:space="preserve">Aldehyde group </w:t>
      </w:r>
    </w:p>
    <w:p w:rsidR="00E84BF5" w:rsidRPr="00E84BF5" w:rsidRDefault="00E84BF5" w:rsidP="00E84BF5">
      <w:pPr>
        <w:pStyle w:val="ListParagraph"/>
        <w:numPr>
          <w:ilvl w:val="2"/>
          <w:numId w:val="85"/>
        </w:numPr>
        <w:spacing w:after="0"/>
        <w:rPr>
          <w:sz w:val="22"/>
        </w:rPr>
      </w:pPr>
      <w:r w:rsidRPr="00E84BF5">
        <w:rPr>
          <w:sz w:val="22"/>
        </w:rPr>
        <w:t>Aldehyde –oxygen molecule is double bonded to carbon</w:t>
      </w:r>
    </w:p>
    <w:p w:rsidR="00E84BF5" w:rsidRPr="00E84BF5" w:rsidRDefault="00E84BF5" w:rsidP="00E84BF5">
      <w:pPr>
        <w:pStyle w:val="ListParagraph"/>
        <w:numPr>
          <w:ilvl w:val="2"/>
          <w:numId w:val="85"/>
        </w:numPr>
        <w:spacing w:after="0"/>
        <w:rPr>
          <w:sz w:val="22"/>
        </w:rPr>
      </w:pPr>
      <w:r w:rsidRPr="00E84BF5">
        <w:rPr>
          <w:sz w:val="22"/>
        </w:rPr>
        <w:t xml:space="preserve">Ex. formaldehyde </w:t>
      </w:r>
    </w:p>
    <w:p w:rsidR="00E84BF5" w:rsidRPr="00E84BF5" w:rsidRDefault="00E84BF5" w:rsidP="00E84BF5">
      <w:pPr>
        <w:pStyle w:val="ListParagraph"/>
        <w:numPr>
          <w:ilvl w:val="1"/>
          <w:numId w:val="85"/>
        </w:numPr>
        <w:spacing w:after="0"/>
        <w:rPr>
          <w:sz w:val="22"/>
        </w:rPr>
      </w:pPr>
      <w:r w:rsidRPr="00E84BF5">
        <w:rPr>
          <w:sz w:val="22"/>
        </w:rPr>
        <w:t>Amino group</w:t>
      </w:r>
    </w:p>
    <w:p w:rsidR="00E84BF5" w:rsidRPr="00E84BF5" w:rsidRDefault="00E84BF5" w:rsidP="00E84BF5">
      <w:pPr>
        <w:pStyle w:val="ListParagraph"/>
        <w:numPr>
          <w:ilvl w:val="2"/>
          <w:numId w:val="85"/>
        </w:numPr>
        <w:spacing w:after="0"/>
        <w:rPr>
          <w:sz w:val="22"/>
        </w:rPr>
      </w:pPr>
      <w:r w:rsidRPr="00E84BF5">
        <w:rPr>
          <w:sz w:val="22"/>
        </w:rPr>
        <w:t>NH2 group called an amine</w:t>
      </w:r>
    </w:p>
    <w:p w:rsidR="00E84BF5" w:rsidRPr="00E84BF5" w:rsidRDefault="00E84BF5" w:rsidP="00E84BF5">
      <w:pPr>
        <w:pStyle w:val="ListParagraph"/>
        <w:numPr>
          <w:ilvl w:val="2"/>
          <w:numId w:val="85"/>
        </w:numPr>
        <w:spacing w:after="0"/>
        <w:rPr>
          <w:sz w:val="22"/>
        </w:rPr>
      </w:pPr>
      <w:r w:rsidRPr="00E84BF5">
        <w:rPr>
          <w:sz w:val="22"/>
        </w:rPr>
        <w:t>Derived from ammonia –basic substances gaining protons in chemical reactions</w:t>
      </w:r>
    </w:p>
    <w:p w:rsidR="00E84BF5" w:rsidRPr="00E84BF5" w:rsidRDefault="00E84BF5" w:rsidP="00E84BF5">
      <w:pPr>
        <w:pStyle w:val="ListParagraph"/>
        <w:numPr>
          <w:ilvl w:val="2"/>
          <w:numId w:val="85"/>
        </w:numPr>
        <w:spacing w:after="0"/>
        <w:rPr>
          <w:sz w:val="22"/>
        </w:rPr>
      </w:pPr>
      <w:r w:rsidRPr="00E84BF5">
        <w:rPr>
          <w:sz w:val="22"/>
        </w:rPr>
        <w:t>Food amines are produced by bacterial action ex. dopamine</w:t>
      </w:r>
    </w:p>
    <w:p w:rsidR="00E84BF5" w:rsidRPr="00E84BF5" w:rsidRDefault="00E84BF5" w:rsidP="00E84BF5">
      <w:pPr>
        <w:pStyle w:val="ListParagraph"/>
        <w:numPr>
          <w:ilvl w:val="1"/>
          <w:numId w:val="85"/>
        </w:numPr>
        <w:spacing w:after="0"/>
        <w:rPr>
          <w:sz w:val="22"/>
        </w:rPr>
      </w:pPr>
      <w:r w:rsidRPr="00E84BF5">
        <w:rPr>
          <w:sz w:val="22"/>
        </w:rPr>
        <w:t>Carboxylic Acid group</w:t>
      </w:r>
    </w:p>
    <w:p w:rsidR="00E84BF5" w:rsidRPr="00E84BF5" w:rsidRDefault="00E84BF5" w:rsidP="00E84BF5">
      <w:pPr>
        <w:pStyle w:val="ListParagraph"/>
        <w:numPr>
          <w:ilvl w:val="2"/>
          <w:numId w:val="85"/>
        </w:numPr>
        <w:spacing w:after="0"/>
        <w:rPr>
          <w:sz w:val="22"/>
        </w:rPr>
      </w:pPr>
      <w:r w:rsidRPr="00E84BF5">
        <w:rPr>
          <w:sz w:val="22"/>
        </w:rPr>
        <w:t>COOH functional group</w:t>
      </w:r>
    </w:p>
    <w:p w:rsidR="00E84BF5" w:rsidRPr="00E84BF5" w:rsidRDefault="00E84BF5" w:rsidP="00E84BF5">
      <w:pPr>
        <w:pStyle w:val="ListParagraph"/>
        <w:numPr>
          <w:ilvl w:val="1"/>
          <w:numId w:val="85"/>
        </w:numPr>
        <w:spacing w:after="0"/>
        <w:rPr>
          <w:sz w:val="22"/>
        </w:rPr>
      </w:pPr>
      <w:r w:rsidRPr="00E84BF5">
        <w:rPr>
          <w:sz w:val="22"/>
        </w:rPr>
        <w:t>Ester Group</w:t>
      </w:r>
    </w:p>
    <w:p w:rsidR="00E84BF5" w:rsidRPr="00E84BF5" w:rsidRDefault="00E84BF5" w:rsidP="00E84BF5">
      <w:pPr>
        <w:pStyle w:val="ListParagraph"/>
        <w:numPr>
          <w:ilvl w:val="2"/>
          <w:numId w:val="85"/>
        </w:numPr>
        <w:spacing w:after="0"/>
        <w:rPr>
          <w:sz w:val="22"/>
        </w:rPr>
      </w:pPr>
      <w:r w:rsidRPr="00E84BF5">
        <w:rPr>
          <w:sz w:val="22"/>
        </w:rPr>
        <w:t>Carbonyl oxygen carbon system</w:t>
      </w:r>
    </w:p>
    <w:p w:rsidR="00E84BF5" w:rsidRPr="00E84BF5" w:rsidRDefault="00E84BF5" w:rsidP="00E84BF5">
      <w:pPr>
        <w:pStyle w:val="ListParagraph"/>
        <w:numPr>
          <w:ilvl w:val="2"/>
          <w:numId w:val="85"/>
        </w:numPr>
        <w:spacing w:after="0"/>
        <w:rPr>
          <w:sz w:val="22"/>
        </w:rPr>
      </w:pPr>
      <w:r w:rsidRPr="00E84BF5">
        <w:rPr>
          <w:sz w:val="22"/>
        </w:rPr>
        <w:t>Animal fats and corn oil are esters of fatty acids attached to glycerol</w:t>
      </w:r>
    </w:p>
    <w:p w:rsidR="00E84BF5" w:rsidRPr="00E84BF5" w:rsidRDefault="00E84BF5" w:rsidP="00E84BF5">
      <w:pPr>
        <w:pStyle w:val="ListParagraph"/>
        <w:numPr>
          <w:ilvl w:val="2"/>
          <w:numId w:val="85"/>
        </w:numPr>
        <w:spacing w:after="0"/>
        <w:rPr>
          <w:sz w:val="22"/>
        </w:rPr>
      </w:pPr>
      <w:r w:rsidRPr="00E84BF5">
        <w:rPr>
          <w:sz w:val="22"/>
        </w:rPr>
        <w:t xml:space="preserve">Present in fruits and give characteristic flavours and aromas </w:t>
      </w:r>
    </w:p>
    <w:p w:rsidR="00E84BF5" w:rsidRPr="00E84BF5" w:rsidRDefault="00E84BF5" w:rsidP="00E84BF5">
      <w:pPr>
        <w:pStyle w:val="ListParagraph"/>
        <w:numPr>
          <w:ilvl w:val="2"/>
          <w:numId w:val="85"/>
        </w:numPr>
        <w:spacing w:after="0"/>
        <w:rPr>
          <w:sz w:val="22"/>
        </w:rPr>
      </w:pPr>
      <w:r w:rsidRPr="00E84BF5">
        <w:rPr>
          <w:sz w:val="22"/>
        </w:rPr>
        <w:t>Combining acid and alcohol (dehydration synthesis) –synthetic food flavours made this way</w:t>
      </w:r>
    </w:p>
    <w:p w:rsidR="00E84BF5" w:rsidRPr="00E84BF5" w:rsidRDefault="00E84BF5" w:rsidP="00E84BF5">
      <w:pPr>
        <w:pStyle w:val="ListParagraph"/>
        <w:numPr>
          <w:ilvl w:val="1"/>
          <w:numId w:val="85"/>
        </w:numPr>
        <w:spacing w:after="0"/>
        <w:rPr>
          <w:sz w:val="22"/>
        </w:rPr>
      </w:pPr>
      <w:r w:rsidRPr="00E84BF5">
        <w:rPr>
          <w:sz w:val="22"/>
        </w:rPr>
        <w:t>Ketone Group</w:t>
      </w:r>
    </w:p>
    <w:p w:rsidR="00E84BF5" w:rsidRPr="00E84BF5" w:rsidRDefault="00E84BF5" w:rsidP="00E84BF5">
      <w:pPr>
        <w:pStyle w:val="ListParagraph"/>
        <w:numPr>
          <w:ilvl w:val="2"/>
          <w:numId w:val="85"/>
        </w:numPr>
        <w:spacing w:after="0"/>
        <w:rPr>
          <w:sz w:val="22"/>
        </w:rPr>
      </w:pPr>
      <w:r w:rsidRPr="00E84BF5">
        <w:rPr>
          <w:sz w:val="22"/>
        </w:rPr>
        <w:lastRenderedPageBreak/>
        <w:t xml:space="preserve">Organic compounds where an interior carbon atom is double bonded to oxygen atom </w:t>
      </w:r>
    </w:p>
    <w:p w:rsidR="00E84BF5" w:rsidRPr="00E84BF5" w:rsidRDefault="00E84BF5" w:rsidP="00E84BF5">
      <w:pPr>
        <w:pStyle w:val="ListParagraph"/>
        <w:numPr>
          <w:ilvl w:val="1"/>
          <w:numId w:val="85"/>
        </w:numPr>
        <w:spacing w:after="0"/>
        <w:rPr>
          <w:sz w:val="22"/>
        </w:rPr>
      </w:pPr>
      <w:r w:rsidRPr="00E84BF5">
        <w:rPr>
          <w:sz w:val="22"/>
        </w:rPr>
        <w:t xml:space="preserve">Methyl Group </w:t>
      </w:r>
    </w:p>
    <w:p w:rsidR="00E84BF5" w:rsidRPr="00E84BF5" w:rsidRDefault="00E84BF5" w:rsidP="00E84BF5">
      <w:pPr>
        <w:pStyle w:val="ListParagraph"/>
        <w:numPr>
          <w:ilvl w:val="2"/>
          <w:numId w:val="85"/>
        </w:numPr>
        <w:spacing w:after="0"/>
        <w:rPr>
          <w:sz w:val="22"/>
        </w:rPr>
      </w:pPr>
      <w:r w:rsidRPr="00E84BF5">
        <w:rPr>
          <w:sz w:val="22"/>
        </w:rPr>
        <w:t xml:space="preserve">Methyl group transfers are important in biosynthesis of certain bioactive compounds </w:t>
      </w:r>
    </w:p>
    <w:p w:rsidR="00E84BF5" w:rsidRPr="00E84BF5" w:rsidRDefault="00E84BF5" w:rsidP="00E84BF5">
      <w:pPr>
        <w:pStyle w:val="ListParagraph"/>
        <w:numPr>
          <w:ilvl w:val="2"/>
          <w:numId w:val="85"/>
        </w:numPr>
        <w:spacing w:after="0"/>
        <w:rPr>
          <w:sz w:val="22"/>
        </w:rPr>
      </w:pPr>
      <w:r w:rsidRPr="00E84BF5">
        <w:rPr>
          <w:sz w:val="22"/>
        </w:rPr>
        <w:t>Plant pectin’s and gum contain methyl groups contribute to functional properties such as viscosity and gelation</w:t>
      </w:r>
    </w:p>
    <w:p w:rsidR="00E84BF5" w:rsidRPr="00E84BF5" w:rsidRDefault="00E84BF5" w:rsidP="00E84BF5">
      <w:pPr>
        <w:pStyle w:val="ListParagraph"/>
        <w:numPr>
          <w:ilvl w:val="1"/>
          <w:numId w:val="85"/>
        </w:numPr>
        <w:spacing w:after="0"/>
        <w:rPr>
          <w:sz w:val="22"/>
        </w:rPr>
      </w:pPr>
      <w:r w:rsidRPr="00E84BF5">
        <w:rPr>
          <w:sz w:val="22"/>
        </w:rPr>
        <w:t>Phosphate Group</w:t>
      </w:r>
    </w:p>
    <w:p w:rsidR="00E84BF5" w:rsidRPr="00E84BF5" w:rsidRDefault="00E84BF5" w:rsidP="00E84BF5">
      <w:pPr>
        <w:pStyle w:val="ListParagraph"/>
        <w:numPr>
          <w:ilvl w:val="2"/>
          <w:numId w:val="85"/>
        </w:numPr>
        <w:spacing w:after="0"/>
        <w:rPr>
          <w:sz w:val="22"/>
        </w:rPr>
      </w:pPr>
      <w:r w:rsidRPr="00E84BF5">
        <w:rPr>
          <w:sz w:val="22"/>
        </w:rPr>
        <w:t>Salts of phosphoric acid making it a noncarboxylic acid</w:t>
      </w:r>
    </w:p>
    <w:p w:rsidR="00E84BF5" w:rsidRPr="00E84BF5" w:rsidRDefault="00E84BF5" w:rsidP="00E84BF5">
      <w:pPr>
        <w:pStyle w:val="ListParagraph"/>
        <w:numPr>
          <w:ilvl w:val="3"/>
          <w:numId w:val="85"/>
        </w:numPr>
        <w:spacing w:after="0"/>
        <w:rPr>
          <w:sz w:val="22"/>
        </w:rPr>
      </w:pPr>
      <w:r w:rsidRPr="00E84BF5">
        <w:rPr>
          <w:sz w:val="22"/>
        </w:rPr>
        <w:t>Resembles a phosphate group except it has a double bond between the phosphorous and one of the oxygen atoms –remaining oxygen atoms are bound to phosphorous</w:t>
      </w:r>
    </w:p>
    <w:p w:rsidR="00E84BF5" w:rsidRPr="00E84BF5" w:rsidRDefault="00E84BF5" w:rsidP="00E84BF5">
      <w:pPr>
        <w:pStyle w:val="ListParagraph"/>
        <w:numPr>
          <w:ilvl w:val="2"/>
          <w:numId w:val="85"/>
        </w:numPr>
        <w:spacing w:after="0"/>
        <w:rPr>
          <w:sz w:val="22"/>
        </w:rPr>
      </w:pPr>
      <w:r w:rsidRPr="00E84BF5">
        <w:rPr>
          <w:sz w:val="22"/>
        </w:rPr>
        <w:t>Orthophosphates used in meat to improve texture, juiciness</w:t>
      </w:r>
    </w:p>
    <w:p w:rsidR="00E84BF5" w:rsidRPr="00E84BF5" w:rsidRDefault="00E84BF5" w:rsidP="00E84BF5">
      <w:pPr>
        <w:pStyle w:val="ListParagraph"/>
        <w:numPr>
          <w:ilvl w:val="1"/>
          <w:numId w:val="85"/>
        </w:numPr>
        <w:spacing w:after="0"/>
        <w:rPr>
          <w:sz w:val="22"/>
        </w:rPr>
      </w:pPr>
      <w:r w:rsidRPr="00E84BF5">
        <w:rPr>
          <w:sz w:val="22"/>
        </w:rPr>
        <w:t>Sulfhydryl Group</w:t>
      </w:r>
    </w:p>
    <w:p w:rsidR="00E84BF5" w:rsidRPr="00E84BF5" w:rsidRDefault="00E84BF5" w:rsidP="00E84BF5">
      <w:pPr>
        <w:pStyle w:val="ListParagraph"/>
        <w:numPr>
          <w:ilvl w:val="2"/>
          <w:numId w:val="85"/>
        </w:numPr>
        <w:spacing w:after="0"/>
        <w:rPr>
          <w:sz w:val="22"/>
        </w:rPr>
      </w:pPr>
      <w:r w:rsidRPr="00E84BF5">
        <w:rPr>
          <w:sz w:val="22"/>
        </w:rPr>
        <w:t>Similar to an alcohol group</w:t>
      </w:r>
    </w:p>
    <w:p w:rsidR="00E84BF5" w:rsidRPr="00E84BF5" w:rsidRDefault="00E84BF5" w:rsidP="00E84BF5">
      <w:pPr>
        <w:pStyle w:val="ListParagraph"/>
        <w:numPr>
          <w:ilvl w:val="3"/>
          <w:numId w:val="85"/>
        </w:numPr>
        <w:spacing w:after="0"/>
        <w:rPr>
          <w:sz w:val="22"/>
        </w:rPr>
      </w:pPr>
      <w:r w:rsidRPr="00E84BF5">
        <w:rPr>
          <w:sz w:val="22"/>
        </w:rPr>
        <w:t>Called thiols</w:t>
      </w:r>
    </w:p>
    <w:p w:rsidR="00E84BF5" w:rsidRPr="00E84BF5" w:rsidRDefault="00E84BF5" w:rsidP="00E84BF5">
      <w:pPr>
        <w:pStyle w:val="ListParagraph"/>
        <w:numPr>
          <w:ilvl w:val="3"/>
          <w:numId w:val="85"/>
        </w:numPr>
        <w:spacing w:after="0"/>
        <w:rPr>
          <w:sz w:val="22"/>
        </w:rPr>
      </w:pPr>
      <w:r w:rsidRPr="00E84BF5">
        <w:rPr>
          <w:sz w:val="22"/>
        </w:rPr>
        <w:t>Easily oxidized and yield disulfides</w:t>
      </w:r>
    </w:p>
    <w:p w:rsidR="00E84BF5" w:rsidRPr="00E84BF5" w:rsidRDefault="00E84BF5" w:rsidP="00E84BF5">
      <w:pPr>
        <w:pStyle w:val="ListParagraph"/>
        <w:numPr>
          <w:ilvl w:val="1"/>
          <w:numId w:val="85"/>
        </w:numPr>
        <w:spacing w:after="0"/>
        <w:rPr>
          <w:sz w:val="22"/>
        </w:rPr>
      </w:pPr>
      <w:r w:rsidRPr="00E84BF5">
        <w:rPr>
          <w:sz w:val="22"/>
        </w:rPr>
        <w:t>Ionic groups</w:t>
      </w:r>
    </w:p>
    <w:p w:rsidR="00E84BF5" w:rsidRPr="00E84BF5" w:rsidRDefault="00E84BF5" w:rsidP="00E84BF5">
      <w:pPr>
        <w:pStyle w:val="ListParagraph"/>
        <w:numPr>
          <w:ilvl w:val="2"/>
          <w:numId w:val="85"/>
        </w:numPr>
        <w:spacing w:after="0"/>
        <w:rPr>
          <w:sz w:val="22"/>
        </w:rPr>
      </w:pPr>
      <w:r w:rsidRPr="00E84BF5">
        <w:rPr>
          <w:sz w:val="22"/>
        </w:rPr>
        <w:t xml:space="preserve">Variety of atoms exist as ions –carry negative and positive charges </w:t>
      </w:r>
    </w:p>
    <w:p w:rsidR="00E84BF5" w:rsidRPr="00E84BF5" w:rsidRDefault="00E84BF5" w:rsidP="00E84BF5">
      <w:pPr>
        <w:pStyle w:val="ListParagraph"/>
        <w:numPr>
          <w:ilvl w:val="2"/>
          <w:numId w:val="85"/>
        </w:numPr>
        <w:spacing w:after="0"/>
        <w:rPr>
          <w:sz w:val="22"/>
        </w:rPr>
      </w:pPr>
      <w:r w:rsidRPr="00E84BF5">
        <w:rPr>
          <w:sz w:val="22"/>
        </w:rPr>
        <w:t>Play a crucial role in foods influencing food quality</w:t>
      </w:r>
    </w:p>
    <w:p w:rsidR="00E84BF5" w:rsidRPr="00E84BF5" w:rsidRDefault="00E84BF5" w:rsidP="00E84BF5">
      <w:pPr>
        <w:rPr>
          <w:b/>
          <w:i/>
          <w:sz w:val="22"/>
        </w:rPr>
      </w:pPr>
      <w:r w:rsidRPr="00E84BF5">
        <w:rPr>
          <w:b/>
          <w:sz w:val="22"/>
        </w:rPr>
        <w:t xml:space="preserve">4.4 The Chemical and Functional Properties of Water </w:t>
      </w:r>
      <w:r w:rsidRPr="00E84BF5">
        <w:rPr>
          <w:b/>
          <w:i/>
          <w:sz w:val="22"/>
        </w:rPr>
        <w:t>(Testable material from here onwards)</w:t>
      </w:r>
    </w:p>
    <w:p w:rsidR="00E84BF5" w:rsidRPr="00E84BF5" w:rsidRDefault="00E84BF5" w:rsidP="00E84BF5">
      <w:pPr>
        <w:pStyle w:val="ListParagraph"/>
        <w:numPr>
          <w:ilvl w:val="0"/>
          <w:numId w:val="86"/>
        </w:numPr>
        <w:spacing w:after="0"/>
        <w:rPr>
          <w:b/>
          <w:sz w:val="22"/>
        </w:rPr>
      </w:pPr>
      <w:r w:rsidRPr="00E84BF5">
        <w:rPr>
          <w:b/>
          <w:sz w:val="22"/>
        </w:rPr>
        <w:t xml:space="preserve">Functional properties: </w:t>
      </w:r>
      <w:r w:rsidRPr="00E84BF5">
        <w:rPr>
          <w:sz w:val="22"/>
        </w:rPr>
        <w:t>physical and chemical properties of food molecules that affect their behaviour in foods during formulation, processing, and storage</w:t>
      </w:r>
    </w:p>
    <w:p w:rsidR="00E84BF5" w:rsidRPr="00E84BF5" w:rsidRDefault="00E84BF5" w:rsidP="00E84BF5">
      <w:pPr>
        <w:pStyle w:val="ListParagraph"/>
        <w:numPr>
          <w:ilvl w:val="1"/>
          <w:numId w:val="86"/>
        </w:numPr>
        <w:spacing w:after="0"/>
        <w:rPr>
          <w:b/>
          <w:sz w:val="22"/>
        </w:rPr>
      </w:pPr>
      <w:r w:rsidRPr="00E84BF5">
        <w:rPr>
          <w:sz w:val="22"/>
        </w:rPr>
        <w:t>Include sensory and mechanical properties of food  -flavour, texture, effects on water on the physical condition of the final product</w:t>
      </w:r>
    </w:p>
    <w:p w:rsidR="00E84BF5" w:rsidRPr="00E84BF5" w:rsidRDefault="00E84BF5" w:rsidP="00E84BF5">
      <w:pPr>
        <w:pStyle w:val="ListParagraph"/>
        <w:numPr>
          <w:ilvl w:val="1"/>
          <w:numId w:val="86"/>
        </w:numPr>
        <w:spacing w:after="0"/>
        <w:rPr>
          <w:b/>
          <w:sz w:val="22"/>
        </w:rPr>
      </w:pPr>
      <w:r w:rsidRPr="00E84BF5">
        <w:rPr>
          <w:sz w:val="22"/>
        </w:rPr>
        <w:t>Depends on hydrogen bonds</w:t>
      </w:r>
    </w:p>
    <w:p w:rsidR="00E84BF5" w:rsidRPr="00E84BF5" w:rsidRDefault="00E84BF5" w:rsidP="00E84BF5">
      <w:pPr>
        <w:pStyle w:val="ListParagraph"/>
        <w:numPr>
          <w:ilvl w:val="1"/>
          <w:numId w:val="86"/>
        </w:numPr>
        <w:spacing w:after="0"/>
        <w:rPr>
          <w:b/>
          <w:sz w:val="22"/>
        </w:rPr>
      </w:pPr>
      <w:r w:rsidRPr="00E84BF5">
        <w:rPr>
          <w:sz w:val="22"/>
        </w:rPr>
        <w:t>Functional properties of water in foods include:</w:t>
      </w:r>
    </w:p>
    <w:p w:rsidR="00E84BF5" w:rsidRPr="00E84BF5" w:rsidRDefault="00E84BF5" w:rsidP="00E84BF5">
      <w:pPr>
        <w:pStyle w:val="ListParagraph"/>
        <w:numPr>
          <w:ilvl w:val="2"/>
          <w:numId w:val="86"/>
        </w:numPr>
        <w:spacing w:after="0"/>
        <w:rPr>
          <w:b/>
          <w:sz w:val="22"/>
        </w:rPr>
      </w:pPr>
      <w:r w:rsidRPr="00E84BF5">
        <w:rPr>
          <w:sz w:val="22"/>
        </w:rPr>
        <w:t>Dilutent and carrier or hydrophilic food ingredients</w:t>
      </w:r>
    </w:p>
    <w:p w:rsidR="00E84BF5" w:rsidRPr="00E84BF5" w:rsidRDefault="00E84BF5" w:rsidP="00E84BF5">
      <w:pPr>
        <w:pStyle w:val="ListParagraph"/>
        <w:numPr>
          <w:ilvl w:val="2"/>
          <w:numId w:val="86"/>
        </w:numPr>
        <w:spacing w:after="0"/>
        <w:rPr>
          <w:sz w:val="22"/>
        </w:rPr>
      </w:pPr>
      <w:r w:rsidRPr="00E84BF5">
        <w:rPr>
          <w:sz w:val="22"/>
        </w:rPr>
        <w:t>Medium for chemical and enzymatic reactions</w:t>
      </w:r>
    </w:p>
    <w:p w:rsidR="00E84BF5" w:rsidRPr="00E84BF5" w:rsidRDefault="00E84BF5" w:rsidP="00E84BF5">
      <w:pPr>
        <w:pStyle w:val="ListParagraph"/>
        <w:numPr>
          <w:ilvl w:val="2"/>
          <w:numId w:val="86"/>
        </w:numPr>
        <w:spacing w:after="0"/>
        <w:rPr>
          <w:sz w:val="22"/>
        </w:rPr>
      </w:pPr>
      <w:r w:rsidRPr="00E84BF5">
        <w:rPr>
          <w:sz w:val="22"/>
        </w:rPr>
        <w:t xml:space="preserve">Dispersing </w:t>
      </w:r>
    </w:p>
    <w:p w:rsidR="00E84BF5" w:rsidRPr="00E84BF5" w:rsidRDefault="00E84BF5" w:rsidP="00E84BF5">
      <w:pPr>
        <w:pStyle w:val="ListParagraph"/>
        <w:numPr>
          <w:ilvl w:val="2"/>
          <w:numId w:val="86"/>
        </w:numPr>
        <w:spacing w:after="0"/>
        <w:rPr>
          <w:sz w:val="22"/>
        </w:rPr>
      </w:pPr>
      <w:r w:rsidRPr="00E84BF5">
        <w:rPr>
          <w:sz w:val="22"/>
        </w:rPr>
        <w:t>Solvent action</w:t>
      </w:r>
    </w:p>
    <w:p w:rsidR="00E84BF5" w:rsidRPr="00E84BF5" w:rsidRDefault="00E84BF5" w:rsidP="00E84BF5">
      <w:pPr>
        <w:pStyle w:val="ListParagraph"/>
        <w:numPr>
          <w:ilvl w:val="1"/>
          <w:numId w:val="86"/>
        </w:numPr>
        <w:spacing w:after="0"/>
        <w:rPr>
          <w:sz w:val="22"/>
        </w:rPr>
      </w:pPr>
      <w:r w:rsidRPr="00E84BF5">
        <w:rPr>
          <w:sz w:val="22"/>
        </w:rPr>
        <w:t xml:space="preserve">Water serves as a fat replacer and zero-calorie ingredient </w:t>
      </w:r>
    </w:p>
    <w:p w:rsidR="00E84BF5" w:rsidRPr="00E84BF5" w:rsidRDefault="00E84BF5" w:rsidP="00E84BF5">
      <w:pPr>
        <w:pStyle w:val="ListParagraph"/>
        <w:numPr>
          <w:ilvl w:val="2"/>
          <w:numId w:val="86"/>
        </w:numPr>
        <w:spacing w:after="0"/>
        <w:rPr>
          <w:sz w:val="22"/>
        </w:rPr>
      </w:pPr>
      <w:r w:rsidRPr="00E84BF5">
        <w:rPr>
          <w:sz w:val="22"/>
        </w:rPr>
        <w:t xml:space="preserve">Component of gels and emulsions </w:t>
      </w:r>
    </w:p>
    <w:p w:rsidR="00E84BF5" w:rsidRPr="00E84BF5" w:rsidRDefault="00E84BF5" w:rsidP="00E84BF5">
      <w:pPr>
        <w:pStyle w:val="ListParagraph"/>
        <w:numPr>
          <w:ilvl w:val="2"/>
          <w:numId w:val="86"/>
        </w:numPr>
        <w:spacing w:after="0"/>
        <w:rPr>
          <w:sz w:val="22"/>
        </w:rPr>
      </w:pPr>
      <w:r w:rsidRPr="00E84BF5">
        <w:rPr>
          <w:sz w:val="22"/>
        </w:rPr>
        <w:t>Medium for heat transfer</w:t>
      </w:r>
    </w:p>
    <w:p w:rsidR="00E84BF5" w:rsidRPr="00E84BF5" w:rsidRDefault="00E84BF5" w:rsidP="00E84BF5">
      <w:pPr>
        <w:pStyle w:val="ListParagraph"/>
        <w:numPr>
          <w:ilvl w:val="2"/>
          <w:numId w:val="86"/>
        </w:numPr>
        <w:spacing w:after="0"/>
        <w:rPr>
          <w:sz w:val="22"/>
        </w:rPr>
      </w:pPr>
      <w:r w:rsidRPr="00E84BF5">
        <w:rPr>
          <w:sz w:val="22"/>
        </w:rPr>
        <w:t>Plasticizer</w:t>
      </w:r>
    </w:p>
    <w:p w:rsidR="00E84BF5" w:rsidRPr="00E84BF5" w:rsidRDefault="00E84BF5" w:rsidP="00E84BF5">
      <w:pPr>
        <w:pStyle w:val="ListParagraph"/>
        <w:numPr>
          <w:ilvl w:val="2"/>
          <w:numId w:val="86"/>
        </w:numPr>
        <w:spacing w:after="0"/>
        <w:rPr>
          <w:sz w:val="22"/>
        </w:rPr>
      </w:pPr>
      <w:r w:rsidRPr="00E84BF5">
        <w:rPr>
          <w:sz w:val="22"/>
        </w:rPr>
        <w:t>Food moisture</w:t>
      </w:r>
    </w:p>
    <w:p w:rsidR="00E84BF5" w:rsidRPr="00E84BF5" w:rsidRDefault="00E84BF5" w:rsidP="00E84BF5">
      <w:pPr>
        <w:pStyle w:val="ListParagraph"/>
        <w:numPr>
          <w:ilvl w:val="2"/>
          <w:numId w:val="86"/>
        </w:numPr>
        <w:spacing w:after="0"/>
        <w:rPr>
          <w:sz w:val="22"/>
        </w:rPr>
      </w:pPr>
      <w:r w:rsidRPr="00E84BF5">
        <w:rPr>
          <w:sz w:val="22"/>
        </w:rPr>
        <w:t>Reactant/product in chemical reactions</w:t>
      </w:r>
    </w:p>
    <w:p w:rsidR="00E84BF5" w:rsidRPr="00E84BF5" w:rsidRDefault="00E84BF5" w:rsidP="00E84BF5">
      <w:pPr>
        <w:pStyle w:val="ListParagraph"/>
        <w:numPr>
          <w:ilvl w:val="2"/>
          <w:numId w:val="86"/>
        </w:numPr>
        <w:spacing w:after="0"/>
        <w:rPr>
          <w:sz w:val="22"/>
        </w:rPr>
      </w:pPr>
      <w:r w:rsidRPr="00E84BF5">
        <w:rPr>
          <w:sz w:val="22"/>
        </w:rPr>
        <w:t>Condensation/hydrolysis</w:t>
      </w:r>
    </w:p>
    <w:p w:rsidR="00E84BF5" w:rsidRPr="00E84BF5" w:rsidRDefault="00E84BF5" w:rsidP="00E84BF5">
      <w:pPr>
        <w:pStyle w:val="ListParagraph"/>
        <w:numPr>
          <w:ilvl w:val="0"/>
          <w:numId w:val="86"/>
        </w:numPr>
        <w:spacing w:after="0"/>
        <w:rPr>
          <w:b/>
          <w:sz w:val="22"/>
        </w:rPr>
      </w:pPr>
      <w:r w:rsidRPr="00E84BF5">
        <w:rPr>
          <w:b/>
          <w:sz w:val="22"/>
        </w:rPr>
        <w:t>Water Molecule Structure</w:t>
      </w:r>
    </w:p>
    <w:p w:rsidR="00E84BF5" w:rsidRPr="00E84BF5" w:rsidRDefault="00E84BF5" w:rsidP="00E84BF5">
      <w:pPr>
        <w:pStyle w:val="ListParagraph"/>
        <w:numPr>
          <w:ilvl w:val="1"/>
          <w:numId w:val="86"/>
        </w:numPr>
        <w:spacing w:after="0"/>
        <w:rPr>
          <w:sz w:val="22"/>
        </w:rPr>
      </w:pPr>
      <w:r w:rsidRPr="00E84BF5">
        <w:rPr>
          <w:sz w:val="22"/>
        </w:rPr>
        <w:t xml:space="preserve"> One water molecule has:</w:t>
      </w:r>
    </w:p>
    <w:p w:rsidR="00E84BF5" w:rsidRPr="00E84BF5" w:rsidRDefault="00E84BF5" w:rsidP="00E84BF5">
      <w:pPr>
        <w:pStyle w:val="ListParagraph"/>
        <w:numPr>
          <w:ilvl w:val="2"/>
          <w:numId w:val="86"/>
        </w:numPr>
        <w:spacing w:after="0"/>
        <w:rPr>
          <w:sz w:val="22"/>
        </w:rPr>
      </w:pPr>
      <w:r w:rsidRPr="00E84BF5">
        <w:rPr>
          <w:sz w:val="22"/>
        </w:rPr>
        <w:t>Two hydrogen atoms bonded to an oxygen atom</w:t>
      </w:r>
    </w:p>
    <w:p w:rsidR="00E84BF5" w:rsidRPr="00E84BF5" w:rsidRDefault="00E84BF5" w:rsidP="00E84BF5">
      <w:pPr>
        <w:pStyle w:val="ListParagraph"/>
        <w:numPr>
          <w:ilvl w:val="2"/>
          <w:numId w:val="86"/>
        </w:numPr>
        <w:spacing w:after="0"/>
        <w:rPr>
          <w:sz w:val="22"/>
        </w:rPr>
      </w:pPr>
      <w:r w:rsidRPr="00E84BF5">
        <w:rPr>
          <w:sz w:val="22"/>
        </w:rPr>
        <w:t>Hydrogen shares an electron pair with oxygen</w:t>
      </w:r>
    </w:p>
    <w:p w:rsidR="00E84BF5" w:rsidRPr="00E84BF5" w:rsidRDefault="00E84BF5" w:rsidP="00E84BF5">
      <w:pPr>
        <w:pStyle w:val="ListParagraph"/>
        <w:numPr>
          <w:ilvl w:val="2"/>
          <w:numId w:val="86"/>
        </w:numPr>
        <w:spacing w:after="0"/>
        <w:rPr>
          <w:sz w:val="22"/>
        </w:rPr>
      </w:pPr>
      <w:r w:rsidRPr="00E84BF5">
        <w:rPr>
          <w:sz w:val="22"/>
        </w:rPr>
        <w:t>A charge separation results (dipole) in which the oxygen atom has a partial negative charge while the hydrogen atom ahs a partial positive charge</w:t>
      </w:r>
    </w:p>
    <w:p w:rsidR="00E84BF5" w:rsidRPr="00E84BF5" w:rsidRDefault="00E84BF5" w:rsidP="00E84BF5">
      <w:pPr>
        <w:pStyle w:val="ListParagraph"/>
        <w:numPr>
          <w:ilvl w:val="3"/>
          <w:numId w:val="86"/>
        </w:numPr>
        <w:spacing w:after="0"/>
        <w:rPr>
          <w:sz w:val="22"/>
        </w:rPr>
      </w:pPr>
      <w:r w:rsidRPr="00E84BF5">
        <w:rPr>
          <w:sz w:val="22"/>
        </w:rPr>
        <w:t>Dipolar nature of water affects its physical characteristics</w:t>
      </w:r>
    </w:p>
    <w:p w:rsidR="00E84BF5" w:rsidRPr="00E84BF5" w:rsidRDefault="00E84BF5" w:rsidP="00E84BF5">
      <w:pPr>
        <w:pStyle w:val="ListParagraph"/>
        <w:numPr>
          <w:ilvl w:val="4"/>
          <w:numId w:val="86"/>
        </w:numPr>
        <w:spacing w:after="0"/>
        <w:rPr>
          <w:sz w:val="22"/>
        </w:rPr>
      </w:pPr>
      <w:r w:rsidRPr="00E84BF5">
        <w:rPr>
          <w:sz w:val="22"/>
        </w:rPr>
        <w:t>Boiling point</w:t>
      </w:r>
    </w:p>
    <w:p w:rsidR="00E84BF5" w:rsidRPr="00E84BF5" w:rsidRDefault="00E84BF5" w:rsidP="00E84BF5">
      <w:pPr>
        <w:pStyle w:val="ListParagraph"/>
        <w:numPr>
          <w:ilvl w:val="4"/>
          <w:numId w:val="86"/>
        </w:numPr>
        <w:spacing w:after="0"/>
        <w:rPr>
          <w:sz w:val="22"/>
        </w:rPr>
      </w:pPr>
      <w:r w:rsidRPr="00E84BF5">
        <w:rPr>
          <w:sz w:val="22"/>
        </w:rPr>
        <w:t>Freezing point</w:t>
      </w:r>
    </w:p>
    <w:p w:rsidR="00E84BF5" w:rsidRPr="00E84BF5" w:rsidRDefault="00E84BF5" w:rsidP="00E84BF5">
      <w:pPr>
        <w:pStyle w:val="ListParagraph"/>
        <w:numPr>
          <w:ilvl w:val="4"/>
          <w:numId w:val="86"/>
        </w:numPr>
        <w:spacing w:after="0"/>
        <w:rPr>
          <w:sz w:val="22"/>
        </w:rPr>
      </w:pPr>
      <w:r w:rsidRPr="00E84BF5">
        <w:rPr>
          <w:sz w:val="22"/>
        </w:rPr>
        <w:t>Vapour pressure</w:t>
      </w:r>
    </w:p>
    <w:p w:rsidR="00E84BF5" w:rsidRPr="00E84BF5" w:rsidRDefault="00E84BF5" w:rsidP="00E84BF5">
      <w:pPr>
        <w:pStyle w:val="ListParagraph"/>
        <w:numPr>
          <w:ilvl w:val="0"/>
          <w:numId w:val="86"/>
        </w:numPr>
        <w:spacing w:after="0"/>
        <w:rPr>
          <w:b/>
          <w:sz w:val="22"/>
        </w:rPr>
      </w:pPr>
      <w:r w:rsidRPr="00E84BF5">
        <w:rPr>
          <w:b/>
          <w:sz w:val="22"/>
        </w:rPr>
        <w:t xml:space="preserve">Solvating an Dispersing Actions </w:t>
      </w:r>
    </w:p>
    <w:p w:rsidR="00E84BF5" w:rsidRPr="00E84BF5" w:rsidRDefault="00E84BF5" w:rsidP="00E84BF5">
      <w:pPr>
        <w:pStyle w:val="ListParagraph"/>
        <w:numPr>
          <w:ilvl w:val="1"/>
          <w:numId w:val="86"/>
        </w:numPr>
        <w:spacing w:after="0"/>
        <w:rPr>
          <w:sz w:val="22"/>
        </w:rPr>
      </w:pPr>
      <w:r w:rsidRPr="00E84BF5">
        <w:rPr>
          <w:sz w:val="22"/>
        </w:rPr>
        <w:lastRenderedPageBreak/>
        <w:t xml:space="preserve">Compounds that hydrogen bond easily to water to form solutions or colloidal dispersions are called hydrophilic compounds </w:t>
      </w:r>
    </w:p>
    <w:p w:rsidR="00E84BF5" w:rsidRPr="00E84BF5" w:rsidRDefault="00E84BF5" w:rsidP="00E84BF5">
      <w:pPr>
        <w:pStyle w:val="ListParagraph"/>
        <w:numPr>
          <w:ilvl w:val="2"/>
          <w:numId w:val="86"/>
        </w:numPr>
        <w:spacing w:after="0"/>
        <w:rPr>
          <w:sz w:val="22"/>
        </w:rPr>
      </w:pPr>
      <w:r w:rsidRPr="00E84BF5">
        <w:rPr>
          <w:sz w:val="22"/>
        </w:rPr>
        <w:t>Charged or polar molecules</w:t>
      </w:r>
    </w:p>
    <w:p w:rsidR="00E84BF5" w:rsidRPr="00E84BF5" w:rsidRDefault="00E84BF5" w:rsidP="00E84BF5">
      <w:pPr>
        <w:pStyle w:val="ListParagraph"/>
        <w:numPr>
          <w:ilvl w:val="1"/>
          <w:numId w:val="86"/>
        </w:numPr>
        <w:spacing w:after="0"/>
        <w:rPr>
          <w:sz w:val="22"/>
        </w:rPr>
      </w:pPr>
      <w:r w:rsidRPr="00E84BF5">
        <w:rPr>
          <w:sz w:val="22"/>
        </w:rPr>
        <w:t>Hydration: process by which water molecules surround and interact with solutes by acting as a solvent</w:t>
      </w:r>
    </w:p>
    <w:p w:rsidR="00E84BF5" w:rsidRPr="00E84BF5" w:rsidRDefault="00E84BF5" w:rsidP="00E84BF5">
      <w:pPr>
        <w:pStyle w:val="ListParagraph"/>
        <w:numPr>
          <w:ilvl w:val="1"/>
          <w:numId w:val="86"/>
        </w:numPr>
        <w:spacing w:after="0"/>
        <w:rPr>
          <w:sz w:val="22"/>
        </w:rPr>
      </w:pPr>
      <w:r w:rsidRPr="00E84BF5">
        <w:rPr>
          <w:sz w:val="22"/>
        </w:rPr>
        <w:t>Water disperses amphiphilic molecules</w:t>
      </w:r>
    </w:p>
    <w:p w:rsidR="00E84BF5" w:rsidRPr="00E84BF5" w:rsidRDefault="00E84BF5" w:rsidP="00E84BF5">
      <w:pPr>
        <w:pStyle w:val="ListParagraph"/>
        <w:numPr>
          <w:ilvl w:val="2"/>
          <w:numId w:val="86"/>
        </w:numPr>
        <w:spacing w:after="0"/>
        <w:rPr>
          <w:sz w:val="22"/>
        </w:rPr>
      </w:pPr>
      <w:r w:rsidRPr="00E84BF5">
        <w:rPr>
          <w:sz w:val="22"/>
        </w:rPr>
        <w:t>Amphiphilic molecules: contain both hydrophilic and hydrophobic regions in their structures ex. Proteins, certain vitamins and phospholipids</w:t>
      </w:r>
    </w:p>
    <w:p w:rsidR="00E84BF5" w:rsidRPr="00E84BF5" w:rsidRDefault="00E84BF5" w:rsidP="00E84BF5">
      <w:pPr>
        <w:pStyle w:val="ListParagraph"/>
        <w:numPr>
          <w:ilvl w:val="2"/>
          <w:numId w:val="86"/>
        </w:numPr>
        <w:spacing w:after="0"/>
        <w:rPr>
          <w:sz w:val="22"/>
        </w:rPr>
      </w:pPr>
      <w:r w:rsidRPr="00E84BF5">
        <w:rPr>
          <w:sz w:val="22"/>
        </w:rPr>
        <w:t xml:space="preserve">Form micelles in water </w:t>
      </w:r>
    </w:p>
    <w:p w:rsidR="00E84BF5" w:rsidRPr="00E84BF5" w:rsidRDefault="00E84BF5" w:rsidP="00E84BF5">
      <w:pPr>
        <w:pStyle w:val="ListParagraph"/>
        <w:numPr>
          <w:ilvl w:val="3"/>
          <w:numId w:val="86"/>
        </w:numPr>
        <w:spacing w:after="0"/>
        <w:rPr>
          <w:sz w:val="22"/>
        </w:rPr>
      </w:pPr>
      <w:r w:rsidRPr="00E84BF5">
        <w:rPr>
          <w:sz w:val="22"/>
        </w:rPr>
        <w:t xml:space="preserve">Clusters of molecules in which the hydrophobic groups are directed away from the water while the polar groups are exposed on the external surface </w:t>
      </w:r>
    </w:p>
    <w:p w:rsidR="00E84BF5" w:rsidRPr="00E84BF5" w:rsidRDefault="00E84BF5" w:rsidP="00E84BF5">
      <w:pPr>
        <w:pStyle w:val="ListParagraph"/>
        <w:numPr>
          <w:ilvl w:val="3"/>
          <w:numId w:val="86"/>
        </w:numPr>
        <w:spacing w:after="0"/>
        <w:rPr>
          <w:sz w:val="22"/>
        </w:rPr>
      </w:pPr>
      <w:r w:rsidRPr="00E84BF5">
        <w:rPr>
          <w:sz w:val="22"/>
        </w:rPr>
        <w:t xml:space="preserve">Nonpolar hydrophobic groups form a stable inner core </w:t>
      </w:r>
    </w:p>
    <w:p w:rsidR="00E84BF5" w:rsidRPr="00E84BF5" w:rsidRDefault="00E84BF5" w:rsidP="00E84BF5">
      <w:pPr>
        <w:pStyle w:val="ListParagraph"/>
        <w:numPr>
          <w:ilvl w:val="2"/>
          <w:numId w:val="86"/>
        </w:numPr>
        <w:spacing w:after="0"/>
        <w:rPr>
          <w:sz w:val="22"/>
        </w:rPr>
      </w:pPr>
      <w:r w:rsidRPr="00E84BF5">
        <w:rPr>
          <w:sz w:val="22"/>
        </w:rPr>
        <w:t xml:space="preserve">Interactions among water molecules and between water and food molecules are called noncovalent interactions </w:t>
      </w:r>
    </w:p>
    <w:p w:rsidR="00E84BF5" w:rsidRPr="00E84BF5" w:rsidRDefault="00E84BF5" w:rsidP="00E84BF5">
      <w:pPr>
        <w:pStyle w:val="ListParagraph"/>
        <w:numPr>
          <w:ilvl w:val="3"/>
          <w:numId w:val="86"/>
        </w:numPr>
        <w:spacing w:after="0"/>
        <w:rPr>
          <w:sz w:val="22"/>
        </w:rPr>
      </w:pPr>
      <w:r w:rsidRPr="00E84BF5">
        <w:rPr>
          <w:sz w:val="22"/>
        </w:rPr>
        <w:t xml:space="preserve">Important in food chemistry and include hydrogen bonding, ionic interactions (ions in water) and hydrophobic interactions (micelles) </w:t>
      </w:r>
    </w:p>
    <w:p w:rsidR="00E84BF5" w:rsidRPr="00E84BF5" w:rsidRDefault="00E84BF5" w:rsidP="00E84BF5">
      <w:pPr>
        <w:pStyle w:val="ListParagraph"/>
        <w:numPr>
          <w:ilvl w:val="0"/>
          <w:numId w:val="86"/>
        </w:numPr>
        <w:spacing w:after="0"/>
        <w:rPr>
          <w:sz w:val="22"/>
        </w:rPr>
      </w:pPr>
      <w:r w:rsidRPr="00E84BF5">
        <w:rPr>
          <w:sz w:val="22"/>
        </w:rPr>
        <w:t>Water Activity and Moisture</w:t>
      </w:r>
    </w:p>
    <w:p w:rsidR="00E84BF5" w:rsidRPr="00E84BF5" w:rsidRDefault="00E84BF5" w:rsidP="00E84BF5">
      <w:pPr>
        <w:pStyle w:val="ListParagraph"/>
        <w:numPr>
          <w:ilvl w:val="1"/>
          <w:numId w:val="86"/>
        </w:numPr>
        <w:spacing w:after="0"/>
        <w:rPr>
          <w:sz w:val="22"/>
        </w:rPr>
      </w:pPr>
      <w:r w:rsidRPr="00E84BF5">
        <w:rPr>
          <w:sz w:val="22"/>
        </w:rPr>
        <w:t>Water exists in one of several forms in food</w:t>
      </w:r>
    </w:p>
    <w:p w:rsidR="00E84BF5" w:rsidRPr="00E84BF5" w:rsidRDefault="00E84BF5" w:rsidP="00E84BF5">
      <w:pPr>
        <w:pStyle w:val="ListParagraph"/>
        <w:numPr>
          <w:ilvl w:val="2"/>
          <w:numId w:val="86"/>
        </w:numPr>
        <w:spacing w:after="0"/>
        <w:rPr>
          <w:sz w:val="22"/>
        </w:rPr>
      </w:pPr>
      <w:r w:rsidRPr="00E84BF5">
        <w:rPr>
          <w:sz w:val="22"/>
        </w:rPr>
        <w:t>Each form is the same but differences exist in physical and chemical conditions in which water an exist</w:t>
      </w:r>
    </w:p>
    <w:p w:rsidR="00E84BF5" w:rsidRPr="00E84BF5" w:rsidRDefault="00E84BF5" w:rsidP="00E84BF5">
      <w:pPr>
        <w:pStyle w:val="ListParagraph"/>
        <w:numPr>
          <w:ilvl w:val="1"/>
          <w:numId w:val="86"/>
        </w:numPr>
        <w:spacing w:after="0"/>
        <w:rPr>
          <w:sz w:val="22"/>
        </w:rPr>
      </w:pPr>
      <w:r w:rsidRPr="00E84BF5">
        <w:rPr>
          <w:sz w:val="22"/>
        </w:rPr>
        <w:t>Presence of water in food is described as moisture content or water activity of the food</w:t>
      </w:r>
    </w:p>
    <w:p w:rsidR="00E84BF5" w:rsidRPr="00E84BF5" w:rsidRDefault="00E84BF5" w:rsidP="00E84BF5">
      <w:pPr>
        <w:pStyle w:val="ListParagraph"/>
        <w:numPr>
          <w:ilvl w:val="2"/>
          <w:numId w:val="86"/>
        </w:numPr>
        <w:spacing w:after="0"/>
        <w:rPr>
          <w:sz w:val="22"/>
        </w:rPr>
      </w:pPr>
      <w:r w:rsidRPr="00E84BF5">
        <w:rPr>
          <w:sz w:val="22"/>
        </w:rPr>
        <w:t xml:space="preserve">Moisture: absolute amount of water present in a food as a component relative to all solid constituents (proteins, carbohydrates and nonwater liquid) </w:t>
      </w:r>
    </w:p>
    <w:p w:rsidR="00E84BF5" w:rsidRPr="00E84BF5" w:rsidRDefault="00E84BF5" w:rsidP="00E84BF5">
      <w:pPr>
        <w:pStyle w:val="ListParagraph"/>
        <w:numPr>
          <w:ilvl w:val="3"/>
          <w:numId w:val="86"/>
        </w:numPr>
        <w:spacing w:after="0"/>
        <w:rPr>
          <w:sz w:val="22"/>
        </w:rPr>
      </w:pPr>
      <w:r w:rsidRPr="00E84BF5">
        <w:rPr>
          <w:sz w:val="22"/>
        </w:rPr>
        <w:t xml:space="preserve">Most water is called free water </w:t>
      </w:r>
    </w:p>
    <w:p w:rsidR="00E84BF5" w:rsidRPr="00E84BF5" w:rsidRDefault="00E84BF5" w:rsidP="00E84BF5">
      <w:pPr>
        <w:pStyle w:val="ListParagraph"/>
        <w:numPr>
          <w:ilvl w:val="4"/>
          <w:numId w:val="86"/>
        </w:numPr>
        <w:spacing w:after="0"/>
        <w:rPr>
          <w:sz w:val="22"/>
        </w:rPr>
      </w:pPr>
      <w:r w:rsidRPr="00E84BF5">
        <w:rPr>
          <w:sz w:val="22"/>
        </w:rPr>
        <w:t>Lightly entrapped and easily pressed form food matter</w:t>
      </w:r>
    </w:p>
    <w:p w:rsidR="00E84BF5" w:rsidRPr="00E84BF5" w:rsidRDefault="00E84BF5" w:rsidP="00E84BF5">
      <w:pPr>
        <w:pStyle w:val="ListParagraph"/>
        <w:numPr>
          <w:ilvl w:val="4"/>
          <w:numId w:val="86"/>
        </w:numPr>
        <w:spacing w:after="0"/>
        <w:rPr>
          <w:sz w:val="22"/>
        </w:rPr>
      </w:pPr>
      <w:r w:rsidRPr="00E84BF5">
        <w:rPr>
          <w:sz w:val="22"/>
        </w:rPr>
        <w:t>Acts as a dispersing agent and solvent and can be removed by drying foods</w:t>
      </w:r>
    </w:p>
    <w:p w:rsidR="00E84BF5" w:rsidRPr="00E84BF5" w:rsidRDefault="00E84BF5" w:rsidP="00E84BF5">
      <w:pPr>
        <w:pStyle w:val="ListParagraph"/>
        <w:numPr>
          <w:ilvl w:val="2"/>
          <w:numId w:val="86"/>
        </w:numPr>
        <w:spacing w:after="0"/>
        <w:rPr>
          <w:sz w:val="22"/>
        </w:rPr>
      </w:pPr>
      <w:r w:rsidRPr="00E84BF5">
        <w:rPr>
          <w:sz w:val="22"/>
        </w:rPr>
        <w:t>Water activity: form in which the water exists in the food (free/chemically bound)</w:t>
      </w:r>
    </w:p>
    <w:p w:rsidR="00E84BF5" w:rsidRPr="00E84BF5" w:rsidRDefault="00E84BF5" w:rsidP="00E84BF5">
      <w:pPr>
        <w:pStyle w:val="ListParagraph"/>
        <w:numPr>
          <w:ilvl w:val="3"/>
          <w:numId w:val="86"/>
        </w:numPr>
        <w:spacing w:after="0"/>
        <w:rPr>
          <w:sz w:val="22"/>
        </w:rPr>
      </w:pPr>
      <w:r w:rsidRPr="00E84BF5">
        <w:rPr>
          <w:sz w:val="22"/>
        </w:rPr>
        <w:t xml:space="preserve">Measure of availability of water molecules to enter into microbial, enzymatic or chemical reactions </w:t>
      </w:r>
    </w:p>
    <w:p w:rsidR="00E84BF5" w:rsidRPr="00E84BF5" w:rsidRDefault="00E84BF5" w:rsidP="00E84BF5">
      <w:pPr>
        <w:pStyle w:val="ListParagraph"/>
        <w:numPr>
          <w:ilvl w:val="3"/>
          <w:numId w:val="86"/>
        </w:numPr>
        <w:spacing w:after="0"/>
        <w:rPr>
          <w:sz w:val="22"/>
        </w:rPr>
      </w:pPr>
      <w:r w:rsidRPr="00E84BF5">
        <w:rPr>
          <w:sz w:val="22"/>
        </w:rPr>
        <w:t>Availability determines shelf life of a food</w:t>
      </w:r>
    </w:p>
    <w:p w:rsidR="00E84BF5" w:rsidRPr="00E84BF5" w:rsidRDefault="00E84BF5" w:rsidP="00E84BF5">
      <w:pPr>
        <w:pStyle w:val="ListParagraph"/>
        <w:numPr>
          <w:ilvl w:val="1"/>
          <w:numId w:val="86"/>
        </w:numPr>
        <w:spacing w:after="0"/>
        <w:rPr>
          <w:sz w:val="22"/>
        </w:rPr>
      </w:pPr>
      <w:r w:rsidRPr="00E84BF5">
        <w:rPr>
          <w:sz w:val="22"/>
        </w:rPr>
        <w:t>Absorbed water/structural water</w:t>
      </w:r>
    </w:p>
    <w:p w:rsidR="00E84BF5" w:rsidRPr="00E84BF5" w:rsidRDefault="00E84BF5" w:rsidP="00E84BF5">
      <w:pPr>
        <w:pStyle w:val="ListParagraph"/>
        <w:numPr>
          <w:ilvl w:val="2"/>
          <w:numId w:val="86"/>
        </w:numPr>
        <w:spacing w:after="0"/>
        <w:rPr>
          <w:sz w:val="22"/>
        </w:rPr>
      </w:pPr>
      <w:r w:rsidRPr="00E84BF5">
        <w:rPr>
          <w:sz w:val="22"/>
        </w:rPr>
        <w:t xml:space="preserve">Associates layers via intermolecular hydrogen bonds around hydrophilic food molecules </w:t>
      </w:r>
    </w:p>
    <w:p w:rsidR="00E84BF5" w:rsidRPr="00E84BF5" w:rsidRDefault="00E84BF5" w:rsidP="00E84BF5">
      <w:pPr>
        <w:pStyle w:val="ListParagraph"/>
        <w:numPr>
          <w:ilvl w:val="1"/>
          <w:numId w:val="86"/>
        </w:numPr>
        <w:spacing w:after="0"/>
        <w:rPr>
          <w:sz w:val="22"/>
        </w:rPr>
      </w:pPr>
      <w:r w:rsidRPr="00E84BF5">
        <w:rPr>
          <w:sz w:val="22"/>
        </w:rPr>
        <w:t>Bound water/water of hydration</w:t>
      </w:r>
    </w:p>
    <w:p w:rsidR="00E84BF5" w:rsidRPr="00E84BF5" w:rsidRDefault="00E84BF5" w:rsidP="00E84BF5">
      <w:pPr>
        <w:pStyle w:val="ListParagraph"/>
        <w:numPr>
          <w:ilvl w:val="2"/>
          <w:numId w:val="86"/>
        </w:numPr>
        <w:spacing w:after="0"/>
        <w:rPr>
          <w:sz w:val="22"/>
        </w:rPr>
      </w:pPr>
      <w:r w:rsidRPr="00E84BF5">
        <w:rPr>
          <w:sz w:val="22"/>
        </w:rPr>
        <w:t>Third form of water in food</w:t>
      </w:r>
    </w:p>
    <w:p w:rsidR="00E84BF5" w:rsidRPr="00E84BF5" w:rsidRDefault="00E84BF5" w:rsidP="00E84BF5">
      <w:pPr>
        <w:pStyle w:val="ListParagraph"/>
        <w:numPr>
          <w:ilvl w:val="2"/>
          <w:numId w:val="86"/>
        </w:numPr>
        <w:spacing w:after="0"/>
        <w:rPr>
          <w:sz w:val="22"/>
        </w:rPr>
      </w:pPr>
      <w:r w:rsidRPr="00E84BF5">
        <w:rPr>
          <w:sz w:val="22"/>
        </w:rPr>
        <w:t>Exists in a tight chemically bond situation (ex within a crystalline structure via water ion and water dipole interactions)</w:t>
      </w:r>
    </w:p>
    <w:p w:rsidR="00E84BF5" w:rsidRPr="00E84BF5" w:rsidRDefault="00E84BF5" w:rsidP="00E84BF5">
      <w:pPr>
        <w:pStyle w:val="ListParagraph"/>
        <w:numPr>
          <w:ilvl w:val="2"/>
          <w:numId w:val="86"/>
        </w:numPr>
        <w:spacing w:after="0"/>
        <w:rPr>
          <w:sz w:val="22"/>
        </w:rPr>
      </w:pPr>
      <w:r w:rsidRPr="00E84BF5">
        <w:rPr>
          <w:sz w:val="22"/>
        </w:rPr>
        <w:t>Does not exhibit typical properties of water (does not freeze at 0 degrees and does not act as a solvent)</w:t>
      </w:r>
    </w:p>
    <w:p w:rsidR="00E84BF5" w:rsidRPr="00E84BF5" w:rsidRDefault="00E84BF5" w:rsidP="00E84BF5">
      <w:pPr>
        <w:pStyle w:val="ListParagraph"/>
        <w:numPr>
          <w:ilvl w:val="2"/>
          <w:numId w:val="86"/>
        </w:numPr>
        <w:spacing w:after="0"/>
        <w:rPr>
          <w:sz w:val="22"/>
        </w:rPr>
      </w:pPr>
      <w:r w:rsidRPr="00E84BF5">
        <w:rPr>
          <w:sz w:val="22"/>
        </w:rPr>
        <w:t xml:space="preserve">As bound water % in a food increases, water activity decreases </w:t>
      </w:r>
    </w:p>
    <w:p w:rsidR="00E84BF5" w:rsidRPr="00E84BF5" w:rsidRDefault="00E84BF5" w:rsidP="00E84BF5">
      <w:pPr>
        <w:pStyle w:val="ListParagraph"/>
        <w:numPr>
          <w:ilvl w:val="2"/>
          <w:numId w:val="86"/>
        </w:numPr>
        <w:spacing w:after="0"/>
        <w:rPr>
          <w:sz w:val="22"/>
        </w:rPr>
      </w:pPr>
      <w:r w:rsidRPr="00E84BF5">
        <w:rPr>
          <w:sz w:val="22"/>
        </w:rPr>
        <w:t>Calculated as the ratio of water vapour pressure of substance divided by vapour pressure of pure water at the same temperature:</w:t>
      </w:r>
    </w:p>
    <w:p w:rsidR="00E84BF5" w:rsidRPr="00E84BF5" w:rsidRDefault="00E84BF5" w:rsidP="00E84BF5">
      <w:pPr>
        <w:pStyle w:val="ListParagraph"/>
        <w:numPr>
          <w:ilvl w:val="3"/>
          <w:numId w:val="86"/>
        </w:numPr>
        <w:spacing w:after="0"/>
        <w:rPr>
          <w:sz w:val="22"/>
        </w:rPr>
      </w:pPr>
      <w:r w:rsidRPr="00E84BF5">
        <w:rPr>
          <w:sz w:val="22"/>
        </w:rPr>
        <w:t>Aw = P/P0</w:t>
      </w:r>
    </w:p>
    <w:p w:rsidR="00E84BF5" w:rsidRPr="00E84BF5" w:rsidRDefault="00E84BF5" w:rsidP="00E84BF5">
      <w:pPr>
        <w:pStyle w:val="ListParagraph"/>
        <w:numPr>
          <w:ilvl w:val="3"/>
          <w:numId w:val="86"/>
        </w:numPr>
        <w:spacing w:after="0"/>
        <w:rPr>
          <w:sz w:val="22"/>
        </w:rPr>
      </w:pPr>
      <w:r w:rsidRPr="00E84BF5">
        <w:rPr>
          <w:sz w:val="22"/>
        </w:rPr>
        <w:t xml:space="preserve">P = vapour pressure of the food </w:t>
      </w:r>
    </w:p>
    <w:p w:rsidR="00E84BF5" w:rsidRPr="00E84BF5" w:rsidRDefault="00E84BF5" w:rsidP="00E84BF5">
      <w:pPr>
        <w:pStyle w:val="ListParagraph"/>
        <w:numPr>
          <w:ilvl w:val="3"/>
          <w:numId w:val="86"/>
        </w:numPr>
        <w:spacing w:after="0"/>
        <w:rPr>
          <w:sz w:val="22"/>
        </w:rPr>
      </w:pPr>
      <w:r w:rsidRPr="00E84BF5">
        <w:rPr>
          <w:sz w:val="22"/>
        </w:rPr>
        <w:t>P0= vapour pressure of pure water at the same temperature</w:t>
      </w:r>
    </w:p>
    <w:p w:rsidR="00E84BF5" w:rsidRPr="00E84BF5" w:rsidRDefault="00E84BF5" w:rsidP="00E84BF5">
      <w:pPr>
        <w:pStyle w:val="ListParagraph"/>
        <w:numPr>
          <w:ilvl w:val="3"/>
          <w:numId w:val="86"/>
        </w:numPr>
        <w:spacing w:after="0"/>
        <w:rPr>
          <w:sz w:val="22"/>
        </w:rPr>
      </w:pPr>
      <w:r w:rsidRPr="00E84BF5">
        <w:rPr>
          <w:sz w:val="22"/>
        </w:rPr>
        <w:t xml:space="preserve">Water activity of pure water is 1.0 according to this equation </w:t>
      </w:r>
    </w:p>
    <w:p w:rsidR="00E84BF5" w:rsidRPr="00E84BF5" w:rsidRDefault="00E84BF5" w:rsidP="00E84BF5">
      <w:pPr>
        <w:pStyle w:val="ListParagraph"/>
        <w:numPr>
          <w:ilvl w:val="3"/>
          <w:numId w:val="86"/>
        </w:numPr>
        <w:spacing w:after="0"/>
        <w:rPr>
          <w:sz w:val="22"/>
        </w:rPr>
      </w:pPr>
      <w:r w:rsidRPr="00E84BF5">
        <w:rPr>
          <w:sz w:val="22"/>
        </w:rPr>
        <w:t xml:space="preserve">Water activity is a measure of relative humidity </w:t>
      </w:r>
    </w:p>
    <w:p w:rsidR="00E84BF5" w:rsidRPr="00E84BF5" w:rsidRDefault="00E84BF5" w:rsidP="00E84BF5">
      <w:pPr>
        <w:pStyle w:val="ListParagraph"/>
        <w:numPr>
          <w:ilvl w:val="3"/>
          <w:numId w:val="86"/>
        </w:numPr>
        <w:spacing w:after="0"/>
        <w:rPr>
          <w:sz w:val="22"/>
        </w:rPr>
      </w:pPr>
      <w:r w:rsidRPr="00E84BF5">
        <w:rPr>
          <w:sz w:val="22"/>
        </w:rPr>
        <w:t>Multiplying Aw by 100, the relative humidity (RH) of the atmosphere in equilibrium with the food (RH(%)) is obtained</w:t>
      </w:r>
    </w:p>
    <w:p w:rsidR="00E84BF5" w:rsidRPr="00E84BF5" w:rsidRDefault="00E84BF5" w:rsidP="00E84BF5">
      <w:pPr>
        <w:pStyle w:val="ListParagraph"/>
        <w:numPr>
          <w:ilvl w:val="4"/>
          <w:numId w:val="86"/>
        </w:numPr>
        <w:spacing w:after="0"/>
        <w:rPr>
          <w:sz w:val="22"/>
        </w:rPr>
      </w:pPr>
      <w:r w:rsidRPr="00E84BF5">
        <w:rPr>
          <w:sz w:val="22"/>
        </w:rPr>
        <w:t>RH (%) = 100 x Aw</w:t>
      </w:r>
    </w:p>
    <w:p w:rsidR="00E84BF5" w:rsidRPr="00E84BF5" w:rsidRDefault="00E84BF5" w:rsidP="00E84BF5">
      <w:pPr>
        <w:pStyle w:val="ListParagraph"/>
        <w:numPr>
          <w:ilvl w:val="1"/>
          <w:numId w:val="86"/>
        </w:numPr>
        <w:spacing w:after="0"/>
        <w:rPr>
          <w:sz w:val="22"/>
        </w:rPr>
      </w:pPr>
      <w:r w:rsidRPr="00E84BF5">
        <w:rPr>
          <w:sz w:val="22"/>
        </w:rPr>
        <w:lastRenderedPageBreak/>
        <w:t xml:space="preserve">Moisture sorption isotherms are graphs of data that interrelate the water content of food with its water activity at a constant temperature </w:t>
      </w:r>
    </w:p>
    <w:p w:rsidR="00E84BF5" w:rsidRPr="00E84BF5" w:rsidRDefault="00E84BF5" w:rsidP="00E84BF5">
      <w:pPr>
        <w:pStyle w:val="ListParagraph"/>
        <w:numPr>
          <w:ilvl w:val="2"/>
          <w:numId w:val="86"/>
        </w:numPr>
        <w:spacing w:after="0"/>
        <w:rPr>
          <w:sz w:val="22"/>
        </w:rPr>
      </w:pPr>
      <w:r w:rsidRPr="00E84BF5">
        <w:rPr>
          <w:sz w:val="22"/>
        </w:rPr>
        <w:t xml:space="preserve">Indicates water activity at which a food is stable and allows predictions of effect of changes in moisture content on Aw and storage ability </w:t>
      </w:r>
    </w:p>
    <w:p w:rsidR="00E84BF5" w:rsidRPr="00E84BF5" w:rsidRDefault="00E84BF5" w:rsidP="00E84BF5">
      <w:pPr>
        <w:pStyle w:val="ListParagraph"/>
        <w:numPr>
          <w:ilvl w:val="2"/>
          <w:numId w:val="86"/>
        </w:numPr>
        <w:spacing w:after="0"/>
        <w:rPr>
          <w:sz w:val="22"/>
        </w:rPr>
      </w:pPr>
      <w:r w:rsidRPr="00E84BF5">
        <w:rPr>
          <w:sz w:val="22"/>
        </w:rPr>
        <w:t xml:space="preserve">Determine rate and extent of drying, optimum frozen storage temperature, and moisture barrier properties required in food packaging materials </w:t>
      </w:r>
    </w:p>
    <w:p w:rsidR="00E84BF5" w:rsidRPr="00E84BF5" w:rsidRDefault="00E84BF5" w:rsidP="00E84BF5">
      <w:pPr>
        <w:pStyle w:val="ListParagraph"/>
        <w:numPr>
          <w:ilvl w:val="0"/>
          <w:numId w:val="86"/>
        </w:numPr>
        <w:spacing w:after="0"/>
        <w:rPr>
          <w:b/>
          <w:sz w:val="22"/>
        </w:rPr>
      </w:pPr>
      <w:r w:rsidRPr="00E84BF5">
        <w:rPr>
          <w:b/>
          <w:sz w:val="22"/>
        </w:rPr>
        <w:t>Water as a Component of Emulsions</w:t>
      </w:r>
    </w:p>
    <w:p w:rsidR="00E84BF5" w:rsidRPr="00E84BF5" w:rsidRDefault="00E84BF5" w:rsidP="00E84BF5">
      <w:pPr>
        <w:pStyle w:val="ListParagraph"/>
        <w:numPr>
          <w:ilvl w:val="2"/>
          <w:numId w:val="86"/>
        </w:numPr>
        <w:spacing w:after="0"/>
        <w:rPr>
          <w:sz w:val="22"/>
        </w:rPr>
      </w:pPr>
      <w:r w:rsidRPr="00E84BF5">
        <w:rPr>
          <w:sz w:val="22"/>
        </w:rPr>
        <w:t>Emulsion: type of colloidal dispersion –system containing two liquids or phases that normally do not mix: a dispersed and continuous phase</w:t>
      </w:r>
    </w:p>
    <w:p w:rsidR="00E84BF5" w:rsidRPr="00E84BF5" w:rsidRDefault="00E84BF5" w:rsidP="00E84BF5">
      <w:pPr>
        <w:pStyle w:val="ListParagraph"/>
        <w:numPr>
          <w:ilvl w:val="2"/>
          <w:numId w:val="86"/>
        </w:numPr>
        <w:spacing w:after="0"/>
        <w:rPr>
          <w:sz w:val="22"/>
        </w:rPr>
      </w:pPr>
      <w:r w:rsidRPr="00E84BF5">
        <w:rPr>
          <w:sz w:val="22"/>
        </w:rPr>
        <w:t>Water –aqueous component of emulsion –can be dispersed and continuous phase</w:t>
      </w:r>
    </w:p>
    <w:p w:rsidR="00E84BF5" w:rsidRPr="00E84BF5" w:rsidRDefault="00E84BF5" w:rsidP="00E84BF5">
      <w:pPr>
        <w:pStyle w:val="ListParagraph"/>
        <w:numPr>
          <w:ilvl w:val="3"/>
          <w:numId w:val="86"/>
        </w:numPr>
        <w:spacing w:after="0"/>
        <w:rPr>
          <w:sz w:val="22"/>
        </w:rPr>
      </w:pPr>
      <w:r w:rsidRPr="00E84BF5">
        <w:rPr>
          <w:sz w:val="22"/>
        </w:rPr>
        <w:t xml:space="preserve">Water phase of an emulsion is hydrophilic </w:t>
      </w:r>
    </w:p>
    <w:p w:rsidR="00E84BF5" w:rsidRPr="00E84BF5" w:rsidRDefault="00E84BF5" w:rsidP="00E84BF5">
      <w:pPr>
        <w:pStyle w:val="ListParagraph"/>
        <w:numPr>
          <w:ilvl w:val="3"/>
          <w:numId w:val="86"/>
        </w:numPr>
        <w:spacing w:after="0"/>
        <w:rPr>
          <w:sz w:val="22"/>
        </w:rPr>
      </w:pPr>
      <w:r w:rsidRPr="00E84BF5">
        <w:rPr>
          <w:sz w:val="22"/>
        </w:rPr>
        <w:t>Fat phase is lipophilic</w:t>
      </w:r>
    </w:p>
    <w:p w:rsidR="00E84BF5" w:rsidRPr="00E84BF5" w:rsidRDefault="00E84BF5" w:rsidP="00E84BF5">
      <w:pPr>
        <w:pStyle w:val="ListParagraph"/>
        <w:numPr>
          <w:ilvl w:val="0"/>
          <w:numId w:val="86"/>
        </w:numPr>
        <w:spacing w:after="0"/>
        <w:rPr>
          <w:b/>
          <w:sz w:val="22"/>
        </w:rPr>
      </w:pPr>
      <w:r w:rsidRPr="00E84BF5">
        <w:rPr>
          <w:b/>
          <w:sz w:val="22"/>
        </w:rPr>
        <w:t>Water and heat transfer</w:t>
      </w:r>
    </w:p>
    <w:p w:rsidR="00E84BF5" w:rsidRPr="00E84BF5" w:rsidRDefault="00E84BF5" w:rsidP="00E84BF5">
      <w:pPr>
        <w:pStyle w:val="ListParagraph"/>
        <w:numPr>
          <w:ilvl w:val="2"/>
          <w:numId w:val="86"/>
        </w:numPr>
        <w:spacing w:after="0"/>
        <w:rPr>
          <w:sz w:val="22"/>
        </w:rPr>
      </w:pPr>
      <w:r w:rsidRPr="00E84BF5">
        <w:rPr>
          <w:sz w:val="22"/>
        </w:rPr>
        <w:t>Water is important for heat transfer in food during food processing operations and food preparations</w:t>
      </w:r>
    </w:p>
    <w:p w:rsidR="00E84BF5" w:rsidRPr="00E84BF5" w:rsidRDefault="00E84BF5" w:rsidP="00E84BF5">
      <w:pPr>
        <w:pStyle w:val="ListParagraph"/>
        <w:numPr>
          <w:ilvl w:val="2"/>
          <w:numId w:val="86"/>
        </w:numPr>
        <w:spacing w:after="0"/>
        <w:rPr>
          <w:sz w:val="22"/>
        </w:rPr>
      </w:pPr>
      <w:r w:rsidRPr="00E84BF5">
        <w:rPr>
          <w:sz w:val="22"/>
        </w:rPr>
        <w:t xml:space="preserve">Heat transfer: water is able to act as a conductor of thermal energy to food molecules </w:t>
      </w:r>
    </w:p>
    <w:p w:rsidR="00E84BF5" w:rsidRPr="00E84BF5" w:rsidRDefault="00E84BF5" w:rsidP="00E84BF5">
      <w:pPr>
        <w:pStyle w:val="ListParagraph"/>
        <w:numPr>
          <w:ilvl w:val="0"/>
          <w:numId w:val="86"/>
        </w:numPr>
        <w:spacing w:after="0"/>
        <w:rPr>
          <w:b/>
          <w:sz w:val="22"/>
        </w:rPr>
      </w:pPr>
      <w:r w:rsidRPr="00E84BF5">
        <w:rPr>
          <w:b/>
          <w:sz w:val="22"/>
        </w:rPr>
        <w:t xml:space="preserve">Water as an Ingredient </w:t>
      </w:r>
    </w:p>
    <w:p w:rsidR="00E84BF5" w:rsidRPr="00E84BF5" w:rsidRDefault="00E84BF5" w:rsidP="00E84BF5">
      <w:pPr>
        <w:pStyle w:val="ListParagraph"/>
        <w:numPr>
          <w:ilvl w:val="2"/>
          <w:numId w:val="86"/>
        </w:numPr>
        <w:spacing w:after="0"/>
        <w:rPr>
          <w:sz w:val="22"/>
        </w:rPr>
      </w:pPr>
      <w:r w:rsidRPr="00E84BF5">
        <w:rPr>
          <w:sz w:val="22"/>
        </w:rPr>
        <w:t xml:space="preserve">Water is oftentimes incorporated into processes foods </w:t>
      </w:r>
    </w:p>
    <w:p w:rsidR="00E84BF5" w:rsidRPr="00E84BF5" w:rsidRDefault="00E84BF5" w:rsidP="00E84BF5">
      <w:pPr>
        <w:pStyle w:val="ListParagraph"/>
        <w:numPr>
          <w:ilvl w:val="2"/>
          <w:numId w:val="86"/>
        </w:numPr>
        <w:spacing w:after="0"/>
        <w:rPr>
          <w:sz w:val="22"/>
        </w:rPr>
      </w:pPr>
      <w:r w:rsidRPr="00E84BF5">
        <w:rPr>
          <w:sz w:val="22"/>
        </w:rPr>
        <w:t xml:space="preserve">Increasing amount of water in food can reduce quality b/c water can act as a solvent and change state w temperature </w:t>
      </w:r>
    </w:p>
    <w:p w:rsidR="00E84BF5" w:rsidRPr="00E84BF5" w:rsidRDefault="00E84BF5" w:rsidP="00E84BF5">
      <w:pPr>
        <w:pStyle w:val="ListParagraph"/>
        <w:numPr>
          <w:ilvl w:val="2"/>
          <w:numId w:val="86"/>
        </w:numPr>
        <w:spacing w:after="0"/>
        <w:rPr>
          <w:sz w:val="22"/>
        </w:rPr>
      </w:pPr>
      <w:r w:rsidRPr="00E84BF5">
        <w:rPr>
          <w:sz w:val="22"/>
        </w:rPr>
        <w:t>Stabilizing movement of water is desirable in frozen foods</w:t>
      </w:r>
    </w:p>
    <w:p w:rsidR="00E84BF5" w:rsidRPr="00E84BF5" w:rsidRDefault="00E84BF5" w:rsidP="00E84BF5">
      <w:pPr>
        <w:pStyle w:val="ListParagraph"/>
        <w:numPr>
          <w:ilvl w:val="3"/>
          <w:numId w:val="86"/>
        </w:numPr>
        <w:spacing w:after="0"/>
        <w:rPr>
          <w:sz w:val="22"/>
        </w:rPr>
      </w:pPr>
      <w:r w:rsidRPr="00E84BF5">
        <w:rPr>
          <w:sz w:val="22"/>
        </w:rPr>
        <w:t xml:space="preserve">Freeze thaw cycles in stored foods result in production of concentrated and diluted portions of a previously homogenous food product when freeze thaw stability is poor </w:t>
      </w:r>
    </w:p>
    <w:p w:rsidR="00E84BF5" w:rsidRPr="00E84BF5" w:rsidRDefault="00E84BF5" w:rsidP="00E84BF5">
      <w:pPr>
        <w:rPr>
          <w:b/>
          <w:sz w:val="22"/>
        </w:rPr>
      </w:pPr>
      <w:r w:rsidRPr="00E84BF5">
        <w:rPr>
          <w:b/>
          <w:sz w:val="22"/>
        </w:rPr>
        <w:t>4.5 The Chemical and Functional Properties of Food Acids</w:t>
      </w:r>
    </w:p>
    <w:p w:rsidR="00E84BF5" w:rsidRPr="00E84BF5" w:rsidRDefault="00E84BF5" w:rsidP="00E84BF5">
      <w:pPr>
        <w:pStyle w:val="ListParagraph"/>
        <w:numPr>
          <w:ilvl w:val="0"/>
          <w:numId w:val="87"/>
        </w:numPr>
        <w:spacing w:after="0"/>
        <w:rPr>
          <w:b/>
          <w:sz w:val="22"/>
        </w:rPr>
      </w:pPr>
      <w:r w:rsidRPr="00E84BF5">
        <w:rPr>
          <w:b/>
          <w:sz w:val="22"/>
        </w:rPr>
        <w:t>Food Acid Structure</w:t>
      </w:r>
    </w:p>
    <w:p w:rsidR="00E84BF5" w:rsidRPr="00E84BF5" w:rsidRDefault="00E84BF5" w:rsidP="00E84BF5">
      <w:pPr>
        <w:pStyle w:val="ListParagraph"/>
        <w:numPr>
          <w:ilvl w:val="1"/>
          <w:numId w:val="87"/>
        </w:numPr>
        <w:spacing w:after="0"/>
        <w:rPr>
          <w:sz w:val="22"/>
        </w:rPr>
      </w:pPr>
      <w:r w:rsidRPr="00E84BF5">
        <w:rPr>
          <w:sz w:val="22"/>
        </w:rPr>
        <w:t>Typical food acid is carboxylic or organic acid containing carboxylic acid group attached to remainder of molecule</w:t>
      </w:r>
    </w:p>
    <w:p w:rsidR="00E84BF5" w:rsidRPr="00E84BF5" w:rsidRDefault="00E84BF5" w:rsidP="00E84BF5">
      <w:pPr>
        <w:pStyle w:val="ListParagraph"/>
        <w:numPr>
          <w:ilvl w:val="1"/>
          <w:numId w:val="87"/>
        </w:numPr>
        <w:spacing w:after="0"/>
        <w:rPr>
          <w:sz w:val="22"/>
        </w:rPr>
      </w:pPr>
      <w:r w:rsidRPr="00E84BF5">
        <w:rPr>
          <w:sz w:val="22"/>
        </w:rPr>
        <w:t>Food acids differ in where group is located and number/arrangement of the other carbon hydrogen and oxygen atoms in the structure</w:t>
      </w:r>
    </w:p>
    <w:p w:rsidR="00E84BF5" w:rsidRPr="00E84BF5" w:rsidRDefault="00E84BF5" w:rsidP="00E84BF5">
      <w:pPr>
        <w:pStyle w:val="ListParagraph"/>
        <w:numPr>
          <w:ilvl w:val="2"/>
          <w:numId w:val="87"/>
        </w:numPr>
        <w:spacing w:after="0"/>
        <w:rPr>
          <w:sz w:val="22"/>
        </w:rPr>
      </w:pPr>
      <w:r w:rsidRPr="00E84BF5">
        <w:rPr>
          <w:sz w:val="22"/>
        </w:rPr>
        <w:t>Differences influence physical and chemical properties</w:t>
      </w:r>
    </w:p>
    <w:p w:rsidR="00E84BF5" w:rsidRPr="00E84BF5" w:rsidRDefault="00E84BF5" w:rsidP="00E84BF5">
      <w:pPr>
        <w:pStyle w:val="ListParagraph"/>
        <w:numPr>
          <w:ilvl w:val="2"/>
          <w:numId w:val="87"/>
        </w:numPr>
        <w:spacing w:after="0"/>
        <w:rPr>
          <w:sz w:val="22"/>
        </w:rPr>
      </w:pPr>
      <w:r w:rsidRPr="00E84BF5">
        <w:rPr>
          <w:sz w:val="22"/>
        </w:rPr>
        <w:t>Acids lacking carboxylic acid group (phosphoric acid) are inorganic acids</w:t>
      </w:r>
    </w:p>
    <w:p w:rsidR="00E84BF5" w:rsidRPr="00E84BF5" w:rsidRDefault="00E84BF5" w:rsidP="00E84BF5">
      <w:pPr>
        <w:pStyle w:val="ListParagraph"/>
        <w:numPr>
          <w:ilvl w:val="1"/>
          <w:numId w:val="87"/>
        </w:numPr>
        <w:spacing w:after="0"/>
        <w:rPr>
          <w:sz w:val="22"/>
        </w:rPr>
      </w:pPr>
      <w:r w:rsidRPr="00E84BF5">
        <w:rPr>
          <w:sz w:val="22"/>
        </w:rPr>
        <w:t>Functional properties of food acids influence flavour and act as antimicrobial agents</w:t>
      </w:r>
    </w:p>
    <w:p w:rsidR="00E84BF5" w:rsidRPr="00E84BF5" w:rsidRDefault="00E84BF5" w:rsidP="00E84BF5">
      <w:pPr>
        <w:pStyle w:val="ListParagraph"/>
        <w:numPr>
          <w:ilvl w:val="2"/>
          <w:numId w:val="87"/>
        </w:numPr>
        <w:spacing w:after="0"/>
        <w:rPr>
          <w:sz w:val="22"/>
        </w:rPr>
      </w:pPr>
      <w:r w:rsidRPr="00E84BF5">
        <w:rPr>
          <w:sz w:val="22"/>
        </w:rPr>
        <w:t>Some are added to intensify sweet flavour</w:t>
      </w:r>
    </w:p>
    <w:p w:rsidR="00E84BF5" w:rsidRPr="00E84BF5" w:rsidRDefault="00E84BF5" w:rsidP="00E84BF5">
      <w:pPr>
        <w:pStyle w:val="ListParagraph"/>
        <w:numPr>
          <w:ilvl w:val="2"/>
          <w:numId w:val="87"/>
        </w:numPr>
        <w:spacing w:after="0"/>
        <w:rPr>
          <w:sz w:val="22"/>
        </w:rPr>
      </w:pPr>
      <w:r w:rsidRPr="00E84BF5">
        <w:rPr>
          <w:sz w:val="22"/>
        </w:rPr>
        <w:t>Add sour flavour to baked/dairy products</w:t>
      </w:r>
    </w:p>
    <w:p w:rsidR="00E84BF5" w:rsidRPr="00E84BF5" w:rsidRDefault="00E84BF5" w:rsidP="00E84BF5">
      <w:pPr>
        <w:pStyle w:val="ListParagraph"/>
        <w:numPr>
          <w:ilvl w:val="1"/>
          <w:numId w:val="87"/>
        </w:numPr>
        <w:spacing w:after="0"/>
        <w:rPr>
          <w:sz w:val="22"/>
        </w:rPr>
      </w:pPr>
      <w:r w:rsidRPr="00E84BF5">
        <w:rPr>
          <w:sz w:val="22"/>
        </w:rPr>
        <w:t xml:space="preserve">Some foods/ingredients must remain free-flowing and have acids added to them b/c acids exhibit low hygroscopicity </w:t>
      </w:r>
    </w:p>
    <w:p w:rsidR="00E84BF5" w:rsidRPr="00E84BF5" w:rsidRDefault="00E84BF5" w:rsidP="00E84BF5">
      <w:pPr>
        <w:pStyle w:val="ListParagraph"/>
        <w:numPr>
          <w:ilvl w:val="2"/>
          <w:numId w:val="87"/>
        </w:numPr>
        <w:spacing w:after="0"/>
        <w:rPr>
          <w:sz w:val="22"/>
        </w:rPr>
      </w:pPr>
      <w:r w:rsidRPr="00E84BF5">
        <w:rPr>
          <w:sz w:val="22"/>
        </w:rPr>
        <w:t>Low attraction for moisture</w:t>
      </w:r>
    </w:p>
    <w:p w:rsidR="00E84BF5" w:rsidRPr="00E84BF5" w:rsidRDefault="00E84BF5" w:rsidP="00E84BF5">
      <w:pPr>
        <w:pStyle w:val="ListParagraph"/>
        <w:numPr>
          <w:ilvl w:val="2"/>
          <w:numId w:val="87"/>
        </w:numPr>
        <w:spacing w:after="0"/>
        <w:rPr>
          <w:sz w:val="22"/>
        </w:rPr>
      </w:pPr>
      <w:r w:rsidRPr="00E84BF5">
        <w:rPr>
          <w:sz w:val="22"/>
        </w:rPr>
        <w:t>W/o it, could result in clumping of ingredients due to moisture pickup</w:t>
      </w:r>
    </w:p>
    <w:p w:rsidR="00E84BF5" w:rsidRPr="00E84BF5" w:rsidRDefault="00E84BF5" w:rsidP="00E84BF5">
      <w:pPr>
        <w:pStyle w:val="ListParagraph"/>
        <w:numPr>
          <w:ilvl w:val="1"/>
          <w:numId w:val="87"/>
        </w:numPr>
        <w:spacing w:after="0"/>
        <w:rPr>
          <w:sz w:val="22"/>
        </w:rPr>
      </w:pPr>
      <w:r w:rsidRPr="00E84BF5">
        <w:rPr>
          <w:sz w:val="22"/>
        </w:rPr>
        <w:t xml:space="preserve">Number of carboxylic acid groups in their structures creates differences in functional properties </w:t>
      </w:r>
    </w:p>
    <w:p w:rsidR="00E84BF5" w:rsidRPr="00E84BF5" w:rsidRDefault="00E84BF5" w:rsidP="00E84BF5">
      <w:pPr>
        <w:pStyle w:val="ListParagraph"/>
        <w:numPr>
          <w:ilvl w:val="2"/>
          <w:numId w:val="87"/>
        </w:numPr>
        <w:spacing w:after="0"/>
        <w:rPr>
          <w:sz w:val="22"/>
        </w:rPr>
      </w:pPr>
      <w:r w:rsidRPr="00E84BF5">
        <w:rPr>
          <w:sz w:val="22"/>
        </w:rPr>
        <w:t xml:space="preserve">May cause them to behave differently </w:t>
      </w:r>
    </w:p>
    <w:p w:rsidR="00E84BF5" w:rsidRPr="00E84BF5" w:rsidRDefault="00E84BF5" w:rsidP="00E84BF5">
      <w:pPr>
        <w:pStyle w:val="ListParagraph"/>
        <w:numPr>
          <w:ilvl w:val="0"/>
          <w:numId w:val="87"/>
        </w:numPr>
        <w:spacing w:after="0"/>
        <w:rPr>
          <w:b/>
          <w:sz w:val="22"/>
        </w:rPr>
      </w:pPr>
      <w:r w:rsidRPr="00E84BF5">
        <w:rPr>
          <w:b/>
          <w:sz w:val="22"/>
        </w:rPr>
        <w:t xml:space="preserve">Acid Strength </w:t>
      </w:r>
    </w:p>
    <w:p w:rsidR="00E84BF5" w:rsidRPr="00E84BF5" w:rsidRDefault="00E84BF5" w:rsidP="00E84BF5">
      <w:pPr>
        <w:pStyle w:val="ListParagraph"/>
        <w:numPr>
          <w:ilvl w:val="1"/>
          <w:numId w:val="87"/>
        </w:numPr>
        <w:spacing w:after="0"/>
        <w:rPr>
          <w:sz w:val="22"/>
        </w:rPr>
      </w:pPr>
      <w:r w:rsidRPr="00E84BF5">
        <w:rPr>
          <w:sz w:val="22"/>
        </w:rPr>
        <w:t xml:space="preserve">Food acids donate protons </w:t>
      </w:r>
    </w:p>
    <w:p w:rsidR="00E84BF5" w:rsidRPr="00E84BF5" w:rsidRDefault="00E84BF5" w:rsidP="00E84BF5">
      <w:pPr>
        <w:pStyle w:val="ListParagraph"/>
        <w:numPr>
          <w:ilvl w:val="1"/>
          <w:numId w:val="87"/>
        </w:numPr>
        <w:spacing w:after="0"/>
        <w:rPr>
          <w:sz w:val="22"/>
        </w:rPr>
      </w:pPr>
      <w:r w:rsidRPr="00E84BF5">
        <w:rPr>
          <w:sz w:val="22"/>
        </w:rPr>
        <w:t xml:space="preserve">Weak acid: mainly in the form of –COOH but a small amount of H+ separated or dissociated to form COO- + H+ </w:t>
      </w:r>
    </w:p>
    <w:p w:rsidR="00E84BF5" w:rsidRPr="00E84BF5" w:rsidRDefault="00E84BF5" w:rsidP="00E84BF5">
      <w:pPr>
        <w:pStyle w:val="ListParagraph"/>
        <w:numPr>
          <w:ilvl w:val="2"/>
          <w:numId w:val="87"/>
        </w:numPr>
        <w:spacing w:after="0"/>
        <w:rPr>
          <w:sz w:val="22"/>
        </w:rPr>
      </w:pPr>
      <w:r w:rsidRPr="00E84BF5">
        <w:rPr>
          <w:sz w:val="22"/>
        </w:rPr>
        <w:t xml:space="preserve">Small dissociation or ionization constant Ka </w:t>
      </w:r>
    </w:p>
    <w:p w:rsidR="00E84BF5" w:rsidRPr="00E84BF5" w:rsidRDefault="00E84BF5" w:rsidP="00E84BF5">
      <w:pPr>
        <w:pStyle w:val="ListParagraph"/>
        <w:numPr>
          <w:ilvl w:val="2"/>
          <w:numId w:val="87"/>
        </w:numPr>
        <w:spacing w:after="0"/>
        <w:rPr>
          <w:sz w:val="22"/>
        </w:rPr>
      </w:pPr>
      <w:r w:rsidRPr="00E84BF5">
        <w:rPr>
          <w:sz w:val="22"/>
        </w:rPr>
        <w:t>Ka: HA &lt;-&gt; H+ + A-</w:t>
      </w:r>
    </w:p>
    <w:p w:rsidR="00E84BF5" w:rsidRPr="00E84BF5" w:rsidRDefault="00E84BF5" w:rsidP="00E84BF5">
      <w:pPr>
        <w:pStyle w:val="ListParagraph"/>
        <w:numPr>
          <w:ilvl w:val="3"/>
          <w:numId w:val="87"/>
        </w:numPr>
        <w:spacing w:after="0"/>
        <w:rPr>
          <w:sz w:val="22"/>
        </w:rPr>
      </w:pPr>
      <w:r w:rsidRPr="00E84BF5">
        <w:rPr>
          <w:sz w:val="22"/>
        </w:rPr>
        <w:t>HA- ionized acid</w:t>
      </w:r>
    </w:p>
    <w:p w:rsidR="00E84BF5" w:rsidRPr="00E84BF5" w:rsidRDefault="00E84BF5" w:rsidP="00E84BF5">
      <w:pPr>
        <w:pStyle w:val="ListParagraph"/>
        <w:numPr>
          <w:ilvl w:val="3"/>
          <w:numId w:val="87"/>
        </w:numPr>
        <w:spacing w:after="0"/>
        <w:rPr>
          <w:sz w:val="22"/>
        </w:rPr>
      </w:pPr>
      <w:r w:rsidRPr="00E84BF5">
        <w:rPr>
          <w:sz w:val="22"/>
        </w:rPr>
        <w:t xml:space="preserve">H+ proton </w:t>
      </w:r>
    </w:p>
    <w:p w:rsidR="00E84BF5" w:rsidRPr="00E84BF5" w:rsidRDefault="00E84BF5" w:rsidP="00E84BF5">
      <w:pPr>
        <w:pStyle w:val="ListParagraph"/>
        <w:numPr>
          <w:ilvl w:val="3"/>
          <w:numId w:val="87"/>
        </w:numPr>
        <w:spacing w:after="0"/>
        <w:rPr>
          <w:sz w:val="22"/>
        </w:rPr>
      </w:pPr>
      <w:r w:rsidRPr="00E84BF5">
        <w:rPr>
          <w:sz w:val="22"/>
        </w:rPr>
        <w:lastRenderedPageBreak/>
        <w:t>A- conjugate base or anion of original acid</w:t>
      </w:r>
    </w:p>
    <w:p w:rsidR="00E84BF5" w:rsidRPr="00E84BF5" w:rsidRDefault="00E84BF5" w:rsidP="00E84BF5">
      <w:pPr>
        <w:pStyle w:val="ListParagraph"/>
        <w:numPr>
          <w:ilvl w:val="3"/>
          <w:numId w:val="87"/>
        </w:numPr>
        <w:spacing w:after="0"/>
        <w:rPr>
          <w:sz w:val="22"/>
        </w:rPr>
      </w:pPr>
      <w:r w:rsidRPr="00E84BF5">
        <w:rPr>
          <w:sz w:val="22"/>
        </w:rPr>
        <w:t>Strength of an acid is proportional to its Ka value</w:t>
      </w:r>
    </w:p>
    <w:p w:rsidR="00E84BF5" w:rsidRPr="00E84BF5" w:rsidRDefault="00E84BF5" w:rsidP="00E84BF5">
      <w:pPr>
        <w:pStyle w:val="ListParagraph"/>
        <w:numPr>
          <w:ilvl w:val="1"/>
          <w:numId w:val="87"/>
        </w:numPr>
        <w:spacing w:after="0"/>
        <w:rPr>
          <w:sz w:val="22"/>
        </w:rPr>
      </w:pPr>
      <w:r w:rsidRPr="00E84BF5">
        <w:rPr>
          <w:sz w:val="22"/>
        </w:rPr>
        <w:t xml:space="preserve">Strong acids: large amount of dissociated ions </w:t>
      </w:r>
    </w:p>
    <w:p w:rsidR="00E84BF5" w:rsidRPr="00E84BF5" w:rsidRDefault="00E84BF5" w:rsidP="00E84BF5">
      <w:pPr>
        <w:pStyle w:val="ListParagraph"/>
        <w:numPr>
          <w:ilvl w:val="2"/>
          <w:numId w:val="87"/>
        </w:numPr>
        <w:spacing w:after="0"/>
        <w:rPr>
          <w:sz w:val="22"/>
        </w:rPr>
      </w:pPr>
      <w:r w:rsidRPr="00E84BF5">
        <w:rPr>
          <w:sz w:val="22"/>
        </w:rPr>
        <w:t>Small dissociation is critical on effect on pH, which affects food properties like sweetness, sourness, flavour etc.</w:t>
      </w:r>
    </w:p>
    <w:p w:rsidR="00E84BF5" w:rsidRPr="00E84BF5" w:rsidRDefault="00E84BF5" w:rsidP="00E84BF5">
      <w:pPr>
        <w:pStyle w:val="ListParagraph"/>
        <w:numPr>
          <w:ilvl w:val="0"/>
          <w:numId w:val="88"/>
        </w:numPr>
        <w:spacing w:after="0"/>
        <w:rPr>
          <w:sz w:val="22"/>
        </w:rPr>
      </w:pPr>
      <w:r w:rsidRPr="00E84BF5">
        <w:rPr>
          <w:sz w:val="22"/>
        </w:rPr>
        <w:t>pKa of an acid also measures strength</w:t>
      </w:r>
    </w:p>
    <w:p w:rsidR="00E84BF5" w:rsidRPr="00E84BF5" w:rsidRDefault="00E84BF5" w:rsidP="00E84BF5">
      <w:pPr>
        <w:pStyle w:val="ListParagraph"/>
        <w:numPr>
          <w:ilvl w:val="1"/>
          <w:numId w:val="88"/>
        </w:numPr>
        <w:spacing w:after="0"/>
        <w:rPr>
          <w:sz w:val="22"/>
        </w:rPr>
      </w:pPr>
      <w:r w:rsidRPr="00E84BF5">
        <w:rPr>
          <w:sz w:val="22"/>
        </w:rPr>
        <w:t>Lower pKa the stronger the acid (b/c pKa is the inverse of Ka)</w:t>
      </w:r>
    </w:p>
    <w:p w:rsidR="00E84BF5" w:rsidRPr="00E84BF5" w:rsidRDefault="00E84BF5" w:rsidP="00E84BF5">
      <w:pPr>
        <w:pStyle w:val="ListParagraph"/>
        <w:numPr>
          <w:ilvl w:val="0"/>
          <w:numId w:val="88"/>
        </w:numPr>
        <w:spacing w:after="0"/>
        <w:rPr>
          <w:b/>
          <w:sz w:val="22"/>
        </w:rPr>
      </w:pPr>
      <w:r w:rsidRPr="00E84BF5">
        <w:rPr>
          <w:b/>
          <w:sz w:val="22"/>
        </w:rPr>
        <w:t>Fumaric Acid and Dough Softening</w:t>
      </w:r>
    </w:p>
    <w:p w:rsidR="00E84BF5" w:rsidRPr="00E84BF5" w:rsidRDefault="00E84BF5" w:rsidP="00E84BF5">
      <w:pPr>
        <w:pStyle w:val="ListParagraph"/>
        <w:numPr>
          <w:ilvl w:val="1"/>
          <w:numId w:val="88"/>
        </w:numPr>
        <w:spacing w:after="0"/>
        <w:rPr>
          <w:sz w:val="22"/>
        </w:rPr>
      </w:pPr>
      <w:r w:rsidRPr="00E84BF5">
        <w:rPr>
          <w:sz w:val="22"/>
        </w:rPr>
        <w:t xml:space="preserve">Fumaric acid can soften products like flour dough’s </w:t>
      </w:r>
    </w:p>
    <w:p w:rsidR="00E84BF5" w:rsidRPr="00E84BF5" w:rsidRDefault="00E84BF5" w:rsidP="00E84BF5">
      <w:pPr>
        <w:pStyle w:val="ListParagraph"/>
        <w:numPr>
          <w:ilvl w:val="2"/>
          <w:numId w:val="88"/>
        </w:numPr>
        <w:spacing w:after="0"/>
        <w:rPr>
          <w:sz w:val="22"/>
        </w:rPr>
      </w:pPr>
      <w:r w:rsidRPr="00E84BF5">
        <w:rPr>
          <w:sz w:val="22"/>
        </w:rPr>
        <w:t>Wheat flour contains proteins which contain the amino acid cysteine –possess Sulfhydryl groups in the reduced –SH form</w:t>
      </w:r>
    </w:p>
    <w:p w:rsidR="00E84BF5" w:rsidRPr="00E84BF5" w:rsidRDefault="00E84BF5" w:rsidP="00E84BF5">
      <w:pPr>
        <w:pStyle w:val="ListParagraph"/>
        <w:numPr>
          <w:ilvl w:val="2"/>
          <w:numId w:val="88"/>
        </w:numPr>
        <w:spacing w:after="0"/>
        <w:rPr>
          <w:sz w:val="22"/>
        </w:rPr>
      </w:pPr>
      <w:r w:rsidRPr="00E84BF5">
        <w:rPr>
          <w:sz w:val="22"/>
        </w:rPr>
        <w:t xml:space="preserve">Sulfhydryl groups become oxidized losing hydrogen </w:t>
      </w:r>
    </w:p>
    <w:p w:rsidR="00E84BF5" w:rsidRPr="00E84BF5" w:rsidRDefault="00E84BF5" w:rsidP="00E84BF5">
      <w:pPr>
        <w:pStyle w:val="ListParagraph"/>
        <w:numPr>
          <w:ilvl w:val="2"/>
          <w:numId w:val="88"/>
        </w:numPr>
        <w:spacing w:after="0"/>
        <w:rPr>
          <w:sz w:val="22"/>
        </w:rPr>
      </w:pPr>
      <w:r w:rsidRPr="00E84BF5">
        <w:rPr>
          <w:sz w:val="22"/>
        </w:rPr>
        <w:t xml:space="preserve">Remaining sulfur atoms on each cysteine can join forming disulfide bonds between cysteine amino acids in flour dough proteins </w:t>
      </w:r>
    </w:p>
    <w:p w:rsidR="00E84BF5" w:rsidRPr="00E84BF5" w:rsidRDefault="00E84BF5" w:rsidP="00E84BF5">
      <w:pPr>
        <w:pStyle w:val="ListParagraph"/>
        <w:numPr>
          <w:ilvl w:val="3"/>
          <w:numId w:val="88"/>
        </w:numPr>
        <w:spacing w:after="0"/>
        <w:rPr>
          <w:sz w:val="22"/>
        </w:rPr>
      </w:pPr>
      <w:r w:rsidRPr="00E84BF5">
        <w:rPr>
          <w:sz w:val="22"/>
        </w:rPr>
        <w:t>Bonds allow for tightening of dough structure</w:t>
      </w:r>
    </w:p>
    <w:p w:rsidR="00E84BF5" w:rsidRPr="00E84BF5" w:rsidRDefault="00E84BF5" w:rsidP="00E84BF5">
      <w:pPr>
        <w:pStyle w:val="ListParagraph"/>
        <w:numPr>
          <w:ilvl w:val="3"/>
          <w:numId w:val="88"/>
        </w:numPr>
        <w:spacing w:after="0"/>
        <w:rPr>
          <w:sz w:val="22"/>
        </w:rPr>
      </w:pPr>
      <w:r w:rsidRPr="00E84BF5">
        <w:rPr>
          <w:sz w:val="22"/>
        </w:rPr>
        <w:t>If Fumaric acid is added to dough formulation breaks disulfide bonds and a softer more easily manipulated dough results</w:t>
      </w:r>
    </w:p>
    <w:p w:rsidR="00E84BF5" w:rsidRPr="00E84BF5" w:rsidRDefault="00E84BF5" w:rsidP="00E84BF5">
      <w:pPr>
        <w:pStyle w:val="ListParagraph"/>
        <w:numPr>
          <w:ilvl w:val="4"/>
          <w:numId w:val="88"/>
        </w:numPr>
        <w:spacing w:after="0"/>
        <w:rPr>
          <w:sz w:val="22"/>
        </w:rPr>
      </w:pPr>
      <w:r w:rsidRPr="00E84BF5">
        <w:rPr>
          <w:sz w:val="22"/>
        </w:rPr>
        <w:t>This is b/c carboxylic acid groups in Fumaric acid establish reducing conditions by donating H+</w:t>
      </w:r>
    </w:p>
    <w:p w:rsidR="00E84BF5" w:rsidRPr="00E84BF5" w:rsidRDefault="00E84BF5" w:rsidP="00E84BF5">
      <w:pPr>
        <w:pStyle w:val="ListParagraph"/>
        <w:numPr>
          <w:ilvl w:val="4"/>
          <w:numId w:val="88"/>
        </w:numPr>
        <w:spacing w:after="0"/>
        <w:rPr>
          <w:sz w:val="22"/>
        </w:rPr>
      </w:pPr>
      <w:r w:rsidRPr="00E84BF5">
        <w:rPr>
          <w:sz w:val="22"/>
        </w:rPr>
        <w:t xml:space="preserve">Hydrogen adds to the sulfur atoms in the disulfide bonds, converting them back to –SH </w:t>
      </w:r>
    </w:p>
    <w:p w:rsidR="00E84BF5" w:rsidRPr="00E84BF5" w:rsidRDefault="00E84BF5" w:rsidP="00E84BF5">
      <w:pPr>
        <w:pStyle w:val="ListParagraph"/>
        <w:numPr>
          <w:ilvl w:val="0"/>
          <w:numId w:val="88"/>
        </w:numPr>
        <w:spacing w:after="0"/>
        <w:rPr>
          <w:b/>
          <w:sz w:val="22"/>
        </w:rPr>
      </w:pPr>
      <w:r w:rsidRPr="00E84BF5">
        <w:rPr>
          <w:b/>
          <w:sz w:val="22"/>
        </w:rPr>
        <w:t>Salts of Organic Acids</w:t>
      </w:r>
    </w:p>
    <w:p w:rsidR="00E84BF5" w:rsidRPr="00E84BF5" w:rsidRDefault="00E84BF5" w:rsidP="00E84BF5">
      <w:pPr>
        <w:pStyle w:val="ListParagraph"/>
        <w:numPr>
          <w:ilvl w:val="1"/>
          <w:numId w:val="88"/>
        </w:numPr>
        <w:spacing w:after="0"/>
        <w:rPr>
          <w:sz w:val="22"/>
        </w:rPr>
      </w:pPr>
      <w:r w:rsidRPr="00E84BF5">
        <w:rPr>
          <w:sz w:val="22"/>
        </w:rPr>
        <w:t xml:space="preserve">Organic salts: compounds formed from organic acids </w:t>
      </w:r>
    </w:p>
    <w:p w:rsidR="00E84BF5" w:rsidRPr="00E84BF5" w:rsidRDefault="00E84BF5" w:rsidP="00E84BF5">
      <w:pPr>
        <w:pStyle w:val="ListParagraph"/>
        <w:numPr>
          <w:ilvl w:val="2"/>
          <w:numId w:val="88"/>
        </w:numPr>
        <w:spacing w:after="0"/>
        <w:rPr>
          <w:sz w:val="22"/>
        </w:rPr>
      </w:pPr>
      <w:r w:rsidRPr="00E84BF5">
        <w:rPr>
          <w:sz w:val="22"/>
        </w:rPr>
        <w:t>Hydrogen atom of COOH is replaced by a metal ion such as sodium, calcium, or potassium</w:t>
      </w:r>
    </w:p>
    <w:p w:rsidR="00E84BF5" w:rsidRPr="00E84BF5" w:rsidRDefault="00E84BF5" w:rsidP="00E84BF5">
      <w:pPr>
        <w:pStyle w:val="ListParagraph"/>
        <w:numPr>
          <w:ilvl w:val="1"/>
          <w:numId w:val="88"/>
        </w:numPr>
        <w:spacing w:after="0"/>
        <w:rPr>
          <w:sz w:val="22"/>
        </w:rPr>
      </w:pPr>
      <w:r w:rsidRPr="00E84BF5">
        <w:rPr>
          <w:sz w:val="22"/>
        </w:rPr>
        <w:t>When organic salts ionize, they produce ions other than hydrogen ions or hydroxide ions</w:t>
      </w:r>
    </w:p>
    <w:p w:rsidR="00E84BF5" w:rsidRPr="00E84BF5" w:rsidRDefault="00E84BF5" w:rsidP="00E84BF5">
      <w:pPr>
        <w:pStyle w:val="ListParagraph"/>
        <w:numPr>
          <w:ilvl w:val="2"/>
          <w:numId w:val="88"/>
        </w:numPr>
        <w:spacing w:after="0"/>
        <w:rPr>
          <w:sz w:val="22"/>
        </w:rPr>
      </w:pPr>
      <w:r w:rsidRPr="00E84BF5">
        <w:rPr>
          <w:sz w:val="22"/>
        </w:rPr>
        <w:t>Technically they are not behaving as acids or bases</w:t>
      </w:r>
    </w:p>
    <w:p w:rsidR="00E84BF5" w:rsidRPr="00E84BF5" w:rsidRDefault="00E84BF5" w:rsidP="00E84BF5">
      <w:pPr>
        <w:pStyle w:val="ListParagraph"/>
        <w:numPr>
          <w:ilvl w:val="0"/>
          <w:numId w:val="88"/>
        </w:numPr>
        <w:spacing w:after="0"/>
        <w:rPr>
          <w:b/>
          <w:sz w:val="22"/>
        </w:rPr>
      </w:pPr>
      <w:r w:rsidRPr="00E84BF5">
        <w:rPr>
          <w:b/>
          <w:sz w:val="22"/>
        </w:rPr>
        <w:t>Buffers</w:t>
      </w:r>
    </w:p>
    <w:p w:rsidR="00E84BF5" w:rsidRPr="00E84BF5" w:rsidRDefault="00E84BF5" w:rsidP="00E84BF5">
      <w:pPr>
        <w:pStyle w:val="ListParagraph"/>
        <w:numPr>
          <w:ilvl w:val="1"/>
          <w:numId w:val="88"/>
        </w:numPr>
        <w:spacing w:after="0"/>
        <w:rPr>
          <w:sz w:val="22"/>
        </w:rPr>
      </w:pPr>
      <w:r w:rsidRPr="00E84BF5">
        <w:rPr>
          <w:sz w:val="22"/>
        </w:rPr>
        <w:t>Buffer: solution of a weak acid and its salt at a pH where the solution ahs the ability to maintain that pH when quantities of base are added</w:t>
      </w:r>
    </w:p>
    <w:p w:rsidR="00E84BF5" w:rsidRPr="00E84BF5" w:rsidRDefault="00E84BF5" w:rsidP="00E84BF5">
      <w:pPr>
        <w:pStyle w:val="ListParagraph"/>
        <w:numPr>
          <w:ilvl w:val="1"/>
          <w:numId w:val="88"/>
        </w:numPr>
        <w:spacing w:after="0"/>
        <w:rPr>
          <w:sz w:val="22"/>
        </w:rPr>
      </w:pPr>
      <w:r w:rsidRPr="00E84BF5">
        <w:rPr>
          <w:sz w:val="22"/>
        </w:rPr>
        <w:t>Buffering action of any acid/salt system is limited to a pH range extending one half pH unit on either side of the pKa of an acid</w:t>
      </w:r>
    </w:p>
    <w:p w:rsidR="00E84BF5" w:rsidRPr="00E84BF5" w:rsidRDefault="00E84BF5" w:rsidP="00E84BF5">
      <w:pPr>
        <w:pStyle w:val="ListParagraph"/>
        <w:numPr>
          <w:ilvl w:val="0"/>
          <w:numId w:val="88"/>
        </w:numPr>
        <w:spacing w:after="0"/>
        <w:rPr>
          <w:b/>
          <w:sz w:val="22"/>
        </w:rPr>
      </w:pPr>
      <w:r w:rsidRPr="00E84BF5">
        <w:rPr>
          <w:b/>
          <w:sz w:val="22"/>
        </w:rPr>
        <w:t>Leavening</w:t>
      </w:r>
    </w:p>
    <w:p w:rsidR="00E84BF5" w:rsidRPr="00E84BF5" w:rsidRDefault="00E84BF5" w:rsidP="00E84BF5">
      <w:pPr>
        <w:pStyle w:val="ListParagraph"/>
        <w:numPr>
          <w:ilvl w:val="1"/>
          <w:numId w:val="88"/>
        </w:numPr>
        <w:spacing w:after="0"/>
        <w:rPr>
          <w:sz w:val="22"/>
        </w:rPr>
      </w:pPr>
      <w:r w:rsidRPr="00E84BF5">
        <w:rPr>
          <w:sz w:val="22"/>
        </w:rPr>
        <w:t>Leavening: production of gas by yeast fermentation by reaction of an acid with baking soda in batter and dough products or by the heating of salts</w:t>
      </w:r>
    </w:p>
    <w:p w:rsidR="00E84BF5" w:rsidRPr="00E84BF5" w:rsidRDefault="00E84BF5" w:rsidP="00E84BF5">
      <w:pPr>
        <w:pStyle w:val="ListParagraph"/>
        <w:numPr>
          <w:ilvl w:val="2"/>
          <w:numId w:val="88"/>
        </w:numPr>
        <w:spacing w:after="0"/>
        <w:rPr>
          <w:sz w:val="22"/>
        </w:rPr>
      </w:pPr>
      <w:r w:rsidRPr="00E84BF5">
        <w:rPr>
          <w:sz w:val="22"/>
        </w:rPr>
        <w:t>Key to leavening effect is the production of gases that create expansion in the product</w:t>
      </w:r>
    </w:p>
    <w:p w:rsidR="00E84BF5" w:rsidRPr="00E84BF5" w:rsidRDefault="00E84BF5" w:rsidP="00E84BF5">
      <w:pPr>
        <w:pStyle w:val="ListParagraph"/>
        <w:numPr>
          <w:ilvl w:val="2"/>
          <w:numId w:val="88"/>
        </w:numPr>
        <w:spacing w:after="0"/>
        <w:rPr>
          <w:sz w:val="22"/>
        </w:rPr>
      </w:pPr>
      <w:r w:rsidRPr="00E84BF5">
        <w:rPr>
          <w:sz w:val="22"/>
        </w:rPr>
        <w:t>Variety of gasses alone/in combination create expansion in product</w:t>
      </w:r>
    </w:p>
    <w:p w:rsidR="00E84BF5" w:rsidRPr="00E84BF5" w:rsidRDefault="00E84BF5" w:rsidP="00E84BF5">
      <w:pPr>
        <w:pStyle w:val="ListParagraph"/>
        <w:numPr>
          <w:ilvl w:val="3"/>
          <w:numId w:val="88"/>
        </w:numPr>
        <w:spacing w:after="0"/>
        <w:rPr>
          <w:sz w:val="22"/>
        </w:rPr>
      </w:pPr>
      <w:r w:rsidRPr="00E84BF5">
        <w:rPr>
          <w:sz w:val="22"/>
        </w:rPr>
        <w:t>Ex CO2, air, ammonia etc.</w:t>
      </w:r>
    </w:p>
    <w:p w:rsidR="00E84BF5" w:rsidRPr="00E84BF5" w:rsidRDefault="00E84BF5" w:rsidP="00E84BF5">
      <w:pPr>
        <w:pStyle w:val="ListParagraph"/>
        <w:numPr>
          <w:ilvl w:val="1"/>
          <w:numId w:val="88"/>
        </w:numPr>
        <w:spacing w:after="0"/>
        <w:rPr>
          <w:sz w:val="22"/>
        </w:rPr>
      </w:pPr>
      <w:r w:rsidRPr="00E84BF5">
        <w:rPr>
          <w:sz w:val="22"/>
        </w:rPr>
        <w:t>Leavening acids: useful participants in food leavening systems used for baking</w:t>
      </w:r>
    </w:p>
    <w:p w:rsidR="00E84BF5" w:rsidRPr="00E84BF5" w:rsidRDefault="00E84BF5" w:rsidP="00E84BF5">
      <w:pPr>
        <w:pStyle w:val="ListParagraph"/>
        <w:numPr>
          <w:ilvl w:val="2"/>
          <w:numId w:val="88"/>
        </w:numPr>
        <w:spacing w:after="0"/>
        <w:rPr>
          <w:sz w:val="22"/>
        </w:rPr>
      </w:pPr>
      <w:r w:rsidRPr="00E84BF5">
        <w:rPr>
          <w:sz w:val="22"/>
        </w:rPr>
        <w:t xml:space="preserve">Acids generate hydrogen ions that facilitate the release of carbon dioxide from baking soda </w:t>
      </w:r>
    </w:p>
    <w:p w:rsidR="00E84BF5" w:rsidRPr="00E84BF5" w:rsidRDefault="00E84BF5" w:rsidP="00E84BF5">
      <w:pPr>
        <w:pStyle w:val="ListParagraph"/>
        <w:numPr>
          <w:ilvl w:val="3"/>
          <w:numId w:val="88"/>
        </w:numPr>
        <w:spacing w:after="0"/>
        <w:rPr>
          <w:sz w:val="22"/>
        </w:rPr>
      </w:pPr>
      <w:r w:rsidRPr="00E84BF5">
        <w:rPr>
          <w:sz w:val="22"/>
        </w:rPr>
        <w:t>Gas release causes the expansion of a baking dough or batter product due to the increase pressure inside of the gas nuclei</w:t>
      </w:r>
    </w:p>
    <w:p w:rsidR="00E84BF5" w:rsidRPr="00E84BF5" w:rsidRDefault="00E84BF5" w:rsidP="00E84BF5">
      <w:pPr>
        <w:pStyle w:val="ListParagraph"/>
        <w:numPr>
          <w:ilvl w:val="1"/>
          <w:numId w:val="88"/>
        </w:numPr>
        <w:spacing w:after="0"/>
        <w:rPr>
          <w:sz w:val="22"/>
        </w:rPr>
      </w:pPr>
      <w:r w:rsidRPr="00E84BF5">
        <w:rPr>
          <w:sz w:val="22"/>
        </w:rPr>
        <w:t>Critical properties of leavening acids:</w:t>
      </w:r>
    </w:p>
    <w:p w:rsidR="00E84BF5" w:rsidRPr="00E84BF5" w:rsidRDefault="00E84BF5" w:rsidP="00E84BF5">
      <w:pPr>
        <w:pStyle w:val="ListParagraph"/>
        <w:numPr>
          <w:ilvl w:val="2"/>
          <w:numId w:val="88"/>
        </w:numPr>
        <w:spacing w:after="0"/>
        <w:rPr>
          <w:sz w:val="22"/>
        </w:rPr>
      </w:pPr>
      <w:r w:rsidRPr="00E84BF5">
        <w:rPr>
          <w:sz w:val="22"/>
        </w:rPr>
        <w:t>Neutralizing value (NV): amount of sodium bicarbonate that can neutralized by 100 parts by weight of leavening acid</w:t>
      </w:r>
    </w:p>
    <w:p w:rsidR="00E84BF5" w:rsidRPr="00E84BF5" w:rsidRDefault="00E84BF5" w:rsidP="00E84BF5">
      <w:pPr>
        <w:pStyle w:val="ListParagraph"/>
        <w:numPr>
          <w:ilvl w:val="2"/>
          <w:numId w:val="88"/>
        </w:numPr>
        <w:spacing w:after="0"/>
        <w:rPr>
          <w:sz w:val="22"/>
        </w:rPr>
      </w:pPr>
      <w:r w:rsidRPr="00E84BF5">
        <w:rPr>
          <w:sz w:val="22"/>
        </w:rPr>
        <w:t>Dough reaction rates refer to the speed of reactivity of a leavening acid in a dough as the amount of carbon dioxide released</w:t>
      </w:r>
    </w:p>
    <w:p w:rsidR="00E84BF5" w:rsidRPr="00E84BF5" w:rsidRDefault="00E84BF5" w:rsidP="00E84BF5">
      <w:pPr>
        <w:pStyle w:val="ListParagraph"/>
        <w:numPr>
          <w:ilvl w:val="1"/>
          <w:numId w:val="88"/>
        </w:numPr>
        <w:spacing w:after="0"/>
        <w:rPr>
          <w:sz w:val="22"/>
        </w:rPr>
      </w:pPr>
      <w:r w:rsidRPr="00E84BF5">
        <w:rPr>
          <w:sz w:val="22"/>
        </w:rPr>
        <w:lastRenderedPageBreak/>
        <w:t>Baking powder is used alone without adding leavening acid b/c it is a mixture of baking soda and acid</w:t>
      </w:r>
    </w:p>
    <w:p w:rsidR="00E84BF5" w:rsidRPr="00E84BF5" w:rsidRDefault="00E84BF5" w:rsidP="00E84BF5">
      <w:pPr>
        <w:pStyle w:val="ListParagraph"/>
        <w:numPr>
          <w:ilvl w:val="2"/>
          <w:numId w:val="88"/>
        </w:numPr>
        <w:spacing w:after="0"/>
        <w:rPr>
          <w:sz w:val="22"/>
        </w:rPr>
      </w:pPr>
      <w:r w:rsidRPr="00E84BF5">
        <w:rPr>
          <w:sz w:val="22"/>
        </w:rPr>
        <w:t xml:space="preserve">When hydrated in cold liquid, the acid releases CO2 from the soda </w:t>
      </w:r>
    </w:p>
    <w:p w:rsidR="00E84BF5" w:rsidRPr="00E84BF5" w:rsidRDefault="00E84BF5" w:rsidP="00E84BF5">
      <w:pPr>
        <w:pStyle w:val="ListParagraph"/>
        <w:numPr>
          <w:ilvl w:val="1"/>
          <w:numId w:val="88"/>
        </w:numPr>
        <w:spacing w:after="0"/>
        <w:rPr>
          <w:sz w:val="22"/>
        </w:rPr>
      </w:pPr>
      <w:r w:rsidRPr="00E84BF5">
        <w:rPr>
          <w:sz w:val="22"/>
        </w:rPr>
        <w:t xml:space="preserve">Double acting powder (SAS phosphate) reacts twice </w:t>
      </w:r>
      <w:r w:rsidRPr="00E84BF5">
        <w:rPr>
          <w:sz w:val="22"/>
        </w:rPr>
        <w:tab/>
      </w:r>
    </w:p>
    <w:p w:rsidR="00E84BF5" w:rsidRPr="00E84BF5" w:rsidRDefault="00E84BF5" w:rsidP="00E84BF5">
      <w:pPr>
        <w:pStyle w:val="ListParagraph"/>
        <w:numPr>
          <w:ilvl w:val="2"/>
          <w:numId w:val="88"/>
        </w:numPr>
        <w:spacing w:after="0"/>
        <w:rPr>
          <w:sz w:val="22"/>
        </w:rPr>
      </w:pPr>
      <w:r w:rsidRPr="00E84BF5">
        <w:rPr>
          <w:sz w:val="22"/>
        </w:rPr>
        <w:t>First reaction releases carbon dioxide in the dough through reaction of MCP (monocalcium phosphate monohydrate) acting as the acid in water w/ baking soda</w:t>
      </w:r>
    </w:p>
    <w:p w:rsidR="00E84BF5" w:rsidRPr="00E84BF5" w:rsidRDefault="00E84BF5" w:rsidP="00E84BF5">
      <w:pPr>
        <w:pStyle w:val="ListParagraph"/>
        <w:numPr>
          <w:ilvl w:val="2"/>
          <w:numId w:val="88"/>
        </w:numPr>
        <w:spacing w:after="0"/>
        <w:rPr>
          <w:sz w:val="22"/>
        </w:rPr>
      </w:pPr>
      <w:r w:rsidRPr="00E84BF5">
        <w:rPr>
          <w:sz w:val="22"/>
        </w:rPr>
        <w:t>Second reaction requires SAS to be converted into an acid in order to release carbon dioxide from baking soda</w:t>
      </w:r>
    </w:p>
    <w:p w:rsidR="00E84BF5" w:rsidRPr="00E84BF5" w:rsidRDefault="00E84BF5" w:rsidP="00E84BF5">
      <w:pPr>
        <w:pStyle w:val="ListParagraph"/>
        <w:numPr>
          <w:ilvl w:val="3"/>
          <w:numId w:val="88"/>
        </w:numPr>
        <w:spacing w:after="0"/>
        <w:rPr>
          <w:sz w:val="22"/>
        </w:rPr>
      </w:pPr>
      <w:r w:rsidRPr="00E84BF5">
        <w:rPr>
          <w:sz w:val="22"/>
        </w:rPr>
        <w:t>SAS is heated in the presence of water and converted into sulphuric acid which reacts w/ baking soda to release carbon dioxide during baking step</w:t>
      </w:r>
    </w:p>
    <w:p w:rsidR="00E84BF5" w:rsidRPr="00E84BF5" w:rsidRDefault="00E84BF5" w:rsidP="00E84BF5">
      <w:pPr>
        <w:pStyle w:val="ListParagraph"/>
        <w:numPr>
          <w:ilvl w:val="0"/>
          <w:numId w:val="88"/>
        </w:numPr>
        <w:spacing w:after="0"/>
        <w:rPr>
          <w:b/>
          <w:sz w:val="22"/>
        </w:rPr>
      </w:pPr>
      <w:r w:rsidRPr="00E84BF5">
        <w:rPr>
          <w:b/>
          <w:sz w:val="22"/>
        </w:rPr>
        <w:t>4.6 Food Acidity</w:t>
      </w:r>
    </w:p>
    <w:p w:rsidR="00E84BF5" w:rsidRPr="00E84BF5" w:rsidRDefault="00E84BF5" w:rsidP="00E84BF5">
      <w:pPr>
        <w:pStyle w:val="ListParagraph"/>
        <w:numPr>
          <w:ilvl w:val="1"/>
          <w:numId w:val="88"/>
        </w:numPr>
        <w:spacing w:after="0"/>
        <w:rPr>
          <w:b/>
          <w:sz w:val="22"/>
        </w:rPr>
      </w:pPr>
      <w:r w:rsidRPr="00E84BF5">
        <w:rPr>
          <w:b/>
          <w:sz w:val="22"/>
        </w:rPr>
        <w:t>pH and the pH scale</w:t>
      </w:r>
    </w:p>
    <w:p w:rsidR="00E84BF5" w:rsidRPr="00E84BF5" w:rsidRDefault="00E84BF5" w:rsidP="00E84BF5">
      <w:pPr>
        <w:pStyle w:val="ListParagraph"/>
        <w:numPr>
          <w:ilvl w:val="2"/>
          <w:numId w:val="88"/>
        </w:numPr>
        <w:spacing w:after="0"/>
        <w:rPr>
          <w:sz w:val="22"/>
        </w:rPr>
      </w:pPr>
      <w:r w:rsidRPr="00E84BF5">
        <w:rPr>
          <w:sz w:val="22"/>
        </w:rPr>
        <w:t>pH: hydrogen ion concentration expressed on a logarithmic scale, of the free or dissociated hydrogen ions in a product</w:t>
      </w:r>
    </w:p>
    <w:p w:rsidR="00E84BF5" w:rsidRPr="00E84BF5" w:rsidRDefault="00E84BF5" w:rsidP="00E84BF5">
      <w:pPr>
        <w:pStyle w:val="ListParagraph"/>
        <w:numPr>
          <w:ilvl w:val="3"/>
          <w:numId w:val="88"/>
        </w:numPr>
        <w:spacing w:after="0"/>
        <w:rPr>
          <w:sz w:val="22"/>
        </w:rPr>
      </w:pPr>
      <w:r w:rsidRPr="00E84BF5">
        <w:rPr>
          <w:sz w:val="22"/>
        </w:rPr>
        <w:t>Calculated by using the formula pH=-log[H+]</w:t>
      </w:r>
    </w:p>
    <w:p w:rsidR="00E84BF5" w:rsidRPr="00E84BF5" w:rsidRDefault="00E84BF5" w:rsidP="00E84BF5">
      <w:pPr>
        <w:pStyle w:val="ListParagraph"/>
        <w:numPr>
          <w:ilvl w:val="2"/>
          <w:numId w:val="88"/>
        </w:numPr>
        <w:spacing w:after="0"/>
        <w:rPr>
          <w:sz w:val="22"/>
        </w:rPr>
      </w:pPr>
      <w:r w:rsidRPr="00E84BF5">
        <w:rPr>
          <w:sz w:val="22"/>
        </w:rPr>
        <w:t xml:space="preserve">Relative number of H+ and Oh- ions present in a solution is measured on the pH scale </w:t>
      </w:r>
    </w:p>
    <w:p w:rsidR="00E84BF5" w:rsidRPr="00E84BF5" w:rsidRDefault="00E84BF5" w:rsidP="00E84BF5">
      <w:pPr>
        <w:pStyle w:val="ListParagraph"/>
        <w:numPr>
          <w:ilvl w:val="3"/>
          <w:numId w:val="88"/>
        </w:numPr>
        <w:spacing w:after="0"/>
        <w:rPr>
          <w:sz w:val="22"/>
        </w:rPr>
      </w:pPr>
      <w:r w:rsidRPr="00E84BF5">
        <w:rPr>
          <w:sz w:val="22"/>
        </w:rPr>
        <w:t>Scale reflects concentrations of these ions in a solution</w:t>
      </w:r>
    </w:p>
    <w:p w:rsidR="00E84BF5" w:rsidRPr="00E84BF5" w:rsidRDefault="00E84BF5" w:rsidP="00E84BF5">
      <w:pPr>
        <w:pStyle w:val="ListParagraph"/>
        <w:numPr>
          <w:ilvl w:val="3"/>
          <w:numId w:val="88"/>
        </w:numPr>
        <w:spacing w:after="0"/>
        <w:rPr>
          <w:sz w:val="22"/>
        </w:rPr>
      </w:pPr>
      <w:r w:rsidRPr="00E84BF5">
        <w:rPr>
          <w:sz w:val="22"/>
        </w:rPr>
        <w:t>Foods with pH values lower than 7 are acidic</w:t>
      </w:r>
    </w:p>
    <w:p w:rsidR="00E84BF5" w:rsidRPr="00E84BF5" w:rsidRDefault="00E84BF5" w:rsidP="00E84BF5">
      <w:pPr>
        <w:pStyle w:val="ListParagraph"/>
        <w:numPr>
          <w:ilvl w:val="4"/>
          <w:numId w:val="88"/>
        </w:numPr>
        <w:spacing w:after="0"/>
        <w:rPr>
          <w:sz w:val="22"/>
        </w:rPr>
      </w:pPr>
      <w:r w:rsidRPr="00E84BF5">
        <w:rPr>
          <w:sz w:val="22"/>
        </w:rPr>
        <w:t>pH values higher than 7 are basic or alkaline</w:t>
      </w:r>
    </w:p>
    <w:p w:rsidR="00E84BF5" w:rsidRPr="00E84BF5" w:rsidRDefault="00E84BF5" w:rsidP="00E84BF5">
      <w:pPr>
        <w:pStyle w:val="ListParagraph"/>
        <w:numPr>
          <w:ilvl w:val="4"/>
          <w:numId w:val="88"/>
        </w:numPr>
        <w:spacing w:after="0"/>
        <w:rPr>
          <w:sz w:val="22"/>
        </w:rPr>
      </w:pPr>
      <w:r w:rsidRPr="00E84BF5">
        <w:rPr>
          <w:sz w:val="22"/>
        </w:rPr>
        <w:t xml:space="preserve">Those w/ a pH of 7 are neutral </w:t>
      </w:r>
    </w:p>
    <w:p w:rsidR="00E84BF5" w:rsidRPr="00E84BF5" w:rsidRDefault="00E84BF5" w:rsidP="00E84BF5">
      <w:pPr>
        <w:pStyle w:val="ListParagraph"/>
        <w:numPr>
          <w:ilvl w:val="1"/>
          <w:numId w:val="88"/>
        </w:numPr>
        <w:spacing w:after="0"/>
        <w:rPr>
          <w:sz w:val="22"/>
        </w:rPr>
      </w:pPr>
      <w:r w:rsidRPr="00E84BF5">
        <w:rPr>
          <w:sz w:val="22"/>
        </w:rPr>
        <w:t xml:space="preserve">Low values indicate high H+ concentration (opposite for high values) </w:t>
      </w:r>
    </w:p>
    <w:p w:rsidR="00E84BF5" w:rsidRPr="00E84BF5" w:rsidRDefault="00E84BF5" w:rsidP="00E84BF5">
      <w:pPr>
        <w:pStyle w:val="ListParagraph"/>
        <w:numPr>
          <w:ilvl w:val="0"/>
          <w:numId w:val="88"/>
        </w:numPr>
        <w:spacing w:after="0"/>
        <w:rPr>
          <w:b/>
          <w:sz w:val="22"/>
        </w:rPr>
      </w:pPr>
      <w:r w:rsidRPr="00E84BF5">
        <w:rPr>
          <w:b/>
          <w:sz w:val="22"/>
        </w:rPr>
        <w:t>Titratable Acidity</w:t>
      </w:r>
    </w:p>
    <w:p w:rsidR="00E84BF5" w:rsidRPr="00E84BF5" w:rsidRDefault="00E84BF5" w:rsidP="00E84BF5">
      <w:pPr>
        <w:pStyle w:val="ListParagraph"/>
        <w:numPr>
          <w:ilvl w:val="1"/>
          <w:numId w:val="88"/>
        </w:numPr>
        <w:spacing w:after="0"/>
        <w:rPr>
          <w:sz w:val="22"/>
        </w:rPr>
      </w:pPr>
      <w:r w:rsidRPr="00E84BF5">
        <w:rPr>
          <w:sz w:val="22"/>
        </w:rPr>
        <w:t>Measure of the total acidity in a sample both as free hydrogen ions and hydrogen ions still bound to acids</w:t>
      </w:r>
    </w:p>
    <w:p w:rsidR="00E84BF5" w:rsidRPr="00E84BF5" w:rsidRDefault="00E84BF5" w:rsidP="00E84BF5">
      <w:pPr>
        <w:pStyle w:val="ListParagraph"/>
        <w:numPr>
          <w:ilvl w:val="2"/>
          <w:numId w:val="88"/>
        </w:numPr>
        <w:spacing w:after="0"/>
        <w:rPr>
          <w:sz w:val="22"/>
        </w:rPr>
      </w:pPr>
      <w:r w:rsidRPr="00E84BF5">
        <w:rPr>
          <w:sz w:val="22"/>
        </w:rPr>
        <w:t>Measured by careful additions of a base of known concentration to the sample until a predetermined end point is reached</w:t>
      </w:r>
    </w:p>
    <w:p w:rsidR="00E84BF5" w:rsidRPr="00E84BF5" w:rsidRDefault="00E84BF5" w:rsidP="00E84BF5">
      <w:pPr>
        <w:pStyle w:val="ListParagraph"/>
        <w:numPr>
          <w:ilvl w:val="2"/>
          <w:numId w:val="88"/>
        </w:numPr>
        <w:spacing w:after="0"/>
        <w:rPr>
          <w:sz w:val="22"/>
        </w:rPr>
      </w:pPr>
      <w:r w:rsidRPr="00E84BF5">
        <w:rPr>
          <w:sz w:val="22"/>
        </w:rPr>
        <w:t>Used to measure amount of base required to neutralize components of a given quantity of milk and milk products and is expressed as a percentage of dominant acid which is lactic acid</w:t>
      </w:r>
    </w:p>
    <w:p w:rsidR="00E84BF5" w:rsidRPr="00E84BF5" w:rsidRDefault="00E84BF5" w:rsidP="00E84BF5">
      <w:pPr>
        <w:pStyle w:val="ListParagraph"/>
        <w:numPr>
          <w:ilvl w:val="3"/>
          <w:numId w:val="88"/>
        </w:numPr>
        <w:spacing w:after="0"/>
        <w:rPr>
          <w:sz w:val="22"/>
        </w:rPr>
      </w:pPr>
      <w:r w:rsidRPr="00E84BF5">
        <w:rPr>
          <w:sz w:val="22"/>
        </w:rPr>
        <w:t xml:space="preserve">End point may be an indicator color change at a particular pH </w:t>
      </w:r>
    </w:p>
    <w:p w:rsidR="00E84BF5" w:rsidRPr="00E84BF5" w:rsidRDefault="00E84BF5" w:rsidP="00E84BF5">
      <w:pPr>
        <w:pStyle w:val="ListParagraph"/>
        <w:numPr>
          <w:ilvl w:val="3"/>
          <w:numId w:val="88"/>
        </w:numPr>
        <w:spacing w:after="0"/>
        <w:rPr>
          <w:sz w:val="22"/>
        </w:rPr>
      </w:pPr>
      <w:r w:rsidRPr="00E84BF5">
        <w:rPr>
          <w:sz w:val="22"/>
        </w:rPr>
        <w:t>Measuring Titratable acidity monitors progress of fermentation</w:t>
      </w:r>
    </w:p>
    <w:p w:rsidR="00E84BF5" w:rsidRPr="00E84BF5" w:rsidRDefault="00E84BF5" w:rsidP="00E84BF5">
      <w:pPr>
        <w:pStyle w:val="ListParagraph"/>
        <w:numPr>
          <w:ilvl w:val="2"/>
          <w:numId w:val="88"/>
        </w:numPr>
        <w:spacing w:after="0"/>
        <w:rPr>
          <w:sz w:val="22"/>
        </w:rPr>
      </w:pPr>
      <w:r w:rsidRPr="00E84BF5">
        <w:rPr>
          <w:sz w:val="22"/>
        </w:rPr>
        <w:t xml:space="preserve">Fermentation: breakdown of carbohydrates into sugars and acid is essential for cheese and fermented milk quality </w:t>
      </w:r>
    </w:p>
    <w:p w:rsidR="00E84BF5" w:rsidRPr="00E84BF5" w:rsidRDefault="00E84BF5" w:rsidP="00E84BF5">
      <w:pPr>
        <w:pStyle w:val="ListParagraph"/>
        <w:numPr>
          <w:ilvl w:val="1"/>
          <w:numId w:val="88"/>
        </w:numPr>
        <w:spacing w:after="0"/>
        <w:rPr>
          <w:sz w:val="22"/>
        </w:rPr>
      </w:pPr>
      <w:r w:rsidRPr="00E84BF5">
        <w:rPr>
          <w:sz w:val="22"/>
        </w:rPr>
        <w:t>Lactic acid in milk is formed by:</w:t>
      </w:r>
    </w:p>
    <w:p w:rsidR="00E84BF5" w:rsidRPr="00E84BF5" w:rsidRDefault="00E84BF5" w:rsidP="00E84BF5">
      <w:pPr>
        <w:pStyle w:val="ListParagraph"/>
        <w:numPr>
          <w:ilvl w:val="2"/>
          <w:numId w:val="88"/>
        </w:numPr>
        <w:spacing w:after="0"/>
        <w:rPr>
          <w:sz w:val="22"/>
        </w:rPr>
      </w:pPr>
      <w:r w:rsidRPr="00E84BF5">
        <w:rPr>
          <w:sz w:val="22"/>
        </w:rPr>
        <w:t>Lactose sugar present in milk by bacterial fermentation</w:t>
      </w:r>
    </w:p>
    <w:p w:rsidR="00E84BF5" w:rsidRPr="00E84BF5" w:rsidRDefault="00E84BF5" w:rsidP="00E84BF5">
      <w:pPr>
        <w:pStyle w:val="ListParagraph"/>
        <w:numPr>
          <w:ilvl w:val="2"/>
          <w:numId w:val="88"/>
        </w:numPr>
        <w:spacing w:after="0"/>
        <w:rPr>
          <w:sz w:val="22"/>
        </w:rPr>
      </w:pPr>
      <w:r w:rsidRPr="00E84BF5">
        <w:rPr>
          <w:sz w:val="22"/>
        </w:rPr>
        <w:t>If bacteria are present in milk there can be an undesirable souring of the taste due to the fermentation reaction</w:t>
      </w:r>
    </w:p>
    <w:p w:rsidR="00E84BF5" w:rsidRPr="00E84BF5" w:rsidRDefault="00E84BF5" w:rsidP="00E84BF5">
      <w:pPr>
        <w:pStyle w:val="ListParagraph"/>
        <w:numPr>
          <w:ilvl w:val="2"/>
          <w:numId w:val="88"/>
        </w:numPr>
        <w:spacing w:after="0"/>
        <w:rPr>
          <w:sz w:val="22"/>
        </w:rPr>
      </w:pPr>
      <w:r w:rsidRPr="00E84BF5">
        <w:rPr>
          <w:sz w:val="22"/>
        </w:rPr>
        <w:t>Controlling microbial activity in milk is important for dairy manufacturing</w:t>
      </w:r>
    </w:p>
    <w:p w:rsidR="00E84BF5" w:rsidRPr="00E84BF5" w:rsidRDefault="00E84BF5" w:rsidP="00E84BF5">
      <w:pPr>
        <w:pStyle w:val="ListParagraph"/>
        <w:numPr>
          <w:ilvl w:val="2"/>
          <w:numId w:val="88"/>
        </w:numPr>
        <w:spacing w:after="0"/>
        <w:rPr>
          <w:sz w:val="22"/>
        </w:rPr>
      </w:pPr>
      <w:r w:rsidRPr="00E84BF5">
        <w:rPr>
          <w:sz w:val="22"/>
        </w:rPr>
        <w:t>Raw milk must be pasteurized –head treatment to kill microorganisms and is kept free of microbes and lactic acid they would generate</w:t>
      </w:r>
    </w:p>
    <w:p w:rsidR="00E84BF5" w:rsidRPr="00E84BF5" w:rsidRDefault="00E84BF5" w:rsidP="00E84BF5">
      <w:pPr>
        <w:pStyle w:val="ListParagraph"/>
        <w:numPr>
          <w:ilvl w:val="1"/>
          <w:numId w:val="88"/>
        </w:numPr>
        <w:spacing w:after="0"/>
        <w:rPr>
          <w:sz w:val="22"/>
        </w:rPr>
      </w:pPr>
      <w:r w:rsidRPr="00E84BF5">
        <w:rPr>
          <w:sz w:val="22"/>
        </w:rPr>
        <w:t>Important to know stage of maturity of fruit in fruit industry</w:t>
      </w:r>
    </w:p>
    <w:p w:rsidR="00E84BF5" w:rsidRPr="00E84BF5" w:rsidRDefault="00E84BF5" w:rsidP="00E84BF5">
      <w:pPr>
        <w:pStyle w:val="ListParagraph"/>
        <w:numPr>
          <w:ilvl w:val="2"/>
          <w:numId w:val="88"/>
        </w:numPr>
        <w:spacing w:after="0"/>
        <w:rPr>
          <w:sz w:val="22"/>
        </w:rPr>
      </w:pPr>
      <w:r w:rsidRPr="00E84BF5">
        <w:rPr>
          <w:sz w:val="22"/>
        </w:rPr>
        <w:t>Determining Titratable acidity provides information b/c the relative predominance of acids shifts during ripening and maturity</w:t>
      </w:r>
    </w:p>
    <w:p w:rsidR="00E84BF5" w:rsidRPr="00E84BF5" w:rsidRDefault="00E84BF5" w:rsidP="00E84BF5">
      <w:pPr>
        <w:pStyle w:val="ListParagraph"/>
        <w:numPr>
          <w:ilvl w:val="0"/>
          <w:numId w:val="88"/>
        </w:numPr>
        <w:spacing w:after="0"/>
        <w:rPr>
          <w:sz w:val="22"/>
        </w:rPr>
      </w:pPr>
      <w:r w:rsidRPr="00E84BF5">
        <w:rPr>
          <w:sz w:val="22"/>
        </w:rPr>
        <w:t>pH and Acid foods</w:t>
      </w:r>
    </w:p>
    <w:p w:rsidR="00E84BF5" w:rsidRPr="00E84BF5" w:rsidRDefault="00E84BF5" w:rsidP="00E84BF5">
      <w:pPr>
        <w:pStyle w:val="ListParagraph"/>
        <w:numPr>
          <w:ilvl w:val="1"/>
          <w:numId w:val="88"/>
        </w:numPr>
        <w:spacing w:after="0"/>
        <w:rPr>
          <w:sz w:val="22"/>
        </w:rPr>
      </w:pPr>
      <w:r w:rsidRPr="00E84BF5">
        <w:rPr>
          <w:sz w:val="22"/>
        </w:rPr>
        <w:t>Acid food: one that has a natural pH of 4.6 or below</w:t>
      </w:r>
    </w:p>
    <w:p w:rsidR="00E84BF5" w:rsidRPr="00E84BF5" w:rsidRDefault="00E84BF5" w:rsidP="00E84BF5">
      <w:pPr>
        <w:pStyle w:val="ListParagraph"/>
        <w:numPr>
          <w:ilvl w:val="1"/>
          <w:numId w:val="88"/>
        </w:numPr>
        <w:spacing w:after="0"/>
        <w:rPr>
          <w:sz w:val="22"/>
        </w:rPr>
      </w:pPr>
      <w:r w:rsidRPr="00E84BF5">
        <w:rPr>
          <w:sz w:val="22"/>
        </w:rPr>
        <w:t>Natural pH: pH prior to processing</w:t>
      </w:r>
    </w:p>
    <w:p w:rsidR="00E84BF5" w:rsidRPr="00E84BF5" w:rsidRDefault="00E84BF5" w:rsidP="00E84BF5">
      <w:pPr>
        <w:pStyle w:val="ListParagraph"/>
        <w:numPr>
          <w:ilvl w:val="1"/>
          <w:numId w:val="88"/>
        </w:numPr>
        <w:spacing w:after="0"/>
        <w:rPr>
          <w:sz w:val="22"/>
        </w:rPr>
      </w:pPr>
      <w:r w:rsidRPr="00E84BF5">
        <w:rPr>
          <w:sz w:val="22"/>
        </w:rPr>
        <w:t>Acidified foods: low acid foods to which acids are added –exceed 0,85</w:t>
      </w:r>
    </w:p>
    <w:p w:rsidR="00E84BF5" w:rsidRPr="00E84BF5" w:rsidRDefault="00E84BF5" w:rsidP="00E84BF5">
      <w:pPr>
        <w:pStyle w:val="ListParagraph"/>
        <w:numPr>
          <w:ilvl w:val="1"/>
          <w:numId w:val="88"/>
        </w:numPr>
        <w:spacing w:after="0"/>
        <w:rPr>
          <w:sz w:val="22"/>
        </w:rPr>
      </w:pPr>
      <w:r w:rsidRPr="00E84BF5">
        <w:rPr>
          <w:sz w:val="22"/>
        </w:rPr>
        <w:lastRenderedPageBreak/>
        <w:t>Low acid foods: are foods having an equilibrium pH greater than 4.6 and water activity 0.85</w:t>
      </w:r>
    </w:p>
    <w:p w:rsidR="00E84BF5" w:rsidRPr="00E84BF5" w:rsidRDefault="00E84BF5" w:rsidP="00E84BF5">
      <w:pPr>
        <w:pStyle w:val="ListParagraph"/>
        <w:numPr>
          <w:ilvl w:val="1"/>
          <w:numId w:val="88"/>
        </w:numPr>
        <w:spacing w:after="0"/>
        <w:rPr>
          <w:sz w:val="22"/>
        </w:rPr>
      </w:pPr>
      <w:r w:rsidRPr="00E84BF5">
        <w:rPr>
          <w:sz w:val="22"/>
        </w:rPr>
        <w:t xml:space="preserve">Equilibrium pH is the condition achieved when the solid and liquid parts of the product have the same pH </w:t>
      </w:r>
    </w:p>
    <w:p w:rsidR="00E84BF5" w:rsidRPr="00E84BF5" w:rsidRDefault="00E84BF5" w:rsidP="00E84BF5">
      <w:pPr>
        <w:pStyle w:val="ListParagraph"/>
        <w:numPr>
          <w:ilvl w:val="1"/>
          <w:numId w:val="88"/>
        </w:numPr>
        <w:spacing w:after="0"/>
        <w:rPr>
          <w:sz w:val="22"/>
        </w:rPr>
      </w:pPr>
      <w:r w:rsidRPr="00E84BF5">
        <w:rPr>
          <w:sz w:val="22"/>
        </w:rPr>
        <w:t xml:space="preserve">Fermented foods: low acid foods subjected to the action of certain microorganisms </w:t>
      </w:r>
    </w:p>
    <w:p w:rsidR="00E84BF5" w:rsidRPr="00E84BF5" w:rsidRDefault="00E84BF5" w:rsidP="00E84BF5">
      <w:pPr>
        <w:pStyle w:val="ListParagraph"/>
        <w:numPr>
          <w:ilvl w:val="2"/>
          <w:numId w:val="88"/>
        </w:numPr>
        <w:spacing w:after="0"/>
        <w:rPr>
          <w:sz w:val="22"/>
        </w:rPr>
      </w:pPr>
      <w:r w:rsidRPr="00E84BF5">
        <w:rPr>
          <w:sz w:val="22"/>
        </w:rPr>
        <w:t>Microorganisms produce acid during their growth and reduce the pH of the food to 4.6 or below</w:t>
      </w:r>
    </w:p>
    <w:p w:rsidR="00E84BF5" w:rsidRPr="00E84BF5" w:rsidRDefault="00E84BF5" w:rsidP="00E84BF5">
      <w:pPr>
        <w:pStyle w:val="ListParagraph"/>
        <w:numPr>
          <w:ilvl w:val="2"/>
          <w:numId w:val="88"/>
        </w:numPr>
        <w:spacing w:after="0"/>
        <w:rPr>
          <w:sz w:val="22"/>
        </w:rPr>
      </w:pPr>
      <w:r w:rsidRPr="00E84BF5">
        <w:rPr>
          <w:sz w:val="22"/>
        </w:rPr>
        <w:t>Partially fermented foods requiring addition of acid to reduce the pH to 4.6 or less are also considered acidified foods</w:t>
      </w:r>
    </w:p>
    <w:p w:rsidR="00E84BF5" w:rsidRPr="00E84BF5" w:rsidRDefault="00E84BF5" w:rsidP="00E84BF5">
      <w:pPr>
        <w:rPr>
          <w:b/>
          <w:sz w:val="22"/>
        </w:rPr>
      </w:pPr>
      <w:r w:rsidRPr="00E84BF5">
        <w:rPr>
          <w:b/>
          <w:sz w:val="22"/>
        </w:rPr>
        <w:t xml:space="preserve">Challenge! </w:t>
      </w:r>
    </w:p>
    <w:p w:rsidR="00E84BF5" w:rsidRPr="00E84BF5" w:rsidRDefault="00E84BF5" w:rsidP="00E84BF5">
      <w:pPr>
        <w:rPr>
          <w:b/>
          <w:sz w:val="22"/>
        </w:rPr>
      </w:pPr>
      <w:r w:rsidRPr="00E84BF5">
        <w:rPr>
          <w:b/>
          <w:sz w:val="22"/>
        </w:rPr>
        <w:t xml:space="preserve">Food Systems </w:t>
      </w:r>
    </w:p>
    <w:p w:rsidR="00E84BF5" w:rsidRPr="00E84BF5" w:rsidRDefault="00E84BF5" w:rsidP="00E84BF5">
      <w:pPr>
        <w:pStyle w:val="ListParagraph"/>
        <w:numPr>
          <w:ilvl w:val="0"/>
          <w:numId w:val="89"/>
        </w:numPr>
        <w:spacing w:after="0"/>
        <w:rPr>
          <w:sz w:val="22"/>
        </w:rPr>
      </w:pPr>
      <w:r w:rsidRPr="00E84BF5">
        <w:rPr>
          <w:sz w:val="22"/>
        </w:rPr>
        <w:t>Food is matter divided into 2 categories:</w:t>
      </w:r>
    </w:p>
    <w:p w:rsidR="00E84BF5" w:rsidRPr="00E84BF5" w:rsidRDefault="00E84BF5" w:rsidP="00E84BF5">
      <w:pPr>
        <w:pStyle w:val="ListParagraph"/>
        <w:numPr>
          <w:ilvl w:val="1"/>
          <w:numId w:val="89"/>
        </w:numPr>
        <w:spacing w:after="0"/>
        <w:rPr>
          <w:sz w:val="22"/>
        </w:rPr>
      </w:pPr>
      <w:r w:rsidRPr="00E84BF5">
        <w:rPr>
          <w:sz w:val="22"/>
        </w:rPr>
        <w:t>Homogenous matter and heterogeneous matter</w:t>
      </w:r>
    </w:p>
    <w:p w:rsidR="00E84BF5" w:rsidRPr="00E84BF5" w:rsidRDefault="00E84BF5" w:rsidP="00E84BF5">
      <w:pPr>
        <w:pStyle w:val="ListParagraph"/>
        <w:numPr>
          <w:ilvl w:val="2"/>
          <w:numId w:val="89"/>
        </w:numPr>
        <w:spacing w:after="0"/>
        <w:rPr>
          <w:sz w:val="22"/>
        </w:rPr>
      </w:pPr>
      <w:r w:rsidRPr="00E84BF5">
        <w:rPr>
          <w:sz w:val="22"/>
        </w:rPr>
        <w:t>Homogenous matter: uniform composition throughout</w:t>
      </w:r>
    </w:p>
    <w:p w:rsidR="00E84BF5" w:rsidRPr="00E84BF5" w:rsidRDefault="00E84BF5" w:rsidP="00E84BF5">
      <w:pPr>
        <w:pStyle w:val="ListParagraph"/>
        <w:numPr>
          <w:ilvl w:val="2"/>
          <w:numId w:val="89"/>
        </w:numPr>
        <w:spacing w:after="0"/>
        <w:rPr>
          <w:sz w:val="22"/>
        </w:rPr>
      </w:pPr>
      <w:r w:rsidRPr="00E84BF5">
        <w:rPr>
          <w:sz w:val="22"/>
        </w:rPr>
        <w:t>Individual components cannot be visually discerned</w:t>
      </w:r>
    </w:p>
    <w:p w:rsidR="00E84BF5" w:rsidRPr="00E84BF5" w:rsidRDefault="00E84BF5" w:rsidP="00E84BF5">
      <w:pPr>
        <w:pStyle w:val="ListParagraph"/>
        <w:numPr>
          <w:ilvl w:val="2"/>
          <w:numId w:val="89"/>
        </w:numPr>
        <w:spacing w:after="0"/>
        <w:rPr>
          <w:sz w:val="22"/>
        </w:rPr>
      </w:pPr>
      <w:r w:rsidRPr="00E84BF5">
        <w:rPr>
          <w:sz w:val="22"/>
        </w:rPr>
        <w:t xml:space="preserve">Ex. solutions </w:t>
      </w:r>
    </w:p>
    <w:p w:rsidR="00E84BF5" w:rsidRPr="00E84BF5" w:rsidRDefault="00E84BF5" w:rsidP="00E84BF5">
      <w:pPr>
        <w:pStyle w:val="ListParagraph"/>
        <w:numPr>
          <w:ilvl w:val="1"/>
          <w:numId w:val="89"/>
        </w:numPr>
        <w:spacing w:after="0"/>
        <w:rPr>
          <w:sz w:val="22"/>
        </w:rPr>
      </w:pPr>
      <w:r w:rsidRPr="00E84BF5">
        <w:rPr>
          <w:sz w:val="22"/>
        </w:rPr>
        <w:t xml:space="preserve">Heterogeneous matter: individual components can be visually discerned and may be distributed unevenly </w:t>
      </w:r>
    </w:p>
    <w:p w:rsidR="00E84BF5" w:rsidRPr="00E84BF5" w:rsidRDefault="00E84BF5" w:rsidP="00E84BF5">
      <w:pPr>
        <w:pStyle w:val="ListParagraph"/>
        <w:numPr>
          <w:ilvl w:val="1"/>
          <w:numId w:val="89"/>
        </w:numPr>
        <w:spacing w:after="0"/>
        <w:rPr>
          <w:sz w:val="22"/>
        </w:rPr>
      </w:pPr>
      <w:r w:rsidRPr="00E84BF5">
        <w:rPr>
          <w:sz w:val="22"/>
        </w:rPr>
        <w:t xml:space="preserve">Foods are mixtures composed of solid, liquid and gas phases that are dispersed </w:t>
      </w:r>
    </w:p>
    <w:p w:rsidR="00E84BF5" w:rsidRPr="00E84BF5" w:rsidRDefault="00E84BF5" w:rsidP="00E84BF5">
      <w:pPr>
        <w:pStyle w:val="ListParagraph"/>
        <w:numPr>
          <w:ilvl w:val="2"/>
          <w:numId w:val="89"/>
        </w:numPr>
        <w:spacing w:after="0"/>
        <w:rPr>
          <w:sz w:val="22"/>
        </w:rPr>
      </w:pPr>
      <w:r w:rsidRPr="00E84BF5">
        <w:rPr>
          <w:sz w:val="22"/>
        </w:rPr>
        <w:t>Behaviour of food systems during processing and storage depending upon their phase makeup</w:t>
      </w:r>
    </w:p>
    <w:p w:rsidR="00E84BF5" w:rsidRPr="00E84BF5" w:rsidRDefault="00E84BF5" w:rsidP="00E84BF5">
      <w:pPr>
        <w:rPr>
          <w:b/>
          <w:sz w:val="22"/>
        </w:rPr>
      </w:pPr>
      <w:r w:rsidRPr="00E84BF5">
        <w:rPr>
          <w:b/>
          <w:sz w:val="22"/>
        </w:rPr>
        <w:t>Food System Stability and Texture</w:t>
      </w:r>
    </w:p>
    <w:p w:rsidR="00E84BF5" w:rsidRPr="00E84BF5" w:rsidRDefault="00E84BF5" w:rsidP="00E84BF5">
      <w:pPr>
        <w:pStyle w:val="ListParagraph"/>
        <w:numPr>
          <w:ilvl w:val="0"/>
          <w:numId w:val="90"/>
        </w:numPr>
        <w:spacing w:after="0"/>
        <w:rPr>
          <w:sz w:val="22"/>
        </w:rPr>
      </w:pPr>
      <w:r w:rsidRPr="00E84BF5">
        <w:rPr>
          <w:sz w:val="22"/>
        </w:rPr>
        <w:t>Functional properties of food macromolecules and ingredients in such systems affect their physical stability</w:t>
      </w:r>
    </w:p>
    <w:p w:rsidR="00E84BF5" w:rsidRPr="00E84BF5" w:rsidRDefault="00E84BF5" w:rsidP="00E84BF5">
      <w:pPr>
        <w:pStyle w:val="ListParagraph"/>
        <w:numPr>
          <w:ilvl w:val="1"/>
          <w:numId w:val="90"/>
        </w:numPr>
        <w:spacing w:after="0"/>
        <w:rPr>
          <w:sz w:val="22"/>
        </w:rPr>
      </w:pPr>
      <w:r w:rsidRPr="00E84BF5">
        <w:rPr>
          <w:sz w:val="22"/>
        </w:rPr>
        <w:t xml:space="preserve">Emulsifiers and stabilizers are added to food systems to maintain phase stability </w:t>
      </w:r>
    </w:p>
    <w:p w:rsidR="00E84BF5" w:rsidRPr="00E84BF5" w:rsidRDefault="00E84BF5" w:rsidP="00E84BF5">
      <w:pPr>
        <w:pStyle w:val="ListParagraph"/>
        <w:numPr>
          <w:ilvl w:val="0"/>
          <w:numId w:val="90"/>
        </w:numPr>
        <w:spacing w:after="0"/>
        <w:rPr>
          <w:sz w:val="22"/>
        </w:rPr>
      </w:pPr>
      <w:r w:rsidRPr="00E84BF5">
        <w:rPr>
          <w:sz w:val="22"/>
        </w:rPr>
        <w:t>Texture: quality characteristic of major importance influenced by the functional properties of food macromolecules and ingredients within food systems</w:t>
      </w:r>
    </w:p>
    <w:p w:rsidR="00E84BF5" w:rsidRPr="00E84BF5" w:rsidRDefault="00E84BF5" w:rsidP="00E84BF5">
      <w:pPr>
        <w:pStyle w:val="ListParagraph"/>
        <w:numPr>
          <w:ilvl w:val="0"/>
          <w:numId w:val="90"/>
        </w:numPr>
        <w:spacing w:after="0"/>
        <w:rPr>
          <w:sz w:val="22"/>
        </w:rPr>
      </w:pPr>
      <w:r w:rsidRPr="00E84BF5">
        <w:rPr>
          <w:sz w:val="22"/>
        </w:rPr>
        <w:t>Key to understanding food systems is notion of particle size</w:t>
      </w:r>
    </w:p>
    <w:p w:rsidR="00E84BF5" w:rsidRPr="00E84BF5" w:rsidRDefault="00E84BF5" w:rsidP="00E84BF5">
      <w:pPr>
        <w:pStyle w:val="ListParagraph"/>
        <w:numPr>
          <w:ilvl w:val="1"/>
          <w:numId w:val="90"/>
        </w:numPr>
        <w:spacing w:after="0"/>
        <w:rPr>
          <w:sz w:val="22"/>
        </w:rPr>
      </w:pPr>
      <w:r w:rsidRPr="00E84BF5">
        <w:rPr>
          <w:sz w:val="22"/>
        </w:rPr>
        <w:t>Three basic dispersion types based upon particle size in solutions:</w:t>
      </w:r>
    </w:p>
    <w:p w:rsidR="00E84BF5" w:rsidRPr="00E84BF5" w:rsidRDefault="00E84BF5" w:rsidP="00E84BF5">
      <w:pPr>
        <w:pStyle w:val="ListParagraph"/>
        <w:numPr>
          <w:ilvl w:val="2"/>
          <w:numId w:val="90"/>
        </w:numPr>
        <w:spacing w:after="0"/>
        <w:rPr>
          <w:sz w:val="22"/>
        </w:rPr>
      </w:pPr>
      <w:r w:rsidRPr="00E84BF5">
        <w:rPr>
          <w:sz w:val="22"/>
        </w:rPr>
        <w:t>Colloidal dispersions (particles 10-100 nm in diameter)</w:t>
      </w:r>
    </w:p>
    <w:p w:rsidR="00E84BF5" w:rsidRPr="00E84BF5" w:rsidRDefault="00E84BF5" w:rsidP="00E84BF5">
      <w:pPr>
        <w:pStyle w:val="ListParagraph"/>
        <w:numPr>
          <w:ilvl w:val="2"/>
          <w:numId w:val="90"/>
        </w:numPr>
        <w:spacing w:after="0"/>
        <w:rPr>
          <w:sz w:val="22"/>
        </w:rPr>
      </w:pPr>
      <w:r w:rsidRPr="00E84BF5">
        <w:rPr>
          <w:sz w:val="22"/>
        </w:rPr>
        <w:t>Suspensions (large particles that remain suspended in continuous phase)</w:t>
      </w:r>
    </w:p>
    <w:p w:rsidR="00E84BF5" w:rsidRPr="00E84BF5" w:rsidRDefault="00E84BF5" w:rsidP="00E84BF5">
      <w:pPr>
        <w:pStyle w:val="ListParagraph"/>
        <w:numPr>
          <w:ilvl w:val="0"/>
          <w:numId w:val="90"/>
        </w:numPr>
        <w:spacing w:after="0"/>
        <w:rPr>
          <w:b/>
          <w:sz w:val="22"/>
        </w:rPr>
      </w:pPr>
      <w:r w:rsidRPr="00E84BF5">
        <w:rPr>
          <w:b/>
          <w:sz w:val="22"/>
        </w:rPr>
        <w:t>Solutions</w:t>
      </w:r>
    </w:p>
    <w:p w:rsidR="00E84BF5" w:rsidRPr="00E84BF5" w:rsidRDefault="00E84BF5" w:rsidP="00E84BF5">
      <w:pPr>
        <w:pStyle w:val="ListParagraph"/>
        <w:numPr>
          <w:ilvl w:val="1"/>
          <w:numId w:val="90"/>
        </w:numPr>
        <w:spacing w:after="0"/>
        <w:rPr>
          <w:sz w:val="22"/>
        </w:rPr>
      </w:pPr>
      <w:r w:rsidRPr="00E84BF5">
        <w:rPr>
          <w:sz w:val="22"/>
        </w:rPr>
        <w:t xml:space="preserve">Homogenous mixtures in which one substance (solute) is dissolved in another </w:t>
      </w:r>
    </w:p>
    <w:p w:rsidR="00E84BF5" w:rsidRPr="00E84BF5" w:rsidRDefault="00E84BF5" w:rsidP="00E84BF5">
      <w:pPr>
        <w:pStyle w:val="ListParagraph"/>
        <w:numPr>
          <w:ilvl w:val="2"/>
          <w:numId w:val="90"/>
        </w:numPr>
        <w:spacing w:after="0"/>
        <w:rPr>
          <w:sz w:val="22"/>
        </w:rPr>
      </w:pPr>
      <w:r w:rsidRPr="00E84BF5">
        <w:rPr>
          <w:sz w:val="22"/>
        </w:rPr>
        <w:t>Solvents can be solids, liquids or gases but in foods they are almost always liquid (water)</w:t>
      </w:r>
    </w:p>
    <w:p w:rsidR="00E84BF5" w:rsidRPr="00E84BF5" w:rsidRDefault="00E84BF5" w:rsidP="00E84BF5">
      <w:pPr>
        <w:pStyle w:val="ListParagraph"/>
        <w:numPr>
          <w:ilvl w:val="2"/>
          <w:numId w:val="90"/>
        </w:numPr>
        <w:spacing w:after="0"/>
        <w:rPr>
          <w:sz w:val="22"/>
        </w:rPr>
      </w:pPr>
      <w:r w:rsidRPr="00E84BF5">
        <w:rPr>
          <w:sz w:val="22"/>
        </w:rPr>
        <w:t xml:space="preserve">Ex. coffee, tea, cold beverages etc. </w:t>
      </w:r>
    </w:p>
    <w:p w:rsidR="00E84BF5" w:rsidRPr="00E84BF5" w:rsidRDefault="00E84BF5" w:rsidP="00E84BF5">
      <w:pPr>
        <w:pStyle w:val="ListParagraph"/>
        <w:numPr>
          <w:ilvl w:val="1"/>
          <w:numId w:val="90"/>
        </w:numPr>
        <w:spacing w:after="0"/>
        <w:rPr>
          <w:sz w:val="22"/>
        </w:rPr>
      </w:pPr>
      <w:r w:rsidRPr="00E84BF5">
        <w:rPr>
          <w:sz w:val="22"/>
        </w:rPr>
        <w:t>Solubility: maximum amount of solute that dissolves in a specified volume of solvent at a specified temperature</w:t>
      </w:r>
    </w:p>
    <w:p w:rsidR="00E84BF5" w:rsidRPr="00E84BF5" w:rsidRDefault="00E84BF5" w:rsidP="00E84BF5">
      <w:pPr>
        <w:pStyle w:val="ListParagraph"/>
        <w:numPr>
          <w:ilvl w:val="2"/>
          <w:numId w:val="90"/>
        </w:numPr>
        <w:spacing w:after="0"/>
        <w:rPr>
          <w:sz w:val="22"/>
        </w:rPr>
      </w:pPr>
      <w:r w:rsidRPr="00E84BF5">
        <w:rPr>
          <w:sz w:val="22"/>
        </w:rPr>
        <w:t>Temperature has a significant effect on solubility –effect depends on whether system consists of a gas solute or solid solute</w:t>
      </w:r>
    </w:p>
    <w:p w:rsidR="00E84BF5" w:rsidRPr="00E84BF5" w:rsidRDefault="00E84BF5" w:rsidP="00E84BF5">
      <w:pPr>
        <w:pStyle w:val="ListParagraph"/>
        <w:numPr>
          <w:ilvl w:val="2"/>
          <w:numId w:val="90"/>
        </w:numPr>
        <w:spacing w:after="0"/>
        <w:rPr>
          <w:sz w:val="22"/>
        </w:rPr>
      </w:pPr>
      <w:r w:rsidRPr="00E84BF5">
        <w:rPr>
          <w:sz w:val="22"/>
        </w:rPr>
        <w:t>Solubility of most solids increases when temperature is raised</w:t>
      </w:r>
    </w:p>
    <w:p w:rsidR="00E84BF5" w:rsidRPr="00E84BF5" w:rsidRDefault="00E84BF5" w:rsidP="00E84BF5">
      <w:pPr>
        <w:pStyle w:val="ListParagraph"/>
        <w:numPr>
          <w:ilvl w:val="0"/>
          <w:numId w:val="90"/>
        </w:numPr>
        <w:spacing w:after="0"/>
        <w:rPr>
          <w:sz w:val="22"/>
        </w:rPr>
      </w:pPr>
      <w:r w:rsidRPr="00E84BF5">
        <w:rPr>
          <w:sz w:val="22"/>
        </w:rPr>
        <w:t>Food Colloids</w:t>
      </w:r>
    </w:p>
    <w:p w:rsidR="00E84BF5" w:rsidRPr="00E84BF5" w:rsidRDefault="00E84BF5" w:rsidP="00E84BF5">
      <w:pPr>
        <w:pStyle w:val="ListParagraph"/>
        <w:numPr>
          <w:ilvl w:val="1"/>
          <w:numId w:val="90"/>
        </w:numPr>
        <w:spacing w:after="0"/>
        <w:rPr>
          <w:sz w:val="22"/>
        </w:rPr>
      </w:pPr>
      <w:r w:rsidRPr="00E84BF5">
        <w:rPr>
          <w:sz w:val="22"/>
        </w:rPr>
        <w:t>Surface active ingredients such as fatty acids, glycerides, phospholipids, polysaccharides and proteins</w:t>
      </w:r>
    </w:p>
    <w:p w:rsidR="00E84BF5" w:rsidRPr="00E84BF5" w:rsidRDefault="00E84BF5" w:rsidP="00E84BF5">
      <w:pPr>
        <w:pStyle w:val="ListParagraph"/>
        <w:numPr>
          <w:ilvl w:val="2"/>
          <w:numId w:val="90"/>
        </w:numPr>
        <w:spacing w:after="0"/>
        <w:rPr>
          <w:sz w:val="22"/>
        </w:rPr>
      </w:pPr>
      <w:r w:rsidRPr="00E84BF5">
        <w:rPr>
          <w:sz w:val="22"/>
        </w:rPr>
        <w:t>Colloid is a particle that is too large to dissolve and become the dispersed phase of a true solution</w:t>
      </w:r>
    </w:p>
    <w:p w:rsidR="00E84BF5" w:rsidRPr="00E84BF5" w:rsidRDefault="00E84BF5" w:rsidP="00E84BF5">
      <w:pPr>
        <w:pStyle w:val="ListParagraph"/>
        <w:numPr>
          <w:ilvl w:val="2"/>
          <w:numId w:val="90"/>
        </w:numPr>
        <w:spacing w:after="0"/>
        <w:rPr>
          <w:sz w:val="22"/>
        </w:rPr>
      </w:pPr>
      <w:r w:rsidRPr="00E84BF5">
        <w:rPr>
          <w:sz w:val="22"/>
        </w:rPr>
        <w:t xml:space="preserve">Become components of colloidal dispersions </w:t>
      </w:r>
    </w:p>
    <w:p w:rsidR="00E84BF5" w:rsidRPr="00E84BF5" w:rsidRDefault="00E84BF5" w:rsidP="00E84BF5">
      <w:pPr>
        <w:pStyle w:val="ListParagraph"/>
        <w:numPr>
          <w:ilvl w:val="2"/>
          <w:numId w:val="90"/>
        </w:numPr>
        <w:spacing w:after="0"/>
        <w:rPr>
          <w:sz w:val="22"/>
        </w:rPr>
      </w:pPr>
      <w:r w:rsidRPr="00E84BF5">
        <w:rPr>
          <w:sz w:val="22"/>
        </w:rPr>
        <w:t xml:space="preserve">May exist as charged particles or clusters called aggregates </w:t>
      </w:r>
    </w:p>
    <w:p w:rsidR="00E84BF5" w:rsidRPr="00E84BF5" w:rsidRDefault="00E84BF5" w:rsidP="00E84BF5">
      <w:pPr>
        <w:pStyle w:val="ListParagraph"/>
        <w:numPr>
          <w:ilvl w:val="1"/>
          <w:numId w:val="90"/>
        </w:numPr>
        <w:spacing w:after="0"/>
        <w:rPr>
          <w:sz w:val="22"/>
        </w:rPr>
      </w:pPr>
      <w:r w:rsidRPr="00E84BF5">
        <w:rPr>
          <w:sz w:val="22"/>
        </w:rPr>
        <w:t xml:space="preserve">Colloidal dispersions include emulsions, foams, gels and sols </w:t>
      </w:r>
    </w:p>
    <w:p w:rsidR="00E84BF5" w:rsidRPr="00E84BF5" w:rsidRDefault="00E84BF5" w:rsidP="00E84BF5">
      <w:pPr>
        <w:pStyle w:val="ListParagraph"/>
        <w:numPr>
          <w:ilvl w:val="0"/>
          <w:numId w:val="90"/>
        </w:numPr>
        <w:spacing w:after="0"/>
        <w:rPr>
          <w:sz w:val="22"/>
        </w:rPr>
      </w:pPr>
      <w:r w:rsidRPr="00E84BF5">
        <w:rPr>
          <w:sz w:val="22"/>
        </w:rPr>
        <w:lastRenderedPageBreak/>
        <w:t>Emulsions</w:t>
      </w:r>
    </w:p>
    <w:p w:rsidR="00E84BF5" w:rsidRPr="00E84BF5" w:rsidRDefault="00E84BF5" w:rsidP="00E84BF5">
      <w:pPr>
        <w:pStyle w:val="ListParagraph"/>
        <w:numPr>
          <w:ilvl w:val="1"/>
          <w:numId w:val="90"/>
        </w:numPr>
        <w:spacing w:after="0"/>
        <w:rPr>
          <w:sz w:val="22"/>
        </w:rPr>
      </w:pPr>
      <w:r w:rsidRPr="00E84BF5">
        <w:rPr>
          <w:sz w:val="22"/>
        </w:rPr>
        <w:t>Colloidal dispersion of two liquids usually oil and water that are not mixable</w:t>
      </w:r>
    </w:p>
    <w:p w:rsidR="00E84BF5" w:rsidRPr="00E84BF5" w:rsidRDefault="00E84BF5" w:rsidP="00E84BF5">
      <w:pPr>
        <w:pStyle w:val="ListParagraph"/>
        <w:numPr>
          <w:ilvl w:val="2"/>
          <w:numId w:val="90"/>
        </w:numPr>
        <w:spacing w:after="0"/>
        <w:rPr>
          <w:sz w:val="22"/>
        </w:rPr>
      </w:pPr>
      <w:r w:rsidRPr="00E84BF5">
        <w:rPr>
          <w:sz w:val="22"/>
        </w:rPr>
        <w:t>Oil dispersed in water called an oil in water emulsion O/W</w:t>
      </w:r>
    </w:p>
    <w:p w:rsidR="00E84BF5" w:rsidRPr="00E84BF5" w:rsidRDefault="00E84BF5" w:rsidP="00E84BF5">
      <w:pPr>
        <w:pStyle w:val="ListParagraph"/>
        <w:numPr>
          <w:ilvl w:val="2"/>
          <w:numId w:val="90"/>
        </w:numPr>
        <w:spacing w:after="0"/>
        <w:rPr>
          <w:sz w:val="22"/>
        </w:rPr>
      </w:pPr>
      <w:r w:rsidRPr="00E84BF5">
        <w:rPr>
          <w:sz w:val="22"/>
        </w:rPr>
        <w:t>Water dispersed in oil is called a water in oil emulsion W/O</w:t>
      </w:r>
    </w:p>
    <w:p w:rsidR="00E84BF5" w:rsidRPr="00E84BF5" w:rsidRDefault="00E84BF5" w:rsidP="00E84BF5">
      <w:pPr>
        <w:pStyle w:val="ListParagraph"/>
        <w:numPr>
          <w:ilvl w:val="2"/>
          <w:numId w:val="90"/>
        </w:numPr>
        <w:spacing w:after="0"/>
        <w:rPr>
          <w:sz w:val="22"/>
        </w:rPr>
      </w:pPr>
      <w:r w:rsidRPr="00E84BF5">
        <w:rPr>
          <w:sz w:val="22"/>
        </w:rPr>
        <w:t xml:space="preserve">Butter is a W/O emulsion that contains two liquid phases that are allowed to solidify </w:t>
      </w:r>
    </w:p>
    <w:p w:rsidR="00E84BF5" w:rsidRPr="00E84BF5" w:rsidRDefault="00E84BF5" w:rsidP="00E84BF5">
      <w:pPr>
        <w:pStyle w:val="ListParagraph"/>
        <w:numPr>
          <w:ilvl w:val="2"/>
          <w:numId w:val="90"/>
        </w:numPr>
        <w:spacing w:after="0"/>
        <w:rPr>
          <w:sz w:val="22"/>
        </w:rPr>
      </w:pPr>
      <w:r w:rsidRPr="00E84BF5">
        <w:rPr>
          <w:sz w:val="22"/>
        </w:rPr>
        <w:t>Raw unprocessed milk is an unstable O/W emulsion because it contains large fat globules that clump together and rise to layer on top of the water phase</w:t>
      </w:r>
    </w:p>
    <w:p w:rsidR="00E84BF5" w:rsidRPr="00E84BF5" w:rsidRDefault="00E84BF5" w:rsidP="00E84BF5">
      <w:pPr>
        <w:pStyle w:val="ListParagraph"/>
        <w:numPr>
          <w:ilvl w:val="3"/>
          <w:numId w:val="90"/>
        </w:numPr>
        <w:spacing w:after="0"/>
        <w:rPr>
          <w:sz w:val="22"/>
        </w:rPr>
      </w:pPr>
      <w:r w:rsidRPr="00E84BF5">
        <w:rPr>
          <w:sz w:val="22"/>
        </w:rPr>
        <w:t xml:space="preserve">Called creaming </w:t>
      </w:r>
    </w:p>
    <w:p w:rsidR="00E84BF5" w:rsidRPr="00E84BF5" w:rsidRDefault="00E84BF5" w:rsidP="00E84BF5">
      <w:pPr>
        <w:pStyle w:val="ListParagraph"/>
        <w:numPr>
          <w:ilvl w:val="0"/>
          <w:numId w:val="90"/>
        </w:numPr>
        <w:spacing w:after="0"/>
        <w:rPr>
          <w:sz w:val="22"/>
        </w:rPr>
      </w:pPr>
      <w:r w:rsidRPr="00E84BF5">
        <w:rPr>
          <w:sz w:val="22"/>
        </w:rPr>
        <w:t>Emulsion stability: Interactions are key</w:t>
      </w:r>
    </w:p>
    <w:p w:rsidR="00E84BF5" w:rsidRPr="00E84BF5" w:rsidRDefault="00E84BF5" w:rsidP="00E84BF5">
      <w:pPr>
        <w:pStyle w:val="ListParagraph"/>
        <w:numPr>
          <w:ilvl w:val="1"/>
          <w:numId w:val="90"/>
        </w:numPr>
        <w:spacing w:after="0"/>
        <w:rPr>
          <w:sz w:val="22"/>
        </w:rPr>
      </w:pPr>
      <w:r w:rsidRPr="00E84BF5">
        <w:rPr>
          <w:sz w:val="22"/>
        </w:rPr>
        <w:t>Interactions that take place in food systems include emulsions</w:t>
      </w:r>
    </w:p>
    <w:p w:rsidR="00E84BF5" w:rsidRPr="00E84BF5" w:rsidRDefault="00E84BF5" w:rsidP="00E84BF5">
      <w:pPr>
        <w:pStyle w:val="ListParagraph"/>
        <w:numPr>
          <w:ilvl w:val="2"/>
          <w:numId w:val="90"/>
        </w:numPr>
        <w:spacing w:after="0"/>
        <w:rPr>
          <w:sz w:val="22"/>
        </w:rPr>
      </w:pPr>
      <w:r w:rsidRPr="00E84BF5">
        <w:rPr>
          <w:sz w:val="22"/>
        </w:rPr>
        <w:t>Interactions include:</w:t>
      </w:r>
    </w:p>
    <w:p w:rsidR="00E84BF5" w:rsidRPr="00E84BF5" w:rsidRDefault="00E84BF5" w:rsidP="00E84BF5">
      <w:pPr>
        <w:pStyle w:val="ListParagraph"/>
        <w:numPr>
          <w:ilvl w:val="3"/>
          <w:numId w:val="90"/>
        </w:numPr>
        <w:spacing w:after="0"/>
        <w:rPr>
          <w:sz w:val="22"/>
        </w:rPr>
      </w:pPr>
      <w:r w:rsidRPr="00E84BF5">
        <w:rPr>
          <w:sz w:val="22"/>
        </w:rPr>
        <w:t>solvent:solvent</w:t>
      </w:r>
    </w:p>
    <w:p w:rsidR="00E84BF5" w:rsidRPr="00E84BF5" w:rsidRDefault="00E84BF5" w:rsidP="00E84BF5">
      <w:pPr>
        <w:pStyle w:val="ListParagraph"/>
        <w:numPr>
          <w:ilvl w:val="3"/>
          <w:numId w:val="90"/>
        </w:numPr>
        <w:spacing w:after="0"/>
        <w:rPr>
          <w:sz w:val="22"/>
        </w:rPr>
      </w:pPr>
      <w:r w:rsidRPr="00E84BF5">
        <w:rPr>
          <w:sz w:val="22"/>
        </w:rPr>
        <w:t>solute:solute</w:t>
      </w:r>
    </w:p>
    <w:p w:rsidR="00E84BF5" w:rsidRPr="00E84BF5" w:rsidRDefault="00E84BF5" w:rsidP="00E84BF5">
      <w:pPr>
        <w:pStyle w:val="ListParagraph"/>
        <w:numPr>
          <w:ilvl w:val="3"/>
          <w:numId w:val="90"/>
        </w:numPr>
        <w:spacing w:after="0"/>
        <w:rPr>
          <w:sz w:val="22"/>
        </w:rPr>
      </w:pPr>
      <w:r w:rsidRPr="00E84BF5">
        <w:rPr>
          <w:sz w:val="22"/>
        </w:rPr>
        <w:t>solute:solvent</w:t>
      </w:r>
    </w:p>
    <w:p w:rsidR="00E84BF5" w:rsidRPr="00E84BF5" w:rsidRDefault="00E84BF5" w:rsidP="00E84BF5">
      <w:pPr>
        <w:pStyle w:val="ListParagraph"/>
        <w:numPr>
          <w:ilvl w:val="1"/>
          <w:numId w:val="90"/>
        </w:numPr>
        <w:spacing w:after="0"/>
        <w:rPr>
          <w:sz w:val="22"/>
        </w:rPr>
      </w:pPr>
      <w:r w:rsidRPr="00E84BF5">
        <w:rPr>
          <w:sz w:val="22"/>
        </w:rPr>
        <w:t>In O/W emulsions, water and oil do not repel each other the way opposite magnet poles do</w:t>
      </w:r>
    </w:p>
    <w:p w:rsidR="00E84BF5" w:rsidRPr="00E84BF5" w:rsidRDefault="00E84BF5" w:rsidP="00E84BF5">
      <w:pPr>
        <w:pStyle w:val="ListParagraph"/>
        <w:numPr>
          <w:ilvl w:val="2"/>
          <w:numId w:val="90"/>
        </w:numPr>
        <w:spacing w:after="0"/>
        <w:rPr>
          <w:sz w:val="22"/>
        </w:rPr>
      </w:pPr>
      <w:r w:rsidRPr="00E84BF5">
        <w:rPr>
          <w:sz w:val="22"/>
        </w:rPr>
        <w:t>Individual oil molecules are actually attracted to water molecules by a force that is much greater than the attraction of two oil molecules to each other</w:t>
      </w:r>
    </w:p>
    <w:p w:rsidR="00E84BF5" w:rsidRPr="00E84BF5" w:rsidRDefault="00E84BF5" w:rsidP="00E84BF5">
      <w:pPr>
        <w:pStyle w:val="ListParagraph"/>
        <w:numPr>
          <w:ilvl w:val="2"/>
          <w:numId w:val="90"/>
        </w:numPr>
        <w:spacing w:after="0"/>
        <w:rPr>
          <w:sz w:val="22"/>
        </w:rPr>
      </w:pPr>
      <w:r w:rsidRPr="00E84BF5">
        <w:rPr>
          <w:sz w:val="22"/>
        </w:rPr>
        <w:t>Net cost of energy in putting al the oil molecules into a water solution is too large b/c the force of water to water attractions is greater than water to oil attractions</w:t>
      </w:r>
    </w:p>
    <w:p w:rsidR="00E84BF5" w:rsidRPr="00E84BF5" w:rsidRDefault="00E84BF5" w:rsidP="00E84BF5">
      <w:pPr>
        <w:pStyle w:val="ListParagraph"/>
        <w:numPr>
          <w:ilvl w:val="3"/>
          <w:numId w:val="90"/>
        </w:numPr>
        <w:spacing w:after="0"/>
        <w:rPr>
          <w:sz w:val="22"/>
        </w:rPr>
      </w:pPr>
      <w:r w:rsidRPr="00E84BF5">
        <w:rPr>
          <w:sz w:val="22"/>
        </w:rPr>
        <w:t xml:space="preserve">Result is merging of oil droplets until separation of phases is achieved </w:t>
      </w:r>
    </w:p>
    <w:p w:rsidR="00E84BF5" w:rsidRPr="00E84BF5" w:rsidRDefault="00E84BF5" w:rsidP="00E84BF5">
      <w:pPr>
        <w:pStyle w:val="ListParagraph"/>
        <w:numPr>
          <w:ilvl w:val="3"/>
          <w:numId w:val="90"/>
        </w:numPr>
        <w:spacing w:after="0"/>
        <w:rPr>
          <w:sz w:val="22"/>
        </w:rPr>
      </w:pPr>
      <w:r w:rsidRPr="00E84BF5">
        <w:rPr>
          <w:sz w:val="22"/>
        </w:rPr>
        <w:t>Unstable food systems</w:t>
      </w:r>
    </w:p>
    <w:p w:rsidR="00E84BF5" w:rsidRPr="00E84BF5" w:rsidRDefault="00E84BF5" w:rsidP="00E84BF5">
      <w:pPr>
        <w:pStyle w:val="ListParagraph"/>
        <w:numPr>
          <w:ilvl w:val="3"/>
          <w:numId w:val="90"/>
        </w:numPr>
        <w:spacing w:after="0"/>
        <w:rPr>
          <w:sz w:val="22"/>
        </w:rPr>
      </w:pPr>
      <w:r w:rsidRPr="00E84BF5">
        <w:rPr>
          <w:sz w:val="22"/>
        </w:rPr>
        <w:t xml:space="preserve">With a addition of surface active molecules the phases can be stabilized </w:t>
      </w:r>
    </w:p>
    <w:p w:rsidR="00E84BF5" w:rsidRPr="00E84BF5" w:rsidRDefault="00E84BF5" w:rsidP="00E84BF5">
      <w:pPr>
        <w:pStyle w:val="ListParagraph"/>
        <w:numPr>
          <w:ilvl w:val="1"/>
          <w:numId w:val="90"/>
        </w:numPr>
        <w:spacing w:after="0"/>
        <w:rPr>
          <w:b/>
          <w:sz w:val="22"/>
        </w:rPr>
      </w:pPr>
      <w:r w:rsidRPr="00E84BF5">
        <w:rPr>
          <w:b/>
          <w:sz w:val="22"/>
        </w:rPr>
        <w:t>Emulsifiers</w:t>
      </w:r>
    </w:p>
    <w:p w:rsidR="00E84BF5" w:rsidRPr="00E84BF5" w:rsidRDefault="00E84BF5" w:rsidP="00E84BF5">
      <w:pPr>
        <w:pStyle w:val="ListParagraph"/>
        <w:numPr>
          <w:ilvl w:val="2"/>
          <w:numId w:val="90"/>
        </w:numPr>
        <w:spacing w:after="0"/>
        <w:rPr>
          <w:sz w:val="22"/>
        </w:rPr>
      </w:pPr>
      <w:r w:rsidRPr="00E84BF5">
        <w:rPr>
          <w:sz w:val="22"/>
        </w:rPr>
        <w:t>Amphiphillic molecules: contain hydrophilic and hydrophobic regions in their structure</w:t>
      </w:r>
    </w:p>
    <w:p w:rsidR="00E84BF5" w:rsidRPr="00E84BF5" w:rsidRDefault="00E84BF5" w:rsidP="00E84BF5">
      <w:pPr>
        <w:pStyle w:val="ListParagraph"/>
        <w:numPr>
          <w:ilvl w:val="2"/>
          <w:numId w:val="90"/>
        </w:numPr>
        <w:spacing w:after="0"/>
        <w:rPr>
          <w:sz w:val="22"/>
        </w:rPr>
      </w:pPr>
      <w:r w:rsidRPr="00E84BF5">
        <w:rPr>
          <w:sz w:val="22"/>
        </w:rPr>
        <w:t>Thickening agents act to increase the viscosity of the continuous phase of an emulsion which enhances emulsion stability by inhibiting droplet merging and phase separation</w:t>
      </w:r>
    </w:p>
    <w:p w:rsidR="00E84BF5" w:rsidRPr="00E84BF5" w:rsidRDefault="00E84BF5" w:rsidP="00E84BF5">
      <w:pPr>
        <w:pStyle w:val="ListParagraph"/>
        <w:numPr>
          <w:ilvl w:val="0"/>
          <w:numId w:val="90"/>
        </w:numPr>
        <w:spacing w:after="0"/>
        <w:rPr>
          <w:b/>
          <w:sz w:val="22"/>
        </w:rPr>
      </w:pPr>
      <w:r w:rsidRPr="00E84BF5">
        <w:rPr>
          <w:b/>
          <w:sz w:val="22"/>
        </w:rPr>
        <w:t>Foams</w:t>
      </w:r>
    </w:p>
    <w:p w:rsidR="00E84BF5" w:rsidRPr="00E84BF5" w:rsidRDefault="00E84BF5" w:rsidP="00E84BF5">
      <w:pPr>
        <w:pStyle w:val="ListParagraph"/>
        <w:numPr>
          <w:ilvl w:val="1"/>
          <w:numId w:val="90"/>
        </w:numPr>
        <w:spacing w:after="0"/>
        <w:rPr>
          <w:sz w:val="22"/>
        </w:rPr>
      </w:pPr>
      <w:r w:rsidRPr="00E84BF5">
        <w:rPr>
          <w:sz w:val="22"/>
        </w:rPr>
        <w:t>Dispersed phase is a gas within a liquid continuous phase</w:t>
      </w:r>
    </w:p>
    <w:p w:rsidR="00E84BF5" w:rsidRPr="00E84BF5" w:rsidRDefault="00E84BF5" w:rsidP="00E84BF5">
      <w:pPr>
        <w:pStyle w:val="ListParagraph"/>
        <w:numPr>
          <w:ilvl w:val="1"/>
          <w:numId w:val="90"/>
        </w:numPr>
        <w:spacing w:after="0"/>
        <w:rPr>
          <w:b/>
          <w:sz w:val="22"/>
        </w:rPr>
      </w:pPr>
      <w:r w:rsidRPr="00E84BF5">
        <w:rPr>
          <w:sz w:val="22"/>
        </w:rPr>
        <w:t>Metastable (not permanently stable)</w:t>
      </w:r>
    </w:p>
    <w:p w:rsidR="00E84BF5" w:rsidRPr="00E84BF5" w:rsidRDefault="00E84BF5" w:rsidP="00E84BF5">
      <w:pPr>
        <w:pStyle w:val="ListParagraph"/>
        <w:numPr>
          <w:ilvl w:val="1"/>
          <w:numId w:val="90"/>
        </w:numPr>
        <w:spacing w:after="0"/>
        <w:rPr>
          <w:b/>
          <w:sz w:val="22"/>
        </w:rPr>
      </w:pPr>
      <w:r w:rsidRPr="00E84BF5">
        <w:rPr>
          <w:sz w:val="22"/>
        </w:rPr>
        <w:t>Achieves equilibrium under force of gravity through the process of drainage of liquid from the foam</w:t>
      </w:r>
    </w:p>
    <w:p w:rsidR="00E84BF5" w:rsidRPr="00E84BF5" w:rsidRDefault="00E84BF5" w:rsidP="00E84BF5">
      <w:pPr>
        <w:pStyle w:val="ListParagraph"/>
        <w:numPr>
          <w:ilvl w:val="2"/>
          <w:numId w:val="90"/>
        </w:numPr>
        <w:spacing w:after="0"/>
        <w:rPr>
          <w:b/>
          <w:sz w:val="22"/>
        </w:rPr>
      </w:pPr>
      <w:r w:rsidRPr="00E84BF5">
        <w:rPr>
          <w:sz w:val="22"/>
        </w:rPr>
        <w:t>Surfactants and proteins inhibit drainage by different mechanisms</w:t>
      </w:r>
    </w:p>
    <w:p w:rsidR="00E84BF5" w:rsidRPr="00E84BF5" w:rsidRDefault="00E84BF5" w:rsidP="00E84BF5">
      <w:pPr>
        <w:pStyle w:val="ListParagraph"/>
        <w:numPr>
          <w:ilvl w:val="1"/>
          <w:numId w:val="90"/>
        </w:numPr>
        <w:spacing w:after="0"/>
        <w:rPr>
          <w:sz w:val="22"/>
        </w:rPr>
      </w:pPr>
      <w:r w:rsidRPr="00E84BF5">
        <w:rPr>
          <w:sz w:val="22"/>
        </w:rPr>
        <w:t xml:space="preserve">In whipped cream, air is incorporated into cream and the milk protein in the system acts as an emulsifier to trap the tiny air cells </w:t>
      </w:r>
    </w:p>
    <w:p w:rsidR="00E84BF5" w:rsidRPr="00E84BF5" w:rsidRDefault="00E84BF5" w:rsidP="00E84BF5">
      <w:pPr>
        <w:pStyle w:val="ListParagraph"/>
        <w:numPr>
          <w:ilvl w:val="2"/>
          <w:numId w:val="90"/>
        </w:numPr>
        <w:spacing w:after="0"/>
        <w:rPr>
          <w:sz w:val="22"/>
        </w:rPr>
      </w:pPr>
      <w:r w:rsidRPr="00E84BF5">
        <w:rPr>
          <w:sz w:val="22"/>
        </w:rPr>
        <w:t>High viscosity and low surface tension of the liquid phase of this system favours a stable form formation</w:t>
      </w:r>
    </w:p>
    <w:p w:rsidR="00E84BF5" w:rsidRPr="00E84BF5" w:rsidRDefault="00E84BF5" w:rsidP="00E84BF5">
      <w:pPr>
        <w:pStyle w:val="ListParagraph"/>
        <w:numPr>
          <w:ilvl w:val="0"/>
          <w:numId w:val="90"/>
        </w:numPr>
        <w:spacing w:after="0"/>
        <w:rPr>
          <w:b/>
          <w:sz w:val="22"/>
        </w:rPr>
      </w:pPr>
      <w:r w:rsidRPr="00E84BF5">
        <w:rPr>
          <w:b/>
          <w:sz w:val="22"/>
        </w:rPr>
        <w:t>Gels and Sols</w:t>
      </w:r>
    </w:p>
    <w:p w:rsidR="00E84BF5" w:rsidRPr="00E84BF5" w:rsidRDefault="00E84BF5" w:rsidP="00E84BF5">
      <w:pPr>
        <w:pStyle w:val="ListParagraph"/>
        <w:numPr>
          <w:ilvl w:val="1"/>
          <w:numId w:val="90"/>
        </w:numPr>
        <w:spacing w:after="0"/>
        <w:rPr>
          <w:sz w:val="22"/>
        </w:rPr>
      </w:pPr>
      <w:r w:rsidRPr="00E84BF5">
        <w:rPr>
          <w:sz w:val="22"/>
        </w:rPr>
        <w:t>Gel: two-phase system in which a liquid is dispensed in a solid</w:t>
      </w:r>
    </w:p>
    <w:p w:rsidR="00E84BF5" w:rsidRPr="00E84BF5" w:rsidRDefault="00E84BF5" w:rsidP="00E84BF5">
      <w:pPr>
        <w:pStyle w:val="ListParagraph"/>
        <w:numPr>
          <w:ilvl w:val="1"/>
          <w:numId w:val="90"/>
        </w:numPr>
        <w:spacing w:after="0"/>
        <w:rPr>
          <w:sz w:val="22"/>
        </w:rPr>
      </w:pPr>
      <w:r w:rsidRPr="00E84BF5">
        <w:rPr>
          <w:sz w:val="22"/>
        </w:rPr>
        <w:t>Colloidal gels form when colloid molecules or particles associate in a liquid such that the solvent becomes immobile</w:t>
      </w:r>
    </w:p>
    <w:p w:rsidR="00E84BF5" w:rsidRPr="00E84BF5" w:rsidRDefault="00E84BF5" w:rsidP="00E84BF5">
      <w:pPr>
        <w:pStyle w:val="ListParagraph"/>
        <w:numPr>
          <w:ilvl w:val="1"/>
          <w:numId w:val="90"/>
        </w:numPr>
        <w:spacing w:after="0"/>
        <w:rPr>
          <w:sz w:val="22"/>
        </w:rPr>
      </w:pPr>
      <w:r w:rsidRPr="00E84BF5">
        <w:rPr>
          <w:sz w:val="22"/>
        </w:rPr>
        <w:t>Food gels are composed of concentrated polymer solutions that form three dimensional networks</w:t>
      </w:r>
    </w:p>
    <w:p w:rsidR="00E84BF5" w:rsidRPr="00E84BF5" w:rsidRDefault="00E84BF5" w:rsidP="00E84BF5">
      <w:pPr>
        <w:pStyle w:val="ListParagraph"/>
        <w:numPr>
          <w:ilvl w:val="2"/>
          <w:numId w:val="90"/>
        </w:numPr>
        <w:spacing w:after="0"/>
        <w:rPr>
          <w:sz w:val="22"/>
        </w:rPr>
      </w:pPr>
      <w:r w:rsidRPr="00E84BF5">
        <w:rPr>
          <w:sz w:val="22"/>
        </w:rPr>
        <w:t>Diffuse into polymer networks where it becomes entrapped</w:t>
      </w:r>
    </w:p>
    <w:p w:rsidR="00E84BF5" w:rsidRPr="00E84BF5" w:rsidRDefault="00E84BF5" w:rsidP="00E84BF5">
      <w:pPr>
        <w:pStyle w:val="ListParagraph"/>
        <w:numPr>
          <w:ilvl w:val="2"/>
          <w:numId w:val="90"/>
        </w:numPr>
        <w:spacing w:after="0"/>
        <w:rPr>
          <w:sz w:val="22"/>
        </w:rPr>
      </w:pPr>
      <w:r w:rsidRPr="00E84BF5">
        <w:rPr>
          <w:sz w:val="22"/>
        </w:rPr>
        <w:t>Polymers cannot diffuse out from a strong gel, if the gel breaks (weak gels) polymers can come out of the solution</w:t>
      </w:r>
    </w:p>
    <w:p w:rsidR="00E84BF5" w:rsidRPr="00E84BF5" w:rsidRDefault="00E84BF5" w:rsidP="00E84BF5">
      <w:pPr>
        <w:pStyle w:val="ListParagraph"/>
        <w:numPr>
          <w:ilvl w:val="1"/>
          <w:numId w:val="90"/>
        </w:numPr>
        <w:spacing w:after="0"/>
        <w:rPr>
          <w:sz w:val="22"/>
        </w:rPr>
      </w:pPr>
      <w:r w:rsidRPr="00E84BF5">
        <w:rPr>
          <w:sz w:val="22"/>
        </w:rPr>
        <w:lastRenderedPageBreak/>
        <w:t xml:space="preserve">Formation of food gels is based upon the functionality of either a polysaccharide or protein gelling agent </w:t>
      </w:r>
    </w:p>
    <w:p w:rsidR="00E84BF5" w:rsidRPr="00E84BF5" w:rsidRDefault="00E84BF5" w:rsidP="00E84BF5">
      <w:pPr>
        <w:pStyle w:val="ListParagraph"/>
        <w:numPr>
          <w:ilvl w:val="2"/>
          <w:numId w:val="90"/>
        </w:numPr>
        <w:spacing w:after="0"/>
        <w:rPr>
          <w:sz w:val="22"/>
        </w:rPr>
      </w:pPr>
      <w:r w:rsidRPr="00E84BF5">
        <w:rPr>
          <w:sz w:val="22"/>
        </w:rPr>
        <w:t>Polysaccharides such as gums, pectin’s and starches are examples of gelling agents</w:t>
      </w:r>
    </w:p>
    <w:p w:rsidR="00E84BF5" w:rsidRPr="00E84BF5" w:rsidRDefault="00E84BF5" w:rsidP="00E84BF5">
      <w:pPr>
        <w:pStyle w:val="ListParagraph"/>
        <w:numPr>
          <w:ilvl w:val="2"/>
          <w:numId w:val="90"/>
        </w:numPr>
        <w:spacing w:after="0"/>
        <w:rPr>
          <w:sz w:val="22"/>
        </w:rPr>
      </w:pPr>
      <w:r w:rsidRPr="00E84BF5">
        <w:rPr>
          <w:sz w:val="22"/>
        </w:rPr>
        <w:t>Legume proteins can be coagulated by heat, acid or enzymes prior to setting into a tofu gel</w:t>
      </w:r>
    </w:p>
    <w:p w:rsidR="00E84BF5" w:rsidRPr="00E84BF5" w:rsidRDefault="00E84BF5" w:rsidP="00E84BF5">
      <w:pPr>
        <w:pStyle w:val="ListParagraph"/>
        <w:numPr>
          <w:ilvl w:val="2"/>
          <w:numId w:val="90"/>
        </w:numPr>
        <w:spacing w:after="0"/>
        <w:rPr>
          <w:sz w:val="22"/>
        </w:rPr>
      </w:pPr>
      <w:r w:rsidRPr="00E84BF5">
        <w:rPr>
          <w:sz w:val="22"/>
        </w:rPr>
        <w:t>Salt-soluble meat proteins are able to form gels</w:t>
      </w:r>
    </w:p>
    <w:p w:rsidR="00E84BF5" w:rsidRPr="00E84BF5" w:rsidRDefault="00E84BF5" w:rsidP="00E84BF5">
      <w:pPr>
        <w:pStyle w:val="ListParagraph"/>
        <w:numPr>
          <w:ilvl w:val="3"/>
          <w:numId w:val="90"/>
        </w:numPr>
        <w:spacing w:after="0"/>
        <w:rPr>
          <w:sz w:val="22"/>
        </w:rPr>
      </w:pPr>
      <w:r w:rsidRPr="00E84BF5">
        <w:rPr>
          <w:sz w:val="22"/>
        </w:rPr>
        <w:t>Other animal proteins such as gelatin can form gels</w:t>
      </w:r>
    </w:p>
    <w:p w:rsidR="00E84BF5" w:rsidRPr="00E84BF5" w:rsidRDefault="00E84BF5" w:rsidP="00E84BF5">
      <w:pPr>
        <w:pStyle w:val="ListParagraph"/>
        <w:numPr>
          <w:ilvl w:val="1"/>
          <w:numId w:val="90"/>
        </w:numPr>
        <w:spacing w:after="0"/>
        <w:rPr>
          <w:sz w:val="22"/>
        </w:rPr>
      </w:pPr>
      <w:r w:rsidRPr="00E84BF5">
        <w:rPr>
          <w:sz w:val="22"/>
        </w:rPr>
        <w:t xml:space="preserve">Sol: a solid dispersed in a liquid  </w:t>
      </w:r>
    </w:p>
    <w:p w:rsidR="00E84BF5" w:rsidRPr="00E84BF5" w:rsidRDefault="00E84BF5" w:rsidP="00E84BF5">
      <w:pPr>
        <w:pStyle w:val="ListParagraph"/>
        <w:numPr>
          <w:ilvl w:val="2"/>
          <w:numId w:val="90"/>
        </w:numPr>
        <w:spacing w:after="0"/>
        <w:rPr>
          <w:sz w:val="22"/>
        </w:rPr>
      </w:pPr>
      <w:r w:rsidRPr="00E84BF5">
        <w:rPr>
          <w:sz w:val="22"/>
        </w:rPr>
        <w:t xml:space="preserve">Ex. gravy </w:t>
      </w:r>
    </w:p>
    <w:p w:rsidR="00E84BF5" w:rsidRPr="00E84BF5" w:rsidRDefault="00E84BF5" w:rsidP="00E84BF5">
      <w:pPr>
        <w:pStyle w:val="ListParagraph"/>
        <w:numPr>
          <w:ilvl w:val="2"/>
          <w:numId w:val="90"/>
        </w:numPr>
        <w:spacing w:after="0"/>
        <w:rPr>
          <w:sz w:val="22"/>
        </w:rPr>
      </w:pPr>
      <w:r w:rsidRPr="00E84BF5">
        <w:rPr>
          <w:sz w:val="22"/>
        </w:rPr>
        <w:t>Starch suspension in water becomes a sol when heated due to gelatinization</w:t>
      </w:r>
    </w:p>
    <w:p w:rsidR="00E84BF5" w:rsidRPr="00E84BF5" w:rsidRDefault="00E84BF5" w:rsidP="00E84BF5">
      <w:pPr>
        <w:pStyle w:val="ListParagraph"/>
        <w:numPr>
          <w:ilvl w:val="2"/>
          <w:numId w:val="90"/>
        </w:numPr>
        <w:spacing w:after="0"/>
        <w:rPr>
          <w:sz w:val="22"/>
        </w:rPr>
      </w:pPr>
      <w:r w:rsidRPr="00E84BF5">
        <w:rPr>
          <w:sz w:val="22"/>
        </w:rPr>
        <w:t>When cooled a gelatinized starch sol converts into gel</w:t>
      </w:r>
    </w:p>
    <w:p w:rsidR="00E84BF5" w:rsidRPr="00E84BF5" w:rsidRDefault="00E84BF5" w:rsidP="00E84BF5">
      <w:pPr>
        <w:pStyle w:val="ListParagraph"/>
        <w:numPr>
          <w:ilvl w:val="2"/>
          <w:numId w:val="90"/>
        </w:numPr>
        <w:spacing w:after="0"/>
        <w:rPr>
          <w:sz w:val="22"/>
        </w:rPr>
      </w:pPr>
      <w:r w:rsidRPr="00E84BF5">
        <w:rPr>
          <w:sz w:val="22"/>
        </w:rPr>
        <w:t>Starch gel is a thickened sol that is no longer pourable b/c it has developed a solid continuous phase</w:t>
      </w:r>
    </w:p>
    <w:p w:rsidR="00E84BF5" w:rsidRPr="00E84BF5" w:rsidRDefault="00E84BF5" w:rsidP="00E84BF5">
      <w:pPr>
        <w:pStyle w:val="ListParagraph"/>
        <w:ind w:left="2208"/>
        <w:rPr>
          <w:sz w:val="22"/>
        </w:rPr>
      </w:pPr>
    </w:p>
    <w:p w:rsidR="00E84BF5" w:rsidRPr="00E84BF5" w:rsidRDefault="00E84BF5" w:rsidP="00E84BF5">
      <w:pPr>
        <w:rPr>
          <w:b/>
          <w:sz w:val="22"/>
        </w:rPr>
      </w:pPr>
      <w:r w:rsidRPr="00E84BF5">
        <w:rPr>
          <w:b/>
          <w:sz w:val="22"/>
        </w:rPr>
        <w:t>Chapter 5 –Food Chemistry II: Carbohydrates, Lipids, and Proteins</w:t>
      </w:r>
    </w:p>
    <w:p w:rsidR="00E84BF5" w:rsidRPr="00E84BF5" w:rsidRDefault="00E84BF5" w:rsidP="00E84BF5">
      <w:pPr>
        <w:rPr>
          <w:b/>
          <w:sz w:val="22"/>
        </w:rPr>
      </w:pPr>
      <w:r w:rsidRPr="00E84BF5">
        <w:rPr>
          <w:b/>
          <w:sz w:val="22"/>
        </w:rPr>
        <w:t>5.1 Food Carbohydrates</w:t>
      </w:r>
    </w:p>
    <w:p w:rsidR="00E84BF5" w:rsidRPr="00E84BF5" w:rsidRDefault="00E84BF5" w:rsidP="00E84BF5">
      <w:pPr>
        <w:rPr>
          <w:sz w:val="22"/>
        </w:rPr>
      </w:pPr>
      <w:r w:rsidRPr="00E84BF5">
        <w:rPr>
          <w:sz w:val="22"/>
        </w:rPr>
        <w:t>The Structures of Sugar</w:t>
      </w:r>
    </w:p>
    <w:p w:rsidR="00E84BF5" w:rsidRPr="00E84BF5" w:rsidRDefault="00E84BF5" w:rsidP="00E84BF5">
      <w:pPr>
        <w:pStyle w:val="ListParagraph"/>
        <w:numPr>
          <w:ilvl w:val="0"/>
          <w:numId w:val="91"/>
        </w:numPr>
        <w:spacing w:after="0"/>
        <w:rPr>
          <w:sz w:val="22"/>
        </w:rPr>
      </w:pPr>
      <w:r w:rsidRPr="00E84BF5">
        <w:rPr>
          <w:sz w:val="22"/>
        </w:rPr>
        <w:t>All carbohydrates contain the elements: carbon, hydrogen and oxygen</w:t>
      </w:r>
    </w:p>
    <w:p w:rsidR="00E84BF5" w:rsidRPr="00E84BF5" w:rsidRDefault="00E84BF5" w:rsidP="00E84BF5">
      <w:pPr>
        <w:pStyle w:val="ListParagraph"/>
        <w:numPr>
          <w:ilvl w:val="1"/>
          <w:numId w:val="91"/>
        </w:numPr>
        <w:spacing w:after="0"/>
        <w:rPr>
          <w:sz w:val="22"/>
        </w:rPr>
      </w:pPr>
      <w:r w:rsidRPr="00E84BF5">
        <w:rPr>
          <w:sz w:val="22"/>
        </w:rPr>
        <w:t>Basic building block of all carbohydrates is simple sugar</w:t>
      </w:r>
    </w:p>
    <w:p w:rsidR="00E84BF5" w:rsidRPr="00E84BF5" w:rsidRDefault="00E84BF5" w:rsidP="00E84BF5">
      <w:pPr>
        <w:pStyle w:val="ListParagraph"/>
        <w:numPr>
          <w:ilvl w:val="2"/>
          <w:numId w:val="91"/>
        </w:numPr>
        <w:spacing w:after="0"/>
        <w:rPr>
          <w:sz w:val="22"/>
        </w:rPr>
      </w:pPr>
      <w:r w:rsidRPr="00E84BF5">
        <w:rPr>
          <w:sz w:val="22"/>
        </w:rPr>
        <w:t>Can include fructose and glucose (single carbohydrate units)</w:t>
      </w:r>
    </w:p>
    <w:p w:rsidR="00E84BF5" w:rsidRPr="00E84BF5" w:rsidRDefault="00E84BF5" w:rsidP="00E84BF5">
      <w:pPr>
        <w:pStyle w:val="ListParagraph"/>
        <w:numPr>
          <w:ilvl w:val="2"/>
          <w:numId w:val="91"/>
        </w:numPr>
        <w:spacing w:after="0"/>
        <w:rPr>
          <w:sz w:val="22"/>
        </w:rPr>
      </w:pPr>
      <w:r w:rsidRPr="00E84BF5">
        <w:rPr>
          <w:sz w:val="22"/>
        </w:rPr>
        <w:t xml:space="preserve">Sucrose and lactose are composed of two carbohydrate units joined together –disaccharides </w:t>
      </w:r>
    </w:p>
    <w:p w:rsidR="00E84BF5" w:rsidRPr="00E84BF5" w:rsidRDefault="00E84BF5" w:rsidP="00E84BF5">
      <w:pPr>
        <w:pStyle w:val="ListParagraph"/>
        <w:numPr>
          <w:ilvl w:val="2"/>
          <w:numId w:val="91"/>
        </w:numPr>
        <w:spacing w:after="0"/>
        <w:rPr>
          <w:sz w:val="22"/>
        </w:rPr>
      </w:pPr>
      <w:r w:rsidRPr="00E84BF5">
        <w:rPr>
          <w:sz w:val="22"/>
        </w:rPr>
        <w:t xml:space="preserve">Simple sugar is called an organic alcohol since it is a molecule that contains carbon atoms attached to –OH </w:t>
      </w:r>
    </w:p>
    <w:p w:rsidR="00E84BF5" w:rsidRPr="00E84BF5" w:rsidRDefault="00E84BF5" w:rsidP="00E84BF5">
      <w:pPr>
        <w:pStyle w:val="ListParagraph"/>
        <w:numPr>
          <w:ilvl w:val="2"/>
          <w:numId w:val="91"/>
        </w:numPr>
        <w:spacing w:after="0"/>
        <w:rPr>
          <w:sz w:val="22"/>
        </w:rPr>
      </w:pPr>
      <w:r w:rsidRPr="00E84BF5">
        <w:rPr>
          <w:sz w:val="22"/>
        </w:rPr>
        <w:t xml:space="preserve">Classified on the basis of the number of sugar units they possess </w:t>
      </w:r>
    </w:p>
    <w:p w:rsidR="00E84BF5" w:rsidRPr="00E84BF5" w:rsidRDefault="00E84BF5" w:rsidP="00E84BF5">
      <w:pPr>
        <w:pStyle w:val="ListParagraph"/>
        <w:numPr>
          <w:ilvl w:val="2"/>
          <w:numId w:val="91"/>
        </w:numPr>
        <w:spacing w:after="0"/>
        <w:rPr>
          <w:sz w:val="22"/>
        </w:rPr>
      </w:pPr>
      <w:r w:rsidRPr="00E84BF5">
        <w:rPr>
          <w:sz w:val="22"/>
        </w:rPr>
        <w:t xml:space="preserve">In foods carbohydrates exist as monosaccharide’s, disaccharides, oligosaccharides or polysaccharides </w:t>
      </w:r>
    </w:p>
    <w:p w:rsidR="00E84BF5" w:rsidRPr="00E84BF5" w:rsidRDefault="00E84BF5" w:rsidP="00E84BF5">
      <w:pPr>
        <w:pStyle w:val="ListParagraph"/>
        <w:numPr>
          <w:ilvl w:val="0"/>
          <w:numId w:val="91"/>
        </w:numPr>
        <w:spacing w:after="0"/>
        <w:rPr>
          <w:b/>
          <w:sz w:val="22"/>
        </w:rPr>
      </w:pPr>
      <w:r w:rsidRPr="00E84BF5">
        <w:rPr>
          <w:b/>
          <w:sz w:val="22"/>
        </w:rPr>
        <w:t>Monosaccharides</w:t>
      </w:r>
    </w:p>
    <w:p w:rsidR="00E84BF5" w:rsidRPr="00E84BF5" w:rsidRDefault="00E84BF5" w:rsidP="00E84BF5">
      <w:pPr>
        <w:pStyle w:val="ListParagraph"/>
        <w:numPr>
          <w:ilvl w:val="1"/>
          <w:numId w:val="91"/>
        </w:numPr>
        <w:spacing w:after="0"/>
        <w:rPr>
          <w:sz w:val="22"/>
        </w:rPr>
      </w:pPr>
      <w:r w:rsidRPr="00E84BF5">
        <w:rPr>
          <w:sz w:val="22"/>
        </w:rPr>
        <w:t xml:space="preserve">3 carbon atoms in their structure –called trioses </w:t>
      </w:r>
    </w:p>
    <w:p w:rsidR="00E84BF5" w:rsidRPr="00E84BF5" w:rsidRDefault="00E84BF5" w:rsidP="00E84BF5">
      <w:pPr>
        <w:pStyle w:val="ListParagraph"/>
        <w:numPr>
          <w:ilvl w:val="2"/>
          <w:numId w:val="91"/>
        </w:numPr>
        <w:spacing w:after="0"/>
        <w:rPr>
          <w:sz w:val="22"/>
        </w:rPr>
      </w:pPr>
      <w:r w:rsidRPr="00E84BF5">
        <w:rPr>
          <w:sz w:val="22"/>
        </w:rPr>
        <w:t>5 carbon atoms –pentoses, 6 carbon atoms –hexoses</w:t>
      </w:r>
    </w:p>
    <w:p w:rsidR="00E84BF5" w:rsidRPr="00E84BF5" w:rsidRDefault="00E84BF5" w:rsidP="00E84BF5">
      <w:pPr>
        <w:pStyle w:val="ListParagraph"/>
        <w:numPr>
          <w:ilvl w:val="2"/>
          <w:numId w:val="91"/>
        </w:numPr>
        <w:spacing w:after="0"/>
        <w:rPr>
          <w:sz w:val="22"/>
        </w:rPr>
      </w:pPr>
      <w:r w:rsidRPr="00E84BF5">
        <w:rPr>
          <w:sz w:val="22"/>
        </w:rPr>
        <w:t xml:space="preserve">Important monosaccharides found in foods are hexoses glucose, fructose and galactose </w:t>
      </w:r>
    </w:p>
    <w:p w:rsidR="00E84BF5" w:rsidRPr="00E84BF5" w:rsidRDefault="00E84BF5" w:rsidP="00E84BF5">
      <w:pPr>
        <w:pStyle w:val="ListParagraph"/>
        <w:numPr>
          <w:ilvl w:val="3"/>
          <w:numId w:val="91"/>
        </w:numPr>
        <w:spacing w:after="0"/>
        <w:rPr>
          <w:sz w:val="22"/>
        </w:rPr>
      </w:pPr>
      <w:r w:rsidRPr="00E84BF5">
        <w:rPr>
          <w:sz w:val="22"/>
        </w:rPr>
        <w:t xml:space="preserve">Have identical chemical formulas but slight differences in location of the functional groups cause differences in functional properties including sweetness and solubility </w:t>
      </w:r>
    </w:p>
    <w:p w:rsidR="00E84BF5" w:rsidRPr="00E84BF5" w:rsidRDefault="00E84BF5" w:rsidP="00E84BF5">
      <w:pPr>
        <w:pStyle w:val="ListParagraph"/>
        <w:numPr>
          <w:ilvl w:val="2"/>
          <w:numId w:val="91"/>
        </w:numPr>
        <w:spacing w:after="0"/>
        <w:rPr>
          <w:sz w:val="22"/>
        </w:rPr>
      </w:pPr>
      <w:r w:rsidRPr="00E84BF5">
        <w:rPr>
          <w:sz w:val="22"/>
        </w:rPr>
        <w:t>Glucose: most common monosaccharide in foods</w:t>
      </w:r>
    </w:p>
    <w:p w:rsidR="00E84BF5" w:rsidRPr="00E84BF5" w:rsidRDefault="00E84BF5" w:rsidP="00E84BF5">
      <w:pPr>
        <w:pStyle w:val="ListParagraph"/>
        <w:numPr>
          <w:ilvl w:val="3"/>
          <w:numId w:val="91"/>
        </w:numPr>
        <w:spacing w:after="0"/>
        <w:rPr>
          <w:sz w:val="22"/>
        </w:rPr>
      </w:pPr>
      <w:r w:rsidRPr="00E84BF5">
        <w:rPr>
          <w:sz w:val="22"/>
        </w:rPr>
        <w:t xml:space="preserve">Grapes, berries –contain 20-30% glucose </w:t>
      </w:r>
    </w:p>
    <w:p w:rsidR="00E84BF5" w:rsidRPr="00E84BF5" w:rsidRDefault="00E84BF5" w:rsidP="00E84BF5">
      <w:pPr>
        <w:pStyle w:val="ListParagraph"/>
        <w:numPr>
          <w:ilvl w:val="3"/>
          <w:numId w:val="91"/>
        </w:numPr>
        <w:spacing w:after="0"/>
        <w:rPr>
          <w:sz w:val="22"/>
        </w:rPr>
      </w:pPr>
      <w:r w:rsidRPr="00E84BF5">
        <w:rPr>
          <w:sz w:val="22"/>
        </w:rPr>
        <w:t xml:space="preserve">Glucose is considered an aldose b/c of its carbonyl group </w:t>
      </w:r>
    </w:p>
    <w:p w:rsidR="00E84BF5" w:rsidRPr="00E84BF5" w:rsidRDefault="00E84BF5" w:rsidP="00E84BF5">
      <w:pPr>
        <w:pStyle w:val="ListParagraph"/>
        <w:numPr>
          <w:ilvl w:val="2"/>
          <w:numId w:val="91"/>
        </w:numPr>
        <w:spacing w:after="0"/>
        <w:rPr>
          <w:sz w:val="22"/>
        </w:rPr>
      </w:pPr>
      <w:r w:rsidRPr="00E84BF5">
        <w:rPr>
          <w:sz w:val="22"/>
        </w:rPr>
        <w:t>Fructose is considered a ketose b/c its carbonyl group at carbon atom 2 is in the form of a ketone</w:t>
      </w:r>
    </w:p>
    <w:p w:rsidR="00E84BF5" w:rsidRPr="00E84BF5" w:rsidRDefault="00E84BF5" w:rsidP="00E84BF5">
      <w:pPr>
        <w:pStyle w:val="ListParagraph"/>
        <w:numPr>
          <w:ilvl w:val="2"/>
          <w:numId w:val="91"/>
        </w:numPr>
        <w:spacing w:after="0"/>
        <w:rPr>
          <w:sz w:val="22"/>
        </w:rPr>
      </w:pPr>
      <w:r w:rsidRPr="00E84BF5">
        <w:rPr>
          <w:sz w:val="22"/>
        </w:rPr>
        <w:t>Galactose is the only other food monosaccharide and occurs in disaccharide lactose</w:t>
      </w:r>
    </w:p>
    <w:p w:rsidR="00E84BF5" w:rsidRPr="00E84BF5" w:rsidRDefault="00E84BF5" w:rsidP="00E84BF5">
      <w:pPr>
        <w:pStyle w:val="ListParagraph"/>
        <w:numPr>
          <w:ilvl w:val="0"/>
          <w:numId w:val="91"/>
        </w:numPr>
        <w:spacing w:after="0"/>
        <w:rPr>
          <w:sz w:val="22"/>
        </w:rPr>
      </w:pPr>
      <w:r w:rsidRPr="00E84BF5">
        <w:rPr>
          <w:sz w:val="22"/>
        </w:rPr>
        <w:t>Monosaccharides exist in more than one structural form –straight chain or Fischer projection molecules and ring/cyclic Haworth projection</w:t>
      </w:r>
    </w:p>
    <w:p w:rsidR="00E84BF5" w:rsidRPr="00E84BF5" w:rsidRDefault="00E84BF5" w:rsidP="00E84BF5">
      <w:pPr>
        <w:pStyle w:val="ListParagraph"/>
        <w:numPr>
          <w:ilvl w:val="0"/>
          <w:numId w:val="91"/>
        </w:numPr>
        <w:spacing w:after="0"/>
        <w:rPr>
          <w:sz w:val="22"/>
        </w:rPr>
      </w:pPr>
      <w:r w:rsidRPr="00E84BF5">
        <w:rPr>
          <w:sz w:val="22"/>
        </w:rPr>
        <w:t xml:space="preserve">In solution ring form predominates b/c functional groups at carbon 5 and carbon 1 undergo an intermolecular cyclization reaction which joins C1 and C5 to form a closed ring </w:t>
      </w:r>
    </w:p>
    <w:p w:rsidR="00E84BF5" w:rsidRPr="00E84BF5" w:rsidRDefault="00E84BF5" w:rsidP="00E84BF5">
      <w:pPr>
        <w:pStyle w:val="ListParagraph"/>
        <w:numPr>
          <w:ilvl w:val="1"/>
          <w:numId w:val="91"/>
        </w:numPr>
        <w:spacing w:after="0"/>
        <w:rPr>
          <w:sz w:val="22"/>
        </w:rPr>
      </w:pPr>
      <w:r w:rsidRPr="00E84BF5">
        <w:rPr>
          <w:sz w:val="22"/>
        </w:rPr>
        <w:t>Eliminates carbonyl group leaving OH group instead</w:t>
      </w:r>
    </w:p>
    <w:p w:rsidR="00E84BF5" w:rsidRPr="00E84BF5" w:rsidRDefault="00E84BF5" w:rsidP="00E84BF5">
      <w:pPr>
        <w:pStyle w:val="ListParagraph"/>
        <w:numPr>
          <w:ilvl w:val="0"/>
          <w:numId w:val="91"/>
        </w:numPr>
        <w:spacing w:after="0"/>
        <w:rPr>
          <w:b/>
          <w:sz w:val="22"/>
        </w:rPr>
      </w:pPr>
      <w:r w:rsidRPr="00E84BF5">
        <w:rPr>
          <w:b/>
          <w:sz w:val="22"/>
        </w:rPr>
        <w:lastRenderedPageBreak/>
        <w:t>Disaccharides</w:t>
      </w:r>
    </w:p>
    <w:p w:rsidR="00E84BF5" w:rsidRPr="00E84BF5" w:rsidRDefault="00E84BF5" w:rsidP="00E84BF5">
      <w:pPr>
        <w:pStyle w:val="ListParagraph"/>
        <w:numPr>
          <w:ilvl w:val="2"/>
          <w:numId w:val="91"/>
        </w:numPr>
        <w:spacing w:after="0"/>
        <w:rPr>
          <w:sz w:val="22"/>
        </w:rPr>
      </w:pPr>
      <w:r w:rsidRPr="00E84BF5">
        <w:rPr>
          <w:sz w:val="22"/>
        </w:rPr>
        <w:t xml:space="preserve">Two Monosaccharides joined together form a disaccharides </w:t>
      </w:r>
    </w:p>
    <w:p w:rsidR="00E84BF5" w:rsidRPr="00E84BF5" w:rsidRDefault="00E84BF5" w:rsidP="00E84BF5">
      <w:pPr>
        <w:pStyle w:val="ListParagraph"/>
        <w:numPr>
          <w:ilvl w:val="2"/>
          <w:numId w:val="91"/>
        </w:numPr>
        <w:spacing w:after="0"/>
        <w:rPr>
          <w:sz w:val="22"/>
        </w:rPr>
      </w:pPr>
      <w:r w:rsidRPr="00E84BF5">
        <w:rPr>
          <w:sz w:val="22"/>
        </w:rPr>
        <w:t>Joined by a glycosidic bond</w:t>
      </w:r>
    </w:p>
    <w:p w:rsidR="00E84BF5" w:rsidRPr="00E84BF5" w:rsidRDefault="00E84BF5" w:rsidP="00E84BF5">
      <w:pPr>
        <w:pStyle w:val="ListParagraph"/>
        <w:numPr>
          <w:ilvl w:val="2"/>
          <w:numId w:val="91"/>
        </w:numPr>
        <w:spacing w:after="0"/>
        <w:rPr>
          <w:sz w:val="22"/>
        </w:rPr>
      </w:pPr>
      <w:r w:rsidRPr="00E84BF5">
        <w:rPr>
          <w:sz w:val="22"/>
        </w:rPr>
        <w:t>Three important food disaccharides are sucrose, lactose and maltose</w:t>
      </w:r>
    </w:p>
    <w:p w:rsidR="00E84BF5" w:rsidRPr="00E84BF5" w:rsidRDefault="00E84BF5" w:rsidP="00E84BF5">
      <w:pPr>
        <w:pStyle w:val="ListParagraph"/>
        <w:numPr>
          <w:ilvl w:val="2"/>
          <w:numId w:val="91"/>
        </w:numPr>
        <w:spacing w:after="0"/>
        <w:rPr>
          <w:sz w:val="22"/>
        </w:rPr>
      </w:pPr>
      <w:r w:rsidRPr="00E84BF5">
        <w:rPr>
          <w:sz w:val="22"/>
        </w:rPr>
        <w:t>Sucrose: composed of glucose + fructose (table sugar) used in food preparation in crystalline form</w:t>
      </w:r>
    </w:p>
    <w:p w:rsidR="00E84BF5" w:rsidRPr="00E84BF5" w:rsidRDefault="00E84BF5" w:rsidP="00E84BF5">
      <w:pPr>
        <w:pStyle w:val="ListParagraph"/>
        <w:numPr>
          <w:ilvl w:val="2"/>
          <w:numId w:val="91"/>
        </w:numPr>
        <w:spacing w:after="0"/>
        <w:rPr>
          <w:sz w:val="22"/>
        </w:rPr>
      </w:pPr>
      <w:r w:rsidRPr="00E84BF5">
        <w:rPr>
          <w:sz w:val="22"/>
        </w:rPr>
        <w:t>Lactose: composed of glucose and galactose is found only in milk and dairy products</w:t>
      </w:r>
    </w:p>
    <w:p w:rsidR="00E84BF5" w:rsidRPr="00E84BF5" w:rsidRDefault="00E84BF5" w:rsidP="00E84BF5">
      <w:pPr>
        <w:pStyle w:val="ListParagraph"/>
        <w:numPr>
          <w:ilvl w:val="2"/>
          <w:numId w:val="91"/>
        </w:numPr>
        <w:spacing w:after="0"/>
        <w:rPr>
          <w:sz w:val="22"/>
        </w:rPr>
      </w:pPr>
      <w:r w:rsidRPr="00E84BF5">
        <w:rPr>
          <w:sz w:val="22"/>
        </w:rPr>
        <w:t>Maltose: two glucose units</w:t>
      </w:r>
    </w:p>
    <w:p w:rsidR="00E84BF5" w:rsidRPr="00E84BF5" w:rsidRDefault="00E84BF5" w:rsidP="00E84BF5">
      <w:pPr>
        <w:pStyle w:val="ListParagraph"/>
        <w:numPr>
          <w:ilvl w:val="0"/>
          <w:numId w:val="91"/>
        </w:numPr>
        <w:spacing w:after="0"/>
        <w:rPr>
          <w:b/>
          <w:sz w:val="22"/>
        </w:rPr>
      </w:pPr>
      <w:r w:rsidRPr="00E84BF5">
        <w:rPr>
          <w:b/>
          <w:sz w:val="22"/>
        </w:rPr>
        <w:t>The Functional Properties of Sugar</w:t>
      </w:r>
    </w:p>
    <w:p w:rsidR="00E84BF5" w:rsidRPr="00E84BF5" w:rsidRDefault="00E84BF5" w:rsidP="00E84BF5">
      <w:pPr>
        <w:pStyle w:val="ListParagraph"/>
        <w:numPr>
          <w:ilvl w:val="1"/>
          <w:numId w:val="91"/>
        </w:numPr>
        <w:spacing w:after="0"/>
        <w:rPr>
          <w:sz w:val="22"/>
        </w:rPr>
      </w:pPr>
      <w:r w:rsidRPr="00E84BF5">
        <w:rPr>
          <w:sz w:val="22"/>
        </w:rPr>
        <w:t>Sugar molecules contain two important reactive functional groups:</w:t>
      </w:r>
    </w:p>
    <w:p w:rsidR="00E84BF5" w:rsidRPr="00E84BF5" w:rsidRDefault="00E84BF5" w:rsidP="00E84BF5">
      <w:pPr>
        <w:pStyle w:val="ListParagraph"/>
        <w:numPr>
          <w:ilvl w:val="2"/>
          <w:numId w:val="91"/>
        </w:numPr>
        <w:spacing w:after="0"/>
        <w:rPr>
          <w:sz w:val="22"/>
        </w:rPr>
      </w:pPr>
      <w:r w:rsidRPr="00E84BF5">
        <w:rPr>
          <w:sz w:val="22"/>
        </w:rPr>
        <w:t>Carbonyl group and the alcohol group</w:t>
      </w:r>
    </w:p>
    <w:p w:rsidR="00E84BF5" w:rsidRPr="00E84BF5" w:rsidRDefault="00E84BF5" w:rsidP="00E84BF5">
      <w:pPr>
        <w:pStyle w:val="ListParagraph"/>
        <w:numPr>
          <w:ilvl w:val="2"/>
          <w:numId w:val="91"/>
        </w:numPr>
        <w:spacing w:after="0"/>
        <w:rPr>
          <w:sz w:val="22"/>
        </w:rPr>
      </w:pPr>
      <w:r w:rsidRPr="00E84BF5">
        <w:rPr>
          <w:sz w:val="22"/>
        </w:rPr>
        <w:t>Alcohol group is important for solubility and sweetness</w:t>
      </w:r>
    </w:p>
    <w:p w:rsidR="00E84BF5" w:rsidRPr="00E84BF5" w:rsidRDefault="00E84BF5" w:rsidP="00E84BF5">
      <w:pPr>
        <w:pStyle w:val="ListParagraph"/>
        <w:numPr>
          <w:ilvl w:val="3"/>
          <w:numId w:val="91"/>
        </w:numPr>
        <w:spacing w:after="0"/>
        <w:rPr>
          <w:sz w:val="22"/>
        </w:rPr>
      </w:pPr>
      <w:r w:rsidRPr="00E84BF5">
        <w:rPr>
          <w:sz w:val="22"/>
        </w:rPr>
        <w:t>Present in multiple locations on sugar molecules</w:t>
      </w:r>
    </w:p>
    <w:p w:rsidR="00E84BF5" w:rsidRPr="00E84BF5" w:rsidRDefault="00E84BF5" w:rsidP="00E84BF5">
      <w:pPr>
        <w:pStyle w:val="ListParagraph"/>
        <w:numPr>
          <w:ilvl w:val="3"/>
          <w:numId w:val="91"/>
        </w:numPr>
        <w:spacing w:after="0"/>
        <w:rPr>
          <w:sz w:val="22"/>
        </w:rPr>
      </w:pPr>
      <w:r w:rsidRPr="00E84BF5">
        <w:rPr>
          <w:sz w:val="22"/>
        </w:rPr>
        <w:t>Readily form H bonds with water making glucose molecules very soluble</w:t>
      </w:r>
    </w:p>
    <w:p w:rsidR="00E84BF5" w:rsidRPr="00E84BF5" w:rsidRDefault="00E84BF5" w:rsidP="00E84BF5">
      <w:pPr>
        <w:pStyle w:val="ListParagraph"/>
        <w:numPr>
          <w:ilvl w:val="2"/>
          <w:numId w:val="91"/>
        </w:numPr>
        <w:spacing w:after="0"/>
        <w:rPr>
          <w:sz w:val="22"/>
        </w:rPr>
      </w:pPr>
      <w:r w:rsidRPr="00E84BF5">
        <w:rPr>
          <w:sz w:val="22"/>
        </w:rPr>
        <w:t>Carbonyl group is important for reducing activity and the Maillard browning reaction (causes color/flavor changes)</w:t>
      </w:r>
    </w:p>
    <w:p w:rsidR="00E84BF5" w:rsidRPr="00E84BF5" w:rsidRDefault="00E84BF5" w:rsidP="00E84BF5">
      <w:pPr>
        <w:pStyle w:val="ListParagraph"/>
        <w:numPr>
          <w:ilvl w:val="2"/>
          <w:numId w:val="91"/>
        </w:numPr>
        <w:spacing w:after="0"/>
        <w:rPr>
          <w:sz w:val="22"/>
        </w:rPr>
      </w:pPr>
      <w:r w:rsidRPr="00E84BF5">
        <w:rPr>
          <w:sz w:val="22"/>
        </w:rPr>
        <w:t xml:space="preserve">Other sugars are either more or less soluble than glucose </w:t>
      </w:r>
    </w:p>
    <w:p w:rsidR="00E84BF5" w:rsidRPr="00E84BF5" w:rsidRDefault="00E84BF5" w:rsidP="00E84BF5">
      <w:pPr>
        <w:pStyle w:val="ListParagraph"/>
        <w:numPr>
          <w:ilvl w:val="0"/>
          <w:numId w:val="91"/>
        </w:numPr>
        <w:spacing w:after="0"/>
        <w:rPr>
          <w:b/>
          <w:sz w:val="22"/>
        </w:rPr>
      </w:pPr>
      <w:r w:rsidRPr="00E84BF5">
        <w:rPr>
          <w:b/>
          <w:sz w:val="22"/>
        </w:rPr>
        <w:t>Reducing Sugars</w:t>
      </w:r>
    </w:p>
    <w:p w:rsidR="00E84BF5" w:rsidRPr="00E84BF5" w:rsidRDefault="00E84BF5" w:rsidP="00E84BF5">
      <w:pPr>
        <w:pStyle w:val="ListParagraph"/>
        <w:numPr>
          <w:ilvl w:val="1"/>
          <w:numId w:val="91"/>
        </w:numPr>
        <w:spacing w:after="0"/>
        <w:rPr>
          <w:sz w:val="22"/>
        </w:rPr>
      </w:pPr>
      <w:r w:rsidRPr="00E84BF5">
        <w:rPr>
          <w:sz w:val="22"/>
        </w:rPr>
        <w:t xml:space="preserve">Sugars that contain aldehyde/ketone carbonyl group are called reducing sugars </w:t>
      </w:r>
    </w:p>
    <w:p w:rsidR="00E84BF5" w:rsidRPr="00E84BF5" w:rsidRDefault="00E84BF5" w:rsidP="00E84BF5">
      <w:pPr>
        <w:pStyle w:val="ListParagraph"/>
        <w:numPr>
          <w:ilvl w:val="2"/>
          <w:numId w:val="91"/>
        </w:numPr>
        <w:spacing w:after="0"/>
        <w:rPr>
          <w:sz w:val="22"/>
        </w:rPr>
      </w:pPr>
      <w:r w:rsidRPr="00E84BF5">
        <w:rPr>
          <w:sz w:val="22"/>
        </w:rPr>
        <w:t>React w/ other substances through oxidation-reduction chemistry to produce a reduced substance plus oxidised sugar molecule</w:t>
      </w:r>
    </w:p>
    <w:p w:rsidR="00E84BF5" w:rsidRPr="00E84BF5" w:rsidRDefault="00E84BF5" w:rsidP="00E84BF5">
      <w:pPr>
        <w:pStyle w:val="ListParagraph"/>
        <w:numPr>
          <w:ilvl w:val="2"/>
          <w:numId w:val="91"/>
        </w:numPr>
        <w:spacing w:after="0"/>
        <w:rPr>
          <w:sz w:val="22"/>
        </w:rPr>
      </w:pPr>
      <w:r w:rsidRPr="00E84BF5">
        <w:rPr>
          <w:sz w:val="22"/>
        </w:rPr>
        <w:t>All monosaccharides and some disaccharides are reducing sugars</w:t>
      </w:r>
    </w:p>
    <w:p w:rsidR="00E84BF5" w:rsidRPr="00E84BF5" w:rsidRDefault="00E84BF5" w:rsidP="00E84BF5">
      <w:pPr>
        <w:pStyle w:val="ListParagraph"/>
        <w:numPr>
          <w:ilvl w:val="1"/>
          <w:numId w:val="91"/>
        </w:numPr>
        <w:spacing w:after="0"/>
        <w:rPr>
          <w:sz w:val="22"/>
        </w:rPr>
      </w:pPr>
      <w:r w:rsidRPr="00E84BF5">
        <w:rPr>
          <w:sz w:val="22"/>
        </w:rPr>
        <w:t xml:space="preserve">Dextrose equivalent: measure of the percentage of glycosidic bonds hydrolyzed in disaccharides and polysaccharides which indicates level of reducing sugar present </w:t>
      </w:r>
    </w:p>
    <w:p w:rsidR="00E84BF5" w:rsidRPr="00E84BF5" w:rsidRDefault="00E84BF5" w:rsidP="00E84BF5">
      <w:pPr>
        <w:pStyle w:val="ListParagraph"/>
        <w:numPr>
          <w:ilvl w:val="0"/>
          <w:numId w:val="91"/>
        </w:numPr>
        <w:spacing w:after="0"/>
        <w:rPr>
          <w:b/>
          <w:sz w:val="22"/>
        </w:rPr>
      </w:pPr>
      <w:r w:rsidRPr="00E84BF5">
        <w:rPr>
          <w:b/>
          <w:sz w:val="22"/>
        </w:rPr>
        <w:t>Browning</w:t>
      </w:r>
    </w:p>
    <w:p w:rsidR="00E84BF5" w:rsidRPr="00E84BF5" w:rsidRDefault="00E84BF5" w:rsidP="00E84BF5">
      <w:pPr>
        <w:pStyle w:val="ListParagraph"/>
        <w:numPr>
          <w:ilvl w:val="1"/>
          <w:numId w:val="91"/>
        </w:numPr>
        <w:spacing w:after="0"/>
        <w:rPr>
          <w:sz w:val="22"/>
        </w:rPr>
      </w:pPr>
      <w:r w:rsidRPr="00E84BF5">
        <w:rPr>
          <w:sz w:val="22"/>
        </w:rPr>
        <w:t>Maillard browning and carmelization are 2 important browning reactions that occur in sugars</w:t>
      </w:r>
    </w:p>
    <w:p w:rsidR="00E84BF5" w:rsidRPr="00E84BF5" w:rsidRDefault="00E84BF5" w:rsidP="00E84BF5">
      <w:pPr>
        <w:pStyle w:val="ListParagraph"/>
        <w:numPr>
          <w:ilvl w:val="2"/>
          <w:numId w:val="91"/>
        </w:numPr>
        <w:spacing w:after="0"/>
        <w:rPr>
          <w:sz w:val="22"/>
        </w:rPr>
      </w:pPr>
      <w:r w:rsidRPr="00E84BF5">
        <w:rPr>
          <w:sz w:val="22"/>
        </w:rPr>
        <w:t xml:space="preserve">Reducing sugars react with the amino acids through the </w:t>
      </w:r>
      <w:r w:rsidRPr="00E84BF5">
        <w:rPr>
          <w:i/>
          <w:sz w:val="22"/>
        </w:rPr>
        <w:t>Maillard reaction</w:t>
      </w:r>
      <w:r w:rsidRPr="00E84BF5">
        <w:rPr>
          <w:sz w:val="22"/>
        </w:rPr>
        <w:t xml:space="preserve"> to produce brown color pigments in food</w:t>
      </w:r>
    </w:p>
    <w:p w:rsidR="00E84BF5" w:rsidRPr="00E84BF5" w:rsidRDefault="00E84BF5" w:rsidP="00E84BF5">
      <w:pPr>
        <w:pStyle w:val="ListParagraph"/>
        <w:numPr>
          <w:ilvl w:val="2"/>
          <w:numId w:val="91"/>
        </w:numPr>
        <w:spacing w:after="0"/>
        <w:rPr>
          <w:sz w:val="22"/>
        </w:rPr>
      </w:pPr>
      <w:r w:rsidRPr="00E84BF5">
        <w:rPr>
          <w:i/>
          <w:sz w:val="22"/>
        </w:rPr>
        <w:t>Maillard browning</w:t>
      </w:r>
      <w:r w:rsidRPr="00E84BF5">
        <w:rPr>
          <w:sz w:val="22"/>
        </w:rPr>
        <w:t xml:space="preserve"> is browning of foods as a result of the Maillard reaction and the brown pigments that form are called melanoidins </w:t>
      </w:r>
    </w:p>
    <w:p w:rsidR="00E84BF5" w:rsidRPr="00E84BF5" w:rsidRDefault="00E84BF5" w:rsidP="00E84BF5">
      <w:pPr>
        <w:pStyle w:val="ListParagraph"/>
        <w:numPr>
          <w:ilvl w:val="2"/>
          <w:numId w:val="91"/>
        </w:numPr>
        <w:spacing w:after="0"/>
        <w:rPr>
          <w:sz w:val="22"/>
        </w:rPr>
      </w:pPr>
      <w:r w:rsidRPr="00E84BF5">
        <w:rPr>
          <w:sz w:val="22"/>
        </w:rPr>
        <w:t>Maillard reactions are not always negative –pleasant aroma of baked bread is due to this reaction</w:t>
      </w:r>
    </w:p>
    <w:p w:rsidR="00E84BF5" w:rsidRPr="00E84BF5" w:rsidRDefault="00E84BF5" w:rsidP="00E84BF5">
      <w:pPr>
        <w:pStyle w:val="ListParagraph"/>
        <w:numPr>
          <w:ilvl w:val="1"/>
          <w:numId w:val="91"/>
        </w:numPr>
        <w:spacing w:after="0"/>
        <w:rPr>
          <w:sz w:val="22"/>
        </w:rPr>
      </w:pPr>
      <w:r w:rsidRPr="00E84BF5">
        <w:rPr>
          <w:sz w:val="22"/>
        </w:rPr>
        <w:t xml:space="preserve">Maillard reaction can be viewed as a sequence of 3 chemical reactions </w:t>
      </w:r>
    </w:p>
    <w:p w:rsidR="00E84BF5" w:rsidRPr="00E84BF5" w:rsidRDefault="00E84BF5" w:rsidP="00E84BF5">
      <w:pPr>
        <w:pStyle w:val="ListParagraph"/>
        <w:numPr>
          <w:ilvl w:val="2"/>
          <w:numId w:val="91"/>
        </w:numPr>
        <w:spacing w:after="0"/>
        <w:rPr>
          <w:sz w:val="22"/>
        </w:rPr>
      </w:pPr>
      <w:r w:rsidRPr="00E84BF5">
        <w:rPr>
          <w:sz w:val="22"/>
        </w:rPr>
        <w:t>Condensation, rearrangement and polymerization</w:t>
      </w:r>
    </w:p>
    <w:p w:rsidR="00E84BF5" w:rsidRPr="00E84BF5" w:rsidRDefault="00E84BF5" w:rsidP="00E84BF5">
      <w:pPr>
        <w:pStyle w:val="ListParagraph"/>
        <w:numPr>
          <w:ilvl w:val="2"/>
          <w:numId w:val="91"/>
        </w:numPr>
        <w:spacing w:after="0"/>
        <w:rPr>
          <w:sz w:val="22"/>
        </w:rPr>
      </w:pPr>
      <w:r w:rsidRPr="00E84BF5">
        <w:rPr>
          <w:sz w:val="22"/>
        </w:rPr>
        <w:t xml:space="preserve">Non-enzymatic browning b/c enzymes are not part of rxn –complex sequence of chemical reactions </w:t>
      </w:r>
    </w:p>
    <w:p w:rsidR="00E84BF5" w:rsidRPr="00E84BF5" w:rsidRDefault="00E84BF5" w:rsidP="00E84BF5">
      <w:pPr>
        <w:pStyle w:val="ListParagraph"/>
        <w:numPr>
          <w:ilvl w:val="2"/>
          <w:numId w:val="91"/>
        </w:numPr>
        <w:spacing w:after="0"/>
        <w:rPr>
          <w:sz w:val="22"/>
        </w:rPr>
      </w:pPr>
      <w:r w:rsidRPr="00E84BF5">
        <w:rPr>
          <w:sz w:val="22"/>
        </w:rPr>
        <w:t>For reactions to begin, sugar molecule must have a free carbonyl group and an amino group must be present in the reaction mixture</w:t>
      </w:r>
    </w:p>
    <w:p w:rsidR="00E84BF5" w:rsidRPr="00E84BF5" w:rsidRDefault="00E84BF5" w:rsidP="00E84BF5">
      <w:pPr>
        <w:pStyle w:val="ListParagraph"/>
        <w:numPr>
          <w:ilvl w:val="0"/>
          <w:numId w:val="91"/>
        </w:numPr>
        <w:spacing w:after="0"/>
        <w:rPr>
          <w:sz w:val="22"/>
        </w:rPr>
      </w:pPr>
      <w:r w:rsidRPr="00E84BF5">
        <w:rPr>
          <w:sz w:val="22"/>
        </w:rPr>
        <w:t xml:space="preserve">1. Condensation </w:t>
      </w:r>
    </w:p>
    <w:p w:rsidR="00E84BF5" w:rsidRPr="00E84BF5" w:rsidRDefault="00E84BF5" w:rsidP="00E84BF5">
      <w:pPr>
        <w:pStyle w:val="ListParagraph"/>
        <w:numPr>
          <w:ilvl w:val="1"/>
          <w:numId w:val="91"/>
        </w:numPr>
        <w:spacing w:after="0"/>
        <w:rPr>
          <w:b/>
          <w:i/>
          <w:sz w:val="22"/>
        </w:rPr>
      </w:pPr>
      <w:r w:rsidRPr="00E84BF5">
        <w:rPr>
          <w:b/>
          <w:i/>
          <w:sz w:val="22"/>
        </w:rPr>
        <w:t>Reducing sugar + amino group &lt;-&gt; glycosylamine</w:t>
      </w:r>
    </w:p>
    <w:p w:rsidR="00E84BF5" w:rsidRPr="00E84BF5" w:rsidRDefault="00E84BF5" w:rsidP="00E84BF5">
      <w:pPr>
        <w:pStyle w:val="ListParagraph"/>
        <w:numPr>
          <w:ilvl w:val="2"/>
          <w:numId w:val="91"/>
        </w:numPr>
        <w:spacing w:after="0"/>
        <w:rPr>
          <w:sz w:val="22"/>
        </w:rPr>
      </w:pPr>
      <w:r w:rsidRPr="00E84BF5">
        <w:rPr>
          <w:sz w:val="22"/>
        </w:rPr>
        <w:t>Location of reactive site on sugar molecule (aldose sugar/glucose) is at C1 and ketose sugar is at C2</w:t>
      </w:r>
    </w:p>
    <w:p w:rsidR="00E84BF5" w:rsidRPr="00E84BF5" w:rsidRDefault="00E84BF5" w:rsidP="00E84BF5">
      <w:pPr>
        <w:pStyle w:val="ListParagraph"/>
        <w:numPr>
          <w:ilvl w:val="0"/>
          <w:numId w:val="91"/>
        </w:numPr>
        <w:spacing w:after="0"/>
        <w:rPr>
          <w:sz w:val="22"/>
        </w:rPr>
      </w:pPr>
      <w:r w:rsidRPr="00E84BF5">
        <w:rPr>
          <w:sz w:val="22"/>
        </w:rPr>
        <w:t xml:space="preserve">2. Rearrangement </w:t>
      </w:r>
    </w:p>
    <w:p w:rsidR="00E84BF5" w:rsidRPr="00E84BF5" w:rsidRDefault="00E84BF5" w:rsidP="00E84BF5">
      <w:pPr>
        <w:pStyle w:val="ListParagraph"/>
        <w:numPr>
          <w:ilvl w:val="1"/>
          <w:numId w:val="91"/>
        </w:numPr>
        <w:spacing w:after="0"/>
        <w:rPr>
          <w:b/>
          <w:i/>
          <w:sz w:val="22"/>
        </w:rPr>
      </w:pPr>
      <w:r w:rsidRPr="00E84BF5">
        <w:rPr>
          <w:b/>
          <w:i/>
          <w:sz w:val="22"/>
        </w:rPr>
        <w:t xml:space="preserve">Glycosylamine &lt;-&gt; Amadori compounds (colourless) </w:t>
      </w:r>
      <w:r w:rsidRPr="00E84BF5">
        <w:rPr>
          <w:b/>
          <w:i/>
          <w:sz w:val="22"/>
        </w:rPr>
        <w:sym w:font="Wingdings" w:char="F0E0"/>
      </w:r>
      <w:r w:rsidRPr="00E84BF5">
        <w:rPr>
          <w:b/>
          <w:i/>
          <w:sz w:val="22"/>
        </w:rPr>
        <w:t xml:space="preserve"> pyrazines</w:t>
      </w:r>
    </w:p>
    <w:p w:rsidR="00E84BF5" w:rsidRPr="00E84BF5" w:rsidRDefault="00E84BF5" w:rsidP="00E84BF5">
      <w:pPr>
        <w:pStyle w:val="ListParagraph"/>
        <w:numPr>
          <w:ilvl w:val="2"/>
          <w:numId w:val="91"/>
        </w:numPr>
        <w:spacing w:after="0"/>
        <w:rPr>
          <w:sz w:val="22"/>
        </w:rPr>
      </w:pPr>
      <w:r w:rsidRPr="00E84BF5">
        <w:rPr>
          <w:sz w:val="22"/>
        </w:rPr>
        <w:t>Color and flavour development begins at this stage</w:t>
      </w:r>
    </w:p>
    <w:p w:rsidR="00E84BF5" w:rsidRPr="00E84BF5" w:rsidRDefault="00E84BF5" w:rsidP="00E84BF5">
      <w:pPr>
        <w:pStyle w:val="ListParagraph"/>
        <w:numPr>
          <w:ilvl w:val="2"/>
          <w:numId w:val="91"/>
        </w:numPr>
        <w:spacing w:after="0"/>
        <w:rPr>
          <w:sz w:val="22"/>
        </w:rPr>
      </w:pPr>
      <w:r w:rsidRPr="00E84BF5">
        <w:rPr>
          <w:sz w:val="22"/>
        </w:rPr>
        <w:t>Degradation of Amadori compounds favors formation of furfurals –cyclic aldehydes in the form of the 5 membered ether ring</w:t>
      </w:r>
    </w:p>
    <w:p w:rsidR="00E84BF5" w:rsidRPr="00E84BF5" w:rsidRDefault="00E84BF5" w:rsidP="00E84BF5">
      <w:pPr>
        <w:pStyle w:val="ListParagraph"/>
        <w:numPr>
          <w:ilvl w:val="0"/>
          <w:numId w:val="91"/>
        </w:numPr>
        <w:spacing w:after="0"/>
        <w:rPr>
          <w:sz w:val="22"/>
        </w:rPr>
      </w:pPr>
      <w:r w:rsidRPr="00E84BF5">
        <w:rPr>
          <w:sz w:val="22"/>
        </w:rPr>
        <w:t>3. Polymerization</w:t>
      </w:r>
    </w:p>
    <w:p w:rsidR="00E84BF5" w:rsidRPr="00E84BF5" w:rsidRDefault="00E84BF5" w:rsidP="00E84BF5">
      <w:pPr>
        <w:pStyle w:val="ListParagraph"/>
        <w:numPr>
          <w:ilvl w:val="1"/>
          <w:numId w:val="91"/>
        </w:numPr>
        <w:spacing w:after="0"/>
        <w:rPr>
          <w:b/>
          <w:i/>
          <w:sz w:val="22"/>
        </w:rPr>
      </w:pPr>
      <w:r w:rsidRPr="00E84BF5">
        <w:rPr>
          <w:b/>
          <w:i/>
          <w:sz w:val="22"/>
        </w:rPr>
        <w:lastRenderedPageBreak/>
        <w:t>Colourless intermediate compounds &lt;-&gt; brown melanoidins</w:t>
      </w:r>
    </w:p>
    <w:p w:rsidR="00E84BF5" w:rsidRPr="00E84BF5" w:rsidRDefault="00E84BF5" w:rsidP="00E84BF5">
      <w:pPr>
        <w:pStyle w:val="ListParagraph"/>
        <w:numPr>
          <w:ilvl w:val="2"/>
          <w:numId w:val="91"/>
        </w:numPr>
        <w:spacing w:after="0"/>
        <w:rPr>
          <w:sz w:val="22"/>
        </w:rPr>
      </w:pPr>
      <w:r w:rsidRPr="00E84BF5">
        <w:rPr>
          <w:sz w:val="22"/>
        </w:rPr>
        <w:t xml:space="preserve">Generates the large molecular weight melanoidins </w:t>
      </w:r>
    </w:p>
    <w:p w:rsidR="00E84BF5" w:rsidRPr="00E84BF5" w:rsidRDefault="00E84BF5" w:rsidP="00E84BF5">
      <w:pPr>
        <w:pStyle w:val="ListParagraph"/>
        <w:numPr>
          <w:ilvl w:val="2"/>
          <w:numId w:val="91"/>
        </w:numPr>
        <w:spacing w:after="0"/>
        <w:rPr>
          <w:sz w:val="22"/>
        </w:rPr>
      </w:pPr>
      <w:r w:rsidRPr="00E84BF5">
        <w:rPr>
          <w:sz w:val="22"/>
        </w:rPr>
        <w:t xml:space="preserve">Polymerizations are irreversible and eventually result in significant darkening of food </w:t>
      </w:r>
    </w:p>
    <w:p w:rsidR="00E84BF5" w:rsidRPr="00E84BF5" w:rsidRDefault="00E84BF5" w:rsidP="00E84BF5">
      <w:pPr>
        <w:pStyle w:val="ListParagraph"/>
        <w:numPr>
          <w:ilvl w:val="2"/>
          <w:numId w:val="91"/>
        </w:numPr>
        <w:spacing w:after="0"/>
        <w:rPr>
          <w:sz w:val="22"/>
        </w:rPr>
      </w:pPr>
      <w:r w:rsidRPr="00E84BF5">
        <w:rPr>
          <w:sz w:val="22"/>
        </w:rPr>
        <w:t>Unpleasant tastes/aroma may develop</w:t>
      </w:r>
    </w:p>
    <w:p w:rsidR="00E84BF5" w:rsidRPr="00E84BF5" w:rsidRDefault="00E84BF5" w:rsidP="00E84BF5">
      <w:pPr>
        <w:pStyle w:val="ListParagraph"/>
        <w:numPr>
          <w:ilvl w:val="2"/>
          <w:numId w:val="91"/>
        </w:numPr>
        <w:spacing w:after="0"/>
        <w:rPr>
          <w:sz w:val="22"/>
        </w:rPr>
      </w:pPr>
      <w:r w:rsidRPr="00E84BF5">
        <w:rPr>
          <w:sz w:val="22"/>
        </w:rPr>
        <w:t xml:space="preserve">Excessive product moisture loss </w:t>
      </w:r>
    </w:p>
    <w:p w:rsidR="00E84BF5" w:rsidRPr="00E84BF5" w:rsidRDefault="00E84BF5" w:rsidP="00E84BF5">
      <w:pPr>
        <w:pStyle w:val="ListParagraph"/>
        <w:numPr>
          <w:ilvl w:val="0"/>
          <w:numId w:val="92"/>
        </w:numPr>
        <w:spacing w:after="0"/>
        <w:rPr>
          <w:sz w:val="22"/>
        </w:rPr>
      </w:pPr>
      <w:r w:rsidRPr="00E84BF5">
        <w:rPr>
          <w:sz w:val="22"/>
        </w:rPr>
        <w:t>Amino acids having extra amino group in their side chain structure such as lysine are better substrates in the initial Maillard reaction than others</w:t>
      </w:r>
    </w:p>
    <w:p w:rsidR="00E84BF5" w:rsidRPr="00E84BF5" w:rsidRDefault="00E84BF5" w:rsidP="00E84BF5">
      <w:pPr>
        <w:pStyle w:val="ListParagraph"/>
        <w:numPr>
          <w:ilvl w:val="0"/>
          <w:numId w:val="92"/>
        </w:numPr>
        <w:spacing w:after="0"/>
        <w:rPr>
          <w:sz w:val="22"/>
        </w:rPr>
      </w:pPr>
      <w:r w:rsidRPr="00E84BF5">
        <w:rPr>
          <w:sz w:val="22"/>
        </w:rPr>
        <w:t xml:space="preserve">Maillard browning is also accelerated by lower molecular weight sugars </w:t>
      </w:r>
    </w:p>
    <w:p w:rsidR="00E84BF5" w:rsidRPr="00E84BF5" w:rsidRDefault="00E84BF5" w:rsidP="00E84BF5">
      <w:pPr>
        <w:pStyle w:val="ListParagraph"/>
        <w:numPr>
          <w:ilvl w:val="0"/>
          <w:numId w:val="92"/>
        </w:numPr>
        <w:spacing w:after="0"/>
        <w:rPr>
          <w:sz w:val="22"/>
        </w:rPr>
      </w:pPr>
      <w:r w:rsidRPr="00E84BF5">
        <w:rPr>
          <w:sz w:val="22"/>
        </w:rPr>
        <w:t>Free amino acids are more reactive than peptides</w:t>
      </w:r>
    </w:p>
    <w:p w:rsidR="00E84BF5" w:rsidRPr="00E84BF5" w:rsidRDefault="00E84BF5" w:rsidP="00E84BF5">
      <w:pPr>
        <w:pStyle w:val="ListParagraph"/>
        <w:numPr>
          <w:ilvl w:val="0"/>
          <w:numId w:val="92"/>
        </w:numPr>
        <w:spacing w:after="0"/>
        <w:rPr>
          <w:sz w:val="22"/>
        </w:rPr>
      </w:pPr>
      <w:r w:rsidRPr="00E84BF5">
        <w:rPr>
          <w:sz w:val="22"/>
        </w:rPr>
        <w:t>Caramelization: formation of brown caramel pigments as a result of applying heat energy to sugars</w:t>
      </w:r>
    </w:p>
    <w:p w:rsidR="00E84BF5" w:rsidRPr="00E84BF5" w:rsidRDefault="00E84BF5" w:rsidP="00E84BF5">
      <w:pPr>
        <w:pStyle w:val="ListParagraph"/>
        <w:numPr>
          <w:ilvl w:val="1"/>
          <w:numId w:val="92"/>
        </w:numPr>
        <w:spacing w:after="0"/>
        <w:rPr>
          <w:sz w:val="22"/>
        </w:rPr>
      </w:pPr>
      <w:r w:rsidRPr="00E84BF5">
        <w:rPr>
          <w:sz w:val="22"/>
        </w:rPr>
        <w:t>Temperature required is 200 degrees C</w:t>
      </w:r>
    </w:p>
    <w:p w:rsidR="00E84BF5" w:rsidRPr="00E84BF5" w:rsidRDefault="00E84BF5" w:rsidP="00E84BF5">
      <w:pPr>
        <w:pStyle w:val="ListParagraph"/>
        <w:numPr>
          <w:ilvl w:val="1"/>
          <w:numId w:val="92"/>
        </w:numPr>
        <w:spacing w:after="0"/>
        <w:rPr>
          <w:sz w:val="22"/>
        </w:rPr>
      </w:pPr>
      <w:r w:rsidRPr="00E84BF5">
        <w:rPr>
          <w:sz w:val="22"/>
        </w:rPr>
        <w:t xml:space="preserve">Protein material including enzymes is not required </w:t>
      </w:r>
    </w:p>
    <w:p w:rsidR="00E84BF5" w:rsidRPr="00E84BF5" w:rsidRDefault="00E84BF5" w:rsidP="00E84BF5">
      <w:pPr>
        <w:pStyle w:val="ListParagraph"/>
        <w:numPr>
          <w:ilvl w:val="1"/>
          <w:numId w:val="92"/>
        </w:numPr>
        <w:spacing w:after="0"/>
        <w:rPr>
          <w:sz w:val="22"/>
        </w:rPr>
      </w:pPr>
      <w:r w:rsidRPr="00E84BF5">
        <w:rPr>
          <w:sz w:val="22"/>
        </w:rPr>
        <w:t>Caramel colouring refers to a brown color additive used in the food industry whereas caramels refers to sauces or candies made from carbohydrates that have been allowed to caramelize</w:t>
      </w:r>
    </w:p>
    <w:p w:rsidR="00E84BF5" w:rsidRPr="00E84BF5" w:rsidRDefault="00E84BF5" w:rsidP="00E84BF5">
      <w:pPr>
        <w:pStyle w:val="ListParagraph"/>
        <w:numPr>
          <w:ilvl w:val="0"/>
          <w:numId w:val="92"/>
        </w:numPr>
        <w:spacing w:after="0"/>
        <w:rPr>
          <w:sz w:val="22"/>
        </w:rPr>
      </w:pPr>
      <w:r w:rsidRPr="00E84BF5">
        <w:rPr>
          <w:sz w:val="22"/>
        </w:rPr>
        <w:t>Crystallization</w:t>
      </w:r>
    </w:p>
    <w:p w:rsidR="00E84BF5" w:rsidRPr="00E84BF5" w:rsidRDefault="00E84BF5" w:rsidP="00E84BF5">
      <w:pPr>
        <w:pStyle w:val="ListParagraph"/>
        <w:numPr>
          <w:ilvl w:val="1"/>
          <w:numId w:val="92"/>
        </w:numPr>
        <w:spacing w:after="0"/>
        <w:rPr>
          <w:sz w:val="22"/>
        </w:rPr>
      </w:pPr>
      <w:r w:rsidRPr="00E84BF5">
        <w:rPr>
          <w:sz w:val="22"/>
        </w:rPr>
        <w:t>Implies organized 3D arrays of unit cells into a solid form</w:t>
      </w:r>
    </w:p>
    <w:p w:rsidR="00E84BF5" w:rsidRPr="00E84BF5" w:rsidRDefault="00E84BF5" w:rsidP="00E84BF5">
      <w:pPr>
        <w:pStyle w:val="ListParagraph"/>
        <w:numPr>
          <w:ilvl w:val="1"/>
          <w:numId w:val="92"/>
        </w:numPr>
        <w:spacing w:after="0"/>
        <w:rPr>
          <w:sz w:val="22"/>
        </w:rPr>
      </w:pPr>
      <w:r w:rsidRPr="00E84BF5">
        <w:rPr>
          <w:sz w:val="22"/>
        </w:rPr>
        <w:t>Depends on factors such as the moisture, temperature and concentration of sugar in a food system</w:t>
      </w:r>
    </w:p>
    <w:p w:rsidR="00E84BF5" w:rsidRPr="00E84BF5" w:rsidRDefault="00E84BF5" w:rsidP="00E84BF5">
      <w:pPr>
        <w:pStyle w:val="ListParagraph"/>
        <w:numPr>
          <w:ilvl w:val="1"/>
          <w:numId w:val="92"/>
        </w:numPr>
        <w:spacing w:after="0"/>
        <w:rPr>
          <w:sz w:val="22"/>
        </w:rPr>
      </w:pPr>
      <w:r w:rsidRPr="00E84BF5">
        <w:rPr>
          <w:sz w:val="22"/>
        </w:rPr>
        <w:t>Crystal: solid made up of units in a repeating pattern</w:t>
      </w:r>
    </w:p>
    <w:p w:rsidR="00E84BF5" w:rsidRPr="00E84BF5" w:rsidRDefault="00E84BF5" w:rsidP="00E84BF5">
      <w:pPr>
        <w:pStyle w:val="ListParagraph"/>
        <w:numPr>
          <w:ilvl w:val="2"/>
          <w:numId w:val="92"/>
        </w:numPr>
        <w:spacing w:after="0"/>
        <w:rPr>
          <w:sz w:val="22"/>
        </w:rPr>
      </w:pPr>
      <w:r w:rsidRPr="00E84BF5">
        <w:rPr>
          <w:sz w:val="22"/>
        </w:rPr>
        <w:t>Sugars crystallize in 2 stages:</w:t>
      </w:r>
    </w:p>
    <w:p w:rsidR="00E84BF5" w:rsidRPr="00E84BF5" w:rsidRDefault="00E84BF5" w:rsidP="00E84BF5">
      <w:pPr>
        <w:pStyle w:val="ListParagraph"/>
        <w:numPr>
          <w:ilvl w:val="3"/>
          <w:numId w:val="92"/>
        </w:numPr>
        <w:spacing w:after="0"/>
        <w:rPr>
          <w:sz w:val="22"/>
        </w:rPr>
      </w:pPr>
      <w:r w:rsidRPr="00E84BF5">
        <w:rPr>
          <w:sz w:val="22"/>
        </w:rPr>
        <w:t>1</w:t>
      </w:r>
      <w:r w:rsidRPr="00E84BF5">
        <w:rPr>
          <w:sz w:val="22"/>
          <w:vertAlign w:val="superscript"/>
        </w:rPr>
        <w:t>st</w:t>
      </w:r>
      <w:r w:rsidRPr="00E84BF5">
        <w:rPr>
          <w:sz w:val="22"/>
        </w:rPr>
        <w:t xml:space="preserve"> stage: transfer of sugar molecule to surface of a crustal</w:t>
      </w:r>
    </w:p>
    <w:p w:rsidR="00E84BF5" w:rsidRPr="00E84BF5" w:rsidRDefault="00E84BF5" w:rsidP="00E84BF5">
      <w:pPr>
        <w:pStyle w:val="ListParagraph"/>
        <w:numPr>
          <w:ilvl w:val="3"/>
          <w:numId w:val="92"/>
        </w:numPr>
        <w:spacing w:after="0"/>
        <w:rPr>
          <w:sz w:val="22"/>
        </w:rPr>
      </w:pPr>
      <w:r w:rsidRPr="00E84BF5">
        <w:rPr>
          <w:sz w:val="22"/>
        </w:rPr>
        <w:t>2</w:t>
      </w:r>
      <w:r w:rsidRPr="00E84BF5">
        <w:rPr>
          <w:sz w:val="22"/>
          <w:vertAlign w:val="superscript"/>
        </w:rPr>
        <w:t>nd</w:t>
      </w:r>
      <w:r w:rsidRPr="00E84BF5">
        <w:rPr>
          <w:sz w:val="22"/>
        </w:rPr>
        <w:t xml:space="preserve"> stage: incorporation of sugar into crystalline structure</w:t>
      </w:r>
    </w:p>
    <w:p w:rsidR="00E84BF5" w:rsidRPr="00E84BF5" w:rsidRDefault="00E84BF5" w:rsidP="00E84BF5">
      <w:pPr>
        <w:pStyle w:val="ListParagraph"/>
        <w:numPr>
          <w:ilvl w:val="0"/>
          <w:numId w:val="92"/>
        </w:numPr>
        <w:spacing w:after="0"/>
        <w:rPr>
          <w:sz w:val="22"/>
        </w:rPr>
      </w:pPr>
      <w:r w:rsidRPr="00E84BF5">
        <w:rPr>
          <w:sz w:val="22"/>
        </w:rPr>
        <w:t xml:space="preserve">Humectancy </w:t>
      </w:r>
    </w:p>
    <w:p w:rsidR="00E84BF5" w:rsidRPr="00E84BF5" w:rsidRDefault="00E84BF5" w:rsidP="00E84BF5">
      <w:pPr>
        <w:pStyle w:val="ListParagraph"/>
        <w:numPr>
          <w:ilvl w:val="1"/>
          <w:numId w:val="92"/>
        </w:numPr>
        <w:spacing w:after="0"/>
        <w:rPr>
          <w:sz w:val="22"/>
        </w:rPr>
      </w:pPr>
      <w:r w:rsidRPr="00E84BF5">
        <w:rPr>
          <w:sz w:val="22"/>
        </w:rPr>
        <w:t xml:space="preserve">Humectant: substance that has an affinity for moisture </w:t>
      </w:r>
    </w:p>
    <w:p w:rsidR="00E84BF5" w:rsidRPr="00E84BF5" w:rsidRDefault="00E84BF5" w:rsidP="00E84BF5">
      <w:pPr>
        <w:pStyle w:val="ListParagraph"/>
        <w:numPr>
          <w:ilvl w:val="1"/>
          <w:numId w:val="92"/>
        </w:numPr>
        <w:spacing w:after="0"/>
        <w:rPr>
          <w:sz w:val="22"/>
        </w:rPr>
      </w:pPr>
      <w:r w:rsidRPr="00E84BF5">
        <w:rPr>
          <w:sz w:val="22"/>
        </w:rPr>
        <w:t>Carbohydrates and sugars are used as humectants ingredients in the food industry</w:t>
      </w:r>
    </w:p>
    <w:p w:rsidR="00E84BF5" w:rsidRPr="00E84BF5" w:rsidRDefault="00E84BF5" w:rsidP="00E84BF5">
      <w:pPr>
        <w:pStyle w:val="ListParagraph"/>
        <w:numPr>
          <w:ilvl w:val="2"/>
          <w:numId w:val="92"/>
        </w:numPr>
        <w:spacing w:after="0"/>
        <w:rPr>
          <w:sz w:val="22"/>
        </w:rPr>
      </w:pPr>
      <w:r w:rsidRPr="00E84BF5">
        <w:rPr>
          <w:sz w:val="22"/>
        </w:rPr>
        <w:t>Effective in influencing the state of water in food systems</w:t>
      </w:r>
    </w:p>
    <w:p w:rsidR="00E84BF5" w:rsidRPr="00E84BF5" w:rsidRDefault="00E84BF5" w:rsidP="00E84BF5">
      <w:pPr>
        <w:pStyle w:val="ListParagraph"/>
        <w:numPr>
          <w:ilvl w:val="1"/>
          <w:numId w:val="92"/>
        </w:numPr>
        <w:spacing w:after="0"/>
        <w:rPr>
          <w:sz w:val="22"/>
        </w:rPr>
      </w:pPr>
      <w:r w:rsidRPr="00E84BF5">
        <w:rPr>
          <w:sz w:val="22"/>
        </w:rPr>
        <w:t>Humectants hydrogen bond with water molecules making water less available for microbial growth</w:t>
      </w:r>
    </w:p>
    <w:p w:rsidR="00E84BF5" w:rsidRPr="00E84BF5" w:rsidRDefault="00E84BF5" w:rsidP="00E84BF5">
      <w:pPr>
        <w:pStyle w:val="ListParagraph"/>
        <w:numPr>
          <w:ilvl w:val="0"/>
          <w:numId w:val="92"/>
        </w:numPr>
        <w:spacing w:after="0"/>
        <w:rPr>
          <w:sz w:val="22"/>
        </w:rPr>
      </w:pPr>
      <w:r w:rsidRPr="00E84BF5">
        <w:rPr>
          <w:sz w:val="22"/>
        </w:rPr>
        <w:t>Inversion</w:t>
      </w:r>
    </w:p>
    <w:p w:rsidR="00E84BF5" w:rsidRPr="00E84BF5" w:rsidRDefault="00E84BF5" w:rsidP="00E84BF5">
      <w:pPr>
        <w:pStyle w:val="ListParagraph"/>
        <w:numPr>
          <w:ilvl w:val="1"/>
          <w:numId w:val="92"/>
        </w:numPr>
        <w:spacing w:after="0"/>
        <w:rPr>
          <w:sz w:val="22"/>
        </w:rPr>
      </w:pPr>
      <w:r w:rsidRPr="00E84BF5">
        <w:rPr>
          <w:sz w:val="22"/>
        </w:rPr>
        <w:t>Hydrolysis of sucrose to its component monosaccharide is carried out if a sweeter product is desired than when sucrose is present alone as a product</w:t>
      </w:r>
    </w:p>
    <w:p w:rsidR="00E84BF5" w:rsidRPr="00E84BF5" w:rsidRDefault="00E84BF5" w:rsidP="00E84BF5">
      <w:pPr>
        <w:pStyle w:val="ListParagraph"/>
        <w:numPr>
          <w:ilvl w:val="2"/>
          <w:numId w:val="92"/>
        </w:numPr>
        <w:spacing w:after="0"/>
        <w:rPr>
          <w:sz w:val="22"/>
        </w:rPr>
      </w:pPr>
      <w:r w:rsidRPr="00E84BF5">
        <w:rPr>
          <w:sz w:val="22"/>
        </w:rPr>
        <w:t>Mixture of two monosaccharide end products called invert sugars is created in food products through application of the enzyme invertase</w:t>
      </w:r>
    </w:p>
    <w:p w:rsidR="00E84BF5" w:rsidRPr="00E84BF5" w:rsidRDefault="00E84BF5" w:rsidP="00E84BF5">
      <w:pPr>
        <w:pStyle w:val="ListParagraph"/>
        <w:numPr>
          <w:ilvl w:val="0"/>
          <w:numId w:val="92"/>
        </w:numPr>
        <w:spacing w:after="0"/>
        <w:rPr>
          <w:sz w:val="22"/>
        </w:rPr>
      </w:pPr>
      <w:r w:rsidRPr="00E84BF5">
        <w:rPr>
          <w:sz w:val="22"/>
        </w:rPr>
        <w:t>Oxidation and Reduction</w:t>
      </w:r>
    </w:p>
    <w:p w:rsidR="00E84BF5" w:rsidRPr="00E84BF5" w:rsidRDefault="00E84BF5" w:rsidP="00E84BF5">
      <w:pPr>
        <w:pStyle w:val="ListParagraph"/>
        <w:numPr>
          <w:ilvl w:val="1"/>
          <w:numId w:val="92"/>
        </w:numPr>
        <w:spacing w:after="0"/>
        <w:rPr>
          <w:sz w:val="22"/>
        </w:rPr>
      </w:pPr>
      <w:r w:rsidRPr="00E84BF5">
        <w:rPr>
          <w:sz w:val="22"/>
        </w:rPr>
        <w:t>Oxidation of aldehyde group in sugars causes a loss of sweetness and converts the aldehyde to an acid group</w:t>
      </w:r>
    </w:p>
    <w:p w:rsidR="00E84BF5" w:rsidRPr="00E84BF5" w:rsidRDefault="00E84BF5" w:rsidP="00E84BF5">
      <w:pPr>
        <w:pStyle w:val="ListParagraph"/>
        <w:numPr>
          <w:ilvl w:val="0"/>
          <w:numId w:val="92"/>
        </w:numPr>
        <w:spacing w:after="0"/>
        <w:rPr>
          <w:sz w:val="22"/>
        </w:rPr>
      </w:pPr>
      <w:r w:rsidRPr="00E84BF5">
        <w:rPr>
          <w:sz w:val="22"/>
        </w:rPr>
        <w:t>Sweetness and Texturizing</w:t>
      </w:r>
    </w:p>
    <w:p w:rsidR="00E84BF5" w:rsidRPr="00E84BF5" w:rsidRDefault="00E84BF5" w:rsidP="00E84BF5">
      <w:pPr>
        <w:pStyle w:val="ListParagraph"/>
        <w:numPr>
          <w:ilvl w:val="1"/>
          <w:numId w:val="92"/>
        </w:numPr>
        <w:spacing w:after="0"/>
        <w:rPr>
          <w:sz w:val="22"/>
        </w:rPr>
      </w:pPr>
      <w:r w:rsidRPr="00E84BF5">
        <w:rPr>
          <w:sz w:val="22"/>
        </w:rPr>
        <w:t>Each monosaccharide and disaccharide differs in sweetness</w:t>
      </w:r>
    </w:p>
    <w:p w:rsidR="00E84BF5" w:rsidRPr="00E84BF5" w:rsidRDefault="00E84BF5" w:rsidP="00E84BF5">
      <w:pPr>
        <w:pStyle w:val="ListParagraph"/>
        <w:numPr>
          <w:ilvl w:val="2"/>
          <w:numId w:val="92"/>
        </w:numPr>
        <w:spacing w:after="0"/>
        <w:rPr>
          <w:sz w:val="22"/>
        </w:rPr>
      </w:pPr>
      <w:r w:rsidRPr="00E84BF5">
        <w:rPr>
          <w:sz w:val="22"/>
        </w:rPr>
        <w:t>Relative sweetness is in comparison to sucrose</w:t>
      </w:r>
    </w:p>
    <w:p w:rsidR="00E84BF5" w:rsidRPr="00E84BF5" w:rsidRDefault="00E84BF5" w:rsidP="00E84BF5">
      <w:pPr>
        <w:pStyle w:val="ListParagraph"/>
        <w:numPr>
          <w:ilvl w:val="1"/>
          <w:numId w:val="92"/>
        </w:numPr>
        <w:spacing w:after="0"/>
        <w:rPr>
          <w:sz w:val="22"/>
        </w:rPr>
      </w:pPr>
      <w:r w:rsidRPr="00E84BF5">
        <w:rPr>
          <w:sz w:val="22"/>
        </w:rPr>
        <w:t>Sugars control amount of water available as free, adsorbed and bound water</w:t>
      </w:r>
    </w:p>
    <w:p w:rsidR="00E84BF5" w:rsidRPr="00E84BF5" w:rsidRDefault="00E84BF5" w:rsidP="00E84BF5">
      <w:pPr>
        <w:pStyle w:val="ListParagraph"/>
        <w:numPr>
          <w:ilvl w:val="2"/>
          <w:numId w:val="92"/>
        </w:numPr>
        <w:spacing w:after="0"/>
        <w:rPr>
          <w:sz w:val="22"/>
        </w:rPr>
      </w:pPr>
      <w:r w:rsidRPr="00E84BF5">
        <w:rPr>
          <w:sz w:val="22"/>
        </w:rPr>
        <w:t>Affects food texture, shelf life and microbial growth</w:t>
      </w:r>
    </w:p>
    <w:p w:rsidR="00E84BF5" w:rsidRPr="00E84BF5" w:rsidRDefault="00E84BF5" w:rsidP="00E84BF5">
      <w:pPr>
        <w:pStyle w:val="ListParagraph"/>
        <w:numPr>
          <w:ilvl w:val="1"/>
          <w:numId w:val="92"/>
        </w:numPr>
        <w:spacing w:after="0"/>
        <w:rPr>
          <w:sz w:val="22"/>
        </w:rPr>
      </w:pPr>
      <w:r w:rsidRPr="00E84BF5">
        <w:rPr>
          <w:sz w:val="22"/>
        </w:rPr>
        <w:t>Competition between sugars and other substances in food for water affect food texture</w:t>
      </w:r>
    </w:p>
    <w:p w:rsidR="00E84BF5" w:rsidRPr="00E84BF5" w:rsidRDefault="00E84BF5" w:rsidP="00E84BF5">
      <w:pPr>
        <w:pStyle w:val="ListParagraph"/>
        <w:numPr>
          <w:ilvl w:val="0"/>
          <w:numId w:val="92"/>
        </w:numPr>
        <w:spacing w:after="0"/>
        <w:rPr>
          <w:sz w:val="22"/>
        </w:rPr>
      </w:pPr>
      <w:r w:rsidRPr="00E84BF5">
        <w:rPr>
          <w:sz w:val="22"/>
        </w:rPr>
        <w:t>Polysaccharides and their functional properties</w:t>
      </w:r>
    </w:p>
    <w:p w:rsidR="00E84BF5" w:rsidRPr="00E84BF5" w:rsidRDefault="00E84BF5" w:rsidP="00E84BF5">
      <w:pPr>
        <w:pStyle w:val="ListParagraph"/>
        <w:numPr>
          <w:ilvl w:val="1"/>
          <w:numId w:val="92"/>
        </w:numPr>
        <w:spacing w:after="0"/>
        <w:rPr>
          <w:sz w:val="22"/>
        </w:rPr>
      </w:pPr>
      <w:r w:rsidRPr="00E84BF5">
        <w:rPr>
          <w:sz w:val="22"/>
        </w:rPr>
        <w:t>Complex carbohydrates of 10 or fewer sugar units are called oligosaccharides</w:t>
      </w:r>
    </w:p>
    <w:p w:rsidR="00E84BF5" w:rsidRPr="00E84BF5" w:rsidRDefault="00E84BF5" w:rsidP="00E84BF5">
      <w:pPr>
        <w:pStyle w:val="ListParagraph"/>
        <w:numPr>
          <w:ilvl w:val="1"/>
          <w:numId w:val="92"/>
        </w:numPr>
        <w:spacing w:after="0"/>
        <w:rPr>
          <w:sz w:val="22"/>
        </w:rPr>
      </w:pPr>
      <w:r w:rsidRPr="00E84BF5">
        <w:rPr>
          <w:sz w:val="22"/>
        </w:rPr>
        <w:t>Polysaccharide molecules are usually at least 40 or more sugar units in size</w:t>
      </w:r>
    </w:p>
    <w:p w:rsidR="00E84BF5" w:rsidRPr="00E84BF5" w:rsidRDefault="00E84BF5" w:rsidP="00E84BF5">
      <w:pPr>
        <w:pStyle w:val="ListParagraph"/>
        <w:numPr>
          <w:ilvl w:val="2"/>
          <w:numId w:val="92"/>
        </w:numPr>
        <w:spacing w:after="0"/>
        <w:rPr>
          <w:sz w:val="22"/>
        </w:rPr>
      </w:pPr>
      <w:r w:rsidRPr="00E84BF5">
        <w:rPr>
          <w:sz w:val="22"/>
        </w:rPr>
        <w:t>Often contain reducing and non-reducing areas in their structures</w:t>
      </w:r>
    </w:p>
    <w:p w:rsidR="00E84BF5" w:rsidRPr="00E84BF5" w:rsidRDefault="00E84BF5" w:rsidP="00E84BF5">
      <w:pPr>
        <w:pStyle w:val="ListParagraph"/>
        <w:numPr>
          <w:ilvl w:val="2"/>
          <w:numId w:val="92"/>
        </w:numPr>
        <w:spacing w:after="0"/>
        <w:rPr>
          <w:sz w:val="22"/>
        </w:rPr>
      </w:pPr>
      <w:r w:rsidRPr="00E84BF5">
        <w:rPr>
          <w:sz w:val="22"/>
        </w:rPr>
        <w:lastRenderedPageBreak/>
        <w:t>Important b/c non-reducing ends of carbohydrates are susceptible to enzyme attack</w:t>
      </w:r>
    </w:p>
    <w:p w:rsidR="00E84BF5" w:rsidRPr="00E84BF5" w:rsidRDefault="00E84BF5" w:rsidP="00E84BF5">
      <w:pPr>
        <w:pStyle w:val="ListParagraph"/>
        <w:numPr>
          <w:ilvl w:val="1"/>
          <w:numId w:val="92"/>
        </w:numPr>
        <w:spacing w:after="0"/>
        <w:rPr>
          <w:sz w:val="22"/>
        </w:rPr>
      </w:pPr>
      <w:r w:rsidRPr="00E84BF5">
        <w:rPr>
          <w:sz w:val="22"/>
        </w:rPr>
        <w:t>Sugars can exist as alpha and beta</w:t>
      </w:r>
    </w:p>
    <w:p w:rsidR="00E84BF5" w:rsidRPr="00E84BF5" w:rsidRDefault="00E84BF5" w:rsidP="00E84BF5">
      <w:pPr>
        <w:pStyle w:val="ListParagraph"/>
        <w:numPr>
          <w:ilvl w:val="2"/>
          <w:numId w:val="92"/>
        </w:numPr>
        <w:spacing w:after="0"/>
        <w:rPr>
          <w:sz w:val="22"/>
        </w:rPr>
      </w:pPr>
      <w:r w:rsidRPr="00E84BF5">
        <w:rPr>
          <w:sz w:val="22"/>
        </w:rPr>
        <w:t>Differ whether OH group attached to first carbon atom projects downwards (alpha) or upwards (beta)</w:t>
      </w:r>
    </w:p>
    <w:p w:rsidR="00E84BF5" w:rsidRPr="00E84BF5" w:rsidRDefault="00E84BF5" w:rsidP="00E84BF5">
      <w:pPr>
        <w:pStyle w:val="ListParagraph"/>
        <w:numPr>
          <w:ilvl w:val="3"/>
          <w:numId w:val="92"/>
        </w:numPr>
        <w:spacing w:after="0"/>
        <w:rPr>
          <w:sz w:val="22"/>
        </w:rPr>
      </w:pPr>
      <w:r w:rsidRPr="00E84BF5">
        <w:rPr>
          <w:sz w:val="22"/>
        </w:rPr>
        <w:t>Linkage is a if OH of first carbon atom of sugar unit is pointing down</w:t>
      </w:r>
    </w:p>
    <w:p w:rsidR="00E84BF5" w:rsidRPr="00E84BF5" w:rsidRDefault="00E84BF5" w:rsidP="00E84BF5">
      <w:pPr>
        <w:pStyle w:val="ListParagraph"/>
        <w:numPr>
          <w:ilvl w:val="0"/>
          <w:numId w:val="92"/>
        </w:numPr>
        <w:spacing w:after="0"/>
        <w:rPr>
          <w:sz w:val="22"/>
        </w:rPr>
      </w:pPr>
      <w:r w:rsidRPr="00E84BF5">
        <w:rPr>
          <w:sz w:val="22"/>
        </w:rPr>
        <w:t>Beta-glucans</w:t>
      </w:r>
    </w:p>
    <w:p w:rsidR="00E84BF5" w:rsidRPr="00E84BF5" w:rsidRDefault="00E84BF5" w:rsidP="00E84BF5">
      <w:pPr>
        <w:pStyle w:val="ListParagraph"/>
        <w:numPr>
          <w:ilvl w:val="1"/>
          <w:numId w:val="92"/>
        </w:numPr>
        <w:spacing w:after="0"/>
        <w:rPr>
          <w:sz w:val="22"/>
        </w:rPr>
      </w:pPr>
      <w:r w:rsidRPr="00E84BF5">
        <w:rPr>
          <w:sz w:val="22"/>
        </w:rPr>
        <w:t>Polysaccharides of glucose similar to cellulose but less linear</w:t>
      </w:r>
    </w:p>
    <w:p w:rsidR="00E84BF5" w:rsidRPr="00E84BF5" w:rsidRDefault="00E84BF5" w:rsidP="00E84BF5">
      <w:pPr>
        <w:pStyle w:val="ListParagraph"/>
        <w:numPr>
          <w:ilvl w:val="2"/>
          <w:numId w:val="92"/>
        </w:numPr>
        <w:spacing w:after="0"/>
        <w:rPr>
          <w:sz w:val="22"/>
        </w:rPr>
      </w:pPr>
      <w:r w:rsidRPr="00E84BF5">
        <w:rPr>
          <w:sz w:val="22"/>
        </w:rPr>
        <w:t>Lower cholesterol and activate immune system</w:t>
      </w:r>
    </w:p>
    <w:p w:rsidR="00E84BF5" w:rsidRPr="00E84BF5" w:rsidRDefault="00E84BF5" w:rsidP="00E84BF5">
      <w:pPr>
        <w:pStyle w:val="ListParagraph"/>
        <w:numPr>
          <w:ilvl w:val="1"/>
          <w:numId w:val="92"/>
        </w:numPr>
        <w:spacing w:after="0"/>
        <w:rPr>
          <w:sz w:val="22"/>
        </w:rPr>
      </w:pPr>
      <w:r w:rsidRPr="00E84BF5">
        <w:rPr>
          <w:sz w:val="22"/>
        </w:rPr>
        <w:t xml:space="preserve">Beta 1,3 glucan is derived from the cell wall of yeast </w:t>
      </w:r>
    </w:p>
    <w:p w:rsidR="00E84BF5" w:rsidRPr="00E84BF5" w:rsidRDefault="00E84BF5" w:rsidP="00E84BF5">
      <w:pPr>
        <w:pStyle w:val="ListParagraph"/>
        <w:numPr>
          <w:ilvl w:val="0"/>
          <w:numId w:val="92"/>
        </w:numPr>
        <w:spacing w:after="0"/>
        <w:rPr>
          <w:sz w:val="22"/>
        </w:rPr>
      </w:pPr>
      <w:r w:rsidRPr="00E84BF5">
        <w:rPr>
          <w:sz w:val="22"/>
        </w:rPr>
        <w:t>Cellulose</w:t>
      </w:r>
    </w:p>
    <w:p w:rsidR="00E84BF5" w:rsidRPr="00E84BF5" w:rsidRDefault="00E84BF5" w:rsidP="00E84BF5">
      <w:pPr>
        <w:pStyle w:val="ListParagraph"/>
        <w:numPr>
          <w:ilvl w:val="1"/>
          <w:numId w:val="92"/>
        </w:numPr>
        <w:spacing w:after="0"/>
        <w:rPr>
          <w:sz w:val="22"/>
        </w:rPr>
      </w:pPr>
      <w:r w:rsidRPr="00E84BF5">
        <w:rPr>
          <w:sz w:val="22"/>
        </w:rPr>
        <w:t>Most abundant of carbohydrate polymers</w:t>
      </w:r>
    </w:p>
    <w:p w:rsidR="00E84BF5" w:rsidRPr="00E84BF5" w:rsidRDefault="00E84BF5" w:rsidP="00E84BF5">
      <w:pPr>
        <w:pStyle w:val="ListParagraph"/>
        <w:numPr>
          <w:ilvl w:val="1"/>
          <w:numId w:val="92"/>
        </w:numPr>
        <w:spacing w:after="0"/>
        <w:rPr>
          <w:sz w:val="22"/>
        </w:rPr>
      </w:pPr>
      <w:r w:rsidRPr="00E84BF5">
        <w:rPr>
          <w:sz w:val="22"/>
        </w:rPr>
        <w:t>Compose plant cell wall material</w:t>
      </w:r>
    </w:p>
    <w:p w:rsidR="00E84BF5" w:rsidRPr="00E84BF5" w:rsidRDefault="00E84BF5" w:rsidP="00E84BF5">
      <w:pPr>
        <w:pStyle w:val="ListParagraph"/>
        <w:numPr>
          <w:ilvl w:val="1"/>
          <w:numId w:val="92"/>
        </w:numPr>
        <w:spacing w:after="0"/>
        <w:rPr>
          <w:sz w:val="22"/>
        </w:rPr>
      </w:pPr>
      <w:r w:rsidRPr="00E84BF5">
        <w:rPr>
          <w:sz w:val="22"/>
        </w:rPr>
        <w:t>Consist of linear chains of glucose joined by beat 1,4 glycosidic bonds</w:t>
      </w:r>
    </w:p>
    <w:p w:rsidR="00E84BF5" w:rsidRPr="00E84BF5" w:rsidRDefault="00E84BF5" w:rsidP="00E84BF5">
      <w:pPr>
        <w:pStyle w:val="ListParagraph"/>
        <w:numPr>
          <w:ilvl w:val="0"/>
          <w:numId w:val="92"/>
        </w:numPr>
        <w:spacing w:after="0"/>
        <w:rPr>
          <w:sz w:val="22"/>
        </w:rPr>
      </w:pPr>
      <w:r w:rsidRPr="00E84BF5">
        <w:rPr>
          <w:sz w:val="22"/>
        </w:rPr>
        <w:t>Dextrins and Maltodextrins</w:t>
      </w:r>
    </w:p>
    <w:p w:rsidR="00E84BF5" w:rsidRPr="00E84BF5" w:rsidRDefault="00E84BF5" w:rsidP="00E84BF5">
      <w:pPr>
        <w:pStyle w:val="ListParagraph"/>
        <w:numPr>
          <w:ilvl w:val="1"/>
          <w:numId w:val="92"/>
        </w:numPr>
        <w:spacing w:after="0"/>
        <w:rPr>
          <w:sz w:val="22"/>
        </w:rPr>
      </w:pPr>
      <w:r w:rsidRPr="00E84BF5">
        <w:rPr>
          <w:sz w:val="22"/>
        </w:rPr>
        <w:t>Dextrins: polysaccharides derived from starch (linear arrays of glucose units bound by alpha 1,4 glycosidic linkages</w:t>
      </w:r>
    </w:p>
    <w:p w:rsidR="00E84BF5" w:rsidRPr="00E84BF5" w:rsidRDefault="00E84BF5" w:rsidP="00E84BF5">
      <w:pPr>
        <w:pStyle w:val="ListParagraph"/>
        <w:numPr>
          <w:ilvl w:val="2"/>
          <w:numId w:val="92"/>
        </w:numPr>
        <w:spacing w:after="0"/>
        <w:rPr>
          <w:sz w:val="22"/>
        </w:rPr>
      </w:pPr>
      <w:r w:rsidRPr="00E84BF5">
        <w:rPr>
          <w:sz w:val="22"/>
        </w:rPr>
        <w:t>Produced commercially by hydrolyzing especially the amylose portion of starch</w:t>
      </w:r>
    </w:p>
    <w:p w:rsidR="00E84BF5" w:rsidRPr="00E84BF5" w:rsidRDefault="00E84BF5" w:rsidP="00E84BF5">
      <w:pPr>
        <w:pStyle w:val="ListParagraph"/>
        <w:numPr>
          <w:ilvl w:val="2"/>
          <w:numId w:val="92"/>
        </w:numPr>
        <w:spacing w:after="0"/>
        <w:rPr>
          <w:sz w:val="22"/>
        </w:rPr>
      </w:pPr>
      <w:r w:rsidRPr="00E84BF5">
        <w:rPr>
          <w:sz w:val="22"/>
        </w:rPr>
        <w:t xml:space="preserve">Called dextrinization b/c heat is used to carry out reaction </w:t>
      </w:r>
    </w:p>
    <w:p w:rsidR="00E84BF5" w:rsidRPr="00E84BF5" w:rsidRDefault="00E84BF5" w:rsidP="00E84BF5">
      <w:pPr>
        <w:pStyle w:val="ListParagraph"/>
        <w:numPr>
          <w:ilvl w:val="2"/>
          <w:numId w:val="92"/>
        </w:numPr>
        <w:spacing w:after="0"/>
        <w:rPr>
          <w:sz w:val="22"/>
        </w:rPr>
      </w:pPr>
      <w:r w:rsidRPr="00E84BF5">
        <w:rPr>
          <w:sz w:val="22"/>
        </w:rPr>
        <w:t>Products are called pyrodextrins</w:t>
      </w:r>
    </w:p>
    <w:p w:rsidR="00E84BF5" w:rsidRPr="00E84BF5" w:rsidRDefault="00E84BF5" w:rsidP="00E84BF5">
      <w:pPr>
        <w:pStyle w:val="ListParagraph"/>
        <w:numPr>
          <w:ilvl w:val="2"/>
          <w:numId w:val="92"/>
        </w:numPr>
        <w:spacing w:after="0"/>
        <w:rPr>
          <w:sz w:val="22"/>
        </w:rPr>
      </w:pPr>
      <w:r w:rsidRPr="00E84BF5">
        <w:rPr>
          <w:sz w:val="22"/>
        </w:rPr>
        <w:t>Do not confuse dextrins w/ dextrans (dextrans: another example of polysaccharide w/ glucose units –bonding is alpha 1,6 glycosidic bonds)</w:t>
      </w:r>
    </w:p>
    <w:p w:rsidR="00E84BF5" w:rsidRPr="00E84BF5" w:rsidRDefault="00E84BF5" w:rsidP="00E84BF5">
      <w:pPr>
        <w:pStyle w:val="ListParagraph"/>
        <w:numPr>
          <w:ilvl w:val="1"/>
          <w:numId w:val="92"/>
        </w:numPr>
        <w:spacing w:after="0"/>
        <w:rPr>
          <w:sz w:val="22"/>
        </w:rPr>
      </w:pPr>
      <w:r w:rsidRPr="00E84BF5">
        <w:rPr>
          <w:sz w:val="22"/>
        </w:rPr>
        <w:t>Maltodextrins: polysaccharide fragments derived from starch hydrolysis</w:t>
      </w:r>
    </w:p>
    <w:p w:rsidR="00E84BF5" w:rsidRPr="00E84BF5" w:rsidRDefault="00E84BF5" w:rsidP="00E84BF5">
      <w:pPr>
        <w:pStyle w:val="ListParagraph"/>
        <w:numPr>
          <w:ilvl w:val="2"/>
          <w:numId w:val="92"/>
        </w:numPr>
        <w:spacing w:after="0"/>
        <w:rPr>
          <w:sz w:val="22"/>
        </w:rPr>
      </w:pPr>
      <w:r w:rsidRPr="00E84BF5">
        <w:rPr>
          <w:sz w:val="22"/>
        </w:rPr>
        <w:t>Defined as having a dextrose equivalent (DE) of less than 20</w:t>
      </w:r>
    </w:p>
    <w:p w:rsidR="00E84BF5" w:rsidRPr="00E84BF5" w:rsidRDefault="00E84BF5" w:rsidP="00E84BF5">
      <w:pPr>
        <w:pStyle w:val="ListParagraph"/>
        <w:numPr>
          <w:ilvl w:val="2"/>
          <w:numId w:val="92"/>
        </w:numPr>
        <w:spacing w:after="0"/>
        <w:rPr>
          <w:sz w:val="22"/>
        </w:rPr>
      </w:pPr>
      <w:r w:rsidRPr="00E84BF5">
        <w:rPr>
          <w:sz w:val="22"/>
        </w:rPr>
        <w:t>Lower DE the less sweet the carbohydrate</w:t>
      </w:r>
    </w:p>
    <w:p w:rsidR="00E84BF5" w:rsidRPr="00E84BF5" w:rsidRDefault="00E84BF5" w:rsidP="00E84BF5">
      <w:pPr>
        <w:pStyle w:val="ListParagraph"/>
        <w:numPr>
          <w:ilvl w:val="1"/>
          <w:numId w:val="92"/>
        </w:numPr>
        <w:spacing w:after="0"/>
        <w:rPr>
          <w:sz w:val="22"/>
        </w:rPr>
      </w:pPr>
      <w:r w:rsidRPr="00E84BF5">
        <w:rPr>
          <w:sz w:val="22"/>
        </w:rPr>
        <w:t>Fructooligosaccharides</w:t>
      </w:r>
    </w:p>
    <w:p w:rsidR="00E84BF5" w:rsidRPr="00E84BF5" w:rsidRDefault="00E84BF5" w:rsidP="00E84BF5">
      <w:pPr>
        <w:pStyle w:val="ListParagraph"/>
        <w:numPr>
          <w:ilvl w:val="2"/>
          <w:numId w:val="92"/>
        </w:numPr>
        <w:spacing w:after="0"/>
        <w:rPr>
          <w:sz w:val="22"/>
        </w:rPr>
      </w:pPr>
      <w:r w:rsidRPr="00E84BF5">
        <w:rPr>
          <w:sz w:val="22"/>
        </w:rPr>
        <w:t>Naturally occurring sugars consisting of multiple units of sucrose joined to one/two/three fructose molecules via glycosidic bond to the fructose portion of the sucrose molecule</w:t>
      </w:r>
    </w:p>
    <w:p w:rsidR="00E84BF5" w:rsidRPr="00E84BF5" w:rsidRDefault="00E84BF5" w:rsidP="00E84BF5">
      <w:pPr>
        <w:pStyle w:val="ListParagraph"/>
        <w:numPr>
          <w:ilvl w:val="3"/>
          <w:numId w:val="92"/>
        </w:numPr>
        <w:spacing w:after="0"/>
        <w:rPr>
          <w:sz w:val="22"/>
        </w:rPr>
      </w:pPr>
      <w:r w:rsidRPr="00E84BF5">
        <w:rPr>
          <w:sz w:val="22"/>
        </w:rPr>
        <w:t>Known as prebiotics –promote the growth of probiotics (bacterial organisms beneficial for health)</w:t>
      </w:r>
    </w:p>
    <w:p w:rsidR="00E84BF5" w:rsidRPr="00E84BF5" w:rsidRDefault="00E84BF5" w:rsidP="00E84BF5">
      <w:pPr>
        <w:pStyle w:val="ListParagraph"/>
        <w:numPr>
          <w:ilvl w:val="3"/>
          <w:numId w:val="92"/>
        </w:numPr>
        <w:spacing w:after="0"/>
        <w:rPr>
          <w:sz w:val="22"/>
        </w:rPr>
      </w:pPr>
      <w:r w:rsidRPr="00E84BF5">
        <w:rPr>
          <w:sz w:val="22"/>
        </w:rPr>
        <w:t>Promote, stabilize and enhance the proliferation of these beneficial bacteria into the gastrointestinal environment</w:t>
      </w:r>
    </w:p>
    <w:p w:rsidR="00E84BF5" w:rsidRPr="00E84BF5" w:rsidRDefault="00E84BF5" w:rsidP="00E84BF5">
      <w:pPr>
        <w:pStyle w:val="ListParagraph"/>
        <w:numPr>
          <w:ilvl w:val="3"/>
          <w:numId w:val="92"/>
        </w:numPr>
        <w:spacing w:after="0"/>
        <w:rPr>
          <w:sz w:val="22"/>
        </w:rPr>
      </w:pPr>
      <w:r w:rsidRPr="00E84BF5">
        <w:rPr>
          <w:sz w:val="22"/>
        </w:rPr>
        <w:t>Pathogenic bacteria cannot use FOS</w:t>
      </w:r>
    </w:p>
    <w:p w:rsidR="00E84BF5" w:rsidRPr="00E84BF5" w:rsidRDefault="00E84BF5" w:rsidP="00E84BF5">
      <w:pPr>
        <w:pStyle w:val="ListParagraph"/>
        <w:numPr>
          <w:ilvl w:val="2"/>
          <w:numId w:val="92"/>
        </w:numPr>
        <w:spacing w:after="0"/>
        <w:rPr>
          <w:sz w:val="22"/>
        </w:rPr>
      </w:pPr>
      <w:r w:rsidRPr="00E84BF5">
        <w:rPr>
          <w:sz w:val="22"/>
        </w:rPr>
        <w:t xml:space="preserve">May offer benefits such as: stimulate growth of bacteria, reduce fecal pH, toxic metabolites, serum cholesterol and triglyceride levels </w:t>
      </w:r>
    </w:p>
    <w:p w:rsidR="00E84BF5" w:rsidRPr="00E84BF5" w:rsidRDefault="00E84BF5" w:rsidP="00E84BF5">
      <w:pPr>
        <w:pStyle w:val="ListParagraph"/>
        <w:numPr>
          <w:ilvl w:val="1"/>
          <w:numId w:val="92"/>
        </w:numPr>
        <w:spacing w:after="0"/>
        <w:rPr>
          <w:sz w:val="22"/>
        </w:rPr>
      </w:pPr>
      <w:r w:rsidRPr="00E84BF5">
        <w:rPr>
          <w:sz w:val="22"/>
        </w:rPr>
        <w:t>Insulin: Dietary Fibre</w:t>
      </w:r>
    </w:p>
    <w:p w:rsidR="00E84BF5" w:rsidRPr="00E84BF5" w:rsidRDefault="00E84BF5" w:rsidP="00E84BF5">
      <w:pPr>
        <w:pStyle w:val="ListParagraph"/>
        <w:numPr>
          <w:ilvl w:val="2"/>
          <w:numId w:val="92"/>
        </w:numPr>
        <w:spacing w:after="0"/>
        <w:rPr>
          <w:sz w:val="22"/>
        </w:rPr>
      </w:pPr>
      <w:r w:rsidRPr="00E84BF5">
        <w:rPr>
          <w:sz w:val="22"/>
        </w:rPr>
        <w:t>Insulin is a fructooligosaccharide that functions as a soluble dietary fibre</w:t>
      </w:r>
    </w:p>
    <w:p w:rsidR="00E84BF5" w:rsidRPr="00E84BF5" w:rsidRDefault="00E84BF5" w:rsidP="00E84BF5">
      <w:pPr>
        <w:pStyle w:val="ListParagraph"/>
        <w:numPr>
          <w:ilvl w:val="3"/>
          <w:numId w:val="92"/>
        </w:numPr>
        <w:spacing w:after="0"/>
        <w:rPr>
          <w:sz w:val="22"/>
        </w:rPr>
      </w:pPr>
      <w:r w:rsidRPr="00E84BF5">
        <w:rPr>
          <w:sz w:val="22"/>
        </w:rPr>
        <w:t xml:space="preserve">Occurs naturally in plants </w:t>
      </w:r>
    </w:p>
    <w:p w:rsidR="00E84BF5" w:rsidRPr="00E84BF5" w:rsidRDefault="00E84BF5" w:rsidP="00E84BF5">
      <w:pPr>
        <w:pStyle w:val="ListParagraph"/>
        <w:numPr>
          <w:ilvl w:val="3"/>
          <w:numId w:val="92"/>
        </w:numPr>
        <w:spacing w:after="0"/>
        <w:rPr>
          <w:sz w:val="22"/>
        </w:rPr>
      </w:pPr>
      <w:r w:rsidRPr="00E84BF5">
        <w:rPr>
          <w:sz w:val="22"/>
        </w:rPr>
        <w:t>Composed of a chain of fructose units with a terminal glucose unit w/ an average chain length of 9</w:t>
      </w:r>
    </w:p>
    <w:p w:rsidR="00E84BF5" w:rsidRPr="00E84BF5" w:rsidRDefault="00E84BF5" w:rsidP="00E84BF5">
      <w:pPr>
        <w:pStyle w:val="ListParagraph"/>
        <w:numPr>
          <w:ilvl w:val="3"/>
          <w:numId w:val="92"/>
        </w:numPr>
        <w:spacing w:after="0"/>
        <w:rPr>
          <w:sz w:val="22"/>
        </w:rPr>
      </w:pPr>
      <w:r w:rsidRPr="00E84BF5">
        <w:rPr>
          <w:sz w:val="22"/>
        </w:rPr>
        <w:t>Not digestible</w:t>
      </w:r>
    </w:p>
    <w:p w:rsidR="00E84BF5" w:rsidRPr="00E84BF5" w:rsidRDefault="00E84BF5" w:rsidP="00E84BF5">
      <w:pPr>
        <w:pStyle w:val="ListParagraph"/>
        <w:numPr>
          <w:ilvl w:val="3"/>
          <w:numId w:val="92"/>
        </w:numPr>
        <w:spacing w:after="0"/>
        <w:rPr>
          <w:sz w:val="22"/>
        </w:rPr>
      </w:pPr>
      <w:r w:rsidRPr="00E84BF5">
        <w:rPr>
          <w:sz w:val="22"/>
        </w:rPr>
        <w:t>B-2, 1 fructan</w:t>
      </w:r>
    </w:p>
    <w:p w:rsidR="00E84BF5" w:rsidRPr="00E84BF5" w:rsidRDefault="00E84BF5" w:rsidP="00E84BF5">
      <w:pPr>
        <w:pStyle w:val="ListParagraph"/>
        <w:numPr>
          <w:ilvl w:val="3"/>
          <w:numId w:val="92"/>
        </w:numPr>
        <w:spacing w:after="0"/>
        <w:rPr>
          <w:sz w:val="22"/>
        </w:rPr>
      </w:pPr>
      <w:r w:rsidRPr="00E84BF5">
        <w:rPr>
          <w:sz w:val="22"/>
        </w:rPr>
        <w:t>Prebuituc and stimulates growth of beneficial bacteria</w:t>
      </w:r>
    </w:p>
    <w:p w:rsidR="00E84BF5" w:rsidRPr="00E84BF5" w:rsidRDefault="00E84BF5" w:rsidP="00E84BF5">
      <w:pPr>
        <w:pStyle w:val="ListParagraph"/>
        <w:numPr>
          <w:ilvl w:val="2"/>
          <w:numId w:val="92"/>
        </w:numPr>
        <w:spacing w:after="0"/>
        <w:rPr>
          <w:sz w:val="22"/>
        </w:rPr>
      </w:pPr>
      <w:r w:rsidRPr="00E84BF5">
        <w:rPr>
          <w:sz w:val="22"/>
        </w:rPr>
        <w:t xml:space="preserve">As a food additive in low concentrations, forms vicious solutions </w:t>
      </w:r>
    </w:p>
    <w:p w:rsidR="00E84BF5" w:rsidRPr="00E84BF5" w:rsidRDefault="00E84BF5" w:rsidP="00E84BF5">
      <w:pPr>
        <w:pStyle w:val="ListParagraph"/>
        <w:numPr>
          <w:ilvl w:val="2"/>
          <w:numId w:val="92"/>
        </w:numPr>
        <w:spacing w:after="0"/>
        <w:rPr>
          <w:sz w:val="22"/>
        </w:rPr>
      </w:pPr>
      <w:r w:rsidRPr="00E84BF5">
        <w:rPr>
          <w:sz w:val="22"/>
        </w:rPr>
        <w:t>at concentrations above 30% forms gel like substance</w:t>
      </w:r>
    </w:p>
    <w:p w:rsidR="00E84BF5" w:rsidRPr="00E84BF5" w:rsidRDefault="00E84BF5" w:rsidP="00E84BF5">
      <w:pPr>
        <w:pStyle w:val="ListParagraph"/>
        <w:numPr>
          <w:ilvl w:val="2"/>
          <w:numId w:val="92"/>
        </w:numPr>
        <w:spacing w:after="0"/>
        <w:rPr>
          <w:sz w:val="22"/>
        </w:rPr>
      </w:pPr>
      <w:r w:rsidRPr="00E84BF5">
        <w:rPr>
          <w:sz w:val="22"/>
        </w:rPr>
        <w:t>In reduced fat/nonfat systems, insulin provides a creamy mouthfeel through texture modification</w:t>
      </w:r>
    </w:p>
    <w:p w:rsidR="00E84BF5" w:rsidRPr="00E84BF5" w:rsidRDefault="00E84BF5" w:rsidP="00E84BF5">
      <w:pPr>
        <w:pStyle w:val="ListParagraph"/>
        <w:numPr>
          <w:ilvl w:val="2"/>
          <w:numId w:val="92"/>
        </w:numPr>
        <w:spacing w:after="0"/>
        <w:rPr>
          <w:sz w:val="22"/>
        </w:rPr>
      </w:pPr>
      <w:r w:rsidRPr="00E84BF5">
        <w:rPr>
          <w:sz w:val="22"/>
        </w:rPr>
        <w:t>Application in yogurt, cheese, frozen desserts etc</w:t>
      </w:r>
    </w:p>
    <w:p w:rsidR="00E84BF5" w:rsidRPr="00E84BF5" w:rsidRDefault="00E84BF5" w:rsidP="00E84BF5">
      <w:pPr>
        <w:pStyle w:val="ListParagraph"/>
        <w:numPr>
          <w:ilvl w:val="1"/>
          <w:numId w:val="92"/>
        </w:numPr>
        <w:spacing w:after="0"/>
        <w:rPr>
          <w:sz w:val="22"/>
        </w:rPr>
      </w:pPr>
      <w:r w:rsidRPr="00E84BF5">
        <w:rPr>
          <w:sz w:val="22"/>
        </w:rPr>
        <w:t>Pectic Substances</w:t>
      </w:r>
    </w:p>
    <w:p w:rsidR="00E84BF5" w:rsidRPr="00E84BF5" w:rsidRDefault="00E84BF5" w:rsidP="00E84BF5">
      <w:pPr>
        <w:pStyle w:val="ListParagraph"/>
        <w:numPr>
          <w:ilvl w:val="2"/>
          <w:numId w:val="92"/>
        </w:numPr>
        <w:spacing w:after="0"/>
        <w:rPr>
          <w:sz w:val="22"/>
        </w:rPr>
      </w:pPr>
      <w:r w:rsidRPr="00E84BF5">
        <w:rPr>
          <w:sz w:val="22"/>
        </w:rPr>
        <w:lastRenderedPageBreak/>
        <w:t>High molecular weight polysacccharides found in plant cell wall middle lamellae</w:t>
      </w:r>
    </w:p>
    <w:p w:rsidR="00E84BF5" w:rsidRPr="00E84BF5" w:rsidRDefault="00E84BF5" w:rsidP="00E84BF5">
      <w:pPr>
        <w:pStyle w:val="ListParagraph"/>
        <w:numPr>
          <w:ilvl w:val="2"/>
          <w:numId w:val="92"/>
        </w:numPr>
        <w:spacing w:after="0"/>
        <w:rPr>
          <w:sz w:val="22"/>
        </w:rPr>
      </w:pPr>
      <w:r w:rsidRPr="00E84BF5">
        <w:rPr>
          <w:sz w:val="22"/>
        </w:rPr>
        <w:t xml:space="preserve">Composed of galacturonic acid units joined by alpha 1, 4 glycosidic linkages </w:t>
      </w:r>
    </w:p>
    <w:p w:rsidR="00E84BF5" w:rsidRPr="00E84BF5" w:rsidRDefault="00E84BF5" w:rsidP="00E84BF5">
      <w:pPr>
        <w:pStyle w:val="ListParagraph"/>
        <w:numPr>
          <w:ilvl w:val="2"/>
          <w:numId w:val="92"/>
        </w:numPr>
        <w:spacing w:after="0"/>
        <w:rPr>
          <w:sz w:val="22"/>
        </w:rPr>
      </w:pPr>
      <w:r w:rsidRPr="00E84BF5">
        <w:rPr>
          <w:sz w:val="22"/>
        </w:rPr>
        <w:t>Some of the acid groups become methylated during fruit ripening –considered to be esters of methanol</w:t>
      </w:r>
    </w:p>
    <w:p w:rsidR="00E84BF5" w:rsidRPr="00E84BF5" w:rsidRDefault="00E84BF5" w:rsidP="00E84BF5">
      <w:pPr>
        <w:pStyle w:val="ListParagraph"/>
        <w:numPr>
          <w:ilvl w:val="2"/>
          <w:numId w:val="92"/>
        </w:numPr>
        <w:spacing w:after="0"/>
        <w:rPr>
          <w:sz w:val="22"/>
        </w:rPr>
      </w:pPr>
      <w:r w:rsidRPr="00E84BF5">
        <w:rPr>
          <w:sz w:val="22"/>
        </w:rPr>
        <w:t>Three chemically distinct substances have been identified</w:t>
      </w:r>
    </w:p>
    <w:p w:rsidR="00E84BF5" w:rsidRPr="00E84BF5" w:rsidRDefault="00E84BF5" w:rsidP="00E84BF5">
      <w:pPr>
        <w:pStyle w:val="ListParagraph"/>
        <w:numPr>
          <w:ilvl w:val="3"/>
          <w:numId w:val="92"/>
        </w:numPr>
        <w:spacing w:after="0"/>
        <w:rPr>
          <w:sz w:val="22"/>
        </w:rPr>
      </w:pPr>
      <w:r w:rsidRPr="00E84BF5">
        <w:rPr>
          <w:sz w:val="22"/>
        </w:rPr>
        <w:t>Protopectin: nonmethylated galacturoinc acid polymers found in immature fruit</w:t>
      </w:r>
    </w:p>
    <w:p w:rsidR="00E84BF5" w:rsidRPr="00E84BF5" w:rsidRDefault="00E84BF5" w:rsidP="00E84BF5">
      <w:pPr>
        <w:pStyle w:val="ListParagraph"/>
        <w:numPr>
          <w:ilvl w:val="3"/>
          <w:numId w:val="92"/>
        </w:numPr>
        <w:spacing w:after="0"/>
        <w:rPr>
          <w:sz w:val="22"/>
        </w:rPr>
      </w:pPr>
      <w:r w:rsidRPr="00E84BF5">
        <w:rPr>
          <w:sz w:val="22"/>
        </w:rPr>
        <w:t>Pectinic acid: methylated galacturonic acid polymer produced during ripening</w:t>
      </w:r>
    </w:p>
    <w:p w:rsidR="00E84BF5" w:rsidRPr="00E84BF5" w:rsidRDefault="00E84BF5" w:rsidP="00E84BF5">
      <w:pPr>
        <w:pStyle w:val="ListParagraph"/>
        <w:numPr>
          <w:ilvl w:val="3"/>
          <w:numId w:val="92"/>
        </w:numPr>
        <w:spacing w:after="0"/>
        <w:rPr>
          <w:sz w:val="22"/>
        </w:rPr>
      </w:pPr>
      <w:r w:rsidRPr="00E84BF5">
        <w:rPr>
          <w:sz w:val="22"/>
        </w:rPr>
        <w:t>Pectic acid: short chained demethylated derivative of pectinic acid associated with overripe fruit</w:t>
      </w:r>
    </w:p>
    <w:p w:rsidR="00E84BF5" w:rsidRPr="00E84BF5" w:rsidRDefault="00E84BF5" w:rsidP="00E84BF5">
      <w:pPr>
        <w:pStyle w:val="ListParagraph"/>
        <w:numPr>
          <w:ilvl w:val="2"/>
          <w:numId w:val="92"/>
        </w:numPr>
        <w:spacing w:after="0"/>
        <w:rPr>
          <w:sz w:val="22"/>
        </w:rPr>
      </w:pPr>
      <w:r w:rsidRPr="00E84BF5">
        <w:rPr>
          <w:sz w:val="22"/>
        </w:rPr>
        <w:t>LM pectin: less than 50% of carboxylic acids esterified with methanol -chemically modified pectin</w:t>
      </w:r>
    </w:p>
    <w:p w:rsidR="00E84BF5" w:rsidRPr="00E84BF5" w:rsidRDefault="00E84BF5" w:rsidP="00E84BF5">
      <w:pPr>
        <w:pStyle w:val="ListParagraph"/>
        <w:numPr>
          <w:ilvl w:val="2"/>
          <w:numId w:val="92"/>
        </w:numPr>
        <w:spacing w:after="0"/>
        <w:rPr>
          <w:sz w:val="22"/>
        </w:rPr>
      </w:pPr>
      <w:r w:rsidRPr="00E84BF5">
        <w:rPr>
          <w:sz w:val="22"/>
        </w:rPr>
        <w:t>HM pectin has more than 50% of carboxylic acids esterified with methanol –occurs naturally in fruits</w:t>
      </w:r>
    </w:p>
    <w:p w:rsidR="00E84BF5" w:rsidRPr="00E84BF5" w:rsidRDefault="00E84BF5" w:rsidP="00E84BF5">
      <w:pPr>
        <w:pStyle w:val="ListParagraph"/>
        <w:numPr>
          <w:ilvl w:val="1"/>
          <w:numId w:val="92"/>
        </w:numPr>
        <w:spacing w:after="0"/>
        <w:rPr>
          <w:sz w:val="22"/>
        </w:rPr>
      </w:pPr>
      <w:r w:rsidRPr="00E84BF5">
        <w:rPr>
          <w:sz w:val="22"/>
        </w:rPr>
        <w:t>Pectin/gelation</w:t>
      </w:r>
    </w:p>
    <w:p w:rsidR="00E84BF5" w:rsidRPr="00E84BF5" w:rsidRDefault="00E84BF5" w:rsidP="00E84BF5">
      <w:pPr>
        <w:pStyle w:val="ListParagraph"/>
        <w:numPr>
          <w:ilvl w:val="2"/>
          <w:numId w:val="92"/>
        </w:numPr>
        <w:spacing w:after="0"/>
        <w:rPr>
          <w:sz w:val="22"/>
        </w:rPr>
      </w:pPr>
      <w:r w:rsidRPr="00E84BF5">
        <w:rPr>
          <w:sz w:val="22"/>
        </w:rPr>
        <w:t>Pectin’s are able to form from colloidal dispersion, sols and gels –widely used in food industry</w:t>
      </w:r>
    </w:p>
    <w:p w:rsidR="00E84BF5" w:rsidRPr="00E84BF5" w:rsidRDefault="00E84BF5" w:rsidP="00E84BF5">
      <w:pPr>
        <w:pStyle w:val="ListParagraph"/>
        <w:numPr>
          <w:ilvl w:val="2"/>
          <w:numId w:val="92"/>
        </w:numPr>
        <w:spacing w:after="0"/>
        <w:rPr>
          <w:sz w:val="22"/>
        </w:rPr>
      </w:pPr>
      <w:r w:rsidRPr="00E84BF5">
        <w:rPr>
          <w:sz w:val="22"/>
        </w:rPr>
        <w:t xml:space="preserve">Pectin gels: systems containing a large volume of water within a 3D solid network </w:t>
      </w:r>
    </w:p>
    <w:p w:rsidR="00E84BF5" w:rsidRPr="00E84BF5" w:rsidRDefault="00E84BF5" w:rsidP="00E84BF5">
      <w:pPr>
        <w:pStyle w:val="ListParagraph"/>
        <w:numPr>
          <w:ilvl w:val="2"/>
          <w:numId w:val="92"/>
        </w:numPr>
        <w:spacing w:after="0"/>
        <w:rPr>
          <w:sz w:val="22"/>
        </w:rPr>
      </w:pPr>
      <w:r w:rsidRPr="00E84BF5">
        <w:rPr>
          <w:sz w:val="22"/>
        </w:rPr>
        <w:t>Remain dispersed in water due to attractive interactions between their carboxylic acid and alcohol groups w/ water</w:t>
      </w:r>
    </w:p>
    <w:p w:rsidR="00E84BF5" w:rsidRPr="00E84BF5" w:rsidRDefault="00E84BF5" w:rsidP="00E84BF5">
      <w:pPr>
        <w:pStyle w:val="ListParagraph"/>
        <w:numPr>
          <w:ilvl w:val="2"/>
          <w:numId w:val="92"/>
        </w:numPr>
        <w:spacing w:after="0"/>
        <w:rPr>
          <w:sz w:val="22"/>
        </w:rPr>
      </w:pPr>
      <w:r w:rsidRPr="00E84BF5">
        <w:rPr>
          <w:sz w:val="22"/>
        </w:rPr>
        <w:t>Conditions required for HM pectin gelation</w:t>
      </w:r>
    </w:p>
    <w:p w:rsidR="00E84BF5" w:rsidRPr="00E84BF5" w:rsidRDefault="00E84BF5" w:rsidP="00E84BF5">
      <w:pPr>
        <w:pStyle w:val="ListParagraph"/>
        <w:numPr>
          <w:ilvl w:val="3"/>
          <w:numId w:val="92"/>
        </w:numPr>
        <w:spacing w:after="0"/>
        <w:rPr>
          <w:sz w:val="22"/>
        </w:rPr>
      </w:pPr>
      <w:r w:rsidRPr="00E84BF5">
        <w:rPr>
          <w:sz w:val="22"/>
        </w:rPr>
        <w:t>Addition of acid and addition of sucrose</w:t>
      </w:r>
    </w:p>
    <w:p w:rsidR="00E84BF5" w:rsidRPr="00E84BF5" w:rsidRDefault="00E84BF5" w:rsidP="00E84BF5">
      <w:pPr>
        <w:pStyle w:val="ListParagraph"/>
        <w:numPr>
          <w:ilvl w:val="3"/>
          <w:numId w:val="92"/>
        </w:numPr>
        <w:spacing w:after="0"/>
        <w:rPr>
          <w:sz w:val="22"/>
        </w:rPr>
      </w:pPr>
      <w:r w:rsidRPr="00E84BF5">
        <w:rPr>
          <w:sz w:val="22"/>
        </w:rPr>
        <w:t>Acid reduces repulsive forces between polymers that keep them dispersed in water</w:t>
      </w:r>
    </w:p>
    <w:p w:rsidR="00E84BF5" w:rsidRPr="00E84BF5" w:rsidRDefault="00E84BF5" w:rsidP="00E84BF5">
      <w:pPr>
        <w:pStyle w:val="ListParagraph"/>
        <w:numPr>
          <w:ilvl w:val="3"/>
          <w:numId w:val="92"/>
        </w:numPr>
        <w:spacing w:after="0"/>
        <w:rPr>
          <w:sz w:val="22"/>
        </w:rPr>
      </w:pPr>
      <w:r w:rsidRPr="00E84BF5">
        <w:rPr>
          <w:sz w:val="22"/>
        </w:rPr>
        <w:t>Sugars act to reduce pectin solubility by interacting w/ water itself lowering water activity of the system</w:t>
      </w:r>
    </w:p>
    <w:p w:rsidR="00E84BF5" w:rsidRPr="00E84BF5" w:rsidRDefault="00E84BF5" w:rsidP="00E84BF5">
      <w:pPr>
        <w:pStyle w:val="ListParagraph"/>
        <w:numPr>
          <w:ilvl w:val="4"/>
          <w:numId w:val="92"/>
        </w:numPr>
        <w:spacing w:after="0"/>
        <w:rPr>
          <w:sz w:val="22"/>
        </w:rPr>
      </w:pPr>
      <w:r w:rsidRPr="00E84BF5">
        <w:rPr>
          <w:sz w:val="22"/>
        </w:rPr>
        <w:t>Decreases polymer:water interactions allowing for increased polymer:polymer association</w:t>
      </w:r>
    </w:p>
    <w:p w:rsidR="00E84BF5" w:rsidRPr="00E84BF5" w:rsidRDefault="00E84BF5" w:rsidP="00E84BF5">
      <w:pPr>
        <w:pStyle w:val="ListParagraph"/>
        <w:numPr>
          <w:ilvl w:val="4"/>
          <w:numId w:val="92"/>
        </w:numPr>
        <w:spacing w:after="0"/>
        <w:rPr>
          <w:sz w:val="22"/>
        </w:rPr>
      </w:pPr>
      <w:r w:rsidRPr="00E84BF5">
        <w:rPr>
          <w:sz w:val="22"/>
        </w:rPr>
        <w:t>Permits gel network to form</w:t>
      </w:r>
    </w:p>
    <w:p w:rsidR="00E84BF5" w:rsidRPr="00E84BF5" w:rsidRDefault="00E84BF5" w:rsidP="00E84BF5">
      <w:pPr>
        <w:pStyle w:val="ListParagraph"/>
        <w:numPr>
          <w:ilvl w:val="4"/>
          <w:numId w:val="92"/>
        </w:numPr>
        <w:spacing w:after="0"/>
        <w:rPr>
          <w:sz w:val="22"/>
        </w:rPr>
      </w:pPr>
      <w:r w:rsidRPr="00E84BF5">
        <w:rPr>
          <w:sz w:val="22"/>
        </w:rPr>
        <w:t>Decrease in pH assists intermolecular associations between adjoining pectin polymers in the network</w:t>
      </w:r>
    </w:p>
    <w:p w:rsidR="00E84BF5" w:rsidRPr="00E84BF5" w:rsidRDefault="00E84BF5" w:rsidP="00E84BF5">
      <w:pPr>
        <w:pStyle w:val="ListParagraph"/>
        <w:numPr>
          <w:ilvl w:val="2"/>
          <w:numId w:val="92"/>
        </w:numPr>
        <w:spacing w:after="0"/>
        <w:rPr>
          <w:sz w:val="22"/>
        </w:rPr>
      </w:pPr>
      <w:r w:rsidRPr="00E84BF5">
        <w:rPr>
          <w:sz w:val="22"/>
        </w:rPr>
        <w:t>LM pectin</w:t>
      </w:r>
      <w:r w:rsidRPr="00E84BF5">
        <w:rPr>
          <w:sz w:val="22"/>
        </w:rPr>
        <w:tab/>
      </w:r>
    </w:p>
    <w:p w:rsidR="00E84BF5" w:rsidRPr="00E84BF5" w:rsidRDefault="00E84BF5" w:rsidP="00E84BF5">
      <w:pPr>
        <w:pStyle w:val="ListParagraph"/>
        <w:numPr>
          <w:ilvl w:val="3"/>
          <w:numId w:val="92"/>
        </w:numPr>
        <w:spacing w:after="0"/>
        <w:rPr>
          <w:sz w:val="22"/>
        </w:rPr>
      </w:pPr>
      <w:r w:rsidRPr="00E84BF5">
        <w:rPr>
          <w:sz w:val="22"/>
        </w:rPr>
        <w:t>Majority of carboxylic acid groups on the galacturonic acid polymers are not methylated</w:t>
      </w:r>
    </w:p>
    <w:p w:rsidR="00E84BF5" w:rsidRPr="00E84BF5" w:rsidRDefault="00E84BF5" w:rsidP="00E84BF5">
      <w:pPr>
        <w:pStyle w:val="ListParagraph"/>
        <w:numPr>
          <w:ilvl w:val="3"/>
          <w:numId w:val="92"/>
        </w:numPr>
        <w:spacing w:after="0"/>
        <w:rPr>
          <w:sz w:val="22"/>
        </w:rPr>
      </w:pPr>
      <w:r w:rsidRPr="00E84BF5">
        <w:rPr>
          <w:sz w:val="22"/>
        </w:rPr>
        <w:t>Allows for hydrogen bonding w/ water molecules through dipole-dipole interactions</w:t>
      </w:r>
    </w:p>
    <w:p w:rsidR="00E84BF5" w:rsidRPr="00E84BF5" w:rsidRDefault="00E84BF5" w:rsidP="00E84BF5">
      <w:pPr>
        <w:pStyle w:val="ListParagraph"/>
        <w:numPr>
          <w:ilvl w:val="3"/>
          <w:numId w:val="92"/>
        </w:numPr>
        <w:spacing w:after="0"/>
        <w:rPr>
          <w:sz w:val="22"/>
        </w:rPr>
      </w:pPr>
      <w:r w:rsidRPr="00E84BF5">
        <w:rPr>
          <w:sz w:val="22"/>
        </w:rPr>
        <w:t>Carboxylic acid groups are free to ionize to produce carboxylate groups which creates an abundance of negative charges and ion dipole interactions w/ water</w:t>
      </w:r>
    </w:p>
    <w:p w:rsidR="00E84BF5" w:rsidRPr="00E84BF5" w:rsidRDefault="00E84BF5" w:rsidP="00E84BF5">
      <w:pPr>
        <w:pStyle w:val="ListParagraph"/>
        <w:numPr>
          <w:ilvl w:val="3"/>
          <w:numId w:val="92"/>
        </w:numPr>
        <w:spacing w:after="0"/>
        <w:rPr>
          <w:sz w:val="22"/>
        </w:rPr>
      </w:pPr>
      <w:r w:rsidRPr="00E84BF5">
        <w:rPr>
          <w:sz w:val="22"/>
        </w:rPr>
        <w:t>Negative charges also repel LM pectin polymers apart</w:t>
      </w:r>
    </w:p>
    <w:p w:rsidR="00E84BF5" w:rsidRPr="00E84BF5" w:rsidRDefault="00E84BF5" w:rsidP="00E84BF5">
      <w:pPr>
        <w:pStyle w:val="ListParagraph"/>
        <w:numPr>
          <w:ilvl w:val="4"/>
          <w:numId w:val="92"/>
        </w:numPr>
        <w:spacing w:after="0"/>
        <w:rPr>
          <w:sz w:val="22"/>
        </w:rPr>
      </w:pPr>
      <w:r w:rsidRPr="00E84BF5">
        <w:rPr>
          <w:sz w:val="22"/>
        </w:rPr>
        <w:t>Rxns act as a barrier to gelation</w:t>
      </w:r>
    </w:p>
    <w:p w:rsidR="00E84BF5" w:rsidRPr="00E84BF5" w:rsidRDefault="00E84BF5" w:rsidP="00E84BF5">
      <w:pPr>
        <w:pStyle w:val="ListParagraph"/>
        <w:numPr>
          <w:ilvl w:val="4"/>
          <w:numId w:val="92"/>
        </w:numPr>
        <w:spacing w:after="0"/>
        <w:rPr>
          <w:sz w:val="22"/>
        </w:rPr>
      </w:pPr>
      <w:r w:rsidRPr="00E84BF5">
        <w:rPr>
          <w:sz w:val="22"/>
        </w:rPr>
        <w:t>When a metal (calcium) is added carboxylate groups can cross link with oppositely charged ions pulling neighbouring LM pectin polymers together</w:t>
      </w:r>
    </w:p>
    <w:p w:rsidR="00E84BF5" w:rsidRPr="00E84BF5" w:rsidRDefault="00E84BF5" w:rsidP="00E84BF5">
      <w:pPr>
        <w:pStyle w:val="ListParagraph"/>
        <w:numPr>
          <w:ilvl w:val="1"/>
          <w:numId w:val="92"/>
        </w:numPr>
        <w:spacing w:after="0"/>
        <w:rPr>
          <w:sz w:val="22"/>
        </w:rPr>
      </w:pPr>
      <w:r w:rsidRPr="00E84BF5">
        <w:rPr>
          <w:sz w:val="22"/>
        </w:rPr>
        <w:t>Starch</w:t>
      </w:r>
    </w:p>
    <w:p w:rsidR="00E84BF5" w:rsidRPr="00E84BF5" w:rsidRDefault="00E84BF5" w:rsidP="00E84BF5">
      <w:pPr>
        <w:pStyle w:val="ListParagraph"/>
        <w:numPr>
          <w:ilvl w:val="2"/>
          <w:numId w:val="92"/>
        </w:numPr>
        <w:spacing w:after="0"/>
        <w:rPr>
          <w:sz w:val="22"/>
        </w:rPr>
      </w:pPr>
      <w:r w:rsidRPr="00E84BF5">
        <w:rPr>
          <w:sz w:val="22"/>
        </w:rPr>
        <w:t xml:space="preserve">Polysaccharide derived from plant sources </w:t>
      </w:r>
    </w:p>
    <w:p w:rsidR="00E84BF5" w:rsidRPr="00E84BF5" w:rsidRDefault="00E84BF5" w:rsidP="00E84BF5">
      <w:pPr>
        <w:pStyle w:val="ListParagraph"/>
        <w:numPr>
          <w:ilvl w:val="2"/>
          <w:numId w:val="92"/>
        </w:numPr>
        <w:spacing w:after="0"/>
        <w:rPr>
          <w:sz w:val="22"/>
        </w:rPr>
      </w:pPr>
      <w:r w:rsidRPr="00E84BF5">
        <w:rPr>
          <w:sz w:val="22"/>
        </w:rPr>
        <w:t>Polymer of 200+ glucose units</w:t>
      </w:r>
    </w:p>
    <w:p w:rsidR="00E84BF5" w:rsidRPr="00E84BF5" w:rsidRDefault="00E84BF5" w:rsidP="00E84BF5">
      <w:pPr>
        <w:pStyle w:val="ListParagraph"/>
        <w:numPr>
          <w:ilvl w:val="2"/>
          <w:numId w:val="92"/>
        </w:numPr>
        <w:spacing w:after="0"/>
        <w:rPr>
          <w:sz w:val="22"/>
        </w:rPr>
      </w:pPr>
      <w:r w:rsidRPr="00E84BF5">
        <w:rPr>
          <w:sz w:val="22"/>
        </w:rPr>
        <w:lastRenderedPageBreak/>
        <w:t>Has branced (amylopectin) and unbranched (amylose) regions to its molecular structure</w:t>
      </w:r>
    </w:p>
    <w:p w:rsidR="00E84BF5" w:rsidRPr="00E84BF5" w:rsidRDefault="00E84BF5" w:rsidP="00E84BF5">
      <w:pPr>
        <w:pStyle w:val="ListParagraph"/>
        <w:numPr>
          <w:ilvl w:val="2"/>
          <w:numId w:val="92"/>
        </w:numPr>
        <w:spacing w:after="0"/>
        <w:rPr>
          <w:sz w:val="22"/>
        </w:rPr>
      </w:pPr>
      <w:r w:rsidRPr="00E84BF5">
        <w:rPr>
          <w:sz w:val="22"/>
        </w:rPr>
        <w:t xml:space="preserve">Starch polymers do not exist in the free state in plants </w:t>
      </w:r>
    </w:p>
    <w:p w:rsidR="00E84BF5" w:rsidRPr="00E84BF5" w:rsidRDefault="00E84BF5" w:rsidP="00E84BF5">
      <w:pPr>
        <w:pStyle w:val="ListParagraph"/>
        <w:numPr>
          <w:ilvl w:val="3"/>
          <w:numId w:val="92"/>
        </w:numPr>
        <w:spacing w:after="0"/>
        <w:rPr>
          <w:sz w:val="22"/>
        </w:rPr>
      </w:pPr>
      <w:r w:rsidRPr="00E84BF5">
        <w:rPr>
          <w:sz w:val="22"/>
        </w:rPr>
        <w:t>Occurs as starch granules (spherical aggregates)</w:t>
      </w:r>
    </w:p>
    <w:p w:rsidR="00E84BF5" w:rsidRPr="00E84BF5" w:rsidRDefault="00E84BF5" w:rsidP="00E84BF5">
      <w:pPr>
        <w:pStyle w:val="ListParagraph"/>
        <w:numPr>
          <w:ilvl w:val="2"/>
          <w:numId w:val="92"/>
        </w:numPr>
        <w:spacing w:after="0"/>
        <w:rPr>
          <w:sz w:val="22"/>
        </w:rPr>
      </w:pPr>
      <w:r w:rsidRPr="00E84BF5">
        <w:rPr>
          <w:sz w:val="22"/>
        </w:rPr>
        <w:t>Amount of amylose and amylopectin is important b/c the behaviour of heated starch in water depends on whether source is high in amylose/amylopectin</w:t>
      </w:r>
    </w:p>
    <w:p w:rsidR="00E84BF5" w:rsidRPr="00E84BF5" w:rsidRDefault="00E84BF5" w:rsidP="00E84BF5">
      <w:pPr>
        <w:pStyle w:val="ListParagraph"/>
        <w:numPr>
          <w:ilvl w:val="2"/>
          <w:numId w:val="92"/>
        </w:numPr>
        <w:spacing w:after="0"/>
        <w:rPr>
          <w:sz w:val="22"/>
        </w:rPr>
      </w:pPr>
      <w:r w:rsidRPr="00E84BF5">
        <w:rPr>
          <w:sz w:val="22"/>
        </w:rPr>
        <w:t>Starch loses function during food processing conditions –so certain heat or chemical modifications are employed</w:t>
      </w:r>
    </w:p>
    <w:p w:rsidR="00E84BF5" w:rsidRPr="00E84BF5" w:rsidRDefault="00E84BF5" w:rsidP="00E84BF5">
      <w:pPr>
        <w:pStyle w:val="ListParagraph"/>
        <w:numPr>
          <w:ilvl w:val="2"/>
          <w:numId w:val="92"/>
        </w:numPr>
        <w:spacing w:after="0"/>
        <w:rPr>
          <w:sz w:val="22"/>
        </w:rPr>
      </w:pPr>
      <w:r w:rsidRPr="00E84BF5">
        <w:rPr>
          <w:sz w:val="22"/>
        </w:rPr>
        <w:t>Modifications involve alcohol groups on starch polymer or glycosidic bond cleavage</w:t>
      </w:r>
    </w:p>
    <w:p w:rsidR="00E84BF5" w:rsidRPr="00E84BF5" w:rsidRDefault="00E84BF5" w:rsidP="00E84BF5">
      <w:pPr>
        <w:pStyle w:val="ListParagraph"/>
        <w:numPr>
          <w:ilvl w:val="3"/>
          <w:numId w:val="92"/>
        </w:numPr>
        <w:spacing w:after="0"/>
        <w:rPr>
          <w:sz w:val="22"/>
        </w:rPr>
      </w:pPr>
      <w:r w:rsidRPr="00E84BF5">
        <w:rPr>
          <w:sz w:val="22"/>
        </w:rPr>
        <w:t xml:space="preserve">Chemically modified starch ex pregelatinized starch </w:t>
      </w:r>
    </w:p>
    <w:p w:rsidR="00E84BF5" w:rsidRPr="00E84BF5" w:rsidRDefault="00E84BF5" w:rsidP="00E84BF5">
      <w:pPr>
        <w:pStyle w:val="ListParagraph"/>
        <w:numPr>
          <w:ilvl w:val="1"/>
          <w:numId w:val="92"/>
        </w:numPr>
        <w:spacing w:after="0"/>
        <w:rPr>
          <w:sz w:val="22"/>
        </w:rPr>
      </w:pPr>
      <w:r w:rsidRPr="00E84BF5">
        <w:rPr>
          <w:sz w:val="22"/>
        </w:rPr>
        <w:t>Starch gelatinization</w:t>
      </w:r>
    </w:p>
    <w:p w:rsidR="00E84BF5" w:rsidRPr="00E84BF5" w:rsidRDefault="00E84BF5" w:rsidP="00E84BF5">
      <w:pPr>
        <w:pStyle w:val="ListParagraph"/>
        <w:numPr>
          <w:ilvl w:val="2"/>
          <w:numId w:val="92"/>
        </w:numPr>
        <w:spacing w:after="0"/>
        <w:rPr>
          <w:sz w:val="22"/>
        </w:rPr>
      </w:pPr>
      <w:r w:rsidRPr="00E84BF5">
        <w:rPr>
          <w:sz w:val="22"/>
        </w:rPr>
        <w:t>Do not form true solutions w/ water b/c starch molecules are too large</w:t>
      </w:r>
    </w:p>
    <w:p w:rsidR="00E84BF5" w:rsidRPr="00E84BF5" w:rsidRDefault="00E84BF5" w:rsidP="00E84BF5">
      <w:pPr>
        <w:pStyle w:val="ListParagraph"/>
        <w:numPr>
          <w:ilvl w:val="2"/>
          <w:numId w:val="92"/>
        </w:numPr>
        <w:spacing w:after="0"/>
        <w:rPr>
          <w:sz w:val="22"/>
        </w:rPr>
      </w:pPr>
      <w:r w:rsidRPr="00E84BF5">
        <w:rPr>
          <w:sz w:val="22"/>
        </w:rPr>
        <w:t>When starch is heated in water, bonds joining starch fractions amylose and amylopectin are weakened/loosened allowing water molecules to move in and form H bonds</w:t>
      </w:r>
    </w:p>
    <w:p w:rsidR="00E84BF5" w:rsidRPr="00E84BF5" w:rsidRDefault="00E84BF5" w:rsidP="00E84BF5">
      <w:pPr>
        <w:pStyle w:val="ListParagraph"/>
        <w:numPr>
          <w:ilvl w:val="2"/>
          <w:numId w:val="92"/>
        </w:numPr>
        <w:spacing w:after="0"/>
        <w:rPr>
          <w:sz w:val="22"/>
        </w:rPr>
      </w:pPr>
      <w:r w:rsidRPr="00E84BF5">
        <w:rPr>
          <w:sz w:val="22"/>
        </w:rPr>
        <w:t>During gelatinization, heated starch granules absorb water and swell in size</w:t>
      </w:r>
    </w:p>
    <w:p w:rsidR="00E84BF5" w:rsidRPr="00E84BF5" w:rsidRDefault="00E84BF5" w:rsidP="00E84BF5">
      <w:pPr>
        <w:pStyle w:val="ListParagraph"/>
        <w:numPr>
          <w:ilvl w:val="3"/>
          <w:numId w:val="92"/>
        </w:numPr>
        <w:spacing w:after="0"/>
        <w:rPr>
          <w:sz w:val="22"/>
        </w:rPr>
      </w:pPr>
      <w:r w:rsidRPr="00E84BF5">
        <w:rPr>
          <w:sz w:val="22"/>
        </w:rPr>
        <w:t>Irreversible rxn</w:t>
      </w:r>
    </w:p>
    <w:p w:rsidR="00E84BF5" w:rsidRPr="00E84BF5" w:rsidRDefault="00E84BF5" w:rsidP="00E84BF5">
      <w:pPr>
        <w:pStyle w:val="ListParagraph"/>
        <w:numPr>
          <w:ilvl w:val="1"/>
          <w:numId w:val="92"/>
        </w:numPr>
        <w:spacing w:after="0"/>
        <w:rPr>
          <w:sz w:val="22"/>
        </w:rPr>
      </w:pPr>
      <w:r w:rsidRPr="00E84BF5">
        <w:rPr>
          <w:sz w:val="22"/>
        </w:rPr>
        <w:t>Starch pasting and gel formation</w:t>
      </w:r>
    </w:p>
    <w:p w:rsidR="00E84BF5" w:rsidRPr="00E84BF5" w:rsidRDefault="00E84BF5" w:rsidP="00E84BF5">
      <w:pPr>
        <w:pStyle w:val="ListParagraph"/>
        <w:numPr>
          <w:ilvl w:val="2"/>
          <w:numId w:val="92"/>
        </w:numPr>
        <w:spacing w:after="0"/>
        <w:rPr>
          <w:sz w:val="22"/>
        </w:rPr>
      </w:pPr>
      <w:r w:rsidRPr="00E84BF5">
        <w:rPr>
          <w:sz w:val="22"/>
        </w:rPr>
        <w:t>Starch paste: viscoelastic starch and water system that possesses both thick liquid like and solid like properties</w:t>
      </w:r>
    </w:p>
    <w:p w:rsidR="00E84BF5" w:rsidRPr="00E84BF5" w:rsidRDefault="00E84BF5" w:rsidP="00E84BF5">
      <w:pPr>
        <w:pStyle w:val="ListParagraph"/>
        <w:numPr>
          <w:ilvl w:val="3"/>
          <w:numId w:val="92"/>
        </w:numPr>
        <w:spacing w:after="0"/>
        <w:rPr>
          <w:sz w:val="22"/>
        </w:rPr>
      </w:pPr>
      <w:r w:rsidRPr="00E84BF5">
        <w:rPr>
          <w:sz w:val="22"/>
        </w:rPr>
        <w:t xml:space="preserve">Pasting process follows gelatinization </w:t>
      </w:r>
    </w:p>
    <w:p w:rsidR="00E84BF5" w:rsidRPr="00E84BF5" w:rsidRDefault="00E84BF5" w:rsidP="00E84BF5">
      <w:pPr>
        <w:pStyle w:val="ListParagraph"/>
        <w:numPr>
          <w:ilvl w:val="3"/>
          <w:numId w:val="92"/>
        </w:numPr>
        <w:spacing w:after="0"/>
        <w:rPr>
          <w:sz w:val="22"/>
        </w:rPr>
      </w:pPr>
      <w:r w:rsidRPr="00E84BF5">
        <w:rPr>
          <w:sz w:val="22"/>
        </w:rPr>
        <w:t>Three changes in starch: swelling, exudation and disruption</w:t>
      </w:r>
    </w:p>
    <w:p w:rsidR="00E84BF5" w:rsidRPr="00E84BF5" w:rsidRDefault="00E84BF5" w:rsidP="00E84BF5">
      <w:pPr>
        <w:pStyle w:val="ListParagraph"/>
        <w:numPr>
          <w:ilvl w:val="3"/>
          <w:numId w:val="92"/>
        </w:numPr>
        <w:spacing w:after="0"/>
        <w:rPr>
          <w:sz w:val="22"/>
        </w:rPr>
      </w:pPr>
      <w:r w:rsidRPr="00E84BF5">
        <w:rPr>
          <w:sz w:val="22"/>
        </w:rPr>
        <w:t>Majority of the starch granules have gelatinized producing swollen and disrupted starch granules and exudative molecular matter</w:t>
      </w:r>
    </w:p>
    <w:p w:rsidR="00E84BF5" w:rsidRPr="00E84BF5" w:rsidRDefault="00E84BF5" w:rsidP="00E84BF5">
      <w:pPr>
        <w:pStyle w:val="ListParagraph"/>
        <w:numPr>
          <w:ilvl w:val="4"/>
          <w:numId w:val="92"/>
        </w:numPr>
        <w:spacing w:after="0"/>
        <w:rPr>
          <w:sz w:val="22"/>
        </w:rPr>
      </w:pPr>
      <w:r w:rsidRPr="00E84BF5">
        <w:rPr>
          <w:sz w:val="22"/>
        </w:rPr>
        <w:t>Material migrates into the intergranule matrix (region between adjacent starch granules)</w:t>
      </w:r>
    </w:p>
    <w:p w:rsidR="00E84BF5" w:rsidRPr="00E84BF5" w:rsidRDefault="00E84BF5" w:rsidP="00E84BF5">
      <w:pPr>
        <w:pStyle w:val="ListParagraph"/>
        <w:numPr>
          <w:ilvl w:val="2"/>
          <w:numId w:val="92"/>
        </w:numPr>
        <w:spacing w:after="0"/>
        <w:rPr>
          <w:sz w:val="22"/>
        </w:rPr>
      </w:pPr>
      <w:r w:rsidRPr="00E84BF5">
        <w:rPr>
          <w:sz w:val="22"/>
        </w:rPr>
        <w:t>Gelation: formation of a gel from a cooled paste</w:t>
      </w:r>
    </w:p>
    <w:p w:rsidR="00E84BF5" w:rsidRPr="00E84BF5" w:rsidRDefault="00E84BF5" w:rsidP="00E84BF5">
      <w:pPr>
        <w:pStyle w:val="ListParagraph"/>
        <w:numPr>
          <w:ilvl w:val="3"/>
          <w:numId w:val="92"/>
        </w:numPr>
        <w:spacing w:after="0"/>
        <w:rPr>
          <w:sz w:val="22"/>
        </w:rPr>
      </w:pPr>
      <w:r w:rsidRPr="00E84BF5">
        <w:rPr>
          <w:sz w:val="22"/>
        </w:rPr>
        <w:t>Starch gel: rigid, thickened starch and water mixture that has the properties of a solid</w:t>
      </w:r>
    </w:p>
    <w:p w:rsidR="00E84BF5" w:rsidRPr="00E84BF5" w:rsidRDefault="00E84BF5" w:rsidP="00E84BF5">
      <w:pPr>
        <w:pStyle w:val="ListParagraph"/>
        <w:numPr>
          <w:ilvl w:val="3"/>
          <w:numId w:val="92"/>
        </w:numPr>
        <w:spacing w:after="0"/>
        <w:rPr>
          <w:sz w:val="22"/>
        </w:rPr>
      </w:pPr>
      <w:r w:rsidRPr="00E84BF5">
        <w:rPr>
          <w:sz w:val="22"/>
        </w:rPr>
        <w:t>Starches w/ high amylose content form gels more easily than do starches high in amylopectin</w:t>
      </w:r>
    </w:p>
    <w:p w:rsidR="00E84BF5" w:rsidRPr="00E84BF5" w:rsidRDefault="00E84BF5" w:rsidP="00E84BF5">
      <w:pPr>
        <w:pStyle w:val="ListParagraph"/>
        <w:numPr>
          <w:ilvl w:val="1"/>
          <w:numId w:val="92"/>
        </w:numPr>
        <w:spacing w:after="0"/>
        <w:rPr>
          <w:sz w:val="22"/>
        </w:rPr>
      </w:pPr>
      <w:r w:rsidRPr="00E84BF5">
        <w:rPr>
          <w:sz w:val="22"/>
        </w:rPr>
        <w:t>Starch retrogradation</w:t>
      </w:r>
    </w:p>
    <w:p w:rsidR="00E84BF5" w:rsidRPr="00E84BF5" w:rsidRDefault="00E84BF5" w:rsidP="00E84BF5">
      <w:pPr>
        <w:pStyle w:val="ListParagraph"/>
        <w:numPr>
          <w:ilvl w:val="2"/>
          <w:numId w:val="92"/>
        </w:numPr>
        <w:spacing w:after="0"/>
        <w:rPr>
          <w:sz w:val="22"/>
        </w:rPr>
      </w:pPr>
      <w:r w:rsidRPr="00E84BF5">
        <w:rPr>
          <w:sz w:val="22"/>
        </w:rPr>
        <w:t>After heating and cooling, starch polymers amylose and amylopectin and intergranule matrix starch fragments can reassociate into an ordered structure</w:t>
      </w:r>
    </w:p>
    <w:p w:rsidR="00E84BF5" w:rsidRPr="00E84BF5" w:rsidRDefault="00E84BF5" w:rsidP="00E84BF5">
      <w:pPr>
        <w:pStyle w:val="ListParagraph"/>
        <w:numPr>
          <w:ilvl w:val="3"/>
          <w:numId w:val="92"/>
        </w:numPr>
        <w:spacing w:after="0"/>
        <w:rPr>
          <w:sz w:val="22"/>
        </w:rPr>
      </w:pPr>
      <w:r w:rsidRPr="00E84BF5">
        <w:rPr>
          <w:sz w:val="22"/>
        </w:rPr>
        <w:t>Represents a loss of entropy to the system –retrogradation</w:t>
      </w:r>
    </w:p>
    <w:p w:rsidR="00E84BF5" w:rsidRPr="00E84BF5" w:rsidRDefault="00E84BF5" w:rsidP="00E84BF5">
      <w:pPr>
        <w:pStyle w:val="ListParagraph"/>
        <w:numPr>
          <w:ilvl w:val="4"/>
          <w:numId w:val="92"/>
        </w:numPr>
        <w:spacing w:after="0"/>
        <w:rPr>
          <w:sz w:val="22"/>
        </w:rPr>
      </w:pPr>
      <w:r w:rsidRPr="00E84BF5">
        <w:rPr>
          <w:sz w:val="22"/>
        </w:rPr>
        <w:t>Due to intermolecular hydrogen bond formation, between linear amylose molecules</w:t>
      </w:r>
    </w:p>
    <w:p w:rsidR="00E84BF5" w:rsidRPr="00E84BF5" w:rsidRDefault="00E84BF5" w:rsidP="00E84BF5">
      <w:pPr>
        <w:pStyle w:val="ListParagraph"/>
        <w:numPr>
          <w:ilvl w:val="4"/>
          <w:numId w:val="92"/>
        </w:numPr>
        <w:spacing w:after="0"/>
        <w:rPr>
          <w:sz w:val="22"/>
        </w:rPr>
      </w:pPr>
      <w:r w:rsidRPr="00E84BF5">
        <w:rPr>
          <w:sz w:val="22"/>
        </w:rPr>
        <w:t>Increased tendency to release water from cell called</w:t>
      </w:r>
      <w:r>
        <w:t xml:space="preserve"> </w:t>
      </w:r>
      <w:r w:rsidRPr="00E84BF5">
        <w:rPr>
          <w:sz w:val="22"/>
        </w:rPr>
        <w:t xml:space="preserve">syneresis occurs </w:t>
      </w:r>
    </w:p>
    <w:p w:rsidR="00E84BF5" w:rsidRPr="00E84BF5" w:rsidRDefault="00E84BF5" w:rsidP="00E84BF5">
      <w:pPr>
        <w:pStyle w:val="ListParagraph"/>
        <w:numPr>
          <w:ilvl w:val="0"/>
          <w:numId w:val="92"/>
        </w:numPr>
        <w:spacing w:after="0"/>
        <w:rPr>
          <w:sz w:val="22"/>
        </w:rPr>
      </w:pPr>
      <w:r w:rsidRPr="00E84BF5">
        <w:rPr>
          <w:sz w:val="22"/>
        </w:rPr>
        <w:t>Vegetable Gums</w:t>
      </w:r>
    </w:p>
    <w:p w:rsidR="00E84BF5" w:rsidRPr="00E84BF5" w:rsidRDefault="00E84BF5" w:rsidP="00E84BF5">
      <w:pPr>
        <w:pStyle w:val="ListParagraph"/>
        <w:numPr>
          <w:ilvl w:val="1"/>
          <w:numId w:val="92"/>
        </w:numPr>
        <w:spacing w:after="0"/>
        <w:rPr>
          <w:sz w:val="22"/>
        </w:rPr>
      </w:pPr>
      <w:r w:rsidRPr="00E84BF5">
        <w:rPr>
          <w:sz w:val="22"/>
        </w:rPr>
        <w:t xml:space="preserve">Plant hydrocolloids </w:t>
      </w:r>
    </w:p>
    <w:p w:rsidR="00E84BF5" w:rsidRPr="00E84BF5" w:rsidRDefault="00E84BF5" w:rsidP="00E84BF5">
      <w:pPr>
        <w:pStyle w:val="ListParagraph"/>
        <w:numPr>
          <w:ilvl w:val="2"/>
          <w:numId w:val="92"/>
        </w:numPr>
        <w:spacing w:after="0"/>
        <w:rPr>
          <w:sz w:val="22"/>
        </w:rPr>
      </w:pPr>
      <w:r w:rsidRPr="00E84BF5">
        <w:rPr>
          <w:sz w:val="22"/>
        </w:rPr>
        <w:t>Substances derived from plants that distribute in water as colloidal dispersions</w:t>
      </w:r>
    </w:p>
    <w:p w:rsidR="00E84BF5" w:rsidRPr="00E84BF5" w:rsidRDefault="00E84BF5" w:rsidP="00E84BF5">
      <w:pPr>
        <w:pStyle w:val="ListParagraph"/>
        <w:numPr>
          <w:ilvl w:val="2"/>
          <w:numId w:val="92"/>
        </w:numPr>
        <w:spacing w:after="0"/>
        <w:rPr>
          <w:sz w:val="22"/>
        </w:rPr>
      </w:pPr>
      <w:r w:rsidRPr="00E84BF5">
        <w:rPr>
          <w:sz w:val="22"/>
        </w:rPr>
        <w:t>Composed of loop chain polymers of various hexoses and pentoses</w:t>
      </w:r>
    </w:p>
    <w:p w:rsidR="00E84BF5" w:rsidRPr="00E84BF5" w:rsidRDefault="00E84BF5" w:rsidP="00E84BF5">
      <w:pPr>
        <w:pStyle w:val="ListParagraph"/>
        <w:numPr>
          <w:ilvl w:val="2"/>
          <w:numId w:val="92"/>
        </w:numPr>
        <w:spacing w:after="0"/>
        <w:rPr>
          <w:sz w:val="22"/>
        </w:rPr>
      </w:pPr>
      <w:r w:rsidRPr="00E84BF5">
        <w:rPr>
          <w:sz w:val="22"/>
        </w:rPr>
        <w:t>Hydrocolloid polymers may be linear or branched</w:t>
      </w:r>
    </w:p>
    <w:p w:rsidR="00E84BF5" w:rsidRPr="00E84BF5" w:rsidRDefault="00E84BF5" w:rsidP="00E84BF5">
      <w:pPr>
        <w:pStyle w:val="ListParagraph"/>
        <w:numPr>
          <w:ilvl w:val="3"/>
          <w:numId w:val="92"/>
        </w:numPr>
        <w:spacing w:after="0"/>
        <w:rPr>
          <w:sz w:val="22"/>
        </w:rPr>
      </w:pPr>
      <w:r w:rsidRPr="00E84BF5">
        <w:rPr>
          <w:sz w:val="22"/>
        </w:rPr>
        <w:t>Affects their functionality</w:t>
      </w:r>
    </w:p>
    <w:p w:rsidR="00E84BF5" w:rsidRPr="00E84BF5" w:rsidRDefault="00E84BF5" w:rsidP="00E84BF5">
      <w:pPr>
        <w:pStyle w:val="ListParagraph"/>
        <w:numPr>
          <w:ilvl w:val="3"/>
          <w:numId w:val="92"/>
        </w:numPr>
        <w:spacing w:after="0"/>
        <w:rPr>
          <w:sz w:val="22"/>
        </w:rPr>
      </w:pPr>
      <w:r w:rsidRPr="00E84BF5">
        <w:rPr>
          <w:sz w:val="22"/>
        </w:rPr>
        <w:t>Branched molecules are not as able to interact w/ each other through physical surface contact compare to linear polymers</w:t>
      </w:r>
    </w:p>
    <w:p w:rsidR="00E84BF5" w:rsidRPr="00E84BF5" w:rsidRDefault="00E84BF5" w:rsidP="00E84BF5">
      <w:pPr>
        <w:pStyle w:val="ListParagraph"/>
        <w:numPr>
          <w:ilvl w:val="4"/>
          <w:numId w:val="92"/>
        </w:numPr>
        <w:spacing w:after="0"/>
        <w:rPr>
          <w:sz w:val="22"/>
        </w:rPr>
      </w:pPr>
      <w:r w:rsidRPr="00E84BF5">
        <w:rPr>
          <w:sz w:val="22"/>
        </w:rPr>
        <w:lastRenderedPageBreak/>
        <w:t>Side groups become entangled and they gel more easily than linear hydrocolloids</w:t>
      </w:r>
    </w:p>
    <w:p w:rsidR="00E84BF5" w:rsidRPr="00E84BF5" w:rsidRDefault="00E84BF5" w:rsidP="00E84BF5">
      <w:pPr>
        <w:pStyle w:val="ListParagraph"/>
        <w:numPr>
          <w:ilvl w:val="2"/>
          <w:numId w:val="92"/>
        </w:numPr>
        <w:spacing w:after="0"/>
        <w:rPr>
          <w:sz w:val="22"/>
        </w:rPr>
      </w:pPr>
      <w:r w:rsidRPr="00E84BF5">
        <w:rPr>
          <w:sz w:val="22"/>
        </w:rPr>
        <w:t>Gums are noncaloric</w:t>
      </w:r>
    </w:p>
    <w:p w:rsidR="00E84BF5" w:rsidRPr="00E84BF5" w:rsidRDefault="00E84BF5" w:rsidP="00E84BF5">
      <w:pPr>
        <w:pStyle w:val="ListParagraph"/>
        <w:numPr>
          <w:ilvl w:val="3"/>
          <w:numId w:val="92"/>
        </w:numPr>
        <w:spacing w:after="0"/>
        <w:rPr>
          <w:sz w:val="22"/>
        </w:rPr>
      </w:pPr>
      <w:r w:rsidRPr="00E84BF5">
        <w:rPr>
          <w:sz w:val="22"/>
        </w:rPr>
        <w:t xml:space="preserve">Makes them appropriate fat replacers in certain food applications </w:t>
      </w:r>
    </w:p>
    <w:p w:rsidR="00E84BF5" w:rsidRPr="00E84BF5" w:rsidRDefault="00E84BF5" w:rsidP="00E84BF5">
      <w:pPr>
        <w:pStyle w:val="ListParagraph"/>
        <w:numPr>
          <w:ilvl w:val="3"/>
          <w:numId w:val="92"/>
        </w:numPr>
        <w:spacing w:after="0"/>
        <w:rPr>
          <w:sz w:val="22"/>
        </w:rPr>
      </w:pPr>
      <w:r w:rsidRPr="00E84BF5">
        <w:rPr>
          <w:sz w:val="22"/>
        </w:rPr>
        <w:t>Provide smooth texture act as thickeners and water binders</w:t>
      </w:r>
    </w:p>
    <w:p w:rsidR="00E84BF5" w:rsidRPr="00E84BF5" w:rsidRDefault="00E84BF5" w:rsidP="00E84BF5">
      <w:pPr>
        <w:pStyle w:val="ListParagraph"/>
        <w:numPr>
          <w:ilvl w:val="3"/>
          <w:numId w:val="92"/>
        </w:numPr>
        <w:spacing w:after="0"/>
        <w:rPr>
          <w:sz w:val="22"/>
        </w:rPr>
      </w:pPr>
      <w:r w:rsidRPr="00E84BF5">
        <w:rPr>
          <w:sz w:val="22"/>
        </w:rPr>
        <w:t>Important in food processing as ingredients in reduced fat foods</w:t>
      </w:r>
    </w:p>
    <w:p w:rsidR="00E84BF5" w:rsidRPr="00E84BF5" w:rsidRDefault="00E84BF5" w:rsidP="00E84BF5">
      <w:pPr>
        <w:rPr>
          <w:b/>
          <w:sz w:val="22"/>
        </w:rPr>
      </w:pPr>
      <w:r w:rsidRPr="00E84BF5">
        <w:rPr>
          <w:b/>
          <w:sz w:val="22"/>
        </w:rPr>
        <w:t>5.2 Food Lipids</w:t>
      </w:r>
    </w:p>
    <w:p w:rsidR="00E84BF5" w:rsidRPr="00E84BF5" w:rsidRDefault="00E84BF5" w:rsidP="00E84BF5">
      <w:pPr>
        <w:pStyle w:val="ListParagraph"/>
        <w:numPr>
          <w:ilvl w:val="0"/>
          <w:numId w:val="93"/>
        </w:numPr>
        <w:spacing w:after="0"/>
        <w:rPr>
          <w:sz w:val="22"/>
        </w:rPr>
      </w:pPr>
      <w:r w:rsidRPr="00E84BF5">
        <w:rPr>
          <w:sz w:val="22"/>
        </w:rPr>
        <w:t>Structures and Types of Lipids</w:t>
      </w:r>
    </w:p>
    <w:p w:rsidR="00E84BF5" w:rsidRPr="00E84BF5" w:rsidRDefault="00E84BF5" w:rsidP="00E84BF5">
      <w:pPr>
        <w:pStyle w:val="ListParagraph"/>
        <w:numPr>
          <w:ilvl w:val="1"/>
          <w:numId w:val="93"/>
        </w:numPr>
        <w:spacing w:after="0"/>
        <w:rPr>
          <w:b/>
          <w:sz w:val="22"/>
        </w:rPr>
      </w:pPr>
      <w:r w:rsidRPr="00E84BF5">
        <w:rPr>
          <w:b/>
          <w:sz w:val="22"/>
        </w:rPr>
        <w:t xml:space="preserve">Fats and oils </w:t>
      </w:r>
    </w:p>
    <w:p w:rsidR="00E84BF5" w:rsidRPr="00E84BF5" w:rsidRDefault="00E84BF5" w:rsidP="00E84BF5">
      <w:pPr>
        <w:pStyle w:val="ListParagraph"/>
        <w:numPr>
          <w:ilvl w:val="2"/>
          <w:numId w:val="93"/>
        </w:numPr>
        <w:spacing w:after="0"/>
        <w:rPr>
          <w:sz w:val="22"/>
        </w:rPr>
      </w:pPr>
      <w:r w:rsidRPr="00E84BF5">
        <w:rPr>
          <w:sz w:val="22"/>
        </w:rPr>
        <w:t xml:space="preserve">Chemically known as triacylglycerols/triglycerides </w:t>
      </w:r>
    </w:p>
    <w:p w:rsidR="00E84BF5" w:rsidRPr="00E84BF5" w:rsidRDefault="00E84BF5" w:rsidP="00E84BF5">
      <w:pPr>
        <w:pStyle w:val="ListParagraph"/>
        <w:numPr>
          <w:ilvl w:val="3"/>
          <w:numId w:val="93"/>
        </w:numPr>
        <w:spacing w:after="0"/>
        <w:rPr>
          <w:sz w:val="22"/>
        </w:rPr>
      </w:pPr>
      <w:r w:rsidRPr="00E84BF5">
        <w:rPr>
          <w:sz w:val="22"/>
        </w:rPr>
        <w:t>Glycerol: 3-carbon molecule containing 3 alcohol groups</w:t>
      </w:r>
    </w:p>
    <w:p w:rsidR="00E84BF5" w:rsidRPr="00E84BF5" w:rsidRDefault="00E84BF5" w:rsidP="00E84BF5">
      <w:pPr>
        <w:pStyle w:val="ListParagraph"/>
        <w:numPr>
          <w:ilvl w:val="2"/>
          <w:numId w:val="93"/>
        </w:numPr>
        <w:spacing w:after="0"/>
        <w:rPr>
          <w:sz w:val="22"/>
        </w:rPr>
      </w:pPr>
      <w:r w:rsidRPr="00E84BF5">
        <w:rPr>
          <w:sz w:val="22"/>
        </w:rPr>
        <w:t>Fatty acids are organic molecules that contain chains of carbon bound to hydrogen plus an acid group and methyl group at one end and the other</w:t>
      </w:r>
    </w:p>
    <w:p w:rsidR="00E84BF5" w:rsidRPr="00E84BF5" w:rsidRDefault="00E84BF5" w:rsidP="00E84BF5">
      <w:pPr>
        <w:pStyle w:val="ListParagraph"/>
        <w:numPr>
          <w:ilvl w:val="2"/>
          <w:numId w:val="93"/>
        </w:numPr>
        <w:spacing w:after="0"/>
        <w:rPr>
          <w:sz w:val="22"/>
        </w:rPr>
      </w:pPr>
      <w:r w:rsidRPr="00E84BF5">
        <w:rPr>
          <w:sz w:val="22"/>
        </w:rPr>
        <w:t>Ester bonds hold fatty acids to glycerol joining OH groups of glycerol to COOH groups of fatty acids w/ loss of water</w:t>
      </w:r>
    </w:p>
    <w:p w:rsidR="00E84BF5" w:rsidRPr="00E84BF5" w:rsidRDefault="00E84BF5" w:rsidP="00E84BF5">
      <w:pPr>
        <w:pStyle w:val="ListParagraph"/>
        <w:numPr>
          <w:ilvl w:val="1"/>
          <w:numId w:val="93"/>
        </w:numPr>
        <w:spacing w:after="0"/>
        <w:rPr>
          <w:sz w:val="22"/>
        </w:rPr>
      </w:pPr>
      <w:r w:rsidRPr="00E84BF5">
        <w:rPr>
          <w:sz w:val="22"/>
        </w:rPr>
        <w:t>Saturated and unsaturated fats</w:t>
      </w:r>
    </w:p>
    <w:p w:rsidR="00E84BF5" w:rsidRPr="00E84BF5" w:rsidRDefault="00E84BF5" w:rsidP="00E84BF5">
      <w:pPr>
        <w:pStyle w:val="ListParagraph"/>
        <w:numPr>
          <w:ilvl w:val="2"/>
          <w:numId w:val="93"/>
        </w:numPr>
        <w:spacing w:after="0"/>
        <w:rPr>
          <w:sz w:val="22"/>
        </w:rPr>
      </w:pPr>
      <w:r w:rsidRPr="00E84BF5">
        <w:rPr>
          <w:sz w:val="22"/>
        </w:rPr>
        <w:t>Fats and oils are mixtures of fatty acids differing in chain length and degree of unsaturation</w:t>
      </w:r>
    </w:p>
    <w:p w:rsidR="00E84BF5" w:rsidRPr="00E84BF5" w:rsidRDefault="00E84BF5" w:rsidP="00E84BF5">
      <w:pPr>
        <w:pStyle w:val="ListParagraph"/>
        <w:numPr>
          <w:ilvl w:val="2"/>
          <w:numId w:val="93"/>
        </w:numPr>
        <w:spacing w:after="0"/>
        <w:rPr>
          <w:sz w:val="22"/>
        </w:rPr>
      </w:pPr>
      <w:r w:rsidRPr="00E84BF5">
        <w:rPr>
          <w:sz w:val="22"/>
        </w:rPr>
        <w:t>Fatty acid chain is saturated if it does not contain any carbon to carbon double bonds</w:t>
      </w:r>
    </w:p>
    <w:p w:rsidR="00E84BF5" w:rsidRPr="00E84BF5" w:rsidRDefault="00E84BF5" w:rsidP="00E84BF5">
      <w:pPr>
        <w:pStyle w:val="ListParagraph"/>
        <w:numPr>
          <w:ilvl w:val="3"/>
          <w:numId w:val="93"/>
        </w:numPr>
        <w:spacing w:after="0"/>
        <w:rPr>
          <w:sz w:val="22"/>
        </w:rPr>
      </w:pPr>
      <w:r w:rsidRPr="00E84BF5">
        <w:rPr>
          <w:sz w:val="22"/>
        </w:rPr>
        <w:t>Each C atom has two H atoms attached</w:t>
      </w:r>
    </w:p>
    <w:p w:rsidR="00E84BF5" w:rsidRPr="00E84BF5" w:rsidRDefault="00E84BF5" w:rsidP="00E84BF5">
      <w:pPr>
        <w:pStyle w:val="ListParagraph"/>
        <w:numPr>
          <w:ilvl w:val="2"/>
          <w:numId w:val="93"/>
        </w:numPr>
        <w:spacing w:after="0"/>
        <w:rPr>
          <w:sz w:val="22"/>
        </w:rPr>
      </w:pPr>
      <w:r w:rsidRPr="00E84BF5">
        <w:rPr>
          <w:sz w:val="22"/>
        </w:rPr>
        <w:t>Fatty acid chain is unsaturated if it does not contain any carbon to carbon double bonds</w:t>
      </w:r>
    </w:p>
    <w:p w:rsidR="00E84BF5" w:rsidRPr="00E84BF5" w:rsidRDefault="00E84BF5" w:rsidP="00E84BF5">
      <w:pPr>
        <w:pStyle w:val="ListParagraph"/>
        <w:numPr>
          <w:ilvl w:val="3"/>
          <w:numId w:val="93"/>
        </w:numPr>
        <w:spacing w:after="0"/>
        <w:rPr>
          <w:sz w:val="22"/>
        </w:rPr>
      </w:pPr>
      <w:r w:rsidRPr="00E84BF5">
        <w:rPr>
          <w:sz w:val="22"/>
        </w:rPr>
        <w:t xml:space="preserve">Can be monounsaturated (only 1 double bond in C chain) or polyunsaturated </w:t>
      </w:r>
    </w:p>
    <w:p w:rsidR="00E84BF5" w:rsidRPr="00E84BF5" w:rsidRDefault="00E84BF5" w:rsidP="00E84BF5">
      <w:pPr>
        <w:pStyle w:val="ListParagraph"/>
        <w:numPr>
          <w:ilvl w:val="2"/>
          <w:numId w:val="93"/>
        </w:numPr>
        <w:spacing w:after="0"/>
        <w:rPr>
          <w:sz w:val="22"/>
        </w:rPr>
      </w:pPr>
      <w:r w:rsidRPr="00E84BF5">
        <w:rPr>
          <w:sz w:val="22"/>
        </w:rPr>
        <w:t xml:space="preserve">Special case of polyunsaturated fatty acids is omega fatty acid </w:t>
      </w:r>
    </w:p>
    <w:p w:rsidR="00E84BF5" w:rsidRPr="00E84BF5" w:rsidRDefault="00E84BF5" w:rsidP="00E84BF5">
      <w:pPr>
        <w:pStyle w:val="ListParagraph"/>
        <w:numPr>
          <w:ilvl w:val="3"/>
          <w:numId w:val="93"/>
        </w:numPr>
        <w:spacing w:after="0"/>
        <w:rPr>
          <w:sz w:val="22"/>
        </w:rPr>
      </w:pPr>
      <w:r w:rsidRPr="00E84BF5">
        <w:rPr>
          <w:sz w:val="22"/>
        </w:rPr>
        <w:t>Has certain number of carbon atoms between terminal methyl group and the last double bond</w:t>
      </w:r>
    </w:p>
    <w:p w:rsidR="00E84BF5" w:rsidRPr="00E84BF5" w:rsidRDefault="00E84BF5" w:rsidP="00E84BF5">
      <w:pPr>
        <w:pStyle w:val="ListParagraph"/>
        <w:numPr>
          <w:ilvl w:val="2"/>
          <w:numId w:val="93"/>
        </w:numPr>
        <w:spacing w:after="0"/>
        <w:rPr>
          <w:sz w:val="22"/>
        </w:rPr>
      </w:pPr>
      <w:r w:rsidRPr="00E84BF5">
        <w:rPr>
          <w:sz w:val="22"/>
        </w:rPr>
        <w:t>Chemical reactivity of unsaturated fatty acids is determined by position and number of double bonds</w:t>
      </w:r>
    </w:p>
    <w:p w:rsidR="00E84BF5" w:rsidRPr="00E84BF5" w:rsidRDefault="00E84BF5" w:rsidP="00E84BF5">
      <w:pPr>
        <w:pStyle w:val="ListParagraph"/>
        <w:numPr>
          <w:ilvl w:val="3"/>
          <w:numId w:val="93"/>
        </w:numPr>
        <w:spacing w:after="0"/>
        <w:rPr>
          <w:sz w:val="22"/>
        </w:rPr>
      </w:pPr>
      <w:r w:rsidRPr="00E84BF5">
        <w:rPr>
          <w:sz w:val="22"/>
        </w:rPr>
        <w:t>Higher degree of unsaturation, greater the reactivity provided double bonds occur in series w/ single bonds in between (conjugated double bonds)</w:t>
      </w:r>
    </w:p>
    <w:p w:rsidR="00E84BF5" w:rsidRPr="00E84BF5" w:rsidRDefault="00E84BF5" w:rsidP="00E84BF5">
      <w:pPr>
        <w:pStyle w:val="ListParagraph"/>
        <w:numPr>
          <w:ilvl w:val="3"/>
          <w:numId w:val="93"/>
        </w:numPr>
        <w:spacing w:after="0"/>
        <w:rPr>
          <w:sz w:val="22"/>
        </w:rPr>
      </w:pPr>
      <w:r w:rsidRPr="00E84BF5">
        <w:rPr>
          <w:sz w:val="22"/>
        </w:rPr>
        <w:t>If double bonds are separated by methylene unit greater reactivity results (as in omega fatty acids)</w:t>
      </w:r>
    </w:p>
    <w:p w:rsidR="00E84BF5" w:rsidRPr="00E84BF5" w:rsidRDefault="00E84BF5" w:rsidP="00E84BF5">
      <w:pPr>
        <w:pStyle w:val="ListParagraph"/>
        <w:numPr>
          <w:ilvl w:val="1"/>
          <w:numId w:val="93"/>
        </w:numPr>
        <w:spacing w:after="0"/>
        <w:rPr>
          <w:sz w:val="22"/>
        </w:rPr>
      </w:pPr>
      <w:r w:rsidRPr="00E84BF5">
        <w:rPr>
          <w:sz w:val="22"/>
        </w:rPr>
        <w:t>Cis and trans fats</w:t>
      </w:r>
    </w:p>
    <w:p w:rsidR="00E84BF5" w:rsidRPr="00E84BF5" w:rsidRDefault="00E84BF5" w:rsidP="00E84BF5">
      <w:pPr>
        <w:pStyle w:val="ListParagraph"/>
        <w:numPr>
          <w:ilvl w:val="2"/>
          <w:numId w:val="93"/>
        </w:numPr>
        <w:spacing w:after="0"/>
        <w:rPr>
          <w:sz w:val="22"/>
        </w:rPr>
      </w:pPr>
      <w:r w:rsidRPr="00E84BF5">
        <w:rPr>
          <w:sz w:val="22"/>
        </w:rPr>
        <w:t>Unsaturated fatty acids come in two configurations defined by their structure at the double bonds</w:t>
      </w:r>
    </w:p>
    <w:p w:rsidR="00E84BF5" w:rsidRPr="00E84BF5" w:rsidRDefault="00E84BF5" w:rsidP="00E84BF5">
      <w:pPr>
        <w:pStyle w:val="ListParagraph"/>
        <w:numPr>
          <w:ilvl w:val="3"/>
          <w:numId w:val="93"/>
        </w:numPr>
        <w:spacing w:after="0"/>
        <w:rPr>
          <w:sz w:val="22"/>
        </w:rPr>
      </w:pPr>
      <w:r w:rsidRPr="00E84BF5">
        <w:rPr>
          <w:sz w:val="22"/>
        </w:rPr>
        <w:t>Cis configuration: hydrogen atoms bonding to the C=C are located on the same side of the double bond</w:t>
      </w:r>
    </w:p>
    <w:p w:rsidR="00E84BF5" w:rsidRPr="00E84BF5" w:rsidRDefault="00E84BF5" w:rsidP="00E84BF5">
      <w:pPr>
        <w:pStyle w:val="ListParagraph"/>
        <w:numPr>
          <w:ilvl w:val="3"/>
          <w:numId w:val="93"/>
        </w:numPr>
        <w:spacing w:after="0"/>
        <w:rPr>
          <w:sz w:val="22"/>
        </w:rPr>
      </w:pPr>
      <w:r w:rsidRPr="00E84BF5">
        <w:rPr>
          <w:sz w:val="22"/>
        </w:rPr>
        <w:t>Trans configuration: hydrogen atoms attached to carbon atoms of double bond are opposite each other</w:t>
      </w:r>
    </w:p>
    <w:p w:rsidR="00E84BF5" w:rsidRPr="00E84BF5" w:rsidRDefault="00E84BF5" w:rsidP="00E84BF5">
      <w:pPr>
        <w:pStyle w:val="ListParagraph"/>
        <w:numPr>
          <w:ilvl w:val="4"/>
          <w:numId w:val="93"/>
        </w:numPr>
        <w:spacing w:after="0"/>
        <w:rPr>
          <w:sz w:val="22"/>
        </w:rPr>
      </w:pPr>
      <w:r w:rsidRPr="00E84BF5">
        <w:rPr>
          <w:sz w:val="22"/>
        </w:rPr>
        <w:t>Unsaturated fatty acid double bonds exist in foods in the cis rather than trans configuration</w:t>
      </w:r>
    </w:p>
    <w:p w:rsidR="00E84BF5" w:rsidRPr="00E84BF5" w:rsidRDefault="00E84BF5" w:rsidP="00E84BF5">
      <w:pPr>
        <w:pStyle w:val="ListParagraph"/>
        <w:numPr>
          <w:ilvl w:val="1"/>
          <w:numId w:val="93"/>
        </w:numPr>
        <w:spacing w:after="0"/>
        <w:rPr>
          <w:sz w:val="22"/>
        </w:rPr>
      </w:pPr>
      <w:r w:rsidRPr="00E84BF5">
        <w:rPr>
          <w:sz w:val="22"/>
        </w:rPr>
        <w:t>Melting point</w:t>
      </w:r>
    </w:p>
    <w:p w:rsidR="00E84BF5" w:rsidRPr="00E84BF5" w:rsidRDefault="00E84BF5" w:rsidP="00E84BF5">
      <w:pPr>
        <w:pStyle w:val="ListParagraph"/>
        <w:numPr>
          <w:ilvl w:val="2"/>
          <w:numId w:val="93"/>
        </w:numPr>
        <w:spacing w:after="0"/>
        <w:rPr>
          <w:sz w:val="22"/>
        </w:rPr>
      </w:pPr>
      <w:r w:rsidRPr="00E84BF5">
        <w:rPr>
          <w:sz w:val="22"/>
        </w:rPr>
        <w:t>Temperature at which a solid is converted into a liquid</w:t>
      </w:r>
    </w:p>
    <w:p w:rsidR="00E84BF5" w:rsidRPr="00E84BF5" w:rsidRDefault="00E84BF5" w:rsidP="00E84BF5">
      <w:pPr>
        <w:pStyle w:val="ListParagraph"/>
        <w:numPr>
          <w:ilvl w:val="2"/>
          <w:numId w:val="93"/>
        </w:numPr>
        <w:spacing w:after="0"/>
        <w:rPr>
          <w:sz w:val="22"/>
        </w:rPr>
      </w:pPr>
      <w:r w:rsidRPr="00E84BF5">
        <w:rPr>
          <w:sz w:val="22"/>
        </w:rPr>
        <w:t>Fatty acids exhibit unique melting points and a pure substance such as a single type of fatty acid will exhibit a sharp melting point corresponding to a defined temperature</w:t>
      </w:r>
    </w:p>
    <w:p w:rsidR="00E84BF5" w:rsidRPr="00E84BF5" w:rsidRDefault="00E84BF5" w:rsidP="00E84BF5">
      <w:pPr>
        <w:pStyle w:val="ListParagraph"/>
        <w:numPr>
          <w:ilvl w:val="3"/>
          <w:numId w:val="93"/>
        </w:numPr>
        <w:spacing w:after="0"/>
        <w:rPr>
          <w:sz w:val="22"/>
        </w:rPr>
      </w:pPr>
      <w:r w:rsidRPr="00E84BF5">
        <w:rPr>
          <w:sz w:val="22"/>
        </w:rPr>
        <w:t>Determines whether a fat will be a liquid, a solid, plastic or brittle at room temperature</w:t>
      </w:r>
    </w:p>
    <w:p w:rsidR="00E84BF5" w:rsidRPr="00E84BF5" w:rsidRDefault="00E84BF5" w:rsidP="00E84BF5">
      <w:pPr>
        <w:pStyle w:val="ListParagraph"/>
        <w:numPr>
          <w:ilvl w:val="2"/>
          <w:numId w:val="93"/>
        </w:numPr>
        <w:spacing w:after="0"/>
        <w:rPr>
          <w:sz w:val="22"/>
        </w:rPr>
      </w:pPr>
      <w:r w:rsidRPr="00E84BF5">
        <w:rPr>
          <w:sz w:val="22"/>
        </w:rPr>
        <w:t>Melting point is determined by many factors including:</w:t>
      </w:r>
    </w:p>
    <w:p w:rsidR="00E84BF5" w:rsidRPr="00E84BF5" w:rsidRDefault="00E84BF5" w:rsidP="00E84BF5">
      <w:pPr>
        <w:pStyle w:val="ListParagraph"/>
        <w:numPr>
          <w:ilvl w:val="3"/>
          <w:numId w:val="93"/>
        </w:numPr>
        <w:spacing w:after="0"/>
        <w:rPr>
          <w:sz w:val="22"/>
        </w:rPr>
      </w:pPr>
      <w:r w:rsidRPr="00E84BF5">
        <w:rPr>
          <w:sz w:val="22"/>
        </w:rPr>
        <w:t>Fatty acid chain length and degree of unsaturation</w:t>
      </w:r>
    </w:p>
    <w:p w:rsidR="00E84BF5" w:rsidRPr="00E84BF5" w:rsidRDefault="00E84BF5" w:rsidP="00E84BF5">
      <w:pPr>
        <w:pStyle w:val="ListParagraph"/>
        <w:numPr>
          <w:ilvl w:val="3"/>
          <w:numId w:val="93"/>
        </w:numPr>
        <w:spacing w:after="0"/>
        <w:rPr>
          <w:sz w:val="22"/>
        </w:rPr>
      </w:pPr>
      <w:r w:rsidRPr="00E84BF5">
        <w:rPr>
          <w:sz w:val="22"/>
        </w:rPr>
        <w:t xml:space="preserve">Short chain fatty acids show lower melting points than long chain </w:t>
      </w:r>
    </w:p>
    <w:p w:rsidR="00E84BF5" w:rsidRPr="00E84BF5" w:rsidRDefault="00E84BF5" w:rsidP="00E84BF5">
      <w:pPr>
        <w:pStyle w:val="ListParagraph"/>
        <w:numPr>
          <w:ilvl w:val="3"/>
          <w:numId w:val="93"/>
        </w:numPr>
        <w:spacing w:after="0"/>
        <w:rPr>
          <w:sz w:val="22"/>
        </w:rPr>
      </w:pPr>
      <w:r w:rsidRPr="00E84BF5">
        <w:rPr>
          <w:sz w:val="22"/>
        </w:rPr>
        <w:lastRenderedPageBreak/>
        <w:t>Saturated fatty acids have higher melting points than unsaturated ones</w:t>
      </w:r>
    </w:p>
    <w:p w:rsidR="00E84BF5" w:rsidRPr="00E84BF5" w:rsidRDefault="00E84BF5" w:rsidP="00E84BF5">
      <w:pPr>
        <w:pStyle w:val="ListParagraph"/>
        <w:numPr>
          <w:ilvl w:val="3"/>
          <w:numId w:val="93"/>
        </w:numPr>
        <w:spacing w:after="0"/>
        <w:rPr>
          <w:sz w:val="22"/>
        </w:rPr>
      </w:pPr>
      <w:r w:rsidRPr="00E84BF5">
        <w:rPr>
          <w:sz w:val="22"/>
        </w:rPr>
        <w:t>Mixed fat (triglyceride) is heated melting is gradual over a range of temperatures rather than one distinct measurable value –showing impure fatty acid composition</w:t>
      </w:r>
    </w:p>
    <w:p w:rsidR="00E84BF5" w:rsidRPr="00E84BF5" w:rsidRDefault="00E84BF5" w:rsidP="00E84BF5">
      <w:pPr>
        <w:pStyle w:val="ListParagraph"/>
        <w:numPr>
          <w:ilvl w:val="1"/>
          <w:numId w:val="93"/>
        </w:numPr>
        <w:spacing w:after="0"/>
        <w:rPr>
          <w:sz w:val="22"/>
        </w:rPr>
      </w:pPr>
      <w:r w:rsidRPr="00E84BF5">
        <w:rPr>
          <w:sz w:val="22"/>
        </w:rPr>
        <w:t>Flavour compounds</w:t>
      </w:r>
    </w:p>
    <w:p w:rsidR="00E84BF5" w:rsidRPr="00E84BF5" w:rsidRDefault="00E84BF5" w:rsidP="00E84BF5">
      <w:pPr>
        <w:pStyle w:val="ListParagraph"/>
        <w:numPr>
          <w:ilvl w:val="2"/>
          <w:numId w:val="93"/>
        </w:numPr>
        <w:spacing w:after="0"/>
        <w:rPr>
          <w:sz w:val="22"/>
        </w:rPr>
      </w:pPr>
      <w:r w:rsidRPr="00E84BF5">
        <w:rPr>
          <w:sz w:val="22"/>
        </w:rPr>
        <w:t>When fat is removed from product formulations, much flavour is removed as well</w:t>
      </w:r>
    </w:p>
    <w:p w:rsidR="00E84BF5" w:rsidRPr="00E84BF5" w:rsidRDefault="00E84BF5" w:rsidP="00E84BF5">
      <w:pPr>
        <w:pStyle w:val="ListParagraph"/>
        <w:numPr>
          <w:ilvl w:val="2"/>
          <w:numId w:val="93"/>
        </w:numPr>
        <w:spacing w:after="0"/>
        <w:rPr>
          <w:sz w:val="22"/>
        </w:rPr>
      </w:pPr>
      <w:r w:rsidRPr="00E84BF5">
        <w:rPr>
          <w:sz w:val="22"/>
        </w:rPr>
        <w:t>Interaction of fats or oils w/ other atoms creates chemical products that impact food flavour</w:t>
      </w:r>
    </w:p>
    <w:p w:rsidR="00E84BF5" w:rsidRPr="00E84BF5" w:rsidRDefault="00E84BF5" w:rsidP="00E84BF5">
      <w:pPr>
        <w:pStyle w:val="ListParagraph"/>
        <w:numPr>
          <w:ilvl w:val="3"/>
          <w:numId w:val="93"/>
        </w:numPr>
        <w:spacing w:after="0"/>
        <w:rPr>
          <w:sz w:val="22"/>
        </w:rPr>
      </w:pPr>
      <w:r w:rsidRPr="00E84BF5">
        <w:rPr>
          <w:sz w:val="22"/>
        </w:rPr>
        <w:t>Reversion flavour: mild off-flavour developed by refined oils that have become exposed to oxygen</w:t>
      </w:r>
    </w:p>
    <w:p w:rsidR="00E84BF5" w:rsidRPr="00E84BF5" w:rsidRDefault="00E84BF5" w:rsidP="00E84BF5">
      <w:pPr>
        <w:pStyle w:val="ListParagraph"/>
        <w:numPr>
          <w:ilvl w:val="1"/>
          <w:numId w:val="93"/>
        </w:numPr>
        <w:spacing w:after="0"/>
        <w:rPr>
          <w:sz w:val="22"/>
        </w:rPr>
      </w:pPr>
      <w:r w:rsidRPr="00E84BF5">
        <w:rPr>
          <w:sz w:val="22"/>
        </w:rPr>
        <w:t>Polar lipids</w:t>
      </w:r>
    </w:p>
    <w:p w:rsidR="00E84BF5" w:rsidRPr="00E84BF5" w:rsidRDefault="00E84BF5" w:rsidP="00E84BF5">
      <w:pPr>
        <w:pStyle w:val="ListParagraph"/>
        <w:numPr>
          <w:ilvl w:val="2"/>
          <w:numId w:val="93"/>
        </w:numPr>
        <w:spacing w:after="0"/>
        <w:rPr>
          <w:sz w:val="22"/>
        </w:rPr>
      </w:pPr>
      <w:r w:rsidRPr="00E84BF5">
        <w:rPr>
          <w:sz w:val="22"/>
        </w:rPr>
        <w:t>Found in membrane of plant and animal tissue</w:t>
      </w:r>
    </w:p>
    <w:p w:rsidR="00E84BF5" w:rsidRPr="00E84BF5" w:rsidRDefault="00E84BF5" w:rsidP="00E84BF5">
      <w:pPr>
        <w:pStyle w:val="ListParagraph"/>
        <w:numPr>
          <w:ilvl w:val="2"/>
          <w:numId w:val="93"/>
        </w:numPr>
        <w:spacing w:after="0"/>
        <w:rPr>
          <w:sz w:val="22"/>
        </w:rPr>
      </w:pPr>
      <w:r w:rsidRPr="00E84BF5">
        <w:rPr>
          <w:sz w:val="22"/>
        </w:rPr>
        <w:t>Have a degree of water solubility owing to the presence of polar atoms in their structure</w:t>
      </w:r>
    </w:p>
    <w:p w:rsidR="00E84BF5" w:rsidRPr="00E84BF5" w:rsidRDefault="00E84BF5" w:rsidP="00E84BF5">
      <w:pPr>
        <w:pStyle w:val="ListParagraph"/>
        <w:numPr>
          <w:ilvl w:val="2"/>
          <w:numId w:val="93"/>
        </w:numPr>
        <w:spacing w:after="0"/>
        <w:rPr>
          <w:sz w:val="22"/>
        </w:rPr>
      </w:pPr>
      <w:r w:rsidRPr="00E84BF5">
        <w:rPr>
          <w:sz w:val="22"/>
        </w:rPr>
        <w:t>Glycerophospholipids –important examples of polar lipids</w:t>
      </w:r>
    </w:p>
    <w:p w:rsidR="00E84BF5" w:rsidRPr="00E84BF5" w:rsidRDefault="00E84BF5" w:rsidP="00E84BF5">
      <w:pPr>
        <w:pStyle w:val="ListParagraph"/>
        <w:numPr>
          <w:ilvl w:val="2"/>
          <w:numId w:val="93"/>
        </w:numPr>
        <w:spacing w:after="0"/>
        <w:rPr>
          <w:sz w:val="22"/>
        </w:rPr>
      </w:pPr>
      <w:r w:rsidRPr="00E84BF5">
        <w:rPr>
          <w:sz w:val="22"/>
        </w:rPr>
        <w:t>Structure of such a lipid shows why it is both fat and water soluble</w:t>
      </w:r>
    </w:p>
    <w:p w:rsidR="00E84BF5" w:rsidRPr="00E84BF5" w:rsidRDefault="00E84BF5" w:rsidP="00E84BF5">
      <w:pPr>
        <w:pStyle w:val="ListParagraph"/>
        <w:numPr>
          <w:ilvl w:val="2"/>
          <w:numId w:val="93"/>
        </w:numPr>
        <w:spacing w:after="0"/>
        <w:rPr>
          <w:sz w:val="22"/>
        </w:rPr>
      </w:pPr>
      <w:r w:rsidRPr="00E84BF5">
        <w:rPr>
          <w:sz w:val="22"/>
        </w:rPr>
        <w:t>b/c of ampihilic structure, polar lipids can function in foods as emulsifiers</w:t>
      </w:r>
    </w:p>
    <w:p w:rsidR="00E84BF5" w:rsidRPr="00E84BF5" w:rsidRDefault="00E84BF5" w:rsidP="00E84BF5">
      <w:pPr>
        <w:pStyle w:val="ListParagraph"/>
        <w:numPr>
          <w:ilvl w:val="1"/>
          <w:numId w:val="93"/>
        </w:numPr>
        <w:spacing w:after="0"/>
        <w:rPr>
          <w:sz w:val="22"/>
        </w:rPr>
      </w:pPr>
      <w:r w:rsidRPr="00E84BF5">
        <w:rPr>
          <w:sz w:val="22"/>
        </w:rPr>
        <w:t>Pigments</w:t>
      </w:r>
    </w:p>
    <w:p w:rsidR="00E84BF5" w:rsidRPr="00E84BF5" w:rsidRDefault="00E84BF5" w:rsidP="00E84BF5">
      <w:pPr>
        <w:pStyle w:val="ListParagraph"/>
        <w:numPr>
          <w:ilvl w:val="2"/>
          <w:numId w:val="93"/>
        </w:numPr>
        <w:spacing w:after="0"/>
        <w:rPr>
          <w:sz w:val="22"/>
        </w:rPr>
      </w:pPr>
      <w:r w:rsidRPr="00E84BF5">
        <w:rPr>
          <w:sz w:val="22"/>
        </w:rPr>
        <w:t>Variety of natural pigment molecules are lipids associated w/ food lipid matter</w:t>
      </w:r>
    </w:p>
    <w:p w:rsidR="00E84BF5" w:rsidRPr="00E84BF5" w:rsidRDefault="00E84BF5" w:rsidP="00E84BF5">
      <w:pPr>
        <w:pStyle w:val="ListParagraph"/>
        <w:numPr>
          <w:ilvl w:val="3"/>
          <w:numId w:val="93"/>
        </w:numPr>
        <w:spacing w:after="0"/>
        <w:rPr>
          <w:sz w:val="22"/>
        </w:rPr>
      </w:pPr>
      <w:r w:rsidRPr="00E84BF5">
        <w:rPr>
          <w:sz w:val="22"/>
        </w:rPr>
        <w:t>May occur as esters of fatty acids or as crystal forms in liquid oil</w:t>
      </w:r>
    </w:p>
    <w:p w:rsidR="00E84BF5" w:rsidRPr="00E84BF5" w:rsidRDefault="00E84BF5" w:rsidP="00E84BF5">
      <w:pPr>
        <w:pStyle w:val="ListParagraph"/>
        <w:numPr>
          <w:ilvl w:val="3"/>
          <w:numId w:val="93"/>
        </w:numPr>
        <w:spacing w:after="0"/>
        <w:rPr>
          <w:sz w:val="22"/>
        </w:rPr>
      </w:pPr>
      <w:r w:rsidRPr="00E84BF5">
        <w:rPr>
          <w:sz w:val="22"/>
        </w:rPr>
        <w:t xml:space="preserve">Classes of pigments include carotenoids </w:t>
      </w:r>
    </w:p>
    <w:p w:rsidR="00E84BF5" w:rsidRPr="00E84BF5" w:rsidRDefault="00E84BF5" w:rsidP="00E84BF5">
      <w:pPr>
        <w:pStyle w:val="ListParagraph"/>
        <w:numPr>
          <w:ilvl w:val="2"/>
          <w:numId w:val="93"/>
        </w:numPr>
        <w:spacing w:after="0"/>
        <w:rPr>
          <w:sz w:val="22"/>
        </w:rPr>
      </w:pPr>
      <w:r w:rsidRPr="00E84BF5">
        <w:rPr>
          <w:sz w:val="22"/>
        </w:rPr>
        <w:t>Waxes</w:t>
      </w:r>
    </w:p>
    <w:p w:rsidR="00E84BF5" w:rsidRPr="00E84BF5" w:rsidRDefault="00E84BF5" w:rsidP="00E84BF5">
      <w:pPr>
        <w:pStyle w:val="ListParagraph"/>
        <w:numPr>
          <w:ilvl w:val="3"/>
          <w:numId w:val="93"/>
        </w:numPr>
        <w:spacing w:after="0"/>
        <w:rPr>
          <w:sz w:val="22"/>
        </w:rPr>
      </w:pPr>
      <w:r w:rsidRPr="00E84BF5">
        <w:rPr>
          <w:sz w:val="22"/>
        </w:rPr>
        <w:t>Esters of fatty acids and even numbered long carbon chain alcohols</w:t>
      </w:r>
    </w:p>
    <w:p w:rsidR="00E84BF5" w:rsidRPr="00E84BF5" w:rsidRDefault="00E84BF5" w:rsidP="00E84BF5">
      <w:pPr>
        <w:pStyle w:val="ListParagraph"/>
        <w:numPr>
          <w:ilvl w:val="3"/>
          <w:numId w:val="93"/>
        </w:numPr>
        <w:spacing w:after="0"/>
        <w:rPr>
          <w:sz w:val="22"/>
        </w:rPr>
      </w:pPr>
      <w:r w:rsidRPr="00E84BF5">
        <w:rPr>
          <w:sz w:val="22"/>
        </w:rPr>
        <w:t>Occur in nature as low melting point solids that coast plant leaves and fruits</w:t>
      </w:r>
    </w:p>
    <w:p w:rsidR="00E84BF5" w:rsidRPr="00E84BF5" w:rsidRDefault="00E84BF5" w:rsidP="00E84BF5">
      <w:pPr>
        <w:pStyle w:val="ListParagraph"/>
        <w:numPr>
          <w:ilvl w:val="3"/>
          <w:numId w:val="93"/>
        </w:numPr>
        <w:spacing w:after="0"/>
        <w:rPr>
          <w:sz w:val="22"/>
        </w:rPr>
      </w:pPr>
      <w:r w:rsidRPr="00E84BF5">
        <w:rPr>
          <w:sz w:val="22"/>
        </w:rPr>
        <w:t>In food industry, waxes are used as protective coatings in some fruits and vegetables to increase shelf life and flavour quality</w:t>
      </w:r>
    </w:p>
    <w:p w:rsidR="00E84BF5" w:rsidRPr="00E84BF5" w:rsidRDefault="00E84BF5" w:rsidP="00E84BF5">
      <w:pPr>
        <w:pStyle w:val="ListParagraph"/>
        <w:numPr>
          <w:ilvl w:val="1"/>
          <w:numId w:val="93"/>
        </w:numPr>
        <w:spacing w:after="0"/>
        <w:rPr>
          <w:b/>
          <w:sz w:val="22"/>
        </w:rPr>
      </w:pPr>
      <w:r w:rsidRPr="00E84BF5">
        <w:rPr>
          <w:b/>
          <w:sz w:val="22"/>
        </w:rPr>
        <w:t>Chemical Reactions of Lipids</w:t>
      </w:r>
    </w:p>
    <w:p w:rsidR="00E84BF5" w:rsidRPr="00E84BF5" w:rsidRDefault="00E84BF5" w:rsidP="00E84BF5">
      <w:pPr>
        <w:pStyle w:val="ListParagraph"/>
        <w:numPr>
          <w:ilvl w:val="2"/>
          <w:numId w:val="93"/>
        </w:numPr>
        <w:spacing w:after="0"/>
        <w:rPr>
          <w:sz w:val="22"/>
        </w:rPr>
      </w:pPr>
      <w:r w:rsidRPr="00E84BF5">
        <w:rPr>
          <w:sz w:val="22"/>
        </w:rPr>
        <w:t>Fractionation</w:t>
      </w:r>
    </w:p>
    <w:p w:rsidR="00E84BF5" w:rsidRPr="00E84BF5" w:rsidRDefault="00E84BF5" w:rsidP="00E84BF5">
      <w:pPr>
        <w:pStyle w:val="ListParagraph"/>
        <w:numPr>
          <w:ilvl w:val="3"/>
          <w:numId w:val="93"/>
        </w:numPr>
        <w:spacing w:after="0"/>
        <w:rPr>
          <w:sz w:val="22"/>
        </w:rPr>
      </w:pPr>
      <w:r w:rsidRPr="00E84BF5">
        <w:rPr>
          <w:sz w:val="22"/>
        </w:rPr>
        <w:t>Splits an oil into its higher melting point components and lower melting point components such as oleic acid</w:t>
      </w:r>
    </w:p>
    <w:p w:rsidR="00E84BF5" w:rsidRPr="00E84BF5" w:rsidRDefault="00E84BF5" w:rsidP="00E84BF5">
      <w:pPr>
        <w:pStyle w:val="ListParagraph"/>
        <w:numPr>
          <w:ilvl w:val="3"/>
          <w:numId w:val="93"/>
        </w:numPr>
        <w:spacing w:after="0"/>
        <w:rPr>
          <w:sz w:val="22"/>
        </w:rPr>
      </w:pPr>
      <w:r w:rsidRPr="00E84BF5">
        <w:rPr>
          <w:sz w:val="22"/>
        </w:rPr>
        <w:t>Crystallization is accomplished so that the crystal portion can be separated from the liquid portion</w:t>
      </w:r>
    </w:p>
    <w:p w:rsidR="00E84BF5" w:rsidRPr="00E84BF5" w:rsidRDefault="00E84BF5" w:rsidP="00E84BF5">
      <w:pPr>
        <w:pStyle w:val="ListParagraph"/>
        <w:numPr>
          <w:ilvl w:val="2"/>
          <w:numId w:val="93"/>
        </w:numPr>
        <w:spacing w:after="0"/>
        <w:rPr>
          <w:sz w:val="22"/>
        </w:rPr>
      </w:pPr>
      <w:r w:rsidRPr="00E84BF5">
        <w:rPr>
          <w:sz w:val="22"/>
        </w:rPr>
        <w:t>Hydrogenation</w:t>
      </w:r>
    </w:p>
    <w:p w:rsidR="00E84BF5" w:rsidRPr="00E84BF5" w:rsidRDefault="00E84BF5" w:rsidP="00E84BF5">
      <w:pPr>
        <w:pStyle w:val="ListParagraph"/>
        <w:numPr>
          <w:ilvl w:val="3"/>
          <w:numId w:val="93"/>
        </w:numPr>
        <w:spacing w:after="0"/>
        <w:rPr>
          <w:sz w:val="22"/>
        </w:rPr>
      </w:pPr>
      <w:r w:rsidRPr="00E84BF5">
        <w:rPr>
          <w:sz w:val="22"/>
        </w:rPr>
        <w:t>Forced addition of hydrogen atoms to the unsaturated bonds in an unsaturated fat</w:t>
      </w:r>
    </w:p>
    <w:p w:rsidR="00E84BF5" w:rsidRPr="00E84BF5" w:rsidRDefault="00E84BF5" w:rsidP="00E84BF5">
      <w:pPr>
        <w:pStyle w:val="ListParagraph"/>
        <w:numPr>
          <w:ilvl w:val="4"/>
          <w:numId w:val="93"/>
        </w:numPr>
        <w:spacing w:after="0"/>
        <w:rPr>
          <w:sz w:val="22"/>
        </w:rPr>
      </w:pPr>
      <w:r w:rsidRPr="00E84BF5">
        <w:rPr>
          <w:sz w:val="22"/>
        </w:rPr>
        <w:t>Raises fats melting point and is used in the food industry to harden liquid oils into semisolid fats</w:t>
      </w:r>
    </w:p>
    <w:p w:rsidR="00E84BF5" w:rsidRPr="00E84BF5" w:rsidRDefault="00E84BF5" w:rsidP="00E84BF5">
      <w:pPr>
        <w:pStyle w:val="ListParagraph"/>
        <w:numPr>
          <w:ilvl w:val="4"/>
          <w:numId w:val="93"/>
        </w:numPr>
        <w:spacing w:after="0"/>
        <w:rPr>
          <w:sz w:val="22"/>
        </w:rPr>
      </w:pPr>
      <w:r w:rsidRPr="00E84BF5">
        <w:rPr>
          <w:sz w:val="22"/>
        </w:rPr>
        <w:t>Fatty acids containing the most double bonds hydrogenate more quickly than the less saturated ones</w:t>
      </w:r>
    </w:p>
    <w:p w:rsidR="00E84BF5" w:rsidRPr="00E84BF5" w:rsidRDefault="00E84BF5" w:rsidP="00E84BF5">
      <w:pPr>
        <w:pStyle w:val="ListParagraph"/>
        <w:numPr>
          <w:ilvl w:val="5"/>
          <w:numId w:val="93"/>
        </w:numPr>
        <w:spacing w:after="0"/>
        <w:ind w:left="1920"/>
        <w:rPr>
          <w:sz w:val="22"/>
        </w:rPr>
      </w:pPr>
      <w:r w:rsidRPr="00E84BF5">
        <w:rPr>
          <w:sz w:val="22"/>
        </w:rPr>
        <w:t xml:space="preserve">Raising saturated fat level allows process to be controlled </w:t>
      </w:r>
    </w:p>
    <w:p w:rsidR="00E84BF5" w:rsidRPr="00E84BF5" w:rsidRDefault="00E84BF5" w:rsidP="00E84BF5">
      <w:pPr>
        <w:pStyle w:val="ListParagraph"/>
        <w:numPr>
          <w:ilvl w:val="5"/>
          <w:numId w:val="93"/>
        </w:numPr>
        <w:spacing w:after="0"/>
        <w:ind w:left="1920"/>
        <w:rPr>
          <w:sz w:val="22"/>
        </w:rPr>
      </w:pPr>
      <w:r w:rsidRPr="00E84BF5">
        <w:rPr>
          <w:sz w:val="22"/>
        </w:rPr>
        <w:t>Results in change of percentage of cis unsaturated fatty acids to trans unsaturated fatty acids</w:t>
      </w:r>
    </w:p>
    <w:p w:rsidR="00E84BF5" w:rsidRPr="00E84BF5" w:rsidRDefault="00E84BF5" w:rsidP="00E84BF5">
      <w:pPr>
        <w:pStyle w:val="ListParagraph"/>
        <w:numPr>
          <w:ilvl w:val="4"/>
          <w:numId w:val="93"/>
        </w:numPr>
        <w:spacing w:after="0"/>
        <w:rPr>
          <w:sz w:val="22"/>
        </w:rPr>
      </w:pPr>
      <w:r w:rsidRPr="00E84BF5">
        <w:rPr>
          <w:sz w:val="22"/>
        </w:rPr>
        <w:t>Hydrogenation decreases tendency of a fat to oxidise since less unsaturation means less potential for chemical oxidation to occur</w:t>
      </w:r>
    </w:p>
    <w:p w:rsidR="00E84BF5" w:rsidRPr="00E84BF5" w:rsidRDefault="00E84BF5" w:rsidP="00E84BF5">
      <w:pPr>
        <w:pStyle w:val="ListParagraph"/>
        <w:numPr>
          <w:ilvl w:val="2"/>
          <w:numId w:val="93"/>
        </w:numPr>
        <w:spacing w:after="0"/>
        <w:rPr>
          <w:sz w:val="22"/>
        </w:rPr>
      </w:pPr>
      <w:r w:rsidRPr="00E84BF5">
        <w:rPr>
          <w:sz w:val="22"/>
        </w:rPr>
        <w:t>Hydrolysis</w:t>
      </w:r>
    </w:p>
    <w:p w:rsidR="00E84BF5" w:rsidRPr="00E84BF5" w:rsidRDefault="00E84BF5" w:rsidP="00E84BF5">
      <w:pPr>
        <w:pStyle w:val="ListParagraph"/>
        <w:numPr>
          <w:ilvl w:val="3"/>
          <w:numId w:val="93"/>
        </w:numPr>
        <w:spacing w:after="0"/>
        <w:rPr>
          <w:sz w:val="22"/>
        </w:rPr>
      </w:pPr>
      <w:r w:rsidRPr="00E84BF5">
        <w:rPr>
          <w:sz w:val="22"/>
        </w:rPr>
        <w:t>Reaction requiring heat plus addition of water molecules to separate fatty acids from glycerol portion of a lipid molecule</w:t>
      </w:r>
    </w:p>
    <w:p w:rsidR="00E84BF5" w:rsidRPr="00E84BF5" w:rsidRDefault="00E84BF5" w:rsidP="00E84BF5">
      <w:pPr>
        <w:pStyle w:val="ListParagraph"/>
        <w:numPr>
          <w:ilvl w:val="4"/>
          <w:numId w:val="93"/>
        </w:numPr>
        <w:spacing w:after="0"/>
        <w:rPr>
          <w:sz w:val="22"/>
        </w:rPr>
      </w:pPr>
      <w:r w:rsidRPr="00E84BF5">
        <w:rPr>
          <w:sz w:val="22"/>
        </w:rPr>
        <w:t xml:space="preserve">Glycerol can be further changed into a substance called acrolein  </w:t>
      </w:r>
    </w:p>
    <w:p w:rsidR="00E84BF5" w:rsidRPr="00E84BF5" w:rsidRDefault="00E84BF5" w:rsidP="00E84BF5">
      <w:pPr>
        <w:pStyle w:val="ListParagraph"/>
        <w:numPr>
          <w:ilvl w:val="4"/>
          <w:numId w:val="93"/>
        </w:numPr>
        <w:spacing w:after="0"/>
        <w:rPr>
          <w:sz w:val="22"/>
        </w:rPr>
      </w:pPr>
      <w:r w:rsidRPr="00E84BF5">
        <w:rPr>
          <w:sz w:val="22"/>
        </w:rPr>
        <w:t>Hydrolytic rancidity: results when stored fats become rancid by the hydrolysis reaction with water</w:t>
      </w:r>
    </w:p>
    <w:p w:rsidR="00E84BF5" w:rsidRPr="00E84BF5" w:rsidRDefault="00E84BF5" w:rsidP="00E84BF5">
      <w:pPr>
        <w:pStyle w:val="ListParagraph"/>
        <w:numPr>
          <w:ilvl w:val="5"/>
          <w:numId w:val="93"/>
        </w:numPr>
        <w:spacing w:after="0"/>
        <w:rPr>
          <w:sz w:val="22"/>
        </w:rPr>
      </w:pPr>
      <w:r w:rsidRPr="00E84BF5">
        <w:rPr>
          <w:sz w:val="22"/>
        </w:rPr>
        <w:lastRenderedPageBreak/>
        <w:t>For each molecule of water that combines w/ fat molecule, one free fatty acid is liberated</w:t>
      </w:r>
    </w:p>
    <w:p w:rsidR="00E84BF5" w:rsidRPr="00E84BF5" w:rsidRDefault="00E84BF5" w:rsidP="00E84BF5">
      <w:pPr>
        <w:pStyle w:val="ListParagraph"/>
        <w:numPr>
          <w:ilvl w:val="5"/>
          <w:numId w:val="93"/>
        </w:numPr>
        <w:spacing w:after="0"/>
        <w:rPr>
          <w:sz w:val="22"/>
        </w:rPr>
      </w:pPr>
      <w:r w:rsidRPr="00E84BF5">
        <w:rPr>
          <w:sz w:val="22"/>
        </w:rPr>
        <w:t xml:space="preserve">Heat usually causes rancidity to start </w:t>
      </w:r>
    </w:p>
    <w:p w:rsidR="00E84BF5" w:rsidRPr="00E84BF5" w:rsidRDefault="00E84BF5" w:rsidP="00E84BF5">
      <w:pPr>
        <w:pStyle w:val="ListParagraph"/>
        <w:numPr>
          <w:ilvl w:val="5"/>
          <w:numId w:val="93"/>
        </w:numPr>
        <w:spacing w:after="0"/>
        <w:rPr>
          <w:sz w:val="22"/>
        </w:rPr>
      </w:pPr>
      <w:r w:rsidRPr="00E84BF5">
        <w:rPr>
          <w:sz w:val="22"/>
        </w:rPr>
        <w:t xml:space="preserve">Size of liberated fatty acid is important in determining rancidity </w:t>
      </w:r>
    </w:p>
    <w:p w:rsidR="00E84BF5" w:rsidRPr="00E84BF5" w:rsidRDefault="00E84BF5" w:rsidP="00E84BF5">
      <w:pPr>
        <w:pStyle w:val="ListParagraph"/>
        <w:numPr>
          <w:ilvl w:val="5"/>
          <w:numId w:val="93"/>
        </w:numPr>
        <w:spacing w:after="0"/>
        <w:rPr>
          <w:sz w:val="22"/>
        </w:rPr>
      </w:pPr>
      <w:r w:rsidRPr="00E84BF5">
        <w:rPr>
          <w:sz w:val="22"/>
        </w:rPr>
        <w:t xml:space="preserve">Shorter chained fatty acids cause objectionable flavours and odors associated w. hydrolytic rancidity </w:t>
      </w:r>
    </w:p>
    <w:p w:rsidR="00E84BF5" w:rsidRPr="00E84BF5" w:rsidRDefault="00E84BF5" w:rsidP="00E84BF5">
      <w:pPr>
        <w:pStyle w:val="ListParagraph"/>
        <w:numPr>
          <w:ilvl w:val="5"/>
          <w:numId w:val="93"/>
        </w:numPr>
        <w:spacing w:after="0"/>
        <w:rPr>
          <w:sz w:val="22"/>
        </w:rPr>
      </w:pPr>
      <w:r w:rsidRPr="00E84BF5">
        <w:rPr>
          <w:sz w:val="22"/>
        </w:rPr>
        <w:t xml:space="preserve">If long chain fatty acids are liberated they do not contribute to off flavour and odors </w:t>
      </w:r>
    </w:p>
    <w:p w:rsidR="00E84BF5" w:rsidRPr="00E84BF5" w:rsidRDefault="00E84BF5" w:rsidP="00E84BF5">
      <w:pPr>
        <w:pStyle w:val="ListParagraph"/>
        <w:numPr>
          <w:ilvl w:val="1"/>
          <w:numId w:val="93"/>
        </w:numPr>
        <w:spacing w:after="0"/>
        <w:rPr>
          <w:sz w:val="22"/>
        </w:rPr>
      </w:pPr>
      <w:r w:rsidRPr="00E84BF5">
        <w:rPr>
          <w:sz w:val="22"/>
        </w:rPr>
        <w:t xml:space="preserve">Interesterification </w:t>
      </w:r>
    </w:p>
    <w:p w:rsidR="00E84BF5" w:rsidRPr="00E84BF5" w:rsidRDefault="00E84BF5" w:rsidP="00E84BF5">
      <w:pPr>
        <w:pStyle w:val="ListParagraph"/>
        <w:numPr>
          <w:ilvl w:val="2"/>
          <w:numId w:val="93"/>
        </w:numPr>
        <w:spacing w:after="0"/>
        <w:rPr>
          <w:sz w:val="22"/>
        </w:rPr>
      </w:pPr>
      <w:r w:rsidRPr="00E84BF5">
        <w:rPr>
          <w:sz w:val="22"/>
        </w:rPr>
        <w:t>Removal of fatty acids from glycerol and their subsequent rearrangement or recombination into numerous configurations which differ from original fat molecule</w:t>
      </w:r>
    </w:p>
    <w:p w:rsidR="00E84BF5" w:rsidRPr="00E84BF5" w:rsidRDefault="00E84BF5" w:rsidP="00E84BF5">
      <w:pPr>
        <w:pStyle w:val="ListParagraph"/>
        <w:numPr>
          <w:ilvl w:val="3"/>
          <w:numId w:val="93"/>
        </w:numPr>
        <w:spacing w:after="0"/>
        <w:rPr>
          <w:sz w:val="22"/>
        </w:rPr>
      </w:pPr>
      <w:r w:rsidRPr="00E84BF5">
        <w:rPr>
          <w:sz w:val="22"/>
        </w:rPr>
        <w:t>Since pure triglycerides contain 3 identical fatty acids Interesterification products of 2 diff pure fatty acids are easy to predict in terms of fatty acid files and proportions of each resulting triglyceride</w:t>
      </w:r>
    </w:p>
    <w:p w:rsidR="00E84BF5" w:rsidRPr="00E84BF5" w:rsidRDefault="00E84BF5" w:rsidP="00E84BF5">
      <w:pPr>
        <w:pStyle w:val="ListParagraph"/>
        <w:numPr>
          <w:ilvl w:val="3"/>
          <w:numId w:val="93"/>
        </w:numPr>
        <w:spacing w:after="0"/>
        <w:rPr>
          <w:sz w:val="22"/>
        </w:rPr>
      </w:pPr>
      <w:r w:rsidRPr="00E84BF5">
        <w:rPr>
          <w:sz w:val="22"/>
        </w:rPr>
        <w:t xml:space="preserve">8 configurations of fatty acids w/ glycerol are possible account for 12.5% of (100/8) of the total </w:t>
      </w:r>
    </w:p>
    <w:p w:rsidR="00E84BF5" w:rsidRPr="00E84BF5" w:rsidRDefault="00E84BF5" w:rsidP="00E84BF5">
      <w:pPr>
        <w:pStyle w:val="ListParagraph"/>
        <w:numPr>
          <w:ilvl w:val="1"/>
          <w:numId w:val="93"/>
        </w:numPr>
        <w:spacing w:after="0"/>
        <w:rPr>
          <w:sz w:val="22"/>
        </w:rPr>
      </w:pPr>
      <w:r w:rsidRPr="00E84BF5">
        <w:rPr>
          <w:sz w:val="22"/>
        </w:rPr>
        <w:t xml:space="preserve">Oxidation </w:t>
      </w:r>
    </w:p>
    <w:p w:rsidR="00E84BF5" w:rsidRPr="00E84BF5" w:rsidRDefault="00E84BF5" w:rsidP="00E84BF5">
      <w:pPr>
        <w:pStyle w:val="ListParagraph"/>
        <w:numPr>
          <w:ilvl w:val="2"/>
          <w:numId w:val="93"/>
        </w:numPr>
        <w:spacing w:after="0"/>
        <w:rPr>
          <w:sz w:val="22"/>
        </w:rPr>
      </w:pPr>
      <w:r w:rsidRPr="00E84BF5">
        <w:rPr>
          <w:sz w:val="22"/>
        </w:rPr>
        <w:t>In oxidation of food lipids, oxygen reacts with double bonds of unsaturated fatty acids</w:t>
      </w:r>
    </w:p>
    <w:p w:rsidR="00E84BF5" w:rsidRPr="00E84BF5" w:rsidRDefault="00E84BF5" w:rsidP="00E84BF5">
      <w:pPr>
        <w:pStyle w:val="ListParagraph"/>
        <w:numPr>
          <w:ilvl w:val="3"/>
          <w:numId w:val="93"/>
        </w:numPr>
        <w:spacing w:after="0"/>
        <w:rPr>
          <w:sz w:val="22"/>
        </w:rPr>
      </w:pPr>
      <w:r w:rsidRPr="00E84BF5">
        <w:rPr>
          <w:sz w:val="22"/>
        </w:rPr>
        <w:t>Chemical result is production of small organic compounds which generate undesirable rancid odors in foods that contain oxidized fats or oils</w:t>
      </w:r>
    </w:p>
    <w:p w:rsidR="00E84BF5" w:rsidRPr="00E84BF5" w:rsidRDefault="00E84BF5" w:rsidP="00E84BF5">
      <w:pPr>
        <w:pStyle w:val="ListParagraph"/>
        <w:numPr>
          <w:ilvl w:val="3"/>
          <w:numId w:val="93"/>
        </w:numPr>
        <w:spacing w:after="0"/>
        <w:rPr>
          <w:sz w:val="22"/>
        </w:rPr>
      </w:pPr>
      <w:r w:rsidRPr="00E84BF5">
        <w:rPr>
          <w:sz w:val="22"/>
        </w:rPr>
        <w:t>Original fatty acids + nutritional value are lost</w:t>
      </w:r>
    </w:p>
    <w:p w:rsidR="00E84BF5" w:rsidRPr="00E84BF5" w:rsidRDefault="00E84BF5" w:rsidP="00E84BF5">
      <w:pPr>
        <w:pStyle w:val="ListParagraph"/>
        <w:numPr>
          <w:ilvl w:val="2"/>
          <w:numId w:val="93"/>
        </w:numPr>
        <w:spacing w:after="0"/>
        <w:rPr>
          <w:sz w:val="22"/>
        </w:rPr>
      </w:pPr>
      <w:r w:rsidRPr="00E84BF5">
        <w:rPr>
          <w:sz w:val="22"/>
        </w:rPr>
        <w:t xml:space="preserve">Unsaturated fatty acid that reacts w/ oxygen forms a hydroperoxide and a chain reaction results </w:t>
      </w:r>
    </w:p>
    <w:p w:rsidR="00E84BF5" w:rsidRPr="00E84BF5" w:rsidRDefault="00E84BF5" w:rsidP="00E84BF5">
      <w:pPr>
        <w:pStyle w:val="ListParagraph"/>
        <w:numPr>
          <w:ilvl w:val="3"/>
          <w:numId w:val="93"/>
        </w:numPr>
        <w:spacing w:after="0"/>
        <w:rPr>
          <w:sz w:val="22"/>
        </w:rPr>
      </w:pPr>
      <w:r w:rsidRPr="00E84BF5">
        <w:rPr>
          <w:sz w:val="22"/>
        </w:rPr>
        <w:t>Hydroperoxide decomposes further to yield the odorous aldehydes, ketones, acids and alcohols which cause rancidity</w:t>
      </w:r>
    </w:p>
    <w:p w:rsidR="00E84BF5" w:rsidRPr="00E84BF5" w:rsidRDefault="00E84BF5" w:rsidP="00E84BF5">
      <w:pPr>
        <w:pStyle w:val="ListParagraph"/>
        <w:numPr>
          <w:ilvl w:val="3"/>
          <w:numId w:val="93"/>
        </w:numPr>
        <w:spacing w:after="0"/>
        <w:rPr>
          <w:sz w:val="22"/>
        </w:rPr>
      </w:pPr>
      <w:r w:rsidRPr="00E84BF5">
        <w:rPr>
          <w:sz w:val="22"/>
        </w:rPr>
        <w:t xml:space="preserve">Quantitiy of hydroperoxide in a fat sample can be measured and is called the peroxide value (PV) </w:t>
      </w:r>
    </w:p>
    <w:p w:rsidR="00E84BF5" w:rsidRPr="00E84BF5" w:rsidRDefault="00E84BF5" w:rsidP="00E84BF5">
      <w:pPr>
        <w:pStyle w:val="ListParagraph"/>
        <w:numPr>
          <w:ilvl w:val="5"/>
          <w:numId w:val="93"/>
        </w:numPr>
        <w:spacing w:after="0"/>
        <w:rPr>
          <w:sz w:val="22"/>
        </w:rPr>
      </w:pPr>
      <w:r w:rsidRPr="00E84BF5">
        <w:rPr>
          <w:sz w:val="22"/>
        </w:rPr>
        <w:t>Predicts level of oxidation in fat</w:t>
      </w:r>
    </w:p>
    <w:p w:rsidR="00E84BF5" w:rsidRPr="00E84BF5" w:rsidRDefault="00E84BF5" w:rsidP="00E84BF5">
      <w:pPr>
        <w:pStyle w:val="ListParagraph"/>
        <w:numPr>
          <w:ilvl w:val="4"/>
          <w:numId w:val="93"/>
        </w:numPr>
        <w:spacing w:after="0"/>
        <w:rPr>
          <w:sz w:val="22"/>
        </w:rPr>
      </w:pPr>
      <w:r w:rsidRPr="00E84BF5">
        <w:rPr>
          <w:sz w:val="22"/>
        </w:rPr>
        <w:t>Lipoxidation: describes chemical mechanism in which heat, light, or metals trigger a chain reaction within stored fats and oils that results in a fat becoming rancid</w:t>
      </w:r>
    </w:p>
    <w:p w:rsidR="00E84BF5" w:rsidRPr="00E84BF5" w:rsidRDefault="00E84BF5" w:rsidP="00E84BF5">
      <w:pPr>
        <w:pStyle w:val="ListParagraph"/>
        <w:numPr>
          <w:ilvl w:val="5"/>
          <w:numId w:val="93"/>
        </w:numPr>
        <w:spacing w:after="0"/>
        <w:rPr>
          <w:sz w:val="22"/>
        </w:rPr>
      </w:pPr>
      <w:r w:rsidRPr="00E84BF5">
        <w:rPr>
          <w:sz w:val="22"/>
        </w:rPr>
        <w:t>Sequence of steps: initiation, propagation and termination</w:t>
      </w:r>
    </w:p>
    <w:p w:rsidR="00E84BF5" w:rsidRPr="00E84BF5" w:rsidRDefault="00E84BF5" w:rsidP="00E84BF5">
      <w:pPr>
        <w:pStyle w:val="ListParagraph"/>
        <w:numPr>
          <w:ilvl w:val="4"/>
          <w:numId w:val="93"/>
        </w:numPr>
        <w:spacing w:after="0"/>
        <w:rPr>
          <w:sz w:val="22"/>
        </w:rPr>
      </w:pPr>
      <w:r w:rsidRPr="00E84BF5">
        <w:rPr>
          <w:sz w:val="22"/>
        </w:rPr>
        <w:t>Antioxidants are effective b/c they donate hydrogen atoms to the lipid fatty acid radicals which regenerate original fat molecules from lipid radicals stopping chain rxn</w:t>
      </w:r>
    </w:p>
    <w:p w:rsidR="00E84BF5" w:rsidRPr="00E84BF5" w:rsidRDefault="00E84BF5" w:rsidP="00E84BF5">
      <w:pPr>
        <w:pStyle w:val="ListParagraph"/>
        <w:numPr>
          <w:ilvl w:val="0"/>
          <w:numId w:val="93"/>
        </w:numPr>
        <w:spacing w:after="0"/>
        <w:rPr>
          <w:sz w:val="22"/>
        </w:rPr>
      </w:pPr>
      <w:r w:rsidRPr="00E84BF5">
        <w:rPr>
          <w:sz w:val="22"/>
        </w:rPr>
        <w:t>Polymerization</w:t>
      </w:r>
    </w:p>
    <w:p w:rsidR="00E84BF5" w:rsidRPr="00E84BF5" w:rsidRDefault="00E84BF5" w:rsidP="00E84BF5">
      <w:pPr>
        <w:pStyle w:val="ListParagraph"/>
        <w:numPr>
          <w:ilvl w:val="2"/>
          <w:numId w:val="93"/>
        </w:numPr>
        <w:spacing w:after="0"/>
        <w:rPr>
          <w:sz w:val="22"/>
        </w:rPr>
      </w:pPr>
      <w:r w:rsidRPr="00E84BF5">
        <w:rPr>
          <w:sz w:val="22"/>
        </w:rPr>
        <w:t>Occurs at the smoke point of a fat (temperature at which overheating of a fat causes it to give off smoke)</w:t>
      </w:r>
    </w:p>
    <w:p w:rsidR="00E84BF5" w:rsidRPr="00E84BF5" w:rsidRDefault="00E84BF5" w:rsidP="00E84BF5">
      <w:pPr>
        <w:pStyle w:val="ListParagraph"/>
        <w:numPr>
          <w:ilvl w:val="2"/>
          <w:numId w:val="93"/>
        </w:numPr>
        <w:spacing w:after="0"/>
        <w:rPr>
          <w:sz w:val="22"/>
        </w:rPr>
      </w:pPr>
      <w:r w:rsidRPr="00E84BF5">
        <w:rPr>
          <w:sz w:val="22"/>
        </w:rPr>
        <w:t>The functional properties of lipids</w:t>
      </w:r>
    </w:p>
    <w:p w:rsidR="00E84BF5" w:rsidRPr="00E84BF5" w:rsidRDefault="00E84BF5" w:rsidP="00E84BF5">
      <w:pPr>
        <w:pStyle w:val="ListParagraph"/>
        <w:numPr>
          <w:ilvl w:val="3"/>
          <w:numId w:val="93"/>
        </w:numPr>
        <w:spacing w:after="0"/>
        <w:rPr>
          <w:sz w:val="22"/>
        </w:rPr>
      </w:pPr>
      <w:r w:rsidRPr="00E84BF5">
        <w:rPr>
          <w:sz w:val="22"/>
        </w:rPr>
        <w:t>Aeration –in the production of baked goods that require a creaming step, fat as a plastic shortening is mixed w/ sugar</w:t>
      </w:r>
    </w:p>
    <w:p w:rsidR="00E84BF5" w:rsidRPr="00E84BF5" w:rsidRDefault="00E84BF5" w:rsidP="00E84BF5">
      <w:pPr>
        <w:pStyle w:val="ListParagraph"/>
        <w:numPr>
          <w:ilvl w:val="5"/>
          <w:numId w:val="93"/>
        </w:numPr>
        <w:spacing w:after="0"/>
        <w:rPr>
          <w:sz w:val="22"/>
        </w:rPr>
      </w:pPr>
      <w:r w:rsidRPr="00E84BF5">
        <w:rPr>
          <w:sz w:val="22"/>
        </w:rPr>
        <w:t>During mixing, air bubbles are incorporated into batter physically held by crystal molecule arrangements in the fat</w:t>
      </w:r>
    </w:p>
    <w:p w:rsidR="00E84BF5" w:rsidRPr="00E84BF5" w:rsidRDefault="00E84BF5" w:rsidP="00E84BF5">
      <w:pPr>
        <w:pStyle w:val="ListParagraph"/>
        <w:numPr>
          <w:ilvl w:val="5"/>
          <w:numId w:val="93"/>
        </w:numPr>
        <w:spacing w:after="0"/>
        <w:rPr>
          <w:sz w:val="22"/>
        </w:rPr>
      </w:pPr>
      <w:r w:rsidRPr="00E84BF5">
        <w:rPr>
          <w:sz w:val="22"/>
        </w:rPr>
        <w:t>Aerated batter is needed for product to expand during baking to a desirable volume and height</w:t>
      </w:r>
    </w:p>
    <w:p w:rsidR="00E84BF5" w:rsidRPr="00E84BF5" w:rsidRDefault="00E84BF5" w:rsidP="00E84BF5">
      <w:pPr>
        <w:pStyle w:val="ListParagraph"/>
        <w:numPr>
          <w:ilvl w:val="5"/>
          <w:numId w:val="93"/>
        </w:numPr>
        <w:spacing w:after="0"/>
        <w:rPr>
          <w:sz w:val="22"/>
        </w:rPr>
      </w:pPr>
      <w:r w:rsidRPr="00E84BF5">
        <w:rPr>
          <w:sz w:val="22"/>
        </w:rPr>
        <w:t xml:space="preserve">Air bubbles become nuclei for gas expansion during heating causing steam to migrate to neighbouring air bubbles </w:t>
      </w:r>
    </w:p>
    <w:p w:rsidR="00E84BF5" w:rsidRPr="00E84BF5" w:rsidRDefault="00E84BF5" w:rsidP="00E84BF5">
      <w:pPr>
        <w:pStyle w:val="ListParagraph"/>
        <w:numPr>
          <w:ilvl w:val="5"/>
          <w:numId w:val="93"/>
        </w:numPr>
        <w:spacing w:after="0"/>
        <w:rPr>
          <w:sz w:val="22"/>
        </w:rPr>
      </w:pPr>
      <w:r w:rsidRPr="00E84BF5">
        <w:rPr>
          <w:sz w:val="22"/>
        </w:rPr>
        <w:t>Steam and leavening gases expand during baking due to pressure causing bubbles to expand</w:t>
      </w:r>
    </w:p>
    <w:p w:rsidR="00E84BF5" w:rsidRPr="00E84BF5" w:rsidRDefault="00E84BF5" w:rsidP="00E84BF5">
      <w:pPr>
        <w:pStyle w:val="ListParagraph"/>
        <w:numPr>
          <w:ilvl w:val="2"/>
          <w:numId w:val="93"/>
        </w:numPr>
        <w:spacing w:after="0"/>
        <w:rPr>
          <w:sz w:val="22"/>
        </w:rPr>
      </w:pPr>
      <w:r w:rsidRPr="00E84BF5">
        <w:rPr>
          <w:sz w:val="22"/>
        </w:rPr>
        <w:t xml:space="preserve">Crystallization </w:t>
      </w:r>
    </w:p>
    <w:p w:rsidR="00E84BF5" w:rsidRPr="00E84BF5" w:rsidRDefault="00E84BF5" w:rsidP="00E84BF5">
      <w:pPr>
        <w:pStyle w:val="ListParagraph"/>
        <w:numPr>
          <w:ilvl w:val="3"/>
          <w:numId w:val="93"/>
        </w:numPr>
        <w:spacing w:after="0"/>
        <w:rPr>
          <w:sz w:val="22"/>
        </w:rPr>
      </w:pPr>
      <w:r w:rsidRPr="00E84BF5">
        <w:rPr>
          <w:sz w:val="22"/>
        </w:rPr>
        <w:t>Food fats (regardless of state) contain very small solid fat crystals</w:t>
      </w:r>
    </w:p>
    <w:p w:rsidR="00E84BF5" w:rsidRPr="00E84BF5" w:rsidRDefault="00E84BF5" w:rsidP="00E84BF5">
      <w:pPr>
        <w:pStyle w:val="ListParagraph"/>
        <w:numPr>
          <w:ilvl w:val="5"/>
          <w:numId w:val="93"/>
        </w:numPr>
        <w:spacing w:after="0"/>
        <w:rPr>
          <w:sz w:val="22"/>
        </w:rPr>
      </w:pPr>
      <w:r w:rsidRPr="00E84BF5">
        <w:rPr>
          <w:sz w:val="22"/>
        </w:rPr>
        <w:lastRenderedPageBreak/>
        <w:t xml:space="preserve">Crystals are composed of the fat’s triglycerides </w:t>
      </w:r>
    </w:p>
    <w:p w:rsidR="00E84BF5" w:rsidRPr="00E84BF5" w:rsidRDefault="00E84BF5" w:rsidP="00E84BF5">
      <w:pPr>
        <w:pStyle w:val="ListParagraph"/>
        <w:numPr>
          <w:ilvl w:val="5"/>
          <w:numId w:val="93"/>
        </w:numPr>
        <w:spacing w:after="0"/>
        <w:rPr>
          <w:sz w:val="22"/>
        </w:rPr>
      </w:pPr>
      <w:r w:rsidRPr="00E84BF5">
        <w:rPr>
          <w:sz w:val="22"/>
        </w:rPr>
        <w:t xml:space="preserve">Polymorphism: fat molecules pack into crystal lattice structures in a variety of different ways </w:t>
      </w:r>
    </w:p>
    <w:p w:rsidR="00E84BF5" w:rsidRPr="00E84BF5" w:rsidRDefault="00E84BF5" w:rsidP="00E84BF5">
      <w:pPr>
        <w:pStyle w:val="ListParagraph"/>
        <w:numPr>
          <w:ilvl w:val="5"/>
          <w:numId w:val="93"/>
        </w:numPr>
        <w:spacing w:after="0"/>
        <w:rPr>
          <w:sz w:val="22"/>
        </w:rPr>
      </w:pPr>
      <w:r w:rsidRPr="00E84BF5">
        <w:rPr>
          <w:sz w:val="22"/>
        </w:rPr>
        <w:t>Three predominant crystal forms are designated alpha beta and beta prime having a unique packaging organization –given fat ca exist in one or more of these forms at a time</w:t>
      </w:r>
    </w:p>
    <w:p w:rsidR="00E84BF5" w:rsidRPr="00E84BF5" w:rsidRDefault="00E84BF5" w:rsidP="00E84BF5">
      <w:pPr>
        <w:pStyle w:val="ListParagraph"/>
        <w:numPr>
          <w:ilvl w:val="2"/>
          <w:numId w:val="93"/>
        </w:numPr>
        <w:spacing w:after="0"/>
        <w:rPr>
          <w:sz w:val="22"/>
        </w:rPr>
      </w:pPr>
      <w:r w:rsidRPr="00E84BF5">
        <w:rPr>
          <w:sz w:val="22"/>
        </w:rPr>
        <w:t>Emulsification</w:t>
      </w:r>
    </w:p>
    <w:p w:rsidR="00E84BF5" w:rsidRPr="00E84BF5" w:rsidRDefault="00E84BF5" w:rsidP="00E84BF5">
      <w:pPr>
        <w:pStyle w:val="ListParagraph"/>
        <w:numPr>
          <w:ilvl w:val="3"/>
          <w:numId w:val="93"/>
        </w:numPr>
        <w:spacing w:after="0"/>
        <w:rPr>
          <w:sz w:val="22"/>
        </w:rPr>
      </w:pPr>
      <w:r w:rsidRPr="00E84BF5">
        <w:rPr>
          <w:sz w:val="22"/>
        </w:rPr>
        <w:t>Homogenous dispersions of an oil and water phase</w:t>
      </w:r>
    </w:p>
    <w:p w:rsidR="00E84BF5" w:rsidRPr="00E84BF5" w:rsidRDefault="00E84BF5" w:rsidP="00E84BF5">
      <w:pPr>
        <w:pStyle w:val="ListParagraph"/>
        <w:numPr>
          <w:ilvl w:val="2"/>
          <w:numId w:val="93"/>
        </w:numPr>
        <w:spacing w:after="0"/>
        <w:rPr>
          <w:sz w:val="22"/>
        </w:rPr>
      </w:pPr>
      <w:r w:rsidRPr="00E84BF5">
        <w:rPr>
          <w:sz w:val="22"/>
        </w:rPr>
        <w:t xml:space="preserve">Flavour </w:t>
      </w:r>
    </w:p>
    <w:p w:rsidR="00E84BF5" w:rsidRPr="00E84BF5" w:rsidRDefault="00E84BF5" w:rsidP="00E84BF5">
      <w:pPr>
        <w:pStyle w:val="ListParagraph"/>
        <w:numPr>
          <w:ilvl w:val="3"/>
          <w:numId w:val="93"/>
        </w:numPr>
        <w:spacing w:after="0"/>
        <w:rPr>
          <w:sz w:val="22"/>
        </w:rPr>
      </w:pPr>
      <w:r w:rsidRPr="00E84BF5">
        <w:rPr>
          <w:sz w:val="22"/>
        </w:rPr>
        <w:t xml:space="preserve">Special category of compounds called terpends includes a variety of lipid flavour molecules from plants called terpenoids </w:t>
      </w:r>
    </w:p>
    <w:p w:rsidR="00E84BF5" w:rsidRPr="00E84BF5" w:rsidRDefault="00E84BF5" w:rsidP="00E84BF5">
      <w:pPr>
        <w:pStyle w:val="ListParagraph"/>
        <w:numPr>
          <w:ilvl w:val="4"/>
          <w:numId w:val="93"/>
        </w:numPr>
        <w:spacing w:after="0"/>
        <w:rPr>
          <w:sz w:val="22"/>
        </w:rPr>
      </w:pPr>
      <w:r w:rsidRPr="00E84BF5">
        <w:rPr>
          <w:sz w:val="22"/>
        </w:rPr>
        <w:t>Can be isolated into essential oil portions by steam distillation</w:t>
      </w:r>
    </w:p>
    <w:p w:rsidR="00E84BF5" w:rsidRPr="00E84BF5" w:rsidRDefault="00E84BF5" w:rsidP="00E84BF5">
      <w:pPr>
        <w:pStyle w:val="ListParagraph"/>
        <w:numPr>
          <w:ilvl w:val="2"/>
          <w:numId w:val="93"/>
        </w:numPr>
        <w:spacing w:after="0"/>
        <w:rPr>
          <w:sz w:val="22"/>
        </w:rPr>
      </w:pPr>
      <w:r w:rsidRPr="00E84BF5">
        <w:rPr>
          <w:sz w:val="22"/>
        </w:rPr>
        <w:t>Heat transfer</w:t>
      </w:r>
    </w:p>
    <w:p w:rsidR="00E84BF5" w:rsidRPr="00E84BF5" w:rsidRDefault="00E84BF5" w:rsidP="00E84BF5">
      <w:pPr>
        <w:pStyle w:val="ListParagraph"/>
        <w:numPr>
          <w:ilvl w:val="3"/>
          <w:numId w:val="93"/>
        </w:numPr>
        <w:spacing w:after="0"/>
        <w:rPr>
          <w:sz w:val="22"/>
        </w:rPr>
      </w:pPr>
      <w:r w:rsidRPr="00E84BF5">
        <w:rPr>
          <w:sz w:val="22"/>
        </w:rPr>
        <w:t>Frying fats transfer heat energy from heat source to surface of the frying food which is immersed/in contact with the fat</w:t>
      </w:r>
    </w:p>
    <w:p w:rsidR="00E84BF5" w:rsidRPr="00E84BF5" w:rsidRDefault="00E84BF5" w:rsidP="00E84BF5">
      <w:pPr>
        <w:pStyle w:val="ListParagraph"/>
        <w:numPr>
          <w:ilvl w:val="3"/>
          <w:numId w:val="93"/>
        </w:numPr>
        <w:spacing w:after="0"/>
        <w:rPr>
          <w:sz w:val="22"/>
        </w:rPr>
      </w:pPr>
      <w:r w:rsidRPr="00E84BF5">
        <w:rPr>
          <w:sz w:val="22"/>
        </w:rPr>
        <w:t>As food makes contact with hot frying oil moisture in product escapes and is evaporated off as a steam into the atmosphere</w:t>
      </w:r>
    </w:p>
    <w:p w:rsidR="00E84BF5" w:rsidRPr="00E84BF5" w:rsidRDefault="00E84BF5" w:rsidP="00E84BF5">
      <w:pPr>
        <w:pStyle w:val="ListParagraph"/>
        <w:numPr>
          <w:ilvl w:val="3"/>
          <w:numId w:val="93"/>
        </w:numPr>
        <w:spacing w:after="0"/>
        <w:rPr>
          <w:sz w:val="22"/>
        </w:rPr>
      </w:pPr>
      <w:r w:rsidRPr="00E84BF5">
        <w:rPr>
          <w:sz w:val="22"/>
        </w:rPr>
        <w:t>Portion of hot frying oil is absorbed by the food during frying as moisture leaves promoting heat transfer inwards</w:t>
      </w:r>
    </w:p>
    <w:p w:rsidR="00E84BF5" w:rsidRPr="00E84BF5" w:rsidRDefault="00E84BF5" w:rsidP="00E84BF5">
      <w:pPr>
        <w:pStyle w:val="ListParagraph"/>
        <w:numPr>
          <w:ilvl w:val="2"/>
          <w:numId w:val="93"/>
        </w:numPr>
        <w:spacing w:after="0"/>
        <w:rPr>
          <w:sz w:val="22"/>
        </w:rPr>
      </w:pPr>
      <w:r w:rsidRPr="00E84BF5">
        <w:rPr>
          <w:sz w:val="22"/>
        </w:rPr>
        <w:t>Mouthfeel</w:t>
      </w:r>
    </w:p>
    <w:p w:rsidR="00E84BF5" w:rsidRPr="00E84BF5" w:rsidRDefault="00E84BF5" w:rsidP="00E84BF5">
      <w:pPr>
        <w:pStyle w:val="ListParagraph"/>
        <w:numPr>
          <w:ilvl w:val="3"/>
          <w:numId w:val="93"/>
        </w:numPr>
        <w:spacing w:after="0"/>
        <w:rPr>
          <w:sz w:val="22"/>
        </w:rPr>
      </w:pPr>
      <w:r w:rsidRPr="00E84BF5">
        <w:rPr>
          <w:sz w:val="22"/>
        </w:rPr>
        <w:t>Fat is a lubricant in the mouth helps to clear particles of food from the teeth tongue and gums during chewing</w:t>
      </w:r>
    </w:p>
    <w:p w:rsidR="00E84BF5" w:rsidRPr="00E84BF5" w:rsidRDefault="00E84BF5" w:rsidP="00E84BF5">
      <w:pPr>
        <w:pStyle w:val="ListParagraph"/>
        <w:numPr>
          <w:ilvl w:val="5"/>
          <w:numId w:val="93"/>
        </w:numPr>
        <w:spacing w:after="0"/>
        <w:rPr>
          <w:sz w:val="22"/>
        </w:rPr>
      </w:pPr>
      <w:r w:rsidRPr="00E84BF5">
        <w:rPr>
          <w:sz w:val="22"/>
        </w:rPr>
        <w:t xml:space="preserve">When fat is replaced in a food by a carbohydrate or protein based ingredient, texture and mouthfeel of resulting low fat food can be altered </w:t>
      </w:r>
    </w:p>
    <w:p w:rsidR="00E84BF5" w:rsidRPr="00E84BF5" w:rsidRDefault="00E84BF5" w:rsidP="00E84BF5">
      <w:pPr>
        <w:pStyle w:val="ListParagraph"/>
        <w:numPr>
          <w:ilvl w:val="2"/>
          <w:numId w:val="93"/>
        </w:numPr>
        <w:spacing w:after="0"/>
        <w:rPr>
          <w:sz w:val="22"/>
        </w:rPr>
      </w:pPr>
      <w:r w:rsidRPr="00E84BF5">
        <w:rPr>
          <w:sz w:val="22"/>
        </w:rPr>
        <w:t xml:space="preserve">Plasticity </w:t>
      </w:r>
    </w:p>
    <w:p w:rsidR="00E84BF5" w:rsidRPr="00E84BF5" w:rsidRDefault="00E84BF5" w:rsidP="00E84BF5">
      <w:pPr>
        <w:pStyle w:val="ListParagraph"/>
        <w:numPr>
          <w:ilvl w:val="3"/>
          <w:numId w:val="93"/>
        </w:numPr>
        <w:spacing w:after="0"/>
        <w:rPr>
          <w:sz w:val="22"/>
        </w:rPr>
      </w:pPr>
      <w:r w:rsidRPr="00E84BF5">
        <w:rPr>
          <w:sz w:val="22"/>
        </w:rPr>
        <w:t>Refers to the physical property of a fat that describes its softness at a given temperature</w:t>
      </w:r>
    </w:p>
    <w:p w:rsidR="00E84BF5" w:rsidRPr="00E84BF5" w:rsidRDefault="00E84BF5" w:rsidP="00E84BF5">
      <w:pPr>
        <w:pStyle w:val="ListParagraph"/>
        <w:numPr>
          <w:ilvl w:val="3"/>
          <w:numId w:val="93"/>
        </w:numPr>
        <w:spacing w:after="0"/>
        <w:rPr>
          <w:sz w:val="22"/>
        </w:rPr>
      </w:pPr>
      <w:r w:rsidRPr="00E84BF5">
        <w:rPr>
          <w:sz w:val="22"/>
        </w:rPr>
        <w:t>A plastic fat will respond to an external force by deforming as when squeezed or spread but holds its shape on a flat surface</w:t>
      </w:r>
    </w:p>
    <w:p w:rsidR="00E84BF5" w:rsidRPr="00E84BF5" w:rsidRDefault="00E84BF5" w:rsidP="00E84BF5">
      <w:pPr>
        <w:pStyle w:val="ListParagraph"/>
        <w:numPr>
          <w:ilvl w:val="5"/>
          <w:numId w:val="93"/>
        </w:numPr>
        <w:spacing w:after="0"/>
        <w:rPr>
          <w:sz w:val="22"/>
        </w:rPr>
      </w:pPr>
      <w:r w:rsidRPr="00E84BF5">
        <w:rPr>
          <w:sz w:val="22"/>
        </w:rPr>
        <w:t>Rapid cooling of a melted fat results in a waxy solid made up of alpha crystals</w:t>
      </w:r>
    </w:p>
    <w:p w:rsidR="00E84BF5" w:rsidRPr="00E84BF5" w:rsidRDefault="00E84BF5" w:rsidP="00E84BF5">
      <w:pPr>
        <w:pStyle w:val="ListParagraph"/>
        <w:numPr>
          <w:ilvl w:val="5"/>
          <w:numId w:val="93"/>
        </w:numPr>
        <w:spacing w:after="0"/>
        <w:rPr>
          <w:sz w:val="22"/>
        </w:rPr>
      </w:pPr>
      <w:r w:rsidRPr="00E84BF5">
        <w:rPr>
          <w:sz w:val="22"/>
        </w:rPr>
        <w:t>Crystals are unstable and change into clusters of needle like beta prime crystals, which is the preferred form for plastic shortenings</w:t>
      </w:r>
    </w:p>
    <w:p w:rsidR="00E84BF5" w:rsidRPr="00E84BF5" w:rsidRDefault="00E84BF5" w:rsidP="00E84BF5">
      <w:pPr>
        <w:pStyle w:val="ListParagraph"/>
        <w:numPr>
          <w:ilvl w:val="6"/>
          <w:numId w:val="93"/>
        </w:numPr>
        <w:spacing w:after="0"/>
        <w:rPr>
          <w:sz w:val="22"/>
        </w:rPr>
      </w:pPr>
      <w:r w:rsidRPr="00E84BF5">
        <w:rPr>
          <w:sz w:val="22"/>
        </w:rPr>
        <w:t>Crystal form will convert to stable beta crystals through improper tempering which means that during manufacture the product did not form to the correct crystal type b/c it was not held at the proper temperature for the prescribed time</w:t>
      </w:r>
    </w:p>
    <w:p w:rsidR="00E84BF5" w:rsidRPr="00E84BF5" w:rsidRDefault="00E84BF5" w:rsidP="00E84BF5">
      <w:pPr>
        <w:pStyle w:val="ListParagraph"/>
        <w:numPr>
          <w:ilvl w:val="2"/>
          <w:numId w:val="93"/>
        </w:numPr>
        <w:spacing w:after="0"/>
        <w:rPr>
          <w:sz w:val="22"/>
        </w:rPr>
      </w:pPr>
      <w:r w:rsidRPr="00E84BF5">
        <w:rPr>
          <w:sz w:val="22"/>
        </w:rPr>
        <w:t>Tenderization</w:t>
      </w:r>
    </w:p>
    <w:p w:rsidR="00E84BF5" w:rsidRPr="00E84BF5" w:rsidRDefault="00E84BF5" w:rsidP="00E84BF5">
      <w:pPr>
        <w:pStyle w:val="ListParagraph"/>
        <w:numPr>
          <w:ilvl w:val="3"/>
          <w:numId w:val="93"/>
        </w:numPr>
        <w:spacing w:after="0"/>
        <w:rPr>
          <w:sz w:val="22"/>
        </w:rPr>
      </w:pPr>
      <w:r w:rsidRPr="00E84BF5">
        <w:rPr>
          <w:sz w:val="22"/>
        </w:rPr>
        <w:t>Fats act as a tenderizer in foods</w:t>
      </w:r>
    </w:p>
    <w:p w:rsidR="00E84BF5" w:rsidRPr="00E84BF5" w:rsidRDefault="00E84BF5" w:rsidP="00E84BF5">
      <w:pPr>
        <w:pStyle w:val="ListParagraph"/>
        <w:numPr>
          <w:ilvl w:val="4"/>
          <w:numId w:val="93"/>
        </w:numPr>
        <w:spacing w:after="0"/>
        <w:rPr>
          <w:sz w:val="22"/>
        </w:rPr>
      </w:pPr>
      <w:r w:rsidRPr="00E84BF5">
        <w:rPr>
          <w:sz w:val="22"/>
        </w:rPr>
        <w:t>Dramatic difference in tendernees between a cooked lean cut of meat and one that is marbled with fat illustrates this</w:t>
      </w:r>
    </w:p>
    <w:p w:rsidR="00E84BF5" w:rsidRPr="00E84BF5" w:rsidRDefault="00E84BF5" w:rsidP="00E84BF5">
      <w:pPr>
        <w:pStyle w:val="ListParagraph"/>
        <w:numPr>
          <w:ilvl w:val="4"/>
          <w:numId w:val="93"/>
        </w:numPr>
        <w:spacing w:after="0"/>
        <w:rPr>
          <w:sz w:val="22"/>
        </w:rPr>
      </w:pPr>
      <w:r w:rsidRPr="00E84BF5">
        <w:rPr>
          <w:sz w:val="22"/>
        </w:rPr>
        <w:t>Presence of fat in baked goods is important to structure</w:t>
      </w:r>
    </w:p>
    <w:p w:rsidR="00E84BF5" w:rsidRPr="00E84BF5" w:rsidRDefault="00E84BF5" w:rsidP="00E84BF5">
      <w:pPr>
        <w:rPr>
          <w:b/>
          <w:sz w:val="22"/>
        </w:rPr>
      </w:pPr>
      <w:r w:rsidRPr="00E84BF5">
        <w:rPr>
          <w:b/>
          <w:sz w:val="22"/>
        </w:rPr>
        <w:t>5.3 Food Proteins</w:t>
      </w:r>
    </w:p>
    <w:p w:rsidR="00E84BF5" w:rsidRPr="00E84BF5" w:rsidRDefault="00E84BF5" w:rsidP="00E84BF5">
      <w:pPr>
        <w:pStyle w:val="ListParagraph"/>
        <w:numPr>
          <w:ilvl w:val="0"/>
          <w:numId w:val="94"/>
        </w:numPr>
        <w:spacing w:after="0"/>
        <w:rPr>
          <w:sz w:val="22"/>
        </w:rPr>
      </w:pPr>
      <w:r w:rsidRPr="00E84BF5">
        <w:rPr>
          <w:sz w:val="22"/>
        </w:rPr>
        <w:t>Proteins are polymers of amino acids and are referred to as polypeptides</w:t>
      </w:r>
    </w:p>
    <w:p w:rsidR="00E84BF5" w:rsidRPr="00E84BF5" w:rsidRDefault="00E84BF5" w:rsidP="00E84BF5">
      <w:pPr>
        <w:pStyle w:val="ListParagraph"/>
        <w:numPr>
          <w:ilvl w:val="0"/>
          <w:numId w:val="94"/>
        </w:numPr>
        <w:spacing w:after="0"/>
        <w:rPr>
          <w:sz w:val="22"/>
        </w:rPr>
      </w:pPr>
      <w:r w:rsidRPr="00E84BF5">
        <w:rPr>
          <w:sz w:val="22"/>
        </w:rPr>
        <w:t>Composed of chains of amino acids joined by a peptide bond</w:t>
      </w:r>
    </w:p>
    <w:p w:rsidR="00E84BF5" w:rsidRPr="00E84BF5" w:rsidRDefault="00E84BF5" w:rsidP="00E84BF5">
      <w:pPr>
        <w:pStyle w:val="ListParagraph"/>
        <w:numPr>
          <w:ilvl w:val="0"/>
          <w:numId w:val="94"/>
        </w:numPr>
        <w:spacing w:after="0"/>
        <w:rPr>
          <w:sz w:val="22"/>
        </w:rPr>
      </w:pPr>
      <w:r w:rsidRPr="00E84BF5">
        <w:rPr>
          <w:sz w:val="22"/>
        </w:rPr>
        <w:t>Amine group + acid group and a central C atom bonded to H and to a side chain (R)</w:t>
      </w:r>
    </w:p>
    <w:p w:rsidR="00E84BF5" w:rsidRPr="00E84BF5" w:rsidRDefault="00E84BF5" w:rsidP="00E84BF5">
      <w:pPr>
        <w:pStyle w:val="ListParagraph"/>
        <w:numPr>
          <w:ilvl w:val="0"/>
          <w:numId w:val="94"/>
        </w:numPr>
        <w:spacing w:after="0"/>
        <w:rPr>
          <w:sz w:val="22"/>
        </w:rPr>
      </w:pPr>
      <w:r w:rsidRPr="00E84BF5">
        <w:rPr>
          <w:sz w:val="22"/>
        </w:rPr>
        <w:t>As polypeptides, proteins can be nonconjugated or conjugated</w:t>
      </w:r>
    </w:p>
    <w:p w:rsidR="00E84BF5" w:rsidRPr="00E84BF5" w:rsidRDefault="00E84BF5" w:rsidP="00E84BF5">
      <w:pPr>
        <w:pStyle w:val="ListParagraph"/>
        <w:numPr>
          <w:ilvl w:val="1"/>
          <w:numId w:val="94"/>
        </w:numPr>
        <w:spacing w:after="0"/>
        <w:rPr>
          <w:sz w:val="22"/>
        </w:rPr>
      </w:pPr>
      <w:r w:rsidRPr="00E84BF5">
        <w:rPr>
          <w:sz w:val="22"/>
        </w:rPr>
        <w:t>Most exist as nonconjugated –not bound to other substances and contain only amino acids</w:t>
      </w:r>
    </w:p>
    <w:p w:rsidR="00E84BF5" w:rsidRPr="00E84BF5" w:rsidRDefault="00E84BF5" w:rsidP="00E84BF5">
      <w:pPr>
        <w:pStyle w:val="ListParagraph"/>
        <w:numPr>
          <w:ilvl w:val="1"/>
          <w:numId w:val="94"/>
        </w:numPr>
        <w:spacing w:after="0"/>
        <w:rPr>
          <w:sz w:val="22"/>
        </w:rPr>
      </w:pPr>
      <w:r w:rsidRPr="00E84BF5">
        <w:rPr>
          <w:sz w:val="22"/>
        </w:rPr>
        <w:lastRenderedPageBreak/>
        <w:t>Conjugated proteins are proteins combined with nonproteins substances such as carbohydrates and lipids into complex molecules</w:t>
      </w:r>
    </w:p>
    <w:p w:rsidR="00E84BF5" w:rsidRPr="00E84BF5" w:rsidRDefault="00E84BF5" w:rsidP="00E84BF5">
      <w:pPr>
        <w:pStyle w:val="ListParagraph"/>
        <w:numPr>
          <w:ilvl w:val="0"/>
          <w:numId w:val="94"/>
        </w:numPr>
        <w:spacing w:after="0"/>
        <w:rPr>
          <w:sz w:val="22"/>
        </w:rPr>
      </w:pPr>
      <w:r w:rsidRPr="00E84BF5">
        <w:rPr>
          <w:sz w:val="22"/>
        </w:rPr>
        <w:t>The Structure of Proteins</w:t>
      </w:r>
    </w:p>
    <w:p w:rsidR="00E84BF5" w:rsidRPr="00E84BF5" w:rsidRDefault="00E84BF5" w:rsidP="00E84BF5">
      <w:pPr>
        <w:pStyle w:val="ListParagraph"/>
        <w:numPr>
          <w:ilvl w:val="1"/>
          <w:numId w:val="94"/>
        </w:numPr>
        <w:spacing w:after="0"/>
        <w:rPr>
          <w:sz w:val="22"/>
        </w:rPr>
      </w:pPr>
      <w:r w:rsidRPr="00E84BF5">
        <w:rPr>
          <w:sz w:val="22"/>
        </w:rPr>
        <w:t>4 specific levels of protein structure have been identified</w:t>
      </w:r>
    </w:p>
    <w:p w:rsidR="00E84BF5" w:rsidRPr="00E84BF5" w:rsidRDefault="00E84BF5" w:rsidP="00E84BF5">
      <w:pPr>
        <w:pStyle w:val="ListParagraph"/>
        <w:numPr>
          <w:ilvl w:val="2"/>
          <w:numId w:val="94"/>
        </w:numPr>
        <w:spacing w:after="0"/>
        <w:rPr>
          <w:sz w:val="22"/>
        </w:rPr>
      </w:pPr>
      <w:r w:rsidRPr="00E84BF5">
        <w:rPr>
          <w:sz w:val="22"/>
        </w:rPr>
        <w:t>Primary: linear sequence of amino acids in order within a polypeptide</w:t>
      </w:r>
    </w:p>
    <w:p w:rsidR="00E84BF5" w:rsidRPr="00E84BF5" w:rsidRDefault="00E84BF5" w:rsidP="00E84BF5">
      <w:pPr>
        <w:pStyle w:val="ListParagraph"/>
        <w:numPr>
          <w:ilvl w:val="2"/>
          <w:numId w:val="94"/>
        </w:numPr>
        <w:spacing w:after="0"/>
        <w:rPr>
          <w:sz w:val="22"/>
        </w:rPr>
      </w:pPr>
      <w:r w:rsidRPr="00E84BF5">
        <w:rPr>
          <w:sz w:val="22"/>
        </w:rPr>
        <w:t>Secondary: refers to whether the amino acids together assume either an alpha helix or beta sheet configuration within a polypeptide</w:t>
      </w:r>
    </w:p>
    <w:p w:rsidR="00E84BF5" w:rsidRPr="00E84BF5" w:rsidRDefault="00E84BF5" w:rsidP="00E84BF5">
      <w:pPr>
        <w:pStyle w:val="ListParagraph"/>
        <w:numPr>
          <w:ilvl w:val="2"/>
          <w:numId w:val="94"/>
        </w:numPr>
        <w:spacing w:after="0"/>
        <w:rPr>
          <w:sz w:val="22"/>
        </w:rPr>
      </w:pPr>
      <w:r w:rsidRPr="00E84BF5">
        <w:rPr>
          <w:sz w:val="22"/>
        </w:rPr>
        <w:t>Tertiary: overall 3D shape achieved by the folding of the entire protein molecule –stabilized by bonds such as hydrogen and disulfide between amino acids that are close to each other due to folded situation of tertiary structure</w:t>
      </w:r>
    </w:p>
    <w:p w:rsidR="00E84BF5" w:rsidRPr="00E84BF5" w:rsidRDefault="00E84BF5" w:rsidP="00E84BF5">
      <w:pPr>
        <w:pStyle w:val="ListParagraph"/>
        <w:numPr>
          <w:ilvl w:val="2"/>
          <w:numId w:val="94"/>
        </w:numPr>
        <w:spacing w:after="0"/>
        <w:rPr>
          <w:sz w:val="22"/>
        </w:rPr>
      </w:pPr>
      <w:r w:rsidRPr="00E84BF5">
        <w:rPr>
          <w:sz w:val="22"/>
        </w:rPr>
        <w:t>Quaternary: protein contains more than one polypeptide chain in its structure</w:t>
      </w:r>
    </w:p>
    <w:p w:rsidR="00E84BF5" w:rsidRPr="00E84BF5" w:rsidRDefault="00E84BF5" w:rsidP="00E84BF5">
      <w:pPr>
        <w:pStyle w:val="ListParagraph"/>
        <w:numPr>
          <w:ilvl w:val="1"/>
          <w:numId w:val="94"/>
        </w:numPr>
        <w:spacing w:after="0"/>
        <w:rPr>
          <w:sz w:val="22"/>
        </w:rPr>
      </w:pPr>
      <w:r w:rsidRPr="00E84BF5">
        <w:rPr>
          <w:sz w:val="22"/>
        </w:rPr>
        <w:t xml:space="preserve">Denaturation: unfolding of such structure usually due to acid or heat </w:t>
      </w:r>
    </w:p>
    <w:p w:rsidR="00E84BF5" w:rsidRPr="00E84BF5" w:rsidRDefault="00E84BF5" w:rsidP="00E84BF5">
      <w:pPr>
        <w:pStyle w:val="ListParagraph"/>
        <w:numPr>
          <w:ilvl w:val="2"/>
          <w:numId w:val="94"/>
        </w:numPr>
        <w:spacing w:after="0"/>
        <w:rPr>
          <w:sz w:val="22"/>
        </w:rPr>
      </w:pPr>
      <w:r w:rsidRPr="00E84BF5">
        <w:rPr>
          <w:sz w:val="22"/>
        </w:rPr>
        <w:t>Proteins functional properties are altered or lost</w:t>
      </w:r>
    </w:p>
    <w:p w:rsidR="00E84BF5" w:rsidRPr="00E84BF5" w:rsidRDefault="00E84BF5" w:rsidP="00E84BF5">
      <w:pPr>
        <w:pStyle w:val="ListParagraph"/>
        <w:numPr>
          <w:ilvl w:val="1"/>
          <w:numId w:val="94"/>
        </w:numPr>
        <w:spacing w:after="0"/>
        <w:rPr>
          <w:sz w:val="22"/>
        </w:rPr>
      </w:pPr>
      <w:r w:rsidRPr="00E84BF5">
        <w:rPr>
          <w:sz w:val="22"/>
        </w:rPr>
        <w:t>Food proteins are spherical like a ball or elongated like a twisted rope</w:t>
      </w:r>
    </w:p>
    <w:p w:rsidR="00E84BF5" w:rsidRPr="00E84BF5" w:rsidRDefault="00E84BF5" w:rsidP="00E84BF5">
      <w:pPr>
        <w:pStyle w:val="ListParagraph"/>
        <w:numPr>
          <w:ilvl w:val="2"/>
          <w:numId w:val="94"/>
        </w:numPr>
        <w:spacing w:after="0"/>
        <w:rPr>
          <w:sz w:val="22"/>
        </w:rPr>
      </w:pPr>
      <w:r w:rsidRPr="00E84BF5">
        <w:rPr>
          <w:sz w:val="22"/>
        </w:rPr>
        <w:t>Globular proteins: those that are soluble in water</w:t>
      </w:r>
    </w:p>
    <w:p w:rsidR="00E84BF5" w:rsidRPr="00E84BF5" w:rsidRDefault="00E84BF5" w:rsidP="00E84BF5">
      <w:pPr>
        <w:pStyle w:val="ListParagraph"/>
        <w:numPr>
          <w:ilvl w:val="2"/>
          <w:numId w:val="94"/>
        </w:numPr>
        <w:spacing w:after="0"/>
        <w:rPr>
          <w:sz w:val="22"/>
        </w:rPr>
      </w:pPr>
      <w:r w:rsidRPr="00E84BF5">
        <w:rPr>
          <w:sz w:val="22"/>
        </w:rPr>
        <w:t>Fibrous proteins: generally insoluble</w:t>
      </w:r>
    </w:p>
    <w:p w:rsidR="00E84BF5" w:rsidRPr="00E84BF5" w:rsidRDefault="00E84BF5" w:rsidP="00E84BF5">
      <w:pPr>
        <w:pStyle w:val="ListParagraph"/>
        <w:numPr>
          <w:ilvl w:val="0"/>
          <w:numId w:val="94"/>
        </w:numPr>
        <w:spacing w:after="0"/>
        <w:rPr>
          <w:sz w:val="22"/>
        </w:rPr>
      </w:pPr>
      <w:r w:rsidRPr="00E84BF5">
        <w:rPr>
          <w:sz w:val="22"/>
        </w:rPr>
        <w:t xml:space="preserve">The Chemical Reactions and Functional Properties of Proteins </w:t>
      </w:r>
    </w:p>
    <w:p w:rsidR="00E84BF5" w:rsidRPr="00E84BF5" w:rsidRDefault="00E84BF5" w:rsidP="00E84BF5">
      <w:pPr>
        <w:pStyle w:val="ListParagraph"/>
        <w:numPr>
          <w:ilvl w:val="1"/>
          <w:numId w:val="94"/>
        </w:numPr>
        <w:spacing w:after="0"/>
        <w:rPr>
          <w:sz w:val="22"/>
        </w:rPr>
      </w:pPr>
      <w:r w:rsidRPr="00E84BF5">
        <w:rPr>
          <w:sz w:val="22"/>
        </w:rPr>
        <w:t>Proteins in foods are responsible for colors, flavours and textures</w:t>
      </w:r>
    </w:p>
    <w:p w:rsidR="00E84BF5" w:rsidRPr="00E84BF5" w:rsidRDefault="00E84BF5" w:rsidP="00E84BF5">
      <w:pPr>
        <w:pStyle w:val="ListParagraph"/>
        <w:numPr>
          <w:ilvl w:val="1"/>
          <w:numId w:val="94"/>
        </w:numPr>
        <w:spacing w:after="0"/>
        <w:rPr>
          <w:sz w:val="22"/>
        </w:rPr>
      </w:pPr>
      <w:r w:rsidRPr="00E84BF5">
        <w:rPr>
          <w:sz w:val="22"/>
        </w:rPr>
        <w:t>Can function as buffers, emulsifiers enzymes and fat replacers</w:t>
      </w:r>
    </w:p>
    <w:p w:rsidR="00E84BF5" w:rsidRPr="00E84BF5" w:rsidRDefault="00E84BF5" w:rsidP="00E84BF5">
      <w:pPr>
        <w:pStyle w:val="ListParagraph"/>
        <w:numPr>
          <w:ilvl w:val="1"/>
          <w:numId w:val="94"/>
        </w:numPr>
        <w:spacing w:after="0"/>
        <w:rPr>
          <w:sz w:val="22"/>
        </w:rPr>
      </w:pPr>
      <w:r w:rsidRPr="00E84BF5">
        <w:rPr>
          <w:sz w:val="22"/>
        </w:rPr>
        <w:t>Can form gels/foams under proper conditions</w:t>
      </w:r>
    </w:p>
    <w:p w:rsidR="00E84BF5" w:rsidRPr="00E84BF5" w:rsidRDefault="00E84BF5" w:rsidP="00E84BF5">
      <w:pPr>
        <w:pStyle w:val="ListParagraph"/>
        <w:numPr>
          <w:ilvl w:val="0"/>
          <w:numId w:val="94"/>
        </w:numPr>
        <w:spacing w:after="0"/>
        <w:rPr>
          <w:sz w:val="22"/>
        </w:rPr>
      </w:pPr>
      <w:r w:rsidRPr="00E84BF5">
        <w:rPr>
          <w:sz w:val="22"/>
        </w:rPr>
        <w:t>Buffering</w:t>
      </w:r>
    </w:p>
    <w:p w:rsidR="00E84BF5" w:rsidRPr="00E84BF5" w:rsidRDefault="00E84BF5" w:rsidP="00E84BF5">
      <w:pPr>
        <w:pStyle w:val="ListParagraph"/>
        <w:numPr>
          <w:ilvl w:val="1"/>
          <w:numId w:val="94"/>
        </w:numPr>
        <w:spacing w:after="0"/>
        <w:rPr>
          <w:sz w:val="22"/>
        </w:rPr>
      </w:pPr>
      <w:r w:rsidRPr="00E84BF5">
        <w:rPr>
          <w:sz w:val="22"/>
        </w:rPr>
        <w:t>Preventing a pH change by undergoing ionization reaction</w:t>
      </w:r>
    </w:p>
    <w:p w:rsidR="00E84BF5" w:rsidRPr="00E84BF5" w:rsidRDefault="00E84BF5" w:rsidP="00E84BF5">
      <w:pPr>
        <w:pStyle w:val="ListParagraph"/>
        <w:numPr>
          <w:ilvl w:val="1"/>
          <w:numId w:val="94"/>
        </w:numPr>
        <w:spacing w:after="0"/>
        <w:rPr>
          <w:sz w:val="22"/>
        </w:rPr>
      </w:pPr>
      <w:r w:rsidRPr="00E84BF5">
        <w:rPr>
          <w:sz w:val="22"/>
        </w:rPr>
        <w:t>Buffering ability of proteins is a function of the amino acids that make the protein structure</w:t>
      </w:r>
    </w:p>
    <w:p w:rsidR="00E84BF5" w:rsidRPr="00E84BF5" w:rsidRDefault="00E84BF5" w:rsidP="00E84BF5">
      <w:pPr>
        <w:pStyle w:val="ListParagraph"/>
        <w:numPr>
          <w:ilvl w:val="2"/>
          <w:numId w:val="94"/>
        </w:numPr>
        <w:spacing w:after="0"/>
        <w:rPr>
          <w:sz w:val="22"/>
        </w:rPr>
      </w:pPr>
      <w:r w:rsidRPr="00E84BF5">
        <w:rPr>
          <w:sz w:val="22"/>
        </w:rPr>
        <w:t>Carboxyl group behave as acids, and amino groups behave as bases</w:t>
      </w:r>
    </w:p>
    <w:p w:rsidR="00E84BF5" w:rsidRPr="00E84BF5" w:rsidRDefault="00E84BF5" w:rsidP="00E84BF5">
      <w:pPr>
        <w:pStyle w:val="ListParagraph"/>
        <w:numPr>
          <w:ilvl w:val="2"/>
          <w:numId w:val="94"/>
        </w:numPr>
        <w:spacing w:after="0"/>
        <w:rPr>
          <w:sz w:val="22"/>
        </w:rPr>
      </w:pPr>
      <w:r w:rsidRPr="00E84BF5">
        <w:rPr>
          <w:sz w:val="22"/>
        </w:rPr>
        <w:t>Degree of acidity affects food quality and depends on the ph of the medium surrounding the food protein</w:t>
      </w:r>
    </w:p>
    <w:p w:rsidR="00E84BF5" w:rsidRPr="00E84BF5" w:rsidRDefault="00E84BF5" w:rsidP="00E84BF5">
      <w:pPr>
        <w:pStyle w:val="ListParagraph"/>
        <w:numPr>
          <w:ilvl w:val="1"/>
          <w:numId w:val="94"/>
        </w:numPr>
        <w:spacing w:after="0"/>
        <w:rPr>
          <w:sz w:val="22"/>
        </w:rPr>
      </w:pPr>
      <w:r w:rsidRPr="00E84BF5">
        <w:rPr>
          <w:sz w:val="22"/>
        </w:rPr>
        <w:t xml:space="preserve">At a certain pH the total number of + charges exceeds the total number of – charges on the surface of the protein molecule </w:t>
      </w:r>
    </w:p>
    <w:p w:rsidR="00E84BF5" w:rsidRPr="00E84BF5" w:rsidRDefault="00E84BF5" w:rsidP="00E84BF5">
      <w:pPr>
        <w:pStyle w:val="ListParagraph"/>
        <w:numPr>
          <w:ilvl w:val="2"/>
          <w:numId w:val="94"/>
        </w:numPr>
        <w:spacing w:after="0"/>
        <w:rPr>
          <w:sz w:val="22"/>
        </w:rPr>
      </w:pPr>
      <w:r w:rsidRPr="00E84BF5">
        <w:rPr>
          <w:sz w:val="22"/>
        </w:rPr>
        <w:t>In this acid pH range, net charge on protein is positive allowing it to dissolve in water</w:t>
      </w:r>
    </w:p>
    <w:p w:rsidR="00E84BF5" w:rsidRPr="00E84BF5" w:rsidRDefault="00E84BF5" w:rsidP="00E84BF5">
      <w:pPr>
        <w:pStyle w:val="ListParagraph"/>
        <w:numPr>
          <w:ilvl w:val="1"/>
          <w:numId w:val="94"/>
        </w:numPr>
        <w:spacing w:after="0"/>
        <w:rPr>
          <w:sz w:val="22"/>
        </w:rPr>
      </w:pPr>
      <w:r w:rsidRPr="00E84BF5">
        <w:rPr>
          <w:sz w:val="22"/>
        </w:rPr>
        <w:t xml:space="preserve">At a certain pH the total number of - charges exceeds the total number of + charges on the surface of the protein molecule </w:t>
      </w:r>
    </w:p>
    <w:p w:rsidR="00E84BF5" w:rsidRPr="00E84BF5" w:rsidRDefault="00E84BF5" w:rsidP="00E84BF5">
      <w:pPr>
        <w:pStyle w:val="ListParagraph"/>
        <w:numPr>
          <w:ilvl w:val="2"/>
          <w:numId w:val="94"/>
        </w:numPr>
        <w:spacing w:after="0"/>
        <w:rPr>
          <w:sz w:val="22"/>
        </w:rPr>
      </w:pPr>
      <w:r w:rsidRPr="00E84BF5">
        <w:rPr>
          <w:sz w:val="22"/>
        </w:rPr>
        <w:t>In this basic pH range, the net charge on the protein would be negative allowing it to be polar and soluble in water</w:t>
      </w:r>
    </w:p>
    <w:p w:rsidR="00E84BF5" w:rsidRPr="00E84BF5" w:rsidRDefault="00E84BF5" w:rsidP="00E84BF5">
      <w:pPr>
        <w:pStyle w:val="ListParagraph"/>
        <w:numPr>
          <w:ilvl w:val="0"/>
          <w:numId w:val="94"/>
        </w:numPr>
        <w:spacing w:after="0"/>
        <w:rPr>
          <w:sz w:val="22"/>
        </w:rPr>
      </w:pPr>
      <w:r w:rsidRPr="00E84BF5">
        <w:rPr>
          <w:sz w:val="22"/>
        </w:rPr>
        <w:t>Denaturation</w:t>
      </w:r>
    </w:p>
    <w:p w:rsidR="00E84BF5" w:rsidRPr="00E84BF5" w:rsidRDefault="00E84BF5" w:rsidP="00E84BF5">
      <w:pPr>
        <w:pStyle w:val="ListParagraph"/>
        <w:numPr>
          <w:ilvl w:val="1"/>
          <w:numId w:val="94"/>
        </w:numPr>
        <w:spacing w:after="0"/>
        <w:rPr>
          <w:sz w:val="22"/>
        </w:rPr>
      </w:pPr>
      <w:r w:rsidRPr="00E84BF5">
        <w:rPr>
          <w:sz w:val="22"/>
        </w:rPr>
        <w:t>Occurs as an unfolding of protein structure without disrupting protein covalent bonds</w:t>
      </w:r>
    </w:p>
    <w:p w:rsidR="00E84BF5" w:rsidRPr="00E84BF5" w:rsidRDefault="00E84BF5" w:rsidP="00E84BF5">
      <w:pPr>
        <w:pStyle w:val="ListParagraph"/>
        <w:numPr>
          <w:ilvl w:val="1"/>
          <w:numId w:val="94"/>
        </w:numPr>
        <w:spacing w:after="0"/>
        <w:rPr>
          <w:sz w:val="22"/>
        </w:rPr>
      </w:pPr>
      <w:r w:rsidRPr="00E84BF5">
        <w:rPr>
          <w:sz w:val="22"/>
        </w:rPr>
        <w:t>Original properties will change</w:t>
      </w:r>
    </w:p>
    <w:p w:rsidR="00E84BF5" w:rsidRPr="00E84BF5" w:rsidRDefault="00E84BF5" w:rsidP="00E84BF5">
      <w:pPr>
        <w:pStyle w:val="ListParagraph"/>
        <w:numPr>
          <w:ilvl w:val="1"/>
          <w:numId w:val="94"/>
        </w:numPr>
        <w:spacing w:after="0"/>
        <w:rPr>
          <w:sz w:val="22"/>
        </w:rPr>
      </w:pPr>
      <w:r w:rsidRPr="00E84BF5">
        <w:rPr>
          <w:sz w:val="22"/>
        </w:rPr>
        <w:t>Thermal processing denatures meat proteins</w:t>
      </w:r>
    </w:p>
    <w:p w:rsidR="00E84BF5" w:rsidRPr="00E84BF5" w:rsidRDefault="00E84BF5" w:rsidP="00E84BF5">
      <w:pPr>
        <w:pStyle w:val="ListParagraph"/>
        <w:numPr>
          <w:ilvl w:val="1"/>
          <w:numId w:val="94"/>
        </w:numPr>
        <w:spacing w:after="0"/>
        <w:rPr>
          <w:sz w:val="22"/>
        </w:rPr>
      </w:pPr>
      <w:r w:rsidRPr="00E84BF5">
        <w:rPr>
          <w:sz w:val="22"/>
        </w:rPr>
        <w:t>Can be thought of as relaxation of protein tertiary structure with decreased solubility and altered functional properties</w:t>
      </w:r>
    </w:p>
    <w:p w:rsidR="00E84BF5" w:rsidRPr="00E84BF5" w:rsidRDefault="00E84BF5" w:rsidP="00E84BF5">
      <w:pPr>
        <w:pStyle w:val="ListParagraph"/>
        <w:numPr>
          <w:ilvl w:val="1"/>
          <w:numId w:val="94"/>
        </w:numPr>
        <w:spacing w:after="0"/>
        <w:rPr>
          <w:sz w:val="22"/>
        </w:rPr>
      </w:pPr>
      <w:r w:rsidRPr="00E84BF5">
        <w:rPr>
          <w:sz w:val="22"/>
        </w:rPr>
        <w:t xml:space="preserve">Coagulation is the precipitation of proteins as individual molecules aggregate </w:t>
      </w:r>
    </w:p>
    <w:p w:rsidR="00E84BF5" w:rsidRPr="00E84BF5" w:rsidRDefault="00E84BF5" w:rsidP="00E84BF5">
      <w:pPr>
        <w:pStyle w:val="ListParagraph"/>
        <w:numPr>
          <w:ilvl w:val="0"/>
          <w:numId w:val="94"/>
        </w:numPr>
        <w:spacing w:after="0"/>
        <w:rPr>
          <w:sz w:val="22"/>
        </w:rPr>
      </w:pPr>
      <w:r w:rsidRPr="00E84BF5">
        <w:rPr>
          <w:sz w:val="22"/>
        </w:rPr>
        <w:t>Emulsification</w:t>
      </w:r>
    </w:p>
    <w:p w:rsidR="00E84BF5" w:rsidRPr="00E84BF5" w:rsidRDefault="00E84BF5" w:rsidP="00E84BF5">
      <w:pPr>
        <w:pStyle w:val="ListParagraph"/>
        <w:numPr>
          <w:ilvl w:val="1"/>
          <w:numId w:val="94"/>
        </w:numPr>
        <w:spacing w:after="0"/>
        <w:rPr>
          <w:sz w:val="22"/>
        </w:rPr>
      </w:pPr>
      <w:r w:rsidRPr="00E84BF5">
        <w:rPr>
          <w:sz w:val="22"/>
        </w:rPr>
        <w:t>Proteins can stabilize emulsions by acting at oil water interface</w:t>
      </w:r>
    </w:p>
    <w:p w:rsidR="00E84BF5" w:rsidRPr="00E84BF5" w:rsidRDefault="00E84BF5" w:rsidP="00E84BF5">
      <w:pPr>
        <w:pStyle w:val="ListParagraph"/>
        <w:numPr>
          <w:ilvl w:val="1"/>
          <w:numId w:val="94"/>
        </w:numPr>
        <w:spacing w:after="0"/>
        <w:rPr>
          <w:sz w:val="22"/>
        </w:rPr>
      </w:pPr>
      <w:r w:rsidRPr="00E84BF5">
        <w:rPr>
          <w:sz w:val="22"/>
        </w:rPr>
        <w:t>Protein molecules contain both hydrophilic and hydrophobic characteristics and can situation in between the two phases to stabilize them</w:t>
      </w:r>
    </w:p>
    <w:p w:rsidR="00E84BF5" w:rsidRPr="00E84BF5" w:rsidRDefault="00E84BF5" w:rsidP="00E84BF5">
      <w:pPr>
        <w:pStyle w:val="ListParagraph"/>
        <w:numPr>
          <w:ilvl w:val="2"/>
          <w:numId w:val="94"/>
        </w:numPr>
        <w:spacing w:after="0"/>
        <w:rPr>
          <w:sz w:val="22"/>
        </w:rPr>
      </w:pPr>
      <w:r w:rsidRPr="00E84BF5">
        <w:rPr>
          <w:sz w:val="22"/>
        </w:rPr>
        <w:t xml:space="preserve">This property is an important function in formation of common food products ex sausages </w:t>
      </w:r>
    </w:p>
    <w:p w:rsidR="00E84BF5" w:rsidRPr="00E84BF5" w:rsidRDefault="00E84BF5" w:rsidP="00E84BF5">
      <w:pPr>
        <w:pStyle w:val="ListParagraph"/>
        <w:numPr>
          <w:ilvl w:val="0"/>
          <w:numId w:val="94"/>
        </w:numPr>
        <w:spacing w:after="0"/>
        <w:rPr>
          <w:sz w:val="22"/>
        </w:rPr>
      </w:pPr>
      <w:r w:rsidRPr="00E84BF5">
        <w:rPr>
          <w:sz w:val="22"/>
        </w:rPr>
        <w:t>Enzymes</w:t>
      </w:r>
    </w:p>
    <w:p w:rsidR="00E84BF5" w:rsidRPr="00E84BF5" w:rsidRDefault="00E84BF5" w:rsidP="00E84BF5">
      <w:pPr>
        <w:pStyle w:val="ListParagraph"/>
        <w:numPr>
          <w:ilvl w:val="1"/>
          <w:numId w:val="94"/>
        </w:numPr>
        <w:spacing w:after="0"/>
        <w:rPr>
          <w:sz w:val="22"/>
        </w:rPr>
      </w:pPr>
      <w:r w:rsidRPr="00E84BF5">
        <w:rPr>
          <w:sz w:val="22"/>
        </w:rPr>
        <w:t xml:space="preserve">Protein molecules that function to speed up chemical reactions without being used up </w:t>
      </w:r>
    </w:p>
    <w:p w:rsidR="00E84BF5" w:rsidRPr="00E84BF5" w:rsidRDefault="00E84BF5" w:rsidP="00E84BF5">
      <w:pPr>
        <w:pStyle w:val="ListParagraph"/>
        <w:numPr>
          <w:ilvl w:val="1"/>
          <w:numId w:val="94"/>
        </w:numPr>
        <w:spacing w:after="0"/>
        <w:rPr>
          <w:sz w:val="22"/>
        </w:rPr>
      </w:pPr>
      <w:r w:rsidRPr="00E84BF5">
        <w:rPr>
          <w:sz w:val="22"/>
        </w:rPr>
        <w:lastRenderedPageBreak/>
        <w:t>Produce products in the food industry that range from modified starches to protein hydrolysates</w:t>
      </w:r>
    </w:p>
    <w:p w:rsidR="00E84BF5" w:rsidRPr="00E84BF5" w:rsidRDefault="00E84BF5" w:rsidP="00E84BF5">
      <w:pPr>
        <w:pStyle w:val="ListParagraph"/>
        <w:numPr>
          <w:ilvl w:val="1"/>
          <w:numId w:val="94"/>
        </w:numPr>
        <w:spacing w:after="0"/>
        <w:rPr>
          <w:sz w:val="22"/>
        </w:rPr>
      </w:pPr>
      <w:r w:rsidRPr="00E84BF5">
        <w:rPr>
          <w:sz w:val="22"/>
        </w:rPr>
        <w:t>Modified polymer substrates offer enhanced functionalities in many cases</w:t>
      </w:r>
    </w:p>
    <w:p w:rsidR="00E84BF5" w:rsidRPr="00E84BF5" w:rsidRDefault="00E84BF5" w:rsidP="00E84BF5">
      <w:pPr>
        <w:pStyle w:val="ListParagraph"/>
        <w:numPr>
          <w:ilvl w:val="1"/>
          <w:numId w:val="94"/>
        </w:numPr>
        <w:spacing w:after="0"/>
        <w:rPr>
          <w:sz w:val="22"/>
        </w:rPr>
      </w:pPr>
      <w:r w:rsidRPr="00E84BF5">
        <w:rPr>
          <w:sz w:val="22"/>
        </w:rPr>
        <w:t>Temperature, pH and moisture affect enzyme activity</w:t>
      </w:r>
    </w:p>
    <w:p w:rsidR="00E84BF5" w:rsidRPr="00E84BF5" w:rsidRDefault="00E84BF5" w:rsidP="00E84BF5">
      <w:pPr>
        <w:pStyle w:val="ListParagraph"/>
        <w:numPr>
          <w:ilvl w:val="1"/>
          <w:numId w:val="94"/>
        </w:numPr>
        <w:spacing w:after="0"/>
        <w:rPr>
          <w:sz w:val="22"/>
        </w:rPr>
      </w:pPr>
      <w:r w:rsidRPr="00E84BF5">
        <w:rPr>
          <w:sz w:val="22"/>
        </w:rPr>
        <w:t>Optimum temperature for enzyme function is between 30-40 degrees C</w:t>
      </w:r>
    </w:p>
    <w:p w:rsidR="00E84BF5" w:rsidRPr="00E84BF5" w:rsidRDefault="00E84BF5" w:rsidP="00E84BF5">
      <w:pPr>
        <w:pStyle w:val="ListParagraph"/>
        <w:numPr>
          <w:ilvl w:val="2"/>
          <w:numId w:val="94"/>
        </w:numPr>
        <w:spacing w:after="0"/>
        <w:rPr>
          <w:sz w:val="22"/>
        </w:rPr>
      </w:pPr>
      <w:r w:rsidRPr="00E84BF5">
        <w:rPr>
          <w:sz w:val="22"/>
        </w:rPr>
        <w:t>Below 0 degrees enzyme activities slow down and above 45 degrees proteins denature</w:t>
      </w:r>
    </w:p>
    <w:p w:rsidR="00E84BF5" w:rsidRPr="00E84BF5" w:rsidRDefault="00E84BF5" w:rsidP="00E84BF5">
      <w:pPr>
        <w:pStyle w:val="ListParagraph"/>
        <w:numPr>
          <w:ilvl w:val="1"/>
          <w:numId w:val="94"/>
        </w:numPr>
        <w:spacing w:after="0"/>
        <w:rPr>
          <w:sz w:val="22"/>
        </w:rPr>
      </w:pPr>
      <w:r w:rsidRPr="00E84BF5">
        <w:rPr>
          <w:sz w:val="22"/>
        </w:rPr>
        <w:t xml:space="preserve">Dehydration of foods keeps enzymes and substrates apart reducing enzyme activity </w:t>
      </w:r>
    </w:p>
    <w:p w:rsidR="00E84BF5" w:rsidRPr="00E84BF5" w:rsidRDefault="00E84BF5" w:rsidP="00E84BF5">
      <w:pPr>
        <w:pStyle w:val="ListParagraph"/>
        <w:numPr>
          <w:ilvl w:val="0"/>
          <w:numId w:val="94"/>
        </w:numPr>
        <w:spacing w:after="0"/>
        <w:rPr>
          <w:sz w:val="22"/>
        </w:rPr>
      </w:pPr>
      <w:r w:rsidRPr="00E84BF5">
        <w:rPr>
          <w:sz w:val="22"/>
        </w:rPr>
        <w:t>Fat Reduction</w:t>
      </w:r>
    </w:p>
    <w:p w:rsidR="00E84BF5" w:rsidRPr="00E84BF5" w:rsidRDefault="00E84BF5" w:rsidP="00E84BF5">
      <w:pPr>
        <w:pStyle w:val="ListParagraph"/>
        <w:numPr>
          <w:ilvl w:val="1"/>
          <w:numId w:val="94"/>
        </w:numPr>
        <w:spacing w:after="0"/>
        <w:rPr>
          <w:sz w:val="22"/>
        </w:rPr>
      </w:pPr>
      <w:r w:rsidRPr="00E84BF5">
        <w:rPr>
          <w:sz w:val="22"/>
        </w:rPr>
        <w:t xml:space="preserve">Controlled thermal denaturation of whey protein results in a functional protein with fat like properties </w:t>
      </w:r>
      <w:r w:rsidRPr="00E84BF5">
        <w:rPr>
          <w:sz w:val="22"/>
        </w:rPr>
        <w:tab/>
      </w:r>
    </w:p>
    <w:p w:rsidR="00E84BF5" w:rsidRPr="00E84BF5" w:rsidRDefault="00E84BF5" w:rsidP="00E84BF5">
      <w:pPr>
        <w:pStyle w:val="ListParagraph"/>
        <w:numPr>
          <w:ilvl w:val="2"/>
          <w:numId w:val="94"/>
        </w:numPr>
        <w:spacing w:after="0"/>
        <w:rPr>
          <w:sz w:val="22"/>
        </w:rPr>
      </w:pPr>
      <w:r w:rsidRPr="00E84BF5">
        <w:rPr>
          <w:sz w:val="22"/>
        </w:rPr>
        <w:t xml:space="preserve">Applications include dairy products, frosting etc. </w:t>
      </w:r>
    </w:p>
    <w:p w:rsidR="00E84BF5" w:rsidRPr="00E84BF5" w:rsidRDefault="00E84BF5" w:rsidP="00E84BF5">
      <w:pPr>
        <w:pStyle w:val="ListParagraph"/>
        <w:numPr>
          <w:ilvl w:val="0"/>
          <w:numId w:val="94"/>
        </w:numPr>
        <w:spacing w:after="0"/>
        <w:rPr>
          <w:sz w:val="22"/>
        </w:rPr>
      </w:pPr>
      <w:r w:rsidRPr="00E84BF5">
        <w:rPr>
          <w:sz w:val="22"/>
        </w:rPr>
        <w:t>Foaming</w:t>
      </w:r>
    </w:p>
    <w:p w:rsidR="00E84BF5" w:rsidRPr="00E84BF5" w:rsidRDefault="00E84BF5" w:rsidP="00E84BF5">
      <w:pPr>
        <w:pStyle w:val="ListParagraph"/>
        <w:numPr>
          <w:ilvl w:val="1"/>
          <w:numId w:val="94"/>
        </w:numPr>
        <w:spacing w:after="0"/>
        <w:rPr>
          <w:sz w:val="22"/>
        </w:rPr>
      </w:pPr>
      <w:r w:rsidRPr="00E84BF5">
        <w:rPr>
          <w:sz w:val="22"/>
        </w:rPr>
        <w:t>Colloidal dispersions of a gas in liquid</w:t>
      </w:r>
    </w:p>
    <w:p w:rsidR="00E84BF5" w:rsidRPr="00E84BF5" w:rsidRDefault="00E84BF5" w:rsidP="00E84BF5">
      <w:pPr>
        <w:pStyle w:val="ListParagraph"/>
        <w:numPr>
          <w:ilvl w:val="1"/>
          <w:numId w:val="94"/>
        </w:numPr>
        <w:spacing w:after="0"/>
        <w:rPr>
          <w:sz w:val="22"/>
        </w:rPr>
      </w:pPr>
      <w:r w:rsidRPr="00E84BF5">
        <w:rPr>
          <w:sz w:val="22"/>
        </w:rPr>
        <w:t>Proteins good foaming agents include eggs, milk and soy proteins</w:t>
      </w:r>
    </w:p>
    <w:p w:rsidR="00E84BF5" w:rsidRPr="00E84BF5" w:rsidRDefault="00E84BF5" w:rsidP="00E84BF5">
      <w:pPr>
        <w:pStyle w:val="ListParagraph"/>
        <w:numPr>
          <w:ilvl w:val="0"/>
          <w:numId w:val="94"/>
        </w:numPr>
        <w:spacing w:after="0"/>
        <w:rPr>
          <w:sz w:val="22"/>
        </w:rPr>
      </w:pPr>
      <w:r w:rsidRPr="00E84BF5">
        <w:rPr>
          <w:sz w:val="22"/>
        </w:rPr>
        <w:t>Gelation</w:t>
      </w:r>
    </w:p>
    <w:p w:rsidR="00E84BF5" w:rsidRPr="00E84BF5" w:rsidRDefault="00E84BF5" w:rsidP="00E84BF5">
      <w:pPr>
        <w:pStyle w:val="ListParagraph"/>
        <w:numPr>
          <w:ilvl w:val="1"/>
          <w:numId w:val="94"/>
        </w:numPr>
        <w:spacing w:after="0"/>
        <w:rPr>
          <w:sz w:val="22"/>
        </w:rPr>
      </w:pPr>
      <w:r w:rsidRPr="00E84BF5">
        <w:rPr>
          <w:sz w:val="22"/>
        </w:rPr>
        <w:t>Proteins can form a well-ordered gel matrix by balancing protein-protein and protein-solvent interactions in food products</w:t>
      </w:r>
    </w:p>
    <w:p w:rsidR="00E84BF5" w:rsidRPr="00E84BF5" w:rsidRDefault="00E84BF5" w:rsidP="00E84BF5">
      <w:pPr>
        <w:pStyle w:val="ListParagraph"/>
        <w:numPr>
          <w:ilvl w:val="1"/>
          <w:numId w:val="94"/>
        </w:numPr>
        <w:spacing w:after="0"/>
        <w:rPr>
          <w:sz w:val="22"/>
        </w:rPr>
      </w:pPr>
      <w:r w:rsidRPr="00E84BF5">
        <w:rPr>
          <w:sz w:val="22"/>
        </w:rPr>
        <w:t>Gel matrices can hold water and other food ingredients to produce various food products ex. tofu and yogurt</w:t>
      </w:r>
    </w:p>
    <w:p w:rsidR="00E84BF5" w:rsidRPr="00E84BF5" w:rsidRDefault="00E84BF5" w:rsidP="00E84BF5">
      <w:pPr>
        <w:pStyle w:val="ListParagraph"/>
        <w:numPr>
          <w:ilvl w:val="0"/>
          <w:numId w:val="94"/>
        </w:numPr>
        <w:spacing w:after="0"/>
        <w:rPr>
          <w:sz w:val="22"/>
        </w:rPr>
      </w:pPr>
      <w:r w:rsidRPr="00E84BF5">
        <w:rPr>
          <w:sz w:val="22"/>
        </w:rPr>
        <w:t>Hydrolysis</w:t>
      </w:r>
    </w:p>
    <w:p w:rsidR="00E84BF5" w:rsidRPr="00E84BF5" w:rsidRDefault="00E84BF5" w:rsidP="00E84BF5">
      <w:pPr>
        <w:pStyle w:val="ListParagraph"/>
        <w:numPr>
          <w:ilvl w:val="1"/>
          <w:numId w:val="94"/>
        </w:numPr>
        <w:spacing w:after="0"/>
        <w:rPr>
          <w:sz w:val="22"/>
        </w:rPr>
      </w:pPr>
      <w:r w:rsidRPr="00E84BF5">
        <w:rPr>
          <w:sz w:val="22"/>
        </w:rPr>
        <w:t>Protein + water + protease enzymes produce amino acids</w:t>
      </w:r>
    </w:p>
    <w:p w:rsidR="00E84BF5" w:rsidRPr="00E84BF5" w:rsidRDefault="00E84BF5" w:rsidP="00E84BF5">
      <w:pPr>
        <w:pStyle w:val="ListParagraph"/>
        <w:numPr>
          <w:ilvl w:val="1"/>
          <w:numId w:val="94"/>
        </w:numPr>
        <w:spacing w:after="0"/>
        <w:rPr>
          <w:sz w:val="22"/>
        </w:rPr>
      </w:pPr>
      <w:r w:rsidRPr="00E84BF5">
        <w:rPr>
          <w:sz w:val="22"/>
        </w:rPr>
        <w:t>Nonenzymatic hydrolysis is breaking apart of molecules due to heat/pH</w:t>
      </w:r>
    </w:p>
    <w:p w:rsidR="00E84BF5" w:rsidRPr="00E84BF5" w:rsidRDefault="00E84BF5" w:rsidP="00E84BF5">
      <w:pPr>
        <w:pStyle w:val="ListParagraph"/>
        <w:numPr>
          <w:ilvl w:val="0"/>
          <w:numId w:val="94"/>
        </w:numPr>
        <w:spacing w:after="0"/>
        <w:rPr>
          <w:sz w:val="22"/>
        </w:rPr>
      </w:pPr>
      <w:r w:rsidRPr="00E84BF5">
        <w:rPr>
          <w:sz w:val="22"/>
        </w:rPr>
        <w:t>Solubility</w:t>
      </w:r>
    </w:p>
    <w:p w:rsidR="00E84BF5" w:rsidRPr="00E84BF5" w:rsidRDefault="00E84BF5" w:rsidP="00E84BF5">
      <w:pPr>
        <w:pStyle w:val="ListParagraph"/>
        <w:numPr>
          <w:ilvl w:val="1"/>
          <w:numId w:val="94"/>
        </w:numPr>
        <w:spacing w:after="0"/>
        <w:rPr>
          <w:sz w:val="22"/>
        </w:rPr>
      </w:pPr>
      <w:r w:rsidRPr="00E84BF5">
        <w:rPr>
          <w:sz w:val="22"/>
        </w:rPr>
        <w:t>Highly soluble proteins are required to produce whipped products, protein films and emulsions</w:t>
      </w:r>
    </w:p>
    <w:p w:rsidR="00E84BF5" w:rsidRPr="00E84BF5" w:rsidRDefault="00E84BF5" w:rsidP="00E84BF5">
      <w:pPr>
        <w:pStyle w:val="ListParagraph"/>
        <w:numPr>
          <w:ilvl w:val="1"/>
          <w:numId w:val="94"/>
        </w:numPr>
        <w:spacing w:after="0"/>
        <w:rPr>
          <w:sz w:val="22"/>
        </w:rPr>
      </w:pPr>
      <w:r w:rsidRPr="00E84BF5">
        <w:rPr>
          <w:sz w:val="22"/>
        </w:rPr>
        <w:t>Affected by pH and temperature</w:t>
      </w:r>
    </w:p>
    <w:p w:rsidR="00E84BF5" w:rsidRPr="00E84BF5" w:rsidRDefault="00E84BF5" w:rsidP="00E84BF5">
      <w:pPr>
        <w:pStyle w:val="ListParagraph"/>
        <w:numPr>
          <w:ilvl w:val="0"/>
          <w:numId w:val="94"/>
        </w:numPr>
        <w:spacing w:after="0"/>
        <w:rPr>
          <w:sz w:val="22"/>
        </w:rPr>
      </w:pPr>
      <w:r w:rsidRPr="00E84BF5">
        <w:rPr>
          <w:sz w:val="22"/>
        </w:rPr>
        <w:t>Water-Holding Capacity</w:t>
      </w:r>
    </w:p>
    <w:p w:rsidR="00E84BF5" w:rsidRPr="00E84BF5" w:rsidRDefault="00E84BF5" w:rsidP="00E84BF5">
      <w:pPr>
        <w:pStyle w:val="ListParagraph"/>
        <w:numPr>
          <w:ilvl w:val="1"/>
          <w:numId w:val="94"/>
        </w:numPr>
        <w:spacing w:after="0"/>
        <w:rPr>
          <w:sz w:val="22"/>
        </w:rPr>
      </w:pPr>
      <w:r w:rsidRPr="00E84BF5">
        <w:rPr>
          <w:sz w:val="22"/>
        </w:rPr>
        <w:t>WHC (water holding capacity) of a protein is for example meat can retain water during application of external forces such as cutting, heating, and grinding</w:t>
      </w:r>
    </w:p>
    <w:p w:rsidR="00E84BF5" w:rsidRPr="00E84BF5" w:rsidRDefault="00E84BF5" w:rsidP="00E84BF5">
      <w:pPr>
        <w:pStyle w:val="ListParagraph"/>
        <w:numPr>
          <w:ilvl w:val="1"/>
          <w:numId w:val="94"/>
        </w:numPr>
        <w:spacing w:after="0"/>
        <w:rPr>
          <w:sz w:val="22"/>
        </w:rPr>
      </w:pPr>
      <w:r w:rsidRPr="00E84BF5">
        <w:rPr>
          <w:sz w:val="22"/>
        </w:rPr>
        <w:t xml:space="preserve"> When – and + charges equal each other protein: protein interactions are at a maximum</w:t>
      </w:r>
    </w:p>
    <w:p w:rsidR="00E84BF5" w:rsidRPr="00E84BF5" w:rsidRDefault="00E84BF5" w:rsidP="00E84BF5">
      <w:pPr>
        <w:pStyle w:val="ListParagraph"/>
        <w:numPr>
          <w:ilvl w:val="2"/>
          <w:numId w:val="94"/>
        </w:numPr>
        <w:spacing w:after="0"/>
        <w:rPr>
          <w:sz w:val="22"/>
        </w:rPr>
      </w:pPr>
      <w:r w:rsidRPr="00E84BF5">
        <w:rPr>
          <w:sz w:val="22"/>
        </w:rPr>
        <w:t xml:space="preserve">When protein is not electrically neutral, interactions lessen, allowing for greater water:protein associations </w:t>
      </w:r>
    </w:p>
    <w:p w:rsidR="00E84BF5" w:rsidRPr="00E84BF5" w:rsidRDefault="00E84BF5" w:rsidP="00E84BF5">
      <w:pPr>
        <w:pStyle w:val="ListParagraph"/>
        <w:numPr>
          <w:ilvl w:val="3"/>
          <w:numId w:val="94"/>
        </w:numPr>
        <w:spacing w:after="0"/>
        <w:rPr>
          <w:sz w:val="22"/>
        </w:rPr>
      </w:pPr>
      <w:r w:rsidRPr="00E84BF5">
        <w:rPr>
          <w:sz w:val="22"/>
        </w:rPr>
        <w:t>Increasing salt concentration allows for more Na+ and Cl- ions to bind to the charged groups on protein fibre molecules</w:t>
      </w:r>
    </w:p>
    <w:p w:rsidR="00E84BF5" w:rsidRPr="00E84BF5" w:rsidRDefault="00E84BF5" w:rsidP="00E84BF5">
      <w:pPr>
        <w:pStyle w:val="ListParagraph"/>
        <w:numPr>
          <w:ilvl w:val="4"/>
          <w:numId w:val="94"/>
        </w:numPr>
        <w:spacing w:after="0"/>
        <w:rPr>
          <w:sz w:val="22"/>
        </w:rPr>
      </w:pPr>
      <w:r w:rsidRPr="00E84BF5">
        <w:rPr>
          <w:sz w:val="22"/>
        </w:rPr>
        <w:t>Reduces protein fiber associations with each other in favor of increased protein fibre:water associations</w:t>
      </w:r>
    </w:p>
    <w:p w:rsidR="00E84BF5" w:rsidRPr="00E84BF5" w:rsidRDefault="00E84BF5" w:rsidP="00E84BF5">
      <w:pPr>
        <w:pStyle w:val="ListParagraph"/>
        <w:numPr>
          <w:ilvl w:val="3"/>
          <w:numId w:val="94"/>
        </w:numPr>
        <w:spacing w:after="0"/>
        <w:rPr>
          <w:sz w:val="22"/>
        </w:rPr>
      </w:pPr>
      <w:r w:rsidRPr="00E84BF5">
        <w:rPr>
          <w:sz w:val="22"/>
        </w:rPr>
        <w:t xml:space="preserve">As temperature increase, water binding increases in proteins that form thermally induced gels b/c gelation traps water inside a 3D gel network and creates gel surface binding of water molecules </w:t>
      </w:r>
    </w:p>
    <w:p w:rsidR="00E84BF5" w:rsidRPr="00E84BF5" w:rsidRDefault="00E84BF5" w:rsidP="00E84BF5">
      <w:pPr>
        <w:pStyle w:val="ListParagraph"/>
        <w:numPr>
          <w:ilvl w:val="0"/>
          <w:numId w:val="94"/>
        </w:numPr>
        <w:spacing w:after="0"/>
        <w:rPr>
          <w:sz w:val="22"/>
        </w:rPr>
      </w:pPr>
      <w:r w:rsidRPr="00E84BF5">
        <w:rPr>
          <w:sz w:val="22"/>
        </w:rPr>
        <w:t>Challenge!</w:t>
      </w:r>
    </w:p>
    <w:p w:rsidR="00E84BF5" w:rsidRPr="00E84BF5" w:rsidRDefault="00E84BF5" w:rsidP="00E84BF5">
      <w:pPr>
        <w:pStyle w:val="ListParagraph"/>
        <w:numPr>
          <w:ilvl w:val="1"/>
          <w:numId w:val="94"/>
        </w:numPr>
        <w:spacing w:after="0"/>
        <w:rPr>
          <w:sz w:val="22"/>
        </w:rPr>
      </w:pPr>
      <w:r w:rsidRPr="00E84BF5">
        <w:rPr>
          <w:sz w:val="22"/>
        </w:rPr>
        <w:t>Milk Protein Chemistry</w:t>
      </w:r>
    </w:p>
    <w:p w:rsidR="00E84BF5" w:rsidRPr="00E84BF5" w:rsidRDefault="00E84BF5" w:rsidP="00E84BF5">
      <w:pPr>
        <w:pStyle w:val="ListParagraph"/>
        <w:numPr>
          <w:ilvl w:val="2"/>
          <w:numId w:val="94"/>
        </w:numPr>
        <w:spacing w:after="0"/>
        <w:rPr>
          <w:sz w:val="22"/>
        </w:rPr>
      </w:pPr>
      <w:r w:rsidRPr="00E84BF5">
        <w:rPr>
          <w:sz w:val="22"/>
        </w:rPr>
        <w:t>Important milk proteins are caseins and whey proteins</w:t>
      </w:r>
    </w:p>
    <w:p w:rsidR="00E84BF5" w:rsidRPr="00E84BF5" w:rsidRDefault="00E84BF5" w:rsidP="00E84BF5">
      <w:pPr>
        <w:pStyle w:val="ListParagraph"/>
        <w:numPr>
          <w:ilvl w:val="2"/>
          <w:numId w:val="94"/>
        </w:numPr>
        <w:spacing w:after="0"/>
        <w:rPr>
          <w:sz w:val="22"/>
        </w:rPr>
      </w:pPr>
      <w:r w:rsidRPr="00E84BF5">
        <w:rPr>
          <w:sz w:val="22"/>
        </w:rPr>
        <w:t>Caseins make up 80% of all milk proteins and whey about 20%</w:t>
      </w:r>
    </w:p>
    <w:p w:rsidR="00E84BF5" w:rsidRPr="00E84BF5" w:rsidRDefault="00E84BF5" w:rsidP="00E84BF5">
      <w:pPr>
        <w:pStyle w:val="ListParagraph"/>
        <w:numPr>
          <w:ilvl w:val="2"/>
          <w:numId w:val="94"/>
        </w:numPr>
        <w:spacing w:after="0"/>
        <w:rPr>
          <w:sz w:val="22"/>
        </w:rPr>
      </w:pPr>
      <w:r w:rsidRPr="00E84BF5">
        <w:rPr>
          <w:sz w:val="22"/>
        </w:rPr>
        <w:t xml:space="preserve">As2-casein, beta- casein, k- casein, and y- casein are the major casein proteins </w:t>
      </w:r>
    </w:p>
    <w:p w:rsidR="00E84BF5" w:rsidRPr="00E84BF5" w:rsidRDefault="00E84BF5" w:rsidP="00E84BF5">
      <w:pPr>
        <w:pStyle w:val="ListParagraph"/>
        <w:numPr>
          <w:ilvl w:val="3"/>
          <w:numId w:val="94"/>
        </w:numPr>
        <w:spacing w:after="0"/>
        <w:rPr>
          <w:sz w:val="22"/>
        </w:rPr>
      </w:pPr>
      <w:r w:rsidRPr="00E84BF5">
        <w:rPr>
          <w:sz w:val="22"/>
        </w:rPr>
        <w:t>Gamma fraction derives from proteolytic enzyme breakdown in milk of beta casein</w:t>
      </w:r>
    </w:p>
    <w:p w:rsidR="00E84BF5" w:rsidRPr="00E84BF5" w:rsidRDefault="00E84BF5" w:rsidP="00E84BF5">
      <w:pPr>
        <w:pStyle w:val="ListParagraph"/>
        <w:numPr>
          <w:ilvl w:val="3"/>
          <w:numId w:val="94"/>
        </w:numPr>
        <w:spacing w:after="0"/>
        <w:rPr>
          <w:sz w:val="22"/>
        </w:rPr>
      </w:pPr>
      <w:r w:rsidRPr="00E84BF5">
        <w:rPr>
          <w:sz w:val="22"/>
        </w:rPr>
        <w:t>Each fraction exhibits chemical differences</w:t>
      </w:r>
    </w:p>
    <w:p w:rsidR="00E84BF5" w:rsidRPr="00E84BF5" w:rsidRDefault="00E84BF5" w:rsidP="00E84BF5">
      <w:pPr>
        <w:pStyle w:val="ListParagraph"/>
        <w:numPr>
          <w:ilvl w:val="2"/>
          <w:numId w:val="94"/>
        </w:numPr>
        <w:spacing w:after="0"/>
        <w:rPr>
          <w:sz w:val="22"/>
        </w:rPr>
      </w:pPr>
      <w:r w:rsidRPr="00E84BF5">
        <w:rPr>
          <w:sz w:val="22"/>
        </w:rPr>
        <w:t>Alpha-S1 contains 8 special structures called phosphoserine units, beta has 5 and kappa has 1 phosphoserine unit</w:t>
      </w:r>
    </w:p>
    <w:p w:rsidR="00E84BF5" w:rsidRPr="00E84BF5" w:rsidRDefault="00E84BF5" w:rsidP="00E84BF5">
      <w:pPr>
        <w:pStyle w:val="ListParagraph"/>
        <w:numPr>
          <w:ilvl w:val="1"/>
          <w:numId w:val="94"/>
        </w:numPr>
        <w:spacing w:after="0"/>
        <w:rPr>
          <w:sz w:val="22"/>
        </w:rPr>
      </w:pPr>
      <w:r w:rsidRPr="00E84BF5">
        <w:rPr>
          <w:sz w:val="22"/>
        </w:rPr>
        <w:lastRenderedPageBreak/>
        <w:t>Caseins are important because of their structure, charge and functional properties</w:t>
      </w:r>
    </w:p>
    <w:p w:rsidR="00E84BF5" w:rsidRPr="00E84BF5" w:rsidRDefault="00E84BF5" w:rsidP="00E84BF5">
      <w:pPr>
        <w:pStyle w:val="ListParagraph"/>
        <w:numPr>
          <w:ilvl w:val="0"/>
          <w:numId w:val="94"/>
        </w:numPr>
        <w:spacing w:after="0"/>
        <w:rPr>
          <w:sz w:val="22"/>
        </w:rPr>
      </w:pPr>
      <w:r w:rsidRPr="00E84BF5">
        <w:rPr>
          <w:sz w:val="22"/>
        </w:rPr>
        <w:t>Caseins and isoelectric pH</w:t>
      </w:r>
    </w:p>
    <w:p w:rsidR="00E84BF5" w:rsidRPr="00E84BF5" w:rsidRDefault="00E84BF5" w:rsidP="00E84BF5">
      <w:pPr>
        <w:pStyle w:val="ListParagraph"/>
        <w:numPr>
          <w:ilvl w:val="1"/>
          <w:numId w:val="94"/>
        </w:numPr>
        <w:spacing w:after="0"/>
        <w:rPr>
          <w:sz w:val="22"/>
        </w:rPr>
      </w:pPr>
      <w:r w:rsidRPr="00E84BF5">
        <w:rPr>
          <w:sz w:val="22"/>
        </w:rPr>
        <w:t>Isoelectric point: crucial pH for all proteins in solution occurs when number of H+ ions equals number of OH- ions</w:t>
      </w:r>
    </w:p>
    <w:p w:rsidR="00E84BF5" w:rsidRPr="00E84BF5" w:rsidRDefault="00E84BF5" w:rsidP="00E84BF5">
      <w:pPr>
        <w:pStyle w:val="ListParagraph"/>
        <w:numPr>
          <w:ilvl w:val="2"/>
          <w:numId w:val="94"/>
        </w:numPr>
        <w:spacing w:after="0"/>
        <w:rPr>
          <w:sz w:val="22"/>
        </w:rPr>
      </w:pPr>
      <w:r w:rsidRPr="00E84BF5">
        <w:rPr>
          <w:sz w:val="22"/>
        </w:rPr>
        <w:t>Net charge on protein is 0</w:t>
      </w:r>
    </w:p>
    <w:p w:rsidR="00E84BF5" w:rsidRPr="00E84BF5" w:rsidRDefault="00E84BF5" w:rsidP="00E84BF5">
      <w:pPr>
        <w:pStyle w:val="ListParagraph"/>
        <w:numPr>
          <w:ilvl w:val="2"/>
          <w:numId w:val="94"/>
        </w:numPr>
        <w:spacing w:after="0"/>
        <w:rPr>
          <w:sz w:val="22"/>
        </w:rPr>
      </w:pPr>
      <w:r w:rsidRPr="00E84BF5">
        <w:rPr>
          <w:sz w:val="22"/>
        </w:rPr>
        <w:t>At isoelectric pH, protein molecule is unstable and is at its most insoluble state</w:t>
      </w:r>
    </w:p>
    <w:p w:rsidR="00E84BF5" w:rsidRPr="00E84BF5" w:rsidRDefault="00E84BF5" w:rsidP="00E84BF5">
      <w:pPr>
        <w:pStyle w:val="ListParagraph"/>
        <w:numPr>
          <w:ilvl w:val="3"/>
          <w:numId w:val="94"/>
        </w:numPr>
        <w:spacing w:after="0"/>
        <w:rPr>
          <w:sz w:val="22"/>
        </w:rPr>
      </w:pPr>
      <w:r w:rsidRPr="00E84BF5">
        <w:rPr>
          <w:sz w:val="22"/>
        </w:rPr>
        <w:t>Causes protein molecules to form H bonds w/ each other in solution producing protein clumps and precipitates that separate from water</w:t>
      </w:r>
    </w:p>
    <w:p w:rsidR="00E84BF5" w:rsidRPr="00E84BF5" w:rsidRDefault="00E84BF5" w:rsidP="00E84BF5">
      <w:pPr>
        <w:pStyle w:val="ListParagraph"/>
        <w:numPr>
          <w:ilvl w:val="0"/>
          <w:numId w:val="94"/>
        </w:numPr>
        <w:spacing w:after="0"/>
        <w:rPr>
          <w:sz w:val="22"/>
        </w:rPr>
      </w:pPr>
      <w:r w:rsidRPr="00E84BF5">
        <w:rPr>
          <w:sz w:val="22"/>
        </w:rPr>
        <w:t xml:space="preserve">Casein Micelles </w:t>
      </w:r>
      <w:r w:rsidRPr="00E84BF5">
        <w:rPr>
          <w:sz w:val="22"/>
        </w:rPr>
        <w:tab/>
      </w:r>
    </w:p>
    <w:p w:rsidR="00E84BF5" w:rsidRPr="00E84BF5" w:rsidRDefault="00E84BF5" w:rsidP="00E84BF5">
      <w:pPr>
        <w:pStyle w:val="ListParagraph"/>
        <w:numPr>
          <w:ilvl w:val="1"/>
          <w:numId w:val="94"/>
        </w:numPr>
        <w:spacing w:after="0"/>
        <w:rPr>
          <w:sz w:val="22"/>
        </w:rPr>
      </w:pPr>
      <w:r w:rsidRPr="00E84BF5">
        <w:rPr>
          <w:sz w:val="22"/>
        </w:rPr>
        <w:t>Caseins exist within micelles each containing thousands of casein polypeptide molecules</w:t>
      </w:r>
    </w:p>
    <w:p w:rsidR="00E84BF5" w:rsidRPr="00E84BF5" w:rsidRDefault="00E84BF5" w:rsidP="00E84BF5">
      <w:pPr>
        <w:pStyle w:val="ListParagraph"/>
        <w:numPr>
          <w:ilvl w:val="2"/>
          <w:numId w:val="94"/>
        </w:numPr>
        <w:spacing w:after="0"/>
        <w:rPr>
          <w:sz w:val="22"/>
        </w:rPr>
      </w:pPr>
      <w:r w:rsidRPr="00E84BF5">
        <w:rPr>
          <w:sz w:val="22"/>
        </w:rPr>
        <w:t>Casein micelles are large colloidal particles composed of calcium phosphate complexed to casein</w:t>
      </w:r>
    </w:p>
    <w:p w:rsidR="00E84BF5" w:rsidRPr="00E84BF5" w:rsidRDefault="00E84BF5" w:rsidP="00E84BF5">
      <w:pPr>
        <w:pStyle w:val="ListParagraph"/>
        <w:numPr>
          <w:ilvl w:val="2"/>
          <w:numId w:val="94"/>
        </w:numPr>
        <w:spacing w:after="0"/>
        <w:rPr>
          <w:sz w:val="22"/>
        </w:rPr>
      </w:pPr>
      <w:r w:rsidRPr="00E84BF5">
        <w:rPr>
          <w:sz w:val="22"/>
        </w:rPr>
        <w:t>With each micelle are aggregates of submicelles composed of alpha, beta and kappa casein polypeptides</w:t>
      </w:r>
    </w:p>
    <w:p w:rsidR="00E84BF5" w:rsidRPr="00E84BF5" w:rsidRDefault="00E84BF5" w:rsidP="00E84BF5">
      <w:pPr>
        <w:pStyle w:val="ListParagraph"/>
        <w:numPr>
          <w:ilvl w:val="3"/>
          <w:numId w:val="94"/>
        </w:numPr>
        <w:spacing w:after="0"/>
        <w:rPr>
          <w:sz w:val="22"/>
        </w:rPr>
      </w:pPr>
      <w:r w:rsidRPr="00E84BF5">
        <w:rPr>
          <w:sz w:val="22"/>
        </w:rPr>
        <w:t>All casein fractions react w/ calcium and become precipitated except kappa</w:t>
      </w:r>
    </w:p>
    <w:p w:rsidR="00E84BF5" w:rsidRPr="00E84BF5" w:rsidRDefault="00E84BF5" w:rsidP="00E84BF5">
      <w:pPr>
        <w:pStyle w:val="ListParagraph"/>
        <w:numPr>
          <w:ilvl w:val="3"/>
          <w:numId w:val="94"/>
        </w:numPr>
        <w:spacing w:after="0"/>
        <w:rPr>
          <w:sz w:val="22"/>
        </w:rPr>
      </w:pPr>
      <w:r w:rsidRPr="00E84BF5">
        <w:rPr>
          <w:sz w:val="22"/>
        </w:rPr>
        <w:t xml:space="preserve">Calcium and phosphate complex with the alpha and beta caseins while kappa casein stabilizes the colloidal casein particles by surface binding to water </w:t>
      </w:r>
    </w:p>
    <w:p w:rsidR="00E84BF5" w:rsidRPr="00E84BF5" w:rsidRDefault="00E84BF5" w:rsidP="00E84BF5">
      <w:pPr>
        <w:pStyle w:val="ListParagraph"/>
        <w:numPr>
          <w:ilvl w:val="2"/>
          <w:numId w:val="94"/>
        </w:numPr>
        <w:spacing w:after="0"/>
        <w:rPr>
          <w:sz w:val="22"/>
        </w:rPr>
      </w:pPr>
      <w:r w:rsidRPr="00E84BF5">
        <w:rPr>
          <w:sz w:val="22"/>
        </w:rPr>
        <w:t>Phosphate groups of alpha and beta casein but not kappa, react w/ Ca and P to form crosslink’s between submicelles  or to form chains In which phosphate and citrate link together w Ca</w:t>
      </w:r>
    </w:p>
    <w:p w:rsidR="00E84BF5" w:rsidRPr="00E84BF5" w:rsidRDefault="00E84BF5" w:rsidP="00E84BF5">
      <w:pPr>
        <w:pStyle w:val="ListParagraph"/>
        <w:numPr>
          <w:ilvl w:val="2"/>
          <w:numId w:val="94"/>
        </w:numPr>
        <w:spacing w:after="0"/>
        <w:rPr>
          <w:sz w:val="22"/>
        </w:rPr>
      </w:pPr>
      <w:r w:rsidRPr="00E84BF5">
        <w:rPr>
          <w:sz w:val="22"/>
        </w:rPr>
        <w:t>Kappa-casein can aggregate within each submicelle so that it is hydrophyillic yet noncalcium binding, ends form a cap where no cross linking occurs</w:t>
      </w:r>
      <w:r w:rsidRPr="00E84BF5">
        <w:rPr>
          <w:sz w:val="22"/>
        </w:rPr>
        <w:tab/>
      </w:r>
    </w:p>
    <w:p w:rsidR="00E84BF5" w:rsidRPr="00E84BF5" w:rsidRDefault="00E84BF5" w:rsidP="00E84BF5">
      <w:pPr>
        <w:pStyle w:val="ListParagraph"/>
        <w:numPr>
          <w:ilvl w:val="3"/>
          <w:numId w:val="94"/>
        </w:numPr>
        <w:spacing w:after="0"/>
        <w:rPr>
          <w:sz w:val="22"/>
        </w:rPr>
      </w:pPr>
      <w:r w:rsidRPr="00E84BF5">
        <w:rPr>
          <w:sz w:val="22"/>
        </w:rPr>
        <w:t>Results in kappa form dominating micelle surface</w:t>
      </w:r>
    </w:p>
    <w:p w:rsidR="00E84BF5" w:rsidRPr="00E84BF5" w:rsidRDefault="00E84BF5" w:rsidP="00E84BF5">
      <w:pPr>
        <w:pStyle w:val="ListParagraph"/>
        <w:numPr>
          <w:ilvl w:val="2"/>
          <w:numId w:val="94"/>
        </w:numPr>
        <w:spacing w:after="0"/>
        <w:rPr>
          <w:sz w:val="22"/>
        </w:rPr>
      </w:pPr>
      <w:r w:rsidRPr="00E84BF5">
        <w:rPr>
          <w:sz w:val="22"/>
        </w:rPr>
        <w:t>Casein micelles are stable in milk as colloids unless rennin enzyme is applied or shift in pH down toward the pI is created</w:t>
      </w:r>
    </w:p>
    <w:p w:rsidR="00E84BF5" w:rsidRPr="00E84BF5" w:rsidRDefault="00E84BF5" w:rsidP="00E84BF5">
      <w:pPr>
        <w:pStyle w:val="ListParagraph"/>
        <w:numPr>
          <w:ilvl w:val="2"/>
          <w:numId w:val="94"/>
        </w:numPr>
        <w:spacing w:after="0"/>
        <w:rPr>
          <w:sz w:val="22"/>
        </w:rPr>
      </w:pPr>
      <w:r w:rsidRPr="00E84BF5">
        <w:rPr>
          <w:sz w:val="22"/>
        </w:rPr>
        <w:t xml:space="preserve">To make cheese from milk casein micelles must be destabilized </w:t>
      </w:r>
    </w:p>
    <w:p w:rsidR="00E84BF5" w:rsidRPr="00E84BF5" w:rsidRDefault="00E84BF5" w:rsidP="00E84BF5">
      <w:pPr>
        <w:pStyle w:val="ListParagraph"/>
        <w:numPr>
          <w:ilvl w:val="3"/>
          <w:numId w:val="94"/>
        </w:numPr>
        <w:spacing w:after="0"/>
        <w:rPr>
          <w:sz w:val="22"/>
        </w:rPr>
      </w:pPr>
      <w:r w:rsidRPr="00E84BF5">
        <w:rPr>
          <w:sz w:val="22"/>
        </w:rPr>
        <w:t>Enzyme rennin catalyzes splitting of kappa casein into micelle remnant para-k-casein which is hydrophobic</w:t>
      </w:r>
    </w:p>
    <w:p w:rsidR="00E84BF5" w:rsidRPr="00E84BF5" w:rsidRDefault="00E84BF5" w:rsidP="00E84BF5">
      <w:pPr>
        <w:pStyle w:val="ListParagraph"/>
        <w:numPr>
          <w:ilvl w:val="3"/>
          <w:numId w:val="94"/>
        </w:numPr>
        <w:spacing w:after="0"/>
        <w:rPr>
          <w:sz w:val="22"/>
        </w:rPr>
      </w:pPr>
      <w:r w:rsidRPr="00E84BF5">
        <w:rPr>
          <w:sz w:val="22"/>
        </w:rPr>
        <w:t>K-casein macropeptide is lot to the whey liquid</w:t>
      </w:r>
    </w:p>
    <w:p w:rsidR="00E84BF5" w:rsidRPr="00E84BF5" w:rsidRDefault="00E84BF5" w:rsidP="00E84BF5">
      <w:pPr>
        <w:pStyle w:val="ListParagraph"/>
        <w:numPr>
          <w:ilvl w:val="3"/>
          <w:numId w:val="94"/>
        </w:numPr>
        <w:spacing w:after="0"/>
        <w:rPr>
          <w:sz w:val="22"/>
        </w:rPr>
      </w:pPr>
      <w:r w:rsidRPr="00E84BF5">
        <w:rPr>
          <w:sz w:val="22"/>
        </w:rPr>
        <w:t xml:space="preserve">In the presence of calcium, para-k-casein becomes insoluble –thus destabilized, casein micelle remnants aggregate to form a gel –the cheese curd </w:t>
      </w:r>
    </w:p>
    <w:p w:rsidR="00E84BF5" w:rsidRPr="00E84BF5" w:rsidRDefault="00E84BF5" w:rsidP="00E84BF5">
      <w:pPr>
        <w:pStyle w:val="ListParagraph"/>
        <w:numPr>
          <w:ilvl w:val="0"/>
          <w:numId w:val="94"/>
        </w:numPr>
        <w:spacing w:after="0"/>
        <w:rPr>
          <w:b/>
          <w:i/>
          <w:sz w:val="22"/>
        </w:rPr>
      </w:pPr>
      <w:r w:rsidRPr="00E84BF5">
        <w:rPr>
          <w:b/>
          <w:i/>
          <w:sz w:val="22"/>
        </w:rPr>
        <w:t>Information that you are required to know from chapter 3 –Fat replacers (pg 79-82)</w:t>
      </w:r>
    </w:p>
    <w:p w:rsidR="00E84BF5" w:rsidRPr="00E84BF5" w:rsidRDefault="00E84BF5" w:rsidP="00E84BF5">
      <w:pPr>
        <w:pStyle w:val="ListParagraph"/>
        <w:numPr>
          <w:ilvl w:val="1"/>
          <w:numId w:val="94"/>
        </w:numPr>
        <w:spacing w:after="0"/>
        <w:rPr>
          <w:b/>
          <w:i/>
          <w:sz w:val="22"/>
        </w:rPr>
      </w:pPr>
      <w:r w:rsidRPr="00E84BF5">
        <w:rPr>
          <w:sz w:val="22"/>
        </w:rPr>
        <w:t>Fat content of foods can be reduced by decreasing the amount of fat present or through addition of water to the product</w:t>
      </w:r>
    </w:p>
    <w:p w:rsidR="00E84BF5" w:rsidRPr="00E84BF5" w:rsidRDefault="00E84BF5" w:rsidP="00E84BF5">
      <w:pPr>
        <w:pStyle w:val="ListParagraph"/>
        <w:numPr>
          <w:ilvl w:val="1"/>
          <w:numId w:val="94"/>
        </w:numPr>
        <w:spacing w:after="0"/>
        <w:rPr>
          <w:b/>
          <w:i/>
          <w:sz w:val="22"/>
        </w:rPr>
      </w:pPr>
      <w:r w:rsidRPr="00E84BF5">
        <w:rPr>
          <w:sz w:val="22"/>
        </w:rPr>
        <w:t>Fluid dairy products, reduced fat cheese and baked chips are an example to this approach</w:t>
      </w:r>
    </w:p>
    <w:p w:rsidR="00E84BF5" w:rsidRPr="00E84BF5" w:rsidRDefault="00E84BF5" w:rsidP="00E84BF5">
      <w:pPr>
        <w:pStyle w:val="ListParagraph"/>
        <w:numPr>
          <w:ilvl w:val="1"/>
          <w:numId w:val="94"/>
        </w:numPr>
        <w:spacing w:after="0"/>
        <w:rPr>
          <w:b/>
          <w:i/>
          <w:sz w:val="22"/>
        </w:rPr>
      </w:pPr>
      <w:r w:rsidRPr="00E84BF5">
        <w:rPr>
          <w:sz w:val="22"/>
        </w:rPr>
        <w:t xml:space="preserve">Food manufacturers achieve fat reduction through use of fat replacer ingredients </w:t>
      </w:r>
    </w:p>
    <w:p w:rsidR="00E84BF5" w:rsidRPr="00E84BF5" w:rsidRDefault="00E84BF5" w:rsidP="00E84BF5">
      <w:pPr>
        <w:pStyle w:val="ListParagraph"/>
        <w:numPr>
          <w:ilvl w:val="2"/>
          <w:numId w:val="94"/>
        </w:numPr>
        <w:spacing w:after="0"/>
        <w:rPr>
          <w:b/>
          <w:i/>
          <w:sz w:val="22"/>
        </w:rPr>
      </w:pPr>
      <w:r w:rsidRPr="00E84BF5">
        <w:rPr>
          <w:sz w:val="22"/>
        </w:rPr>
        <w:t>Include: carbohydrate based fat replacers, protein based fat replacers and fat based fat replacers</w:t>
      </w:r>
    </w:p>
    <w:p w:rsidR="00E84BF5" w:rsidRPr="00E84BF5" w:rsidRDefault="00E84BF5" w:rsidP="00E84BF5">
      <w:pPr>
        <w:pStyle w:val="ListParagraph"/>
        <w:numPr>
          <w:ilvl w:val="1"/>
          <w:numId w:val="94"/>
        </w:numPr>
        <w:spacing w:after="0"/>
        <w:rPr>
          <w:b/>
          <w:i/>
          <w:sz w:val="22"/>
        </w:rPr>
      </w:pPr>
      <w:r w:rsidRPr="00E84BF5">
        <w:rPr>
          <w:i/>
          <w:sz w:val="22"/>
        </w:rPr>
        <w:t>Carbohydrate based fat replacers</w:t>
      </w:r>
    </w:p>
    <w:p w:rsidR="00E84BF5" w:rsidRPr="00E84BF5" w:rsidRDefault="00E84BF5" w:rsidP="00E84BF5">
      <w:pPr>
        <w:pStyle w:val="ListParagraph"/>
        <w:numPr>
          <w:ilvl w:val="2"/>
          <w:numId w:val="94"/>
        </w:numPr>
        <w:spacing w:after="0"/>
        <w:rPr>
          <w:b/>
          <w:i/>
          <w:sz w:val="22"/>
        </w:rPr>
      </w:pPr>
      <w:r w:rsidRPr="00E84BF5">
        <w:rPr>
          <w:sz w:val="22"/>
        </w:rPr>
        <w:t>Ingredients are plant polysaccharides</w:t>
      </w:r>
    </w:p>
    <w:p w:rsidR="00E84BF5" w:rsidRPr="00E84BF5" w:rsidRDefault="00E84BF5" w:rsidP="00E84BF5">
      <w:pPr>
        <w:pStyle w:val="ListParagraph"/>
        <w:numPr>
          <w:ilvl w:val="2"/>
          <w:numId w:val="94"/>
        </w:numPr>
        <w:spacing w:after="0"/>
        <w:rPr>
          <w:b/>
          <w:i/>
          <w:sz w:val="22"/>
        </w:rPr>
      </w:pPr>
      <w:r w:rsidRPr="00E84BF5">
        <w:rPr>
          <w:sz w:val="22"/>
        </w:rPr>
        <w:t>Thicken foods and add bulk providing a mouthfeel similar to that fat</w:t>
      </w:r>
    </w:p>
    <w:p w:rsidR="00E84BF5" w:rsidRPr="00E84BF5" w:rsidRDefault="00E84BF5" w:rsidP="00E84BF5">
      <w:pPr>
        <w:pStyle w:val="ListParagraph"/>
        <w:numPr>
          <w:ilvl w:val="2"/>
          <w:numId w:val="94"/>
        </w:numPr>
        <w:spacing w:after="0"/>
        <w:rPr>
          <w:b/>
          <w:i/>
          <w:sz w:val="22"/>
        </w:rPr>
      </w:pPr>
      <w:r w:rsidRPr="00E84BF5">
        <w:rPr>
          <w:sz w:val="22"/>
        </w:rPr>
        <w:t>Cannot be used for frying but can withstand heat and can be used in mat products ex. dextrins, fibres, gels</w:t>
      </w:r>
    </w:p>
    <w:p w:rsidR="00E84BF5" w:rsidRPr="00E84BF5" w:rsidRDefault="00E84BF5" w:rsidP="00E84BF5">
      <w:pPr>
        <w:pStyle w:val="ListParagraph"/>
        <w:numPr>
          <w:ilvl w:val="2"/>
          <w:numId w:val="94"/>
        </w:numPr>
        <w:spacing w:after="0"/>
        <w:rPr>
          <w:b/>
          <w:i/>
          <w:sz w:val="22"/>
        </w:rPr>
      </w:pPr>
      <w:r w:rsidRPr="00E84BF5">
        <w:rPr>
          <w:sz w:val="22"/>
        </w:rPr>
        <w:t>Derived from natural plant products and are considered safe for human consumption</w:t>
      </w:r>
    </w:p>
    <w:p w:rsidR="00E84BF5" w:rsidRPr="00E84BF5" w:rsidRDefault="00E84BF5" w:rsidP="00E84BF5">
      <w:pPr>
        <w:pStyle w:val="ListParagraph"/>
        <w:numPr>
          <w:ilvl w:val="1"/>
          <w:numId w:val="94"/>
        </w:numPr>
        <w:spacing w:after="0"/>
        <w:rPr>
          <w:b/>
          <w:i/>
          <w:sz w:val="22"/>
        </w:rPr>
      </w:pPr>
      <w:r w:rsidRPr="00E84BF5">
        <w:rPr>
          <w:i/>
          <w:sz w:val="22"/>
        </w:rPr>
        <w:t>Protein-based fat replacers</w:t>
      </w:r>
    </w:p>
    <w:p w:rsidR="00E84BF5" w:rsidRPr="00E84BF5" w:rsidRDefault="00E84BF5" w:rsidP="00E84BF5">
      <w:pPr>
        <w:pStyle w:val="ListParagraph"/>
        <w:numPr>
          <w:ilvl w:val="2"/>
          <w:numId w:val="94"/>
        </w:numPr>
        <w:spacing w:after="0"/>
        <w:rPr>
          <w:b/>
          <w:i/>
          <w:sz w:val="22"/>
        </w:rPr>
      </w:pPr>
      <w:r w:rsidRPr="00E84BF5">
        <w:rPr>
          <w:sz w:val="22"/>
        </w:rPr>
        <w:lastRenderedPageBreak/>
        <w:t>Protein can be blended with gums to form gels</w:t>
      </w:r>
    </w:p>
    <w:p w:rsidR="00E84BF5" w:rsidRPr="00E84BF5" w:rsidRDefault="00E84BF5" w:rsidP="00E84BF5">
      <w:pPr>
        <w:pStyle w:val="ListParagraph"/>
        <w:numPr>
          <w:ilvl w:val="2"/>
          <w:numId w:val="94"/>
        </w:numPr>
        <w:spacing w:after="0"/>
        <w:rPr>
          <w:b/>
          <w:i/>
          <w:sz w:val="22"/>
        </w:rPr>
      </w:pPr>
      <w:r w:rsidRPr="00E84BF5">
        <w:rPr>
          <w:sz w:val="22"/>
        </w:rPr>
        <w:t>Provide structure and functionality similar to that of fat</w:t>
      </w:r>
    </w:p>
    <w:p w:rsidR="00E84BF5" w:rsidRPr="00E84BF5" w:rsidRDefault="00E84BF5" w:rsidP="00E84BF5">
      <w:pPr>
        <w:pStyle w:val="ListParagraph"/>
        <w:numPr>
          <w:ilvl w:val="2"/>
          <w:numId w:val="94"/>
        </w:numPr>
        <w:spacing w:after="0"/>
        <w:rPr>
          <w:b/>
          <w:i/>
          <w:sz w:val="22"/>
        </w:rPr>
      </w:pPr>
      <w:r w:rsidRPr="00E84BF5">
        <w:rPr>
          <w:sz w:val="22"/>
        </w:rPr>
        <w:t>Proteins of low molecular weight may act like fats to alter the texture of products like cheese</w:t>
      </w:r>
    </w:p>
    <w:p w:rsidR="00E84BF5" w:rsidRPr="00E84BF5" w:rsidRDefault="00E84BF5" w:rsidP="00E84BF5">
      <w:pPr>
        <w:pStyle w:val="ListParagraph"/>
        <w:numPr>
          <w:ilvl w:val="2"/>
          <w:numId w:val="94"/>
        </w:numPr>
        <w:spacing w:after="0"/>
        <w:rPr>
          <w:b/>
          <w:i/>
          <w:sz w:val="22"/>
        </w:rPr>
      </w:pPr>
      <w:r w:rsidRPr="00E84BF5">
        <w:rPr>
          <w:sz w:val="22"/>
        </w:rPr>
        <w:t xml:space="preserve">Microparticulation is a food processing method that reduces particular size of a substance </w:t>
      </w:r>
    </w:p>
    <w:p w:rsidR="00E84BF5" w:rsidRPr="00E84BF5" w:rsidRDefault="00E84BF5" w:rsidP="00E84BF5">
      <w:pPr>
        <w:pStyle w:val="ListParagraph"/>
        <w:numPr>
          <w:ilvl w:val="2"/>
          <w:numId w:val="94"/>
        </w:numPr>
        <w:spacing w:after="0"/>
        <w:rPr>
          <w:b/>
          <w:i/>
          <w:sz w:val="22"/>
        </w:rPr>
      </w:pPr>
      <w:r w:rsidRPr="00E84BF5">
        <w:rPr>
          <w:sz w:val="22"/>
        </w:rPr>
        <w:t xml:space="preserve">Most protein based replacers cannot be used at high temperatures because protein coagulates and loses its functionality </w:t>
      </w:r>
    </w:p>
    <w:p w:rsidR="00E84BF5" w:rsidRPr="00E84BF5" w:rsidRDefault="00E84BF5" w:rsidP="00E84BF5">
      <w:pPr>
        <w:pStyle w:val="ListParagraph"/>
        <w:numPr>
          <w:ilvl w:val="2"/>
          <w:numId w:val="94"/>
        </w:numPr>
        <w:spacing w:after="0"/>
        <w:rPr>
          <w:b/>
          <w:i/>
          <w:sz w:val="22"/>
        </w:rPr>
      </w:pPr>
      <w:r w:rsidRPr="00E84BF5">
        <w:rPr>
          <w:sz w:val="22"/>
        </w:rPr>
        <w:t>b/c protein fat replacers are derived from food proteins, they are safe for human consumption</w:t>
      </w:r>
    </w:p>
    <w:p w:rsidR="00E84BF5" w:rsidRPr="00E84BF5" w:rsidRDefault="00E84BF5" w:rsidP="00E84BF5">
      <w:pPr>
        <w:pStyle w:val="ListParagraph"/>
        <w:numPr>
          <w:ilvl w:val="1"/>
          <w:numId w:val="94"/>
        </w:numPr>
        <w:spacing w:after="0"/>
        <w:rPr>
          <w:b/>
          <w:i/>
          <w:sz w:val="22"/>
        </w:rPr>
      </w:pPr>
      <w:r w:rsidRPr="00E84BF5">
        <w:rPr>
          <w:i/>
          <w:sz w:val="22"/>
        </w:rPr>
        <w:t>Fat-based fat replacers</w:t>
      </w:r>
    </w:p>
    <w:p w:rsidR="00E84BF5" w:rsidRPr="00E84BF5" w:rsidRDefault="00E84BF5" w:rsidP="00E84BF5">
      <w:pPr>
        <w:pStyle w:val="ListParagraph"/>
        <w:numPr>
          <w:ilvl w:val="2"/>
          <w:numId w:val="94"/>
        </w:numPr>
        <w:spacing w:after="0"/>
        <w:rPr>
          <w:b/>
          <w:i/>
          <w:sz w:val="22"/>
        </w:rPr>
      </w:pPr>
      <w:r w:rsidRPr="00E84BF5">
        <w:rPr>
          <w:sz w:val="22"/>
        </w:rPr>
        <w:t>Contain the same fatty acids formed in regular food fats and can mimic their characteristics of flavour, baking and shelf life</w:t>
      </w:r>
    </w:p>
    <w:p w:rsidR="00E84BF5" w:rsidRPr="00E84BF5" w:rsidRDefault="00E84BF5" w:rsidP="00E84BF5">
      <w:pPr>
        <w:pStyle w:val="ListParagraph"/>
        <w:numPr>
          <w:ilvl w:val="2"/>
          <w:numId w:val="94"/>
        </w:numPr>
        <w:spacing w:after="0"/>
        <w:rPr>
          <w:b/>
          <w:i/>
          <w:sz w:val="22"/>
        </w:rPr>
      </w:pPr>
      <w:r w:rsidRPr="00E84BF5">
        <w:rPr>
          <w:sz w:val="22"/>
        </w:rPr>
        <w:t>Produced by creating fat molecules that have a shorter fatty acid chain length meaning fewer carbon atoms in the structure</w:t>
      </w:r>
    </w:p>
    <w:p w:rsidR="00E84BF5" w:rsidRPr="00E84BF5" w:rsidRDefault="00E84BF5" w:rsidP="00E84BF5">
      <w:pPr>
        <w:pStyle w:val="ListParagraph"/>
        <w:numPr>
          <w:ilvl w:val="2"/>
          <w:numId w:val="94"/>
        </w:numPr>
        <w:spacing w:after="0"/>
        <w:rPr>
          <w:b/>
          <w:i/>
          <w:sz w:val="22"/>
        </w:rPr>
      </w:pPr>
      <w:r w:rsidRPr="00E84BF5">
        <w:rPr>
          <w:sz w:val="22"/>
        </w:rPr>
        <w:t xml:space="preserve"> Modifying the fatty acid composition of triglycerides in this way results in calorie reduction</w:t>
      </w:r>
    </w:p>
    <w:p w:rsidR="00E84BF5" w:rsidRPr="00E84BF5" w:rsidRDefault="00E84BF5" w:rsidP="00E84BF5">
      <w:pPr>
        <w:pStyle w:val="ListParagraph"/>
        <w:numPr>
          <w:ilvl w:val="2"/>
          <w:numId w:val="94"/>
        </w:numPr>
        <w:spacing w:after="0"/>
        <w:rPr>
          <w:b/>
          <w:i/>
          <w:sz w:val="22"/>
        </w:rPr>
      </w:pPr>
      <w:r w:rsidRPr="00E84BF5">
        <w:rPr>
          <w:sz w:val="22"/>
        </w:rPr>
        <w:t>Olestra is a synthetic fat molecule that contains 6, 7 or 8 faty acids</w:t>
      </w:r>
    </w:p>
    <w:p w:rsidR="00E84BF5" w:rsidRPr="00E84BF5" w:rsidRDefault="00E84BF5" w:rsidP="00E84BF5">
      <w:pPr>
        <w:pStyle w:val="ListParagraph"/>
        <w:numPr>
          <w:ilvl w:val="3"/>
          <w:numId w:val="94"/>
        </w:numPr>
        <w:spacing w:after="0"/>
        <w:rPr>
          <w:b/>
          <w:i/>
          <w:sz w:val="22"/>
        </w:rPr>
      </w:pPr>
      <w:r w:rsidRPr="00E84BF5">
        <w:rPr>
          <w:sz w:val="22"/>
        </w:rPr>
        <w:t>Fatty acids are attached to sucrose</w:t>
      </w:r>
    </w:p>
    <w:p w:rsidR="00E84BF5" w:rsidRPr="00E84BF5" w:rsidRDefault="00E84BF5" w:rsidP="00E84BF5">
      <w:pPr>
        <w:pStyle w:val="ListParagraph"/>
        <w:numPr>
          <w:ilvl w:val="3"/>
          <w:numId w:val="94"/>
        </w:numPr>
        <w:spacing w:after="0"/>
        <w:rPr>
          <w:b/>
          <w:i/>
          <w:sz w:val="22"/>
        </w:rPr>
      </w:pPr>
      <w:r w:rsidRPr="00E84BF5">
        <w:rPr>
          <w:sz w:val="22"/>
        </w:rPr>
        <w:t>Inhibits working of digestive enzymes with the result that olestra passes from the body without being absorbed or contributing to calories</w:t>
      </w:r>
    </w:p>
    <w:p w:rsidR="00E84BF5" w:rsidRPr="00E84BF5" w:rsidRDefault="00E84BF5" w:rsidP="00E84BF5">
      <w:pPr>
        <w:pStyle w:val="ListParagraph"/>
        <w:numPr>
          <w:ilvl w:val="3"/>
          <w:numId w:val="94"/>
        </w:numPr>
        <w:spacing w:after="0"/>
        <w:rPr>
          <w:b/>
          <w:i/>
          <w:sz w:val="22"/>
        </w:rPr>
      </w:pPr>
      <w:r w:rsidRPr="00E84BF5">
        <w:rPr>
          <w:sz w:val="22"/>
        </w:rPr>
        <w:t>Stable at high temperatures and can be used in cooking and frying</w:t>
      </w:r>
    </w:p>
    <w:p w:rsidR="00E84BF5" w:rsidRPr="00E84BF5" w:rsidRDefault="00E84BF5" w:rsidP="00E84BF5">
      <w:pPr>
        <w:pStyle w:val="ListParagraph"/>
        <w:numPr>
          <w:ilvl w:val="1"/>
          <w:numId w:val="94"/>
        </w:numPr>
        <w:spacing w:after="0"/>
        <w:rPr>
          <w:b/>
          <w:i/>
          <w:sz w:val="22"/>
        </w:rPr>
      </w:pPr>
      <w:r w:rsidRPr="00E84BF5">
        <w:rPr>
          <w:i/>
          <w:sz w:val="22"/>
        </w:rPr>
        <w:t>The place of fat replacers in the diet</w:t>
      </w:r>
    </w:p>
    <w:p w:rsidR="00E84BF5" w:rsidRPr="00E84BF5" w:rsidRDefault="00E84BF5" w:rsidP="00E84BF5">
      <w:pPr>
        <w:pStyle w:val="ListParagraph"/>
        <w:numPr>
          <w:ilvl w:val="2"/>
          <w:numId w:val="94"/>
        </w:numPr>
        <w:spacing w:after="0"/>
        <w:rPr>
          <w:b/>
          <w:i/>
          <w:sz w:val="22"/>
        </w:rPr>
      </w:pPr>
      <w:r w:rsidRPr="00E84BF5">
        <w:rPr>
          <w:sz w:val="22"/>
        </w:rPr>
        <w:t>Food formulated with fat replacers contribute far fewer fat grams and calories to the diet</w:t>
      </w:r>
    </w:p>
    <w:p w:rsidR="00E84BF5" w:rsidRPr="00E84BF5" w:rsidRDefault="00E84BF5" w:rsidP="00E84BF5">
      <w:pPr>
        <w:pStyle w:val="ListParagraph"/>
        <w:numPr>
          <w:ilvl w:val="2"/>
          <w:numId w:val="94"/>
        </w:numPr>
        <w:spacing w:after="0"/>
        <w:rPr>
          <w:b/>
          <w:i/>
          <w:sz w:val="22"/>
        </w:rPr>
      </w:pPr>
      <w:r w:rsidRPr="00E84BF5">
        <w:rPr>
          <w:sz w:val="22"/>
        </w:rPr>
        <w:t xml:space="preserve">Fat replacers are often incorporated into foods that re not good sources of other nutrients such as snack foods </w:t>
      </w:r>
    </w:p>
    <w:p w:rsidR="00E84BF5" w:rsidRPr="00E84BF5" w:rsidRDefault="00E84BF5" w:rsidP="00E84BF5">
      <w:pPr>
        <w:pStyle w:val="ListParagraph"/>
        <w:numPr>
          <w:ilvl w:val="0"/>
          <w:numId w:val="94"/>
        </w:numPr>
        <w:spacing w:after="0"/>
        <w:rPr>
          <w:b/>
          <w:sz w:val="22"/>
        </w:rPr>
      </w:pPr>
      <w:r w:rsidRPr="00E84BF5">
        <w:rPr>
          <w:b/>
          <w:sz w:val="22"/>
        </w:rPr>
        <w:t xml:space="preserve">Course Manual –Chemistry of Foods (Part 1) </w:t>
      </w:r>
    </w:p>
    <w:p w:rsidR="00E84BF5" w:rsidRPr="00E84BF5" w:rsidRDefault="00E84BF5" w:rsidP="00E84BF5">
      <w:pPr>
        <w:pStyle w:val="ListParagraph"/>
        <w:numPr>
          <w:ilvl w:val="0"/>
          <w:numId w:val="94"/>
        </w:numPr>
        <w:spacing w:after="0"/>
        <w:rPr>
          <w:b/>
          <w:sz w:val="22"/>
        </w:rPr>
      </w:pPr>
      <w:r w:rsidRPr="00E84BF5">
        <w:rPr>
          <w:b/>
          <w:sz w:val="22"/>
        </w:rPr>
        <w:t xml:space="preserve">Introduction to Food Chemistry </w:t>
      </w:r>
    </w:p>
    <w:p w:rsidR="00E84BF5" w:rsidRPr="00E84BF5" w:rsidRDefault="00E84BF5" w:rsidP="00E84BF5">
      <w:pPr>
        <w:pStyle w:val="ListParagraph"/>
        <w:numPr>
          <w:ilvl w:val="1"/>
          <w:numId w:val="94"/>
        </w:numPr>
        <w:spacing w:after="0"/>
        <w:rPr>
          <w:sz w:val="22"/>
        </w:rPr>
      </w:pPr>
      <w:r w:rsidRPr="00E84BF5">
        <w:rPr>
          <w:sz w:val="22"/>
        </w:rPr>
        <w:t xml:space="preserve">Macrocomponents comprise a large proportion of food mass </w:t>
      </w:r>
    </w:p>
    <w:p w:rsidR="00E84BF5" w:rsidRPr="00E84BF5" w:rsidRDefault="00E84BF5" w:rsidP="00E84BF5">
      <w:pPr>
        <w:pStyle w:val="ListParagraph"/>
        <w:numPr>
          <w:ilvl w:val="1"/>
          <w:numId w:val="94"/>
        </w:numPr>
        <w:spacing w:after="0"/>
        <w:rPr>
          <w:sz w:val="22"/>
        </w:rPr>
      </w:pPr>
      <w:r w:rsidRPr="00E84BF5">
        <w:rPr>
          <w:sz w:val="22"/>
        </w:rPr>
        <w:t>Microcomponents comprise a smaller proportion of mass but are vital contributors to functional or nutritional properties</w:t>
      </w:r>
    </w:p>
    <w:p w:rsidR="00E84BF5" w:rsidRPr="00E84BF5" w:rsidRDefault="00E84BF5" w:rsidP="00E84BF5">
      <w:pPr>
        <w:pStyle w:val="ListParagraph"/>
        <w:numPr>
          <w:ilvl w:val="0"/>
          <w:numId w:val="94"/>
        </w:numPr>
        <w:spacing w:after="0"/>
        <w:rPr>
          <w:sz w:val="22"/>
        </w:rPr>
      </w:pPr>
      <w:r w:rsidRPr="00E84BF5">
        <w:rPr>
          <w:sz w:val="22"/>
        </w:rPr>
        <w:t>What is a micro component?</w:t>
      </w:r>
    </w:p>
    <w:p w:rsidR="00E84BF5" w:rsidRPr="00E84BF5" w:rsidRDefault="00E84BF5" w:rsidP="00E84BF5">
      <w:pPr>
        <w:pStyle w:val="ListParagraph"/>
        <w:numPr>
          <w:ilvl w:val="1"/>
          <w:numId w:val="94"/>
        </w:numPr>
        <w:spacing w:after="0"/>
        <w:rPr>
          <w:sz w:val="22"/>
        </w:rPr>
      </w:pPr>
      <w:r w:rsidRPr="00E84BF5">
        <w:rPr>
          <w:sz w:val="22"/>
        </w:rPr>
        <w:t>Blanket term used to describe components in food that comprise a smaller proportion of total mass</w:t>
      </w:r>
    </w:p>
    <w:p w:rsidR="00E84BF5" w:rsidRPr="00E84BF5" w:rsidRDefault="00E84BF5" w:rsidP="00E84BF5">
      <w:pPr>
        <w:pStyle w:val="ListParagraph"/>
        <w:numPr>
          <w:ilvl w:val="2"/>
          <w:numId w:val="94"/>
        </w:numPr>
        <w:spacing w:after="0"/>
        <w:rPr>
          <w:sz w:val="22"/>
        </w:rPr>
      </w:pPr>
      <w:r w:rsidRPr="00E84BF5">
        <w:rPr>
          <w:sz w:val="22"/>
        </w:rPr>
        <w:t>Many functional and nutritional properties are highly dependent upon their presence in the product</w:t>
      </w:r>
    </w:p>
    <w:p w:rsidR="00E84BF5" w:rsidRPr="00E84BF5" w:rsidRDefault="00E84BF5" w:rsidP="00E84BF5">
      <w:pPr>
        <w:pStyle w:val="ListParagraph"/>
        <w:numPr>
          <w:ilvl w:val="2"/>
          <w:numId w:val="94"/>
        </w:numPr>
        <w:spacing w:after="0"/>
        <w:rPr>
          <w:sz w:val="22"/>
        </w:rPr>
      </w:pPr>
      <w:r w:rsidRPr="00E84BF5">
        <w:rPr>
          <w:sz w:val="22"/>
        </w:rPr>
        <w:t>Some include:</w:t>
      </w:r>
    </w:p>
    <w:p w:rsidR="00E84BF5" w:rsidRPr="00E84BF5" w:rsidRDefault="00E84BF5" w:rsidP="00E84BF5">
      <w:pPr>
        <w:pStyle w:val="ListParagraph"/>
        <w:numPr>
          <w:ilvl w:val="3"/>
          <w:numId w:val="94"/>
        </w:numPr>
        <w:spacing w:after="0"/>
        <w:rPr>
          <w:sz w:val="22"/>
        </w:rPr>
      </w:pPr>
      <w:r w:rsidRPr="00E84BF5">
        <w:rPr>
          <w:sz w:val="22"/>
        </w:rPr>
        <w:t>Vitamins and minerals</w:t>
      </w:r>
    </w:p>
    <w:p w:rsidR="00E84BF5" w:rsidRPr="00E84BF5" w:rsidRDefault="00E84BF5" w:rsidP="00E84BF5">
      <w:pPr>
        <w:pStyle w:val="ListParagraph"/>
        <w:numPr>
          <w:ilvl w:val="3"/>
          <w:numId w:val="94"/>
        </w:numPr>
        <w:spacing w:after="0"/>
        <w:rPr>
          <w:sz w:val="22"/>
        </w:rPr>
      </w:pPr>
      <w:r w:rsidRPr="00E84BF5">
        <w:rPr>
          <w:sz w:val="22"/>
        </w:rPr>
        <w:t>Antioxidants</w:t>
      </w:r>
    </w:p>
    <w:p w:rsidR="00E84BF5" w:rsidRPr="00E84BF5" w:rsidRDefault="00E84BF5" w:rsidP="00E84BF5">
      <w:pPr>
        <w:pStyle w:val="ListParagraph"/>
        <w:numPr>
          <w:ilvl w:val="3"/>
          <w:numId w:val="94"/>
        </w:numPr>
        <w:spacing w:after="0"/>
        <w:rPr>
          <w:sz w:val="22"/>
        </w:rPr>
      </w:pPr>
      <w:r w:rsidRPr="00E84BF5">
        <w:rPr>
          <w:sz w:val="22"/>
        </w:rPr>
        <w:t>Enzymes</w:t>
      </w:r>
    </w:p>
    <w:p w:rsidR="00E84BF5" w:rsidRPr="00E84BF5" w:rsidRDefault="00E84BF5" w:rsidP="00E84BF5">
      <w:pPr>
        <w:pStyle w:val="ListParagraph"/>
        <w:numPr>
          <w:ilvl w:val="3"/>
          <w:numId w:val="94"/>
        </w:numPr>
        <w:spacing w:after="0"/>
        <w:rPr>
          <w:sz w:val="22"/>
        </w:rPr>
      </w:pPr>
      <w:r w:rsidRPr="00E84BF5">
        <w:rPr>
          <w:sz w:val="22"/>
        </w:rPr>
        <w:t>Organic acids</w:t>
      </w:r>
    </w:p>
    <w:p w:rsidR="00E84BF5" w:rsidRPr="00E84BF5" w:rsidRDefault="00E84BF5" w:rsidP="00E84BF5">
      <w:pPr>
        <w:pStyle w:val="ListParagraph"/>
        <w:numPr>
          <w:ilvl w:val="3"/>
          <w:numId w:val="94"/>
        </w:numPr>
        <w:spacing w:after="0"/>
        <w:rPr>
          <w:sz w:val="22"/>
        </w:rPr>
      </w:pPr>
      <w:r w:rsidRPr="00E84BF5">
        <w:rPr>
          <w:sz w:val="22"/>
        </w:rPr>
        <w:t>Flavourings</w:t>
      </w:r>
    </w:p>
    <w:p w:rsidR="00E84BF5" w:rsidRPr="00E84BF5" w:rsidRDefault="00E84BF5" w:rsidP="00E84BF5">
      <w:pPr>
        <w:pStyle w:val="ListParagraph"/>
        <w:numPr>
          <w:ilvl w:val="3"/>
          <w:numId w:val="94"/>
        </w:numPr>
        <w:spacing w:after="0"/>
        <w:rPr>
          <w:sz w:val="22"/>
        </w:rPr>
      </w:pPr>
      <w:r w:rsidRPr="00E84BF5">
        <w:rPr>
          <w:sz w:val="22"/>
        </w:rPr>
        <w:t>Emulsifiers</w:t>
      </w:r>
    </w:p>
    <w:p w:rsidR="00E84BF5" w:rsidRPr="00E84BF5" w:rsidRDefault="00E84BF5" w:rsidP="00E84BF5">
      <w:pPr>
        <w:pStyle w:val="ListParagraph"/>
        <w:numPr>
          <w:ilvl w:val="3"/>
          <w:numId w:val="94"/>
        </w:numPr>
        <w:spacing w:after="0"/>
        <w:rPr>
          <w:sz w:val="22"/>
        </w:rPr>
      </w:pPr>
      <w:r w:rsidRPr="00E84BF5">
        <w:rPr>
          <w:sz w:val="22"/>
        </w:rPr>
        <w:t>Pigments</w:t>
      </w:r>
    </w:p>
    <w:p w:rsidR="00E84BF5" w:rsidRPr="00E84BF5" w:rsidRDefault="00E84BF5" w:rsidP="00E84BF5">
      <w:pPr>
        <w:pStyle w:val="ListParagraph"/>
        <w:numPr>
          <w:ilvl w:val="3"/>
          <w:numId w:val="94"/>
        </w:numPr>
        <w:spacing w:after="0"/>
        <w:rPr>
          <w:sz w:val="22"/>
        </w:rPr>
      </w:pPr>
      <w:r w:rsidRPr="00E84BF5">
        <w:rPr>
          <w:sz w:val="22"/>
        </w:rPr>
        <w:t xml:space="preserve">Food additives </w:t>
      </w:r>
    </w:p>
    <w:p w:rsidR="00536FAF" w:rsidRPr="00536FAF" w:rsidRDefault="00536FAF" w:rsidP="006D3590">
      <w:pPr>
        <w:rPr>
          <w:sz w:val="22"/>
        </w:rPr>
      </w:pPr>
    </w:p>
    <w:p w:rsidR="00536FAF" w:rsidRPr="00536FAF" w:rsidRDefault="00536FAF" w:rsidP="006D3590">
      <w:pPr>
        <w:rPr>
          <w:sz w:val="22"/>
        </w:rPr>
      </w:pPr>
      <w:r w:rsidRPr="00536FAF">
        <w:rPr>
          <w:sz w:val="22"/>
        </w:rPr>
        <w:t>Part 2:</w:t>
      </w:r>
    </w:p>
    <w:p w:rsidR="00536FAF" w:rsidRPr="00536FAF" w:rsidRDefault="00536FAF" w:rsidP="00536FAF">
      <w:pPr>
        <w:pStyle w:val="NoSpacing"/>
        <w:rPr>
          <w:rFonts w:cs="Times New Roman"/>
          <w:b/>
        </w:rPr>
      </w:pPr>
      <w:r w:rsidRPr="00536FAF">
        <w:rPr>
          <w:rFonts w:cs="Times New Roman"/>
          <w:b/>
        </w:rPr>
        <w:lastRenderedPageBreak/>
        <w:t>Chapter 5 (pg 120-153) + Challenge and Fat Replacers (pg 79-82)</w:t>
      </w:r>
    </w:p>
    <w:p w:rsidR="00536FAF" w:rsidRPr="00536FAF" w:rsidRDefault="00536FAF" w:rsidP="00536FAF">
      <w:pPr>
        <w:pStyle w:val="NoSpacing"/>
        <w:rPr>
          <w:rFonts w:cs="Times New Roman"/>
          <w:i/>
        </w:rPr>
      </w:pP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b/>
        </w:rPr>
      </w:pPr>
      <w:r w:rsidRPr="00536FAF">
        <w:rPr>
          <w:rFonts w:cs="Times New Roman"/>
          <w:b/>
        </w:rPr>
        <w:t>Chapter 5 (120-153): Food Chemistry II: Carbohydrates, Lipids, Proteins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u w:val="single"/>
        </w:rPr>
      </w:pPr>
      <w:r w:rsidRPr="00536FAF">
        <w:rPr>
          <w:rFonts w:cs="Times New Roman"/>
          <w:u w:val="single"/>
        </w:rPr>
        <w:t xml:space="preserve">5.1 Food Carbohydrates </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i/>
        </w:rPr>
        <w:t>The Structures of Sugars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 note: for chapter 5, “carb” refers to carbohydrate for short</w:t>
      </w:r>
    </w:p>
    <w:p w:rsidR="00536FAF" w:rsidRPr="00536FAF" w:rsidRDefault="00536FAF" w:rsidP="00536FAF">
      <w:pPr>
        <w:pStyle w:val="NoSpacing"/>
        <w:rPr>
          <w:rFonts w:cs="Times New Roman"/>
        </w:rPr>
      </w:pPr>
      <w:r w:rsidRPr="00536FAF">
        <w:rPr>
          <w:rFonts w:cs="Times New Roman"/>
        </w:rPr>
        <w:t>- all carbs contain carbon, hydrogen, and oxygen</w:t>
      </w:r>
    </w:p>
    <w:p w:rsidR="00536FAF" w:rsidRPr="00536FAF" w:rsidRDefault="00536FAF" w:rsidP="00536FAF">
      <w:pPr>
        <w:pStyle w:val="NoSpacing"/>
        <w:rPr>
          <w:rFonts w:cs="Times New Roman"/>
        </w:rPr>
      </w:pPr>
      <w:r w:rsidRPr="00536FAF">
        <w:rPr>
          <w:rFonts w:cs="Times New Roman"/>
        </w:rPr>
        <w:t>- carbs are classified by the number of sugar units they possess</w:t>
      </w:r>
    </w:p>
    <w:p w:rsidR="00536FAF" w:rsidRPr="00536FAF" w:rsidRDefault="00536FAF" w:rsidP="00536FAF">
      <w:pPr>
        <w:pStyle w:val="NoSpacing"/>
        <w:rPr>
          <w:rFonts w:cs="Times New Roman"/>
        </w:rPr>
      </w:pPr>
      <w:r w:rsidRPr="00536FAF">
        <w:rPr>
          <w:rFonts w:cs="Times New Roman"/>
        </w:rPr>
        <w:t>- the basic building block of carbs are simple sugars (also termed organic alcohols)</w:t>
      </w:r>
    </w:p>
    <w:p w:rsidR="00536FAF" w:rsidRPr="00536FAF" w:rsidRDefault="00536FAF" w:rsidP="00536FAF">
      <w:pPr>
        <w:pStyle w:val="NoSpacing"/>
        <w:ind w:firstLine="720"/>
        <w:rPr>
          <w:rFonts w:cs="Times New Roman"/>
        </w:rPr>
      </w:pPr>
      <w:r w:rsidRPr="00536FAF">
        <w:rPr>
          <w:rFonts w:cs="Times New Roman"/>
        </w:rPr>
        <w:t>- ie fructose (fruit sugar) and glucose: a single carb unit called a monosaccharide</w:t>
      </w:r>
    </w:p>
    <w:p w:rsidR="00536FAF" w:rsidRPr="00536FAF" w:rsidRDefault="00536FAF" w:rsidP="00536FAF">
      <w:pPr>
        <w:pStyle w:val="NoSpacing"/>
        <w:ind w:firstLine="720"/>
        <w:rPr>
          <w:rFonts w:cs="Times New Roman"/>
        </w:rPr>
      </w:pPr>
      <w:r w:rsidRPr="00536FAF">
        <w:rPr>
          <w:rFonts w:cs="Times New Roman"/>
        </w:rPr>
        <w:t>- when there are two simple sugars in a carb, it’s called a disaccharide</w:t>
      </w:r>
    </w:p>
    <w:p w:rsidR="00536FAF" w:rsidRPr="00536FAF" w:rsidRDefault="00536FAF" w:rsidP="00536FAF">
      <w:pPr>
        <w:pStyle w:val="NoSpacing"/>
        <w:ind w:firstLine="720"/>
        <w:rPr>
          <w:rFonts w:cs="Times New Roman"/>
        </w:rPr>
      </w:pPr>
      <w:r w:rsidRPr="00536FAF">
        <w:rPr>
          <w:rFonts w:cs="Times New Roman"/>
        </w:rPr>
        <w:tab/>
        <w:t>- ie sucrose (table sugar) and lactose (milk sugar)</w:t>
      </w:r>
    </w:p>
    <w:p w:rsidR="00536FAF" w:rsidRPr="00536FAF" w:rsidRDefault="00536FAF" w:rsidP="00536FAF">
      <w:pPr>
        <w:pStyle w:val="NoSpacing"/>
        <w:ind w:firstLine="720"/>
        <w:rPr>
          <w:rFonts w:cs="Times New Roman"/>
        </w:rPr>
      </w:pPr>
      <w:r w:rsidRPr="00536FAF">
        <w:rPr>
          <w:rFonts w:cs="Times New Roman"/>
        </w:rPr>
        <w:t>- other combinations of simple sugars bonded form oligosaccharides and polysaccharides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Monosaccharides</w:t>
      </w:r>
    </w:p>
    <w:p w:rsidR="00536FAF" w:rsidRPr="00536FAF" w:rsidRDefault="00536FAF" w:rsidP="00536FAF">
      <w:pPr>
        <w:pStyle w:val="NoSpacing"/>
        <w:rPr>
          <w:rFonts w:cs="Times New Roman"/>
          <w:i/>
        </w:rPr>
      </w:pPr>
    </w:p>
    <w:p w:rsidR="00536FAF" w:rsidRPr="00536FAF" w:rsidRDefault="00536FAF" w:rsidP="00536FAF">
      <w:pPr>
        <w:pStyle w:val="NoSpacing"/>
        <w:rPr>
          <w:rFonts w:cs="Times New Roman"/>
        </w:rPr>
      </w:pPr>
      <w:r w:rsidRPr="00536FAF">
        <w:rPr>
          <w:rFonts w:cs="Times New Roman"/>
        </w:rPr>
        <w:tab/>
        <w:t>- note: monosaccharides will now be referred to as “mono” for short</w:t>
      </w:r>
    </w:p>
    <w:p w:rsidR="00536FAF" w:rsidRPr="00536FAF" w:rsidRDefault="00536FAF" w:rsidP="00536FAF">
      <w:pPr>
        <w:pStyle w:val="NoSpacing"/>
        <w:rPr>
          <w:rFonts w:cs="Times New Roman"/>
        </w:rPr>
      </w:pPr>
      <w:r w:rsidRPr="00536FAF">
        <w:rPr>
          <w:rFonts w:cs="Times New Roman"/>
        </w:rPr>
        <w:tab/>
        <w:t>- mono with 3 carbons are called trioses, 5 = pentoses, 6 = hexoses</w:t>
      </w:r>
    </w:p>
    <w:p w:rsidR="00536FAF" w:rsidRPr="00536FAF" w:rsidRDefault="00536FAF" w:rsidP="00536FAF">
      <w:pPr>
        <w:pStyle w:val="NoSpacing"/>
        <w:rPr>
          <w:rFonts w:cs="Times New Roman"/>
        </w:rPr>
      </w:pPr>
      <w:r w:rsidRPr="00536FAF">
        <w:rPr>
          <w:rFonts w:cs="Times New Roman"/>
        </w:rPr>
        <w:tab/>
        <w:t>- important mono’s in food are hexoses including glucose, fructose and galactose</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these share the same chemical formula C</w:t>
      </w:r>
      <w:r w:rsidRPr="00536FAF">
        <w:rPr>
          <w:rFonts w:cs="Times New Roman"/>
          <w:vertAlign w:val="subscript"/>
        </w:rPr>
        <w:t>6</w:t>
      </w:r>
      <w:r w:rsidRPr="00536FAF">
        <w:rPr>
          <w:rFonts w:cs="Times New Roman"/>
        </w:rPr>
        <w:t>H</w:t>
      </w:r>
      <w:r w:rsidRPr="00536FAF">
        <w:rPr>
          <w:rFonts w:cs="Times New Roman"/>
          <w:vertAlign w:val="subscript"/>
        </w:rPr>
        <w:t>12</w:t>
      </w:r>
      <w:r w:rsidRPr="00536FAF">
        <w:rPr>
          <w:rFonts w:cs="Times New Roman"/>
        </w:rPr>
        <w:t>O</w:t>
      </w:r>
      <w:r w:rsidRPr="00536FAF">
        <w:rPr>
          <w:rFonts w:cs="Times New Roman"/>
          <w:vertAlign w:val="subscript"/>
        </w:rPr>
        <w:t>6</w:t>
      </w:r>
      <w:r w:rsidRPr="00536FAF">
        <w:rPr>
          <w:rFonts w:cs="Times New Roman"/>
        </w:rPr>
        <w:t xml:space="preserve"> (see </w:t>
      </w:r>
      <w:r w:rsidRPr="00536FAF">
        <w:rPr>
          <w:rFonts w:cs="Times New Roman"/>
          <w:b/>
        </w:rPr>
        <w:t>Fig. 5.1</w:t>
      </w:r>
      <w:r w:rsidRPr="00536FAF">
        <w:rPr>
          <w:rFonts w:cs="Times New Roman"/>
        </w:rPr>
        <w:t>)</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but there are slight differences in the location of the functional groups</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xml:space="preserve">which causes differences in functional properties, like sweetness and </w:t>
      </w:r>
    </w:p>
    <w:p w:rsidR="00536FAF" w:rsidRPr="00536FAF" w:rsidRDefault="00536FAF" w:rsidP="00536FAF">
      <w:pPr>
        <w:pStyle w:val="NoSpacing"/>
        <w:ind w:left="1440" w:firstLine="720"/>
        <w:rPr>
          <w:rFonts w:cs="Times New Roman"/>
        </w:rPr>
      </w:pPr>
      <w:r w:rsidRPr="00536FAF">
        <w:rPr>
          <w:rFonts w:cs="Times New Roman"/>
        </w:rPr>
        <w:t>solubility</w:t>
      </w:r>
    </w:p>
    <w:p w:rsidR="00536FAF" w:rsidRPr="00536FAF" w:rsidRDefault="00536FAF" w:rsidP="00536FAF">
      <w:pPr>
        <w:pStyle w:val="NoSpacing"/>
        <w:ind w:left="1440" w:firstLine="720"/>
        <w:rPr>
          <w:rFonts w:cs="Times New Roman"/>
        </w:rPr>
      </w:pPr>
      <w:r w:rsidRPr="00536FAF">
        <w:rPr>
          <w:rFonts w:cs="Times New Roman"/>
        </w:rPr>
        <w:tab/>
        <w:t xml:space="preserve">- ie fructose (5-member ring) is sweeter and more soluble than </w:t>
      </w:r>
    </w:p>
    <w:p w:rsidR="00536FAF" w:rsidRPr="00536FAF" w:rsidRDefault="00536FAF" w:rsidP="00536FAF">
      <w:pPr>
        <w:pStyle w:val="NoSpacing"/>
        <w:ind w:left="2160" w:firstLine="720"/>
        <w:rPr>
          <w:rFonts w:cs="Times New Roman"/>
        </w:rPr>
      </w:pPr>
      <w:r w:rsidRPr="00536FAF">
        <w:rPr>
          <w:rFonts w:cs="Times New Roman"/>
        </w:rPr>
        <w:t xml:space="preserve">glucose (6-member ring)  </w:t>
      </w:r>
    </w:p>
    <w:p w:rsidR="00536FAF" w:rsidRPr="00536FAF" w:rsidRDefault="00536FAF" w:rsidP="00536FAF">
      <w:pPr>
        <w:pStyle w:val="NoSpacing"/>
        <w:rPr>
          <w:rFonts w:cs="Times New Roman"/>
        </w:rPr>
      </w:pPr>
      <w:r w:rsidRPr="00536FAF">
        <w:rPr>
          <w:rFonts w:cs="Times New Roman"/>
        </w:rPr>
        <w:tab/>
        <w:t>- glucose is the most common mono in food (sometimes called dextrose)</w:t>
      </w:r>
    </w:p>
    <w:p w:rsidR="00536FAF" w:rsidRPr="00536FAF" w:rsidRDefault="00536FAF" w:rsidP="00536FAF">
      <w:pPr>
        <w:pStyle w:val="NoSpacing"/>
        <w:ind w:left="1440"/>
        <w:rPr>
          <w:rFonts w:cs="Times New Roman"/>
        </w:rPr>
      </w:pPr>
      <w:r w:rsidRPr="00536FAF">
        <w:rPr>
          <w:rFonts w:cs="Times New Roman"/>
        </w:rPr>
        <w:t>- it is considered to be an aldose due to carbonyl group (-C=O) at carbon 1 being in the form of an aldehyde</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fructose = ketose, since carbonyl group at carbon 2 is in form of keton</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xml:space="preserve">- galactose occurs in the disaccharide lactose </w:t>
      </w:r>
    </w:p>
    <w:p w:rsidR="00536FAF" w:rsidRPr="00536FAF" w:rsidRDefault="00536FAF" w:rsidP="00536FAF">
      <w:pPr>
        <w:pStyle w:val="NoSpacing"/>
        <w:rPr>
          <w:rFonts w:cs="Times New Roman"/>
        </w:rPr>
      </w:pPr>
      <w:r w:rsidRPr="00536FAF">
        <w:rPr>
          <w:rFonts w:cs="Times New Roman"/>
        </w:rPr>
        <w:tab/>
        <w:t xml:space="preserve">- mono’s exist in two forms: straight chain (Fischer projection) molecules or cyclic </w:t>
      </w:r>
    </w:p>
    <w:p w:rsidR="00536FAF" w:rsidRPr="00536FAF" w:rsidRDefault="00536FAF" w:rsidP="00536FAF">
      <w:pPr>
        <w:pStyle w:val="NoSpacing"/>
        <w:ind w:firstLine="720"/>
        <w:rPr>
          <w:rFonts w:cs="Times New Roman"/>
        </w:rPr>
      </w:pPr>
      <w:r w:rsidRPr="00536FAF">
        <w:rPr>
          <w:rFonts w:cs="Times New Roman"/>
        </w:rPr>
        <w:t>(Haworth projection) form</w:t>
      </w:r>
    </w:p>
    <w:p w:rsidR="00536FAF" w:rsidRPr="00536FAF" w:rsidRDefault="00536FAF" w:rsidP="00536FAF">
      <w:pPr>
        <w:pStyle w:val="NoSpacing"/>
        <w:ind w:firstLine="720"/>
        <w:rPr>
          <w:rFonts w:cs="Times New Roman"/>
        </w:rPr>
      </w:pPr>
      <w:r w:rsidRPr="00536FAF">
        <w:rPr>
          <w:rFonts w:cs="Times New Roman"/>
        </w:rPr>
        <w:tab/>
        <w:t xml:space="preserve">- in solution, mono’s are mostly in ring form since the functional groups are </w:t>
      </w:r>
    </w:p>
    <w:p w:rsidR="00536FAF" w:rsidRPr="00536FAF" w:rsidRDefault="00536FAF" w:rsidP="00536FAF">
      <w:pPr>
        <w:pStyle w:val="NoSpacing"/>
        <w:ind w:left="1440"/>
        <w:rPr>
          <w:rFonts w:cs="Times New Roman"/>
        </w:rPr>
      </w:pPr>
      <w:r w:rsidRPr="00536FAF">
        <w:rPr>
          <w:rFonts w:cs="Times New Roman"/>
        </w:rPr>
        <w:t>carbon 5 (alcohol group ie -OH) and carbon 1 (aldehyde group) undergo interamolecular cyclization, which is a reaction that joins C1 and C5 to form a closed ring</w:t>
      </w:r>
    </w:p>
    <w:p w:rsidR="00536FAF" w:rsidRPr="00536FAF" w:rsidRDefault="00536FAF" w:rsidP="00536FAF">
      <w:pPr>
        <w:pStyle w:val="NoSpacing"/>
        <w:ind w:firstLine="720"/>
        <w:rPr>
          <w:rFonts w:cs="Times New Roman"/>
        </w:rPr>
      </w:pPr>
      <w:r w:rsidRPr="00536FAF">
        <w:rPr>
          <w:rFonts w:cs="Times New Roman"/>
        </w:rPr>
        <w:tab/>
      </w:r>
      <w:r w:rsidRPr="00536FAF">
        <w:rPr>
          <w:rFonts w:cs="Times New Roman"/>
        </w:rPr>
        <w:tab/>
        <w:t>- ring formation eliminates the carbonyl group and leaves an OH group</w:t>
      </w:r>
    </w:p>
    <w:p w:rsidR="00536FAF" w:rsidRPr="00536FAF" w:rsidRDefault="00536FAF" w:rsidP="00536FAF">
      <w:pPr>
        <w:pStyle w:val="NoSpacing"/>
        <w:rPr>
          <w:rFonts w:cs="Times New Roman"/>
        </w:rPr>
      </w:pPr>
      <w:r w:rsidRPr="00536FAF">
        <w:rPr>
          <w:rFonts w:cs="Times New Roman"/>
        </w:rPr>
        <w:tab/>
      </w:r>
    </w:p>
    <w:p w:rsidR="00536FAF" w:rsidRPr="00536FAF" w:rsidRDefault="00536FAF" w:rsidP="00536FAF">
      <w:pPr>
        <w:pStyle w:val="NoSpacing"/>
        <w:rPr>
          <w:rFonts w:cs="Times New Roman"/>
          <w:i/>
        </w:rPr>
      </w:pPr>
      <w:r w:rsidRPr="00536FAF">
        <w:rPr>
          <w:rFonts w:cs="Times New Roman"/>
        </w:rPr>
        <w:tab/>
      </w:r>
      <w:r w:rsidRPr="00536FAF">
        <w:rPr>
          <w:rFonts w:cs="Times New Roman"/>
          <w:i/>
        </w:rPr>
        <w:t>Disaccharides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xml:space="preserve">- two mono’s with a glycosidic bond form disaccharides </w:t>
      </w:r>
    </w:p>
    <w:p w:rsidR="00536FAF" w:rsidRPr="00536FAF" w:rsidRDefault="00536FAF" w:rsidP="00536FAF">
      <w:pPr>
        <w:pStyle w:val="NoSpacing"/>
        <w:rPr>
          <w:rFonts w:cs="Times New Roman"/>
        </w:rPr>
      </w:pPr>
      <w:r w:rsidRPr="00536FAF">
        <w:rPr>
          <w:rFonts w:cs="Times New Roman"/>
        </w:rPr>
        <w:tab/>
        <w:t>- there are 3 important disaccharides in food: sucrose, lactose, maltose</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xml:space="preserve">- sucrose: fructose and glucose are linked between aldehyde group of C1 of glucose and ketone group of C2 of fructose </w:t>
      </w:r>
    </w:p>
    <w:p w:rsidR="00536FAF" w:rsidRPr="00536FAF" w:rsidRDefault="00536FAF" w:rsidP="00536FAF">
      <w:pPr>
        <w:pStyle w:val="NoSpacing"/>
        <w:ind w:left="1440" w:firstLine="720"/>
        <w:rPr>
          <w:rFonts w:cs="Times New Roman"/>
        </w:rPr>
      </w:pPr>
      <w:r w:rsidRPr="00536FAF">
        <w:rPr>
          <w:rFonts w:cs="Times New Roman"/>
        </w:rPr>
        <w:t>- it is used in crystalline form</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lactose (glucose and galactose) is found in milk and dairy products</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maltose = 2 glucose</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i/>
        </w:rPr>
        <w:t>The Functional Properties of Sugars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 sugars contain 2 important reactive, functional groups: the –C=O carbonyl group and the –OH alcohol group</w:t>
      </w:r>
    </w:p>
    <w:p w:rsidR="00536FAF" w:rsidRPr="00536FAF" w:rsidRDefault="00536FAF" w:rsidP="00536FAF">
      <w:pPr>
        <w:pStyle w:val="NoSpacing"/>
        <w:rPr>
          <w:rFonts w:cs="Times New Roman"/>
        </w:rPr>
      </w:pPr>
      <w:r w:rsidRPr="00536FAF">
        <w:rPr>
          <w:rFonts w:cs="Times New Roman"/>
        </w:rPr>
        <w:tab/>
        <w:t>- alcohol group is important for sweetness and solubility</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found in various locations in molecule ie glucose has 5</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alcohol groups readily form hydrogen bonds with water, making it very soluble</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xml:space="preserve">- molecular size and weight affect sugar molecule’s affinity for water, as well as </w:t>
      </w:r>
    </w:p>
    <w:p w:rsidR="00536FAF" w:rsidRPr="00536FAF" w:rsidRDefault="00536FAF" w:rsidP="00536FAF">
      <w:pPr>
        <w:pStyle w:val="NoSpacing"/>
        <w:ind w:left="1440"/>
        <w:rPr>
          <w:rFonts w:cs="Times New Roman"/>
        </w:rPr>
      </w:pPr>
      <w:r w:rsidRPr="00536FAF">
        <w:rPr>
          <w:rFonts w:cs="Times New Roman"/>
        </w:rPr>
        <w:t>crystalline behavior (lattice form of solid sugars)</w:t>
      </w:r>
    </w:p>
    <w:p w:rsidR="00536FAF" w:rsidRPr="00536FAF" w:rsidRDefault="00536FAF" w:rsidP="00536FAF">
      <w:pPr>
        <w:pStyle w:val="NoSpacing"/>
        <w:ind w:left="720"/>
        <w:rPr>
          <w:rFonts w:cs="Times New Roman"/>
        </w:rPr>
      </w:pPr>
      <w:r w:rsidRPr="00536FAF">
        <w:rPr>
          <w:rFonts w:cs="Times New Roman"/>
        </w:rPr>
        <w:t>- carbonyl group is important for reducing activity and the Maillard browning reaction, which can cause colour and flavor changes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i/>
        </w:rPr>
        <w:tab/>
        <w:t>Reducing Sugars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xml:space="preserve">- </w:t>
      </w:r>
      <w:r w:rsidRPr="00536FAF">
        <w:rPr>
          <w:rFonts w:cs="Times New Roman"/>
          <w:b/>
        </w:rPr>
        <w:t>reducing sugars</w:t>
      </w:r>
      <w:r w:rsidRPr="00536FAF">
        <w:rPr>
          <w:rFonts w:cs="Times New Roman"/>
        </w:rPr>
        <w:t xml:space="preserve"> contain the aldehyde or ketone carbonyl group</w:t>
      </w:r>
    </w:p>
    <w:p w:rsidR="00536FAF" w:rsidRPr="00536FAF" w:rsidRDefault="00536FAF" w:rsidP="00536FAF">
      <w:pPr>
        <w:pStyle w:val="NoSpacing"/>
        <w:ind w:left="1440"/>
        <w:rPr>
          <w:rFonts w:cs="Times New Roman"/>
        </w:rPr>
      </w:pPr>
      <w:r w:rsidRPr="00536FAF">
        <w:rPr>
          <w:rFonts w:cs="Times New Roman"/>
        </w:rPr>
        <w:t>- they react with other substances through redox chemistry to produce a reduced substance plus the oxidized sugar molecule; therefore, they’re reducing agents</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xml:space="preserve">- all mono’s and some disaccharides are </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xml:space="preserve">- </w:t>
      </w:r>
      <w:r w:rsidRPr="00536FAF">
        <w:rPr>
          <w:rFonts w:cs="Times New Roman"/>
          <w:b/>
        </w:rPr>
        <w:t>dextrose equivalent</w:t>
      </w:r>
      <w:r w:rsidRPr="00536FAF">
        <w:rPr>
          <w:rFonts w:cs="Times New Roman"/>
        </w:rPr>
        <w:t xml:space="preserve"> (DE) related to solubility, reducing action, viscosity, etc.</w:t>
      </w:r>
    </w:p>
    <w:p w:rsidR="00536FAF" w:rsidRPr="00536FAF" w:rsidRDefault="00536FAF" w:rsidP="00536FAF">
      <w:pPr>
        <w:pStyle w:val="NoSpacing"/>
        <w:ind w:left="2160"/>
        <w:rPr>
          <w:rFonts w:cs="Times New Roman"/>
        </w:rPr>
      </w:pPr>
      <w:r w:rsidRPr="00536FAF">
        <w:rPr>
          <w:rFonts w:cs="Times New Roman"/>
        </w:rPr>
        <w:t>- it’s a measure of % of glycosidic bonds hydrolyzed in disaccharides and polysaccharides, indicating the level of reducing sugar present</w:t>
      </w:r>
    </w:p>
    <w:p w:rsidR="00536FAF" w:rsidRPr="00536FAF" w:rsidRDefault="00536FAF" w:rsidP="00536FAF">
      <w:pPr>
        <w:pStyle w:val="NoSpacing"/>
        <w:ind w:left="2160"/>
        <w:rPr>
          <w:rFonts w:cs="Times New Roman"/>
        </w:rPr>
      </w:pPr>
      <w:r w:rsidRPr="00536FAF">
        <w:rPr>
          <w:rFonts w:cs="Times New Roman"/>
        </w:rPr>
        <w:t>- pure dextrose has DE of 100, compared to 0 for starch (glucose polymer)</w:t>
      </w:r>
    </w:p>
    <w:p w:rsidR="00536FAF" w:rsidRPr="00536FAF" w:rsidRDefault="00536FAF" w:rsidP="00536FAF">
      <w:pPr>
        <w:pStyle w:val="NoSpacing"/>
        <w:ind w:left="2160"/>
        <w:rPr>
          <w:rFonts w:cs="Times New Roman"/>
        </w:rPr>
      </w:pPr>
      <w:r w:rsidRPr="00536FAF">
        <w:rPr>
          <w:rFonts w:cs="Times New Roman"/>
        </w:rPr>
        <w:tab/>
        <w:t>- higher DE means higher solubility and reducing ability of sugar</w:t>
      </w:r>
    </w:p>
    <w:p w:rsidR="00536FAF" w:rsidRPr="00536FAF" w:rsidRDefault="00536FAF" w:rsidP="00536FAF">
      <w:pPr>
        <w:pStyle w:val="NoSpacing"/>
        <w:ind w:left="2160"/>
        <w:rPr>
          <w:rFonts w:cs="Times New Roman"/>
        </w:rPr>
      </w:pPr>
    </w:p>
    <w:p w:rsidR="00536FAF" w:rsidRPr="00536FAF" w:rsidRDefault="00536FAF" w:rsidP="00536FAF">
      <w:pPr>
        <w:pStyle w:val="NoSpacing"/>
        <w:rPr>
          <w:rFonts w:cs="Times New Roman"/>
          <w:i/>
        </w:rPr>
      </w:pPr>
      <w:r w:rsidRPr="00536FAF">
        <w:rPr>
          <w:rFonts w:cs="Times New Roman"/>
          <w:i/>
        </w:rPr>
        <w:tab/>
        <w:t>Browning</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xml:space="preserve">- 2 important browning reactions in sugars: Maillard browning and caramelization </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Maillard browning: reducing sugars (reactivity: pen&gt;hex) react with amino acids</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xml:space="preserve">- result of Maillard reaction, brown pigments called </w:t>
      </w:r>
      <w:r w:rsidRPr="00536FAF">
        <w:rPr>
          <w:rFonts w:cs="Times New Roman"/>
          <w:i/>
        </w:rPr>
        <w:t>melanoidins</w:t>
      </w:r>
    </w:p>
    <w:p w:rsidR="00536FAF" w:rsidRPr="00536FAF" w:rsidRDefault="00536FAF" w:rsidP="00536FAF">
      <w:pPr>
        <w:pStyle w:val="NoSpacing"/>
        <w:ind w:left="2160" w:firstLine="720"/>
        <w:rPr>
          <w:rFonts w:cs="Times New Roman"/>
        </w:rPr>
      </w:pPr>
      <w:r w:rsidRPr="00536FAF">
        <w:rPr>
          <w:rFonts w:cs="Times New Roman"/>
        </w:rPr>
        <w:t>- can cause unwanted browning, and wanted aromas</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nonenzymatic browning</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reaction steps:</w:t>
      </w:r>
    </w:p>
    <w:p w:rsidR="00536FAF" w:rsidRPr="00536FAF" w:rsidRDefault="00536FAF" w:rsidP="00536FAF">
      <w:pPr>
        <w:pStyle w:val="NoSpacing"/>
        <w:ind w:left="2880"/>
        <w:rPr>
          <w:rFonts w:cs="Times New Roman"/>
        </w:rPr>
      </w:pPr>
      <w:r w:rsidRPr="00536FAF">
        <w:rPr>
          <w:rFonts w:cs="Times New Roman"/>
        </w:rPr>
        <w:t xml:space="preserve">- </w:t>
      </w:r>
      <w:r w:rsidRPr="00536FAF">
        <w:rPr>
          <w:rFonts w:cs="Times New Roman"/>
          <w:u w:val="single"/>
        </w:rPr>
        <w:t>condensation</w:t>
      </w:r>
      <w:r w:rsidRPr="00536FAF">
        <w:rPr>
          <w:rFonts w:cs="Times New Roman"/>
        </w:rPr>
        <w:t>: a reducing sugar with a free carbonyl group (C=O) reacts with an amino group to produce glycosylamine</w:t>
      </w:r>
    </w:p>
    <w:p w:rsidR="00536FAF" w:rsidRPr="00536FAF" w:rsidRDefault="00536FAF" w:rsidP="00536FAF">
      <w:pPr>
        <w:pStyle w:val="NoSpacing"/>
        <w:ind w:left="2880"/>
        <w:rPr>
          <w:rFonts w:cs="Times New Roman"/>
        </w:rPr>
      </w:pPr>
      <w:r w:rsidRPr="00536FAF">
        <w:rPr>
          <w:rFonts w:cs="Times New Roman"/>
        </w:rPr>
        <w:t xml:space="preserve">- </w:t>
      </w:r>
      <w:r w:rsidRPr="00536FAF">
        <w:rPr>
          <w:rFonts w:cs="Times New Roman"/>
          <w:u w:val="single"/>
        </w:rPr>
        <w:t>Rearrangement</w:t>
      </w:r>
      <w:r w:rsidRPr="00536FAF">
        <w:rPr>
          <w:rFonts w:cs="Times New Roman"/>
        </w:rPr>
        <w:t>: glycoslamine reacts to Amadori compounds (colourless) to pyrazines (</w:t>
      </w:r>
      <w:r w:rsidRPr="00536FAF">
        <w:rPr>
          <w:rFonts w:cs="Times New Roman"/>
          <w:i/>
        </w:rPr>
        <w:t xml:space="preserve">furfurals: </w:t>
      </w:r>
      <w:r w:rsidRPr="00536FAF">
        <w:rPr>
          <w:rFonts w:cs="Times New Roman"/>
        </w:rPr>
        <w:t>5 member ether rings)</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r>
      <w:r w:rsidRPr="00536FAF">
        <w:rPr>
          <w:rFonts w:cs="Times New Roman"/>
        </w:rPr>
        <w:tab/>
      </w:r>
      <w:r w:rsidRPr="00536FAF">
        <w:rPr>
          <w:rFonts w:cs="Times New Roman"/>
        </w:rPr>
        <w:tab/>
        <w:t>- colour and flavour begins to develop at this stage</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r>
      <w:r w:rsidRPr="00536FAF">
        <w:rPr>
          <w:rFonts w:cs="Times New Roman"/>
        </w:rPr>
        <w:tab/>
        <w:t xml:space="preserve">- </w:t>
      </w:r>
      <w:r w:rsidRPr="00536FAF">
        <w:rPr>
          <w:rFonts w:cs="Times New Roman"/>
          <w:u w:val="single"/>
        </w:rPr>
        <w:t>Polymerization</w:t>
      </w:r>
      <w:r w:rsidRPr="00536FAF">
        <w:rPr>
          <w:rFonts w:cs="Times New Roman"/>
        </w:rPr>
        <w:t xml:space="preserve">: colourless intermediate compounds to brown </w:t>
      </w:r>
    </w:p>
    <w:p w:rsidR="00536FAF" w:rsidRPr="00536FAF" w:rsidRDefault="00536FAF" w:rsidP="00536FAF">
      <w:pPr>
        <w:pStyle w:val="NoSpacing"/>
        <w:ind w:left="2160" w:firstLine="720"/>
        <w:rPr>
          <w:rFonts w:cs="Times New Roman"/>
        </w:rPr>
      </w:pPr>
      <w:r w:rsidRPr="00536FAF">
        <w:rPr>
          <w:rFonts w:cs="Times New Roman"/>
        </w:rPr>
        <w:t>melanoidins</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Camelization: brown caramel pigments from heating sugars to 200^C</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xml:space="preserve">- </w:t>
      </w:r>
      <w:r w:rsidRPr="00536FAF">
        <w:rPr>
          <w:rFonts w:cs="Times New Roman"/>
          <w:i/>
        </w:rPr>
        <w:t>Caramelen</w:t>
      </w:r>
      <w:r w:rsidRPr="00536FAF">
        <w:rPr>
          <w:rFonts w:cs="Times New Roman"/>
        </w:rPr>
        <w:t xml:space="preserve"> (C</w:t>
      </w:r>
      <w:r w:rsidRPr="00536FAF">
        <w:rPr>
          <w:rFonts w:cs="Times New Roman"/>
          <w:vertAlign w:val="subscript"/>
        </w:rPr>
        <w:t>24</w:t>
      </w:r>
      <w:r w:rsidRPr="00536FAF">
        <w:rPr>
          <w:rFonts w:cs="Times New Roman"/>
        </w:rPr>
        <w:t>H</w:t>
      </w:r>
      <w:r w:rsidRPr="00536FAF">
        <w:rPr>
          <w:rFonts w:cs="Times New Roman"/>
          <w:vertAlign w:val="subscript"/>
        </w:rPr>
        <w:t>36</w:t>
      </w:r>
      <w:r w:rsidRPr="00536FAF">
        <w:rPr>
          <w:rFonts w:cs="Times New Roman"/>
        </w:rPr>
        <w:t>O</w:t>
      </w:r>
      <w:r w:rsidRPr="00536FAF">
        <w:rPr>
          <w:rFonts w:cs="Times New Roman"/>
          <w:vertAlign w:val="subscript"/>
        </w:rPr>
        <w:t>18</w:t>
      </w:r>
      <w:r w:rsidRPr="00536FAF">
        <w:rPr>
          <w:rFonts w:cs="Times New Roman"/>
        </w:rPr>
        <w:t xml:space="preserve">) is a pigment that undergoes fragmentation and </w:t>
      </w:r>
    </w:p>
    <w:p w:rsidR="00536FAF" w:rsidRPr="00536FAF" w:rsidRDefault="00536FAF" w:rsidP="00536FAF">
      <w:pPr>
        <w:pStyle w:val="NoSpacing"/>
        <w:ind w:left="1440" w:firstLine="720"/>
        <w:rPr>
          <w:rFonts w:cs="Times New Roman"/>
        </w:rPr>
      </w:pPr>
      <w:r w:rsidRPr="00536FAF">
        <w:rPr>
          <w:rFonts w:cs="Times New Roman"/>
        </w:rPr>
        <w:t>dehydration to form acids that impart flavours</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caramel</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r>
      <w:r w:rsidRPr="00536FAF">
        <w:rPr>
          <w:rFonts w:cs="Times New Roman"/>
        </w:rPr>
        <w:tab/>
        <w:t xml:space="preserve">- colouring refers to colour additive </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r>
      <w:r w:rsidRPr="00536FAF">
        <w:rPr>
          <w:rFonts w:cs="Times New Roman"/>
        </w:rPr>
        <w:tab/>
        <w:t>- caramels refers to sauces/candies from camamelize carbs</w:t>
      </w:r>
    </w:p>
    <w:p w:rsidR="00536FAF" w:rsidRPr="00536FAF" w:rsidRDefault="00536FAF" w:rsidP="00536FAF">
      <w:pPr>
        <w:pStyle w:val="NoSpacing"/>
        <w:rPr>
          <w:rFonts w:cs="Times New Roman"/>
        </w:rPr>
      </w:pPr>
      <w:r w:rsidRPr="00536FAF">
        <w:rPr>
          <w:rFonts w:cs="Times New Roman"/>
        </w:rPr>
        <w:tab/>
      </w:r>
    </w:p>
    <w:p w:rsidR="00536FAF" w:rsidRPr="00536FAF" w:rsidRDefault="00536FAF" w:rsidP="00536FAF">
      <w:pPr>
        <w:pStyle w:val="NoSpacing"/>
        <w:ind w:firstLine="720"/>
        <w:rPr>
          <w:rFonts w:cs="Times New Roman"/>
          <w:i/>
        </w:rPr>
      </w:pPr>
      <w:r w:rsidRPr="00536FAF">
        <w:rPr>
          <w:rFonts w:cs="Times New Roman"/>
          <w:i/>
        </w:rPr>
        <w:t>Crystallization</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r>
      <w:r w:rsidRPr="00536FAF">
        <w:rPr>
          <w:rFonts w:cs="Times New Roman"/>
        </w:rPr>
        <w:tab/>
        <w:t>- sugars exists in syrup and crystalline state (crystallization)</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crystallization depends on moisture, temp, and conc of sugar in food system</w:t>
      </w:r>
    </w:p>
    <w:p w:rsidR="00536FAF" w:rsidRPr="00536FAF" w:rsidRDefault="00536FAF" w:rsidP="00536FAF">
      <w:pPr>
        <w:pStyle w:val="NoSpacing"/>
        <w:rPr>
          <w:rFonts w:cs="Times New Roman"/>
        </w:rPr>
      </w:pPr>
      <w:r w:rsidRPr="00536FAF">
        <w:rPr>
          <w:rFonts w:cs="Times New Roman"/>
        </w:rPr>
        <w:lastRenderedPageBreak/>
        <w:tab/>
      </w:r>
      <w:r w:rsidRPr="00536FAF">
        <w:rPr>
          <w:rFonts w:cs="Times New Roman"/>
        </w:rPr>
        <w:tab/>
        <w:t>- crystal: solid made up of units in a repeating pattern</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two stages of crystallization</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transfer of sugar molecule to the surface of a crystal</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incorporations of sugar into crystalline structure</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graining: when sugar crystals reform in solution ie milk lactose</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xml:space="preserve">- desired in hard candies </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Humectancy</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r>
      <w:r w:rsidRPr="00536FAF">
        <w:rPr>
          <w:rFonts w:cs="Times New Roman"/>
        </w:rPr>
        <w:tab/>
        <w:t xml:space="preserve">- humectant: a substance that has an affinity for moisture </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sugars can influence the state of water in food systems</w:t>
      </w:r>
      <w:r w:rsidRPr="00536FAF">
        <w:rPr>
          <w:rFonts w:cs="Times New Roman"/>
        </w:rPr>
        <w:tab/>
      </w:r>
    </w:p>
    <w:p w:rsidR="00536FAF" w:rsidRPr="00536FAF" w:rsidRDefault="00536FAF" w:rsidP="00536FAF">
      <w:pPr>
        <w:pStyle w:val="NoSpacing"/>
        <w:rPr>
          <w:rFonts w:cs="Times New Roman"/>
        </w:rPr>
      </w:pPr>
      <w:r w:rsidRPr="00536FAF">
        <w:rPr>
          <w:rFonts w:cs="Times New Roman"/>
        </w:rPr>
        <w:tab/>
      </w:r>
      <w:r w:rsidRPr="00536FAF">
        <w:rPr>
          <w:rFonts w:cs="Times New Roman"/>
        </w:rPr>
        <w:tab/>
        <w:t>- they hydrogen bond with water molecules, making water less avail for microbes</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therefore, sugars can preserve food somewhat</w:t>
      </w:r>
    </w:p>
    <w:p w:rsidR="00536FAF" w:rsidRPr="00536FAF" w:rsidRDefault="00536FAF" w:rsidP="00536FAF">
      <w:pPr>
        <w:pStyle w:val="NoSpacing"/>
        <w:ind w:left="1440"/>
        <w:rPr>
          <w:rFonts w:cs="Times New Roman"/>
        </w:rPr>
      </w:pPr>
      <w:r w:rsidRPr="00536FAF">
        <w:rPr>
          <w:rFonts w:cs="Times New Roman"/>
        </w:rPr>
        <w:t>- conversely, if you want something free-floating, a course sugar like sucrose is good</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Inversion</w:t>
      </w:r>
    </w:p>
    <w:p w:rsidR="00536FAF" w:rsidRPr="00536FAF" w:rsidRDefault="00536FAF" w:rsidP="00536FAF">
      <w:pPr>
        <w:pStyle w:val="NoSpacing"/>
        <w:rPr>
          <w:rFonts w:cs="Times New Roman"/>
          <w:i/>
        </w:rPr>
      </w:pPr>
    </w:p>
    <w:p w:rsidR="00536FAF" w:rsidRPr="00536FAF" w:rsidRDefault="00536FAF" w:rsidP="00536FAF">
      <w:pPr>
        <w:pStyle w:val="NoSpacing"/>
        <w:rPr>
          <w:rFonts w:cs="Times New Roman"/>
        </w:rPr>
      </w:pPr>
      <w:r w:rsidRPr="00536FAF">
        <w:rPr>
          <w:rFonts w:cs="Times New Roman"/>
        </w:rPr>
        <w:tab/>
        <w:t>- hydrolysis of sucrose to mono’s makes a sweeter product</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the mixture of the two mono’s produced are called invert sugar</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utilizes the enzyme invertase</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r>
      <w:r w:rsidRPr="00536FAF">
        <w:rPr>
          <w:rFonts w:cs="Times New Roman"/>
          <w:i/>
        </w:rPr>
        <w:t xml:space="preserve">Oxidation and Reduction </w:t>
      </w:r>
      <w:r w:rsidRPr="00536FAF">
        <w:rPr>
          <w:rFonts w:cs="Times New Roman"/>
        </w:rPr>
        <w:t>*Recall oxidation occurs to sugars that are reducing agents</w:t>
      </w:r>
    </w:p>
    <w:p w:rsidR="00536FAF" w:rsidRPr="00536FAF" w:rsidRDefault="00536FAF" w:rsidP="00536FAF">
      <w:pPr>
        <w:pStyle w:val="NoSpacing"/>
        <w:rPr>
          <w:rFonts w:cs="Times New Roman"/>
          <w:i/>
        </w:rPr>
      </w:pPr>
    </w:p>
    <w:p w:rsidR="00536FAF" w:rsidRPr="00536FAF" w:rsidRDefault="00536FAF" w:rsidP="00536FAF">
      <w:pPr>
        <w:pStyle w:val="NoSpacing"/>
        <w:rPr>
          <w:rFonts w:cs="Times New Roman"/>
        </w:rPr>
      </w:pPr>
      <w:r w:rsidRPr="00536FAF">
        <w:rPr>
          <w:rFonts w:cs="Times New Roman"/>
          <w:i/>
        </w:rPr>
        <w:tab/>
      </w:r>
      <w:r w:rsidRPr="00536FAF">
        <w:rPr>
          <w:rFonts w:cs="Times New Roman"/>
        </w:rPr>
        <w:t xml:space="preserve">- oxidation of the R-COH (aldehyde) group in sugars causes loss of sweetness </w:t>
      </w:r>
    </w:p>
    <w:p w:rsidR="00536FAF" w:rsidRPr="00536FAF" w:rsidRDefault="00536FAF" w:rsidP="00536FAF">
      <w:pPr>
        <w:pStyle w:val="NoSpacing"/>
        <w:rPr>
          <w:rFonts w:cs="Times New Roman"/>
        </w:rPr>
      </w:pPr>
      <w:r w:rsidRPr="00536FAF">
        <w:rPr>
          <w:rFonts w:cs="Times New Roman"/>
        </w:rPr>
        <w:tab/>
        <w:t>- converts the aldehyde to an acid (HO-C=O) group</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example</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xml:space="preserve">- glucose (R-COH) + oxygen </w:t>
      </w:r>
      <w:r w:rsidRPr="00536FAF">
        <w:rPr>
          <w:rFonts w:cs="Times New Roman"/>
        </w:rPr>
        <w:sym w:font="Wingdings" w:char="F0E0"/>
      </w:r>
      <w:r w:rsidRPr="00536FAF">
        <w:rPr>
          <w:rFonts w:cs="Times New Roman"/>
        </w:rPr>
        <w:t xml:space="preserve"> glucuronic acid (R-COOH)</w:t>
      </w:r>
    </w:p>
    <w:p w:rsidR="00536FAF" w:rsidRPr="00536FAF" w:rsidRDefault="00536FAF" w:rsidP="00536FAF">
      <w:pPr>
        <w:pStyle w:val="NoSpacing"/>
        <w:rPr>
          <w:rFonts w:cs="Times New Roman"/>
        </w:rPr>
      </w:pPr>
      <w:r w:rsidRPr="00536FAF">
        <w:rPr>
          <w:rFonts w:cs="Times New Roman"/>
        </w:rPr>
        <w:tab/>
        <w:t xml:space="preserve">- reduction of the carbonyl group (-C=O) of reducing sugars forms sugar alcohol </w:t>
      </w:r>
    </w:p>
    <w:p w:rsidR="00536FAF" w:rsidRPr="00536FAF" w:rsidRDefault="00536FAF" w:rsidP="00536FAF">
      <w:pPr>
        <w:pStyle w:val="NoSpacing"/>
        <w:rPr>
          <w:rFonts w:cs="Times New Roman"/>
          <w:i/>
        </w:rPr>
      </w:pPr>
      <w:r w:rsidRPr="00536FAF">
        <w:rPr>
          <w:rFonts w:cs="Times New Roman"/>
        </w:rPr>
        <w:tab/>
      </w:r>
      <w:r w:rsidRPr="00536FAF">
        <w:rPr>
          <w:rFonts w:cs="Times New Roman"/>
        </w:rPr>
        <w:tab/>
        <w:t>- examples: sorbitol, mannitol, maltitol are moderately sweet sugar alternatives</w:t>
      </w:r>
      <w:r w:rsidRPr="00536FAF">
        <w:rPr>
          <w:rFonts w:cs="Times New Roman"/>
          <w:i/>
        </w:rPr>
        <w:t xml:space="preserve"> </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sugar + hydrogen (glucose, fructose, maltose)</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r>
      <w:r w:rsidRPr="00536FAF">
        <w:rPr>
          <w:rFonts w:cs="Times New Roman"/>
          <w:i/>
        </w:rPr>
        <w:t>Sweetness and Texturizing</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sugars differ in sweetness; some are better sweeteners than others</w:t>
      </w:r>
    </w:p>
    <w:p w:rsidR="00536FAF" w:rsidRPr="00536FAF" w:rsidRDefault="00536FAF" w:rsidP="00536FAF">
      <w:pPr>
        <w:pStyle w:val="NoSpacing"/>
        <w:rPr>
          <w:rFonts w:cs="Times New Roman"/>
        </w:rPr>
      </w:pPr>
      <w:r w:rsidRPr="00536FAF">
        <w:rPr>
          <w:rFonts w:cs="Times New Roman"/>
        </w:rPr>
        <w:tab/>
        <w:t>- sugars also affect texture by determining water availability</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hydrogen bonds with water to their OH groups</w:t>
      </w:r>
    </w:p>
    <w:p w:rsidR="00536FAF" w:rsidRPr="00536FAF" w:rsidRDefault="00536FAF" w:rsidP="00536FAF">
      <w:pPr>
        <w:pStyle w:val="NoSpacing"/>
        <w:rPr>
          <w:rFonts w:cs="Times New Roman"/>
        </w:rPr>
      </w:pPr>
      <w:r w:rsidRPr="00536FAF">
        <w:rPr>
          <w:rFonts w:cs="Times New Roman"/>
        </w:rPr>
        <w:tab/>
        <w:t>- starch gelatinization can be delayed due to sugars</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reduced the viscosity and gel strength of starch ie puddings</w:t>
      </w:r>
    </w:p>
    <w:p w:rsidR="00536FAF" w:rsidRPr="00536FAF" w:rsidRDefault="00536FAF" w:rsidP="00536FAF">
      <w:pPr>
        <w:pStyle w:val="NoSpacing"/>
        <w:rPr>
          <w:rFonts w:cs="Times New Roman"/>
        </w:rPr>
      </w:pPr>
      <w:r w:rsidRPr="00536FAF">
        <w:rPr>
          <w:rFonts w:cs="Times New Roman"/>
        </w:rPr>
        <w:tab/>
        <w:t>- sugar tenderizer: in cakes, the right amount of sugar creates soft, full volume</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i/>
        </w:rPr>
        <w:t xml:space="preserve">Polysaccharides and Their Functional Properties </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 xml:space="preserve">- complex (due to size of structures) carbs: </w:t>
      </w:r>
    </w:p>
    <w:p w:rsidR="00536FAF" w:rsidRPr="00536FAF" w:rsidRDefault="00536FAF" w:rsidP="00536FAF">
      <w:pPr>
        <w:pStyle w:val="NoSpacing"/>
        <w:rPr>
          <w:rFonts w:cs="Times New Roman"/>
        </w:rPr>
      </w:pPr>
      <w:r w:rsidRPr="00536FAF">
        <w:rPr>
          <w:rFonts w:cs="Times New Roman"/>
        </w:rPr>
        <w:tab/>
        <w:t>- oligosaccharides: 10 or fewer sugar units</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ie raffinose and stachyose in dried beans, soybeans, etc.</w:t>
      </w:r>
    </w:p>
    <w:p w:rsidR="00536FAF" w:rsidRPr="00536FAF" w:rsidRDefault="00536FAF" w:rsidP="00536FAF">
      <w:pPr>
        <w:pStyle w:val="NoSpacing"/>
        <w:ind w:firstLine="720"/>
        <w:rPr>
          <w:rFonts w:cs="Times New Roman"/>
        </w:rPr>
      </w:pPr>
      <w:r w:rsidRPr="00536FAF">
        <w:rPr>
          <w:rFonts w:cs="Times New Roman"/>
        </w:rPr>
        <w:t xml:space="preserve">- polysaccharides: at least 40 or more sugar units </w:t>
      </w:r>
    </w:p>
    <w:p w:rsidR="00536FAF" w:rsidRPr="00536FAF" w:rsidRDefault="00536FAF" w:rsidP="00536FAF">
      <w:pPr>
        <w:pStyle w:val="NoSpacing"/>
        <w:ind w:firstLine="720"/>
        <w:rPr>
          <w:rFonts w:cs="Times New Roman"/>
        </w:rPr>
      </w:pPr>
      <w:r w:rsidRPr="00536FAF">
        <w:rPr>
          <w:rFonts w:cs="Times New Roman"/>
        </w:rPr>
        <w:tab/>
        <w:t>- ie (starches) amylase and amylopectin</w:t>
      </w:r>
    </w:p>
    <w:p w:rsidR="00536FAF" w:rsidRPr="00536FAF" w:rsidRDefault="00536FAF" w:rsidP="00536FAF">
      <w:pPr>
        <w:pStyle w:val="NoSpacing"/>
        <w:ind w:left="2160"/>
        <w:rPr>
          <w:rFonts w:cs="Times New Roman"/>
        </w:rPr>
      </w:pPr>
      <w:r w:rsidRPr="00536FAF">
        <w:rPr>
          <w:rFonts w:cs="Times New Roman"/>
        </w:rPr>
        <w:t>- important in food: beta-glucans, cellulose, dextrins, fructooligosaccharides, maltodectins, pectic substances, starch, vegetable gums</w:t>
      </w:r>
    </w:p>
    <w:p w:rsidR="00536FAF" w:rsidRPr="00536FAF" w:rsidRDefault="00536FAF" w:rsidP="00536FAF">
      <w:pPr>
        <w:pStyle w:val="NoSpacing"/>
        <w:ind w:firstLine="720"/>
        <w:rPr>
          <w:rFonts w:cs="Times New Roman"/>
        </w:rPr>
      </w:pPr>
      <w:r w:rsidRPr="00536FAF">
        <w:rPr>
          <w:rFonts w:cs="Times New Roman"/>
        </w:rPr>
        <w:tab/>
        <w:t>- they have reducing and non-reducing ends (which are susceptible to enzymes)</w:t>
      </w:r>
    </w:p>
    <w:p w:rsidR="00536FAF" w:rsidRPr="00536FAF" w:rsidRDefault="00536FAF" w:rsidP="00536FAF">
      <w:pPr>
        <w:pStyle w:val="NoSpacing"/>
        <w:rPr>
          <w:rFonts w:cs="Times New Roman"/>
        </w:rPr>
      </w:pPr>
      <w:r w:rsidRPr="00536FAF">
        <w:rPr>
          <w:rFonts w:cs="Times New Roman"/>
        </w:rPr>
        <w:t>- sugars exist in two structural forms differing on orientation of OH on first carbon:</w:t>
      </w:r>
    </w:p>
    <w:p w:rsidR="00536FAF" w:rsidRPr="00536FAF" w:rsidRDefault="00536FAF" w:rsidP="00536FAF">
      <w:pPr>
        <w:pStyle w:val="NoSpacing"/>
        <w:rPr>
          <w:rFonts w:cs="Times New Roman"/>
        </w:rPr>
      </w:pPr>
      <w:r w:rsidRPr="00536FAF">
        <w:rPr>
          <w:rFonts w:cs="Times New Roman"/>
        </w:rPr>
        <w:lastRenderedPageBreak/>
        <w:tab/>
        <w:t>- alpha: projects downward</w:t>
      </w:r>
    </w:p>
    <w:p w:rsidR="00536FAF" w:rsidRPr="00536FAF" w:rsidRDefault="00536FAF" w:rsidP="00536FAF">
      <w:pPr>
        <w:pStyle w:val="NoSpacing"/>
        <w:rPr>
          <w:rFonts w:cs="Times New Roman"/>
        </w:rPr>
      </w:pPr>
      <w:r w:rsidRPr="00536FAF">
        <w:rPr>
          <w:rFonts w:cs="Times New Roman"/>
        </w:rPr>
        <w:tab/>
        <w:t>- beta: projects upward</w:t>
      </w:r>
    </w:p>
    <w:p w:rsidR="00536FAF" w:rsidRPr="00536FAF" w:rsidRDefault="00536FAF" w:rsidP="00536FAF">
      <w:pPr>
        <w:pStyle w:val="NoSpacing"/>
        <w:rPr>
          <w:rFonts w:cs="Times New Roman"/>
        </w:rPr>
      </w:pPr>
      <w:r w:rsidRPr="00536FAF">
        <w:rPr>
          <w:rFonts w:cs="Times New Roman"/>
        </w:rPr>
        <w:tab/>
        <w:t xml:space="preserve">- the orientation of the OH also affects the alpha/beta nature of the glycosidic bond that </w:t>
      </w:r>
    </w:p>
    <w:p w:rsidR="00536FAF" w:rsidRPr="00536FAF" w:rsidRDefault="00536FAF" w:rsidP="00536FAF">
      <w:pPr>
        <w:pStyle w:val="NoSpacing"/>
        <w:ind w:firstLine="720"/>
        <w:rPr>
          <w:rFonts w:cs="Times New Roman"/>
        </w:rPr>
      </w:pPr>
      <w:r w:rsidRPr="00536FAF">
        <w:rPr>
          <w:rFonts w:cs="Times New Roman"/>
        </w:rPr>
        <w:t>join two mono’s</w:t>
      </w:r>
    </w:p>
    <w:p w:rsidR="00536FAF" w:rsidRPr="00536FAF" w:rsidRDefault="00536FAF" w:rsidP="00536FAF">
      <w:pPr>
        <w:pStyle w:val="NoSpacing"/>
        <w:rPr>
          <w:rFonts w:cs="Times New Roman"/>
        </w:rPr>
      </w:pPr>
      <w:r w:rsidRPr="00536FAF">
        <w:rPr>
          <w:rFonts w:cs="Times New Roman"/>
        </w:rPr>
        <w:t>- see Table 5.4 on pg. 127</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i/>
        </w:rPr>
        <w:tab/>
        <w:t>Beta-glucans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these are polysaccharides of glucose that are similar to cellulose but less linear</w:t>
      </w:r>
    </w:p>
    <w:p w:rsidR="00536FAF" w:rsidRPr="00536FAF" w:rsidRDefault="00536FAF" w:rsidP="00536FAF">
      <w:pPr>
        <w:pStyle w:val="NoSpacing"/>
        <w:rPr>
          <w:rFonts w:cs="Times New Roman"/>
        </w:rPr>
      </w:pPr>
      <w:r w:rsidRPr="00536FAF">
        <w:rPr>
          <w:rFonts w:cs="Times New Roman"/>
        </w:rPr>
        <w:tab/>
        <w:t>- in grains like oats, barley, and yeast</w:t>
      </w:r>
    </w:p>
    <w:p w:rsidR="00536FAF" w:rsidRPr="00536FAF" w:rsidRDefault="00536FAF" w:rsidP="00536FAF">
      <w:pPr>
        <w:pStyle w:val="NoSpacing"/>
        <w:rPr>
          <w:rFonts w:cs="Times New Roman"/>
        </w:rPr>
      </w:pPr>
      <w:r w:rsidRPr="00536FAF">
        <w:rPr>
          <w:rFonts w:cs="Times New Roman"/>
        </w:rPr>
        <w:tab/>
        <w:t>- they lower cholesterol and activate macrophage cells on immune system</w:t>
      </w:r>
    </w:p>
    <w:p w:rsidR="00536FAF" w:rsidRPr="00536FAF" w:rsidRDefault="00536FAF" w:rsidP="00536FAF">
      <w:pPr>
        <w:pStyle w:val="NoSpacing"/>
        <w:rPr>
          <w:rFonts w:cs="Times New Roman"/>
        </w:rPr>
      </w:pPr>
      <w:r w:rsidRPr="00536FAF">
        <w:rPr>
          <w:rFonts w:cs="Times New Roman"/>
        </w:rPr>
        <w:tab/>
        <w:t>- water-soluble form of oat flour can be used as soluble fiber (Oatrim)</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can be used as a fat replacer and texturizing agent with reduced calories</w:t>
      </w:r>
    </w:p>
    <w:p w:rsidR="00536FAF" w:rsidRPr="00536FAF" w:rsidRDefault="00536FAF" w:rsidP="00536FAF">
      <w:pPr>
        <w:pStyle w:val="NoSpacing"/>
        <w:rPr>
          <w:rFonts w:cs="Times New Roman"/>
        </w:rPr>
      </w:pPr>
      <w:r w:rsidRPr="00536FAF">
        <w:rPr>
          <w:rFonts w:cs="Times New Roman"/>
        </w:rPr>
        <w:tab/>
        <w:t>- for fiber, see Table 5.5</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Cellulose</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xml:space="preserve">- most abundant carb polymer </w:t>
      </w:r>
    </w:p>
    <w:p w:rsidR="00536FAF" w:rsidRPr="00536FAF" w:rsidRDefault="00536FAF" w:rsidP="00536FAF">
      <w:pPr>
        <w:pStyle w:val="NoSpacing"/>
        <w:rPr>
          <w:rFonts w:cs="Times New Roman"/>
        </w:rPr>
      </w:pPr>
      <w:r w:rsidRPr="00536FAF">
        <w:rPr>
          <w:rFonts w:cs="Times New Roman"/>
        </w:rPr>
        <w:tab/>
        <w:t>- from plant cell walls &gt; impossible to  digest for humans</w:t>
      </w:r>
    </w:p>
    <w:p w:rsidR="00536FAF" w:rsidRPr="00536FAF" w:rsidRDefault="00536FAF" w:rsidP="00536FAF">
      <w:pPr>
        <w:pStyle w:val="NoSpacing"/>
        <w:rPr>
          <w:rFonts w:cs="Times New Roman"/>
        </w:rPr>
      </w:pPr>
      <w:r w:rsidRPr="00536FAF">
        <w:rPr>
          <w:rFonts w:cs="Times New Roman"/>
        </w:rPr>
        <w:tab/>
        <w:t>- composed of glucose linked by beta-1,4 glycosidic bonds</w:t>
      </w:r>
    </w:p>
    <w:p w:rsidR="00536FAF" w:rsidRPr="00536FAF" w:rsidRDefault="00536FAF" w:rsidP="00536FAF">
      <w:pPr>
        <w:pStyle w:val="NoSpacing"/>
        <w:rPr>
          <w:rFonts w:cs="Times New Roman"/>
        </w:rPr>
      </w:pPr>
      <w:r w:rsidRPr="00536FAF">
        <w:rPr>
          <w:rFonts w:cs="Times New Roman"/>
        </w:rPr>
        <w:tab/>
        <w:t xml:space="preserve">- can be used as a fat replacer &gt; similar mouthfeel and flow properties </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Dextrins and Maltodextrins</w:t>
      </w:r>
    </w:p>
    <w:p w:rsidR="00536FAF" w:rsidRPr="00536FAF" w:rsidRDefault="00536FAF" w:rsidP="00536FAF">
      <w:pPr>
        <w:pStyle w:val="NoSpacing"/>
        <w:rPr>
          <w:rFonts w:cs="Times New Roman"/>
        </w:rPr>
      </w:pPr>
    </w:p>
    <w:p w:rsidR="00536FAF" w:rsidRPr="00536FAF" w:rsidRDefault="00536FAF" w:rsidP="00536FAF">
      <w:pPr>
        <w:pStyle w:val="NoSpacing"/>
        <w:ind w:left="720"/>
        <w:rPr>
          <w:rFonts w:cs="Times New Roman"/>
        </w:rPr>
      </w:pPr>
      <w:r w:rsidRPr="00536FAF">
        <w:rPr>
          <w:rFonts w:cs="Times New Roman"/>
        </w:rPr>
        <w:t>- dextrins: composed of linear arrays of glucose linked by beta-1,4 glycosidic bonds made by hydrolyzing the amylase portion of starch (dextrinization to make pyrodextrins)</w:t>
      </w:r>
    </w:p>
    <w:p w:rsidR="00536FAF" w:rsidRPr="00536FAF" w:rsidRDefault="00536FAF" w:rsidP="00536FAF">
      <w:pPr>
        <w:pStyle w:val="NoSpacing"/>
        <w:ind w:left="720" w:firstLine="720"/>
        <w:rPr>
          <w:rFonts w:cs="Times New Roman"/>
        </w:rPr>
      </w:pPr>
      <w:r w:rsidRPr="00536FAF">
        <w:rPr>
          <w:rFonts w:cs="Times New Roman"/>
        </w:rPr>
        <w:t>- can be used as less carloric fat replacers</w:t>
      </w:r>
    </w:p>
    <w:p w:rsidR="00536FAF" w:rsidRPr="00536FAF" w:rsidRDefault="00536FAF" w:rsidP="00536FAF">
      <w:pPr>
        <w:pStyle w:val="NoSpacing"/>
        <w:rPr>
          <w:rFonts w:cs="Times New Roman"/>
        </w:rPr>
      </w:pPr>
      <w:r w:rsidRPr="00536FAF">
        <w:rPr>
          <w:rFonts w:cs="Times New Roman"/>
        </w:rPr>
        <w:tab/>
        <w:t>- not to be confused with dextrans: alpha-1,6 bonding instead and from bacteria/yeast</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they are considered to be a food gum</w:t>
      </w:r>
    </w:p>
    <w:p w:rsidR="00536FAF" w:rsidRPr="00536FAF" w:rsidRDefault="00536FAF" w:rsidP="00536FAF">
      <w:pPr>
        <w:pStyle w:val="NoSpacing"/>
        <w:rPr>
          <w:rFonts w:cs="Times New Roman"/>
        </w:rPr>
      </w:pPr>
      <w:r w:rsidRPr="00536FAF">
        <w:rPr>
          <w:rFonts w:cs="Times New Roman"/>
        </w:rPr>
        <w:tab/>
        <w:t>- maltodextrins: polysaccharide fragments from starch hydrolysis</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ie made from corn starch to get a low degree of polymerization (DP)</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xml:space="preserve">- when processed they become gels or powders </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can be used as fat replacers, texture modifier, or bulking agent</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they have a dextrose equivalent (DE) of less than 20</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the lower the DE, the less sweet the carb</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DE’s of 20 and above, the carb is classified as corn syrup</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r>
      <w:r w:rsidRPr="00536FAF">
        <w:rPr>
          <w:rFonts w:cs="Times New Roman"/>
        </w:rPr>
        <w:tab/>
        <w:t>- corn syrup solids are corn syrups dried to a crystalline form</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 xml:space="preserve">Fructooligosaccharides (FOS) </w:t>
      </w:r>
    </w:p>
    <w:p w:rsidR="00536FAF" w:rsidRPr="00536FAF" w:rsidRDefault="00536FAF" w:rsidP="00536FAF">
      <w:pPr>
        <w:pStyle w:val="NoSpacing"/>
        <w:rPr>
          <w:rFonts w:cs="Times New Roman"/>
          <w:i/>
        </w:rPr>
      </w:pPr>
    </w:p>
    <w:p w:rsidR="00536FAF" w:rsidRPr="00536FAF" w:rsidRDefault="00536FAF" w:rsidP="00536FAF">
      <w:pPr>
        <w:pStyle w:val="NoSpacing"/>
        <w:rPr>
          <w:rFonts w:cs="Times New Roman"/>
        </w:rPr>
      </w:pPr>
      <w:r w:rsidRPr="00536FAF">
        <w:rPr>
          <w:rFonts w:cs="Times New Roman"/>
          <w:i/>
        </w:rPr>
        <w:tab/>
      </w:r>
      <w:r w:rsidRPr="00536FAF">
        <w:rPr>
          <w:rFonts w:cs="Times New Roman"/>
        </w:rPr>
        <w:t xml:space="preserve">- FOS are naturally occurring sugars: multiple sucrose attached to 1 to 3 fructose </w:t>
      </w:r>
    </w:p>
    <w:p w:rsidR="00536FAF" w:rsidRPr="00536FAF" w:rsidRDefault="00536FAF" w:rsidP="00536FAF">
      <w:pPr>
        <w:pStyle w:val="NoSpacing"/>
        <w:rPr>
          <w:rFonts w:cs="Times New Roman"/>
        </w:rPr>
      </w:pPr>
      <w:r w:rsidRPr="00536FAF">
        <w:rPr>
          <w:rFonts w:cs="Times New Roman"/>
        </w:rPr>
        <w:tab/>
        <w:t xml:space="preserve">- they are known as prebiotics, which promote the growth of probiotics (bacterial </w:t>
      </w:r>
    </w:p>
    <w:p w:rsidR="00536FAF" w:rsidRPr="00536FAF" w:rsidRDefault="00536FAF" w:rsidP="00536FAF">
      <w:pPr>
        <w:pStyle w:val="NoSpacing"/>
        <w:ind w:firstLine="720"/>
        <w:rPr>
          <w:rFonts w:cs="Times New Roman"/>
        </w:rPr>
      </w:pPr>
      <w:r w:rsidRPr="00536FAF">
        <w:rPr>
          <w:rFonts w:cs="Times New Roman"/>
        </w:rPr>
        <w:t>organisms beneficial to health)</w:t>
      </w:r>
    </w:p>
    <w:p w:rsidR="00536FAF" w:rsidRPr="00536FAF" w:rsidRDefault="00536FAF" w:rsidP="00536FAF">
      <w:pPr>
        <w:pStyle w:val="NoSpacing"/>
        <w:ind w:firstLine="720"/>
        <w:rPr>
          <w:rFonts w:cs="Times New Roman"/>
        </w:rPr>
      </w:pPr>
      <w:r w:rsidRPr="00536FAF">
        <w:rPr>
          <w:rFonts w:cs="Times New Roman"/>
        </w:rPr>
        <w:t>- many benefits to FOS</w:t>
      </w:r>
    </w:p>
    <w:p w:rsidR="00536FAF" w:rsidRPr="00536FAF" w:rsidRDefault="00536FAF" w:rsidP="00536FAF">
      <w:pPr>
        <w:pStyle w:val="NoSpacing"/>
        <w:ind w:firstLine="720"/>
        <w:rPr>
          <w:rFonts w:cs="Times New Roman"/>
        </w:rPr>
      </w:pPr>
    </w:p>
    <w:p w:rsidR="00536FAF" w:rsidRPr="00536FAF" w:rsidRDefault="00536FAF" w:rsidP="00536FAF">
      <w:pPr>
        <w:pStyle w:val="NoSpacing"/>
        <w:ind w:firstLine="720"/>
        <w:rPr>
          <w:rFonts w:cs="Times New Roman"/>
          <w:i/>
        </w:rPr>
      </w:pPr>
      <w:r w:rsidRPr="00536FAF">
        <w:rPr>
          <w:rFonts w:cs="Times New Roman"/>
          <w:i/>
        </w:rPr>
        <w:t>Inulin: Dietary Fiber</w:t>
      </w:r>
    </w:p>
    <w:p w:rsidR="00536FAF" w:rsidRPr="00536FAF" w:rsidRDefault="00536FAF" w:rsidP="00536FAF">
      <w:pPr>
        <w:pStyle w:val="NoSpacing"/>
        <w:ind w:firstLine="720"/>
        <w:rPr>
          <w:rFonts w:cs="Times New Roman"/>
          <w:i/>
        </w:rPr>
      </w:pPr>
    </w:p>
    <w:p w:rsidR="00536FAF" w:rsidRPr="00536FAF" w:rsidRDefault="00536FAF" w:rsidP="00536FAF">
      <w:pPr>
        <w:pStyle w:val="NoSpacing"/>
        <w:ind w:firstLine="720"/>
        <w:rPr>
          <w:rFonts w:cs="Times New Roman"/>
        </w:rPr>
      </w:pPr>
      <w:r w:rsidRPr="00536FAF">
        <w:rPr>
          <w:rFonts w:cs="Times New Roman"/>
        </w:rPr>
        <w:t>- inulin: a FOS that functions as a soluble dietary fiber</w:t>
      </w:r>
    </w:p>
    <w:p w:rsidR="00536FAF" w:rsidRPr="00536FAF" w:rsidRDefault="00536FAF" w:rsidP="00536FAF">
      <w:pPr>
        <w:pStyle w:val="NoSpacing"/>
        <w:ind w:firstLine="720"/>
        <w:rPr>
          <w:rFonts w:cs="Times New Roman"/>
        </w:rPr>
      </w:pPr>
      <w:r w:rsidRPr="00536FAF">
        <w:rPr>
          <w:rFonts w:cs="Times New Roman"/>
        </w:rPr>
        <w:t xml:space="preserve">- occurs naturally (ie onion, asparagus, etc.) </w:t>
      </w:r>
    </w:p>
    <w:p w:rsidR="00536FAF" w:rsidRPr="00536FAF" w:rsidRDefault="00536FAF" w:rsidP="00536FAF">
      <w:pPr>
        <w:pStyle w:val="NoSpacing"/>
        <w:ind w:firstLine="720"/>
        <w:rPr>
          <w:rFonts w:cs="Times New Roman"/>
        </w:rPr>
      </w:pPr>
      <w:r w:rsidRPr="00536FAF">
        <w:rPr>
          <w:rFonts w:cs="Times New Roman"/>
        </w:rPr>
        <w:tab/>
        <w:t>- made of fructose units with a terminal glucose (chain length 9)</w:t>
      </w:r>
    </w:p>
    <w:p w:rsidR="00536FAF" w:rsidRPr="00536FAF" w:rsidRDefault="00536FAF" w:rsidP="00536FAF">
      <w:pPr>
        <w:pStyle w:val="NoSpacing"/>
        <w:ind w:firstLine="720"/>
        <w:rPr>
          <w:rFonts w:cs="Times New Roman"/>
        </w:rPr>
      </w:pPr>
      <w:r w:rsidRPr="00536FAF">
        <w:rPr>
          <w:rFonts w:cs="Times New Roman"/>
        </w:rPr>
        <w:t>- beta-2,1 fructan</w:t>
      </w:r>
    </w:p>
    <w:p w:rsidR="00536FAF" w:rsidRPr="00536FAF" w:rsidRDefault="00536FAF" w:rsidP="00536FAF">
      <w:pPr>
        <w:pStyle w:val="NoSpacing"/>
        <w:ind w:firstLine="720"/>
        <w:rPr>
          <w:rFonts w:cs="Times New Roman"/>
        </w:rPr>
      </w:pPr>
      <w:r w:rsidRPr="00536FAF">
        <w:rPr>
          <w:rFonts w:cs="Times New Roman"/>
        </w:rPr>
        <w:lastRenderedPageBreak/>
        <w:tab/>
        <w:t>- Gf</w:t>
      </w:r>
      <w:r w:rsidRPr="00536FAF">
        <w:rPr>
          <w:rFonts w:cs="Times New Roman"/>
          <w:vertAlign w:val="subscript"/>
        </w:rPr>
        <w:t>n</w:t>
      </w:r>
      <w:r w:rsidRPr="00536FAF">
        <w:rPr>
          <w:rFonts w:cs="Times New Roman"/>
        </w:rPr>
        <w:t>: where G is the glucosyl unit, f is fructose, and n is the # of units linked</w:t>
      </w:r>
    </w:p>
    <w:p w:rsidR="00536FAF" w:rsidRPr="00536FAF" w:rsidRDefault="00536FAF" w:rsidP="00536FAF">
      <w:pPr>
        <w:pStyle w:val="NoSpacing"/>
        <w:ind w:firstLine="720"/>
        <w:rPr>
          <w:rFonts w:cs="Times New Roman"/>
        </w:rPr>
      </w:pPr>
      <w:r w:rsidRPr="00536FAF">
        <w:rPr>
          <w:rFonts w:cs="Times New Roman"/>
        </w:rPr>
        <w:t>- it is not digestable but fermentation adds 1.5 kcal/g</w:t>
      </w:r>
    </w:p>
    <w:p w:rsidR="00536FAF" w:rsidRPr="00536FAF" w:rsidRDefault="00536FAF" w:rsidP="00536FAF">
      <w:pPr>
        <w:pStyle w:val="NoSpacing"/>
        <w:ind w:firstLine="720"/>
        <w:rPr>
          <w:rFonts w:cs="Times New Roman"/>
        </w:rPr>
      </w:pPr>
      <w:r w:rsidRPr="00536FAF">
        <w:rPr>
          <w:rFonts w:cs="Times New Roman"/>
        </w:rPr>
        <w:t>- in food, it forms viscous solutions at low conc</w:t>
      </w:r>
    </w:p>
    <w:p w:rsidR="00536FAF" w:rsidRPr="00536FAF" w:rsidRDefault="00536FAF" w:rsidP="00536FAF">
      <w:pPr>
        <w:pStyle w:val="NoSpacing"/>
        <w:ind w:firstLine="720"/>
        <w:rPr>
          <w:rFonts w:cs="Times New Roman"/>
        </w:rPr>
      </w:pPr>
      <w:r w:rsidRPr="00536FAF">
        <w:rPr>
          <w:rFonts w:cs="Times New Roman"/>
        </w:rPr>
        <w:tab/>
        <w:t>- at higher conc &gt; gel-like substance</w:t>
      </w:r>
    </w:p>
    <w:p w:rsidR="00536FAF" w:rsidRPr="00536FAF" w:rsidRDefault="00536FAF" w:rsidP="00536FAF">
      <w:pPr>
        <w:pStyle w:val="NoSpacing"/>
        <w:ind w:firstLine="720"/>
        <w:rPr>
          <w:rFonts w:cs="Times New Roman"/>
        </w:rPr>
      </w:pPr>
      <w:r w:rsidRPr="00536FAF">
        <w:rPr>
          <w:rFonts w:cs="Times New Roman"/>
        </w:rPr>
        <w:t xml:space="preserve">- therefore, it can be a fat and sugar replacer to simulate creamy mouthfeel via texture </w:t>
      </w:r>
    </w:p>
    <w:p w:rsidR="00536FAF" w:rsidRPr="00536FAF" w:rsidRDefault="00536FAF" w:rsidP="00536FAF">
      <w:pPr>
        <w:pStyle w:val="NoSpacing"/>
        <w:ind w:left="720"/>
        <w:rPr>
          <w:rFonts w:cs="Times New Roman"/>
        </w:rPr>
      </w:pPr>
      <w:r w:rsidRPr="00536FAF">
        <w:rPr>
          <w:rFonts w:cs="Times New Roman"/>
        </w:rPr>
        <w:t>modification</w:t>
      </w:r>
    </w:p>
    <w:p w:rsidR="00536FAF" w:rsidRPr="00536FAF" w:rsidRDefault="00536FAF" w:rsidP="00536FAF">
      <w:pPr>
        <w:pStyle w:val="NoSpacing"/>
        <w:ind w:left="720"/>
        <w:rPr>
          <w:rFonts w:cs="Times New Roman"/>
        </w:rPr>
      </w:pPr>
      <w:r w:rsidRPr="00536FAF">
        <w:rPr>
          <w:rFonts w:cs="Times New Roman"/>
        </w:rPr>
        <w:t>- can also be used to create a water-in-oil emusion where inulin binds to  water and stabilizes the emulsion while providing creamy mouthfeel</w:t>
      </w:r>
    </w:p>
    <w:p w:rsidR="00536FAF" w:rsidRPr="00536FAF" w:rsidRDefault="00536FAF" w:rsidP="00536FAF">
      <w:pPr>
        <w:pStyle w:val="NoSpacing"/>
        <w:ind w:left="720"/>
        <w:rPr>
          <w:rFonts w:cs="Times New Roman"/>
        </w:rPr>
      </w:pPr>
      <w:r w:rsidRPr="00536FAF">
        <w:rPr>
          <w:rFonts w:cs="Times New Roman"/>
        </w:rPr>
        <w:t xml:space="preserve">- also a fiber and bulking agent </w:t>
      </w:r>
    </w:p>
    <w:p w:rsidR="00536FAF" w:rsidRPr="00536FAF" w:rsidRDefault="00536FAF" w:rsidP="00536FAF">
      <w:pPr>
        <w:pStyle w:val="NoSpacing"/>
        <w:ind w:left="720"/>
        <w:rPr>
          <w:rFonts w:cs="Times New Roman"/>
        </w:rPr>
      </w:pPr>
    </w:p>
    <w:p w:rsidR="00536FAF" w:rsidRPr="00536FAF" w:rsidRDefault="00536FAF" w:rsidP="00536FAF">
      <w:pPr>
        <w:pStyle w:val="NoSpacing"/>
        <w:ind w:left="720"/>
        <w:rPr>
          <w:rFonts w:cs="Times New Roman"/>
          <w:i/>
        </w:rPr>
      </w:pPr>
      <w:r w:rsidRPr="00536FAF">
        <w:rPr>
          <w:rFonts w:cs="Times New Roman"/>
          <w:i/>
        </w:rPr>
        <w:t>Pectic Substances</w:t>
      </w:r>
    </w:p>
    <w:p w:rsidR="00536FAF" w:rsidRPr="00536FAF" w:rsidRDefault="00536FAF" w:rsidP="00536FAF">
      <w:pPr>
        <w:pStyle w:val="NoSpacing"/>
        <w:ind w:left="720"/>
        <w:rPr>
          <w:rFonts w:cs="Times New Roman"/>
        </w:rPr>
      </w:pPr>
    </w:p>
    <w:p w:rsidR="00536FAF" w:rsidRPr="00536FAF" w:rsidRDefault="00536FAF" w:rsidP="00536FAF">
      <w:pPr>
        <w:pStyle w:val="NoSpacing"/>
        <w:ind w:left="720"/>
        <w:rPr>
          <w:rFonts w:cs="Times New Roman"/>
        </w:rPr>
      </w:pPr>
      <w:r w:rsidRPr="00536FAF">
        <w:rPr>
          <w:rFonts w:cs="Times New Roman"/>
        </w:rPr>
        <w:t>- they are high molecular weight polysaccharides from plant cell wall middle lamellae</w:t>
      </w:r>
    </w:p>
    <w:p w:rsidR="00536FAF" w:rsidRPr="00536FAF" w:rsidRDefault="00536FAF" w:rsidP="00536FAF">
      <w:pPr>
        <w:pStyle w:val="NoSpacing"/>
        <w:ind w:left="720"/>
        <w:rPr>
          <w:rFonts w:cs="Times New Roman"/>
        </w:rPr>
      </w:pPr>
      <w:r w:rsidRPr="00536FAF">
        <w:rPr>
          <w:rFonts w:cs="Times New Roman"/>
        </w:rPr>
        <w:t>- made of galacturonic acid chains &gt; methylated (carboxylic group) during fruit ripening</w:t>
      </w:r>
    </w:p>
    <w:p w:rsidR="00536FAF" w:rsidRPr="00536FAF" w:rsidRDefault="00536FAF" w:rsidP="00536FAF">
      <w:pPr>
        <w:pStyle w:val="NoSpacing"/>
        <w:ind w:left="720"/>
        <w:rPr>
          <w:rFonts w:cs="Times New Roman"/>
        </w:rPr>
      </w:pPr>
      <w:r w:rsidRPr="00536FAF">
        <w:rPr>
          <w:rFonts w:cs="Times New Roman"/>
        </w:rPr>
        <w:t>- degree of esterification (DE): proportion of methyl esters in pectic substance</w:t>
      </w:r>
    </w:p>
    <w:p w:rsidR="00536FAF" w:rsidRPr="00536FAF" w:rsidRDefault="00536FAF" w:rsidP="00536FAF">
      <w:pPr>
        <w:pStyle w:val="NoSpacing"/>
        <w:ind w:left="720"/>
        <w:rPr>
          <w:rFonts w:cs="Times New Roman"/>
        </w:rPr>
      </w:pPr>
      <w:r w:rsidRPr="00536FAF">
        <w:rPr>
          <w:rFonts w:cs="Times New Roman"/>
        </w:rPr>
        <w:t>- protopectin: nonmethylated galacturonic acid polymers in immature fruit</w:t>
      </w:r>
    </w:p>
    <w:p w:rsidR="00536FAF" w:rsidRPr="00536FAF" w:rsidRDefault="00536FAF" w:rsidP="00536FAF">
      <w:pPr>
        <w:pStyle w:val="NoSpacing"/>
        <w:ind w:left="720"/>
        <w:rPr>
          <w:rFonts w:cs="Times New Roman"/>
        </w:rPr>
      </w:pPr>
      <w:r w:rsidRPr="00536FAF">
        <w:rPr>
          <w:rFonts w:cs="Times New Roman"/>
        </w:rPr>
        <w:t>- pectinic acid: methylated &gt; during ripening</w:t>
      </w:r>
    </w:p>
    <w:p w:rsidR="00536FAF" w:rsidRPr="00536FAF" w:rsidRDefault="00536FAF" w:rsidP="00536FAF">
      <w:pPr>
        <w:pStyle w:val="NoSpacing"/>
        <w:ind w:left="720"/>
        <w:rPr>
          <w:rFonts w:cs="Times New Roman"/>
        </w:rPr>
      </w:pPr>
      <w:r w:rsidRPr="00536FAF">
        <w:rPr>
          <w:rFonts w:cs="Times New Roman"/>
        </w:rPr>
        <w:t>- pectic acid: a short-chain demethylated derivative of pectinic acid &gt; overripe fruit</w:t>
      </w:r>
    </w:p>
    <w:p w:rsidR="00536FAF" w:rsidRPr="00536FAF" w:rsidRDefault="00536FAF" w:rsidP="00536FAF">
      <w:pPr>
        <w:pStyle w:val="NoSpacing"/>
        <w:ind w:left="720"/>
        <w:rPr>
          <w:rFonts w:cs="Times New Roman"/>
        </w:rPr>
      </w:pPr>
      <w:r w:rsidRPr="00536FAF">
        <w:rPr>
          <w:rFonts w:cs="Times New Roman"/>
        </w:rPr>
        <w:t>- in solution, pectin molecules are hydrated (hydrogen bonding and ion dipoles)</w:t>
      </w:r>
    </w:p>
    <w:p w:rsidR="00536FAF" w:rsidRPr="00536FAF" w:rsidRDefault="00536FAF" w:rsidP="00536FAF">
      <w:pPr>
        <w:pStyle w:val="NoSpacing"/>
        <w:ind w:left="720"/>
        <w:rPr>
          <w:rFonts w:cs="Times New Roman"/>
        </w:rPr>
      </w:pPr>
      <w:r w:rsidRPr="00536FAF">
        <w:rPr>
          <w:rFonts w:cs="Times New Roman"/>
        </w:rPr>
        <w:t>- Gelation of pectin is possible, depending on lower/high methoxyl</w:t>
      </w:r>
    </w:p>
    <w:p w:rsidR="00536FAF" w:rsidRPr="00536FAF" w:rsidRDefault="00536FAF" w:rsidP="00536FAF">
      <w:pPr>
        <w:pStyle w:val="NoSpacing"/>
        <w:ind w:left="720"/>
        <w:rPr>
          <w:rFonts w:cs="Times New Roman"/>
        </w:rPr>
      </w:pPr>
      <w:r w:rsidRPr="00536FAF">
        <w:rPr>
          <w:rFonts w:cs="Times New Roman"/>
        </w:rPr>
        <w:tab/>
        <w:t>- LM pectin has less than 50% of the carboxylic acids esterfied with methanol</w:t>
      </w:r>
    </w:p>
    <w:p w:rsidR="00536FAF" w:rsidRPr="00536FAF" w:rsidRDefault="00536FAF" w:rsidP="00536FAF">
      <w:pPr>
        <w:pStyle w:val="NoSpacing"/>
        <w:ind w:left="720"/>
        <w:rPr>
          <w:rFonts w:cs="Times New Roman"/>
        </w:rPr>
      </w:pPr>
      <w:r w:rsidRPr="00536FAF">
        <w:rPr>
          <w:rFonts w:cs="Times New Roman"/>
        </w:rPr>
        <w:tab/>
        <w:t>- HM pectin: more than 50% of the carboxylic acids are esterfied</w:t>
      </w:r>
    </w:p>
    <w:p w:rsidR="00536FAF" w:rsidRPr="00536FAF" w:rsidRDefault="00536FAF" w:rsidP="00536FAF">
      <w:pPr>
        <w:pStyle w:val="NoSpacing"/>
        <w:ind w:left="720"/>
        <w:rPr>
          <w:rFonts w:cs="Times New Roman"/>
        </w:rPr>
      </w:pPr>
      <w:r w:rsidRPr="00536FAF">
        <w:rPr>
          <w:rFonts w:cs="Times New Roman"/>
        </w:rPr>
        <w:tab/>
      </w:r>
      <w:r w:rsidRPr="00536FAF">
        <w:rPr>
          <w:rFonts w:cs="Times New Roman"/>
        </w:rPr>
        <w:tab/>
        <w:t>- HM is the only one found naturally in fruits</w:t>
      </w:r>
    </w:p>
    <w:p w:rsidR="00536FAF" w:rsidRPr="00536FAF" w:rsidRDefault="00536FAF" w:rsidP="00536FAF">
      <w:pPr>
        <w:pStyle w:val="NoSpacing"/>
        <w:ind w:left="720" w:firstLine="720"/>
        <w:rPr>
          <w:rFonts w:cs="Times New Roman"/>
          <w:i/>
        </w:rPr>
      </w:pPr>
      <w:r w:rsidRPr="00536FAF">
        <w:rPr>
          <w:rFonts w:cs="Times New Roman"/>
          <w:i/>
        </w:rPr>
        <w:t>Pectin/Gelation</w:t>
      </w:r>
    </w:p>
    <w:p w:rsidR="00536FAF" w:rsidRPr="00536FAF" w:rsidRDefault="00536FAF" w:rsidP="00536FAF">
      <w:pPr>
        <w:pStyle w:val="NoSpacing"/>
        <w:ind w:left="720" w:firstLine="720"/>
        <w:rPr>
          <w:rFonts w:cs="Times New Roman"/>
          <w:i/>
        </w:rPr>
      </w:pPr>
    </w:p>
    <w:p w:rsidR="00536FAF" w:rsidRPr="00536FAF" w:rsidRDefault="00536FAF" w:rsidP="00536FAF">
      <w:pPr>
        <w:pStyle w:val="NoSpacing"/>
        <w:ind w:left="720" w:firstLine="720"/>
        <w:rPr>
          <w:rFonts w:cs="Times New Roman"/>
        </w:rPr>
      </w:pPr>
      <w:r w:rsidRPr="00536FAF">
        <w:rPr>
          <w:rFonts w:cs="Times New Roman"/>
        </w:rPr>
        <w:t>- pectins are able to form colloidal dispersions, sols and gels</w:t>
      </w:r>
    </w:p>
    <w:p w:rsidR="00536FAF" w:rsidRPr="00536FAF" w:rsidRDefault="00536FAF" w:rsidP="00536FAF">
      <w:pPr>
        <w:pStyle w:val="NoSpacing"/>
        <w:ind w:left="720" w:firstLine="720"/>
        <w:rPr>
          <w:rFonts w:cs="Times New Roman"/>
        </w:rPr>
      </w:pPr>
      <w:r w:rsidRPr="00536FAF">
        <w:rPr>
          <w:rFonts w:cs="Times New Roman"/>
        </w:rPr>
        <w:t>- pectin gels: system with lots of water in 3D solid network</w:t>
      </w:r>
    </w:p>
    <w:p w:rsidR="00536FAF" w:rsidRPr="00536FAF" w:rsidRDefault="00536FAF" w:rsidP="00536FAF">
      <w:pPr>
        <w:pStyle w:val="NoSpacing"/>
        <w:ind w:left="2160"/>
        <w:rPr>
          <w:rFonts w:cs="Times New Roman"/>
        </w:rPr>
      </w:pPr>
      <w:r w:rsidRPr="00536FAF">
        <w:rPr>
          <w:rFonts w:cs="Times New Roman"/>
        </w:rPr>
        <w:t>- solute:solvent interaction between water and carboxylic (COOH) and alcohol (OH) groups</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see figure 5.5 for a comparison of LM and HM pectin gel formation</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LM requires calcium to form gel</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HM requires sugar and acid</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xml:space="preserve">- both need pectin:pectin interactions which are prevented by water </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Starch</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a polysaccharide from plants such as corn, potatoes, rice, and wheat</w:t>
      </w:r>
    </w:p>
    <w:p w:rsidR="00536FAF" w:rsidRPr="00536FAF" w:rsidRDefault="00536FAF" w:rsidP="00536FAF">
      <w:pPr>
        <w:pStyle w:val="NoSpacing"/>
        <w:rPr>
          <w:rFonts w:cs="Times New Roman"/>
        </w:rPr>
      </w:pPr>
      <w:r w:rsidRPr="00536FAF">
        <w:rPr>
          <w:rFonts w:cs="Times New Roman"/>
        </w:rPr>
        <w:tab/>
        <w:t>- polymer of 200 or more glucose units</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branched (amylopectin) and unbranched (amylase) regions</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ratio is important in processing</w:t>
      </w:r>
    </w:p>
    <w:p w:rsidR="00536FAF" w:rsidRPr="00536FAF" w:rsidRDefault="00536FAF" w:rsidP="00536FAF">
      <w:pPr>
        <w:pStyle w:val="NoSpacing"/>
        <w:rPr>
          <w:rFonts w:cs="Times New Roman"/>
        </w:rPr>
      </w:pPr>
      <w:r w:rsidRPr="00536FAF">
        <w:rPr>
          <w:rFonts w:cs="Times New Roman"/>
        </w:rPr>
        <w:tab/>
        <w:t>- starch polymers occur in a state of granules in plants</w:t>
      </w:r>
    </w:p>
    <w:p w:rsidR="00536FAF" w:rsidRPr="00536FAF" w:rsidRDefault="00536FAF" w:rsidP="00536FAF">
      <w:pPr>
        <w:pStyle w:val="NoSpacing"/>
        <w:rPr>
          <w:rFonts w:cs="Times New Roman"/>
        </w:rPr>
      </w:pPr>
      <w:r w:rsidRPr="00536FAF">
        <w:rPr>
          <w:rFonts w:cs="Times New Roman"/>
        </w:rPr>
        <w:tab/>
        <w:t xml:space="preserve">- modified starches function to in film formation, freeze-thaw tolerance, pasting and </w:t>
      </w:r>
    </w:p>
    <w:p w:rsidR="00536FAF" w:rsidRPr="00536FAF" w:rsidRDefault="00536FAF" w:rsidP="00536FAF">
      <w:pPr>
        <w:pStyle w:val="NoSpacing"/>
        <w:ind w:firstLine="720"/>
        <w:rPr>
          <w:rFonts w:cs="Times New Roman"/>
        </w:rPr>
      </w:pPr>
      <w:r w:rsidRPr="00536FAF">
        <w:rPr>
          <w:rFonts w:cs="Times New Roman"/>
        </w:rPr>
        <w:t>gelling, enhanced solubility, and promote viscosity</w:t>
      </w:r>
    </w:p>
    <w:p w:rsidR="00536FAF" w:rsidRPr="00536FAF" w:rsidRDefault="00536FAF" w:rsidP="00536FAF">
      <w:pPr>
        <w:pStyle w:val="NoSpacing"/>
        <w:ind w:firstLine="720"/>
        <w:rPr>
          <w:rFonts w:cs="Times New Roman"/>
        </w:rPr>
      </w:pPr>
      <w:r w:rsidRPr="00536FAF">
        <w:rPr>
          <w:rFonts w:cs="Times New Roman"/>
        </w:rPr>
        <w:tab/>
        <w:t>- ie pregelatinized starch for product thickness</w:t>
      </w:r>
    </w:p>
    <w:p w:rsidR="00536FAF" w:rsidRPr="00536FAF" w:rsidRDefault="00536FAF" w:rsidP="00536FAF">
      <w:pPr>
        <w:pStyle w:val="NoSpacing"/>
        <w:ind w:firstLine="720"/>
        <w:rPr>
          <w:rFonts w:cs="Times New Roman"/>
        </w:rPr>
      </w:pPr>
      <w:r w:rsidRPr="00536FAF">
        <w:rPr>
          <w:rFonts w:cs="Times New Roman"/>
        </w:rPr>
        <w:t xml:space="preserve">- starch gelatinization: heated starch granules absorb water and swell irreversibly </w:t>
      </w:r>
    </w:p>
    <w:p w:rsidR="00536FAF" w:rsidRPr="00536FAF" w:rsidRDefault="00536FAF" w:rsidP="00536FAF">
      <w:pPr>
        <w:pStyle w:val="NoSpacing"/>
        <w:ind w:firstLine="720"/>
        <w:rPr>
          <w:rFonts w:cs="Times New Roman"/>
        </w:rPr>
      </w:pPr>
      <w:r w:rsidRPr="00536FAF">
        <w:rPr>
          <w:rFonts w:cs="Times New Roman"/>
        </w:rPr>
        <w:tab/>
        <w:t>- increase in entropy, starch crystallites melt and become soluble</w:t>
      </w:r>
    </w:p>
    <w:p w:rsidR="00536FAF" w:rsidRPr="00536FAF" w:rsidRDefault="00536FAF" w:rsidP="00536FAF">
      <w:pPr>
        <w:pStyle w:val="NoSpacing"/>
        <w:ind w:firstLine="720"/>
        <w:rPr>
          <w:rFonts w:cs="Times New Roman"/>
        </w:rPr>
      </w:pPr>
      <w:r w:rsidRPr="00536FAF">
        <w:rPr>
          <w:rFonts w:cs="Times New Roman"/>
        </w:rPr>
        <w:t>- starch pasting and gel formation</w:t>
      </w:r>
    </w:p>
    <w:p w:rsidR="00536FAF" w:rsidRPr="00536FAF" w:rsidRDefault="00536FAF" w:rsidP="00536FAF">
      <w:pPr>
        <w:pStyle w:val="NoSpacing"/>
        <w:ind w:firstLine="720"/>
        <w:rPr>
          <w:rFonts w:cs="Times New Roman"/>
        </w:rPr>
      </w:pPr>
      <w:r w:rsidRPr="00536FAF">
        <w:rPr>
          <w:rFonts w:cs="Times New Roman"/>
        </w:rPr>
        <w:tab/>
        <w:t>- starch paste: a starch-water system with viscous and elastic properties</w:t>
      </w:r>
    </w:p>
    <w:p w:rsidR="00536FAF" w:rsidRPr="00536FAF" w:rsidRDefault="00536FAF" w:rsidP="00536FAF">
      <w:pPr>
        <w:pStyle w:val="NoSpacing"/>
        <w:ind w:firstLine="720"/>
        <w:rPr>
          <w:rFonts w:cs="Times New Roman"/>
        </w:rPr>
      </w:pPr>
      <w:r w:rsidRPr="00536FAF">
        <w:rPr>
          <w:rFonts w:cs="Times New Roman"/>
        </w:rPr>
        <w:tab/>
      </w:r>
      <w:r w:rsidRPr="00536FAF">
        <w:rPr>
          <w:rFonts w:cs="Times New Roman"/>
        </w:rPr>
        <w:tab/>
        <w:t xml:space="preserve">- follows the gelatinization process </w:t>
      </w:r>
    </w:p>
    <w:p w:rsidR="00536FAF" w:rsidRPr="00536FAF" w:rsidRDefault="00536FAF" w:rsidP="00536FAF">
      <w:pPr>
        <w:pStyle w:val="NoSpacing"/>
        <w:ind w:firstLine="720"/>
        <w:rPr>
          <w:rFonts w:cs="Times New Roman"/>
        </w:rPr>
      </w:pPr>
      <w:r w:rsidRPr="00536FAF">
        <w:rPr>
          <w:rFonts w:cs="Times New Roman"/>
        </w:rPr>
        <w:tab/>
      </w:r>
      <w:r w:rsidRPr="00536FAF">
        <w:rPr>
          <w:rFonts w:cs="Times New Roman"/>
        </w:rPr>
        <w:tab/>
        <w:t>- involves swelling, exudation, and disruption</w:t>
      </w:r>
    </w:p>
    <w:p w:rsidR="00536FAF" w:rsidRPr="00536FAF" w:rsidRDefault="00536FAF" w:rsidP="00536FAF">
      <w:pPr>
        <w:pStyle w:val="NoSpacing"/>
        <w:ind w:firstLine="720"/>
        <w:rPr>
          <w:rFonts w:cs="Times New Roman"/>
        </w:rPr>
      </w:pPr>
      <w:r w:rsidRPr="00536FAF">
        <w:rPr>
          <w:rFonts w:cs="Times New Roman"/>
        </w:rPr>
        <w:tab/>
      </w:r>
      <w:r w:rsidRPr="00536FAF">
        <w:rPr>
          <w:rFonts w:cs="Times New Roman"/>
        </w:rPr>
        <w:tab/>
        <w:t>- at this stage, most granules have gelatinized &gt; increases visocity</w:t>
      </w:r>
    </w:p>
    <w:p w:rsidR="00536FAF" w:rsidRPr="00536FAF" w:rsidRDefault="00536FAF" w:rsidP="00536FAF">
      <w:pPr>
        <w:pStyle w:val="NoSpacing"/>
        <w:ind w:firstLine="720"/>
        <w:rPr>
          <w:rFonts w:cs="Times New Roman"/>
        </w:rPr>
      </w:pPr>
      <w:r w:rsidRPr="00536FAF">
        <w:rPr>
          <w:rFonts w:cs="Times New Roman"/>
        </w:rPr>
        <w:lastRenderedPageBreak/>
        <w:tab/>
        <w:t>- gelation (after gelantinization and pasting)</w:t>
      </w:r>
    </w:p>
    <w:p w:rsidR="00536FAF" w:rsidRPr="00536FAF" w:rsidRDefault="00536FAF" w:rsidP="00536FAF">
      <w:pPr>
        <w:pStyle w:val="NoSpacing"/>
        <w:ind w:firstLine="720"/>
        <w:rPr>
          <w:rFonts w:cs="Times New Roman"/>
        </w:rPr>
      </w:pPr>
      <w:r w:rsidRPr="00536FAF">
        <w:rPr>
          <w:rFonts w:cs="Times New Roman"/>
        </w:rPr>
        <w:tab/>
      </w:r>
      <w:r w:rsidRPr="00536FAF">
        <w:rPr>
          <w:rFonts w:cs="Times New Roman"/>
        </w:rPr>
        <w:tab/>
        <w:t>- formation of gel from the cooled paste</w:t>
      </w:r>
    </w:p>
    <w:p w:rsidR="00536FAF" w:rsidRPr="00536FAF" w:rsidRDefault="00536FAF" w:rsidP="00536FAF">
      <w:pPr>
        <w:pStyle w:val="NoSpacing"/>
        <w:ind w:firstLine="720"/>
        <w:rPr>
          <w:rFonts w:cs="Times New Roman"/>
        </w:rPr>
      </w:pPr>
      <w:r w:rsidRPr="00536FAF">
        <w:rPr>
          <w:rFonts w:cs="Times New Roman"/>
        </w:rPr>
        <w:tab/>
      </w:r>
      <w:r w:rsidRPr="00536FAF">
        <w:rPr>
          <w:rFonts w:cs="Times New Roman"/>
        </w:rPr>
        <w:tab/>
      </w:r>
      <w:r w:rsidRPr="00536FAF">
        <w:rPr>
          <w:rFonts w:cs="Times New Roman"/>
        </w:rPr>
        <w:tab/>
        <w:t>- easier with starches of high amylase content</w:t>
      </w:r>
    </w:p>
    <w:p w:rsidR="00536FAF" w:rsidRPr="00536FAF" w:rsidRDefault="00536FAF" w:rsidP="00536FAF">
      <w:pPr>
        <w:pStyle w:val="NoSpacing"/>
        <w:ind w:firstLine="720"/>
        <w:rPr>
          <w:rFonts w:cs="Times New Roman"/>
        </w:rPr>
      </w:pPr>
      <w:r w:rsidRPr="00536FAF">
        <w:rPr>
          <w:rFonts w:cs="Times New Roman"/>
        </w:rPr>
        <w:tab/>
      </w:r>
      <w:r w:rsidRPr="00536FAF">
        <w:rPr>
          <w:rFonts w:cs="Times New Roman"/>
        </w:rPr>
        <w:tab/>
      </w:r>
      <w:r w:rsidRPr="00536FAF">
        <w:rPr>
          <w:rFonts w:cs="Times New Roman"/>
        </w:rPr>
        <w:tab/>
        <w:t>- amylopectin starches make gummy textures (thickening agent)</w:t>
      </w:r>
    </w:p>
    <w:p w:rsidR="00536FAF" w:rsidRPr="00536FAF" w:rsidRDefault="00536FAF" w:rsidP="00536FAF">
      <w:pPr>
        <w:pStyle w:val="NoSpacing"/>
        <w:ind w:firstLine="720"/>
        <w:rPr>
          <w:rFonts w:cs="Times New Roman"/>
        </w:rPr>
      </w:pPr>
      <w:r w:rsidRPr="00536FAF">
        <w:rPr>
          <w:rFonts w:cs="Times New Roman"/>
        </w:rPr>
        <w:tab/>
      </w:r>
      <w:r w:rsidRPr="00536FAF">
        <w:rPr>
          <w:rFonts w:cs="Times New Roman"/>
        </w:rPr>
        <w:tab/>
        <w:t xml:space="preserve">- starch gel: rigid, thickened starch-water mix with solid properties </w:t>
      </w:r>
    </w:p>
    <w:p w:rsidR="00536FAF" w:rsidRPr="00536FAF" w:rsidRDefault="00536FAF" w:rsidP="00536FAF">
      <w:pPr>
        <w:pStyle w:val="NoSpacing"/>
        <w:ind w:firstLine="720"/>
        <w:rPr>
          <w:rFonts w:cs="Times New Roman"/>
        </w:rPr>
      </w:pPr>
      <w:r w:rsidRPr="00536FAF">
        <w:rPr>
          <w:rFonts w:cs="Times New Roman"/>
        </w:rPr>
        <w:t>- starch retrogradation</w:t>
      </w:r>
    </w:p>
    <w:p w:rsidR="00536FAF" w:rsidRPr="00536FAF" w:rsidRDefault="00536FAF" w:rsidP="00536FAF">
      <w:pPr>
        <w:pStyle w:val="NoSpacing"/>
        <w:ind w:firstLine="720"/>
        <w:rPr>
          <w:rFonts w:cs="Times New Roman"/>
        </w:rPr>
      </w:pPr>
      <w:r w:rsidRPr="00536FAF">
        <w:rPr>
          <w:rFonts w:cs="Times New Roman"/>
        </w:rPr>
        <w:tab/>
        <w:t xml:space="preserve">- when the broken down granule structure reassociate, a decrease in entropy </w:t>
      </w:r>
    </w:p>
    <w:p w:rsidR="00536FAF" w:rsidRPr="00536FAF" w:rsidRDefault="00536FAF" w:rsidP="00536FAF">
      <w:pPr>
        <w:pStyle w:val="NoSpacing"/>
        <w:ind w:firstLine="720"/>
        <w:rPr>
          <w:rFonts w:cs="Times New Roman"/>
        </w:rPr>
      </w:pPr>
      <w:r w:rsidRPr="00536FAF">
        <w:rPr>
          <w:rFonts w:cs="Times New Roman"/>
        </w:rPr>
        <w:tab/>
        <w:t xml:space="preserve">- due to intermolecular hydrogen bonding, esp between amylose </w:t>
      </w:r>
    </w:p>
    <w:p w:rsidR="00536FAF" w:rsidRPr="00536FAF" w:rsidRDefault="00536FAF" w:rsidP="00536FAF">
      <w:pPr>
        <w:pStyle w:val="NoSpacing"/>
        <w:ind w:firstLine="720"/>
        <w:rPr>
          <w:rFonts w:cs="Times New Roman"/>
        </w:rPr>
      </w:pPr>
      <w:r w:rsidRPr="00536FAF">
        <w:rPr>
          <w:rFonts w:cs="Times New Roman"/>
        </w:rPr>
        <w:tab/>
        <w:t xml:space="preserve">- gel texture stiffens to rubbery one over time </w:t>
      </w:r>
    </w:p>
    <w:p w:rsidR="00536FAF" w:rsidRPr="00536FAF" w:rsidRDefault="00536FAF" w:rsidP="00536FAF">
      <w:pPr>
        <w:pStyle w:val="NoSpacing"/>
        <w:ind w:firstLine="720"/>
        <w:rPr>
          <w:rFonts w:cs="Times New Roman"/>
        </w:rPr>
      </w:pPr>
      <w:r w:rsidRPr="00536FAF">
        <w:rPr>
          <w:rFonts w:cs="Times New Roman"/>
        </w:rPr>
        <w:tab/>
        <w:t>- syneresis: loss of water from gel &gt; not freeze-thaw stable</w:t>
      </w:r>
    </w:p>
    <w:p w:rsidR="00536FAF" w:rsidRPr="00536FAF" w:rsidRDefault="00536FAF" w:rsidP="00536FAF">
      <w:pPr>
        <w:pStyle w:val="NoSpacing"/>
        <w:ind w:firstLine="720"/>
        <w:rPr>
          <w:rFonts w:cs="Times New Roman"/>
        </w:rPr>
      </w:pPr>
      <w:r w:rsidRPr="00536FAF">
        <w:rPr>
          <w:rFonts w:cs="Times New Roman"/>
        </w:rPr>
        <w:t>- see Figure 5.8</w:t>
      </w:r>
    </w:p>
    <w:p w:rsidR="00536FAF" w:rsidRPr="00536FAF" w:rsidRDefault="00536FAF" w:rsidP="00536FAF">
      <w:pPr>
        <w:pStyle w:val="NoSpacing"/>
        <w:ind w:firstLine="720"/>
        <w:rPr>
          <w:rFonts w:cs="Times New Roman"/>
        </w:rPr>
      </w:pPr>
    </w:p>
    <w:p w:rsidR="00536FAF" w:rsidRPr="00536FAF" w:rsidRDefault="00536FAF" w:rsidP="00536FAF">
      <w:pPr>
        <w:pStyle w:val="NoSpacing"/>
        <w:ind w:firstLine="720"/>
        <w:rPr>
          <w:rFonts w:cs="Times New Roman"/>
          <w:i/>
        </w:rPr>
      </w:pPr>
      <w:r w:rsidRPr="00536FAF">
        <w:rPr>
          <w:rFonts w:cs="Times New Roman"/>
          <w:i/>
        </w:rPr>
        <w:t>Vegetable Gums</w:t>
      </w:r>
    </w:p>
    <w:p w:rsidR="00536FAF" w:rsidRPr="00536FAF" w:rsidRDefault="00536FAF" w:rsidP="00536FAF">
      <w:pPr>
        <w:pStyle w:val="NoSpacing"/>
        <w:ind w:firstLine="720"/>
        <w:rPr>
          <w:rFonts w:cs="Times New Roman"/>
        </w:rPr>
      </w:pPr>
    </w:p>
    <w:p w:rsidR="00536FAF" w:rsidRPr="00536FAF" w:rsidRDefault="00536FAF" w:rsidP="00536FAF">
      <w:pPr>
        <w:pStyle w:val="NoSpacing"/>
        <w:ind w:firstLine="720"/>
        <w:rPr>
          <w:rFonts w:cs="Times New Roman"/>
        </w:rPr>
      </w:pPr>
      <w:r w:rsidRPr="00536FAF">
        <w:rPr>
          <w:rFonts w:cs="Times New Roman"/>
        </w:rPr>
        <w:t>- these are plant hydocolloids – distribute in water as colloidal dispersions</w:t>
      </w:r>
    </w:p>
    <w:p w:rsidR="00536FAF" w:rsidRPr="00536FAF" w:rsidRDefault="00536FAF" w:rsidP="00536FAF">
      <w:pPr>
        <w:pStyle w:val="NoSpacing"/>
        <w:ind w:firstLine="720"/>
        <w:rPr>
          <w:rFonts w:cs="Times New Roman"/>
        </w:rPr>
      </w:pPr>
      <w:r w:rsidRPr="00536FAF">
        <w:rPr>
          <w:rFonts w:cs="Times New Roman"/>
        </w:rPr>
        <w:t>- long chain polymers of hexoses and pentoses</w:t>
      </w:r>
    </w:p>
    <w:p w:rsidR="00536FAF" w:rsidRPr="00536FAF" w:rsidRDefault="00536FAF" w:rsidP="00536FAF">
      <w:pPr>
        <w:pStyle w:val="NoSpacing"/>
        <w:ind w:firstLine="720"/>
        <w:rPr>
          <w:rFonts w:cs="Times New Roman"/>
        </w:rPr>
      </w:pPr>
      <w:r w:rsidRPr="00536FAF">
        <w:rPr>
          <w:rFonts w:cs="Times New Roman"/>
        </w:rPr>
        <w:t>- branched vs linear polymers</w:t>
      </w:r>
    </w:p>
    <w:p w:rsidR="00536FAF" w:rsidRPr="00536FAF" w:rsidRDefault="00536FAF" w:rsidP="00536FAF">
      <w:pPr>
        <w:pStyle w:val="NoSpacing"/>
        <w:ind w:firstLine="720"/>
        <w:rPr>
          <w:rFonts w:cs="Times New Roman"/>
        </w:rPr>
      </w:pPr>
      <w:r w:rsidRPr="00536FAF">
        <w:rPr>
          <w:rFonts w:cs="Times New Roman"/>
        </w:rPr>
        <w:t>- they are virtually non-caloric since used at low levels &gt; fat replacer</w:t>
      </w:r>
    </w:p>
    <w:p w:rsidR="00536FAF" w:rsidRPr="00536FAF" w:rsidRDefault="00536FAF" w:rsidP="00536FAF">
      <w:pPr>
        <w:pStyle w:val="NoSpacing"/>
        <w:ind w:firstLine="720"/>
        <w:rPr>
          <w:rFonts w:cs="Times New Roman"/>
        </w:rPr>
      </w:pPr>
      <w:r w:rsidRPr="00536FAF">
        <w:rPr>
          <w:rFonts w:cs="Times New Roman"/>
        </w:rPr>
        <w:t xml:space="preserve">- they have high solubility, pH stability, and gelling ability </w:t>
      </w:r>
    </w:p>
    <w:p w:rsidR="00536FAF" w:rsidRPr="00536FAF" w:rsidRDefault="00536FAF" w:rsidP="00536FAF">
      <w:pPr>
        <w:pStyle w:val="NoSpacing"/>
        <w:ind w:firstLine="720"/>
        <w:rPr>
          <w:rFonts w:cs="Times New Roman"/>
        </w:rPr>
      </w:pPr>
      <w:r w:rsidRPr="00536FAF">
        <w:rPr>
          <w:rFonts w:cs="Times New Roman"/>
        </w:rPr>
        <w:t>- they provide food with smooth texture, thickeners, and water binders</w:t>
      </w:r>
    </w:p>
    <w:p w:rsidR="00536FAF" w:rsidRPr="00536FAF" w:rsidRDefault="00536FAF" w:rsidP="00536FAF">
      <w:pPr>
        <w:pStyle w:val="NoSpacing"/>
        <w:ind w:firstLine="720"/>
        <w:rPr>
          <w:rFonts w:cs="Times New Roman"/>
        </w:rPr>
      </w:pPr>
      <w:r w:rsidRPr="00536FAF">
        <w:rPr>
          <w:rFonts w:cs="Times New Roman"/>
        </w:rPr>
        <w:t xml:space="preserve">- can also behave as emulsifiers and increase viscosity </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u w:val="single"/>
        </w:rPr>
      </w:pPr>
      <w:r w:rsidRPr="00536FAF">
        <w:rPr>
          <w:rFonts w:cs="Times New Roman"/>
          <w:u w:val="single"/>
        </w:rPr>
        <w:t>5.2 Food Lipids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i/>
        </w:rPr>
        <w:t>Structures and Types of Lipids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 xml:space="preserve">- organic, nonpolar, hydrophobic </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i/>
        </w:rPr>
        <w:tab/>
        <w:t>Fats and Oils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known as triacylglycerols: trimesters of glycerol and fatty acids (Fig 5.9)</w:t>
      </w:r>
    </w:p>
    <w:p w:rsidR="00536FAF" w:rsidRPr="00536FAF" w:rsidRDefault="00536FAF" w:rsidP="00536FAF">
      <w:pPr>
        <w:pStyle w:val="NoSpacing"/>
        <w:rPr>
          <w:rFonts w:cs="Times New Roman"/>
        </w:rPr>
      </w:pPr>
      <w:r w:rsidRPr="00536FAF">
        <w:rPr>
          <w:rFonts w:cs="Times New Roman"/>
        </w:rPr>
        <w:tab/>
        <w:t>- glycerol: 3 C molecule with three alcohol groups</w:t>
      </w:r>
    </w:p>
    <w:p w:rsidR="00536FAF" w:rsidRPr="00536FAF" w:rsidRDefault="00536FAF" w:rsidP="00536FAF">
      <w:pPr>
        <w:pStyle w:val="NoSpacing"/>
        <w:rPr>
          <w:rFonts w:cs="Times New Roman"/>
        </w:rPr>
      </w:pPr>
      <w:r w:rsidRPr="00536FAF">
        <w:rPr>
          <w:rFonts w:cs="Times New Roman"/>
        </w:rPr>
        <w:tab/>
        <w:t>- fatty acids is a chain of carbons plus an acid (COOH) group and methyl group</w:t>
      </w:r>
    </w:p>
    <w:p w:rsidR="00536FAF" w:rsidRPr="00536FAF" w:rsidRDefault="00536FAF" w:rsidP="00536FAF">
      <w:pPr>
        <w:pStyle w:val="NoSpacing"/>
        <w:rPr>
          <w:rFonts w:cs="Times New Roman"/>
        </w:rPr>
      </w:pPr>
      <w:r w:rsidRPr="00536FAF">
        <w:rPr>
          <w:rFonts w:cs="Times New Roman"/>
        </w:rPr>
        <w:tab/>
        <w:t>- ester bonds join the OH of glycerol and COOH of fatty acids (lose water)</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i/>
        </w:rPr>
        <w:tab/>
      </w:r>
      <w:r w:rsidRPr="00536FAF">
        <w:rPr>
          <w:rFonts w:cs="Times New Roman"/>
          <w:i/>
        </w:rPr>
        <w:tab/>
        <w:t>Saturated and unsaturated fats</w:t>
      </w:r>
    </w:p>
    <w:p w:rsidR="00536FAF" w:rsidRPr="00536FAF" w:rsidRDefault="00536FAF" w:rsidP="00536FAF">
      <w:pPr>
        <w:pStyle w:val="NoSpacing"/>
        <w:rPr>
          <w:rFonts w:cs="Times New Roman"/>
        </w:rPr>
      </w:pPr>
      <w:r w:rsidRPr="00536FAF">
        <w:rPr>
          <w:rFonts w:cs="Times New Roman"/>
        </w:rPr>
        <w:tab/>
      </w:r>
    </w:p>
    <w:p w:rsidR="00536FAF" w:rsidRPr="00536FAF" w:rsidRDefault="00536FAF" w:rsidP="00536FAF">
      <w:pPr>
        <w:pStyle w:val="NoSpacing"/>
        <w:rPr>
          <w:rFonts w:cs="Times New Roman"/>
        </w:rPr>
      </w:pPr>
      <w:r w:rsidRPr="00536FAF">
        <w:rPr>
          <w:rFonts w:cs="Times New Roman"/>
        </w:rPr>
        <w:tab/>
      </w:r>
      <w:r w:rsidRPr="00536FAF">
        <w:rPr>
          <w:rFonts w:cs="Times New Roman"/>
        </w:rPr>
        <w:tab/>
        <w:t>- saturated: no double bonds, each carbon is saturated with hydrogen</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unsat: one (mono) or more (poly) double bonds (lower # of hydrogen)</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xml:space="preserve">- omega fatty acid: certain number of carbons between terminal methyl group and </w:t>
      </w:r>
    </w:p>
    <w:p w:rsidR="00536FAF" w:rsidRPr="00536FAF" w:rsidRDefault="00536FAF" w:rsidP="00536FAF">
      <w:pPr>
        <w:pStyle w:val="NoSpacing"/>
        <w:ind w:left="720" w:firstLine="720"/>
        <w:rPr>
          <w:rFonts w:cs="Times New Roman"/>
        </w:rPr>
      </w:pPr>
      <w:r w:rsidRPr="00536FAF">
        <w:rPr>
          <w:rFonts w:cs="Times New Roman"/>
        </w:rPr>
        <w:t>the last double bond, which is the one furthest from COOH end (see section 3.2)</w:t>
      </w:r>
    </w:p>
    <w:p w:rsidR="00536FAF" w:rsidRPr="00536FAF" w:rsidRDefault="00536FAF" w:rsidP="00536FAF">
      <w:pPr>
        <w:pStyle w:val="NoSpacing"/>
        <w:ind w:left="720" w:firstLine="720"/>
        <w:rPr>
          <w:rFonts w:cs="Times New Roman"/>
        </w:rPr>
      </w:pPr>
      <w:r w:rsidRPr="00536FAF">
        <w:rPr>
          <w:rFonts w:cs="Times New Roman"/>
        </w:rPr>
        <w:t>- number and position of double bonds determines reactivity</w:t>
      </w:r>
    </w:p>
    <w:p w:rsidR="00536FAF" w:rsidRPr="00536FAF" w:rsidRDefault="00536FAF" w:rsidP="00536FAF">
      <w:pPr>
        <w:pStyle w:val="NoSpacing"/>
        <w:ind w:left="720" w:firstLine="720"/>
        <w:rPr>
          <w:rFonts w:cs="Times New Roman"/>
        </w:rPr>
      </w:pPr>
      <w:r w:rsidRPr="00536FAF">
        <w:rPr>
          <w:rFonts w:cs="Times New Roman"/>
        </w:rPr>
        <w:tab/>
        <w:t xml:space="preserve">- higher with more double bonds/unsaturation </w:t>
      </w:r>
    </w:p>
    <w:p w:rsidR="00536FAF" w:rsidRPr="00536FAF" w:rsidRDefault="00536FAF" w:rsidP="00536FAF">
      <w:pPr>
        <w:pStyle w:val="NoSpacing"/>
        <w:ind w:left="720" w:firstLine="720"/>
        <w:rPr>
          <w:rFonts w:cs="Times New Roman"/>
        </w:rPr>
      </w:pPr>
      <w:r w:rsidRPr="00536FAF">
        <w:rPr>
          <w:rFonts w:cs="Times New Roman"/>
        </w:rPr>
        <w:t>- conjugated double bonds: double bonds separated by single bond</w:t>
      </w:r>
    </w:p>
    <w:p w:rsidR="00536FAF" w:rsidRPr="00536FAF" w:rsidRDefault="00536FAF" w:rsidP="00536FAF">
      <w:pPr>
        <w:pStyle w:val="NoSpacing"/>
        <w:ind w:left="720" w:firstLine="720"/>
        <w:rPr>
          <w:rFonts w:cs="Times New Roman"/>
        </w:rPr>
      </w:pPr>
      <w:r w:rsidRPr="00536FAF">
        <w:rPr>
          <w:rFonts w:cs="Times New Roman"/>
        </w:rPr>
        <w:t>- even higher reactivity with methylene interrupter pattern</w:t>
      </w:r>
    </w:p>
    <w:p w:rsidR="00536FAF" w:rsidRPr="00536FAF" w:rsidRDefault="00536FAF" w:rsidP="00536FAF">
      <w:pPr>
        <w:pStyle w:val="NoSpacing"/>
        <w:ind w:left="720" w:firstLine="720"/>
        <w:rPr>
          <w:rFonts w:cs="Times New Roman"/>
        </w:rPr>
      </w:pPr>
    </w:p>
    <w:p w:rsidR="00536FAF" w:rsidRPr="00536FAF" w:rsidRDefault="00536FAF" w:rsidP="00536FAF">
      <w:pPr>
        <w:pStyle w:val="NoSpacing"/>
        <w:ind w:left="720" w:firstLine="720"/>
        <w:rPr>
          <w:rFonts w:cs="Times New Roman"/>
        </w:rPr>
      </w:pPr>
      <w:r w:rsidRPr="00536FAF">
        <w:rPr>
          <w:rFonts w:cs="Times New Roman"/>
        </w:rPr>
        <w:t>Cis and trans fat</w:t>
      </w:r>
    </w:p>
    <w:p w:rsidR="00536FAF" w:rsidRPr="00536FAF" w:rsidRDefault="00536FAF" w:rsidP="00536FAF">
      <w:pPr>
        <w:pStyle w:val="NoSpacing"/>
        <w:ind w:left="720" w:firstLine="720"/>
        <w:rPr>
          <w:rFonts w:cs="Times New Roman"/>
        </w:rPr>
      </w:pPr>
    </w:p>
    <w:p w:rsidR="00536FAF" w:rsidRPr="00536FAF" w:rsidRDefault="00536FAF" w:rsidP="00536FAF">
      <w:pPr>
        <w:pStyle w:val="NoSpacing"/>
        <w:ind w:left="720" w:firstLine="720"/>
        <w:rPr>
          <w:rFonts w:cs="Times New Roman"/>
        </w:rPr>
      </w:pPr>
      <w:r w:rsidRPr="00536FAF">
        <w:rPr>
          <w:rFonts w:cs="Times New Roman"/>
        </w:rPr>
        <w:t xml:space="preserve">- cis (more common in food): kink formed by hydrogen bonds on same side of </w:t>
      </w:r>
    </w:p>
    <w:p w:rsidR="00536FAF" w:rsidRPr="00536FAF" w:rsidRDefault="00536FAF" w:rsidP="00536FAF">
      <w:pPr>
        <w:pStyle w:val="NoSpacing"/>
        <w:ind w:left="1440"/>
        <w:rPr>
          <w:rFonts w:cs="Times New Roman"/>
        </w:rPr>
      </w:pPr>
      <w:r w:rsidRPr="00536FAF">
        <w:rPr>
          <w:rFonts w:cs="Times New Roman"/>
        </w:rPr>
        <w:t>double bond</w:t>
      </w:r>
    </w:p>
    <w:p w:rsidR="00536FAF" w:rsidRPr="00536FAF" w:rsidRDefault="00536FAF" w:rsidP="00536FAF">
      <w:pPr>
        <w:pStyle w:val="NoSpacing"/>
        <w:ind w:left="720" w:firstLine="720"/>
        <w:rPr>
          <w:rFonts w:cs="Times New Roman"/>
        </w:rPr>
      </w:pPr>
      <w:r w:rsidRPr="00536FAF">
        <w:rPr>
          <w:rFonts w:cs="Times New Roman"/>
        </w:rPr>
        <w:t>- trans: hydrogens on either side of the double bond</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ab/>
        <w:t>Melting point (MP)</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r>
      <w:r w:rsidRPr="00536FAF">
        <w:rPr>
          <w:rFonts w:cs="Times New Roman"/>
        </w:rPr>
        <w:tab/>
        <w:t>- MP is higher for saturated fats than unsat</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trans configuration is higher than cis</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therefore, tran and saturated fats are similar (hard at room temp)</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longer fatty acid chains have a higher melting point</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rPr>
        <w:tab/>
      </w:r>
      <w:r w:rsidRPr="00536FAF">
        <w:rPr>
          <w:rFonts w:cs="Times New Roman"/>
          <w:i/>
        </w:rPr>
        <w:t>Flavour Compounds</w:t>
      </w:r>
    </w:p>
    <w:p w:rsidR="00536FAF" w:rsidRPr="00536FAF" w:rsidRDefault="00536FAF" w:rsidP="00536FAF">
      <w:pPr>
        <w:pStyle w:val="NoSpacing"/>
        <w:rPr>
          <w:rFonts w:cs="Times New Roman"/>
          <w:i/>
        </w:rPr>
      </w:pPr>
    </w:p>
    <w:p w:rsidR="00536FAF" w:rsidRPr="00536FAF" w:rsidRDefault="00536FAF" w:rsidP="00536FAF">
      <w:pPr>
        <w:pStyle w:val="NoSpacing"/>
        <w:rPr>
          <w:rFonts w:cs="Times New Roman"/>
        </w:rPr>
      </w:pPr>
      <w:r w:rsidRPr="00536FAF">
        <w:rPr>
          <w:rFonts w:cs="Times New Roman"/>
        </w:rPr>
        <w:tab/>
      </w:r>
      <w:r w:rsidRPr="00536FAF">
        <w:rPr>
          <w:rFonts w:cs="Times New Roman"/>
        </w:rPr>
        <w:tab/>
        <w:t>- reversion flavour: mild off-flavour of refined oils exposed to oxygen</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lessen product</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Polar Lipids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these have some water solubility (some hydrophilic components)</w:t>
      </w:r>
    </w:p>
    <w:p w:rsidR="00536FAF" w:rsidRPr="00536FAF" w:rsidRDefault="00536FAF" w:rsidP="00536FAF">
      <w:pPr>
        <w:pStyle w:val="NoSpacing"/>
        <w:rPr>
          <w:rFonts w:cs="Times New Roman"/>
        </w:rPr>
      </w:pPr>
      <w:r w:rsidRPr="00536FAF">
        <w:rPr>
          <w:rFonts w:cs="Times New Roman"/>
        </w:rPr>
        <w:tab/>
        <w:t>- glycerophospholipids (see Figure 5.11)</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amphiphilic structure</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xml:space="preserve">- can act as emulsifiers </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Pigments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esters of fatty acid or crystal forms in an oil</w:t>
      </w:r>
    </w:p>
    <w:p w:rsidR="00536FAF" w:rsidRPr="00536FAF" w:rsidRDefault="00536FAF" w:rsidP="00536FAF">
      <w:pPr>
        <w:pStyle w:val="NoSpacing"/>
        <w:rPr>
          <w:rFonts w:cs="Times New Roman"/>
        </w:rPr>
      </w:pPr>
      <w:r w:rsidRPr="00536FAF">
        <w:rPr>
          <w:rFonts w:cs="Times New Roman"/>
        </w:rPr>
        <w:tab/>
        <w:t xml:space="preserve">- ie carotenoids (beta-carotene) </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Waxes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esters of fatty acid, even-numbers long carbon chain alcohols</w:t>
      </w:r>
    </w:p>
    <w:p w:rsidR="00536FAF" w:rsidRPr="00536FAF" w:rsidRDefault="00536FAF" w:rsidP="00536FAF">
      <w:pPr>
        <w:pStyle w:val="NoSpacing"/>
        <w:rPr>
          <w:rFonts w:cs="Times New Roman"/>
        </w:rPr>
      </w:pPr>
      <w:r w:rsidRPr="00536FAF">
        <w:rPr>
          <w:rFonts w:cs="Times New Roman"/>
        </w:rPr>
        <w:tab/>
        <w:t xml:space="preserve">- natural low melting point solids on plant leaves and fruits ie beeswax </w:t>
      </w:r>
    </w:p>
    <w:p w:rsidR="00536FAF" w:rsidRPr="00536FAF" w:rsidRDefault="00536FAF" w:rsidP="00536FAF">
      <w:pPr>
        <w:pStyle w:val="NoSpacing"/>
        <w:rPr>
          <w:rFonts w:cs="Times New Roman"/>
        </w:rPr>
      </w:pPr>
      <w:r w:rsidRPr="00536FAF">
        <w:rPr>
          <w:rFonts w:cs="Times New Roman"/>
        </w:rPr>
        <w:tab/>
        <w:t>- used to increase shelf life &gt; keep moisture in/out</w:t>
      </w:r>
    </w:p>
    <w:p w:rsidR="00536FAF" w:rsidRPr="00536FAF" w:rsidRDefault="00536FAF" w:rsidP="00536FAF">
      <w:pPr>
        <w:pStyle w:val="NoSpacing"/>
        <w:rPr>
          <w:rFonts w:cs="Times New Roman"/>
        </w:rPr>
      </w:pPr>
      <w:r w:rsidRPr="00536FAF">
        <w:rPr>
          <w:rFonts w:cs="Times New Roman"/>
        </w:rPr>
        <w:tab/>
        <w:t>- carnauba wax: from palm trees &gt; in chewing gum coating</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i/>
        </w:rPr>
        <w:t>Chemical Reactions of Lipids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 hydrogenation, hydrolysis, interesterification, oxidation</w:t>
      </w:r>
    </w:p>
    <w:p w:rsidR="00536FAF" w:rsidRPr="00536FAF" w:rsidRDefault="00536FAF" w:rsidP="00536FAF">
      <w:pPr>
        <w:pStyle w:val="NoSpacing"/>
        <w:rPr>
          <w:rFonts w:cs="Times New Roman"/>
        </w:rPr>
      </w:pPr>
    </w:p>
    <w:p w:rsidR="00536FAF" w:rsidRPr="00536FAF" w:rsidRDefault="00536FAF" w:rsidP="00536FAF">
      <w:pPr>
        <w:pStyle w:val="NoSpacing"/>
        <w:ind w:firstLine="720"/>
        <w:rPr>
          <w:rFonts w:cs="Times New Roman"/>
          <w:i/>
        </w:rPr>
      </w:pPr>
      <w:r w:rsidRPr="00536FAF">
        <w:rPr>
          <w:rFonts w:cs="Times New Roman"/>
          <w:i/>
        </w:rPr>
        <w:t>Fractionation</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splits an oil into higher and lower melting point components</w:t>
      </w:r>
    </w:p>
    <w:p w:rsidR="00536FAF" w:rsidRPr="00536FAF" w:rsidRDefault="00536FAF" w:rsidP="00536FAF">
      <w:pPr>
        <w:pStyle w:val="NoSpacing"/>
        <w:rPr>
          <w:rFonts w:cs="Times New Roman"/>
        </w:rPr>
      </w:pPr>
      <w:r w:rsidRPr="00536FAF">
        <w:rPr>
          <w:rFonts w:cs="Times New Roman"/>
        </w:rPr>
        <w:tab/>
        <w:t xml:space="preserve">- crystallization allows each part to be separated </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Hydrogenation</w:t>
      </w:r>
    </w:p>
    <w:p w:rsidR="00536FAF" w:rsidRPr="00536FAF" w:rsidRDefault="00536FAF" w:rsidP="00536FAF">
      <w:pPr>
        <w:pStyle w:val="NoSpacing"/>
        <w:rPr>
          <w:rFonts w:cs="Times New Roman"/>
          <w:i/>
        </w:rPr>
      </w:pPr>
    </w:p>
    <w:p w:rsidR="00536FAF" w:rsidRPr="00536FAF" w:rsidRDefault="00536FAF" w:rsidP="00536FAF">
      <w:pPr>
        <w:pStyle w:val="NoSpacing"/>
        <w:rPr>
          <w:rFonts w:cs="Times New Roman"/>
        </w:rPr>
      </w:pPr>
      <w:r w:rsidRPr="00536FAF">
        <w:rPr>
          <w:rFonts w:cs="Times New Roman"/>
          <w:i/>
        </w:rPr>
        <w:tab/>
      </w:r>
      <w:r w:rsidRPr="00536FAF">
        <w:rPr>
          <w:rFonts w:cs="Times New Roman"/>
        </w:rPr>
        <w:t>- force hydrogens to bond in unsaturated fat</w:t>
      </w:r>
    </w:p>
    <w:p w:rsidR="00536FAF" w:rsidRPr="00536FAF" w:rsidRDefault="00536FAF" w:rsidP="00536FAF">
      <w:pPr>
        <w:pStyle w:val="NoSpacing"/>
        <w:rPr>
          <w:rFonts w:cs="Times New Roman"/>
        </w:rPr>
      </w:pPr>
      <w:r w:rsidRPr="00536FAF">
        <w:rPr>
          <w:rFonts w:cs="Times New Roman"/>
        </w:rPr>
        <w:tab/>
        <w:t xml:space="preserve">- raises melting point &gt; can produce trans fats </w:t>
      </w:r>
    </w:p>
    <w:p w:rsidR="00536FAF" w:rsidRPr="00536FAF" w:rsidRDefault="00536FAF" w:rsidP="00536FAF">
      <w:pPr>
        <w:pStyle w:val="NoSpacing"/>
        <w:rPr>
          <w:rFonts w:cs="Times New Roman"/>
        </w:rPr>
      </w:pPr>
      <w:r w:rsidRPr="00536FAF">
        <w:rPr>
          <w:rFonts w:cs="Times New Roman"/>
        </w:rPr>
        <w:tab/>
        <w:t xml:space="preserve">- decreases the tendency of a fat &gt; less unsaturation = less oxidation potential </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Hydrolysis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requires heat plus addition of water to separate fatty acids from glycerol</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can produce acrolein</w:t>
      </w:r>
    </w:p>
    <w:p w:rsidR="00536FAF" w:rsidRPr="00536FAF" w:rsidRDefault="00536FAF" w:rsidP="00536FAF">
      <w:pPr>
        <w:pStyle w:val="NoSpacing"/>
        <w:rPr>
          <w:rFonts w:cs="Times New Roman"/>
        </w:rPr>
      </w:pPr>
      <w:r w:rsidRPr="00536FAF">
        <w:rPr>
          <w:rFonts w:cs="Times New Roman"/>
        </w:rPr>
        <w:lastRenderedPageBreak/>
        <w:tab/>
        <w:t xml:space="preserve">- hydrolytic rancidity: when stored fat become rancid by hydrolysis with water </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via heat or lipase</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the shorter the chain, the greater the rancidity (eg butter out too long)</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Interesterification</w:t>
      </w:r>
    </w:p>
    <w:p w:rsidR="00536FAF" w:rsidRPr="00536FAF" w:rsidRDefault="00536FAF" w:rsidP="00536FAF">
      <w:pPr>
        <w:pStyle w:val="NoSpacing"/>
        <w:rPr>
          <w:rFonts w:cs="Times New Roman"/>
          <w:i/>
        </w:rPr>
      </w:pPr>
    </w:p>
    <w:p w:rsidR="00536FAF" w:rsidRPr="00536FAF" w:rsidRDefault="00536FAF" w:rsidP="00536FAF">
      <w:pPr>
        <w:pStyle w:val="NoSpacing"/>
        <w:rPr>
          <w:rFonts w:cs="Times New Roman"/>
        </w:rPr>
      </w:pPr>
      <w:r w:rsidRPr="00536FAF">
        <w:rPr>
          <w:rFonts w:cs="Times New Roman"/>
          <w:i/>
        </w:rPr>
        <w:tab/>
      </w:r>
      <w:r w:rsidRPr="00536FAF">
        <w:rPr>
          <w:rFonts w:cs="Times New Roman"/>
        </w:rPr>
        <w:t xml:space="preserve">- removal of fatty acids from glycerol and their rearrangement into numerous </w:t>
      </w:r>
    </w:p>
    <w:p w:rsidR="00536FAF" w:rsidRPr="00536FAF" w:rsidRDefault="00536FAF" w:rsidP="00536FAF">
      <w:pPr>
        <w:pStyle w:val="NoSpacing"/>
        <w:ind w:firstLine="720"/>
        <w:rPr>
          <w:rFonts w:cs="Times New Roman"/>
        </w:rPr>
      </w:pPr>
      <w:r w:rsidRPr="00536FAF">
        <w:rPr>
          <w:rFonts w:cs="Times New Roman"/>
        </w:rPr>
        <w:t>configurations, different from the original molecule</w:t>
      </w:r>
    </w:p>
    <w:p w:rsidR="00536FAF" w:rsidRPr="00536FAF" w:rsidRDefault="00536FAF" w:rsidP="00536FAF">
      <w:pPr>
        <w:pStyle w:val="NoSpacing"/>
        <w:ind w:firstLine="720"/>
        <w:rPr>
          <w:rFonts w:cs="Times New Roman"/>
        </w:rPr>
      </w:pPr>
      <w:r w:rsidRPr="00536FAF">
        <w:rPr>
          <w:rFonts w:cs="Times New Roman"/>
        </w:rPr>
        <w:t xml:space="preserve">- results in mixture of fatty acids &gt; can offering improved creaming </w:t>
      </w:r>
    </w:p>
    <w:p w:rsidR="00536FAF" w:rsidRPr="00536FAF" w:rsidRDefault="00536FAF" w:rsidP="00536FAF">
      <w:pPr>
        <w:pStyle w:val="NoSpacing"/>
        <w:ind w:firstLine="720"/>
        <w:rPr>
          <w:rFonts w:cs="Times New Roman"/>
        </w:rPr>
      </w:pPr>
    </w:p>
    <w:p w:rsidR="00536FAF" w:rsidRPr="00536FAF" w:rsidRDefault="00536FAF" w:rsidP="00536FAF">
      <w:pPr>
        <w:pStyle w:val="NoSpacing"/>
        <w:ind w:firstLine="720"/>
        <w:rPr>
          <w:rFonts w:cs="Times New Roman"/>
          <w:i/>
        </w:rPr>
      </w:pPr>
      <w:r w:rsidRPr="00536FAF">
        <w:rPr>
          <w:rFonts w:cs="Times New Roman"/>
          <w:i/>
        </w:rPr>
        <w:t>Oxidation</w:t>
      </w:r>
    </w:p>
    <w:p w:rsidR="00536FAF" w:rsidRPr="00536FAF" w:rsidRDefault="00536FAF" w:rsidP="00536FAF">
      <w:pPr>
        <w:pStyle w:val="NoSpacing"/>
        <w:ind w:firstLine="720"/>
        <w:rPr>
          <w:rFonts w:cs="Times New Roman"/>
          <w:i/>
        </w:rPr>
      </w:pPr>
    </w:p>
    <w:p w:rsidR="00536FAF" w:rsidRPr="00536FAF" w:rsidRDefault="00536FAF" w:rsidP="00536FAF">
      <w:pPr>
        <w:pStyle w:val="NoSpacing"/>
        <w:ind w:firstLine="720"/>
        <w:rPr>
          <w:rFonts w:cs="Times New Roman"/>
        </w:rPr>
      </w:pPr>
      <w:r w:rsidRPr="00536FAF">
        <w:rPr>
          <w:rFonts w:cs="Times New Roman"/>
        </w:rPr>
        <w:t>- oxygen reacts with double bonds of unsaturated fatty acids</w:t>
      </w:r>
    </w:p>
    <w:p w:rsidR="00536FAF" w:rsidRPr="00536FAF" w:rsidRDefault="00536FAF" w:rsidP="00536FAF">
      <w:pPr>
        <w:pStyle w:val="NoSpacing"/>
        <w:ind w:firstLine="720"/>
        <w:rPr>
          <w:rFonts w:cs="Times New Roman"/>
        </w:rPr>
      </w:pPr>
      <w:r w:rsidRPr="00536FAF">
        <w:rPr>
          <w:rFonts w:cs="Times New Roman"/>
        </w:rPr>
        <w:t xml:space="preserve">- causes rancidity </w:t>
      </w:r>
    </w:p>
    <w:p w:rsidR="00536FAF" w:rsidRPr="00536FAF" w:rsidRDefault="00536FAF" w:rsidP="00536FAF">
      <w:pPr>
        <w:pStyle w:val="NoSpacing"/>
        <w:ind w:firstLine="720"/>
        <w:rPr>
          <w:rFonts w:cs="Times New Roman"/>
        </w:rPr>
      </w:pPr>
      <w:r w:rsidRPr="00536FAF">
        <w:rPr>
          <w:rFonts w:cs="Times New Roman"/>
        </w:rPr>
        <w:t xml:space="preserve">- hydroperoxide: the fatty acid that reacts with oxygen forms this </w:t>
      </w:r>
    </w:p>
    <w:p w:rsidR="00536FAF" w:rsidRPr="00536FAF" w:rsidRDefault="00536FAF" w:rsidP="00536FAF">
      <w:pPr>
        <w:pStyle w:val="NoSpacing"/>
        <w:ind w:firstLine="720"/>
        <w:rPr>
          <w:rFonts w:cs="Times New Roman"/>
        </w:rPr>
      </w:pPr>
      <w:r w:rsidRPr="00536FAF">
        <w:rPr>
          <w:rFonts w:cs="Times New Roman"/>
        </w:rPr>
        <w:tab/>
        <w:t xml:space="preserve">- decomposes to cause rancidity </w:t>
      </w:r>
    </w:p>
    <w:p w:rsidR="00536FAF" w:rsidRPr="00536FAF" w:rsidRDefault="00536FAF" w:rsidP="00536FAF">
      <w:pPr>
        <w:pStyle w:val="NoSpacing"/>
        <w:ind w:firstLine="720"/>
        <w:rPr>
          <w:rFonts w:cs="Times New Roman"/>
        </w:rPr>
      </w:pPr>
      <w:r w:rsidRPr="00536FAF">
        <w:rPr>
          <w:rFonts w:cs="Times New Roman"/>
        </w:rPr>
        <w:tab/>
        <w:t>- measured as peroxide value (PV) &gt; oxygen level in fat</w:t>
      </w:r>
    </w:p>
    <w:p w:rsidR="00536FAF" w:rsidRPr="00536FAF" w:rsidRDefault="00536FAF" w:rsidP="00536FAF">
      <w:pPr>
        <w:pStyle w:val="NoSpacing"/>
        <w:ind w:firstLine="720"/>
        <w:rPr>
          <w:rFonts w:cs="Times New Roman"/>
        </w:rPr>
      </w:pPr>
      <w:r w:rsidRPr="00536FAF">
        <w:rPr>
          <w:rFonts w:cs="Times New Roman"/>
        </w:rPr>
        <w:t>- lipoxidation: when stored fat goes rancid via heat, light, or metals</w:t>
      </w:r>
    </w:p>
    <w:p w:rsidR="00536FAF" w:rsidRPr="00536FAF" w:rsidRDefault="00536FAF" w:rsidP="00536FAF">
      <w:pPr>
        <w:pStyle w:val="NoSpacing"/>
        <w:ind w:left="720" w:firstLine="720"/>
        <w:rPr>
          <w:rFonts w:cs="Times New Roman"/>
        </w:rPr>
      </w:pPr>
      <w:r w:rsidRPr="00536FAF">
        <w:rPr>
          <w:rFonts w:cs="Times New Roman"/>
        </w:rPr>
        <w:t>- steps: initiation, propagations, and termination (Fig 5.13)</w:t>
      </w:r>
    </w:p>
    <w:p w:rsidR="00536FAF" w:rsidRPr="00536FAF" w:rsidRDefault="00536FAF" w:rsidP="00536FAF">
      <w:pPr>
        <w:pStyle w:val="NoSpacing"/>
        <w:rPr>
          <w:rFonts w:cs="Times New Roman"/>
        </w:rPr>
      </w:pPr>
      <w:r w:rsidRPr="00536FAF">
        <w:rPr>
          <w:rFonts w:cs="Times New Roman"/>
        </w:rPr>
        <w:tab/>
        <w:t xml:space="preserve">- antioxidants in storage are helpful </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 xml:space="preserve">Polymerization </w:t>
      </w:r>
    </w:p>
    <w:p w:rsidR="00536FAF" w:rsidRPr="00536FAF" w:rsidRDefault="00536FAF" w:rsidP="00536FAF">
      <w:pPr>
        <w:pStyle w:val="NoSpacing"/>
        <w:ind w:firstLine="720"/>
        <w:rPr>
          <w:rFonts w:cs="Times New Roman"/>
        </w:rPr>
      </w:pPr>
    </w:p>
    <w:p w:rsidR="00536FAF" w:rsidRPr="00536FAF" w:rsidRDefault="00536FAF" w:rsidP="00536FAF">
      <w:pPr>
        <w:pStyle w:val="NoSpacing"/>
        <w:ind w:firstLine="720"/>
        <w:rPr>
          <w:rFonts w:cs="Times New Roman"/>
        </w:rPr>
      </w:pPr>
      <w:r w:rsidRPr="00536FAF">
        <w:rPr>
          <w:rFonts w:cs="Times New Roman"/>
        </w:rPr>
        <w:t xml:space="preserve">- after hydrolysis, fatty acids can form polymers </w:t>
      </w:r>
    </w:p>
    <w:p w:rsidR="00536FAF" w:rsidRPr="00536FAF" w:rsidRDefault="00536FAF" w:rsidP="00536FAF">
      <w:pPr>
        <w:pStyle w:val="NoSpacing"/>
        <w:ind w:firstLine="720"/>
        <w:rPr>
          <w:rFonts w:cs="Times New Roman"/>
        </w:rPr>
      </w:pPr>
      <w:r w:rsidRPr="00536FAF">
        <w:rPr>
          <w:rFonts w:cs="Times New Roman"/>
        </w:rPr>
        <w:tab/>
        <w:t xml:space="preserve">- can increase viscosity of oils </w:t>
      </w:r>
    </w:p>
    <w:p w:rsidR="00536FAF" w:rsidRPr="00536FAF" w:rsidRDefault="00536FAF" w:rsidP="00536FAF">
      <w:pPr>
        <w:pStyle w:val="NoSpacing"/>
        <w:ind w:firstLine="720"/>
        <w:rPr>
          <w:rFonts w:cs="Times New Roman"/>
        </w:rPr>
      </w:pPr>
      <w:r w:rsidRPr="00536FAF">
        <w:rPr>
          <w:rFonts w:cs="Times New Roman"/>
        </w:rPr>
        <w:t>- occurs at the smoke point: temp at which overheating causes smoke</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i/>
        </w:rPr>
        <w:t>The Functional Properties of Lipids</w:t>
      </w:r>
    </w:p>
    <w:p w:rsidR="00536FAF" w:rsidRPr="00536FAF" w:rsidRDefault="00536FAF" w:rsidP="00536FAF">
      <w:pPr>
        <w:pStyle w:val="NoSpacing"/>
        <w:rPr>
          <w:rFonts w:cs="Times New Roman"/>
          <w:i/>
        </w:rPr>
      </w:pPr>
    </w:p>
    <w:p w:rsidR="00536FAF" w:rsidRPr="00536FAF" w:rsidRDefault="00536FAF" w:rsidP="00536FAF">
      <w:pPr>
        <w:pStyle w:val="NoSpacing"/>
        <w:rPr>
          <w:rFonts w:cs="Times New Roman"/>
        </w:rPr>
      </w:pPr>
      <w:r w:rsidRPr="00536FAF">
        <w:rPr>
          <w:rFonts w:cs="Times New Roman"/>
        </w:rPr>
        <w:t>- flavour, texture, fullness factor of food, structure/stability, emulsion, tenderness, aeration, colour, mouthfeel, heat transfer</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i/>
        </w:rPr>
        <w:tab/>
        <w:t>Aeration</w:t>
      </w:r>
    </w:p>
    <w:p w:rsidR="00536FAF" w:rsidRPr="00536FAF" w:rsidRDefault="00536FAF" w:rsidP="00536FAF">
      <w:pPr>
        <w:pStyle w:val="NoSpacing"/>
        <w:rPr>
          <w:rFonts w:cs="Times New Roman"/>
          <w:i/>
        </w:rPr>
      </w:pPr>
    </w:p>
    <w:p w:rsidR="00536FAF" w:rsidRPr="00536FAF" w:rsidRDefault="00536FAF" w:rsidP="00536FAF">
      <w:pPr>
        <w:pStyle w:val="NoSpacing"/>
        <w:rPr>
          <w:rFonts w:cs="Times New Roman"/>
        </w:rPr>
      </w:pPr>
      <w:r w:rsidRPr="00536FAF">
        <w:rPr>
          <w:rFonts w:cs="Times New Roman"/>
          <w:i/>
        </w:rPr>
        <w:tab/>
      </w:r>
      <w:r w:rsidRPr="00536FAF">
        <w:rPr>
          <w:rFonts w:cs="Times New Roman"/>
        </w:rPr>
        <w:t xml:space="preserve">- fat is a plastic shortening mixed with sugar </w:t>
      </w:r>
    </w:p>
    <w:p w:rsidR="00536FAF" w:rsidRPr="00536FAF" w:rsidRDefault="00536FAF" w:rsidP="00536FAF">
      <w:pPr>
        <w:pStyle w:val="NoSpacing"/>
        <w:rPr>
          <w:rFonts w:cs="Times New Roman"/>
        </w:rPr>
      </w:pPr>
      <w:r w:rsidRPr="00536FAF">
        <w:rPr>
          <w:rFonts w:cs="Times New Roman"/>
        </w:rPr>
        <w:tab/>
        <w:t>- in batter (ie cakes), air allows expansion</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Crystallization</w:t>
      </w:r>
    </w:p>
    <w:p w:rsidR="00536FAF" w:rsidRPr="00536FAF" w:rsidRDefault="00536FAF" w:rsidP="00536FAF">
      <w:pPr>
        <w:pStyle w:val="NoSpacing"/>
        <w:rPr>
          <w:rFonts w:cs="Times New Roman"/>
          <w:i/>
        </w:rPr>
      </w:pPr>
    </w:p>
    <w:p w:rsidR="00536FAF" w:rsidRPr="00536FAF" w:rsidRDefault="00536FAF" w:rsidP="00536FAF">
      <w:pPr>
        <w:pStyle w:val="NoSpacing"/>
        <w:rPr>
          <w:rFonts w:cs="Times New Roman"/>
        </w:rPr>
      </w:pPr>
      <w:r w:rsidRPr="00536FAF">
        <w:rPr>
          <w:rFonts w:cs="Times New Roman"/>
          <w:i/>
        </w:rPr>
        <w:tab/>
      </w:r>
      <w:r w:rsidRPr="00536FAF">
        <w:rPr>
          <w:rFonts w:cs="Times New Roman"/>
        </w:rPr>
        <w:t>- polymorphism: the way fat crystals pack together</w:t>
      </w:r>
    </w:p>
    <w:p w:rsidR="00536FAF" w:rsidRPr="00536FAF" w:rsidRDefault="00536FAF" w:rsidP="00536FAF">
      <w:pPr>
        <w:pStyle w:val="NoSpacing"/>
        <w:rPr>
          <w:rFonts w:cs="Times New Roman"/>
        </w:rPr>
      </w:pPr>
      <w:r w:rsidRPr="00536FAF">
        <w:rPr>
          <w:rFonts w:cs="Times New Roman"/>
        </w:rPr>
        <w:tab/>
        <w:t xml:space="preserve">- alpha, beta, and beta prime forms </w:t>
      </w:r>
    </w:p>
    <w:p w:rsidR="00536FAF" w:rsidRPr="00536FAF" w:rsidRDefault="00536FAF" w:rsidP="00536FAF">
      <w:pPr>
        <w:pStyle w:val="NoSpacing"/>
        <w:rPr>
          <w:rFonts w:cs="Times New Roman"/>
        </w:rPr>
      </w:pPr>
      <w:r w:rsidRPr="00536FAF">
        <w:rPr>
          <w:rFonts w:cs="Times New Roman"/>
        </w:rPr>
        <w:tab/>
        <w:t>- temp changes result in change of state and crystal form</w:t>
      </w:r>
    </w:p>
    <w:p w:rsidR="00536FAF" w:rsidRPr="00536FAF" w:rsidRDefault="00536FAF" w:rsidP="00536FAF">
      <w:pPr>
        <w:pStyle w:val="NoSpacing"/>
        <w:rPr>
          <w:rFonts w:cs="Times New Roman"/>
        </w:rPr>
      </w:pPr>
      <w:r w:rsidRPr="00536FAF">
        <w:rPr>
          <w:rFonts w:cs="Times New Roman"/>
        </w:rPr>
        <w:tab/>
        <w:t xml:space="preserve">- solid fat index: ratio to solid to liquid fat </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Emulsification</w:t>
      </w:r>
    </w:p>
    <w:p w:rsidR="00536FAF" w:rsidRPr="00536FAF" w:rsidRDefault="00536FAF" w:rsidP="00536FAF">
      <w:pPr>
        <w:pStyle w:val="NoSpacing"/>
        <w:rPr>
          <w:rFonts w:cs="Times New Roman"/>
          <w:i/>
        </w:rPr>
      </w:pPr>
    </w:p>
    <w:p w:rsidR="00536FAF" w:rsidRPr="00536FAF" w:rsidRDefault="00536FAF" w:rsidP="00536FAF">
      <w:pPr>
        <w:pStyle w:val="NoSpacing"/>
        <w:rPr>
          <w:rFonts w:cs="Times New Roman"/>
        </w:rPr>
      </w:pPr>
      <w:r w:rsidRPr="00536FAF">
        <w:rPr>
          <w:rFonts w:cs="Times New Roman"/>
        </w:rPr>
        <w:tab/>
        <w:t>- emulsions are homogeneous dispersions of an oil and a water phase</w:t>
      </w:r>
    </w:p>
    <w:p w:rsidR="00536FAF" w:rsidRPr="00536FAF" w:rsidRDefault="00536FAF" w:rsidP="00536FAF">
      <w:pPr>
        <w:pStyle w:val="NoSpacing"/>
        <w:rPr>
          <w:rFonts w:cs="Times New Roman"/>
        </w:rPr>
      </w:pPr>
      <w:r w:rsidRPr="00536FAF">
        <w:rPr>
          <w:rFonts w:cs="Times New Roman"/>
        </w:rPr>
        <w:tab/>
        <w:t>- ie emulsion in batter to help create the air bubbles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Flavour</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lastRenderedPageBreak/>
        <w:tab/>
        <w:t>- terpenoids: terpenes that impart flavour</w:t>
      </w:r>
    </w:p>
    <w:p w:rsidR="00536FAF" w:rsidRPr="00536FAF" w:rsidRDefault="00536FAF" w:rsidP="00536FAF">
      <w:pPr>
        <w:pStyle w:val="NoSpacing"/>
        <w:ind w:firstLine="720"/>
        <w:rPr>
          <w:rFonts w:cs="Times New Roman"/>
          <w:i/>
        </w:rPr>
      </w:pPr>
    </w:p>
    <w:p w:rsidR="00536FAF" w:rsidRPr="00536FAF" w:rsidRDefault="00536FAF" w:rsidP="00536FAF">
      <w:pPr>
        <w:pStyle w:val="NoSpacing"/>
        <w:ind w:firstLine="720"/>
        <w:rPr>
          <w:rFonts w:cs="Times New Roman"/>
          <w:i/>
        </w:rPr>
      </w:pPr>
    </w:p>
    <w:p w:rsidR="00536FAF" w:rsidRPr="00536FAF" w:rsidRDefault="00536FAF" w:rsidP="00536FAF">
      <w:pPr>
        <w:pStyle w:val="NoSpacing"/>
        <w:ind w:firstLine="720"/>
        <w:rPr>
          <w:rFonts w:cs="Times New Roman"/>
          <w:i/>
        </w:rPr>
      </w:pPr>
      <w:r w:rsidRPr="00536FAF">
        <w:rPr>
          <w:rFonts w:cs="Times New Roman"/>
          <w:i/>
        </w:rPr>
        <w:t>Heat Transfer</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increases fat content of food as moisture leaves ie frying</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Mouthfeel</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fat acts as a lubricant in the mouth, helps clear particles from mouth parts</w:t>
      </w:r>
    </w:p>
    <w:p w:rsidR="00536FAF" w:rsidRPr="00536FAF" w:rsidRDefault="00536FAF" w:rsidP="00536FAF">
      <w:pPr>
        <w:pStyle w:val="NoSpacing"/>
        <w:rPr>
          <w:rFonts w:cs="Times New Roman"/>
        </w:rPr>
      </w:pPr>
      <w:r w:rsidRPr="00536FAF">
        <w:rPr>
          <w:rFonts w:cs="Times New Roman"/>
        </w:rPr>
        <w:tab/>
        <w:t>- contributes smoothness and texture</w:t>
      </w:r>
    </w:p>
    <w:p w:rsidR="00536FAF" w:rsidRPr="00536FAF" w:rsidRDefault="00536FAF" w:rsidP="00536FAF">
      <w:pPr>
        <w:pStyle w:val="NoSpacing"/>
        <w:rPr>
          <w:rFonts w:cs="Times New Roman"/>
        </w:rPr>
      </w:pPr>
      <w:r w:rsidRPr="00536FAF">
        <w:rPr>
          <w:rFonts w:cs="Times New Roman"/>
        </w:rPr>
        <w:tab/>
        <w:t>- fat-based fat replacers in Table 5.8</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Plasticity</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refers to the physical property of a fat, softness at room temp</w:t>
      </w:r>
    </w:p>
    <w:p w:rsidR="00536FAF" w:rsidRPr="00536FAF" w:rsidRDefault="00536FAF" w:rsidP="00536FAF">
      <w:pPr>
        <w:pStyle w:val="NoSpacing"/>
        <w:rPr>
          <w:rFonts w:cs="Times New Roman"/>
        </w:rPr>
      </w:pPr>
      <w:r w:rsidRPr="00536FAF">
        <w:rPr>
          <w:rFonts w:cs="Times New Roman"/>
        </w:rPr>
        <w:tab/>
        <w:t>- tampering: manufacturing the correct crystal type at proper temp</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Tenderization</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lean meat is dry and tough to chew, marbled cut is moist, tender, easier to chew</w:t>
      </w:r>
    </w:p>
    <w:p w:rsidR="00536FAF" w:rsidRPr="00536FAF" w:rsidRDefault="00536FAF" w:rsidP="00536FAF">
      <w:pPr>
        <w:pStyle w:val="NoSpacing"/>
        <w:rPr>
          <w:rFonts w:cs="Times New Roman"/>
        </w:rPr>
      </w:pPr>
      <w:r w:rsidRPr="00536FAF">
        <w:rPr>
          <w:rFonts w:cs="Times New Roman"/>
        </w:rPr>
        <w:tab/>
        <w:t>- softer crumbs in cake &gt; limits tought gluten protein dough structure</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u w:val="single"/>
        </w:rPr>
      </w:pPr>
      <w:r w:rsidRPr="00536FAF">
        <w:rPr>
          <w:rFonts w:cs="Times New Roman"/>
          <w:u w:val="single"/>
        </w:rPr>
        <w:t>5.3 Food Proteins</w:t>
      </w:r>
    </w:p>
    <w:p w:rsidR="00536FAF" w:rsidRPr="00536FAF" w:rsidRDefault="00536FAF" w:rsidP="00536FAF">
      <w:pPr>
        <w:pStyle w:val="NoSpacing"/>
        <w:rPr>
          <w:rFonts w:cs="Times New Roman"/>
          <w:b/>
        </w:rPr>
      </w:pPr>
    </w:p>
    <w:p w:rsidR="00536FAF" w:rsidRPr="00536FAF" w:rsidRDefault="00536FAF" w:rsidP="00536FAF">
      <w:pPr>
        <w:pStyle w:val="NoSpacing"/>
        <w:rPr>
          <w:rFonts w:cs="Times New Roman"/>
        </w:rPr>
      </w:pPr>
      <w:r w:rsidRPr="00536FAF">
        <w:rPr>
          <w:rFonts w:cs="Times New Roman"/>
          <w:b/>
        </w:rPr>
        <w:t xml:space="preserve">- </w:t>
      </w:r>
      <w:r w:rsidRPr="00536FAF">
        <w:rPr>
          <w:rFonts w:cs="Times New Roman"/>
        </w:rPr>
        <w:t xml:space="preserve">proteins/polypeptides are made of amino acids </w:t>
      </w:r>
    </w:p>
    <w:p w:rsidR="00536FAF" w:rsidRPr="00536FAF" w:rsidRDefault="00536FAF" w:rsidP="00536FAF">
      <w:pPr>
        <w:pStyle w:val="NoSpacing"/>
        <w:ind w:firstLine="720"/>
        <w:rPr>
          <w:rFonts w:cs="Times New Roman"/>
        </w:rPr>
      </w:pPr>
      <w:r w:rsidRPr="00536FAF">
        <w:rPr>
          <w:rFonts w:cs="Times New Roman"/>
        </w:rPr>
        <w:t>- join acid end to amino end by peptide bonds (condensation reaction)</w:t>
      </w:r>
    </w:p>
    <w:p w:rsidR="00536FAF" w:rsidRPr="00536FAF" w:rsidRDefault="00536FAF" w:rsidP="00536FAF">
      <w:pPr>
        <w:pStyle w:val="NoSpacing"/>
        <w:rPr>
          <w:rFonts w:cs="Times New Roman"/>
        </w:rPr>
      </w:pPr>
      <w:r w:rsidRPr="00536FAF">
        <w:rPr>
          <w:rFonts w:cs="Times New Roman"/>
        </w:rPr>
        <w:t>- see Figure 5.15 for common amino acid structure (central carbon, amine, acid group, side chain) and how they differ</w:t>
      </w:r>
    </w:p>
    <w:p w:rsidR="00536FAF" w:rsidRPr="00536FAF" w:rsidRDefault="00536FAF" w:rsidP="00536FAF">
      <w:pPr>
        <w:pStyle w:val="NoSpacing"/>
        <w:rPr>
          <w:rFonts w:cs="Times New Roman"/>
        </w:rPr>
      </w:pPr>
      <w:r w:rsidRPr="00536FAF">
        <w:rPr>
          <w:rFonts w:cs="Times New Roman"/>
        </w:rPr>
        <w:t>- conjugated (ie glycoproteins, lipoproteins, phosphoproteins) vs noncongated proteins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i/>
        </w:rPr>
        <w:t>The Structure of Proteins</w:t>
      </w:r>
    </w:p>
    <w:p w:rsidR="00536FAF" w:rsidRPr="00536FAF" w:rsidRDefault="00536FAF" w:rsidP="00536FAF">
      <w:pPr>
        <w:pStyle w:val="NoSpacing"/>
        <w:rPr>
          <w:rFonts w:cs="Times New Roman"/>
          <w:i/>
        </w:rPr>
      </w:pPr>
    </w:p>
    <w:p w:rsidR="00536FAF" w:rsidRPr="00536FAF" w:rsidRDefault="00536FAF" w:rsidP="00536FAF">
      <w:pPr>
        <w:pStyle w:val="NoSpacing"/>
        <w:rPr>
          <w:rFonts w:cs="Times New Roman"/>
        </w:rPr>
      </w:pPr>
      <w:r w:rsidRPr="00536FAF">
        <w:rPr>
          <w:rFonts w:cs="Times New Roman"/>
        </w:rPr>
        <w:t>- there are four levels of protein structure: primary, secondary, tertiary, quaternary</w:t>
      </w:r>
    </w:p>
    <w:p w:rsidR="00536FAF" w:rsidRPr="00536FAF" w:rsidRDefault="00536FAF" w:rsidP="00536FAF">
      <w:pPr>
        <w:pStyle w:val="NoSpacing"/>
        <w:rPr>
          <w:rFonts w:cs="Times New Roman"/>
        </w:rPr>
      </w:pPr>
      <w:r w:rsidRPr="00536FAF">
        <w:rPr>
          <w:rFonts w:cs="Times New Roman"/>
        </w:rPr>
        <w:tab/>
        <w:t>- this describes their shape</w:t>
      </w:r>
    </w:p>
    <w:p w:rsidR="00536FAF" w:rsidRPr="00536FAF" w:rsidRDefault="00536FAF" w:rsidP="00536FAF">
      <w:pPr>
        <w:pStyle w:val="NoSpacing"/>
        <w:rPr>
          <w:rFonts w:cs="Times New Roman"/>
        </w:rPr>
      </w:pPr>
      <w:r w:rsidRPr="00536FAF">
        <w:rPr>
          <w:rFonts w:cs="Times New Roman"/>
        </w:rPr>
        <w:tab/>
        <w:t>- primary: linear sequence of amino acids in order in a polypeptide</w:t>
      </w:r>
    </w:p>
    <w:p w:rsidR="00536FAF" w:rsidRPr="00536FAF" w:rsidRDefault="00536FAF" w:rsidP="00536FAF">
      <w:pPr>
        <w:pStyle w:val="NoSpacing"/>
        <w:rPr>
          <w:rFonts w:cs="Times New Roman"/>
        </w:rPr>
      </w:pPr>
      <w:r w:rsidRPr="00536FAF">
        <w:rPr>
          <w:rFonts w:cs="Times New Roman"/>
        </w:rPr>
        <w:tab/>
        <w:t xml:space="preserve">- secondary: alpha vs beta helix </w:t>
      </w:r>
    </w:p>
    <w:p w:rsidR="00536FAF" w:rsidRPr="00536FAF" w:rsidRDefault="00536FAF" w:rsidP="00536FAF">
      <w:pPr>
        <w:pStyle w:val="NoSpacing"/>
        <w:rPr>
          <w:rFonts w:cs="Times New Roman"/>
        </w:rPr>
      </w:pPr>
      <w:r w:rsidRPr="00536FAF">
        <w:rPr>
          <w:rFonts w:cs="Times New Roman"/>
        </w:rPr>
        <w:tab/>
        <w:t>- tertiary: 3D shape after folding the protein (hydrogen and disulfide bonding)</w:t>
      </w:r>
    </w:p>
    <w:p w:rsidR="00536FAF" w:rsidRPr="00536FAF" w:rsidRDefault="00536FAF" w:rsidP="00536FAF">
      <w:pPr>
        <w:pStyle w:val="NoSpacing"/>
        <w:rPr>
          <w:rFonts w:cs="Times New Roman"/>
        </w:rPr>
      </w:pPr>
      <w:r w:rsidRPr="00536FAF">
        <w:rPr>
          <w:rFonts w:cs="Times New Roman"/>
        </w:rPr>
        <w:tab/>
        <w:t>- quaternary: when a protein contains multiple polypeptides linked together</w:t>
      </w:r>
    </w:p>
    <w:p w:rsidR="00536FAF" w:rsidRPr="00536FAF" w:rsidRDefault="00536FAF" w:rsidP="00536FAF">
      <w:pPr>
        <w:pStyle w:val="NoSpacing"/>
        <w:rPr>
          <w:rFonts w:cs="Times New Roman"/>
        </w:rPr>
      </w:pPr>
      <w:r w:rsidRPr="00536FAF">
        <w:rPr>
          <w:rFonts w:cs="Times New Roman"/>
        </w:rPr>
        <w:t>- globular vs fibrous proteins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i/>
        </w:rPr>
        <w:t>The Chemical Reactions and Functional Properties of Proteins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Buffering</w:t>
      </w:r>
    </w:p>
    <w:p w:rsidR="00536FAF" w:rsidRPr="00536FAF" w:rsidRDefault="00536FAF" w:rsidP="00536FAF">
      <w:pPr>
        <w:pStyle w:val="NoSpacing"/>
        <w:rPr>
          <w:rFonts w:cs="Times New Roman"/>
          <w:i/>
        </w:rPr>
      </w:pPr>
    </w:p>
    <w:p w:rsidR="00536FAF" w:rsidRPr="00536FAF" w:rsidRDefault="00536FAF" w:rsidP="00536FAF">
      <w:pPr>
        <w:pStyle w:val="NoSpacing"/>
        <w:ind w:firstLine="720"/>
        <w:rPr>
          <w:rFonts w:cs="Times New Roman"/>
        </w:rPr>
      </w:pPr>
      <w:r w:rsidRPr="00536FAF">
        <w:rPr>
          <w:rFonts w:cs="Times New Roman"/>
        </w:rPr>
        <w:t>- refers to preventing a pH change via ionization</w:t>
      </w:r>
    </w:p>
    <w:p w:rsidR="00536FAF" w:rsidRPr="00536FAF" w:rsidRDefault="00536FAF" w:rsidP="00536FAF">
      <w:pPr>
        <w:pStyle w:val="NoSpacing"/>
        <w:ind w:firstLine="720"/>
        <w:rPr>
          <w:rFonts w:cs="Times New Roman"/>
        </w:rPr>
      </w:pPr>
      <w:r w:rsidRPr="00536FAF">
        <w:rPr>
          <w:rFonts w:cs="Times New Roman"/>
        </w:rPr>
        <w:t xml:space="preserve">- function of carboxylic (behave as acids) and amino (as bases) group ionization ability </w:t>
      </w:r>
    </w:p>
    <w:p w:rsidR="00536FAF" w:rsidRPr="00536FAF" w:rsidRDefault="00536FAF" w:rsidP="00536FAF">
      <w:pPr>
        <w:pStyle w:val="NoSpacing"/>
        <w:ind w:left="720" w:firstLine="720"/>
        <w:rPr>
          <w:rFonts w:cs="Times New Roman"/>
        </w:rPr>
      </w:pPr>
      <w:r w:rsidRPr="00536FAF">
        <w:rPr>
          <w:rFonts w:cs="Times New Roman"/>
        </w:rPr>
        <w:t>- this ability is called amphoteric</w:t>
      </w:r>
    </w:p>
    <w:p w:rsidR="00536FAF" w:rsidRPr="00536FAF" w:rsidRDefault="00536FAF" w:rsidP="00536FAF">
      <w:pPr>
        <w:pStyle w:val="NoSpacing"/>
        <w:rPr>
          <w:rFonts w:cs="Times New Roman"/>
        </w:rPr>
      </w:pPr>
      <w:r w:rsidRPr="00536FAF">
        <w:rPr>
          <w:rFonts w:cs="Times New Roman"/>
        </w:rPr>
        <w:tab/>
        <w:t xml:space="preserve">- positive (when pH is low) and negative (when pH is high) charge on protein </w:t>
      </w:r>
    </w:p>
    <w:p w:rsidR="00536FAF" w:rsidRPr="00536FAF" w:rsidRDefault="00536FAF" w:rsidP="00536FAF">
      <w:pPr>
        <w:pStyle w:val="NoSpacing"/>
        <w:rPr>
          <w:rFonts w:cs="Times New Roman"/>
          <w:b/>
        </w:rPr>
      </w:pPr>
    </w:p>
    <w:p w:rsidR="00536FAF" w:rsidRPr="00536FAF" w:rsidRDefault="00536FAF" w:rsidP="00536FAF">
      <w:pPr>
        <w:pStyle w:val="NoSpacing"/>
        <w:rPr>
          <w:rFonts w:cs="Times New Roman"/>
          <w:i/>
        </w:rPr>
      </w:pPr>
      <w:r w:rsidRPr="00536FAF">
        <w:rPr>
          <w:rFonts w:cs="Times New Roman"/>
          <w:b/>
        </w:rPr>
        <w:tab/>
      </w:r>
      <w:r w:rsidRPr="00536FAF">
        <w:rPr>
          <w:rFonts w:cs="Times New Roman"/>
          <w:i/>
        </w:rPr>
        <w:t>Denaturation</w:t>
      </w:r>
    </w:p>
    <w:p w:rsidR="00536FAF" w:rsidRPr="00536FAF" w:rsidRDefault="00536FAF" w:rsidP="00536FAF">
      <w:pPr>
        <w:pStyle w:val="NoSpacing"/>
        <w:rPr>
          <w:rFonts w:cs="Times New Roman"/>
          <w:i/>
        </w:rPr>
      </w:pPr>
    </w:p>
    <w:p w:rsidR="00536FAF" w:rsidRPr="00536FAF" w:rsidRDefault="00536FAF" w:rsidP="00536FAF">
      <w:pPr>
        <w:pStyle w:val="NoSpacing"/>
        <w:rPr>
          <w:rFonts w:cs="Times New Roman"/>
        </w:rPr>
      </w:pPr>
      <w:r w:rsidRPr="00536FAF">
        <w:rPr>
          <w:rFonts w:cs="Times New Roman"/>
          <w:i/>
        </w:rPr>
        <w:tab/>
      </w:r>
      <w:r w:rsidRPr="00536FAF">
        <w:rPr>
          <w:rFonts w:cs="Times New Roman"/>
        </w:rPr>
        <w:t>- unfolding of the tertiary (3D folded) structure of a protein, usually by heat or acid</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xml:space="preserve">- lose of functionality </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doesn’t disrupt covalent bonds though</w:t>
      </w:r>
    </w:p>
    <w:p w:rsidR="00536FAF" w:rsidRPr="00536FAF" w:rsidRDefault="00536FAF" w:rsidP="00536FAF">
      <w:pPr>
        <w:pStyle w:val="NoSpacing"/>
        <w:rPr>
          <w:rFonts w:cs="Times New Roman"/>
        </w:rPr>
      </w:pPr>
      <w:r w:rsidRPr="00536FAF">
        <w:rPr>
          <w:rFonts w:cs="Times New Roman"/>
        </w:rPr>
        <w:tab/>
        <w:t>- ie cooking meat</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i/>
        </w:rPr>
        <w:tab/>
        <w:t>Emulsification</w:t>
      </w:r>
    </w:p>
    <w:p w:rsidR="00536FAF" w:rsidRPr="00536FAF" w:rsidRDefault="00536FAF" w:rsidP="00536FAF">
      <w:pPr>
        <w:pStyle w:val="NoSpacing"/>
        <w:rPr>
          <w:rFonts w:cs="Times New Roman"/>
          <w:i/>
        </w:rPr>
      </w:pPr>
    </w:p>
    <w:p w:rsidR="00536FAF" w:rsidRPr="00536FAF" w:rsidRDefault="00536FAF" w:rsidP="00536FAF">
      <w:pPr>
        <w:pStyle w:val="NoSpacing"/>
        <w:rPr>
          <w:rFonts w:cs="Times New Roman"/>
        </w:rPr>
      </w:pPr>
      <w:r w:rsidRPr="00536FAF">
        <w:rPr>
          <w:rFonts w:cs="Times New Roman"/>
          <w:i/>
        </w:rPr>
        <w:tab/>
      </w:r>
      <w:r w:rsidRPr="00536FAF">
        <w:rPr>
          <w:rFonts w:cs="Times New Roman"/>
        </w:rPr>
        <w:t xml:space="preserve">- proteins can stabilize emulsions at the oil-water interface/boundary </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due to their hydro-philic and -phobic components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Enzymes</w:t>
      </w:r>
    </w:p>
    <w:p w:rsidR="00536FAF" w:rsidRPr="00536FAF" w:rsidRDefault="00536FAF" w:rsidP="00536FAF">
      <w:pPr>
        <w:pStyle w:val="NoSpacing"/>
        <w:rPr>
          <w:rFonts w:cs="Times New Roman"/>
          <w:i/>
        </w:rPr>
      </w:pPr>
    </w:p>
    <w:p w:rsidR="00536FAF" w:rsidRPr="00536FAF" w:rsidRDefault="00536FAF" w:rsidP="00536FAF">
      <w:pPr>
        <w:pStyle w:val="NoSpacing"/>
        <w:rPr>
          <w:rFonts w:cs="Times New Roman"/>
        </w:rPr>
      </w:pPr>
      <w:r w:rsidRPr="00536FAF">
        <w:rPr>
          <w:rFonts w:cs="Times New Roman"/>
          <w:i/>
        </w:rPr>
        <w:tab/>
      </w:r>
      <w:r w:rsidRPr="00536FAF">
        <w:rPr>
          <w:rFonts w:cs="Times New Roman"/>
        </w:rPr>
        <w:t>- used to speed up reactions and product a wide variety of food products (Table 5.11)</w:t>
      </w:r>
    </w:p>
    <w:p w:rsidR="00536FAF" w:rsidRPr="00536FAF" w:rsidRDefault="00536FAF" w:rsidP="00536FAF">
      <w:pPr>
        <w:pStyle w:val="NoSpacing"/>
        <w:rPr>
          <w:rFonts w:cs="Times New Roman"/>
        </w:rPr>
      </w:pPr>
      <w:r w:rsidRPr="00536FAF">
        <w:rPr>
          <w:rFonts w:cs="Times New Roman"/>
        </w:rPr>
        <w:tab/>
        <w:t>- temp, pH, moisture affect their ability</w:t>
      </w:r>
    </w:p>
    <w:p w:rsidR="00536FAF" w:rsidRPr="00536FAF" w:rsidRDefault="00536FAF" w:rsidP="00536FAF">
      <w:pPr>
        <w:pStyle w:val="NoSpacing"/>
        <w:rPr>
          <w:rFonts w:cs="Times New Roman"/>
          <w:i/>
        </w:rPr>
      </w:pPr>
    </w:p>
    <w:p w:rsidR="00536FAF" w:rsidRPr="00536FAF" w:rsidRDefault="00536FAF" w:rsidP="00536FAF">
      <w:pPr>
        <w:pStyle w:val="NoSpacing"/>
        <w:rPr>
          <w:rFonts w:cs="Times New Roman"/>
          <w:i/>
        </w:rPr>
      </w:pPr>
      <w:r w:rsidRPr="00536FAF">
        <w:rPr>
          <w:rFonts w:cs="Times New Roman"/>
          <w:i/>
        </w:rPr>
        <w:tab/>
        <w:t>Fat Reduction</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reduced caloric versions are made from whey/milk/egg protein</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xml:space="preserve">- can act as fat replacers  </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Foaming</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xml:space="preserve">- foams are colloidal dispersions of gas in liquid </w:t>
      </w:r>
    </w:p>
    <w:p w:rsidR="00536FAF" w:rsidRPr="00536FAF" w:rsidRDefault="00536FAF" w:rsidP="00536FAF">
      <w:pPr>
        <w:pStyle w:val="NoSpacing"/>
        <w:rPr>
          <w:rFonts w:cs="Times New Roman"/>
        </w:rPr>
      </w:pPr>
      <w:r w:rsidRPr="00536FAF">
        <w:rPr>
          <w:rFonts w:cs="Times New Roman"/>
        </w:rPr>
        <w:tab/>
        <w:t>- ie ice cream, whipped topping, beer froths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Gelation</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xml:space="preserve">- protein-protein and protein-water interactions </w:t>
      </w:r>
    </w:p>
    <w:p w:rsidR="00536FAF" w:rsidRPr="00536FAF" w:rsidRDefault="00536FAF" w:rsidP="00536FAF">
      <w:pPr>
        <w:pStyle w:val="NoSpacing"/>
        <w:rPr>
          <w:rFonts w:cs="Times New Roman"/>
        </w:rPr>
      </w:pPr>
      <w:r w:rsidRPr="00536FAF">
        <w:rPr>
          <w:rFonts w:cs="Times New Roman"/>
        </w:rPr>
        <w:tab/>
        <w:t>- can hold a variety of products together</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Hydrolysis</w:t>
      </w:r>
    </w:p>
    <w:p w:rsidR="00536FAF" w:rsidRPr="00536FAF" w:rsidRDefault="00536FAF" w:rsidP="00536FAF">
      <w:pPr>
        <w:pStyle w:val="NoSpacing"/>
        <w:rPr>
          <w:rFonts w:cs="Times New Roman"/>
        </w:rPr>
      </w:pPr>
      <w:r w:rsidRPr="00536FAF">
        <w:rPr>
          <w:rFonts w:cs="Times New Roman"/>
        </w:rPr>
        <w:tab/>
      </w:r>
    </w:p>
    <w:p w:rsidR="00536FAF" w:rsidRPr="00536FAF" w:rsidRDefault="00536FAF" w:rsidP="00536FAF">
      <w:pPr>
        <w:pStyle w:val="NoSpacing"/>
        <w:ind w:firstLine="720"/>
        <w:rPr>
          <w:rFonts w:cs="Times New Roman"/>
        </w:rPr>
      </w:pPr>
      <w:r w:rsidRPr="00536FAF">
        <w:rPr>
          <w:rFonts w:cs="Times New Roman"/>
        </w:rPr>
        <w:t>- protein + water + protease enzymes = amino acids</w:t>
      </w:r>
    </w:p>
    <w:p w:rsidR="00536FAF" w:rsidRPr="00536FAF" w:rsidRDefault="00536FAF" w:rsidP="00536FAF">
      <w:pPr>
        <w:pStyle w:val="NoSpacing"/>
        <w:ind w:firstLine="720"/>
        <w:rPr>
          <w:rFonts w:cs="Times New Roman"/>
        </w:rPr>
      </w:pPr>
      <w:r w:rsidRPr="00536FAF">
        <w:rPr>
          <w:rFonts w:cs="Times New Roman"/>
        </w:rPr>
        <w:t>- heat or pH to proteins also = amino acids  (nonenzymatic)</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 xml:space="preserve">Solubility </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protein solubility is affected by temp and pH</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Water-Holding Capacity (WHC)</w:t>
      </w:r>
    </w:p>
    <w:p w:rsidR="00536FAF" w:rsidRPr="00536FAF" w:rsidRDefault="00536FAF" w:rsidP="00536FAF">
      <w:pPr>
        <w:pStyle w:val="NoSpacing"/>
        <w:rPr>
          <w:rFonts w:cs="Times New Roman"/>
        </w:rPr>
      </w:pPr>
    </w:p>
    <w:p w:rsidR="00536FAF" w:rsidRPr="00536FAF" w:rsidRDefault="00536FAF" w:rsidP="00536FAF">
      <w:pPr>
        <w:pStyle w:val="NoSpacing"/>
        <w:ind w:firstLine="720"/>
        <w:rPr>
          <w:rFonts w:cs="Times New Roman"/>
        </w:rPr>
      </w:pPr>
      <w:r w:rsidRPr="00536FAF">
        <w:rPr>
          <w:rFonts w:cs="Times New Roman"/>
        </w:rPr>
        <w:t>- WHC: retention of water ie meat during cooking</w:t>
      </w:r>
    </w:p>
    <w:p w:rsidR="00536FAF" w:rsidRPr="00536FAF" w:rsidRDefault="00536FAF" w:rsidP="00536FAF">
      <w:pPr>
        <w:pStyle w:val="NoSpacing"/>
        <w:ind w:firstLine="720"/>
        <w:rPr>
          <w:rFonts w:cs="Times New Roman"/>
        </w:rPr>
      </w:pPr>
      <w:r w:rsidRPr="00536FAF">
        <w:rPr>
          <w:rFonts w:cs="Times New Roman"/>
        </w:rPr>
        <w:tab/>
        <w:t>- depends on charge of protein, protein-water interactions increase with charge</w:t>
      </w:r>
    </w:p>
    <w:p w:rsidR="00536FAF" w:rsidRPr="00536FAF" w:rsidRDefault="00536FAF" w:rsidP="00536FAF">
      <w:pPr>
        <w:pStyle w:val="NoSpacing"/>
        <w:ind w:firstLine="720"/>
        <w:rPr>
          <w:rFonts w:cs="Times New Roman"/>
        </w:rPr>
      </w:pPr>
      <w:r w:rsidRPr="00536FAF">
        <w:rPr>
          <w:rFonts w:cs="Times New Roman"/>
        </w:rPr>
        <w:tab/>
      </w:r>
      <w:r w:rsidRPr="00536FAF">
        <w:rPr>
          <w:rFonts w:cs="Times New Roman"/>
        </w:rPr>
        <w:tab/>
        <w:t xml:space="preserve">- temp increases WHC </w:t>
      </w:r>
    </w:p>
    <w:p w:rsidR="00536FAF" w:rsidRPr="00536FAF" w:rsidRDefault="00536FAF" w:rsidP="00536FAF">
      <w:pPr>
        <w:pStyle w:val="NoSpacing"/>
        <w:ind w:firstLine="720"/>
        <w:rPr>
          <w:rFonts w:cs="Times New Roman"/>
        </w:rPr>
      </w:pPr>
      <w:r w:rsidRPr="00536FAF">
        <w:rPr>
          <w:rFonts w:cs="Times New Roman"/>
        </w:rPr>
        <w:tab/>
      </w:r>
      <w:r w:rsidRPr="00536FAF">
        <w:rPr>
          <w:rFonts w:cs="Times New Roman"/>
        </w:rPr>
        <w:tab/>
        <w:t>- pH</w:t>
      </w:r>
    </w:p>
    <w:p w:rsidR="00536FAF" w:rsidRPr="00536FAF" w:rsidRDefault="00536FAF" w:rsidP="00536FAF">
      <w:pPr>
        <w:pStyle w:val="NoSpacing"/>
        <w:ind w:firstLine="720"/>
        <w:rPr>
          <w:rFonts w:cs="Times New Roman"/>
        </w:rPr>
      </w:pPr>
      <w:r w:rsidRPr="00536FAF">
        <w:rPr>
          <w:rFonts w:cs="Times New Roman"/>
        </w:rPr>
        <w:tab/>
      </w:r>
      <w:r w:rsidRPr="00536FAF">
        <w:rPr>
          <w:rFonts w:cs="Times New Roman"/>
        </w:rPr>
        <w:tab/>
        <w:t>- salt increase WHC</w:t>
      </w:r>
    </w:p>
    <w:p w:rsidR="00536FAF" w:rsidRPr="00536FAF" w:rsidRDefault="00536FAF" w:rsidP="00536FAF">
      <w:pPr>
        <w:pStyle w:val="NoSpacing"/>
        <w:ind w:firstLine="720"/>
        <w:rPr>
          <w:rFonts w:cs="Times New Roman"/>
        </w:rPr>
      </w:pPr>
    </w:p>
    <w:p w:rsidR="00536FAF" w:rsidRPr="00536FAF" w:rsidRDefault="00536FAF" w:rsidP="00536FAF">
      <w:pPr>
        <w:pStyle w:val="NoSpacing"/>
        <w:rPr>
          <w:rFonts w:cs="Times New Roman"/>
          <w:b/>
        </w:rPr>
      </w:pPr>
      <w:r w:rsidRPr="00536FAF">
        <w:rPr>
          <w:rFonts w:cs="Times New Roman"/>
          <w:b/>
        </w:rPr>
        <w:t>Challenge</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i/>
        </w:rPr>
        <w:t>Milk Protein Chemistry</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 chemistry as it relates to cheese</w:t>
      </w:r>
    </w:p>
    <w:p w:rsidR="00536FAF" w:rsidRPr="00536FAF" w:rsidRDefault="00536FAF" w:rsidP="00536FAF">
      <w:pPr>
        <w:pStyle w:val="NoSpacing"/>
        <w:rPr>
          <w:rFonts w:cs="Times New Roman"/>
        </w:rPr>
      </w:pPr>
      <w:r w:rsidRPr="00536FAF">
        <w:rPr>
          <w:rFonts w:cs="Times New Roman"/>
        </w:rPr>
        <w:t>- the important milk proteins are caseins (80%) and whey proteins (20%)</w:t>
      </w:r>
    </w:p>
    <w:p w:rsidR="00536FAF" w:rsidRPr="00536FAF" w:rsidRDefault="00536FAF" w:rsidP="00536FAF">
      <w:pPr>
        <w:pStyle w:val="NoSpacing"/>
        <w:rPr>
          <w:rFonts w:cs="Times New Roman"/>
        </w:rPr>
      </w:pPr>
      <w:r w:rsidRPr="00536FAF">
        <w:rPr>
          <w:rFonts w:cs="Times New Roman"/>
        </w:rPr>
        <w:t>- lactalbumin, lactoglobulin, immunoglobulins are the major whey proteins</w:t>
      </w:r>
    </w:p>
    <w:p w:rsidR="00536FAF" w:rsidRPr="00536FAF" w:rsidRDefault="00536FAF" w:rsidP="00536FAF">
      <w:pPr>
        <w:pStyle w:val="NoSpacing"/>
        <w:rPr>
          <w:rFonts w:cs="Times New Roman"/>
        </w:rPr>
      </w:pPr>
      <w:r w:rsidRPr="00536FAF">
        <w:rPr>
          <w:rFonts w:cs="Times New Roman"/>
        </w:rPr>
        <w:t>- several types of casein proteins</w:t>
      </w:r>
    </w:p>
    <w:p w:rsidR="00536FAF" w:rsidRPr="00536FAF" w:rsidRDefault="00536FAF" w:rsidP="00536FAF">
      <w:pPr>
        <w:pStyle w:val="NoSpacing"/>
        <w:rPr>
          <w:rFonts w:cs="Times New Roman"/>
        </w:rPr>
      </w:pPr>
      <w:r w:rsidRPr="00536FAF">
        <w:rPr>
          <w:rFonts w:cs="Times New Roman"/>
        </w:rPr>
        <w:t>- caseins are insoluble at pH 4.6 and below but are more resistant to heat</w:t>
      </w:r>
    </w:p>
    <w:p w:rsidR="00536FAF" w:rsidRPr="00536FAF" w:rsidRDefault="00536FAF" w:rsidP="00536FAF">
      <w:pPr>
        <w:pStyle w:val="NoSpacing"/>
        <w:rPr>
          <w:rFonts w:cs="Times New Roman"/>
        </w:rPr>
      </w:pPr>
      <w:r w:rsidRPr="00536FAF">
        <w:rPr>
          <w:rFonts w:cs="Times New Roman"/>
        </w:rPr>
        <w:tab/>
        <w:t>- they form gels with rennin added and precipitate in presence of acid</w:t>
      </w:r>
    </w:p>
    <w:p w:rsidR="00536FAF" w:rsidRPr="00536FAF" w:rsidRDefault="00536FAF" w:rsidP="00536FAF">
      <w:pPr>
        <w:pStyle w:val="NoSpacing"/>
        <w:rPr>
          <w:rFonts w:cs="Times New Roman"/>
        </w:rPr>
      </w:pPr>
      <w:r w:rsidRPr="00536FAF">
        <w:rPr>
          <w:rFonts w:cs="Times New Roman"/>
        </w:rPr>
        <w:t xml:space="preserve">- caseins have a disordered tertiary state </w:t>
      </w:r>
    </w:p>
    <w:p w:rsidR="00536FAF" w:rsidRPr="00536FAF" w:rsidRDefault="00536FAF" w:rsidP="00536FAF">
      <w:pPr>
        <w:pStyle w:val="NoSpacing"/>
        <w:rPr>
          <w:rFonts w:cs="Times New Roman"/>
        </w:rPr>
      </w:pPr>
      <w:r w:rsidRPr="00536FAF">
        <w:rPr>
          <w:rFonts w:cs="Times New Roman"/>
        </w:rPr>
        <w:t xml:space="preserve">- whey proteins have a more ordered, globular structure with disulfide links </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rPr>
        <w:tab/>
      </w:r>
      <w:r w:rsidRPr="00536FAF">
        <w:rPr>
          <w:rFonts w:cs="Times New Roman"/>
          <w:i/>
        </w:rPr>
        <w:t>Casein and Isoelectric pH</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isoelectric point/pH: critical pH for proteins in solution</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when H ions = OH ions ie neutral charge on surface of protein</w:t>
      </w:r>
    </w:p>
    <w:p w:rsidR="00536FAF" w:rsidRPr="00536FAF" w:rsidRDefault="00536FAF" w:rsidP="00536FAF">
      <w:pPr>
        <w:pStyle w:val="NoSpacing"/>
        <w:rPr>
          <w:rFonts w:cs="Times New Roman"/>
        </w:rPr>
      </w:pPr>
      <w:r w:rsidRPr="00536FAF">
        <w:rPr>
          <w:rFonts w:cs="Times New Roman"/>
        </w:rPr>
        <w:tab/>
        <w:t>- at this point, proteins are unstable and in their insoluble state</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therefore, proteins in solution form hydrogen bonds with each other</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creates protein clumps and precipitates separate from water</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xml:space="preserve">- exploited in cheese-making </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r>
      <w:r w:rsidRPr="00536FAF">
        <w:rPr>
          <w:rFonts w:cs="Times New Roman"/>
        </w:rPr>
        <w:tab/>
        <w:t>- ie cheese curds from clumping of casein, isoelectric pH (below 5)</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i/>
        </w:rPr>
      </w:pPr>
      <w:r w:rsidRPr="00536FAF">
        <w:rPr>
          <w:rFonts w:cs="Times New Roman"/>
          <w:i/>
        </w:rPr>
        <w:tab/>
        <w:t>Casein Micelles</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ab/>
        <w:t>- these are large colloidal particles composed of calcium phosphate complexed to casein</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contain lots of polypeptides</w:t>
      </w:r>
    </w:p>
    <w:p w:rsidR="00536FAF" w:rsidRPr="00536FAF" w:rsidRDefault="00536FAF" w:rsidP="00536FAF">
      <w:pPr>
        <w:pStyle w:val="NoSpacing"/>
        <w:ind w:left="720"/>
        <w:rPr>
          <w:rFonts w:cs="Times New Roman"/>
        </w:rPr>
      </w:pPr>
      <w:r w:rsidRPr="00536FAF">
        <w:rPr>
          <w:rFonts w:cs="Times New Roman"/>
        </w:rPr>
        <w:t xml:space="preserve">- all casein fractions react with calcium to become precipitated, except kappa (stabilizes the colloidal casein particles by surface binding to water) </w:t>
      </w:r>
    </w:p>
    <w:p w:rsidR="00536FAF" w:rsidRPr="00536FAF" w:rsidRDefault="00536FAF" w:rsidP="00536FAF">
      <w:pPr>
        <w:pStyle w:val="NoSpacing"/>
        <w:rPr>
          <w:rFonts w:cs="Times New Roman"/>
        </w:rPr>
      </w:pPr>
      <w:r w:rsidRPr="00536FAF">
        <w:rPr>
          <w:rFonts w:cs="Times New Roman"/>
        </w:rPr>
        <w:tab/>
        <w:t>- refer to Fig. 5.20</w:t>
      </w:r>
    </w:p>
    <w:p w:rsidR="00536FAF" w:rsidRPr="00536FAF" w:rsidRDefault="00536FAF" w:rsidP="00536FAF">
      <w:pPr>
        <w:pStyle w:val="NoSpacing"/>
        <w:rPr>
          <w:rFonts w:cs="Times New Roman"/>
        </w:rPr>
      </w:pPr>
      <w:r w:rsidRPr="00536FAF">
        <w:rPr>
          <w:rFonts w:cs="Times New Roman"/>
        </w:rPr>
        <w:tab/>
        <w:t>- casein micelles are stable in milk as colloids</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destabilized in milk production: rennin slits stabilizing kappa-casein</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eventually forming a cheese curd</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b/>
        </w:rPr>
      </w:pPr>
      <w:r w:rsidRPr="00536FAF">
        <w:rPr>
          <w:rFonts w:cs="Times New Roman"/>
          <w:b/>
        </w:rPr>
        <w:t>Fat Replacers (79-82)</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 for specifics see Table 3.13</w:t>
      </w:r>
    </w:p>
    <w:p w:rsidR="00536FAF" w:rsidRPr="00536FAF" w:rsidRDefault="00536FAF" w:rsidP="00536FAF">
      <w:pPr>
        <w:pStyle w:val="NoSpacing"/>
        <w:rPr>
          <w:rFonts w:cs="Times New Roman"/>
        </w:rPr>
      </w:pPr>
    </w:p>
    <w:p w:rsidR="00536FAF" w:rsidRPr="00536FAF" w:rsidRDefault="00536FAF" w:rsidP="00536FAF">
      <w:pPr>
        <w:pStyle w:val="NoSpacing"/>
        <w:rPr>
          <w:rFonts w:cs="Times New Roman"/>
        </w:rPr>
      </w:pPr>
      <w:r w:rsidRPr="00536FAF">
        <w:rPr>
          <w:rFonts w:cs="Times New Roman"/>
        </w:rPr>
        <w:t xml:space="preserve">- fat can simply be reduced or diluted with water </w:t>
      </w:r>
    </w:p>
    <w:p w:rsidR="00536FAF" w:rsidRPr="00536FAF" w:rsidRDefault="00536FAF" w:rsidP="00536FAF">
      <w:pPr>
        <w:pStyle w:val="NoSpacing"/>
        <w:rPr>
          <w:rFonts w:cs="Times New Roman"/>
        </w:rPr>
      </w:pPr>
      <w:r w:rsidRPr="00536FAF">
        <w:rPr>
          <w:rFonts w:cs="Times New Roman"/>
        </w:rPr>
        <w:t>- manufactured fat replacers:</w:t>
      </w:r>
    </w:p>
    <w:p w:rsidR="00536FAF" w:rsidRPr="00536FAF" w:rsidRDefault="00536FAF" w:rsidP="00536FAF">
      <w:pPr>
        <w:pStyle w:val="NoSpacing"/>
        <w:rPr>
          <w:rFonts w:cs="Times New Roman"/>
        </w:rPr>
      </w:pPr>
      <w:r w:rsidRPr="00536FAF">
        <w:rPr>
          <w:rFonts w:cs="Times New Roman"/>
        </w:rPr>
        <w:tab/>
        <w:t xml:space="preserve">- carb-based </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plant polysaccharides thicken and add bulk &gt; similar mouthfeel as fat</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some are digested, some are not</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ie carrageenan, cellulose gels, corn maltodextins, dextrins, fibers, gums, pectin,</w:t>
      </w:r>
    </w:p>
    <w:p w:rsidR="00536FAF" w:rsidRPr="00536FAF" w:rsidRDefault="00536FAF" w:rsidP="00536FAF">
      <w:pPr>
        <w:pStyle w:val="NoSpacing"/>
        <w:rPr>
          <w:rFonts w:cs="Times New Roman"/>
        </w:rPr>
      </w:pPr>
      <w:r w:rsidRPr="00536FAF">
        <w:rPr>
          <w:rFonts w:cs="Times New Roman"/>
        </w:rPr>
        <w:tab/>
      </w:r>
      <w:r w:rsidRPr="00536FAF">
        <w:rPr>
          <w:rFonts w:cs="Times New Roman"/>
        </w:rPr>
        <w:tab/>
        <w:t>starch gels</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cannot be used for frying but do withstand heat (ie in meat)</w:t>
      </w:r>
    </w:p>
    <w:p w:rsidR="00536FAF" w:rsidRPr="00536FAF" w:rsidRDefault="00536FAF" w:rsidP="00536FAF">
      <w:pPr>
        <w:pStyle w:val="NoSpacing"/>
        <w:rPr>
          <w:rFonts w:cs="Times New Roman"/>
        </w:rPr>
      </w:pPr>
      <w:r w:rsidRPr="00536FAF">
        <w:rPr>
          <w:rFonts w:cs="Times New Roman"/>
        </w:rPr>
        <w:tab/>
        <w:t>- protein-based</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can be blended with gums to form gels</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structure and functionality similar to fat</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microparticulation: process that reduces particle size of substance</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xml:space="preserve">- the products of this give creamy mouthfeel </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cannot be used at high temp</w:t>
      </w:r>
    </w:p>
    <w:p w:rsidR="00536FAF" w:rsidRPr="00536FAF" w:rsidRDefault="00536FAF" w:rsidP="00536FAF">
      <w:pPr>
        <w:pStyle w:val="NoSpacing"/>
        <w:rPr>
          <w:rFonts w:cs="Times New Roman"/>
        </w:rPr>
      </w:pPr>
      <w:r w:rsidRPr="00536FAF">
        <w:rPr>
          <w:rFonts w:cs="Times New Roman"/>
        </w:rPr>
        <w:tab/>
        <w:t>- fat-based</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xml:space="preserve">- mimic regular fat properties </w:t>
      </w:r>
    </w:p>
    <w:p w:rsidR="00536FAF" w:rsidRPr="00536FAF" w:rsidRDefault="00536FAF" w:rsidP="00536FAF">
      <w:pPr>
        <w:pStyle w:val="NoSpacing"/>
        <w:rPr>
          <w:rFonts w:cs="Times New Roman"/>
        </w:rPr>
      </w:pPr>
      <w:r w:rsidRPr="00536FAF">
        <w:rPr>
          <w:rFonts w:cs="Times New Roman"/>
        </w:rPr>
        <w:lastRenderedPageBreak/>
        <w:tab/>
      </w:r>
      <w:r w:rsidRPr="00536FAF">
        <w:rPr>
          <w:rFonts w:cs="Times New Roman"/>
        </w:rPr>
        <w:tab/>
        <w:t xml:space="preserve">- short chain fatty acids are utilized &gt; reduces calories </w:t>
      </w:r>
    </w:p>
    <w:p w:rsidR="00536FAF" w:rsidRPr="00536FAF" w:rsidRDefault="00536FAF" w:rsidP="00536FAF">
      <w:pPr>
        <w:pStyle w:val="NoSpacing"/>
        <w:rPr>
          <w:rFonts w:cs="Times New Roman"/>
        </w:rPr>
      </w:pPr>
      <w:r w:rsidRPr="00536FAF">
        <w:rPr>
          <w:rFonts w:cs="Times New Roman"/>
        </w:rPr>
        <w:tab/>
      </w:r>
      <w:r w:rsidRPr="00536FAF">
        <w:rPr>
          <w:rFonts w:cs="Times New Roman"/>
        </w:rPr>
        <w:tab/>
        <w:t>- Olestra (synthetic fat molecule)</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fatty acids attached to sucrose instead of glucose</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r>
      <w:r w:rsidRPr="00536FAF">
        <w:rPr>
          <w:rFonts w:cs="Times New Roman"/>
        </w:rPr>
        <w:tab/>
        <w:t xml:space="preserve">- inhibits digestive enzymes &gt; no calories </w:t>
      </w:r>
    </w:p>
    <w:p w:rsidR="00536FAF" w:rsidRPr="00536FAF" w:rsidRDefault="00536FAF" w:rsidP="00536FAF">
      <w:pPr>
        <w:pStyle w:val="NoSpacing"/>
        <w:rPr>
          <w:rFonts w:cs="Times New Roman"/>
        </w:rPr>
      </w:pPr>
      <w:r w:rsidRPr="00536FAF">
        <w:rPr>
          <w:rFonts w:cs="Times New Roman"/>
        </w:rPr>
        <w:tab/>
      </w:r>
      <w:r w:rsidRPr="00536FAF">
        <w:rPr>
          <w:rFonts w:cs="Times New Roman"/>
        </w:rPr>
        <w:tab/>
      </w:r>
      <w:r w:rsidRPr="00536FAF">
        <w:rPr>
          <w:rFonts w:cs="Times New Roman"/>
        </w:rPr>
        <w:tab/>
        <w:t>- pros vs cons</w:t>
      </w:r>
    </w:p>
    <w:p w:rsidR="006D3590" w:rsidRPr="006D3590" w:rsidRDefault="006D3590" w:rsidP="006D3590">
      <w:pPr>
        <w:rPr>
          <w:sz w:val="22"/>
        </w:rPr>
      </w:pPr>
    </w:p>
    <w:p w:rsidR="00DE1D0A" w:rsidRDefault="00DE1D0A" w:rsidP="00794801">
      <w:pPr>
        <w:spacing w:after="0"/>
        <w:ind w:left="57"/>
      </w:pPr>
    </w:p>
    <w:p w:rsidR="00DE1D0A" w:rsidRDefault="00DE1D0A" w:rsidP="00794801">
      <w:pPr>
        <w:spacing w:after="0"/>
        <w:ind w:left="57"/>
      </w:pPr>
    </w:p>
    <w:p w:rsidR="00DE1D0A" w:rsidRDefault="00DE1D0A" w:rsidP="00794801">
      <w:pPr>
        <w:spacing w:after="0"/>
        <w:ind w:left="57"/>
      </w:pPr>
    </w:p>
    <w:p w:rsidR="00DE1D0A" w:rsidRPr="00DE1D0A" w:rsidRDefault="00DE1D0A" w:rsidP="00794801">
      <w:pPr>
        <w:spacing w:after="0"/>
        <w:ind w:left="57"/>
        <w:rPr>
          <w:b/>
        </w:rPr>
      </w:pPr>
      <w:r w:rsidRPr="00DE1D0A">
        <w:rPr>
          <w:b/>
        </w:rPr>
        <w:t>Unit 4: Chemistry of Foods</w:t>
      </w:r>
    </w:p>
    <w:p w:rsidR="00DE1D0A" w:rsidRPr="00DE1D0A" w:rsidRDefault="00DE1D0A" w:rsidP="00794801">
      <w:pPr>
        <w:widowControl w:val="0"/>
        <w:autoSpaceDE w:val="0"/>
        <w:autoSpaceDN w:val="0"/>
        <w:adjustRightInd w:val="0"/>
        <w:spacing w:after="0"/>
        <w:ind w:left="57"/>
        <w:rPr>
          <w:rFonts w:cs="Courier"/>
          <w:szCs w:val="26"/>
        </w:rPr>
      </w:pPr>
      <w:r w:rsidRPr="00DE1D0A">
        <w:rPr>
          <w:rFonts w:cs="Courier"/>
          <w:szCs w:val="26"/>
        </w:rPr>
        <w:t>CHAPTER 6: FOOD CHEMISTRY III: COLOUR, FLAVO</w:t>
      </w:r>
      <w:r>
        <w:rPr>
          <w:rFonts w:cs="Courier"/>
          <w:szCs w:val="26"/>
        </w:rPr>
        <w:t xml:space="preserve">UR AND TEXTURE </w:t>
      </w:r>
    </w:p>
    <w:p w:rsidR="00DE1D0A" w:rsidRPr="00DE1D0A" w:rsidRDefault="00DE1D0A" w:rsidP="00794801">
      <w:pPr>
        <w:widowControl w:val="0"/>
        <w:autoSpaceDE w:val="0"/>
        <w:autoSpaceDN w:val="0"/>
        <w:adjustRightInd w:val="0"/>
        <w:spacing w:after="0"/>
        <w:ind w:left="57"/>
        <w:rPr>
          <w:rFonts w:cs="Courier"/>
          <w:szCs w:val="26"/>
        </w:rPr>
      </w:pPr>
    </w:p>
    <w:p w:rsidR="00DE1D0A" w:rsidRPr="00A4419D" w:rsidRDefault="00DE1D0A" w:rsidP="00794801">
      <w:pPr>
        <w:widowControl w:val="0"/>
        <w:autoSpaceDE w:val="0"/>
        <w:autoSpaceDN w:val="0"/>
        <w:adjustRightInd w:val="0"/>
        <w:spacing w:after="0"/>
        <w:ind w:left="57"/>
        <w:rPr>
          <w:rFonts w:cs="Courier"/>
          <w:sz w:val="22"/>
          <w:szCs w:val="26"/>
        </w:rPr>
      </w:pPr>
      <w:r w:rsidRPr="00DE1D0A">
        <w:rPr>
          <w:rFonts w:cs="Courier"/>
          <w:szCs w:val="26"/>
        </w:rPr>
        <w:t>-        </w:t>
      </w:r>
      <w:r w:rsidRPr="00A4419D">
        <w:rPr>
          <w:rFonts w:cs="Courier"/>
          <w:sz w:val="22"/>
          <w:szCs w:val="26"/>
        </w:rPr>
        <w:t>Colour, flavour and texture are three key factors that drive consumer acceptance of foods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Understanding the chemistry of the molecules responsible for colour, flavour and texture as influenced by temperature, oxygen and various elements and molecules has opened up a field of functional ingredient applications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6.1 Food Colour Chemistry</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Colour can affect the way consumers perceive flavour</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In understanding the chemical basis of food colour, the food technologist can address quality assurance issued regarding colour stability, important in both processed foods and unprocessed foods during storage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What is Colour?</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Colour describes a perception of a physical attribute of food arising from a collection of sensations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It is reflected light that determines the colour of a food</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Surface colour of food can be characterized by three qualities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o        Hue which is the actual colour name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Saturation or chroma, clarity and purity of the colour</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Intensity, the range from lightness to darkness of colour</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Surface appearances: shiny, glossy, cloudy, and translucent</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Pigment Molecules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        Pigment or chromophoretic compounds in food constitute a structurally diverse group and posses extremely complex chemical and physical properties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Colour compounds can be classified according to chemical structures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Five major groups of natural food pigment</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Anthocyanins, plants, water-soluble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Betalains, plants, water-soluble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Carotenoids, plants, lipid-soluble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Chlorophylls, plants, lipid-soluble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Myoglobin, animals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w:t>
      </w:r>
      <w:r w:rsidRPr="00A4419D">
        <w:rPr>
          <w:rFonts w:cs="Courier"/>
          <w:sz w:val="22"/>
          <w:szCs w:val="26"/>
        </w:rPr>
        <w:tab/>
        <w:t>In some fish tissues such as salmon, the bright orange is due to carotenoid pigments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The Colour Chemistry of Red Meat</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Myoglobin is a single polypeptide, a globular protein containing the globin protein part and a prosthetic group called heme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Iron in unoxygenated myoglobin exists int he reduced state, as ferrous (Fe2+) iron</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Oxidation and reduction of the iron atom in myoglobin are linked to colour change in meat</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When meat obtained from a slaughter house is exposed to air myoglobin’s functional property is to bind to oxygen</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After meat is cut and comes into contact with oxygen, the unoxygenated myoglobin’s iron loosely binds oxygen and converts myoglobin to oxymyoglobin, creating a bright red colour</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lastRenderedPageBreak/>
        <w:t>-        If exposure to oxygen continues, oxidation does take place, and production of metmyoglobin results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Metmyoglobin is associated with aged meat exposed to air and produces a grayish or brown meat colour</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The iron in metmyoglobin changes from the reduced Fe2+ to the oxidized Fe3+ state, which alters the colour</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In nitrate-cured meats, myglobin reacts with nitric oxide to produce nitric oxide myoglobin, which is a bright pink-red</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The Colour Chemistry of Fruits and Vegetables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Appealing colour of fruits and vegetables is due to naturally occurring plants pigments that absorb and reflect light at certain characteristic wavelengths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All plant pigment molecules contain conjugated double bonds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Chlorophylls in addition contain metal-coordinated porphyrin rings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Colour is a result of resonance within the ring structures in porphyrin rings (chlorophyll, myoglobin, and hemoglobin) as well as along conjugated carbon chains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        Resonance electrons are spread across the atoms containing alternating single and double bonds, and their movement across carbon-to-carbon bonds gives colour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Plant pigment molecules are classifies into three groups based on structure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The phenolic-based pigments (anthocyanins, anthoxanthins, and betalains)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o        The carotenoids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The chlorophylls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        Anthocyanins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Are water-soluble flavonoid compounds that range in colour from deep purple to orange-red</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Flavonoids are chemically related phytochemicals and include the anthocyanins and anthoxanthins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Flavinoids contain two phenol rings and an intermediate ring of variable structure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Anthocyanin pigment colour if pH sensitive, being red in strong acid, colourless at pH 4, and blue at neutral pH</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Anthoxanthins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Are colourless or white pigments that can become yellow</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Contribute only slightly to food colour</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Betalains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o        Represent a group of two types of water-soluble plant pigments: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Betacyanins which encompass about 50 violet-red pigments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Betaxanthins, a series of about 20 yellow pigments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Carotenoids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Are a class of fat-soluble plant pigments that consists of carotenes and xanthophylls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Carotenes are hydrocarbons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Xanthophylls are oxygenated carotenoids containing alcohol, carbonyl or other functional groups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Contribute red, orange, and yellow as a result of resonance in isoprene units within the overall carotenoid structure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Chlorophylls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Are green lipid-soluble plant pigments that contain a porphyrin ring complexed to magnesium</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Plants contain two naturally occurring chlorophyll tpes: chlorophyll a and chlorophyll b</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Vegetables may contain a number of chlorophyll a and b derivatives because of changes to the molecules during thermal processing or exposure to extreme pH environments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Such situations can alter their colour</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An enzyme called chlorophyllase catalyzes the degradation of chlorophyll</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The canning of green vegetables using low heat results in loss of bright green colour and a change to dull olive green due to production of pheophytin</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lastRenderedPageBreak/>
        <w:t>The Colour Chemistry of Food Colorants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A colorant is a pigment used to impart colour to a food or beverage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Colorants were from two distinct categories of substances: natural colorants  or those naturally derived, such as annatto extract and synthetic (artificial) colorants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FD&amp;C colorants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o        The FDA </w:t>
      </w:r>
      <w:r w:rsidRPr="00A4419D">
        <w:rPr>
          <w:rFonts w:cs="Courier"/>
          <w:color w:val="000078"/>
          <w:sz w:val="22"/>
          <w:szCs w:val="26"/>
        </w:rPr>
        <w:t>today</w:t>
      </w:r>
      <w:r w:rsidRPr="00A4419D">
        <w:rPr>
          <w:rFonts w:cs="Courier"/>
          <w:sz w:val="22"/>
          <w:szCs w:val="26"/>
        </w:rPr>
        <w:t xml:space="preserve"> does not recognize any colorants as natural</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For regulatory purposes all colour ingredients are additives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o        Two categories of food colorants </w:t>
      </w:r>
      <w:r w:rsidRPr="00A4419D">
        <w:rPr>
          <w:rFonts w:cs="Courier"/>
          <w:color w:val="000078"/>
          <w:sz w:val="22"/>
          <w:szCs w:val="26"/>
        </w:rPr>
        <w:t>today</w:t>
      </w:r>
      <w:r w:rsidRPr="00A4419D">
        <w:rPr>
          <w:rFonts w:cs="Courier"/>
          <w:sz w:val="22"/>
          <w:szCs w:val="26"/>
        </w:rPr>
        <w:t xml:space="preserve"> are: those certified as FD&amp;C colorants and those that are exempt from certification</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o        The structures of the FD&amp;C colorants contain phenolic rings having double bonds and various functional groups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Food colour suppliers manufacture what are called dyes and lakes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Dyes are water-soluble chemicals that are used to colour entire food products, for example lollipops, throughout</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A lake is an insoluble powder formed by precipitation of a water-soluble food colorant</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Exempt Colorants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These range from annatto to caramel, and from cochineal and grape skin extract to paprika</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Cochineal extract: used by Egyptian women to colour their lips, the dried bodies of cochineal insects are treated with ethanol and a red solution is produced</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Caramel colour: dextrose, sucrose, invert sugar, lactose, malt syrup, molasses, and various starch hydrolysis products can serve as reactant in the production of caramel colour</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The actual formation of caramel is through the nonenzymatic thermal process known as caramelization</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All those products has a glucose content which is ket to producing brown sugar</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6.2 Food Flavour Chemistry</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Flavour is a property of food material and the receptor mechanisms of the human body</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Flavour involves both taste and aroma</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The study of flavour includes the composition of food compounds producing taste or odour, and their interaction with receptors of the taste and smell sensory organs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Humans have four basic tastes” sweet, salty, sour and bitter</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Chemical Structure and Taste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A first requirement for a substance to produce a taste is that it has to be water soluble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Thus sour, salty, bitter and sweet substances contain hydrophilic functional groups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Astringency and umami are two other areas of taste on the tongue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Astringency is a sensation of puckering in the mouth and is believed to be a result ofb tannis or polyphenols reacting with proteins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Umami is described as a savory and delicious sensation</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Pungency</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The sensation of “spicy heat” or “chemical heat” in the oral cavity is due to specific chemicals primarily from cruciferous vegetables and chili peppers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The sensation, identifiable as a warming or hot sensation in the mouth and lips, is termed pungency</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When pungent foods are consumed, endorphins are also released, creating a sensation of pleasure amidst the pain</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Capsaicinoids are pungent alkaloid compounds that occur in chiles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Scoville organoleptic test was developed to systemize the potency ratings of pungent substances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HPLC is a more reliable way  to measure potency ratings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Cooling sensation</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The opposite sensation to heat is the sensation of coolness in the mouth</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o        This effect is familiar to those who chew spearmint or peppermint gum or have experienced </w:t>
      </w:r>
      <w:r w:rsidRPr="00A4419D">
        <w:rPr>
          <w:rFonts w:cs="Courier"/>
          <w:sz w:val="22"/>
          <w:szCs w:val="26"/>
        </w:rPr>
        <w:lastRenderedPageBreak/>
        <w:t xml:space="preserve">those flavours in a dessert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Key substances responsible for the cooling effect are menthol and isomers of menthol</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Menthol is a crystalline cyclic alcohol and it is the primary constituent of peppermint oil, which provides a fresh “minty” flavour and aroma</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Polyols are polyhydric alcohol counterparts of the sugars maltose, mannose, sucrose and xylose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Sorbitol has been the most frequently used polyol because of its humectant properties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Process and Reaction Flavours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Browning reactions may involve caramelization of sugars or the Maillard reaction between naturally occurring reducing sugars and amino acids, amines, small peptides, and proteins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Responsible for the final flavour of cooked and processed foods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Producing food flavours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Not only are food flavorists busy studying the natural flavours present in whole foods, but in addition, they isolate and develop flavouring ingredients, called flavour compounds or flavour additives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These include artificial flavours, essential oils, extracts, natural flavours, oleoresins, process flavours and reaction flavours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Process flavour substances are substances obtained by heating a mixture of ingredients, not necessarily themselves having flavour properties, of which at least one contains nitrogen and another is a reducing sugar</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Reaction technology can be used to produce what are referred to as reaction flavours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Reaction flavours are flavours produced by chemical reactions taking place under controlled conditions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A top note is the predominant initial aroma or flavour characteristic for a substance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Enzyme-produced flavours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o        A large number of flavour compounds can be produced by enzymology if the right enzyme system and substrate can be found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For meat flavour, a tenderizing enzyme (protease) is added to meat and the mixture is heated and held at an optimal temperature for the enzyme to function</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Once the meat is liquefied, the temperature is raised to “kill” the enzyme and water is expelled from the system</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Enzymology and fermentation are often combined in the production of flavours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o        The enzymes are “harvested” from bacteria, yeasts, and molds that are grown industrially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Different flavours can result when yeasts are grown on corn syrup vs. Whey protein</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Not only the choice of growth medium, but the strain of yeast, the fermentation conditions, and the form of processing can affect the flavour obtained from the yeast</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Autolyzed yeast and autolyzed yeast extracts indicate that the yeasts have been centrifuged to remove cell wall material in order to concentrate such flavours and flavour precursor substances as free amino acids, peptides, monosaccharides, and Maillard reaction products generated during thermal processing</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Flavour Enhancers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FDA has proposed that a flavouring is a substance that has a flavour of its own at the level at which it is used in a food, while flavour enhancers and flavour potentiators do not themselves impart flavour, but rather intensify in some manner the flavours that are naturally present or are added to food</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Protein Hydrolysates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A protein breakdown product obtained via enzyme or chemical action</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Function in foods as both flavourings and flavour enhancers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Enhance food nutritive value, enhance protein functionality and adding flavour</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Proteins are hydrolyzed in a series of steps to produce proteoses, peptones, peptides, and amino acids, which differ in size and molecular weight</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o        Hydrolyzed vegetable proteins are derived from soybeans and are used for flavour, and as </w:t>
      </w:r>
      <w:r w:rsidRPr="00A4419D">
        <w:rPr>
          <w:rFonts w:cs="Courier"/>
          <w:sz w:val="22"/>
          <w:szCs w:val="26"/>
        </w:rPr>
        <w:lastRenderedPageBreak/>
        <w:t>alternate sources of protein to meat dairy products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Flavour encapsulation</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o        A technique applied to flavours to accomplish convenience, stability and times release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Flavours, as well as vitamins, and other substances, have been successfully encapsulated with specially designed fat systems that coat the encapsulated material</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This approach offers advantage for certain baked foods, extruded foods, fried foods, and processed meats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Encapsulation technology protects flavours in a variety of potentially destructive ways: thermal processing conditions, storage conditions, and consumer conditions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The Chemistry of Flavour Deterioration</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Off-flavours, sometimes confused with “taints”, refer to an unwanted flavour development in foods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A taint results from external contamination from the environment, whereas off-flavour results from internal chemical changes in foods during processing or storage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One type of off-flavour that can result in dairy products is a fishy flavour which results from the formation of trimethylamines by the hydrolysis and oxidation of lecithin, a naturally occurring phospholipid in milk</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        Lipid food material is subject to two ways of chemical reactions that lead to rancidity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Hydrolytic rancidity reactions produce off-flavours due to liberation of free fatty acids by water hydrolysis and enzyme action</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Heat acts as a catalyst for this reaction, and lipase enzymes can as well</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Oxidative rancidity involves reactions between unsaturated fatty acids and oxygen, producing hydroperoxides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The breakdown of hydroperoxides results in small molecular weight compounds like acids, alcohols, aldehydes and ketones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Cooked meat that is refrigerated and later reheated is subject to a type of oxidative rancidity called warmed-over flavour</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It is an unpleasant, stale taste in re-heated meats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In this reaction iron acts as a catalyst</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Meats that have high phospholipid content in the fatty portions exhibit warmed-over flavour problems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6.3 Food Texture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The texture of a food is a quality parameter of major importance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It refers to the perception of food structure when a food item is held by the fingers, pushed by the tongue against the palate, or chewed by the teeth and sensed within the oral cavity</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Texture is determined by the microstructure of animal and plant tissue and it is influenced by the prescence of texturizing ingredients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Mouthfeel and food texture are closely related parameters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Mouthfeel encompasses the entire spectrum of a food’s physiochemical characteristics inside the mouth, from the initial sensation inside the oral cavity to the first bite, through chewing and the act of swallowing</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Food texture changes as it is chewed, as structures are broken dow and moisture is released</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Texture Classification</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        Objective texture measurement refers to the use of analytical equipment to determine: food microstructure and macrostructure, resistance to a cutting force that causes shear, or an applied force that causes deformation and/or flow behaviour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Rheology is the study of the flow of matter in response to force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The rheological behaviour of food tells the food scientists: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How a fluid food like a beverage, oil, chocolate, sauce, syrup or gravy will pour</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Steph is the best</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How a fluid will be sensed by the tongue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lastRenderedPageBreak/>
        <w:t>o        How long it will take for the fluid food to be cleared from the palate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Fluid foods are classified as either Newtonian or non-Newtonian, depending on their flow behaviour</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The Influence of Chemical Forces in Water and Fat Systems on Texture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        Texturizing agents can impart body by increasing viscosity, promoting gelation, increasing firmness through the binding of water or by causing the crosslinking of molecules, or through the stabilization of emulsions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Water-based systems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Water can exist in foods in one of three situations: as free water, as absorbed water, and as bound water</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One key importance to food texture is the presence of water and the manner in which it is chemically positioned</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Free water becomes entrapped within a gel as a consequence of gelation</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Food water activity can be viewed as a predictor of food texture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Food texture ranges from hard and crisp, to dry and firm, to soft and moist</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Fat-based systems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Cocoa butter is the lipid material from which chocolate is made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As a fat it contributes a smooth, creamy consistency, a softness, and a pleasant mouthfeel</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The consistency of any fat is the result of an organized three-dimensional network of solid fat crystals embedded in liquid oil</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Crystals are composed of specific glycerides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The size, shape and stability of the fat crystals affects the conversion of solid fat to liquid oil</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The Chemistry of Food Texturizing Agents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Texturizing agents promote viscosity, increase firmness and cause gelation</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tend to be starches, non starch polysaccharides and proteins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denatured proteins and non-gelling polysaccharides cannot form string covalent bonds required for gelation to occur</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instead they contribute to increased product viscosity</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Polysaccharides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o        Can interact with each other in such a way as to enhance gelation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        Fat replacers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Fat substitutes have same physical properties of fat and replicate fat functions when used in food</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o        Fat mimetics do not possess all the true fat physical properties, such as flavour and flavour release, but can imitate some of them, such as creaminess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        Alter texture by controlling water in food systems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Typical one is a combo of a polysaccharide and water, produces gelling characteristics that helps imitate fat in foods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        Sugars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o        Sugars compete with protein and starch for water in food systems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This reduces the amount of water available for starch gelatinization and for protein and starch gelation</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Collagen and gelatin</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Gelatin, another texturizing agent, is a soluble protein derived from insoluble collagen present in animal collective tissue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o        The same chemical forces that stabilize collagen in connective tissue are active in the stabilization of gelatin gel systems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Gelatin is locked within collagen’s three-dimensional structure, only to be liberated when collagen is subjected to acid, alkaline, or heat treatment</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“free, single” tropocollagen strands are considered individual gelatin molecules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o        The gelatin molecules so produced are isolated and concentrated into a powdered ingredient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lastRenderedPageBreak/>
        <w:t xml:space="preserve">o        Upon addition of hot water, the gelatin disperses as random coil polypeptides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o        The water solubilises the gelatin and forms a sol, in which water is the continuous phase and gelatin, the dispersed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Cooling increases the viscosity of the system</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o        Eventually, polymer:polymer gelatin associations result in gelation, a three-dimensional network of gelatin polymers stabilized by noncovalent bonds at junction zones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o        The use of weak acid additives like lemon juice or vinegar is the traditional method of overcoming meat toughness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        These promote swelling of collagen, and this swelling enhances chain dissociation through breakage of noncovalent bonds, including hydrogen bonds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The Challenge: The Chemistry of Sweeteners and Sweetness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Theory of Sweetness: The Overview</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Tongue has traditionally been divided into four taste zones, which accomadate roughly 10 000 taste receptors for the primary tastes, including sweeteness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        It has been proposed that food molecules responsible for these tastes can bind in some way to specific protein receptor molecules on the tongue for a period of time, based upon electrical charge complementarity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        Substances binding tightest to receptor sites are sweetest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Theory of Sweetness – The Details</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Tongue receptor sights are either electropositive or electronegative</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        Sweet-tasting compounds possess electropositive and electronegative portions to their molecules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The chemical interaction between sweet sugar molecules and tongue receptor molecules is thought to initiate the sweet taste transduction event</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xml:space="preserve">-        In sweet taste transduction, a chemical stimulus, the tastant molecule, is converted into electrical impulse </w:t>
      </w:r>
    </w:p>
    <w:p w:rsidR="00DE1D0A" w:rsidRPr="00A4419D" w:rsidRDefault="00DE1D0A" w:rsidP="00794801">
      <w:pPr>
        <w:widowControl w:val="0"/>
        <w:autoSpaceDE w:val="0"/>
        <w:autoSpaceDN w:val="0"/>
        <w:adjustRightInd w:val="0"/>
        <w:spacing w:after="0"/>
        <w:ind w:left="57"/>
        <w:rPr>
          <w:rFonts w:cs="Courier"/>
          <w:sz w:val="22"/>
          <w:szCs w:val="26"/>
        </w:rPr>
      </w:pPr>
      <w:r w:rsidRPr="00A4419D">
        <w:rPr>
          <w:rFonts w:cs="Courier"/>
          <w:sz w:val="22"/>
          <w:szCs w:val="26"/>
        </w:rPr>
        <w:t>-        The electrical impulse is sent to the brain and interpreted as a “sweet” sensation</w:t>
      </w:r>
    </w:p>
    <w:p w:rsidR="00504558" w:rsidRPr="00A4419D" w:rsidRDefault="00DE1D0A" w:rsidP="00794801">
      <w:pPr>
        <w:spacing w:after="0"/>
        <w:ind w:left="57"/>
        <w:rPr>
          <w:sz w:val="22"/>
        </w:rPr>
      </w:pPr>
      <w:r w:rsidRPr="00A4419D">
        <w:rPr>
          <w:rFonts w:cs="Courier"/>
          <w:sz w:val="22"/>
          <w:szCs w:val="26"/>
        </w:rPr>
        <w:t>-        Sweet portion of the tastant is referred to as a glycophore</w:t>
      </w:r>
    </w:p>
    <w:p w:rsidR="00A4419D" w:rsidRDefault="00A4419D" w:rsidP="00794801">
      <w:pPr>
        <w:spacing w:after="0"/>
        <w:ind w:left="57"/>
        <w:rPr>
          <w:sz w:val="22"/>
        </w:rPr>
      </w:pPr>
    </w:p>
    <w:p w:rsidR="00056ED6" w:rsidRPr="00056ED6" w:rsidRDefault="00A4419D" w:rsidP="00794801">
      <w:pPr>
        <w:spacing w:after="0"/>
        <w:ind w:left="57"/>
        <w:rPr>
          <w:b/>
        </w:rPr>
      </w:pPr>
      <w:r w:rsidRPr="00056ED6">
        <w:rPr>
          <w:b/>
        </w:rPr>
        <w:t>Unit 5:</w:t>
      </w:r>
    </w:p>
    <w:p w:rsidR="00056ED6" w:rsidRPr="00056ED6" w:rsidRDefault="00056ED6" w:rsidP="00794801">
      <w:pPr>
        <w:ind w:left="57"/>
        <w:rPr>
          <w:rFonts w:ascii="Times New Roman" w:hAnsi="Times New Roman" w:cs="Times New Roman"/>
          <w:b/>
        </w:rPr>
      </w:pPr>
      <w:r w:rsidRPr="00056ED6">
        <w:rPr>
          <w:rFonts w:ascii="Times New Roman" w:hAnsi="Times New Roman" w:cs="Times New Roman"/>
          <w:b/>
        </w:rPr>
        <w:t>Chapter 10 – Food Microbiology and Fermentation</w:t>
      </w:r>
    </w:p>
    <w:p w:rsidR="00056ED6" w:rsidRPr="00056ED6" w:rsidRDefault="00056ED6" w:rsidP="00794801">
      <w:pPr>
        <w:ind w:left="57"/>
        <w:rPr>
          <w:rFonts w:cs="Times New Roman"/>
          <w:b/>
          <w:sz w:val="22"/>
        </w:rPr>
      </w:pPr>
      <w:r w:rsidRPr="00056ED6">
        <w:rPr>
          <w:rFonts w:cs="Times New Roman"/>
          <w:b/>
          <w:sz w:val="22"/>
        </w:rPr>
        <w:t>10.1 What are Microorganisms?</w:t>
      </w:r>
    </w:p>
    <w:p w:rsidR="00056ED6" w:rsidRPr="00056ED6" w:rsidRDefault="00056ED6" w:rsidP="00794801">
      <w:pPr>
        <w:ind w:left="57"/>
        <w:rPr>
          <w:rFonts w:cs="Times New Roman"/>
          <w:sz w:val="22"/>
        </w:rPr>
      </w:pP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b/>
          <w:sz w:val="22"/>
        </w:rPr>
        <w:t xml:space="preserve">Microorganisms </w:t>
      </w:r>
      <w:r w:rsidRPr="00056ED6">
        <w:rPr>
          <w:rFonts w:cs="Times New Roman"/>
          <w:sz w:val="22"/>
        </w:rPr>
        <w:t>are living entities that are too small to be seen with the naked eye</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Consists of bacteria, viruses, protozoa, and fungi such as yeasts and molds</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Primary function of microorganisms is self-perpetuation</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Many microorganisms utilize organic matter (CHO, proteins, lipids, etc) to form inorganic compounds (nitrates, sulfates, etc)</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Parasites and viruses depend on a living host for nutrients and to carry out metabolic reactions required for growth</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 xml:space="preserve">All living organisms are classified as either </w:t>
      </w:r>
      <w:r w:rsidRPr="00056ED6">
        <w:rPr>
          <w:rFonts w:cs="Times New Roman"/>
          <w:b/>
          <w:sz w:val="22"/>
        </w:rPr>
        <w:t>procaryotes</w:t>
      </w:r>
      <w:r w:rsidRPr="00056ED6">
        <w:rPr>
          <w:rFonts w:cs="Times New Roman"/>
          <w:sz w:val="22"/>
        </w:rPr>
        <w:t xml:space="preserve"> or</w:t>
      </w:r>
      <w:r w:rsidRPr="00056ED6">
        <w:rPr>
          <w:rFonts w:cs="Times New Roman"/>
          <w:b/>
          <w:sz w:val="22"/>
        </w:rPr>
        <w:t xml:space="preserve"> eucaryotes</w:t>
      </w:r>
    </w:p>
    <w:p w:rsidR="00056ED6" w:rsidRPr="00056ED6" w:rsidRDefault="00056ED6" w:rsidP="00794801">
      <w:pPr>
        <w:pStyle w:val="ListParagraph"/>
        <w:numPr>
          <w:ilvl w:val="1"/>
          <w:numId w:val="48"/>
        </w:numPr>
        <w:spacing w:after="0"/>
        <w:ind w:left="57"/>
        <w:rPr>
          <w:rFonts w:cs="Times New Roman"/>
          <w:sz w:val="22"/>
        </w:rPr>
      </w:pPr>
      <w:r w:rsidRPr="00056ED6">
        <w:rPr>
          <w:rFonts w:cs="Times New Roman"/>
          <w:b/>
          <w:sz w:val="22"/>
        </w:rPr>
        <w:t>Procaryotes = no nucleus (includes bacteria’s)</w:t>
      </w:r>
    </w:p>
    <w:p w:rsidR="00056ED6" w:rsidRPr="00056ED6" w:rsidRDefault="00056ED6" w:rsidP="00794801">
      <w:pPr>
        <w:pStyle w:val="ListParagraph"/>
        <w:numPr>
          <w:ilvl w:val="1"/>
          <w:numId w:val="48"/>
        </w:numPr>
        <w:spacing w:after="0"/>
        <w:ind w:left="57"/>
        <w:rPr>
          <w:rFonts w:cs="Times New Roman"/>
          <w:sz w:val="22"/>
        </w:rPr>
      </w:pPr>
      <w:r w:rsidRPr="00056ED6">
        <w:rPr>
          <w:rFonts w:cs="Times New Roman"/>
          <w:b/>
          <w:sz w:val="22"/>
        </w:rPr>
        <w:t>Eucaryotes = contain a nucleus (includes fungi, protozoa, plants and animals)</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VIRUSES ARE NEITHER because they are noncellular (they are considered a life form)</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Microorganisms have scientific names consisting of a genus name and a species name</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 xml:space="preserve">Organisms belonging to the same genus share one or more prominent </w:t>
      </w:r>
      <w:r w:rsidRPr="00056ED6">
        <w:rPr>
          <w:rFonts w:cs="Times New Roman"/>
          <w:i/>
          <w:sz w:val="22"/>
        </w:rPr>
        <w:t>phenotypic</w:t>
      </w:r>
      <w:r w:rsidRPr="00056ED6">
        <w:rPr>
          <w:rFonts w:cs="Times New Roman"/>
          <w:sz w:val="22"/>
        </w:rPr>
        <w:t>, or characteristic</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 xml:space="preserve">Organisms belonging to the same species share many phenotypic characteristics as well as being genetically very similar (with at least 70% similarity in their nucleic acid material, </w:t>
      </w:r>
      <w:r w:rsidRPr="00056ED6">
        <w:rPr>
          <w:rFonts w:cs="Times New Roman"/>
          <w:sz w:val="22"/>
          <w:u w:val="single"/>
        </w:rPr>
        <w:t>i.e</w:t>
      </w:r>
      <w:r w:rsidRPr="00056ED6">
        <w:rPr>
          <w:rFonts w:cs="Times New Roman"/>
          <w:sz w:val="22"/>
        </w:rPr>
        <w:t>. RNA or DNA)</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Bacteria are unicellular organisms</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lastRenderedPageBreak/>
        <w:t>Found just about everywhere in nature (soil, air, water and the intestinal tract of mucous membranes of animals and humans)</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Divided into gram-positive and gram-negative cells</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Gram staining – classifying cells based on whether they retain crystal violet in their cell membrane or not</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Gram-negative bacteria have thin cell walls and an outer membrane</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Gram-positive bacteria have thick cell walls and no outer membrane</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 xml:space="preserve">Bacteria are also classified according to their shape: the spherical coccus, rod-shaped bacillus and the cell with twists- the spirillum </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Coccus shaped organisms can also occur in the diplococcus arrangement, where two cells remain attached after cell division</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Rod-shaped organisms include most disease-causing bacteria</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 xml:space="preserve">Some bacteria are able to develop into spores by coating their membrane and cell wall with extra layers of material in a process called sporulation </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Spore development often occurs as a response to unfavourable growth conditions, such as lack of nutrients or lack of water</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In this state, bacteria are able to significantly increase their survival to processing treatments such as heating, drying and irradiation</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 xml:space="preserve">They are in a pseudodormant condition, unable to grow or divide </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Once conditions become favourable again, or if exposed to a short heat treatment, the spores germinate into vegetative cells, resuming growth and metabolic activity</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Fungi include two types of microorganisms</w:t>
      </w:r>
    </w:p>
    <w:p w:rsidR="00056ED6" w:rsidRPr="00056ED6" w:rsidRDefault="00056ED6" w:rsidP="00794801">
      <w:pPr>
        <w:pStyle w:val="ListParagraph"/>
        <w:numPr>
          <w:ilvl w:val="1"/>
          <w:numId w:val="48"/>
        </w:numPr>
        <w:spacing w:after="0"/>
        <w:ind w:left="57"/>
        <w:rPr>
          <w:rFonts w:cs="Times New Roman"/>
          <w:sz w:val="22"/>
        </w:rPr>
      </w:pPr>
      <w:r w:rsidRPr="00056ED6">
        <w:rPr>
          <w:rFonts w:cs="Times New Roman"/>
          <w:b/>
          <w:sz w:val="22"/>
        </w:rPr>
        <w:t>Molds</w:t>
      </w:r>
      <w:r w:rsidRPr="00056ED6">
        <w:rPr>
          <w:rFonts w:cs="Times New Roman"/>
          <w:sz w:val="22"/>
        </w:rPr>
        <w:t xml:space="preserve"> – are multi- or unicellular and found in decaying matter</w:t>
      </w:r>
    </w:p>
    <w:p w:rsidR="00056ED6" w:rsidRPr="00056ED6" w:rsidRDefault="00056ED6" w:rsidP="00794801">
      <w:pPr>
        <w:pStyle w:val="ListParagraph"/>
        <w:numPr>
          <w:ilvl w:val="2"/>
          <w:numId w:val="48"/>
        </w:numPr>
        <w:spacing w:after="0"/>
        <w:ind w:left="57"/>
        <w:rPr>
          <w:rFonts w:cs="Times New Roman"/>
          <w:sz w:val="22"/>
        </w:rPr>
      </w:pPr>
      <w:r w:rsidRPr="00056ED6">
        <w:rPr>
          <w:rFonts w:cs="Times New Roman"/>
          <w:sz w:val="22"/>
        </w:rPr>
        <w:t>Grow in the form of tangled mass called mycelium</w:t>
      </w:r>
    </w:p>
    <w:p w:rsidR="00056ED6" w:rsidRPr="00056ED6" w:rsidRDefault="00056ED6" w:rsidP="00794801">
      <w:pPr>
        <w:pStyle w:val="ListParagraph"/>
        <w:numPr>
          <w:ilvl w:val="2"/>
          <w:numId w:val="48"/>
        </w:numPr>
        <w:spacing w:after="0"/>
        <w:ind w:left="57"/>
        <w:rPr>
          <w:rFonts w:cs="Times New Roman"/>
          <w:sz w:val="22"/>
        </w:rPr>
      </w:pPr>
      <w:r w:rsidRPr="00056ED6">
        <w:rPr>
          <w:rFonts w:cs="Times New Roman"/>
          <w:sz w:val="22"/>
        </w:rPr>
        <w:t>Molds of importance in foods multiply by spores known as conidia</w:t>
      </w:r>
    </w:p>
    <w:p w:rsidR="00056ED6" w:rsidRPr="00056ED6" w:rsidRDefault="00056ED6" w:rsidP="00794801">
      <w:pPr>
        <w:pStyle w:val="ListParagraph"/>
        <w:numPr>
          <w:ilvl w:val="1"/>
          <w:numId w:val="48"/>
        </w:numPr>
        <w:spacing w:after="0"/>
        <w:ind w:left="57"/>
        <w:rPr>
          <w:rFonts w:cs="Times New Roman"/>
          <w:sz w:val="22"/>
        </w:rPr>
      </w:pPr>
      <w:r w:rsidRPr="00056ED6">
        <w:rPr>
          <w:rFonts w:cs="Times New Roman"/>
          <w:b/>
          <w:sz w:val="22"/>
        </w:rPr>
        <w:t xml:space="preserve">Yeasts </w:t>
      </w:r>
      <w:r w:rsidRPr="00056ED6">
        <w:rPr>
          <w:rFonts w:cs="Times New Roman"/>
          <w:sz w:val="22"/>
        </w:rPr>
        <w:t>are unicellular and can grow over a wide range of conditions</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b/>
          <w:sz w:val="22"/>
        </w:rPr>
        <w:t xml:space="preserve">Protozoa </w:t>
      </w:r>
      <w:r w:rsidRPr="00056ED6">
        <w:rPr>
          <w:rFonts w:cs="Times New Roman"/>
          <w:sz w:val="22"/>
        </w:rPr>
        <w:t xml:space="preserve">are single-celled eucaryotes </w:t>
      </w:r>
    </w:p>
    <w:p w:rsidR="00056ED6" w:rsidRPr="00056ED6" w:rsidRDefault="00056ED6" w:rsidP="00794801">
      <w:pPr>
        <w:pStyle w:val="ListParagraph"/>
        <w:numPr>
          <w:ilvl w:val="1"/>
          <w:numId w:val="48"/>
        </w:numPr>
        <w:spacing w:after="0"/>
        <w:ind w:left="57"/>
        <w:rPr>
          <w:rFonts w:cs="Times New Roman"/>
          <w:sz w:val="22"/>
        </w:rPr>
      </w:pPr>
      <w:r w:rsidRPr="00056ED6">
        <w:rPr>
          <w:rFonts w:cs="Times New Roman"/>
          <w:sz w:val="22"/>
        </w:rPr>
        <w:t>Protozoa of interest are parasites</w:t>
      </w:r>
    </w:p>
    <w:p w:rsidR="00056ED6" w:rsidRPr="00056ED6" w:rsidRDefault="00056ED6" w:rsidP="00794801">
      <w:pPr>
        <w:pStyle w:val="ListParagraph"/>
        <w:numPr>
          <w:ilvl w:val="1"/>
          <w:numId w:val="48"/>
        </w:numPr>
        <w:spacing w:after="0"/>
        <w:ind w:left="57"/>
        <w:rPr>
          <w:rFonts w:cs="Times New Roman"/>
          <w:sz w:val="22"/>
        </w:rPr>
      </w:pPr>
      <w:r w:rsidRPr="00056ED6">
        <w:rPr>
          <w:rFonts w:cs="Times New Roman"/>
          <w:sz w:val="22"/>
        </w:rPr>
        <w:t>Do not grow in food but require at least one animal host to carry out their life cycle</w:t>
      </w:r>
    </w:p>
    <w:p w:rsidR="00056ED6" w:rsidRPr="00056ED6" w:rsidRDefault="00056ED6" w:rsidP="00794801">
      <w:pPr>
        <w:pStyle w:val="ListParagraph"/>
        <w:numPr>
          <w:ilvl w:val="1"/>
          <w:numId w:val="48"/>
        </w:numPr>
        <w:spacing w:after="0"/>
        <w:ind w:left="57"/>
        <w:rPr>
          <w:rFonts w:cs="Times New Roman"/>
          <w:sz w:val="22"/>
        </w:rPr>
      </w:pPr>
      <w:r w:rsidRPr="00056ED6">
        <w:rPr>
          <w:rFonts w:cs="Times New Roman"/>
          <w:sz w:val="22"/>
        </w:rPr>
        <w:t>Most are phagotrophic- able to ingest particulate food</w:t>
      </w:r>
    </w:p>
    <w:p w:rsidR="00056ED6" w:rsidRPr="00056ED6" w:rsidRDefault="00056ED6" w:rsidP="00794801">
      <w:pPr>
        <w:pStyle w:val="ListParagraph"/>
        <w:numPr>
          <w:ilvl w:val="1"/>
          <w:numId w:val="48"/>
        </w:numPr>
        <w:spacing w:after="0"/>
        <w:ind w:left="57"/>
        <w:rPr>
          <w:rFonts w:cs="Times New Roman"/>
          <w:sz w:val="22"/>
        </w:rPr>
      </w:pPr>
      <w:r w:rsidRPr="00056ED6">
        <w:rPr>
          <w:rFonts w:cs="Times New Roman"/>
          <w:sz w:val="22"/>
        </w:rPr>
        <w:t>One cyst yields several trophozoites – motile parasites that penetrate the small intestine of the infected animal</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 xml:space="preserve">Viruses are obligate parasites and host-specific </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Ones associated with food are typically RNA-containing viruses</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Attach to the host cell by receptors and then either inject their nuclear material into the host or become engulfed by the host</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 xml:space="preserve">Once inside the host, the virus nucleic acid is replicated using the host’s enzymes and virus particles are synthesized </w:t>
      </w:r>
    </w:p>
    <w:p w:rsidR="00056ED6" w:rsidRPr="00056ED6" w:rsidRDefault="00056ED6" w:rsidP="00794801">
      <w:pPr>
        <w:pStyle w:val="ListParagraph"/>
        <w:numPr>
          <w:ilvl w:val="0"/>
          <w:numId w:val="48"/>
        </w:numPr>
        <w:spacing w:after="0"/>
        <w:ind w:left="57"/>
        <w:rPr>
          <w:rFonts w:cs="Times New Roman"/>
          <w:sz w:val="22"/>
        </w:rPr>
      </w:pPr>
      <w:r w:rsidRPr="00056ED6">
        <w:rPr>
          <w:rFonts w:cs="Times New Roman"/>
          <w:sz w:val="22"/>
        </w:rPr>
        <w:t xml:space="preserve">Most food viruses are considered </w:t>
      </w:r>
      <w:r w:rsidRPr="00056ED6">
        <w:rPr>
          <w:rFonts w:cs="Times New Roman"/>
          <w:b/>
          <w:sz w:val="22"/>
        </w:rPr>
        <w:t>temperate viruses</w:t>
      </w:r>
      <w:r w:rsidRPr="00056ED6">
        <w:rPr>
          <w:rFonts w:cs="Times New Roman"/>
          <w:sz w:val="22"/>
        </w:rPr>
        <w:t xml:space="preserve"> which insert their nucleic acid into the host’s DNA, leaving the host cell intact</w:t>
      </w:r>
    </w:p>
    <w:p w:rsidR="00056ED6" w:rsidRPr="00056ED6" w:rsidRDefault="00056ED6" w:rsidP="00794801">
      <w:pPr>
        <w:ind w:left="57"/>
        <w:rPr>
          <w:rFonts w:cs="Times New Roman"/>
          <w:sz w:val="22"/>
        </w:rPr>
      </w:pPr>
    </w:p>
    <w:p w:rsidR="00056ED6" w:rsidRPr="00056ED6" w:rsidRDefault="00056ED6" w:rsidP="00794801">
      <w:pPr>
        <w:ind w:left="57"/>
        <w:rPr>
          <w:rFonts w:cs="Times New Roman"/>
          <w:b/>
          <w:sz w:val="22"/>
        </w:rPr>
      </w:pPr>
      <w:r w:rsidRPr="00056ED6">
        <w:rPr>
          <w:rFonts w:cs="Times New Roman"/>
          <w:b/>
          <w:sz w:val="22"/>
        </w:rPr>
        <w:t>10.2 Factors Affecting Microbial Growth</w:t>
      </w:r>
    </w:p>
    <w:p w:rsidR="00056ED6" w:rsidRPr="00056ED6" w:rsidRDefault="00056ED6" w:rsidP="00794801">
      <w:pPr>
        <w:ind w:left="57"/>
        <w:rPr>
          <w:rFonts w:cs="Times New Roman"/>
          <w:b/>
          <w:sz w:val="22"/>
        </w:rPr>
      </w:pPr>
    </w:p>
    <w:p w:rsidR="00056ED6" w:rsidRPr="00056ED6" w:rsidRDefault="00056ED6" w:rsidP="00794801">
      <w:pPr>
        <w:ind w:left="57"/>
        <w:rPr>
          <w:rFonts w:cs="Times New Roman"/>
          <w:b/>
          <w:sz w:val="22"/>
        </w:rPr>
      </w:pPr>
      <w:r w:rsidRPr="00056ED6">
        <w:rPr>
          <w:rFonts w:cs="Times New Roman"/>
          <w:b/>
          <w:sz w:val="22"/>
        </w:rPr>
        <w:t xml:space="preserve">Nutrient Availability </w:t>
      </w:r>
    </w:p>
    <w:p w:rsidR="00056ED6" w:rsidRPr="00056ED6" w:rsidRDefault="00056ED6" w:rsidP="00794801">
      <w:pPr>
        <w:ind w:left="57"/>
        <w:rPr>
          <w:rFonts w:cs="Times New Roman"/>
          <w:sz w:val="22"/>
        </w:rPr>
      </w:pPr>
    </w:p>
    <w:p w:rsidR="00056ED6" w:rsidRPr="00056ED6" w:rsidRDefault="00056ED6" w:rsidP="00794801">
      <w:pPr>
        <w:pStyle w:val="ListParagraph"/>
        <w:numPr>
          <w:ilvl w:val="0"/>
          <w:numId w:val="49"/>
        </w:numPr>
        <w:spacing w:after="0"/>
        <w:ind w:left="57"/>
        <w:rPr>
          <w:rFonts w:cs="Times New Roman"/>
          <w:sz w:val="22"/>
        </w:rPr>
      </w:pPr>
      <w:r w:rsidRPr="00056ED6">
        <w:rPr>
          <w:rFonts w:cs="Times New Roman"/>
          <w:sz w:val="22"/>
        </w:rPr>
        <w:t>Most nonparasitic organisms can be classified as chemotrophs or phototrophs</w:t>
      </w:r>
    </w:p>
    <w:p w:rsidR="00056ED6" w:rsidRPr="00056ED6" w:rsidRDefault="00056ED6" w:rsidP="00794801">
      <w:pPr>
        <w:pStyle w:val="ListParagraph"/>
        <w:numPr>
          <w:ilvl w:val="0"/>
          <w:numId w:val="49"/>
        </w:numPr>
        <w:spacing w:after="0"/>
        <w:ind w:left="57"/>
        <w:rPr>
          <w:rFonts w:cs="Times New Roman"/>
          <w:sz w:val="22"/>
        </w:rPr>
      </w:pPr>
      <w:r w:rsidRPr="00056ED6">
        <w:rPr>
          <w:rFonts w:cs="Times New Roman"/>
          <w:sz w:val="22"/>
        </w:rPr>
        <w:t xml:space="preserve">Chemotrophic – organisms require chemicals for metabolism </w:t>
      </w:r>
    </w:p>
    <w:p w:rsidR="00056ED6" w:rsidRPr="00056ED6" w:rsidRDefault="00056ED6" w:rsidP="00794801">
      <w:pPr>
        <w:pStyle w:val="ListParagraph"/>
        <w:numPr>
          <w:ilvl w:val="0"/>
          <w:numId w:val="49"/>
        </w:numPr>
        <w:spacing w:after="0"/>
        <w:ind w:left="57"/>
        <w:rPr>
          <w:rFonts w:cs="Times New Roman"/>
          <w:sz w:val="22"/>
        </w:rPr>
      </w:pPr>
      <w:r w:rsidRPr="00056ED6">
        <w:rPr>
          <w:rFonts w:cs="Times New Roman"/>
          <w:sz w:val="22"/>
          <w:u w:val="single"/>
        </w:rPr>
        <w:lastRenderedPageBreak/>
        <w:t>Chemotrophs</w:t>
      </w:r>
      <w:r w:rsidRPr="00056ED6">
        <w:rPr>
          <w:rFonts w:cs="Times New Roman"/>
          <w:sz w:val="22"/>
        </w:rPr>
        <w:t xml:space="preserve"> can be subdivided into:</w:t>
      </w:r>
    </w:p>
    <w:p w:rsidR="00056ED6" w:rsidRPr="00056ED6" w:rsidRDefault="00056ED6" w:rsidP="00794801">
      <w:pPr>
        <w:pStyle w:val="ListParagraph"/>
        <w:numPr>
          <w:ilvl w:val="1"/>
          <w:numId w:val="49"/>
        </w:numPr>
        <w:spacing w:after="0"/>
        <w:ind w:left="57"/>
        <w:rPr>
          <w:rFonts w:cs="Times New Roman"/>
          <w:sz w:val="22"/>
        </w:rPr>
      </w:pPr>
      <w:r w:rsidRPr="00056ED6">
        <w:rPr>
          <w:rFonts w:cs="Times New Roman"/>
          <w:sz w:val="22"/>
          <w:u w:val="single"/>
        </w:rPr>
        <w:t xml:space="preserve">Lithotrophic </w:t>
      </w:r>
      <w:r w:rsidRPr="00056ED6">
        <w:rPr>
          <w:rFonts w:cs="Times New Roman"/>
          <w:sz w:val="22"/>
        </w:rPr>
        <w:t>– require inorganic compounds such as minerals</w:t>
      </w:r>
    </w:p>
    <w:p w:rsidR="00056ED6" w:rsidRPr="00056ED6" w:rsidRDefault="00056ED6" w:rsidP="00794801">
      <w:pPr>
        <w:pStyle w:val="ListParagraph"/>
        <w:numPr>
          <w:ilvl w:val="1"/>
          <w:numId w:val="49"/>
        </w:numPr>
        <w:spacing w:after="0"/>
        <w:ind w:left="57"/>
        <w:rPr>
          <w:rFonts w:cs="Times New Roman"/>
          <w:sz w:val="22"/>
        </w:rPr>
      </w:pPr>
      <w:r w:rsidRPr="00056ED6">
        <w:rPr>
          <w:rFonts w:cs="Times New Roman"/>
          <w:sz w:val="22"/>
          <w:u w:val="single"/>
        </w:rPr>
        <w:t>Organotrophic</w:t>
      </w:r>
      <w:r w:rsidRPr="00056ED6">
        <w:rPr>
          <w:rFonts w:cs="Times New Roman"/>
          <w:sz w:val="22"/>
        </w:rPr>
        <w:t xml:space="preserve"> – require organic compounds such as carbohydrates</w:t>
      </w:r>
    </w:p>
    <w:p w:rsidR="00056ED6" w:rsidRPr="00056ED6" w:rsidRDefault="00056ED6" w:rsidP="00794801">
      <w:pPr>
        <w:pStyle w:val="ListParagraph"/>
        <w:numPr>
          <w:ilvl w:val="0"/>
          <w:numId w:val="49"/>
        </w:numPr>
        <w:spacing w:after="0"/>
        <w:ind w:left="57"/>
        <w:rPr>
          <w:rFonts w:cs="Times New Roman"/>
          <w:sz w:val="22"/>
        </w:rPr>
      </w:pPr>
      <w:r w:rsidRPr="00056ED6">
        <w:rPr>
          <w:rFonts w:cs="Times New Roman"/>
          <w:sz w:val="22"/>
          <w:u w:val="single"/>
        </w:rPr>
        <w:t>Phototrophic</w:t>
      </w:r>
      <w:r w:rsidRPr="00056ED6">
        <w:rPr>
          <w:rFonts w:cs="Times New Roman"/>
          <w:sz w:val="22"/>
        </w:rPr>
        <w:t xml:space="preserve"> – require energy in the form of light to live</w:t>
      </w:r>
    </w:p>
    <w:p w:rsidR="00056ED6" w:rsidRPr="00056ED6" w:rsidRDefault="00056ED6" w:rsidP="00794801">
      <w:pPr>
        <w:pStyle w:val="ListParagraph"/>
        <w:numPr>
          <w:ilvl w:val="0"/>
          <w:numId w:val="49"/>
        </w:numPr>
        <w:spacing w:after="0"/>
        <w:ind w:left="57"/>
        <w:rPr>
          <w:rFonts w:cs="Times New Roman"/>
          <w:sz w:val="22"/>
        </w:rPr>
      </w:pPr>
      <w:r w:rsidRPr="00056ED6">
        <w:rPr>
          <w:rFonts w:cs="Times New Roman"/>
          <w:sz w:val="22"/>
        </w:rPr>
        <w:t>Nutrient needs depend on the organism and on other factors such as temperature</w:t>
      </w:r>
    </w:p>
    <w:p w:rsidR="00056ED6" w:rsidRPr="00056ED6" w:rsidRDefault="00056ED6" w:rsidP="00794801">
      <w:pPr>
        <w:ind w:left="57"/>
        <w:rPr>
          <w:rFonts w:cs="Times New Roman"/>
          <w:sz w:val="22"/>
        </w:rPr>
      </w:pPr>
    </w:p>
    <w:p w:rsidR="00056ED6" w:rsidRPr="00056ED6" w:rsidRDefault="00056ED6" w:rsidP="00794801">
      <w:pPr>
        <w:ind w:left="57"/>
        <w:rPr>
          <w:rFonts w:cs="Times New Roman"/>
          <w:b/>
          <w:sz w:val="22"/>
        </w:rPr>
      </w:pPr>
      <w:r w:rsidRPr="00056ED6">
        <w:rPr>
          <w:rFonts w:cs="Times New Roman"/>
          <w:b/>
          <w:sz w:val="22"/>
        </w:rPr>
        <w:t>Water Activity</w:t>
      </w:r>
    </w:p>
    <w:p w:rsidR="00056ED6" w:rsidRPr="00056ED6" w:rsidRDefault="00056ED6" w:rsidP="00794801">
      <w:pPr>
        <w:ind w:left="57"/>
        <w:rPr>
          <w:rFonts w:cs="Times New Roman"/>
          <w:sz w:val="22"/>
        </w:rPr>
      </w:pPr>
    </w:p>
    <w:p w:rsidR="00056ED6" w:rsidRPr="00056ED6" w:rsidRDefault="00056ED6" w:rsidP="00794801">
      <w:pPr>
        <w:pStyle w:val="ListParagraph"/>
        <w:numPr>
          <w:ilvl w:val="0"/>
          <w:numId w:val="50"/>
        </w:numPr>
        <w:spacing w:after="0"/>
        <w:ind w:left="57"/>
        <w:rPr>
          <w:rFonts w:cs="Times New Roman"/>
          <w:sz w:val="22"/>
        </w:rPr>
      </w:pPr>
      <w:r w:rsidRPr="00056ED6">
        <w:rPr>
          <w:rFonts w:cs="Times New Roman"/>
          <w:sz w:val="22"/>
        </w:rPr>
        <w:t>Bacteria have stricter requirements than other organisms</w:t>
      </w:r>
    </w:p>
    <w:p w:rsidR="00056ED6" w:rsidRPr="00056ED6" w:rsidRDefault="00056ED6" w:rsidP="00794801">
      <w:pPr>
        <w:pStyle w:val="ListParagraph"/>
        <w:numPr>
          <w:ilvl w:val="0"/>
          <w:numId w:val="50"/>
        </w:numPr>
        <w:spacing w:after="0"/>
        <w:ind w:left="57"/>
        <w:rPr>
          <w:rFonts w:cs="Times New Roman"/>
          <w:sz w:val="22"/>
        </w:rPr>
      </w:pPr>
      <w:r w:rsidRPr="00056ED6">
        <w:rPr>
          <w:rFonts w:cs="Times New Roman"/>
          <w:sz w:val="22"/>
        </w:rPr>
        <w:t>Need quite a bit of water to survive, as measured in terms of water activity – the amount of water available for microbial growth</w:t>
      </w:r>
    </w:p>
    <w:p w:rsidR="00056ED6" w:rsidRPr="00056ED6" w:rsidRDefault="00056ED6" w:rsidP="00794801">
      <w:pPr>
        <w:pStyle w:val="ListParagraph"/>
        <w:numPr>
          <w:ilvl w:val="0"/>
          <w:numId w:val="50"/>
        </w:numPr>
        <w:spacing w:after="0"/>
        <w:ind w:left="57"/>
        <w:rPr>
          <w:rFonts w:cs="Times New Roman"/>
          <w:sz w:val="22"/>
        </w:rPr>
      </w:pPr>
      <w:r w:rsidRPr="00056ED6">
        <w:rPr>
          <w:rFonts w:cs="Times New Roman"/>
          <w:sz w:val="22"/>
        </w:rPr>
        <w:t>Most bacteria require a minimum water activity of 0.90, yeasts = 0.80, and mold = 0.70</w:t>
      </w:r>
    </w:p>
    <w:p w:rsidR="00056ED6" w:rsidRPr="00056ED6" w:rsidRDefault="00056ED6" w:rsidP="00794801">
      <w:pPr>
        <w:pStyle w:val="ListParagraph"/>
        <w:numPr>
          <w:ilvl w:val="0"/>
          <w:numId w:val="50"/>
        </w:numPr>
        <w:spacing w:after="0"/>
        <w:ind w:left="57"/>
        <w:rPr>
          <w:rFonts w:cs="Times New Roman"/>
          <w:sz w:val="22"/>
        </w:rPr>
      </w:pPr>
      <w:r w:rsidRPr="00056ED6">
        <w:rPr>
          <w:rFonts w:cs="Times New Roman"/>
          <w:sz w:val="22"/>
        </w:rPr>
        <w:t>At low water activities, microorganisms die because water inside the cell diffuses out in an effort to balance the osmotic pressure</w:t>
      </w:r>
    </w:p>
    <w:p w:rsidR="00056ED6" w:rsidRPr="00056ED6" w:rsidRDefault="00056ED6" w:rsidP="00794801">
      <w:pPr>
        <w:pStyle w:val="ListParagraph"/>
        <w:numPr>
          <w:ilvl w:val="0"/>
          <w:numId w:val="50"/>
        </w:numPr>
        <w:spacing w:after="0"/>
        <w:ind w:left="57"/>
        <w:rPr>
          <w:rFonts w:cs="Times New Roman"/>
          <w:sz w:val="22"/>
        </w:rPr>
      </w:pPr>
      <w:r w:rsidRPr="00056ED6">
        <w:rPr>
          <w:rFonts w:cs="Times New Roman"/>
          <w:sz w:val="22"/>
        </w:rPr>
        <w:t xml:space="preserve">This migration results in cell death due to dehydration shrinkage </w:t>
      </w:r>
    </w:p>
    <w:p w:rsidR="00056ED6" w:rsidRPr="00056ED6" w:rsidRDefault="00056ED6" w:rsidP="00794801">
      <w:pPr>
        <w:ind w:left="57"/>
        <w:rPr>
          <w:rFonts w:cs="Times New Roman"/>
          <w:sz w:val="22"/>
        </w:rPr>
      </w:pPr>
    </w:p>
    <w:p w:rsidR="00056ED6" w:rsidRPr="00056ED6" w:rsidRDefault="00056ED6" w:rsidP="00794801">
      <w:pPr>
        <w:ind w:left="57"/>
        <w:rPr>
          <w:rFonts w:cs="Times New Roman"/>
          <w:b/>
          <w:sz w:val="22"/>
        </w:rPr>
      </w:pPr>
      <w:r w:rsidRPr="00056ED6">
        <w:rPr>
          <w:rFonts w:cs="Times New Roman"/>
          <w:b/>
          <w:sz w:val="22"/>
        </w:rPr>
        <w:t xml:space="preserve">Acidity/ Alkalinity </w:t>
      </w:r>
    </w:p>
    <w:p w:rsidR="00056ED6" w:rsidRPr="00056ED6" w:rsidRDefault="00056ED6" w:rsidP="00794801">
      <w:pPr>
        <w:ind w:left="57"/>
        <w:rPr>
          <w:rFonts w:cs="Times New Roman"/>
          <w:b/>
          <w:sz w:val="22"/>
        </w:rPr>
      </w:pPr>
    </w:p>
    <w:p w:rsidR="00056ED6" w:rsidRPr="00056ED6" w:rsidRDefault="00056ED6" w:rsidP="00794801">
      <w:pPr>
        <w:pStyle w:val="ListParagraph"/>
        <w:numPr>
          <w:ilvl w:val="0"/>
          <w:numId w:val="51"/>
        </w:numPr>
        <w:spacing w:after="0"/>
        <w:ind w:left="57"/>
        <w:rPr>
          <w:rFonts w:cs="Times New Roman"/>
          <w:sz w:val="22"/>
        </w:rPr>
      </w:pPr>
      <w:r w:rsidRPr="00056ED6">
        <w:rPr>
          <w:rFonts w:cs="Times New Roman"/>
          <w:sz w:val="22"/>
        </w:rPr>
        <w:t>Many bacteria cannot survive at pH values less than 4.5 with a preference of values near neutrality</w:t>
      </w:r>
    </w:p>
    <w:p w:rsidR="00056ED6" w:rsidRPr="00056ED6" w:rsidRDefault="00056ED6" w:rsidP="00794801">
      <w:pPr>
        <w:pStyle w:val="ListParagraph"/>
        <w:numPr>
          <w:ilvl w:val="0"/>
          <w:numId w:val="51"/>
        </w:numPr>
        <w:spacing w:after="0"/>
        <w:ind w:left="57"/>
        <w:rPr>
          <w:rFonts w:cs="Times New Roman"/>
          <w:sz w:val="22"/>
        </w:rPr>
      </w:pPr>
      <w:r w:rsidRPr="00056ED6">
        <w:rPr>
          <w:rFonts w:cs="Times New Roman"/>
          <w:sz w:val="22"/>
        </w:rPr>
        <w:t>Yeasts can live at pH 3.0 with a maximum of 8.5</w:t>
      </w:r>
    </w:p>
    <w:p w:rsidR="00056ED6" w:rsidRPr="00056ED6" w:rsidRDefault="00056ED6" w:rsidP="00794801">
      <w:pPr>
        <w:pStyle w:val="ListParagraph"/>
        <w:numPr>
          <w:ilvl w:val="0"/>
          <w:numId w:val="51"/>
        </w:numPr>
        <w:spacing w:after="0"/>
        <w:ind w:left="57"/>
        <w:rPr>
          <w:rFonts w:cs="Times New Roman"/>
          <w:sz w:val="22"/>
        </w:rPr>
      </w:pPr>
      <w:r w:rsidRPr="00056ED6">
        <w:rPr>
          <w:rFonts w:cs="Times New Roman"/>
          <w:sz w:val="22"/>
        </w:rPr>
        <w:t xml:space="preserve">This broad range enables yeasts to survive in environments not suitable for most bacteria </w:t>
      </w:r>
    </w:p>
    <w:p w:rsidR="00056ED6" w:rsidRPr="00056ED6" w:rsidRDefault="00056ED6" w:rsidP="00794801">
      <w:pPr>
        <w:pStyle w:val="ListParagraph"/>
        <w:numPr>
          <w:ilvl w:val="0"/>
          <w:numId w:val="51"/>
        </w:numPr>
        <w:spacing w:after="0"/>
        <w:ind w:left="57"/>
        <w:rPr>
          <w:rFonts w:cs="Times New Roman"/>
          <w:sz w:val="22"/>
        </w:rPr>
      </w:pPr>
      <w:r w:rsidRPr="00056ED6">
        <w:rPr>
          <w:rFonts w:cs="Times New Roman"/>
          <w:sz w:val="22"/>
        </w:rPr>
        <w:t>Molds can tolerate even more extreme pH values than yeasts with tolerance to pH between 2.0 to 11.0</w:t>
      </w:r>
    </w:p>
    <w:p w:rsidR="00056ED6" w:rsidRPr="00056ED6" w:rsidRDefault="00056ED6" w:rsidP="00794801">
      <w:pPr>
        <w:pStyle w:val="ListParagraph"/>
        <w:numPr>
          <w:ilvl w:val="0"/>
          <w:numId w:val="51"/>
        </w:numPr>
        <w:spacing w:after="0"/>
        <w:ind w:left="57"/>
        <w:rPr>
          <w:rFonts w:cs="Times New Roman"/>
          <w:sz w:val="22"/>
        </w:rPr>
      </w:pPr>
      <w:r w:rsidRPr="00056ED6">
        <w:rPr>
          <w:rFonts w:cs="Times New Roman"/>
          <w:sz w:val="22"/>
        </w:rPr>
        <w:t xml:space="preserve">The pH alters a microorganism’s ability to transport molecules in or out of the cell through the cell membrane </w:t>
      </w:r>
    </w:p>
    <w:p w:rsidR="00056ED6" w:rsidRPr="00056ED6" w:rsidRDefault="00056ED6" w:rsidP="00794801">
      <w:pPr>
        <w:pStyle w:val="ListParagraph"/>
        <w:numPr>
          <w:ilvl w:val="0"/>
          <w:numId w:val="51"/>
        </w:numPr>
        <w:spacing w:after="0"/>
        <w:ind w:left="57"/>
        <w:rPr>
          <w:rFonts w:cs="Times New Roman"/>
          <w:sz w:val="22"/>
        </w:rPr>
      </w:pPr>
      <w:r w:rsidRPr="00056ED6">
        <w:rPr>
          <w:rFonts w:cs="Times New Roman"/>
          <w:sz w:val="22"/>
        </w:rPr>
        <w:t>In an acidic environment of low pH, protons saturate the membrane making it difficult for cations to move in or out</w:t>
      </w:r>
    </w:p>
    <w:p w:rsidR="00056ED6" w:rsidRPr="00056ED6" w:rsidRDefault="00056ED6" w:rsidP="00794801">
      <w:pPr>
        <w:pStyle w:val="ListParagraph"/>
        <w:numPr>
          <w:ilvl w:val="0"/>
          <w:numId w:val="51"/>
        </w:numPr>
        <w:spacing w:after="0"/>
        <w:ind w:left="57"/>
        <w:rPr>
          <w:rFonts w:cs="Times New Roman"/>
          <w:sz w:val="22"/>
        </w:rPr>
      </w:pPr>
      <w:r w:rsidRPr="00056ED6">
        <w:rPr>
          <w:rFonts w:cs="Times New Roman"/>
          <w:sz w:val="22"/>
        </w:rPr>
        <w:t>At high pH, hydroxyl ions saturate the membrane, preventing the movement of anions in or out of the cell</w:t>
      </w:r>
    </w:p>
    <w:p w:rsidR="00056ED6" w:rsidRPr="00056ED6" w:rsidRDefault="00056ED6" w:rsidP="00794801">
      <w:pPr>
        <w:pStyle w:val="ListParagraph"/>
        <w:numPr>
          <w:ilvl w:val="0"/>
          <w:numId w:val="51"/>
        </w:numPr>
        <w:spacing w:after="0"/>
        <w:ind w:left="57"/>
        <w:rPr>
          <w:rFonts w:cs="Times New Roman"/>
          <w:sz w:val="22"/>
        </w:rPr>
      </w:pPr>
      <w:r w:rsidRPr="00056ED6">
        <w:rPr>
          <w:rFonts w:cs="Times New Roman"/>
          <w:sz w:val="22"/>
        </w:rPr>
        <w:t>In addition, proteins which are very sensitive to pH changes are denatured and precipitate out of solution</w:t>
      </w:r>
    </w:p>
    <w:p w:rsidR="00056ED6" w:rsidRPr="00056ED6" w:rsidRDefault="00056ED6" w:rsidP="00794801">
      <w:pPr>
        <w:ind w:left="57"/>
        <w:rPr>
          <w:rFonts w:cs="Times New Roman"/>
          <w:sz w:val="22"/>
        </w:rPr>
      </w:pPr>
    </w:p>
    <w:p w:rsidR="00056ED6" w:rsidRPr="00056ED6" w:rsidRDefault="00056ED6" w:rsidP="00794801">
      <w:pPr>
        <w:ind w:left="57"/>
        <w:rPr>
          <w:rFonts w:cs="Times New Roman"/>
          <w:b/>
          <w:sz w:val="22"/>
        </w:rPr>
      </w:pPr>
      <w:r w:rsidRPr="00056ED6">
        <w:rPr>
          <w:rFonts w:cs="Times New Roman"/>
          <w:b/>
          <w:sz w:val="22"/>
        </w:rPr>
        <w:t>Oxygen</w:t>
      </w:r>
    </w:p>
    <w:p w:rsidR="00056ED6" w:rsidRPr="00056ED6" w:rsidRDefault="00056ED6" w:rsidP="00794801">
      <w:pPr>
        <w:ind w:left="57"/>
        <w:rPr>
          <w:rFonts w:cs="Times New Roman"/>
          <w:b/>
          <w:sz w:val="22"/>
        </w:rPr>
      </w:pPr>
    </w:p>
    <w:p w:rsidR="00056ED6" w:rsidRPr="00056ED6" w:rsidRDefault="00056ED6" w:rsidP="00794801">
      <w:pPr>
        <w:pStyle w:val="ListParagraph"/>
        <w:numPr>
          <w:ilvl w:val="0"/>
          <w:numId w:val="52"/>
        </w:numPr>
        <w:spacing w:after="0"/>
        <w:ind w:left="57"/>
        <w:rPr>
          <w:rFonts w:cs="Times New Roman"/>
          <w:sz w:val="22"/>
        </w:rPr>
      </w:pPr>
      <w:r w:rsidRPr="00056ED6">
        <w:rPr>
          <w:rFonts w:cs="Times New Roman"/>
          <w:sz w:val="22"/>
        </w:rPr>
        <w:t>Amount of oxygen in the environment is also a crucial survival/growth factor for microorganisms</w:t>
      </w:r>
    </w:p>
    <w:p w:rsidR="00056ED6" w:rsidRPr="00056ED6" w:rsidRDefault="00056ED6" w:rsidP="00794801">
      <w:pPr>
        <w:pStyle w:val="ListParagraph"/>
        <w:numPr>
          <w:ilvl w:val="0"/>
          <w:numId w:val="52"/>
        </w:numPr>
        <w:spacing w:after="0"/>
        <w:ind w:left="57"/>
        <w:rPr>
          <w:rFonts w:cs="Times New Roman"/>
          <w:sz w:val="22"/>
        </w:rPr>
      </w:pPr>
      <w:r w:rsidRPr="00056ED6">
        <w:rPr>
          <w:rFonts w:cs="Times New Roman"/>
          <w:sz w:val="22"/>
        </w:rPr>
        <w:t>This is talking about the oxidation-reduction potential of that medium</w:t>
      </w:r>
    </w:p>
    <w:p w:rsidR="00056ED6" w:rsidRPr="00056ED6" w:rsidRDefault="00056ED6" w:rsidP="00794801">
      <w:pPr>
        <w:pStyle w:val="ListParagraph"/>
        <w:numPr>
          <w:ilvl w:val="0"/>
          <w:numId w:val="52"/>
        </w:numPr>
        <w:spacing w:after="0"/>
        <w:ind w:left="57"/>
        <w:rPr>
          <w:rFonts w:cs="Times New Roman"/>
          <w:sz w:val="22"/>
        </w:rPr>
      </w:pPr>
      <w:r w:rsidRPr="00056ED6">
        <w:rPr>
          <w:rFonts w:cs="Times New Roman"/>
          <w:sz w:val="22"/>
        </w:rPr>
        <w:t>Redox potential – depends on the ratio of total oxidizing (electron-accepting) molecules to the total reducing (electron-donating) molecules in the medium</w:t>
      </w:r>
    </w:p>
    <w:p w:rsidR="00056ED6" w:rsidRPr="00056ED6" w:rsidRDefault="00056ED6" w:rsidP="00794801">
      <w:pPr>
        <w:pStyle w:val="ListParagraph"/>
        <w:numPr>
          <w:ilvl w:val="0"/>
          <w:numId w:val="52"/>
        </w:numPr>
        <w:spacing w:after="0"/>
        <w:ind w:left="57"/>
        <w:rPr>
          <w:rFonts w:cs="Times New Roman"/>
          <w:sz w:val="22"/>
        </w:rPr>
      </w:pPr>
      <w:r w:rsidRPr="00056ED6">
        <w:rPr>
          <w:rFonts w:cs="Times New Roman"/>
          <w:sz w:val="22"/>
        </w:rPr>
        <w:t>Oxidized environment means that the molecules have a relatively high affinity for electrons</w:t>
      </w:r>
    </w:p>
    <w:p w:rsidR="00056ED6" w:rsidRPr="00056ED6" w:rsidRDefault="00056ED6" w:rsidP="00794801">
      <w:pPr>
        <w:pStyle w:val="ListParagraph"/>
        <w:numPr>
          <w:ilvl w:val="0"/>
          <w:numId w:val="52"/>
        </w:numPr>
        <w:spacing w:after="0"/>
        <w:ind w:left="57"/>
        <w:rPr>
          <w:rFonts w:cs="Times New Roman"/>
          <w:sz w:val="22"/>
        </w:rPr>
      </w:pPr>
      <w:r w:rsidRPr="00056ED6">
        <w:rPr>
          <w:rFonts w:cs="Times New Roman"/>
          <w:sz w:val="22"/>
        </w:rPr>
        <w:t>Reduced environment means that the molecules have a low affinity for electrons</w:t>
      </w:r>
    </w:p>
    <w:p w:rsidR="00056ED6" w:rsidRPr="00056ED6" w:rsidRDefault="00056ED6" w:rsidP="00794801">
      <w:pPr>
        <w:pStyle w:val="ListParagraph"/>
        <w:numPr>
          <w:ilvl w:val="0"/>
          <w:numId w:val="52"/>
        </w:numPr>
        <w:spacing w:after="0"/>
        <w:ind w:left="57"/>
        <w:rPr>
          <w:rFonts w:cs="Times New Roman"/>
          <w:sz w:val="22"/>
        </w:rPr>
      </w:pPr>
      <w:r w:rsidRPr="00056ED6">
        <w:rPr>
          <w:rFonts w:cs="Times New Roman"/>
          <w:sz w:val="22"/>
        </w:rPr>
        <w:t xml:space="preserve">Molds are </w:t>
      </w:r>
      <w:r w:rsidRPr="00056ED6">
        <w:rPr>
          <w:rFonts w:cs="Times New Roman"/>
          <w:b/>
          <w:sz w:val="22"/>
        </w:rPr>
        <w:t>aerobes</w:t>
      </w:r>
      <w:r w:rsidRPr="00056ED6">
        <w:rPr>
          <w:rFonts w:cs="Times New Roman"/>
          <w:sz w:val="22"/>
        </w:rPr>
        <w:t xml:space="preserve"> requiring oxygen to be present </w:t>
      </w:r>
    </w:p>
    <w:p w:rsidR="00056ED6" w:rsidRPr="00056ED6" w:rsidRDefault="00056ED6" w:rsidP="00794801">
      <w:pPr>
        <w:pStyle w:val="ListParagraph"/>
        <w:numPr>
          <w:ilvl w:val="0"/>
          <w:numId w:val="52"/>
        </w:numPr>
        <w:spacing w:after="0"/>
        <w:ind w:left="57"/>
        <w:rPr>
          <w:rFonts w:cs="Times New Roman"/>
          <w:sz w:val="22"/>
        </w:rPr>
      </w:pPr>
      <w:r w:rsidRPr="00056ED6">
        <w:rPr>
          <w:rFonts w:cs="Times New Roman"/>
          <w:sz w:val="22"/>
        </w:rPr>
        <w:t>Some bacteria, notably the ones that cause food spoilage, are also</w:t>
      </w:r>
      <w:r w:rsidRPr="00056ED6">
        <w:rPr>
          <w:rFonts w:cs="Times New Roman"/>
          <w:i/>
          <w:sz w:val="22"/>
        </w:rPr>
        <w:t xml:space="preserve"> strict aerobes</w:t>
      </w:r>
    </w:p>
    <w:p w:rsidR="00056ED6" w:rsidRPr="00056ED6" w:rsidRDefault="00056ED6" w:rsidP="00794801">
      <w:pPr>
        <w:pStyle w:val="ListParagraph"/>
        <w:numPr>
          <w:ilvl w:val="0"/>
          <w:numId w:val="52"/>
        </w:numPr>
        <w:spacing w:after="0"/>
        <w:ind w:left="57"/>
        <w:rPr>
          <w:rFonts w:cs="Times New Roman"/>
          <w:sz w:val="22"/>
        </w:rPr>
      </w:pPr>
      <w:r w:rsidRPr="00056ED6">
        <w:rPr>
          <w:rFonts w:cs="Times New Roman"/>
          <w:sz w:val="22"/>
        </w:rPr>
        <w:t xml:space="preserve">Most bacteria that cause disease are </w:t>
      </w:r>
      <w:r w:rsidRPr="00056ED6">
        <w:rPr>
          <w:rFonts w:cs="Times New Roman"/>
          <w:b/>
          <w:sz w:val="22"/>
        </w:rPr>
        <w:t xml:space="preserve">facultative anaerobes – </w:t>
      </w:r>
      <w:r w:rsidRPr="00056ED6">
        <w:rPr>
          <w:rFonts w:cs="Times New Roman"/>
          <w:sz w:val="22"/>
        </w:rPr>
        <w:t xml:space="preserve">they prefer aerobic but have the capability of growing even if oxygen is </w:t>
      </w:r>
      <w:r w:rsidRPr="00056ED6">
        <w:rPr>
          <w:rFonts w:cs="Times New Roman"/>
          <w:sz w:val="22"/>
          <w:u w:val="single"/>
        </w:rPr>
        <w:t>not</w:t>
      </w:r>
      <w:r w:rsidRPr="00056ED6">
        <w:rPr>
          <w:rFonts w:cs="Times New Roman"/>
          <w:sz w:val="22"/>
        </w:rPr>
        <w:t xml:space="preserve"> present</w:t>
      </w:r>
    </w:p>
    <w:p w:rsidR="00056ED6" w:rsidRPr="00056ED6" w:rsidRDefault="00056ED6" w:rsidP="00794801">
      <w:pPr>
        <w:pStyle w:val="ListParagraph"/>
        <w:numPr>
          <w:ilvl w:val="0"/>
          <w:numId w:val="52"/>
        </w:numPr>
        <w:spacing w:after="0"/>
        <w:ind w:left="57"/>
        <w:rPr>
          <w:rFonts w:cs="Times New Roman"/>
          <w:sz w:val="22"/>
        </w:rPr>
      </w:pPr>
      <w:r w:rsidRPr="00056ED6">
        <w:rPr>
          <w:rFonts w:cs="Times New Roman"/>
          <w:b/>
          <w:sz w:val="22"/>
        </w:rPr>
        <w:lastRenderedPageBreak/>
        <w:t>Microaerophilic –</w:t>
      </w:r>
      <w:r w:rsidRPr="00056ED6">
        <w:rPr>
          <w:rFonts w:cs="Times New Roman"/>
          <w:sz w:val="22"/>
        </w:rPr>
        <w:t xml:space="preserve"> require some oxygen to be present but cannot tolerate the levels present in aerobic environments, usually 21% oxygen</w:t>
      </w:r>
    </w:p>
    <w:p w:rsidR="00056ED6" w:rsidRPr="00056ED6" w:rsidRDefault="00056ED6" w:rsidP="00794801">
      <w:pPr>
        <w:pStyle w:val="ListParagraph"/>
        <w:numPr>
          <w:ilvl w:val="0"/>
          <w:numId w:val="52"/>
        </w:numPr>
        <w:spacing w:after="0"/>
        <w:ind w:left="57"/>
        <w:rPr>
          <w:rFonts w:cs="Times New Roman"/>
          <w:sz w:val="22"/>
        </w:rPr>
      </w:pPr>
      <w:r w:rsidRPr="00056ED6">
        <w:rPr>
          <w:rFonts w:cs="Times New Roman"/>
          <w:b/>
          <w:sz w:val="22"/>
        </w:rPr>
        <w:t xml:space="preserve">Anaerobes </w:t>
      </w:r>
      <w:r w:rsidRPr="00056ED6">
        <w:rPr>
          <w:rFonts w:cs="Times New Roman"/>
          <w:sz w:val="22"/>
        </w:rPr>
        <w:t>cannot tolerate any oxygen, requiring the environment to be completely reduced</w:t>
      </w:r>
    </w:p>
    <w:p w:rsidR="00056ED6" w:rsidRPr="00056ED6" w:rsidRDefault="00056ED6" w:rsidP="00794801">
      <w:pPr>
        <w:pStyle w:val="ListParagraph"/>
        <w:numPr>
          <w:ilvl w:val="0"/>
          <w:numId w:val="52"/>
        </w:numPr>
        <w:spacing w:after="0"/>
        <w:ind w:left="57"/>
        <w:rPr>
          <w:rFonts w:cs="Times New Roman"/>
          <w:sz w:val="22"/>
        </w:rPr>
      </w:pPr>
      <w:r w:rsidRPr="00056ED6">
        <w:rPr>
          <w:rFonts w:cs="Times New Roman"/>
          <w:b/>
          <w:sz w:val="22"/>
        </w:rPr>
        <w:t xml:space="preserve">Aerobic </w:t>
      </w:r>
      <w:r w:rsidRPr="00056ED6">
        <w:rPr>
          <w:rFonts w:cs="Times New Roman"/>
          <w:sz w:val="22"/>
        </w:rPr>
        <w:t>microorganisms die due to lack of oxygen because of their inability to produce adenosine triphosphate (ATP)</w:t>
      </w:r>
    </w:p>
    <w:p w:rsidR="00056ED6" w:rsidRPr="00056ED6" w:rsidRDefault="00056ED6" w:rsidP="00794801">
      <w:pPr>
        <w:pStyle w:val="ListParagraph"/>
        <w:numPr>
          <w:ilvl w:val="0"/>
          <w:numId w:val="52"/>
        </w:numPr>
        <w:spacing w:after="0"/>
        <w:ind w:left="57"/>
        <w:rPr>
          <w:rFonts w:cs="Times New Roman"/>
          <w:sz w:val="22"/>
        </w:rPr>
      </w:pPr>
      <w:r w:rsidRPr="00056ED6">
        <w:rPr>
          <w:rFonts w:cs="Times New Roman"/>
          <w:sz w:val="22"/>
        </w:rPr>
        <w:t>Anaerobic microorganisms die due to too much oxygen because of their inability to remove toxic oxygen-derived radicals such as</w:t>
      </w:r>
      <w:r w:rsidRPr="00056ED6">
        <w:rPr>
          <w:rFonts w:cs="Times New Roman"/>
          <w:b/>
          <w:sz w:val="22"/>
        </w:rPr>
        <w:t xml:space="preserve"> superoxide radical </w:t>
      </w:r>
      <w:r w:rsidRPr="00056ED6">
        <w:rPr>
          <w:rFonts w:cs="Times New Roman"/>
          <w:sz w:val="22"/>
        </w:rPr>
        <w:t>from the cell</w:t>
      </w:r>
    </w:p>
    <w:p w:rsidR="00056ED6" w:rsidRPr="00056ED6" w:rsidRDefault="00056ED6" w:rsidP="00794801">
      <w:pPr>
        <w:ind w:left="57"/>
        <w:rPr>
          <w:rFonts w:cs="Times New Roman"/>
          <w:sz w:val="22"/>
        </w:rPr>
      </w:pPr>
    </w:p>
    <w:p w:rsidR="00056ED6" w:rsidRPr="00056ED6" w:rsidRDefault="00056ED6" w:rsidP="00794801">
      <w:pPr>
        <w:ind w:left="57"/>
        <w:rPr>
          <w:rFonts w:cs="Times New Roman"/>
          <w:b/>
          <w:sz w:val="22"/>
        </w:rPr>
      </w:pPr>
      <w:r w:rsidRPr="00056ED6">
        <w:rPr>
          <w:rFonts w:cs="Times New Roman"/>
          <w:b/>
          <w:sz w:val="22"/>
        </w:rPr>
        <w:t>Temperature</w:t>
      </w:r>
    </w:p>
    <w:p w:rsidR="00056ED6" w:rsidRPr="00056ED6" w:rsidRDefault="00056ED6" w:rsidP="00794801">
      <w:pPr>
        <w:ind w:left="57"/>
        <w:rPr>
          <w:rFonts w:cs="Times New Roman"/>
          <w:sz w:val="22"/>
        </w:rPr>
      </w:pPr>
    </w:p>
    <w:p w:rsidR="00056ED6" w:rsidRPr="00056ED6" w:rsidRDefault="00056ED6" w:rsidP="00794801">
      <w:pPr>
        <w:pStyle w:val="ListParagraph"/>
        <w:numPr>
          <w:ilvl w:val="0"/>
          <w:numId w:val="53"/>
        </w:numPr>
        <w:spacing w:after="0"/>
        <w:ind w:left="57"/>
        <w:rPr>
          <w:rFonts w:cs="Times New Roman"/>
          <w:sz w:val="22"/>
        </w:rPr>
      </w:pPr>
      <w:r w:rsidRPr="00056ED6">
        <w:rPr>
          <w:rFonts w:cs="Times New Roman"/>
          <w:sz w:val="22"/>
        </w:rPr>
        <w:t xml:space="preserve">Today we classify microorganisms into five categories according to their ability to tolerate specific temperatures </w:t>
      </w:r>
    </w:p>
    <w:p w:rsidR="00056ED6" w:rsidRPr="00056ED6" w:rsidRDefault="00056ED6" w:rsidP="00794801">
      <w:pPr>
        <w:pStyle w:val="ListParagraph"/>
        <w:numPr>
          <w:ilvl w:val="0"/>
          <w:numId w:val="53"/>
        </w:numPr>
        <w:spacing w:after="0"/>
        <w:ind w:left="57"/>
        <w:rPr>
          <w:rFonts w:cs="Times New Roman"/>
          <w:sz w:val="22"/>
        </w:rPr>
      </w:pPr>
      <w:r w:rsidRPr="00056ED6">
        <w:rPr>
          <w:rFonts w:cs="Times New Roman"/>
          <w:b/>
          <w:sz w:val="22"/>
        </w:rPr>
        <w:t xml:space="preserve">Maximum growth temperature: </w:t>
      </w:r>
      <w:r w:rsidRPr="00056ED6">
        <w:rPr>
          <w:rFonts w:cs="Times New Roman"/>
          <w:sz w:val="22"/>
        </w:rPr>
        <w:t xml:space="preserve">the temperature that causes inactivation of an organism’s enzymes and structure damage to the extent that these outbalance the enhanced ability to synthesize new cell material </w:t>
      </w:r>
    </w:p>
    <w:p w:rsidR="00056ED6" w:rsidRPr="00056ED6" w:rsidRDefault="00056ED6" w:rsidP="00794801">
      <w:pPr>
        <w:pStyle w:val="ListParagraph"/>
        <w:numPr>
          <w:ilvl w:val="0"/>
          <w:numId w:val="53"/>
        </w:numPr>
        <w:spacing w:after="0"/>
        <w:ind w:left="57"/>
        <w:rPr>
          <w:rFonts w:cs="Times New Roman"/>
          <w:sz w:val="22"/>
        </w:rPr>
      </w:pPr>
      <w:r w:rsidRPr="00056ED6">
        <w:rPr>
          <w:rFonts w:cs="Times New Roman"/>
          <w:b/>
          <w:sz w:val="22"/>
        </w:rPr>
        <w:t>Optimum growth temperature:</w:t>
      </w:r>
      <w:r w:rsidRPr="00056ED6">
        <w:rPr>
          <w:rFonts w:cs="Times New Roman"/>
          <w:sz w:val="22"/>
        </w:rPr>
        <w:t xml:space="preserve"> the temperature that corresponds to the shortest generation time (time it takes for the cells to divide), usually a matter of minutes </w:t>
      </w:r>
    </w:p>
    <w:p w:rsidR="00056ED6" w:rsidRPr="00056ED6" w:rsidRDefault="00056ED6" w:rsidP="00794801">
      <w:pPr>
        <w:pStyle w:val="ListParagraph"/>
        <w:numPr>
          <w:ilvl w:val="0"/>
          <w:numId w:val="53"/>
        </w:numPr>
        <w:spacing w:after="0"/>
        <w:ind w:left="57"/>
        <w:rPr>
          <w:rFonts w:cs="Times New Roman"/>
          <w:sz w:val="22"/>
        </w:rPr>
      </w:pPr>
      <w:r w:rsidRPr="00056ED6">
        <w:rPr>
          <w:rFonts w:cs="Times New Roman"/>
          <w:b/>
          <w:sz w:val="22"/>
        </w:rPr>
        <w:t>Minimum growth temperature:</w:t>
      </w:r>
      <w:r w:rsidRPr="00056ED6">
        <w:rPr>
          <w:rFonts w:cs="Times New Roman"/>
          <w:sz w:val="22"/>
        </w:rPr>
        <w:t xml:space="preserve"> is the temperature corresponding to the longest generation time, usually exceeding one thousand minutes </w:t>
      </w:r>
    </w:p>
    <w:p w:rsidR="00056ED6" w:rsidRPr="00056ED6" w:rsidRDefault="00056ED6" w:rsidP="00794801">
      <w:pPr>
        <w:pStyle w:val="ListParagraph"/>
        <w:numPr>
          <w:ilvl w:val="0"/>
          <w:numId w:val="53"/>
        </w:numPr>
        <w:spacing w:after="0"/>
        <w:ind w:left="57"/>
        <w:rPr>
          <w:rFonts w:cs="Times New Roman"/>
          <w:sz w:val="22"/>
        </w:rPr>
      </w:pPr>
      <w:r w:rsidRPr="00056ED6">
        <w:rPr>
          <w:rFonts w:cs="Times New Roman"/>
          <w:b/>
          <w:sz w:val="22"/>
        </w:rPr>
        <w:t>Psychrophiles:</w:t>
      </w:r>
      <w:r w:rsidRPr="00056ED6">
        <w:rPr>
          <w:rFonts w:cs="Times New Roman"/>
          <w:sz w:val="22"/>
        </w:rPr>
        <w:t xml:space="preserve"> are organisms that prefer low temperature</w:t>
      </w:r>
    </w:p>
    <w:p w:rsidR="00056ED6" w:rsidRPr="00056ED6" w:rsidRDefault="00056ED6" w:rsidP="00794801">
      <w:pPr>
        <w:pStyle w:val="ListParagraph"/>
        <w:numPr>
          <w:ilvl w:val="0"/>
          <w:numId w:val="53"/>
        </w:numPr>
        <w:spacing w:after="0"/>
        <w:ind w:left="57"/>
        <w:rPr>
          <w:rFonts w:cs="Times New Roman"/>
          <w:sz w:val="22"/>
        </w:rPr>
      </w:pPr>
      <w:r w:rsidRPr="00056ED6">
        <w:rPr>
          <w:rFonts w:cs="Times New Roman"/>
          <w:b/>
          <w:sz w:val="22"/>
        </w:rPr>
        <w:t>Psychroptrophs:</w:t>
      </w:r>
      <w:r w:rsidRPr="00056ED6">
        <w:rPr>
          <w:rFonts w:cs="Times New Roman"/>
          <w:sz w:val="22"/>
        </w:rPr>
        <w:t xml:space="preserve"> organisms that prefer high temperatures but can grow at low temperatures</w:t>
      </w:r>
    </w:p>
    <w:p w:rsidR="00056ED6" w:rsidRPr="00056ED6" w:rsidRDefault="00056ED6" w:rsidP="00794801">
      <w:pPr>
        <w:pStyle w:val="ListParagraph"/>
        <w:numPr>
          <w:ilvl w:val="0"/>
          <w:numId w:val="53"/>
        </w:numPr>
        <w:spacing w:after="0"/>
        <w:ind w:left="57"/>
        <w:rPr>
          <w:rFonts w:cs="Times New Roman"/>
          <w:sz w:val="22"/>
        </w:rPr>
      </w:pPr>
      <w:r w:rsidRPr="00056ED6">
        <w:rPr>
          <w:rFonts w:cs="Times New Roman"/>
          <w:b/>
          <w:sz w:val="22"/>
        </w:rPr>
        <w:t>Thermotrophs:</w:t>
      </w:r>
      <w:r w:rsidRPr="00056ED6">
        <w:rPr>
          <w:rFonts w:cs="Times New Roman"/>
          <w:sz w:val="22"/>
        </w:rPr>
        <w:t xml:space="preserve"> tolerate high temperatures</w:t>
      </w:r>
    </w:p>
    <w:p w:rsidR="00056ED6" w:rsidRPr="00056ED6" w:rsidRDefault="00056ED6" w:rsidP="00794801">
      <w:pPr>
        <w:pStyle w:val="ListParagraph"/>
        <w:numPr>
          <w:ilvl w:val="0"/>
          <w:numId w:val="53"/>
        </w:numPr>
        <w:spacing w:after="0"/>
        <w:ind w:left="57"/>
        <w:rPr>
          <w:rFonts w:cs="Times New Roman"/>
          <w:sz w:val="22"/>
        </w:rPr>
      </w:pPr>
      <w:r w:rsidRPr="00056ED6">
        <w:rPr>
          <w:rFonts w:cs="Times New Roman"/>
          <w:b/>
          <w:sz w:val="22"/>
        </w:rPr>
        <w:t>Thermophiles:</w:t>
      </w:r>
      <w:r w:rsidRPr="00056ED6">
        <w:rPr>
          <w:rFonts w:cs="Times New Roman"/>
          <w:sz w:val="22"/>
        </w:rPr>
        <w:t xml:space="preserve"> prefer high temperatures </w:t>
      </w:r>
    </w:p>
    <w:p w:rsidR="00056ED6" w:rsidRPr="00056ED6" w:rsidRDefault="00056ED6" w:rsidP="00794801">
      <w:pPr>
        <w:pStyle w:val="ListParagraph"/>
        <w:numPr>
          <w:ilvl w:val="0"/>
          <w:numId w:val="53"/>
        </w:numPr>
        <w:spacing w:after="0"/>
        <w:ind w:left="57"/>
        <w:rPr>
          <w:rFonts w:cs="Times New Roman"/>
          <w:sz w:val="22"/>
        </w:rPr>
      </w:pPr>
      <w:r w:rsidRPr="00056ED6">
        <w:rPr>
          <w:rFonts w:cs="Times New Roman"/>
          <w:b/>
          <w:sz w:val="22"/>
        </w:rPr>
        <w:t>Mesophiles:</w:t>
      </w:r>
      <w:r w:rsidRPr="00056ED6">
        <w:rPr>
          <w:rFonts w:cs="Times New Roman"/>
          <w:sz w:val="22"/>
        </w:rPr>
        <w:t xml:space="preserve"> a classification to which most disease-causing microorganisms belong, cannot tolerate extremes of temperature, preferring the levels found in the tissues of humans and animals</w:t>
      </w:r>
    </w:p>
    <w:p w:rsidR="00056ED6" w:rsidRPr="00056ED6" w:rsidRDefault="00056ED6" w:rsidP="00794801">
      <w:pPr>
        <w:pStyle w:val="ListParagraph"/>
        <w:numPr>
          <w:ilvl w:val="0"/>
          <w:numId w:val="53"/>
        </w:numPr>
        <w:spacing w:after="0"/>
        <w:ind w:left="57"/>
        <w:rPr>
          <w:rFonts w:cs="Times New Roman"/>
          <w:sz w:val="22"/>
        </w:rPr>
      </w:pPr>
      <w:r w:rsidRPr="00056ED6">
        <w:rPr>
          <w:rFonts w:cs="Times New Roman"/>
          <w:sz w:val="22"/>
        </w:rPr>
        <w:t>Cell death due to low temperatures occurs because of slowing down of reaction rates during metabolism and because of a decrease in cell membrane fluidity, which slows down transport of nutrients into the cell</w:t>
      </w:r>
    </w:p>
    <w:p w:rsidR="00056ED6" w:rsidRPr="00056ED6" w:rsidRDefault="00056ED6" w:rsidP="00794801">
      <w:pPr>
        <w:pStyle w:val="ListParagraph"/>
        <w:numPr>
          <w:ilvl w:val="0"/>
          <w:numId w:val="53"/>
        </w:numPr>
        <w:spacing w:after="0"/>
        <w:ind w:left="57"/>
        <w:rPr>
          <w:rFonts w:cs="Times New Roman"/>
          <w:sz w:val="22"/>
        </w:rPr>
      </w:pPr>
      <w:r w:rsidRPr="00056ED6">
        <w:rPr>
          <w:rFonts w:cs="Times New Roman"/>
          <w:sz w:val="22"/>
        </w:rPr>
        <w:t xml:space="preserve">Death due to high temperatures occurs because of inactivation of enzymes, as well as denaturation of cell structural components </w:t>
      </w:r>
    </w:p>
    <w:p w:rsidR="00056ED6" w:rsidRPr="00056ED6" w:rsidRDefault="00056ED6" w:rsidP="00794801">
      <w:pPr>
        <w:ind w:left="57"/>
        <w:rPr>
          <w:rFonts w:cs="Times New Roman"/>
          <w:sz w:val="22"/>
        </w:rPr>
      </w:pPr>
    </w:p>
    <w:p w:rsidR="00056ED6" w:rsidRPr="00056ED6" w:rsidRDefault="00056ED6" w:rsidP="00794801">
      <w:pPr>
        <w:ind w:left="57"/>
        <w:rPr>
          <w:rFonts w:cs="Times New Roman"/>
          <w:b/>
          <w:sz w:val="22"/>
        </w:rPr>
      </w:pPr>
      <w:r w:rsidRPr="00056ED6">
        <w:rPr>
          <w:rFonts w:cs="Times New Roman"/>
          <w:b/>
          <w:sz w:val="22"/>
        </w:rPr>
        <w:t>Food Effects</w:t>
      </w:r>
    </w:p>
    <w:p w:rsidR="00056ED6" w:rsidRPr="00056ED6" w:rsidRDefault="00056ED6" w:rsidP="00794801">
      <w:pPr>
        <w:ind w:left="57"/>
        <w:rPr>
          <w:rFonts w:cs="Times New Roman"/>
          <w:sz w:val="22"/>
        </w:rPr>
      </w:pPr>
    </w:p>
    <w:p w:rsidR="00056ED6" w:rsidRPr="00056ED6" w:rsidRDefault="00056ED6" w:rsidP="00794801">
      <w:pPr>
        <w:pStyle w:val="ListParagraph"/>
        <w:numPr>
          <w:ilvl w:val="0"/>
          <w:numId w:val="54"/>
        </w:numPr>
        <w:spacing w:after="0"/>
        <w:ind w:left="57"/>
        <w:rPr>
          <w:rFonts w:cs="Times New Roman"/>
          <w:sz w:val="22"/>
        </w:rPr>
      </w:pPr>
      <w:r w:rsidRPr="00056ED6">
        <w:rPr>
          <w:rFonts w:cs="Times New Roman"/>
          <w:sz w:val="22"/>
        </w:rPr>
        <w:t xml:space="preserve">Foods that are high in protein can exert a </w:t>
      </w:r>
      <w:r w:rsidRPr="00056ED6">
        <w:rPr>
          <w:rFonts w:cs="Times New Roman"/>
          <w:b/>
          <w:sz w:val="22"/>
        </w:rPr>
        <w:t>buffering effect</w:t>
      </w:r>
      <w:r w:rsidRPr="00056ED6">
        <w:rPr>
          <w:rFonts w:cs="Times New Roman"/>
          <w:sz w:val="22"/>
        </w:rPr>
        <w:t>, such that microorganisms are able to live and grow in the food even if the pH is below the minimum levels necessary for survival</w:t>
      </w:r>
    </w:p>
    <w:p w:rsidR="00056ED6" w:rsidRPr="00056ED6" w:rsidRDefault="00056ED6" w:rsidP="00794801">
      <w:pPr>
        <w:pStyle w:val="ListParagraph"/>
        <w:numPr>
          <w:ilvl w:val="0"/>
          <w:numId w:val="54"/>
        </w:numPr>
        <w:spacing w:after="0"/>
        <w:ind w:left="57"/>
        <w:rPr>
          <w:rFonts w:cs="Times New Roman"/>
          <w:sz w:val="22"/>
        </w:rPr>
      </w:pPr>
      <w:r w:rsidRPr="00056ED6">
        <w:rPr>
          <w:rFonts w:cs="Times New Roman"/>
          <w:sz w:val="22"/>
        </w:rPr>
        <w:t xml:space="preserve">Certain components and characteristics of foods can prevent a change in the redox potential of the food in spite of the oxygen content of the atmosphere in which it is packaged </w:t>
      </w:r>
    </w:p>
    <w:p w:rsidR="00056ED6" w:rsidRPr="00056ED6" w:rsidRDefault="00056ED6" w:rsidP="00794801">
      <w:pPr>
        <w:pStyle w:val="ListParagraph"/>
        <w:numPr>
          <w:ilvl w:val="1"/>
          <w:numId w:val="54"/>
        </w:numPr>
        <w:spacing w:after="0"/>
        <w:ind w:left="57"/>
        <w:rPr>
          <w:rFonts w:cs="Times New Roman"/>
          <w:sz w:val="22"/>
        </w:rPr>
      </w:pPr>
      <w:r w:rsidRPr="00056ED6">
        <w:rPr>
          <w:rFonts w:cs="Times New Roman"/>
          <w:sz w:val="22"/>
        </w:rPr>
        <w:t>This is called the poising effect and it depends on the presence of reducing compounds such as some sugars, the ability of food tissue such as fruit and vegetables to use oxygen and the pH of the food</w:t>
      </w:r>
    </w:p>
    <w:p w:rsidR="00056ED6" w:rsidRPr="00056ED6" w:rsidRDefault="00056ED6" w:rsidP="00794801">
      <w:pPr>
        <w:pStyle w:val="ListParagraph"/>
        <w:numPr>
          <w:ilvl w:val="0"/>
          <w:numId w:val="54"/>
        </w:numPr>
        <w:spacing w:after="0"/>
        <w:ind w:left="57"/>
        <w:rPr>
          <w:rFonts w:cs="Times New Roman"/>
          <w:sz w:val="22"/>
        </w:rPr>
      </w:pPr>
      <w:r w:rsidRPr="00056ED6">
        <w:rPr>
          <w:rFonts w:cs="Times New Roman"/>
          <w:sz w:val="22"/>
        </w:rPr>
        <w:t>The more alkali the pH, the more negative is the redox potential, thus the more reduced and anaerobic the food</w:t>
      </w:r>
    </w:p>
    <w:p w:rsidR="00056ED6" w:rsidRPr="00056ED6" w:rsidRDefault="00056ED6" w:rsidP="00794801">
      <w:pPr>
        <w:pStyle w:val="ListParagraph"/>
        <w:numPr>
          <w:ilvl w:val="0"/>
          <w:numId w:val="54"/>
        </w:numPr>
        <w:spacing w:after="0"/>
        <w:ind w:left="57"/>
        <w:rPr>
          <w:rFonts w:cs="Times New Roman"/>
          <w:sz w:val="22"/>
        </w:rPr>
      </w:pPr>
      <w:r w:rsidRPr="00056ED6">
        <w:rPr>
          <w:rFonts w:cs="Times New Roman"/>
          <w:sz w:val="22"/>
        </w:rPr>
        <w:t>Some microorganisms can inherently survive extremes of temperatures through special abilities</w:t>
      </w:r>
    </w:p>
    <w:p w:rsidR="00056ED6" w:rsidRPr="00056ED6" w:rsidRDefault="00056ED6" w:rsidP="00794801">
      <w:pPr>
        <w:ind w:left="57"/>
        <w:rPr>
          <w:rFonts w:cs="Times New Roman"/>
          <w:sz w:val="22"/>
        </w:rPr>
      </w:pPr>
    </w:p>
    <w:p w:rsidR="00056ED6" w:rsidRPr="00056ED6" w:rsidRDefault="00056ED6" w:rsidP="00794801">
      <w:pPr>
        <w:ind w:left="57"/>
        <w:rPr>
          <w:rFonts w:cs="Times New Roman"/>
          <w:b/>
          <w:sz w:val="22"/>
        </w:rPr>
      </w:pPr>
      <w:r w:rsidRPr="00056ED6">
        <w:rPr>
          <w:rFonts w:cs="Times New Roman"/>
          <w:b/>
          <w:sz w:val="22"/>
        </w:rPr>
        <w:t>Using the Hurdle Concept</w:t>
      </w:r>
    </w:p>
    <w:p w:rsidR="00056ED6" w:rsidRPr="00056ED6" w:rsidRDefault="00056ED6" w:rsidP="00794801">
      <w:pPr>
        <w:ind w:left="57"/>
        <w:rPr>
          <w:rFonts w:cs="Times New Roman"/>
          <w:b/>
          <w:sz w:val="22"/>
        </w:rPr>
      </w:pPr>
    </w:p>
    <w:p w:rsidR="00056ED6" w:rsidRPr="00056ED6" w:rsidRDefault="00056ED6" w:rsidP="00794801">
      <w:pPr>
        <w:pStyle w:val="ListParagraph"/>
        <w:numPr>
          <w:ilvl w:val="0"/>
          <w:numId w:val="55"/>
        </w:numPr>
        <w:spacing w:after="0"/>
        <w:ind w:left="57"/>
        <w:rPr>
          <w:rFonts w:cs="Times New Roman"/>
          <w:sz w:val="22"/>
        </w:rPr>
      </w:pPr>
      <w:r w:rsidRPr="00056ED6">
        <w:rPr>
          <w:rFonts w:cs="Times New Roman"/>
          <w:sz w:val="22"/>
        </w:rPr>
        <w:lastRenderedPageBreak/>
        <w:t>Nonlethal levels of the various factors discussed above can be used in combination to inhibit or reduce microorganisms in foods</w:t>
      </w:r>
    </w:p>
    <w:p w:rsidR="00056ED6" w:rsidRPr="00056ED6" w:rsidRDefault="00056ED6" w:rsidP="00794801">
      <w:pPr>
        <w:pStyle w:val="ListParagraph"/>
        <w:numPr>
          <w:ilvl w:val="0"/>
          <w:numId w:val="55"/>
        </w:numPr>
        <w:spacing w:after="0"/>
        <w:ind w:left="57"/>
        <w:rPr>
          <w:rFonts w:cs="Times New Roman"/>
          <w:sz w:val="22"/>
        </w:rPr>
      </w:pPr>
      <w:r w:rsidRPr="00056ED6">
        <w:rPr>
          <w:rFonts w:cs="Times New Roman"/>
          <w:sz w:val="22"/>
        </w:rPr>
        <w:t>For example, combining the absence of oxygen, such as in vacuum packaging, with refrigeration can inhibit the growth of aerobic bacteria commonly involved in spoilage of fresh meats</w:t>
      </w:r>
    </w:p>
    <w:p w:rsidR="00056ED6" w:rsidRPr="00056ED6" w:rsidRDefault="00056ED6" w:rsidP="00794801">
      <w:pPr>
        <w:pStyle w:val="ListParagraph"/>
        <w:numPr>
          <w:ilvl w:val="0"/>
          <w:numId w:val="55"/>
        </w:numPr>
        <w:spacing w:after="0"/>
        <w:ind w:left="57"/>
        <w:rPr>
          <w:rFonts w:cs="Times New Roman"/>
          <w:sz w:val="22"/>
        </w:rPr>
      </w:pPr>
      <w:r w:rsidRPr="00056ED6">
        <w:rPr>
          <w:rFonts w:cs="Times New Roman"/>
          <w:sz w:val="22"/>
        </w:rPr>
        <w:t>In this example, lack of oxygen and low-temperature storage act as two hurdles to impede bacterial growth</w:t>
      </w:r>
    </w:p>
    <w:p w:rsidR="00056ED6" w:rsidRPr="00056ED6" w:rsidRDefault="00056ED6" w:rsidP="00794801">
      <w:pPr>
        <w:pStyle w:val="ListParagraph"/>
        <w:numPr>
          <w:ilvl w:val="0"/>
          <w:numId w:val="55"/>
        </w:numPr>
        <w:spacing w:after="0"/>
        <w:ind w:left="57"/>
        <w:rPr>
          <w:rFonts w:cs="Times New Roman"/>
          <w:sz w:val="22"/>
        </w:rPr>
      </w:pPr>
      <w:r w:rsidRPr="00056ED6">
        <w:rPr>
          <w:rFonts w:cs="Times New Roman"/>
          <w:sz w:val="22"/>
        </w:rPr>
        <w:t>The hurdle concept is more effective when several hurdles are applied</w:t>
      </w:r>
    </w:p>
    <w:p w:rsidR="00056ED6" w:rsidRPr="00056ED6" w:rsidRDefault="00056ED6" w:rsidP="00794801">
      <w:pPr>
        <w:ind w:left="57"/>
        <w:rPr>
          <w:rFonts w:cs="Times New Roman"/>
          <w:sz w:val="22"/>
        </w:rPr>
      </w:pPr>
    </w:p>
    <w:p w:rsidR="00056ED6" w:rsidRPr="00056ED6" w:rsidRDefault="00056ED6" w:rsidP="00794801">
      <w:pPr>
        <w:ind w:left="57"/>
        <w:rPr>
          <w:rFonts w:cs="Times New Roman"/>
          <w:b/>
          <w:sz w:val="22"/>
        </w:rPr>
      </w:pPr>
      <w:r w:rsidRPr="00056ED6">
        <w:rPr>
          <w:rFonts w:cs="Times New Roman"/>
          <w:b/>
          <w:sz w:val="22"/>
        </w:rPr>
        <w:t>10.3 Foodborne Microorganisms</w:t>
      </w:r>
    </w:p>
    <w:p w:rsidR="00056ED6" w:rsidRPr="00056ED6" w:rsidRDefault="00056ED6" w:rsidP="00794801">
      <w:pPr>
        <w:ind w:left="57"/>
        <w:rPr>
          <w:rFonts w:cs="Times New Roman"/>
          <w:b/>
          <w:sz w:val="22"/>
        </w:rPr>
      </w:pPr>
    </w:p>
    <w:p w:rsidR="00056ED6" w:rsidRPr="00056ED6" w:rsidRDefault="00056ED6" w:rsidP="00794801">
      <w:pPr>
        <w:ind w:left="57"/>
        <w:rPr>
          <w:rFonts w:cs="Times New Roman"/>
          <w:b/>
          <w:sz w:val="22"/>
        </w:rPr>
      </w:pPr>
      <w:r w:rsidRPr="00056ED6">
        <w:rPr>
          <w:rFonts w:cs="Times New Roman"/>
          <w:b/>
          <w:sz w:val="22"/>
        </w:rPr>
        <w:t xml:space="preserve">Sources of Microorganisms </w:t>
      </w:r>
    </w:p>
    <w:p w:rsidR="00056ED6" w:rsidRPr="00056ED6" w:rsidRDefault="00056ED6" w:rsidP="00794801">
      <w:pPr>
        <w:ind w:left="57"/>
        <w:rPr>
          <w:rFonts w:cs="Times New Roman"/>
          <w:b/>
          <w:sz w:val="22"/>
        </w:rPr>
      </w:pPr>
    </w:p>
    <w:p w:rsidR="00056ED6" w:rsidRPr="00056ED6" w:rsidRDefault="00056ED6" w:rsidP="00794801">
      <w:pPr>
        <w:pStyle w:val="ListParagraph"/>
        <w:numPr>
          <w:ilvl w:val="0"/>
          <w:numId w:val="56"/>
        </w:numPr>
        <w:spacing w:after="0"/>
        <w:ind w:left="57"/>
        <w:rPr>
          <w:rFonts w:cs="Times New Roman"/>
          <w:sz w:val="22"/>
        </w:rPr>
      </w:pPr>
      <w:r w:rsidRPr="00056ED6">
        <w:rPr>
          <w:rFonts w:cs="Times New Roman"/>
          <w:sz w:val="22"/>
        </w:rPr>
        <w:t xml:space="preserve">Gusts of wind pick up organisms from the soil and make them airborne </w:t>
      </w:r>
    </w:p>
    <w:p w:rsidR="00056ED6" w:rsidRPr="00056ED6" w:rsidRDefault="00056ED6" w:rsidP="00794801">
      <w:pPr>
        <w:pStyle w:val="ListParagraph"/>
        <w:numPr>
          <w:ilvl w:val="0"/>
          <w:numId w:val="56"/>
        </w:numPr>
        <w:spacing w:after="0"/>
        <w:ind w:left="57"/>
        <w:rPr>
          <w:rFonts w:cs="Times New Roman"/>
          <w:sz w:val="22"/>
        </w:rPr>
      </w:pPr>
      <w:r w:rsidRPr="00056ED6">
        <w:rPr>
          <w:rFonts w:cs="Times New Roman"/>
          <w:sz w:val="22"/>
        </w:rPr>
        <w:t>Splashing water containing microorganisms against surfaces forms aerosols, causing microbial cells to become airborne</w:t>
      </w:r>
    </w:p>
    <w:p w:rsidR="00056ED6" w:rsidRPr="00056ED6" w:rsidRDefault="00056ED6" w:rsidP="00794801">
      <w:pPr>
        <w:pStyle w:val="ListParagraph"/>
        <w:numPr>
          <w:ilvl w:val="0"/>
          <w:numId w:val="56"/>
        </w:numPr>
        <w:spacing w:after="0"/>
        <w:ind w:left="57"/>
        <w:rPr>
          <w:rFonts w:cs="Times New Roman"/>
          <w:sz w:val="22"/>
        </w:rPr>
      </w:pPr>
      <w:r w:rsidRPr="00056ED6">
        <w:rPr>
          <w:rFonts w:cs="Times New Roman"/>
          <w:sz w:val="22"/>
        </w:rPr>
        <w:t xml:space="preserve">Air near Earth’s surface is more contaminated than air at higher altitudes </w:t>
      </w:r>
    </w:p>
    <w:p w:rsidR="00056ED6" w:rsidRPr="00056ED6" w:rsidRDefault="00056ED6" w:rsidP="00794801">
      <w:pPr>
        <w:pStyle w:val="ListParagraph"/>
        <w:numPr>
          <w:ilvl w:val="0"/>
          <w:numId w:val="56"/>
        </w:numPr>
        <w:spacing w:after="0"/>
        <w:ind w:left="57"/>
        <w:rPr>
          <w:rFonts w:cs="Times New Roman"/>
          <w:sz w:val="22"/>
        </w:rPr>
      </w:pPr>
      <w:r w:rsidRPr="00056ED6">
        <w:rPr>
          <w:rFonts w:cs="Times New Roman"/>
          <w:sz w:val="22"/>
        </w:rPr>
        <w:t>The air over land is more contaminated than the air over oceans</w:t>
      </w:r>
    </w:p>
    <w:p w:rsidR="00056ED6" w:rsidRPr="00056ED6" w:rsidRDefault="00056ED6" w:rsidP="00794801">
      <w:pPr>
        <w:pStyle w:val="ListParagraph"/>
        <w:numPr>
          <w:ilvl w:val="0"/>
          <w:numId w:val="56"/>
        </w:numPr>
        <w:spacing w:after="0"/>
        <w:ind w:left="57"/>
        <w:rPr>
          <w:rFonts w:cs="Times New Roman"/>
          <w:sz w:val="22"/>
        </w:rPr>
      </w:pPr>
      <w:r w:rsidRPr="00056ED6">
        <w:rPr>
          <w:rFonts w:cs="Times New Roman"/>
          <w:sz w:val="22"/>
        </w:rPr>
        <w:t>The summer months are higher in terms of microbial content of air</w:t>
      </w:r>
    </w:p>
    <w:p w:rsidR="00056ED6" w:rsidRPr="00056ED6" w:rsidRDefault="00056ED6" w:rsidP="00794801">
      <w:pPr>
        <w:pStyle w:val="ListParagraph"/>
        <w:numPr>
          <w:ilvl w:val="0"/>
          <w:numId w:val="56"/>
        </w:numPr>
        <w:spacing w:after="0"/>
        <w:ind w:left="57"/>
        <w:rPr>
          <w:rFonts w:cs="Times New Roman"/>
          <w:sz w:val="22"/>
        </w:rPr>
      </w:pPr>
      <w:r w:rsidRPr="00056ED6">
        <w:rPr>
          <w:rFonts w:cs="Times New Roman"/>
          <w:sz w:val="22"/>
        </w:rPr>
        <w:t>What is the effect of water depth?</w:t>
      </w:r>
    </w:p>
    <w:p w:rsidR="00056ED6" w:rsidRPr="00056ED6" w:rsidRDefault="00056ED6" w:rsidP="00794801">
      <w:pPr>
        <w:pStyle w:val="ListParagraph"/>
        <w:numPr>
          <w:ilvl w:val="1"/>
          <w:numId w:val="56"/>
        </w:numPr>
        <w:spacing w:after="0"/>
        <w:ind w:left="57"/>
        <w:rPr>
          <w:rFonts w:cs="Times New Roman"/>
          <w:sz w:val="22"/>
        </w:rPr>
      </w:pPr>
      <w:r w:rsidRPr="00056ED6">
        <w:rPr>
          <w:rFonts w:cs="Times New Roman"/>
          <w:sz w:val="22"/>
        </w:rPr>
        <w:t>The more shallow the body of water, the more contamination it has because oxygen from the atmosphere is readily available for microbial growth</w:t>
      </w:r>
    </w:p>
    <w:p w:rsidR="00056ED6" w:rsidRPr="00056ED6" w:rsidRDefault="00056ED6" w:rsidP="00794801">
      <w:pPr>
        <w:pStyle w:val="ListParagraph"/>
        <w:numPr>
          <w:ilvl w:val="1"/>
          <w:numId w:val="56"/>
        </w:numPr>
        <w:spacing w:after="0"/>
        <w:ind w:left="57"/>
        <w:rPr>
          <w:rFonts w:cs="Times New Roman"/>
          <w:sz w:val="22"/>
        </w:rPr>
      </w:pPr>
      <w:r w:rsidRPr="00056ED6">
        <w:rPr>
          <w:rFonts w:cs="Times New Roman"/>
          <w:sz w:val="22"/>
        </w:rPr>
        <w:t>Bacteria survive in lakes and oceans be degrading excess organic material excreted by algae as well as the remains of dead animals such as fish</w:t>
      </w:r>
    </w:p>
    <w:p w:rsidR="00056ED6" w:rsidRPr="00056ED6" w:rsidRDefault="00056ED6" w:rsidP="00794801">
      <w:pPr>
        <w:pStyle w:val="ListParagraph"/>
        <w:numPr>
          <w:ilvl w:val="0"/>
          <w:numId w:val="56"/>
        </w:numPr>
        <w:spacing w:after="0"/>
        <w:ind w:left="57"/>
        <w:rPr>
          <w:rFonts w:cs="Times New Roman"/>
          <w:sz w:val="22"/>
        </w:rPr>
      </w:pPr>
      <w:r w:rsidRPr="00056ED6">
        <w:rPr>
          <w:rFonts w:cs="Times New Roman"/>
          <w:sz w:val="22"/>
        </w:rPr>
        <w:t xml:space="preserve">Lack of nutrient availability, dry conditions, and low temperature make soil a somewhat hostile environment for microbial growth </w:t>
      </w:r>
    </w:p>
    <w:p w:rsidR="00056ED6" w:rsidRPr="00056ED6" w:rsidRDefault="00056ED6" w:rsidP="00794801">
      <w:pPr>
        <w:pStyle w:val="ListParagraph"/>
        <w:numPr>
          <w:ilvl w:val="0"/>
          <w:numId w:val="56"/>
        </w:numPr>
        <w:spacing w:after="0"/>
        <w:ind w:left="57"/>
        <w:rPr>
          <w:rFonts w:cs="Times New Roman"/>
          <w:sz w:val="22"/>
        </w:rPr>
      </w:pPr>
      <w:r w:rsidRPr="00056ED6">
        <w:rPr>
          <w:rFonts w:cs="Times New Roman"/>
          <w:sz w:val="22"/>
        </w:rPr>
        <w:t xml:space="preserve">Most bacteria found in soil are spore-formers because spore production gives them a survival advantage when environmental conditions fall below optimum </w:t>
      </w:r>
    </w:p>
    <w:p w:rsidR="00056ED6" w:rsidRPr="00056ED6" w:rsidRDefault="00056ED6" w:rsidP="00794801">
      <w:pPr>
        <w:pStyle w:val="ListParagraph"/>
        <w:numPr>
          <w:ilvl w:val="0"/>
          <w:numId w:val="56"/>
        </w:numPr>
        <w:spacing w:after="0"/>
        <w:ind w:left="57"/>
        <w:rPr>
          <w:rFonts w:cs="Times New Roman"/>
          <w:sz w:val="22"/>
        </w:rPr>
      </w:pPr>
      <w:r w:rsidRPr="00056ED6">
        <w:rPr>
          <w:rFonts w:cs="Times New Roman"/>
          <w:sz w:val="22"/>
        </w:rPr>
        <w:t>The microbial flora of foods consists of microorganisms originating from the following sources:</w:t>
      </w:r>
    </w:p>
    <w:p w:rsidR="00056ED6" w:rsidRPr="00056ED6" w:rsidRDefault="00056ED6" w:rsidP="00794801">
      <w:pPr>
        <w:pStyle w:val="ListParagraph"/>
        <w:numPr>
          <w:ilvl w:val="1"/>
          <w:numId w:val="56"/>
        </w:numPr>
        <w:spacing w:after="0"/>
        <w:ind w:left="57"/>
        <w:rPr>
          <w:rFonts w:cs="Times New Roman"/>
          <w:sz w:val="22"/>
        </w:rPr>
      </w:pPr>
      <w:r w:rsidRPr="00056ED6">
        <w:rPr>
          <w:rFonts w:cs="Times New Roman"/>
          <w:sz w:val="22"/>
        </w:rPr>
        <w:t>Microorganisms associated with the raw food</w:t>
      </w:r>
    </w:p>
    <w:p w:rsidR="00056ED6" w:rsidRPr="00056ED6" w:rsidRDefault="00056ED6" w:rsidP="00794801">
      <w:pPr>
        <w:pStyle w:val="ListParagraph"/>
        <w:numPr>
          <w:ilvl w:val="1"/>
          <w:numId w:val="56"/>
        </w:numPr>
        <w:spacing w:after="0"/>
        <w:ind w:left="57"/>
        <w:rPr>
          <w:rFonts w:cs="Times New Roman"/>
          <w:sz w:val="22"/>
        </w:rPr>
      </w:pPr>
      <w:r w:rsidRPr="00056ED6">
        <w:rPr>
          <w:rFonts w:cs="Times New Roman"/>
          <w:sz w:val="22"/>
        </w:rPr>
        <w:t>Microorganisms acquired during handling and processing of food</w:t>
      </w:r>
    </w:p>
    <w:p w:rsidR="00056ED6" w:rsidRPr="00056ED6" w:rsidRDefault="00056ED6" w:rsidP="00794801">
      <w:pPr>
        <w:pStyle w:val="ListParagraph"/>
        <w:numPr>
          <w:ilvl w:val="1"/>
          <w:numId w:val="56"/>
        </w:numPr>
        <w:spacing w:after="0"/>
        <w:ind w:left="57"/>
        <w:rPr>
          <w:rFonts w:cs="Times New Roman"/>
          <w:sz w:val="22"/>
        </w:rPr>
      </w:pPr>
      <w:r w:rsidRPr="00056ED6">
        <w:rPr>
          <w:rFonts w:cs="Times New Roman"/>
          <w:sz w:val="22"/>
        </w:rPr>
        <w:t>Microorganisms that survived the preservation and storage treatments applied to the food</w:t>
      </w:r>
    </w:p>
    <w:p w:rsidR="00056ED6" w:rsidRPr="00056ED6" w:rsidRDefault="00056ED6" w:rsidP="00794801">
      <w:pPr>
        <w:pStyle w:val="ListParagraph"/>
        <w:numPr>
          <w:ilvl w:val="0"/>
          <w:numId w:val="56"/>
        </w:numPr>
        <w:spacing w:after="0"/>
        <w:ind w:left="57"/>
        <w:rPr>
          <w:rFonts w:cs="Times New Roman"/>
          <w:sz w:val="22"/>
        </w:rPr>
      </w:pPr>
      <w:r w:rsidRPr="00056ED6">
        <w:rPr>
          <w:rFonts w:cs="Times New Roman"/>
          <w:sz w:val="22"/>
        </w:rPr>
        <w:t>Microorganisms in water contaminate sea life, through passage of microorganisms from water to plankton to fish to humans</w:t>
      </w:r>
    </w:p>
    <w:p w:rsidR="00056ED6" w:rsidRPr="00056ED6" w:rsidRDefault="00056ED6" w:rsidP="00794801">
      <w:pPr>
        <w:ind w:left="57"/>
        <w:rPr>
          <w:rFonts w:cs="Times New Roman"/>
          <w:b/>
          <w:sz w:val="22"/>
        </w:rPr>
      </w:pPr>
    </w:p>
    <w:p w:rsidR="00056ED6" w:rsidRPr="00056ED6" w:rsidRDefault="00056ED6" w:rsidP="00794801">
      <w:pPr>
        <w:ind w:left="57"/>
        <w:rPr>
          <w:rFonts w:cs="Times New Roman"/>
          <w:b/>
          <w:sz w:val="22"/>
        </w:rPr>
      </w:pPr>
      <w:r w:rsidRPr="00056ED6">
        <w:rPr>
          <w:rFonts w:cs="Times New Roman"/>
          <w:b/>
          <w:sz w:val="22"/>
        </w:rPr>
        <w:t>Types of Microorganisms Found in Food</w:t>
      </w:r>
    </w:p>
    <w:p w:rsidR="00056ED6" w:rsidRPr="00056ED6" w:rsidRDefault="00056ED6" w:rsidP="00794801">
      <w:pPr>
        <w:ind w:left="57"/>
        <w:rPr>
          <w:rFonts w:cs="Times New Roman"/>
          <w:b/>
          <w:sz w:val="22"/>
        </w:rPr>
      </w:pPr>
    </w:p>
    <w:p w:rsidR="00056ED6" w:rsidRPr="00056ED6" w:rsidRDefault="00056ED6" w:rsidP="00794801">
      <w:pPr>
        <w:pStyle w:val="ListParagraph"/>
        <w:numPr>
          <w:ilvl w:val="0"/>
          <w:numId w:val="57"/>
        </w:numPr>
        <w:spacing w:after="0"/>
        <w:ind w:left="57"/>
        <w:rPr>
          <w:rFonts w:cs="Times New Roman"/>
          <w:sz w:val="22"/>
        </w:rPr>
      </w:pPr>
      <w:r w:rsidRPr="00056ED6">
        <w:rPr>
          <w:rFonts w:cs="Times New Roman"/>
          <w:sz w:val="22"/>
        </w:rPr>
        <w:t>Three types are most relevant: (1) those that spoil food, (2) those that are pathogenic or disease causing and (3) those that are useful for food production</w:t>
      </w:r>
    </w:p>
    <w:p w:rsidR="00056ED6" w:rsidRPr="00056ED6" w:rsidRDefault="00056ED6" w:rsidP="00794801">
      <w:pPr>
        <w:ind w:left="57"/>
        <w:rPr>
          <w:rFonts w:cs="Times New Roman"/>
          <w:sz w:val="22"/>
        </w:rPr>
      </w:pPr>
    </w:p>
    <w:p w:rsidR="00056ED6" w:rsidRPr="00056ED6" w:rsidRDefault="00056ED6" w:rsidP="00794801">
      <w:pPr>
        <w:ind w:left="57"/>
        <w:rPr>
          <w:rFonts w:cs="Times New Roman"/>
          <w:i/>
          <w:sz w:val="22"/>
        </w:rPr>
      </w:pPr>
      <w:r w:rsidRPr="00056ED6">
        <w:rPr>
          <w:rFonts w:cs="Times New Roman"/>
          <w:i/>
          <w:sz w:val="22"/>
        </w:rPr>
        <w:t>Muscle Foods</w:t>
      </w:r>
    </w:p>
    <w:p w:rsidR="00056ED6" w:rsidRPr="00056ED6" w:rsidRDefault="00056ED6" w:rsidP="00794801">
      <w:pPr>
        <w:pStyle w:val="ListParagraph"/>
        <w:numPr>
          <w:ilvl w:val="0"/>
          <w:numId w:val="57"/>
        </w:numPr>
        <w:spacing w:after="0"/>
        <w:ind w:left="57"/>
        <w:rPr>
          <w:rFonts w:cs="Times New Roman"/>
          <w:sz w:val="22"/>
        </w:rPr>
      </w:pPr>
      <w:r w:rsidRPr="00056ED6">
        <w:rPr>
          <w:rFonts w:cs="Times New Roman"/>
          <w:sz w:val="22"/>
        </w:rPr>
        <w:t>Fresh meat cuts usually have a microbial load of approximately 1,000 total organisms per gram</w:t>
      </w:r>
    </w:p>
    <w:p w:rsidR="00056ED6" w:rsidRPr="00056ED6" w:rsidRDefault="00056ED6" w:rsidP="00794801">
      <w:pPr>
        <w:pStyle w:val="ListParagraph"/>
        <w:numPr>
          <w:ilvl w:val="0"/>
          <w:numId w:val="57"/>
        </w:numPr>
        <w:spacing w:after="0"/>
        <w:ind w:left="57"/>
        <w:rPr>
          <w:rFonts w:cs="Times New Roman"/>
          <w:sz w:val="22"/>
        </w:rPr>
      </w:pPr>
      <w:r w:rsidRPr="00056ED6">
        <w:rPr>
          <w:rFonts w:cs="Times New Roman"/>
          <w:sz w:val="22"/>
        </w:rPr>
        <w:t>Consist primarily of bacteria, yeasts, and molds, although viruses and other parasites can be present</w:t>
      </w:r>
    </w:p>
    <w:p w:rsidR="00056ED6" w:rsidRPr="00056ED6" w:rsidRDefault="00056ED6" w:rsidP="00794801">
      <w:pPr>
        <w:pStyle w:val="ListParagraph"/>
        <w:numPr>
          <w:ilvl w:val="0"/>
          <w:numId w:val="57"/>
        </w:numPr>
        <w:spacing w:after="0"/>
        <w:ind w:left="57"/>
        <w:rPr>
          <w:rFonts w:cs="Times New Roman"/>
          <w:sz w:val="22"/>
        </w:rPr>
      </w:pPr>
      <w:r w:rsidRPr="00056ED6">
        <w:rPr>
          <w:rFonts w:cs="Times New Roman"/>
          <w:sz w:val="22"/>
        </w:rPr>
        <w:t xml:space="preserve">Interior of the meat is free of contaminants, or </w:t>
      </w:r>
      <w:r w:rsidRPr="00056ED6">
        <w:rPr>
          <w:rFonts w:cs="Times New Roman"/>
          <w:b/>
          <w:sz w:val="22"/>
        </w:rPr>
        <w:t xml:space="preserve">sterile </w:t>
      </w:r>
    </w:p>
    <w:p w:rsidR="00056ED6" w:rsidRPr="00056ED6" w:rsidRDefault="00056ED6" w:rsidP="00794801">
      <w:pPr>
        <w:pStyle w:val="ListParagraph"/>
        <w:numPr>
          <w:ilvl w:val="0"/>
          <w:numId w:val="57"/>
        </w:numPr>
        <w:spacing w:after="0"/>
        <w:ind w:left="57"/>
        <w:rPr>
          <w:rFonts w:cs="Times New Roman"/>
          <w:sz w:val="22"/>
        </w:rPr>
      </w:pPr>
      <w:r w:rsidRPr="00056ED6">
        <w:rPr>
          <w:rFonts w:cs="Times New Roman"/>
          <w:b/>
          <w:sz w:val="22"/>
        </w:rPr>
        <w:lastRenderedPageBreak/>
        <w:t xml:space="preserve">Mechanically deboned </w:t>
      </w:r>
      <w:r w:rsidRPr="00056ED6">
        <w:rPr>
          <w:rFonts w:cs="Times New Roman"/>
          <w:sz w:val="22"/>
        </w:rPr>
        <w:t>meat such as poultry can have contaminants added when the special machinery removed the bones</w:t>
      </w:r>
    </w:p>
    <w:p w:rsidR="00056ED6" w:rsidRPr="00056ED6" w:rsidRDefault="00056ED6" w:rsidP="00794801">
      <w:pPr>
        <w:pStyle w:val="ListParagraph"/>
        <w:numPr>
          <w:ilvl w:val="0"/>
          <w:numId w:val="57"/>
        </w:numPr>
        <w:spacing w:after="0"/>
        <w:ind w:left="57"/>
        <w:rPr>
          <w:rFonts w:cs="Times New Roman"/>
          <w:sz w:val="22"/>
        </w:rPr>
      </w:pPr>
      <w:r w:rsidRPr="00056ED6">
        <w:rPr>
          <w:rFonts w:cs="Times New Roman"/>
          <w:sz w:val="22"/>
        </w:rPr>
        <w:t>Most fresh meat is packaged under vacuum prior to shipping</w:t>
      </w:r>
    </w:p>
    <w:p w:rsidR="00056ED6" w:rsidRPr="00056ED6" w:rsidRDefault="00056ED6" w:rsidP="00794801">
      <w:pPr>
        <w:pStyle w:val="ListParagraph"/>
        <w:numPr>
          <w:ilvl w:val="0"/>
          <w:numId w:val="57"/>
        </w:numPr>
        <w:spacing w:after="0"/>
        <w:ind w:left="57"/>
        <w:rPr>
          <w:rFonts w:cs="Times New Roman"/>
          <w:sz w:val="22"/>
        </w:rPr>
      </w:pPr>
      <w:r w:rsidRPr="00056ED6">
        <w:rPr>
          <w:rFonts w:cs="Times New Roman"/>
          <w:sz w:val="22"/>
        </w:rPr>
        <w:t xml:space="preserve">The population of microorganisms on the meat shifts from primarily gram-negative bacteria to mostly gram positive </w:t>
      </w:r>
    </w:p>
    <w:p w:rsidR="00056ED6" w:rsidRPr="00056ED6" w:rsidRDefault="00056ED6" w:rsidP="00794801">
      <w:pPr>
        <w:pStyle w:val="ListParagraph"/>
        <w:numPr>
          <w:ilvl w:val="0"/>
          <w:numId w:val="57"/>
        </w:numPr>
        <w:spacing w:after="0"/>
        <w:ind w:left="57"/>
        <w:rPr>
          <w:rFonts w:cs="Times New Roman"/>
          <w:sz w:val="22"/>
        </w:rPr>
      </w:pPr>
      <w:r w:rsidRPr="00056ED6">
        <w:rPr>
          <w:rFonts w:cs="Times New Roman"/>
          <w:sz w:val="22"/>
        </w:rPr>
        <w:t>Most of these organisms are lactic acid bacteria, able to ferment sugars under anaerobic conditions to form lactic acid</w:t>
      </w:r>
    </w:p>
    <w:p w:rsidR="00056ED6" w:rsidRPr="00056ED6" w:rsidRDefault="00056ED6" w:rsidP="00794801">
      <w:pPr>
        <w:pStyle w:val="ListParagraph"/>
        <w:numPr>
          <w:ilvl w:val="0"/>
          <w:numId w:val="57"/>
        </w:numPr>
        <w:spacing w:after="0"/>
        <w:ind w:left="57"/>
        <w:rPr>
          <w:rFonts w:cs="Times New Roman"/>
          <w:sz w:val="22"/>
        </w:rPr>
      </w:pPr>
      <w:r w:rsidRPr="00056ED6">
        <w:rPr>
          <w:rFonts w:cs="Times New Roman"/>
          <w:sz w:val="22"/>
        </w:rPr>
        <w:t>Bacteria are usually present on the outside slime layer of fish, on the gills and inside the intestines</w:t>
      </w:r>
    </w:p>
    <w:p w:rsidR="00056ED6" w:rsidRPr="00056ED6" w:rsidRDefault="00056ED6" w:rsidP="00794801">
      <w:pPr>
        <w:ind w:left="57"/>
        <w:rPr>
          <w:rFonts w:cs="Times New Roman"/>
          <w:sz w:val="22"/>
        </w:rPr>
      </w:pPr>
    </w:p>
    <w:p w:rsidR="00056ED6" w:rsidRPr="00056ED6" w:rsidRDefault="00056ED6" w:rsidP="00794801">
      <w:pPr>
        <w:ind w:left="57"/>
        <w:rPr>
          <w:rFonts w:cs="Times New Roman"/>
          <w:i/>
          <w:sz w:val="22"/>
        </w:rPr>
      </w:pPr>
      <w:r w:rsidRPr="00056ED6">
        <w:rPr>
          <w:rFonts w:cs="Times New Roman"/>
          <w:i/>
          <w:sz w:val="22"/>
        </w:rPr>
        <w:t>Fruits and Vegetables</w:t>
      </w:r>
    </w:p>
    <w:p w:rsidR="00056ED6" w:rsidRPr="00056ED6" w:rsidRDefault="00056ED6" w:rsidP="00794801">
      <w:pPr>
        <w:pStyle w:val="ListParagraph"/>
        <w:numPr>
          <w:ilvl w:val="0"/>
          <w:numId w:val="58"/>
        </w:numPr>
        <w:spacing w:after="0"/>
        <w:ind w:left="57"/>
        <w:rPr>
          <w:rFonts w:cs="Times New Roman"/>
          <w:sz w:val="22"/>
        </w:rPr>
      </w:pPr>
      <w:r w:rsidRPr="00056ED6">
        <w:rPr>
          <w:rFonts w:cs="Times New Roman"/>
          <w:sz w:val="22"/>
        </w:rPr>
        <w:t>Since fruits have a low pH they do not support the growth of bacteria very well</w:t>
      </w:r>
    </w:p>
    <w:p w:rsidR="00056ED6" w:rsidRPr="00056ED6" w:rsidRDefault="00056ED6" w:rsidP="00794801">
      <w:pPr>
        <w:pStyle w:val="ListParagraph"/>
        <w:numPr>
          <w:ilvl w:val="0"/>
          <w:numId w:val="58"/>
        </w:numPr>
        <w:spacing w:after="0"/>
        <w:ind w:left="57"/>
        <w:rPr>
          <w:rFonts w:cs="Times New Roman"/>
          <w:sz w:val="22"/>
        </w:rPr>
      </w:pPr>
      <w:r w:rsidRPr="00056ED6">
        <w:rPr>
          <w:rFonts w:cs="Times New Roman"/>
          <w:sz w:val="22"/>
        </w:rPr>
        <w:t>Acid tolerant types, as well as yeasts and molds can be found in these products</w:t>
      </w:r>
    </w:p>
    <w:p w:rsidR="00056ED6" w:rsidRPr="00056ED6" w:rsidRDefault="00056ED6" w:rsidP="00794801">
      <w:pPr>
        <w:pStyle w:val="ListParagraph"/>
        <w:numPr>
          <w:ilvl w:val="0"/>
          <w:numId w:val="58"/>
        </w:numPr>
        <w:spacing w:after="0"/>
        <w:ind w:left="57"/>
        <w:rPr>
          <w:rFonts w:cs="Times New Roman"/>
          <w:sz w:val="22"/>
        </w:rPr>
      </w:pPr>
      <w:r w:rsidRPr="00056ED6">
        <w:rPr>
          <w:rFonts w:cs="Times New Roman"/>
          <w:sz w:val="22"/>
        </w:rPr>
        <w:t>Contain predominantly lactic acid bacteria</w:t>
      </w:r>
    </w:p>
    <w:p w:rsidR="00056ED6" w:rsidRPr="00056ED6" w:rsidRDefault="00056ED6" w:rsidP="00794801">
      <w:pPr>
        <w:pStyle w:val="ListParagraph"/>
        <w:numPr>
          <w:ilvl w:val="0"/>
          <w:numId w:val="58"/>
        </w:numPr>
        <w:spacing w:after="0"/>
        <w:ind w:left="57"/>
        <w:rPr>
          <w:rFonts w:cs="Times New Roman"/>
          <w:sz w:val="22"/>
        </w:rPr>
      </w:pPr>
      <w:r w:rsidRPr="00056ED6">
        <w:rPr>
          <w:rFonts w:cs="Times New Roman"/>
          <w:sz w:val="22"/>
        </w:rPr>
        <w:t>If this material is composted, a procedure based on fermentation and heat application, pathogenic organisms can be eliminated before it is used for fertilizer</w:t>
      </w:r>
    </w:p>
    <w:p w:rsidR="00056ED6" w:rsidRPr="00056ED6" w:rsidRDefault="00056ED6" w:rsidP="00794801">
      <w:pPr>
        <w:pStyle w:val="ListParagraph"/>
        <w:ind w:left="57"/>
        <w:rPr>
          <w:rFonts w:cs="Times New Roman"/>
          <w:sz w:val="22"/>
        </w:rPr>
      </w:pPr>
    </w:p>
    <w:p w:rsidR="00056ED6" w:rsidRPr="00056ED6" w:rsidRDefault="00056ED6" w:rsidP="00794801">
      <w:pPr>
        <w:ind w:left="57"/>
        <w:rPr>
          <w:rFonts w:cs="Times New Roman"/>
          <w:i/>
          <w:sz w:val="22"/>
        </w:rPr>
      </w:pPr>
      <w:r w:rsidRPr="00056ED6">
        <w:rPr>
          <w:rFonts w:cs="Times New Roman"/>
          <w:i/>
          <w:sz w:val="22"/>
        </w:rPr>
        <w:t>Dairy</w:t>
      </w:r>
    </w:p>
    <w:p w:rsidR="00056ED6" w:rsidRPr="00056ED6" w:rsidRDefault="00056ED6" w:rsidP="00794801">
      <w:pPr>
        <w:pStyle w:val="ListParagraph"/>
        <w:numPr>
          <w:ilvl w:val="0"/>
          <w:numId w:val="59"/>
        </w:numPr>
        <w:spacing w:after="0"/>
        <w:ind w:left="57"/>
        <w:rPr>
          <w:rFonts w:cs="Times New Roman"/>
          <w:sz w:val="22"/>
        </w:rPr>
      </w:pPr>
      <w:r w:rsidRPr="00056ED6">
        <w:rPr>
          <w:rFonts w:cs="Times New Roman"/>
          <w:sz w:val="22"/>
        </w:rPr>
        <w:t xml:space="preserve">Pasteurization eliminates most microbial contaminants </w:t>
      </w:r>
    </w:p>
    <w:p w:rsidR="00056ED6" w:rsidRPr="00056ED6" w:rsidRDefault="00056ED6" w:rsidP="00794801">
      <w:pPr>
        <w:ind w:left="57"/>
        <w:rPr>
          <w:rFonts w:cs="Times New Roman"/>
          <w:sz w:val="22"/>
        </w:rPr>
      </w:pPr>
    </w:p>
    <w:p w:rsidR="00056ED6" w:rsidRPr="00056ED6" w:rsidRDefault="00056ED6" w:rsidP="00794801">
      <w:pPr>
        <w:ind w:left="57"/>
        <w:rPr>
          <w:rFonts w:cs="Times New Roman"/>
          <w:b/>
          <w:sz w:val="22"/>
        </w:rPr>
      </w:pPr>
      <w:r w:rsidRPr="00056ED6">
        <w:rPr>
          <w:rFonts w:cs="Times New Roman"/>
          <w:b/>
          <w:sz w:val="22"/>
        </w:rPr>
        <w:t>10.4 Food Spoilage by Microorganisms</w:t>
      </w:r>
    </w:p>
    <w:p w:rsidR="00056ED6" w:rsidRPr="00056ED6" w:rsidRDefault="00056ED6" w:rsidP="00794801">
      <w:pPr>
        <w:ind w:left="57"/>
        <w:rPr>
          <w:rFonts w:cs="Times New Roman"/>
          <w:b/>
          <w:sz w:val="22"/>
        </w:rPr>
      </w:pPr>
    </w:p>
    <w:p w:rsidR="00056ED6" w:rsidRPr="00056ED6" w:rsidRDefault="00056ED6" w:rsidP="00794801">
      <w:pPr>
        <w:pStyle w:val="ListParagraph"/>
        <w:numPr>
          <w:ilvl w:val="0"/>
          <w:numId w:val="59"/>
        </w:numPr>
        <w:spacing w:after="0"/>
        <w:ind w:left="57"/>
        <w:rPr>
          <w:rFonts w:cs="Times New Roman"/>
          <w:b/>
          <w:sz w:val="22"/>
        </w:rPr>
      </w:pPr>
      <w:r w:rsidRPr="00056ED6">
        <w:rPr>
          <w:rFonts w:cs="Times New Roman"/>
          <w:sz w:val="22"/>
        </w:rPr>
        <w:t>Microorganisms utilize the carbohydrates and proteins in foods as energy sources for cell growth and reproduction</w:t>
      </w:r>
    </w:p>
    <w:p w:rsidR="00056ED6" w:rsidRPr="00056ED6" w:rsidRDefault="00056ED6" w:rsidP="00794801">
      <w:pPr>
        <w:pStyle w:val="ListParagraph"/>
        <w:ind w:left="57"/>
        <w:rPr>
          <w:rFonts w:cs="Times New Roman"/>
          <w:b/>
          <w:sz w:val="22"/>
        </w:rPr>
      </w:pPr>
    </w:p>
    <w:p w:rsidR="00056ED6" w:rsidRPr="00056ED6" w:rsidRDefault="00056ED6" w:rsidP="00794801">
      <w:pPr>
        <w:ind w:left="57"/>
        <w:rPr>
          <w:rFonts w:cs="Times New Roman"/>
          <w:b/>
          <w:sz w:val="22"/>
        </w:rPr>
      </w:pPr>
      <w:r w:rsidRPr="00056ED6">
        <w:rPr>
          <w:rFonts w:cs="Times New Roman"/>
          <w:b/>
          <w:sz w:val="22"/>
        </w:rPr>
        <w:t>Metabolizing of Producing Carbohydrates</w:t>
      </w:r>
    </w:p>
    <w:p w:rsidR="00056ED6" w:rsidRPr="00056ED6" w:rsidRDefault="00056ED6" w:rsidP="00794801">
      <w:pPr>
        <w:pStyle w:val="ListParagraph"/>
        <w:numPr>
          <w:ilvl w:val="0"/>
          <w:numId w:val="59"/>
        </w:numPr>
        <w:spacing w:after="0"/>
        <w:ind w:left="57"/>
        <w:rPr>
          <w:rFonts w:cs="Times New Roman"/>
          <w:sz w:val="22"/>
        </w:rPr>
      </w:pPr>
      <w:r w:rsidRPr="00056ED6">
        <w:rPr>
          <w:rFonts w:cs="Times New Roman"/>
          <w:sz w:val="22"/>
        </w:rPr>
        <w:t>During fruit and vegetable spoilage, CHO’s such as polysaccharides, monosaccharides and disaccharides are metabolized by microorganisms</w:t>
      </w:r>
    </w:p>
    <w:p w:rsidR="00056ED6" w:rsidRPr="00056ED6" w:rsidRDefault="00056ED6" w:rsidP="00794801">
      <w:pPr>
        <w:pStyle w:val="ListParagraph"/>
        <w:numPr>
          <w:ilvl w:val="0"/>
          <w:numId w:val="59"/>
        </w:numPr>
        <w:spacing w:after="0"/>
        <w:ind w:left="57"/>
        <w:rPr>
          <w:rFonts w:cs="Times New Roman"/>
          <w:sz w:val="22"/>
        </w:rPr>
      </w:pPr>
      <w:r w:rsidRPr="00056ED6">
        <w:rPr>
          <w:rFonts w:cs="Times New Roman"/>
          <w:sz w:val="22"/>
        </w:rPr>
        <w:t>Organisms containing the enzyme pectin esterase or “pectinase” can split these bonds, resulting in fruit and vegetable rot</w:t>
      </w:r>
    </w:p>
    <w:p w:rsidR="00056ED6" w:rsidRPr="00056ED6" w:rsidRDefault="00056ED6" w:rsidP="00794801">
      <w:pPr>
        <w:pStyle w:val="ListParagraph"/>
        <w:numPr>
          <w:ilvl w:val="0"/>
          <w:numId w:val="59"/>
        </w:numPr>
        <w:spacing w:after="0"/>
        <w:ind w:left="57"/>
        <w:rPr>
          <w:rFonts w:cs="Times New Roman"/>
          <w:sz w:val="22"/>
        </w:rPr>
      </w:pPr>
      <w:r w:rsidRPr="00056ED6">
        <w:rPr>
          <w:rFonts w:cs="Times New Roman"/>
          <w:b/>
          <w:sz w:val="22"/>
        </w:rPr>
        <w:t>Cellulose</w:t>
      </w:r>
      <w:r w:rsidRPr="00056ED6">
        <w:rPr>
          <w:rFonts w:cs="Times New Roman"/>
          <w:sz w:val="22"/>
        </w:rPr>
        <w:t>, another polysaccharide commonly found in vegetables is composed of glucose molecules held together by B-1,4 linkages</w:t>
      </w:r>
    </w:p>
    <w:p w:rsidR="00056ED6" w:rsidRPr="00056ED6" w:rsidRDefault="00056ED6" w:rsidP="00794801">
      <w:pPr>
        <w:pStyle w:val="ListParagraph"/>
        <w:numPr>
          <w:ilvl w:val="0"/>
          <w:numId w:val="59"/>
        </w:numPr>
        <w:spacing w:after="0"/>
        <w:ind w:left="57"/>
        <w:rPr>
          <w:rFonts w:cs="Times New Roman"/>
          <w:sz w:val="22"/>
        </w:rPr>
      </w:pPr>
      <w:r w:rsidRPr="00056ED6">
        <w:rPr>
          <w:rFonts w:cs="Times New Roman"/>
          <w:sz w:val="22"/>
        </w:rPr>
        <w:t>In addition to metabolizing CHO’s, microorganisms can cause spoilage of foods containing sugars by producing carbohydrates that alter the texture and flavour of those foods</w:t>
      </w:r>
    </w:p>
    <w:p w:rsidR="00056ED6" w:rsidRPr="00056ED6" w:rsidRDefault="00056ED6" w:rsidP="00794801">
      <w:pPr>
        <w:pStyle w:val="ListParagraph"/>
        <w:numPr>
          <w:ilvl w:val="0"/>
          <w:numId w:val="59"/>
        </w:numPr>
        <w:spacing w:after="0"/>
        <w:ind w:left="57"/>
        <w:rPr>
          <w:rFonts w:cs="Times New Roman"/>
          <w:sz w:val="22"/>
        </w:rPr>
      </w:pPr>
      <w:r w:rsidRPr="00056ED6">
        <w:rPr>
          <w:rFonts w:cs="Times New Roman"/>
          <w:sz w:val="22"/>
        </w:rPr>
        <w:t>Both dextran’s and levans are responsible for the “ropy” consistency of spoiled fruit juices and make up the slime layer that forms on fruits and vegetables</w:t>
      </w:r>
    </w:p>
    <w:p w:rsidR="00056ED6" w:rsidRPr="00056ED6" w:rsidRDefault="00056ED6" w:rsidP="00794801">
      <w:pPr>
        <w:ind w:left="57"/>
        <w:rPr>
          <w:rFonts w:cs="Times New Roman"/>
          <w:sz w:val="22"/>
        </w:rPr>
      </w:pPr>
    </w:p>
    <w:p w:rsidR="00056ED6" w:rsidRPr="00056ED6" w:rsidRDefault="00056ED6" w:rsidP="00794801">
      <w:pPr>
        <w:ind w:left="57"/>
        <w:rPr>
          <w:rFonts w:cs="Times New Roman"/>
          <w:b/>
          <w:sz w:val="22"/>
        </w:rPr>
      </w:pPr>
      <w:r w:rsidRPr="00056ED6">
        <w:rPr>
          <w:rFonts w:cs="Times New Roman"/>
          <w:b/>
          <w:sz w:val="22"/>
        </w:rPr>
        <w:t>Metabolizing Proteins</w:t>
      </w:r>
    </w:p>
    <w:p w:rsidR="00056ED6" w:rsidRPr="00056ED6" w:rsidRDefault="00056ED6" w:rsidP="00794801">
      <w:pPr>
        <w:ind w:left="57"/>
        <w:rPr>
          <w:rFonts w:cs="Times New Roman"/>
          <w:b/>
          <w:sz w:val="22"/>
        </w:rPr>
      </w:pPr>
    </w:p>
    <w:p w:rsidR="00056ED6" w:rsidRPr="00056ED6" w:rsidRDefault="00056ED6" w:rsidP="00794801">
      <w:pPr>
        <w:pStyle w:val="ListParagraph"/>
        <w:numPr>
          <w:ilvl w:val="0"/>
          <w:numId w:val="60"/>
        </w:numPr>
        <w:spacing w:after="0"/>
        <w:ind w:left="57"/>
        <w:rPr>
          <w:rFonts w:cs="Times New Roman"/>
          <w:sz w:val="22"/>
        </w:rPr>
      </w:pPr>
      <w:r w:rsidRPr="00056ED6">
        <w:rPr>
          <w:rFonts w:cs="Times New Roman"/>
          <w:sz w:val="22"/>
        </w:rPr>
        <w:t>Aerobic bacteria and lactic acid bacteria produce lactic acid by metabolizing glucose</w:t>
      </w:r>
    </w:p>
    <w:p w:rsidR="00056ED6" w:rsidRPr="00056ED6" w:rsidRDefault="00056ED6" w:rsidP="00794801">
      <w:pPr>
        <w:pStyle w:val="ListParagraph"/>
        <w:numPr>
          <w:ilvl w:val="0"/>
          <w:numId w:val="60"/>
        </w:numPr>
        <w:spacing w:after="0"/>
        <w:ind w:left="57"/>
        <w:rPr>
          <w:rFonts w:cs="Times New Roman"/>
          <w:sz w:val="22"/>
        </w:rPr>
      </w:pPr>
      <w:r w:rsidRPr="00056ED6">
        <w:rPr>
          <w:rFonts w:cs="Times New Roman"/>
          <w:sz w:val="22"/>
        </w:rPr>
        <w:t>This causes a souring odour and taste</w:t>
      </w:r>
    </w:p>
    <w:p w:rsidR="00056ED6" w:rsidRPr="00056ED6" w:rsidRDefault="00056ED6" w:rsidP="00794801">
      <w:pPr>
        <w:pStyle w:val="ListParagraph"/>
        <w:numPr>
          <w:ilvl w:val="0"/>
          <w:numId w:val="60"/>
        </w:numPr>
        <w:spacing w:after="0"/>
        <w:ind w:left="57"/>
        <w:rPr>
          <w:rFonts w:cs="Times New Roman"/>
          <w:sz w:val="22"/>
        </w:rPr>
      </w:pPr>
      <w:r w:rsidRPr="00056ED6">
        <w:rPr>
          <w:rFonts w:cs="Times New Roman"/>
          <w:sz w:val="22"/>
        </w:rPr>
        <w:t>Levans and dextran’s are produced which alter texture</w:t>
      </w:r>
    </w:p>
    <w:p w:rsidR="00056ED6" w:rsidRPr="00056ED6" w:rsidRDefault="00056ED6" w:rsidP="00794801">
      <w:pPr>
        <w:pStyle w:val="ListParagraph"/>
        <w:numPr>
          <w:ilvl w:val="0"/>
          <w:numId w:val="60"/>
        </w:numPr>
        <w:spacing w:after="0"/>
        <w:ind w:left="57"/>
        <w:rPr>
          <w:rFonts w:cs="Times New Roman"/>
          <w:sz w:val="22"/>
        </w:rPr>
      </w:pPr>
      <w:r w:rsidRPr="00056ED6">
        <w:rPr>
          <w:rFonts w:cs="Times New Roman"/>
          <w:sz w:val="22"/>
        </w:rPr>
        <w:t xml:space="preserve">Several anaerobic and facultative anaerobic bacteria utilize amino acids in their metabolic reactions </w:t>
      </w:r>
    </w:p>
    <w:p w:rsidR="00056ED6" w:rsidRPr="00056ED6" w:rsidRDefault="00056ED6" w:rsidP="00794801">
      <w:pPr>
        <w:ind w:left="57"/>
        <w:rPr>
          <w:rFonts w:cs="Times New Roman"/>
          <w:sz w:val="22"/>
        </w:rPr>
      </w:pPr>
    </w:p>
    <w:p w:rsidR="00056ED6" w:rsidRPr="00056ED6" w:rsidRDefault="00056ED6" w:rsidP="00794801">
      <w:pPr>
        <w:ind w:left="57"/>
        <w:rPr>
          <w:rFonts w:cs="Times New Roman"/>
          <w:b/>
          <w:sz w:val="22"/>
        </w:rPr>
      </w:pPr>
      <w:r w:rsidRPr="00056ED6">
        <w:rPr>
          <w:rFonts w:cs="Times New Roman"/>
          <w:b/>
          <w:sz w:val="22"/>
        </w:rPr>
        <w:t>Mold Growth</w:t>
      </w:r>
    </w:p>
    <w:p w:rsidR="00056ED6" w:rsidRPr="00056ED6" w:rsidRDefault="00056ED6" w:rsidP="00794801">
      <w:pPr>
        <w:pStyle w:val="ListParagraph"/>
        <w:numPr>
          <w:ilvl w:val="0"/>
          <w:numId w:val="61"/>
        </w:numPr>
        <w:spacing w:after="0"/>
        <w:ind w:left="57"/>
        <w:rPr>
          <w:rFonts w:cs="Times New Roman"/>
          <w:sz w:val="22"/>
        </w:rPr>
      </w:pPr>
      <w:r w:rsidRPr="00056ED6">
        <w:rPr>
          <w:rFonts w:cs="Times New Roman"/>
          <w:sz w:val="22"/>
        </w:rPr>
        <w:t>Meats are subject to mold growth with changes in meat colour being the primary result</w:t>
      </w:r>
    </w:p>
    <w:p w:rsidR="00056ED6" w:rsidRPr="00056ED6" w:rsidRDefault="00056ED6" w:rsidP="00794801">
      <w:pPr>
        <w:ind w:left="57"/>
        <w:rPr>
          <w:rFonts w:cs="Times New Roman"/>
          <w:sz w:val="22"/>
        </w:rPr>
      </w:pPr>
    </w:p>
    <w:p w:rsidR="00056ED6" w:rsidRPr="00056ED6" w:rsidRDefault="00056ED6" w:rsidP="00794801">
      <w:pPr>
        <w:ind w:left="57"/>
        <w:rPr>
          <w:rFonts w:cs="Times New Roman"/>
          <w:b/>
          <w:sz w:val="22"/>
        </w:rPr>
      </w:pPr>
      <w:r w:rsidRPr="00056ED6">
        <w:rPr>
          <w:rFonts w:cs="Times New Roman"/>
          <w:b/>
          <w:sz w:val="22"/>
        </w:rPr>
        <w:t>10.5 Microbial Fermentation</w:t>
      </w:r>
    </w:p>
    <w:p w:rsidR="00056ED6" w:rsidRPr="00056ED6" w:rsidRDefault="00056ED6" w:rsidP="00794801">
      <w:pPr>
        <w:ind w:left="57"/>
        <w:rPr>
          <w:rFonts w:cs="Times New Roman"/>
          <w:b/>
          <w:sz w:val="22"/>
        </w:rPr>
      </w:pPr>
    </w:p>
    <w:p w:rsidR="00056ED6" w:rsidRPr="00056ED6" w:rsidRDefault="00056ED6" w:rsidP="00794801">
      <w:pPr>
        <w:pStyle w:val="ListParagraph"/>
        <w:numPr>
          <w:ilvl w:val="0"/>
          <w:numId w:val="61"/>
        </w:numPr>
        <w:spacing w:after="0"/>
        <w:ind w:left="57"/>
        <w:rPr>
          <w:rFonts w:cs="Times New Roman"/>
          <w:sz w:val="22"/>
        </w:rPr>
      </w:pPr>
      <w:r w:rsidRPr="00056ED6">
        <w:rPr>
          <w:rFonts w:cs="Times New Roman"/>
          <w:sz w:val="22"/>
        </w:rPr>
        <w:t>By metabolizing nutrients, microbial cells produce adenosine triphosphate (ATP)</w:t>
      </w:r>
    </w:p>
    <w:p w:rsidR="00056ED6" w:rsidRPr="00056ED6" w:rsidRDefault="00056ED6" w:rsidP="00794801">
      <w:pPr>
        <w:pStyle w:val="ListParagraph"/>
        <w:numPr>
          <w:ilvl w:val="0"/>
          <w:numId w:val="61"/>
        </w:numPr>
        <w:spacing w:after="0"/>
        <w:ind w:left="57"/>
        <w:rPr>
          <w:rFonts w:cs="Times New Roman"/>
          <w:sz w:val="22"/>
        </w:rPr>
      </w:pPr>
      <w:r w:rsidRPr="00056ED6">
        <w:rPr>
          <w:rFonts w:cs="Times New Roman"/>
          <w:sz w:val="22"/>
        </w:rPr>
        <w:t xml:space="preserve">If metabolism is carried out under conditions where oxygen is absent, it is called </w:t>
      </w:r>
      <w:r w:rsidRPr="00056ED6">
        <w:rPr>
          <w:rFonts w:cs="Times New Roman"/>
          <w:b/>
          <w:sz w:val="22"/>
        </w:rPr>
        <w:t>fermentation</w:t>
      </w:r>
    </w:p>
    <w:p w:rsidR="00056ED6" w:rsidRPr="00056ED6" w:rsidRDefault="00056ED6" w:rsidP="00794801">
      <w:pPr>
        <w:pStyle w:val="ListParagraph"/>
        <w:numPr>
          <w:ilvl w:val="0"/>
          <w:numId w:val="61"/>
        </w:numPr>
        <w:spacing w:after="0"/>
        <w:ind w:left="57"/>
        <w:rPr>
          <w:rFonts w:cs="Times New Roman"/>
          <w:sz w:val="22"/>
        </w:rPr>
      </w:pPr>
      <w:r w:rsidRPr="00056ED6">
        <w:rPr>
          <w:rFonts w:cs="Times New Roman"/>
          <w:sz w:val="22"/>
        </w:rPr>
        <w:t xml:space="preserve">One of the ways in which microorganisms metabolize nutrients is called </w:t>
      </w:r>
      <w:r w:rsidRPr="00056ED6">
        <w:rPr>
          <w:rFonts w:cs="Times New Roman"/>
          <w:i/>
          <w:sz w:val="22"/>
        </w:rPr>
        <w:t xml:space="preserve">glycolysis </w:t>
      </w:r>
    </w:p>
    <w:p w:rsidR="00056ED6" w:rsidRPr="00056ED6" w:rsidRDefault="00056ED6" w:rsidP="00794801">
      <w:pPr>
        <w:pStyle w:val="ListParagraph"/>
        <w:numPr>
          <w:ilvl w:val="0"/>
          <w:numId w:val="61"/>
        </w:numPr>
        <w:spacing w:after="0"/>
        <w:ind w:left="57"/>
        <w:rPr>
          <w:rFonts w:cs="Times New Roman"/>
          <w:sz w:val="22"/>
        </w:rPr>
      </w:pPr>
      <w:r w:rsidRPr="00056ED6">
        <w:rPr>
          <w:rFonts w:cs="Times New Roman"/>
          <w:sz w:val="22"/>
        </w:rPr>
        <w:t xml:space="preserve">Glycolysis generates ATP through what is called substrate-level phosphorylation of sugars, with pyruvate as an end product </w:t>
      </w:r>
    </w:p>
    <w:p w:rsidR="00056ED6" w:rsidRPr="00056ED6" w:rsidRDefault="00056ED6" w:rsidP="00794801">
      <w:pPr>
        <w:pStyle w:val="ListParagraph"/>
        <w:numPr>
          <w:ilvl w:val="0"/>
          <w:numId w:val="61"/>
        </w:numPr>
        <w:spacing w:after="0"/>
        <w:ind w:left="57"/>
        <w:rPr>
          <w:rFonts w:cs="Times New Roman"/>
          <w:sz w:val="22"/>
        </w:rPr>
      </w:pPr>
      <w:r w:rsidRPr="00056ED6">
        <w:rPr>
          <w:rFonts w:cs="Times New Roman"/>
          <w:sz w:val="22"/>
        </w:rPr>
        <w:t>The groups of organisms most frequently used for the production of fermented foods are the lactic acid bacteria</w:t>
      </w:r>
    </w:p>
    <w:p w:rsidR="00056ED6" w:rsidRPr="00056ED6" w:rsidRDefault="00056ED6" w:rsidP="00794801">
      <w:pPr>
        <w:pStyle w:val="ListParagraph"/>
        <w:numPr>
          <w:ilvl w:val="0"/>
          <w:numId w:val="61"/>
        </w:numPr>
        <w:spacing w:after="0"/>
        <w:ind w:left="57"/>
        <w:rPr>
          <w:rFonts w:cs="Times New Roman"/>
          <w:sz w:val="22"/>
        </w:rPr>
      </w:pPr>
      <w:r w:rsidRPr="00056ED6">
        <w:rPr>
          <w:rFonts w:cs="Times New Roman"/>
          <w:sz w:val="22"/>
        </w:rPr>
        <w:t xml:space="preserve">They require amino acids, B vitamins, nitrogenous bases (e.g. purines and pyrimidine’s) and an optimal pH (ranging from 4 to 4.5 pH) for growth </w:t>
      </w:r>
    </w:p>
    <w:p w:rsidR="00056ED6" w:rsidRPr="00056ED6" w:rsidRDefault="00056ED6" w:rsidP="00794801">
      <w:pPr>
        <w:pStyle w:val="ListParagraph"/>
        <w:numPr>
          <w:ilvl w:val="0"/>
          <w:numId w:val="61"/>
        </w:numPr>
        <w:spacing w:after="0"/>
        <w:ind w:left="57"/>
        <w:rPr>
          <w:rFonts w:cs="Times New Roman"/>
          <w:sz w:val="22"/>
        </w:rPr>
      </w:pPr>
      <w:r w:rsidRPr="00056ED6">
        <w:rPr>
          <w:rFonts w:cs="Times New Roman"/>
          <w:b/>
          <w:sz w:val="22"/>
        </w:rPr>
        <w:t xml:space="preserve">Homofermentors </w:t>
      </w:r>
      <w:r w:rsidRPr="00056ED6">
        <w:rPr>
          <w:rFonts w:cs="Times New Roman"/>
          <w:sz w:val="22"/>
        </w:rPr>
        <w:t>are organisms that produce one single compound such as lactic acid as a result of carrying out fermentation reactions</w:t>
      </w:r>
    </w:p>
    <w:p w:rsidR="00056ED6" w:rsidRPr="00056ED6" w:rsidRDefault="00056ED6" w:rsidP="00794801">
      <w:pPr>
        <w:pStyle w:val="ListParagraph"/>
        <w:numPr>
          <w:ilvl w:val="0"/>
          <w:numId w:val="61"/>
        </w:numPr>
        <w:spacing w:after="0"/>
        <w:ind w:left="57"/>
        <w:rPr>
          <w:rFonts w:cs="Times New Roman"/>
          <w:sz w:val="22"/>
        </w:rPr>
      </w:pPr>
      <w:r w:rsidRPr="00056ED6">
        <w:rPr>
          <w:rFonts w:cs="Times New Roman"/>
          <w:b/>
          <w:sz w:val="22"/>
        </w:rPr>
        <w:t xml:space="preserve">Heterofermentors </w:t>
      </w:r>
      <w:r w:rsidRPr="00056ED6">
        <w:rPr>
          <w:rFonts w:cs="Times New Roman"/>
          <w:sz w:val="22"/>
        </w:rPr>
        <w:t xml:space="preserve">produce more than one compound </w:t>
      </w:r>
    </w:p>
    <w:p w:rsidR="00056ED6" w:rsidRPr="00056ED6" w:rsidRDefault="00056ED6" w:rsidP="00794801">
      <w:pPr>
        <w:pStyle w:val="ListParagraph"/>
        <w:numPr>
          <w:ilvl w:val="0"/>
          <w:numId w:val="61"/>
        </w:numPr>
        <w:spacing w:after="0"/>
        <w:ind w:left="57"/>
        <w:rPr>
          <w:rFonts w:cs="Times New Roman"/>
          <w:sz w:val="22"/>
        </w:rPr>
      </w:pPr>
      <w:r w:rsidRPr="00056ED6">
        <w:rPr>
          <w:rFonts w:cs="Times New Roman"/>
          <w:sz w:val="22"/>
        </w:rPr>
        <w:t>Lactic acid lowers the food pH, imparting unique flavours</w:t>
      </w:r>
    </w:p>
    <w:p w:rsidR="00056ED6" w:rsidRPr="00056ED6" w:rsidRDefault="00056ED6" w:rsidP="00794801">
      <w:pPr>
        <w:pStyle w:val="ListParagraph"/>
        <w:numPr>
          <w:ilvl w:val="0"/>
          <w:numId w:val="61"/>
        </w:numPr>
        <w:spacing w:after="0"/>
        <w:ind w:left="57"/>
        <w:rPr>
          <w:rFonts w:cs="Times New Roman"/>
          <w:sz w:val="22"/>
        </w:rPr>
      </w:pPr>
      <w:r w:rsidRPr="00056ED6">
        <w:rPr>
          <w:rFonts w:cs="Times New Roman"/>
          <w:sz w:val="22"/>
        </w:rPr>
        <w:t xml:space="preserve">Lactic acid bacteria are used as </w:t>
      </w:r>
      <w:r w:rsidRPr="00056ED6">
        <w:rPr>
          <w:rFonts w:cs="Times New Roman"/>
          <w:b/>
          <w:sz w:val="22"/>
        </w:rPr>
        <w:t>starter cultures</w:t>
      </w:r>
      <w:r w:rsidRPr="00056ED6">
        <w:rPr>
          <w:rFonts w:cs="Times New Roman"/>
          <w:sz w:val="22"/>
        </w:rPr>
        <w:t xml:space="preserve"> to start the fermentation process to produce cheese, butter, cultured buttermilk, cottage cheese, yogurt, sausage and fermented vegetable products</w:t>
      </w:r>
    </w:p>
    <w:p w:rsidR="00056ED6" w:rsidRPr="00056ED6" w:rsidRDefault="00056ED6" w:rsidP="00794801">
      <w:pPr>
        <w:pStyle w:val="ListParagraph"/>
        <w:numPr>
          <w:ilvl w:val="0"/>
          <w:numId w:val="61"/>
        </w:numPr>
        <w:spacing w:after="0"/>
        <w:ind w:left="57"/>
        <w:rPr>
          <w:rFonts w:cs="Times New Roman"/>
          <w:sz w:val="22"/>
        </w:rPr>
      </w:pPr>
      <w:r w:rsidRPr="00056ED6">
        <w:rPr>
          <w:rFonts w:cs="Times New Roman"/>
          <w:sz w:val="22"/>
        </w:rPr>
        <w:t>Yeasts are used in the food industry for fermentation</w:t>
      </w:r>
    </w:p>
    <w:p w:rsidR="00056ED6" w:rsidRPr="00056ED6" w:rsidRDefault="00056ED6" w:rsidP="00794801">
      <w:pPr>
        <w:ind w:left="57"/>
        <w:rPr>
          <w:rFonts w:cs="Times New Roman"/>
          <w:sz w:val="22"/>
        </w:rPr>
      </w:pPr>
    </w:p>
    <w:p w:rsidR="00056ED6" w:rsidRPr="00056ED6" w:rsidRDefault="00056ED6" w:rsidP="00794801">
      <w:pPr>
        <w:ind w:left="57"/>
        <w:rPr>
          <w:rFonts w:cs="Times New Roman"/>
          <w:sz w:val="22"/>
        </w:rPr>
      </w:pPr>
      <w:r w:rsidRPr="00056ED6">
        <w:rPr>
          <w:rFonts w:cs="Times New Roman"/>
          <w:sz w:val="22"/>
        </w:rPr>
        <w:t>The Fermentation of Milk</w:t>
      </w:r>
    </w:p>
    <w:p w:rsidR="00056ED6" w:rsidRPr="00056ED6" w:rsidRDefault="00056ED6" w:rsidP="00794801">
      <w:pPr>
        <w:pStyle w:val="ListParagraph"/>
        <w:numPr>
          <w:ilvl w:val="0"/>
          <w:numId w:val="62"/>
        </w:numPr>
        <w:spacing w:after="0"/>
        <w:ind w:left="57"/>
        <w:rPr>
          <w:rFonts w:cs="Times New Roman"/>
          <w:sz w:val="22"/>
        </w:rPr>
      </w:pPr>
      <w:r w:rsidRPr="00056ED6">
        <w:rPr>
          <w:rFonts w:cs="Times New Roman"/>
          <w:sz w:val="22"/>
        </w:rPr>
        <w:t>In the process of fermenting milk, lactic acid bacteria are used to lower the pH of milk through the production of lactic acid from lactose</w:t>
      </w:r>
    </w:p>
    <w:p w:rsidR="00056ED6" w:rsidRPr="00056ED6" w:rsidRDefault="00056ED6" w:rsidP="00794801">
      <w:pPr>
        <w:pStyle w:val="ListParagraph"/>
        <w:numPr>
          <w:ilvl w:val="0"/>
          <w:numId w:val="62"/>
        </w:numPr>
        <w:spacing w:after="0"/>
        <w:ind w:left="57"/>
        <w:rPr>
          <w:rFonts w:cs="Times New Roman"/>
          <w:sz w:val="22"/>
        </w:rPr>
      </w:pPr>
      <w:r w:rsidRPr="00056ED6">
        <w:rPr>
          <w:rFonts w:cs="Times New Roman"/>
          <w:sz w:val="22"/>
        </w:rPr>
        <w:t>This causes a gel to form when the pH reaches 5.2 with precipitation of proteins taking place at pH 4.6</w:t>
      </w:r>
    </w:p>
    <w:p w:rsidR="00056ED6" w:rsidRPr="00056ED6" w:rsidRDefault="00056ED6" w:rsidP="00794801">
      <w:pPr>
        <w:pStyle w:val="ListParagraph"/>
        <w:numPr>
          <w:ilvl w:val="0"/>
          <w:numId w:val="62"/>
        </w:numPr>
        <w:spacing w:after="0"/>
        <w:ind w:left="57"/>
        <w:rPr>
          <w:rFonts w:cs="Times New Roman"/>
          <w:sz w:val="22"/>
        </w:rPr>
      </w:pPr>
      <w:r w:rsidRPr="00056ED6">
        <w:rPr>
          <w:rFonts w:cs="Times New Roman"/>
          <w:sz w:val="22"/>
        </w:rPr>
        <w:t xml:space="preserve">Besides fermentation by lactic acid bacteria, coagulation of milk proteins can be accomplished by adding the enzyme </w:t>
      </w:r>
      <w:r w:rsidRPr="00056ED6">
        <w:rPr>
          <w:rFonts w:cs="Times New Roman"/>
          <w:b/>
          <w:sz w:val="22"/>
        </w:rPr>
        <w:t>chymosin</w:t>
      </w:r>
      <w:r w:rsidRPr="00056ED6">
        <w:rPr>
          <w:rFonts w:cs="Times New Roman"/>
          <w:sz w:val="22"/>
        </w:rPr>
        <w:t xml:space="preserve"> (rennet)</w:t>
      </w:r>
    </w:p>
    <w:p w:rsidR="00056ED6" w:rsidRPr="00056ED6" w:rsidRDefault="00056ED6" w:rsidP="00794801">
      <w:pPr>
        <w:pStyle w:val="ListParagraph"/>
        <w:numPr>
          <w:ilvl w:val="0"/>
          <w:numId w:val="62"/>
        </w:numPr>
        <w:spacing w:after="0"/>
        <w:ind w:left="57"/>
        <w:rPr>
          <w:rFonts w:cs="Times New Roman"/>
          <w:sz w:val="22"/>
        </w:rPr>
      </w:pPr>
      <w:r w:rsidRPr="00056ED6">
        <w:rPr>
          <w:rFonts w:cs="Times New Roman"/>
          <w:sz w:val="22"/>
        </w:rPr>
        <w:t xml:space="preserve">This reacts with </w:t>
      </w:r>
      <w:r w:rsidRPr="00056ED6">
        <w:rPr>
          <w:rFonts w:cs="Times New Roman"/>
          <w:b/>
          <w:sz w:val="22"/>
        </w:rPr>
        <w:t>casein</w:t>
      </w:r>
      <w:r w:rsidRPr="00056ED6">
        <w:rPr>
          <w:rFonts w:cs="Times New Roman"/>
          <w:sz w:val="22"/>
        </w:rPr>
        <w:t>, the major protein in milk, forming a gel of calcium phosphate paracaseinate</w:t>
      </w:r>
    </w:p>
    <w:p w:rsidR="00056ED6" w:rsidRPr="00056ED6" w:rsidRDefault="00056ED6" w:rsidP="00794801">
      <w:pPr>
        <w:pStyle w:val="ListParagraph"/>
        <w:numPr>
          <w:ilvl w:val="0"/>
          <w:numId w:val="62"/>
        </w:numPr>
        <w:spacing w:after="0"/>
        <w:ind w:left="57"/>
        <w:rPr>
          <w:rFonts w:cs="Times New Roman"/>
          <w:sz w:val="22"/>
        </w:rPr>
      </w:pPr>
      <w:r w:rsidRPr="00056ED6">
        <w:rPr>
          <w:rFonts w:cs="Times New Roman"/>
          <w:sz w:val="22"/>
        </w:rPr>
        <w:t xml:space="preserve">This type of fermentation is called </w:t>
      </w:r>
      <w:r w:rsidRPr="00056ED6">
        <w:rPr>
          <w:rFonts w:cs="Times New Roman"/>
          <w:b/>
          <w:sz w:val="22"/>
        </w:rPr>
        <w:t>rennet coagulation</w:t>
      </w:r>
      <w:r w:rsidRPr="00056ED6">
        <w:rPr>
          <w:rFonts w:cs="Times New Roman"/>
          <w:sz w:val="22"/>
        </w:rPr>
        <w:t xml:space="preserve"> </w:t>
      </w:r>
    </w:p>
    <w:p w:rsidR="00056ED6" w:rsidRPr="00056ED6" w:rsidRDefault="00056ED6" w:rsidP="00794801">
      <w:pPr>
        <w:pStyle w:val="ListParagraph"/>
        <w:numPr>
          <w:ilvl w:val="0"/>
          <w:numId w:val="62"/>
        </w:numPr>
        <w:spacing w:after="0"/>
        <w:ind w:left="57"/>
        <w:rPr>
          <w:rFonts w:cs="Times New Roman"/>
          <w:sz w:val="22"/>
        </w:rPr>
      </w:pPr>
      <w:r w:rsidRPr="00056ED6">
        <w:rPr>
          <w:rFonts w:cs="Times New Roman"/>
          <w:sz w:val="22"/>
        </w:rPr>
        <w:t>Cheddar cheese is made from pasteurized whole milk</w:t>
      </w:r>
    </w:p>
    <w:p w:rsidR="00056ED6" w:rsidRPr="00056ED6" w:rsidRDefault="00056ED6" w:rsidP="00794801">
      <w:pPr>
        <w:pStyle w:val="ListParagraph"/>
        <w:numPr>
          <w:ilvl w:val="0"/>
          <w:numId w:val="62"/>
        </w:numPr>
        <w:spacing w:after="0"/>
        <w:ind w:left="57"/>
        <w:rPr>
          <w:rFonts w:cs="Times New Roman"/>
          <w:sz w:val="22"/>
        </w:rPr>
      </w:pPr>
      <w:r w:rsidRPr="00056ED6">
        <w:rPr>
          <w:rFonts w:cs="Times New Roman"/>
          <w:sz w:val="22"/>
        </w:rPr>
        <w:t>A colouring agent such as annatto is added and the mixture is incubated at 30degC for approximately 30 minutes to allow the proteins in milk to coagulate</w:t>
      </w:r>
    </w:p>
    <w:p w:rsidR="00056ED6" w:rsidRPr="00056ED6" w:rsidRDefault="00056ED6" w:rsidP="00794801">
      <w:pPr>
        <w:pStyle w:val="ListParagraph"/>
        <w:numPr>
          <w:ilvl w:val="0"/>
          <w:numId w:val="62"/>
        </w:numPr>
        <w:spacing w:after="0"/>
        <w:ind w:left="57"/>
        <w:rPr>
          <w:rFonts w:cs="Times New Roman"/>
          <w:sz w:val="22"/>
        </w:rPr>
      </w:pPr>
      <w:r w:rsidRPr="00056ED6">
        <w:rPr>
          <w:rFonts w:cs="Times New Roman"/>
          <w:sz w:val="22"/>
        </w:rPr>
        <w:t>The product is then cooked at 39degC and the whey is drained</w:t>
      </w:r>
    </w:p>
    <w:p w:rsidR="00056ED6" w:rsidRPr="00056ED6" w:rsidRDefault="00056ED6" w:rsidP="00794801">
      <w:pPr>
        <w:pStyle w:val="ListParagraph"/>
        <w:numPr>
          <w:ilvl w:val="0"/>
          <w:numId w:val="62"/>
        </w:numPr>
        <w:spacing w:after="0"/>
        <w:ind w:left="57"/>
        <w:rPr>
          <w:rFonts w:cs="Times New Roman"/>
          <w:sz w:val="22"/>
        </w:rPr>
      </w:pPr>
      <w:r w:rsidRPr="00056ED6">
        <w:rPr>
          <w:rFonts w:cs="Times New Roman"/>
          <w:sz w:val="22"/>
        </w:rPr>
        <w:t>Cheese is pressed for 16 hours and more whey is drained</w:t>
      </w:r>
    </w:p>
    <w:p w:rsidR="00056ED6" w:rsidRPr="00056ED6" w:rsidRDefault="00056ED6" w:rsidP="00794801">
      <w:pPr>
        <w:pStyle w:val="ListParagraph"/>
        <w:numPr>
          <w:ilvl w:val="0"/>
          <w:numId w:val="62"/>
        </w:numPr>
        <w:spacing w:after="0"/>
        <w:ind w:left="57"/>
        <w:rPr>
          <w:rFonts w:cs="Times New Roman"/>
          <w:sz w:val="22"/>
        </w:rPr>
      </w:pPr>
      <w:r w:rsidRPr="00056ED6">
        <w:rPr>
          <w:rFonts w:cs="Times New Roman"/>
          <w:sz w:val="22"/>
        </w:rPr>
        <w:t>The product is dried for 5 days at 10degC, covered with wax, and ripened at 4.4degC for up to 12 months</w:t>
      </w:r>
    </w:p>
    <w:p w:rsidR="00056ED6" w:rsidRPr="00056ED6" w:rsidRDefault="00056ED6" w:rsidP="00794801">
      <w:pPr>
        <w:pStyle w:val="ListParagraph"/>
        <w:numPr>
          <w:ilvl w:val="0"/>
          <w:numId w:val="62"/>
        </w:numPr>
        <w:spacing w:after="0"/>
        <w:ind w:left="57"/>
        <w:rPr>
          <w:rFonts w:cs="Times New Roman"/>
          <w:sz w:val="22"/>
        </w:rPr>
      </w:pPr>
      <w:r w:rsidRPr="00056ED6">
        <w:rPr>
          <w:rFonts w:cs="Times New Roman"/>
          <w:sz w:val="22"/>
        </w:rPr>
        <w:t xml:space="preserve">Cottage cheese is made from skim milk which has been pasteurized </w:t>
      </w:r>
    </w:p>
    <w:p w:rsidR="00056ED6" w:rsidRPr="00056ED6" w:rsidRDefault="00056ED6" w:rsidP="00794801">
      <w:pPr>
        <w:pStyle w:val="ListParagraph"/>
        <w:numPr>
          <w:ilvl w:val="0"/>
          <w:numId w:val="62"/>
        </w:numPr>
        <w:spacing w:after="0"/>
        <w:ind w:left="57"/>
        <w:rPr>
          <w:rFonts w:cs="Times New Roman"/>
          <w:sz w:val="22"/>
        </w:rPr>
      </w:pPr>
      <w:r w:rsidRPr="00056ED6">
        <w:rPr>
          <w:rFonts w:cs="Times New Roman"/>
          <w:sz w:val="22"/>
        </w:rPr>
        <w:t>The difference is that incubation is carried out at 30degC for about 4 to 5 hours to allow for the slow curdling of the milk</w:t>
      </w:r>
    </w:p>
    <w:p w:rsidR="00056ED6" w:rsidRPr="00056ED6" w:rsidRDefault="00056ED6" w:rsidP="00794801">
      <w:pPr>
        <w:pStyle w:val="ListParagraph"/>
        <w:numPr>
          <w:ilvl w:val="0"/>
          <w:numId w:val="62"/>
        </w:numPr>
        <w:spacing w:after="0"/>
        <w:ind w:left="57"/>
        <w:rPr>
          <w:rFonts w:cs="Times New Roman"/>
          <w:sz w:val="22"/>
        </w:rPr>
      </w:pPr>
      <w:r w:rsidRPr="00056ED6">
        <w:rPr>
          <w:rFonts w:cs="Times New Roman"/>
          <w:sz w:val="22"/>
        </w:rPr>
        <w:t>The curd is cut into cubes and cooked at 54degC</w:t>
      </w:r>
    </w:p>
    <w:p w:rsidR="00056ED6" w:rsidRPr="00056ED6" w:rsidRDefault="00056ED6" w:rsidP="00794801">
      <w:pPr>
        <w:pStyle w:val="ListParagraph"/>
        <w:numPr>
          <w:ilvl w:val="0"/>
          <w:numId w:val="62"/>
        </w:numPr>
        <w:spacing w:after="0"/>
        <w:ind w:left="57"/>
        <w:rPr>
          <w:rFonts w:cs="Times New Roman"/>
          <w:sz w:val="22"/>
        </w:rPr>
      </w:pPr>
      <w:r w:rsidRPr="00056ED6">
        <w:rPr>
          <w:rFonts w:cs="Times New Roman"/>
          <w:sz w:val="22"/>
        </w:rPr>
        <w:t>They whey is then drained and cream and salt are added = soft cheese texture</w:t>
      </w:r>
    </w:p>
    <w:p w:rsidR="00056ED6" w:rsidRPr="00056ED6" w:rsidRDefault="00056ED6" w:rsidP="00794801">
      <w:pPr>
        <w:pStyle w:val="ListParagraph"/>
        <w:numPr>
          <w:ilvl w:val="0"/>
          <w:numId w:val="62"/>
        </w:numPr>
        <w:spacing w:after="0"/>
        <w:ind w:left="57"/>
        <w:rPr>
          <w:rFonts w:cs="Times New Roman"/>
          <w:sz w:val="22"/>
        </w:rPr>
      </w:pPr>
      <w:r w:rsidRPr="00056ED6">
        <w:rPr>
          <w:rFonts w:cs="Times New Roman"/>
          <w:sz w:val="22"/>
        </w:rPr>
        <w:t>For yogurt – whole milk is heated at 85degC for 30 minutes and coked to 43degC</w:t>
      </w:r>
    </w:p>
    <w:p w:rsidR="00056ED6" w:rsidRPr="00056ED6" w:rsidRDefault="00056ED6" w:rsidP="00794801">
      <w:pPr>
        <w:pStyle w:val="ListParagraph"/>
        <w:numPr>
          <w:ilvl w:val="0"/>
          <w:numId w:val="62"/>
        </w:numPr>
        <w:spacing w:after="0"/>
        <w:ind w:left="57"/>
        <w:rPr>
          <w:rFonts w:cs="Times New Roman"/>
          <w:sz w:val="22"/>
        </w:rPr>
      </w:pPr>
      <w:r w:rsidRPr="00056ED6">
        <w:rPr>
          <w:rFonts w:cs="Times New Roman"/>
          <w:sz w:val="22"/>
        </w:rPr>
        <w:lastRenderedPageBreak/>
        <w:t>Starter cultures include a 1:1 ration of a homofermentor and a heterofermentor</w:t>
      </w:r>
    </w:p>
    <w:p w:rsidR="00056ED6" w:rsidRPr="00056ED6" w:rsidRDefault="00056ED6" w:rsidP="00794801">
      <w:pPr>
        <w:pStyle w:val="ListParagraph"/>
        <w:numPr>
          <w:ilvl w:val="0"/>
          <w:numId w:val="62"/>
        </w:numPr>
        <w:spacing w:after="0"/>
        <w:ind w:left="57"/>
        <w:rPr>
          <w:rFonts w:cs="Times New Roman"/>
          <w:sz w:val="22"/>
        </w:rPr>
      </w:pPr>
      <w:r w:rsidRPr="00056ED6">
        <w:rPr>
          <w:rFonts w:cs="Times New Roman"/>
          <w:sz w:val="22"/>
        </w:rPr>
        <w:t>The inoculated milk is incubated at 43.3degC for about 6 hours until the pH drops to 4.3-4.5</w:t>
      </w:r>
    </w:p>
    <w:p w:rsidR="00056ED6" w:rsidRPr="00056ED6" w:rsidRDefault="00056ED6" w:rsidP="00794801">
      <w:pPr>
        <w:pStyle w:val="ListParagraph"/>
        <w:numPr>
          <w:ilvl w:val="0"/>
          <w:numId w:val="62"/>
        </w:numPr>
        <w:spacing w:after="0"/>
        <w:ind w:left="57"/>
        <w:rPr>
          <w:rFonts w:cs="Times New Roman"/>
          <w:sz w:val="22"/>
        </w:rPr>
      </w:pPr>
      <w:r w:rsidRPr="00056ED6">
        <w:rPr>
          <w:rFonts w:cs="Times New Roman"/>
          <w:sz w:val="22"/>
        </w:rPr>
        <w:t xml:space="preserve">During this 6 hour period a symbiotic relationship develops between the two organisms </w:t>
      </w:r>
    </w:p>
    <w:p w:rsidR="00056ED6" w:rsidRPr="00056ED6" w:rsidRDefault="00056ED6" w:rsidP="00794801">
      <w:pPr>
        <w:pStyle w:val="ListParagraph"/>
        <w:numPr>
          <w:ilvl w:val="0"/>
          <w:numId w:val="62"/>
        </w:numPr>
        <w:spacing w:after="0"/>
        <w:ind w:left="57"/>
        <w:rPr>
          <w:rFonts w:cs="Times New Roman"/>
          <w:sz w:val="22"/>
        </w:rPr>
      </w:pPr>
      <w:r w:rsidRPr="00056ED6">
        <w:rPr>
          <w:rFonts w:cs="Times New Roman"/>
          <w:sz w:val="22"/>
        </w:rPr>
        <w:t>Proteases secreted by the organism result in the release of amino acids from the milk proteins</w:t>
      </w:r>
    </w:p>
    <w:p w:rsidR="00056ED6" w:rsidRPr="00056ED6" w:rsidRDefault="00056ED6" w:rsidP="00794801">
      <w:pPr>
        <w:pStyle w:val="ListParagraph"/>
        <w:numPr>
          <w:ilvl w:val="0"/>
          <w:numId w:val="62"/>
        </w:numPr>
        <w:spacing w:after="0"/>
        <w:ind w:left="57"/>
        <w:rPr>
          <w:rFonts w:cs="Times New Roman"/>
          <w:sz w:val="22"/>
        </w:rPr>
      </w:pPr>
      <w:r w:rsidRPr="00056ED6">
        <w:rPr>
          <w:rFonts w:cs="Times New Roman"/>
          <w:sz w:val="22"/>
        </w:rPr>
        <w:t>The fermentation process is then slowed down by cooling the yogurt to 4.4degC until the pH drops to 4.2, at which time growth stops</w:t>
      </w:r>
    </w:p>
    <w:p w:rsidR="00056ED6" w:rsidRPr="00056ED6" w:rsidRDefault="00056ED6" w:rsidP="00794801">
      <w:pPr>
        <w:ind w:left="57"/>
        <w:rPr>
          <w:rFonts w:cs="Times New Roman"/>
          <w:sz w:val="22"/>
        </w:rPr>
      </w:pPr>
    </w:p>
    <w:p w:rsidR="00056ED6" w:rsidRPr="00056ED6" w:rsidRDefault="00056ED6" w:rsidP="00794801">
      <w:pPr>
        <w:ind w:left="57"/>
        <w:rPr>
          <w:rFonts w:cs="Times New Roman"/>
          <w:sz w:val="22"/>
        </w:rPr>
      </w:pPr>
      <w:r w:rsidRPr="00056ED6">
        <w:rPr>
          <w:rFonts w:cs="Times New Roman"/>
          <w:sz w:val="22"/>
        </w:rPr>
        <w:t>The Fermentation of Meat</w:t>
      </w:r>
    </w:p>
    <w:p w:rsidR="00056ED6" w:rsidRPr="00056ED6" w:rsidRDefault="00056ED6" w:rsidP="00794801">
      <w:pPr>
        <w:pStyle w:val="ListParagraph"/>
        <w:numPr>
          <w:ilvl w:val="0"/>
          <w:numId w:val="63"/>
        </w:numPr>
        <w:spacing w:after="0"/>
        <w:ind w:left="57"/>
        <w:rPr>
          <w:rFonts w:cs="Times New Roman"/>
          <w:sz w:val="22"/>
        </w:rPr>
      </w:pPr>
      <w:r w:rsidRPr="00056ED6">
        <w:rPr>
          <w:rFonts w:cs="Times New Roman"/>
          <w:sz w:val="22"/>
        </w:rPr>
        <w:t>These cultures are usually salt-tolerant, able to grow in 2 to 3.5 percent salt</w:t>
      </w:r>
    </w:p>
    <w:p w:rsidR="00056ED6" w:rsidRPr="00056ED6" w:rsidRDefault="00056ED6" w:rsidP="00794801">
      <w:pPr>
        <w:pStyle w:val="ListParagraph"/>
        <w:numPr>
          <w:ilvl w:val="0"/>
          <w:numId w:val="63"/>
        </w:numPr>
        <w:spacing w:after="0"/>
        <w:ind w:left="57"/>
        <w:rPr>
          <w:rFonts w:cs="Times New Roman"/>
          <w:sz w:val="22"/>
        </w:rPr>
      </w:pPr>
      <w:r w:rsidRPr="00056ED6">
        <w:rPr>
          <w:rFonts w:cs="Times New Roman"/>
          <w:sz w:val="22"/>
        </w:rPr>
        <w:t xml:space="preserve">End product = lactic acid the pH of the meat must drop to 5.3 or less to comply with the USDA requirements </w:t>
      </w:r>
    </w:p>
    <w:p w:rsidR="00056ED6" w:rsidRPr="00056ED6" w:rsidRDefault="00056ED6" w:rsidP="00794801">
      <w:pPr>
        <w:pStyle w:val="ListParagraph"/>
        <w:numPr>
          <w:ilvl w:val="0"/>
          <w:numId w:val="63"/>
        </w:numPr>
        <w:spacing w:after="0"/>
        <w:ind w:left="57"/>
        <w:rPr>
          <w:rFonts w:cs="Times New Roman"/>
          <w:sz w:val="22"/>
        </w:rPr>
      </w:pPr>
      <w:r w:rsidRPr="00056ED6">
        <w:rPr>
          <w:rFonts w:cs="Times New Roman"/>
          <w:sz w:val="22"/>
        </w:rPr>
        <w:t xml:space="preserve">The pH controlled by varying the amount of sugar added, the temperature of fermentation and the time </w:t>
      </w:r>
    </w:p>
    <w:p w:rsidR="00056ED6" w:rsidRPr="00056ED6" w:rsidRDefault="00056ED6" w:rsidP="00794801">
      <w:pPr>
        <w:pStyle w:val="ListParagraph"/>
        <w:numPr>
          <w:ilvl w:val="0"/>
          <w:numId w:val="63"/>
        </w:numPr>
        <w:spacing w:after="0"/>
        <w:ind w:left="57"/>
        <w:rPr>
          <w:rFonts w:cs="Times New Roman"/>
          <w:sz w:val="22"/>
        </w:rPr>
      </w:pPr>
      <w:r w:rsidRPr="00056ED6">
        <w:rPr>
          <w:rFonts w:cs="Times New Roman"/>
          <w:sz w:val="22"/>
        </w:rPr>
        <w:t>Chemical acidulants are alternatives to starter cultures</w:t>
      </w:r>
    </w:p>
    <w:p w:rsidR="00056ED6" w:rsidRPr="00056ED6" w:rsidRDefault="00056ED6" w:rsidP="00794801">
      <w:pPr>
        <w:pStyle w:val="ListParagraph"/>
        <w:numPr>
          <w:ilvl w:val="0"/>
          <w:numId w:val="63"/>
        </w:numPr>
        <w:spacing w:after="0"/>
        <w:ind w:left="57"/>
        <w:rPr>
          <w:rFonts w:cs="Times New Roman"/>
          <w:sz w:val="22"/>
        </w:rPr>
      </w:pPr>
      <w:r w:rsidRPr="00056ED6">
        <w:rPr>
          <w:rFonts w:cs="Times New Roman"/>
          <w:sz w:val="22"/>
        </w:rPr>
        <w:t>Glucose delta lactone (GDL) is an example</w:t>
      </w:r>
    </w:p>
    <w:p w:rsidR="00056ED6" w:rsidRPr="00056ED6" w:rsidRDefault="00056ED6" w:rsidP="00794801">
      <w:pPr>
        <w:pStyle w:val="ListParagraph"/>
        <w:numPr>
          <w:ilvl w:val="0"/>
          <w:numId w:val="63"/>
        </w:numPr>
        <w:spacing w:after="0"/>
        <w:ind w:left="57"/>
        <w:rPr>
          <w:rFonts w:cs="Times New Roman"/>
          <w:sz w:val="22"/>
        </w:rPr>
      </w:pPr>
      <w:r w:rsidRPr="00056ED6">
        <w:rPr>
          <w:rFonts w:cs="Times New Roman"/>
          <w:sz w:val="22"/>
        </w:rPr>
        <w:t>It can be added at a level of 0.5% in products such as sausage to achieve desirable results</w:t>
      </w:r>
    </w:p>
    <w:p w:rsidR="00056ED6" w:rsidRPr="00056ED6" w:rsidRDefault="00056ED6" w:rsidP="00794801">
      <w:pPr>
        <w:pStyle w:val="ListParagraph"/>
        <w:numPr>
          <w:ilvl w:val="0"/>
          <w:numId w:val="63"/>
        </w:numPr>
        <w:spacing w:after="0"/>
        <w:ind w:left="57"/>
        <w:rPr>
          <w:rFonts w:cs="Times New Roman"/>
          <w:sz w:val="22"/>
        </w:rPr>
      </w:pPr>
      <w:r w:rsidRPr="00056ED6">
        <w:rPr>
          <w:rFonts w:cs="Times New Roman"/>
          <w:sz w:val="22"/>
        </w:rPr>
        <w:t>GDL must be added in a controlled manner to limit any adverse effects in the product, such as protein denaturation, an overly soft texture and flavour changes due to the fast pH drop</w:t>
      </w:r>
    </w:p>
    <w:p w:rsidR="00056ED6" w:rsidRPr="00056ED6" w:rsidRDefault="00056ED6" w:rsidP="00794801">
      <w:pPr>
        <w:pStyle w:val="ListParagraph"/>
        <w:numPr>
          <w:ilvl w:val="0"/>
          <w:numId w:val="63"/>
        </w:numPr>
        <w:spacing w:after="0"/>
        <w:ind w:left="57"/>
        <w:rPr>
          <w:rFonts w:cs="Times New Roman"/>
          <w:sz w:val="22"/>
        </w:rPr>
      </w:pPr>
      <w:r w:rsidRPr="00056ED6">
        <w:rPr>
          <w:rFonts w:cs="Times New Roman"/>
          <w:sz w:val="22"/>
        </w:rPr>
        <w:t>Semi-dry sausage containing 50% moisture is prepared by adding 3% salt, sugar, seasoning, and nitrite to cubed beef</w:t>
      </w:r>
    </w:p>
    <w:p w:rsidR="00056ED6" w:rsidRPr="00056ED6" w:rsidRDefault="00056ED6" w:rsidP="00794801">
      <w:pPr>
        <w:ind w:left="57"/>
        <w:rPr>
          <w:rFonts w:cs="Times New Roman"/>
          <w:sz w:val="22"/>
        </w:rPr>
      </w:pPr>
    </w:p>
    <w:p w:rsidR="00056ED6" w:rsidRPr="00056ED6" w:rsidRDefault="00056ED6" w:rsidP="00794801">
      <w:pPr>
        <w:ind w:left="57"/>
        <w:rPr>
          <w:rFonts w:cs="Times New Roman"/>
          <w:b/>
          <w:sz w:val="22"/>
        </w:rPr>
      </w:pPr>
      <w:r w:rsidRPr="00056ED6">
        <w:rPr>
          <w:rFonts w:cs="Times New Roman"/>
          <w:b/>
          <w:sz w:val="22"/>
        </w:rPr>
        <w:t>Fermenting Fruit and Vegetable Products</w:t>
      </w:r>
    </w:p>
    <w:p w:rsidR="00056ED6" w:rsidRPr="00056ED6" w:rsidRDefault="00056ED6" w:rsidP="00794801">
      <w:pPr>
        <w:pStyle w:val="ListParagraph"/>
        <w:numPr>
          <w:ilvl w:val="0"/>
          <w:numId w:val="64"/>
        </w:numPr>
        <w:spacing w:after="0"/>
        <w:ind w:left="57"/>
        <w:rPr>
          <w:rFonts w:cs="Times New Roman"/>
          <w:sz w:val="22"/>
        </w:rPr>
      </w:pPr>
      <w:r w:rsidRPr="00056ED6">
        <w:rPr>
          <w:rFonts w:cs="Times New Roman"/>
          <w:sz w:val="22"/>
        </w:rPr>
        <w:t>The starter culture is composed of the normal mixed flora of the raw vegetable</w:t>
      </w:r>
    </w:p>
    <w:p w:rsidR="00056ED6" w:rsidRPr="00056ED6" w:rsidRDefault="00056ED6" w:rsidP="00794801">
      <w:pPr>
        <w:pStyle w:val="ListParagraph"/>
        <w:numPr>
          <w:ilvl w:val="0"/>
          <w:numId w:val="64"/>
        </w:numPr>
        <w:spacing w:after="0"/>
        <w:ind w:left="57"/>
        <w:rPr>
          <w:rFonts w:cs="Times New Roman"/>
          <w:sz w:val="22"/>
        </w:rPr>
      </w:pPr>
      <w:r w:rsidRPr="00056ED6">
        <w:rPr>
          <w:rFonts w:cs="Times New Roman"/>
          <w:sz w:val="22"/>
        </w:rPr>
        <w:t xml:space="preserve">Lactic acid and carbon dioxide are the main products of fermentation </w:t>
      </w:r>
    </w:p>
    <w:p w:rsidR="00056ED6" w:rsidRPr="00056ED6" w:rsidRDefault="00056ED6" w:rsidP="00794801">
      <w:pPr>
        <w:pStyle w:val="ListParagraph"/>
        <w:numPr>
          <w:ilvl w:val="0"/>
          <w:numId w:val="64"/>
        </w:numPr>
        <w:spacing w:after="0"/>
        <w:ind w:left="57"/>
        <w:rPr>
          <w:rFonts w:cs="Times New Roman"/>
          <w:sz w:val="22"/>
        </w:rPr>
      </w:pPr>
      <w:r w:rsidRPr="00056ED6">
        <w:rPr>
          <w:rFonts w:cs="Times New Roman"/>
          <w:sz w:val="22"/>
        </w:rPr>
        <w:t xml:space="preserve">The lactic acid lowers the pH and the carbon dioxide creates and maintains anaerobic conditions </w:t>
      </w:r>
    </w:p>
    <w:p w:rsidR="00056ED6" w:rsidRPr="00056ED6" w:rsidRDefault="00056ED6" w:rsidP="00794801">
      <w:pPr>
        <w:pStyle w:val="ListParagraph"/>
        <w:ind w:left="57"/>
        <w:rPr>
          <w:rFonts w:cs="Times New Roman"/>
          <w:sz w:val="22"/>
        </w:rPr>
      </w:pPr>
    </w:p>
    <w:p w:rsidR="00056ED6" w:rsidRPr="00056ED6" w:rsidRDefault="00056ED6" w:rsidP="00794801">
      <w:pPr>
        <w:ind w:left="57"/>
        <w:rPr>
          <w:rFonts w:cs="Times New Roman"/>
          <w:b/>
          <w:sz w:val="22"/>
        </w:rPr>
      </w:pPr>
      <w:r w:rsidRPr="00056ED6">
        <w:rPr>
          <w:rFonts w:cs="Times New Roman"/>
          <w:b/>
          <w:sz w:val="22"/>
        </w:rPr>
        <w:t>Fermenting Cereal Grains</w:t>
      </w:r>
    </w:p>
    <w:p w:rsidR="00056ED6" w:rsidRPr="00056ED6" w:rsidRDefault="00056ED6" w:rsidP="00794801">
      <w:pPr>
        <w:pStyle w:val="ListParagraph"/>
        <w:numPr>
          <w:ilvl w:val="0"/>
          <w:numId w:val="65"/>
        </w:numPr>
        <w:spacing w:after="0"/>
        <w:ind w:left="57"/>
        <w:rPr>
          <w:rFonts w:cs="Times New Roman"/>
          <w:sz w:val="22"/>
        </w:rPr>
      </w:pPr>
      <w:r w:rsidRPr="00056ED6">
        <w:rPr>
          <w:rFonts w:cs="Times New Roman"/>
          <w:sz w:val="22"/>
        </w:rPr>
        <w:t>Beer is made with barley, rice and corn as the raw materials</w:t>
      </w:r>
    </w:p>
    <w:p w:rsidR="00056ED6" w:rsidRPr="00056ED6" w:rsidRDefault="00056ED6" w:rsidP="00794801">
      <w:pPr>
        <w:pStyle w:val="ListParagraph"/>
        <w:numPr>
          <w:ilvl w:val="0"/>
          <w:numId w:val="65"/>
        </w:numPr>
        <w:spacing w:after="0"/>
        <w:ind w:left="57"/>
        <w:rPr>
          <w:rFonts w:cs="Times New Roman"/>
          <w:sz w:val="22"/>
        </w:rPr>
      </w:pPr>
      <w:r w:rsidRPr="00056ED6">
        <w:rPr>
          <w:rFonts w:cs="Times New Roman"/>
          <w:sz w:val="22"/>
        </w:rPr>
        <w:t xml:space="preserve">These grains supply CHO’s to the yeast </w:t>
      </w:r>
    </w:p>
    <w:p w:rsidR="00056ED6" w:rsidRPr="00056ED6" w:rsidRDefault="00056ED6" w:rsidP="00794801">
      <w:pPr>
        <w:pStyle w:val="ListParagraph"/>
        <w:numPr>
          <w:ilvl w:val="0"/>
          <w:numId w:val="65"/>
        </w:numPr>
        <w:spacing w:after="0"/>
        <w:ind w:left="57"/>
        <w:rPr>
          <w:rFonts w:cs="Times New Roman"/>
          <w:sz w:val="22"/>
        </w:rPr>
      </w:pPr>
      <w:r w:rsidRPr="00056ED6">
        <w:rPr>
          <w:rFonts w:cs="Times New Roman"/>
          <w:b/>
          <w:sz w:val="22"/>
        </w:rPr>
        <w:t xml:space="preserve">Hops </w:t>
      </w:r>
      <w:r w:rsidRPr="00056ED6">
        <w:rPr>
          <w:rFonts w:cs="Times New Roman"/>
          <w:sz w:val="22"/>
        </w:rPr>
        <w:t xml:space="preserve">are plant flowers that contain essential oils that contribute bitterness compounds for flavour and tannis for colour </w:t>
      </w:r>
    </w:p>
    <w:p w:rsidR="00056ED6" w:rsidRPr="00056ED6" w:rsidRDefault="00056ED6" w:rsidP="00794801">
      <w:pPr>
        <w:pStyle w:val="ListParagraph"/>
        <w:numPr>
          <w:ilvl w:val="0"/>
          <w:numId w:val="65"/>
        </w:numPr>
        <w:spacing w:after="0"/>
        <w:ind w:left="57"/>
        <w:rPr>
          <w:rFonts w:cs="Times New Roman"/>
          <w:sz w:val="22"/>
        </w:rPr>
      </w:pPr>
      <w:r w:rsidRPr="00056ED6">
        <w:rPr>
          <w:rFonts w:cs="Times New Roman"/>
          <w:sz w:val="22"/>
        </w:rPr>
        <w:t>Barley is germinated and dried, a process that produces barley malt</w:t>
      </w:r>
    </w:p>
    <w:p w:rsidR="00056ED6" w:rsidRPr="00056ED6" w:rsidRDefault="00056ED6" w:rsidP="00794801">
      <w:pPr>
        <w:pStyle w:val="ListParagraph"/>
        <w:numPr>
          <w:ilvl w:val="0"/>
          <w:numId w:val="65"/>
        </w:numPr>
        <w:spacing w:after="0"/>
        <w:ind w:left="57"/>
        <w:rPr>
          <w:rFonts w:cs="Times New Roman"/>
          <w:sz w:val="22"/>
        </w:rPr>
      </w:pPr>
      <w:r w:rsidRPr="00056ED6">
        <w:rPr>
          <w:rFonts w:cs="Times New Roman"/>
          <w:sz w:val="22"/>
        </w:rPr>
        <w:t>Germination activates the enzymes needed to break down the starch in the barley malt, releasing individual sugars</w:t>
      </w:r>
    </w:p>
    <w:p w:rsidR="00056ED6" w:rsidRPr="00056ED6" w:rsidRDefault="00056ED6" w:rsidP="00794801">
      <w:pPr>
        <w:pStyle w:val="ListParagraph"/>
        <w:numPr>
          <w:ilvl w:val="0"/>
          <w:numId w:val="65"/>
        </w:numPr>
        <w:spacing w:after="0"/>
        <w:ind w:left="57"/>
        <w:rPr>
          <w:rFonts w:cs="Times New Roman"/>
          <w:sz w:val="22"/>
        </w:rPr>
      </w:pPr>
      <w:r w:rsidRPr="00056ED6">
        <w:rPr>
          <w:rFonts w:cs="Times New Roman"/>
          <w:sz w:val="22"/>
        </w:rPr>
        <w:t>The end products of the fermentation are ethanol and carbon dioxide</w:t>
      </w:r>
    </w:p>
    <w:p w:rsidR="00056ED6" w:rsidRPr="00056ED6" w:rsidRDefault="00056ED6" w:rsidP="00794801">
      <w:pPr>
        <w:pStyle w:val="ListParagraph"/>
        <w:numPr>
          <w:ilvl w:val="0"/>
          <w:numId w:val="65"/>
        </w:numPr>
        <w:spacing w:after="0"/>
        <w:ind w:left="57"/>
        <w:rPr>
          <w:rFonts w:cs="Times New Roman"/>
          <w:sz w:val="22"/>
        </w:rPr>
      </w:pPr>
      <w:r w:rsidRPr="00056ED6">
        <w:rPr>
          <w:rFonts w:cs="Times New Roman"/>
          <w:sz w:val="22"/>
        </w:rPr>
        <w:t xml:space="preserve">Steps involved in beer making vary, according to the style of beer </w:t>
      </w:r>
    </w:p>
    <w:p w:rsidR="00056ED6" w:rsidRPr="00056ED6" w:rsidRDefault="00056ED6" w:rsidP="00794801">
      <w:pPr>
        <w:pStyle w:val="ListParagraph"/>
        <w:numPr>
          <w:ilvl w:val="0"/>
          <w:numId w:val="65"/>
        </w:numPr>
        <w:spacing w:after="0"/>
        <w:ind w:left="57"/>
        <w:rPr>
          <w:rFonts w:cs="Times New Roman"/>
          <w:sz w:val="22"/>
        </w:rPr>
      </w:pPr>
      <w:r w:rsidRPr="00056ED6">
        <w:rPr>
          <w:rFonts w:cs="Times New Roman"/>
          <w:sz w:val="22"/>
        </w:rPr>
        <w:t>Malted barley and the cereal grains are cooked together to form a mash</w:t>
      </w:r>
    </w:p>
    <w:p w:rsidR="00056ED6" w:rsidRPr="00056ED6" w:rsidRDefault="00056ED6" w:rsidP="00794801">
      <w:pPr>
        <w:pStyle w:val="ListParagraph"/>
        <w:numPr>
          <w:ilvl w:val="0"/>
          <w:numId w:val="65"/>
        </w:numPr>
        <w:spacing w:after="0"/>
        <w:ind w:left="57"/>
        <w:rPr>
          <w:rFonts w:cs="Times New Roman"/>
          <w:sz w:val="22"/>
        </w:rPr>
      </w:pPr>
      <w:r w:rsidRPr="00056ED6">
        <w:rPr>
          <w:rFonts w:cs="Times New Roman"/>
          <w:sz w:val="22"/>
        </w:rPr>
        <w:t>Starches in the grains gelatinize making them more susceptible to enzyme attack</w:t>
      </w:r>
    </w:p>
    <w:p w:rsidR="00056ED6" w:rsidRPr="00056ED6" w:rsidRDefault="00056ED6" w:rsidP="00794801">
      <w:pPr>
        <w:pStyle w:val="ListParagraph"/>
        <w:numPr>
          <w:ilvl w:val="0"/>
          <w:numId w:val="65"/>
        </w:numPr>
        <w:spacing w:after="0"/>
        <w:ind w:left="57"/>
        <w:rPr>
          <w:rFonts w:cs="Times New Roman"/>
          <w:sz w:val="22"/>
        </w:rPr>
      </w:pPr>
      <w:r w:rsidRPr="00056ED6">
        <w:rPr>
          <w:rFonts w:cs="Times New Roman"/>
          <w:sz w:val="22"/>
        </w:rPr>
        <w:t>Cooking is carried out at 38degC and increased slowly to 77degC so as not to inactivate enzymes</w:t>
      </w:r>
    </w:p>
    <w:p w:rsidR="00056ED6" w:rsidRPr="00056ED6" w:rsidRDefault="00056ED6" w:rsidP="00794801">
      <w:pPr>
        <w:pStyle w:val="ListParagraph"/>
        <w:numPr>
          <w:ilvl w:val="0"/>
          <w:numId w:val="65"/>
        </w:numPr>
        <w:spacing w:after="0"/>
        <w:ind w:left="57"/>
        <w:rPr>
          <w:rFonts w:cs="Times New Roman"/>
          <w:sz w:val="22"/>
        </w:rPr>
      </w:pPr>
      <w:r w:rsidRPr="00056ED6">
        <w:rPr>
          <w:rFonts w:cs="Times New Roman"/>
          <w:sz w:val="22"/>
        </w:rPr>
        <w:t>The liquid that results after mashing is the wort</w:t>
      </w:r>
    </w:p>
    <w:p w:rsidR="00056ED6" w:rsidRPr="00056ED6" w:rsidRDefault="00056ED6" w:rsidP="00794801">
      <w:pPr>
        <w:pStyle w:val="ListParagraph"/>
        <w:numPr>
          <w:ilvl w:val="0"/>
          <w:numId w:val="65"/>
        </w:numPr>
        <w:spacing w:after="0"/>
        <w:ind w:left="57"/>
        <w:rPr>
          <w:rFonts w:cs="Times New Roman"/>
          <w:sz w:val="22"/>
        </w:rPr>
      </w:pPr>
      <w:r w:rsidRPr="00056ED6">
        <w:rPr>
          <w:rFonts w:cs="Times New Roman"/>
          <w:sz w:val="22"/>
        </w:rPr>
        <w:t>Hops are added to the wort and they are brewed by boiling for 2.5 hours</w:t>
      </w:r>
    </w:p>
    <w:p w:rsidR="00056ED6" w:rsidRPr="00056ED6" w:rsidRDefault="00056ED6" w:rsidP="00794801">
      <w:pPr>
        <w:pStyle w:val="ListParagraph"/>
        <w:numPr>
          <w:ilvl w:val="0"/>
          <w:numId w:val="65"/>
        </w:numPr>
        <w:spacing w:after="0"/>
        <w:ind w:left="57"/>
        <w:rPr>
          <w:rFonts w:cs="Times New Roman"/>
          <w:sz w:val="22"/>
        </w:rPr>
      </w:pPr>
      <w:r w:rsidRPr="00056ED6">
        <w:rPr>
          <w:rFonts w:cs="Times New Roman"/>
          <w:sz w:val="22"/>
        </w:rPr>
        <w:t>This step sterilizes the wort, inactivates enzymes, precipitates proteins that would affect turbidity and extracts flavour from the hops</w:t>
      </w:r>
    </w:p>
    <w:p w:rsidR="00056ED6" w:rsidRPr="00056ED6" w:rsidRDefault="00056ED6" w:rsidP="00794801">
      <w:pPr>
        <w:pStyle w:val="ListParagraph"/>
        <w:numPr>
          <w:ilvl w:val="0"/>
          <w:numId w:val="65"/>
        </w:numPr>
        <w:spacing w:after="0"/>
        <w:ind w:left="57"/>
        <w:rPr>
          <w:rFonts w:cs="Times New Roman"/>
          <w:i/>
          <w:sz w:val="22"/>
        </w:rPr>
      </w:pPr>
      <w:r w:rsidRPr="00056ED6">
        <w:rPr>
          <w:rFonts w:cs="Times New Roman"/>
          <w:sz w:val="22"/>
        </w:rPr>
        <w:t xml:space="preserve">The cooled wort is inoculated with </w:t>
      </w:r>
      <w:r w:rsidRPr="00056ED6">
        <w:rPr>
          <w:rFonts w:cs="Times New Roman"/>
          <w:i/>
          <w:sz w:val="22"/>
        </w:rPr>
        <w:t>Saccharomyces cervisae</w:t>
      </w:r>
      <w:r w:rsidRPr="00056ED6">
        <w:rPr>
          <w:rFonts w:cs="Times New Roman"/>
          <w:sz w:val="22"/>
        </w:rPr>
        <w:t xml:space="preserve"> and the fermentation is carried out for approximately 9 days</w:t>
      </w:r>
    </w:p>
    <w:p w:rsidR="00056ED6" w:rsidRPr="00056ED6" w:rsidRDefault="00056ED6" w:rsidP="00794801">
      <w:pPr>
        <w:pStyle w:val="ListParagraph"/>
        <w:numPr>
          <w:ilvl w:val="0"/>
          <w:numId w:val="65"/>
        </w:numPr>
        <w:spacing w:after="0"/>
        <w:ind w:left="57"/>
        <w:rPr>
          <w:rFonts w:cs="Times New Roman"/>
          <w:i/>
          <w:sz w:val="22"/>
        </w:rPr>
      </w:pPr>
      <w:r w:rsidRPr="00056ED6">
        <w:rPr>
          <w:rFonts w:cs="Times New Roman"/>
          <w:sz w:val="22"/>
        </w:rPr>
        <w:t>During this time the pH drops to 4.0 and pH can be adjusted to make different beer products</w:t>
      </w:r>
    </w:p>
    <w:p w:rsidR="00056ED6" w:rsidRPr="00056ED6" w:rsidRDefault="00056ED6" w:rsidP="00794801">
      <w:pPr>
        <w:pStyle w:val="ListParagraph"/>
        <w:numPr>
          <w:ilvl w:val="0"/>
          <w:numId w:val="65"/>
        </w:numPr>
        <w:spacing w:after="0"/>
        <w:ind w:left="57"/>
        <w:rPr>
          <w:rFonts w:cs="Times New Roman"/>
          <w:i/>
          <w:sz w:val="22"/>
        </w:rPr>
      </w:pPr>
      <w:r w:rsidRPr="00056ED6">
        <w:rPr>
          <w:rFonts w:cs="Times New Roman"/>
          <w:sz w:val="22"/>
        </w:rPr>
        <w:t>Finally the beer is cooled to 0degC, filtered to remove the yeast and stored to mellow the flavour</w:t>
      </w:r>
    </w:p>
    <w:p w:rsidR="00056ED6" w:rsidRPr="00056ED6" w:rsidRDefault="00056ED6" w:rsidP="00794801">
      <w:pPr>
        <w:pStyle w:val="ListParagraph"/>
        <w:numPr>
          <w:ilvl w:val="0"/>
          <w:numId w:val="65"/>
        </w:numPr>
        <w:spacing w:after="0"/>
        <w:ind w:left="57"/>
        <w:rPr>
          <w:rFonts w:cs="Times New Roman"/>
          <w:i/>
          <w:sz w:val="22"/>
        </w:rPr>
      </w:pPr>
      <w:r w:rsidRPr="00056ED6">
        <w:rPr>
          <w:rFonts w:cs="Times New Roman"/>
          <w:sz w:val="22"/>
        </w:rPr>
        <w:lastRenderedPageBreak/>
        <w:t>Beer can then be pasteurized at 60degC for 15 to 20 minutes or filtered once more before filling into cans</w:t>
      </w:r>
    </w:p>
    <w:p w:rsidR="00056ED6" w:rsidRPr="00056ED6" w:rsidRDefault="00056ED6" w:rsidP="00794801">
      <w:pPr>
        <w:spacing w:after="0"/>
        <w:ind w:left="57"/>
        <w:rPr>
          <w:rFonts w:cs="Times New Roman"/>
          <w:sz w:val="18"/>
        </w:rPr>
      </w:pPr>
      <w:r w:rsidRPr="00056ED6">
        <w:rPr>
          <w:rFonts w:cs="Times New Roman"/>
          <w:sz w:val="18"/>
        </w:rPr>
        <w:t xml:space="preserve">Hey guys, </w:t>
      </w:r>
    </w:p>
    <w:p w:rsidR="00056ED6" w:rsidRPr="00056ED6" w:rsidRDefault="00056ED6" w:rsidP="00794801">
      <w:pPr>
        <w:spacing w:after="0"/>
        <w:ind w:left="57"/>
        <w:rPr>
          <w:rFonts w:cs="Times New Roman"/>
          <w:sz w:val="18"/>
        </w:rPr>
      </w:pPr>
    </w:p>
    <w:p w:rsidR="00056ED6" w:rsidRPr="00056ED6" w:rsidRDefault="00056ED6" w:rsidP="00794801">
      <w:pPr>
        <w:spacing w:after="0"/>
        <w:ind w:left="57"/>
        <w:rPr>
          <w:rFonts w:cs="Times New Roman"/>
          <w:sz w:val="18"/>
        </w:rPr>
      </w:pPr>
      <w:r w:rsidRPr="00056ED6">
        <w:rPr>
          <w:rFonts w:cs="Times New Roman"/>
          <w:sz w:val="18"/>
        </w:rPr>
        <w:t>I literally just took what I thought were the main points directly out of the text. Hope you're all having a good break and sorry again that these were not in sooner!</w:t>
      </w:r>
    </w:p>
    <w:p w:rsidR="00056ED6" w:rsidRPr="00056ED6" w:rsidRDefault="00056ED6" w:rsidP="00794801">
      <w:pPr>
        <w:spacing w:after="0"/>
        <w:ind w:left="57"/>
        <w:rPr>
          <w:rFonts w:cs="Times New Roman"/>
          <w:sz w:val="18"/>
        </w:rPr>
      </w:pPr>
    </w:p>
    <w:p w:rsidR="00056ED6" w:rsidRPr="00056ED6" w:rsidRDefault="00056ED6" w:rsidP="00794801">
      <w:pPr>
        <w:spacing w:after="0"/>
        <w:ind w:left="57"/>
        <w:rPr>
          <w:rFonts w:cs="Times New Roman"/>
          <w:sz w:val="18"/>
        </w:rPr>
      </w:pPr>
      <w:r w:rsidRPr="00056ED6">
        <w:rPr>
          <w:rFonts w:cs="Times New Roman"/>
          <w:sz w:val="18"/>
        </w:rPr>
        <w:t>-Ashley :)</w:t>
      </w:r>
    </w:p>
    <w:p w:rsidR="00DE1D0A" w:rsidRPr="00A4419D" w:rsidRDefault="00DE1D0A" w:rsidP="00794801">
      <w:pPr>
        <w:spacing w:after="0"/>
        <w:ind w:left="57"/>
        <w:rPr>
          <w:sz w:val="22"/>
        </w:rPr>
      </w:pPr>
    </w:p>
    <w:p w:rsidR="00DE1D0A" w:rsidRDefault="00DE1D0A" w:rsidP="00794801">
      <w:pPr>
        <w:spacing w:after="0"/>
        <w:ind w:left="57"/>
      </w:pPr>
    </w:p>
    <w:p w:rsidR="00F658EC" w:rsidRDefault="00F658EC" w:rsidP="00794801">
      <w:pPr>
        <w:ind w:left="57"/>
        <w:rPr>
          <w:b/>
          <w:szCs w:val="22"/>
        </w:rPr>
      </w:pPr>
      <w:r>
        <w:rPr>
          <w:b/>
          <w:szCs w:val="22"/>
        </w:rPr>
        <w:t>Unit 6:</w:t>
      </w:r>
    </w:p>
    <w:p w:rsidR="00F658EC" w:rsidRPr="00F658EC" w:rsidRDefault="00F658EC" w:rsidP="00F658EC">
      <w:pPr>
        <w:rPr>
          <w:sz w:val="22"/>
        </w:rPr>
      </w:pPr>
      <w:r w:rsidRPr="00F658EC">
        <w:rPr>
          <w:sz w:val="22"/>
        </w:rPr>
        <w:t xml:space="preserve">Chapter 11: Food Safety </w:t>
      </w:r>
    </w:p>
    <w:p w:rsidR="00F658EC" w:rsidRPr="00F658EC" w:rsidRDefault="00F658EC" w:rsidP="00F658EC">
      <w:pPr>
        <w:rPr>
          <w:sz w:val="22"/>
        </w:rPr>
      </w:pPr>
      <w:r w:rsidRPr="00F658EC">
        <w:rPr>
          <w:sz w:val="22"/>
        </w:rPr>
        <w:t>-food biosecurity is the prevention of intentional “food supply terrorism”</w:t>
      </w:r>
    </w:p>
    <w:p w:rsidR="00F658EC" w:rsidRPr="00F658EC" w:rsidRDefault="00F658EC" w:rsidP="00F658EC">
      <w:pPr>
        <w:rPr>
          <w:sz w:val="22"/>
        </w:rPr>
      </w:pPr>
      <w:r w:rsidRPr="00F658EC">
        <w:rPr>
          <w:sz w:val="22"/>
        </w:rPr>
        <w:t>11.1 What is a Foodborne Illness?</w:t>
      </w:r>
    </w:p>
    <w:p w:rsidR="00F658EC" w:rsidRPr="00F658EC" w:rsidRDefault="00F658EC" w:rsidP="00F658EC">
      <w:pPr>
        <w:rPr>
          <w:sz w:val="22"/>
        </w:rPr>
      </w:pPr>
      <w:r w:rsidRPr="00F658EC">
        <w:rPr>
          <w:sz w:val="22"/>
        </w:rPr>
        <w:t>-foodborne illness is defined as any illness resulting from ingestion of food</w:t>
      </w:r>
    </w:p>
    <w:p w:rsidR="00F658EC" w:rsidRPr="00F658EC" w:rsidRDefault="00F658EC" w:rsidP="00F658EC">
      <w:pPr>
        <w:rPr>
          <w:sz w:val="22"/>
        </w:rPr>
      </w:pPr>
      <w:r w:rsidRPr="00F658EC">
        <w:rPr>
          <w:sz w:val="22"/>
        </w:rPr>
        <w:t xml:space="preserve">-biological hazards include bacteria, molds, viruses, and parasites, such as protozoa, flatworms, and roundworms. </w:t>
      </w:r>
    </w:p>
    <w:p w:rsidR="00F658EC" w:rsidRPr="00F658EC" w:rsidRDefault="00F658EC" w:rsidP="00F658EC">
      <w:pPr>
        <w:rPr>
          <w:sz w:val="22"/>
        </w:rPr>
      </w:pPr>
      <w:r w:rsidRPr="00F658EC">
        <w:rPr>
          <w:sz w:val="22"/>
        </w:rPr>
        <w:t>-chemical hazards include chemical substances that occur naturally in foods, such as plant toxins, and those that are added to food, such as antibiotics</w:t>
      </w:r>
    </w:p>
    <w:p w:rsidR="00F658EC" w:rsidRPr="00F658EC" w:rsidRDefault="00F658EC" w:rsidP="00F658EC">
      <w:pPr>
        <w:rPr>
          <w:sz w:val="22"/>
        </w:rPr>
      </w:pPr>
      <w:r w:rsidRPr="00F658EC">
        <w:rPr>
          <w:sz w:val="22"/>
        </w:rPr>
        <w:t xml:space="preserve">-physical hazards include bone, metal, plastic, and any other foreign matter that can cause damage to consumer if ingested. </w:t>
      </w:r>
    </w:p>
    <w:p w:rsidR="00F658EC" w:rsidRPr="00F658EC" w:rsidRDefault="00F658EC" w:rsidP="00F658EC">
      <w:pPr>
        <w:rPr>
          <w:sz w:val="22"/>
        </w:rPr>
      </w:pPr>
    </w:p>
    <w:p w:rsidR="00F658EC" w:rsidRPr="00F658EC" w:rsidRDefault="00F658EC" w:rsidP="00F658EC">
      <w:pPr>
        <w:rPr>
          <w:sz w:val="22"/>
        </w:rPr>
      </w:pPr>
      <w:r w:rsidRPr="00F658EC">
        <w:rPr>
          <w:sz w:val="22"/>
        </w:rPr>
        <w:t>11.2 Types of Biological Hazards in Food</w:t>
      </w:r>
    </w:p>
    <w:p w:rsidR="00F658EC" w:rsidRPr="00F658EC" w:rsidRDefault="00F658EC" w:rsidP="00F658EC">
      <w:pPr>
        <w:rPr>
          <w:sz w:val="22"/>
        </w:rPr>
      </w:pPr>
      <w:r w:rsidRPr="00F658EC">
        <w:rPr>
          <w:sz w:val="22"/>
        </w:rPr>
        <w:t>Bacterial Causes</w:t>
      </w:r>
    </w:p>
    <w:p w:rsidR="00F658EC" w:rsidRPr="00F658EC" w:rsidRDefault="00F658EC" w:rsidP="00F658EC">
      <w:pPr>
        <w:rPr>
          <w:sz w:val="22"/>
        </w:rPr>
      </w:pPr>
      <w:r w:rsidRPr="00F658EC">
        <w:rPr>
          <w:sz w:val="22"/>
        </w:rPr>
        <w:t>-bacteria case disease in humans according to the following classification: infection, intoxication, and intoxification</w:t>
      </w:r>
    </w:p>
    <w:p w:rsidR="00F658EC" w:rsidRPr="00F658EC" w:rsidRDefault="00F658EC" w:rsidP="00F658EC">
      <w:pPr>
        <w:rPr>
          <w:sz w:val="22"/>
        </w:rPr>
      </w:pPr>
      <w:r w:rsidRPr="00F658EC">
        <w:rPr>
          <w:sz w:val="22"/>
        </w:rPr>
        <w:tab/>
        <w:t>Foodborne Infection</w:t>
      </w:r>
    </w:p>
    <w:p w:rsidR="00F658EC" w:rsidRPr="00F658EC" w:rsidRDefault="00F658EC" w:rsidP="00F658EC">
      <w:pPr>
        <w:rPr>
          <w:sz w:val="22"/>
        </w:rPr>
      </w:pPr>
      <w:r w:rsidRPr="00F658EC">
        <w:rPr>
          <w:sz w:val="22"/>
        </w:rPr>
        <w:t xml:space="preserve">-infectious bacteria are those that invade the intestinal tract, they colonize, the epithelial cells lining the intestine are damaged, and disrupt the uptake of solutes into the body of these cells, the excess water is responsible for the loosening of stool, or diarrhea. </w:t>
      </w:r>
    </w:p>
    <w:p w:rsidR="00F658EC" w:rsidRPr="00F658EC" w:rsidRDefault="00F658EC" w:rsidP="00F658EC">
      <w:pPr>
        <w:rPr>
          <w:sz w:val="22"/>
        </w:rPr>
      </w:pPr>
      <w:r w:rsidRPr="00F658EC">
        <w:rPr>
          <w:sz w:val="22"/>
        </w:rPr>
        <w:t>-the damage also sends a message to the brain that triggers the vomiting response</w:t>
      </w:r>
    </w:p>
    <w:p w:rsidR="00F658EC" w:rsidRPr="00F658EC" w:rsidRDefault="00F658EC" w:rsidP="00F658EC">
      <w:pPr>
        <w:rPr>
          <w:sz w:val="22"/>
        </w:rPr>
      </w:pPr>
      <w:r w:rsidRPr="00F658EC">
        <w:rPr>
          <w:sz w:val="22"/>
        </w:rPr>
        <w:tab/>
        <w:t>Foodborne Intoxication</w:t>
      </w:r>
    </w:p>
    <w:p w:rsidR="00F658EC" w:rsidRPr="00F658EC" w:rsidRDefault="00F658EC" w:rsidP="00F658EC">
      <w:pPr>
        <w:rPr>
          <w:sz w:val="22"/>
        </w:rPr>
      </w:pPr>
      <w:r w:rsidRPr="00F658EC">
        <w:rPr>
          <w:sz w:val="22"/>
        </w:rPr>
        <w:t>-those that produce toxin in food during growth</w:t>
      </w:r>
    </w:p>
    <w:p w:rsidR="00F658EC" w:rsidRPr="00F658EC" w:rsidRDefault="00F658EC" w:rsidP="00F658EC">
      <w:pPr>
        <w:rPr>
          <w:sz w:val="22"/>
        </w:rPr>
      </w:pPr>
      <w:r w:rsidRPr="00F658EC">
        <w:rPr>
          <w:sz w:val="22"/>
        </w:rPr>
        <w:t>-if foods are stored improperly in such a way to allow growth and toxin production</w:t>
      </w:r>
    </w:p>
    <w:p w:rsidR="00F658EC" w:rsidRPr="00F658EC" w:rsidRDefault="00F658EC" w:rsidP="00F658EC">
      <w:pPr>
        <w:rPr>
          <w:sz w:val="22"/>
        </w:rPr>
      </w:pPr>
      <w:r w:rsidRPr="00F658EC">
        <w:rPr>
          <w:sz w:val="22"/>
        </w:rPr>
        <w:t>-onset is quick because toxins are absorbed fast by the intestinal tract</w:t>
      </w:r>
    </w:p>
    <w:p w:rsidR="00F658EC" w:rsidRPr="00F658EC" w:rsidRDefault="00F658EC" w:rsidP="00F658EC">
      <w:pPr>
        <w:rPr>
          <w:sz w:val="22"/>
        </w:rPr>
      </w:pPr>
      <w:r w:rsidRPr="00F658EC">
        <w:rPr>
          <w:sz w:val="22"/>
        </w:rPr>
        <w:tab/>
        <w:t>Foodborne Intoxification</w:t>
      </w:r>
    </w:p>
    <w:p w:rsidR="00F658EC" w:rsidRPr="00F658EC" w:rsidRDefault="00F658EC" w:rsidP="00F658EC">
      <w:pPr>
        <w:rPr>
          <w:sz w:val="22"/>
        </w:rPr>
      </w:pPr>
      <w:r w:rsidRPr="00F658EC">
        <w:rPr>
          <w:sz w:val="22"/>
        </w:rPr>
        <w:t>-is cause by ingestion of bacteria that once inside the small intestine, begin to produce toxins</w:t>
      </w:r>
    </w:p>
    <w:p w:rsidR="00F658EC" w:rsidRPr="00F658EC" w:rsidRDefault="00F658EC" w:rsidP="00F658EC">
      <w:pPr>
        <w:rPr>
          <w:sz w:val="22"/>
        </w:rPr>
      </w:pPr>
      <w:r w:rsidRPr="00F658EC">
        <w:rPr>
          <w:sz w:val="22"/>
        </w:rPr>
        <w:lastRenderedPageBreak/>
        <w:t>Myctoxins from Molds</w:t>
      </w:r>
    </w:p>
    <w:p w:rsidR="00F658EC" w:rsidRPr="00F658EC" w:rsidRDefault="00F658EC" w:rsidP="00F658EC">
      <w:pPr>
        <w:rPr>
          <w:sz w:val="22"/>
        </w:rPr>
      </w:pPr>
      <w:r w:rsidRPr="00F658EC">
        <w:rPr>
          <w:sz w:val="22"/>
        </w:rPr>
        <w:t>-are highly toxic substances that some molds associated with foods are able to produce</w:t>
      </w:r>
    </w:p>
    <w:p w:rsidR="00F658EC" w:rsidRPr="00F658EC" w:rsidRDefault="00F658EC" w:rsidP="00F658EC">
      <w:pPr>
        <w:rPr>
          <w:sz w:val="22"/>
        </w:rPr>
      </w:pPr>
      <w:r w:rsidRPr="00F658EC">
        <w:rPr>
          <w:sz w:val="22"/>
        </w:rPr>
        <w:t>-have no apparent usefulness to the mold, yet it is possible that is may use them as a way to use up amino acids, acetate and pyruvate to prevent over accumulation of these compounds</w:t>
      </w:r>
    </w:p>
    <w:p w:rsidR="00F658EC" w:rsidRPr="00F658EC" w:rsidRDefault="00F658EC" w:rsidP="00F658EC">
      <w:pPr>
        <w:rPr>
          <w:sz w:val="22"/>
        </w:rPr>
      </w:pPr>
      <w:r w:rsidRPr="00F658EC">
        <w:rPr>
          <w:sz w:val="22"/>
        </w:rPr>
        <w:t>Virus Transmission</w:t>
      </w:r>
    </w:p>
    <w:p w:rsidR="00F658EC" w:rsidRPr="00F658EC" w:rsidRDefault="00F658EC" w:rsidP="00F658EC">
      <w:pPr>
        <w:rPr>
          <w:sz w:val="22"/>
        </w:rPr>
      </w:pPr>
      <w:r w:rsidRPr="00F658EC">
        <w:rPr>
          <w:sz w:val="22"/>
        </w:rPr>
        <w:t>-transmission of the virus can be through the fecal-oral route</w:t>
      </w:r>
    </w:p>
    <w:p w:rsidR="00F658EC" w:rsidRPr="00F658EC" w:rsidRDefault="00F658EC" w:rsidP="00F658EC">
      <w:pPr>
        <w:rPr>
          <w:sz w:val="22"/>
        </w:rPr>
      </w:pPr>
      <w:r w:rsidRPr="00F658EC">
        <w:rPr>
          <w:sz w:val="22"/>
        </w:rPr>
        <w:t>Ingestion of Parasites</w:t>
      </w:r>
    </w:p>
    <w:p w:rsidR="00F658EC" w:rsidRPr="00F658EC" w:rsidRDefault="00F658EC" w:rsidP="00F658EC">
      <w:pPr>
        <w:rPr>
          <w:sz w:val="22"/>
        </w:rPr>
      </w:pPr>
      <w:r w:rsidRPr="00F658EC">
        <w:rPr>
          <w:sz w:val="22"/>
        </w:rPr>
        <w:t>-typically harbored in the intestinal tract of animals, this turns up as a cyst in the shit of animals and can be ingested through consumption of undercooked meat, once into the body, the cysts germinate into growing cells that can persists inside the body for life</w:t>
      </w:r>
    </w:p>
    <w:p w:rsidR="00F658EC" w:rsidRPr="00F658EC" w:rsidRDefault="00F658EC" w:rsidP="00F658EC">
      <w:pPr>
        <w:rPr>
          <w:sz w:val="22"/>
        </w:rPr>
      </w:pPr>
      <w:r w:rsidRPr="00F658EC">
        <w:rPr>
          <w:sz w:val="22"/>
        </w:rPr>
        <w:t xml:space="preserve">-a flatworm exists in the form of eggs in the soil, cattle can ingest the eggs and the eggs will release embryos which will eventually penetrate the intestinal tract of the animal, and then they can travel into other tissues and develop into larvae, consumption of this meat of these animals will cause disease in humans </w:t>
      </w:r>
    </w:p>
    <w:p w:rsidR="00F658EC" w:rsidRPr="00F658EC" w:rsidRDefault="00F658EC" w:rsidP="00F658EC">
      <w:pPr>
        <w:rPr>
          <w:sz w:val="22"/>
        </w:rPr>
      </w:pPr>
    </w:p>
    <w:p w:rsidR="00F658EC" w:rsidRPr="00F658EC" w:rsidRDefault="00F658EC" w:rsidP="00F658EC">
      <w:pPr>
        <w:rPr>
          <w:sz w:val="22"/>
        </w:rPr>
      </w:pPr>
      <w:r w:rsidRPr="00F658EC">
        <w:rPr>
          <w:sz w:val="22"/>
        </w:rPr>
        <w:t>11.3 The Most Common Biological Hazards in Food</w:t>
      </w:r>
    </w:p>
    <w:p w:rsidR="00F658EC" w:rsidRPr="00F658EC" w:rsidRDefault="00F658EC" w:rsidP="00F658EC">
      <w:pPr>
        <w:rPr>
          <w:sz w:val="22"/>
        </w:rPr>
      </w:pPr>
      <w:r w:rsidRPr="00F658EC">
        <w:rPr>
          <w:sz w:val="22"/>
        </w:rPr>
        <w:t>Bacteria-The Main Culprits</w:t>
      </w:r>
    </w:p>
    <w:p w:rsidR="00F658EC" w:rsidRPr="00F658EC" w:rsidRDefault="00F658EC" w:rsidP="00F658EC">
      <w:pPr>
        <w:rPr>
          <w:sz w:val="22"/>
        </w:rPr>
      </w:pPr>
      <w:r w:rsidRPr="00F658EC">
        <w:rPr>
          <w:sz w:val="22"/>
        </w:rPr>
        <w:t xml:space="preserve">-in 1992 the leading cause of foodborne illness were all bacterial in nature with more than 26 percent of cases being cause by salmonella </w:t>
      </w:r>
    </w:p>
    <w:p w:rsidR="00F658EC" w:rsidRPr="00F658EC" w:rsidRDefault="00F658EC" w:rsidP="00F658EC">
      <w:pPr>
        <w:rPr>
          <w:sz w:val="22"/>
        </w:rPr>
      </w:pPr>
      <w:r w:rsidRPr="00F658EC">
        <w:rPr>
          <w:sz w:val="22"/>
        </w:rPr>
        <w:t>-usually foodborne illness is cause for three reasons: product is not cooked properly in order to destroy the hazard, product is not store at the appropriate temperature in order to prevent bacterial growth, or product was contaminated with a bacterial agent and not treated further before consumption.</w:t>
      </w:r>
    </w:p>
    <w:p w:rsidR="00F658EC" w:rsidRPr="00F658EC" w:rsidRDefault="00F658EC" w:rsidP="00F658EC">
      <w:pPr>
        <w:rPr>
          <w:sz w:val="22"/>
        </w:rPr>
      </w:pPr>
      <w:r w:rsidRPr="00F658EC">
        <w:rPr>
          <w:sz w:val="22"/>
        </w:rPr>
        <w:tab/>
        <w:t>Salmonella</w:t>
      </w:r>
    </w:p>
    <w:p w:rsidR="00F658EC" w:rsidRPr="00F658EC" w:rsidRDefault="00F658EC" w:rsidP="00F658EC">
      <w:pPr>
        <w:rPr>
          <w:sz w:val="22"/>
        </w:rPr>
      </w:pPr>
      <w:r w:rsidRPr="00F658EC">
        <w:rPr>
          <w:sz w:val="22"/>
        </w:rPr>
        <w:t>-leading cause of foodborne illnesses in the United States</w:t>
      </w:r>
    </w:p>
    <w:p w:rsidR="00F658EC" w:rsidRPr="00F658EC" w:rsidRDefault="00F658EC" w:rsidP="00F658EC">
      <w:pPr>
        <w:rPr>
          <w:sz w:val="22"/>
        </w:rPr>
      </w:pPr>
      <w:r w:rsidRPr="00F658EC">
        <w:rPr>
          <w:sz w:val="22"/>
        </w:rPr>
        <w:t>-S. Typhimurium and S. enteritids are pathogens in this genus</w:t>
      </w:r>
    </w:p>
    <w:p w:rsidR="00F658EC" w:rsidRPr="00F658EC" w:rsidRDefault="00F658EC" w:rsidP="00F658EC">
      <w:pPr>
        <w:rPr>
          <w:sz w:val="22"/>
        </w:rPr>
      </w:pPr>
      <w:r w:rsidRPr="00F658EC">
        <w:rPr>
          <w:sz w:val="22"/>
        </w:rPr>
        <w:tab/>
        <w:t>E. coli O157:H7</w:t>
      </w:r>
    </w:p>
    <w:p w:rsidR="00F658EC" w:rsidRPr="00F658EC" w:rsidRDefault="00F658EC" w:rsidP="00F658EC">
      <w:pPr>
        <w:rPr>
          <w:sz w:val="22"/>
        </w:rPr>
      </w:pPr>
      <w:r w:rsidRPr="00F658EC">
        <w:rPr>
          <w:sz w:val="22"/>
        </w:rPr>
        <w:t>-dairy cattle is a primary reservoir for this</w:t>
      </w:r>
    </w:p>
    <w:p w:rsidR="00F658EC" w:rsidRPr="00F658EC" w:rsidRDefault="00F658EC" w:rsidP="00F658EC">
      <w:pPr>
        <w:rPr>
          <w:sz w:val="22"/>
        </w:rPr>
      </w:pPr>
      <w:r w:rsidRPr="00F658EC">
        <w:rPr>
          <w:sz w:val="22"/>
        </w:rPr>
        <w:tab/>
        <w:t>Listeria monocytogenes</w:t>
      </w:r>
    </w:p>
    <w:p w:rsidR="00F658EC" w:rsidRPr="00F658EC" w:rsidRDefault="00F658EC" w:rsidP="00F658EC">
      <w:pPr>
        <w:rPr>
          <w:sz w:val="22"/>
        </w:rPr>
      </w:pPr>
      <w:r w:rsidRPr="00F658EC">
        <w:rPr>
          <w:sz w:val="22"/>
        </w:rPr>
        <w:tab/>
        <w:t>Yersinia entercolitica</w:t>
      </w:r>
    </w:p>
    <w:p w:rsidR="00F658EC" w:rsidRPr="00F658EC" w:rsidRDefault="00F658EC" w:rsidP="00F658EC">
      <w:pPr>
        <w:rPr>
          <w:sz w:val="22"/>
        </w:rPr>
      </w:pPr>
      <w:r w:rsidRPr="00F658EC">
        <w:rPr>
          <w:sz w:val="22"/>
        </w:rPr>
        <w:t>-found in rivers and bodies of water in contact with wild animals that harbor the organisms</w:t>
      </w:r>
    </w:p>
    <w:p w:rsidR="00F658EC" w:rsidRPr="00F658EC" w:rsidRDefault="00F658EC" w:rsidP="00F658EC">
      <w:pPr>
        <w:rPr>
          <w:sz w:val="22"/>
        </w:rPr>
      </w:pPr>
      <w:r w:rsidRPr="00F658EC">
        <w:rPr>
          <w:sz w:val="22"/>
        </w:rPr>
        <w:tab/>
        <w:t>Clostridium botulnim</w:t>
      </w:r>
    </w:p>
    <w:p w:rsidR="00F658EC" w:rsidRPr="00F658EC" w:rsidRDefault="00F658EC" w:rsidP="00F658EC">
      <w:pPr>
        <w:rPr>
          <w:sz w:val="22"/>
        </w:rPr>
      </w:pPr>
      <w:r w:rsidRPr="00F658EC">
        <w:rPr>
          <w:sz w:val="22"/>
        </w:rPr>
        <w:t>-botulism is a paralytic disease, caused by consumption of products contaminated with the organism</w:t>
      </w:r>
    </w:p>
    <w:p w:rsidR="00F658EC" w:rsidRPr="00F658EC" w:rsidRDefault="00F658EC" w:rsidP="00F658EC">
      <w:pPr>
        <w:rPr>
          <w:sz w:val="22"/>
        </w:rPr>
      </w:pPr>
      <w:r w:rsidRPr="00F658EC">
        <w:rPr>
          <w:sz w:val="22"/>
        </w:rPr>
        <w:lastRenderedPageBreak/>
        <w:t>-most powerful toxin know, affects the nervous system</w:t>
      </w:r>
    </w:p>
    <w:p w:rsidR="00F658EC" w:rsidRPr="00F658EC" w:rsidRDefault="00F658EC" w:rsidP="00F658EC">
      <w:pPr>
        <w:rPr>
          <w:sz w:val="22"/>
        </w:rPr>
      </w:pPr>
      <w:r w:rsidRPr="00F658EC">
        <w:rPr>
          <w:sz w:val="22"/>
        </w:rPr>
        <w:t xml:space="preserve">-most outbreaks come from foods that are improperly canned at home. </w:t>
      </w:r>
    </w:p>
    <w:p w:rsidR="00F658EC" w:rsidRPr="00F658EC" w:rsidRDefault="00F658EC" w:rsidP="00F658EC">
      <w:pPr>
        <w:rPr>
          <w:sz w:val="22"/>
        </w:rPr>
      </w:pPr>
      <w:r w:rsidRPr="00F658EC">
        <w:rPr>
          <w:sz w:val="22"/>
        </w:rPr>
        <w:tab/>
        <w:t>Vibrio cholera</w:t>
      </w:r>
    </w:p>
    <w:p w:rsidR="00F658EC" w:rsidRPr="00F658EC" w:rsidRDefault="00F658EC" w:rsidP="00F658EC">
      <w:pPr>
        <w:rPr>
          <w:sz w:val="22"/>
        </w:rPr>
      </w:pPr>
      <w:r w:rsidRPr="00F658EC">
        <w:rPr>
          <w:sz w:val="22"/>
        </w:rPr>
        <w:t>-foodborn pathogen that has cause the veritable epidemic of cholera in Latin America</w:t>
      </w:r>
    </w:p>
    <w:p w:rsidR="00F658EC" w:rsidRPr="00F658EC" w:rsidRDefault="00F658EC" w:rsidP="00F658EC">
      <w:pPr>
        <w:rPr>
          <w:sz w:val="22"/>
        </w:rPr>
      </w:pPr>
      <w:r w:rsidRPr="00F658EC">
        <w:rPr>
          <w:sz w:val="22"/>
        </w:rPr>
        <w:t xml:space="preserve">-considered to be leading cause of foodborne illness in Japan where raw seafood is frequently consumed </w:t>
      </w:r>
    </w:p>
    <w:p w:rsidR="00F658EC" w:rsidRPr="00F658EC" w:rsidRDefault="00F658EC" w:rsidP="00F658EC">
      <w:pPr>
        <w:rPr>
          <w:sz w:val="22"/>
        </w:rPr>
      </w:pPr>
    </w:p>
    <w:p w:rsidR="00F658EC" w:rsidRPr="00F658EC" w:rsidRDefault="00F658EC" w:rsidP="00F658EC">
      <w:pPr>
        <w:rPr>
          <w:sz w:val="22"/>
        </w:rPr>
      </w:pPr>
      <w:r w:rsidRPr="00F658EC">
        <w:rPr>
          <w:sz w:val="22"/>
        </w:rPr>
        <w:t>Molds-Ergotism and Aleukia</w:t>
      </w:r>
    </w:p>
    <w:p w:rsidR="00F658EC" w:rsidRPr="00F658EC" w:rsidRDefault="00F658EC" w:rsidP="00F658EC">
      <w:pPr>
        <w:rPr>
          <w:sz w:val="22"/>
        </w:rPr>
      </w:pPr>
      <w:r w:rsidRPr="00F658EC">
        <w:rPr>
          <w:sz w:val="22"/>
        </w:rPr>
        <w:t>-myctoxins associated with foodborn illness are produced primarily by molds belonging to the group Deuteromycetes.</w:t>
      </w:r>
    </w:p>
    <w:p w:rsidR="00F658EC" w:rsidRPr="00F658EC" w:rsidRDefault="00F658EC" w:rsidP="00F658EC">
      <w:pPr>
        <w:rPr>
          <w:sz w:val="22"/>
        </w:rPr>
      </w:pPr>
      <w:r w:rsidRPr="00F658EC">
        <w:rPr>
          <w:sz w:val="22"/>
        </w:rPr>
        <w:t>-it causes gangrenous ergotism which causes a burning sensation of feet and hands that develop into loss of circulation, often resulting in limb amputation</w:t>
      </w:r>
    </w:p>
    <w:p w:rsidR="00F658EC" w:rsidRPr="00F658EC" w:rsidRDefault="00F658EC" w:rsidP="00F658EC">
      <w:pPr>
        <w:rPr>
          <w:sz w:val="22"/>
        </w:rPr>
      </w:pPr>
      <w:r w:rsidRPr="00F658EC">
        <w:rPr>
          <w:sz w:val="22"/>
        </w:rPr>
        <w:t>-it also causes convulsive ergotism, the toxin being chemically similar to LSD</w:t>
      </w:r>
    </w:p>
    <w:p w:rsidR="00F658EC" w:rsidRPr="00F658EC" w:rsidRDefault="00F658EC" w:rsidP="00F658EC">
      <w:pPr>
        <w:rPr>
          <w:sz w:val="22"/>
        </w:rPr>
      </w:pPr>
      <w:r w:rsidRPr="00F658EC">
        <w:rPr>
          <w:sz w:val="22"/>
        </w:rPr>
        <w:t>-in the US, grains are considered ergoty if they contain more then 0.3 percent of Clavicepts mold by weight</w:t>
      </w:r>
    </w:p>
    <w:p w:rsidR="00F658EC" w:rsidRPr="00F658EC" w:rsidRDefault="00F658EC" w:rsidP="00F658EC">
      <w:pPr>
        <w:rPr>
          <w:sz w:val="22"/>
        </w:rPr>
      </w:pPr>
      <w:r w:rsidRPr="00F658EC">
        <w:rPr>
          <w:sz w:val="22"/>
        </w:rPr>
        <w:t>-Fusarium mold species can cause alimentary toxic aleukia (first stage is a burning sensation in mouth, this progresses in vomiting, diarrhea, and cramps. Second stage consist of cessation of symptoms for about two months during which the person feels well- during this time the bone marrow is being destroyed and the person develops leukemia, anemia, and secondary bacterial infections. In the third stage, necrosis of the skin and muscles takes place, along with bronchial pneumonia, hemorrhages in the lungs, stomach and intestines, leading to the death in as many as 80 percent of the patients).</w:t>
      </w:r>
    </w:p>
    <w:p w:rsidR="00F658EC" w:rsidRPr="00F658EC" w:rsidRDefault="00F658EC" w:rsidP="00F658EC">
      <w:pPr>
        <w:rPr>
          <w:sz w:val="22"/>
        </w:rPr>
      </w:pPr>
      <w:r w:rsidRPr="00F658EC">
        <w:rPr>
          <w:sz w:val="22"/>
        </w:rPr>
        <w:t xml:space="preserve">-F. moniliforme is found in feed grains like corn, the toxin is produced at near freezing temperatures and is triggered by temperature cycling from low to moderate to low, it is found to cause esophageal cancer </w:t>
      </w:r>
    </w:p>
    <w:p w:rsidR="00F658EC" w:rsidRPr="00F658EC" w:rsidRDefault="00F658EC" w:rsidP="00F658EC">
      <w:pPr>
        <w:rPr>
          <w:sz w:val="22"/>
        </w:rPr>
      </w:pPr>
      <w:r w:rsidRPr="00F658EC">
        <w:rPr>
          <w:sz w:val="22"/>
        </w:rPr>
        <w:t>-Aspergillus flavus is another mold that produces a myctoxin of significance to human health</w:t>
      </w:r>
    </w:p>
    <w:p w:rsidR="00F658EC" w:rsidRPr="00F658EC" w:rsidRDefault="00F658EC" w:rsidP="00F658EC">
      <w:pPr>
        <w:rPr>
          <w:sz w:val="22"/>
        </w:rPr>
      </w:pPr>
    </w:p>
    <w:p w:rsidR="00F658EC" w:rsidRPr="00F658EC" w:rsidRDefault="00F658EC" w:rsidP="00F658EC">
      <w:pPr>
        <w:rPr>
          <w:sz w:val="22"/>
        </w:rPr>
      </w:pPr>
      <w:r w:rsidRPr="00F658EC">
        <w:rPr>
          <w:sz w:val="22"/>
        </w:rPr>
        <w:t>Viruses in Foods</w:t>
      </w:r>
    </w:p>
    <w:p w:rsidR="00F658EC" w:rsidRPr="00F658EC" w:rsidRDefault="00F658EC" w:rsidP="00F658EC">
      <w:pPr>
        <w:rPr>
          <w:sz w:val="22"/>
        </w:rPr>
      </w:pPr>
      <w:r w:rsidRPr="00F658EC">
        <w:rPr>
          <w:sz w:val="22"/>
        </w:rPr>
        <w:t xml:space="preserve">-hepatitis type A ranks as the sixth leading cause of foodborne illness in the United States </w:t>
      </w:r>
    </w:p>
    <w:p w:rsidR="00F658EC" w:rsidRPr="00F658EC" w:rsidRDefault="00F658EC" w:rsidP="00F658EC">
      <w:pPr>
        <w:rPr>
          <w:sz w:val="22"/>
        </w:rPr>
      </w:pPr>
      <w:r w:rsidRPr="00F658EC">
        <w:rPr>
          <w:sz w:val="22"/>
        </w:rPr>
        <w:t>-it is transmitted by food, associated with shellfish</w:t>
      </w:r>
    </w:p>
    <w:p w:rsidR="00F658EC" w:rsidRPr="00F658EC" w:rsidRDefault="00F658EC" w:rsidP="00F658EC">
      <w:pPr>
        <w:rPr>
          <w:sz w:val="22"/>
        </w:rPr>
      </w:pPr>
      <w:r w:rsidRPr="00F658EC">
        <w:rPr>
          <w:sz w:val="22"/>
        </w:rPr>
        <w:t>-usually transmission is by the fecal-oral route, with foods subject to fecal contamination due to a food handler or to contact with sewage</w:t>
      </w:r>
    </w:p>
    <w:p w:rsidR="00F658EC" w:rsidRPr="00F658EC" w:rsidRDefault="00F658EC" w:rsidP="00F658EC">
      <w:pPr>
        <w:rPr>
          <w:sz w:val="22"/>
        </w:rPr>
      </w:pPr>
    </w:p>
    <w:p w:rsidR="00F658EC" w:rsidRPr="00F658EC" w:rsidRDefault="00F658EC" w:rsidP="00F658EC">
      <w:pPr>
        <w:rPr>
          <w:sz w:val="22"/>
        </w:rPr>
      </w:pPr>
      <w:r w:rsidRPr="00F658EC">
        <w:rPr>
          <w:sz w:val="22"/>
        </w:rPr>
        <w:t>Parasites-Protozoa and Worms</w:t>
      </w:r>
    </w:p>
    <w:p w:rsidR="00F658EC" w:rsidRPr="00F658EC" w:rsidRDefault="00F658EC" w:rsidP="00F658EC">
      <w:pPr>
        <w:rPr>
          <w:sz w:val="22"/>
        </w:rPr>
      </w:pPr>
      <w:r w:rsidRPr="00F658EC">
        <w:rPr>
          <w:sz w:val="22"/>
        </w:rPr>
        <w:tab/>
        <w:t>Protozoa</w:t>
      </w:r>
    </w:p>
    <w:p w:rsidR="00F658EC" w:rsidRPr="00F658EC" w:rsidRDefault="00F658EC" w:rsidP="00F658EC">
      <w:pPr>
        <w:rPr>
          <w:sz w:val="22"/>
        </w:rPr>
      </w:pPr>
      <w:r w:rsidRPr="00F658EC">
        <w:rPr>
          <w:sz w:val="22"/>
        </w:rPr>
        <w:lastRenderedPageBreak/>
        <w:t>-Giardia lamblia occurs in the form of a pear shaped cyst which germinates upon ingestion</w:t>
      </w:r>
    </w:p>
    <w:p w:rsidR="00F658EC" w:rsidRPr="00F658EC" w:rsidRDefault="00F658EC" w:rsidP="00F658EC">
      <w:pPr>
        <w:rPr>
          <w:sz w:val="22"/>
        </w:rPr>
      </w:pPr>
      <w:r w:rsidRPr="00F658EC">
        <w:rPr>
          <w:sz w:val="22"/>
        </w:rPr>
        <w:t>-one cyst yields trophozoites , which have eight flagella that help propel them by a falling-leaf type mobility</w:t>
      </w:r>
    </w:p>
    <w:p w:rsidR="00F658EC" w:rsidRPr="00F658EC" w:rsidRDefault="00F658EC" w:rsidP="00F658EC">
      <w:pPr>
        <w:rPr>
          <w:sz w:val="22"/>
        </w:rPr>
      </w:pPr>
      <w:r w:rsidRPr="00F658EC">
        <w:rPr>
          <w:sz w:val="22"/>
        </w:rPr>
        <w:t>-this protozoa penetrates the intestinal wall but not deeply, causing cramps, nausea, weight loos, severe diarrhea, vomiting, and flatulence</w:t>
      </w:r>
    </w:p>
    <w:p w:rsidR="00F658EC" w:rsidRPr="00F658EC" w:rsidRDefault="00F658EC" w:rsidP="00F658EC">
      <w:pPr>
        <w:rPr>
          <w:sz w:val="22"/>
        </w:rPr>
      </w:pPr>
      <w:r w:rsidRPr="00F658EC">
        <w:rPr>
          <w:sz w:val="22"/>
        </w:rPr>
        <w:t xml:space="preserve">-Toxoplama gondii is commonly harbored as oocysts in cats, then it is shed in feces, consumed by animals (sheep and goats), humans ingest oocysts from eating meat or drinking milk, or contact with car, sporozoites develop in small intesntine, travel through circulation, multiply as tachyzoites and become embedded in tissue as bradyzoites. </w:t>
      </w:r>
    </w:p>
    <w:p w:rsidR="00F658EC" w:rsidRPr="00F658EC" w:rsidRDefault="00F658EC" w:rsidP="00F658EC">
      <w:pPr>
        <w:rPr>
          <w:sz w:val="22"/>
        </w:rPr>
      </w:pPr>
      <w:r w:rsidRPr="00F658EC">
        <w:rPr>
          <w:sz w:val="22"/>
        </w:rPr>
        <w:t>-Cryptoporidium and Cyclospora are similar organisms, both of which exist as oocysts and are found in untreated water, once ingested, they give rise to four sporozoites in the intestinal or respiratory tract, depending on whether the water was ingested or inhaled</w:t>
      </w:r>
    </w:p>
    <w:p w:rsidR="00F658EC" w:rsidRPr="00F658EC" w:rsidRDefault="00F658EC" w:rsidP="00F658EC">
      <w:pPr>
        <w:rPr>
          <w:sz w:val="22"/>
        </w:rPr>
      </w:pPr>
      <w:r w:rsidRPr="00F658EC">
        <w:rPr>
          <w:sz w:val="22"/>
        </w:rPr>
        <w:t>-the sporozoite transforms into a trophozoite and then to a schizont</w:t>
      </w:r>
    </w:p>
    <w:p w:rsidR="00F658EC" w:rsidRPr="00F658EC" w:rsidRDefault="00F658EC" w:rsidP="00F658EC">
      <w:pPr>
        <w:rPr>
          <w:sz w:val="22"/>
        </w:rPr>
      </w:pPr>
      <w:r w:rsidRPr="00F658EC">
        <w:rPr>
          <w:sz w:val="22"/>
        </w:rPr>
        <w:tab/>
        <w:t>Flatworms</w:t>
      </w:r>
    </w:p>
    <w:p w:rsidR="00F658EC" w:rsidRPr="00F658EC" w:rsidRDefault="00F658EC" w:rsidP="00F658EC">
      <w:pPr>
        <w:rPr>
          <w:sz w:val="22"/>
        </w:rPr>
      </w:pPr>
      <w:r w:rsidRPr="00F658EC">
        <w:rPr>
          <w:sz w:val="22"/>
        </w:rPr>
        <w:t>-are another type of parasite that can be transmitted via foods to cause disease in humans</w:t>
      </w:r>
    </w:p>
    <w:p w:rsidR="00F658EC" w:rsidRPr="00F658EC" w:rsidRDefault="00F658EC" w:rsidP="00F658EC">
      <w:pPr>
        <w:rPr>
          <w:sz w:val="22"/>
        </w:rPr>
      </w:pPr>
      <w:r w:rsidRPr="00F658EC">
        <w:rPr>
          <w:sz w:val="22"/>
        </w:rPr>
        <w:t xml:space="preserve">-the tapeowmrs Taenia saginata  (beef) and Taenia solium (pork) are best now. </w:t>
      </w:r>
    </w:p>
    <w:p w:rsidR="00F658EC" w:rsidRPr="00F658EC" w:rsidRDefault="00F658EC" w:rsidP="00F658EC">
      <w:pPr>
        <w:rPr>
          <w:sz w:val="22"/>
        </w:rPr>
      </w:pPr>
      <w:r w:rsidRPr="00F658EC">
        <w:rPr>
          <w:sz w:val="22"/>
        </w:rPr>
        <w:t xml:space="preserve">-cattle and swine are intermediate hosts for this parasites (hosts in which the parasite develops and matures), with humans being the definitive hosts (host in which the parasite multiplies). </w:t>
      </w:r>
    </w:p>
    <w:p w:rsidR="00F658EC" w:rsidRPr="00F658EC" w:rsidRDefault="00F658EC" w:rsidP="00F658EC">
      <w:pPr>
        <w:rPr>
          <w:sz w:val="22"/>
        </w:rPr>
      </w:pPr>
      <w:r w:rsidRPr="00F658EC">
        <w:rPr>
          <w:sz w:val="22"/>
        </w:rPr>
        <w:t>-eggs in the soil are ingested by cattle or swine, depending on the tape worm.</w:t>
      </w:r>
    </w:p>
    <w:p w:rsidR="00F658EC" w:rsidRPr="00F658EC" w:rsidRDefault="00F658EC" w:rsidP="00F658EC">
      <w:pPr>
        <w:rPr>
          <w:sz w:val="22"/>
        </w:rPr>
      </w:pPr>
      <w:r w:rsidRPr="00F658EC">
        <w:rPr>
          <w:sz w:val="22"/>
        </w:rPr>
        <w:t>-ingestion of eggs can also occur by coprophagy, where feces infected with the eggs are directly eaten by the animal, the embryos penetrate the intestinal wall of the host and are carried to other tissues such as muscle, tongue, and heart by circulation, in the tissues they form larvae called cysticerci over a period of 3 months</w:t>
      </w:r>
    </w:p>
    <w:p w:rsidR="00F658EC" w:rsidRPr="00F658EC" w:rsidRDefault="00F658EC" w:rsidP="00F658EC">
      <w:pPr>
        <w:rPr>
          <w:sz w:val="22"/>
        </w:rPr>
      </w:pPr>
      <w:r w:rsidRPr="00F658EC">
        <w:rPr>
          <w:sz w:val="22"/>
        </w:rPr>
        <w:tab/>
        <w:t>Roundworms-Trichinella</w:t>
      </w:r>
    </w:p>
    <w:p w:rsidR="00F658EC" w:rsidRPr="00F658EC" w:rsidRDefault="00F658EC" w:rsidP="00F658EC">
      <w:pPr>
        <w:rPr>
          <w:sz w:val="22"/>
        </w:rPr>
      </w:pPr>
      <w:r w:rsidRPr="00F658EC">
        <w:rPr>
          <w:sz w:val="22"/>
        </w:rPr>
        <w:t>-most common is Trichinella spiralis, responsible for trichinosis</w:t>
      </w:r>
    </w:p>
    <w:p w:rsidR="00F658EC" w:rsidRPr="00F658EC" w:rsidRDefault="00F658EC" w:rsidP="00F658EC">
      <w:pPr>
        <w:rPr>
          <w:sz w:val="22"/>
        </w:rPr>
      </w:pPr>
      <w:r w:rsidRPr="00F658EC">
        <w:rPr>
          <w:sz w:val="22"/>
        </w:rPr>
        <w:t>-forms lives in the intestine of mammals, the eggs contaminated the soil or feces can be consumed by animals</w:t>
      </w:r>
    </w:p>
    <w:p w:rsidR="00F658EC" w:rsidRPr="00F658EC" w:rsidRDefault="00F658EC" w:rsidP="00F658EC">
      <w:pPr>
        <w:rPr>
          <w:sz w:val="22"/>
        </w:rPr>
      </w:pPr>
      <w:r w:rsidRPr="00F658EC">
        <w:rPr>
          <w:sz w:val="22"/>
        </w:rPr>
        <w:t>-cysts remain iable inside muscle for up to 10 years</w:t>
      </w:r>
    </w:p>
    <w:p w:rsidR="00F658EC" w:rsidRPr="00F658EC" w:rsidRDefault="00F658EC" w:rsidP="00F658EC">
      <w:pPr>
        <w:rPr>
          <w:sz w:val="22"/>
        </w:rPr>
      </w:pPr>
    </w:p>
    <w:p w:rsidR="00F658EC" w:rsidRPr="00F658EC" w:rsidRDefault="00F658EC" w:rsidP="00F658EC">
      <w:pPr>
        <w:rPr>
          <w:sz w:val="22"/>
        </w:rPr>
      </w:pPr>
      <w:r w:rsidRPr="00F658EC">
        <w:rPr>
          <w:sz w:val="22"/>
        </w:rPr>
        <w:t>11.4 What is Mad Cow Disease?</w:t>
      </w:r>
    </w:p>
    <w:p w:rsidR="00F658EC" w:rsidRPr="00F658EC" w:rsidRDefault="00F658EC" w:rsidP="00F658EC">
      <w:pPr>
        <w:rPr>
          <w:sz w:val="22"/>
        </w:rPr>
      </w:pPr>
      <w:r w:rsidRPr="00F658EC">
        <w:rPr>
          <w:sz w:val="22"/>
        </w:rPr>
        <w:t>-one of several transmissible spongiform encephalopathies (TSEs) specifiacally called bovine spongiform encephalopathy (BSE)</w:t>
      </w:r>
    </w:p>
    <w:p w:rsidR="00F658EC" w:rsidRPr="00F658EC" w:rsidRDefault="00F658EC" w:rsidP="00F658EC">
      <w:pPr>
        <w:rPr>
          <w:sz w:val="22"/>
        </w:rPr>
      </w:pPr>
      <w:r w:rsidRPr="00F658EC">
        <w:rPr>
          <w:sz w:val="22"/>
        </w:rPr>
        <w:t>-neurological symptoms result</w:t>
      </w:r>
    </w:p>
    <w:p w:rsidR="00F658EC" w:rsidRPr="00F658EC" w:rsidRDefault="00F658EC" w:rsidP="00F658EC">
      <w:pPr>
        <w:rPr>
          <w:sz w:val="22"/>
        </w:rPr>
      </w:pPr>
      <w:r w:rsidRPr="00F658EC">
        <w:rPr>
          <w:sz w:val="22"/>
        </w:rPr>
        <w:t>Transmissible Spongiform Encephalopathies (TSEs)</w:t>
      </w:r>
    </w:p>
    <w:p w:rsidR="00F658EC" w:rsidRPr="00F658EC" w:rsidRDefault="00F658EC" w:rsidP="00F658EC">
      <w:pPr>
        <w:rPr>
          <w:sz w:val="22"/>
        </w:rPr>
      </w:pPr>
      <w:r w:rsidRPr="00F658EC">
        <w:rPr>
          <w:sz w:val="22"/>
        </w:rPr>
        <w:t>-scrapie in sheep and goats result in loss of coordination and intense itching</w:t>
      </w:r>
    </w:p>
    <w:p w:rsidR="00F658EC" w:rsidRPr="00F658EC" w:rsidRDefault="00F658EC" w:rsidP="00F658EC">
      <w:pPr>
        <w:rPr>
          <w:sz w:val="22"/>
        </w:rPr>
      </w:pPr>
      <w:r w:rsidRPr="00F658EC">
        <w:rPr>
          <w:sz w:val="22"/>
        </w:rPr>
        <w:lastRenderedPageBreak/>
        <w:t xml:space="preserve">-kuru is also called the laughing death and is acquired through ritual cannibalism </w:t>
      </w:r>
    </w:p>
    <w:p w:rsidR="00F658EC" w:rsidRPr="00F658EC" w:rsidRDefault="00F658EC" w:rsidP="00F658EC">
      <w:pPr>
        <w:rPr>
          <w:sz w:val="22"/>
        </w:rPr>
      </w:pPr>
      <w:r w:rsidRPr="00F658EC">
        <w:rPr>
          <w:sz w:val="22"/>
        </w:rPr>
        <w:t xml:space="preserve">-Creutzfeldt-Jakob Disease in humans cause dementia </w:t>
      </w:r>
    </w:p>
    <w:p w:rsidR="00F658EC" w:rsidRPr="00F658EC" w:rsidRDefault="00F658EC" w:rsidP="00F658EC">
      <w:pPr>
        <w:rPr>
          <w:sz w:val="22"/>
        </w:rPr>
      </w:pPr>
      <w:r w:rsidRPr="00F658EC">
        <w:rPr>
          <w:sz w:val="22"/>
        </w:rPr>
        <w:t>-BSE (Mad Cow) causes loss of coordination, convulsions, and apprehension in cattle</w:t>
      </w:r>
    </w:p>
    <w:p w:rsidR="00F658EC" w:rsidRPr="00F658EC" w:rsidRDefault="00F658EC" w:rsidP="00F658EC">
      <w:pPr>
        <w:rPr>
          <w:sz w:val="22"/>
        </w:rPr>
      </w:pPr>
      <w:r w:rsidRPr="00F658EC">
        <w:rPr>
          <w:sz w:val="22"/>
        </w:rPr>
        <w:t>-can nvCJD cases in humans be cause by the consumption of cattle with Mad Cow?</w:t>
      </w:r>
    </w:p>
    <w:p w:rsidR="00F658EC" w:rsidRPr="00F658EC" w:rsidRDefault="00F658EC" w:rsidP="00F658EC">
      <w:pPr>
        <w:rPr>
          <w:sz w:val="22"/>
        </w:rPr>
      </w:pPr>
    </w:p>
    <w:p w:rsidR="00F658EC" w:rsidRPr="00F658EC" w:rsidRDefault="00F658EC" w:rsidP="00F658EC">
      <w:pPr>
        <w:rPr>
          <w:sz w:val="22"/>
        </w:rPr>
      </w:pPr>
      <w:r w:rsidRPr="00F658EC">
        <w:rPr>
          <w:sz w:val="22"/>
        </w:rPr>
        <w:t>Causes of TSEs</w:t>
      </w:r>
    </w:p>
    <w:p w:rsidR="00F658EC" w:rsidRPr="00F658EC" w:rsidRDefault="00F658EC" w:rsidP="00F658EC">
      <w:pPr>
        <w:rPr>
          <w:sz w:val="22"/>
        </w:rPr>
      </w:pPr>
      <w:r w:rsidRPr="00F658EC">
        <w:rPr>
          <w:sz w:val="22"/>
        </w:rPr>
        <w:t>-a prion is the cause of TSEs, prion travels through the spinal cord and reaches the brain, where it causes damage</w:t>
      </w:r>
    </w:p>
    <w:p w:rsidR="00F658EC" w:rsidRPr="00F658EC" w:rsidRDefault="00F658EC" w:rsidP="00F658EC">
      <w:pPr>
        <w:rPr>
          <w:sz w:val="22"/>
        </w:rPr>
      </w:pPr>
      <w:r w:rsidRPr="00F658EC">
        <w:rPr>
          <w:sz w:val="22"/>
        </w:rPr>
        <w:t>-perhaps it the prion PrP can occur in two forms, a normal conformer and an altered shaped, called rogue conformer</w:t>
      </w:r>
    </w:p>
    <w:p w:rsidR="00F658EC" w:rsidRPr="00F658EC" w:rsidRDefault="00F658EC" w:rsidP="00F658EC">
      <w:pPr>
        <w:rPr>
          <w:sz w:val="22"/>
        </w:rPr>
      </w:pPr>
      <w:r w:rsidRPr="00F658EC">
        <w:rPr>
          <w:sz w:val="22"/>
        </w:rPr>
        <w:t>-somehow the new PrPsc causes other normal PrPc molecules to change configuration to the beta sheet, resulting in more PrPsc being formed in a sort of chain reaction</w:t>
      </w:r>
    </w:p>
    <w:p w:rsidR="00F658EC" w:rsidRPr="00F658EC" w:rsidRDefault="00F658EC" w:rsidP="00F658EC">
      <w:pPr>
        <w:rPr>
          <w:sz w:val="22"/>
        </w:rPr>
      </w:pPr>
      <w:r w:rsidRPr="00F658EC">
        <w:rPr>
          <w:sz w:val="22"/>
        </w:rPr>
        <w:t>-this conversion occurs inside neurons and causes the destruction of these cells, causing holes in the brain</w:t>
      </w:r>
    </w:p>
    <w:p w:rsidR="00F658EC" w:rsidRPr="00F658EC" w:rsidRDefault="00F658EC" w:rsidP="00F658EC">
      <w:pPr>
        <w:rPr>
          <w:sz w:val="22"/>
        </w:rPr>
      </w:pPr>
    </w:p>
    <w:p w:rsidR="00F658EC" w:rsidRPr="00F658EC" w:rsidRDefault="00F658EC" w:rsidP="00F658EC">
      <w:pPr>
        <w:rPr>
          <w:sz w:val="22"/>
        </w:rPr>
      </w:pPr>
      <w:r w:rsidRPr="00F658EC">
        <w:rPr>
          <w:sz w:val="22"/>
        </w:rPr>
        <w:t>Is PrPsc Transmitted to Humans Through Consumed Beef?</w:t>
      </w:r>
    </w:p>
    <w:p w:rsidR="00F658EC" w:rsidRPr="00F658EC" w:rsidRDefault="00F658EC" w:rsidP="00F658EC">
      <w:pPr>
        <w:rPr>
          <w:sz w:val="22"/>
        </w:rPr>
      </w:pPr>
      <w:r w:rsidRPr="00F658EC">
        <w:rPr>
          <w:sz w:val="22"/>
        </w:rPr>
        <w:t xml:space="preserve">Arguments Against </w:t>
      </w:r>
    </w:p>
    <w:p w:rsidR="00F658EC" w:rsidRPr="00F658EC" w:rsidRDefault="00F658EC" w:rsidP="00F658EC">
      <w:pPr>
        <w:rPr>
          <w:sz w:val="22"/>
        </w:rPr>
      </w:pPr>
      <w:r w:rsidRPr="00F658EC">
        <w:rPr>
          <w:sz w:val="22"/>
        </w:rPr>
        <w:t>-firstly, the more amino acid sequence of the disease PrPsc resembles that of the hosts normal PrPc, the more likely it is that the host will acquire the disease if exposed to the disease prion (proves transmission from cattle to humans is impossible)</w:t>
      </w:r>
    </w:p>
    <w:p w:rsidR="00F658EC" w:rsidRPr="00F658EC" w:rsidRDefault="00F658EC" w:rsidP="00F658EC">
      <w:pPr>
        <w:rPr>
          <w:sz w:val="22"/>
        </w:rPr>
      </w:pPr>
      <w:r w:rsidRPr="00F658EC">
        <w:rPr>
          <w:sz w:val="22"/>
        </w:rPr>
        <w:t>-secondly, it has been shown in laboratory that transgenic mice containing human normal PrPc produce nvCJD when injected with human disease PrPsc, but not when injected with cattle disease PrPsc.</w:t>
      </w:r>
    </w:p>
    <w:p w:rsidR="00F658EC" w:rsidRPr="00F658EC" w:rsidRDefault="00F658EC" w:rsidP="00F658EC">
      <w:pPr>
        <w:rPr>
          <w:sz w:val="22"/>
        </w:rPr>
      </w:pPr>
      <w:r w:rsidRPr="00F658EC">
        <w:rPr>
          <w:sz w:val="22"/>
        </w:rPr>
        <w:t xml:space="preserve">-third, the distribution of CJD and nvCJD in the world does not coincide with the incidence of scrapie in sheep or of BSE in cattle. </w:t>
      </w:r>
    </w:p>
    <w:p w:rsidR="00F658EC" w:rsidRPr="00F658EC" w:rsidRDefault="00F658EC" w:rsidP="00F658EC">
      <w:pPr>
        <w:rPr>
          <w:sz w:val="22"/>
        </w:rPr>
      </w:pPr>
      <w:r w:rsidRPr="00F658EC">
        <w:rPr>
          <w:sz w:val="22"/>
        </w:rPr>
        <w:t>Arguments For</w:t>
      </w:r>
    </w:p>
    <w:p w:rsidR="00F658EC" w:rsidRPr="00F658EC" w:rsidRDefault="00F658EC" w:rsidP="00F658EC">
      <w:pPr>
        <w:rPr>
          <w:sz w:val="22"/>
        </w:rPr>
      </w:pPr>
      <w:r w:rsidRPr="00F658EC">
        <w:rPr>
          <w:sz w:val="22"/>
        </w:rPr>
        <w:t>-argument and evidence that suggests BSE causes nvCJD.</w:t>
      </w:r>
    </w:p>
    <w:p w:rsidR="00F658EC" w:rsidRPr="00F658EC" w:rsidRDefault="00F658EC" w:rsidP="00F658EC">
      <w:pPr>
        <w:rPr>
          <w:sz w:val="22"/>
        </w:rPr>
      </w:pPr>
      <w:r w:rsidRPr="00F658EC">
        <w:rPr>
          <w:sz w:val="22"/>
        </w:rPr>
        <w:t>-first, monkeys injected with BSE prion die from nvCJD symptoms</w:t>
      </w:r>
    </w:p>
    <w:p w:rsidR="00F658EC" w:rsidRPr="00F658EC" w:rsidRDefault="00F658EC" w:rsidP="00F658EC">
      <w:pPr>
        <w:rPr>
          <w:sz w:val="22"/>
        </w:rPr>
      </w:pPr>
      <w:r w:rsidRPr="00F658EC">
        <w:rPr>
          <w:sz w:val="22"/>
        </w:rPr>
        <w:t>-second, hugh numbers of BSE cases in cattle have been shown to correlate in timing to the incidence of 31 nvCJD cases in the United Kingdom.</w:t>
      </w:r>
    </w:p>
    <w:p w:rsidR="00F658EC" w:rsidRPr="00F658EC" w:rsidRDefault="00F658EC" w:rsidP="00F658EC">
      <w:pPr>
        <w:rPr>
          <w:sz w:val="22"/>
        </w:rPr>
      </w:pPr>
      <w:r w:rsidRPr="00F658EC">
        <w:rPr>
          <w:sz w:val="22"/>
        </w:rPr>
        <w:t>-third, test have shown a similarity between BSE and nvCJD prions structurally, although not with the sporadic type of CJD</w:t>
      </w:r>
    </w:p>
    <w:p w:rsidR="00F658EC" w:rsidRPr="00F658EC" w:rsidRDefault="00F658EC" w:rsidP="00F658EC">
      <w:pPr>
        <w:rPr>
          <w:sz w:val="22"/>
        </w:rPr>
      </w:pPr>
      <w:r w:rsidRPr="00F658EC">
        <w:rPr>
          <w:sz w:val="22"/>
        </w:rPr>
        <w:t>Why Great Britain?</w:t>
      </w:r>
    </w:p>
    <w:p w:rsidR="00F658EC" w:rsidRPr="00F658EC" w:rsidRDefault="00F658EC" w:rsidP="00F658EC">
      <w:pPr>
        <w:rPr>
          <w:sz w:val="22"/>
        </w:rPr>
      </w:pPr>
      <w:r w:rsidRPr="00F658EC">
        <w:rPr>
          <w:sz w:val="22"/>
        </w:rPr>
        <w:t>-possible reasons is that the British produce more sheep then the US.</w:t>
      </w:r>
    </w:p>
    <w:p w:rsidR="00F658EC" w:rsidRPr="00F658EC" w:rsidRDefault="00F658EC" w:rsidP="00F658EC">
      <w:pPr>
        <w:rPr>
          <w:sz w:val="22"/>
        </w:rPr>
      </w:pPr>
      <w:r w:rsidRPr="00F658EC">
        <w:rPr>
          <w:sz w:val="22"/>
        </w:rPr>
        <w:lastRenderedPageBreak/>
        <w:t>-second, quite a bit of the feed in the UK used to contain animal by products</w:t>
      </w:r>
    </w:p>
    <w:p w:rsidR="00F658EC" w:rsidRPr="00F658EC" w:rsidRDefault="00F658EC" w:rsidP="00F658EC">
      <w:pPr>
        <w:rPr>
          <w:sz w:val="22"/>
        </w:rPr>
      </w:pPr>
      <w:r w:rsidRPr="00F658EC">
        <w:rPr>
          <w:sz w:val="22"/>
        </w:rPr>
        <w:t>-third, but most significant, the British eliminated the use of steam-heating of rendered products</w:t>
      </w:r>
    </w:p>
    <w:p w:rsidR="00F658EC" w:rsidRPr="00F658EC" w:rsidRDefault="00F658EC" w:rsidP="00F658EC">
      <w:pPr>
        <w:rPr>
          <w:sz w:val="22"/>
        </w:rPr>
      </w:pPr>
    </w:p>
    <w:p w:rsidR="00F658EC" w:rsidRPr="00F658EC" w:rsidRDefault="00F658EC" w:rsidP="00F658EC">
      <w:pPr>
        <w:rPr>
          <w:sz w:val="22"/>
        </w:rPr>
      </w:pPr>
      <w:r w:rsidRPr="00F658EC">
        <w:rPr>
          <w:sz w:val="22"/>
        </w:rPr>
        <w:t>11.5 Preventing Foodborne Illnesses</w:t>
      </w:r>
    </w:p>
    <w:p w:rsidR="00F658EC" w:rsidRPr="00F658EC" w:rsidRDefault="00F658EC" w:rsidP="00F658EC">
      <w:pPr>
        <w:rPr>
          <w:sz w:val="22"/>
        </w:rPr>
      </w:pPr>
      <w:r w:rsidRPr="00F658EC">
        <w:rPr>
          <w:sz w:val="22"/>
        </w:rPr>
        <w:t>Ways in which foodborne illness cause by biological hazards can be prevented, we can summarize them into three categories:</w:t>
      </w:r>
    </w:p>
    <w:p w:rsidR="00F658EC" w:rsidRPr="00F658EC" w:rsidRDefault="00F658EC" w:rsidP="00F658EC">
      <w:pPr>
        <w:pStyle w:val="ListParagraph"/>
        <w:numPr>
          <w:ilvl w:val="0"/>
          <w:numId w:val="79"/>
        </w:numPr>
        <w:spacing w:after="0"/>
        <w:rPr>
          <w:sz w:val="22"/>
        </w:rPr>
      </w:pPr>
      <w:r w:rsidRPr="00F658EC">
        <w:rPr>
          <w:sz w:val="22"/>
        </w:rPr>
        <w:t>preventing or minimizing contamination</w:t>
      </w:r>
    </w:p>
    <w:p w:rsidR="00F658EC" w:rsidRPr="00F658EC" w:rsidRDefault="00F658EC" w:rsidP="00F658EC">
      <w:pPr>
        <w:pStyle w:val="ListParagraph"/>
        <w:numPr>
          <w:ilvl w:val="0"/>
          <w:numId w:val="79"/>
        </w:numPr>
        <w:spacing w:after="0"/>
        <w:rPr>
          <w:sz w:val="22"/>
        </w:rPr>
      </w:pPr>
      <w:r w:rsidRPr="00F658EC">
        <w:rPr>
          <w:sz w:val="22"/>
        </w:rPr>
        <w:t>preventing or minimizing growth of the hazard</w:t>
      </w:r>
    </w:p>
    <w:p w:rsidR="00F658EC" w:rsidRPr="00F658EC" w:rsidRDefault="00F658EC" w:rsidP="00F658EC">
      <w:pPr>
        <w:pStyle w:val="ListParagraph"/>
        <w:numPr>
          <w:ilvl w:val="0"/>
          <w:numId w:val="79"/>
        </w:numPr>
        <w:spacing w:after="0"/>
        <w:rPr>
          <w:sz w:val="22"/>
        </w:rPr>
      </w:pPr>
      <w:r w:rsidRPr="00F658EC">
        <w:rPr>
          <w:sz w:val="22"/>
        </w:rPr>
        <w:t xml:space="preserve">eliminating or reducing the hazard </w:t>
      </w:r>
    </w:p>
    <w:p w:rsidR="00F658EC" w:rsidRPr="00F658EC" w:rsidRDefault="00F658EC" w:rsidP="00F658EC">
      <w:pPr>
        <w:rPr>
          <w:sz w:val="22"/>
        </w:rPr>
      </w:pPr>
      <w:r w:rsidRPr="00F658EC">
        <w:rPr>
          <w:sz w:val="22"/>
        </w:rPr>
        <w:t>Preventing Food Contamination</w:t>
      </w:r>
    </w:p>
    <w:p w:rsidR="00F658EC" w:rsidRPr="00F658EC" w:rsidRDefault="00F658EC" w:rsidP="00F658EC">
      <w:pPr>
        <w:rPr>
          <w:sz w:val="22"/>
        </w:rPr>
      </w:pPr>
      <w:r w:rsidRPr="00F658EC">
        <w:rPr>
          <w:sz w:val="22"/>
        </w:rPr>
        <w:t>-the food industry depends on good manufacturing practices or GMPs</w:t>
      </w:r>
    </w:p>
    <w:p w:rsidR="00F658EC" w:rsidRPr="00F658EC" w:rsidRDefault="00F658EC" w:rsidP="00F658EC">
      <w:pPr>
        <w:rPr>
          <w:sz w:val="22"/>
        </w:rPr>
      </w:pPr>
      <w:r w:rsidRPr="00F658EC">
        <w:rPr>
          <w:sz w:val="22"/>
        </w:rPr>
        <w:t>-food should be produced in such a way to minimize contact with contaminated soil, water or air</w:t>
      </w:r>
    </w:p>
    <w:p w:rsidR="00F658EC" w:rsidRPr="00F658EC" w:rsidRDefault="00F658EC" w:rsidP="00F658EC">
      <w:pPr>
        <w:rPr>
          <w:sz w:val="22"/>
        </w:rPr>
      </w:pPr>
      <w:r w:rsidRPr="00F658EC">
        <w:rPr>
          <w:sz w:val="22"/>
        </w:rPr>
        <w:t>-cross contamination occurs when microorganism are transferred from one food to another</w:t>
      </w:r>
    </w:p>
    <w:p w:rsidR="00F658EC" w:rsidRPr="00F658EC" w:rsidRDefault="00F658EC" w:rsidP="00F658EC">
      <w:pPr>
        <w:rPr>
          <w:sz w:val="22"/>
        </w:rPr>
      </w:pPr>
      <w:r w:rsidRPr="00F658EC">
        <w:rPr>
          <w:sz w:val="22"/>
        </w:rPr>
        <w:t xml:space="preserve">-this is a critical control point that must be minimized through careful processing and sanitation procedures </w:t>
      </w:r>
    </w:p>
    <w:p w:rsidR="00F658EC" w:rsidRPr="00F658EC" w:rsidRDefault="00F658EC" w:rsidP="00F658EC">
      <w:pPr>
        <w:rPr>
          <w:sz w:val="22"/>
        </w:rPr>
      </w:pPr>
      <w:r w:rsidRPr="00F658EC">
        <w:rPr>
          <w:sz w:val="22"/>
        </w:rPr>
        <w:t xml:space="preserve">- a sanitizer is applied just prior to processing to kill any biological hazards such as bacteria that may remain </w:t>
      </w:r>
    </w:p>
    <w:p w:rsidR="00F658EC" w:rsidRPr="00F658EC" w:rsidRDefault="00F658EC" w:rsidP="00F658EC">
      <w:pPr>
        <w:rPr>
          <w:sz w:val="22"/>
        </w:rPr>
      </w:pPr>
      <w:r w:rsidRPr="00F658EC">
        <w:rPr>
          <w:sz w:val="22"/>
        </w:rPr>
        <w:t>Preventing Proliferation of Foodborne Microorganisms</w:t>
      </w:r>
    </w:p>
    <w:p w:rsidR="00F658EC" w:rsidRPr="00F658EC" w:rsidRDefault="00F658EC" w:rsidP="00F658EC">
      <w:pPr>
        <w:rPr>
          <w:sz w:val="22"/>
        </w:rPr>
      </w:pPr>
      <w:r w:rsidRPr="00F658EC">
        <w:rPr>
          <w:sz w:val="22"/>
        </w:rPr>
        <w:t>-temperature is a good method to inhibit microbial growth</w:t>
      </w:r>
    </w:p>
    <w:p w:rsidR="00F658EC" w:rsidRPr="00F658EC" w:rsidRDefault="00F658EC" w:rsidP="00F658EC">
      <w:pPr>
        <w:rPr>
          <w:sz w:val="22"/>
        </w:rPr>
      </w:pPr>
      <w:r w:rsidRPr="00F658EC">
        <w:rPr>
          <w:sz w:val="22"/>
        </w:rPr>
        <w:t>-the range of temperature from 40-140 F (4.4-60 C) is known as the danger zone</w:t>
      </w:r>
    </w:p>
    <w:p w:rsidR="00F658EC" w:rsidRPr="00F658EC" w:rsidRDefault="00F658EC" w:rsidP="00F658EC">
      <w:pPr>
        <w:rPr>
          <w:sz w:val="22"/>
        </w:rPr>
      </w:pPr>
      <w:r w:rsidRPr="00F658EC">
        <w:rPr>
          <w:sz w:val="22"/>
        </w:rPr>
        <w:t>-bacteriostatic  (use of preservatives that do not kill the organisms but simply prevent them from growing), bacteria are not able to multiply even though they remain viable.</w:t>
      </w:r>
    </w:p>
    <w:p w:rsidR="00F658EC" w:rsidRPr="00F658EC" w:rsidRDefault="00F658EC" w:rsidP="00F658EC">
      <w:pPr>
        <w:rPr>
          <w:sz w:val="22"/>
        </w:rPr>
      </w:pPr>
      <w:r w:rsidRPr="00F658EC">
        <w:rPr>
          <w:sz w:val="22"/>
        </w:rPr>
        <w:t>Elimination or Reducing Biological Hazards</w:t>
      </w:r>
    </w:p>
    <w:p w:rsidR="00F658EC" w:rsidRPr="00F658EC" w:rsidRDefault="00F658EC" w:rsidP="00F658EC">
      <w:pPr>
        <w:rPr>
          <w:sz w:val="22"/>
        </w:rPr>
      </w:pPr>
      <w:r w:rsidRPr="00F658EC">
        <w:rPr>
          <w:sz w:val="22"/>
        </w:rPr>
        <w:t>-heat is most common</w:t>
      </w:r>
    </w:p>
    <w:p w:rsidR="00F658EC" w:rsidRPr="00F658EC" w:rsidRDefault="00F658EC" w:rsidP="00F658EC">
      <w:pPr>
        <w:rPr>
          <w:sz w:val="22"/>
        </w:rPr>
      </w:pPr>
      <w:r w:rsidRPr="00F658EC">
        <w:rPr>
          <w:sz w:val="22"/>
        </w:rPr>
        <w:t>-can be used in conjunction with other method such as drying or smoking to enhance bactericidal ability (killing of bacterial cells)</w:t>
      </w:r>
    </w:p>
    <w:p w:rsidR="00F658EC" w:rsidRPr="00F658EC" w:rsidRDefault="00F658EC" w:rsidP="00F658EC">
      <w:pPr>
        <w:rPr>
          <w:sz w:val="22"/>
        </w:rPr>
      </w:pPr>
      <w:r w:rsidRPr="00F658EC">
        <w:rPr>
          <w:sz w:val="22"/>
        </w:rPr>
        <w:t>-if effectiveness of this treatment on eliminating or reducing hazards depends on a few factors 1) type of heat treatment, 2) type of food, 3) type of biological hazard</w:t>
      </w:r>
    </w:p>
    <w:p w:rsidR="00F658EC" w:rsidRPr="00F658EC" w:rsidRDefault="00F658EC" w:rsidP="00F658EC">
      <w:pPr>
        <w:rPr>
          <w:sz w:val="22"/>
        </w:rPr>
      </w:pPr>
    </w:p>
    <w:p w:rsidR="00F658EC" w:rsidRPr="00F658EC" w:rsidRDefault="00F658EC" w:rsidP="00F658EC">
      <w:pPr>
        <w:rPr>
          <w:sz w:val="22"/>
        </w:rPr>
      </w:pPr>
      <w:r w:rsidRPr="00F658EC">
        <w:rPr>
          <w:sz w:val="22"/>
        </w:rPr>
        <w:t xml:space="preserve">11.6 HACCP- A Preventative Approach </w:t>
      </w:r>
    </w:p>
    <w:p w:rsidR="00F658EC" w:rsidRPr="00F658EC" w:rsidRDefault="00F658EC" w:rsidP="00F658EC">
      <w:pPr>
        <w:rPr>
          <w:sz w:val="22"/>
        </w:rPr>
      </w:pPr>
      <w:r w:rsidRPr="00F658EC">
        <w:rPr>
          <w:sz w:val="22"/>
        </w:rPr>
        <w:t xml:space="preserve">-NASA asked Pillsbury and US Army Natrick Laboratories to develop a system that would ensure food safety for the space program </w:t>
      </w:r>
    </w:p>
    <w:p w:rsidR="00F658EC" w:rsidRPr="00F658EC" w:rsidRDefault="00F658EC" w:rsidP="00F658EC">
      <w:pPr>
        <w:rPr>
          <w:sz w:val="22"/>
        </w:rPr>
      </w:pPr>
      <w:r w:rsidRPr="00F658EC">
        <w:rPr>
          <w:sz w:val="22"/>
        </w:rPr>
        <w:t>Principles of HACCP System</w:t>
      </w:r>
    </w:p>
    <w:p w:rsidR="00F658EC" w:rsidRPr="00F658EC" w:rsidRDefault="00F658EC" w:rsidP="00F658EC">
      <w:pPr>
        <w:pStyle w:val="ListParagraph"/>
        <w:numPr>
          <w:ilvl w:val="0"/>
          <w:numId w:val="80"/>
        </w:numPr>
        <w:spacing w:after="0"/>
        <w:rPr>
          <w:sz w:val="22"/>
        </w:rPr>
      </w:pPr>
      <w:r w:rsidRPr="00F658EC">
        <w:rPr>
          <w:sz w:val="22"/>
        </w:rPr>
        <w:lastRenderedPageBreak/>
        <w:t>Conduct a hazard analysis</w:t>
      </w:r>
    </w:p>
    <w:p w:rsidR="00F658EC" w:rsidRPr="00F658EC" w:rsidRDefault="00F658EC" w:rsidP="00F658EC">
      <w:pPr>
        <w:pStyle w:val="ListParagraph"/>
        <w:numPr>
          <w:ilvl w:val="0"/>
          <w:numId w:val="80"/>
        </w:numPr>
        <w:spacing w:after="0"/>
        <w:rPr>
          <w:sz w:val="22"/>
        </w:rPr>
      </w:pPr>
      <w:r w:rsidRPr="00F658EC">
        <w:rPr>
          <w:sz w:val="22"/>
        </w:rPr>
        <w:t>Determine critical control points</w:t>
      </w:r>
    </w:p>
    <w:p w:rsidR="00F658EC" w:rsidRPr="00F658EC" w:rsidRDefault="00F658EC" w:rsidP="00F658EC">
      <w:pPr>
        <w:pStyle w:val="ListParagraph"/>
        <w:numPr>
          <w:ilvl w:val="0"/>
          <w:numId w:val="80"/>
        </w:numPr>
        <w:spacing w:after="0"/>
        <w:rPr>
          <w:sz w:val="22"/>
        </w:rPr>
      </w:pPr>
      <w:r w:rsidRPr="00F658EC">
        <w:rPr>
          <w:sz w:val="22"/>
        </w:rPr>
        <w:t>Establish critical limits</w:t>
      </w:r>
    </w:p>
    <w:p w:rsidR="00F658EC" w:rsidRPr="00F658EC" w:rsidRDefault="00F658EC" w:rsidP="00F658EC">
      <w:pPr>
        <w:pStyle w:val="ListParagraph"/>
        <w:numPr>
          <w:ilvl w:val="0"/>
          <w:numId w:val="80"/>
        </w:numPr>
        <w:spacing w:after="0"/>
        <w:rPr>
          <w:sz w:val="22"/>
        </w:rPr>
      </w:pPr>
      <w:r w:rsidRPr="00F658EC">
        <w:rPr>
          <w:sz w:val="22"/>
        </w:rPr>
        <w:t>Establish monitoring procedures</w:t>
      </w:r>
    </w:p>
    <w:p w:rsidR="00F658EC" w:rsidRPr="00F658EC" w:rsidRDefault="00F658EC" w:rsidP="00F658EC">
      <w:pPr>
        <w:pStyle w:val="ListParagraph"/>
        <w:numPr>
          <w:ilvl w:val="0"/>
          <w:numId w:val="80"/>
        </w:numPr>
        <w:spacing w:after="0"/>
        <w:rPr>
          <w:sz w:val="22"/>
        </w:rPr>
      </w:pPr>
      <w:r w:rsidRPr="00F658EC">
        <w:rPr>
          <w:sz w:val="22"/>
        </w:rPr>
        <w:t>Establish corrective actions</w:t>
      </w:r>
    </w:p>
    <w:p w:rsidR="00F658EC" w:rsidRPr="00F658EC" w:rsidRDefault="00F658EC" w:rsidP="00F658EC">
      <w:pPr>
        <w:pStyle w:val="ListParagraph"/>
        <w:numPr>
          <w:ilvl w:val="0"/>
          <w:numId w:val="80"/>
        </w:numPr>
        <w:spacing w:after="0"/>
        <w:rPr>
          <w:sz w:val="22"/>
        </w:rPr>
      </w:pPr>
      <w:r w:rsidRPr="00F658EC">
        <w:rPr>
          <w:sz w:val="22"/>
        </w:rPr>
        <w:t>Establish verification procedures</w:t>
      </w:r>
    </w:p>
    <w:p w:rsidR="00F658EC" w:rsidRPr="00F658EC" w:rsidRDefault="00F658EC" w:rsidP="00F658EC">
      <w:pPr>
        <w:pStyle w:val="ListParagraph"/>
        <w:numPr>
          <w:ilvl w:val="0"/>
          <w:numId w:val="80"/>
        </w:numPr>
        <w:spacing w:after="0"/>
        <w:rPr>
          <w:sz w:val="22"/>
        </w:rPr>
      </w:pPr>
      <w:r w:rsidRPr="00F658EC">
        <w:rPr>
          <w:sz w:val="22"/>
        </w:rPr>
        <w:t>Establish record keeping and documentation procedures</w:t>
      </w:r>
    </w:p>
    <w:p w:rsidR="00F658EC" w:rsidRPr="00F658EC" w:rsidRDefault="00F658EC" w:rsidP="00F658EC">
      <w:pPr>
        <w:rPr>
          <w:sz w:val="22"/>
        </w:rPr>
      </w:pPr>
      <w:r w:rsidRPr="00F658EC">
        <w:rPr>
          <w:sz w:val="22"/>
        </w:rPr>
        <w:t xml:space="preserve">First step is to assemble an interdisciplinary team. Second step involves a description of the food being produced and its distribution, developing a flow diagram. </w:t>
      </w:r>
    </w:p>
    <w:p w:rsidR="00F658EC" w:rsidRPr="00F658EC" w:rsidRDefault="00F658EC" w:rsidP="00F658EC">
      <w:pPr>
        <w:rPr>
          <w:sz w:val="22"/>
        </w:rPr>
      </w:pPr>
      <w:r w:rsidRPr="00F658EC">
        <w:rPr>
          <w:sz w:val="22"/>
        </w:rPr>
        <w:t xml:space="preserve">A hazard is defined as any biological, chemical or physical entity that can harm the consumer. </w:t>
      </w:r>
    </w:p>
    <w:p w:rsidR="00F658EC" w:rsidRPr="00F658EC" w:rsidRDefault="00F658EC" w:rsidP="00F658EC">
      <w:pPr>
        <w:rPr>
          <w:sz w:val="22"/>
        </w:rPr>
      </w:pPr>
      <w:r w:rsidRPr="00F658EC">
        <w:rPr>
          <w:sz w:val="22"/>
        </w:rPr>
        <w:t xml:space="preserve">A significant hazard is one that has a high probability of occurrence, given that GMPs are being followed, or that it is of sufficient severity to warrant its control even the likelihood of its presence is low. </w:t>
      </w:r>
    </w:p>
    <w:p w:rsidR="00F658EC" w:rsidRPr="00F658EC" w:rsidRDefault="00F658EC" w:rsidP="00F658EC">
      <w:pPr>
        <w:rPr>
          <w:sz w:val="22"/>
        </w:rPr>
      </w:pPr>
      <w:r w:rsidRPr="00F658EC">
        <w:rPr>
          <w:sz w:val="22"/>
        </w:rPr>
        <w:t>Critical control points are identified; they are those points or steps during the process for which control is essential in order to produce the safest food possible.</w:t>
      </w:r>
    </w:p>
    <w:p w:rsidR="00F658EC" w:rsidRPr="00F658EC" w:rsidRDefault="00F658EC" w:rsidP="00F658EC">
      <w:pPr>
        <w:rPr>
          <w:sz w:val="22"/>
        </w:rPr>
      </w:pPr>
      <w:r w:rsidRPr="00F658EC">
        <w:rPr>
          <w:sz w:val="22"/>
        </w:rPr>
        <w:t>Critical limits for each CCP are established.</w:t>
      </w:r>
    </w:p>
    <w:p w:rsidR="00F658EC" w:rsidRPr="00F658EC" w:rsidRDefault="00F658EC" w:rsidP="00F658EC">
      <w:pPr>
        <w:rPr>
          <w:sz w:val="22"/>
        </w:rPr>
      </w:pPr>
      <w:r w:rsidRPr="00F658EC">
        <w:rPr>
          <w:sz w:val="22"/>
        </w:rPr>
        <w:t xml:space="preserve">Monitoring of conducting procedures that enable the determination of whether a critical limit is being maintained or not. </w:t>
      </w:r>
    </w:p>
    <w:p w:rsidR="00F658EC" w:rsidRPr="00F658EC" w:rsidRDefault="00F658EC" w:rsidP="00F658EC">
      <w:pPr>
        <w:rPr>
          <w:sz w:val="22"/>
        </w:rPr>
      </w:pPr>
      <w:r w:rsidRPr="00F658EC">
        <w:rPr>
          <w:sz w:val="22"/>
        </w:rPr>
        <w:t xml:space="preserve">Corrective actions must also be established according to principle 5, in case the monitoring procedure reveals the violation of a critical limit. </w:t>
      </w:r>
    </w:p>
    <w:p w:rsidR="00F658EC" w:rsidRPr="00F658EC" w:rsidRDefault="00F658EC" w:rsidP="00F658EC">
      <w:pPr>
        <w:rPr>
          <w:sz w:val="22"/>
        </w:rPr>
      </w:pPr>
      <w:r w:rsidRPr="00F658EC">
        <w:rPr>
          <w:sz w:val="22"/>
        </w:rPr>
        <w:t>Principle 6 consists of verification, where procedures are outlines that will help determine whether control of a CCP is being maintained.</w:t>
      </w:r>
    </w:p>
    <w:p w:rsidR="00F658EC" w:rsidRPr="00F658EC" w:rsidRDefault="00F658EC" w:rsidP="00F658EC">
      <w:pPr>
        <w:rPr>
          <w:sz w:val="22"/>
        </w:rPr>
      </w:pPr>
      <w:r w:rsidRPr="00F658EC">
        <w:rPr>
          <w:sz w:val="22"/>
        </w:rPr>
        <w:t xml:space="preserve">Principle 7 states that records must be kept of all procedures. </w:t>
      </w:r>
    </w:p>
    <w:p w:rsidR="00F658EC" w:rsidRPr="00F658EC" w:rsidRDefault="00F658EC" w:rsidP="00F658EC">
      <w:pPr>
        <w:rPr>
          <w:sz w:val="22"/>
        </w:rPr>
      </w:pPr>
    </w:p>
    <w:p w:rsidR="00F658EC" w:rsidRPr="00F658EC" w:rsidRDefault="00F658EC" w:rsidP="00F658EC">
      <w:pPr>
        <w:rPr>
          <w:sz w:val="22"/>
        </w:rPr>
      </w:pPr>
      <w:r w:rsidRPr="00F658EC">
        <w:rPr>
          <w:sz w:val="22"/>
        </w:rPr>
        <w:t>Plants must have written standard operating procedures, SOPs, which outline the step by step procedures they are to follow to comply with GMP standards</w:t>
      </w:r>
    </w:p>
    <w:p w:rsidR="00F658EC" w:rsidRPr="00F658EC" w:rsidRDefault="00F658EC" w:rsidP="00F658EC">
      <w:pPr>
        <w:rPr>
          <w:sz w:val="22"/>
        </w:rPr>
      </w:pPr>
      <w:r w:rsidRPr="00F658EC">
        <w:rPr>
          <w:sz w:val="22"/>
        </w:rPr>
        <w:t xml:space="preserve">This latter is known as an SOP or SSOP, sanitation standard operating procedure, because it describes an activity involved in the sanitation of a food processing plant.  </w:t>
      </w:r>
    </w:p>
    <w:p w:rsidR="00F658EC" w:rsidRPr="00F658EC" w:rsidRDefault="00F658EC" w:rsidP="00F658EC">
      <w:pPr>
        <w:rPr>
          <w:sz w:val="22"/>
        </w:rPr>
      </w:pPr>
    </w:p>
    <w:p w:rsidR="00F658EC" w:rsidRPr="00F658EC" w:rsidRDefault="00F658EC" w:rsidP="00F658EC">
      <w:pPr>
        <w:rPr>
          <w:sz w:val="22"/>
        </w:rPr>
      </w:pPr>
      <w:r w:rsidRPr="00F658EC">
        <w:rPr>
          <w:sz w:val="22"/>
        </w:rPr>
        <w:t xml:space="preserve">Key Points </w:t>
      </w:r>
    </w:p>
    <w:p w:rsidR="00F658EC" w:rsidRPr="00F658EC" w:rsidRDefault="00F658EC" w:rsidP="00F658EC">
      <w:pPr>
        <w:rPr>
          <w:sz w:val="22"/>
        </w:rPr>
      </w:pPr>
      <w:r w:rsidRPr="00F658EC">
        <w:rPr>
          <w:sz w:val="22"/>
        </w:rPr>
        <w:t>-foodborne illness is caused by biological, chemical and physical hazards</w:t>
      </w:r>
    </w:p>
    <w:p w:rsidR="00F658EC" w:rsidRPr="00F658EC" w:rsidRDefault="00F658EC" w:rsidP="00F658EC">
      <w:pPr>
        <w:rPr>
          <w:sz w:val="22"/>
        </w:rPr>
      </w:pPr>
      <w:r w:rsidRPr="00F658EC">
        <w:rPr>
          <w:sz w:val="22"/>
        </w:rPr>
        <w:t xml:space="preserve">-biological hazards  include bacteria, mold, parasites and viruses. </w:t>
      </w:r>
    </w:p>
    <w:p w:rsidR="00F658EC" w:rsidRPr="00F658EC" w:rsidRDefault="00F658EC" w:rsidP="00F658EC">
      <w:pPr>
        <w:rPr>
          <w:sz w:val="22"/>
        </w:rPr>
      </w:pPr>
      <w:r w:rsidRPr="00F658EC">
        <w:rPr>
          <w:sz w:val="22"/>
        </w:rPr>
        <w:t xml:space="preserve">-leading bacterial foodborne pathogens include Salmonella, Escherichia coli O157:H7, Campylobacter jejuni, and Listeria monocytogenes. </w:t>
      </w:r>
    </w:p>
    <w:p w:rsidR="00F658EC" w:rsidRPr="00F658EC" w:rsidRDefault="00F658EC" w:rsidP="00F658EC">
      <w:pPr>
        <w:rPr>
          <w:sz w:val="22"/>
        </w:rPr>
      </w:pPr>
      <w:r w:rsidRPr="00F658EC">
        <w:rPr>
          <w:sz w:val="22"/>
        </w:rPr>
        <w:t>-examples of foodborne mycotoxins are those produced by Claviceps, Aspergillus, and Fusarium molds.</w:t>
      </w:r>
    </w:p>
    <w:p w:rsidR="00F658EC" w:rsidRPr="00F658EC" w:rsidRDefault="00F658EC" w:rsidP="00F658EC">
      <w:pPr>
        <w:rPr>
          <w:sz w:val="22"/>
        </w:rPr>
      </w:pPr>
      <w:r w:rsidRPr="00F658EC">
        <w:rPr>
          <w:sz w:val="22"/>
        </w:rPr>
        <w:lastRenderedPageBreak/>
        <w:t>-typical foodborne parasites are the protozoa Giardia, the flatworm Taenia, and the roundworm Trichinella.</w:t>
      </w:r>
    </w:p>
    <w:p w:rsidR="00F658EC" w:rsidRPr="00F658EC" w:rsidRDefault="00F658EC" w:rsidP="00F658EC">
      <w:pPr>
        <w:rPr>
          <w:sz w:val="22"/>
        </w:rPr>
      </w:pPr>
      <w:r w:rsidRPr="00F658EC">
        <w:rPr>
          <w:sz w:val="22"/>
        </w:rPr>
        <w:t>-foodborne viruses include the hepatitis A virus and the Norwalk virus</w:t>
      </w:r>
    </w:p>
    <w:p w:rsidR="00F658EC" w:rsidRPr="00F658EC" w:rsidRDefault="00F658EC" w:rsidP="00F658EC">
      <w:pPr>
        <w:rPr>
          <w:sz w:val="22"/>
        </w:rPr>
      </w:pPr>
      <w:r w:rsidRPr="00F658EC">
        <w:rPr>
          <w:sz w:val="22"/>
        </w:rPr>
        <w:t>-foodborne illness is typically cause by introducing contaminants into foods, by failing to store foods at the appropriate temperature, or by failing to process foods properly</w:t>
      </w:r>
    </w:p>
    <w:p w:rsidR="00F658EC" w:rsidRPr="00F658EC" w:rsidRDefault="00F658EC" w:rsidP="00F658EC">
      <w:pPr>
        <w:rPr>
          <w:sz w:val="22"/>
        </w:rPr>
      </w:pPr>
      <w:r w:rsidRPr="00F658EC">
        <w:rPr>
          <w:sz w:val="22"/>
        </w:rPr>
        <w:t>-biological hazards in foods can be controlled by inhibiting their growth through methods such as refrigeration and the use of bacteriostatic agents, or can be reduced or eliminated by processing methods such as heating, smoking, antimicrobial agents, or irradiation</w:t>
      </w:r>
    </w:p>
    <w:p w:rsidR="00F658EC" w:rsidRPr="00F658EC" w:rsidRDefault="00F658EC" w:rsidP="00F658EC">
      <w:pPr>
        <w:rPr>
          <w:sz w:val="22"/>
        </w:rPr>
      </w:pPr>
      <w:r w:rsidRPr="00F658EC">
        <w:rPr>
          <w:sz w:val="22"/>
        </w:rPr>
        <w:t>-although not proven foodborne illness, mad cow disease has had a devestatiing impact on the worlds beef industry and research is needed to establish a connection between contaminated beef consumption and illness in humans</w:t>
      </w:r>
    </w:p>
    <w:p w:rsidR="00F658EC" w:rsidRPr="00F658EC" w:rsidRDefault="00F658EC" w:rsidP="00F658EC">
      <w:pPr>
        <w:rPr>
          <w:sz w:val="22"/>
        </w:rPr>
      </w:pPr>
      <w:r w:rsidRPr="00F658EC">
        <w:rPr>
          <w:sz w:val="22"/>
        </w:rPr>
        <w:t xml:space="preserve">-the Hazard Analysis Critical Control Point system is a preventative method that can be used to control foodborne hazards during production and processing of foods. </w:t>
      </w:r>
    </w:p>
    <w:p w:rsidR="00F658EC" w:rsidRDefault="00F658EC" w:rsidP="00F658EC"/>
    <w:p w:rsidR="00F658EC" w:rsidRDefault="00F658EC" w:rsidP="00F658EC"/>
    <w:p w:rsidR="00F658EC" w:rsidRDefault="00F658EC" w:rsidP="00F658EC"/>
    <w:p w:rsidR="00F658EC" w:rsidRDefault="00DE1D0A" w:rsidP="00794801">
      <w:pPr>
        <w:ind w:left="57"/>
        <w:rPr>
          <w:b/>
          <w:szCs w:val="22"/>
        </w:rPr>
      </w:pPr>
      <w:r w:rsidRPr="00DE1D0A">
        <w:rPr>
          <w:b/>
          <w:szCs w:val="22"/>
        </w:rPr>
        <w:t xml:space="preserve"> </w:t>
      </w:r>
    </w:p>
    <w:p w:rsidR="00F658EC" w:rsidRDefault="00F658EC" w:rsidP="00794801">
      <w:pPr>
        <w:ind w:left="57"/>
        <w:rPr>
          <w:b/>
          <w:szCs w:val="22"/>
        </w:rPr>
      </w:pPr>
    </w:p>
    <w:p w:rsidR="00DE1D0A" w:rsidRPr="00DE1D0A" w:rsidRDefault="00DE1D0A" w:rsidP="00794801">
      <w:pPr>
        <w:ind w:left="57"/>
        <w:rPr>
          <w:b/>
          <w:szCs w:val="22"/>
        </w:rPr>
      </w:pPr>
      <w:r w:rsidRPr="00DE1D0A">
        <w:rPr>
          <w:b/>
          <w:szCs w:val="22"/>
        </w:rPr>
        <w:t>Unit 7 - Food Processing Part 1</w:t>
      </w:r>
    </w:p>
    <w:p w:rsidR="00DE1D0A" w:rsidRPr="00FC2929" w:rsidRDefault="00DE1D0A" w:rsidP="00794801">
      <w:pPr>
        <w:ind w:left="57"/>
        <w:rPr>
          <w:sz w:val="22"/>
          <w:szCs w:val="22"/>
        </w:rPr>
      </w:pPr>
      <w:r w:rsidRPr="00FC2929">
        <w:rPr>
          <w:sz w:val="22"/>
          <w:szCs w:val="22"/>
        </w:rPr>
        <w:t>Chapter 8</w:t>
      </w:r>
    </w:p>
    <w:p w:rsidR="00DE1D0A" w:rsidRPr="00FC2929" w:rsidRDefault="00DE1D0A" w:rsidP="00794801">
      <w:pPr>
        <w:ind w:left="57"/>
        <w:rPr>
          <w:sz w:val="22"/>
          <w:szCs w:val="22"/>
        </w:rPr>
      </w:pPr>
      <w:r w:rsidRPr="00FC2929">
        <w:rPr>
          <w:sz w:val="22"/>
          <w:szCs w:val="22"/>
          <w:u w:val="single"/>
        </w:rPr>
        <w:t>Food processing</w:t>
      </w:r>
      <w:r w:rsidRPr="00FC2929">
        <w:rPr>
          <w:sz w:val="22"/>
          <w:szCs w:val="22"/>
        </w:rPr>
        <w:t xml:space="preserve">: The conversion of raw animal and plant tissue into forms that are convenient and practical to consume, and some examples of food processing: mechanical action, heating, extrusion. Maintains the food's freshness, nutritional value, and to extend shelf life. </w:t>
      </w:r>
    </w:p>
    <w:p w:rsidR="00DE1D0A" w:rsidRPr="00FC2929" w:rsidRDefault="00DE1D0A" w:rsidP="00794801">
      <w:pPr>
        <w:ind w:left="57"/>
        <w:rPr>
          <w:sz w:val="22"/>
          <w:szCs w:val="22"/>
        </w:rPr>
      </w:pPr>
      <w:r w:rsidRPr="00FC2929">
        <w:rPr>
          <w:sz w:val="22"/>
          <w:szCs w:val="22"/>
          <w:u w:val="single"/>
        </w:rPr>
        <w:t>Food preservation</w:t>
      </w:r>
      <w:r w:rsidRPr="00FC2929">
        <w:rPr>
          <w:sz w:val="22"/>
          <w:szCs w:val="22"/>
        </w:rPr>
        <w:t xml:space="preserve">: The use of specific thermal and nonthermal processing techniques to minimize the number of spoilage microorganisms in food, making them safe and giving them an extended shelf life. Examples of techniques: canning, refrigeration, freezing, dehydration, high pressure, irradiation, and food additives. Loss of food quality due to biological (ex. microorganisms), chemical (ex. enzymes) or physical changes (ex. loss of moisture due to evaporation). </w:t>
      </w:r>
    </w:p>
    <w:p w:rsidR="00DE1D0A" w:rsidRPr="00FC2929" w:rsidRDefault="00DE1D0A" w:rsidP="00794801">
      <w:pPr>
        <w:ind w:left="57"/>
        <w:rPr>
          <w:sz w:val="22"/>
          <w:szCs w:val="22"/>
        </w:rPr>
      </w:pPr>
      <w:r w:rsidRPr="00FC2929">
        <w:rPr>
          <w:sz w:val="22"/>
          <w:szCs w:val="22"/>
        </w:rPr>
        <w:t xml:space="preserve">All raw foods are perishable commodities because all foods undergo spoilage and deterioration. One of the main causes of spoilage is the amount of biologically active water in the tissue. Tissue with HIGH biologically active water will degrade faster (ex. leafy vegetables, red meat). </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The major causes of food spoilage are: microbial growth, enzymatic reactions, and chemical changes (ex. oxidation). When there is a high water content, and optimal conditions such as temperature, and pH spoilage will happen. Food preservation is based on manipulating the different conditions. For example, lowering the temperature will slow down growth. Inhibiting or destroying microorganisms in foods is using a combination factors of pH, temperature, and chemical preservatives.</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u w:val="single"/>
        </w:rPr>
        <w:t>Unit operation</w:t>
      </w:r>
      <w:r w:rsidRPr="00FC2929">
        <w:rPr>
          <w:sz w:val="22"/>
          <w:szCs w:val="22"/>
        </w:rPr>
        <w:t>: are the broad categories of common food processing operations in practice in the food industry. Example of unit operations for mixing: agitating, beating, blending, emulsifying, homogenizing, and whipping.</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Examples of unit operations: Materials handling (how raw commodities are harvested and transported to the food processing facility), separating (isolating a desirable part of a food from another part), cleaning (removal of debris and bacteria using water and/or detergent), disintegrating (particle size reduction of foods, cutting meat into small pieces), pumping (mechanical method of moving food from one point to another point), mixing (blending of food ingredients to create a food product), heat exchange (removal of heat from a food, roasting coffee beans), evaporation (removal of moisture from a food to concentrate its solids content), drying (extensive approach to moisture removal, moisture is reduced to a mere few percent), forming (foods that are formed into specific shapes during processing), and packaging (protects the food from the environment and offer convenience for retailers and consumer, could use glass, tin, aluminum, cardboard, plastic).</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u w:val="single"/>
        </w:rPr>
        <w:t>Cleaner</w:t>
      </w:r>
      <w:r w:rsidRPr="00FC2929">
        <w:rPr>
          <w:sz w:val="22"/>
          <w:szCs w:val="22"/>
        </w:rPr>
        <w:t>: amphiphilic compounds with hydrophilic and hydrophobic properties. Interact with water and debris to suspend the particles in solution and are washed away.</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u w:val="single"/>
        </w:rPr>
        <w:t>Sanitizers</w:t>
      </w:r>
      <w:r w:rsidRPr="00FC2929">
        <w:rPr>
          <w:sz w:val="22"/>
          <w:szCs w:val="22"/>
        </w:rPr>
        <w:t>: chemical compounds with bacteriostatic and bactericidal properties. Bacteriostatic inhibit the growth of microorganisms, while bactericide destroys microorganisms. Examples: chlorine-based, iodophores, quaternary ammonium compounds, and anionic surfactants.</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6 basic principles of food processing: moisture removal, heat treatment, low-temperature treatment, acidity control, traditional nonthermal processing, and innovative nonthermal processing. Goal: to reduce/remove conditions that allows spoilage microorganisms to grow.</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u w:val="single"/>
        </w:rPr>
        <w:t>Moisture Removal</w:t>
      </w:r>
    </w:p>
    <w:p w:rsidR="00DE1D0A" w:rsidRPr="00FC2929" w:rsidRDefault="00DE1D0A" w:rsidP="00794801">
      <w:pPr>
        <w:ind w:left="57"/>
        <w:rPr>
          <w:sz w:val="22"/>
          <w:szCs w:val="22"/>
        </w:rPr>
      </w:pPr>
      <w:r w:rsidRPr="00FC2929">
        <w:rPr>
          <w:sz w:val="22"/>
          <w:szCs w:val="22"/>
        </w:rPr>
        <w:t xml:space="preserve">Achieved through drying, dehydration, evaporative concentration and intermediate moisture processing. Methods: sun drying (for fruits and nuts), drum drying (potatoes to flakes), spray drying (dry milk, eggs, syrups, instant coffee), freeze drying (freeze product first than evaporate moisture by a vacuum). Microorganisms depend on the water activity (the amount of water not bound to other molecules), and not the overall moisture content. Molds can grow at a low water activity (0.60), then yeasts (0.70), then spoilage bacteria (0.90). </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u w:val="single"/>
        </w:rPr>
        <w:t>Heat Treatment</w:t>
      </w:r>
    </w:p>
    <w:p w:rsidR="00DE1D0A" w:rsidRPr="00FC2929" w:rsidRDefault="00DE1D0A" w:rsidP="00794801">
      <w:pPr>
        <w:ind w:left="57"/>
        <w:rPr>
          <w:sz w:val="22"/>
          <w:szCs w:val="22"/>
        </w:rPr>
      </w:pPr>
      <w:r w:rsidRPr="00FC2929">
        <w:rPr>
          <w:sz w:val="22"/>
          <w:szCs w:val="22"/>
        </w:rPr>
        <w:t xml:space="preserve">Forms of heat treatment: pasteurization, blanching, baking, canning to achieve commercial sterility, extrusion cooking and microwave cooking. </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 xml:space="preserve">Nicolas Appert started the idea of canning by first heating sealed glass jars. Heating food in metal cans by steam under pressure allowed processors to reduce the treatment time at a higher temperature. </w:t>
      </w:r>
    </w:p>
    <w:p w:rsidR="00DE1D0A" w:rsidRPr="00FC2929" w:rsidRDefault="00DE1D0A" w:rsidP="00794801">
      <w:pPr>
        <w:ind w:left="57"/>
        <w:rPr>
          <w:sz w:val="22"/>
          <w:szCs w:val="22"/>
        </w:rPr>
      </w:pPr>
    </w:p>
    <w:p w:rsidR="00DE1D0A" w:rsidRPr="00FC2929" w:rsidRDefault="00DE1D0A" w:rsidP="00794801">
      <w:pPr>
        <w:numPr>
          <w:ilvl w:val="0"/>
          <w:numId w:val="11"/>
        </w:numPr>
        <w:suppressAutoHyphens/>
        <w:spacing w:after="0"/>
        <w:ind w:left="57"/>
        <w:rPr>
          <w:sz w:val="22"/>
          <w:szCs w:val="22"/>
        </w:rPr>
      </w:pPr>
      <w:r w:rsidRPr="00FC2929">
        <w:rPr>
          <w:sz w:val="22"/>
          <w:szCs w:val="22"/>
          <w:u w:val="single"/>
        </w:rPr>
        <w:t>Sterilization</w:t>
      </w:r>
      <w:r w:rsidRPr="00FC2929">
        <w:rPr>
          <w:sz w:val="22"/>
          <w:szCs w:val="22"/>
        </w:rPr>
        <w:t xml:space="preserve">: Complete destruction of microorganisms. (Ex. usually requires 121 degrees Celsius of wet heat for 15 minutes). May affect texture and flavor of foods if expose to high temperatures for a prolong time. </w:t>
      </w:r>
    </w:p>
    <w:p w:rsidR="00DE1D0A" w:rsidRPr="00FC2929" w:rsidRDefault="00DE1D0A" w:rsidP="00794801">
      <w:pPr>
        <w:ind w:left="57"/>
        <w:rPr>
          <w:sz w:val="22"/>
          <w:szCs w:val="22"/>
        </w:rPr>
      </w:pPr>
    </w:p>
    <w:p w:rsidR="00DE1D0A" w:rsidRPr="00FC2929" w:rsidRDefault="00DE1D0A" w:rsidP="00794801">
      <w:pPr>
        <w:numPr>
          <w:ilvl w:val="0"/>
          <w:numId w:val="11"/>
        </w:numPr>
        <w:suppressAutoHyphens/>
        <w:spacing w:after="0"/>
        <w:ind w:left="57"/>
        <w:rPr>
          <w:sz w:val="22"/>
          <w:szCs w:val="22"/>
        </w:rPr>
      </w:pPr>
      <w:r w:rsidRPr="00FC2929">
        <w:rPr>
          <w:sz w:val="22"/>
          <w:szCs w:val="22"/>
          <w:u w:val="single"/>
        </w:rPr>
        <w:t>Commercially sterile</w:t>
      </w:r>
      <w:r w:rsidRPr="00FC2929">
        <w:rPr>
          <w:sz w:val="22"/>
          <w:szCs w:val="22"/>
        </w:rPr>
        <w:t>: Degree of sterilization at which all pathogenic and toxin-producing organisms are destroyed, as well as any spoilage organisms. May contain bacterial spores, but are inactivated. Canned/bottled food products: shelf life of 2 years or more.</w:t>
      </w:r>
    </w:p>
    <w:p w:rsidR="00DE1D0A" w:rsidRPr="00FC2929" w:rsidRDefault="00DE1D0A" w:rsidP="00794801">
      <w:pPr>
        <w:ind w:left="57"/>
        <w:rPr>
          <w:sz w:val="22"/>
          <w:szCs w:val="22"/>
        </w:rPr>
      </w:pPr>
    </w:p>
    <w:p w:rsidR="00DE1D0A" w:rsidRPr="00FC2929" w:rsidRDefault="00DE1D0A" w:rsidP="00794801">
      <w:pPr>
        <w:numPr>
          <w:ilvl w:val="0"/>
          <w:numId w:val="11"/>
        </w:numPr>
        <w:suppressAutoHyphens/>
        <w:spacing w:after="0"/>
        <w:ind w:left="57"/>
        <w:rPr>
          <w:sz w:val="22"/>
          <w:szCs w:val="22"/>
        </w:rPr>
      </w:pPr>
      <w:r w:rsidRPr="00FC2929">
        <w:rPr>
          <w:sz w:val="22"/>
          <w:szCs w:val="22"/>
          <w:u w:val="single"/>
        </w:rPr>
        <w:t>Pasteurization</w:t>
      </w:r>
      <w:r w:rsidRPr="00FC2929">
        <w:rPr>
          <w:sz w:val="22"/>
          <w:szCs w:val="22"/>
        </w:rPr>
        <w:t>: Low order heat treatment below the boiling point of water. Specifically target pathogenic microorganisms, but not all are gone. Refrigeration must be used to extend shelf life to inhibit the growth of remaining microorganisms.</w:t>
      </w:r>
    </w:p>
    <w:p w:rsidR="00DE1D0A" w:rsidRPr="00FC2929" w:rsidRDefault="00DE1D0A" w:rsidP="00794801">
      <w:pPr>
        <w:ind w:left="57"/>
        <w:rPr>
          <w:sz w:val="22"/>
          <w:szCs w:val="22"/>
        </w:rPr>
      </w:pPr>
    </w:p>
    <w:p w:rsidR="00DE1D0A" w:rsidRPr="00FC2929" w:rsidRDefault="00DE1D0A" w:rsidP="00794801">
      <w:pPr>
        <w:numPr>
          <w:ilvl w:val="0"/>
          <w:numId w:val="11"/>
        </w:numPr>
        <w:suppressAutoHyphens/>
        <w:spacing w:after="0"/>
        <w:ind w:left="57"/>
        <w:rPr>
          <w:sz w:val="22"/>
          <w:szCs w:val="22"/>
        </w:rPr>
      </w:pPr>
      <w:r w:rsidRPr="00FC2929">
        <w:rPr>
          <w:sz w:val="22"/>
          <w:szCs w:val="22"/>
          <w:u w:val="single"/>
        </w:rPr>
        <w:t>Flash pasteurization</w:t>
      </w:r>
      <w:r w:rsidRPr="00FC2929">
        <w:rPr>
          <w:sz w:val="22"/>
          <w:szCs w:val="22"/>
        </w:rPr>
        <w:t xml:space="preserve">: high temperature, short time (HTST) treatment where juices are heated for 3-15 seconds to a high temperature to kill pathogenic microorganisms. Then cooled and packaged. Rapid form of aseptic processing. Reduces thermal stress of the product to ensure quality of product. </w:t>
      </w:r>
    </w:p>
    <w:p w:rsidR="00DE1D0A" w:rsidRPr="00FC2929" w:rsidRDefault="00DE1D0A" w:rsidP="00794801">
      <w:pPr>
        <w:ind w:left="57"/>
        <w:rPr>
          <w:sz w:val="22"/>
          <w:szCs w:val="22"/>
        </w:rPr>
      </w:pPr>
    </w:p>
    <w:p w:rsidR="00DE1D0A" w:rsidRPr="00FC2929" w:rsidRDefault="00DE1D0A" w:rsidP="00794801">
      <w:pPr>
        <w:numPr>
          <w:ilvl w:val="0"/>
          <w:numId w:val="11"/>
        </w:numPr>
        <w:suppressAutoHyphens/>
        <w:spacing w:after="0"/>
        <w:ind w:left="57"/>
        <w:rPr>
          <w:sz w:val="22"/>
          <w:szCs w:val="22"/>
        </w:rPr>
      </w:pPr>
      <w:r w:rsidRPr="00FC2929">
        <w:rPr>
          <w:sz w:val="22"/>
          <w:szCs w:val="22"/>
          <w:u w:val="single"/>
        </w:rPr>
        <w:t>Blanching</w:t>
      </w:r>
      <w:r w:rsidRPr="00FC2929">
        <w:rPr>
          <w:sz w:val="22"/>
          <w:szCs w:val="22"/>
        </w:rPr>
        <w:t xml:space="preserve">: heat treatment for fruits and vegetable to inactivate food enzymes. Common when it is used to store frozen because freezing will not completely stop enzyme activity. </w:t>
      </w:r>
    </w:p>
    <w:p w:rsidR="00DE1D0A" w:rsidRPr="00FC2929" w:rsidRDefault="00DE1D0A" w:rsidP="00794801">
      <w:pPr>
        <w:ind w:left="57"/>
        <w:rPr>
          <w:sz w:val="22"/>
          <w:szCs w:val="22"/>
        </w:rPr>
      </w:pPr>
    </w:p>
    <w:p w:rsidR="00DE1D0A" w:rsidRPr="00FC2929" w:rsidRDefault="00DE1D0A" w:rsidP="00794801">
      <w:pPr>
        <w:ind w:left="57"/>
        <w:rPr>
          <w:sz w:val="22"/>
          <w:szCs w:val="22"/>
          <w:u w:val="single"/>
        </w:rPr>
      </w:pPr>
      <w:r w:rsidRPr="00FC2929">
        <w:rPr>
          <w:sz w:val="22"/>
          <w:szCs w:val="22"/>
        </w:rPr>
        <w:t xml:space="preserve">The specific time and temperature of heating is defined by the thermal death time (TDT), which identities parameters to destroy spores of microorganisms, like Clostridium botulinum. </w:t>
      </w:r>
    </w:p>
    <w:p w:rsidR="00DE1D0A" w:rsidRPr="00FC2929" w:rsidRDefault="00DE1D0A" w:rsidP="00794801">
      <w:pPr>
        <w:ind w:left="57"/>
        <w:rPr>
          <w:sz w:val="22"/>
          <w:szCs w:val="22"/>
          <w:u w:val="single"/>
        </w:rPr>
      </w:pPr>
    </w:p>
    <w:p w:rsidR="00DE1D0A" w:rsidRPr="00FC2929" w:rsidRDefault="00DE1D0A" w:rsidP="00794801">
      <w:pPr>
        <w:ind w:left="57"/>
        <w:rPr>
          <w:sz w:val="22"/>
          <w:szCs w:val="22"/>
        </w:rPr>
      </w:pPr>
      <w:r w:rsidRPr="00FC2929">
        <w:rPr>
          <w:sz w:val="22"/>
          <w:szCs w:val="22"/>
          <w:u w:val="single"/>
        </w:rPr>
        <w:t>Low-Temperature Treatment</w:t>
      </w:r>
    </w:p>
    <w:p w:rsidR="00DE1D0A" w:rsidRPr="00FC2929" w:rsidRDefault="00DE1D0A" w:rsidP="00794801">
      <w:pPr>
        <w:ind w:left="57"/>
        <w:rPr>
          <w:sz w:val="22"/>
          <w:szCs w:val="22"/>
        </w:rPr>
      </w:pPr>
      <w:r w:rsidRPr="00FC2929">
        <w:rPr>
          <w:sz w:val="22"/>
          <w:szCs w:val="22"/>
        </w:rPr>
        <w:t xml:space="preserve">Refers to cold storage, refrigeration, freezing. The goal is to cool the food as quickly as possible from the danger zone of microbial growth (5-60 degrees Celsius). However foods near the 0 degrees will maintain the qualities. Freezing will lower the water activity so it will decrease the water available for bacteria to use. </w:t>
      </w:r>
    </w:p>
    <w:p w:rsidR="00DE1D0A" w:rsidRPr="00FC2929" w:rsidRDefault="00DE1D0A" w:rsidP="00794801">
      <w:pPr>
        <w:ind w:left="57"/>
        <w:rPr>
          <w:sz w:val="22"/>
          <w:szCs w:val="22"/>
          <w:u w:val="single"/>
        </w:rPr>
      </w:pPr>
    </w:p>
    <w:p w:rsidR="00DE1D0A" w:rsidRPr="00FC2929" w:rsidRDefault="00DE1D0A" w:rsidP="00794801">
      <w:pPr>
        <w:numPr>
          <w:ilvl w:val="0"/>
          <w:numId w:val="12"/>
        </w:numPr>
        <w:suppressAutoHyphens/>
        <w:spacing w:after="0"/>
        <w:ind w:left="57"/>
        <w:rPr>
          <w:sz w:val="22"/>
          <w:szCs w:val="22"/>
        </w:rPr>
      </w:pPr>
      <w:r w:rsidRPr="00FC2929">
        <w:rPr>
          <w:sz w:val="22"/>
          <w:szCs w:val="22"/>
          <w:u w:val="single"/>
        </w:rPr>
        <w:t>Direct expansion refrigeration</w:t>
      </w:r>
      <w:r w:rsidRPr="00FC2929">
        <w:rPr>
          <w:sz w:val="22"/>
          <w:szCs w:val="22"/>
        </w:rPr>
        <w:t>: common method that pumps a gaseous refrigerant through a coil. Then the refrigerant expands as it moves through the coil, and air moving over the coils cools and then cools the food product.</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u w:val="single"/>
        </w:rPr>
        <w:t>Acidity Control</w:t>
      </w:r>
    </w:p>
    <w:p w:rsidR="00DE1D0A" w:rsidRPr="00FC2929" w:rsidRDefault="00DE1D0A" w:rsidP="00794801">
      <w:pPr>
        <w:ind w:left="57"/>
        <w:rPr>
          <w:sz w:val="22"/>
          <w:szCs w:val="22"/>
        </w:rPr>
      </w:pPr>
      <w:r w:rsidRPr="00FC2929">
        <w:rPr>
          <w:sz w:val="22"/>
          <w:szCs w:val="22"/>
        </w:rPr>
        <w:lastRenderedPageBreak/>
        <w:t xml:space="preserve">Refers to controlling pH of a food through the use of acidulants. Low pH can kill microorganisms, but it can make them unpalatable. Therefore a combination of acidification, heat treatment, and refrigeration storage are used. The food could have a high acid content normally like fruits with citric, malic or tartaric acid in there. While acid can be added to the product to achieve commercial sterility. </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u w:val="single"/>
        </w:rPr>
        <w:t>Traditional Nonthermal Processing</w:t>
      </w:r>
    </w:p>
    <w:p w:rsidR="00DE1D0A" w:rsidRPr="00FC2929" w:rsidRDefault="00DE1D0A" w:rsidP="00794801">
      <w:pPr>
        <w:ind w:left="57"/>
        <w:rPr>
          <w:sz w:val="22"/>
          <w:szCs w:val="22"/>
        </w:rPr>
      </w:pPr>
      <w:r w:rsidRPr="00FC2929">
        <w:rPr>
          <w:sz w:val="22"/>
          <w:szCs w:val="22"/>
        </w:rPr>
        <w:t xml:space="preserve">Antimicrobial chemical preservatives (food acidulant additives like acetic and sorbic acid, as well as sodium chloride, antioxidants), packaging (Protection from biological, chemical, physical factors; packaging in a modified atmosphere packaging (MAP) prevent oxidation in foods), </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u w:val="single"/>
        </w:rPr>
        <w:t>Nonthermal processing innovation</w:t>
      </w:r>
    </w:p>
    <w:p w:rsidR="00DE1D0A" w:rsidRPr="00FC2929" w:rsidRDefault="00DE1D0A" w:rsidP="00794801">
      <w:pPr>
        <w:ind w:left="57"/>
        <w:rPr>
          <w:sz w:val="22"/>
          <w:szCs w:val="22"/>
        </w:rPr>
      </w:pPr>
      <w:r w:rsidRPr="00FC2929">
        <w:rPr>
          <w:sz w:val="22"/>
          <w:szCs w:val="22"/>
        </w:rPr>
        <w:t>Includes irradiation, high pressure, pulses of light and electric fields</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u w:val="single"/>
        </w:rPr>
        <w:t>Heat Transfer</w:t>
      </w:r>
    </w:p>
    <w:p w:rsidR="00DE1D0A" w:rsidRPr="00FC2929" w:rsidRDefault="00DE1D0A" w:rsidP="00794801">
      <w:pPr>
        <w:ind w:left="57"/>
        <w:rPr>
          <w:sz w:val="22"/>
          <w:szCs w:val="22"/>
        </w:rPr>
      </w:pPr>
      <w:r w:rsidRPr="00FC2929">
        <w:rPr>
          <w:sz w:val="22"/>
          <w:szCs w:val="22"/>
        </w:rPr>
        <w:t xml:space="preserve">How heat is transferred from a heat source to food particles in a container. 3 processes on heat transfer: conduction, convection and radiant energy. Conduction is when heat moves through a material due to molecular motion. Convection is when the movement of heated fluid from hot regions to cold based on density differences. Radiant heating occurs when heat is transferred directly between objects without an intervening medium. </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Heat Transfer in a Retort Canner</w:t>
      </w:r>
    </w:p>
    <w:p w:rsidR="00DE1D0A" w:rsidRPr="00FC2929" w:rsidRDefault="00DE1D0A" w:rsidP="00794801">
      <w:pPr>
        <w:numPr>
          <w:ilvl w:val="0"/>
          <w:numId w:val="12"/>
        </w:numPr>
        <w:suppressAutoHyphens/>
        <w:spacing w:after="0"/>
        <w:ind w:left="57"/>
        <w:rPr>
          <w:sz w:val="22"/>
          <w:szCs w:val="22"/>
        </w:rPr>
      </w:pPr>
      <w:r w:rsidRPr="00FC2929">
        <w:rPr>
          <w:sz w:val="22"/>
          <w:szCs w:val="22"/>
        </w:rPr>
        <w:t>Heat is transferred from a heat source to the food inside each container of food by conduction and convection to destroy bacteria and spores. Uses steam to heat transfer into the can.</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Heat Transfer within a Can</w:t>
      </w:r>
    </w:p>
    <w:p w:rsidR="00DE1D0A" w:rsidRPr="00FC2929" w:rsidRDefault="00DE1D0A" w:rsidP="00794801">
      <w:pPr>
        <w:numPr>
          <w:ilvl w:val="0"/>
          <w:numId w:val="12"/>
        </w:numPr>
        <w:suppressAutoHyphens/>
        <w:spacing w:after="0"/>
        <w:ind w:left="57"/>
        <w:rPr>
          <w:sz w:val="22"/>
          <w:szCs w:val="22"/>
        </w:rPr>
      </w:pPr>
      <w:r w:rsidRPr="00FC2929">
        <w:rPr>
          <w:sz w:val="22"/>
          <w:szCs w:val="22"/>
        </w:rPr>
        <w:t xml:space="preserve">In conduction, the cold point is in the center of the can since heat is conducted equally on all sides of the can. While in convection, the cold point is below the center of the can. </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Vacuum Canning</w:t>
      </w:r>
    </w:p>
    <w:p w:rsidR="00DE1D0A" w:rsidRPr="00FC2929" w:rsidRDefault="00DE1D0A" w:rsidP="00794801">
      <w:pPr>
        <w:numPr>
          <w:ilvl w:val="0"/>
          <w:numId w:val="12"/>
        </w:numPr>
        <w:suppressAutoHyphens/>
        <w:spacing w:after="0"/>
        <w:ind w:left="57"/>
        <w:rPr>
          <w:sz w:val="22"/>
          <w:szCs w:val="22"/>
        </w:rPr>
      </w:pPr>
      <w:r w:rsidRPr="00FC2929">
        <w:rPr>
          <w:sz w:val="22"/>
          <w:szCs w:val="22"/>
        </w:rPr>
        <w:t xml:space="preserve">Canned foods are packed under vacuum, which means that all air is removed from inside the can. This prevents the air inside the can from swelling and bursting open if they are stored at a lower pressure or hot climate. This will also prevent any production of off-colour and off-flavour if oxygen is present. </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u w:val="single"/>
        </w:rPr>
        <w:t>Thermal Processing for Food Preservation</w:t>
      </w:r>
    </w:p>
    <w:p w:rsidR="00DE1D0A" w:rsidRPr="00FC2929" w:rsidRDefault="00DE1D0A" w:rsidP="00794801">
      <w:pPr>
        <w:ind w:left="57"/>
        <w:rPr>
          <w:sz w:val="22"/>
          <w:szCs w:val="22"/>
        </w:rPr>
      </w:pPr>
      <w:r w:rsidRPr="00FC2929">
        <w:rPr>
          <w:sz w:val="22"/>
          <w:szCs w:val="22"/>
        </w:rPr>
        <w:lastRenderedPageBreak/>
        <w:t xml:space="preserve">Spoilage refers to the loss of food quality as a result of specific biological (ex. Microorganism), chemical (ex. Enzymes reacting with food), and physical changes (ex. Loss of moisture). This is observed by deterioration in food appearance, flavor, odour, and texture. Nutritional properties may be altered as a result as well. Food preservation is used to delay food perishability and inhibit food spoilage. Thermal processing targets both spoilage and pathogenic organisms, and their spores. </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 xml:space="preserve">D value (decimal reduction time) is when 90% of the microorganisms have been killed through 1 log cycle. D values are different for each organism. </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u w:val="single"/>
        </w:rPr>
        <w:t>Heat Resistance</w:t>
      </w:r>
      <w:r w:rsidRPr="00FC2929">
        <w:rPr>
          <w:sz w:val="22"/>
          <w:szCs w:val="22"/>
        </w:rPr>
        <w:t>: Ability of an organism to survive thermal processing of a particular time and temperature combination that destroys non-heat resistant organisms.</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Cell death can be confirmed by chemical changes, like gas production, lack of colonies on culture plates, and lack of turbidity in broth cultures.</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 xml:space="preserve">12D concept is that the food is processed by 12 log cycle reductions at a certain temperature. (Ex. In 1 trillion cans, only 1 spore of Clostridium botulinum survived. With such an unlikely chance of survival, it is an effective thermal treatment). Temperature: 121 degrees Celsius for 2.5 minutes. </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 xml:space="preserve">Thermal Death Time (TDT) graph is where data is plotted on a semi-log graph paper with time in minutes on the y axis, and temperature on the x axis. Microorganisms are destroyed by heat in direct proportion to their numbers in a sample under constant thermal conditions (at the same temperature). In other words, the same percentage of organisms is killed per time interval. </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Ohmic heating is when a food product is subjected to an alternating current in an ionic conducting solution. The current is applied to opposing electrodes with the food in between. Food can be commercially sterile without quality being affected.</w:t>
      </w:r>
    </w:p>
    <w:p w:rsidR="00DE1D0A" w:rsidRPr="00FC2929" w:rsidRDefault="00DE1D0A" w:rsidP="00794801">
      <w:pPr>
        <w:ind w:left="57"/>
        <w:rPr>
          <w:sz w:val="22"/>
          <w:szCs w:val="22"/>
        </w:rPr>
      </w:pPr>
    </w:p>
    <w:p w:rsidR="00DE1D0A" w:rsidRPr="00FC2929" w:rsidRDefault="00DE1D0A" w:rsidP="00794801">
      <w:pPr>
        <w:ind w:left="57"/>
        <w:rPr>
          <w:sz w:val="22"/>
          <w:szCs w:val="22"/>
          <w:u w:val="single"/>
        </w:rPr>
      </w:pPr>
      <w:r w:rsidRPr="00FC2929">
        <w:rPr>
          <w:sz w:val="22"/>
          <w:szCs w:val="22"/>
          <w:u w:val="single"/>
        </w:rPr>
        <w:t>Traditional Nonthermal Processing for Food Preservation</w:t>
      </w:r>
    </w:p>
    <w:p w:rsidR="00DE1D0A" w:rsidRPr="00FC2929" w:rsidRDefault="00DE1D0A" w:rsidP="00794801">
      <w:pPr>
        <w:ind w:left="57"/>
        <w:rPr>
          <w:sz w:val="22"/>
          <w:szCs w:val="22"/>
        </w:rPr>
      </w:pPr>
      <w:r w:rsidRPr="00FC2929">
        <w:rPr>
          <w:sz w:val="22"/>
          <w:szCs w:val="22"/>
        </w:rPr>
        <w:t>Food safety can be achieved through the hurdle technology (using multiple preservation method) to effectively inactivate microorganisms. (Using water activity, pH, temperature, pressure, etc). The more hurdles, the higher the chance those microorganisms can't adapt to the extreme conditions and therefore can't grow.</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Pulsed electric fields (PEF) - applies short burst of high voltage to a fluid food placed between 2 electrodes. Improves the economy and efficiency of energy usage and to provide microbiologically safe, nutritious and fresh-like quality foods. Used for apple juice, skim milk, eggs, pea soup.</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Oscillating Magnetic Fields (OMF) - High energy oscillating magnetic fields inactivates microorganisms, and denatures enzymes in foods. Can treat solid and liquid foods in flexible packages, minimize heat treatment, and reduce energy requirements, used for roast beef, milk and juices.</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High Pressure Processing (HPP) - Uses high pressure to kill microorganisms (not spores), does not affect quality of food, not time/mass dependent so processing time is minimal, can be used for eggs, rice, milk and juices.</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 xml:space="preserve">Pulsed Light Technology (PLT) - uses brief bursts of high intensity light energy to cause selective damage to the cell membranes of bacterial cells without disrupting the food tissue. Can affect yeasts, molds, spores, and viruses. No effect of quality of the food, and can extend the shelf life. Mainly used on the surface of packaging materials or food surfaces. Can potentially replace chemical disinfectants. </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Milk Processing - Clarification (separate debris from the cream and milk), Adjusting fat content, Fortify vitamin A and D, pasteurization (HTST processing), homogenize (separate the cream), cooling to 1.6 degrees Celsius, then filled and stored.</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Cheese is a concentrated dairy food that is allowed to cure/ripen in order to develop the full flavor.</w:t>
      </w:r>
    </w:p>
    <w:p w:rsidR="00DE1D0A" w:rsidRPr="00FC2929" w:rsidRDefault="00DE1D0A" w:rsidP="00794801">
      <w:pPr>
        <w:ind w:left="57"/>
        <w:rPr>
          <w:sz w:val="22"/>
          <w:szCs w:val="22"/>
        </w:rPr>
      </w:pPr>
      <w:r w:rsidRPr="00FC2929">
        <w:rPr>
          <w:sz w:val="22"/>
          <w:szCs w:val="22"/>
        </w:rPr>
        <w:t>Cheese Processing - Milk is coagulated into a curd using either enzymes (ex. rennin) or acid. Then curd is cut, heated and the whey component is removed. Draining, stretching, salting, pressing the curd. Cheese is cured or ripened (ex. lactic acid is form from lactose, development of molds). These give the cheese different characteristic of flavour, aroma, texture, etc.</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Ice Cream Processing – heat the ice cream mix to 43 degrees Celsius, adding sugar and dry ingredients to mix, pasteurize, homogenize, aging the mix, freezing (creates small ice crystals to give the smooth texture), filling the containers and hardening at -34 degrees Celsius. Carrageenan, gelatin act as stabilizers to control ice crystal formation.</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 xml:space="preserve">Yogurt Processing - fermented coagulated milk product. Milk is pasteurized, homogenized, heating to denature proteins to form complexes, cooling to trap moisture, cultures of bacteria is added (ex. Lactobacillus and Streptococcus and these two bacteria stimulate each other's growth), mixture is cultured and fermented, and the low final pH preserves the yogurt and gives tartness. Flavour is added. Filling into containers. </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 xml:space="preserve">Egg Processing - Before processing, eggs are placed in liquid CO2 to quickly cool to reduce shell cracks and growth of Salmonella. Eggs are examined for staleness, blood clots, embryo development </w:t>
      </w:r>
      <w:r w:rsidRPr="00FC2929">
        <w:rPr>
          <w:sz w:val="22"/>
          <w:szCs w:val="22"/>
        </w:rPr>
        <w:lastRenderedPageBreak/>
        <w:t xml:space="preserve">and quality. Then they are broken to separate the egg yolk from the egg white, or mix the yolk with the egg white. Purified, stored and standardized. Then pasteurization (to kill microorganism), cooling and dried, packaging and stored. </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 xml:space="preserve">Meat Processing - Tenderness of meat and grain of the meat, juiciness and flavour are important quality attributes for meat. Meat toughness is related to rigor mortis where the muscle tissue will become tough due to actin and myosin forming permanent cross linkages after death. Cold shortening is a problem in meats when carcasses are cooled quickly after slaughter before glycogen in the muscle has converted to lactic acid. The muscle will contract due to the cold temperature and causes toughness in the meat. Thaw rigor is when meat is frozen before rigor mortis, and when thawed, glycogen is still available allowing for muscle contraction and causing toughness. PSE (pale, soft and exudative) meat is the decline of pH in pork after the muscle temperature is too high, this reduces the ability to hold water. </w:t>
      </w:r>
    </w:p>
    <w:p w:rsidR="00DE1D0A" w:rsidRPr="00FC2929" w:rsidRDefault="00DE1D0A" w:rsidP="00794801">
      <w:pPr>
        <w:ind w:left="57"/>
        <w:rPr>
          <w:sz w:val="22"/>
          <w:szCs w:val="22"/>
        </w:rPr>
      </w:pPr>
    </w:p>
    <w:p w:rsidR="00DE1D0A" w:rsidRPr="00FC2929" w:rsidRDefault="00DE1D0A" w:rsidP="00794801">
      <w:pPr>
        <w:numPr>
          <w:ilvl w:val="0"/>
          <w:numId w:val="12"/>
        </w:numPr>
        <w:suppressAutoHyphens/>
        <w:spacing w:after="0"/>
        <w:ind w:left="57"/>
        <w:rPr>
          <w:sz w:val="22"/>
          <w:szCs w:val="22"/>
        </w:rPr>
      </w:pPr>
      <w:r w:rsidRPr="00FC2929">
        <w:rPr>
          <w:sz w:val="22"/>
          <w:szCs w:val="22"/>
        </w:rPr>
        <w:t xml:space="preserve">Canning – Preservation method. Sealing the meat in a container and then heating it to kill all spoilage microorganisms. Do not need refrigeration until opened. Convenient since food is fully cooked and consumed directly from can, but thermal process affects slight flavour and texture changes. </w:t>
      </w:r>
    </w:p>
    <w:p w:rsidR="00DE1D0A" w:rsidRPr="00FC2929" w:rsidRDefault="00DE1D0A" w:rsidP="00794801">
      <w:pPr>
        <w:ind w:left="57"/>
        <w:rPr>
          <w:sz w:val="22"/>
          <w:szCs w:val="22"/>
        </w:rPr>
      </w:pPr>
    </w:p>
    <w:p w:rsidR="00DE1D0A" w:rsidRPr="00FC2929" w:rsidRDefault="00DE1D0A" w:rsidP="00794801">
      <w:pPr>
        <w:numPr>
          <w:ilvl w:val="0"/>
          <w:numId w:val="12"/>
        </w:numPr>
        <w:suppressAutoHyphens/>
        <w:spacing w:after="0"/>
        <w:ind w:left="57"/>
        <w:rPr>
          <w:sz w:val="22"/>
          <w:szCs w:val="22"/>
        </w:rPr>
      </w:pPr>
      <w:r w:rsidRPr="00FC2929">
        <w:rPr>
          <w:sz w:val="22"/>
          <w:szCs w:val="22"/>
        </w:rPr>
        <w:t xml:space="preserve">Chemical Additives – Preservation method. Adding ingredients like antioxidants, nitrate, nitrite, phosphates, salt, sugar to preserve the meat. Salt increases tenderness of meat. </w:t>
      </w:r>
    </w:p>
    <w:p w:rsidR="00DE1D0A" w:rsidRPr="00FC2929" w:rsidRDefault="00DE1D0A" w:rsidP="00794801">
      <w:pPr>
        <w:ind w:left="57"/>
        <w:rPr>
          <w:sz w:val="22"/>
          <w:szCs w:val="22"/>
        </w:rPr>
      </w:pPr>
    </w:p>
    <w:p w:rsidR="00DE1D0A" w:rsidRPr="00FC2929" w:rsidRDefault="00DE1D0A" w:rsidP="00794801">
      <w:pPr>
        <w:numPr>
          <w:ilvl w:val="0"/>
          <w:numId w:val="12"/>
        </w:numPr>
        <w:suppressAutoHyphens/>
        <w:spacing w:after="0"/>
        <w:ind w:left="57"/>
        <w:rPr>
          <w:sz w:val="22"/>
          <w:szCs w:val="22"/>
        </w:rPr>
      </w:pPr>
      <w:r w:rsidRPr="00FC2929">
        <w:rPr>
          <w:sz w:val="22"/>
          <w:szCs w:val="22"/>
        </w:rPr>
        <w:t xml:space="preserve">Cold Storage – Preservation method. Refrigeration and frozen storage slows down bacterial growth. Minimum air contact with the product to prevent moisture loss during storage. If large ice crystals form, it will rupture the cell membrane and when the meat is thawed, moisture is loss and quality of the meat is altered. </w:t>
      </w:r>
    </w:p>
    <w:p w:rsidR="00DE1D0A" w:rsidRPr="00FC2929" w:rsidRDefault="00DE1D0A" w:rsidP="00794801">
      <w:pPr>
        <w:ind w:left="57"/>
        <w:rPr>
          <w:sz w:val="22"/>
          <w:szCs w:val="22"/>
        </w:rPr>
      </w:pPr>
    </w:p>
    <w:p w:rsidR="00DE1D0A" w:rsidRPr="00FC2929" w:rsidRDefault="00DE1D0A" w:rsidP="00794801">
      <w:pPr>
        <w:numPr>
          <w:ilvl w:val="0"/>
          <w:numId w:val="12"/>
        </w:numPr>
        <w:suppressAutoHyphens/>
        <w:spacing w:after="0"/>
        <w:ind w:left="57"/>
        <w:rPr>
          <w:sz w:val="22"/>
          <w:szCs w:val="22"/>
        </w:rPr>
      </w:pPr>
      <w:r w:rsidRPr="00FC2929">
        <w:rPr>
          <w:sz w:val="22"/>
          <w:szCs w:val="22"/>
        </w:rPr>
        <w:t xml:space="preserve">Comminution – Processing step. Meat particle size reduction (ground, diced, emulsified). </w:t>
      </w:r>
    </w:p>
    <w:p w:rsidR="00DE1D0A" w:rsidRPr="00FC2929" w:rsidRDefault="00DE1D0A" w:rsidP="00794801">
      <w:pPr>
        <w:ind w:left="57"/>
        <w:rPr>
          <w:sz w:val="22"/>
          <w:szCs w:val="22"/>
        </w:rPr>
      </w:pPr>
    </w:p>
    <w:p w:rsidR="00DE1D0A" w:rsidRPr="00FC2929" w:rsidRDefault="00DE1D0A" w:rsidP="00794801">
      <w:pPr>
        <w:numPr>
          <w:ilvl w:val="0"/>
          <w:numId w:val="12"/>
        </w:numPr>
        <w:suppressAutoHyphens/>
        <w:spacing w:after="0"/>
        <w:ind w:left="57"/>
        <w:rPr>
          <w:sz w:val="22"/>
          <w:szCs w:val="22"/>
        </w:rPr>
      </w:pPr>
      <w:r w:rsidRPr="00FC2929">
        <w:rPr>
          <w:sz w:val="22"/>
          <w:szCs w:val="22"/>
        </w:rPr>
        <w:t xml:space="preserve">Curing – Preservation method. Addition of salt, sugar, and sodium nitrite to meats for preservation, flavour enhancement, colour development. </w:t>
      </w:r>
    </w:p>
    <w:p w:rsidR="00DE1D0A" w:rsidRPr="00FC2929" w:rsidRDefault="00DE1D0A" w:rsidP="00794801">
      <w:pPr>
        <w:ind w:left="57"/>
        <w:rPr>
          <w:sz w:val="22"/>
          <w:szCs w:val="22"/>
        </w:rPr>
      </w:pPr>
    </w:p>
    <w:p w:rsidR="00DE1D0A" w:rsidRPr="00FC2929" w:rsidRDefault="00DE1D0A" w:rsidP="00794801">
      <w:pPr>
        <w:numPr>
          <w:ilvl w:val="0"/>
          <w:numId w:val="12"/>
        </w:numPr>
        <w:suppressAutoHyphens/>
        <w:spacing w:after="0"/>
        <w:ind w:left="57"/>
        <w:rPr>
          <w:sz w:val="22"/>
          <w:szCs w:val="22"/>
        </w:rPr>
      </w:pPr>
      <w:r w:rsidRPr="00FC2929">
        <w:rPr>
          <w:sz w:val="22"/>
          <w:szCs w:val="22"/>
        </w:rPr>
        <w:t>Drying – Preservation method. Removes moisture to preserve the meat so microorganisms cannot grow. Extended shelf life and can be stored at room temperature. (Ex. Dry sausages, jerky). As long as no oxygen or water is exposed to the dried meat, quality can last for decades. Freeze-drying is a low pressure chilling under vacuum where ice crystals form slowly using the moisture in the meat.</w:t>
      </w:r>
    </w:p>
    <w:p w:rsidR="00DE1D0A" w:rsidRPr="00FC2929" w:rsidRDefault="00DE1D0A" w:rsidP="00794801">
      <w:pPr>
        <w:ind w:left="57"/>
        <w:rPr>
          <w:sz w:val="22"/>
          <w:szCs w:val="22"/>
        </w:rPr>
      </w:pPr>
    </w:p>
    <w:p w:rsidR="00DE1D0A" w:rsidRPr="00FC2929" w:rsidRDefault="00DE1D0A" w:rsidP="00794801">
      <w:pPr>
        <w:numPr>
          <w:ilvl w:val="0"/>
          <w:numId w:val="12"/>
        </w:numPr>
        <w:suppressAutoHyphens/>
        <w:spacing w:after="0"/>
        <w:ind w:left="57"/>
        <w:rPr>
          <w:sz w:val="22"/>
          <w:szCs w:val="22"/>
        </w:rPr>
      </w:pPr>
      <w:r w:rsidRPr="00FC2929">
        <w:rPr>
          <w:sz w:val="22"/>
          <w:szCs w:val="22"/>
        </w:rPr>
        <w:t>Fermentation – Preservation method. Fermentative bacteria when added to meat, produces acid and contribute to flavour and decrease pH to inhibit growth of microorganism. (Ex. bologna)</w:t>
      </w:r>
    </w:p>
    <w:p w:rsidR="00DE1D0A" w:rsidRPr="00FC2929" w:rsidRDefault="00DE1D0A" w:rsidP="00794801">
      <w:pPr>
        <w:ind w:left="57"/>
        <w:rPr>
          <w:sz w:val="22"/>
          <w:szCs w:val="22"/>
        </w:rPr>
      </w:pPr>
    </w:p>
    <w:p w:rsidR="00DE1D0A" w:rsidRPr="00FC2929" w:rsidRDefault="00DE1D0A" w:rsidP="00794801">
      <w:pPr>
        <w:numPr>
          <w:ilvl w:val="0"/>
          <w:numId w:val="12"/>
        </w:numPr>
        <w:suppressAutoHyphens/>
        <w:spacing w:after="0"/>
        <w:ind w:left="57"/>
        <w:rPr>
          <w:sz w:val="22"/>
          <w:szCs w:val="22"/>
        </w:rPr>
      </w:pPr>
      <w:r w:rsidRPr="00FC2929">
        <w:rPr>
          <w:sz w:val="22"/>
          <w:szCs w:val="22"/>
        </w:rPr>
        <w:t xml:space="preserve">Irradiation – Preservation method. Exposing meat in the package to low-medium doses of radiation generated by high speed electron accelerators or gamma sources (radioisotopes). Since no heat is involved, it is sometimes called "cold pasteurization" process. No difference between irradiated and </w:t>
      </w:r>
      <w:r w:rsidRPr="00FC2929">
        <w:rPr>
          <w:sz w:val="22"/>
          <w:szCs w:val="22"/>
        </w:rPr>
        <w:lastRenderedPageBreak/>
        <w:t xml:space="preserve">unirradiated meat, except lower microbial count so longer shelf life so high quality product. However when package is open, irradiated meat will spoil like normal food since not sterile and not cooked the food. </w:t>
      </w:r>
    </w:p>
    <w:p w:rsidR="00DE1D0A" w:rsidRPr="00FC2929" w:rsidRDefault="00DE1D0A" w:rsidP="00794801">
      <w:pPr>
        <w:numPr>
          <w:ilvl w:val="1"/>
          <w:numId w:val="12"/>
        </w:numPr>
        <w:suppressAutoHyphens/>
        <w:spacing w:after="0"/>
        <w:ind w:left="57"/>
        <w:rPr>
          <w:sz w:val="22"/>
          <w:szCs w:val="22"/>
        </w:rPr>
      </w:pPr>
      <w:r w:rsidRPr="00FC2929">
        <w:rPr>
          <w:sz w:val="22"/>
          <w:szCs w:val="22"/>
        </w:rPr>
        <w:t xml:space="preserve">General consumer consumption for irradiated foods are only for low dose (&lt; 1 kilogray) and medium dose (1-10 kilogray). Gamma sources provide a slower dose rate while e-beam accelerators provide a fast dose rate. Foods do not become radioactive after being irradiated as radioactive foods need to be exposed to a minimum of 15 MeV of energy. At a high dose, it can cause changes to most food molecules. </w:t>
      </w:r>
    </w:p>
    <w:p w:rsidR="00DE1D0A" w:rsidRPr="00FC2929" w:rsidRDefault="00DE1D0A" w:rsidP="00794801">
      <w:pPr>
        <w:numPr>
          <w:ilvl w:val="1"/>
          <w:numId w:val="12"/>
        </w:numPr>
        <w:suppressAutoHyphens/>
        <w:spacing w:after="0"/>
        <w:ind w:left="57"/>
        <w:rPr>
          <w:sz w:val="22"/>
          <w:szCs w:val="22"/>
        </w:rPr>
      </w:pPr>
      <w:r w:rsidRPr="00FC2929">
        <w:rPr>
          <w:sz w:val="22"/>
          <w:szCs w:val="22"/>
        </w:rPr>
        <w:t>Microorganisms with low water activity (drier) are more resistant to irradiation than high water activity foods. Direct effect of irradiation on microorganisms is the collisions of the photons of radiation with the atoms in the molecule of food, which may alter DNA or proteins as base pairs may be changed. Indirect effect is the formation of free radicals during the splitting of water molecules. Minimize the formation of free radicals by using low dose at low temperatures and use appropriate packaging for moisture and oxygen barrier properties.</w:t>
      </w:r>
    </w:p>
    <w:p w:rsidR="00DE1D0A" w:rsidRPr="00FC2929" w:rsidRDefault="00DE1D0A" w:rsidP="00794801">
      <w:pPr>
        <w:numPr>
          <w:ilvl w:val="1"/>
          <w:numId w:val="12"/>
        </w:numPr>
        <w:suppressAutoHyphens/>
        <w:spacing w:after="0"/>
        <w:ind w:left="57"/>
        <w:rPr>
          <w:sz w:val="22"/>
          <w:szCs w:val="22"/>
        </w:rPr>
      </w:pPr>
      <w:r w:rsidRPr="00FC2929">
        <w:rPr>
          <w:sz w:val="22"/>
          <w:szCs w:val="22"/>
        </w:rPr>
        <w:t xml:space="preserve">Proteins are not degraded at low doses of radiation and can survive up to 10 kilograys. </w:t>
      </w:r>
    </w:p>
    <w:p w:rsidR="00DE1D0A" w:rsidRPr="00FC2929" w:rsidRDefault="00DE1D0A" w:rsidP="00794801">
      <w:pPr>
        <w:numPr>
          <w:ilvl w:val="1"/>
          <w:numId w:val="12"/>
        </w:numPr>
        <w:suppressAutoHyphens/>
        <w:spacing w:after="0"/>
        <w:ind w:left="57"/>
        <w:rPr>
          <w:sz w:val="22"/>
          <w:szCs w:val="22"/>
        </w:rPr>
      </w:pPr>
      <w:r w:rsidRPr="00FC2929">
        <w:rPr>
          <w:sz w:val="22"/>
          <w:szCs w:val="22"/>
        </w:rPr>
        <w:t xml:space="preserve">Carbohydrates are broken down by irradiation so gelling and other properties are reduced. Nutritional and energy role of simple sugars are not affected. </w:t>
      </w:r>
    </w:p>
    <w:p w:rsidR="00DE1D0A" w:rsidRPr="00FC2929" w:rsidRDefault="00DE1D0A" w:rsidP="00794801">
      <w:pPr>
        <w:numPr>
          <w:ilvl w:val="1"/>
          <w:numId w:val="12"/>
        </w:numPr>
        <w:suppressAutoHyphens/>
        <w:spacing w:after="0"/>
        <w:ind w:left="57"/>
        <w:rPr>
          <w:sz w:val="22"/>
          <w:szCs w:val="22"/>
        </w:rPr>
      </w:pPr>
      <w:r w:rsidRPr="00FC2929">
        <w:rPr>
          <w:sz w:val="22"/>
          <w:szCs w:val="22"/>
        </w:rPr>
        <w:t>Vitamins are sensitive to irradiation (as well as to heat).</w:t>
      </w:r>
    </w:p>
    <w:p w:rsidR="00DE1D0A" w:rsidRPr="00FC2929" w:rsidRDefault="00DE1D0A" w:rsidP="00794801">
      <w:pPr>
        <w:numPr>
          <w:ilvl w:val="1"/>
          <w:numId w:val="12"/>
        </w:numPr>
        <w:suppressAutoHyphens/>
        <w:spacing w:after="0"/>
        <w:ind w:left="57"/>
        <w:rPr>
          <w:sz w:val="22"/>
          <w:szCs w:val="22"/>
        </w:rPr>
      </w:pPr>
      <w:r w:rsidRPr="00FC2929">
        <w:rPr>
          <w:sz w:val="22"/>
          <w:szCs w:val="22"/>
        </w:rPr>
        <w:t xml:space="preserve">Irradiation produces radiolytic products (free radicals), but no unique products are found in irradiated foods so no clear link to cancer. Irradiation is considered a food additive by the FDA and if it is used to treat food products then it needs a label, but if it is used as a minor ingredient then no label is necessary. Because of the rise of foodborne illnesses due to bacteria, irradiation has been in use to treat some foods to kill microorganisms, but due to the public being skeptical about irradiation and the possible link to cancer, it is not being accepted too well yet. The safety and quality aspects of irradiated foods should be communicated clearly and honestly to educate consumers so that they can decide whether to buy irradiated food or not. </w:t>
      </w:r>
    </w:p>
    <w:p w:rsidR="00DE1D0A" w:rsidRPr="00FC2929" w:rsidRDefault="00DE1D0A" w:rsidP="00794801">
      <w:pPr>
        <w:ind w:left="57"/>
        <w:rPr>
          <w:sz w:val="22"/>
          <w:szCs w:val="22"/>
        </w:rPr>
      </w:pPr>
      <w:r w:rsidRPr="00FC2929">
        <w:rPr>
          <w:sz w:val="22"/>
          <w:szCs w:val="22"/>
        </w:rPr>
        <w:tab/>
      </w:r>
    </w:p>
    <w:p w:rsidR="00DE1D0A" w:rsidRPr="00FC2929" w:rsidRDefault="00DE1D0A" w:rsidP="00794801">
      <w:pPr>
        <w:numPr>
          <w:ilvl w:val="0"/>
          <w:numId w:val="12"/>
        </w:numPr>
        <w:suppressAutoHyphens/>
        <w:spacing w:after="0"/>
        <w:ind w:left="57"/>
        <w:rPr>
          <w:sz w:val="22"/>
          <w:szCs w:val="22"/>
        </w:rPr>
      </w:pPr>
      <w:r w:rsidRPr="00FC2929">
        <w:rPr>
          <w:sz w:val="22"/>
          <w:szCs w:val="22"/>
        </w:rPr>
        <w:t>Restructuring – Processing step. Flaked/ground beef or pork can be reformed into loaves or portions resembling steaks. (ex. Smoked sliced beef and boneless hams)</w:t>
      </w:r>
    </w:p>
    <w:p w:rsidR="00DE1D0A" w:rsidRPr="00FC2929" w:rsidRDefault="00DE1D0A" w:rsidP="00794801">
      <w:pPr>
        <w:ind w:left="57"/>
        <w:rPr>
          <w:sz w:val="22"/>
          <w:szCs w:val="22"/>
        </w:rPr>
      </w:pPr>
    </w:p>
    <w:p w:rsidR="00DE1D0A" w:rsidRPr="00FC2929" w:rsidRDefault="00DE1D0A" w:rsidP="00794801">
      <w:pPr>
        <w:numPr>
          <w:ilvl w:val="0"/>
          <w:numId w:val="13"/>
        </w:numPr>
        <w:suppressAutoHyphens/>
        <w:spacing w:after="0"/>
        <w:ind w:left="57"/>
        <w:rPr>
          <w:sz w:val="22"/>
          <w:szCs w:val="22"/>
        </w:rPr>
      </w:pPr>
      <w:r w:rsidRPr="00FC2929">
        <w:rPr>
          <w:sz w:val="22"/>
          <w:szCs w:val="22"/>
        </w:rPr>
        <w:t>Smoking – Originally it was only a preservation method, but is also classify as a processing step as well. Exposes meat to the natural smoke from burning hickory wood to give a smoked appearance and preserve the meat (ex. ham, turkey)</w:t>
      </w:r>
    </w:p>
    <w:p w:rsidR="00DE1D0A" w:rsidRPr="00FC2929" w:rsidRDefault="00DE1D0A" w:rsidP="00794801">
      <w:pPr>
        <w:ind w:left="57"/>
        <w:rPr>
          <w:sz w:val="22"/>
          <w:szCs w:val="22"/>
        </w:rPr>
      </w:pPr>
    </w:p>
    <w:p w:rsidR="00DE1D0A" w:rsidRPr="00FC2929" w:rsidRDefault="00DE1D0A" w:rsidP="00794801">
      <w:pPr>
        <w:numPr>
          <w:ilvl w:val="0"/>
          <w:numId w:val="13"/>
        </w:numPr>
        <w:suppressAutoHyphens/>
        <w:spacing w:after="0"/>
        <w:ind w:left="57"/>
        <w:rPr>
          <w:sz w:val="22"/>
          <w:szCs w:val="22"/>
        </w:rPr>
      </w:pPr>
      <w:r w:rsidRPr="00FC2929">
        <w:rPr>
          <w:sz w:val="22"/>
          <w:szCs w:val="22"/>
        </w:rPr>
        <w:t>Vacuum Packaging – Preservation method. Since many spoilage bacteria is aerobic, removing oxygen by packing under vacuum can extend the shelf life since oxygen can cause off-flavours and odours with unsaturated meat lipids and it can inhibit rancidity in meat.</w:t>
      </w:r>
    </w:p>
    <w:p w:rsidR="00DE1D0A" w:rsidRPr="00FC2929" w:rsidRDefault="00DE1D0A" w:rsidP="00794801">
      <w:pPr>
        <w:ind w:left="57"/>
        <w:rPr>
          <w:sz w:val="22"/>
          <w:szCs w:val="22"/>
        </w:rPr>
      </w:pPr>
    </w:p>
    <w:p w:rsidR="00DE1D0A" w:rsidRPr="00FC2929" w:rsidRDefault="00DE1D0A" w:rsidP="00794801">
      <w:pPr>
        <w:ind w:left="57"/>
        <w:rPr>
          <w:sz w:val="22"/>
          <w:szCs w:val="22"/>
        </w:rPr>
      </w:pPr>
      <w:r w:rsidRPr="00FC2929">
        <w:rPr>
          <w:sz w:val="22"/>
          <w:szCs w:val="22"/>
        </w:rPr>
        <w:t xml:space="preserve">Fish Processing - Thawing frozen fish (processing step), eviscerating (processing step; cleaning and sorting the size of muscle), precooking (in steam oven to soften), cooling overnight and separating light from dark fish meat (preservation method), Forming into cylindrical shaped chunks using a compact machine, filling into cans with added water/vegetable oil, and vacuum sealing and sterilize in a retort. Curing fish have 3 different types: salted, smoked and </w:t>
      </w:r>
      <w:r w:rsidR="00056ED6" w:rsidRPr="00FC2929">
        <w:rPr>
          <w:sz w:val="22"/>
          <w:szCs w:val="22"/>
        </w:rPr>
        <w:t xml:space="preserve">pickled (preservation method). </w:t>
      </w:r>
    </w:p>
    <w:p w:rsidR="00056ED6" w:rsidRPr="00FC2929" w:rsidRDefault="00DE1D0A" w:rsidP="00794801">
      <w:pPr>
        <w:ind w:left="57"/>
        <w:rPr>
          <w:sz w:val="22"/>
          <w:szCs w:val="22"/>
        </w:rPr>
      </w:pPr>
      <w:r w:rsidRPr="00FC2929">
        <w:rPr>
          <w:sz w:val="22"/>
          <w:szCs w:val="22"/>
        </w:rPr>
        <w:t xml:space="preserve">Poultry Processing – Slaughter (processing step), scalding (processing step), defeathering (processing step), feet removal (processing step), evisceration (processing step), chilling (preservation method; rapid to below 4.4 degrees Celsius), packaging (preservation method) or </w:t>
      </w:r>
      <w:r w:rsidRPr="00FC2929">
        <w:rPr>
          <w:sz w:val="22"/>
          <w:szCs w:val="22"/>
        </w:rPr>
        <w:lastRenderedPageBreak/>
        <w:t xml:space="preserve">further processing. Commercial cooking for chicken is LTLT (low temperature, low time) to minimize quality loss to increase palatability. </w:t>
      </w:r>
    </w:p>
    <w:p w:rsidR="00FC2929" w:rsidRPr="00FC2929" w:rsidRDefault="00056ED6" w:rsidP="00794801">
      <w:pPr>
        <w:ind w:left="57"/>
        <w:rPr>
          <w:b/>
          <w:sz w:val="22"/>
          <w:szCs w:val="22"/>
        </w:rPr>
      </w:pPr>
      <w:r w:rsidRPr="00FC2929">
        <w:rPr>
          <w:b/>
          <w:sz w:val="22"/>
          <w:szCs w:val="22"/>
        </w:rPr>
        <w:t>Unit 8: Food Packaging</w:t>
      </w:r>
    </w:p>
    <w:p w:rsidR="00FC2929" w:rsidRPr="00FC2929" w:rsidRDefault="00FC2929" w:rsidP="00FC2929">
      <w:pPr>
        <w:jc w:val="center"/>
        <w:rPr>
          <w:rFonts w:cs="Times New Roman"/>
          <w:b/>
          <w:sz w:val="22"/>
          <w:u w:val="single"/>
        </w:rPr>
      </w:pPr>
      <w:r w:rsidRPr="00FC2929">
        <w:rPr>
          <w:rFonts w:cs="Times New Roman"/>
          <w:b/>
          <w:sz w:val="22"/>
          <w:u w:val="single"/>
        </w:rPr>
        <w:t>Summary Unit 8: Food Packaging</w:t>
      </w:r>
    </w:p>
    <w:p w:rsidR="00FC2929" w:rsidRPr="00FC2929" w:rsidRDefault="00FC2929" w:rsidP="00FC2929">
      <w:pPr>
        <w:rPr>
          <w:rFonts w:cs="Times New Roman"/>
          <w:sz w:val="22"/>
        </w:rPr>
      </w:pPr>
    </w:p>
    <w:p w:rsidR="00FC2929" w:rsidRPr="00FC2929" w:rsidRDefault="00FC2929" w:rsidP="00FC2929">
      <w:pPr>
        <w:rPr>
          <w:rFonts w:cs="Times New Roman"/>
          <w:sz w:val="22"/>
        </w:rPr>
      </w:pPr>
      <w:r w:rsidRPr="00FC2929">
        <w:rPr>
          <w:rFonts w:cs="Times New Roman"/>
          <w:sz w:val="22"/>
        </w:rPr>
        <w:t>Development of food packaging materials is one of the fastest evolving areas of the food industry. This unit provides a brief overview of this topic.</w:t>
      </w:r>
    </w:p>
    <w:p w:rsidR="00FC2929" w:rsidRPr="00FC2929" w:rsidRDefault="00FC2929" w:rsidP="00FC2929">
      <w:pPr>
        <w:rPr>
          <w:rFonts w:cs="Times New Roman"/>
          <w:sz w:val="22"/>
          <w:u w:val="single"/>
        </w:rPr>
      </w:pPr>
      <w:r w:rsidRPr="00FC2929">
        <w:rPr>
          <w:rFonts w:cs="Times New Roman"/>
          <w:sz w:val="22"/>
          <w:u w:val="single"/>
        </w:rPr>
        <w:t>Why are Foods Packaged?</w:t>
      </w:r>
    </w:p>
    <w:p w:rsidR="00FC2929" w:rsidRPr="00FC2929" w:rsidRDefault="00FC2929" w:rsidP="00FC2929">
      <w:pPr>
        <w:rPr>
          <w:rFonts w:cs="Times New Roman"/>
          <w:sz w:val="22"/>
        </w:rPr>
      </w:pPr>
      <w:r w:rsidRPr="00FC2929">
        <w:rPr>
          <w:rFonts w:cs="Times New Roman"/>
          <w:sz w:val="22"/>
        </w:rPr>
        <w:t>The food industry has been criticized for ‘over-packaging’ products which can contribute to waste disposal problems which we shall also look at in this unit. As far as food packaging goes, the reasons behind it can be classified into four categories:</w:t>
      </w:r>
    </w:p>
    <w:p w:rsidR="00FC2929" w:rsidRPr="00FC2929" w:rsidRDefault="00FC2929" w:rsidP="00FC2929">
      <w:pPr>
        <w:pStyle w:val="ListParagraph"/>
        <w:numPr>
          <w:ilvl w:val="0"/>
          <w:numId w:val="76"/>
        </w:numPr>
        <w:spacing w:line="276" w:lineRule="auto"/>
        <w:rPr>
          <w:rFonts w:cs="Times New Roman"/>
          <w:sz w:val="22"/>
        </w:rPr>
      </w:pPr>
      <w:r w:rsidRPr="00FC2929">
        <w:rPr>
          <w:rFonts w:cs="Times New Roman"/>
          <w:sz w:val="22"/>
          <w:u w:val="single"/>
        </w:rPr>
        <w:t>Containment:</w:t>
      </w:r>
      <w:r w:rsidRPr="00FC2929">
        <w:rPr>
          <w:rFonts w:cs="Times New Roman"/>
          <w:sz w:val="22"/>
        </w:rPr>
        <w:t xml:space="preserve"> Containment is an obvious function of packaging. The design facilitates division of the product into individual units such as cartons, cans or pouches after which the units can be grouped together.</w:t>
      </w:r>
    </w:p>
    <w:p w:rsidR="00FC2929" w:rsidRPr="00FC2929" w:rsidRDefault="00FC2929" w:rsidP="00FC2929">
      <w:pPr>
        <w:pStyle w:val="ListParagraph"/>
        <w:numPr>
          <w:ilvl w:val="0"/>
          <w:numId w:val="76"/>
        </w:numPr>
        <w:spacing w:line="276" w:lineRule="auto"/>
        <w:rPr>
          <w:rFonts w:cs="Times New Roman"/>
          <w:sz w:val="22"/>
        </w:rPr>
      </w:pPr>
      <w:r w:rsidRPr="00FC2929">
        <w:rPr>
          <w:rFonts w:cs="Times New Roman"/>
          <w:sz w:val="22"/>
          <w:u w:val="single"/>
        </w:rPr>
        <w:t>Protection of product:</w:t>
      </w:r>
      <w:r w:rsidRPr="00FC2929">
        <w:rPr>
          <w:rFonts w:cs="Times New Roman"/>
          <w:sz w:val="22"/>
        </w:rPr>
        <w:t xml:space="preserve"> Protection is important for integrity and food safety. The major reason for protection is to keep desirable characteristics ‘in’ and undesirable elements ‘out’. For example, properly packaged coffee keeps the product dry and prevents flavour volatiles from escaping while moisture, dust etc are kept out.</w:t>
      </w:r>
    </w:p>
    <w:p w:rsidR="00FC2929" w:rsidRPr="00FC2929" w:rsidRDefault="00FC2929" w:rsidP="00FC2929">
      <w:pPr>
        <w:pStyle w:val="ListParagraph"/>
        <w:numPr>
          <w:ilvl w:val="0"/>
          <w:numId w:val="76"/>
        </w:numPr>
        <w:spacing w:line="276" w:lineRule="auto"/>
        <w:rPr>
          <w:rFonts w:cs="Times New Roman"/>
          <w:sz w:val="22"/>
        </w:rPr>
      </w:pPr>
      <w:r w:rsidRPr="00FC2929">
        <w:rPr>
          <w:rFonts w:cs="Times New Roman"/>
          <w:sz w:val="22"/>
          <w:u w:val="single"/>
        </w:rPr>
        <w:t>Convenience:</w:t>
      </w:r>
      <w:r w:rsidRPr="00FC2929">
        <w:rPr>
          <w:rFonts w:cs="Times New Roman"/>
          <w:sz w:val="22"/>
        </w:rPr>
        <w:t xml:space="preserve"> Convenience is important to consumers because of which packaged units should be light, easy to open, hold, apportioned into suitable serving sizes and facilitate pouring, reheating and resealing. </w:t>
      </w:r>
    </w:p>
    <w:p w:rsidR="00FC2929" w:rsidRPr="00FC2929" w:rsidRDefault="00FC2929" w:rsidP="00FC2929">
      <w:pPr>
        <w:pStyle w:val="ListParagraph"/>
        <w:numPr>
          <w:ilvl w:val="0"/>
          <w:numId w:val="76"/>
        </w:numPr>
        <w:spacing w:line="276" w:lineRule="auto"/>
        <w:rPr>
          <w:rFonts w:cs="Times New Roman"/>
          <w:sz w:val="22"/>
        </w:rPr>
      </w:pPr>
      <w:r w:rsidRPr="00FC2929">
        <w:rPr>
          <w:rFonts w:cs="Times New Roman"/>
          <w:sz w:val="22"/>
          <w:u w:val="single"/>
        </w:rPr>
        <w:t>Communication:</w:t>
      </w:r>
      <w:r w:rsidRPr="00FC2929">
        <w:rPr>
          <w:rFonts w:cs="Times New Roman"/>
          <w:sz w:val="22"/>
        </w:rPr>
        <w:t xml:space="preserve"> Packaging is used to communicate messages regarding the identity, quantity, ingredient content, usage, storage instructions, price, nutritional information and promotional information. Packaging appearance can provide visual cues to consumers and attractive graphical designs help to influence consumer buying decisions.</w:t>
      </w:r>
    </w:p>
    <w:p w:rsidR="00FC2929" w:rsidRPr="00FC2929" w:rsidRDefault="00FC2929" w:rsidP="00FC2929">
      <w:pPr>
        <w:rPr>
          <w:rFonts w:cs="Times New Roman"/>
          <w:sz w:val="22"/>
          <w:u w:val="single"/>
        </w:rPr>
      </w:pPr>
      <w:r w:rsidRPr="00FC2929">
        <w:rPr>
          <w:rFonts w:cs="Times New Roman"/>
          <w:sz w:val="22"/>
          <w:u w:val="single"/>
        </w:rPr>
        <w:t>Types of packaging materials</w:t>
      </w:r>
    </w:p>
    <w:p w:rsidR="00FC2929" w:rsidRPr="00FC2929" w:rsidRDefault="00FC2929" w:rsidP="00FC2929">
      <w:pPr>
        <w:pStyle w:val="ListParagraph"/>
        <w:numPr>
          <w:ilvl w:val="0"/>
          <w:numId w:val="77"/>
        </w:numPr>
        <w:spacing w:line="276" w:lineRule="auto"/>
        <w:rPr>
          <w:rFonts w:cs="Times New Roman"/>
          <w:sz w:val="22"/>
        </w:rPr>
      </w:pPr>
      <w:r w:rsidRPr="00FC2929">
        <w:rPr>
          <w:rFonts w:cs="Times New Roman"/>
          <w:sz w:val="22"/>
          <w:u w:val="single"/>
        </w:rPr>
        <w:t>Metal</w:t>
      </w:r>
      <w:r w:rsidRPr="00FC2929">
        <w:rPr>
          <w:rFonts w:cs="Times New Roman"/>
          <w:sz w:val="22"/>
        </w:rPr>
        <w:t>: Metal packaging includes tin cans, aluminum cans and foil. A major problem with metal packaging is corrosion from exposure to acidic foods. However, this problem can be solved by application of coatings to the inside of cans to shield against corrosion.</w:t>
      </w:r>
    </w:p>
    <w:p w:rsidR="00FC2929" w:rsidRPr="00FC2929" w:rsidRDefault="00FC2929" w:rsidP="00FC2929">
      <w:pPr>
        <w:pStyle w:val="ListParagraph"/>
        <w:numPr>
          <w:ilvl w:val="0"/>
          <w:numId w:val="77"/>
        </w:numPr>
        <w:spacing w:line="276" w:lineRule="auto"/>
        <w:rPr>
          <w:rFonts w:cs="Times New Roman"/>
          <w:sz w:val="22"/>
        </w:rPr>
      </w:pPr>
      <w:r w:rsidRPr="00FC2929">
        <w:rPr>
          <w:rFonts w:cs="Times New Roman"/>
          <w:sz w:val="22"/>
          <w:u w:val="single"/>
        </w:rPr>
        <w:t>Glass</w:t>
      </w:r>
      <w:r w:rsidRPr="00FC2929">
        <w:rPr>
          <w:rFonts w:cs="Times New Roman"/>
          <w:sz w:val="22"/>
        </w:rPr>
        <w:t>: Glass is transparent and completely inert to chemical interactions with food because of which it is compatible with any food product. Breakage and its relatively heavy weight are problems associated with glass though. Heavy weight translates into higher costs.</w:t>
      </w:r>
    </w:p>
    <w:p w:rsidR="00FC2929" w:rsidRPr="00FC2929" w:rsidRDefault="00FC2929" w:rsidP="00FC2929">
      <w:pPr>
        <w:pStyle w:val="ListParagraph"/>
        <w:numPr>
          <w:ilvl w:val="0"/>
          <w:numId w:val="77"/>
        </w:numPr>
        <w:spacing w:line="276" w:lineRule="auto"/>
        <w:rPr>
          <w:rFonts w:cs="Times New Roman"/>
          <w:sz w:val="22"/>
        </w:rPr>
      </w:pPr>
      <w:r w:rsidRPr="00FC2929">
        <w:rPr>
          <w:rFonts w:cs="Times New Roman"/>
          <w:sz w:val="22"/>
          <w:u w:val="single"/>
        </w:rPr>
        <w:t>Paper and fiberboard</w:t>
      </w:r>
      <w:r w:rsidRPr="00FC2929">
        <w:rPr>
          <w:rFonts w:cs="Times New Roman"/>
          <w:sz w:val="22"/>
        </w:rPr>
        <w:t xml:space="preserve">: Commonly used for outer wrappings, boxes and bags. When used as primary containers, coatings on paper must be ‘food grade’ (non-toxic and non-reactive). </w:t>
      </w:r>
    </w:p>
    <w:p w:rsidR="00FC2929" w:rsidRPr="00FC2929" w:rsidRDefault="00FC2929" w:rsidP="00FC2929">
      <w:pPr>
        <w:pStyle w:val="ListParagraph"/>
        <w:numPr>
          <w:ilvl w:val="0"/>
          <w:numId w:val="77"/>
        </w:numPr>
        <w:spacing w:line="276" w:lineRule="auto"/>
        <w:rPr>
          <w:rFonts w:cs="Times New Roman"/>
          <w:sz w:val="22"/>
        </w:rPr>
      </w:pPr>
      <w:r w:rsidRPr="00FC2929">
        <w:rPr>
          <w:rFonts w:cs="Times New Roman"/>
          <w:sz w:val="22"/>
          <w:u w:val="single"/>
        </w:rPr>
        <w:t>Plastics</w:t>
      </w:r>
      <w:r w:rsidRPr="00FC2929">
        <w:rPr>
          <w:rFonts w:cs="Times New Roman"/>
          <w:sz w:val="22"/>
        </w:rPr>
        <w:t>: Plastics are composed of polymers of repeating organic molecules which can be fashioned into flexible films or semi-rigid trays and containers which makes them very versatile. However, disadvantages include gas permeability, possible migration of plastic components into food and temperature exposure limits. Pouches can be made from plastics that can tolerate high temperature. Laminates are extended applications of the use of plastic.</w:t>
      </w:r>
    </w:p>
    <w:p w:rsidR="00FC2929" w:rsidRPr="00FC2929" w:rsidRDefault="00FC2929" w:rsidP="00FC2929">
      <w:pPr>
        <w:rPr>
          <w:rFonts w:cs="Times New Roman"/>
          <w:sz w:val="22"/>
          <w:u w:val="single"/>
        </w:rPr>
      </w:pPr>
      <w:r w:rsidRPr="00FC2929">
        <w:rPr>
          <w:rFonts w:cs="Times New Roman"/>
          <w:sz w:val="22"/>
          <w:u w:val="single"/>
        </w:rPr>
        <w:lastRenderedPageBreak/>
        <w:t>Environmental impact of food processing and consumption</w:t>
      </w:r>
    </w:p>
    <w:p w:rsidR="00FC2929" w:rsidRPr="00FC2929" w:rsidRDefault="00FC2929" w:rsidP="00FC2929">
      <w:pPr>
        <w:pStyle w:val="ListParagraph"/>
        <w:numPr>
          <w:ilvl w:val="0"/>
          <w:numId w:val="78"/>
        </w:numPr>
        <w:spacing w:line="276" w:lineRule="auto"/>
        <w:rPr>
          <w:rFonts w:cs="Times New Roman"/>
          <w:sz w:val="22"/>
        </w:rPr>
      </w:pPr>
      <w:r w:rsidRPr="00FC2929">
        <w:rPr>
          <w:rFonts w:cs="Times New Roman"/>
          <w:sz w:val="22"/>
          <w:u w:val="single"/>
        </w:rPr>
        <w:t>Environmental impact of food packaging disposal</w:t>
      </w:r>
      <w:r w:rsidRPr="00FC2929">
        <w:rPr>
          <w:rFonts w:cs="Times New Roman"/>
          <w:sz w:val="22"/>
        </w:rPr>
        <w:t xml:space="preserve">: Many food companies realize that over-packaging contributes to the burden of landfills. Much of the volume of garbage that is sent to landfills consists of packaging materials. The National Packaging Protocol is a Canadian government initiative established in 1989 to promote waste reduction through source reduction, reuse and recycling programs. The target of NaPP to reduce the amount of packaging waste to 50% of 1988 levels by the end of 2000 was surpassed by the mid-1990s. Many controversial scientific, social and ethical issues exist regarding to the impact of food packaging upon the environment. Some environmentalists have promoted the return of the glass milk bottle but a returnable milk bottle has to make approximately forty round trips before it matches the cost comparison of a pouch pack. Packaging decisions therefore require consideration of the balance between environmental responsibility, packaging utility and consumer concerns. For example, consumer concerns to single serving products such as drinking boxes has been favourable due to the convenience factor but these packages contribute more waste volume than frozen concentrate cans or larger cartons. </w:t>
      </w:r>
    </w:p>
    <w:p w:rsidR="00FC2929" w:rsidRPr="00FC2929" w:rsidRDefault="00FC2929" w:rsidP="00FC2929">
      <w:pPr>
        <w:pStyle w:val="ListParagraph"/>
        <w:numPr>
          <w:ilvl w:val="0"/>
          <w:numId w:val="78"/>
        </w:numPr>
        <w:spacing w:line="276" w:lineRule="auto"/>
        <w:rPr>
          <w:rFonts w:cs="Times New Roman"/>
          <w:sz w:val="22"/>
        </w:rPr>
      </w:pPr>
      <w:r w:rsidRPr="00FC2929">
        <w:rPr>
          <w:rFonts w:cs="Times New Roman"/>
          <w:sz w:val="22"/>
          <w:u w:val="single"/>
        </w:rPr>
        <w:t>Environmental impacts of food processing</w:t>
      </w:r>
      <w:r w:rsidRPr="00FC2929">
        <w:rPr>
          <w:rFonts w:cs="Times New Roman"/>
          <w:sz w:val="22"/>
        </w:rPr>
        <w:t xml:space="preserve">: Involves problems posed by by-products of food processing. Consumer concerns have motivated many companies to re-evaluate their approaches to waste management. However, there are economic factors that are strong driving forces. In some municipalities, companies are handed out fines or surcharges for treatment of sewage effluent found to be above a certain level of organic matter (i.e., BOD). Some companies have forced management to investigate alternative means of pre-treating water as a result of this whereas others have taken on the challenge to recover usable components from waste products which can be marketed. </w:t>
      </w:r>
    </w:p>
    <w:p w:rsidR="00FC2929" w:rsidRPr="002720B5" w:rsidRDefault="00FC2929" w:rsidP="00FC2929">
      <w:pPr>
        <w:rPr>
          <w:rFonts w:ascii="Times New Roman" w:hAnsi="Times New Roman" w:cs="Times New Roman"/>
        </w:rPr>
      </w:pPr>
    </w:p>
    <w:p w:rsidR="00056ED6" w:rsidRPr="00056ED6" w:rsidRDefault="00056ED6" w:rsidP="00794801">
      <w:pPr>
        <w:ind w:left="57"/>
        <w:rPr>
          <w:b/>
          <w:szCs w:val="22"/>
        </w:rPr>
      </w:pPr>
    </w:p>
    <w:p w:rsidR="00056ED6" w:rsidRDefault="00056ED6" w:rsidP="00794801">
      <w:pPr>
        <w:ind w:left="57"/>
        <w:rPr>
          <w:sz w:val="22"/>
        </w:rPr>
      </w:pPr>
      <w:r>
        <w:rPr>
          <w:sz w:val="22"/>
        </w:rPr>
        <w:t>Part Two:</w:t>
      </w:r>
    </w:p>
    <w:p w:rsidR="00056ED6" w:rsidRPr="00056ED6" w:rsidRDefault="00056ED6" w:rsidP="00794801">
      <w:pPr>
        <w:ind w:left="57"/>
        <w:rPr>
          <w:sz w:val="22"/>
        </w:rPr>
      </w:pPr>
      <w:r w:rsidRPr="00056ED6">
        <w:rPr>
          <w:sz w:val="22"/>
        </w:rPr>
        <w:t>CHAPTER 9 (p249-278)</w:t>
      </w:r>
    </w:p>
    <w:p w:rsidR="00056ED6" w:rsidRPr="00056ED6" w:rsidRDefault="00056ED6" w:rsidP="00794801">
      <w:pPr>
        <w:ind w:left="57"/>
        <w:rPr>
          <w:b/>
          <w:sz w:val="22"/>
        </w:rPr>
      </w:pPr>
      <w:r w:rsidRPr="00056ED6">
        <w:rPr>
          <w:b/>
          <w:sz w:val="22"/>
        </w:rPr>
        <w:t>9.1 PROCESSING OF FATS AND OILS</w:t>
      </w:r>
    </w:p>
    <w:p w:rsidR="00056ED6" w:rsidRPr="00056ED6" w:rsidRDefault="00056ED6" w:rsidP="00794801">
      <w:pPr>
        <w:ind w:left="57"/>
        <w:rPr>
          <w:sz w:val="22"/>
        </w:rPr>
      </w:pPr>
      <w:r w:rsidRPr="00056ED6">
        <w:rPr>
          <w:sz w:val="22"/>
        </w:rPr>
        <w:t xml:space="preserve">Lipids with high melting point and are solid at room temperature are called </w:t>
      </w:r>
      <w:r w:rsidRPr="00056ED6">
        <w:rPr>
          <w:i/>
          <w:sz w:val="22"/>
        </w:rPr>
        <w:t>fats</w:t>
      </w:r>
      <w:r w:rsidRPr="00056ED6">
        <w:rPr>
          <w:sz w:val="22"/>
        </w:rPr>
        <w:t xml:space="preserve">. </w:t>
      </w:r>
    </w:p>
    <w:p w:rsidR="00056ED6" w:rsidRPr="00056ED6" w:rsidRDefault="00056ED6" w:rsidP="00794801">
      <w:pPr>
        <w:ind w:left="57"/>
        <w:rPr>
          <w:sz w:val="22"/>
        </w:rPr>
      </w:pPr>
      <w:r w:rsidRPr="00056ED6">
        <w:rPr>
          <w:sz w:val="22"/>
        </w:rPr>
        <w:t xml:space="preserve">Lipids with low melting points and are liquid at room temperature are called </w:t>
      </w:r>
      <w:r w:rsidRPr="00056ED6">
        <w:rPr>
          <w:i/>
          <w:sz w:val="22"/>
        </w:rPr>
        <w:t>oils</w:t>
      </w:r>
      <w:r w:rsidRPr="00056ED6">
        <w:rPr>
          <w:sz w:val="22"/>
        </w:rPr>
        <w:t xml:space="preserve">. </w:t>
      </w:r>
    </w:p>
    <w:p w:rsidR="00056ED6" w:rsidRPr="00056ED6" w:rsidRDefault="00056ED6" w:rsidP="00794801">
      <w:pPr>
        <w:ind w:left="57"/>
        <w:rPr>
          <w:sz w:val="22"/>
        </w:rPr>
      </w:pPr>
      <w:r w:rsidRPr="00056ED6">
        <w:rPr>
          <w:sz w:val="22"/>
        </w:rPr>
        <w:t xml:space="preserve">All food lipids are mixtures of triglycerides. </w:t>
      </w:r>
    </w:p>
    <w:p w:rsidR="00056ED6" w:rsidRPr="00056ED6" w:rsidRDefault="00056ED6" w:rsidP="00794801">
      <w:pPr>
        <w:ind w:left="57"/>
        <w:rPr>
          <w:sz w:val="22"/>
        </w:rPr>
      </w:pPr>
      <w:r w:rsidRPr="00056ED6">
        <w:rPr>
          <w:color w:val="FF0000"/>
          <w:sz w:val="22"/>
        </w:rPr>
        <w:t>Processing</w:t>
      </w:r>
      <w:r w:rsidRPr="00056ED6">
        <w:rPr>
          <w:sz w:val="22"/>
        </w:rPr>
        <w:t xml:space="preserve"> of fats is the extraction of a fat or oil from its natural source</w:t>
      </w:r>
    </w:p>
    <w:p w:rsidR="00056ED6" w:rsidRPr="00056ED6" w:rsidRDefault="00056ED6" w:rsidP="00794801">
      <w:pPr>
        <w:ind w:left="57"/>
        <w:rPr>
          <w:sz w:val="22"/>
        </w:rPr>
      </w:pPr>
      <w:r w:rsidRPr="00056ED6">
        <w:rPr>
          <w:color w:val="FF0000"/>
          <w:sz w:val="22"/>
        </w:rPr>
        <w:t>Refining</w:t>
      </w:r>
      <w:r w:rsidRPr="00056ED6">
        <w:rPr>
          <w:sz w:val="22"/>
        </w:rPr>
        <w:t xml:space="preserve"> refers to the removal of impurities from the extracted oil or fat</w:t>
      </w:r>
    </w:p>
    <w:p w:rsidR="00056ED6" w:rsidRPr="00056ED6" w:rsidRDefault="00056ED6" w:rsidP="00794801">
      <w:pPr>
        <w:ind w:left="57"/>
        <w:rPr>
          <w:sz w:val="22"/>
        </w:rPr>
      </w:pPr>
      <w:r w:rsidRPr="00056ED6">
        <w:rPr>
          <w:color w:val="FF0000"/>
          <w:sz w:val="22"/>
        </w:rPr>
        <w:t>Crude oil</w:t>
      </w:r>
      <w:r w:rsidRPr="00056ED6">
        <w:rPr>
          <w:sz w:val="22"/>
        </w:rPr>
        <w:t xml:space="preserve"> is the product made after pressing and rendering (it is edible)</w:t>
      </w:r>
    </w:p>
    <w:p w:rsidR="00056ED6" w:rsidRPr="00056ED6" w:rsidRDefault="00056ED6" w:rsidP="00794801">
      <w:pPr>
        <w:ind w:left="57"/>
        <w:rPr>
          <w:sz w:val="22"/>
        </w:rPr>
      </w:pPr>
      <w:r w:rsidRPr="00056ED6">
        <w:rPr>
          <w:sz w:val="22"/>
        </w:rPr>
        <w:t>Typical extraction system to get oil from oilseed kernels consists of:</w:t>
      </w:r>
      <w:r w:rsidRPr="00056ED6">
        <w:rPr>
          <w:sz w:val="22"/>
        </w:rPr>
        <w:br/>
        <w:t>- Cleaning to remove dirt and debris</w:t>
      </w:r>
      <w:r w:rsidRPr="00056ED6">
        <w:rPr>
          <w:sz w:val="22"/>
        </w:rPr>
        <w:br/>
        <w:t>- Grinding the kernels</w:t>
      </w:r>
      <w:r w:rsidRPr="00056ED6">
        <w:rPr>
          <w:sz w:val="22"/>
        </w:rPr>
        <w:br/>
        <w:t>- steaming the seed “meat”</w:t>
      </w:r>
      <w:r w:rsidRPr="00056ED6">
        <w:rPr>
          <w:sz w:val="22"/>
        </w:rPr>
        <w:br/>
      </w:r>
      <w:r w:rsidRPr="00056ED6">
        <w:rPr>
          <w:sz w:val="22"/>
        </w:rPr>
        <w:lastRenderedPageBreak/>
        <w:t>- Flaking the small pieces between flaking rolls</w:t>
      </w:r>
      <w:r w:rsidRPr="00056ED6">
        <w:rPr>
          <w:sz w:val="22"/>
        </w:rPr>
        <w:br/>
        <w:t>- extracting the oil wit solvent</w:t>
      </w:r>
      <w:r w:rsidRPr="00056ED6">
        <w:rPr>
          <w:sz w:val="22"/>
        </w:rPr>
        <w:br/>
        <w:t xml:space="preserve">- separating the meal (or marc) from the oil solvent solution </w:t>
      </w:r>
      <w:r w:rsidRPr="00056ED6">
        <w:rPr>
          <w:sz w:val="22"/>
        </w:rPr>
        <w:br/>
        <w:t>- removing the solvent from both the miscella and the marc</w:t>
      </w:r>
    </w:p>
    <w:p w:rsidR="00056ED6" w:rsidRPr="00056ED6" w:rsidRDefault="00056ED6" w:rsidP="00794801">
      <w:pPr>
        <w:ind w:left="57"/>
        <w:rPr>
          <w:sz w:val="22"/>
        </w:rPr>
      </w:pPr>
      <w:r w:rsidRPr="00056ED6">
        <w:rPr>
          <w:sz w:val="22"/>
        </w:rPr>
        <w:t>Common processing techniques</w:t>
      </w:r>
      <w:r w:rsidRPr="00056ED6">
        <w:rPr>
          <w:sz w:val="22"/>
        </w:rPr>
        <w:br/>
      </w:r>
      <w:r w:rsidRPr="00056ED6">
        <w:rPr>
          <w:color w:val="FF0000"/>
          <w:sz w:val="22"/>
        </w:rPr>
        <w:t>Rendering</w:t>
      </w:r>
      <w:r w:rsidRPr="00056ED6">
        <w:rPr>
          <w:sz w:val="22"/>
        </w:rPr>
        <w:t>: heating of fatty meat scraps in water – allows fat to melt and rise to surface</w:t>
      </w:r>
    </w:p>
    <w:p w:rsidR="00056ED6" w:rsidRPr="00056ED6" w:rsidRDefault="00056ED6" w:rsidP="00794801">
      <w:pPr>
        <w:ind w:left="57"/>
        <w:rPr>
          <w:sz w:val="22"/>
        </w:rPr>
      </w:pPr>
      <w:r w:rsidRPr="00056ED6">
        <w:rPr>
          <w:color w:val="FF0000"/>
          <w:sz w:val="22"/>
        </w:rPr>
        <w:t>Pressing</w:t>
      </w:r>
      <w:r w:rsidRPr="00056ED6">
        <w:rPr>
          <w:sz w:val="22"/>
        </w:rPr>
        <w:t>: mechanical squeezing of oil from oilseeds</w:t>
      </w:r>
    </w:p>
    <w:p w:rsidR="00056ED6" w:rsidRPr="00056ED6" w:rsidRDefault="00056ED6" w:rsidP="00794801">
      <w:pPr>
        <w:ind w:left="57"/>
        <w:rPr>
          <w:sz w:val="22"/>
        </w:rPr>
      </w:pPr>
      <w:r w:rsidRPr="00056ED6">
        <w:rPr>
          <w:color w:val="FF0000"/>
          <w:sz w:val="22"/>
        </w:rPr>
        <w:t>Solvent extraction</w:t>
      </w:r>
      <w:r w:rsidRPr="00056ED6">
        <w:rPr>
          <w:sz w:val="22"/>
        </w:rPr>
        <w:t xml:space="preserve">: separation of oil from cracked seeds using a nontoxic fat solvent such as hexane. </w:t>
      </w:r>
    </w:p>
    <w:p w:rsidR="00056ED6" w:rsidRPr="00056ED6" w:rsidRDefault="00056ED6" w:rsidP="00794801">
      <w:pPr>
        <w:ind w:left="57"/>
        <w:rPr>
          <w:sz w:val="22"/>
        </w:rPr>
      </w:pPr>
      <w:r w:rsidRPr="00056ED6">
        <w:rPr>
          <w:color w:val="FF0000"/>
          <w:sz w:val="22"/>
        </w:rPr>
        <w:t>Deodorization:</w:t>
      </w:r>
      <w:r w:rsidRPr="00056ED6">
        <w:rPr>
          <w:sz w:val="22"/>
        </w:rPr>
        <w:t xml:space="preserve"> application of steam heat in vacuum chamber to strip away certain odor causing low molecular weight compounds from oils. </w:t>
      </w:r>
    </w:p>
    <w:p w:rsidR="00056ED6" w:rsidRPr="00056ED6" w:rsidRDefault="00056ED6" w:rsidP="00794801">
      <w:pPr>
        <w:ind w:left="57"/>
        <w:rPr>
          <w:sz w:val="22"/>
        </w:rPr>
      </w:pPr>
      <w:r w:rsidRPr="00056ED6">
        <w:rPr>
          <w:color w:val="FF0000"/>
          <w:sz w:val="22"/>
        </w:rPr>
        <w:t>Degumming:</w:t>
      </w:r>
      <w:r w:rsidRPr="00056ED6">
        <w:rPr>
          <w:sz w:val="22"/>
        </w:rPr>
        <w:t xml:space="preserve"> first refining step for oils such as soy bean and other phospholipids </w:t>
      </w:r>
    </w:p>
    <w:p w:rsidR="00056ED6" w:rsidRPr="00056ED6" w:rsidRDefault="00056ED6" w:rsidP="00794801">
      <w:pPr>
        <w:ind w:left="57"/>
        <w:rPr>
          <w:sz w:val="22"/>
        </w:rPr>
      </w:pPr>
      <w:r w:rsidRPr="00056ED6">
        <w:rPr>
          <w:color w:val="FF0000"/>
          <w:sz w:val="22"/>
        </w:rPr>
        <w:t>Neutralization:</w:t>
      </w:r>
      <w:r w:rsidRPr="00056ED6">
        <w:rPr>
          <w:sz w:val="22"/>
        </w:rPr>
        <w:t xml:space="preserve"> removes free fatty acids from a fat</w:t>
      </w:r>
    </w:p>
    <w:p w:rsidR="00056ED6" w:rsidRPr="00056ED6" w:rsidRDefault="00056ED6" w:rsidP="00794801">
      <w:pPr>
        <w:ind w:left="57"/>
        <w:rPr>
          <w:sz w:val="22"/>
        </w:rPr>
      </w:pPr>
      <w:r w:rsidRPr="00056ED6">
        <w:rPr>
          <w:color w:val="FF0000"/>
          <w:sz w:val="22"/>
        </w:rPr>
        <w:t>Bleaching:</w:t>
      </w:r>
      <w:r w:rsidRPr="00056ED6">
        <w:rPr>
          <w:sz w:val="22"/>
        </w:rPr>
        <w:t xml:space="preserve"> refers to the removal of coloured substances from oil</w:t>
      </w:r>
    </w:p>
    <w:p w:rsidR="00056ED6" w:rsidRPr="00056ED6" w:rsidRDefault="00056ED6" w:rsidP="00794801">
      <w:pPr>
        <w:ind w:left="57"/>
        <w:rPr>
          <w:sz w:val="22"/>
        </w:rPr>
      </w:pPr>
      <w:r w:rsidRPr="00056ED6">
        <w:rPr>
          <w:color w:val="FF0000"/>
          <w:sz w:val="22"/>
        </w:rPr>
        <w:t>Hydrogenization</w:t>
      </w:r>
      <w:r w:rsidRPr="00056ED6">
        <w:rPr>
          <w:sz w:val="22"/>
        </w:rPr>
        <w:t xml:space="preserve">: process to saturate double bonds and make oil more solid and resistant to oxidative rancidity </w:t>
      </w:r>
    </w:p>
    <w:p w:rsidR="00056ED6" w:rsidRPr="00056ED6" w:rsidRDefault="00056ED6" w:rsidP="00794801">
      <w:pPr>
        <w:ind w:left="57"/>
        <w:rPr>
          <w:sz w:val="22"/>
        </w:rPr>
      </w:pPr>
      <w:r w:rsidRPr="00056ED6">
        <w:rPr>
          <w:color w:val="FF0000"/>
          <w:sz w:val="22"/>
        </w:rPr>
        <w:t>Winterization</w:t>
      </w:r>
      <w:r w:rsidRPr="00056ED6">
        <w:rPr>
          <w:sz w:val="22"/>
        </w:rPr>
        <w:t>: refrigeration treatment of oils for a specific purpose</w:t>
      </w:r>
    </w:p>
    <w:p w:rsidR="00056ED6" w:rsidRPr="00056ED6" w:rsidRDefault="00056ED6" w:rsidP="00794801">
      <w:pPr>
        <w:ind w:left="57"/>
        <w:rPr>
          <w:sz w:val="22"/>
        </w:rPr>
      </w:pPr>
      <w:r w:rsidRPr="00056ED6">
        <w:rPr>
          <w:color w:val="FF0000"/>
          <w:sz w:val="22"/>
        </w:rPr>
        <w:t>Plasticizing</w:t>
      </w:r>
      <w:r w:rsidRPr="00056ED6">
        <w:rPr>
          <w:sz w:val="22"/>
        </w:rPr>
        <w:t xml:space="preserve">: refers to softening a hard fat, which changes the fats consistency </w:t>
      </w:r>
    </w:p>
    <w:p w:rsidR="00056ED6" w:rsidRPr="00056ED6" w:rsidRDefault="00056ED6" w:rsidP="00794801">
      <w:pPr>
        <w:ind w:left="57"/>
        <w:rPr>
          <w:sz w:val="22"/>
        </w:rPr>
      </w:pPr>
      <w:r w:rsidRPr="00056ED6">
        <w:rPr>
          <w:color w:val="FF0000"/>
          <w:sz w:val="22"/>
        </w:rPr>
        <w:t>Mono-and diglyceride preparation</w:t>
      </w:r>
      <w:r w:rsidRPr="00056ED6">
        <w:rPr>
          <w:sz w:val="22"/>
        </w:rPr>
        <w:t xml:space="preserve">: refers to isolating these triglyceride derivatives for use as emulsifiers </w:t>
      </w:r>
    </w:p>
    <w:p w:rsidR="00056ED6" w:rsidRPr="00056ED6" w:rsidRDefault="00056ED6" w:rsidP="00794801">
      <w:pPr>
        <w:ind w:left="57"/>
        <w:rPr>
          <w:sz w:val="22"/>
        </w:rPr>
      </w:pPr>
      <w:r w:rsidRPr="00056ED6">
        <w:rPr>
          <w:b/>
          <w:sz w:val="22"/>
        </w:rPr>
        <w:t>Processing of specific fats</w:t>
      </w:r>
    </w:p>
    <w:p w:rsidR="00056ED6" w:rsidRPr="00056ED6" w:rsidRDefault="00056ED6" w:rsidP="00794801">
      <w:pPr>
        <w:ind w:left="57"/>
        <w:rPr>
          <w:sz w:val="22"/>
        </w:rPr>
      </w:pPr>
      <w:r w:rsidRPr="00056ED6">
        <w:rPr>
          <w:sz w:val="22"/>
        </w:rPr>
        <w:t xml:space="preserve">Milkfat is a mixture of glycerides found in milk, milk products and butter.  It can be processed through fractionation so it has various melting points which allows for spreadablity of butter. </w:t>
      </w:r>
    </w:p>
    <w:p w:rsidR="00056ED6" w:rsidRPr="00056ED6" w:rsidRDefault="00056ED6" w:rsidP="00794801">
      <w:pPr>
        <w:ind w:left="57"/>
        <w:rPr>
          <w:sz w:val="22"/>
        </w:rPr>
      </w:pPr>
      <w:r w:rsidRPr="00056ED6">
        <w:rPr>
          <w:sz w:val="22"/>
        </w:rPr>
        <w:t xml:space="preserve">Fractionation of milkfat: during dry crystallization process, milkfat is heated and melted and then cooled under controlled conditions. This creates both solid and liquid phases which can easily be separated.  But when kept together create a product like butter that is both hard and spreadable. </w:t>
      </w:r>
    </w:p>
    <w:p w:rsidR="00056ED6" w:rsidRPr="00056ED6" w:rsidRDefault="00056ED6" w:rsidP="00794801">
      <w:pPr>
        <w:ind w:left="57"/>
        <w:rPr>
          <w:sz w:val="22"/>
        </w:rPr>
      </w:pPr>
      <w:r w:rsidRPr="00056ED6">
        <w:rPr>
          <w:color w:val="FF0000"/>
          <w:sz w:val="22"/>
        </w:rPr>
        <w:t>Interesterifcation:</w:t>
      </w:r>
      <w:r w:rsidRPr="00056ED6">
        <w:rPr>
          <w:sz w:val="22"/>
        </w:rPr>
        <w:t xml:space="preserve"> removal of fatty acids from the glycerol portion of food triglycerides. </w:t>
      </w:r>
    </w:p>
    <w:p w:rsidR="00056ED6" w:rsidRPr="00056ED6" w:rsidRDefault="00056ED6" w:rsidP="00794801">
      <w:pPr>
        <w:ind w:left="57"/>
        <w:rPr>
          <w:sz w:val="22"/>
        </w:rPr>
      </w:pPr>
      <w:r w:rsidRPr="00056ED6">
        <w:rPr>
          <w:b/>
          <w:sz w:val="22"/>
        </w:rPr>
        <w:t>Chemical and physical testing of fats</w:t>
      </w:r>
    </w:p>
    <w:p w:rsidR="00056ED6" w:rsidRPr="00056ED6" w:rsidRDefault="00056ED6" w:rsidP="00794801">
      <w:pPr>
        <w:ind w:left="57"/>
        <w:rPr>
          <w:sz w:val="22"/>
          <w:u w:val="single"/>
        </w:rPr>
      </w:pPr>
      <w:r w:rsidRPr="00056ED6">
        <w:rPr>
          <w:sz w:val="22"/>
          <w:u w:val="single"/>
        </w:rPr>
        <w:t>Test</w:t>
      </w:r>
      <w:r w:rsidRPr="00056ED6">
        <w:rPr>
          <w:sz w:val="22"/>
          <w:u w:val="single"/>
        </w:rPr>
        <w:tab/>
      </w:r>
      <w:r w:rsidRPr="00056ED6">
        <w:rPr>
          <w:sz w:val="22"/>
          <w:u w:val="single"/>
        </w:rPr>
        <w:tab/>
      </w:r>
      <w:r w:rsidRPr="00056ED6">
        <w:rPr>
          <w:sz w:val="22"/>
          <w:u w:val="single"/>
        </w:rPr>
        <w:tab/>
      </w:r>
      <w:r w:rsidRPr="00056ED6">
        <w:rPr>
          <w:sz w:val="22"/>
          <w:u w:val="single"/>
        </w:rPr>
        <w:tab/>
        <w:t>purpose</w:t>
      </w:r>
    </w:p>
    <w:p w:rsidR="00056ED6" w:rsidRPr="00056ED6" w:rsidRDefault="00056ED6" w:rsidP="00794801">
      <w:pPr>
        <w:ind w:left="57"/>
        <w:rPr>
          <w:sz w:val="22"/>
        </w:rPr>
      </w:pPr>
      <w:r w:rsidRPr="00056ED6">
        <w:rPr>
          <w:sz w:val="22"/>
        </w:rPr>
        <w:t>Iodine value</w:t>
      </w:r>
      <w:r w:rsidRPr="00056ED6">
        <w:rPr>
          <w:sz w:val="22"/>
        </w:rPr>
        <w:tab/>
      </w:r>
      <w:r w:rsidRPr="00056ED6">
        <w:rPr>
          <w:sz w:val="22"/>
        </w:rPr>
        <w:tab/>
      </w:r>
      <w:r w:rsidRPr="00056ED6">
        <w:rPr>
          <w:sz w:val="22"/>
        </w:rPr>
        <w:tab/>
        <w:t>Predicts level of fat unsaturation</w:t>
      </w:r>
    </w:p>
    <w:p w:rsidR="00056ED6" w:rsidRPr="00056ED6" w:rsidRDefault="00056ED6" w:rsidP="00794801">
      <w:pPr>
        <w:ind w:left="57"/>
        <w:rPr>
          <w:sz w:val="22"/>
        </w:rPr>
      </w:pPr>
      <w:r w:rsidRPr="00056ED6">
        <w:rPr>
          <w:sz w:val="22"/>
        </w:rPr>
        <w:t>Peroxide value</w:t>
      </w:r>
      <w:r w:rsidRPr="00056ED6">
        <w:rPr>
          <w:sz w:val="22"/>
        </w:rPr>
        <w:tab/>
      </w:r>
      <w:r w:rsidRPr="00056ED6">
        <w:rPr>
          <w:sz w:val="22"/>
        </w:rPr>
        <w:tab/>
      </w:r>
      <w:r w:rsidRPr="00056ED6">
        <w:rPr>
          <w:sz w:val="22"/>
        </w:rPr>
        <w:tab/>
        <w:t>Measures peroxide content due to lipid oxidation</w:t>
      </w:r>
    </w:p>
    <w:p w:rsidR="00056ED6" w:rsidRPr="00056ED6" w:rsidRDefault="00056ED6" w:rsidP="00794801">
      <w:pPr>
        <w:ind w:left="57"/>
        <w:rPr>
          <w:sz w:val="22"/>
        </w:rPr>
      </w:pPr>
      <w:r w:rsidRPr="00056ED6">
        <w:rPr>
          <w:sz w:val="22"/>
        </w:rPr>
        <w:t>Acid value</w:t>
      </w:r>
      <w:r w:rsidRPr="00056ED6">
        <w:rPr>
          <w:sz w:val="22"/>
        </w:rPr>
        <w:tab/>
      </w:r>
      <w:r w:rsidRPr="00056ED6">
        <w:rPr>
          <w:sz w:val="22"/>
        </w:rPr>
        <w:tab/>
      </w:r>
      <w:r w:rsidRPr="00056ED6">
        <w:rPr>
          <w:sz w:val="22"/>
        </w:rPr>
        <w:tab/>
        <w:t xml:space="preserve">Measures free fatty acid content due to lipid hydrolysis </w:t>
      </w:r>
    </w:p>
    <w:p w:rsidR="00056ED6" w:rsidRPr="00056ED6" w:rsidRDefault="00056ED6" w:rsidP="00794801">
      <w:pPr>
        <w:ind w:left="57"/>
        <w:rPr>
          <w:sz w:val="22"/>
        </w:rPr>
      </w:pPr>
      <w:r w:rsidRPr="00056ED6">
        <w:rPr>
          <w:sz w:val="22"/>
        </w:rPr>
        <w:t>Saponification value</w:t>
      </w:r>
      <w:r w:rsidRPr="00056ED6">
        <w:rPr>
          <w:sz w:val="22"/>
        </w:rPr>
        <w:tab/>
      </w:r>
      <w:r w:rsidRPr="00056ED6">
        <w:rPr>
          <w:sz w:val="22"/>
        </w:rPr>
        <w:tab/>
        <w:t>Predicts free fatty acid molecular size</w:t>
      </w:r>
    </w:p>
    <w:p w:rsidR="00056ED6" w:rsidRPr="00056ED6" w:rsidRDefault="00056ED6" w:rsidP="00794801">
      <w:pPr>
        <w:ind w:left="57"/>
        <w:rPr>
          <w:sz w:val="22"/>
        </w:rPr>
      </w:pPr>
      <w:r w:rsidRPr="00056ED6">
        <w:rPr>
          <w:sz w:val="22"/>
        </w:rPr>
        <w:t>Smoke point</w:t>
      </w:r>
      <w:r w:rsidRPr="00056ED6">
        <w:rPr>
          <w:sz w:val="22"/>
        </w:rPr>
        <w:tab/>
      </w:r>
      <w:r w:rsidRPr="00056ED6">
        <w:rPr>
          <w:sz w:val="22"/>
        </w:rPr>
        <w:tab/>
      </w:r>
      <w:r w:rsidRPr="00056ED6">
        <w:rPr>
          <w:sz w:val="22"/>
        </w:rPr>
        <w:tab/>
        <w:t xml:space="preserve">Measures an oil’s heat stability </w:t>
      </w:r>
    </w:p>
    <w:p w:rsidR="00056ED6" w:rsidRPr="00056ED6" w:rsidRDefault="00056ED6" w:rsidP="00794801">
      <w:pPr>
        <w:ind w:left="57"/>
        <w:rPr>
          <w:b/>
          <w:sz w:val="22"/>
        </w:rPr>
      </w:pPr>
      <w:r w:rsidRPr="00056ED6">
        <w:rPr>
          <w:b/>
          <w:sz w:val="22"/>
        </w:rPr>
        <w:lastRenderedPageBreak/>
        <w:t>9.2 SUGAR PROCESSING</w:t>
      </w:r>
    </w:p>
    <w:p w:rsidR="00056ED6" w:rsidRPr="00056ED6" w:rsidRDefault="00056ED6" w:rsidP="00794801">
      <w:pPr>
        <w:ind w:left="57"/>
        <w:rPr>
          <w:sz w:val="22"/>
        </w:rPr>
      </w:pPr>
      <w:r w:rsidRPr="00056ED6">
        <w:rPr>
          <w:sz w:val="22"/>
        </w:rPr>
        <w:t xml:space="preserve">Most common sugar is sucrose – a disaccharide found in almost all plants. Found in highest concentrations in sugarcane and sugar beets </w:t>
      </w:r>
    </w:p>
    <w:p w:rsidR="00056ED6" w:rsidRPr="00056ED6" w:rsidRDefault="00056ED6" w:rsidP="00794801">
      <w:pPr>
        <w:ind w:left="57"/>
        <w:rPr>
          <w:sz w:val="22"/>
        </w:rPr>
      </w:pPr>
      <w:r w:rsidRPr="00056ED6">
        <w:rPr>
          <w:sz w:val="22"/>
        </w:rPr>
        <w:t xml:space="preserve">Cane sugar refers to the sucrose product obtained from the sugar cane and is generally produced in two stages because the sucrose decomposes after harvesting the cane. </w:t>
      </w:r>
    </w:p>
    <w:p w:rsidR="00056ED6" w:rsidRPr="00056ED6" w:rsidRDefault="00056ED6" w:rsidP="00794801">
      <w:pPr>
        <w:ind w:left="57"/>
        <w:rPr>
          <w:sz w:val="22"/>
        </w:rPr>
      </w:pPr>
      <w:r w:rsidRPr="00056ED6">
        <w:rPr>
          <w:sz w:val="22"/>
        </w:rPr>
        <w:t xml:space="preserve">Manufacture of raw sugar cane occurs in cane-growing countries, whereas refining occurs in sugar-consuming countries. </w:t>
      </w:r>
    </w:p>
    <w:p w:rsidR="00056ED6" w:rsidRPr="00056ED6" w:rsidRDefault="00056ED6" w:rsidP="00794801">
      <w:pPr>
        <w:ind w:left="57"/>
        <w:rPr>
          <w:sz w:val="22"/>
        </w:rPr>
      </w:pPr>
      <w:r w:rsidRPr="00056ED6">
        <w:rPr>
          <w:sz w:val="22"/>
        </w:rPr>
        <w:t xml:space="preserve">Sugar beets are processed into white sugar in 1 stage. </w:t>
      </w:r>
    </w:p>
    <w:p w:rsidR="00056ED6" w:rsidRPr="00056ED6" w:rsidRDefault="00056ED6" w:rsidP="00794801">
      <w:pPr>
        <w:ind w:left="57"/>
        <w:rPr>
          <w:sz w:val="22"/>
        </w:rPr>
      </w:pPr>
      <w:r w:rsidRPr="00056ED6">
        <w:rPr>
          <w:sz w:val="22"/>
        </w:rPr>
        <w:t>Sugarcane processing occurs in the following steps:</w:t>
      </w:r>
    </w:p>
    <w:p w:rsidR="00056ED6" w:rsidRPr="00056ED6" w:rsidRDefault="00056ED6" w:rsidP="00794801">
      <w:pPr>
        <w:ind w:left="57"/>
        <w:rPr>
          <w:sz w:val="22"/>
        </w:rPr>
      </w:pPr>
      <w:r w:rsidRPr="00056ED6">
        <w:rPr>
          <w:color w:val="1F497D" w:themeColor="text2"/>
          <w:sz w:val="22"/>
        </w:rPr>
        <w:t>Extraction:</w:t>
      </w:r>
      <w:r w:rsidRPr="00056ED6">
        <w:rPr>
          <w:sz w:val="22"/>
        </w:rPr>
        <w:t xml:space="preserve"> cane is chopped into chips to expose the tissue and open the cell structure which allows for extraction of the juice. Crushed cane proceeds through series of roll mills where it is forced against a countercurrent of water known as </w:t>
      </w:r>
      <w:r w:rsidRPr="00056ED6">
        <w:rPr>
          <w:i/>
          <w:sz w:val="22"/>
        </w:rPr>
        <w:t>maceration</w:t>
      </w:r>
      <w:r w:rsidRPr="00056ED6">
        <w:rPr>
          <w:sz w:val="22"/>
        </w:rPr>
        <w:t xml:space="preserve">. Steams of the cane juice mix with the maceration and combine into a dilute juice. </w:t>
      </w:r>
      <w:r w:rsidRPr="00056ED6">
        <w:rPr>
          <w:sz w:val="22"/>
        </w:rPr>
        <w:br/>
      </w:r>
      <w:r w:rsidRPr="00056ED6">
        <w:rPr>
          <w:color w:val="1F497D" w:themeColor="text2"/>
          <w:sz w:val="22"/>
        </w:rPr>
        <w:t>Neutralization and clarification</w:t>
      </w:r>
      <w:r w:rsidRPr="00056ED6">
        <w:rPr>
          <w:sz w:val="22"/>
        </w:rPr>
        <w:t xml:space="preserve">: Mixed juice from extraction mills is purified by adding calcium hydroxide (lime) and heat which inactivated enzymes and raises pH to neutral. </w:t>
      </w:r>
      <w:r w:rsidRPr="00056ED6">
        <w:rPr>
          <w:sz w:val="22"/>
        </w:rPr>
        <w:br/>
      </w:r>
      <w:r w:rsidRPr="00056ED6">
        <w:rPr>
          <w:color w:val="1F497D" w:themeColor="text2"/>
          <w:sz w:val="22"/>
        </w:rPr>
        <w:t>Concentration and crystallization:</w:t>
      </w:r>
      <w:r w:rsidRPr="00056ED6">
        <w:rPr>
          <w:sz w:val="22"/>
        </w:rPr>
        <w:t xml:space="preserve"> clarified juice is pumped into a series of devices called evaporators, where steam is used to concentrate the juice into evaporator syrup which is 55-59% sucrose.  Concentrated syrup is further evaporated to achieve supersaturation. Addition of “mother liquor” produces a solid precipitate.  Crystallization is then carried out through a series of steps and the first produces “A” sugar and leaves behind the mother liquor called A molasses. </w:t>
      </w:r>
      <w:r w:rsidRPr="00056ED6">
        <w:rPr>
          <w:sz w:val="22"/>
        </w:rPr>
        <w:br/>
      </w:r>
      <w:r w:rsidRPr="00056ED6">
        <w:rPr>
          <w:color w:val="1F497D" w:themeColor="text2"/>
          <w:sz w:val="22"/>
        </w:rPr>
        <w:t>Separation and drying:</w:t>
      </w:r>
      <w:r w:rsidRPr="00056ED6">
        <w:rPr>
          <w:sz w:val="22"/>
        </w:rPr>
        <w:t xml:space="preserve"> Crystals and mother liquor are separation by centrifugation – where liquid is spun off the crystals. </w:t>
      </w:r>
      <w:r w:rsidRPr="00056ED6">
        <w:rPr>
          <w:sz w:val="22"/>
        </w:rPr>
        <w:br/>
      </w:r>
      <w:r w:rsidRPr="00056ED6">
        <w:rPr>
          <w:color w:val="1F497D" w:themeColor="text2"/>
          <w:sz w:val="22"/>
        </w:rPr>
        <w:t>Sugar refining:</w:t>
      </w:r>
      <w:r w:rsidRPr="00056ED6">
        <w:rPr>
          <w:sz w:val="22"/>
        </w:rPr>
        <w:t xml:space="preserve"> production of high quality sugars from remelted raw cane sugars </w:t>
      </w:r>
    </w:p>
    <w:p w:rsidR="00056ED6" w:rsidRPr="00056ED6" w:rsidRDefault="00056ED6" w:rsidP="00794801">
      <w:pPr>
        <w:ind w:left="57"/>
        <w:rPr>
          <w:b/>
          <w:sz w:val="22"/>
        </w:rPr>
      </w:pPr>
      <w:r w:rsidRPr="00056ED6">
        <w:rPr>
          <w:b/>
          <w:sz w:val="22"/>
        </w:rPr>
        <w:t>9.3 BEVERAGE PROCESSING</w:t>
      </w:r>
    </w:p>
    <w:p w:rsidR="00056ED6" w:rsidRPr="00056ED6" w:rsidRDefault="00056ED6" w:rsidP="00794801">
      <w:pPr>
        <w:ind w:left="57"/>
        <w:rPr>
          <w:sz w:val="22"/>
        </w:rPr>
      </w:pPr>
      <w:r w:rsidRPr="00056ED6">
        <w:rPr>
          <w:color w:val="FF0000"/>
          <w:sz w:val="22"/>
        </w:rPr>
        <w:t>Drinking water</w:t>
      </w:r>
      <w:r w:rsidRPr="00056ED6">
        <w:rPr>
          <w:sz w:val="22"/>
        </w:rPr>
        <w:t xml:space="preserve"> is water intended for human consumption and contains no added ingredients. </w:t>
      </w:r>
      <w:r w:rsidRPr="00056ED6">
        <w:rPr>
          <w:sz w:val="22"/>
        </w:rPr>
        <w:br/>
      </w:r>
      <w:r w:rsidRPr="00056ED6">
        <w:rPr>
          <w:color w:val="FF0000"/>
          <w:sz w:val="22"/>
        </w:rPr>
        <w:t>Bottled water</w:t>
      </w:r>
      <w:r w:rsidRPr="00056ED6">
        <w:rPr>
          <w:sz w:val="22"/>
        </w:rPr>
        <w:t xml:space="preserve"> includes natural mineral waters, carbonated waters and sweetened, flavoured waters that are typically carbonated. </w:t>
      </w:r>
    </w:p>
    <w:p w:rsidR="00056ED6" w:rsidRPr="00056ED6" w:rsidRDefault="00056ED6" w:rsidP="00794801">
      <w:pPr>
        <w:ind w:left="57"/>
        <w:rPr>
          <w:sz w:val="22"/>
        </w:rPr>
      </w:pPr>
      <w:r w:rsidRPr="00056ED6">
        <w:rPr>
          <w:sz w:val="22"/>
        </w:rPr>
        <w:t>Primary aims of bottled water processing are:</w:t>
      </w:r>
      <w:r w:rsidRPr="00056ED6">
        <w:rPr>
          <w:sz w:val="22"/>
        </w:rPr>
        <w:br/>
        <w:t xml:space="preserve">(1) to ensure a safe product </w:t>
      </w:r>
      <w:r w:rsidRPr="00056ED6">
        <w:rPr>
          <w:sz w:val="22"/>
        </w:rPr>
        <w:br/>
        <w:t xml:space="preserve">(2) to preserve the properties ascribed to the water, such as mineral content or flavour. </w:t>
      </w:r>
    </w:p>
    <w:p w:rsidR="00056ED6" w:rsidRPr="00056ED6" w:rsidRDefault="00056ED6" w:rsidP="00794801">
      <w:pPr>
        <w:ind w:left="57"/>
        <w:rPr>
          <w:sz w:val="22"/>
        </w:rPr>
      </w:pPr>
      <w:r w:rsidRPr="00056ED6">
        <w:rPr>
          <w:sz w:val="22"/>
        </w:rPr>
        <w:t xml:space="preserve">Ozone is an unstable, colourless gas that acts as a powerful oxidizer and a potent germicide and can be used to sanitize water in bottling plants because it kills bacteria in water. </w:t>
      </w:r>
    </w:p>
    <w:p w:rsidR="00056ED6" w:rsidRPr="00056ED6" w:rsidRDefault="00056ED6" w:rsidP="00794801">
      <w:pPr>
        <w:ind w:left="57"/>
        <w:rPr>
          <w:sz w:val="22"/>
        </w:rPr>
      </w:pPr>
      <w:r w:rsidRPr="00056ED6">
        <w:rPr>
          <w:b/>
          <w:sz w:val="22"/>
        </w:rPr>
        <w:t>Soft drink beverages</w:t>
      </w:r>
    </w:p>
    <w:p w:rsidR="00056ED6" w:rsidRPr="00056ED6" w:rsidRDefault="00056ED6" w:rsidP="00794801">
      <w:pPr>
        <w:ind w:left="57"/>
        <w:rPr>
          <w:sz w:val="22"/>
        </w:rPr>
      </w:pPr>
      <w:r w:rsidRPr="00056ED6">
        <w:rPr>
          <w:sz w:val="22"/>
        </w:rPr>
        <w:t xml:space="preserve">Term “soft” drink was originally used to distinguish between alcoholic beverages with “hard” liquor. </w:t>
      </w:r>
    </w:p>
    <w:p w:rsidR="00056ED6" w:rsidRPr="00056ED6" w:rsidRDefault="00056ED6" w:rsidP="00794801">
      <w:pPr>
        <w:ind w:left="57"/>
        <w:rPr>
          <w:sz w:val="22"/>
        </w:rPr>
      </w:pPr>
      <w:r w:rsidRPr="00056ED6">
        <w:rPr>
          <w:sz w:val="22"/>
        </w:rPr>
        <w:t xml:space="preserve">When originally invented and sold soft drinks would contain such drugs as heroine, codeine and cocaine. </w:t>
      </w:r>
    </w:p>
    <w:p w:rsidR="00056ED6" w:rsidRPr="00056ED6" w:rsidRDefault="00056ED6" w:rsidP="00794801">
      <w:pPr>
        <w:ind w:left="57"/>
        <w:rPr>
          <w:sz w:val="22"/>
        </w:rPr>
      </w:pPr>
      <w:r w:rsidRPr="00056ED6">
        <w:rPr>
          <w:sz w:val="22"/>
        </w:rPr>
        <w:t xml:space="preserve">Coco-cola was patented in 1893, it originated from a caramel coloured syrup which was diluted and carbonated. The reason for the name was “coco” = cocaine and cola= caffeine. </w:t>
      </w:r>
    </w:p>
    <w:p w:rsidR="00056ED6" w:rsidRPr="00056ED6" w:rsidRDefault="00056ED6" w:rsidP="00794801">
      <w:pPr>
        <w:ind w:left="57"/>
        <w:rPr>
          <w:sz w:val="22"/>
        </w:rPr>
      </w:pPr>
      <w:r w:rsidRPr="00056ED6">
        <w:rPr>
          <w:sz w:val="22"/>
        </w:rPr>
        <w:t xml:space="preserve">For the production of soft drinks, water quality is critical since poor water can affect, taste, colour , odor etc. </w:t>
      </w:r>
    </w:p>
    <w:p w:rsidR="00056ED6" w:rsidRPr="00056ED6" w:rsidRDefault="00056ED6" w:rsidP="00794801">
      <w:pPr>
        <w:ind w:left="57"/>
        <w:rPr>
          <w:sz w:val="22"/>
        </w:rPr>
      </w:pPr>
      <w:r w:rsidRPr="00056ED6">
        <w:rPr>
          <w:sz w:val="22"/>
        </w:rPr>
        <w:lastRenderedPageBreak/>
        <w:t xml:space="preserve">Carbonation refers to the saturation of water with carbon dioxide under pressure in which the gas is dissolved in the water and becomes carbonic acid. </w:t>
      </w:r>
    </w:p>
    <w:p w:rsidR="00056ED6" w:rsidRPr="00056ED6" w:rsidRDefault="00056ED6" w:rsidP="00794801">
      <w:pPr>
        <w:ind w:left="57"/>
        <w:rPr>
          <w:sz w:val="22"/>
        </w:rPr>
      </w:pPr>
      <w:r w:rsidRPr="00056ED6">
        <w:rPr>
          <w:sz w:val="22"/>
        </w:rPr>
        <w:t xml:space="preserve">Most soft drinks are sweetened with sucrose, high fructose corn syrup or fruit juice concentrates. Diet drinks are sweetened with synthetic sweeteners which include aspartame, acesulfame-K, saccharin ad sucralose. All synthetic sweeteners are much sweeter than sugar per gram so less is used. </w:t>
      </w:r>
    </w:p>
    <w:p w:rsidR="00056ED6" w:rsidRPr="00056ED6" w:rsidRDefault="00056ED6" w:rsidP="00794801">
      <w:pPr>
        <w:ind w:left="57"/>
        <w:rPr>
          <w:sz w:val="22"/>
        </w:rPr>
      </w:pPr>
      <w:r w:rsidRPr="00056ED6">
        <w:rPr>
          <w:sz w:val="22"/>
        </w:rPr>
        <w:t xml:space="preserve">Finished soft drinks are produced by diluting the flavouring syrup with carbonated water which is carried out by automatic machinery. </w:t>
      </w:r>
    </w:p>
    <w:p w:rsidR="00056ED6" w:rsidRPr="00056ED6" w:rsidRDefault="00056ED6" w:rsidP="00794801">
      <w:pPr>
        <w:ind w:left="57"/>
        <w:rPr>
          <w:sz w:val="22"/>
        </w:rPr>
      </w:pPr>
      <w:r w:rsidRPr="00056ED6">
        <w:rPr>
          <w:b/>
          <w:sz w:val="22"/>
        </w:rPr>
        <w:t>Special beverage categories</w:t>
      </w:r>
    </w:p>
    <w:p w:rsidR="00056ED6" w:rsidRPr="00056ED6" w:rsidRDefault="00056ED6" w:rsidP="00794801">
      <w:pPr>
        <w:ind w:left="57"/>
        <w:rPr>
          <w:sz w:val="22"/>
        </w:rPr>
      </w:pPr>
      <w:r w:rsidRPr="00056ED6">
        <w:rPr>
          <w:sz w:val="22"/>
        </w:rPr>
        <w:t xml:space="preserve">Non-carbonated soft drinks: produced with much the same ingredients and techniques as with carbonated soft drinks – however they are usually pasteurized </w:t>
      </w:r>
    </w:p>
    <w:p w:rsidR="00056ED6" w:rsidRPr="00056ED6" w:rsidRDefault="00056ED6" w:rsidP="00794801">
      <w:pPr>
        <w:ind w:left="57"/>
        <w:rPr>
          <w:sz w:val="22"/>
        </w:rPr>
      </w:pPr>
      <w:r w:rsidRPr="00056ED6">
        <w:rPr>
          <w:sz w:val="22"/>
        </w:rPr>
        <w:t xml:space="preserve">Powdered soft drinks: made by blending flavouring material with such ingredients as dry acids, gums or artificial flavour </w:t>
      </w:r>
    </w:p>
    <w:p w:rsidR="00056ED6" w:rsidRPr="00056ED6" w:rsidRDefault="00056ED6" w:rsidP="00794801">
      <w:pPr>
        <w:ind w:left="57"/>
        <w:rPr>
          <w:sz w:val="22"/>
        </w:rPr>
      </w:pPr>
      <w:r w:rsidRPr="00056ED6">
        <w:rPr>
          <w:sz w:val="22"/>
        </w:rPr>
        <w:t xml:space="preserve">Nutraceutical beverages: are drinks formulated with special functional ingredients that promote some aspect of health or reduce risk of certain diseases. </w:t>
      </w:r>
    </w:p>
    <w:p w:rsidR="00056ED6" w:rsidRPr="00056ED6" w:rsidRDefault="00056ED6" w:rsidP="00794801">
      <w:pPr>
        <w:ind w:left="57"/>
        <w:rPr>
          <w:sz w:val="22"/>
        </w:rPr>
      </w:pPr>
    </w:p>
    <w:p w:rsidR="00056ED6" w:rsidRPr="00056ED6" w:rsidRDefault="00056ED6" w:rsidP="00794801">
      <w:pPr>
        <w:ind w:left="57"/>
        <w:rPr>
          <w:sz w:val="22"/>
        </w:rPr>
      </w:pPr>
    </w:p>
    <w:p w:rsidR="00056ED6" w:rsidRPr="00056ED6" w:rsidRDefault="00056ED6" w:rsidP="00794801">
      <w:pPr>
        <w:ind w:left="57"/>
        <w:rPr>
          <w:b/>
          <w:sz w:val="22"/>
        </w:rPr>
      </w:pPr>
      <w:r w:rsidRPr="00056ED6">
        <w:rPr>
          <w:b/>
          <w:sz w:val="22"/>
        </w:rPr>
        <w:t>9.4 PROCESSING OF CEREAL GRAINS</w:t>
      </w:r>
    </w:p>
    <w:p w:rsidR="00056ED6" w:rsidRPr="00056ED6" w:rsidRDefault="00056ED6" w:rsidP="00794801">
      <w:pPr>
        <w:ind w:left="57"/>
        <w:rPr>
          <w:sz w:val="22"/>
        </w:rPr>
      </w:pPr>
      <w:r w:rsidRPr="00056ED6">
        <w:rPr>
          <w:sz w:val="22"/>
        </w:rPr>
        <w:t>Cereal grain processing refers to the conversion of cereal grains into food products or ingredients. Cereal grains are technically classified as dry fruits</w:t>
      </w:r>
    </w:p>
    <w:p w:rsidR="00056ED6" w:rsidRPr="00056ED6" w:rsidRDefault="00056ED6" w:rsidP="00794801">
      <w:pPr>
        <w:ind w:left="57"/>
        <w:rPr>
          <w:sz w:val="22"/>
        </w:rPr>
      </w:pPr>
      <w:r w:rsidRPr="00056ED6">
        <w:rPr>
          <w:sz w:val="22"/>
        </w:rPr>
        <w:t xml:space="preserve">The term </w:t>
      </w:r>
      <w:r w:rsidRPr="00056ED6">
        <w:rPr>
          <w:i/>
          <w:sz w:val="22"/>
        </w:rPr>
        <w:t>cereal</w:t>
      </w:r>
      <w:r w:rsidRPr="00056ED6">
        <w:rPr>
          <w:sz w:val="22"/>
        </w:rPr>
        <w:t xml:space="preserve"> technically refers to any grain used for food and </w:t>
      </w:r>
      <w:r w:rsidRPr="00056ED6">
        <w:rPr>
          <w:i/>
          <w:sz w:val="22"/>
        </w:rPr>
        <w:t>grain</w:t>
      </w:r>
      <w:r w:rsidRPr="00056ED6">
        <w:rPr>
          <w:sz w:val="22"/>
        </w:rPr>
        <w:t xml:space="preserve"> refers to a small hard seed produced by plants that are grasses. </w:t>
      </w:r>
    </w:p>
    <w:p w:rsidR="00056ED6" w:rsidRPr="00056ED6" w:rsidRDefault="00056ED6" w:rsidP="00794801">
      <w:pPr>
        <w:ind w:left="57"/>
        <w:rPr>
          <w:sz w:val="22"/>
        </w:rPr>
      </w:pPr>
      <w:r w:rsidRPr="00056ED6">
        <w:rPr>
          <w:sz w:val="22"/>
        </w:rPr>
        <w:t xml:space="preserve">Grains are not typically consumed in a raw unprocessed state. The key is </w:t>
      </w:r>
      <w:r w:rsidRPr="00056ED6">
        <w:rPr>
          <w:i/>
          <w:sz w:val="22"/>
        </w:rPr>
        <w:t>milling</w:t>
      </w:r>
      <w:r w:rsidRPr="00056ED6">
        <w:rPr>
          <w:sz w:val="22"/>
        </w:rPr>
        <w:t xml:space="preserve"> – grinding the grain into a form that is easily incorporated into foods or cooked</w:t>
      </w:r>
    </w:p>
    <w:p w:rsidR="00056ED6" w:rsidRPr="00056ED6" w:rsidRDefault="00056ED6" w:rsidP="00794801">
      <w:pPr>
        <w:ind w:left="57"/>
        <w:rPr>
          <w:sz w:val="22"/>
        </w:rPr>
      </w:pPr>
      <w:r w:rsidRPr="00056ED6">
        <w:rPr>
          <w:b/>
          <w:sz w:val="22"/>
        </w:rPr>
        <w:t>Wheat milling</w:t>
      </w:r>
    </w:p>
    <w:p w:rsidR="00056ED6" w:rsidRPr="00056ED6" w:rsidRDefault="00056ED6" w:rsidP="00794801">
      <w:pPr>
        <w:ind w:left="57"/>
        <w:rPr>
          <w:sz w:val="22"/>
        </w:rPr>
      </w:pPr>
      <w:r w:rsidRPr="00056ED6">
        <w:rPr>
          <w:sz w:val="22"/>
        </w:rPr>
        <w:t xml:space="preserve">There are hard and soft types of wheat grains.  The terms describe the firmness of the kernels and relate to the strength of the gluten developed when doughs are made from milled flours. </w:t>
      </w:r>
      <w:r w:rsidRPr="00056ED6">
        <w:rPr>
          <w:sz w:val="22"/>
        </w:rPr>
        <w:br/>
        <w:t xml:space="preserve">Flours developing strong gluten have high protein content, with an elastic gluten suited to breadmaking. </w:t>
      </w:r>
      <w:r w:rsidRPr="00056ED6">
        <w:rPr>
          <w:sz w:val="22"/>
        </w:rPr>
        <w:br/>
        <w:t xml:space="preserve">Flours developing weak gluten have low protein content and are more weak and fragile producing a softer more fragile dough better for cakes and biscuits. </w:t>
      </w:r>
    </w:p>
    <w:p w:rsidR="00056ED6" w:rsidRPr="00056ED6" w:rsidRDefault="00056ED6" w:rsidP="00794801">
      <w:pPr>
        <w:ind w:left="57"/>
        <w:rPr>
          <w:sz w:val="22"/>
        </w:rPr>
      </w:pPr>
      <w:r w:rsidRPr="00056ED6">
        <w:rPr>
          <w:i/>
          <w:sz w:val="22"/>
        </w:rPr>
        <w:t>Semolina</w:t>
      </w:r>
      <w:r w:rsidRPr="00056ED6">
        <w:rPr>
          <w:sz w:val="22"/>
        </w:rPr>
        <w:t xml:space="preserve"> is used to make pastas and is the result of milling hard grains.  Doughs made from it are strong but not as elastic as strong gluten flour. </w:t>
      </w:r>
    </w:p>
    <w:p w:rsidR="00056ED6" w:rsidRPr="00056ED6" w:rsidRDefault="00056ED6" w:rsidP="00794801">
      <w:pPr>
        <w:ind w:left="57"/>
        <w:rPr>
          <w:sz w:val="22"/>
        </w:rPr>
      </w:pPr>
      <w:r w:rsidRPr="00056ED6">
        <w:rPr>
          <w:b/>
          <w:sz w:val="22"/>
        </w:rPr>
        <w:t>Breadmaking</w:t>
      </w:r>
    </w:p>
    <w:p w:rsidR="00056ED6" w:rsidRPr="00056ED6" w:rsidRDefault="00056ED6" w:rsidP="00794801">
      <w:pPr>
        <w:ind w:left="57"/>
        <w:rPr>
          <w:sz w:val="22"/>
        </w:rPr>
      </w:pPr>
      <w:r w:rsidRPr="00056ED6">
        <w:rPr>
          <w:i/>
          <w:sz w:val="22"/>
        </w:rPr>
        <w:t xml:space="preserve">Bread </w:t>
      </w:r>
      <w:r w:rsidRPr="00056ED6">
        <w:rPr>
          <w:sz w:val="22"/>
        </w:rPr>
        <w:t xml:space="preserve"> is the product of baking dough from a mixture of flour, water, salt, yeast and other ingredients. </w:t>
      </w:r>
      <w:r w:rsidRPr="00056ED6">
        <w:rPr>
          <w:sz w:val="22"/>
        </w:rPr>
        <w:br/>
        <w:t>Flour-to-water ratio is about 3:1</w:t>
      </w:r>
    </w:p>
    <w:p w:rsidR="00056ED6" w:rsidRPr="00056ED6" w:rsidRDefault="00056ED6" w:rsidP="00794801">
      <w:pPr>
        <w:ind w:left="57"/>
        <w:rPr>
          <w:sz w:val="22"/>
        </w:rPr>
      </w:pPr>
      <w:r w:rsidRPr="00056ED6">
        <w:rPr>
          <w:i/>
          <w:sz w:val="22"/>
        </w:rPr>
        <w:lastRenderedPageBreak/>
        <w:t>Patent flour</w:t>
      </w:r>
      <w:r w:rsidRPr="00056ED6">
        <w:rPr>
          <w:sz w:val="22"/>
        </w:rPr>
        <w:t xml:space="preserve"> is the purest flour, has very low mineral content and is about 12% protein</w:t>
      </w:r>
    </w:p>
    <w:p w:rsidR="00056ED6" w:rsidRPr="00056ED6" w:rsidRDefault="00056ED6" w:rsidP="00794801">
      <w:pPr>
        <w:ind w:left="57"/>
        <w:rPr>
          <w:sz w:val="22"/>
        </w:rPr>
      </w:pPr>
      <w:r w:rsidRPr="00056ED6">
        <w:rPr>
          <w:sz w:val="22"/>
        </w:rPr>
        <w:t>Breadmaking process involved mixing ingredients until the flour is converted into stiff dough, followed by baking the dough into a loaf.  Dough must be elastic enough so that it can be stretched when pulled.</w:t>
      </w:r>
    </w:p>
    <w:p w:rsidR="00056ED6" w:rsidRPr="00056ED6" w:rsidRDefault="00056ED6" w:rsidP="00794801">
      <w:pPr>
        <w:ind w:left="57"/>
        <w:rPr>
          <w:sz w:val="22"/>
        </w:rPr>
      </w:pPr>
      <w:r w:rsidRPr="00056ED6">
        <w:rPr>
          <w:i/>
          <w:sz w:val="22"/>
        </w:rPr>
        <w:t>Gluten</w:t>
      </w:r>
      <w:r w:rsidRPr="00056ED6">
        <w:rPr>
          <w:sz w:val="22"/>
        </w:rPr>
        <w:t xml:space="preserve"> is formed from two proteins present in flour: gliadin(important for stickiness) and glutenin (important for elasticity) </w:t>
      </w:r>
    </w:p>
    <w:p w:rsidR="00056ED6" w:rsidRPr="00056ED6" w:rsidRDefault="00056ED6" w:rsidP="00794801">
      <w:pPr>
        <w:ind w:left="57"/>
        <w:rPr>
          <w:sz w:val="22"/>
        </w:rPr>
      </w:pPr>
      <w:r w:rsidRPr="00056ED6">
        <w:rPr>
          <w:sz w:val="22"/>
        </w:rPr>
        <w:t>Process of bread making:</w:t>
      </w:r>
    </w:p>
    <w:p w:rsidR="00056ED6" w:rsidRPr="00056ED6" w:rsidRDefault="00056ED6" w:rsidP="00794801">
      <w:pPr>
        <w:ind w:left="57"/>
        <w:rPr>
          <w:sz w:val="22"/>
        </w:rPr>
      </w:pPr>
      <w:r w:rsidRPr="00056ED6">
        <w:rPr>
          <w:sz w:val="22"/>
        </w:rPr>
        <w:t xml:space="preserve">Flour, water, other ingredients </w:t>
      </w:r>
      <w:r w:rsidRPr="00056ED6">
        <w:rPr>
          <w:sz w:val="22"/>
        </w:rPr>
        <w:sym w:font="Wingdings" w:char="F0E0"/>
      </w:r>
      <w:r w:rsidRPr="00056ED6">
        <w:rPr>
          <w:sz w:val="22"/>
        </w:rPr>
        <w:t xml:space="preserve"> mixing </w:t>
      </w:r>
      <w:r w:rsidRPr="00056ED6">
        <w:rPr>
          <w:sz w:val="22"/>
        </w:rPr>
        <w:sym w:font="Wingdings" w:char="F0E0"/>
      </w:r>
      <w:r w:rsidRPr="00056ED6">
        <w:rPr>
          <w:sz w:val="22"/>
        </w:rPr>
        <w:t xml:space="preserve"> fermenting (29 degrees C for 4 hrs) </w:t>
      </w:r>
      <w:r w:rsidRPr="00056ED6">
        <w:rPr>
          <w:sz w:val="22"/>
        </w:rPr>
        <w:sym w:font="Wingdings" w:char="F0E0"/>
      </w:r>
      <w:r w:rsidRPr="00056ED6">
        <w:rPr>
          <w:sz w:val="22"/>
        </w:rPr>
        <w:t xml:space="preserve"> Proofed dough </w:t>
      </w:r>
      <w:r w:rsidRPr="00056ED6">
        <w:rPr>
          <w:sz w:val="22"/>
        </w:rPr>
        <w:sym w:font="Wingdings" w:char="F0E0"/>
      </w:r>
      <w:r w:rsidRPr="00056ED6">
        <w:rPr>
          <w:sz w:val="22"/>
        </w:rPr>
        <w:t xml:space="preserve"> sheeting, molding and panning </w:t>
      </w:r>
      <w:r w:rsidRPr="00056ED6">
        <w:rPr>
          <w:sz w:val="22"/>
        </w:rPr>
        <w:sym w:font="Wingdings" w:char="F0E0"/>
      </w:r>
      <w:r w:rsidRPr="00056ED6">
        <w:rPr>
          <w:sz w:val="22"/>
        </w:rPr>
        <w:t xml:space="preserve"> Baking </w:t>
      </w:r>
      <w:r w:rsidRPr="00056ED6">
        <w:rPr>
          <w:sz w:val="22"/>
        </w:rPr>
        <w:sym w:font="Wingdings" w:char="F0E0"/>
      </w:r>
      <w:r w:rsidRPr="00056ED6">
        <w:rPr>
          <w:sz w:val="22"/>
        </w:rPr>
        <w:t xml:space="preserve"> baked bread. </w:t>
      </w:r>
    </w:p>
    <w:p w:rsidR="00056ED6" w:rsidRPr="00056ED6" w:rsidRDefault="00056ED6" w:rsidP="00794801">
      <w:pPr>
        <w:ind w:left="57"/>
        <w:rPr>
          <w:b/>
          <w:sz w:val="22"/>
        </w:rPr>
      </w:pPr>
      <w:r w:rsidRPr="00056ED6">
        <w:rPr>
          <w:b/>
          <w:sz w:val="22"/>
        </w:rPr>
        <w:t>Pasta processing</w:t>
      </w:r>
    </w:p>
    <w:p w:rsidR="00056ED6" w:rsidRPr="00056ED6" w:rsidRDefault="00056ED6" w:rsidP="00794801">
      <w:pPr>
        <w:ind w:left="57"/>
        <w:rPr>
          <w:sz w:val="22"/>
        </w:rPr>
      </w:pPr>
      <w:r w:rsidRPr="00056ED6">
        <w:rPr>
          <w:sz w:val="22"/>
        </w:rPr>
        <w:t xml:space="preserve">Pasta products are known as cooked and dried </w:t>
      </w:r>
      <w:r w:rsidRPr="00056ED6">
        <w:rPr>
          <w:i/>
          <w:sz w:val="22"/>
        </w:rPr>
        <w:t>alimentary pastes</w:t>
      </w:r>
      <w:r w:rsidRPr="00056ED6">
        <w:rPr>
          <w:sz w:val="22"/>
        </w:rPr>
        <w:t xml:space="preserve">. Semolina, not flour, is the proper form of cereal used to make pasta. </w:t>
      </w:r>
    </w:p>
    <w:p w:rsidR="00056ED6" w:rsidRPr="00056ED6" w:rsidRDefault="00056ED6" w:rsidP="00794801">
      <w:pPr>
        <w:ind w:left="57"/>
        <w:rPr>
          <w:sz w:val="22"/>
        </w:rPr>
      </w:pPr>
      <w:r w:rsidRPr="00056ED6">
        <w:rPr>
          <w:sz w:val="22"/>
        </w:rPr>
        <w:t xml:space="preserve">Semolina is coarsely ground durum wheat, a type of high protein hard wheat – strong gluten, but not as elastic. </w:t>
      </w:r>
    </w:p>
    <w:p w:rsidR="00056ED6" w:rsidRPr="00056ED6" w:rsidRDefault="00056ED6" w:rsidP="00794801">
      <w:pPr>
        <w:ind w:left="57"/>
        <w:rPr>
          <w:b/>
          <w:sz w:val="22"/>
        </w:rPr>
      </w:pPr>
      <w:r w:rsidRPr="00056ED6">
        <w:rPr>
          <w:b/>
          <w:sz w:val="22"/>
        </w:rPr>
        <w:t>9.5 FRUIT AND VEGETABEL PROCESSING</w:t>
      </w:r>
    </w:p>
    <w:p w:rsidR="00056ED6" w:rsidRPr="00056ED6" w:rsidRDefault="00056ED6" w:rsidP="00794801">
      <w:pPr>
        <w:ind w:left="57"/>
        <w:rPr>
          <w:sz w:val="22"/>
        </w:rPr>
      </w:pPr>
      <w:r w:rsidRPr="00056ED6">
        <w:rPr>
          <w:sz w:val="22"/>
        </w:rPr>
        <w:t xml:space="preserve">A </w:t>
      </w:r>
      <w:r w:rsidRPr="00056ED6">
        <w:rPr>
          <w:i/>
          <w:sz w:val="22"/>
        </w:rPr>
        <w:t xml:space="preserve">vegetable </w:t>
      </w:r>
      <w:r w:rsidRPr="00056ED6">
        <w:rPr>
          <w:sz w:val="22"/>
        </w:rPr>
        <w:t xml:space="preserve">is a plant or plant part that is served either raw or cooked as part of the main course of a meal. </w:t>
      </w:r>
    </w:p>
    <w:p w:rsidR="00056ED6" w:rsidRPr="00056ED6" w:rsidRDefault="00056ED6" w:rsidP="00794801">
      <w:pPr>
        <w:ind w:left="57"/>
        <w:rPr>
          <w:sz w:val="22"/>
        </w:rPr>
      </w:pPr>
      <w:r w:rsidRPr="00056ED6">
        <w:rPr>
          <w:sz w:val="22"/>
        </w:rPr>
        <w:t xml:space="preserve">A </w:t>
      </w:r>
      <w:r w:rsidRPr="00056ED6">
        <w:rPr>
          <w:i/>
          <w:sz w:val="22"/>
        </w:rPr>
        <w:t>vegetable-fruit</w:t>
      </w:r>
      <w:r w:rsidRPr="00056ED6">
        <w:rPr>
          <w:sz w:val="22"/>
        </w:rPr>
        <w:t xml:space="preserve"> is sometimes referred to as the fruit part of a plant that is not sweet and is usually served with the main course of a meal. </w:t>
      </w:r>
    </w:p>
    <w:p w:rsidR="00056ED6" w:rsidRPr="00056ED6" w:rsidRDefault="00056ED6" w:rsidP="00794801">
      <w:pPr>
        <w:ind w:left="57"/>
        <w:rPr>
          <w:sz w:val="22"/>
        </w:rPr>
      </w:pPr>
      <w:r w:rsidRPr="00056ED6">
        <w:rPr>
          <w:sz w:val="22"/>
        </w:rPr>
        <w:t xml:space="preserve">A </w:t>
      </w:r>
      <w:r w:rsidRPr="00056ED6">
        <w:rPr>
          <w:i/>
          <w:sz w:val="22"/>
        </w:rPr>
        <w:t>fruit</w:t>
      </w:r>
      <w:r w:rsidRPr="00056ED6">
        <w:rPr>
          <w:sz w:val="22"/>
        </w:rPr>
        <w:t xml:space="preserve"> represents edible, sweet tasting fleshy seed-bearing ovary flowering plants. </w:t>
      </w:r>
    </w:p>
    <w:p w:rsidR="00056ED6" w:rsidRPr="00056ED6" w:rsidRDefault="00056ED6" w:rsidP="00794801">
      <w:pPr>
        <w:ind w:left="57"/>
        <w:rPr>
          <w:sz w:val="22"/>
        </w:rPr>
      </w:pPr>
      <w:r w:rsidRPr="00056ED6">
        <w:rPr>
          <w:sz w:val="22"/>
        </w:rPr>
        <w:t xml:space="preserve">Most fresh fruits are high in water and low in protein and fat. Good sources of both digestible carbohydrates and indigestible carbohydrates. </w:t>
      </w:r>
    </w:p>
    <w:p w:rsidR="00056ED6" w:rsidRPr="00056ED6" w:rsidRDefault="00056ED6" w:rsidP="00794801">
      <w:pPr>
        <w:ind w:left="57"/>
        <w:rPr>
          <w:sz w:val="22"/>
        </w:rPr>
      </w:pPr>
      <w:r w:rsidRPr="00056ED6">
        <w:rPr>
          <w:sz w:val="22"/>
        </w:rPr>
        <w:t>As a group, fruits are good sources of vitamins, minerals, natural sugars, organic acids, fibre and phytochemicals</w:t>
      </w:r>
    </w:p>
    <w:p w:rsidR="00056ED6" w:rsidRPr="00056ED6" w:rsidRDefault="00056ED6" w:rsidP="00794801">
      <w:pPr>
        <w:ind w:left="57"/>
        <w:rPr>
          <w:sz w:val="22"/>
        </w:rPr>
      </w:pPr>
      <w:r w:rsidRPr="00056ED6">
        <w:rPr>
          <w:i/>
          <w:sz w:val="22"/>
        </w:rPr>
        <w:t>Harvesting</w:t>
      </w:r>
      <w:r w:rsidRPr="00056ED6">
        <w:rPr>
          <w:sz w:val="22"/>
        </w:rPr>
        <w:t xml:space="preserve"> is the collecting of fruits and vegetables at the specific time of peak quality and colour, texture and flavour.  The correct harvesting time depends on the intended use of the fruit. </w:t>
      </w:r>
    </w:p>
    <w:p w:rsidR="00056ED6" w:rsidRPr="00056ED6" w:rsidRDefault="00056ED6" w:rsidP="00794801">
      <w:pPr>
        <w:ind w:left="57"/>
        <w:rPr>
          <w:sz w:val="22"/>
        </w:rPr>
      </w:pPr>
      <w:r w:rsidRPr="00056ED6">
        <w:rPr>
          <w:i/>
          <w:sz w:val="22"/>
        </w:rPr>
        <w:t>Climacteric fruits and vegetables</w:t>
      </w:r>
      <w:r w:rsidRPr="00056ED6">
        <w:rPr>
          <w:sz w:val="22"/>
        </w:rPr>
        <w:t xml:space="preserve"> continue to ripen after harvest (ex. banana)</w:t>
      </w:r>
    </w:p>
    <w:p w:rsidR="00056ED6" w:rsidRPr="00056ED6" w:rsidRDefault="00056ED6" w:rsidP="00794801">
      <w:pPr>
        <w:ind w:left="57"/>
        <w:rPr>
          <w:sz w:val="22"/>
        </w:rPr>
      </w:pPr>
      <w:r w:rsidRPr="00056ED6">
        <w:rPr>
          <w:i/>
          <w:sz w:val="22"/>
        </w:rPr>
        <w:t>Nonclimacteric fruits and vegetables</w:t>
      </w:r>
      <w:r w:rsidRPr="00056ED6">
        <w:rPr>
          <w:sz w:val="22"/>
        </w:rPr>
        <w:t xml:space="preserve"> must be harvested when ripe. </w:t>
      </w:r>
    </w:p>
    <w:p w:rsidR="00056ED6" w:rsidRPr="00056ED6" w:rsidRDefault="00056ED6" w:rsidP="00794801">
      <w:pPr>
        <w:ind w:left="57"/>
        <w:rPr>
          <w:sz w:val="22"/>
        </w:rPr>
      </w:pPr>
      <w:r w:rsidRPr="00056ED6">
        <w:rPr>
          <w:b/>
          <w:sz w:val="22"/>
        </w:rPr>
        <w:t>Ripening</w:t>
      </w:r>
    </w:p>
    <w:p w:rsidR="00056ED6" w:rsidRPr="00056ED6" w:rsidRDefault="00056ED6" w:rsidP="00794801">
      <w:pPr>
        <w:ind w:left="57"/>
        <w:rPr>
          <w:sz w:val="22"/>
        </w:rPr>
      </w:pPr>
      <w:r w:rsidRPr="00056ED6">
        <w:rPr>
          <w:i/>
          <w:sz w:val="22"/>
        </w:rPr>
        <w:t>Maturity</w:t>
      </w:r>
      <w:r w:rsidRPr="00056ED6">
        <w:rPr>
          <w:sz w:val="22"/>
        </w:rPr>
        <w:t xml:space="preserve"> represents the stage of development when the fruit is picked, at or just before ripening. </w:t>
      </w:r>
    </w:p>
    <w:p w:rsidR="00056ED6" w:rsidRPr="00056ED6" w:rsidRDefault="00056ED6" w:rsidP="00794801">
      <w:pPr>
        <w:ind w:left="57"/>
        <w:rPr>
          <w:sz w:val="22"/>
        </w:rPr>
      </w:pPr>
      <w:r w:rsidRPr="00056ED6">
        <w:rPr>
          <w:i/>
          <w:sz w:val="22"/>
        </w:rPr>
        <w:t>Ripeness</w:t>
      </w:r>
      <w:r w:rsidRPr="00056ED6">
        <w:rPr>
          <w:sz w:val="22"/>
        </w:rPr>
        <w:t xml:space="preserve"> is the optimum or peak condition of flavour, colour and texture. </w:t>
      </w:r>
    </w:p>
    <w:p w:rsidR="00056ED6" w:rsidRPr="00056ED6" w:rsidRDefault="00056ED6" w:rsidP="00794801">
      <w:pPr>
        <w:ind w:left="57"/>
        <w:rPr>
          <w:sz w:val="22"/>
        </w:rPr>
      </w:pPr>
      <w:r w:rsidRPr="00056ED6">
        <w:rPr>
          <w:i/>
          <w:sz w:val="22"/>
        </w:rPr>
        <w:t>Ripening</w:t>
      </w:r>
      <w:r w:rsidRPr="00056ED6">
        <w:rPr>
          <w:sz w:val="22"/>
        </w:rPr>
        <w:t xml:space="preserve"> refers to the transformation of a fruit from an immature stage of development that has undesirable eating attributes to one that is palatable.  </w:t>
      </w:r>
    </w:p>
    <w:p w:rsidR="00056ED6" w:rsidRPr="00056ED6" w:rsidRDefault="00056ED6" w:rsidP="00794801">
      <w:pPr>
        <w:ind w:left="57"/>
        <w:rPr>
          <w:sz w:val="22"/>
        </w:rPr>
      </w:pPr>
      <w:r w:rsidRPr="00056ED6">
        <w:rPr>
          <w:i/>
          <w:sz w:val="22"/>
        </w:rPr>
        <w:t>Respiration</w:t>
      </w:r>
      <w:r w:rsidRPr="00056ED6">
        <w:rPr>
          <w:sz w:val="22"/>
        </w:rPr>
        <w:t xml:space="preserve"> is the biological oxidation of organic molecules to produce energy plus carbon dioxide and water.  Respiration is an essential role in postharvest fruit and vegetable ripening. </w:t>
      </w:r>
    </w:p>
    <w:p w:rsidR="00056ED6" w:rsidRPr="00056ED6" w:rsidRDefault="00056ED6" w:rsidP="00794801">
      <w:pPr>
        <w:ind w:left="57"/>
        <w:rPr>
          <w:sz w:val="22"/>
        </w:rPr>
      </w:pPr>
      <w:r w:rsidRPr="00056ED6">
        <w:rPr>
          <w:i/>
          <w:sz w:val="22"/>
        </w:rPr>
        <w:lastRenderedPageBreak/>
        <w:t>Transpiration</w:t>
      </w:r>
      <w:r w:rsidRPr="00056ED6">
        <w:rPr>
          <w:sz w:val="22"/>
        </w:rPr>
        <w:t xml:space="preserve"> is the loss of moisture through pores in the tissue. </w:t>
      </w:r>
    </w:p>
    <w:p w:rsidR="00056ED6" w:rsidRPr="00056ED6" w:rsidRDefault="00056ED6" w:rsidP="00794801">
      <w:pPr>
        <w:ind w:left="57"/>
        <w:rPr>
          <w:sz w:val="22"/>
        </w:rPr>
      </w:pPr>
      <w:r w:rsidRPr="00056ED6">
        <w:rPr>
          <w:sz w:val="22"/>
        </w:rPr>
        <w:t>Both respiration and transpiration contribute to fruit perishability.</w:t>
      </w:r>
    </w:p>
    <w:p w:rsidR="00056ED6" w:rsidRPr="00056ED6" w:rsidRDefault="00056ED6" w:rsidP="00794801">
      <w:pPr>
        <w:ind w:left="57"/>
        <w:rPr>
          <w:sz w:val="22"/>
        </w:rPr>
      </w:pPr>
      <w:r w:rsidRPr="00056ED6">
        <w:rPr>
          <w:sz w:val="22"/>
        </w:rPr>
        <w:t>Fruit development can be divided into three major phases: growth (cell division and enlargement), maturation (reached at the end of growth) and senescence (associated with deterioration process)</w:t>
      </w:r>
    </w:p>
    <w:p w:rsidR="00056ED6" w:rsidRPr="00056ED6" w:rsidRDefault="00056ED6" w:rsidP="00794801">
      <w:pPr>
        <w:ind w:left="57"/>
        <w:rPr>
          <w:sz w:val="22"/>
        </w:rPr>
      </w:pPr>
      <w:r w:rsidRPr="00056ED6">
        <w:rPr>
          <w:b/>
          <w:sz w:val="22"/>
        </w:rPr>
        <w:t>Processing</w:t>
      </w:r>
    </w:p>
    <w:p w:rsidR="00056ED6" w:rsidRPr="00056ED6" w:rsidRDefault="00056ED6" w:rsidP="00794801">
      <w:pPr>
        <w:ind w:left="57"/>
        <w:rPr>
          <w:sz w:val="22"/>
        </w:rPr>
      </w:pPr>
      <w:r w:rsidRPr="00056ED6">
        <w:rPr>
          <w:i/>
          <w:sz w:val="22"/>
        </w:rPr>
        <w:t>Trimming</w:t>
      </w:r>
      <w:r w:rsidRPr="00056ED6">
        <w:rPr>
          <w:sz w:val="22"/>
        </w:rPr>
        <w:t xml:space="preserve"> refers to detaching superfluous plant parts from fruits and vegetables that are being processed into specific products</w:t>
      </w:r>
    </w:p>
    <w:p w:rsidR="00056ED6" w:rsidRPr="00056ED6" w:rsidRDefault="00056ED6" w:rsidP="00794801">
      <w:pPr>
        <w:ind w:left="57"/>
        <w:rPr>
          <w:sz w:val="22"/>
        </w:rPr>
      </w:pPr>
      <w:r w:rsidRPr="00056ED6">
        <w:rPr>
          <w:i/>
          <w:sz w:val="22"/>
        </w:rPr>
        <w:t>Washing</w:t>
      </w:r>
      <w:r w:rsidRPr="00056ED6">
        <w:rPr>
          <w:sz w:val="22"/>
        </w:rPr>
        <w:t xml:space="preserve"> involves the use of water as a soaking medium or direct spray</w:t>
      </w:r>
    </w:p>
    <w:p w:rsidR="00056ED6" w:rsidRPr="00056ED6" w:rsidRDefault="00056ED6" w:rsidP="00794801">
      <w:pPr>
        <w:ind w:left="57"/>
        <w:rPr>
          <w:sz w:val="22"/>
        </w:rPr>
      </w:pPr>
      <w:r w:rsidRPr="00056ED6">
        <w:rPr>
          <w:i/>
          <w:sz w:val="22"/>
        </w:rPr>
        <w:t>Blanching</w:t>
      </w:r>
      <w:r w:rsidRPr="00056ED6">
        <w:rPr>
          <w:sz w:val="22"/>
        </w:rPr>
        <w:t xml:space="preserve"> is used to inactiviate the enzymes responsible for browning and tissue softening in fruits and vegetables. </w:t>
      </w:r>
    </w:p>
    <w:p w:rsidR="00056ED6" w:rsidRPr="00056ED6" w:rsidRDefault="00056ED6" w:rsidP="00794801">
      <w:pPr>
        <w:ind w:left="57"/>
        <w:rPr>
          <w:sz w:val="22"/>
        </w:rPr>
      </w:pPr>
      <w:r w:rsidRPr="00056ED6">
        <w:rPr>
          <w:b/>
          <w:sz w:val="22"/>
        </w:rPr>
        <w:t xml:space="preserve">Packaging </w:t>
      </w:r>
    </w:p>
    <w:p w:rsidR="00056ED6" w:rsidRPr="00056ED6" w:rsidRDefault="00056ED6" w:rsidP="00794801">
      <w:pPr>
        <w:ind w:left="57"/>
        <w:rPr>
          <w:sz w:val="22"/>
        </w:rPr>
      </w:pPr>
      <w:r w:rsidRPr="00056ED6">
        <w:rPr>
          <w:sz w:val="22"/>
        </w:rPr>
        <w:t xml:space="preserve">Typical packaging involves a simple plastic breathable bag or over-wrap. </w:t>
      </w:r>
    </w:p>
    <w:p w:rsidR="00056ED6" w:rsidRPr="00056ED6" w:rsidRDefault="00056ED6" w:rsidP="00794801">
      <w:pPr>
        <w:ind w:left="57"/>
        <w:rPr>
          <w:sz w:val="22"/>
        </w:rPr>
      </w:pPr>
      <w:r w:rsidRPr="00056ED6">
        <w:rPr>
          <w:sz w:val="22"/>
        </w:rPr>
        <w:t xml:space="preserve">Modified Atmosphere Packaging (MAP) has also been developed.  With MAP, the barrier properties of the material are carefully selected according to the respiration characteristics of the fruit or vegetable.  The objective is to provide an optimal storage environment so that freshlike attributes are maintained.  This technology produces what is called </w:t>
      </w:r>
      <w:r w:rsidRPr="00056ED6">
        <w:rPr>
          <w:b/>
          <w:sz w:val="22"/>
        </w:rPr>
        <w:t>minimally processed vegetables</w:t>
      </w:r>
      <w:r w:rsidRPr="00056ED6">
        <w:rPr>
          <w:sz w:val="22"/>
        </w:rPr>
        <w:t xml:space="preserve"> (MPV).</w:t>
      </w:r>
    </w:p>
    <w:p w:rsidR="00056ED6" w:rsidRPr="00056ED6" w:rsidRDefault="00056ED6" w:rsidP="00794801">
      <w:pPr>
        <w:ind w:left="57"/>
        <w:rPr>
          <w:sz w:val="22"/>
        </w:rPr>
      </w:pPr>
      <w:r w:rsidRPr="00056ED6">
        <w:rPr>
          <w:sz w:val="22"/>
        </w:rPr>
        <w:t xml:space="preserve">MPVs normally do not contain any preservatives and have not gone through any heat or chemical treatment. </w:t>
      </w:r>
    </w:p>
    <w:p w:rsidR="00056ED6" w:rsidRPr="00056ED6" w:rsidRDefault="00056ED6" w:rsidP="00794801">
      <w:pPr>
        <w:ind w:left="57"/>
        <w:rPr>
          <w:sz w:val="22"/>
        </w:rPr>
      </w:pPr>
      <w:r w:rsidRPr="00056ED6">
        <w:rPr>
          <w:b/>
          <w:sz w:val="22"/>
        </w:rPr>
        <w:t>Storage</w:t>
      </w:r>
    </w:p>
    <w:p w:rsidR="00056ED6" w:rsidRPr="00056ED6" w:rsidRDefault="00056ED6" w:rsidP="00794801">
      <w:pPr>
        <w:ind w:left="57"/>
        <w:rPr>
          <w:sz w:val="22"/>
        </w:rPr>
      </w:pPr>
      <w:r w:rsidRPr="00056ED6">
        <w:rPr>
          <w:sz w:val="22"/>
        </w:rPr>
        <w:t xml:space="preserve">Managing temperatures where fruits and vegetables are stores is critical to maintaining quality. </w:t>
      </w:r>
    </w:p>
    <w:p w:rsidR="00056ED6" w:rsidRPr="00056ED6" w:rsidRDefault="00056ED6" w:rsidP="00794801">
      <w:pPr>
        <w:ind w:left="57"/>
        <w:rPr>
          <w:sz w:val="22"/>
        </w:rPr>
      </w:pPr>
      <w:r w:rsidRPr="00056ED6">
        <w:rPr>
          <w:sz w:val="22"/>
        </w:rPr>
        <w:t>Warm storage temperatures promote microbial growth and chemical changes.  The rate of chemical reactions in fruit is generally double for every increase of 10 degrees.</w:t>
      </w:r>
    </w:p>
    <w:p w:rsidR="00056ED6" w:rsidRPr="00056ED6" w:rsidRDefault="00056ED6" w:rsidP="00794801">
      <w:pPr>
        <w:ind w:left="57"/>
        <w:rPr>
          <w:sz w:val="22"/>
        </w:rPr>
      </w:pPr>
      <w:r w:rsidRPr="00056ED6">
        <w:rPr>
          <w:sz w:val="22"/>
        </w:rPr>
        <w:t xml:space="preserve">2 types of cooling are used in the food industry. </w:t>
      </w:r>
      <w:r w:rsidRPr="00056ED6">
        <w:rPr>
          <w:i/>
          <w:sz w:val="22"/>
        </w:rPr>
        <w:t>Hydrocooling</w:t>
      </w:r>
      <w:r w:rsidRPr="00056ED6">
        <w:rPr>
          <w:sz w:val="22"/>
        </w:rPr>
        <w:t xml:space="preserve"> which is the immersion into cold water and </w:t>
      </w:r>
      <w:r w:rsidRPr="00056ED6">
        <w:rPr>
          <w:i/>
          <w:sz w:val="22"/>
        </w:rPr>
        <w:t>vacuum cooling</w:t>
      </w:r>
      <w:r w:rsidRPr="00056ED6">
        <w:rPr>
          <w:sz w:val="22"/>
        </w:rPr>
        <w:t xml:space="preserve"> which is the practice of moistening food items and then placing them under vacuum  to induce evaporative cooling. </w:t>
      </w:r>
    </w:p>
    <w:p w:rsidR="00056ED6" w:rsidRPr="00056ED6" w:rsidRDefault="00056ED6" w:rsidP="00794801">
      <w:pPr>
        <w:ind w:left="57"/>
        <w:rPr>
          <w:sz w:val="22"/>
        </w:rPr>
      </w:pPr>
      <w:r w:rsidRPr="00056ED6">
        <w:rPr>
          <w:sz w:val="22"/>
        </w:rPr>
        <w:t xml:space="preserve">If the temperature is too cold it can damage the fruits and vegetables and that is called </w:t>
      </w:r>
      <w:r w:rsidRPr="00056ED6">
        <w:rPr>
          <w:b/>
          <w:sz w:val="22"/>
        </w:rPr>
        <w:t>chilling injury</w:t>
      </w:r>
      <w:r w:rsidRPr="00056ED6">
        <w:rPr>
          <w:sz w:val="22"/>
        </w:rPr>
        <w:t xml:space="preserve">. </w:t>
      </w:r>
    </w:p>
    <w:p w:rsidR="00056ED6" w:rsidRPr="00056ED6" w:rsidRDefault="00056ED6" w:rsidP="00794801">
      <w:pPr>
        <w:ind w:left="57"/>
        <w:rPr>
          <w:sz w:val="22"/>
        </w:rPr>
      </w:pPr>
      <w:r w:rsidRPr="00056ED6">
        <w:rPr>
          <w:i/>
          <w:sz w:val="22"/>
        </w:rPr>
        <w:t>Hypobaric storage</w:t>
      </w:r>
      <w:r w:rsidRPr="00056ED6">
        <w:rPr>
          <w:sz w:val="22"/>
        </w:rPr>
        <w:t xml:space="preserve"> is low pressure storage which can maintain quality of fruits or vegetables for several months. </w:t>
      </w:r>
    </w:p>
    <w:p w:rsidR="00056ED6" w:rsidRPr="00056ED6" w:rsidRDefault="00056ED6" w:rsidP="00794801">
      <w:pPr>
        <w:ind w:left="57"/>
        <w:rPr>
          <w:sz w:val="22"/>
        </w:rPr>
      </w:pPr>
      <w:r w:rsidRPr="00056ED6">
        <w:rPr>
          <w:b/>
          <w:sz w:val="22"/>
        </w:rPr>
        <w:t>Freezing</w:t>
      </w:r>
    </w:p>
    <w:p w:rsidR="00056ED6" w:rsidRPr="00056ED6" w:rsidRDefault="00056ED6" w:rsidP="00794801">
      <w:pPr>
        <w:ind w:left="57"/>
        <w:rPr>
          <w:sz w:val="22"/>
        </w:rPr>
      </w:pPr>
      <w:r w:rsidRPr="00056ED6">
        <w:rPr>
          <w:sz w:val="22"/>
        </w:rPr>
        <w:t xml:space="preserve">Works very well for vegetables of all kind, the more rapid the freezing, the more improved texture upon thawing.  </w:t>
      </w:r>
    </w:p>
    <w:p w:rsidR="00056ED6" w:rsidRPr="00056ED6" w:rsidRDefault="00056ED6" w:rsidP="00794801">
      <w:pPr>
        <w:ind w:left="57"/>
        <w:rPr>
          <w:sz w:val="22"/>
        </w:rPr>
      </w:pPr>
      <w:r w:rsidRPr="00056ED6">
        <w:rPr>
          <w:sz w:val="22"/>
        </w:rPr>
        <w:t>Frozen fruits and vegetables offer high quality nutritive value</w:t>
      </w:r>
    </w:p>
    <w:p w:rsidR="00056ED6" w:rsidRPr="00056ED6" w:rsidRDefault="00056ED6" w:rsidP="00794801">
      <w:pPr>
        <w:ind w:left="57"/>
        <w:rPr>
          <w:b/>
          <w:sz w:val="22"/>
        </w:rPr>
      </w:pPr>
      <w:r w:rsidRPr="00056ED6">
        <w:rPr>
          <w:b/>
          <w:sz w:val="22"/>
        </w:rPr>
        <w:t>Manufacture of fruit juice</w:t>
      </w:r>
    </w:p>
    <w:p w:rsidR="00056ED6" w:rsidRPr="00056ED6" w:rsidRDefault="00056ED6" w:rsidP="00794801">
      <w:pPr>
        <w:ind w:left="57"/>
        <w:rPr>
          <w:b/>
          <w:sz w:val="22"/>
        </w:rPr>
      </w:pPr>
      <w:r w:rsidRPr="00056ED6">
        <w:rPr>
          <w:sz w:val="22"/>
        </w:rPr>
        <w:lastRenderedPageBreak/>
        <w:t xml:space="preserve">Processing of fruit juice involves  4 key steps: </w:t>
      </w:r>
      <w:r w:rsidRPr="00056ED6">
        <w:rPr>
          <w:sz w:val="22"/>
        </w:rPr>
        <w:br/>
        <w:t>- washing</w:t>
      </w:r>
      <w:r w:rsidRPr="00056ED6">
        <w:rPr>
          <w:sz w:val="22"/>
        </w:rPr>
        <w:br/>
        <w:t>- extraction</w:t>
      </w:r>
      <w:r w:rsidRPr="00056ED6">
        <w:rPr>
          <w:sz w:val="22"/>
        </w:rPr>
        <w:br/>
        <w:t xml:space="preserve">- clarification </w:t>
      </w:r>
      <w:r w:rsidRPr="00056ED6">
        <w:rPr>
          <w:sz w:val="22"/>
        </w:rPr>
        <w:br/>
        <w:t xml:space="preserve">- preservation via pasteurization                                                                                                </w:t>
      </w:r>
    </w:p>
    <w:p w:rsidR="00056ED6" w:rsidRPr="00056ED6" w:rsidRDefault="00056ED6" w:rsidP="00794801">
      <w:pPr>
        <w:ind w:left="57"/>
        <w:rPr>
          <w:sz w:val="22"/>
        </w:rPr>
      </w:pPr>
      <w:r w:rsidRPr="00056ED6">
        <w:rPr>
          <w:sz w:val="22"/>
        </w:rPr>
        <w:t xml:space="preserve">Fruits and vegetables are washed prior to being processed into juice. </w:t>
      </w:r>
    </w:p>
    <w:p w:rsidR="00056ED6" w:rsidRPr="00056ED6" w:rsidRDefault="00056ED6" w:rsidP="00794801">
      <w:pPr>
        <w:ind w:left="57"/>
        <w:rPr>
          <w:sz w:val="22"/>
        </w:rPr>
      </w:pPr>
      <w:r w:rsidRPr="00056ED6">
        <w:rPr>
          <w:sz w:val="22"/>
        </w:rPr>
        <w:t>Filtration systems using diatomaceous earth are employed in juice filtration systems, the juice that results is devoid of particulates and is of excellent clarity and transparency.</w:t>
      </w:r>
    </w:p>
    <w:p w:rsidR="00056ED6" w:rsidRPr="00056ED6" w:rsidRDefault="00056ED6" w:rsidP="00794801">
      <w:pPr>
        <w:ind w:left="57"/>
        <w:rPr>
          <w:sz w:val="22"/>
        </w:rPr>
      </w:pPr>
      <w:r w:rsidRPr="00056ED6">
        <w:rPr>
          <w:sz w:val="22"/>
        </w:rPr>
        <w:t>Frozen juice concentrates are produced by passing the juice through an evaporator</w:t>
      </w:r>
    </w:p>
    <w:p w:rsidR="00056ED6" w:rsidRPr="00056ED6" w:rsidRDefault="00056ED6" w:rsidP="00794801">
      <w:pPr>
        <w:ind w:left="57"/>
        <w:rPr>
          <w:sz w:val="22"/>
        </w:rPr>
      </w:pPr>
      <w:r w:rsidRPr="00056ED6">
        <w:rPr>
          <w:b/>
          <w:sz w:val="22"/>
        </w:rPr>
        <w:t>Canning</w:t>
      </w:r>
    </w:p>
    <w:p w:rsidR="00056ED6" w:rsidRPr="00056ED6" w:rsidRDefault="00056ED6" w:rsidP="00794801">
      <w:pPr>
        <w:ind w:left="57"/>
        <w:rPr>
          <w:sz w:val="22"/>
        </w:rPr>
      </w:pPr>
      <w:r w:rsidRPr="00056ED6">
        <w:rPr>
          <w:sz w:val="22"/>
        </w:rPr>
        <w:t>Harvesting</w:t>
      </w:r>
      <w:r w:rsidRPr="00056ED6">
        <w:rPr>
          <w:sz w:val="22"/>
        </w:rPr>
        <w:sym w:font="Wingdings" w:char="F0E0"/>
      </w:r>
      <w:r w:rsidRPr="00056ED6">
        <w:rPr>
          <w:sz w:val="22"/>
        </w:rPr>
        <w:t xml:space="preserve">receiving </w:t>
      </w:r>
      <w:r w:rsidRPr="00056ED6">
        <w:rPr>
          <w:sz w:val="22"/>
        </w:rPr>
        <w:sym w:font="Wingdings" w:char="F0E0"/>
      </w:r>
      <w:r w:rsidRPr="00056ED6">
        <w:rPr>
          <w:sz w:val="22"/>
        </w:rPr>
        <w:t xml:space="preserve"> washing </w:t>
      </w:r>
      <w:r w:rsidRPr="00056ED6">
        <w:rPr>
          <w:sz w:val="22"/>
        </w:rPr>
        <w:sym w:font="Wingdings" w:char="F0E0"/>
      </w:r>
      <w:r w:rsidRPr="00056ED6">
        <w:rPr>
          <w:sz w:val="22"/>
        </w:rPr>
        <w:t xml:space="preserve"> grading</w:t>
      </w:r>
      <w:r w:rsidRPr="00056ED6">
        <w:rPr>
          <w:sz w:val="22"/>
        </w:rPr>
        <w:sym w:font="Wingdings" w:char="F0E0"/>
      </w:r>
      <w:r w:rsidRPr="00056ED6">
        <w:rPr>
          <w:sz w:val="22"/>
        </w:rPr>
        <w:t xml:space="preserve"> heat blanching </w:t>
      </w:r>
      <w:r w:rsidRPr="00056ED6">
        <w:rPr>
          <w:sz w:val="22"/>
        </w:rPr>
        <w:sym w:font="Wingdings" w:char="F0E0"/>
      </w:r>
      <w:r w:rsidRPr="00056ED6">
        <w:rPr>
          <w:sz w:val="22"/>
        </w:rPr>
        <w:t xml:space="preserve"> peeling and coring </w:t>
      </w:r>
      <w:r w:rsidRPr="00056ED6">
        <w:rPr>
          <w:sz w:val="22"/>
        </w:rPr>
        <w:sym w:font="Wingdings" w:char="F0E0"/>
      </w:r>
      <w:r w:rsidRPr="00056ED6">
        <w:rPr>
          <w:sz w:val="22"/>
        </w:rPr>
        <w:t xml:space="preserve"> can filling </w:t>
      </w:r>
      <w:r w:rsidRPr="00056ED6">
        <w:rPr>
          <w:sz w:val="22"/>
        </w:rPr>
        <w:sym w:font="Wingdings" w:char="F0E0"/>
      </w:r>
      <w:r w:rsidRPr="00056ED6">
        <w:rPr>
          <w:sz w:val="22"/>
        </w:rPr>
        <w:t xml:space="preserve"> removal of air under vacuum </w:t>
      </w:r>
      <w:r w:rsidRPr="00056ED6">
        <w:rPr>
          <w:sz w:val="22"/>
        </w:rPr>
        <w:sym w:font="Wingdings" w:char="F0E0"/>
      </w:r>
      <w:r w:rsidRPr="00056ED6">
        <w:rPr>
          <w:sz w:val="22"/>
        </w:rPr>
        <w:t xml:space="preserve"> sealing/closing </w:t>
      </w:r>
      <w:r w:rsidRPr="00056ED6">
        <w:rPr>
          <w:sz w:val="22"/>
        </w:rPr>
        <w:sym w:font="Wingdings" w:char="F0E0"/>
      </w:r>
      <w:r w:rsidRPr="00056ED6">
        <w:rPr>
          <w:sz w:val="22"/>
        </w:rPr>
        <w:t xml:space="preserve"> retorting/heat treatment </w:t>
      </w:r>
      <w:r w:rsidRPr="00056ED6">
        <w:rPr>
          <w:sz w:val="22"/>
        </w:rPr>
        <w:sym w:font="Wingdings" w:char="F0E0"/>
      </w:r>
      <w:r w:rsidRPr="00056ED6">
        <w:rPr>
          <w:sz w:val="22"/>
        </w:rPr>
        <w:t xml:space="preserve"> cooling </w:t>
      </w:r>
      <w:r w:rsidRPr="00056ED6">
        <w:rPr>
          <w:sz w:val="22"/>
        </w:rPr>
        <w:sym w:font="Wingdings" w:char="F0E0"/>
      </w:r>
      <w:r w:rsidRPr="00056ED6">
        <w:rPr>
          <w:sz w:val="22"/>
        </w:rPr>
        <w:t xml:space="preserve"> labeling </w:t>
      </w:r>
      <w:r w:rsidRPr="00056ED6">
        <w:rPr>
          <w:sz w:val="22"/>
        </w:rPr>
        <w:sym w:font="Wingdings" w:char="F0E0"/>
      </w:r>
      <w:r w:rsidRPr="00056ED6">
        <w:rPr>
          <w:sz w:val="22"/>
        </w:rPr>
        <w:t xml:space="preserve"> packing</w:t>
      </w:r>
    </w:p>
    <w:p w:rsidR="00056ED6" w:rsidRPr="00056ED6" w:rsidRDefault="00056ED6" w:rsidP="00794801">
      <w:pPr>
        <w:ind w:left="57"/>
        <w:rPr>
          <w:sz w:val="22"/>
        </w:rPr>
      </w:pPr>
      <w:r w:rsidRPr="00056ED6">
        <w:rPr>
          <w:i/>
          <w:sz w:val="22"/>
        </w:rPr>
        <w:t>Hermetically sealed container</w:t>
      </w:r>
      <w:r w:rsidRPr="00056ED6">
        <w:rPr>
          <w:sz w:val="22"/>
        </w:rPr>
        <w:t xml:space="preserve"> is any package, regardless of its composition that is capable of maintaining the commercial sterility of its contents without refrigeration after processing. </w:t>
      </w:r>
    </w:p>
    <w:p w:rsidR="00056ED6" w:rsidRPr="00056ED6" w:rsidRDefault="00056ED6" w:rsidP="00794801">
      <w:pPr>
        <w:ind w:left="57"/>
        <w:rPr>
          <w:sz w:val="22"/>
        </w:rPr>
      </w:pPr>
      <w:r w:rsidRPr="00056ED6">
        <w:rPr>
          <w:sz w:val="22"/>
        </w:rPr>
        <w:t xml:space="preserve">Can be stored at room temperature for years. </w:t>
      </w:r>
    </w:p>
    <w:p w:rsidR="00056ED6" w:rsidRPr="00056ED6" w:rsidRDefault="00056ED6" w:rsidP="00794801">
      <w:pPr>
        <w:ind w:left="57"/>
        <w:rPr>
          <w:sz w:val="22"/>
        </w:rPr>
      </w:pPr>
      <w:r w:rsidRPr="00056ED6">
        <w:rPr>
          <w:sz w:val="22"/>
        </w:rPr>
        <w:t xml:space="preserve">Due to the severe heat treatment, some canned goods exhibit inferior quality and lower nutritive value that fresh and frozen food. </w:t>
      </w:r>
    </w:p>
    <w:p w:rsidR="00056ED6" w:rsidRPr="00056ED6" w:rsidRDefault="00056ED6" w:rsidP="00794801">
      <w:pPr>
        <w:ind w:left="57"/>
        <w:rPr>
          <w:sz w:val="22"/>
        </w:rPr>
      </w:pPr>
      <w:r w:rsidRPr="00056ED6">
        <w:rPr>
          <w:i/>
          <w:sz w:val="22"/>
        </w:rPr>
        <w:t>Aseptic canning</w:t>
      </w:r>
      <w:r w:rsidRPr="00056ED6">
        <w:rPr>
          <w:sz w:val="22"/>
        </w:rPr>
        <w:t xml:space="preserve"> is practiced in the processing of certain fruits and vegetables. Presterilized containers are filled with a sterilized, cooled product.  The product is sealed into a sterile atmosphere with a sterile container cover. </w:t>
      </w:r>
    </w:p>
    <w:p w:rsidR="00056ED6" w:rsidRPr="00056ED6" w:rsidRDefault="00056ED6" w:rsidP="00794801">
      <w:pPr>
        <w:ind w:left="57"/>
        <w:rPr>
          <w:sz w:val="22"/>
        </w:rPr>
      </w:pPr>
      <w:r w:rsidRPr="00056ED6">
        <w:rPr>
          <w:b/>
          <w:sz w:val="22"/>
        </w:rPr>
        <w:t>Pickling</w:t>
      </w:r>
    </w:p>
    <w:p w:rsidR="00056ED6" w:rsidRPr="00056ED6" w:rsidRDefault="00056ED6" w:rsidP="00794801">
      <w:pPr>
        <w:ind w:left="57"/>
        <w:rPr>
          <w:sz w:val="22"/>
        </w:rPr>
      </w:pPr>
      <w:r w:rsidRPr="00056ED6">
        <w:rPr>
          <w:sz w:val="22"/>
        </w:rPr>
        <w:t xml:space="preserve">Chemical preservation, acid is used to preserve the products.  With pickling, acetic acid (vinegar), salt sugar or alcohol can be added to preserve the fruits or vegetables. </w:t>
      </w:r>
    </w:p>
    <w:p w:rsidR="00056ED6" w:rsidRPr="00056ED6" w:rsidRDefault="00056ED6" w:rsidP="00794801">
      <w:pPr>
        <w:ind w:left="57"/>
        <w:rPr>
          <w:b/>
          <w:sz w:val="22"/>
        </w:rPr>
      </w:pPr>
      <w:r w:rsidRPr="00056ED6">
        <w:rPr>
          <w:b/>
          <w:sz w:val="22"/>
        </w:rPr>
        <w:t>Dehydration</w:t>
      </w:r>
    </w:p>
    <w:p w:rsidR="00056ED6" w:rsidRPr="00056ED6" w:rsidRDefault="00056ED6" w:rsidP="00794801">
      <w:pPr>
        <w:ind w:left="57"/>
        <w:rPr>
          <w:sz w:val="22"/>
        </w:rPr>
      </w:pPr>
      <w:r w:rsidRPr="00056ED6">
        <w:rPr>
          <w:sz w:val="22"/>
        </w:rPr>
        <w:t xml:space="preserve">Among the oldest and most common forms of food preservation.  </w:t>
      </w:r>
    </w:p>
    <w:p w:rsidR="00056ED6" w:rsidRPr="00056ED6" w:rsidRDefault="00056ED6" w:rsidP="00794801">
      <w:pPr>
        <w:ind w:left="57"/>
        <w:rPr>
          <w:sz w:val="22"/>
        </w:rPr>
      </w:pPr>
      <w:r w:rsidRPr="00056ED6">
        <w:rPr>
          <w:sz w:val="22"/>
        </w:rPr>
        <w:t xml:space="preserve">Moisture is driven off by the application of heat, resulting in a stable food product that has a moisture content below what at which microorganisms can grow. </w:t>
      </w:r>
    </w:p>
    <w:p w:rsidR="00056ED6" w:rsidRPr="00056ED6" w:rsidRDefault="00056ED6" w:rsidP="00794801">
      <w:pPr>
        <w:ind w:left="57"/>
        <w:rPr>
          <w:sz w:val="22"/>
        </w:rPr>
      </w:pPr>
      <w:r w:rsidRPr="00056ED6">
        <w:rPr>
          <w:sz w:val="22"/>
        </w:rPr>
        <w:t xml:space="preserve">Virtually unlimited shelf life when under proper storage conditions and offers concentrated source of nutrients. </w:t>
      </w:r>
    </w:p>
    <w:p w:rsidR="00056ED6" w:rsidRPr="00056ED6" w:rsidRDefault="00056ED6" w:rsidP="00794801">
      <w:pPr>
        <w:ind w:left="57"/>
        <w:rPr>
          <w:sz w:val="22"/>
        </w:rPr>
      </w:pPr>
      <w:r w:rsidRPr="00056ED6">
        <w:rPr>
          <w:sz w:val="22"/>
        </w:rPr>
        <w:t>3 basic systems for dehydration:</w:t>
      </w:r>
      <w:r w:rsidRPr="00056ED6">
        <w:rPr>
          <w:sz w:val="22"/>
        </w:rPr>
        <w:br/>
        <w:t>- sun drying</w:t>
      </w:r>
      <w:r w:rsidRPr="00056ED6">
        <w:rPr>
          <w:sz w:val="22"/>
        </w:rPr>
        <w:br/>
        <w:t>- hot air dehydration</w:t>
      </w:r>
      <w:r w:rsidRPr="00056ED6">
        <w:rPr>
          <w:sz w:val="22"/>
        </w:rPr>
        <w:br/>
        <w:t>- freeze drying</w:t>
      </w:r>
    </w:p>
    <w:p w:rsidR="00056ED6" w:rsidRPr="00056ED6" w:rsidRDefault="00056ED6" w:rsidP="00794801">
      <w:pPr>
        <w:ind w:left="57"/>
        <w:rPr>
          <w:sz w:val="22"/>
        </w:rPr>
      </w:pPr>
      <w:r w:rsidRPr="00056ED6">
        <w:rPr>
          <w:b/>
          <w:sz w:val="22"/>
        </w:rPr>
        <w:t>Hot break/cold-break processing</w:t>
      </w:r>
    </w:p>
    <w:p w:rsidR="00056ED6" w:rsidRPr="00056ED6" w:rsidRDefault="00056ED6" w:rsidP="00794801">
      <w:pPr>
        <w:ind w:left="57"/>
        <w:rPr>
          <w:sz w:val="22"/>
        </w:rPr>
      </w:pPr>
      <w:r w:rsidRPr="00056ED6">
        <w:rPr>
          <w:i/>
          <w:sz w:val="22"/>
        </w:rPr>
        <w:t>Turgor</w:t>
      </w:r>
      <w:r w:rsidRPr="00056ED6">
        <w:rPr>
          <w:sz w:val="22"/>
        </w:rPr>
        <w:t xml:space="preserve"> is the structural rigidity of plant cells due to their being filled with water.  Most important factor in determining texture of fruits and vegetables. </w:t>
      </w:r>
    </w:p>
    <w:p w:rsidR="00056ED6" w:rsidRPr="00056ED6" w:rsidRDefault="00056ED6" w:rsidP="00794801">
      <w:pPr>
        <w:ind w:left="57"/>
        <w:rPr>
          <w:sz w:val="22"/>
        </w:rPr>
      </w:pPr>
      <w:r w:rsidRPr="00056ED6">
        <w:rPr>
          <w:sz w:val="22"/>
        </w:rPr>
        <w:lastRenderedPageBreak/>
        <w:t xml:space="preserve">Objective of the </w:t>
      </w:r>
      <w:r w:rsidRPr="00056ED6">
        <w:rPr>
          <w:i/>
          <w:sz w:val="22"/>
        </w:rPr>
        <w:t xml:space="preserve">Hot break process </w:t>
      </w:r>
      <w:r w:rsidRPr="00056ED6">
        <w:rPr>
          <w:sz w:val="22"/>
        </w:rPr>
        <w:t xml:space="preserve"> is to inactivate the enzyme activity of pectinase and results in a product rick in pectin, of high viscosity and with a very low syneresis (ketchup, tomato paste etc).</w:t>
      </w:r>
    </w:p>
    <w:p w:rsidR="00056ED6" w:rsidRPr="00056ED6" w:rsidRDefault="00056ED6" w:rsidP="00794801">
      <w:pPr>
        <w:ind w:left="57"/>
        <w:rPr>
          <w:sz w:val="22"/>
        </w:rPr>
      </w:pPr>
      <w:r w:rsidRPr="00056ED6">
        <w:rPr>
          <w:i/>
          <w:sz w:val="22"/>
        </w:rPr>
        <w:t>Cold-break</w:t>
      </w:r>
      <w:r w:rsidRPr="00056ED6">
        <w:rPr>
          <w:sz w:val="22"/>
        </w:rPr>
        <w:t xml:space="preserve"> process uses no heating, which allows pectinase to lower the viscosity of the product. Results in a slightly better colour and flavour and delivers a product with low pectin, lower viscosity and higher synersis (juice, soup etc.)</w:t>
      </w:r>
    </w:p>
    <w:p w:rsidR="00056ED6" w:rsidRPr="00056ED6" w:rsidRDefault="00056ED6" w:rsidP="00794801">
      <w:pPr>
        <w:ind w:left="57"/>
        <w:rPr>
          <w:b/>
          <w:sz w:val="22"/>
        </w:rPr>
      </w:pPr>
      <w:r w:rsidRPr="00056ED6">
        <w:rPr>
          <w:b/>
          <w:sz w:val="22"/>
        </w:rPr>
        <w:t>9.6 SOY BEAN PROCESSING</w:t>
      </w:r>
    </w:p>
    <w:p w:rsidR="00056ED6" w:rsidRPr="00056ED6" w:rsidRDefault="00056ED6" w:rsidP="00794801">
      <w:pPr>
        <w:ind w:left="57"/>
        <w:rPr>
          <w:sz w:val="22"/>
        </w:rPr>
      </w:pPr>
      <w:r w:rsidRPr="00056ED6">
        <w:rPr>
          <w:sz w:val="22"/>
        </w:rPr>
        <w:t xml:space="preserve">Leguminous seed that is grown widely around the world. </w:t>
      </w:r>
    </w:p>
    <w:p w:rsidR="00056ED6" w:rsidRPr="00056ED6" w:rsidRDefault="00056ED6" w:rsidP="00794801">
      <w:pPr>
        <w:ind w:left="57"/>
        <w:rPr>
          <w:sz w:val="22"/>
        </w:rPr>
      </w:pPr>
      <w:r w:rsidRPr="00056ED6">
        <w:rPr>
          <w:sz w:val="22"/>
        </w:rPr>
        <w:t xml:space="preserve">Nutritionally inferior, the wild soybean has been domesticated and crossed to produce a soybean rich in oil and protein. </w:t>
      </w:r>
    </w:p>
    <w:p w:rsidR="00056ED6" w:rsidRPr="00056ED6" w:rsidRDefault="00056ED6" w:rsidP="00794801">
      <w:pPr>
        <w:ind w:left="57"/>
        <w:rPr>
          <w:sz w:val="22"/>
        </w:rPr>
      </w:pPr>
      <w:r w:rsidRPr="00056ED6">
        <w:rPr>
          <w:sz w:val="22"/>
        </w:rPr>
        <w:t xml:space="preserve">One method of soybean processing uses an expansion/expelling method in which raw soy beans  are fed through a series of augers, screeners and controlled rate feeders into the expanders. The beans experience extreme temperature and pressure conditions in the expanders and the oil cells of the bean are ruptured as the product exists the expander.  The high temperature cooks the meal and oil, yielding a high quality food grade product and moisture is released as steam.  The hot meal slurry from the expanders is fed into a continuous oil expeller where the meal is squeezed under pressure and the free oil is expelled.  Two products are recovered from this process: soybean meal and soybean oil. </w:t>
      </w:r>
    </w:p>
    <w:p w:rsidR="00056ED6" w:rsidRPr="00056ED6" w:rsidRDefault="00056ED6" w:rsidP="00794801">
      <w:pPr>
        <w:ind w:left="57"/>
        <w:rPr>
          <w:sz w:val="22"/>
        </w:rPr>
      </w:pPr>
      <w:r w:rsidRPr="00056ED6">
        <w:rPr>
          <w:i/>
          <w:sz w:val="22"/>
        </w:rPr>
        <w:t>Soybean meal</w:t>
      </w:r>
      <w:r w:rsidRPr="00056ED6">
        <w:rPr>
          <w:sz w:val="22"/>
        </w:rPr>
        <w:t xml:space="preserve"> exists press as dry powder and chunks , high quality product containing 7% oil, 45% protein and 94% dry matter</w:t>
      </w:r>
    </w:p>
    <w:p w:rsidR="00056ED6" w:rsidRPr="00056ED6" w:rsidRDefault="00056ED6" w:rsidP="00794801">
      <w:pPr>
        <w:ind w:left="57"/>
        <w:rPr>
          <w:sz w:val="22"/>
        </w:rPr>
      </w:pPr>
      <w:r w:rsidRPr="00056ED6">
        <w:rPr>
          <w:i/>
          <w:sz w:val="22"/>
        </w:rPr>
        <w:t xml:space="preserve">Soybean oil </w:t>
      </w:r>
      <w:r w:rsidRPr="00056ED6">
        <w:rPr>
          <w:sz w:val="22"/>
        </w:rPr>
        <w:t>flows from press and is collected in basin, screened and recycled back into the press.  Semi-clean oil results which is pumped through filter press to the final storage tank</w:t>
      </w:r>
    </w:p>
    <w:p w:rsidR="00056ED6" w:rsidRPr="00056ED6" w:rsidRDefault="00056ED6" w:rsidP="00794801">
      <w:pPr>
        <w:ind w:left="57"/>
        <w:rPr>
          <w:sz w:val="22"/>
        </w:rPr>
      </w:pPr>
      <w:r w:rsidRPr="00056ED6">
        <w:rPr>
          <w:sz w:val="22"/>
        </w:rPr>
        <w:t xml:space="preserve">Low cost extrusion process can be employed to produce textured soy protein products that offer excellent protein quality and low fat from soy flour.  </w:t>
      </w:r>
      <w:r w:rsidRPr="00056ED6">
        <w:rPr>
          <w:i/>
          <w:sz w:val="22"/>
        </w:rPr>
        <w:t xml:space="preserve">Protein texturization </w:t>
      </w:r>
      <w:r w:rsidRPr="00056ED6">
        <w:rPr>
          <w:sz w:val="22"/>
        </w:rPr>
        <w:t xml:space="preserve">refers to a process that creates a fibrelike structure in a proteinaceous material.  This process is the basis for </w:t>
      </w:r>
      <w:r w:rsidRPr="00056ED6">
        <w:rPr>
          <w:b/>
          <w:sz w:val="22"/>
        </w:rPr>
        <w:t>texturized soy protein</w:t>
      </w:r>
      <w:r w:rsidRPr="00056ED6">
        <w:rPr>
          <w:sz w:val="22"/>
        </w:rPr>
        <w:t xml:space="preserve">. </w:t>
      </w:r>
    </w:p>
    <w:p w:rsidR="00056ED6" w:rsidRPr="00056ED6" w:rsidRDefault="00056ED6" w:rsidP="00794801">
      <w:pPr>
        <w:ind w:left="57"/>
        <w:rPr>
          <w:sz w:val="22"/>
        </w:rPr>
      </w:pPr>
      <w:r w:rsidRPr="00056ED6">
        <w:rPr>
          <w:sz w:val="22"/>
        </w:rPr>
        <w:t xml:space="preserve">Soy ingredients are also used in sports beverages, two common types are soy protein isolates and soy protein concentrates. </w:t>
      </w:r>
    </w:p>
    <w:p w:rsidR="00056ED6" w:rsidRPr="00056ED6" w:rsidRDefault="00056ED6" w:rsidP="00794801">
      <w:pPr>
        <w:ind w:left="57"/>
        <w:rPr>
          <w:b/>
          <w:sz w:val="22"/>
        </w:rPr>
      </w:pPr>
      <w:r w:rsidRPr="00056ED6">
        <w:rPr>
          <w:b/>
          <w:sz w:val="22"/>
        </w:rPr>
        <w:t>9.7 CHOCOLATE PROCESSING</w:t>
      </w:r>
    </w:p>
    <w:p w:rsidR="00056ED6" w:rsidRPr="00056ED6" w:rsidRDefault="00056ED6" w:rsidP="00794801">
      <w:pPr>
        <w:ind w:left="57"/>
        <w:rPr>
          <w:sz w:val="22"/>
        </w:rPr>
      </w:pPr>
      <w:r w:rsidRPr="00056ED6">
        <w:rPr>
          <w:sz w:val="22"/>
        </w:rPr>
        <w:t>Chocolate is a food derived from cacao beans.</w:t>
      </w:r>
    </w:p>
    <w:p w:rsidR="00056ED6" w:rsidRPr="00056ED6" w:rsidRDefault="00056ED6" w:rsidP="00794801">
      <w:pPr>
        <w:ind w:left="57"/>
        <w:rPr>
          <w:sz w:val="22"/>
        </w:rPr>
      </w:pPr>
      <w:r w:rsidRPr="00056ED6">
        <w:rPr>
          <w:i/>
          <w:sz w:val="22"/>
        </w:rPr>
        <w:t>Cocoa butter</w:t>
      </w:r>
      <w:r w:rsidRPr="00056ED6">
        <w:rPr>
          <w:sz w:val="22"/>
        </w:rPr>
        <w:t xml:space="preserve"> is the form of fat found in cacao beans.</w:t>
      </w:r>
    </w:p>
    <w:p w:rsidR="00056ED6" w:rsidRPr="00056ED6" w:rsidRDefault="00056ED6" w:rsidP="00794801">
      <w:pPr>
        <w:ind w:left="57"/>
        <w:rPr>
          <w:sz w:val="22"/>
        </w:rPr>
      </w:pPr>
      <w:r w:rsidRPr="00056ED6">
        <w:rPr>
          <w:sz w:val="22"/>
        </w:rPr>
        <w:t xml:space="preserve">Cacao beans are harvested, cleaned, fermented for 5-7 days to develop initial flour compounds, dried to remove much of the moisture and shelled to produce the nibs. </w:t>
      </w:r>
    </w:p>
    <w:p w:rsidR="00056ED6" w:rsidRPr="00056ED6" w:rsidRDefault="00056ED6" w:rsidP="00794801">
      <w:pPr>
        <w:ind w:left="57"/>
        <w:rPr>
          <w:sz w:val="22"/>
        </w:rPr>
      </w:pPr>
      <w:r w:rsidRPr="00056ED6">
        <w:rPr>
          <w:sz w:val="22"/>
        </w:rPr>
        <w:t xml:space="preserve">Following that, the nibs are roasted to develop flavour, after roasting the shells are removed and the beans are ground.  Grinding generates enough heat to liquefy the fat in the beans.  This results in the separation of liquid called chocolate liquor which is 55% fat and a mixture of carbohydrates, proteins, tannis, ask and about 2% moisture plus some caffeine. </w:t>
      </w:r>
    </w:p>
    <w:p w:rsidR="00056ED6" w:rsidRPr="00056ED6" w:rsidRDefault="00056ED6" w:rsidP="00794801">
      <w:pPr>
        <w:ind w:left="57"/>
        <w:rPr>
          <w:sz w:val="22"/>
        </w:rPr>
      </w:pPr>
      <w:r w:rsidRPr="00056ED6">
        <w:rPr>
          <w:sz w:val="22"/>
        </w:rPr>
        <w:t xml:space="preserve">When originally produced, it is just bitter baking chocolate. To make milk chocolate, mix chocolate liquor with milk solids or unsweetened condensed milk and the proper amount of cocoa butter to achieve 25% fat level. </w:t>
      </w:r>
    </w:p>
    <w:p w:rsidR="00056ED6" w:rsidRPr="00056ED6" w:rsidRDefault="00056ED6" w:rsidP="00794801">
      <w:pPr>
        <w:ind w:left="57"/>
        <w:rPr>
          <w:sz w:val="22"/>
        </w:rPr>
      </w:pPr>
      <w:r w:rsidRPr="00056ED6">
        <w:rPr>
          <w:i/>
          <w:sz w:val="22"/>
        </w:rPr>
        <w:lastRenderedPageBreak/>
        <w:t xml:space="preserve">Lechithin </w:t>
      </w:r>
      <w:r w:rsidRPr="00056ED6">
        <w:rPr>
          <w:sz w:val="22"/>
        </w:rPr>
        <w:t xml:space="preserve">may be added to improve flow behaviour and the stabilize ingredients.  Conching contributes important flavour and texture. </w:t>
      </w:r>
      <w:r w:rsidRPr="00056ED6">
        <w:rPr>
          <w:sz w:val="22"/>
        </w:rPr>
        <w:br/>
      </w:r>
      <w:r w:rsidRPr="00056ED6">
        <w:rPr>
          <w:i/>
          <w:sz w:val="22"/>
        </w:rPr>
        <w:t>Conching</w:t>
      </w:r>
      <w:r w:rsidRPr="00056ED6">
        <w:rPr>
          <w:sz w:val="22"/>
        </w:rPr>
        <w:t xml:space="preserve"> is the slow mixing process (100+ hours)with heat added to increase product thickness and smoothness </w:t>
      </w:r>
    </w:p>
    <w:p w:rsidR="00056ED6" w:rsidRPr="00056ED6" w:rsidRDefault="00056ED6" w:rsidP="00794801">
      <w:pPr>
        <w:ind w:left="57"/>
        <w:rPr>
          <w:sz w:val="22"/>
        </w:rPr>
      </w:pPr>
      <w:r w:rsidRPr="00056ED6">
        <w:rPr>
          <w:i/>
          <w:sz w:val="22"/>
        </w:rPr>
        <w:t xml:space="preserve">Tempering </w:t>
      </w:r>
      <w:r w:rsidRPr="00056ED6">
        <w:rPr>
          <w:sz w:val="22"/>
        </w:rPr>
        <w:t xml:space="preserve">of the conched product refers to the manner in which temperature of the product is manipulated to achieve the development as the desired stable crystal structure of the finished chocolate. </w:t>
      </w:r>
    </w:p>
    <w:p w:rsidR="00056ED6" w:rsidRPr="00056ED6" w:rsidRDefault="00056ED6" w:rsidP="00794801">
      <w:pPr>
        <w:ind w:left="57"/>
        <w:rPr>
          <w:sz w:val="22"/>
        </w:rPr>
      </w:pPr>
      <w:r w:rsidRPr="00056ED6">
        <w:rPr>
          <w:i/>
          <w:sz w:val="22"/>
        </w:rPr>
        <w:t>Polymorphism</w:t>
      </w:r>
      <w:r w:rsidRPr="00056ED6">
        <w:rPr>
          <w:sz w:val="22"/>
        </w:rPr>
        <w:t xml:space="preserve"> is the ability for a fat (in this case cocoa) ot be solidified into six crystal forms depending on the conditions of tempering. </w:t>
      </w:r>
    </w:p>
    <w:p w:rsidR="00056ED6" w:rsidRPr="00056ED6" w:rsidRDefault="00056ED6" w:rsidP="00794801">
      <w:pPr>
        <w:ind w:left="57"/>
        <w:rPr>
          <w:sz w:val="22"/>
        </w:rPr>
      </w:pPr>
      <w:r w:rsidRPr="00056ED6">
        <w:rPr>
          <w:i/>
          <w:sz w:val="22"/>
        </w:rPr>
        <w:t xml:space="preserve">Bloom </w:t>
      </w:r>
      <w:r w:rsidRPr="00056ED6">
        <w:rPr>
          <w:sz w:val="22"/>
        </w:rPr>
        <w:t xml:space="preserve">is a visual defect that can appear on the surface of chocolate that removes the glossy appearance. </w:t>
      </w:r>
    </w:p>
    <w:p w:rsidR="00775765" w:rsidRDefault="00775765" w:rsidP="00794801">
      <w:pPr>
        <w:ind w:left="57"/>
        <w:rPr>
          <w:sz w:val="22"/>
          <w:szCs w:val="22"/>
        </w:rPr>
      </w:pPr>
    </w:p>
    <w:p w:rsidR="001927E5" w:rsidRPr="00805E62" w:rsidRDefault="00775765" w:rsidP="00794801">
      <w:pPr>
        <w:ind w:left="57"/>
        <w:rPr>
          <w:b/>
          <w:sz w:val="22"/>
          <w:szCs w:val="22"/>
        </w:rPr>
      </w:pPr>
      <w:r w:rsidRPr="00805E62">
        <w:rPr>
          <w:b/>
          <w:sz w:val="22"/>
          <w:szCs w:val="22"/>
        </w:rPr>
        <w:t>Unit 9: Food Engineering and Physics</w:t>
      </w:r>
    </w:p>
    <w:p w:rsidR="00805E62" w:rsidRPr="00805E62" w:rsidRDefault="001927E5" w:rsidP="00794801">
      <w:pPr>
        <w:ind w:left="57"/>
        <w:rPr>
          <w:b/>
          <w:sz w:val="22"/>
          <w:szCs w:val="22"/>
        </w:rPr>
      </w:pPr>
      <w:r w:rsidRPr="00805E62">
        <w:rPr>
          <w:b/>
          <w:sz w:val="22"/>
          <w:szCs w:val="22"/>
        </w:rPr>
        <w:t xml:space="preserve">Part: 1- </w:t>
      </w:r>
    </w:p>
    <w:p w:rsidR="00805E62" w:rsidRPr="00805E62" w:rsidRDefault="00805E62" w:rsidP="00805E62">
      <w:pPr>
        <w:rPr>
          <w:sz w:val="22"/>
        </w:rPr>
      </w:pPr>
      <w:r w:rsidRPr="00805E62">
        <w:rPr>
          <w:sz w:val="22"/>
        </w:rPr>
        <w:t>Food Engineering – Chapter 13</w:t>
      </w:r>
    </w:p>
    <w:p w:rsidR="00805E62" w:rsidRPr="00805E62" w:rsidRDefault="00805E62" w:rsidP="00805E62">
      <w:pPr>
        <w:jc w:val="both"/>
        <w:rPr>
          <w:sz w:val="22"/>
        </w:rPr>
      </w:pPr>
      <w:r w:rsidRPr="00805E62">
        <w:rPr>
          <w:sz w:val="22"/>
        </w:rPr>
        <w:t>All food molecules are in motion due to the energy they possess. Molecular motion depends upon the temperature and the phase of the food material.</w:t>
      </w:r>
    </w:p>
    <w:p w:rsidR="00805E62" w:rsidRPr="00805E62" w:rsidRDefault="00805E62" w:rsidP="00805E62">
      <w:pPr>
        <w:jc w:val="both"/>
        <w:rPr>
          <w:sz w:val="22"/>
        </w:rPr>
      </w:pPr>
      <w:r w:rsidRPr="00805E62">
        <w:rPr>
          <w:sz w:val="22"/>
        </w:rPr>
        <w:t>Molecular motion varies in the individual states of matter, apart from temperature. At any particular temperature, the molecule of solid, liquid, and gaseous substances have a different range of motion. In spite of these differences, each state of matter will respond identically with the addition of heat energy: Their molecular motion increases, as a result that is measurable as an increase in temperature.</w:t>
      </w:r>
    </w:p>
    <w:p w:rsidR="00805E62" w:rsidRPr="00805E62" w:rsidRDefault="00805E62" w:rsidP="00805E62">
      <w:pPr>
        <w:jc w:val="both"/>
        <w:rPr>
          <w:sz w:val="22"/>
        </w:rPr>
      </w:pPr>
      <w:r w:rsidRPr="00805E62">
        <w:rPr>
          <w:i/>
          <w:sz w:val="22"/>
        </w:rPr>
        <w:t>Heat transfer</w:t>
      </w:r>
      <w:r w:rsidRPr="00805E62">
        <w:rPr>
          <w:sz w:val="22"/>
        </w:rPr>
        <w:t xml:space="preserve">: </w:t>
      </w:r>
      <w:r>
        <w:rPr>
          <w:sz w:val="22"/>
        </w:rPr>
        <w:t xml:space="preserve">     </w:t>
      </w:r>
      <w:r w:rsidRPr="00805E62">
        <w:rPr>
          <w:sz w:val="22"/>
        </w:rPr>
        <w:t>Conduction, convection, radiation</w:t>
      </w:r>
    </w:p>
    <w:p w:rsidR="00805E62" w:rsidRPr="00805E62" w:rsidRDefault="00805E62" w:rsidP="00805E62">
      <w:pPr>
        <w:jc w:val="both"/>
        <w:rPr>
          <w:sz w:val="22"/>
        </w:rPr>
      </w:pPr>
      <w:r w:rsidRPr="00805E62">
        <w:rPr>
          <w:sz w:val="22"/>
        </w:rPr>
        <w:t>Conduction or conductive - occurs at molecular level – the molecules of food gain thermal energy from the stove, which causes them to vibrate more rapidly. These vibrations are passed along from molecule to molecule in the food, although there is no physical movement of the food material during conductive heat transfer.</w:t>
      </w:r>
    </w:p>
    <w:p w:rsidR="00805E62" w:rsidRPr="00805E62" w:rsidRDefault="00805E62" w:rsidP="00805E62">
      <w:pPr>
        <w:jc w:val="both"/>
        <w:rPr>
          <w:sz w:val="22"/>
        </w:rPr>
      </w:pPr>
      <w:r w:rsidRPr="00805E62">
        <w:rPr>
          <w:sz w:val="22"/>
        </w:rPr>
        <w:t>Convection or convective heating: When heat exchanged between either liquid or gas and solid surfaces. The gas or liquid is a fluid substance, and the solid is nonfluid.</w:t>
      </w:r>
    </w:p>
    <w:p w:rsidR="00805E62" w:rsidRPr="00805E62" w:rsidRDefault="00805E62" w:rsidP="00805E62">
      <w:pPr>
        <w:jc w:val="both"/>
        <w:rPr>
          <w:sz w:val="22"/>
        </w:rPr>
      </w:pPr>
      <w:r w:rsidRPr="00805E62">
        <w:rPr>
          <w:sz w:val="22"/>
        </w:rPr>
        <w:t xml:space="preserve">Radiation offers another form of heat transfer. All materials, not only the sun emit electromagnetic radiation based upon their surface temperature. The transfer of heat between 2 surfaces by radiation depends on 2 factors: </w:t>
      </w:r>
    </w:p>
    <w:p w:rsidR="00805E62" w:rsidRPr="00805E62" w:rsidRDefault="00805E62" w:rsidP="00D64F53">
      <w:pPr>
        <w:pStyle w:val="ListParagraph"/>
        <w:numPr>
          <w:ilvl w:val="0"/>
          <w:numId w:val="95"/>
        </w:numPr>
        <w:spacing w:line="276" w:lineRule="auto"/>
        <w:jc w:val="both"/>
        <w:rPr>
          <w:sz w:val="22"/>
        </w:rPr>
      </w:pPr>
      <w:r w:rsidRPr="00805E62">
        <w:rPr>
          <w:sz w:val="22"/>
        </w:rPr>
        <w:t>The emissivity of the radiating surface and the absorptivity of the other surface.</w:t>
      </w:r>
    </w:p>
    <w:p w:rsidR="00805E62" w:rsidRPr="00805E62" w:rsidRDefault="00805E62" w:rsidP="00D64F53">
      <w:pPr>
        <w:pStyle w:val="ListParagraph"/>
        <w:numPr>
          <w:ilvl w:val="0"/>
          <w:numId w:val="95"/>
        </w:numPr>
        <w:spacing w:line="276" w:lineRule="auto"/>
        <w:jc w:val="both"/>
        <w:rPr>
          <w:sz w:val="22"/>
        </w:rPr>
      </w:pPr>
      <w:r w:rsidRPr="00805E62">
        <w:rPr>
          <w:sz w:val="22"/>
        </w:rPr>
        <w:t>The shape and design of the object are also important.</w:t>
      </w:r>
    </w:p>
    <w:p w:rsidR="00805E62" w:rsidRPr="00805E62" w:rsidRDefault="00805E62" w:rsidP="00805E62">
      <w:pPr>
        <w:jc w:val="both"/>
        <w:rPr>
          <w:sz w:val="22"/>
        </w:rPr>
      </w:pPr>
      <w:r w:rsidRPr="00805E62">
        <w:rPr>
          <w:sz w:val="22"/>
        </w:rPr>
        <w:t>Microwave is part of the electromagnetic spectrum; are long in wavelength, high in frequency, and low in energy.</w:t>
      </w:r>
    </w:p>
    <w:p w:rsidR="00805E62" w:rsidRPr="00805E62" w:rsidRDefault="00805E62" w:rsidP="00805E62">
      <w:pPr>
        <w:jc w:val="both"/>
        <w:rPr>
          <w:i/>
          <w:sz w:val="22"/>
        </w:rPr>
      </w:pPr>
      <w:r w:rsidRPr="00805E62">
        <w:rPr>
          <w:i/>
          <w:sz w:val="22"/>
        </w:rPr>
        <w:t>Conservation of mass</w:t>
      </w:r>
    </w:p>
    <w:p w:rsidR="00805E62" w:rsidRPr="00805E62" w:rsidRDefault="00805E62" w:rsidP="00805E62">
      <w:pPr>
        <w:jc w:val="both"/>
        <w:rPr>
          <w:sz w:val="22"/>
        </w:rPr>
      </w:pPr>
      <w:r w:rsidRPr="00805E62">
        <w:rPr>
          <w:sz w:val="22"/>
        </w:rPr>
        <w:lastRenderedPageBreak/>
        <w:t>Mass is a measure of the amount of matter in an object and is the property that makes an object “reluctant” to change its state of motion (or no motion, if at rest)</w:t>
      </w:r>
    </w:p>
    <w:p w:rsidR="00805E62" w:rsidRPr="00805E62" w:rsidRDefault="00805E62" w:rsidP="00805E62">
      <w:pPr>
        <w:jc w:val="both"/>
        <w:rPr>
          <w:sz w:val="22"/>
        </w:rPr>
      </w:pPr>
      <w:r w:rsidRPr="00805E62">
        <w:rPr>
          <w:sz w:val="22"/>
        </w:rPr>
        <w:t>The law of conservation of mass says when a reaction takes place; the total mass of reactants is equal to the total mass of products formed plus the mass of reactant remaining. All changes in matter are accompanied by a flow of energy. In addition to heat, energy exits in many forms, such as chemical, electrical, mechanical, and radiant energy. If there is no accumulation of mass within the system, the law of mass conservation simply asserts that the material input through the system equals the material output through the system. This defines the STEADY STATE.</w:t>
      </w:r>
    </w:p>
    <w:p w:rsidR="00805E62" w:rsidRPr="00805E62" w:rsidRDefault="00805E62" w:rsidP="00805E62">
      <w:pPr>
        <w:jc w:val="both"/>
        <w:rPr>
          <w:sz w:val="22"/>
        </w:rPr>
      </w:pPr>
      <w:r w:rsidRPr="00805E62">
        <w:rPr>
          <w:sz w:val="22"/>
        </w:rPr>
        <w:t>Steady state has to do with the nature of heat transfer and refers to system properties that do not change with time. For example, when a heat transfer process is operating at a steady state, the temperature in the system remains constant in time, although it may vary from location to location within the system.</w:t>
      </w:r>
    </w:p>
    <w:p w:rsidR="00805E62" w:rsidRPr="00805E62" w:rsidRDefault="00805E62" w:rsidP="00805E62">
      <w:pPr>
        <w:jc w:val="both"/>
        <w:rPr>
          <w:sz w:val="22"/>
        </w:rPr>
      </w:pPr>
      <w:r w:rsidRPr="00805E62">
        <w:rPr>
          <w:sz w:val="22"/>
        </w:rPr>
        <w:t>In transient heat transfer (unsteady state) system properties do change with time.</w:t>
      </w:r>
    </w:p>
    <w:p w:rsidR="00805E62" w:rsidRPr="00805E62" w:rsidRDefault="00805E62" w:rsidP="00805E62">
      <w:pPr>
        <w:jc w:val="both"/>
        <w:rPr>
          <w:i/>
          <w:sz w:val="22"/>
        </w:rPr>
      </w:pPr>
      <w:r w:rsidRPr="00805E62">
        <w:rPr>
          <w:i/>
          <w:sz w:val="22"/>
        </w:rPr>
        <w:t>Thermodynamics</w:t>
      </w:r>
    </w:p>
    <w:p w:rsidR="00805E62" w:rsidRPr="00805E62" w:rsidRDefault="00805E62" w:rsidP="00805E62">
      <w:pPr>
        <w:jc w:val="both"/>
        <w:rPr>
          <w:sz w:val="22"/>
        </w:rPr>
      </w:pPr>
      <w:r w:rsidRPr="00805E62">
        <w:rPr>
          <w:sz w:val="22"/>
        </w:rPr>
        <w:t>1</w:t>
      </w:r>
      <w:r w:rsidRPr="00805E62">
        <w:rPr>
          <w:sz w:val="22"/>
          <w:vertAlign w:val="superscript"/>
        </w:rPr>
        <w:t>st</w:t>
      </w:r>
      <w:r w:rsidRPr="00805E62">
        <w:rPr>
          <w:sz w:val="22"/>
        </w:rPr>
        <w:t xml:space="preserve"> law: A change in the thermal energy of the system is equal to the heat added to the system minus the work done by the system – Conservation of Energy – Total energy is neither increased nor decreased in any process, energy can be transformed from one kind to another, but the total amount remains constant. </w:t>
      </w:r>
    </w:p>
    <w:p w:rsidR="00805E62" w:rsidRPr="00805E62" w:rsidRDefault="00805E62" w:rsidP="00805E62">
      <w:pPr>
        <w:jc w:val="both"/>
        <w:rPr>
          <w:sz w:val="22"/>
        </w:rPr>
      </w:pPr>
      <w:r w:rsidRPr="00805E62">
        <w:rPr>
          <w:sz w:val="22"/>
        </w:rPr>
        <w:t>2</w:t>
      </w:r>
      <w:r w:rsidRPr="00805E62">
        <w:rPr>
          <w:sz w:val="22"/>
          <w:vertAlign w:val="superscript"/>
        </w:rPr>
        <w:t>nd</w:t>
      </w:r>
      <w:r w:rsidRPr="00805E62">
        <w:rPr>
          <w:sz w:val="22"/>
        </w:rPr>
        <w:t xml:space="preserve"> law: Heat will spontaneously flow from a hot object to a cold one, but the reverse and the natural process tend to move toward a greater state of disorder rather than order. Entropy is a quantitative measure of disorder in a system.</w:t>
      </w:r>
    </w:p>
    <w:p w:rsidR="00805E62" w:rsidRPr="00805E62" w:rsidRDefault="00805E62" w:rsidP="00805E62">
      <w:pPr>
        <w:jc w:val="both"/>
        <w:rPr>
          <w:i/>
          <w:sz w:val="22"/>
        </w:rPr>
      </w:pPr>
      <w:r w:rsidRPr="00805E62">
        <w:rPr>
          <w:i/>
          <w:sz w:val="22"/>
        </w:rPr>
        <w:t>Heat transfer</w:t>
      </w:r>
    </w:p>
    <w:p w:rsidR="00805E62" w:rsidRPr="00805E62" w:rsidRDefault="00805E62" w:rsidP="00805E62">
      <w:pPr>
        <w:jc w:val="both"/>
        <w:rPr>
          <w:sz w:val="22"/>
        </w:rPr>
      </w:pPr>
      <w:r w:rsidRPr="00805E62">
        <w:rPr>
          <w:sz w:val="22"/>
        </w:rPr>
        <w:t xml:space="preserve"> Refers to the manner in which heat energy is transported from food’s surroundings to the surface and interior of the food. The driving force for heat transfer is temperature difference. Mechanisms:</w:t>
      </w:r>
    </w:p>
    <w:p w:rsidR="00805E62" w:rsidRPr="00805E62" w:rsidRDefault="00805E62" w:rsidP="00805E62">
      <w:pPr>
        <w:jc w:val="both"/>
        <w:rPr>
          <w:sz w:val="22"/>
        </w:rPr>
      </w:pPr>
      <w:r w:rsidRPr="00805E62">
        <w:rPr>
          <w:sz w:val="22"/>
        </w:rPr>
        <w:t>Conduction: When heat moves through a material due to molecular motion.</w:t>
      </w:r>
    </w:p>
    <w:p w:rsidR="00805E62" w:rsidRPr="00805E62" w:rsidRDefault="00805E62" w:rsidP="00805E62">
      <w:pPr>
        <w:jc w:val="both"/>
        <w:rPr>
          <w:sz w:val="22"/>
        </w:rPr>
      </w:pPr>
      <w:r w:rsidRPr="00805E62">
        <w:rPr>
          <w:sz w:val="22"/>
        </w:rPr>
        <w:t>Convection: Due to the movement of a heated fluid from hot regions to cold regions.</w:t>
      </w:r>
    </w:p>
    <w:p w:rsidR="00805E62" w:rsidRPr="00805E62" w:rsidRDefault="00805E62" w:rsidP="00805E62">
      <w:pPr>
        <w:jc w:val="both"/>
        <w:rPr>
          <w:sz w:val="22"/>
        </w:rPr>
      </w:pPr>
      <w:r w:rsidRPr="00805E62">
        <w:rPr>
          <w:sz w:val="22"/>
        </w:rPr>
        <w:t>Radiation: Occurs when heat is transferred directly between objects without an intervening medium.</w:t>
      </w:r>
    </w:p>
    <w:p w:rsidR="00805E62" w:rsidRPr="00805E62" w:rsidRDefault="00805E62" w:rsidP="00805E62">
      <w:pPr>
        <w:jc w:val="both"/>
        <w:rPr>
          <w:sz w:val="22"/>
        </w:rPr>
      </w:pPr>
      <w:r w:rsidRPr="00805E62">
        <w:rPr>
          <w:sz w:val="22"/>
        </w:rPr>
        <w:t>The rate of heat transfer is influenced by food thermal properties such as specific heat and thermal conductivity and rheological properties such as viscosity, as well as by product density and thickness.</w:t>
      </w:r>
    </w:p>
    <w:p w:rsidR="00805E62" w:rsidRPr="00805E62" w:rsidRDefault="00805E62" w:rsidP="00805E62">
      <w:pPr>
        <w:jc w:val="both"/>
        <w:rPr>
          <w:i/>
          <w:sz w:val="22"/>
        </w:rPr>
      </w:pPr>
      <w:r w:rsidRPr="00805E62">
        <w:rPr>
          <w:i/>
          <w:sz w:val="22"/>
        </w:rPr>
        <w:t xml:space="preserve">Heat capacity and specific heat </w:t>
      </w:r>
    </w:p>
    <w:p w:rsidR="00805E62" w:rsidRPr="00805E62" w:rsidRDefault="00805E62" w:rsidP="00805E62">
      <w:pPr>
        <w:jc w:val="both"/>
        <w:rPr>
          <w:sz w:val="22"/>
        </w:rPr>
      </w:pPr>
      <w:r w:rsidRPr="00805E62">
        <w:rPr>
          <w:sz w:val="22"/>
        </w:rPr>
        <w:t>Heat capacity of a material is the amount of heat energy necessary to speed up its molecules enough to raise the temperature of a unit mass of a material by 1 degree Celsius.</w:t>
      </w:r>
    </w:p>
    <w:p w:rsidR="00805E62" w:rsidRPr="00805E62" w:rsidRDefault="00805E62" w:rsidP="00805E62">
      <w:pPr>
        <w:jc w:val="both"/>
        <w:rPr>
          <w:sz w:val="22"/>
        </w:rPr>
      </w:pPr>
      <w:r w:rsidRPr="00805E62">
        <w:rPr>
          <w:sz w:val="22"/>
        </w:rPr>
        <w:t xml:space="preserve">Specific heat (Cp) is the ratio of the heat capacity of a material to that of water. </w:t>
      </w:r>
    </w:p>
    <w:p w:rsidR="00805E62" w:rsidRPr="00805E62" w:rsidRDefault="00805E62" w:rsidP="00805E62">
      <w:pPr>
        <w:jc w:val="both"/>
        <w:rPr>
          <w:i/>
          <w:sz w:val="22"/>
        </w:rPr>
      </w:pPr>
      <w:r w:rsidRPr="00805E62">
        <w:rPr>
          <w:i/>
          <w:sz w:val="22"/>
        </w:rPr>
        <w:t>Heating and chemical changes</w:t>
      </w:r>
    </w:p>
    <w:p w:rsidR="00805E62" w:rsidRPr="00805E62" w:rsidRDefault="00805E62" w:rsidP="00805E62">
      <w:pPr>
        <w:jc w:val="both"/>
        <w:rPr>
          <w:sz w:val="22"/>
        </w:rPr>
      </w:pPr>
      <w:r w:rsidRPr="00805E62">
        <w:rPr>
          <w:sz w:val="22"/>
        </w:rPr>
        <w:t>Heat energy can cause chemical, physical, sensory and nutritional changes in foods. As a general rule, the rate of a chemical reaction doubles for every 10 degrees Celsius increase in temperature.</w:t>
      </w:r>
    </w:p>
    <w:p w:rsidR="00805E62" w:rsidRPr="00805E62" w:rsidRDefault="00805E62" w:rsidP="00805E62">
      <w:pPr>
        <w:jc w:val="both"/>
        <w:rPr>
          <w:i/>
          <w:sz w:val="22"/>
        </w:rPr>
      </w:pPr>
      <w:r w:rsidRPr="00805E62">
        <w:rPr>
          <w:i/>
          <w:sz w:val="22"/>
        </w:rPr>
        <w:t>Heat exchangers</w:t>
      </w:r>
    </w:p>
    <w:p w:rsidR="00805E62" w:rsidRPr="00805E62" w:rsidRDefault="00805E62" w:rsidP="00805E62">
      <w:pPr>
        <w:jc w:val="both"/>
        <w:rPr>
          <w:sz w:val="22"/>
        </w:rPr>
      </w:pPr>
      <w:r w:rsidRPr="00805E62">
        <w:rPr>
          <w:sz w:val="22"/>
        </w:rPr>
        <w:lastRenderedPageBreak/>
        <w:t>A heat exchanger is specialized equipment that is used in food processing and storage to either add or remove heat from food. A wide spectrum of food products, ranging from canned vegetables, canned meats, fluid dairy foods, and dried fruits and grains receive heat processing treatment.</w:t>
      </w:r>
    </w:p>
    <w:p w:rsidR="00805E62" w:rsidRPr="00805E62" w:rsidRDefault="00805E62" w:rsidP="00805E62">
      <w:pPr>
        <w:spacing w:after="0"/>
        <w:jc w:val="both"/>
        <w:rPr>
          <w:i/>
          <w:sz w:val="22"/>
        </w:rPr>
      </w:pPr>
      <w:r w:rsidRPr="00805E62">
        <w:rPr>
          <w:i/>
          <w:sz w:val="22"/>
        </w:rPr>
        <w:t>Heat transfer, mass transfer, and boundary layers</w:t>
      </w:r>
    </w:p>
    <w:p w:rsidR="00805E62" w:rsidRPr="00805E62" w:rsidRDefault="00805E62" w:rsidP="00805E62">
      <w:pPr>
        <w:spacing w:after="0"/>
        <w:jc w:val="both"/>
        <w:rPr>
          <w:i/>
          <w:sz w:val="22"/>
        </w:rPr>
      </w:pPr>
      <w:r w:rsidRPr="00805E62">
        <w:rPr>
          <w:i/>
          <w:sz w:val="22"/>
        </w:rPr>
        <w:t>In deep-fat-frying:</w:t>
      </w:r>
    </w:p>
    <w:p w:rsidR="00805E62" w:rsidRPr="00805E62" w:rsidRDefault="00805E62" w:rsidP="00805E62">
      <w:pPr>
        <w:spacing w:after="0"/>
        <w:jc w:val="both"/>
        <w:rPr>
          <w:sz w:val="22"/>
        </w:rPr>
      </w:pPr>
      <w:r w:rsidRPr="00805E62">
        <w:rPr>
          <w:sz w:val="22"/>
        </w:rPr>
        <w:t xml:space="preserve">Conduction within a solid food material </w:t>
      </w:r>
    </w:p>
    <w:p w:rsidR="00805E62" w:rsidRPr="00805E62" w:rsidRDefault="00805E62" w:rsidP="00805E62">
      <w:pPr>
        <w:spacing w:after="0"/>
        <w:jc w:val="both"/>
        <w:rPr>
          <w:sz w:val="22"/>
        </w:rPr>
      </w:pPr>
      <w:r w:rsidRPr="00805E62">
        <w:rPr>
          <w:sz w:val="22"/>
        </w:rPr>
        <w:t>Convection occurs between oil and the food material</w:t>
      </w:r>
    </w:p>
    <w:p w:rsidR="00805E62" w:rsidRPr="00805E62" w:rsidRDefault="00805E62" w:rsidP="00805E62">
      <w:pPr>
        <w:spacing w:after="0"/>
        <w:jc w:val="both"/>
        <w:rPr>
          <w:sz w:val="22"/>
        </w:rPr>
      </w:pPr>
      <w:r w:rsidRPr="00805E62">
        <w:rPr>
          <w:sz w:val="22"/>
        </w:rPr>
        <w:t>Boundary Layers: Dividing lines or fronts as two dissimilar materials, the heating oil and the food material come in contact with each other. At the boundary layer, it happens heat transfer and mass transfer.</w:t>
      </w:r>
    </w:p>
    <w:p w:rsidR="00805E62" w:rsidRPr="00805E62" w:rsidRDefault="00805E62" w:rsidP="00805E62">
      <w:pPr>
        <w:spacing w:after="0"/>
        <w:jc w:val="both"/>
        <w:rPr>
          <w:sz w:val="22"/>
        </w:rPr>
      </w:pPr>
      <w:r w:rsidRPr="00805E62">
        <w:rPr>
          <w:sz w:val="22"/>
        </w:rPr>
        <w:t>A frying potato will experience thermal changes to its constituent macromolecules of starch a protein, as gelatinization and denaturation, respectively. In addition, color and flavor development occur, as well as the loss of moisture due to vaporization and mass transfer, and oil uptake though mass transfer.</w:t>
      </w:r>
    </w:p>
    <w:p w:rsidR="00805E62" w:rsidRPr="00805E62" w:rsidRDefault="00805E62" w:rsidP="00805E62">
      <w:pPr>
        <w:spacing w:before="240" w:after="0"/>
        <w:jc w:val="both"/>
        <w:rPr>
          <w:i/>
          <w:sz w:val="22"/>
        </w:rPr>
      </w:pPr>
      <w:r w:rsidRPr="00805E62">
        <w:rPr>
          <w:i/>
          <w:sz w:val="22"/>
        </w:rPr>
        <w:t>Mass transfer</w:t>
      </w:r>
    </w:p>
    <w:p w:rsidR="00805E62" w:rsidRPr="00805E62" w:rsidRDefault="00805E62" w:rsidP="00805E62">
      <w:pPr>
        <w:spacing w:after="0"/>
        <w:jc w:val="both"/>
        <w:rPr>
          <w:sz w:val="22"/>
        </w:rPr>
      </w:pPr>
      <w:r w:rsidRPr="00805E62">
        <w:rPr>
          <w:sz w:val="22"/>
        </w:rPr>
        <w:t>Mass transfer refers to the movement or migration of a liquid (such as frying oil) or a food component, either within one phase or between different phases, which is caused by physical conditions (i.e. concentration gradients) present in the liquid oil/food system. Mass transfer is characterized at the molecular level by mass diffusion, and macroscopically by bulk mass transport as material flow is directed by convection.</w:t>
      </w:r>
    </w:p>
    <w:p w:rsidR="00805E62" w:rsidRPr="00805E62" w:rsidRDefault="00805E62" w:rsidP="00805E62">
      <w:pPr>
        <w:spacing w:after="0"/>
        <w:jc w:val="both"/>
        <w:rPr>
          <w:sz w:val="22"/>
        </w:rPr>
      </w:pPr>
      <w:r w:rsidRPr="00805E62">
        <w:rPr>
          <w:sz w:val="22"/>
        </w:rPr>
        <w:t>At this point, similarities and differences between heat and mass transfer might become apparent. There are some common threads, including the existence of boundary layers, flow rates and resistance to flow, physical changes, and the ever-present adherence to the second law of thermodynamics, the tendency of systems to move toward equilibrium.</w:t>
      </w:r>
    </w:p>
    <w:p w:rsidR="00805E62" w:rsidRPr="00805E62" w:rsidRDefault="00805E62" w:rsidP="00805E62">
      <w:pPr>
        <w:spacing w:after="0"/>
        <w:jc w:val="both"/>
        <w:rPr>
          <w:sz w:val="22"/>
        </w:rPr>
      </w:pPr>
    </w:p>
    <w:p w:rsidR="00805E62" w:rsidRPr="00805E62" w:rsidRDefault="00805E62" w:rsidP="00805E62">
      <w:pPr>
        <w:spacing w:after="0"/>
        <w:jc w:val="both"/>
        <w:rPr>
          <w:i/>
          <w:sz w:val="22"/>
        </w:rPr>
      </w:pPr>
      <w:r w:rsidRPr="00805E62">
        <w:rPr>
          <w:i/>
          <w:sz w:val="22"/>
        </w:rPr>
        <w:t>Food material science – A physicochemical approach</w:t>
      </w:r>
    </w:p>
    <w:p w:rsidR="00805E62" w:rsidRPr="00805E62" w:rsidRDefault="00805E62" w:rsidP="00805E62">
      <w:pPr>
        <w:spacing w:after="0"/>
        <w:jc w:val="both"/>
        <w:rPr>
          <w:sz w:val="22"/>
        </w:rPr>
      </w:pPr>
    </w:p>
    <w:p w:rsidR="00805E62" w:rsidRPr="00805E62" w:rsidRDefault="00805E62" w:rsidP="00805E62">
      <w:pPr>
        <w:spacing w:after="0"/>
        <w:jc w:val="both"/>
        <w:rPr>
          <w:sz w:val="22"/>
        </w:rPr>
      </w:pPr>
      <w:r w:rsidRPr="00805E62">
        <w:rPr>
          <w:sz w:val="22"/>
        </w:rPr>
        <w:t>The mobility of water in foods and the relationships between water mobility, food ingredient and polymer mobility, and physicochemical phase transitions, are important factors that influence food quality.</w:t>
      </w:r>
    </w:p>
    <w:p w:rsidR="00805E62" w:rsidRPr="00805E62" w:rsidRDefault="00805E62" w:rsidP="00805E62">
      <w:pPr>
        <w:spacing w:after="0"/>
        <w:jc w:val="both"/>
        <w:rPr>
          <w:sz w:val="22"/>
        </w:rPr>
      </w:pPr>
      <w:r w:rsidRPr="00805E62">
        <w:rPr>
          <w:sz w:val="22"/>
        </w:rPr>
        <w:t>Four physicochemical states characterize the movement of water and ingredient molecules in food: (1) crystalline, (2) liquid, (3) amorphous rubbery, and (4) amorphous glassy.  Most foods are multiphasic, meaning they consist of both amorphous rubbery and glassy areas, plus water. In foods of varying water content, ingredients shift between these physicochemical states (or phases) as a function of temperature, concentration and time. Water and molecules in foods may undergo physicochemical phase changes during processing and storage, these changes are significant because they influence food stability and quality.  Freezing and evaporation are examples of conditions that promote such changes.</w:t>
      </w:r>
    </w:p>
    <w:p w:rsidR="00805E62" w:rsidRPr="00805E62" w:rsidRDefault="00805E62" w:rsidP="00805E62">
      <w:pPr>
        <w:spacing w:after="0"/>
        <w:jc w:val="both"/>
        <w:rPr>
          <w:sz w:val="22"/>
        </w:rPr>
      </w:pPr>
      <w:r w:rsidRPr="00805E62">
        <w:rPr>
          <w:sz w:val="22"/>
        </w:rPr>
        <w:t>Crystalline: A structure having the lowest mobility, ex. Ice</w:t>
      </w:r>
    </w:p>
    <w:p w:rsidR="00805E62" w:rsidRPr="00805E62" w:rsidRDefault="00805E62" w:rsidP="00805E62">
      <w:pPr>
        <w:spacing w:after="0"/>
        <w:jc w:val="both"/>
        <w:rPr>
          <w:sz w:val="22"/>
        </w:rPr>
      </w:pPr>
      <w:r w:rsidRPr="00805E62">
        <w:rPr>
          <w:sz w:val="22"/>
        </w:rPr>
        <w:t xml:space="preserve">Glassy: An amorphous structure combining solid and fluid features; high polymer viscosity, low polymer mobility, ex. Crisp toast </w:t>
      </w:r>
    </w:p>
    <w:p w:rsidR="00805E62" w:rsidRPr="00805E62" w:rsidRDefault="00805E62" w:rsidP="00805E62">
      <w:pPr>
        <w:spacing w:after="0"/>
        <w:jc w:val="both"/>
        <w:rPr>
          <w:sz w:val="22"/>
        </w:rPr>
      </w:pPr>
      <w:r w:rsidRPr="00805E62">
        <w:rPr>
          <w:sz w:val="22"/>
        </w:rPr>
        <w:t>Rubbery: An amorphous structure combining solid and fluid features; low polymer viscosity, high polymer mobility, ex. soggy bread. When foods transition to rubbery phase due to moisture migration, they lose their crispness.</w:t>
      </w:r>
    </w:p>
    <w:p w:rsidR="00805E62" w:rsidRPr="00805E62" w:rsidRDefault="00805E62" w:rsidP="00805E62">
      <w:pPr>
        <w:spacing w:after="0"/>
        <w:jc w:val="both"/>
        <w:rPr>
          <w:sz w:val="22"/>
        </w:rPr>
      </w:pPr>
      <w:r w:rsidRPr="00805E62">
        <w:rPr>
          <w:sz w:val="22"/>
        </w:rPr>
        <w:t>Liquid: A fluid structure having the highest mobility, ex.  Water</w:t>
      </w:r>
    </w:p>
    <w:p w:rsidR="00805E62" w:rsidRPr="00805E62" w:rsidRDefault="00805E62" w:rsidP="00805E62">
      <w:pPr>
        <w:spacing w:after="0"/>
        <w:jc w:val="both"/>
        <w:rPr>
          <w:sz w:val="22"/>
        </w:rPr>
      </w:pPr>
      <w:r w:rsidRPr="00805E62">
        <w:rPr>
          <w:sz w:val="22"/>
        </w:rPr>
        <w:t xml:space="preserve">Glass transition (Tg) : refers to the change in the physicochemical state of amorphous food materials between the solid glass and the liquid or rubbery states.  The temperature range over which this transformation occurs can help predict the storage life and stability of foods. </w:t>
      </w:r>
    </w:p>
    <w:p w:rsidR="00805E62" w:rsidRPr="00805E62" w:rsidRDefault="00805E62" w:rsidP="00805E62">
      <w:pPr>
        <w:spacing w:after="0"/>
        <w:jc w:val="both"/>
        <w:rPr>
          <w:sz w:val="22"/>
        </w:rPr>
      </w:pPr>
      <w:r w:rsidRPr="00805E62">
        <w:rPr>
          <w:sz w:val="22"/>
        </w:rPr>
        <w:lastRenderedPageBreak/>
        <w:t xml:space="preserve">Glass transition temperature (T’g) of food materials range from very low (water) to relatively high (high molecular weight food polymers such as starch). </w:t>
      </w:r>
    </w:p>
    <w:p w:rsidR="00805E62" w:rsidRPr="00805E62" w:rsidRDefault="00805E62" w:rsidP="00805E62">
      <w:pPr>
        <w:spacing w:after="0"/>
        <w:jc w:val="both"/>
        <w:rPr>
          <w:sz w:val="22"/>
        </w:rPr>
      </w:pPr>
      <w:r w:rsidRPr="00805E62">
        <w:rPr>
          <w:sz w:val="22"/>
        </w:rPr>
        <w:t>Water acts as a plasticizer in low-moisture and frozen foods, lowering the glass transition temperature of food polymer materials. Water-soluble polymers such as polysaccharides and polypeptides become plasticized by water and can then undergo the transitions between various states. Water being available to microorganisms during storage or water that alters texture during storage are examples of links between physicochemical state, molecular mobility, and food storage stability, quality, and safety.</w:t>
      </w:r>
    </w:p>
    <w:p w:rsidR="00805E62" w:rsidRPr="00805E62" w:rsidRDefault="00805E62" w:rsidP="00805E62">
      <w:pPr>
        <w:spacing w:after="0"/>
        <w:jc w:val="both"/>
        <w:rPr>
          <w:sz w:val="22"/>
        </w:rPr>
      </w:pPr>
    </w:p>
    <w:p w:rsidR="00805E62" w:rsidRPr="00805E62" w:rsidRDefault="00805E62" w:rsidP="00805E62">
      <w:pPr>
        <w:spacing w:after="0"/>
        <w:jc w:val="both"/>
        <w:rPr>
          <w:i/>
          <w:sz w:val="22"/>
        </w:rPr>
      </w:pPr>
      <w:r w:rsidRPr="00805E62">
        <w:rPr>
          <w:i/>
          <w:sz w:val="22"/>
        </w:rPr>
        <w:t>Mobility of food molecules and ingredients</w:t>
      </w:r>
    </w:p>
    <w:p w:rsidR="00805E62" w:rsidRPr="00805E62" w:rsidRDefault="00805E62" w:rsidP="00805E62">
      <w:pPr>
        <w:spacing w:after="0"/>
        <w:jc w:val="both"/>
        <w:rPr>
          <w:sz w:val="22"/>
        </w:rPr>
      </w:pPr>
      <w:r w:rsidRPr="00805E62">
        <w:rPr>
          <w:sz w:val="22"/>
        </w:rPr>
        <w:t>In the amorphous rubbery and glassy states, ingredient molecules retain mobility but become increasingly constrained as their concentration increases.</w:t>
      </w:r>
    </w:p>
    <w:p w:rsidR="00805E62" w:rsidRPr="00805E62" w:rsidRDefault="00805E62" w:rsidP="00805E62">
      <w:pPr>
        <w:spacing w:after="0"/>
        <w:jc w:val="both"/>
        <w:rPr>
          <w:sz w:val="22"/>
        </w:rPr>
      </w:pPr>
      <w:r w:rsidRPr="00805E62">
        <w:rPr>
          <w:sz w:val="22"/>
        </w:rPr>
        <w:t>Example: Uncooked pasta is made up of starch, and the starch contains amylose and amylopectin polymers in an organized, hard, “glassy” condition. If this glassy pasta is added to water and heated, a transformation occurs in the organization of the starch because the water plasticizes the starch polymers. The pasta absorbs water as it cooks, and the glassy condition changes to the rubbery condition at the glass transition temperature of the polymers. The pasta is no longer dry and hard, but has become wet and soft.</w:t>
      </w:r>
    </w:p>
    <w:p w:rsidR="00805E62" w:rsidRPr="00805E62" w:rsidRDefault="00805E62" w:rsidP="00805E62">
      <w:pPr>
        <w:spacing w:after="0"/>
        <w:jc w:val="both"/>
        <w:rPr>
          <w:sz w:val="22"/>
        </w:rPr>
      </w:pPr>
      <w:r w:rsidRPr="00805E62">
        <w:rPr>
          <w:sz w:val="22"/>
        </w:rPr>
        <w:t>Caution: Consider a brick of cheese in the refrigerator at 4 degrees Fahrenheit, compared to the same sitting out for an hour on the counter at 75 degrees Fahrenheit. The warmer sample will seem more rubbery – but the reason is mainly the effect of temperature on the proportion of solid crystals to liquid oil in the lipid molecules in the cheese, not on polymer mobility due to water migration. Fats harden in the refrigerator and soften (soft crystal melt) at higher temperatures, but the change has nothing to do with water.</w:t>
      </w:r>
    </w:p>
    <w:p w:rsidR="00805E62" w:rsidRPr="00805E62" w:rsidRDefault="00805E62" w:rsidP="00805E62">
      <w:pPr>
        <w:spacing w:after="0"/>
        <w:jc w:val="both"/>
        <w:rPr>
          <w:sz w:val="22"/>
        </w:rPr>
      </w:pPr>
      <w:r w:rsidRPr="00805E62">
        <w:rPr>
          <w:sz w:val="22"/>
        </w:rPr>
        <w:t>Food ingredients, as small molecules (glucose, maltose) or long polymers (amylose, pectin molecules), possess mobility. Polysaccharides can twist, rotate, and exhibit motion. As their concentration in a food increases, their mobility decreases but physical interactions (entanglement between polymers that touch one another) occur. This process of molecular entanglement and aggregation is what leads to an amorphous rubbery and glassy state. The highly dense, disordered nature of the amorphous state is quite distinct from low-density, highly ordered structure of the crystalline state.</w:t>
      </w:r>
    </w:p>
    <w:p w:rsidR="00805E62" w:rsidRPr="00805E62" w:rsidRDefault="00805E62" w:rsidP="00805E62">
      <w:pPr>
        <w:spacing w:after="0"/>
        <w:jc w:val="both"/>
        <w:rPr>
          <w:sz w:val="22"/>
        </w:rPr>
      </w:pPr>
      <w:r w:rsidRPr="00805E62">
        <w:rPr>
          <w:sz w:val="22"/>
        </w:rPr>
        <w:t xml:space="preserve">The least stable amorphous state for food ingredient is the rubbery state. In this state, there is mobility and low viscosity – viscosity is the friction within a fluid that prevent from flowing freely. Shelf stability and other quality problems of food ingredients may occur.  On the other hand, the more stable amorphous state is the glassy state. This comparatively dense state is characterized by minimum polymer mobility and maximum viscosity. </w:t>
      </w:r>
    </w:p>
    <w:p w:rsidR="00805E62" w:rsidRPr="00805E62" w:rsidRDefault="00805E62" w:rsidP="00805E62">
      <w:pPr>
        <w:spacing w:after="0"/>
        <w:jc w:val="both"/>
        <w:rPr>
          <w:sz w:val="22"/>
        </w:rPr>
      </w:pPr>
      <w:r w:rsidRPr="00805E62">
        <w:rPr>
          <w:sz w:val="22"/>
        </w:rPr>
        <w:t>Processing or storage of product well above the glass transition temperature may result in deteriorative food changes as the food shifts from the solid glassy state to the liquid-like rubbery state. On the other hand, the closer a food is to the glassy state transition temperature, the less likely it is to undergo dynamic phase shifts between liquid, crystalline, and rubbery.</w:t>
      </w:r>
    </w:p>
    <w:p w:rsidR="00805E62" w:rsidRPr="00805E62" w:rsidRDefault="00805E62" w:rsidP="00805E62">
      <w:pPr>
        <w:spacing w:after="0"/>
        <w:jc w:val="both"/>
        <w:rPr>
          <w:sz w:val="22"/>
        </w:rPr>
      </w:pPr>
    </w:p>
    <w:p w:rsidR="00805E62" w:rsidRPr="00805E62" w:rsidRDefault="00805E62" w:rsidP="00805E62">
      <w:pPr>
        <w:spacing w:after="0"/>
        <w:jc w:val="both"/>
        <w:rPr>
          <w:i/>
          <w:sz w:val="22"/>
        </w:rPr>
      </w:pPr>
      <w:r w:rsidRPr="00805E62">
        <w:rPr>
          <w:i/>
          <w:sz w:val="22"/>
        </w:rPr>
        <w:t>Food microstructure – influencing physical and sensory qualities</w:t>
      </w:r>
    </w:p>
    <w:p w:rsidR="00805E62" w:rsidRPr="00805E62" w:rsidRDefault="00805E62" w:rsidP="00805E62">
      <w:pPr>
        <w:spacing w:after="0"/>
        <w:jc w:val="both"/>
        <w:rPr>
          <w:sz w:val="22"/>
        </w:rPr>
      </w:pPr>
    </w:p>
    <w:p w:rsidR="00805E62" w:rsidRPr="00805E62" w:rsidRDefault="00805E62" w:rsidP="00805E62">
      <w:pPr>
        <w:spacing w:after="0"/>
        <w:jc w:val="both"/>
        <w:rPr>
          <w:sz w:val="22"/>
        </w:rPr>
      </w:pPr>
      <w:r w:rsidRPr="00805E62">
        <w:rPr>
          <w:sz w:val="22"/>
        </w:rPr>
        <w:t xml:space="preserve">Food microstructure refers to the organization of food structures at the microscopic level and their interactions to produce a food product’s physical and sensory characteristics. Texture/structure relationships are important considerations during food processing because the natural microstructure of foods can be altered, giving rise to new arrangements of molecules ( as a “processed microstructure” in gel, emulsion, or low-moisture food systems). </w:t>
      </w:r>
    </w:p>
    <w:p w:rsidR="00805E62" w:rsidRPr="00805E62" w:rsidRDefault="00805E62" w:rsidP="00805E62">
      <w:pPr>
        <w:spacing w:after="0"/>
        <w:jc w:val="both"/>
        <w:rPr>
          <w:sz w:val="22"/>
        </w:rPr>
      </w:pPr>
      <w:r w:rsidRPr="00805E62">
        <w:rPr>
          <w:sz w:val="22"/>
        </w:rPr>
        <w:t xml:space="preserve">For example, consider the microstructure of ice cream that represents a highly complex food system. In terms of phase and systems, it is not only foam (G/L), but a colloidal dispersion (S/L) and an emulsion (L/L). Lactose molecules and casein molecules are colloidally dispersed within an aqueous </w:t>
      </w:r>
      <w:r w:rsidRPr="00805E62">
        <w:rPr>
          <w:sz w:val="22"/>
        </w:rPr>
        <w:lastRenderedPageBreak/>
        <w:t>matrix containing frozen ice crystals, while air cells incorporated into the fat phase during mixing are surrounded by emulsified fat droplets. Although individual molecules of casein and lactose are too small for detection, the microstructural elements of ice cream that can be seen with a microscope include air cells, fat, and ice crystals.</w:t>
      </w:r>
    </w:p>
    <w:p w:rsidR="00805E62" w:rsidRPr="00805E62" w:rsidRDefault="00805E62" w:rsidP="00805E62">
      <w:pPr>
        <w:spacing w:after="0"/>
        <w:jc w:val="both"/>
        <w:rPr>
          <w:sz w:val="22"/>
        </w:rPr>
      </w:pPr>
      <w:r w:rsidRPr="00805E62">
        <w:rPr>
          <w:sz w:val="22"/>
        </w:rPr>
        <w:t xml:space="preserve"> </w:t>
      </w:r>
    </w:p>
    <w:p w:rsidR="00805E62" w:rsidRPr="00805E62" w:rsidRDefault="00805E62" w:rsidP="00805E62">
      <w:pPr>
        <w:spacing w:after="0"/>
        <w:jc w:val="both"/>
        <w:rPr>
          <w:sz w:val="22"/>
        </w:rPr>
      </w:pPr>
      <w:r w:rsidRPr="00805E62">
        <w:rPr>
          <w:i/>
          <w:sz w:val="22"/>
        </w:rPr>
        <w:t>Sensible heat</w:t>
      </w:r>
      <w:r w:rsidRPr="00805E62">
        <w:rPr>
          <w:sz w:val="22"/>
        </w:rPr>
        <w:t xml:space="preserve"> is the heat energy in an airstream due to the temperature of the air. </w:t>
      </w:r>
    </w:p>
    <w:p w:rsidR="00805E62" w:rsidRPr="00805E62" w:rsidRDefault="00805E62" w:rsidP="00805E62">
      <w:pPr>
        <w:spacing w:after="0"/>
        <w:jc w:val="both"/>
        <w:rPr>
          <w:sz w:val="22"/>
        </w:rPr>
      </w:pPr>
    </w:p>
    <w:p w:rsidR="00805E62" w:rsidRPr="00805E62" w:rsidRDefault="00805E62" w:rsidP="00805E62">
      <w:pPr>
        <w:spacing w:after="0"/>
        <w:jc w:val="both"/>
        <w:rPr>
          <w:sz w:val="22"/>
        </w:rPr>
      </w:pPr>
      <w:r w:rsidRPr="00805E62">
        <w:rPr>
          <w:i/>
          <w:sz w:val="22"/>
        </w:rPr>
        <w:t>Latent heat</w:t>
      </w:r>
      <w:r w:rsidRPr="00805E62">
        <w:rPr>
          <w:sz w:val="22"/>
        </w:rPr>
        <w:t xml:space="preserve"> is the heat energy in an air stream due to the moisture of the air.</w:t>
      </w:r>
    </w:p>
    <w:p w:rsidR="00775765" w:rsidRDefault="00775765" w:rsidP="00805E62">
      <w:pPr>
        <w:rPr>
          <w:b/>
          <w:sz w:val="22"/>
          <w:szCs w:val="22"/>
        </w:rPr>
      </w:pPr>
    </w:p>
    <w:p w:rsidR="00775765" w:rsidRDefault="00775765" w:rsidP="00794801">
      <w:pPr>
        <w:ind w:left="57"/>
        <w:rPr>
          <w:b/>
          <w:sz w:val="22"/>
          <w:szCs w:val="22"/>
        </w:rPr>
      </w:pPr>
      <w:r>
        <w:rPr>
          <w:b/>
          <w:sz w:val="22"/>
          <w:szCs w:val="22"/>
        </w:rPr>
        <w:t>Part 2:</w:t>
      </w:r>
    </w:p>
    <w:p w:rsidR="00775765" w:rsidRDefault="00775765" w:rsidP="00794801">
      <w:pPr>
        <w:ind w:left="57"/>
      </w:pPr>
      <w:r>
        <w:t xml:space="preserve"> Chapter 13 pages 374-381</w:t>
      </w:r>
    </w:p>
    <w:p w:rsidR="00775765" w:rsidRDefault="00775765" w:rsidP="00794801">
      <w:pPr>
        <w:ind w:left="57"/>
      </w:pPr>
    </w:p>
    <w:p w:rsidR="00775765" w:rsidRPr="00775765" w:rsidRDefault="00775765" w:rsidP="00794801">
      <w:pPr>
        <w:ind w:left="57"/>
        <w:rPr>
          <w:b/>
          <w:sz w:val="22"/>
        </w:rPr>
      </w:pPr>
      <w:r w:rsidRPr="00775765">
        <w:rPr>
          <w:b/>
          <w:sz w:val="22"/>
        </w:rPr>
        <w:t>13.6 Rheology – studying flow and deformation</w:t>
      </w:r>
    </w:p>
    <w:p w:rsidR="00775765" w:rsidRPr="00775765" w:rsidRDefault="00775765" w:rsidP="00794801">
      <w:pPr>
        <w:ind w:left="57"/>
        <w:rPr>
          <w:b/>
          <w:i/>
          <w:sz w:val="22"/>
        </w:rPr>
      </w:pPr>
      <w:r w:rsidRPr="00775765">
        <w:rPr>
          <w:b/>
          <w:i/>
          <w:sz w:val="22"/>
        </w:rPr>
        <w:t xml:space="preserve">What is rheology? </w:t>
      </w:r>
    </w:p>
    <w:p w:rsidR="00775765" w:rsidRPr="00775765" w:rsidRDefault="00775765" w:rsidP="00794801">
      <w:pPr>
        <w:ind w:left="57"/>
        <w:rPr>
          <w:sz w:val="22"/>
        </w:rPr>
      </w:pPr>
      <w:r w:rsidRPr="00775765">
        <w:rPr>
          <w:sz w:val="22"/>
        </w:rPr>
        <w:t xml:space="preserve">-science that is concerned with the flow and deformation characteristics of food materials; measurements include viscosity, fluidity, elasticity and plasticity of nonsolids. </w:t>
      </w:r>
    </w:p>
    <w:p w:rsidR="00775765" w:rsidRPr="00775765" w:rsidRDefault="00775765" w:rsidP="00794801">
      <w:pPr>
        <w:ind w:left="57"/>
        <w:rPr>
          <w:sz w:val="22"/>
        </w:rPr>
      </w:pPr>
    </w:p>
    <w:p w:rsidR="00775765" w:rsidRPr="00775765" w:rsidRDefault="00775765" w:rsidP="00794801">
      <w:pPr>
        <w:ind w:left="57"/>
        <w:rPr>
          <w:b/>
          <w:i/>
          <w:sz w:val="22"/>
        </w:rPr>
      </w:pPr>
      <w:r w:rsidRPr="00775765">
        <w:rPr>
          <w:b/>
          <w:i/>
          <w:sz w:val="22"/>
        </w:rPr>
        <w:t xml:space="preserve">Why is rheology important? </w:t>
      </w:r>
    </w:p>
    <w:p w:rsidR="00775765" w:rsidRPr="00775765" w:rsidRDefault="00775765" w:rsidP="00794801">
      <w:pPr>
        <w:ind w:left="57"/>
        <w:rPr>
          <w:sz w:val="22"/>
        </w:rPr>
      </w:pPr>
      <w:r w:rsidRPr="00775765">
        <w:rPr>
          <w:sz w:val="22"/>
        </w:rPr>
        <w:t>-provides information about food’s structure</w:t>
      </w:r>
    </w:p>
    <w:p w:rsidR="00775765" w:rsidRPr="00775765" w:rsidRDefault="00775765" w:rsidP="00794801">
      <w:pPr>
        <w:ind w:left="57"/>
        <w:rPr>
          <w:sz w:val="22"/>
        </w:rPr>
      </w:pPr>
      <w:r w:rsidRPr="00775765">
        <w:rPr>
          <w:sz w:val="22"/>
        </w:rPr>
        <w:t>-aids in design of food processing equipment</w:t>
      </w:r>
    </w:p>
    <w:p w:rsidR="00775765" w:rsidRPr="00775765" w:rsidRDefault="00775765" w:rsidP="00794801">
      <w:pPr>
        <w:ind w:left="57"/>
        <w:rPr>
          <w:sz w:val="22"/>
        </w:rPr>
      </w:pPr>
      <w:r w:rsidRPr="00775765">
        <w:rPr>
          <w:sz w:val="22"/>
        </w:rPr>
        <w:t>-provides vital information related to food’s shelf life</w:t>
      </w:r>
    </w:p>
    <w:p w:rsidR="00775765" w:rsidRPr="00775765" w:rsidRDefault="00775765" w:rsidP="00794801">
      <w:pPr>
        <w:ind w:left="57"/>
        <w:rPr>
          <w:sz w:val="22"/>
        </w:rPr>
      </w:pPr>
      <w:r w:rsidRPr="00775765">
        <w:rPr>
          <w:sz w:val="22"/>
        </w:rPr>
        <w:t>-data can be correlated to sensory data</w:t>
      </w:r>
    </w:p>
    <w:p w:rsidR="00775765" w:rsidRPr="00775765" w:rsidRDefault="00775765" w:rsidP="00794801">
      <w:pPr>
        <w:ind w:left="57"/>
        <w:rPr>
          <w:sz w:val="22"/>
        </w:rPr>
      </w:pPr>
      <w:r w:rsidRPr="00775765">
        <w:rPr>
          <w:sz w:val="22"/>
        </w:rPr>
        <w:t>-helps in product development</w:t>
      </w:r>
    </w:p>
    <w:p w:rsidR="00775765" w:rsidRPr="00775765" w:rsidRDefault="00775765" w:rsidP="00794801">
      <w:pPr>
        <w:ind w:left="57"/>
        <w:rPr>
          <w:sz w:val="22"/>
        </w:rPr>
      </w:pPr>
      <w:r w:rsidRPr="00775765">
        <w:rPr>
          <w:b/>
          <w:sz w:val="22"/>
        </w:rPr>
        <w:t>Structured fluid</w:t>
      </w:r>
      <w:r w:rsidRPr="00775765">
        <w:rPr>
          <w:sz w:val="22"/>
        </w:rPr>
        <w:t xml:space="preserve"> – low modulus material having solid-like and liquid-like properties simultaneously due to its three-dimensional inner structure (examples: suspensions, emulsions, gels, and foams). </w:t>
      </w:r>
    </w:p>
    <w:p w:rsidR="00775765" w:rsidRPr="00775765" w:rsidRDefault="00775765" w:rsidP="00794801">
      <w:pPr>
        <w:ind w:left="57"/>
        <w:rPr>
          <w:sz w:val="22"/>
        </w:rPr>
      </w:pPr>
      <w:r w:rsidRPr="00775765">
        <w:rPr>
          <w:b/>
          <w:sz w:val="22"/>
        </w:rPr>
        <w:t>Stress</w:t>
      </w:r>
      <w:r w:rsidRPr="00775765">
        <w:rPr>
          <w:sz w:val="22"/>
        </w:rPr>
        <w:t xml:space="preserve"> – force needed to cause the rupture</w:t>
      </w:r>
    </w:p>
    <w:p w:rsidR="00775765" w:rsidRPr="00775765" w:rsidRDefault="00775765" w:rsidP="00794801">
      <w:pPr>
        <w:ind w:left="57"/>
        <w:rPr>
          <w:sz w:val="22"/>
        </w:rPr>
      </w:pPr>
      <w:r w:rsidRPr="00775765">
        <w:rPr>
          <w:b/>
          <w:sz w:val="22"/>
        </w:rPr>
        <w:t>Strain</w:t>
      </w:r>
      <w:r w:rsidRPr="00775765">
        <w:rPr>
          <w:sz w:val="22"/>
        </w:rPr>
        <w:t xml:space="preserve"> – distance the gel will bend before it actually breaks</w:t>
      </w:r>
    </w:p>
    <w:p w:rsidR="00775765" w:rsidRPr="00775765" w:rsidRDefault="00775765" w:rsidP="00794801">
      <w:pPr>
        <w:ind w:left="57"/>
        <w:rPr>
          <w:sz w:val="22"/>
        </w:rPr>
      </w:pPr>
      <w:r w:rsidRPr="00775765">
        <w:rPr>
          <w:b/>
          <w:sz w:val="22"/>
        </w:rPr>
        <w:t>Low stress to strain (ratio) gel</w:t>
      </w:r>
      <w:r w:rsidRPr="00775765">
        <w:rPr>
          <w:sz w:val="22"/>
        </w:rPr>
        <w:t>: a small force causes rupture after much movement by the gel (rubbery gel) (low modulus/structured fluid exhibits this)</w:t>
      </w:r>
    </w:p>
    <w:p w:rsidR="00775765" w:rsidRPr="00775765" w:rsidRDefault="00775765" w:rsidP="00794801">
      <w:pPr>
        <w:ind w:left="57"/>
        <w:rPr>
          <w:sz w:val="22"/>
        </w:rPr>
      </w:pPr>
      <w:r w:rsidRPr="00775765">
        <w:rPr>
          <w:b/>
          <w:sz w:val="22"/>
        </w:rPr>
        <w:t>High stress to strain (ratio) gel</w:t>
      </w:r>
      <w:r w:rsidRPr="00775765">
        <w:rPr>
          <w:sz w:val="22"/>
        </w:rPr>
        <w:t>: moves only a small distance before rupturing due to experiencing a large force (brittle gel).</w:t>
      </w:r>
    </w:p>
    <w:p w:rsidR="00775765" w:rsidRPr="00775765" w:rsidRDefault="00775765" w:rsidP="00794801">
      <w:pPr>
        <w:ind w:left="57"/>
        <w:rPr>
          <w:sz w:val="22"/>
        </w:rPr>
      </w:pPr>
      <w:r w:rsidRPr="00775765">
        <w:rPr>
          <w:sz w:val="22"/>
        </w:rPr>
        <w:t>Mushy gel – low stress and low strain</w:t>
      </w:r>
    </w:p>
    <w:p w:rsidR="00775765" w:rsidRPr="00775765" w:rsidRDefault="00775765" w:rsidP="00794801">
      <w:pPr>
        <w:ind w:left="57"/>
        <w:rPr>
          <w:sz w:val="22"/>
        </w:rPr>
      </w:pPr>
      <w:r w:rsidRPr="00775765">
        <w:rPr>
          <w:sz w:val="22"/>
        </w:rPr>
        <w:t>Tough gel – high stress and high strain</w:t>
      </w:r>
    </w:p>
    <w:p w:rsidR="00775765" w:rsidRPr="00775765" w:rsidRDefault="00775765" w:rsidP="00794801">
      <w:pPr>
        <w:ind w:left="57"/>
        <w:rPr>
          <w:sz w:val="22"/>
        </w:rPr>
      </w:pPr>
      <w:r w:rsidRPr="00775765">
        <w:rPr>
          <w:b/>
          <w:sz w:val="22"/>
        </w:rPr>
        <w:lastRenderedPageBreak/>
        <w:t>Viscosity</w:t>
      </w:r>
      <w:r w:rsidRPr="00775765">
        <w:rPr>
          <w:sz w:val="22"/>
        </w:rPr>
        <w:t xml:space="preserve"> – friction within a fluid that prevents it from flowing freely (type of rheological measurement); dependent on physical and chemical changes of food, pressure, temperature, sample homogeneity and sample turbulence. </w:t>
      </w:r>
    </w:p>
    <w:p w:rsidR="00775765" w:rsidRPr="00775765" w:rsidRDefault="00775765" w:rsidP="00794801">
      <w:pPr>
        <w:ind w:left="57"/>
        <w:rPr>
          <w:sz w:val="22"/>
        </w:rPr>
      </w:pPr>
    </w:p>
    <w:p w:rsidR="00775765" w:rsidRPr="00775765" w:rsidRDefault="00775765" w:rsidP="00794801">
      <w:pPr>
        <w:ind w:left="57"/>
        <w:jc w:val="center"/>
        <w:rPr>
          <w:b/>
          <w:sz w:val="22"/>
        </w:rPr>
      </w:pPr>
      <w:r w:rsidRPr="00775765">
        <w:rPr>
          <w:b/>
          <w:sz w:val="22"/>
        </w:rPr>
        <w:t>Absolute Viscosity = shear stress / shear rate</w:t>
      </w:r>
    </w:p>
    <w:p w:rsidR="00775765" w:rsidRPr="00775765" w:rsidRDefault="00775765" w:rsidP="00794801">
      <w:pPr>
        <w:ind w:left="57"/>
        <w:rPr>
          <w:sz w:val="22"/>
        </w:rPr>
      </w:pPr>
      <w:r w:rsidRPr="00775765">
        <w:rPr>
          <w:b/>
          <w:sz w:val="22"/>
        </w:rPr>
        <w:t xml:space="preserve">Surface tension – </w:t>
      </w:r>
      <w:r w:rsidRPr="00775765">
        <w:rPr>
          <w:sz w:val="22"/>
        </w:rPr>
        <w:t>the force per unit length that acts across any surface; unrelated to viscosity.</w:t>
      </w:r>
    </w:p>
    <w:p w:rsidR="00775765" w:rsidRPr="00775765" w:rsidRDefault="00775765" w:rsidP="00794801">
      <w:pPr>
        <w:ind w:left="57"/>
        <w:rPr>
          <w:sz w:val="22"/>
        </w:rPr>
      </w:pPr>
      <w:r w:rsidRPr="00775765">
        <w:rPr>
          <w:b/>
          <w:sz w:val="22"/>
        </w:rPr>
        <w:t>Texture</w:t>
      </w:r>
      <w:r w:rsidRPr="00775765">
        <w:rPr>
          <w:sz w:val="22"/>
        </w:rPr>
        <w:t xml:space="preserve"> – represents both a physical property and a mechanical behavior of food that takes into account a food’s size and shape dimensions, its density and whether it has a porous or nonporous surface </w:t>
      </w:r>
    </w:p>
    <w:p w:rsidR="00775765" w:rsidRPr="00775765" w:rsidRDefault="00775765" w:rsidP="00794801">
      <w:pPr>
        <w:ind w:left="57"/>
        <w:rPr>
          <w:sz w:val="22"/>
        </w:rPr>
      </w:pPr>
      <w:r w:rsidRPr="00775765">
        <w:rPr>
          <w:sz w:val="22"/>
        </w:rPr>
        <w:t xml:space="preserve">Plastic, fluid and elastic food materials respond differently to shear stress forces, see page 375 in book for a diagram of this. </w:t>
      </w:r>
    </w:p>
    <w:p w:rsidR="00775765" w:rsidRPr="00775765" w:rsidRDefault="00775765" w:rsidP="00794801">
      <w:pPr>
        <w:ind w:left="57"/>
        <w:rPr>
          <w:sz w:val="22"/>
        </w:rPr>
      </w:pPr>
      <w:r w:rsidRPr="00775765">
        <w:rPr>
          <w:i/>
          <w:sz w:val="22"/>
        </w:rPr>
        <w:t>Plastics</w:t>
      </w:r>
      <w:r w:rsidRPr="00775765">
        <w:rPr>
          <w:sz w:val="22"/>
        </w:rPr>
        <w:t xml:space="preserve"> – material is ultimately deformed by stress</w:t>
      </w:r>
    </w:p>
    <w:p w:rsidR="00775765" w:rsidRPr="00775765" w:rsidRDefault="00775765" w:rsidP="00794801">
      <w:pPr>
        <w:ind w:left="57"/>
        <w:rPr>
          <w:sz w:val="22"/>
        </w:rPr>
      </w:pPr>
      <w:r w:rsidRPr="00775765">
        <w:rPr>
          <w:i/>
          <w:sz w:val="22"/>
        </w:rPr>
        <w:t>Elastics</w:t>
      </w:r>
      <w:r w:rsidRPr="00775765">
        <w:rPr>
          <w:sz w:val="22"/>
        </w:rPr>
        <w:t xml:space="preserve"> – material is stretched by stress but ultimately recovers</w:t>
      </w:r>
    </w:p>
    <w:p w:rsidR="00775765" w:rsidRPr="00775765" w:rsidRDefault="00775765" w:rsidP="00794801">
      <w:pPr>
        <w:ind w:left="57"/>
        <w:rPr>
          <w:sz w:val="22"/>
        </w:rPr>
      </w:pPr>
      <w:r w:rsidRPr="00775765">
        <w:rPr>
          <w:i/>
          <w:sz w:val="22"/>
        </w:rPr>
        <w:t>Fluids</w:t>
      </w:r>
      <w:r w:rsidRPr="00775765">
        <w:rPr>
          <w:sz w:val="22"/>
        </w:rPr>
        <w:t xml:space="preserve"> – material moves as a result of stress </w:t>
      </w:r>
    </w:p>
    <w:p w:rsidR="00775765" w:rsidRPr="00775765" w:rsidRDefault="00775765" w:rsidP="00794801">
      <w:pPr>
        <w:ind w:left="57"/>
        <w:rPr>
          <w:sz w:val="22"/>
        </w:rPr>
      </w:pPr>
      <w:r w:rsidRPr="00775765">
        <w:rPr>
          <w:b/>
          <w:sz w:val="22"/>
        </w:rPr>
        <w:t>Viscoelastic</w:t>
      </w:r>
      <w:r w:rsidRPr="00775765">
        <w:rPr>
          <w:sz w:val="22"/>
        </w:rPr>
        <w:t xml:space="preserve"> – have behavior of both viscous and elastic material (example of bread dough); if stretched bread dough will spring back to its original shape. </w:t>
      </w:r>
    </w:p>
    <w:p w:rsidR="00775765" w:rsidRPr="00775765" w:rsidRDefault="00775765" w:rsidP="00794801">
      <w:pPr>
        <w:ind w:left="57"/>
        <w:rPr>
          <w:b/>
          <w:i/>
          <w:sz w:val="22"/>
        </w:rPr>
      </w:pPr>
      <w:r w:rsidRPr="00775765">
        <w:rPr>
          <w:b/>
          <w:i/>
          <w:sz w:val="22"/>
        </w:rPr>
        <w:t>Newtonian foods vs. non-Newtonian foods</w:t>
      </w:r>
    </w:p>
    <w:p w:rsidR="00775765" w:rsidRPr="00775765" w:rsidRDefault="00775765" w:rsidP="00794801">
      <w:pPr>
        <w:ind w:left="57"/>
        <w:rPr>
          <w:sz w:val="22"/>
        </w:rPr>
      </w:pPr>
      <w:r w:rsidRPr="00775765">
        <w:rPr>
          <w:sz w:val="22"/>
        </w:rPr>
        <w:t xml:space="preserve">Newtonian foods are homogeneous mixtures that exhibit no change in viscosity as the rate of shear is increased (examples: water, honey, milk, juice, vegetable oils, etc.). Non-Newtonian foods are heterogeneous mixtures that exhibit a change in viscosity as the rate of shear is increased (examples. Tomato paste, mayonnaise, margarine, xanthan gum thickened products, cornstarch suspensions, etc.). (See page 377 in text for more examples).  </w:t>
      </w:r>
    </w:p>
    <w:p w:rsidR="00775765" w:rsidRPr="00775765" w:rsidRDefault="00775765" w:rsidP="00794801">
      <w:pPr>
        <w:ind w:left="57"/>
        <w:rPr>
          <w:sz w:val="22"/>
        </w:rPr>
      </w:pPr>
      <w:r w:rsidRPr="00775765">
        <w:rPr>
          <w:sz w:val="22"/>
        </w:rPr>
        <w:tab/>
        <w:t xml:space="preserve">Thinning (pseudoplastic) and thickening (dilatant) fluids cause viscosity of the fluid to decrease and increase, respectably, as shear rate increases. </w:t>
      </w:r>
    </w:p>
    <w:p w:rsidR="00775765" w:rsidRPr="00775765" w:rsidRDefault="00775765" w:rsidP="00794801">
      <w:pPr>
        <w:ind w:left="57"/>
        <w:rPr>
          <w:b/>
          <w:sz w:val="22"/>
          <w:szCs w:val="32"/>
        </w:rPr>
      </w:pPr>
      <w:r w:rsidRPr="00775765">
        <w:rPr>
          <w:b/>
          <w:sz w:val="22"/>
          <w:szCs w:val="32"/>
        </w:rPr>
        <w:t xml:space="preserve">13.7 Extrusion Technology in the Food Industry </w:t>
      </w:r>
    </w:p>
    <w:p w:rsidR="00775765" w:rsidRPr="00775765" w:rsidRDefault="00775765" w:rsidP="00794801">
      <w:pPr>
        <w:ind w:left="57"/>
        <w:rPr>
          <w:sz w:val="22"/>
        </w:rPr>
      </w:pPr>
      <w:r w:rsidRPr="00775765">
        <w:rPr>
          <w:sz w:val="22"/>
        </w:rPr>
        <w:t xml:space="preserve">Extruders are used to shape foods. Types of extruders are 1) single screw extruders, which are widely used to produce cereals, pasta and pet foods; 2) twin screw extruders, which are popular with snake food manufacturers and works better with viscous or sticky foods than does the single screw; 3) single reciprocating screw extruders, which unlike the others create only minor elevations of temperature and pressure due to screw and mixing actions. </w:t>
      </w:r>
    </w:p>
    <w:p w:rsidR="00DE1D0A" w:rsidRDefault="00DE1D0A" w:rsidP="00794801">
      <w:pPr>
        <w:spacing w:after="0"/>
        <w:ind w:left="57"/>
      </w:pPr>
    </w:p>
    <w:p w:rsidR="00DE1D0A" w:rsidRPr="00775765" w:rsidRDefault="00DE1D0A" w:rsidP="00794801">
      <w:pPr>
        <w:spacing w:after="0"/>
        <w:ind w:left="57"/>
        <w:rPr>
          <w:b/>
        </w:rPr>
      </w:pPr>
      <w:r w:rsidRPr="00775765">
        <w:rPr>
          <w:b/>
        </w:rPr>
        <w:t>Unit 10: Toxicology and Biotechnology</w:t>
      </w:r>
    </w:p>
    <w:p w:rsidR="006D3590" w:rsidRDefault="006D3590" w:rsidP="00794801">
      <w:pPr>
        <w:ind w:left="57"/>
        <w:rPr>
          <w:sz w:val="22"/>
        </w:rPr>
      </w:pPr>
      <w:r>
        <w:rPr>
          <w:sz w:val="22"/>
        </w:rPr>
        <w:t xml:space="preserve"> Part One:</w:t>
      </w:r>
    </w:p>
    <w:p w:rsidR="00DE1D0A" w:rsidRPr="00DE1D0A" w:rsidRDefault="00DE1D0A" w:rsidP="00794801">
      <w:pPr>
        <w:ind w:left="57"/>
        <w:rPr>
          <w:sz w:val="22"/>
        </w:rPr>
      </w:pPr>
      <w:r w:rsidRPr="00DE1D0A">
        <w:rPr>
          <w:sz w:val="22"/>
        </w:rPr>
        <w:t>Chapter 12: 329-354</w:t>
      </w:r>
    </w:p>
    <w:p w:rsidR="00DE1D0A" w:rsidRPr="00DE1D0A" w:rsidRDefault="00DE1D0A" w:rsidP="00794801">
      <w:pPr>
        <w:ind w:left="57"/>
        <w:rPr>
          <w:sz w:val="22"/>
        </w:rPr>
      </w:pPr>
      <w:r w:rsidRPr="00DE1D0A">
        <w:rPr>
          <w:sz w:val="22"/>
        </w:rPr>
        <w:t>Chapter Objectives:</w:t>
      </w:r>
    </w:p>
    <w:p w:rsidR="00DE1D0A" w:rsidRPr="00DE1D0A" w:rsidRDefault="00DE1D0A" w:rsidP="00794801">
      <w:pPr>
        <w:pStyle w:val="ListParagraph"/>
        <w:numPr>
          <w:ilvl w:val="0"/>
          <w:numId w:val="14"/>
        </w:numPr>
        <w:ind w:left="57"/>
        <w:rPr>
          <w:sz w:val="22"/>
        </w:rPr>
      </w:pPr>
      <w:r w:rsidRPr="00DE1D0A">
        <w:rPr>
          <w:sz w:val="22"/>
        </w:rPr>
        <w:t>List the three types of food toxicants, citing specific examples</w:t>
      </w:r>
    </w:p>
    <w:p w:rsidR="00DE1D0A" w:rsidRPr="00DE1D0A" w:rsidRDefault="00DE1D0A" w:rsidP="00794801">
      <w:pPr>
        <w:pStyle w:val="ListParagraph"/>
        <w:numPr>
          <w:ilvl w:val="0"/>
          <w:numId w:val="14"/>
        </w:numPr>
        <w:ind w:left="57"/>
        <w:rPr>
          <w:sz w:val="22"/>
        </w:rPr>
      </w:pPr>
      <w:r w:rsidRPr="00DE1D0A">
        <w:rPr>
          <w:sz w:val="22"/>
        </w:rPr>
        <w:t>Evaluate a dose-response curve</w:t>
      </w:r>
    </w:p>
    <w:p w:rsidR="00DE1D0A" w:rsidRPr="00DE1D0A" w:rsidRDefault="00DE1D0A" w:rsidP="00794801">
      <w:pPr>
        <w:pStyle w:val="ListParagraph"/>
        <w:numPr>
          <w:ilvl w:val="0"/>
          <w:numId w:val="14"/>
        </w:numPr>
        <w:ind w:left="57"/>
        <w:rPr>
          <w:sz w:val="22"/>
        </w:rPr>
      </w:pPr>
      <w:r w:rsidRPr="00DE1D0A">
        <w:rPr>
          <w:sz w:val="22"/>
        </w:rPr>
        <w:lastRenderedPageBreak/>
        <w:t>Explain the possibility of cyanide toxicity from eating certain vegetables</w:t>
      </w:r>
    </w:p>
    <w:p w:rsidR="00DE1D0A" w:rsidRPr="00DE1D0A" w:rsidRDefault="00DE1D0A" w:rsidP="00794801">
      <w:pPr>
        <w:pStyle w:val="ListParagraph"/>
        <w:numPr>
          <w:ilvl w:val="0"/>
          <w:numId w:val="14"/>
        </w:numPr>
        <w:ind w:left="57"/>
        <w:rPr>
          <w:sz w:val="22"/>
        </w:rPr>
      </w:pPr>
      <w:r w:rsidRPr="00DE1D0A">
        <w:rPr>
          <w:sz w:val="22"/>
        </w:rPr>
        <w:t>Describe the toxicity of domoic acid arising from shellfish consumption</w:t>
      </w:r>
    </w:p>
    <w:p w:rsidR="00DE1D0A" w:rsidRPr="00DE1D0A" w:rsidRDefault="00DE1D0A" w:rsidP="00794801">
      <w:pPr>
        <w:pStyle w:val="ListParagraph"/>
        <w:numPr>
          <w:ilvl w:val="0"/>
          <w:numId w:val="14"/>
        </w:numPr>
        <w:ind w:left="57"/>
        <w:rPr>
          <w:sz w:val="22"/>
        </w:rPr>
      </w:pPr>
      <w:r w:rsidRPr="00DE1D0A">
        <w:rPr>
          <w:sz w:val="22"/>
        </w:rPr>
        <w:t>Discuss the safety of herbal products</w:t>
      </w:r>
    </w:p>
    <w:p w:rsidR="00DE1D0A" w:rsidRPr="00DE1D0A" w:rsidRDefault="00DE1D0A" w:rsidP="00794801">
      <w:pPr>
        <w:pStyle w:val="ListParagraph"/>
        <w:numPr>
          <w:ilvl w:val="0"/>
          <w:numId w:val="14"/>
        </w:numPr>
        <w:ind w:left="57"/>
        <w:rPr>
          <w:sz w:val="22"/>
        </w:rPr>
      </w:pPr>
      <w:r w:rsidRPr="00DE1D0A">
        <w:rPr>
          <w:sz w:val="22"/>
        </w:rPr>
        <w:t>Explain the structure and mechanism of cholera toxin</w:t>
      </w:r>
    </w:p>
    <w:p w:rsidR="00DE1D0A" w:rsidRPr="00DE1D0A" w:rsidRDefault="00DE1D0A" w:rsidP="00794801">
      <w:pPr>
        <w:pStyle w:val="ListParagraph"/>
        <w:numPr>
          <w:ilvl w:val="0"/>
          <w:numId w:val="14"/>
        </w:numPr>
        <w:ind w:left="57"/>
        <w:rPr>
          <w:sz w:val="22"/>
        </w:rPr>
      </w:pPr>
      <w:r w:rsidRPr="00DE1D0A">
        <w:rPr>
          <w:sz w:val="22"/>
        </w:rPr>
        <w:t>Describe the problem of antibiotic resistance and how it relates to human health</w:t>
      </w:r>
    </w:p>
    <w:p w:rsidR="00DE1D0A" w:rsidRPr="00DE1D0A" w:rsidRDefault="00DE1D0A" w:rsidP="00794801">
      <w:pPr>
        <w:pStyle w:val="ListParagraph"/>
        <w:numPr>
          <w:ilvl w:val="0"/>
          <w:numId w:val="14"/>
        </w:numPr>
        <w:ind w:left="57"/>
        <w:rPr>
          <w:sz w:val="22"/>
        </w:rPr>
      </w:pPr>
      <w:r w:rsidRPr="00DE1D0A">
        <w:rPr>
          <w:sz w:val="22"/>
        </w:rPr>
        <w:t>Decide if growth promotants BST and DES are harmful and why</w:t>
      </w:r>
    </w:p>
    <w:p w:rsidR="00DE1D0A" w:rsidRPr="00DE1D0A" w:rsidRDefault="00DE1D0A" w:rsidP="00794801">
      <w:pPr>
        <w:pStyle w:val="ListParagraph"/>
        <w:numPr>
          <w:ilvl w:val="0"/>
          <w:numId w:val="14"/>
        </w:numPr>
        <w:ind w:left="57"/>
        <w:rPr>
          <w:sz w:val="22"/>
        </w:rPr>
      </w:pPr>
      <w:r w:rsidRPr="00DE1D0A">
        <w:rPr>
          <w:sz w:val="22"/>
        </w:rPr>
        <w:t>Explain how pesticides might be present in a fast food meal</w:t>
      </w:r>
    </w:p>
    <w:p w:rsidR="00DE1D0A" w:rsidRPr="00DE1D0A" w:rsidRDefault="00DE1D0A" w:rsidP="00794801">
      <w:pPr>
        <w:pStyle w:val="ListParagraph"/>
        <w:numPr>
          <w:ilvl w:val="0"/>
          <w:numId w:val="14"/>
        </w:numPr>
        <w:ind w:left="57"/>
        <w:rPr>
          <w:sz w:val="22"/>
        </w:rPr>
      </w:pPr>
      <w:r w:rsidRPr="00DE1D0A">
        <w:rPr>
          <w:sz w:val="22"/>
        </w:rPr>
        <w:t>Discuss the distinction between a food allergy and a food intolerance</w:t>
      </w:r>
    </w:p>
    <w:p w:rsidR="00DE1D0A" w:rsidRPr="00DE1D0A" w:rsidRDefault="00DE1D0A" w:rsidP="00794801">
      <w:pPr>
        <w:ind w:left="57"/>
        <w:rPr>
          <w:b/>
          <w:sz w:val="22"/>
          <w:u w:val="single"/>
        </w:rPr>
      </w:pPr>
      <w:r w:rsidRPr="00DE1D0A">
        <w:rPr>
          <w:b/>
          <w:sz w:val="22"/>
          <w:u w:val="single"/>
        </w:rPr>
        <w:t>What is a Food Toxicant?</w:t>
      </w:r>
    </w:p>
    <w:p w:rsidR="00DE1D0A" w:rsidRPr="00DE1D0A" w:rsidRDefault="00DE1D0A" w:rsidP="00794801">
      <w:pPr>
        <w:pStyle w:val="ListParagraph"/>
        <w:numPr>
          <w:ilvl w:val="0"/>
          <w:numId w:val="15"/>
        </w:numPr>
        <w:ind w:left="57"/>
        <w:rPr>
          <w:sz w:val="22"/>
        </w:rPr>
      </w:pPr>
      <w:r w:rsidRPr="00DE1D0A">
        <w:rPr>
          <w:sz w:val="22"/>
        </w:rPr>
        <w:t>A toxicant is a chemical substance that can elicit a detrimental effect to ta biological system</w:t>
      </w:r>
    </w:p>
    <w:p w:rsidR="00DE1D0A" w:rsidRPr="00DE1D0A" w:rsidRDefault="00DE1D0A" w:rsidP="00794801">
      <w:pPr>
        <w:pStyle w:val="ListParagraph"/>
        <w:numPr>
          <w:ilvl w:val="0"/>
          <w:numId w:val="15"/>
        </w:numPr>
        <w:ind w:left="57"/>
        <w:rPr>
          <w:sz w:val="22"/>
        </w:rPr>
      </w:pPr>
      <w:r w:rsidRPr="00DE1D0A">
        <w:rPr>
          <w:b/>
          <w:sz w:val="22"/>
        </w:rPr>
        <w:t xml:space="preserve">Endogenous </w:t>
      </w:r>
    </w:p>
    <w:p w:rsidR="00DE1D0A" w:rsidRPr="00DE1D0A" w:rsidRDefault="00DE1D0A" w:rsidP="00794801">
      <w:pPr>
        <w:pStyle w:val="ListParagraph"/>
        <w:numPr>
          <w:ilvl w:val="1"/>
          <w:numId w:val="15"/>
        </w:numPr>
        <w:ind w:left="57"/>
        <w:rPr>
          <w:sz w:val="22"/>
        </w:rPr>
      </w:pPr>
      <w:r w:rsidRPr="00DE1D0A">
        <w:rPr>
          <w:sz w:val="22"/>
        </w:rPr>
        <w:t>Produced by tissue cells in plants and raw materials</w:t>
      </w:r>
    </w:p>
    <w:p w:rsidR="00DE1D0A" w:rsidRPr="00DE1D0A" w:rsidRDefault="00DE1D0A" w:rsidP="00794801">
      <w:pPr>
        <w:pStyle w:val="ListParagraph"/>
        <w:numPr>
          <w:ilvl w:val="1"/>
          <w:numId w:val="15"/>
        </w:numPr>
        <w:ind w:left="57"/>
        <w:rPr>
          <w:sz w:val="22"/>
        </w:rPr>
      </w:pPr>
      <w:r w:rsidRPr="00DE1D0A">
        <w:rPr>
          <w:sz w:val="22"/>
        </w:rPr>
        <w:t>Protect plant from pests</w:t>
      </w:r>
    </w:p>
    <w:p w:rsidR="00DE1D0A" w:rsidRPr="00DE1D0A" w:rsidRDefault="00DE1D0A" w:rsidP="00794801">
      <w:pPr>
        <w:pStyle w:val="ListParagraph"/>
        <w:numPr>
          <w:ilvl w:val="1"/>
          <w:numId w:val="15"/>
        </w:numPr>
        <w:ind w:left="57"/>
        <w:rPr>
          <w:sz w:val="22"/>
        </w:rPr>
      </w:pPr>
      <w:r w:rsidRPr="00DE1D0A">
        <w:rPr>
          <w:sz w:val="22"/>
        </w:rPr>
        <w:t>Transmission to people can occur through consumption of animal that has ingested the toxic plants</w:t>
      </w:r>
    </w:p>
    <w:p w:rsidR="00DE1D0A" w:rsidRPr="00DE1D0A" w:rsidRDefault="00DE1D0A" w:rsidP="00794801">
      <w:pPr>
        <w:pStyle w:val="ListParagraph"/>
        <w:numPr>
          <w:ilvl w:val="0"/>
          <w:numId w:val="15"/>
        </w:numPr>
        <w:ind w:left="57"/>
        <w:rPr>
          <w:sz w:val="22"/>
        </w:rPr>
      </w:pPr>
      <w:r w:rsidRPr="00DE1D0A">
        <w:rPr>
          <w:b/>
          <w:sz w:val="22"/>
        </w:rPr>
        <w:t>Naturally occurring</w:t>
      </w:r>
    </w:p>
    <w:p w:rsidR="00DE1D0A" w:rsidRPr="00DE1D0A" w:rsidRDefault="00DE1D0A" w:rsidP="00794801">
      <w:pPr>
        <w:pStyle w:val="ListParagraph"/>
        <w:numPr>
          <w:ilvl w:val="1"/>
          <w:numId w:val="15"/>
        </w:numPr>
        <w:ind w:left="57"/>
        <w:rPr>
          <w:sz w:val="22"/>
        </w:rPr>
      </w:pPr>
      <w:r w:rsidRPr="00DE1D0A">
        <w:rPr>
          <w:sz w:val="22"/>
        </w:rPr>
        <w:t>Produced by organisms that contaminate the food products</w:t>
      </w:r>
    </w:p>
    <w:p w:rsidR="00DE1D0A" w:rsidRPr="00DE1D0A" w:rsidRDefault="00DE1D0A" w:rsidP="00794801">
      <w:pPr>
        <w:pStyle w:val="ListParagraph"/>
        <w:numPr>
          <w:ilvl w:val="1"/>
          <w:numId w:val="15"/>
        </w:numPr>
        <w:ind w:left="57"/>
        <w:rPr>
          <w:sz w:val="22"/>
        </w:rPr>
      </w:pPr>
      <w:r w:rsidRPr="00DE1D0A">
        <w:rPr>
          <w:sz w:val="22"/>
        </w:rPr>
        <w:t>Microorganisms (fungi, bacteria, etc) can produce these</w:t>
      </w:r>
    </w:p>
    <w:p w:rsidR="00DE1D0A" w:rsidRPr="00DE1D0A" w:rsidRDefault="00DE1D0A" w:rsidP="00794801">
      <w:pPr>
        <w:pStyle w:val="ListParagraph"/>
        <w:numPr>
          <w:ilvl w:val="0"/>
          <w:numId w:val="15"/>
        </w:numPr>
        <w:ind w:left="57"/>
        <w:rPr>
          <w:sz w:val="22"/>
        </w:rPr>
      </w:pPr>
      <w:r w:rsidRPr="00DE1D0A">
        <w:rPr>
          <w:b/>
          <w:sz w:val="22"/>
        </w:rPr>
        <w:t>Synthetic</w:t>
      </w:r>
    </w:p>
    <w:p w:rsidR="00DE1D0A" w:rsidRPr="00DE1D0A" w:rsidRDefault="00DE1D0A" w:rsidP="00794801">
      <w:pPr>
        <w:pStyle w:val="ListParagraph"/>
        <w:numPr>
          <w:ilvl w:val="1"/>
          <w:numId w:val="15"/>
        </w:numPr>
        <w:ind w:left="57"/>
        <w:rPr>
          <w:sz w:val="22"/>
        </w:rPr>
      </w:pPr>
      <w:r w:rsidRPr="00DE1D0A">
        <w:rPr>
          <w:sz w:val="22"/>
        </w:rPr>
        <w:t>Synthetically produced which enter food supply via contaminated food processing environment</w:t>
      </w:r>
    </w:p>
    <w:p w:rsidR="00DE1D0A" w:rsidRPr="00DE1D0A" w:rsidRDefault="00DE1D0A" w:rsidP="00794801">
      <w:pPr>
        <w:pStyle w:val="ListParagraph"/>
        <w:numPr>
          <w:ilvl w:val="1"/>
          <w:numId w:val="15"/>
        </w:numPr>
        <w:ind w:left="57"/>
        <w:rPr>
          <w:sz w:val="22"/>
        </w:rPr>
      </w:pPr>
      <w:r w:rsidRPr="00DE1D0A">
        <w:rPr>
          <w:sz w:val="22"/>
        </w:rPr>
        <w:t>Can include drug residues in foods of animal origins</w:t>
      </w:r>
    </w:p>
    <w:p w:rsidR="00DE1D0A" w:rsidRPr="00DE1D0A" w:rsidRDefault="00DE1D0A" w:rsidP="00794801">
      <w:pPr>
        <w:ind w:left="57"/>
        <w:rPr>
          <w:b/>
          <w:sz w:val="22"/>
          <w:u w:val="single"/>
        </w:rPr>
      </w:pPr>
      <w:r w:rsidRPr="00DE1D0A">
        <w:rPr>
          <w:b/>
          <w:sz w:val="22"/>
          <w:u w:val="single"/>
        </w:rPr>
        <w:t xml:space="preserve"> Risk Assessment for Chemical Hazards</w:t>
      </w:r>
    </w:p>
    <w:p w:rsidR="00DE1D0A" w:rsidRPr="00DE1D0A" w:rsidRDefault="00DE1D0A" w:rsidP="00794801">
      <w:pPr>
        <w:pStyle w:val="ListParagraph"/>
        <w:numPr>
          <w:ilvl w:val="0"/>
          <w:numId w:val="16"/>
        </w:numPr>
        <w:ind w:left="57"/>
        <w:rPr>
          <w:sz w:val="22"/>
        </w:rPr>
      </w:pPr>
      <w:r w:rsidRPr="00DE1D0A">
        <w:rPr>
          <w:sz w:val="22"/>
        </w:rPr>
        <w:t>Dose-response assessment: determining the concentration of toxicant needed to cause unfavourable effect on biological system</w:t>
      </w:r>
    </w:p>
    <w:p w:rsidR="00DE1D0A" w:rsidRPr="00DE1D0A" w:rsidRDefault="00DE1D0A" w:rsidP="00794801">
      <w:pPr>
        <w:pStyle w:val="ListParagraph"/>
        <w:numPr>
          <w:ilvl w:val="0"/>
          <w:numId w:val="16"/>
        </w:numPr>
        <w:ind w:left="57"/>
        <w:rPr>
          <w:sz w:val="22"/>
        </w:rPr>
      </w:pPr>
      <w:r w:rsidRPr="00DE1D0A">
        <w:rPr>
          <w:sz w:val="22"/>
        </w:rPr>
        <w:t>Exposure assessment-determining the risk of exposure of a biological system to a toxicant</w:t>
      </w:r>
    </w:p>
    <w:p w:rsidR="00DE1D0A" w:rsidRPr="00DE1D0A" w:rsidRDefault="00DE1D0A" w:rsidP="00794801">
      <w:pPr>
        <w:pStyle w:val="ListParagraph"/>
        <w:numPr>
          <w:ilvl w:val="0"/>
          <w:numId w:val="16"/>
        </w:numPr>
        <w:ind w:left="57"/>
        <w:rPr>
          <w:sz w:val="22"/>
        </w:rPr>
      </w:pPr>
      <w:r w:rsidRPr="00DE1D0A">
        <w:rPr>
          <w:sz w:val="22"/>
        </w:rPr>
        <w:t>Acute effects: take place quickly</w:t>
      </w:r>
    </w:p>
    <w:p w:rsidR="00DE1D0A" w:rsidRPr="00DE1D0A" w:rsidRDefault="00DE1D0A" w:rsidP="00794801">
      <w:pPr>
        <w:pStyle w:val="ListParagraph"/>
        <w:numPr>
          <w:ilvl w:val="0"/>
          <w:numId w:val="16"/>
        </w:numPr>
        <w:ind w:left="57"/>
        <w:rPr>
          <w:sz w:val="22"/>
        </w:rPr>
      </w:pPr>
      <w:r w:rsidRPr="00DE1D0A">
        <w:rPr>
          <w:sz w:val="22"/>
        </w:rPr>
        <w:t>Chronic effects: appear slowly</w:t>
      </w:r>
    </w:p>
    <w:p w:rsidR="00DE1D0A" w:rsidRPr="00DE1D0A" w:rsidRDefault="00DE1D0A" w:rsidP="00794801">
      <w:pPr>
        <w:pStyle w:val="ListParagraph"/>
        <w:numPr>
          <w:ilvl w:val="0"/>
          <w:numId w:val="16"/>
        </w:numPr>
        <w:ind w:left="57"/>
        <w:rPr>
          <w:sz w:val="22"/>
        </w:rPr>
      </w:pPr>
      <w:r w:rsidRPr="00DE1D0A">
        <w:rPr>
          <w:sz w:val="22"/>
        </w:rPr>
        <w:t>Bioassays: animal studies used to predict the effects of toxicants on humans</w:t>
      </w:r>
    </w:p>
    <w:p w:rsidR="00DE1D0A" w:rsidRPr="00DE1D0A" w:rsidRDefault="00DE1D0A" w:rsidP="00794801">
      <w:pPr>
        <w:pStyle w:val="ListParagraph"/>
        <w:numPr>
          <w:ilvl w:val="0"/>
          <w:numId w:val="16"/>
        </w:numPr>
        <w:ind w:left="57"/>
        <w:rPr>
          <w:sz w:val="22"/>
        </w:rPr>
      </w:pPr>
      <w:r w:rsidRPr="00DE1D0A">
        <w:rPr>
          <w:sz w:val="22"/>
        </w:rPr>
        <w:t>Cell culture studies: observe the effects of toxicants on specific cells</w:t>
      </w:r>
    </w:p>
    <w:p w:rsidR="00DE1D0A" w:rsidRPr="00DE1D0A" w:rsidRDefault="00DE1D0A" w:rsidP="00794801">
      <w:pPr>
        <w:pStyle w:val="ListParagraph"/>
        <w:numPr>
          <w:ilvl w:val="0"/>
          <w:numId w:val="16"/>
        </w:numPr>
        <w:ind w:left="57"/>
        <w:rPr>
          <w:sz w:val="22"/>
        </w:rPr>
      </w:pPr>
      <w:r w:rsidRPr="00DE1D0A">
        <w:rPr>
          <w:sz w:val="22"/>
        </w:rPr>
        <w:t>Modes of action of toxicant:</w:t>
      </w:r>
    </w:p>
    <w:p w:rsidR="00DE1D0A" w:rsidRPr="00DE1D0A" w:rsidRDefault="00DE1D0A" w:rsidP="00794801">
      <w:pPr>
        <w:pStyle w:val="ListParagraph"/>
        <w:numPr>
          <w:ilvl w:val="1"/>
          <w:numId w:val="16"/>
        </w:numPr>
        <w:ind w:left="57"/>
        <w:rPr>
          <w:sz w:val="22"/>
        </w:rPr>
      </w:pPr>
      <w:r w:rsidRPr="00DE1D0A">
        <w:rPr>
          <w:sz w:val="22"/>
        </w:rPr>
        <w:t>Change certain body function (e.g. respiratory rate or heart rate) by increasing or decreasing speed</w:t>
      </w:r>
    </w:p>
    <w:p w:rsidR="00DE1D0A" w:rsidRPr="00DE1D0A" w:rsidRDefault="00DE1D0A" w:rsidP="00794801">
      <w:pPr>
        <w:pStyle w:val="ListParagraph"/>
        <w:numPr>
          <w:ilvl w:val="1"/>
          <w:numId w:val="16"/>
        </w:numPr>
        <w:ind w:left="57"/>
        <w:rPr>
          <w:sz w:val="22"/>
        </w:rPr>
      </w:pPr>
      <w:r w:rsidRPr="00DE1D0A">
        <w:rPr>
          <w:sz w:val="22"/>
        </w:rPr>
        <w:t>Inactivate enzyme activities</w:t>
      </w:r>
    </w:p>
    <w:p w:rsidR="00DE1D0A" w:rsidRPr="00DE1D0A" w:rsidRDefault="00DE1D0A" w:rsidP="00794801">
      <w:pPr>
        <w:pStyle w:val="ListParagraph"/>
        <w:numPr>
          <w:ilvl w:val="1"/>
          <w:numId w:val="16"/>
        </w:numPr>
        <w:ind w:left="57"/>
        <w:rPr>
          <w:sz w:val="22"/>
        </w:rPr>
      </w:pPr>
      <w:r w:rsidRPr="00DE1D0A">
        <w:rPr>
          <w:sz w:val="22"/>
        </w:rPr>
        <w:t>Can have wide spread effects or be localized to particular area or organ</w:t>
      </w:r>
    </w:p>
    <w:p w:rsidR="00DE1D0A" w:rsidRPr="00DE1D0A" w:rsidRDefault="00DE1D0A" w:rsidP="00794801">
      <w:pPr>
        <w:pStyle w:val="ListParagraph"/>
        <w:numPr>
          <w:ilvl w:val="0"/>
          <w:numId w:val="16"/>
        </w:numPr>
        <w:ind w:left="57"/>
        <w:rPr>
          <w:sz w:val="22"/>
        </w:rPr>
      </w:pPr>
      <w:r w:rsidRPr="00DE1D0A">
        <w:rPr>
          <w:sz w:val="22"/>
        </w:rPr>
        <w:t>Assessing dose response</w:t>
      </w:r>
    </w:p>
    <w:p w:rsidR="00DE1D0A" w:rsidRPr="00DE1D0A" w:rsidRDefault="00DE1D0A" w:rsidP="00794801">
      <w:pPr>
        <w:pStyle w:val="ListParagraph"/>
        <w:numPr>
          <w:ilvl w:val="1"/>
          <w:numId w:val="16"/>
        </w:numPr>
        <w:ind w:left="57"/>
        <w:rPr>
          <w:sz w:val="22"/>
        </w:rPr>
      </w:pPr>
      <w:r w:rsidRPr="00DE1D0A">
        <w:rPr>
          <w:sz w:val="22"/>
        </w:rPr>
        <w:t>Dose response: the relationship between a toxic reaction (the response) and the amount of toxicant received (the dose)</w:t>
      </w:r>
    </w:p>
    <w:p w:rsidR="00DE1D0A" w:rsidRPr="00DE1D0A" w:rsidRDefault="00DE1D0A" w:rsidP="00794801">
      <w:pPr>
        <w:pStyle w:val="ListParagraph"/>
        <w:numPr>
          <w:ilvl w:val="1"/>
          <w:numId w:val="16"/>
        </w:numPr>
        <w:ind w:left="57"/>
        <w:rPr>
          <w:sz w:val="22"/>
        </w:rPr>
      </w:pPr>
      <w:r w:rsidRPr="00DE1D0A">
        <w:rPr>
          <w:sz w:val="22"/>
        </w:rPr>
        <w:t>Threshold level: dose above which adverse effects are produced</w:t>
      </w:r>
    </w:p>
    <w:p w:rsidR="00DE1D0A" w:rsidRPr="00DE1D0A" w:rsidRDefault="00DE1D0A" w:rsidP="00794801">
      <w:pPr>
        <w:pStyle w:val="ListParagraph"/>
        <w:numPr>
          <w:ilvl w:val="1"/>
          <w:numId w:val="16"/>
        </w:numPr>
        <w:ind w:left="57"/>
        <w:rPr>
          <w:sz w:val="22"/>
        </w:rPr>
      </w:pPr>
      <w:r w:rsidRPr="00DE1D0A">
        <w:rPr>
          <w:sz w:val="22"/>
        </w:rPr>
        <w:t>Effective dose (ED</w:t>
      </w:r>
      <w:r w:rsidRPr="00DE1D0A">
        <w:rPr>
          <w:sz w:val="22"/>
          <w:vertAlign w:val="subscript"/>
        </w:rPr>
        <w:t>50</w:t>
      </w:r>
      <w:r w:rsidRPr="00DE1D0A">
        <w:rPr>
          <w:sz w:val="22"/>
        </w:rPr>
        <w:t>): an adverse effect seen in 50% of animals tested</w:t>
      </w:r>
    </w:p>
    <w:p w:rsidR="00DE1D0A" w:rsidRPr="00DE1D0A" w:rsidRDefault="00DE1D0A" w:rsidP="00794801">
      <w:pPr>
        <w:pStyle w:val="ListParagraph"/>
        <w:numPr>
          <w:ilvl w:val="1"/>
          <w:numId w:val="16"/>
        </w:numPr>
        <w:ind w:left="57"/>
        <w:rPr>
          <w:sz w:val="22"/>
        </w:rPr>
      </w:pPr>
      <w:r w:rsidRPr="00DE1D0A">
        <w:rPr>
          <w:sz w:val="22"/>
        </w:rPr>
        <w:t>Legal dose (LD</w:t>
      </w:r>
      <w:r w:rsidRPr="00DE1D0A">
        <w:rPr>
          <w:sz w:val="22"/>
          <w:vertAlign w:val="subscript"/>
        </w:rPr>
        <w:t>50</w:t>
      </w:r>
      <w:r w:rsidRPr="00DE1D0A">
        <w:rPr>
          <w:sz w:val="22"/>
        </w:rPr>
        <w:t>): will kill 50% of animals tested</w:t>
      </w:r>
    </w:p>
    <w:p w:rsidR="00DE1D0A" w:rsidRPr="00DE1D0A" w:rsidRDefault="00DE1D0A" w:rsidP="00794801">
      <w:pPr>
        <w:pStyle w:val="ListParagraph"/>
        <w:numPr>
          <w:ilvl w:val="2"/>
          <w:numId w:val="16"/>
        </w:numPr>
        <w:ind w:left="57"/>
        <w:rPr>
          <w:sz w:val="22"/>
        </w:rPr>
      </w:pPr>
      <w:r w:rsidRPr="00DE1D0A">
        <w:rPr>
          <w:sz w:val="22"/>
        </w:rPr>
        <w:t>Large LD</w:t>
      </w:r>
      <w:r w:rsidRPr="00DE1D0A">
        <w:rPr>
          <w:sz w:val="22"/>
          <w:vertAlign w:val="subscript"/>
        </w:rPr>
        <w:t>50</w:t>
      </w:r>
      <w:r w:rsidRPr="00DE1D0A">
        <w:rPr>
          <w:sz w:val="22"/>
        </w:rPr>
        <w:t>: 1000mg/kg</w:t>
      </w:r>
    </w:p>
    <w:p w:rsidR="00DE1D0A" w:rsidRPr="00DE1D0A" w:rsidRDefault="00DE1D0A" w:rsidP="00794801">
      <w:pPr>
        <w:pStyle w:val="ListParagraph"/>
        <w:numPr>
          <w:ilvl w:val="2"/>
          <w:numId w:val="16"/>
        </w:numPr>
        <w:ind w:left="57"/>
        <w:rPr>
          <w:sz w:val="22"/>
        </w:rPr>
      </w:pPr>
      <w:r w:rsidRPr="00DE1D0A">
        <w:rPr>
          <w:sz w:val="22"/>
        </w:rPr>
        <w:t>Small LD</w:t>
      </w:r>
      <w:r w:rsidRPr="00DE1D0A">
        <w:rPr>
          <w:sz w:val="22"/>
          <w:vertAlign w:val="subscript"/>
        </w:rPr>
        <w:t>50</w:t>
      </w:r>
      <w:r w:rsidRPr="00DE1D0A">
        <w:rPr>
          <w:sz w:val="22"/>
        </w:rPr>
        <w:t>: 100ug/kg</w:t>
      </w:r>
    </w:p>
    <w:p w:rsidR="00DE1D0A" w:rsidRPr="00DE1D0A" w:rsidRDefault="00DE1D0A" w:rsidP="00794801">
      <w:pPr>
        <w:pStyle w:val="ListParagraph"/>
        <w:numPr>
          <w:ilvl w:val="0"/>
          <w:numId w:val="16"/>
        </w:numPr>
        <w:ind w:left="57"/>
        <w:rPr>
          <w:sz w:val="22"/>
        </w:rPr>
      </w:pPr>
      <w:r w:rsidRPr="00DE1D0A">
        <w:rPr>
          <w:sz w:val="22"/>
        </w:rPr>
        <w:t>Carcinogens: chemical toxicants which cause cancer</w:t>
      </w:r>
    </w:p>
    <w:p w:rsidR="00DE1D0A" w:rsidRPr="00DE1D0A" w:rsidRDefault="00DE1D0A" w:rsidP="00794801">
      <w:pPr>
        <w:ind w:left="57"/>
        <w:rPr>
          <w:b/>
          <w:sz w:val="22"/>
          <w:u w:val="single"/>
        </w:rPr>
      </w:pPr>
      <w:r w:rsidRPr="00DE1D0A">
        <w:rPr>
          <w:b/>
          <w:sz w:val="22"/>
          <w:u w:val="single"/>
        </w:rPr>
        <w:t>Endogenous Toxicants</w:t>
      </w:r>
    </w:p>
    <w:p w:rsidR="00DE1D0A" w:rsidRPr="00DE1D0A" w:rsidRDefault="00DE1D0A" w:rsidP="00794801">
      <w:pPr>
        <w:pStyle w:val="ListParagraph"/>
        <w:numPr>
          <w:ilvl w:val="0"/>
          <w:numId w:val="17"/>
        </w:numPr>
        <w:ind w:left="57"/>
        <w:rPr>
          <w:sz w:val="22"/>
        </w:rPr>
      </w:pPr>
      <w:r w:rsidRPr="00DE1D0A">
        <w:rPr>
          <w:sz w:val="22"/>
        </w:rPr>
        <w:t>Flavonoids: organic molecules that impart colour and flavour</w:t>
      </w:r>
    </w:p>
    <w:p w:rsidR="00DE1D0A" w:rsidRPr="00DE1D0A" w:rsidRDefault="00DE1D0A" w:rsidP="00794801">
      <w:pPr>
        <w:pStyle w:val="ListParagraph"/>
        <w:numPr>
          <w:ilvl w:val="1"/>
          <w:numId w:val="17"/>
        </w:numPr>
        <w:ind w:left="57"/>
        <w:rPr>
          <w:sz w:val="22"/>
        </w:rPr>
      </w:pPr>
      <w:r w:rsidRPr="00DE1D0A">
        <w:rPr>
          <w:sz w:val="22"/>
        </w:rPr>
        <w:t>Include: flavones, flavonols, flavanonols, flavanones, leucoanthocyanins, anthocyanins, catechins</w:t>
      </w:r>
    </w:p>
    <w:p w:rsidR="00DE1D0A" w:rsidRPr="00DE1D0A" w:rsidRDefault="00DE1D0A" w:rsidP="00794801">
      <w:pPr>
        <w:pStyle w:val="ListParagraph"/>
        <w:numPr>
          <w:ilvl w:val="1"/>
          <w:numId w:val="17"/>
        </w:numPr>
        <w:ind w:left="57"/>
        <w:rPr>
          <w:sz w:val="22"/>
        </w:rPr>
      </w:pPr>
      <w:r w:rsidRPr="00DE1D0A">
        <w:rPr>
          <w:sz w:val="22"/>
        </w:rPr>
        <w:t>Found in plant tissues, secretions and cells</w:t>
      </w:r>
    </w:p>
    <w:p w:rsidR="00DE1D0A" w:rsidRPr="00DE1D0A" w:rsidRDefault="00DE1D0A" w:rsidP="00794801">
      <w:pPr>
        <w:pStyle w:val="ListParagraph"/>
        <w:numPr>
          <w:ilvl w:val="1"/>
          <w:numId w:val="17"/>
        </w:numPr>
        <w:ind w:left="57"/>
        <w:rPr>
          <w:sz w:val="22"/>
        </w:rPr>
      </w:pPr>
      <w:r w:rsidRPr="00DE1D0A">
        <w:rPr>
          <w:sz w:val="22"/>
        </w:rPr>
        <w:t>Can impart pigmentation to foods and can promote or inhibit plant growth</w:t>
      </w:r>
    </w:p>
    <w:p w:rsidR="00DE1D0A" w:rsidRPr="00DE1D0A" w:rsidRDefault="00DE1D0A" w:rsidP="00794801">
      <w:pPr>
        <w:pStyle w:val="ListParagraph"/>
        <w:numPr>
          <w:ilvl w:val="1"/>
          <w:numId w:val="17"/>
        </w:numPr>
        <w:ind w:left="57"/>
        <w:rPr>
          <w:sz w:val="22"/>
        </w:rPr>
      </w:pPr>
      <w:r w:rsidRPr="00DE1D0A">
        <w:rPr>
          <w:sz w:val="22"/>
        </w:rPr>
        <w:lastRenderedPageBreak/>
        <w:t>Some have antioxidant activity (ability to inactivate toxic oxygen radiation)</w:t>
      </w:r>
    </w:p>
    <w:p w:rsidR="00DE1D0A" w:rsidRPr="00DE1D0A" w:rsidRDefault="00DE1D0A" w:rsidP="00794801">
      <w:pPr>
        <w:pStyle w:val="ListParagraph"/>
        <w:numPr>
          <w:ilvl w:val="1"/>
          <w:numId w:val="17"/>
        </w:numPr>
        <w:ind w:left="57"/>
        <w:rPr>
          <w:sz w:val="22"/>
        </w:rPr>
      </w:pPr>
      <w:r w:rsidRPr="00DE1D0A">
        <w:rPr>
          <w:sz w:val="22"/>
        </w:rPr>
        <w:t>Absorbed in GI tract and excreted in bile or metabolized by liver</w:t>
      </w:r>
    </w:p>
    <w:p w:rsidR="00DE1D0A" w:rsidRPr="00DE1D0A" w:rsidRDefault="00DE1D0A" w:rsidP="00794801">
      <w:pPr>
        <w:pStyle w:val="ListParagraph"/>
        <w:numPr>
          <w:ilvl w:val="0"/>
          <w:numId w:val="17"/>
        </w:numPr>
        <w:ind w:left="57"/>
        <w:rPr>
          <w:sz w:val="22"/>
        </w:rPr>
      </w:pPr>
      <w:r w:rsidRPr="00DE1D0A">
        <w:rPr>
          <w:sz w:val="22"/>
        </w:rPr>
        <w:t>Goitrogens are responsible for producing goiter in humans and death in some farm animals</w:t>
      </w:r>
    </w:p>
    <w:p w:rsidR="00DE1D0A" w:rsidRPr="00DE1D0A" w:rsidRDefault="00DE1D0A" w:rsidP="00794801">
      <w:pPr>
        <w:pStyle w:val="ListParagraph"/>
        <w:numPr>
          <w:ilvl w:val="1"/>
          <w:numId w:val="17"/>
        </w:numPr>
        <w:ind w:left="57"/>
        <w:rPr>
          <w:sz w:val="22"/>
        </w:rPr>
      </w:pPr>
      <w:r w:rsidRPr="00DE1D0A">
        <w:rPr>
          <w:sz w:val="22"/>
        </w:rPr>
        <w:t>Found in cruciferour vegetables (broccoli, cauliflower, brussel sprouts)</w:t>
      </w:r>
    </w:p>
    <w:p w:rsidR="00DE1D0A" w:rsidRPr="00DE1D0A" w:rsidRDefault="00DE1D0A" w:rsidP="00794801">
      <w:pPr>
        <w:pStyle w:val="ListParagraph"/>
        <w:numPr>
          <w:ilvl w:val="1"/>
          <w:numId w:val="17"/>
        </w:numPr>
        <w:ind w:left="57"/>
        <w:rPr>
          <w:sz w:val="22"/>
        </w:rPr>
      </w:pPr>
      <w:r w:rsidRPr="00DE1D0A">
        <w:rPr>
          <w:sz w:val="22"/>
        </w:rPr>
        <w:t>Goiter is condition caused by the enlargement and atrophy of thyroid gland</w:t>
      </w:r>
    </w:p>
    <w:p w:rsidR="00DE1D0A" w:rsidRPr="00DE1D0A" w:rsidRDefault="00DE1D0A" w:rsidP="00794801">
      <w:pPr>
        <w:pStyle w:val="ListParagraph"/>
        <w:numPr>
          <w:ilvl w:val="0"/>
          <w:numId w:val="17"/>
        </w:numPr>
        <w:ind w:left="57"/>
        <w:rPr>
          <w:sz w:val="22"/>
        </w:rPr>
      </w:pPr>
      <w:r w:rsidRPr="00DE1D0A">
        <w:rPr>
          <w:sz w:val="22"/>
        </w:rPr>
        <w:t>Coumarins cause a pleasant citrus aroma</w:t>
      </w:r>
    </w:p>
    <w:p w:rsidR="00DE1D0A" w:rsidRPr="00DE1D0A" w:rsidRDefault="00DE1D0A" w:rsidP="00794801">
      <w:pPr>
        <w:pStyle w:val="ListParagraph"/>
        <w:numPr>
          <w:ilvl w:val="1"/>
          <w:numId w:val="17"/>
        </w:numPr>
        <w:ind w:left="57"/>
        <w:rPr>
          <w:sz w:val="22"/>
        </w:rPr>
      </w:pPr>
      <w:r w:rsidRPr="00DE1D0A">
        <w:rPr>
          <w:sz w:val="22"/>
        </w:rPr>
        <w:t>Found in peel of citrus fruit</w:t>
      </w:r>
    </w:p>
    <w:p w:rsidR="00DE1D0A" w:rsidRPr="00DE1D0A" w:rsidRDefault="00DE1D0A" w:rsidP="00794801">
      <w:pPr>
        <w:pStyle w:val="ListParagraph"/>
        <w:numPr>
          <w:ilvl w:val="1"/>
          <w:numId w:val="17"/>
        </w:numPr>
        <w:ind w:left="57"/>
        <w:rPr>
          <w:sz w:val="22"/>
        </w:rPr>
      </w:pPr>
      <w:r w:rsidRPr="00DE1D0A">
        <w:rPr>
          <w:sz w:val="22"/>
        </w:rPr>
        <w:t>Can cause dermatitis  due to bergapten, psoralen, xanthotoxin and isopimpinellin which are photosensitizing agents which cause oversensitivity to light</w:t>
      </w:r>
    </w:p>
    <w:p w:rsidR="00DE1D0A" w:rsidRPr="00DE1D0A" w:rsidRDefault="00DE1D0A" w:rsidP="00794801">
      <w:pPr>
        <w:pStyle w:val="ListParagraph"/>
        <w:numPr>
          <w:ilvl w:val="0"/>
          <w:numId w:val="17"/>
        </w:numPr>
        <w:ind w:left="57"/>
        <w:rPr>
          <w:sz w:val="22"/>
        </w:rPr>
      </w:pPr>
      <w:r w:rsidRPr="00DE1D0A">
        <w:rPr>
          <w:sz w:val="22"/>
        </w:rPr>
        <w:t>Cyanide compounds contain cyanogenic glycosides which are converted hydrogen cyanide, a powerful toxicant, when ingested</w:t>
      </w:r>
    </w:p>
    <w:p w:rsidR="00DE1D0A" w:rsidRPr="00DE1D0A" w:rsidRDefault="00DE1D0A" w:rsidP="00794801">
      <w:pPr>
        <w:pStyle w:val="ListParagraph"/>
        <w:numPr>
          <w:ilvl w:val="1"/>
          <w:numId w:val="17"/>
        </w:numPr>
        <w:ind w:left="57"/>
        <w:rPr>
          <w:sz w:val="22"/>
        </w:rPr>
      </w:pPr>
      <w:r w:rsidRPr="00DE1D0A">
        <w:rPr>
          <w:sz w:val="22"/>
        </w:rPr>
        <w:t>Inhibit respiration of body cells</w:t>
      </w:r>
    </w:p>
    <w:p w:rsidR="00DE1D0A" w:rsidRPr="00DE1D0A" w:rsidRDefault="00DE1D0A" w:rsidP="00794801">
      <w:pPr>
        <w:pStyle w:val="ListParagraph"/>
        <w:numPr>
          <w:ilvl w:val="1"/>
          <w:numId w:val="17"/>
        </w:numPr>
        <w:ind w:left="57"/>
        <w:rPr>
          <w:sz w:val="22"/>
        </w:rPr>
      </w:pPr>
      <w:r w:rsidRPr="00DE1D0A">
        <w:rPr>
          <w:sz w:val="22"/>
        </w:rPr>
        <w:t>Cassava is vegetable crop containing linamarin, a cyanide based chemical</w:t>
      </w:r>
    </w:p>
    <w:p w:rsidR="00DE1D0A" w:rsidRPr="00DE1D0A" w:rsidRDefault="00DE1D0A" w:rsidP="00794801">
      <w:pPr>
        <w:pStyle w:val="ListParagraph"/>
        <w:numPr>
          <w:ilvl w:val="2"/>
          <w:numId w:val="17"/>
        </w:numPr>
        <w:ind w:left="57"/>
        <w:rPr>
          <w:sz w:val="22"/>
        </w:rPr>
      </w:pPr>
      <w:r w:rsidRPr="00DE1D0A">
        <w:rPr>
          <w:sz w:val="22"/>
        </w:rPr>
        <w:t>Is eaten daily by people in West Africa, who consume enough to have an average daily dose of ½ the dose required to kill a person each day</w:t>
      </w:r>
    </w:p>
    <w:p w:rsidR="00DE1D0A" w:rsidRPr="00DE1D0A" w:rsidRDefault="00DE1D0A" w:rsidP="00794801">
      <w:pPr>
        <w:pStyle w:val="ListParagraph"/>
        <w:numPr>
          <w:ilvl w:val="0"/>
          <w:numId w:val="17"/>
        </w:numPr>
        <w:ind w:left="57"/>
        <w:rPr>
          <w:sz w:val="22"/>
        </w:rPr>
      </w:pPr>
      <w:r w:rsidRPr="00DE1D0A">
        <w:rPr>
          <w:sz w:val="22"/>
        </w:rPr>
        <w:t>Herbal extracts are natural compounds often used as a substitute for synthetic medicines</w:t>
      </w:r>
    </w:p>
    <w:p w:rsidR="00DE1D0A" w:rsidRPr="00DE1D0A" w:rsidRDefault="00DE1D0A" w:rsidP="00794801">
      <w:pPr>
        <w:pStyle w:val="ListParagraph"/>
        <w:numPr>
          <w:ilvl w:val="1"/>
          <w:numId w:val="17"/>
        </w:numPr>
        <w:ind w:left="57"/>
        <w:rPr>
          <w:sz w:val="22"/>
        </w:rPr>
      </w:pPr>
      <w:r w:rsidRPr="00DE1D0A">
        <w:rPr>
          <w:sz w:val="22"/>
        </w:rPr>
        <w:t>Pyrrolizidine alkaloids are toxic compounds  found in Indian herbal teas, tomatoes, potatoes, eggplants, etc</w:t>
      </w:r>
    </w:p>
    <w:p w:rsidR="00DE1D0A" w:rsidRPr="00DE1D0A" w:rsidRDefault="00DE1D0A" w:rsidP="00794801">
      <w:pPr>
        <w:pStyle w:val="ListParagraph"/>
        <w:numPr>
          <w:ilvl w:val="2"/>
          <w:numId w:val="17"/>
        </w:numPr>
        <w:ind w:left="57"/>
        <w:rPr>
          <w:sz w:val="22"/>
        </w:rPr>
      </w:pPr>
      <w:r w:rsidRPr="00DE1D0A">
        <w:rPr>
          <w:sz w:val="22"/>
        </w:rPr>
        <w:t>These inhibit the enzyme cholinesterase which breaks down acetylcholine which results in overstimulation of cells</w:t>
      </w:r>
    </w:p>
    <w:p w:rsidR="00DE1D0A" w:rsidRPr="00DE1D0A" w:rsidRDefault="00DE1D0A" w:rsidP="00794801">
      <w:pPr>
        <w:pStyle w:val="ListParagraph"/>
        <w:numPr>
          <w:ilvl w:val="2"/>
          <w:numId w:val="17"/>
        </w:numPr>
        <w:ind w:left="57"/>
        <w:rPr>
          <w:sz w:val="22"/>
        </w:rPr>
      </w:pPr>
      <w:r w:rsidRPr="00DE1D0A">
        <w:rPr>
          <w:sz w:val="22"/>
        </w:rPr>
        <w:t>Can also cause stomach pain, nausea, vomiting, difficulty breathing and death</w:t>
      </w:r>
    </w:p>
    <w:p w:rsidR="00DE1D0A" w:rsidRPr="00DE1D0A" w:rsidRDefault="00DE1D0A" w:rsidP="00794801">
      <w:pPr>
        <w:pStyle w:val="ListParagraph"/>
        <w:numPr>
          <w:ilvl w:val="1"/>
          <w:numId w:val="17"/>
        </w:numPr>
        <w:ind w:left="57"/>
        <w:rPr>
          <w:sz w:val="22"/>
        </w:rPr>
      </w:pPr>
      <w:r w:rsidRPr="00DE1D0A">
        <w:rPr>
          <w:sz w:val="22"/>
        </w:rPr>
        <w:t>Sassafras root contains 75% safrole which is a known carcinogen</w:t>
      </w:r>
    </w:p>
    <w:p w:rsidR="00DE1D0A" w:rsidRPr="00DE1D0A" w:rsidRDefault="00DE1D0A" w:rsidP="00794801">
      <w:pPr>
        <w:pStyle w:val="ListParagraph"/>
        <w:numPr>
          <w:ilvl w:val="1"/>
          <w:numId w:val="17"/>
        </w:numPr>
        <w:ind w:left="57"/>
        <w:rPr>
          <w:sz w:val="22"/>
        </w:rPr>
      </w:pPr>
      <w:r w:rsidRPr="00DE1D0A">
        <w:rPr>
          <w:sz w:val="22"/>
        </w:rPr>
        <w:t>Sage has been used as abortifacient to induce abortions (30% effective in women 2-6 days after drinking 1 quart of tea made from it)</w:t>
      </w:r>
    </w:p>
    <w:p w:rsidR="00DE1D0A" w:rsidRPr="00DE1D0A" w:rsidRDefault="00DE1D0A" w:rsidP="00794801">
      <w:pPr>
        <w:pStyle w:val="ListParagraph"/>
        <w:numPr>
          <w:ilvl w:val="0"/>
          <w:numId w:val="17"/>
        </w:numPr>
        <w:ind w:left="57"/>
        <w:rPr>
          <w:sz w:val="22"/>
        </w:rPr>
      </w:pPr>
      <w:r w:rsidRPr="00DE1D0A">
        <w:rPr>
          <w:sz w:val="22"/>
        </w:rPr>
        <w:t xml:space="preserve">Toxic Mushrooms: all mushrooms contain at least one toxicant (hydrazine) though in food mushrooms these levels are low enough to avoid health effects </w:t>
      </w:r>
    </w:p>
    <w:p w:rsidR="00DE1D0A" w:rsidRPr="00DE1D0A" w:rsidRDefault="00DE1D0A" w:rsidP="00794801">
      <w:pPr>
        <w:pStyle w:val="ListParagraph"/>
        <w:numPr>
          <w:ilvl w:val="0"/>
          <w:numId w:val="17"/>
        </w:numPr>
        <w:ind w:left="57"/>
        <w:rPr>
          <w:sz w:val="22"/>
        </w:rPr>
      </w:pPr>
      <w:r w:rsidRPr="00DE1D0A">
        <w:rPr>
          <w:sz w:val="22"/>
        </w:rPr>
        <w:t>Protoplasmic poisoning affects the liver and kidneys</w:t>
      </w:r>
    </w:p>
    <w:p w:rsidR="00DE1D0A" w:rsidRPr="00DE1D0A" w:rsidRDefault="00DE1D0A" w:rsidP="00794801">
      <w:pPr>
        <w:pStyle w:val="ListParagraph"/>
        <w:numPr>
          <w:ilvl w:val="1"/>
          <w:numId w:val="17"/>
        </w:numPr>
        <w:ind w:left="57"/>
        <w:rPr>
          <w:sz w:val="22"/>
        </w:rPr>
      </w:pPr>
      <w:r w:rsidRPr="00DE1D0A">
        <w:rPr>
          <w:sz w:val="22"/>
        </w:rPr>
        <w:t>Amantin poisoning:</w:t>
      </w:r>
    </w:p>
    <w:p w:rsidR="00DE1D0A" w:rsidRPr="00DE1D0A" w:rsidRDefault="00DE1D0A" w:rsidP="00794801">
      <w:pPr>
        <w:pStyle w:val="ListParagraph"/>
        <w:numPr>
          <w:ilvl w:val="2"/>
          <w:numId w:val="17"/>
        </w:numPr>
        <w:ind w:left="57"/>
        <w:rPr>
          <w:sz w:val="22"/>
        </w:rPr>
      </w:pPr>
      <w:r w:rsidRPr="00DE1D0A">
        <w:rPr>
          <w:sz w:val="22"/>
        </w:rPr>
        <w:t>Occurs after period of 6-15 hours</w:t>
      </w:r>
    </w:p>
    <w:p w:rsidR="00DE1D0A" w:rsidRPr="00DE1D0A" w:rsidRDefault="00DE1D0A" w:rsidP="00794801">
      <w:pPr>
        <w:pStyle w:val="ListParagraph"/>
        <w:numPr>
          <w:ilvl w:val="2"/>
          <w:numId w:val="17"/>
        </w:numPr>
        <w:ind w:left="57"/>
        <w:rPr>
          <w:sz w:val="22"/>
        </w:rPr>
      </w:pPr>
      <w:r w:rsidRPr="00DE1D0A">
        <w:rPr>
          <w:sz w:val="22"/>
        </w:rPr>
        <w:t>Symptoms of , persistent vomiting, and watery diarrhea, as well as thirst and lack of urine</w:t>
      </w:r>
    </w:p>
    <w:p w:rsidR="00DE1D0A" w:rsidRPr="00DE1D0A" w:rsidRDefault="00DE1D0A" w:rsidP="00794801">
      <w:pPr>
        <w:pStyle w:val="ListParagraph"/>
        <w:numPr>
          <w:ilvl w:val="2"/>
          <w:numId w:val="17"/>
        </w:numPr>
        <w:ind w:left="57"/>
        <w:rPr>
          <w:sz w:val="22"/>
        </w:rPr>
      </w:pPr>
      <w:r w:rsidRPr="00DE1D0A">
        <w:rPr>
          <w:sz w:val="22"/>
        </w:rPr>
        <w:t>Irreversible damage to liver, kidney, heart and muscle occurs, and death follows within a few days due to necrosis of liver and kidneys</w:t>
      </w:r>
    </w:p>
    <w:p w:rsidR="00DE1D0A" w:rsidRPr="00DE1D0A" w:rsidRDefault="00DE1D0A" w:rsidP="00794801">
      <w:pPr>
        <w:pStyle w:val="ListParagraph"/>
        <w:numPr>
          <w:ilvl w:val="1"/>
          <w:numId w:val="17"/>
        </w:numPr>
        <w:ind w:left="57"/>
        <w:rPr>
          <w:sz w:val="22"/>
        </w:rPr>
      </w:pPr>
      <w:r w:rsidRPr="00DE1D0A">
        <w:rPr>
          <w:sz w:val="22"/>
        </w:rPr>
        <w:t>Hydrazine:</w:t>
      </w:r>
    </w:p>
    <w:p w:rsidR="00DE1D0A" w:rsidRPr="00DE1D0A" w:rsidRDefault="00DE1D0A" w:rsidP="00794801">
      <w:pPr>
        <w:pStyle w:val="ListParagraph"/>
        <w:numPr>
          <w:ilvl w:val="2"/>
          <w:numId w:val="17"/>
        </w:numPr>
        <w:ind w:left="57"/>
        <w:rPr>
          <w:sz w:val="22"/>
        </w:rPr>
      </w:pPr>
      <w:r w:rsidRPr="00DE1D0A">
        <w:rPr>
          <w:sz w:val="22"/>
        </w:rPr>
        <w:t>Produced by all mushrooms</w:t>
      </w:r>
    </w:p>
    <w:p w:rsidR="00DE1D0A" w:rsidRPr="00DE1D0A" w:rsidRDefault="00DE1D0A" w:rsidP="00794801">
      <w:pPr>
        <w:pStyle w:val="ListParagraph"/>
        <w:numPr>
          <w:ilvl w:val="2"/>
          <w:numId w:val="17"/>
        </w:numPr>
        <w:ind w:left="57"/>
        <w:rPr>
          <w:sz w:val="22"/>
        </w:rPr>
      </w:pPr>
      <w:r w:rsidRPr="00DE1D0A">
        <w:rPr>
          <w:sz w:val="22"/>
        </w:rPr>
        <w:t>Toxicant called gyromitrin is produced by G. gigas and Gyromitra esculenta</w:t>
      </w:r>
    </w:p>
    <w:p w:rsidR="00DE1D0A" w:rsidRPr="00DE1D0A" w:rsidRDefault="00DE1D0A" w:rsidP="00794801">
      <w:pPr>
        <w:pStyle w:val="ListParagraph"/>
        <w:numPr>
          <w:ilvl w:val="2"/>
          <w:numId w:val="17"/>
        </w:numPr>
        <w:ind w:left="57"/>
        <w:rPr>
          <w:sz w:val="22"/>
        </w:rPr>
      </w:pPr>
      <w:r w:rsidRPr="00DE1D0A">
        <w:rPr>
          <w:sz w:val="22"/>
        </w:rPr>
        <w:t>Symptoms include feeling of fullness, as well as vomiting and headache</w:t>
      </w:r>
    </w:p>
    <w:p w:rsidR="00DE1D0A" w:rsidRPr="00DE1D0A" w:rsidRDefault="00DE1D0A" w:rsidP="00794801">
      <w:pPr>
        <w:pStyle w:val="ListParagraph"/>
        <w:numPr>
          <w:ilvl w:val="2"/>
          <w:numId w:val="17"/>
        </w:numPr>
        <w:ind w:left="57"/>
        <w:rPr>
          <w:sz w:val="22"/>
        </w:rPr>
      </w:pPr>
      <w:r w:rsidRPr="00DE1D0A">
        <w:rPr>
          <w:sz w:val="22"/>
        </w:rPr>
        <w:t>Central nervous system and liver are affected, but death rate is low</w:t>
      </w:r>
    </w:p>
    <w:p w:rsidR="00DE1D0A" w:rsidRPr="00DE1D0A" w:rsidRDefault="00DE1D0A" w:rsidP="00794801">
      <w:pPr>
        <w:pStyle w:val="ListParagraph"/>
        <w:numPr>
          <w:ilvl w:val="1"/>
          <w:numId w:val="17"/>
        </w:numPr>
        <w:ind w:left="57"/>
        <w:rPr>
          <w:sz w:val="22"/>
        </w:rPr>
      </w:pPr>
      <w:r w:rsidRPr="00DE1D0A">
        <w:rPr>
          <w:sz w:val="22"/>
        </w:rPr>
        <w:t>Orellanine poisoning:</w:t>
      </w:r>
    </w:p>
    <w:p w:rsidR="00DE1D0A" w:rsidRPr="00DE1D0A" w:rsidRDefault="00DE1D0A" w:rsidP="00794801">
      <w:pPr>
        <w:pStyle w:val="ListParagraph"/>
        <w:numPr>
          <w:ilvl w:val="2"/>
          <w:numId w:val="17"/>
        </w:numPr>
        <w:ind w:left="57"/>
        <w:rPr>
          <w:sz w:val="22"/>
        </w:rPr>
      </w:pPr>
      <w:r w:rsidRPr="00DE1D0A">
        <w:rPr>
          <w:sz w:val="22"/>
        </w:rPr>
        <w:t>Long period with no symptoms (3 days-2weeks) then nausea, headache, chills, muscle aches, and can case kidney failure</w:t>
      </w:r>
    </w:p>
    <w:p w:rsidR="00DE1D0A" w:rsidRPr="00DE1D0A" w:rsidRDefault="00DE1D0A" w:rsidP="00794801">
      <w:pPr>
        <w:pStyle w:val="ListParagraph"/>
        <w:numPr>
          <w:ilvl w:val="0"/>
          <w:numId w:val="17"/>
        </w:numPr>
        <w:ind w:left="57"/>
        <w:rPr>
          <w:sz w:val="22"/>
        </w:rPr>
      </w:pPr>
      <w:r w:rsidRPr="00DE1D0A">
        <w:rPr>
          <w:sz w:val="22"/>
        </w:rPr>
        <w:t>Neurotoxin Poisoning affects the central nervous system</w:t>
      </w:r>
    </w:p>
    <w:p w:rsidR="00DE1D0A" w:rsidRPr="00DE1D0A" w:rsidRDefault="00DE1D0A" w:rsidP="00794801">
      <w:pPr>
        <w:pStyle w:val="ListParagraph"/>
        <w:numPr>
          <w:ilvl w:val="1"/>
          <w:numId w:val="17"/>
        </w:numPr>
        <w:ind w:left="57"/>
        <w:rPr>
          <w:sz w:val="22"/>
        </w:rPr>
      </w:pPr>
      <w:r w:rsidRPr="00DE1D0A">
        <w:rPr>
          <w:sz w:val="22"/>
        </w:rPr>
        <w:t>Muscarine poisoning is caused by Inocybe genera</w:t>
      </w:r>
    </w:p>
    <w:p w:rsidR="00DE1D0A" w:rsidRPr="00DE1D0A" w:rsidRDefault="00DE1D0A" w:rsidP="00794801">
      <w:pPr>
        <w:pStyle w:val="ListParagraph"/>
        <w:numPr>
          <w:ilvl w:val="2"/>
          <w:numId w:val="17"/>
        </w:numPr>
        <w:ind w:left="57"/>
        <w:rPr>
          <w:sz w:val="22"/>
        </w:rPr>
      </w:pPr>
      <w:r w:rsidRPr="00DE1D0A">
        <w:rPr>
          <w:sz w:val="22"/>
        </w:rPr>
        <w:t>Profuse sweating, increased salivation and lacrimation, nausea, diarrhea, blurred vision and laboured breathing can occur</w:t>
      </w:r>
    </w:p>
    <w:p w:rsidR="00DE1D0A" w:rsidRPr="00DE1D0A" w:rsidRDefault="00DE1D0A" w:rsidP="00794801">
      <w:pPr>
        <w:pStyle w:val="ListParagraph"/>
        <w:numPr>
          <w:ilvl w:val="2"/>
          <w:numId w:val="17"/>
        </w:numPr>
        <w:ind w:left="57"/>
        <w:rPr>
          <w:sz w:val="22"/>
        </w:rPr>
      </w:pPr>
      <w:r w:rsidRPr="00DE1D0A">
        <w:rPr>
          <w:sz w:val="22"/>
        </w:rPr>
        <w:t>Psilocin and psilocybin toxins can produce symptoms that mimic drunkenness and hallucinations</w:t>
      </w:r>
    </w:p>
    <w:p w:rsidR="00DE1D0A" w:rsidRPr="00DE1D0A" w:rsidRDefault="00DE1D0A" w:rsidP="00794801">
      <w:pPr>
        <w:pStyle w:val="ListParagraph"/>
        <w:numPr>
          <w:ilvl w:val="0"/>
          <w:numId w:val="17"/>
        </w:numPr>
        <w:ind w:left="57"/>
        <w:rPr>
          <w:sz w:val="22"/>
        </w:rPr>
      </w:pPr>
      <w:r w:rsidRPr="00DE1D0A">
        <w:rPr>
          <w:sz w:val="22"/>
        </w:rPr>
        <w:t>Gastrointestinal poisoning causes GI irritation</w:t>
      </w:r>
    </w:p>
    <w:p w:rsidR="00DE1D0A" w:rsidRPr="00DE1D0A" w:rsidRDefault="00DE1D0A" w:rsidP="00794801">
      <w:pPr>
        <w:pStyle w:val="ListParagraph"/>
        <w:numPr>
          <w:ilvl w:val="1"/>
          <w:numId w:val="17"/>
        </w:numPr>
        <w:ind w:left="57"/>
        <w:rPr>
          <w:sz w:val="22"/>
        </w:rPr>
      </w:pPr>
      <w:r w:rsidRPr="00DE1D0A">
        <w:rPr>
          <w:sz w:val="22"/>
        </w:rPr>
        <w:t>Symptoms include nausea, diarrhea, and abdominal cramps</w:t>
      </w:r>
    </w:p>
    <w:p w:rsidR="00DE1D0A" w:rsidRPr="00DE1D0A" w:rsidRDefault="00DE1D0A" w:rsidP="00794801">
      <w:pPr>
        <w:ind w:left="57"/>
        <w:rPr>
          <w:b/>
          <w:sz w:val="22"/>
          <w:u w:val="single"/>
        </w:rPr>
      </w:pPr>
      <w:r w:rsidRPr="00DE1D0A">
        <w:rPr>
          <w:b/>
          <w:sz w:val="22"/>
          <w:u w:val="single"/>
        </w:rPr>
        <w:t>Naturally Occurring Toxins</w:t>
      </w:r>
    </w:p>
    <w:p w:rsidR="00DE1D0A" w:rsidRPr="00DE1D0A" w:rsidRDefault="00DE1D0A" w:rsidP="00794801">
      <w:pPr>
        <w:pStyle w:val="ListParagraph"/>
        <w:numPr>
          <w:ilvl w:val="0"/>
          <w:numId w:val="18"/>
        </w:numPr>
        <w:ind w:left="57"/>
        <w:rPr>
          <w:b/>
          <w:sz w:val="22"/>
          <w:u w:val="single"/>
        </w:rPr>
      </w:pPr>
      <w:r w:rsidRPr="00DE1D0A">
        <w:rPr>
          <w:sz w:val="22"/>
        </w:rPr>
        <w:t xml:space="preserve"> Marine toxins are often ingested via shellfish and finfish containing toxins</w:t>
      </w:r>
    </w:p>
    <w:p w:rsidR="00DE1D0A" w:rsidRPr="00DE1D0A" w:rsidRDefault="00DE1D0A" w:rsidP="00794801">
      <w:pPr>
        <w:pStyle w:val="ListParagraph"/>
        <w:numPr>
          <w:ilvl w:val="1"/>
          <w:numId w:val="18"/>
        </w:numPr>
        <w:ind w:left="57"/>
        <w:rPr>
          <w:b/>
          <w:sz w:val="22"/>
          <w:u w:val="single"/>
        </w:rPr>
      </w:pPr>
      <w:r w:rsidRPr="00DE1D0A">
        <w:rPr>
          <w:sz w:val="22"/>
        </w:rPr>
        <w:lastRenderedPageBreak/>
        <w:t>dinflagellates are algae which are consumed by fish, which are then consumed by humans</w:t>
      </w:r>
    </w:p>
    <w:p w:rsidR="00DE1D0A" w:rsidRPr="00DE1D0A" w:rsidRDefault="00DE1D0A" w:rsidP="00794801">
      <w:pPr>
        <w:pStyle w:val="ListParagraph"/>
        <w:numPr>
          <w:ilvl w:val="2"/>
          <w:numId w:val="18"/>
        </w:numPr>
        <w:ind w:left="57"/>
        <w:rPr>
          <w:b/>
          <w:sz w:val="22"/>
          <w:u w:val="single"/>
        </w:rPr>
      </w:pPr>
      <w:r w:rsidRPr="00DE1D0A">
        <w:rPr>
          <w:sz w:val="22"/>
        </w:rPr>
        <w:t>ciguatera is caused by consumption of tropical herbivour fish (red snapper, grouper) and cause diarrhea, vomiting, and abdominal pain with phenomena, muscle aches, tingling, dryness of the mouth and chills all occurring</w:t>
      </w:r>
    </w:p>
    <w:p w:rsidR="00DE1D0A" w:rsidRPr="00DE1D0A" w:rsidRDefault="00DE1D0A" w:rsidP="00794801">
      <w:pPr>
        <w:pStyle w:val="ListParagraph"/>
        <w:numPr>
          <w:ilvl w:val="2"/>
          <w:numId w:val="18"/>
        </w:numPr>
        <w:ind w:left="57"/>
        <w:rPr>
          <w:b/>
          <w:sz w:val="22"/>
          <w:u w:val="single"/>
        </w:rPr>
      </w:pPr>
      <w:r w:rsidRPr="00DE1D0A">
        <w:rPr>
          <w:sz w:val="22"/>
        </w:rPr>
        <w:t>Paralytic shellfish poisoning is caused by consumption of mussels, clams, oysters and other shellfish, and cause numbness, tingling, aphasia, and death due to respiratory paralysis</w:t>
      </w:r>
    </w:p>
    <w:p w:rsidR="00DE1D0A" w:rsidRPr="00DE1D0A" w:rsidRDefault="00DE1D0A" w:rsidP="00794801">
      <w:pPr>
        <w:pStyle w:val="ListParagraph"/>
        <w:numPr>
          <w:ilvl w:val="3"/>
          <w:numId w:val="18"/>
        </w:numPr>
        <w:ind w:left="57"/>
        <w:rPr>
          <w:b/>
          <w:sz w:val="22"/>
          <w:u w:val="single"/>
        </w:rPr>
      </w:pPr>
      <w:r w:rsidRPr="00DE1D0A">
        <w:rPr>
          <w:sz w:val="22"/>
        </w:rPr>
        <w:t>Saxitoxins cause these symptoms by binding to nerve cells and preventing adequate transmission of signals from the brain to the muscles</w:t>
      </w:r>
    </w:p>
    <w:p w:rsidR="00DE1D0A" w:rsidRPr="00DE1D0A" w:rsidRDefault="00DE1D0A" w:rsidP="00794801">
      <w:pPr>
        <w:pStyle w:val="ListParagraph"/>
        <w:numPr>
          <w:ilvl w:val="2"/>
          <w:numId w:val="18"/>
        </w:numPr>
        <w:ind w:left="57"/>
        <w:rPr>
          <w:b/>
          <w:sz w:val="22"/>
          <w:u w:val="single"/>
        </w:rPr>
      </w:pPr>
      <w:r w:rsidRPr="00DE1D0A">
        <w:rPr>
          <w:sz w:val="22"/>
        </w:rPr>
        <w:t>Neurotoxic shellfish poisoning is caused by ingestion of oysters and clams, and symptoms include tingling, muscle aches, vomiting, diarrhea and possible respiratory irritation</w:t>
      </w:r>
    </w:p>
    <w:p w:rsidR="00DE1D0A" w:rsidRPr="00DE1D0A" w:rsidRDefault="00DE1D0A" w:rsidP="00794801">
      <w:pPr>
        <w:pStyle w:val="ListParagraph"/>
        <w:numPr>
          <w:ilvl w:val="2"/>
          <w:numId w:val="18"/>
        </w:numPr>
        <w:ind w:left="57"/>
        <w:rPr>
          <w:b/>
          <w:sz w:val="22"/>
          <w:u w:val="single"/>
        </w:rPr>
      </w:pPr>
      <w:r w:rsidRPr="00DE1D0A">
        <w:rPr>
          <w:sz w:val="22"/>
        </w:rPr>
        <w:t>Diarrhetic shellfish poisoning is caused by the consumption of clams and mussels, and symptoms are acute diarrhea within a couple minutes of ingestion</w:t>
      </w:r>
    </w:p>
    <w:p w:rsidR="00DE1D0A" w:rsidRPr="00DE1D0A" w:rsidRDefault="00DE1D0A" w:rsidP="00794801">
      <w:pPr>
        <w:pStyle w:val="ListParagraph"/>
        <w:numPr>
          <w:ilvl w:val="2"/>
          <w:numId w:val="18"/>
        </w:numPr>
        <w:ind w:left="57"/>
        <w:rPr>
          <w:b/>
          <w:sz w:val="22"/>
          <w:u w:val="single"/>
        </w:rPr>
      </w:pPr>
      <w:r w:rsidRPr="00DE1D0A">
        <w:rPr>
          <w:sz w:val="22"/>
        </w:rPr>
        <w:t>Amnesic shellfish poisoning is caused by mussels  , and is due to a toxin called domoic acid which causes short term memory loss, disorientation, vomiting and diarrhea</w:t>
      </w:r>
    </w:p>
    <w:p w:rsidR="00DE1D0A" w:rsidRPr="00DE1D0A" w:rsidRDefault="00DE1D0A" w:rsidP="00794801">
      <w:pPr>
        <w:pStyle w:val="ListParagraph"/>
        <w:numPr>
          <w:ilvl w:val="2"/>
          <w:numId w:val="18"/>
        </w:numPr>
        <w:ind w:left="57"/>
        <w:rPr>
          <w:b/>
          <w:sz w:val="22"/>
          <w:u w:val="single"/>
        </w:rPr>
      </w:pPr>
      <w:r w:rsidRPr="00DE1D0A">
        <w:rPr>
          <w:sz w:val="22"/>
        </w:rPr>
        <w:t>Scombroid poisoning can cause rash, hives, nausea, vomiting and diarrhea, as well as headache, tingling, flushing, and itching</w:t>
      </w:r>
    </w:p>
    <w:p w:rsidR="00DE1D0A" w:rsidRPr="00DE1D0A" w:rsidRDefault="00DE1D0A" w:rsidP="00794801">
      <w:pPr>
        <w:pStyle w:val="ListParagraph"/>
        <w:numPr>
          <w:ilvl w:val="1"/>
          <w:numId w:val="18"/>
        </w:numPr>
        <w:ind w:left="57"/>
        <w:rPr>
          <w:b/>
          <w:sz w:val="22"/>
          <w:u w:val="single"/>
        </w:rPr>
      </w:pPr>
      <w:r w:rsidRPr="00DE1D0A">
        <w:rPr>
          <w:sz w:val="22"/>
        </w:rPr>
        <w:t>Microbial toxins are produced by microorganisms, either molds or bacteria</w:t>
      </w:r>
    </w:p>
    <w:p w:rsidR="00DE1D0A" w:rsidRPr="00DE1D0A" w:rsidRDefault="00DE1D0A" w:rsidP="00794801">
      <w:pPr>
        <w:pStyle w:val="ListParagraph"/>
        <w:numPr>
          <w:ilvl w:val="2"/>
          <w:numId w:val="18"/>
        </w:numPr>
        <w:ind w:left="57"/>
        <w:rPr>
          <w:b/>
          <w:sz w:val="22"/>
          <w:u w:val="single"/>
        </w:rPr>
      </w:pPr>
      <w:r w:rsidRPr="00DE1D0A">
        <w:rPr>
          <w:sz w:val="22"/>
        </w:rPr>
        <w:t>Staphylococcal enterotoxins affect the intestinal system</w:t>
      </w:r>
    </w:p>
    <w:p w:rsidR="00DE1D0A" w:rsidRPr="00DE1D0A" w:rsidRDefault="00DE1D0A" w:rsidP="00794801">
      <w:pPr>
        <w:pStyle w:val="ListParagraph"/>
        <w:numPr>
          <w:ilvl w:val="3"/>
          <w:numId w:val="18"/>
        </w:numPr>
        <w:ind w:left="57"/>
        <w:rPr>
          <w:b/>
          <w:sz w:val="22"/>
          <w:u w:val="single"/>
        </w:rPr>
      </w:pPr>
      <w:r w:rsidRPr="00DE1D0A">
        <w:rPr>
          <w:sz w:val="22"/>
        </w:rPr>
        <w:t>Cause fever, vomiting</w:t>
      </w:r>
    </w:p>
    <w:p w:rsidR="00DE1D0A" w:rsidRPr="00DE1D0A" w:rsidRDefault="00DE1D0A" w:rsidP="00794801">
      <w:pPr>
        <w:pStyle w:val="ListParagraph"/>
        <w:numPr>
          <w:ilvl w:val="3"/>
          <w:numId w:val="18"/>
        </w:numPr>
        <w:ind w:left="57"/>
        <w:rPr>
          <w:b/>
          <w:sz w:val="22"/>
          <w:u w:val="single"/>
        </w:rPr>
      </w:pPr>
      <w:r w:rsidRPr="00DE1D0A">
        <w:rPr>
          <w:sz w:val="22"/>
        </w:rPr>
        <w:t>Can only be killed by heating food to 100C for at least 30 minutes</w:t>
      </w:r>
    </w:p>
    <w:p w:rsidR="00DE1D0A" w:rsidRPr="00DE1D0A" w:rsidRDefault="00DE1D0A" w:rsidP="00794801">
      <w:pPr>
        <w:pStyle w:val="ListParagraph"/>
        <w:numPr>
          <w:ilvl w:val="2"/>
          <w:numId w:val="18"/>
        </w:numPr>
        <w:ind w:left="57"/>
        <w:rPr>
          <w:b/>
          <w:sz w:val="22"/>
          <w:u w:val="single"/>
        </w:rPr>
      </w:pPr>
      <w:r w:rsidRPr="00DE1D0A">
        <w:rPr>
          <w:sz w:val="22"/>
        </w:rPr>
        <w:t>Chloera is an enterotoxin that involves the GI tract causes diarrhea</w:t>
      </w:r>
    </w:p>
    <w:p w:rsidR="00DE1D0A" w:rsidRPr="00DE1D0A" w:rsidRDefault="00DE1D0A" w:rsidP="00794801">
      <w:pPr>
        <w:pStyle w:val="ListParagraph"/>
        <w:numPr>
          <w:ilvl w:val="2"/>
          <w:numId w:val="18"/>
        </w:numPr>
        <w:ind w:left="57"/>
        <w:rPr>
          <w:b/>
          <w:sz w:val="22"/>
          <w:u w:val="single"/>
        </w:rPr>
      </w:pPr>
      <w:r w:rsidRPr="00DE1D0A">
        <w:rPr>
          <w:sz w:val="22"/>
        </w:rPr>
        <w:t>Verocytotoxins target the kidneys and block protein synthesis, causing kidney failure</w:t>
      </w:r>
    </w:p>
    <w:p w:rsidR="00DE1D0A" w:rsidRPr="00DE1D0A" w:rsidRDefault="00DE1D0A" w:rsidP="00794801">
      <w:pPr>
        <w:pStyle w:val="ListParagraph"/>
        <w:numPr>
          <w:ilvl w:val="2"/>
          <w:numId w:val="18"/>
        </w:numPr>
        <w:ind w:left="57"/>
        <w:rPr>
          <w:b/>
          <w:sz w:val="22"/>
          <w:u w:val="single"/>
        </w:rPr>
      </w:pPr>
      <w:r w:rsidRPr="00DE1D0A">
        <w:rPr>
          <w:sz w:val="22"/>
        </w:rPr>
        <w:t>Clostridial Toxins affect the GI tract and result in diarrhea</w:t>
      </w:r>
    </w:p>
    <w:p w:rsidR="00DE1D0A" w:rsidRPr="00DE1D0A" w:rsidRDefault="00DE1D0A" w:rsidP="00794801">
      <w:pPr>
        <w:pStyle w:val="ListParagraph"/>
        <w:numPr>
          <w:ilvl w:val="3"/>
          <w:numId w:val="18"/>
        </w:numPr>
        <w:ind w:left="57"/>
        <w:rPr>
          <w:b/>
          <w:sz w:val="22"/>
          <w:u w:val="single"/>
        </w:rPr>
      </w:pPr>
      <w:r w:rsidRPr="00DE1D0A">
        <w:rPr>
          <w:sz w:val="22"/>
        </w:rPr>
        <w:t>Produced by C. botulinum which causes death in as little as 10 days of ingestion</w:t>
      </w:r>
    </w:p>
    <w:p w:rsidR="00DE1D0A" w:rsidRPr="00DE1D0A" w:rsidRDefault="00DE1D0A" w:rsidP="00794801">
      <w:pPr>
        <w:ind w:left="57"/>
        <w:rPr>
          <w:b/>
          <w:sz w:val="22"/>
          <w:u w:val="single"/>
        </w:rPr>
      </w:pPr>
      <w:r w:rsidRPr="00DE1D0A">
        <w:rPr>
          <w:b/>
          <w:sz w:val="22"/>
          <w:u w:val="single"/>
        </w:rPr>
        <w:t>Synthetic Toxicants</w:t>
      </w:r>
    </w:p>
    <w:p w:rsidR="00DE1D0A" w:rsidRPr="00DE1D0A" w:rsidRDefault="00DE1D0A" w:rsidP="00794801">
      <w:pPr>
        <w:pStyle w:val="ListParagraph"/>
        <w:numPr>
          <w:ilvl w:val="0"/>
          <w:numId w:val="19"/>
        </w:numPr>
        <w:ind w:left="57"/>
        <w:rPr>
          <w:b/>
          <w:sz w:val="22"/>
          <w:u w:val="single"/>
        </w:rPr>
      </w:pPr>
      <w:r w:rsidRPr="00DE1D0A">
        <w:rPr>
          <w:sz w:val="22"/>
        </w:rPr>
        <w:t>Antimicrobial Agents are drugs used to prevent infections that affect the health of food animals, with drug residues left in meat and milk</w:t>
      </w:r>
    </w:p>
    <w:p w:rsidR="00DE1D0A" w:rsidRPr="00DE1D0A" w:rsidRDefault="00DE1D0A" w:rsidP="00794801">
      <w:pPr>
        <w:pStyle w:val="ListParagraph"/>
        <w:numPr>
          <w:ilvl w:val="1"/>
          <w:numId w:val="19"/>
        </w:numPr>
        <w:ind w:left="57"/>
        <w:rPr>
          <w:b/>
          <w:sz w:val="22"/>
          <w:u w:val="single"/>
        </w:rPr>
      </w:pPr>
      <w:r w:rsidRPr="00DE1D0A">
        <w:rPr>
          <w:sz w:val="22"/>
        </w:rPr>
        <w:t>Therapeutic treatments are used to cure or treat a certain condition</w:t>
      </w:r>
    </w:p>
    <w:p w:rsidR="00DE1D0A" w:rsidRPr="00DE1D0A" w:rsidRDefault="00DE1D0A" w:rsidP="00794801">
      <w:pPr>
        <w:pStyle w:val="ListParagraph"/>
        <w:numPr>
          <w:ilvl w:val="1"/>
          <w:numId w:val="19"/>
        </w:numPr>
        <w:ind w:left="57"/>
        <w:rPr>
          <w:b/>
          <w:sz w:val="22"/>
          <w:u w:val="single"/>
        </w:rPr>
      </w:pPr>
      <w:r w:rsidRPr="00DE1D0A">
        <w:rPr>
          <w:sz w:val="22"/>
        </w:rPr>
        <w:t>Prophylactic treatment is a preventive measure</w:t>
      </w:r>
    </w:p>
    <w:p w:rsidR="00DE1D0A" w:rsidRPr="00DE1D0A" w:rsidRDefault="00DE1D0A" w:rsidP="00794801">
      <w:pPr>
        <w:pStyle w:val="ListParagraph"/>
        <w:numPr>
          <w:ilvl w:val="1"/>
          <w:numId w:val="19"/>
        </w:numPr>
        <w:ind w:left="57"/>
        <w:rPr>
          <w:b/>
          <w:sz w:val="22"/>
          <w:u w:val="single"/>
        </w:rPr>
      </w:pPr>
      <w:r w:rsidRPr="00DE1D0A">
        <w:rPr>
          <w:sz w:val="22"/>
        </w:rPr>
        <w:t>Modification of function drugs are used to promote growth of animal</w:t>
      </w:r>
    </w:p>
    <w:p w:rsidR="00DE1D0A" w:rsidRPr="00DE1D0A" w:rsidRDefault="00DE1D0A" w:rsidP="00794801">
      <w:pPr>
        <w:pStyle w:val="ListParagraph"/>
        <w:numPr>
          <w:ilvl w:val="0"/>
          <w:numId w:val="19"/>
        </w:numPr>
        <w:ind w:left="57"/>
        <w:rPr>
          <w:b/>
          <w:sz w:val="22"/>
          <w:u w:val="single"/>
        </w:rPr>
      </w:pPr>
      <w:r w:rsidRPr="00DE1D0A">
        <w:rPr>
          <w:sz w:val="22"/>
        </w:rPr>
        <w:t>Antiprotozoal drugs are used to eliminate protozoan infections</w:t>
      </w:r>
    </w:p>
    <w:p w:rsidR="00DE1D0A" w:rsidRPr="00DE1D0A" w:rsidRDefault="00DE1D0A" w:rsidP="00794801">
      <w:pPr>
        <w:pStyle w:val="ListParagraph"/>
        <w:numPr>
          <w:ilvl w:val="0"/>
          <w:numId w:val="19"/>
        </w:numPr>
        <w:ind w:left="57"/>
        <w:rPr>
          <w:b/>
          <w:sz w:val="22"/>
          <w:u w:val="single"/>
        </w:rPr>
      </w:pPr>
      <w:r w:rsidRPr="00DE1D0A">
        <w:rPr>
          <w:sz w:val="22"/>
        </w:rPr>
        <w:t>Dewormers are used to eliminate parasitic intestinal worms</w:t>
      </w:r>
    </w:p>
    <w:p w:rsidR="00DE1D0A" w:rsidRPr="00DE1D0A" w:rsidRDefault="00DE1D0A" w:rsidP="00794801">
      <w:pPr>
        <w:pStyle w:val="ListParagraph"/>
        <w:numPr>
          <w:ilvl w:val="0"/>
          <w:numId w:val="19"/>
        </w:numPr>
        <w:ind w:left="57"/>
        <w:rPr>
          <w:b/>
          <w:sz w:val="22"/>
          <w:u w:val="single"/>
        </w:rPr>
      </w:pPr>
      <w:r w:rsidRPr="00DE1D0A">
        <w:rPr>
          <w:sz w:val="22"/>
        </w:rPr>
        <w:t>Antibiotics are used to treat or eliminate bacterial infection</w:t>
      </w:r>
    </w:p>
    <w:p w:rsidR="00DE1D0A" w:rsidRPr="00DE1D0A" w:rsidRDefault="00DE1D0A" w:rsidP="00794801">
      <w:pPr>
        <w:pStyle w:val="ListParagraph"/>
        <w:numPr>
          <w:ilvl w:val="0"/>
          <w:numId w:val="19"/>
        </w:numPr>
        <w:ind w:left="57"/>
        <w:rPr>
          <w:sz w:val="22"/>
        </w:rPr>
      </w:pPr>
      <w:r w:rsidRPr="00DE1D0A">
        <w:rPr>
          <w:sz w:val="22"/>
        </w:rPr>
        <w:t>Antibiotic resistance is when microorganisms develop resistance to the antibiotics they are exposed to</w:t>
      </w:r>
    </w:p>
    <w:p w:rsidR="00DE1D0A" w:rsidRPr="00DE1D0A" w:rsidRDefault="00DE1D0A" w:rsidP="00794801">
      <w:pPr>
        <w:pStyle w:val="ListParagraph"/>
        <w:numPr>
          <w:ilvl w:val="1"/>
          <w:numId w:val="19"/>
        </w:numPr>
        <w:ind w:left="57"/>
        <w:rPr>
          <w:sz w:val="22"/>
        </w:rPr>
      </w:pPr>
      <w:r w:rsidRPr="00DE1D0A">
        <w:rPr>
          <w:sz w:val="22"/>
        </w:rPr>
        <w:t>Without an effective means to control their growth, resistant pathogens could proliferate in the human body causing serious illness</w:t>
      </w:r>
    </w:p>
    <w:p w:rsidR="00DE1D0A" w:rsidRPr="00DE1D0A" w:rsidRDefault="00DE1D0A" w:rsidP="00794801">
      <w:pPr>
        <w:pStyle w:val="ListParagraph"/>
        <w:numPr>
          <w:ilvl w:val="0"/>
          <w:numId w:val="19"/>
        </w:numPr>
        <w:ind w:left="57"/>
        <w:rPr>
          <w:b/>
          <w:sz w:val="22"/>
          <w:u w:val="single"/>
        </w:rPr>
      </w:pPr>
      <w:r w:rsidRPr="00DE1D0A">
        <w:rPr>
          <w:sz w:val="22"/>
        </w:rPr>
        <w:t>Growth promotants are hormones used to enhance or suppress the growth of specific body cells</w:t>
      </w:r>
    </w:p>
    <w:p w:rsidR="00DE1D0A" w:rsidRPr="00DE1D0A" w:rsidRDefault="00DE1D0A" w:rsidP="00794801">
      <w:pPr>
        <w:pStyle w:val="ListParagraph"/>
        <w:numPr>
          <w:ilvl w:val="1"/>
          <w:numId w:val="19"/>
        </w:numPr>
        <w:ind w:left="57"/>
        <w:rPr>
          <w:sz w:val="22"/>
        </w:rPr>
      </w:pPr>
      <w:r w:rsidRPr="00DE1D0A">
        <w:rPr>
          <w:sz w:val="22"/>
        </w:rPr>
        <w:t>Diethylstilbestrol (DES) is a hormone that promotes muscle build up, however was banned in 1979 as it was classified as a carcinogen</w:t>
      </w:r>
    </w:p>
    <w:p w:rsidR="00DE1D0A" w:rsidRPr="00DE1D0A" w:rsidRDefault="00DE1D0A" w:rsidP="00794801">
      <w:pPr>
        <w:pStyle w:val="ListParagraph"/>
        <w:numPr>
          <w:ilvl w:val="1"/>
          <w:numId w:val="19"/>
        </w:numPr>
        <w:ind w:left="57"/>
        <w:rPr>
          <w:sz w:val="22"/>
        </w:rPr>
      </w:pPr>
      <w:r w:rsidRPr="00DE1D0A">
        <w:rPr>
          <w:sz w:val="22"/>
        </w:rPr>
        <w:t>Bovine somatotropin (BST) is a hormone given to cows to increase milk production</w:t>
      </w:r>
    </w:p>
    <w:p w:rsidR="00DE1D0A" w:rsidRPr="00DE1D0A" w:rsidRDefault="00DE1D0A" w:rsidP="00794801">
      <w:pPr>
        <w:pStyle w:val="ListParagraph"/>
        <w:numPr>
          <w:ilvl w:val="2"/>
          <w:numId w:val="19"/>
        </w:numPr>
        <w:ind w:left="57"/>
        <w:rPr>
          <w:sz w:val="22"/>
        </w:rPr>
      </w:pPr>
      <w:r w:rsidRPr="00DE1D0A">
        <w:rPr>
          <w:sz w:val="22"/>
        </w:rPr>
        <w:t>It is structurally different from human growth hormone so that it does not effect human growth</w:t>
      </w:r>
    </w:p>
    <w:p w:rsidR="00DE1D0A" w:rsidRPr="00DE1D0A" w:rsidRDefault="00DE1D0A" w:rsidP="00794801">
      <w:pPr>
        <w:pStyle w:val="ListParagraph"/>
        <w:numPr>
          <w:ilvl w:val="2"/>
          <w:numId w:val="19"/>
        </w:numPr>
        <w:ind w:left="57"/>
        <w:rPr>
          <w:sz w:val="22"/>
        </w:rPr>
      </w:pPr>
      <w:r w:rsidRPr="00DE1D0A">
        <w:rPr>
          <w:sz w:val="22"/>
        </w:rPr>
        <w:t>It is also 90% destroyed by pasteurization, and the remainder is broken down by the body’s digestive enzymes</w:t>
      </w:r>
    </w:p>
    <w:p w:rsidR="00DE1D0A" w:rsidRPr="00DE1D0A" w:rsidRDefault="00DE1D0A" w:rsidP="00794801">
      <w:pPr>
        <w:pStyle w:val="ListParagraph"/>
        <w:numPr>
          <w:ilvl w:val="0"/>
          <w:numId w:val="19"/>
        </w:numPr>
        <w:ind w:left="57"/>
        <w:rPr>
          <w:b/>
          <w:sz w:val="22"/>
          <w:u w:val="single"/>
        </w:rPr>
      </w:pPr>
      <w:r w:rsidRPr="00DE1D0A">
        <w:rPr>
          <w:sz w:val="22"/>
        </w:rPr>
        <w:t>Pesticides are used to prevent, control or eliminate insects or other pests</w:t>
      </w:r>
    </w:p>
    <w:p w:rsidR="00DE1D0A" w:rsidRPr="00DE1D0A" w:rsidRDefault="00DE1D0A" w:rsidP="00794801">
      <w:pPr>
        <w:pStyle w:val="ListParagraph"/>
        <w:numPr>
          <w:ilvl w:val="1"/>
          <w:numId w:val="19"/>
        </w:numPr>
        <w:ind w:left="57"/>
        <w:rPr>
          <w:b/>
          <w:sz w:val="22"/>
          <w:u w:val="single"/>
        </w:rPr>
      </w:pPr>
      <w:r w:rsidRPr="00DE1D0A">
        <w:rPr>
          <w:sz w:val="22"/>
        </w:rPr>
        <w:t>Herbicides are used in the same way to prevent unwanted plants such as weeds</w:t>
      </w:r>
    </w:p>
    <w:p w:rsidR="00DE1D0A" w:rsidRPr="00DE1D0A" w:rsidRDefault="00DE1D0A" w:rsidP="00794801">
      <w:pPr>
        <w:pStyle w:val="ListParagraph"/>
        <w:numPr>
          <w:ilvl w:val="1"/>
          <w:numId w:val="19"/>
        </w:numPr>
        <w:ind w:left="57"/>
        <w:rPr>
          <w:b/>
          <w:sz w:val="22"/>
          <w:u w:val="single"/>
        </w:rPr>
      </w:pPr>
      <w:r w:rsidRPr="00DE1D0A">
        <w:rPr>
          <w:sz w:val="22"/>
        </w:rPr>
        <w:t>Maximum residue levels are set as low as possible</w:t>
      </w:r>
    </w:p>
    <w:p w:rsidR="00DE1D0A" w:rsidRPr="00DE1D0A" w:rsidRDefault="00DE1D0A" w:rsidP="00794801">
      <w:pPr>
        <w:pStyle w:val="ListParagraph"/>
        <w:numPr>
          <w:ilvl w:val="1"/>
          <w:numId w:val="19"/>
        </w:numPr>
        <w:ind w:left="57"/>
        <w:rPr>
          <w:b/>
          <w:sz w:val="22"/>
          <w:u w:val="single"/>
        </w:rPr>
      </w:pPr>
      <w:r w:rsidRPr="00DE1D0A">
        <w:rPr>
          <w:sz w:val="22"/>
        </w:rPr>
        <w:t>Organochlorides are lipid-soluble and highly stable</w:t>
      </w:r>
    </w:p>
    <w:p w:rsidR="00DE1D0A" w:rsidRPr="00DE1D0A" w:rsidRDefault="00DE1D0A" w:rsidP="00794801">
      <w:pPr>
        <w:pStyle w:val="ListParagraph"/>
        <w:numPr>
          <w:ilvl w:val="2"/>
          <w:numId w:val="19"/>
        </w:numPr>
        <w:ind w:left="57"/>
        <w:rPr>
          <w:b/>
          <w:sz w:val="22"/>
          <w:u w:val="single"/>
        </w:rPr>
      </w:pPr>
      <w:r w:rsidRPr="00DE1D0A">
        <w:rPr>
          <w:sz w:val="22"/>
        </w:rPr>
        <w:t>Can remain in soil for month, and can accumulate in root plants</w:t>
      </w:r>
    </w:p>
    <w:p w:rsidR="00DE1D0A" w:rsidRPr="00DE1D0A" w:rsidRDefault="00DE1D0A" w:rsidP="00794801">
      <w:pPr>
        <w:pStyle w:val="ListParagraph"/>
        <w:numPr>
          <w:ilvl w:val="2"/>
          <w:numId w:val="19"/>
        </w:numPr>
        <w:ind w:left="57"/>
        <w:rPr>
          <w:b/>
          <w:sz w:val="22"/>
          <w:u w:val="single"/>
        </w:rPr>
      </w:pPr>
      <w:r w:rsidRPr="00DE1D0A">
        <w:rPr>
          <w:sz w:val="22"/>
        </w:rPr>
        <w:lastRenderedPageBreak/>
        <w:t>Not easily absorbed through skin</w:t>
      </w:r>
    </w:p>
    <w:p w:rsidR="00DE1D0A" w:rsidRPr="00DE1D0A" w:rsidRDefault="00DE1D0A" w:rsidP="00794801">
      <w:pPr>
        <w:pStyle w:val="ListParagraph"/>
        <w:numPr>
          <w:ilvl w:val="1"/>
          <w:numId w:val="19"/>
        </w:numPr>
        <w:ind w:left="57"/>
        <w:rPr>
          <w:b/>
          <w:sz w:val="22"/>
          <w:u w:val="single"/>
        </w:rPr>
      </w:pPr>
      <w:r w:rsidRPr="00DE1D0A">
        <w:rPr>
          <w:sz w:val="22"/>
        </w:rPr>
        <w:t>Organophosphates do not persist in the environment, but are easily absorbed through the skin</w:t>
      </w:r>
    </w:p>
    <w:p w:rsidR="00DE1D0A" w:rsidRPr="00DE1D0A" w:rsidRDefault="00DE1D0A" w:rsidP="00794801">
      <w:pPr>
        <w:pStyle w:val="ListParagraph"/>
        <w:numPr>
          <w:ilvl w:val="2"/>
          <w:numId w:val="19"/>
        </w:numPr>
        <w:ind w:left="57"/>
        <w:rPr>
          <w:b/>
          <w:sz w:val="22"/>
          <w:u w:val="single"/>
        </w:rPr>
      </w:pPr>
      <w:r w:rsidRPr="00DE1D0A">
        <w:rPr>
          <w:sz w:val="22"/>
        </w:rPr>
        <w:t>Prevent contamination of crops with soft bodied insects such as boll weevil</w:t>
      </w:r>
    </w:p>
    <w:p w:rsidR="00DE1D0A" w:rsidRPr="00DE1D0A" w:rsidRDefault="00DE1D0A" w:rsidP="00794801">
      <w:pPr>
        <w:pStyle w:val="ListParagraph"/>
        <w:numPr>
          <w:ilvl w:val="2"/>
          <w:numId w:val="19"/>
        </w:numPr>
        <w:ind w:left="57"/>
        <w:rPr>
          <w:b/>
          <w:sz w:val="22"/>
          <w:u w:val="single"/>
        </w:rPr>
      </w:pPr>
      <w:r w:rsidRPr="00DE1D0A">
        <w:rPr>
          <w:sz w:val="22"/>
        </w:rPr>
        <w:t>Can cause birth defects, and dermatitis</w:t>
      </w:r>
    </w:p>
    <w:p w:rsidR="00DE1D0A" w:rsidRPr="00DE1D0A" w:rsidRDefault="00DE1D0A" w:rsidP="00794801">
      <w:pPr>
        <w:pStyle w:val="ListParagraph"/>
        <w:numPr>
          <w:ilvl w:val="1"/>
          <w:numId w:val="19"/>
        </w:numPr>
        <w:ind w:left="57"/>
        <w:rPr>
          <w:b/>
          <w:sz w:val="22"/>
          <w:u w:val="single"/>
        </w:rPr>
      </w:pPr>
      <w:r w:rsidRPr="00DE1D0A">
        <w:rPr>
          <w:sz w:val="22"/>
        </w:rPr>
        <w:t>Carbamates have not been proven to be carcinogens to humans, though are highly toxic</w:t>
      </w:r>
    </w:p>
    <w:p w:rsidR="00DE1D0A" w:rsidRPr="00DE1D0A" w:rsidRDefault="00DE1D0A" w:rsidP="00794801">
      <w:pPr>
        <w:pStyle w:val="ListParagraph"/>
        <w:numPr>
          <w:ilvl w:val="2"/>
          <w:numId w:val="19"/>
        </w:numPr>
        <w:ind w:left="57"/>
        <w:rPr>
          <w:b/>
          <w:sz w:val="22"/>
          <w:u w:val="single"/>
        </w:rPr>
      </w:pPr>
      <w:r w:rsidRPr="00DE1D0A">
        <w:rPr>
          <w:sz w:val="22"/>
        </w:rPr>
        <w:t>Can cause spasms, low blood pressure and may lead to respiratory failure and cardiac arrest</w:t>
      </w:r>
    </w:p>
    <w:p w:rsidR="00DE1D0A" w:rsidRPr="00DE1D0A" w:rsidRDefault="00DE1D0A" w:rsidP="00794801">
      <w:pPr>
        <w:pStyle w:val="ListParagraph"/>
        <w:numPr>
          <w:ilvl w:val="1"/>
          <w:numId w:val="19"/>
        </w:numPr>
        <w:ind w:left="57"/>
        <w:rPr>
          <w:b/>
          <w:sz w:val="22"/>
          <w:u w:val="single"/>
        </w:rPr>
      </w:pPr>
      <w:r w:rsidRPr="00DE1D0A">
        <w:rPr>
          <w:sz w:val="22"/>
        </w:rPr>
        <w:t>Fumigants are used to eliminate insects from grain, soil and spices</w:t>
      </w:r>
    </w:p>
    <w:p w:rsidR="00DE1D0A" w:rsidRPr="00DE1D0A" w:rsidRDefault="00DE1D0A" w:rsidP="00794801">
      <w:pPr>
        <w:pStyle w:val="ListParagraph"/>
        <w:numPr>
          <w:ilvl w:val="2"/>
          <w:numId w:val="19"/>
        </w:numPr>
        <w:ind w:left="57"/>
        <w:rPr>
          <w:b/>
          <w:sz w:val="22"/>
          <w:u w:val="single"/>
        </w:rPr>
      </w:pPr>
      <w:r w:rsidRPr="00DE1D0A">
        <w:rPr>
          <w:sz w:val="22"/>
        </w:rPr>
        <w:t>Was banned due to carcinogenic properties</w:t>
      </w:r>
    </w:p>
    <w:p w:rsidR="00DE1D0A" w:rsidRPr="00DE1D0A" w:rsidRDefault="00DE1D0A" w:rsidP="00794801">
      <w:pPr>
        <w:pStyle w:val="ListParagraph"/>
        <w:numPr>
          <w:ilvl w:val="1"/>
          <w:numId w:val="19"/>
        </w:numPr>
        <w:ind w:left="57"/>
        <w:rPr>
          <w:b/>
          <w:sz w:val="22"/>
          <w:u w:val="single"/>
        </w:rPr>
      </w:pPr>
      <w:r w:rsidRPr="00DE1D0A">
        <w:rPr>
          <w:sz w:val="22"/>
        </w:rPr>
        <w:t>Plant hormones are used to reduced shoot formation and increase resistance to disease</w:t>
      </w:r>
    </w:p>
    <w:p w:rsidR="00DE1D0A" w:rsidRPr="00DE1D0A" w:rsidRDefault="00DE1D0A" w:rsidP="00794801">
      <w:pPr>
        <w:pStyle w:val="ListParagraph"/>
        <w:numPr>
          <w:ilvl w:val="2"/>
          <w:numId w:val="19"/>
        </w:numPr>
        <w:ind w:left="57"/>
        <w:rPr>
          <w:b/>
          <w:sz w:val="22"/>
          <w:u w:val="single"/>
        </w:rPr>
      </w:pPr>
      <w:r w:rsidRPr="00DE1D0A">
        <w:rPr>
          <w:sz w:val="22"/>
        </w:rPr>
        <w:t>Very low carcinogen levels</w:t>
      </w:r>
    </w:p>
    <w:p w:rsidR="00DE1D0A" w:rsidRPr="00DE1D0A" w:rsidRDefault="00DE1D0A" w:rsidP="00794801">
      <w:pPr>
        <w:pStyle w:val="ListParagraph"/>
        <w:numPr>
          <w:ilvl w:val="1"/>
          <w:numId w:val="19"/>
        </w:numPr>
        <w:ind w:left="57"/>
        <w:rPr>
          <w:b/>
          <w:sz w:val="22"/>
          <w:u w:val="single"/>
        </w:rPr>
      </w:pPr>
      <w:r w:rsidRPr="00DE1D0A">
        <w:rPr>
          <w:sz w:val="22"/>
        </w:rPr>
        <w:t>See Figure 12.13 for diagram on how pesticide residues end up in fast food meals</w:t>
      </w:r>
    </w:p>
    <w:p w:rsidR="00DE1D0A" w:rsidRPr="00DE1D0A" w:rsidRDefault="00DE1D0A" w:rsidP="00794801">
      <w:pPr>
        <w:pStyle w:val="ListParagraph"/>
        <w:numPr>
          <w:ilvl w:val="2"/>
          <w:numId w:val="19"/>
        </w:numPr>
        <w:ind w:left="57"/>
        <w:rPr>
          <w:b/>
          <w:sz w:val="22"/>
          <w:u w:val="single"/>
        </w:rPr>
      </w:pPr>
      <w:r w:rsidRPr="00DE1D0A">
        <w:rPr>
          <w:sz w:val="22"/>
        </w:rPr>
        <w:t>Essentially residues are concentrated and extracted, and come together in large doses in fast food meals</w:t>
      </w:r>
    </w:p>
    <w:p w:rsidR="00DE1D0A" w:rsidRPr="00DE1D0A" w:rsidRDefault="00DE1D0A" w:rsidP="00794801">
      <w:pPr>
        <w:ind w:left="57"/>
        <w:rPr>
          <w:b/>
          <w:sz w:val="22"/>
          <w:u w:val="single"/>
        </w:rPr>
      </w:pPr>
      <w:r w:rsidRPr="00DE1D0A">
        <w:rPr>
          <w:b/>
          <w:sz w:val="22"/>
          <w:u w:val="single"/>
        </w:rPr>
        <w:t>Food Allergies vs. Intolerances</w:t>
      </w:r>
    </w:p>
    <w:p w:rsidR="00DE1D0A" w:rsidRPr="00DE1D0A" w:rsidRDefault="00DE1D0A" w:rsidP="00794801">
      <w:pPr>
        <w:pStyle w:val="ListParagraph"/>
        <w:numPr>
          <w:ilvl w:val="0"/>
          <w:numId w:val="20"/>
        </w:numPr>
        <w:ind w:left="57"/>
        <w:rPr>
          <w:b/>
          <w:sz w:val="22"/>
          <w:u w:val="single"/>
        </w:rPr>
      </w:pPr>
      <w:r w:rsidRPr="00DE1D0A">
        <w:rPr>
          <w:sz w:val="22"/>
        </w:rPr>
        <w:t>Allergies are reactions of Immune systems to component of food, usually a protein</w:t>
      </w:r>
    </w:p>
    <w:p w:rsidR="00DE1D0A" w:rsidRPr="00DE1D0A" w:rsidRDefault="00DE1D0A" w:rsidP="00794801">
      <w:pPr>
        <w:pStyle w:val="ListParagraph"/>
        <w:numPr>
          <w:ilvl w:val="1"/>
          <w:numId w:val="20"/>
        </w:numPr>
        <w:ind w:left="57"/>
        <w:rPr>
          <w:b/>
          <w:sz w:val="22"/>
          <w:u w:val="single"/>
        </w:rPr>
      </w:pPr>
      <w:r w:rsidRPr="00DE1D0A">
        <w:rPr>
          <w:sz w:val="22"/>
        </w:rPr>
        <w:t>Can cause skin irritation, diarrhea, vomiting, or anaphylaxis (which is difficulty breathing and low blood pressure, which can lead to death due to suffocation)</w:t>
      </w:r>
    </w:p>
    <w:p w:rsidR="00DE1D0A" w:rsidRPr="00DE1D0A" w:rsidRDefault="00DE1D0A" w:rsidP="00794801">
      <w:pPr>
        <w:pStyle w:val="ListParagraph"/>
        <w:numPr>
          <w:ilvl w:val="0"/>
          <w:numId w:val="20"/>
        </w:numPr>
        <w:ind w:left="57"/>
        <w:rPr>
          <w:b/>
          <w:sz w:val="22"/>
          <w:u w:val="single"/>
        </w:rPr>
      </w:pPr>
      <w:r w:rsidRPr="00DE1D0A">
        <w:rPr>
          <w:sz w:val="22"/>
        </w:rPr>
        <w:t>Food intolerances are caused by sensitivities</w:t>
      </w:r>
    </w:p>
    <w:p w:rsidR="00DE1D0A" w:rsidRPr="00DE1D0A" w:rsidRDefault="00DE1D0A" w:rsidP="00794801">
      <w:pPr>
        <w:pStyle w:val="ListParagraph"/>
        <w:numPr>
          <w:ilvl w:val="1"/>
          <w:numId w:val="20"/>
        </w:numPr>
        <w:ind w:left="57"/>
        <w:rPr>
          <w:b/>
          <w:sz w:val="22"/>
          <w:u w:val="single"/>
        </w:rPr>
      </w:pPr>
      <w:r w:rsidRPr="00DE1D0A">
        <w:rPr>
          <w:sz w:val="22"/>
        </w:rPr>
        <w:t>Some substances include: aspartame (which can cause brain damage), MSG, sulfites (which can cause lung irritation), Gluten (those who have this suffer from celiac disease), dairy products (diarrhea or vomiting can occur)</w:t>
      </w:r>
    </w:p>
    <w:p w:rsidR="00DE1D0A" w:rsidRPr="00DE1D0A" w:rsidRDefault="00DE1D0A" w:rsidP="00794801">
      <w:pPr>
        <w:ind w:left="57"/>
        <w:rPr>
          <w:b/>
          <w:sz w:val="22"/>
          <w:u w:val="single"/>
        </w:rPr>
      </w:pPr>
      <w:r w:rsidRPr="00DE1D0A">
        <w:rPr>
          <w:b/>
          <w:sz w:val="22"/>
          <w:u w:val="single"/>
        </w:rPr>
        <w:t>Challenge questions</w:t>
      </w:r>
    </w:p>
    <w:p w:rsidR="00DE1D0A" w:rsidRPr="00DE1D0A" w:rsidRDefault="00DE1D0A" w:rsidP="00794801">
      <w:pPr>
        <w:pStyle w:val="ListParagraph"/>
        <w:numPr>
          <w:ilvl w:val="0"/>
          <w:numId w:val="21"/>
        </w:numPr>
        <w:ind w:left="57"/>
        <w:rPr>
          <w:b/>
          <w:sz w:val="22"/>
          <w:u w:val="single"/>
        </w:rPr>
      </w:pPr>
      <w:r w:rsidRPr="00DE1D0A">
        <w:rPr>
          <w:sz w:val="22"/>
        </w:rPr>
        <w:t>What is the key feature of a true food allergy that distinguishes from other adverse reactions to food?</w:t>
      </w:r>
    </w:p>
    <w:p w:rsidR="00DE1D0A" w:rsidRPr="00DE1D0A" w:rsidRDefault="00DE1D0A" w:rsidP="00794801">
      <w:pPr>
        <w:pStyle w:val="ListParagraph"/>
        <w:numPr>
          <w:ilvl w:val="1"/>
          <w:numId w:val="21"/>
        </w:numPr>
        <w:ind w:left="57"/>
        <w:rPr>
          <w:b/>
          <w:sz w:val="22"/>
          <w:u w:val="single"/>
        </w:rPr>
      </w:pPr>
      <w:r w:rsidRPr="00DE1D0A">
        <w:rPr>
          <w:sz w:val="22"/>
        </w:rPr>
        <w:t>Antigen production by body</w:t>
      </w:r>
    </w:p>
    <w:p w:rsidR="00DE1D0A" w:rsidRPr="00DE1D0A" w:rsidRDefault="00DE1D0A" w:rsidP="00794801">
      <w:pPr>
        <w:pStyle w:val="ListParagraph"/>
        <w:numPr>
          <w:ilvl w:val="0"/>
          <w:numId w:val="21"/>
        </w:numPr>
        <w:ind w:left="57"/>
        <w:rPr>
          <w:b/>
          <w:sz w:val="22"/>
          <w:u w:val="single"/>
        </w:rPr>
      </w:pPr>
      <w:r w:rsidRPr="00DE1D0A">
        <w:rPr>
          <w:sz w:val="22"/>
        </w:rPr>
        <w:t>Which statement is correct?</w:t>
      </w:r>
    </w:p>
    <w:p w:rsidR="00DE1D0A" w:rsidRPr="00DE1D0A" w:rsidRDefault="00DE1D0A" w:rsidP="00794801">
      <w:pPr>
        <w:pStyle w:val="ListParagraph"/>
        <w:numPr>
          <w:ilvl w:val="1"/>
          <w:numId w:val="21"/>
        </w:numPr>
        <w:ind w:left="57"/>
        <w:rPr>
          <w:b/>
          <w:sz w:val="22"/>
          <w:u w:val="single"/>
        </w:rPr>
      </w:pPr>
      <w:r w:rsidRPr="00DE1D0A">
        <w:rPr>
          <w:sz w:val="22"/>
        </w:rPr>
        <w:t>Aspartame is not an allergen</w:t>
      </w:r>
    </w:p>
    <w:p w:rsidR="00DE1D0A" w:rsidRPr="00DE1D0A" w:rsidRDefault="00DE1D0A" w:rsidP="00794801">
      <w:pPr>
        <w:pStyle w:val="ListParagraph"/>
        <w:numPr>
          <w:ilvl w:val="0"/>
          <w:numId w:val="21"/>
        </w:numPr>
        <w:ind w:left="57"/>
        <w:rPr>
          <w:b/>
          <w:sz w:val="22"/>
          <w:u w:val="single"/>
        </w:rPr>
      </w:pPr>
      <w:r w:rsidRPr="00DE1D0A">
        <w:rPr>
          <w:sz w:val="22"/>
        </w:rPr>
        <w:t>Which is the correct sequence?</w:t>
      </w:r>
    </w:p>
    <w:p w:rsidR="00DE1D0A" w:rsidRPr="00DE1D0A" w:rsidRDefault="00DE1D0A" w:rsidP="00794801">
      <w:pPr>
        <w:pStyle w:val="ListParagraph"/>
        <w:numPr>
          <w:ilvl w:val="1"/>
          <w:numId w:val="21"/>
        </w:numPr>
        <w:ind w:left="57"/>
        <w:rPr>
          <w:b/>
          <w:sz w:val="22"/>
          <w:u w:val="single"/>
        </w:rPr>
      </w:pPr>
      <w:r w:rsidRPr="00DE1D0A">
        <w:rPr>
          <w:sz w:val="22"/>
        </w:rPr>
        <w:t>IgE binding, increased intracellular calcium, histamine release</w:t>
      </w:r>
    </w:p>
    <w:p w:rsidR="00DE1D0A" w:rsidRPr="00DE1D0A" w:rsidRDefault="00DE1D0A" w:rsidP="00794801">
      <w:pPr>
        <w:pStyle w:val="ListParagraph"/>
        <w:numPr>
          <w:ilvl w:val="0"/>
          <w:numId w:val="21"/>
        </w:numPr>
        <w:ind w:left="57"/>
        <w:rPr>
          <w:b/>
          <w:sz w:val="22"/>
          <w:u w:val="single"/>
        </w:rPr>
      </w:pPr>
      <w:r w:rsidRPr="00DE1D0A">
        <w:rPr>
          <w:sz w:val="22"/>
        </w:rPr>
        <w:t>Why must care be taken to find a nutritionally adequate replacement food when a particular item like milk has to be excluded from a child’s diet due to suspected intolerance?</w:t>
      </w:r>
    </w:p>
    <w:p w:rsidR="00DE1D0A" w:rsidRPr="00DE1D0A" w:rsidRDefault="00DE1D0A" w:rsidP="00794801">
      <w:pPr>
        <w:pStyle w:val="ListParagraph"/>
        <w:numPr>
          <w:ilvl w:val="1"/>
          <w:numId w:val="21"/>
        </w:numPr>
        <w:ind w:left="57"/>
        <w:rPr>
          <w:b/>
          <w:sz w:val="22"/>
          <w:u w:val="single"/>
        </w:rPr>
      </w:pPr>
      <w:r w:rsidRPr="00DE1D0A">
        <w:rPr>
          <w:sz w:val="22"/>
        </w:rPr>
        <w:t>Child is at risk of developing a nutrient deficiency</w:t>
      </w:r>
    </w:p>
    <w:p w:rsidR="00DE1D0A" w:rsidRPr="00DE1D0A" w:rsidRDefault="00DE1D0A" w:rsidP="00794801">
      <w:pPr>
        <w:pStyle w:val="ListParagraph"/>
        <w:numPr>
          <w:ilvl w:val="0"/>
          <w:numId w:val="21"/>
        </w:numPr>
        <w:ind w:left="57"/>
        <w:rPr>
          <w:b/>
          <w:sz w:val="22"/>
          <w:u w:val="single"/>
        </w:rPr>
      </w:pPr>
      <w:r w:rsidRPr="00DE1D0A">
        <w:rPr>
          <w:sz w:val="22"/>
        </w:rPr>
        <w:t>Which is not a reason why food allergies are thought to be common?</w:t>
      </w:r>
    </w:p>
    <w:p w:rsidR="00F658EC" w:rsidRPr="00F658EC" w:rsidRDefault="00DE1D0A" w:rsidP="00794801">
      <w:pPr>
        <w:pStyle w:val="ListParagraph"/>
        <w:numPr>
          <w:ilvl w:val="1"/>
          <w:numId w:val="21"/>
        </w:numPr>
        <w:ind w:left="57"/>
        <w:rPr>
          <w:b/>
          <w:sz w:val="22"/>
          <w:u w:val="single"/>
        </w:rPr>
      </w:pPr>
      <w:r w:rsidRPr="00DE1D0A">
        <w:rPr>
          <w:sz w:val="22"/>
        </w:rPr>
        <w:t>Foods or additives trigger antigen antigen-antibody responses in about ¼ of adults</w:t>
      </w:r>
    </w:p>
    <w:p w:rsidR="00F658EC" w:rsidRDefault="00F658EC" w:rsidP="00F658EC">
      <w:pPr>
        <w:ind w:left="-303"/>
        <w:rPr>
          <w:b/>
          <w:sz w:val="22"/>
          <w:u w:val="single"/>
        </w:rPr>
      </w:pPr>
      <w:r>
        <w:rPr>
          <w:b/>
          <w:sz w:val="22"/>
          <w:u w:val="single"/>
        </w:rPr>
        <w:t>Part 2:</w:t>
      </w:r>
    </w:p>
    <w:p w:rsidR="00DE1D0A" w:rsidRPr="00F658EC" w:rsidRDefault="00F658EC" w:rsidP="00F658EC">
      <w:pPr>
        <w:ind w:left="-303"/>
        <w:rPr>
          <w:b/>
          <w:sz w:val="22"/>
          <w:u w:val="single"/>
        </w:rPr>
      </w:pPr>
      <w:r>
        <w:rPr>
          <w:b/>
          <w:sz w:val="22"/>
          <w:u w:val="single"/>
        </w:rPr>
        <w:t xml:space="preserve">  See attached file</w:t>
      </w:r>
    </w:p>
    <w:p w:rsidR="00DE1D0A" w:rsidRPr="00DE1D0A" w:rsidRDefault="00DE1D0A" w:rsidP="00794801">
      <w:pPr>
        <w:spacing w:after="0"/>
        <w:ind w:left="57"/>
        <w:rPr>
          <w:b/>
        </w:rPr>
      </w:pPr>
      <w:r w:rsidRPr="00DE1D0A">
        <w:rPr>
          <w:b/>
        </w:rPr>
        <w:t>Unit 11: Sensory Attributes of Food</w:t>
      </w:r>
    </w:p>
    <w:p w:rsidR="00DE1D0A" w:rsidRPr="00DE1D0A" w:rsidRDefault="00DE1D0A" w:rsidP="0079480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rPr>
          <w:rFonts w:cs="Calibri"/>
          <w:b/>
          <w:bCs/>
          <w:sz w:val="22"/>
          <w:szCs w:val="22"/>
        </w:rPr>
      </w:pPr>
    </w:p>
    <w:p w:rsidR="00DE1D0A" w:rsidRPr="00DE1D0A" w:rsidRDefault="00DE1D0A" w:rsidP="0079480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rPr>
          <w:rFonts w:cs="Calibri"/>
          <w:sz w:val="22"/>
          <w:szCs w:val="22"/>
        </w:rPr>
      </w:pPr>
      <w:r w:rsidRPr="00DE1D0A">
        <w:rPr>
          <w:rFonts w:cs="Calibri"/>
          <w:b/>
          <w:bCs/>
          <w:sz w:val="22"/>
          <w:szCs w:val="22"/>
        </w:rPr>
        <w:t>Sensory Evaluation and Food Product Development 15.1 What is sensory evaluation?Sensory evaluation</w:t>
      </w:r>
      <w:r w:rsidRPr="00DE1D0A">
        <w:rPr>
          <w:rFonts w:cs="Calibri"/>
          <w:sz w:val="22"/>
          <w:szCs w:val="22"/>
        </w:rPr>
        <w:t xml:space="preserve">- the assessment of all the qualities of a food item as perceived by the human senses. It can involve describing food colour, texture, flavour, aftertaste, aroma, tactile response and even auditory response </w:t>
      </w:r>
      <w:r w:rsidRPr="00DE1D0A">
        <w:rPr>
          <w:rFonts w:cs="Calibri"/>
          <w:sz w:val="22"/>
          <w:szCs w:val="22"/>
        </w:rPr>
        <w:tab/>
        <w:t xml:space="preserve">- sensory analysis (used more correctly) used interchangeably with sensory evaluation </w:t>
      </w:r>
      <w:r w:rsidRPr="00DE1D0A">
        <w:rPr>
          <w:rFonts w:cs="Calibri"/>
          <w:i/>
          <w:iCs/>
          <w:sz w:val="22"/>
          <w:szCs w:val="22"/>
        </w:rPr>
        <w:t xml:space="preserve">Institute of Food Technologist define sensory evaluation as: </w:t>
      </w:r>
      <w:r w:rsidRPr="00DE1D0A">
        <w:rPr>
          <w:rFonts w:cs="Calibri"/>
          <w:i/>
          <w:iCs/>
          <w:sz w:val="22"/>
          <w:szCs w:val="22"/>
        </w:rPr>
        <w:tab/>
      </w:r>
      <w:r w:rsidRPr="00DE1D0A">
        <w:rPr>
          <w:rFonts w:cs="Calibri"/>
          <w:i/>
          <w:iCs/>
          <w:sz w:val="22"/>
          <w:szCs w:val="22"/>
        </w:rPr>
        <w:tab/>
        <w:t xml:space="preserve">scientific discipline used to evoke, measure, analyze and interpret human reactions to characteristics of foods and beverages as perceived by the senses of sight, smell, taste, touch and hearing </w:t>
      </w:r>
      <w:r w:rsidRPr="00DE1D0A">
        <w:rPr>
          <w:rFonts w:cs="Calibri"/>
          <w:b/>
          <w:bCs/>
          <w:sz w:val="22"/>
          <w:szCs w:val="22"/>
        </w:rPr>
        <w:t>Figure 15.1 (refer pg.421)</w:t>
      </w:r>
    </w:p>
    <w:p w:rsidR="00DE1D0A" w:rsidRPr="00DE1D0A" w:rsidRDefault="00DE1D0A" w:rsidP="00794801">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hanging="720"/>
        <w:rPr>
          <w:rFonts w:cs="Calibri"/>
          <w:sz w:val="22"/>
          <w:szCs w:val="22"/>
        </w:rPr>
      </w:pPr>
      <w:r w:rsidRPr="00DE1D0A">
        <w:rPr>
          <w:rFonts w:cs="Calibri"/>
          <w:sz w:val="22"/>
          <w:szCs w:val="22"/>
        </w:rPr>
        <w:tab/>
        <w:t>•</w:t>
      </w:r>
      <w:r w:rsidRPr="00DE1D0A">
        <w:rPr>
          <w:rFonts w:cs="Calibri"/>
          <w:sz w:val="22"/>
          <w:szCs w:val="22"/>
        </w:rPr>
        <w:tab/>
        <w:t>Sight- colour, texture, size, shine, shape</w:t>
      </w:r>
      <w:r w:rsidRPr="00DE1D0A">
        <w:rPr>
          <w:rFonts w:cs="Calibri"/>
          <w:sz w:val="22"/>
          <w:szCs w:val="22"/>
        </w:rPr>
        <w:tab/>
        <w:t>•</w:t>
      </w:r>
      <w:r w:rsidRPr="00DE1D0A">
        <w:rPr>
          <w:rFonts w:cs="Calibri"/>
          <w:sz w:val="22"/>
          <w:szCs w:val="22"/>
        </w:rPr>
        <w:tab/>
        <w:t>Odor- volatile flavour substances</w:t>
      </w:r>
      <w:r w:rsidRPr="00DE1D0A">
        <w:rPr>
          <w:rFonts w:cs="Calibri"/>
          <w:sz w:val="22"/>
          <w:szCs w:val="22"/>
        </w:rPr>
        <w:tab/>
        <w:t>•</w:t>
      </w:r>
      <w:r w:rsidRPr="00DE1D0A">
        <w:rPr>
          <w:rFonts w:cs="Calibri"/>
          <w:sz w:val="22"/>
          <w:szCs w:val="22"/>
        </w:rPr>
        <w:tab/>
        <w:t>Taste- sweet, sour, bitter, salty</w:t>
      </w:r>
      <w:r w:rsidRPr="00DE1D0A">
        <w:rPr>
          <w:rFonts w:cs="Calibri"/>
          <w:sz w:val="22"/>
          <w:szCs w:val="22"/>
        </w:rPr>
        <w:tab/>
        <w:t>•</w:t>
      </w:r>
      <w:r w:rsidRPr="00DE1D0A">
        <w:rPr>
          <w:rFonts w:cs="Calibri"/>
          <w:sz w:val="22"/>
          <w:szCs w:val="22"/>
        </w:rPr>
        <w:tab/>
        <w:t xml:space="preserve">Touch- sensation of: warm, hot, cold, pain, texture, astringency </w:t>
      </w:r>
      <w:r w:rsidRPr="00DE1D0A">
        <w:rPr>
          <w:rFonts w:cs="Calibri"/>
          <w:sz w:val="22"/>
          <w:szCs w:val="22"/>
        </w:rPr>
        <w:tab/>
        <w:t>•</w:t>
      </w:r>
      <w:r w:rsidRPr="00DE1D0A">
        <w:rPr>
          <w:rFonts w:cs="Calibri"/>
          <w:sz w:val="22"/>
          <w:szCs w:val="22"/>
        </w:rPr>
        <w:tab/>
        <w:t xml:space="preserve">Sound- pop, crackle, </w:t>
      </w:r>
      <w:r w:rsidRPr="00DE1D0A">
        <w:rPr>
          <w:rFonts w:cs="Calibri"/>
          <w:sz w:val="22"/>
          <w:szCs w:val="22"/>
        </w:rPr>
        <w:lastRenderedPageBreak/>
        <w:t xml:space="preserve">pouring, fizz, bubbling </w:t>
      </w:r>
    </w:p>
    <w:p w:rsidR="00DE1D0A" w:rsidRPr="00DE1D0A" w:rsidRDefault="00DE1D0A" w:rsidP="00794801">
      <w:pPr>
        <w:widowControl w:val="0"/>
        <w:tabs>
          <w:tab w:val="left" w:pos="56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rPr>
          <w:rFonts w:cs="Calibri"/>
          <w:sz w:val="22"/>
          <w:szCs w:val="22"/>
        </w:rPr>
      </w:pPr>
      <w:r w:rsidRPr="00DE1D0A">
        <w:rPr>
          <w:rFonts w:cs="Calibri"/>
          <w:b/>
          <w:bCs/>
          <w:sz w:val="22"/>
          <w:szCs w:val="22"/>
        </w:rPr>
        <w:t xml:space="preserve">A Quantitative Science </w:t>
      </w:r>
    </w:p>
    <w:p w:rsidR="00DE1D0A" w:rsidRPr="00DE1D0A" w:rsidRDefault="00DE1D0A" w:rsidP="00794801">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hanging="720"/>
        <w:rPr>
          <w:rFonts w:cs="Calibri"/>
          <w:sz w:val="22"/>
          <w:szCs w:val="22"/>
        </w:rPr>
      </w:pPr>
      <w:r w:rsidRPr="00DE1D0A">
        <w:rPr>
          <w:rFonts w:cs="Calibri"/>
          <w:sz w:val="22"/>
          <w:szCs w:val="22"/>
        </w:rPr>
        <w:tab/>
        <w:t>•</w:t>
      </w:r>
      <w:r w:rsidRPr="00DE1D0A">
        <w:rPr>
          <w:rFonts w:cs="Calibri"/>
          <w:sz w:val="22"/>
          <w:szCs w:val="22"/>
        </w:rPr>
        <w:tab/>
        <w:t xml:space="preserve">sensory evaluation is a quantitative science where numerical data collected to establish relationships between product characteristics and human perception </w:t>
      </w:r>
      <w:r w:rsidRPr="00DE1D0A">
        <w:rPr>
          <w:rFonts w:cs="Calibri"/>
          <w:sz w:val="22"/>
          <w:szCs w:val="22"/>
        </w:rPr>
        <w:tab/>
        <w:t>•</w:t>
      </w:r>
      <w:r w:rsidRPr="00DE1D0A">
        <w:rPr>
          <w:rFonts w:cs="Calibri"/>
          <w:sz w:val="22"/>
          <w:szCs w:val="22"/>
        </w:rPr>
        <w:tab/>
        <w:t xml:space="preserve">in sensory studies human stimuli are quantified </w:t>
      </w:r>
      <w:r w:rsidRPr="00DE1D0A">
        <w:rPr>
          <w:rFonts w:cs="Calibri"/>
          <w:sz w:val="22"/>
          <w:szCs w:val="22"/>
        </w:rPr>
        <w:tab/>
        <w:t>•</w:t>
      </w:r>
      <w:r w:rsidRPr="00DE1D0A">
        <w:rPr>
          <w:rFonts w:cs="Calibri"/>
          <w:sz w:val="22"/>
          <w:szCs w:val="22"/>
        </w:rPr>
        <w:tab/>
        <w:t xml:space="preserve">sensory science in conjunction with product development determines individual preferences of one product over another </w:t>
      </w:r>
      <w:r w:rsidRPr="00DE1D0A">
        <w:rPr>
          <w:rFonts w:cs="Calibri"/>
          <w:sz w:val="22"/>
          <w:szCs w:val="22"/>
        </w:rPr>
        <w:tab/>
        <w:t>•</w:t>
      </w:r>
      <w:r w:rsidRPr="00DE1D0A">
        <w:rPr>
          <w:rFonts w:cs="Calibri"/>
          <w:sz w:val="22"/>
          <w:szCs w:val="22"/>
        </w:rPr>
        <w:tab/>
        <w:t>sensory specialist define precisely what is to be studied and measured</w:t>
      </w:r>
    </w:p>
    <w:p w:rsidR="00DE1D0A" w:rsidRPr="00DE1D0A" w:rsidRDefault="00DE1D0A" w:rsidP="00794801">
      <w:pPr>
        <w:widowControl w:val="0"/>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hanging="1440"/>
        <w:rPr>
          <w:rFonts w:cs="Calibri"/>
          <w:sz w:val="22"/>
          <w:szCs w:val="22"/>
        </w:rPr>
      </w:pPr>
      <w:r w:rsidRPr="00DE1D0A">
        <w:rPr>
          <w:rFonts w:cs="Calibri"/>
          <w:sz w:val="22"/>
          <w:szCs w:val="22"/>
        </w:rPr>
        <w:tab/>
      </w:r>
      <w:r w:rsidRPr="00DE1D0A">
        <w:rPr>
          <w:rFonts w:hAnsi="Helvetica" w:cs="Helvetica"/>
          <w:sz w:val="22"/>
          <w:szCs w:val="22"/>
        </w:rPr>
        <w:t>⁃</w:t>
      </w:r>
      <w:r w:rsidRPr="00DE1D0A">
        <w:rPr>
          <w:rFonts w:cs="Calibri"/>
          <w:sz w:val="22"/>
          <w:szCs w:val="22"/>
        </w:rPr>
        <w:tab/>
        <w:t>must choose correct null hypothesis and alternative hypothesis</w:t>
      </w:r>
      <w:r w:rsidRPr="00DE1D0A">
        <w:rPr>
          <w:rFonts w:cs="Calibri"/>
          <w:sz w:val="22"/>
          <w:szCs w:val="22"/>
        </w:rPr>
        <w:tab/>
      </w:r>
      <w:r w:rsidRPr="00DE1D0A">
        <w:rPr>
          <w:rFonts w:hAnsi="Helvetica" w:cs="Helvetica"/>
          <w:sz w:val="22"/>
          <w:szCs w:val="22"/>
        </w:rPr>
        <w:t>⁃</w:t>
      </w:r>
      <w:r w:rsidRPr="00DE1D0A">
        <w:rPr>
          <w:rFonts w:cs="Calibri"/>
          <w:sz w:val="22"/>
          <w:szCs w:val="22"/>
        </w:rPr>
        <w:tab/>
        <w:t xml:space="preserve">test design must leave no room for subjectively and take account known bias sources </w:t>
      </w:r>
      <w:r w:rsidRPr="00DE1D0A">
        <w:rPr>
          <w:rFonts w:cs="Calibri"/>
          <w:sz w:val="22"/>
          <w:szCs w:val="22"/>
        </w:rPr>
        <w:tab/>
      </w:r>
      <w:r w:rsidRPr="00DE1D0A">
        <w:rPr>
          <w:rFonts w:hAnsi="Helvetica" w:cs="Helvetica"/>
          <w:sz w:val="22"/>
          <w:szCs w:val="22"/>
        </w:rPr>
        <w:t>⁃</w:t>
      </w:r>
      <w:r w:rsidRPr="00DE1D0A">
        <w:rPr>
          <w:rFonts w:cs="Calibri"/>
          <w:sz w:val="22"/>
          <w:szCs w:val="22"/>
        </w:rPr>
        <w:tab/>
        <w:t xml:space="preserve">must minimize amount of testing to produce accuracy </w:t>
      </w:r>
      <w:r w:rsidRPr="00DE1D0A">
        <w:rPr>
          <w:rFonts w:cs="Calibri"/>
          <w:sz w:val="22"/>
          <w:szCs w:val="22"/>
        </w:rPr>
        <w:tab/>
      </w:r>
      <w:r w:rsidRPr="00DE1D0A">
        <w:rPr>
          <w:rFonts w:hAnsi="Helvetica" w:cs="Helvetica"/>
          <w:sz w:val="22"/>
          <w:szCs w:val="22"/>
        </w:rPr>
        <w:t>⁃</w:t>
      </w:r>
      <w:r w:rsidRPr="00DE1D0A">
        <w:rPr>
          <w:rFonts w:cs="Calibri"/>
          <w:sz w:val="22"/>
          <w:szCs w:val="22"/>
        </w:rPr>
        <w:tab/>
        <w:t xml:space="preserve">nature of test subject must be determined </w:t>
      </w:r>
      <w:r w:rsidRPr="00DE1D0A">
        <w:rPr>
          <w:rFonts w:cs="Calibri"/>
          <w:sz w:val="22"/>
          <w:szCs w:val="22"/>
        </w:rPr>
        <w:tab/>
      </w:r>
      <w:r w:rsidRPr="00DE1D0A">
        <w:rPr>
          <w:rFonts w:hAnsi="Helvetica" w:cs="Helvetica"/>
          <w:sz w:val="22"/>
          <w:szCs w:val="22"/>
        </w:rPr>
        <w:t>⁃</w:t>
      </w:r>
      <w:r w:rsidRPr="00DE1D0A">
        <w:rPr>
          <w:rFonts w:cs="Calibri"/>
          <w:sz w:val="22"/>
          <w:szCs w:val="22"/>
        </w:rPr>
        <w:tab/>
        <w:t>only draw conclusions unambiguously supported by results</w:t>
      </w:r>
    </w:p>
    <w:p w:rsidR="00DE1D0A" w:rsidRPr="00DE1D0A" w:rsidRDefault="00DE1D0A" w:rsidP="00794801">
      <w:pPr>
        <w:widowControl w:val="0"/>
        <w:tabs>
          <w:tab w:val="left" w:pos="56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rPr>
          <w:rFonts w:cs="Calibri"/>
          <w:sz w:val="22"/>
          <w:szCs w:val="22"/>
        </w:rPr>
      </w:pPr>
      <w:r w:rsidRPr="00DE1D0A">
        <w:rPr>
          <w:rFonts w:cs="Calibri"/>
          <w:b/>
          <w:bCs/>
          <w:sz w:val="22"/>
          <w:szCs w:val="22"/>
        </w:rPr>
        <w:t xml:space="preserve">Sensory Science in the Food Industry </w:t>
      </w:r>
    </w:p>
    <w:p w:rsidR="00DE1D0A" w:rsidRPr="00DE1D0A" w:rsidRDefault="00DE1D0A" w:rsidP="00794801">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hanging="720"/>
        <w:rPr>
          <w:rFonts w:cs="Calibri"/>
          <w:sz w:val="22"/>
          <w:szCs w:val="22"/>
        </w:rPr>
      </w:pPr>
      <w:r w:rsidRPr="00DE1D0A">
        <w:rPr>
          <w:rFonts w:cs="Calibri"/>
          <w:sz w:val="22"/>
          <w:szCs w:val="22"/>
        </w:rPr>
        <w:tab/>
        <w:t>•</w:t>
      </w:r>
      <w:r w:rsidRPr="00DE1D0A">
        <w:rPr>
          <w:rFonts w:cs="Calibri"/>
          <w:sz w:val="22"/>
          <w:szCs w:val="22"/>
        </w:rPr>
        <w:tab/>
        <w:t xml:space="preserve">main application for sensory science is quality assurance and product development </w:t>
      </w:r>
      <w:r w:rsidRPr="00DE1D0A">
        <w:rPr>
          <w:rFonts w:cs="Calibri"/>
          <w:sz w:val="22"/>
          <w:szCs w:val="22"/>
        </w:rPr>
        <w:tab/>
        <w:t>•</w:t>
      </w:r>
      <w:r w:rsidRPr="00DE1D0A">
        <w:rPr>
          <w:rFonts w:cs="Calibri"/>
          <w:sz w:val="22"/>
          <w:szCs w:val="22"/>
        </w:rPr>
        <w:tab/>
        <w:t xml:space="preserve">for max. benefit sensory evaluation department interacts with other departments (sensory specialist interact with packaging and design, quality assurance, marketing research, legal services) </w:t>
      </w:r>
      <w:r w:rsidRPr="00DE1D0A">
        <w:rPr>
          <w:rFonts w:cs="Calibri"/>
          <w:sz w:val="22"/>
          <w:szCs w:val="22"/>
        </w:rPr>
        <w:tab/>
        <w:t>•</w:t>
      </w:r>
      <w:r w:rsidRPr="00DE1D0A">
        <w:rPr>
          <w:rFonts w:cs="Calibri"/>
          <w:sz w:val="22"/>
          <w:szCs w:val="22"/>
        </w:rPr>
        <w:tab/>
        <w:t xml:space="preserve">primary interaction is in support of product development and research </w:t>
      </w:r>
    </w:p>
    <w:p w:rsidR="00DE1D0A" w:rsidRPr="00DE1D0A" w:rsidRDefault="00DE1D0A" w:rsidP="00794801">
      <w:pPr>
        <w:widowControl w:val="0"/>
        <w:tabs>
          <w:tab w:val="left" w:pos="56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rPr>
          <w:rFonts w:cs="Calibri"/>
          <w:sz w:val="22"/>
          <w:szCs w:val="22"/>
        </w:rPr>
      </w:pPr>
      <w:r w:rsidRPr="00DE1D0A">
        <w:rPr>
          <w:rFonts w:cs="Calibri"/>
          <w:b/>
          <w:bCs/>
          <w:sz w:val="22"/>
          <w:szCs w:val="22"/>
        </w:rPr>
        <w:t xml:space="preserve">15.2 Sensory Odor, Flavour, and Mouthfeel Perception </w:t>
      </w:r>
    </w:p>
    <w:p w:rsidR="00DE1D0A" w:rsidRPr="00DE1D0A" w:rsidRDefault="00DE1D0A" w:rsidP="00794801">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hanging="720"/>
        <w:rPr>
          <w:rFonts w:cs="Calibri"/>
          <w:sz w:val="22"/>
          <w:szCs w:val="22"/>
        </w:rPr>
      </w:pPr>
      <w:r w:rsidRPr="00DE1D0A">
        <w:rPr>
          <w:rFonts w:cs="Calibri"/>
          <w:sz w:val="22"/>
          <w:szCs w:val="22"/>
        </w:rPr>
        <w:tab/>
        <w:t>•</w:t>
      </w:r>
      <w:r w:rsidRPr="00DE1D0A">
        <w:rPr>
          <w:rFonts w:cs="Calibri"/>
          <w:sz w:val="22"/>
          <w:szCs w:val="22"/>
        </w:rPr>
        <w:tab/>
        <w:t>2 types of senses involved in sensory perception: chemical (taste and door) and physical (sight, sound, touch)</w:t>
      </w:r>
      <w:r w:rsidRPr="00DE1D0A">
        <w:rPr>
          <w:rFonts w:cs="Calibri"/>
          <w:sz w:val="22"/>
          <w:szCs w:val="22"/>
        </w:rPr>
        <w:tab/>
        <w:t>•</w:t>
      </w:r>
      <w:r w:rsidRPr="00DE1D0A">
        <w:rPr>
          <w:rFonts w:cs="Calibri"/>
          <w:sz w:val="22"/>
          <w:szCs w:val="22"/>
        </w:rPr>
        <w:tab/>
      </w:r>
      <w:r w:rsidRPr="00DE1D0A">
        <w:rPr>
          <w:rFonts w:cs="Calibri"/>
          <w:b/>
          <w:bCs/>
          <w:sz w:val="22"/>
          <w:szCs w:val="22"/>
        </w:rPr>
        <w:t>Character notes</w:t>
      </w:r>
      <w:r w:rsidRPr="00DE1D0A">
        <w:rPr>
          <w:rFonts w:cs="Calibri"/>
          <w:sz w:val="22"/>
          <w:szCs w:val="22"/>
        </w:rPr>
        <w:t>: sensory attributes of a food that define its appearance, flavour, texture and aroma (differ in meaning from top notes- most immediate, prominent sensory flavours in particular food or drinks)</w:t>
      </w:r>
    </w:p>
    <w:p w:rsidR="00DE1D0A" w:rsidRPr="00DE1D0A" w:rsidRDefault="00DE1D0A" w:rsidP="00794801">
      <w:pPr>
        <w:widowControl w:val="0"/>
        <w:tabs>
          <w:tab w:val="left" w:pos="56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rPr>
          <w:rFonts w:cs="Calibri"/>
          <w:sz w:val="22"/>
          <w:szCs w:val="22"/>
        </w:rPr>
      </w:pPr>
      <w:r w:rsidRPr="00DE1D0A">
        <w:rPr>
          <w:rFonts w:cs="Calibri"/>
          <w:b/>
          <w:bCs/>
          <w:sz w:val="22"/>
          <w:szCs w:val="22"/>
        </w:rPr>
        <w:t xml:space="preserve">Taste </w:t>
      </w:r>
    </w:p>
    <w:p w:rsidR="00DE1D0A" w:rsidRPr="00DE1D0A" w:rsidRDefault="00DE1D0A" w:rsidP="00794801">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hanging="720"/>
        <w:rPr>
          <w:rFonts w:cs="Calibri"/>
          <w:sz w:val="22"/>
          <w:szCs w:val="22"/>
        </w:rPr>
      </w:pPr>
      <w:r w:rsidRPr="00DE1D0A">
        <w:rPr>
          <w:rFonts w:cs="Calibri"/>
          <w:sz w:val="22"/>
          <w:szCs w:val="22"/>
        </w:rPr>
        <w:tab/>
        <w:t>•</w:t>
      </w:r>
      <w:r w:rsidRPr="00DE1D0A">
        <w:rPr>
          <w:rFonts w:cs="Calibri"/>
          <w:sz w:val="22"/>
          <w:szCs w:val="22"/>
        </w:rPr>
        <w:tab/>
        <w:t>organ of human taste (gustation) is the tongue</w:t>
      </w:r>
      <w:r w:rsidRPr="00DE1D0A">
        <w:rPr>
          <w:rFonts w:cs="Calibri"/>
          <w:sz w:val="22"/>
          <w:szCs w:val="22"/>
        </w:rPr>
        <w:tab/>
        <w:t>•</w:t>
      </w:r>
      <w:r w:rsidRPr="00DE1D0A">
        <w:rPr>
          <w:rFonts w:cs="Calibri"/>
          <w:sz w:val="22"/>
          <w:szCs w:val="22"/>
        </w:rPr>
        <w:tab/>
      </w:r>
      <w:r w:rsidRPr="00DE1D0A">
        <w:rPr>
          <w:rFonts w:cs="Calibri"/>
          <w:b/>
          <w:bCs/>
          <w:sz w:val="22"/>
          <w:szCs w:val="22"/>
        </w:rPr>
        <w:t>Taste</w:t>
      </w:r>
      <w:r w:rsidRPr="00DE1D0A">
        <w:rPr>
          <w:rFonts w:cs="Calibri"/>
          <w:sz w:val="22"/>
          <w:szCs w:val="22"/>
        </w:rPr>
        <w:t>- the sensation derived from food as interepreted through tongue-to-brain sensory system</w:t>
      </w:r>
      <w:r w:rsidRPr="00DE1D0A">
        <w:rPr>
          <w:rFonts w:cs="Calibri"/>
          <w:sz w:val="22"/>
          <w:szCs w:val="22"/>
        </w:rPr>
        <w:tab/>
        <w:t>•</w:t>
      </w:r>
      <w:r w:rsidRPr="00DE1D0A">
        <w:rPr>
          <w:rFonts w:cs="Calibri"/>
          <w:sz w:val="22"/>
          <w:szCs w:val="22"/>
        </w:rPr>
        <w:tab/>
        <w:t xml:space="preserve">four primary taste sensations of sweet, salty, sour, and bitter and a fifth umami (delicious) trigger brain response </w:t>
      </w:r>
      <w:r w:rsidRPr="00DE1D0A">
        <w:rPr>
          <w:rFonts w:cs="Calibri"/>
          <w:sz w:val="22"/>
          <w:szCs w:val="22"/>
        </w:rPr>
        <w:tab/>
        <w:t>•</w:t>
      </w:r>
      <w:r w:rsidRPr="00DE1D0A">
        <w:rPr>
          <w:rFonts w:cs="Calibri"/>
          <w:sz w:val="22"/>
          <w:szCs w:val="22"/>
        </w:rPr>
        <w:tab/>
        <w:t>receptor of tongue pg422 fig15.2</w:t>
      </w:r>
      <w:r w:rsidRPr="00DE1D0A">
        <w:rPr>
          <w:rFonts w:cs="Calibri"/>
          <w:sz w:val="22"/>
          <w:szCs w:val="22"/>
        </w:rPr>
        <w:tab/>
        <w:t>•</w:t>
      </w:r>
      <w:r w:rsidRPr="00DE1D0A">
        <w:rPr>
          <w:rFonts w:cs="Calibri"/>
          <w:sz w:val="22"/>
          <w:szCs w:val="22"/>
        </w:rPr>
        <w:tab/>
        <w:t xml:space="preserve">taste is thought as a chemical sense </w:t>
      </w:r>
    </w:p>
    <w:p w:rsidR="00DE1D0A" w:rsidRPr="00DE1D0A" w:rsidRDefault="00DE1D0A" w:rsidP="00794801">
      <w:pPr>
        <w:widowControl w:val="0"/>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hanging="1440"/>
        <w:rPr>
          <w:rFonts w:cs="Calibri"/>
          <w:sz w:val="22"/>
          <w:szCs w:val="22"/>
        </w:rPr>
      </w:pPr>
      <w:r w:rsidRPr="00DE1D0A">
        <w:rPr>
          <w:rFonts w:cs="Calibri"/>
          <w:sz w:val="22"/>
          <w:szCs w:val="22"/>
        </w:rPr>
        <w:tab/>
      </w:r>
      <w:r w:rsidRPr="00DE1D0A">
        <w:rPr>
          <w:rFonts w:hAnsi="Helvetica" w:cs="Helvetica"/>
          <w:sz w:val="22"/>
          <w:szCs w:val="22"/>
        </w:rPr>
        <w:t>⁃</w:t>
      </w:r>
      <w:r w:rsidRPr="00DE1D0A">
        <w:rPr>
          <w:rFonts w:cs="Calibri"/>
          <w:sz w:val="22"/>
          <w:szCs w:val="22"/>
        </w:rPr>
        <w:tab/>
        <w:t xml:space="preserve">Involves detection by taste buds located on surface of tongue of various food stimuli molecules that are perceived to have taste, called </w:t>
      </w:r>
      <w:r w:rsidRPr="00DE1D0A">
        <w:rPr>
          <w:rFonts w:cs="Calibri"/>
          <w:b/>
          <w:bCs/>
          <w:sz w:val="22"/>
          <w:szCs w:val="22"/>
        </w:rPr>
        <w:t>tastants</w:t>
      </w:r>
      <w:r w:rsidRPr="00DE1D0A">
        <w:rPr>
          <w:rFonts w:cs="Calibri"/>
          <w:sz w:val="22"/>
          <w:szCs w:val="22"/>
        </w:rPr>
        <w:tab/>
      </w:r>
      <w:r w:rsidRPr="00DE1D0A">
        <w:rPr>
          <w:rFonts w:hAnsi="Helvetica" w:cs="Helvetica"/>
          <w:sz w:val="22"/>
          <w:szCs w:val="22"/>
        </w:rPr>
        <w:t>⁃</w:t>
      </w:r>
      <w:r w:rsidRPr="00DE1D0A">
        <w:rPr>
          <w:rFonts w:cs="Calibri"/>
          <w:sz w:val="22"/>
          <w:szCs w:val="22"/>
        </w:rPr>
        <w:tab/>
        <w:t xml:space="preserve">contact between stimulus and taste bud is critical for taste sensation </w:t>
      </w:r>
      <w:r w:rsidRPr="00DE1D0A">
        <w:rPr>
          <w:rFonts w:cs="Calibri"/>
          <w:sz w:val="22"/>
          <w:szCs w:val="22"/>
        </w:rPr>
        <w:tab/>
      </w:r>
      <w:r w:rsidRPr="00DE1D0A">
        <w:rPr>
          <w:rFonts w:hAnsi="Helvetica" w:cs="Helvetica"/>
          <w:sz w:val="22"/>
          <w:szCs w:val="22"/>
        </w:rPr>
        <w:t>⁃</w:t>
      </w:r>
      <w:r w:rsidRPr="00DE1D0A">
        <w:rPr>
          <w:rFonts w:cs="Calibri"/>
          <w:sz w:val="22"/>
          <w:szCs w:val="22"/>
        </w:rPr>
        <w:tab/>
        <w:t xml:space="preserve">taste sensation result of a swarm of chemical signals inside the taste buds that culminates in release of neurotransmitter molecules </w:t>
      </w:r>
    </w:p>
    <w:p w:rsidR="00DE1D0A" w:rsidRPr="00DE1D0A" w:rsidRDefault="00DE1D0A" w:rsidP="00794801">
      <w:pPr>
        <w:widowControl w:val="0"/>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hanging="720"/>
        <w:rPr>
          <w:rFonts w:cs="Calibri"/>
          <w:sz w:val="22"/>
          <w:szCs w:val="22"/>
        </w:rPr>
      </w:pPr>
      <w:r w:rsidRPr="00DE1D0A">
        <w:rPr>
          <w:rFonts w:cs="Calibri"/>
          <w:sz w:val="22"/>
          <w:szCs w:val="22"/>
        </w:rPr>
        <w:tab/>
        <w:t>•</w:t>
      </w:r>
      <w:r w:rsidRPr="00DE1D0A">
        <w:rPr>
          <w:rFonts w:cs="Calibri"/>
          <w:sz w:val="22"/>
          <w:szCs w:val="22"/>
        </w:rPr>
        <w:tab/>
        <w:t xml:space="preserve">Taste buds- epithelial receptor cells organized in clusters of 50-150 and embedded into structures called papillae </w:t>
      </w:r>
    </w:p>
    <w:p w:rsidR="00DE1D0A" w:rsidRPr="00DE1D0A" w:rsidRDefault="00DE1D0A" w:rsidP="00794801">
      <w:pPr>
        <w:widowControl w:val="0"/>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hanging="1440"/>
        <w:rPr>
          <w:rFonts w:cs="Calibri"/>
          <w:sz w:val="22"/>
          <w:szCs w:val="22"/>
        </w:rPr>
      </w:pPr>
      <w:r w:rsidRPr="00DE1D0A">
        <w:rPr>
          <w:rFonts w:cs="Calibri"/>
          <w:sz w:val="22"/>
          <w:szCs w:val="22"/>
        </w:rPr>
        <w:tab/>
      </w:r>
      <w:r w:rsidRPr="00DE1D0A">
        <w:rPr>
          <w:rFonts w:hAnsi="Helvetica" w:cs="Helvetica"/>
          <w:sz w:val="22"/>
          <w:szCs w:val="22"/>
        </w:rPr>
        <w:t>⁃</w:t>
      </w:r>
      <w:r w:rsidRPr="00DE1D0A">
        <w:rPr>
          <w:rFonts w:cs="Calibri"/>
          <w:sz w:val="22"/>
          <w:szCs w:val="22"/>
        </w:rPr>
        <w:tab/>
        <w:t>human possess different types: foliate, circumvallate, fungiform, filiform</w:t>
      </w:r>
      <w:r w:rsidRPr="00DE1D0A">
        <w:rPr>
          <w:rFonts w:cs="Calibri"/>
          <w:sz w:val="22"/>
          <w:szCs w:val="22"/>
        </w:rPr>
        <w:tab/>
      </w:r>
      <w:r w:rsidRPr="00DE1D0A">
        <w:rPr>
          <w:rFonts w:hAnsi="Helvetica" w:cs="Helvetica"/>
          <w:sz w:val="22"/>
          <w:szCs w:val="22"/>
        </w:rPr>
        <w:t>⁃</w:t>
      </w:r>
      <w:r w:rsidRPr="00DE1D0A">
        <w:rPr>
          <w:rFonts w:cs="Calibri"/>
          <w:sz w:val="22"/>
          <w:szCs w:val="22"/>
        </w:rPr>
        <w:tab/>
        <w:t xml:space="preserve">taste receptor cells detect taste stimuli and transfer taste information to brain </w:t>
      </w:r>
      <w:r w:rsidRPr="00DE1D0A">
        <w:rPr>
          <w:rFonts w:cs="Calibri"/>
          <w:sz w:val="22"/>
          <w:szCs w:val="22"/>
        </w:rPr>
        <w:tab/>
      </w:r>
      <w:r w:rsidRPr="00DE1D0A">
        <w:rPr>
          <w:rFonts w:hAnsi="Helvetica" w:cs="Helvetica"/>
          <w:sz w:val="22"/>
          <w:szCs w:val="22"/>
        </w:rPr>
        <w:t>⁃</w:t>
      </w:r>
      <w:r w:rsidRPr="00DE1D0A">
        <w:rPr>
          <w:rFonts w:cs="Calibri"/>
          <w:sz w:val="22"/>
          <w:szCs w:val="22"/>
        </w:rPr>
        <w:tab/>
        <w:t>newborns have 8000 to 10000 taste receptors adults: 4000 to 6000 (declines with age)</w:t>
      </w:r>
    </w:p>
    <w:p w:rsidR="00DE1D0A" w:rsidRPr="00DE1D0A" w:rsidRDefault="00DE1D0A" w:rsidP="00794801">
      <w:pPr>
        <w:widowControl w:val="0"/>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hanging="720"/>
        <w:rPr>
          <w:rFonts w:cs="Calibri"/>
          <w:sz w:val="22"/>
          <w:szCs w:val="22"/>
        </w:rPr>
      </w:pPr>
      <w:r w:rsidRPr="00DE1D0A">
        <w:rPr>
          <w:rFonts w:cs="Calibri"/>
          <w:sz w:val="22"/>
          <w:szCs w:val="22"/>
        </w:rPr>
        <w:tab/>
        <w:t>•</w:t>
      </w:r>
      <w:r w:rsidRPr="00DE1D0A">
        <w:rPr>
          <w:rFonts w:cs="Calibri"/>
          <w:sz w:val="22"/>
          <w:szCs w:val="22"/>
        </w:rPr>
        <w:tab/>
        <w:t>PROP, 6-n-propylthiouracil - a chemical substance to identify detection threshold (people differ in sensitivity to this chemical)</w:t>
      </w:r>
      <w:r w:rsidRPr="00DE1D0A">
        <w:rPr>
          <w:rFonts w:cs="Calibri"/>
          <w:sz w:val="22"/>
          <w:szCs w:val="22"/>
        </w:rPr>
        <w:tab/>
        <w:t>•</w:t>
      </w:r>
      <w:r w:rsidRPr="00DE1D0A">
        <w:rPr>
          <w:rFonts w:cs="Calibri"/>
          <w:sz w:val="22"/>
          <w:szCs w:val="22"/>
        </w:rPr>
        <w:tab/>
        <w:t>3 categories of tasters in response to PROP</w:t>
      </w:r>
    </w:p>
    <w:p w:rsidR="00DE1D0A" w:rsidRPr="00DE1D0A" w:rsidRDefault="00DE1D0A" w:rsidP="00794801">
      <w:pPr>
        <w:widowControl w:val="0"/>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hanging="1440"/>
        <w:rPr>
          <w:rFonts w:cs="Calibri"/>
          <w:sz w:val="22"/>
          <w:szCs w:val="22"/>
        </w:rPr>
      </w:pPr>
      <w:r w:rsidRPr="00DE1D0A">
        <w:rPr>
          <w:rFonts w:cs="Calibri"/>
          <w:sz w:val="22"/>
          <w:szCs w:val="22"/>
        </w:rPr>
        <w:tab/>
      </w:r>
      <w:r w:rsidRPr="00DE1D0A">
        <w:rPr>
          <w:rFonts w:hAnsi="Helvetica" w:cs="Helvetica"/>
          <w:sz w:val="22"/>
          <w:szCs w:val="22"/>
        </w:rPr>
        <w:t>⁃</w:t>
      </w:r>
      <w:r w:rsidRPr="00DE1D0A">
        <w:rPr>
          <w:rFonts w:cs="Calibri"/>
          <w:sz w:val="22"/>
          <w:szCs w:val="22"/>
        </w:rPr>
        <w:tab/>
        <w:t xml:space="preserve">Supertasters: have strong food dislikes, talk about hating a food, can detect specific ingredients in food samples </w:t>
      </w:r>
      <w:r w:rsidRPr="00DE1D0A">
        <w:rPr>
          <w:rFonts w:cs="Calibri"/>
          <w:sz w:val="22"/>
          <w:szCs w:val="22"/>
        </w:rPr>
        <w:tab/>
      </w:r>
      <w:r w:rsidRPr="00DE1D0A">
        <w:rPr>
          <w:rFonts w:hAnsi="Helvetica" w:cs="Helvetica"/>
          <w:sz w:val="22"/>
          <w:szCs w:val="22"/>
        </w:rPr>
        <w:t>⁃</w:t>
      </w:r>
      <w:r w:rsidRPr="00DE1D0A">
        <w:rPr>
          <w:rFonts w:cs="Calibri"/>
          <w:sz w:val="22"/>
          <w:szCs w:val="22"/>
        </w:rPr>
        <w:tab/>
        <w:t xml:space="preserve">Medium tasters: tend to like all foods, fussy about preparation, think about food in an eager, positive way </w:t>
      </w:r>
      <w:r w:rsidRPr="00DE1D0A">
        <w:rPr>
          <w:rFonts w:cs="Calibri"/>
          <w:sz w:val="22"/>
          <w:szCs w:val="22"/>
        </w:rPr>
        <w:tab/>
      </w:r>
      <w:r w:rsidRPr="00DE1D0A">
        <w:rPr>
          <w:rFonts w:hAnsi="Helvetica" w:cs="Helvetica"/>
          <w:sz w:val="22"/>
          <w:szCs w:val="22"/>
        </w:rPr>
        <w:t>⁃</w:t>
      </w:r>
      <w:r w:rsidRPr="00DE1D0A">
        <w:rPr>
          <w:rFonts w:cs="Calibri"/>
          <w:sz w:val="22"/>
          <w:szCs w:val="22"/>
        </w:rPr>
        <w:tab/>
        <w:t xml:space="preserve">Non-tasters of PROP: can taste other flavours, difficulty distinguishing different ingredients in food, think food in terms of healthfulness rather than taste, attentive to presentation of food and environment they eat, more dependant on smell, prefer higher sweetness </w:t>
      </w:r>
    </w:p>
    <w:p w:rsidR="00DE1D0A" w:rsidRPr="00DE1D0A" w:rsidRDefault="00DE1D0A" w:rsidP="00794801">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rPr>
          <w:rFonts w:cs="Calibri"/>
          <w:sz w:val="22"/>
          <w:szCs w:val="22"/>
        </w:rPr>
      </w:pPr>
      <w:r w:rsidRPr="00DE1D0A">
        <w:rPr>
          <w:rFonts w:cs="Calibri"/>
          <w:b/>
          <w:bCs/>
          <w:sz w:val="22"/>
          <w:szCs w:val="22"/>
        </w:rPr>
        <w:t xml:space="preserve">Transduction and Sensitivity </w:t>
      </w:r>
    </w:p>
    <w:p w:rsidR="00DE1D0A" w:rsidRPr="00DE1D0A" w:rsidRDefault="00DE1D0A" w:rsidP="00794801">
      <w:pPr>
        <w:widowControl w:val="0"/>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hanging="720"/>
        <w:rPr>
          <w:rFonts w:cs="Calibri"/>
          <w:sz w:val="22"/>
          <w:szCs w:val="22"/>
        </w:rPr>
      </w:pPr>
      <w:r w:rsidRPr="00DE1D0A">
        <w:rPr>
          <w:rFonts w:cs="Calibri"/>
          <w:sz w:val="22"/>
          <w:szCs w:val="22"/>
        </w:rPr>
        <w:tab/>
        <w:t>•</w:t>
      </w:r>
      <w:r w:rsidRPr="00DE1D0A">
        <w:rPr>
          <w:rFonts w:cs="Calibri"/>
          <w:sz w:val="22"/>
          <w:szCs w:val="22"/>
        </w:rPr>
        <w:tab/>
        <w:t>tongue linked with brain through CNS (central nervous system)</w:t>
      </w:r>
      <w:r w:rsidRPr="00DE1D0A">
        <w:rPr>
          <w:rFonts w:cs="Calibri"/>
          <w:sz w:val="22"/>
          <w:szCs w:val="22"/>
        </w:rPr>
        <w:tab/>
        <w:t>•</w:t>
      </w:r>
      <w:r w:rsidRPr="00DE1D0A">
        <w:rPr>
          <w:rFonts w:cs="Calibri"/>
          <w:sz w:val="22"/>
          <w:szCs w:val="22"/>
        </w:rPr>
        <w:tab/>
      </w:r>
      <w:r w:rsidRPr="00DE1D0A">
        <w:rPr>
          <w:rFonts w:cs="Calibri"/>
          <w:b/>
          <w:bCs/>
          <w:sz w:val="22"/>
          <w:szCs w:val="22"/>
        </w:rPr>
        <w:t>Taste transduction</w:t>
      </w:r>
      <w:r w:rsidRPr="00DE1D0A">
        <w:rPr>
          <w:rFonts w:cs="Calibri"/>
          <w:sz w:val="22"/>
          <w:szCs w:val="22"/>
        </w:rPr>
        <w:t xml:space="preserve">- brains response to taste stimuli </w:t>
      </w:r>
      <w:r w:rsidRPr="00DE1D0A">
        <w:rPr>
          <w:rFonts w:cs="Calibri"/>
          <w:sz w:val="22"/>
          <w:szCs w:val="22"/>
        </w:rPr>
        <w:tab/>
        <w:t>•</w:t>
      </w:r>
      <w:r w:rsidRPr="00DE1D0A">
        <w:rPr>
          <w:rFonts w:cs="Calibri"/>
          <w:sz w:val="22"/>
          <w:szCs w:val="22"/>
        </w:rPr>
        <w:tab/>
      </w:r>
      <w:r w:rsidRPr="00DE1D0A">
        <w:rPr>
          <w:rFonts w:cs="Calibri"/>
          <w:b/>
          <w:bCs/>
          <w:sz w:val="22"/>
          <w:szCs w:val="22"/>
        </w:rPr>
        <w:t>Depolarization</w:t>
      </w:r>
      <w:r w:rsidRPr="00DE1D0A">
        <w:rPr>
          <w:rFonts w:cs="Calibri"/>
          <w:sz w:val="22"/>
          <w:szCs w:val="22"/>
        </w:rPr>
        <w:t xml:space="preserve">- when a positive charge accumulates in cell making membrane potential less negative than normal and more positive </w:t>
      </w:r>
      <w:r w:rsidRPr="00DE1D0A">
        <w:rPr>
          <w:rFonts w:cs="Calibri"/>
          <w:sz w:val="22"/>
          <w:szCs w:val="22"/>
        </w:rPr>
        <w:tab/>
        <w:t>•</w:t>
      </w:r>
      <w:r w:rsidRPr="00DE1D0A">
        <w:rPr>
          <w:rFonts w:cs="Calibri"/>
          <w:sz w:val="22"/>
          <w:szCs w:val="22"/>
        </w:rPr>
        <w:tab/>
        <w:t xml:space="preserve">neuron signalling- release of neurotransmitter to brain </w:t>
      </w:r>
    </w:p>
    <w:p w:rsidR="00DE1D0A" w:rsidRPr="00DE1D0A" w:rsidRDefault="00DE1D0A" w:rsidP="00794801">
      <w:pPr>
        <w:widowControl w:val="0"/>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hanging="1440"/>
        <w:rPr>
          <w:rFonts w:cs="Calibri"/>
          <w:sz w:val="22"/>
          <w:szCs w:val="22"/>
        </w:rPr>
      </w:pPr>
      <w:r w:rsidRPr="00DE1D0A">
        <w:rPr>
          <w:rFonts w:cs="Calibri"/>
          <w:sz w:val="22"/>
          <w:szCs w:val="22"/>
        </w:rPr>
        <w:tab/>
      </w:r>
      <w:r w:rsidRPr="00DE1D0A">
        <w:rPr>
          <w:rFonts w:hAnsi="Helvetica" w:cs="Helvetica"/>
          <w:sz w:val="22"/>
          <w:szCs w:val="22"/>
        </w:rPr>
        <w:t>⁃</w:t>
      </w:r>
      <w:r w:rsidRPr="00DE1D0A">
        <w:rPr>
          <w:rFonts w:cs="Calibri"/>
          <w:sz w:val="22"/>
          <w:szCs w:val="22"/>
        </w:rPr>
        <w:tab/>
        <w:t xml:space="preserve">salt and sour taste involve similar mechanism of depolarization and release of neurotransmitters </w:t>
      </w:r>
    </w:p>
    <w:p w:rsidR="00DE1D0A" w:rsidRPr="00DE1D0A" w:rsidRDefault="00DE1D0A" w:rsidP="00794801">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rPr>
          <w:rFonts w:cs="Calibri"/>
          <w:b/>
          <w:bCs/>
          <w:sz w:val="22"/>
          <w:szCs w:val="22"/>
        </w:rPr>
      </w:pPr>
      <w:r w:rsidRPr="00DE1D0A">
        <w:rPr>
          <w:rFonts w:cs="Calibri"/>
          <w:b/>
          <w:bCs/>
          <w:sz w:val="22"/>
          <w:szCs w:val="22"/>
        </w:rPr>
        <w:t xml:space="preserve">Odor </w:t>
      </w:r>
      <w:r w:rsidRPr="00DE1D0A">
        <w:rPr>
          <w:rFonts w:cs="Calibri"/>
          <w:b/>
          <w:bCs/>
          <w:i/>
          <w:iCs/>
          <w:sz w:val="22"/>
          <w:szCs w:val="22"/>
        </w:rPr>
        <w:t>(fragrance, aroma)</w:t>
      </w:r>
    </w:p>
    <w:p w:rsidR="00DE1D0A" w:rsidRPr="00DE1D0A" w:rsidRDefault="00DE1D0A" w:rsidP="00794801">
      <w:pPr>
        <w:widowControl w:val="0"/>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hanging="720"/>
        <w:rPr>
          <w:rFonts w:cs="Calibri"/>
          <w:sz w:val="22"/>
          <w:szCs w:val="22"/>
        </w:rPr>
      </w:pPr>
      <w:r w:rsidRPr="00DE1D0A">
        <w:rPr>
          <w:rFonts w:cs="Calibri"/>
          <w:sz w:val="22"/>
          <w:szCs w:val="22"/>
        </w:rPr>
        <w:tab/>
        <w:t>•</w:t>
      </w:r>
      <w:r w:rsidRPr="00DE1D0A">
        <w:rPr>
          <w:rFonts w:cs="Calibri"/>
          <w:sz w:val="22"/>
          <w:szCs w:val="22"/>
        </w:rPr>
        <w:tab/>
      </w:r>
      <w:r w:rsidRPr="00DE1D0A">
        <w:rPr>
          <w:rFonts w:cs="Calibri"/>
          <w:b/>
          <w:bCs/>
          <w:sz w:val="22"/>
          <w:szCs w:val="22"/>
        </w:rPr>
        <w:t>Odor</w:t>
      </w:r>
      <w:r w:rsidRPr="00DE1D0A">
        <w:rPr>
          <w:rFonts w:cs="Calibri"/>
          <w:sz w:val="22"/>
          <w:szCs w:val="22"/>
        </w:rPr>
        <w:t xml:space="preserve">- sensation derived from food as interpreted through olfaction (sense of smell or door perception) mechanism </w:t>
      </w:r>
      <w:r w:rsidRPr="00DE1D0A">
        <w:rPr>
          <w:rFonts w:cs="Calibri"/>
          <w:sz w:val="22"/>
          <w:szCs w:val="22"/>
        </w:rPr>
        <w:tab/>
        <w:t>•</w:t>
      </w:r>
      <w:r w:rsidRPr="00DE1D0A">
        <w:rPr>
          <w:rFonts w:cs="Calibri"/>
          <w:sz w:val="22"/>
          <w:szCs w:val="22"/>
        </w:rPr>
        <w:tab/>
        <w:t>components of aroma can be either olfactory sensations (rancid or fruity) perceived by olfactory nerves  or nasal feelings (pungent) perceived by nose's tactile nerves</w:t>
      </w:r>
      <w:r w:rsidRPr="00DE1D0A">
        <w:rPr>
          <w:rFonts w:cs="Calibri"/>
          <w:sz w:val="22"/>
          <w:szCs w:val="22"/>
        </w:rPr>
        <w:tab/>
        <w:t>•</w:t>
      </w:r>
      <w:r w:rsidRPr="00DE1D0A">
        <w:rPr>
          <w:rFonts w:cs="Calibri"/>
          <w:sz w:val="22"/>
          <w:szCs w:val="22"/>
        </w:rPr>
        <w:tab/>
      </w:r>
      <w:r w:rsidRPr="00DE1D0A">
        <w:rPr>
          <w:rFonts w:cs="Calibri"/>
          <w:b/>
          <w:bCs/>
          <w:sz w:val="22"/>
          <w:szCs w:val="22"/>
        </w:rPr>
        <w:t>Olfaction</w:t>
      </w:r>
      <w:r w:rsidRPr="00DE1D0A">
        <w:rPr>
          <w:rFonts w:cs="Calibri"/>
          <w:sz w:val="22"/>
          <w:szCs w:val="22"/>
        </w:rPr>
        <w:t xml:space="preserve">- refers to the perception of odours by nerve cells in the nasal area </w:t>
      </w:r>
      <w:r w:rsidRPr="00DE1D0A">
        <w:rPr>
          <w:rFonts w:cs="Calibri"/>
          <w:sz w:val="22"/>
          <w:szCs w:val="22"/>
        </w:rPr>
        <w:tab/>
        <w:t>•</w:t>
      </w:r>
      <w:r w:rsidRPr="00DE1D0A">
        <w:rPr>
          <w:rFonts w:cs="Calibri"/>
          <w:sz w:val="22"/>
          <w:szCs w:val="22"/>
        </w:rPr>
        <w:tab/>
        <w:t xml:space="preserve">Air-bourne </w:t>
      </w:r>
      <w:r w:rsidRPr="00DE1D0A">
        <w:rPr>
          <w:rFonts w:cs="Calibri"/>
          <w:b/>
          <w:bCs/>
          <w:sz w:val="22"/>
          <w:szCs w:val="22"/>
        </w:rPr>
        <w:t>odourants</w:t>
      </w:r>
      <w:r w:rsidRPr="00DE1D0A">
        <w:rPr>
          <w:rFonts w:cs="Calibri"/>
          <w:sz w:val="22"/>
          <w:szCs w:val="22"/>
        </w:rPr>
        <w:t xml:space="preserve"> (molecules that possess door) sensed by the olfactory epithelium </w:t>
      </w:r>
      <w:r w:rsidRPr="00DE1D0A">
        <w:rPr>
          <w:rFonts w:cs="Calibri"/>
          <w:sz w:val="22"/>
          <w:szCs w:val="22"/>
        </w:rPr>
        <w:tab/>
        <w:t>•</w:t>
      </w:r>
      <w:r w:rsidRPr="00DE1D0A">
        <w:rPr>
          <w:rFonts w:cs="Calibri"/>
          <w:sz w:val="22"/>
          <w:szCs w:val="22"/>
        </w:rPr>
        <w:tab/>
      </w:r>
      <w:r w:rsidRPr="00DE1D0A">
        <w:rPr>
          <w:rFonts w:cs="Calibri"/>
          <w:b/>
          <w:bCs/>
          <w:sz w:val="22"/>
          <w:szCs w:val="22"/>
        </w:rPr>
        <w:t>Olfactory epithelium</w:t>
      </w:r>
      <w:r w:rsidRPr="00DE1D0A">
        <w:rPr>
          <w:rFonts w:cs="Calibri"/>
          <w:sz w:val="22"/>
          <w:szCs w:val="22"/>
        </w:rPr>
        <w:t xml:space="preserve">- outer layer of receptor cells located on the roof of the nasal cavity </w:t>
      </w:r>
      <w:r w:rsidRPr="00DE1D0A">
        <w:rPr>
          <w:rFonts w:cs="Calibri"/>
          <w:sz w:val="22"/>
          <w:szCs w:val="22"/>
        </w:rPr>
        <w:tab/>
        <w:t>•</w:t>
      </w:r>
      <w:r w:rsidRPr="00DE1D0A">
        <w:rPr>
          <w:rFonts w:cs="Calibri"/>
          <w:sz w:val="22"/>
          <w:szCs w:val="22"/>
        </w:rPr>
        <w:tab/>
        <w:t xml:space="preserve">Odorant molecules sensed by million of tiny, hairlike </w:t>
      </w:r>
      <w:r w:rsidRPr="00DE1D0A">
        <w:rPr>
          <w:rFonts w:cs="Calibri"/>
          <w:b/>
          <w:bCs/>
          <w:sz w:val="22"/>
          <w:szCs w:val="22"/>
        </w:rPr>
        <w:t>cilia</w:t>
      </w:r>
      <w:r w:rsidRPr="00DE1D0A">
        <w:rPr>
          <w:rFonts w:cs="Calibri"/>
          <w:sz w:val="22"/>
          <w:szCs w:val="22"/>
        </w:rPr>
        <w:t xml:space="preserve"> that cover this epithelium</w:t>
      </w:r>
      <w:r w:rsidRPr="00DE1D0A">
        <w:rPr>
          <w:rFonts w:cs="Calibri"/>
          <w:sz w:val="22"/>
          <w:szCs w:val="22"/>
        </w:rPr>
        <w:lastRenderedPageBreak/>
        <w:tab/>
        <w:t>•</w:t>
      </w:r>
      <w:r w:rsidRPr="00DE1D0A">
        <w:rPr>
          <w:rFonts w:cs="Calibri"/>
          <w:sz w:val="22"/>
          <w:szCs w:val="22"/>
        </w:rPr>
        <w:tab/>
        <w:t>optimal contact time between odourant and nasal receptors occur within to 1 to 2 seconds</w:t>
      </w:r>
      <w:r w:rsidRPr="00DE1D0A">
        <w:rPr>
          <w:rFonts w:cs="Calibri"/>
          <w:sz w:val="22"/>
          <w:szCs w:val="22"/>
        </w:rPr>
        <w:tab/>
        <w:t>•</w:t>
      </w:r>
      <w:r w:rsidRPr="00DE1D0A">
        <w:rPr>
          <w:rFonts w:cs="Calibri"/>
          <w:sz w:val="22"/>
          <w:szCs w:val="22"/>
        </w:rPr>
        <w:tab/>
        <w:t>exposure beyond this requires receptors to readjust for about 20 seconds before a new full-strength sensation can occur</w:t>
      </w:r>
      <w:r w:rsidRPr="00DE1D0A">
        <w:rPr>
          <w:rFonts w:cs="Calibri"/>
          <w:sz w:val="22"/>
          <w:szCs w:val="22"/>
        </w:rPr>
        <w:tab/>
        <w:t>•</w:t>
      </w:r>
      <w:r w:rsidRPr="00DE1D0A">
        <w:rPr>
          <w:rFonts w:cs="Calibri"/>
          <w:sz w:val="22"/>
          <w:szCs w:val="22"/>
        </w:rPr>
        <w:tab/>
        <w:t xml:space="preserve">sensitivity of olfactory receptors greater than taste </w:t>
      </w:r>
      <w:r w:rsidRPr="00DE1D0A">
        <w:rPr>
          <w:rFonts w:cs="Calibri"/>
          <w:sz w:val="22"/>
          <w:szCs w:val="22"/>
        </w:rPr>
        <w:tab/>
        <w:t>•</w:t>
      </w:r>
      <w:r w:rsidRPr="00DE1D0A">
        <w:rPr>
          <w:rFonts w:cs="Calibri"/>
          <w:sz w:val="22"/>
          <w:szCs w:val="22"/>
        </w:rPr>
        <w:tab/>
        <w:t xml:space="preserve">2 sensitivities involved: being able to detect something at a lower threshold of concentration and being able to differentiate one odour from another </w:t>
      </w:r>
      <w:r w:rsidRPr="00DE1D0A">
        <w:rPr>
          <w:rFonts w:cs="Calibri"/>
          <w:sz w:val="22"/>
          <w:szCs w:val="22"/>
        </w:rPr>
        <w:tab/>
        <w:t>•</w:t>
      </w:r>
      <w:r w:rsidRPr="00DE1D0A">
        <w:rPr>
          <w:rFonts w:cs="Calibri"/>
          <w:sz w:val="22"/>
          <w:szCs w:val="22"/>
        </w:rPr>
        <w:tab/>
        <w:t xml:space="preserve">humans- low threshold of detection compared to animals but ability to discriminate different odours is equivalent </w:t>
      </w:r>
    </w:p>
    <w:p w:rsidR="00DE1D0A" w:rsidRPr="00DE1D0A" w:rsidRDefault="00DE1D0A" w:rsidP="00794801">
      <w:pPr>
        <w:widowControl w:val="0"/>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hanging="1440"/>
        <w:rPr>
          <w:rFonts w:cs="Calibri"/>
          <w:sz w:val="22"/>
          <w:szCs w:val="22"/>
        </w:rPr>
      </w:pPr>
      <w:r w:rsidRPr="00DE1D0A">
        <w:rPr>
          <w:rFonts w:cs="Calibri"/>
          <w:sz w:val="22"/>
          <w:szCs w:val="22"/>
        </w:rPr>
        <w:tab/>
      </w:r>
      <w:r w:rsidRPr="00DE1D0A">
        <w:rPr>
          <w:rFonts w:hAnsi="Helvetica" w:cs="Helvetica"/>
          <w:sz w:val="22"/>
          <w:szCs w:val="22"/>
        </w:rPr>
        <w:t>⁃</w:t>
      </w:r>
      <w:r w:rsidRPr="00DE1D0A">
        <w:rPr>
          <w:rFonts w:cs="Calibri"/>
          <w:sz w:val="22"/>
          <w:szCs w:val="22"/>
        </w:rPr>
        <w:tab/>
        <w:t xml:space="preserve">distinguish several thousand of odours but only couple hundred taste variations </w:t>
      </w:r>
    </w:p>
    <w:p w:rsidR="00DE1D0A" w:rsidRPr="00DE1D0A" w:rsidRDefault="00DE1D0A" w:rsidP="00794801">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rPr>
          <w:rFonts w:cs="Calibri"/>
          <w:b/>
          <w:bCs/>
          <w:sz w:val="22"/>
          <w:szCs w:val="22"/>
        </w:rPr>
      </w:pPr>
      <w:r w:rsidRPr="00DE1D0A">
        <w:rPr>
          <w:rFonts w:cs="Calibri"/>
          <w:b/>
          <w:bCs/>
          <w:sz w:val="22"/>
          <w:szCs w:val="22"/>
        </w:rPr>
        <w:t>Flavor</w:t>
      </w:r>
    </w:p>
    <w:p w:rsidR="00DE1D0A" w:rsidRPr="00DE1D0A" w:rsidRDefault="00DE1D0A" w:rsidP="00794801">
      <w:pPr>
        <w:widowControl w:val="0"/>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hanging="720"/>
        <w:rPr>
          <w:rFonts w:cs="Calibri"/>
          <w:sz w:val="22"/>
          <w:szCs w:val="22"/>
        </w:rPr>
      </w:pPr>
      <w:r w:rsidRPr="00DE1D0A">
        <w:rPr>
          <w:rFonts w:cs="Calibri"/>
          <w:sz w:val="22"/>
          <w:szCs w:val="22"/>
        </w:rPr>
        <w:tab/>
        <w:t>•</w:t>
      </w:r>
      <w:r w:rsidRPr="00DE1D0A">
        <w:rPr>
          <w:rFonts w:cs="Calibri"/>
          <w:sz w:val="22"/>
          <w:szCs w:val="22"/>
        </w:rPr>
        <w:tab/>
        <w:t xml:space="preserve">result from chemical stimulation of tongue taste buds, olfactory apparatus, and organ of feeling present within mouth throat and nose </w:t>
      </w:r>
      <w:r w:rsidRPr="00DE1D0A">
        <w:rPr>
          <w:rFonts w:cs="Calibri"/>
          <w:sz w:val="22"/>
          <w:szCs w:val="22"/>
        </w:rPr>
        <w:tab/>
        <w:t>•</w:t>
      </w:r>
      <w:r w:rsidRPr="00DE1D0A">
        <w:rPr>
          <w:rFonts w:cs="Calibri"/>
          <w:sz w:val="22"/>
          <w:szCs w:val="22"/>
        </w:rPr>
        <w:tab/>
      </w:r>
      <w:r w:rsidRPr="00DE1D0A">
        <w:rPr>
          <w:rFonts w:cs="Calibri"/>
          <w:b/>
          <w:bCs/>
          <w:sz w:val="22"/>
          <w:szCs w:val="22"/>
        </w:rPr>
        <w:t>Flavour</w:t>
      </w:r>
      <w:r w:rsidRPr="00DE1D0A">
        <w:rPr>
          <w:rFonts w:cs="Calibri"/>
          <w:sz w:val="22"/>
          <w:szCs w:val="22"/>
        </w:rPr>
        <w:t xml:space="preserve">- overall impression combining taste, odour, mouthfeel factors, trigeminal perception </w:t>
      </w:r>
      <w:r w:rsidRPr="00DE1D0A">
        <w:rPr>
          <w:rFonts w:cs="Calibri"/>
          <w:sz w:val="22"/>
          <w:szCs w:val="22"/>
        </w:rPr>
        <w:tab/>
        <w:t>•</w:t>
      </w:r>
      <w:r w:rsidRPr="00DE1D0A">
        <w:rPr>
          <w:rFonts w:cs="Calibri"/>
          <w:sz w:val="22"/>
          <w:szCs w:val="22"/>
        </w:rPr>
        <w:tab/>
        <w:t xml:space="preserve">trigeminal nerve important neural region that runs through entire facial area </w:t>
      </w:r>
    </w:p>
    <w:p w:rsidR="00DE1D0A" w:rsidRPr="00DE1D0A" w:rsidRDefault="00DE1D0A" w:rsidP="00794801">
      <w:pPr>
        <w:widowControl w:val="0"/>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hanging="1440"/>
        <w:rPr>
          <w:rFonts w:cs="Calibri"/>
          <w:sz w:val="22"/>
          <w:szCs w:val="22"/>
        </w:rPr>
      </w:pPr>
      <w:r w:rsidRPr="00DE1D0A">
        <w:rPr>
          <w:rFonts w:cs="Calibri"/>
          <w:sz w:val="22"/>
          <w:szCs w:val="22"/>
        </w:rPr>
        <w:tab/>
      </w:r>
      <w:r w:rsidRPr="00DE1D0A">
        <w:rPr>
          <w:rFonts w:hAnsi="Helvetica" w:cs="Helvetica"/>
          <w:sz w:val="22"/>
          <w:szCs w:val="22"/>
        </w:rPr>
        <w:t>⁃</w:t>
      </w:r>
      <w:r w:rsidRPr="00DE1D0A">
        <w:rPr>
          <w:rFonts w:cs="Calibri"/>
          <w:sz w:val="22"/>
          <w:szCs w:val="22"/>
        </w:rPr>
        <w:tab/>
        <w:t>located in the nasal and oral cavities and responsible for trigeminal/ somatosensory perception</w:t>
      </w:r>
      <w:r w:rsidRPr="00DE1D0A">
        <w:rPr>
          <w:rFonts w:cs="Calibri"/>
          <w:sz w:val="22"/>
          <w:szCs w:val="22"/>
        </w:rPr>
        <w:tab/>
      </w:r>
      <w:r w:rsidRPr="00DE1D0A">
        <w:rPr>
          <w:rFonts w:hAnsi="Helvetica" w:cs="Helvetica"/>
          <w:sz w:val="22"/>
          <w:szCs w:val="22"/>
        </w:rPr>
        <w:t>⁃</w:t>
      </w:r>
      <w:r w:rsidRPr="00DE1D0A">
        <w:rPr>
          <w:rFonts w:cs="Calibri"/>
          <w:sz w:val="22"/>
          <w:szCs w:val="22"/>
        </w:rPr>
        <w:tab/>
        <w:t xml:space="preserve">such perception  refer to sensation of astringency, burning, cooling and warmth </w:t>
      </w:r>
    </w:p>
    <w:p w:rsidR="00DE1D0A" w:rsidRPr="00DE1D0A" w:rsidRDefault="00DE1D0A" w:rsidP="00794801">
      <w:pPr>
        <w:widowControl w:val="0"/>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hanging="720"/>
        <w:rPr>
          <w:rFonts w:cs="Calibri"/>
          <w:sz w:val="22"/>
          <w:szCs w:val="22"/>
        </w:rPr>
      </w:pPr>
      <w:r w:rsidRPr="00DE1D0A">
        <w:rPr>
          <w:rFonts w:cs="Calibri"/>
          <w:sz w:val="22"/>
          <w:szCs w:val="22"/>
        </w:rPr>
        <w:tab/>
        <w:t>•</w:t>
      </w:r>
      <w:r w:rsidRPr="00DE1D0A">
        <w:rPr>
          <w:rFonts w:cs="Calibri"/>
          <w:sz w:val="22"/>
          <w:szCs w:val="22"/>
        </w:rPr>
        <w:tab/>
        <w:t xml:space="preserve">researchers perceived food flavour is at all areas of the tongue despite each four primary areas </w:t>
      </w:r>
      <w:r w:rsidRPr="00DE1D0A">
        <w:rPr>
          <w:rFonts w:cs="Calibri"/>
          <w:sz w:val="22"/>
          <w:szCs w:val="22"/>
        </w:rPr>
        <w:tab/>
        <w:t>•</w:t>
      </w:r>
      <w:r w:rsidRPr="00DE1D0A">
        <w:rPr>
          <w:rFonts w:cs="Calibri"/>
          <w:sz w:val="22"/>
          <w:szCs w:val="22"/>
        </w:rPr>
        <w:tab/>
        <w:t xml:space="preserve">sensitivity to each taste varies, it is never zero at any area of this taste organ </w:t>
      </w:r>
      <w:r w:rsidRPr="00DE1D0A">
        <w:rPr>
          <w:rFonts w:cs="Calibri"/>
          <w:sz w:val="22"/>
          <w:szCs w:val="22"/>
        </w:rPr>
        <w:tab/>
        <w:t>•</w:t>
      </w:r>
      <w:r w:rsidRPr="00DE1D0A">
        <w:rPr>
          <w:rFonts w:cs="Calibri"/>
          <w:sz w:val="22"/>
          <w:szCs w:val="22"/>
        </w:rPr>
        <w:tab/>
        <w:t>flavours can be influenced through use of flavour enhancers or potentiators (MSG, isotonic acid, maltol)</w:t>
      </w:r>
      <w:r w:rsidRPr="00DE1D0A">
        <w:rPr>
          <w:rFonts w:cs="Calibri"/>
          <w:sz w:val="22"/>
          <w:szCs w:val="22"/>
        </w:rPr>
        <w:tab/>
        <w:t>•</w:t>
      </w:r>
      <w:r w:rsidRPr="00DE1D0A">
        <w:rPr>
          <w:rFonts w:cs="Calibri"/>
          <w:sz w:val="22"/>
          <w:szCs w:val="22"/>
        </w:rPr>
        <w:tab/>
      </w:r>
      <w:r w:rsidRPr="00DE1D0A">
        <w:rPr>
          <w:rFonts w:cs="Calibri"/>
          <w:b/>
          <w:bCs/>
          <w:sz w:val="22"/>
          <w:szCs w:val="22"/>
        </w:rPr>
        <w:t>Aftertaste</w:t>
      </w:r>
      <w:r w:rsidRPr="00DE1D0A">
        <w:rPr>
          <w:rFonts w:cs="Calibri"/>
          <w:sz w:val="22"/>
          <w:szCs w:val="22"/>
        </w:rPr>
        <w:t xml:space="preserve">- distinct from taste sensations are perceived after the initial primary taste response and should be viewed as residual sensations thats linger on the tongue after swallowing </w:t>
      </w:r>
      <w:r w:rsidRPr="00DE1D0A">
        <w:rPr>
          <w:rFonts w:cs="Calibri"/>
          <w:sz w:val="22"/>
          <w:szCs w:val="22"/>
        </w:rPr>
        <w:tab/>
        <w:t>•</w:t>
      </w:r>
      <w:r w:rsidRPr="00DE1D0A">
        <w:rPr>
          <w:rFonts w:cs="Calibri"/>
          <w:sz w:val="22"/>
          <w:szCs w:val="22"/>
        </w:rPr>
        <w:tab/>
      </w:r>
      <w:r w:rsidRPr="00DE1D0A">
        <w:rPr>
          <w:rFonts w:cs="Calibri"/>
          <w:b/>
          <w:bCs/>
          <w:sz w:val="22"/>
          <w:szCs w:val="22"/>
        </w:rPr>
        <w:t>Retro-inhalation</w:t>
      </w:r>
      <w:r w:rsidRPr="00DE1D0A">
        <w:rPr>
          <w:rFonts w:cs="Calibri"/>
          <w:sz w:val="22"/>
          <w:szCs w:val="22"/>
        </w:rPr>
        <w:t xml:space="preserve">- (major role in flavour perception) refers to the passage of flavour stimuli from mouth through pharynx up to the nose </w:t>
      </w:r>
    </w:p>
    <w:p w:rsidR="00DE1D0A" w:rsidRPr="00DE1D0A" w:rsidRDefault="00DE1D0A" w:rsidP="00794801">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rPr>
          <w:rFonts w:cs="Calibri"/>
          <w:sz w:val="22"/>
          <w:szCs w:val="22"/>
        </w:rPr>
      </w:pPr>
      <w:r w:rsidRPr="00DE1D0A">
        <w:rPr>
          <w:rFonts w:cs="Calibri"/>
          <w:b/>
          <w:bCs/>
          <w:sz w:val="22"/>
          <w:szCs w:val="22"/>
        </w:rPr>
        <w:t>Mouthfeel</w:t>
      </w:r>
      <w:r w:rsidRPr="00DE1D0A">
        <w:rPr>
          <w:rFonts w:cs="Calibri"/>
          <w:sz w:val="22"/>
          <w:szCs w:val="22"/>
        </w:rPr>
        <w:t xml:space="preserve"> </w:t>
      </w:r>
    </w:p>
    <w:p w:rsidR="00DE1D0A" w:rsidRPr="00DE1D0A" w:rsidRDefault="00DE1D0A" w:rsidP="00794801">
      <w:pPr>
        <w:widowControl w:val="0"/>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left="57" w:right="-1332" w:hanging="720"/>
        <w:rPr>
          <w:rFonts w:cs="Calibri"/>
          <w:sz w:val="22"/>
          <w:szCs w:val="22"/>
        </w:rPr>
      </w:pPr>
      <w:r w:rsidRPr="00DE1D0A">
        <w:rPr>
          <w:rFonts w:cs="Calibri"/>
          <w:sz w:val="22"/>
          <w:szCs w:val="22"/>
        </w:rPr>
        <w:tab/>
        <w:t>•</w:t>
      </w:r>
      <w:r w:rsidRPr="00DE1D0A">
        <w:rPr>
          <w:rFonts w:cs="Calibri"/>
          <w:sz w:val="22"/>
          <w:szCs w:val="22"/>
        </w:rPr>
        <w:tab/>
      </w:r>
      <w:r w:rsidRPr="00DE1D0A">
        <w:rPr>
          <w:rFonts w:cs="Calibri"/>
          <w:b/>
          <w:bCs/>
          <w:sz w:val="22"/>
          <w:szCs w:val="22"/>
        </w:rPr>
        <w:t>Mouthfeel</w:t>
      </w:r>
      <w:r w:rsidRPr="00DE1D0A">
        <w:rPr>
          <w:rFonts w:cs="Calibri"/>
          <w:sz w:val="22"/>
          <w:szCs w:val="22"/>
        </w:rPr>
        <w:t xml:space="preserve">- perceived sensation of food by epithelial lining within the oral cavity that includes tactile sensation as well thermal response </w:t>
      </w:r>
      <w:r w:rsidRPr="00DE1D0A">
        <w:rPr>
          <w:rFonts w:cs="Calibri"/>
          <w:sz w:val="22"/>
          <w:szCs w:val="22"/>
        </w:rPr>
        <w:tab/>
        <w:t>•</w:t>
      </w:r>
      <w:r w:rsidRPr="00DE1D0A">
        <w:rPr>
          <w:rFonts w:cs="Calibri"/>
          <w:sz w:val="22"/>
          <w:szCs w:val="22"/>
        </w:rPr>
        <w:tab/>
        <w:t xml:space="preserve">manner which small movements of tongue press food against gum and palate perform evaluation of viscosity and texture </w:t>
      </w:r>
      <w:r w:rsidRPr="00DE1D0A">
        <w:rPr>
          <w:rFonts w:cs="Calibri"/>
          <w:sz w:val="22"/>
          <w:szCs w:val="22"/>
        </w:rPr>
        <w:tab/>
        <w:t>•</w:t>
      </w:r>
      <w:r w:rsidRPr="00DE1D0A">
        <w:rPr>
          <w:rFonts w:cs="Calibri"/>
          <w:sz w:val="22"/>
          <w:szCs w:val="22"/>
        </w:rPr>
        <w:tab/>
        <w:t>Example of thermal mouthfeel sensation include coolness and heat (menthol and capsicum in cayenne),  metallic mouthfeel (food with iron and copper) and astringent mouthfeel (tannins in tea)</w:t>
      </w:r>
      <w:r w:rsidRPr="00DE1D0A">
        <w:rPr>
          <w:rFonts w:cs="Calibri"/>
          <w:sz w:val="22"/>
          <w:szCs w:val="22"/>
        </w:rPr>
        <w:tab/>
        <w:t>•</w:t>
      </w:r>
      <w:r w:rsidRPr="00DE1D0A">
        <w:rPr>
          <w:rFonts w:cs="Calibri"/>
          <w:sz w:val="22"/>
          <w:szCs w:val="22"/>
        </w:rPr>
        <w:tab/>
        <w:t xml:space="preserve">Gravy an example of how taste, aroma, mouthfeel, and aftertaste all contribute to flavour perception </w:t>
      </w:r>
    </w:p>
    <w:p w:rsidR="00DE1D0A" w:rsidRPr="00DE1D0A" w:rsidRDefault="00DE1D0A" w:rsidP="00794801">
      <w:pPr>
        <w:widowControl w:val="0"/>
        <w:autoSpaceDE w:val="0"/>
        <w:autoSpaceDN w:val="0"/>
        <w:adjustRightInd w:val="0"/>
        <w:spacing w:after="0"/>
        <w:ind w:left="57" w:right="-1332"/>
        <w:rPr>
          <w:rFonts w:cs="Calibri"/>
          <w:b/>
          <w:bCs/>
          <w:sz w:val="22"/>
          <w:szCs w:val="22"/>
          <w:u w:val="single"/>
        </w:rPr>
      </w:pPr>
    </w:p>
    <w:p w:rsidR="00DE1D0A" w:rsidRPr="00DE1D0A" w:rsidRDefault="00DE1D0A" w:rsidP="00794801">
      <w:pPr>
        <w:widowControl w:val="0"/>
        <w:autoSpaceDE w:val="0"/>
        <w:autoSpaceDN w:val="0"/>
        <w:adjustRightInd w:val="0"/>
        <w:spacing w:after="0"/>
        <w:ind w:left="57" w:right="-1332"/>
        <w:rPr>
          <w:rFonts w:cs="Calibri"/>
          <w:b/>
          <w:bCs/>
          <w:sz w:val="22"/>
          <w:szCs w:val="22"/>
          <w:u w:val="single"/>
        </w:rPr>
      </w:pPr>
      <w:r w:rsidRPr="00DE1D0A">
        <w:rPr>
          <w:rFonts w:cs="Calibri"/>
          <w:b/>
          <w:bCs/>
          <w:sz w:val="22"/>
          <w:szCs w:val="22"/>
          <w:u w:val="single"/>
        </w:rPr>
        <w:t>15.3 Sensory Texture and Color Perception</w:t>
      </w:r>
    </w:p>
    <w:p w:rsidR="00DE1D0A" w:rsidRPr="00DE1D0A" w:rsidRDefault="00DE1D0A" w:rsidP="00794801">
      <w:pPr>
        <w:widowControl w:val="0"/>
        <w:autoSpaceDE w:val="0"/>
        <w:autoSpaceDN w:val="0"/>
        <w:adjustRightInd w:val="0"/>
        <w:spacing w:after="0"/>
        <w:ind w:left="57" w:right="-1332"/>
        <w:rPr>
          <w:rFonts w:cs="Calibri"/>
          <w:b/>
          <w:bCs/>
          <w:sz w:val="22"/>
          <w:szCs w:val="22"/>
        </w:rPr>
      </w:pPr>
      <w:r w:rsidRPr="00DE1D0A">
        <w:rPr>
          <w:rFonts w:cs="Calibri"/>
          <w:b/>
          <w:bCs/>
          <w:sz w:val="22"/>
          <w:szCs w:val="22"/>
        </w:rPr>
        <w:t>Sensory Texture</w:t>
      </w:r>
    </w:p>
    <w:p w:rsidR="00DE1D0A" w:rsidRPr="00DE1D0A" w:rsidRDefault="00DE1D0A" w:rsidP="00794801">
      <w:pPr>
        <w:widowControl w:val="0"/>
        <w:numPr>
          <w:ilvl w:val="0"/>
          <w:numId w:val="22"/>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Structure and composition of food  involves food molecules, perception and measurement</w:t>
      </w:r>
    </w:p>
    <w:p w:rsidR="00DE1D0A" w:rsidRPr="00DE1D0A" w:rsidRDefault="00DE1D0A" w:rsidP="00794801">
      <w:pPr>
        <w:widowControl w:val="0"/>
        <w:numPr>
          <w:ilvl w:val="0"/>
          <w:numId w:val="22"/>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Texture perception occurs when food is chewed or beverages are swallowed</w:t>
      </w:r>
    </w:p>
    <w:p w:rsidR="00DE1D0A" w:rsidRPr="00DE1D0A" w:rsidRDefault="00DE1D0A" w:rsidP="00794801">
      <w:pPr>
        <w:widowControl w:val="0"/>
        <w:numPr>
          <w:ilvl w:val="0"/>
          <w:numId w:val="22"/>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Texture measurement involves physical characteristics of food</w:t>
      </w:r>
    </w:p>
    <w:p w:rsidR="00DE1D0A" w:rsidRPr="00DE1D0A" w:rsidRDefault="00DE1D0A" w:rsidP="00794801">
      <w:pPr>
        <w:widowControl w:val="0"/>
        <w:numPr>
          <w:ilvl w:val="0"/>
          <w:numId w:val="22"/>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Sensory cells in mouth, tongue, and throat perceive food particle shapes sizes, thickness and hardness, and transmit information to the brain in a manner analogous to taste and odour systems</w:t>
      </w:r>
    </w:p>
    <w:p w:rsidR="00DE1D0A" w:rsidRPr="00DE1D0A" w:rsidRDefault="00DE1D0A" w:rsidP="00794801">
      <w:pPr>
        <w:widowControl w:val="0"/>
        <w:numPr>
          <w:ilvl w:val="0"/>
          <w:numId w:val="22"/>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Sight and sound create expectation regarding how texture will feel inside mouth upon chewing</w:t>
      </w:r>
    </w:p>
    <w:p w:rsidR="00DE1D0A" w:rsidRPr="00DE1D0A" w:rsidRDefault="00DE1D0A" w:rsidP="00794801">
      <w:pPr>
        <w:widowControl w:val="0"/>
        <w:numPr>
          <w:ilvl w:val="0"/>
          <w:numId w:val="22"/>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Cues received by tactile cells in fingers and transmitted to brain via CNS</w:t>
      </w:r>
    </w:p>
    <w:p w:rsidR="00DE1D0A" w:rsidRPr="00DE1D0A" w:rsidRDefault="00DE1D0A" w:rsidP="00794801">
      <w:pPr>
        <w:widowControl w:val="0"/>
        <w:autoSpaceDE w:val="0"/>
        <w:autoSpaceDN w:val="0"/>
        <w:adjustRightInd w:val="0"/>
        <w:spacing w:after="0"/>
        <w:ind w:left="57" w:right="-1332"/>
        <w:rPr>
          <w:rFonts w:cs="Calibri"/>
          <w:b/>
          <w:bCs/>
          <w:sz w:val="22"/>
          <w:szCs w:val="22"/>
        </w:rPr>
      </w:pPr>
      <w:r w:rsidRPr="00DE1D0A">
        <w:rPr>
          <w:rFonts w:cs="Calibri"/>
          <w:b/>
          <w:bCs/>
          <w:sz w:val="22"/>
          <w:szCs w:val="22"/>
        </w:rPr>
        <w:t>Mechanical Sensory Characteristics</w:t>
      </w:r>
    </w:p>
    <w:p w:rsidR="00DE1D0A" w:rsidRPr="00DE1D0A" w:rsidRDefault="00DE1D0A" w:rsidP="00794801">
      <w:pPr>
        <w:widowControl w:val="0"/>
        <w:numPr>
          <w:ilvl w:val="0"/>
          <w:numId w:val="23"/>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Due to attractive forces between molecules in food and opposing force of disintegration</w:t>
      </w:r>
    </w:p>
    <w:p w:rsidR="00DE1D0A" w:rsidRPr="00DE1D0A" w:rsidRDefault="00DE1D0A" w:rsidP="00794801">
      <w:pPr>
        <w:widowControl w:val="0"/>
        <w:numPr>
          <w:ilvl w:val="0"/>
          <w:numId w:val="23"/>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Hardness: described by amount of force required to compress food between teeth</w:t>
      </w:r>
    </w:p>
    <w:p w:rsidR="00DE1D0A" w:rsidRPr="00DE1D0A" w:rsidRDefault="00DE1D0A" w:rsidP="00794801">
      <w:pPr>
        <w:widowControl w:val="0"/>
        <w:numPr>
          <w:ilvl w:val="1"/>
          <w:numId w:val="23"/>
        </w:numPr>
        <w:autoSpaceDE w:val="0"/>
        <w:autoSpaceDN w:val="0"/>
        <w:adjustRightInd w:val="0"/>
        <w:spacing w:line="276" w:lineRule="auto"/>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Intensities range from soft through firm and hard (carrots, peanuts, hard candy)</w:t>
      </w:r>
    </w:p>
    <w:p w:rsidR="00DE1D0A" w:rsidRPr="00DE1D0A" w:rsidRDefault="00DE1D0A" w:rsidP="00794801">
      <w:pPr>
        <w:widowControl w:val="0"/>
        <w:numPr>
          <w:ilvl w:val="1"/>
          <w:numId w:val="24"/>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u w:val="single"/>
        </w:rPr>
        <w:t>Cohesiveness</w:t>
      </w:r>
      <w:r w:rsidRPr="00DE1D0A">
        <w:rPr>
          <w:rFonts w:cs="Calibri"/>
          <w:sz w:val="22"/>
          <w:szCs w:val="22"/>
        </w:rPr>
        <w:t>: described by degree to which food will deform or compress between teeth before it breaks</w:t>
      </w:r>
    </w:p>
    <w:p w:rsidR="00DE1D0A" w:rsidRPr="00DE1D0A" w:rsidRDefault="00DE1D0A" w:rsidP="00794801">
      <w:pPr>
        <w:widowControl w:val="0"/>
        <w:numPr>
          <w:ilvl w:val="1"/>
          <w:numId w:val="24"/>
        </w:numPr>
        <w:autoSpaceDE w:val="0"/>
        <w:autoSpaceDN w:val="0"/>
        <w:adjustRightInd w:val="0"/>
        <w:spacing w:line="276" w:lineRule="auto"/>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Intensities range from easy to disintegrate through difficult to disintegrate (celery, grapes, toast, chips)</w:t>
      </w:r>
    </w:p>
    <w:p w:rsidR="00DE1D0A" w:rsidRPr="00DE1D0A" w:rsidRDefault="00DE1D0A" w:rsidP="00794801">
      <w:pPr>
        <w:widowControl w:val="0"/>
        <w:numPr>
          <w:ilvl w:val="1"/>
          <w:numId w:val="24"/>
        </w:numPr>
        <w:autoSpaceDE w:val="0"/>
        <w:autoSpaceDN w:val="0"/>
        <w:adjustRightInd w:val="0"/>
        <w:spacing w:line="276" w:lineRule="auto"/>
        <w:ind w:left="57" w:right="-1332"/>
        <w:rPr>
          <w:rFonts w:cs="Calibri"/>
          <w:sz w:val="22"/>
          <w:szCs w:val="22"/>
        </w:rPr>
      </w:pPr>
      <w:r>
        <w:rPr>
          <w:rFonts w:cs="Helvetica"/>
          <w:sz w:val="22"/>
          <w:szCs w:val="22"/>
        </w:rPr>
        <w:lastRenderedPageBreak/>
        <w:t>·</w:t>
      </w:r>
      <w:r w:rsidRPr="00DE1D0A">
        <w:rPr>
          <w:rFonts w:cs="Symbol"/>
          <w:sz w:val="22"/>
          <w:szCs w:val="22"/>
        </w:rPr>
        <w:tab/>
      </w:r>
      <w:r w:rsidRPr="00DE1D0A">
        <w:rPr>
          <w:rFonts w:cs="Calibri"/>
          <w:sz w:val="22"/>
          <w:szCs w:val="22"/>
          <w:u w:val="single"/>
        </w:rPr>
        <w:t>Sensory viscosity</w:t>
      </w:r>
      <w:r w:rsidRPr="00DE1D0A">
        <w:rPr>
          <w:rFonts w:cs="Calibri"/>
          <w:sz w:val="22"/>
          <w:szCs w:val="22"/>
        </w:rPr>
        <w:t>: related to force required to draw fluid food from spoon across tongue at steady read</w:t>
      </w:r>
    </w:p>
    <w:p w:rsidR="00DE1D0A" w:rsidRPr="00DE1D0A" w:rsidRDefault="00DE1D0A" w:rsidP="00794801">
      <w:pPr>
        <w:widowControl w:val="0"/>
        <w:numPr>
          <w:ilvl w:val="1"/>
          <w:numId w:val="24"/>
        </w:numPr>
        <w:autoSpaceDE w:val="0"/>
        <w:autoSpaceDN w:val="0"/>
        <w:adjustRightInd w:val="0"/>
        <w:spacing w:line="276" w:lineRule="auto"/>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Intensities range from thin to thick through viscous (honey, water, ketchup, juice)</w:t>
      </w:r>
    </w:p>
    <w:p w:rsidR="00DE1D0A" w:rsidRPr="00DE1D0A" w:rsidRDefault="00DE1D0A" w:rsidP="00794801">
      <w:pPr>
        <w:widowControl w:val="0"/>
        <w:numPr>
          <w:ilvl w:val="1"/>
          <w:numId w:val="25"/>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u w:val="single"/>
        </w:rPr>
        <w:t>Food chewiness</w:t>
      </w:r>
      <w:r w:rsidRPr="00DE1D0A">
        <w:rPr>
          <w:rFonts w:cs="Calibri"/>
          <w:sz w:val="22"/>
          <w:szCs w:val="22"/>
        </w:rPr>
        <w:t>: length of time in seconds required to chew food sample at steady rate (one chew per second) with a constant force applied that results in a food consistency that is just ready to be swallowed</w:t>
      </w:r>
    </w:p>
    <w:p w:rsidR="00DE1D0A" w:rsidRPr="00DE1D0A" w:rsidRDefault="00DE1D0A" w:rsidP="00794801">
      <w:pPr>
        <w:widowControl w:val="0"/>
        <w:numPr>
          <w:ilvl w:val="1"/>
          <w:numId w:val="25"/>
        </w:numPr>
        <w:autoSpaceDE w:val="0"/>
        <w:autoSpaceDN w:val="0"/>
        <w:adjustRightInd w:val="0"/>
        <w:spacing w:line="276" w:lineRule="auto"/>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Intensities range from tender to chewy through tough (meats, licorice, cheese, gum)</w:t>
      </w:r>
    </w:p>
    <w:p w:rsidR="00DE1D0A" w:rsidRPr="00DE1D0A" w:rsidRDefault="00DE1D0A" w:rsidP="00794801">
      <w:pPr>
        <w:widowControl w:val="0"/>
        <w:numPr>
          <w:ilvl w:val="1"/>
          <w:numId w:val="25"/>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u w:val="single"/>
        </w:rPr>
        <w:t>Food adhesiveness</w:t>
      </w:r>
      <w:r w:rsidRPr="00DE1D0A">
        <w:rPr>
          <w:rFonts w:cs="Calibri"/>
          <w:sz w:val="22"/>
          <w:szCs w:val="22"/>
        </w:rPr>
        <w:t>: mechanical parameter because it is related to surface properties rather than forces of attraction and breakage  forces required to remove food material that attaches to the mouth (upper palate) during normal chewing</w:t>
      </w:r>
    </w:p>
    <w:p w:rsidR="00DE1D0A" w:rsidRPr="00DE1D0A" w:rsidRDefault="00DE1D0A" w:rsidP="00794801">
      <w:pPr>
        <w:widowControl w:val="0"/>
        <w:numPr>
          <w:ilvl w:val="1"/>
          <w:numId w:val="25"/>
        </w:numPr>
        <w:autoSpaceDE w:val="0"/>
        <w:autoSpaceDN w:val="0"/>
        <w:adjustRightInd w:val="0"/>
        <w:spacing w:line="276" w:lineRule="auto"/>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Intensities range from sticky to tacky through gooey (broccoli, peanut butter, cream cheese, bread)</w:t>
      </w:r>
    </w:p>
    <w:p w:rsidR="00DE1D0A" w:rsidRPr="00DE1D0A" w:rsidRDefault="00DE1D0A" w:rsidP="00794801">
      <w:pPr>
        <w:widowControl w:val="0"/>
        <w:autoSpaceDE w:val="0"/>
        <w:autoSpaceDN w:val="0"/>
        <w:adjustRightInd w:val="0"/>
        <w:spacing w:after="0"/>
        <w:ind w:left="57" w:right="-1332"/>
        <w:rPr>
          <w:rFonts w:cs="Calibri"/>
          <w:sz w:val="22"/>
          <w:szCs w:val="22"/>
          <w:u w:val="single"/>
        </w:rPr>
      </w:pPr>
      <w:r w:rsidRPr="00DE1D0A">
        <w:rPr>
          <w:rFonts w:cs="Calibri"/>
          <w:sz w:val="22"/>
          <w:szCs w:val="22"/>
          <w:u w:val="single"/>
        </w:rPr>
        <w:t>Factors which contribute to a food's sensory texture:</w:t>
      </w:r>
    </w:p>
    <w:p w:rsidR="00DE1D0A" w:rsidRPr="00DE1D0A" w:rsidRDefault="00DE1D0A" w:rsidP="00794801">
      <w:pPr>
        <w:widowControl w:val="0"/>
        <w:numPr>
          <w:ilvl w:val="1"/>
          <w:numId w:val="26"/>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Adhesiveness</w:t>
      </w:r>
    </w:p>
    <w:p w:rsidR="00DE1D0A" w:rsidRPr="00DE1D0A" w:rsidRDefault="00DE1D0A" w:rsidP="00794801">
      <w:pPr>
        <w:widowControl w:val="0"/>
        <w:numPr>
          <w:ilvl w:val="1"/>
          <w:numId w:val="26"/>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Afterfeel</w:t>
      </w:r>
    </w:p>
    <w:p w:rsidR="00DE1D0A" w:rsidRPr="00DE1D0A" w:rsidRDefault="00DE1D0A" w:rsidP="00794801">
      <w:pPr>
        <w:widowControl w:val="0"/>
        <w:numPr>
          <w:ilvl w:val="1"/>
          <w:numId w:val="26"/>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Chewiness</w:t>
      </w:r>
    </w:p>
    <w:p w:rsidR="00DE1D0A" w:rsidRPr="00DE1D0A" w:rsidRDefault="00DE1D0A" w:rsidP="00794801">
      <w:pPr>
        <w:widowControl w:val="0"/>
        <w:numPr>
          <w:ilvl w:val="1"/>
          <w:numId w:val="26"/>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Cohesiveness</w:t>
      </w:r>
    </w:p>
    <w:p w:rsidR="00DE1D0A" w:rsidRPr="00DE1D0A" w:rsidRDefault="00DE1D0A" w:rsidP="00794801">
      <w:pPr>
        <w:widowControl w:val="0"/>
        <w:numPr>
          <w:ilvl w:val="1"/>
          <w:numId w:val="26"/>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Fat</w:t>
      </w:r>
    </w:p>
    <w:p w:rsidR="00DE1D0A" w:rsidRPr="00DE1D0A" w:rsidRDefault="00DE1D0A" w:rsidP="00794801">
      <w:pPr>
        <w:widowControl w:val="0"/>
        <w:numPr>
          <w:ilvl w:val="1"/>
          <w:numId w:val="26"/>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Hardness</w:t>
      </w:r>
    </w:p>
    <w:p w:rsidR="00DE1D0A" w:rsidRPr="00DE1D0A" w:rsidRDefault="00DE1D0A" w:rsidP="00794801">
      <w:pPr>
        <w:widowControl w:val="0"/>
        <w:numPr>
          <w:ilvl w:val="1"/>
          <w:numId w:val="26"/>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Moisture</w:t>
      </w:r>
    </w:p>
    <w:p w:rsidR="00DE1D0A" w:rsidRPr="00DE1D0A" w:rsidRDefault="00DE1D0A" w:rsidP="00794801">
      <w:pPr>
        <w:widowControl w:val="0"/>
        <w:numPr>
          <w:ilvl w:val="1"/>
          <w:numId w:val="26"/>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Particle shape</w:t>
      </w:r>
    </w:p>
    <w:p w:rsidR="00DE1D0A" w:rsidRPr="00DE1D0A" w:rsidRDefault="00DE1D0A" w:rsidP="00794801">
      <w:pPr>
        <w:widowControl w:val="0"/>
        <w:numPr>
          <w:ilvl w:val="1"/>
          <w:numId w:val="26"/>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Particle size</w:t>
      </w:r>
    </w:p>
    <w:p w:rsidR="00DE1D0A" w:rsidRPr="00DE1D0A" w:rsidRDefault="00DE1D0A" w:rsidP="00794801">
      <w:pPr>
        <w:widowControl w:val="0"/>
        <w:numPr>
          <w:ilvl w:val="1"/>
          <w:numId w:val="26"/>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Viscosity</w:t>
      </w:r>
    </w:p>
    <w:p w:rsidR="00DE1D0A" w:rsidRPr="00DE1D0A" w:rsidRDefault="00DE1D0A" w:rsidP="00794801">
      <w:pPr>
        <w:widowControl w:val="0"/>
        <w:autoSpaceDE w:val="0"/>
        <w:autoSpaceDN w:val="0"/>
        <w:adjustRightInd w:val="0"/>
        <w:spacing w:after="0"/>
        <w:ind w:left="57" w:right="-1332"/>
        <w:rPr>
          <w:rFonts w:cs="Calibri"/>
          <w:b/>
          <w:bCs/>
          <w:sz w:val="22"/>
          <w:szCs w:val="22"/>
        </w:rPr>
      </w:pPr>
      <w:r w:rsidRPr="00DE1D0A">
        <w:rPr>
          <w:rFonts w:cs="Calibri"/>
          <w:b/>
          <w:bCs/>
          <w:sz w:val="22"/>
          <w:szCs w:val="22"/>
        </w:rPr>
        <w:t>Geometrical Food Characteristics</w:t>
      </w:r>
    </w:p>
    <w:p w:rsidR="00DE1D0A" w:rsidRPr="00DE1D0A" w:rsidRDefault="00DE1D0A" w:rsidP="00794801">
      <w:pPr>
        <w:widowControl w:val="0"/>
        <w:numPr>
          <w:ilvl w:val="1"/>
          <w:numId w:val="27"/>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 xml:space="preserve">Related to size of discrete food particles present in food, shape and orientation </w:t>
      </w:r>
    </w:p>
    <w:p w:rsidR="00DE1D0A" w:rsidRPr="00DE1D0A" w:rsidRDefault="00DE1D0A" w:rsidP="00794801">
      <w:pPr>
        <w:widowControl w:val="0"/>
        <w:numPr>
          <w:ilvl w:val="1"/>
          <w:numId w:val="27"/>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Related to size and shape range from chalky to gritty to grainy and coarse</w:t>
      </w:r>
    </w:p>
    <w:p w:rsidR="00DE1D0A" w:rsidRPr="00DE1D0A" w:rsidRDefault="00DE1D0A" w:rsidP="00794801">
      <w:pPr>
        <w:widowControl w:val="0"/>
        <w:numPr>
          <w:ilvl w:val="1"/>
          <w:numId w:val="27"/>
        </w:numPr>
        <w:autoSpaceDE w:val="0"/>
        <w:autoSpaceDN w:val="0"/>
        <w:adjustRightInd w:val="0"/>
        <w:spacing w:line="276" w:lineRule="auto"/>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i/>
          <w:iCs/>
          <w:sz w:val="22"/>
          <w:szCs w:val="22"/>
        </w:rPr>
        <w:t xml:space="preserve">Grainy </w:t>
      </w:r>
      <w:r w:rsidRPr="00DE1D0A">
        <w:rPr>
          <w:rFonts w:cs="Calibri"/>
          <w:sz w:val="22"/>
          <w:szCs w:val="22"/>
        </w:rPr>
        <w:t>indicate food-containing grains of specified size (wheat germ, farina)</w:t>
      </w:r>
    </w:p>
    <w:p w:rsidR="00DE1D0A" w:rsidRPr="00DE1D0A" w:rsidRDefault="00DE1D0A" w:rsidP="00794801">
      <w:pPr>
        <w:widowControl w:val="0"/>
        <w:numPr>
          <w:ilvl w:val="1"/>
          <w:numId w:val="27"/>
        </w:numPr>
        <w:autoSpaceDE w:val="0"/>
        <w:autoSpaceDN w:val="0"/>
        <w:adjustRightInd w:val="0"/>
        <w:spacing w:line="276" w:lineRule="auto"/>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i/>
          <w:iCs/>
          <w:sz w:val="22"/>
          <w:szCs w:val="22"/>
        </w:rPr>
        <w:t>Coarse</w:t>
      </w:r>
      <w:r w:rsidRPr="00DE1D0A">
        <w:rPr>
          <w:rFonts w:cs="Calibri"/>
          <w:sz w:val="22"/>
          <w:szCs w:val="22"/>
        </w:rPr>
        <w:t xml:space="preserve"> indicates large particle size, seen in cooked oatmeal</w:t>
      </w:r>
    </w:p>
    <w:p w:rsidR="00DE1D0A" w:rsidRPr="00DE1D0A" w:rsidRDefault="00DE1D0A" w:rsidP="00794801">
      <w:pPr>
        <w:widowControl w:val="0"/>
        <w:numPr>
          <w:ilvl w:val="1"/>
          <w:numId w:val="27"/>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 xml:space="preserve">Particle shape and orientation vary from fibrous to cellular and crystalline </w:t>
      </w:r>
    </w:p>
    <w:p w:rsidR="00DE1D0A" w:rsidRPr="00DE1D0A" w:rsidRDefault="00DE1D0A" w:rsidP="00794801">
      <w:pPr>
        <w:widowControl w:val="0"/>
        <w:numPr>
          <w:ilvl w:val="1"/>
          <w:numId w:val="27"/>
        </w:numPr>
        <w:autoSpaceDE w:val="0"/>
        <w:autoSpaceDN w:val="0"/>
        <w:adjustRightInd w:val="0"/>
        <w:spacing w:line="276" w:lineRule="auto"/>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i/>
          <w:iCs/>
          <w:sz w:val="22"/>
          <w:szCs w:val="22"/>
        </w:rPr>
        <w:t>Fibrous</w:t>
      </w:r>
      <w:r w:rsidRPr="00DE1D0A">
        <w:rPr>
          <w:rFonts w:cs="Calibri"/>
          <w:sz w:val="22"/>
          <w:szCs w:val="22"/>
        </w:rPr>
        <w:t xml:space="preserve"> indicates foods composed of fibers (meat fibers of cooked chicken , steak)</w:t>
      </w:r>
    </w:p>
    <w:p w:rsidR="00DE1D0A" w:rsidRPr="00DE1D0A" w:rsidRDefault="00DE1D0A" w:rsidP="00794801">
      <w:pPr>
        <w:widowControl w:val="0"/>
        <w:numPr>
          <w:ilvl w:val="1"/>
          <w:numId w:val="27"/>
        </w:numPr>
        <w:autoSpaceDE w:val="0"/>
        <w:autoSpaceDN w:val="0"/>
        <w:adjustRightInd w:val="0"/>
        <w:spacing w:line="276" w:lineRule="auto"/>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Crystalline indicates foods composed of crystals (granulated sugar)</w:t>
      </w:r>
    </w:p>
    <w:p w:rsidR="00DE1D0A" w:rsidRPr="00DE1D0A" w:rsidRDefault="00DE1D0A" w:rsidP="00794801">
      <w:pPr>
        <w:widowControl w:val="0"/>
        <w:numPr>
          <w:ilvl w:val="1"/>
          <w:numId w:val="27"/>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u w:val="single"/>
        </w:rPr>
        <w:t xml:space="preserve">Afterfeel: </w:t>
      </w:r>
      <w:r w:rsidRPr="00DE1D0A">
        <w:rPr>
          <w:rFonts w:cs="Calibri"/>
          <w:sz w:val="22"/>
          <w:szCs w:val="22"/>
        </w:rPr>
        <w:t>analogous to aftertaste in terms of food texture  indicates that after certain foods are chewed and eaten or beverages sipped</w:t>
      </w:r>
    </w:p>
    <w:p w:rsidR="00DE1D0A" w:rsidRPr="00DE1D0A" w:rsidRDefault="00DE1D0A" w:rsidP="00794801">
      <w:pPr>
        <w:widowControl w:val="0"/>
        <w:numPr>
          <w:ilvl w:val="1"/>
          <w:numId w:val="27"/>
        </w:numPr>
        <w:autoSpaceDE w:val="0"/>
        <w:autoSpaceDN w:val="0"/>
        <w:adjustRightInd w:val="0"/>
        <w:spacing w:line="276" w:lineRule="auto"/>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a “texture sensation residue” persists (microscopic amounts of matter continue interacting with sensory receptors and oral lining, providing ongoing stimulation and sensation of texture</w:t>
      </w:r>
    </w:p>
    <w:p w:rsidR="00DE1D0A" w:rsidRPr="00DE1D0A" w:rsidRDefault="00DE1D0A" w:rsidP="00794801">
      <w:pPr>
        <w:widowControl w:val="0"/>
        <w:numPr>
          <w:ilvl w:val="1"/>
          <w:numId w:val="28"/>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u w:val="single"/>
        </w:rPr>
        <w:t>Fat and moisture content:</w:t>
      </w:r>
      <w:r w:rsidRPr="00DE1D0A">
        <w:rPr>
          <w:rFonts w:cs="Calibri"/>
          <w:sz w:val="22"/>
          <w:szCs w:val="22"/>
        </w:rPr>
        <w:t xml:space="preserve"> fat absorbed into food during preparation and processing and released into mouth upon consumption</w:t>
      </w:r>
    </w:p>
    <w:p w:rsidR="00DE1D0A" w:rsidRPr="00DE1D0A" w:rsidRDefault="00DE1D0A" w:rsidP="00794801">
      <w:pPr>
        <w:widowControl w:val="0"/>
        <w:numPr>
          <w:ilvl w:val="1"/>
          <w:numId w:val="28"/>
        </w:numPr>
        <w:autoSpaceDE w:val="0"/>
        <w:autoSpaceDN w:val="0"/>
        <w:adjustRightInd w:val="0"/>
        <w:spacing w:line="276" w:lineRule="auto"/>
        <w:ind w:left="57" w:right="-1332"/>
        <w:rPr>
          <w:rFonts w:cs="Calibri"/>
          <w:sz w:val="22"/>
          <w:szCs w:val="22"/>
        </w:rPr>
      </w:pPr>
      <w:r w:rsidRPr="00DE1D0A">
        <w:rPr>
          <w:rFonts w:cs="Courier New"/>
          <w:sz w:val="22"/>
          <w:szCs w:val="22"/>
        </w:rPr>
        <w:lastRenderedPageBreak/>
        <w:t>o</w:t>
      </w:r>
      <w:r w:rsidRPr="00DE1D0A">
        <w:rPr>
          <w:rFonts w:cs="Courier New"/>
          <w:sz w:val="22"/>
          <w:szCs w:val="22"/>
        </w:rPr>
        <w:tab/>
      </w:r>
      <w:r w:rsidRPr="00DE1D0A">
        <w:rPr>
          <w:rFonts w:cs="Calibri"/>
          <w:sz w:val="22"/>
          <w:szCs w:val="22"/>
        </w:rPr>
        <w:t>Due to chemical differences, fats vary with respect to melting behaviours</w:t>
      </w:r>
    </w:p>
    <w:p w:rsidR="00DE1D0A" w:rsidRPr="00DE1D0A" w:rsidRDefault="00DE1D0A" w:rsidP="00794801">
      <w:pPr>
        <w:widowControl w:val="0"/>
        <w:numPr>
          <w:ilvl w:val="1"/>
          <w:numId w:val="28"/>
        </w:numPr>
        <w:autoSpaceDE w:val="0"/>
        <w:autoSpaceDN w:val="0"/>
        <w:adjustRightInd w:val="0"/>
        <w:spacing w:line="276" w:lineRule="auto"/>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Eggs rolls, chicken tenders, doughnuts, onion runs  oily and greasy</w:t>
      </w:r>
    </w:p>
    <w:p w:rsidR="00DE1D0A" w:rsidRPr="00DE1D0A" w:rsidRDefault="00DE1D0A" w:rsidP="00794801">
      <w:pPr>
        <w:widowControl w:val="0"/>
        <w:numPr>
          <w:ilvl w:val="1"/>
          <w:numId w:val="28"/>
        </w:numPr>
        <w:autoSpaceDE w:val="0"/>
        <w:autoSpaceDN w:val="0"/>
        <w:adjustRightInd w:val="0"/>
        <w:spacing w:line="276" w:lineRule="auto"/>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Moisture can vary from dry (cereal grains) to moist (cake) to wet (tomato slice) and watery (canned fruit</w:t>
      </w:r>
    </w:p>
    <w:p w:rsidR="00DE1D0A" w:rsidRPr="00DE1D0A" w:rsidRDefault="00DE1D0A" w:rsidP="00794801">
      <w:pPr>
        <w:widowControl w:val="0"/>
        <w:autoSpaceDE w:val="0"/>
        <w:autoSpaceDN w:val="0"/>
        <w:adjustRightInd w:val="0"/>
        <w:spacing w:after="0"/>
        <w:ind w:left="57" w:right="-1332"/>
        <w:rPr>
          <w:rFonts w:cs="Calibri"/>
          <w:b/>
          <w:bCs/>
          <w:sz w:val="22"/>
          <w:szCs w:val="22"/>
        </w:rPr>
      </w:pPr>
      <w:r w:rsidRPr="00DE1D0A">
        <w:rPr>
          <w:rFonts w:cs="Calibri"/>
          <w:b/>
          <w:bCs/>
          <w:sz w:val="22"/>
          <w:szCs w:val="22"/>
        </w:rPr>
        <w:t>Sensory Interactions</w:t>
      </w:r>
    </w:p>
    <w:p w:rsidR="00DE1D0A" w:rsidRPr="00DE1D0A" w:rsidRDefault="00DE1D0A" w:rsidP="00794801">
      <w:pPr>
        <w:widowControl w:val="0"/>
        <w:numPr>
          <w:ilvl w:val="1"/>
          <w:numId w:val="29"/>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Foods, being complex systems, exhibit interactions in terms of taste, odor, texture and flavour</w:t>
      </w:r>
    </w:p>
    <w:p w:rsidR="00DE1D0A" w:rsidRPr="00DE1D0A" w:rsidRDefault="00DE1D0A" w:rsidP="00794801">
      <w:pPr>
        <w:widowControl w:val="0"/>
        <w:numPr>
          <w:ilvl w:val="1"/>
          <w:numId w:val="29"/>
        </w:numPr>
        <w:autoSpaceDE w:val="0"/>
        <w:autoSpaceDN w:val="0"/>
        <w:adjustRightInd w:val="0"/>
        <w:spacing w:line="276" w:lineRule="auto"/>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 xml:space="preserve">Ex. salt (sodium chloride) diminishes perceived sourness of food acids and enhances sweetness or sucrose </w:t>
      </w:r>
    </w:p>
    <w:p w:rsidR="00DE1D0A" w:rsidRPr="00DE1D0A" w:rsidRDefault="00DE1D0A" w:rsidP="00794801">
      <w:pPr>
        <w:widowControl w:val="0"/>
        <w:numPr>
          <w:ilvl w:val="1"/>
          <w:numId w:val="29"/>
        </w:numPr>
        <w:autoSpaceDE w:val="0"/>
        <w:autoSpaceDN w:val="0"/>
        <w:adjustRightInd w:val="0"/>
        <w:spacing w:line="276" w:lineRule="auto"/>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Sucrose counteracts saltiness of salty foods</w:t>
      </w:r>
    </w:p>
    <w:p w:rsidR="00DE1D0A" w:rsidRPr="00DE1D0A" w:rsidRDefault="00DE1D0A" w:rsidP="00794801">
      <w:pPr>
        <w:widowControl w:val="0"/>
        <w:numPr>
          <w:ilvl w:val="1"/>
          <w:numId w:val="29"/>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u w:val="single"/>
        </w:rPr>
        <w:t>Sensory overload</w:t>
      </w:r>
      <w:r w:rsidRPr="00DE1D0A">
        <w:rPr>
          <w:rFonts w:cs="Calibri"/>
          <w:sz w:val="22"/>
          <w:szCs w:val="22"/>
        </w:rPr>
        <w:t>: results when saturation of sensory system occurs excessive sensory stimulation occurs</w:t>
      </w:r>
    </w:p>
    <w:p w:rsidR="00DE1D0A" w:rsidRPr="00DE1D0A" w:rsidRDefault="00DE1D0A" w:rsidP="00794801">
      <w:pPr>
        <w:widowControl w:val="0"/>
        <w:numPr>
          <w:ilvl w:val="1"/>
          <w:numId w:val="29"/>
        </w:numPr>
        <w:autoSpaceDE w:val="0"/>
        <w:autoSpaceDN w:val="0"/>
        <w:adjustRightInd w:val="0"/>
        <w:spacing w:line="276" w:lineRule="auto"/>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u w:val="single"/>
        </w:rPr>
        <w:t>Sensory fatigue</w:t>
      </w:r>
      <w:r w:rsidRPr="00DE1D0A">
        <w:rPr>
          <w:rFonts w:cs="Calibri"/>
          <w:sz w:val="22"/>
          <w:szCs w:val="22"/>
        </w:rPr>
        <w:t>: occur when excessive number of samples are presented to panelists for evaluation</w:t>
      </w:r>
    </w:p>
    <w:p w:rsidR="00DE1D0A" w:rsidRPr="00DE1D0A" w:rsidRDefault="00DE1D0A" w:rsidP="00794801">
      <w:pPr>
        <w:widowControl w:val="0"/>
        <w:numPr>
          <w:ilvl w:val="1"/>
          <w:numId w:val="30"/>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u w:val="single"/>
        </w:rPr>
        <w:t>Colour</w:t>
      </w:r>
      <w:r w:rsidRPr="00DE1D0A">
        <w:rPr>
          <w:rFonts w:cs="Calibri"/>
          <w:sz w:val="22"/>
          <w:szCs w:val="22"/>
        </w:rPr>
        <w:t>: pigment molecules as chemical basis of colour</w:t>
      </w:r>
    </w:p>
    <w:p w:rsidR="00DE1D0A" w:rsidRPr="00DE1D0A" w:rsidRDefault="00DE1D0A" w:rsidP="00794801">
      <w:pPr>
        <w:widowControl w:val="0"/>
        <w:numPr>
          <w:ilvl w:val="1"/>
          <w:numId w:val="30"/>
        </w:numPr>
        <w:autoSpaceDE w:val="0"/>
        <w:autoSpaceDN w:val="0"/>
        <w:adjustRightInd w:val="0"/>
        <w:spacing w:line="276" w:lineRule="auto"/>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Wavelengths rage of 350-800 nm  acts as stimulus to sensory cells in eye, which communicate signals to brain, enabling us to see colours of foods and beverages</w:t>
      </w:r>
    </w:p>
    <w:p w:rsidR="00DE1D0A" w:rsidRPr="00DE1D0A" w:rsidRDefault="00DE1D0A" w:rsidP="00794801">
      <w:pPr>
        <w:widowControl w:val="0"/>
        <w:numPr>
          <w:ilvl w:val="1"/>
          <w:numId w:val="30"/>
        </w:numPr>
        <w:autoSpaceDE w:val="0"/>
        <w:autoSpaceDN w:val="0"/>
        <w:adjustRightInd w:val="0"/>
        <w:spacing w:line="276" w:lineRule="auto"/>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 xml:space="preserve">Colour used as indicator of economic value of products  recognized as quality parameter that standardizes product </w:t>
      </w:r>
    </w:p>
    <w:p w:rsidR="00DE1D0A" w:rsidRPr="00DE1D0A" w:rsidRDefault="00DE1D0A" w:rsidP="00794801">
      <w:pPr>
        <w:widowControl w:val="0"/>
        <w:numPr>
          <w:ilvl w:val="1"/>
          <w:numId w:val="30"/>
        </w:numPr>
        <w:autoSpaceDE w:val="0"/>
        <w:autoSpaceDN w:val="0"/>
        <w:adjustRightInd w:val="0"/>
        <w:spacing w:line="276" w:lineRule="auto"/>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Measurement of color accomplished through analytical technique of tristimulus colorimetry</w:t>
      </w:r>
    </w:p>
    <w:p w:rsidR="00DE1D0A" w:rsidRPr="00DE1D0A" w:rsidRDefault="00DE1D0A" w:rsidP="00794801">
      <w:pPr>
        <w:widowControl w:val="0"/>
        <w:numPr>
          <w:ilvl w:val="2"/>
          <w:numId w:val="30"/>
        </w:numPr>
        <w:autoSpaceDE w:val="0"/>
        <w:autoSpaceDN w:val="0"/>
        <w:adjustRightInd w:val="0"/>
        <w:spacing w:line="276" w:lineRule="auto"/>
        <w:ind w:left="57" w:right="-1332"/>
        <w:rPr>
          <w:rFonts w:cs="Calibri"/>
          <w:sz w:val="22"/>
          <w:szCs w:val="22"/>
        </w:rPr>
      </w:pPr>
      <w:r>
        <w:rPr>
          <w:rFonts w:cs="Wingdings"/>
          <w:sz w:val="22"/>
          <w:szCs w:val="22"/>
        </w:rPr>
        <w:t>§</w:t>
      </w:r>
      <w:r w:rsidRPr="00DE1D0A">
        <w:rPr>
          <w:rFonts w:cs="Wingdings"/>
          <w:sz w:val="22"/>
          <w:szCs w:val="22"/>
        </w:rPr>
        <w:tab/>
      </w:r>
      <w:r w:rsidRPr="00DE1D0A">
        <w:rPr>
          <w:rFonts w:cs="Calibri"/>
          <w:sz w:val="22"/>
          <w:szCs w:val="22"/>
        </w:rPr>
        <w:t>3 components of tristimulus: shade of darkness of a sample plus 2 hue components</w:t>
      </w:r>
    </w:p>
    <w:p w:rsidR="00DE1D0A" w:rsidRPr="00DE1D0A" w:rsidRDefault="00DE1D0A" w:rsidP="00794801">
      <w:pPr>
        <w:widowControl w:val="0"/>
        <w:numPr>
          <w:ilvl w:val="2"/>
          <w:numId w:val="30"/>
        </w:numPr>
        <w:autoSpaceDE w:val="0"/>
        <w:autoSpaceDN w:val="0"/>
        <w:adjustRightInd w:val="0"/>
        <w:spacing w:line="276" w:lineRule="auto"/>
        <w:ind w:left="57" w:right="-1332"/>
        <w:rPr>
          <w:rFonts w:cs="Calibri"/>
          <w:sz w:val="22"/>
          <w:szCs w:val="22"/>
        </w:rPr>
      </w:pPr>
      <w:r>
        <w:rPr>
          <w:rFonts w:cs="Wingdings"/>
          <w:sz w:val="22"/>
          <w:szCs w:val="22"/>
        </w:rPr>
        <w:t>§</w:t>
      </w:r>
      <w:r w:rsidRPr="00DE1D0A">
        <w:rPr>
          <w:rFonts w:cs="Wingdings"/>
          <w:sz w:val="22"/>
          <w:szCs w:val="22"/>
        </w:rPr>
        <w:tab/>
      </w:r>
      <w:r w:rsidRPr="00DE1D0A">
        <w:rPr>
          <w:rFonts w:cs="Calibri"/>
          <w:sz w:val="22"/>
          <w:szCs w:val="22"/>
          <w:u w:val="single"/>
        </w:rPr>
        <w:t>Hunter tristimulus data</w:t>
      </w:r>
      <w:r w:rsidRPr="00DE1D0A">
        <w:rPr>
          <w:rFonts w:cs="Calibri"/>
          <w:sz w:val="22"/>
          <w:szCs w:val="22"/>
        </w:rPr>
        <w:t xml:space="preserve"> used for food analysis  useful and  correlates well to visual colour because it is patterned after light-sensing principle of eye retinal receptors</w:t>
      </w:r>
    </w:p>
    <w:p w:rsidR="00DE1D0A" w:rsidRPr="00DE1D0A" w:rsidRDefault="00DE1D0A" w:rsidP="00794801">
      <w:pPr>
        <w:widowControl w:val="0"/>
        <w:numPr>
          <w:ilvl w:val="3"/>
          <w:numId w:val="30"/>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u w:val="single"/>
        </w:rPr>
        <w:t>Hunter colour difference:</w:t>
      </w:r>
    </w:p>
    <w:p w:rsidR="00DE1D0A" w:rsidRPr="00DE1D0A" w:rsidRDefault="00DE1D0A" w:rsidP="00794801">
      <w:pPr>
        <w:widowControl w:val="0"/>
        <w:numPr>
          <w:ilvl w:val="4"/>
          <w:numId w:val="30"/>
        </w:numPr>
        <w:autoSpaceDE w:val="0"/>
        <w:autoSpaceDN w:val="0"/>
        <w:adjustRightInd w:val="0"/>
        <w:spacing w:line="276" w:lineRule="auto"/>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(ΔE): ΔE = (ΔL)</w:t>
      </w:r>
      <w:r w:rsidRPr="00DE1D0A">
        <w:rPr>
          <w:rFonts w:cs="Calibri"/>
          <w:sz w:val="22"/>
          <w:szCs w:val="22"/>
          <w:vertAlign w:val="superscript"/>
        </w:rPr>
        <w:t>2</w:t>
      </w:r>
      <w:r w:rsidRPr="00DE1D0A">
        <w:rPr>
          <w:rFonts w:cs="Calibri"/>
          <w:sz w:val="22"/>
          <w:szCs w:val="22"/>
        </w:rPr>
        <w:t xml:space="preserve"> + (Δ</w:t>
      </w:r>
      <w:r w:rsidRPr="00DE1D0A">
        <w:rPr>
          <w:rFonts w:cs="Calibri"/>
          <w:i/>
          <w:iCs/>
          <w:sz w:val="22"/>
          <w:szCs w:val="22"/>
        </w:rPr>
        <w:t>a</w:t>
      </w:r>
      <w:r w:rsidRPr="00DE1D0A">
        <w:rPr>
          <w:rFonts w:cs="Calibri"/>
          <w:sz w:val="22"/>
          <w:szCs w:val="22"/>
        </w:rPr>
        <w:t>)</w:t>
      </w:r>
      <w:r w:rsidRPr="00DE1D0A">
        <w:rPr>
          <w:rFonts w:cs="Calibri"/>
          <w:sz w:val="22"/>
          <w:szCs w:val="22"/>
          <w:vertAlign w:val="superscript"/>
        </w:rPr>
        <w:t>2</w:t>
      </w:r>
      <w:r w:rsidRPr="00DE1D0A">
        <w:rPr>
          <w:rFonts w:cs="Calibri"/>
          <w:sz w:val="22"/>
          <w:szCs w:val="22"/>
        </w:rPr>
        <w:t xml:space="preserve"> + (Δ</w:t>
      </w:r>
      <w:r w:rsidRPr="00DE1D0A">
        <w:rPr>
          <w:rFonts w:cs="Calibri"/>
          <w:i/>
          <w:iCs/>
          <w:sz w:val="22"/>
          <w:szCs w:val="22"/>
        </w:rPr>
        <w:t>b</w:t>
      </w:r>
      <w:r w:rsidRPr="00DE1D0A">
        <w:rPr>
          <w:rFonts w:cs="Calibri"/>
          <w:sz w:val="22"/>
          <w:szCs w:val="22"/>
        </w:rPr>
        <w:t>)</w:t>
      </w:r>
      <w:r w:rsidRPr="00DE1D0A">
        <w:rPr>
          <w:rFonts w:cs="Calibri"/>
          <w:sz w:val="22"/>
          <w:szCs w:val="22"/>
          <w:vertAlign w:val="superscript"/>
        </w:rPr>
        <w:t>2</w:t>
      </w:r>
    </w:p>
    <w:p w:rsidR="00DE1D0A" w:rsidRPr="00DE1D0A" w:rsidRDefault="00DE1D0A" w:rsidP="00794801">
      <w:pPr>
        <w:widowControl w:val="0"/>
        <w:numPr>
          <w:ilvl w:val="5"/>
          <w:numId w:val="30"/>
        </w:numPr>
        <w:autoSpaceDE w:val="0"/>
        <w:autoSpaceDN w:val="0"/>
        <w:adjustRightInd w:val="0"/>
        <w:spacing w:line="276" w:lineRule="auto"/>
        <w:ind w:left="57" w:right="-1332"/>
        <w:rPr>
          <w:rFonts w:cs="Calibri"/>
          <w:sz w:val="22"/>
          <w:szCs w:val="22"/>
        </w:rPr>
      </w:pPr>
      <w:r>
        <w:rPr>
          <w:rFonts w:cs="Wingdings"/>
          <w:sz w:val="22"/>
          <w:szCs w:val="22"/>
        </w:rPr>
        <w:t>§</w:t>
      </w:r>
      <w:r w:rsidRPr="00DE1D0A">
        <w:rPr>
          <w:rFonts w:cs="Wingdings"/>
          <w:sz w:val="22"/>
          <w:szCs w:val="22"/>
        </w:rPr>
        <w:tab/>
      </w:r>
      <w:r w:rsidRPr="00DE1D0A">
        <w:rPr>
          <w:rFonts w:cs="Calibri"/>
          <w:sz w:val="22"/>
          <w:szCs w:val="22"/>
        </w:rPr>
        <w:t>L measures lightness or darkness  values range from 100 (white) to 0 (black)</w:t>
      </w:r>
    </w:p>
    <w:p w:rsidR="00DE1D0A" w:rsidRPr="00DE1D0A" w:rsidRDefault="00DE1D0A" w:rsidP="00794801">
      <w:pPr>
        <w:widowControl w:val="0"/>
        <w:numPr>
          <w:ilvl w:val="5"/>
          <w:numId w:val="30"/>
        </w:numPr>
        <w:autoSpaceDE w:val="0"/>
        <w:autoSpaceDN w:val="0"/>
        <w:adjustRightInd w:val="0"/>
        <w:spacing w:line="276" w:lineRule="auto"/>
        <w:ind w:left="57" w:right="-1332"/>
        <w:rPr>
          <w:rFonts w:cs="Calibri"/>
          <w:sz w:val="22"/>
          <w:szCs w:val="22"/>
        </w:rPr>
      </w:pPr>
      <w:r>
        <w:rPr>
          <w:rFonts w:cs="Wingdings"/>
          <w:sz w:val="22"/>
          <w:szCs w:val="22"/>
        </w:rPr>
        <w:t>§</w:t>
      </w:r>
      <w:r w:rsidRPr="00DE1D0A">
        <w:rPr>
          <w:rFonts w:cs="Wingdings"/>
          <w:sz w:val="22"/>
          <w:szCs w:val="22"/>
        </w:rPr>
        <w:tab/>
      </w:r>
      <w:r w:rsidRPr="00DE1D0A">
        <w:rPr>
          <w:rFonts w:cs="Calibri"/>
          <w:sz w:val="22"/>
          <w:szCs w:val="22"/>
        </w:rPr>
        <w:t xml:space="preserve">Hue is measured by the Hunter </w:t>
      </w:r>
      <w:r w:rsidRPr="00DE1D0A">
        <w:rPr>
          <w:rFonts w:cs="Calibri"/>
          <w:i/>
          <w:iCs/>
          <w:sz w:val="22"/>
          <w:szCs w:val="22"/>
        </w:rPr>
        <w:t>a</w:t>
      </w:r>
      <w:r w:rsidRPr="00DE1D0A">
        <w:rPr>
          <w:rFonts w:cs="Calibri"/>
          <w:sz w:val="22"/>
          <w:szCs w:val="22"/>
        </w:rPr>
        <w:t xml:space="preserve"> and </w:t>
      </w:r>
      <w:r w:rsidRPr="00DE1D0A">
        <w:rPr>
          <w:rFonts w:cs="Calibri"/>
          <w:i/>
          <w:iCs/>
          <w:sz w:val="22"/>
          <w:szCs w:val="22"/>
        </w:rPr>
        <w:t>b</w:t>
      </w:r>
      <w:r w:rsidRPr="00DE1D0A">
        <w:rPr>
          <w:rFonts w:cs="Calibri"/>
          <w:sz w:val="22"/>
          <w:szCs w:val="22"/>
        </w:rPr>
        <w:t xml:space="preserve"> scales</w:t>
      </w:r>
    </w:p>
    <w:p w:rsidR="00DE1D0A" w:rsidRPr="00DE1D0A" w:rsidRDefault="00DE1D0A" w:rsidP="00794801">
      <w:pPr>
        <w:widowControl w:val="0"/>
        <w:numPr>
          <w:ilvl w:val="6"/>
          <w:numId w:val="30"/>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Red +a</w:t>
      </w:r>
    </w:p>
    <w:p w:rsidR="00DE1D0A" w:rsidRPr="00DE1D0A" w:rsidRDefault="00DE1D0A" w:rsidP="00794801">
      <w:pPr>
        <w:widowControl w:val="0"/>
        <w:numPr>
          <w:ilvl w:val="6"/>
          <w:numId w:val="30"/>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Green –a</w:t>
      </w:r>
    </w:p>
    <w:p w:rsidR="00DE1D0A" w:rsidRPr="00DE1D0A" w:rsidRDefault="00DE1D0A" w:rsidP="00794801">
      <w:pPr>
        <w:widowControl w:val="0"/>
        <w:numPr>
          <w:ilvl w:val="6"/>
          <w:numId w:val="30"/>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Yellow +b</w:t>
      </w:r>
    </w:p>
    <w:p w:rsidR="00DE1D0A" w:rsidRPr="00DE1D0A" w:rsidRDefault="00DE1D0A" w:rsidP="00794801">
      <w:pPr>
        <w:widowControl w:val="0"/>
        <w:numPr>
          <w:ilvl w:val="6"/>
          <w:numId w:val="30"/>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Blue –b</w:t>
      </w:r>
    </w:p>
    <w:p w:rsidR="00DE1D0A" w:rsidRPr="00DE1D0A" w:rsidRDefault="00DE1D0A" w:rsidP="00794801">
      <w:pPr>
        <w:widowControl w:val="0"/>
        <w:autoSpaceDE w:val="0"/>
        <w:autoSpaceDN w:val="0"/>
        <w:adjustRightInd w:val="0"/>
        <w:spacing w:after="0"/>
        <w:ind w:left="57" w:right="-1332"/>
        <w:rPr>
          <w:rFonts w:cs="Calibri"/>
          <w:sz w:val="22"/>
          <w:szCs w:val="22"/>
        </w:rPr>
      </w:pPr>
    </w:p>
    <w:p w:rsidR="00DE1D0A" w:rsidRPr="00DE1D0A" w:rsidRDefault="00DE1D0A" w:rsidP="00794801">
      <w:pPr>
        <w:widowControl w:val="0"/>
        <w:autoSpaceDE w:val="0"/>
        <w:autoSpaceDN w:val="0"/>
        <w:adjustRightInd w:val="0"/>
        <w:spacing w:after="0"/>
        <w:ind w:left="57" w:right="-1332"/>
        <w:rPr>
          <w:rFonts w:cs="Calibri"/>
          <w:b/>
          <w:bCs/>
          <w:sz w:val="22"/>
          <w:szCs w:val="22"/>
          <w:u w:val="single"/>
        </w:rPr>
      </w:pPr>
      <w:r w:rsidRPr="00DE1D0A">
        <w:rPr>
          <w:rFonts w:cs="Calibri"/>
          <w:b/>
          <w:bCs/>
          <w:sz w:val="22"/>
          <w:szCs w:val="22"/>
          <w:u w:val="single"/>
        </w:rPr>
        <w:t>15.4 Responses Contributing to Sensory Perception</w:t>
      </w:r>
    </w:p>
    <w:p w:rsidR="00DE1D0A" w:rsidRPr="00DE1D0A" w:rsidRDefault="00DE1D0A" w:rsidP="00794801">
      <w:pPr>
        <w:widowControl w:val="0"/>
        <w:autoSpaceDE w:val="0"/>
        <w:autoSpaceDN w:val="0"/>
        <w:adjustRightInd w:val="0"/>
        <w:spacing w:after="0"/>
        <w:ind w:left="57" w:right="-1332"/>
        <w:rPr>
          <w:rFonts w:cs="Calibri"/>
          <w:sz w:val="22"/>
          <w:szCs w:val="22"/>
        </w:rPr>
      </w:pPr>
      <w:r w:rsidRPr="00DE1D0A">
        <w:rPr>
          <w:rFonts w:cs="Calibri"/>
          <w:sz w:val="22"/>
          <w:szCs w:val="22"/>
          <w:u w:val="single"/>
        </w:rPr>
        <w:t>Sequence of events in sensory perception:</w:t>
      </w:r>
    </w:p>
    <w:p w:rsidR="00DE1D0A" w:rsidRPr="00DE1D0A" w:rsidRDefault="00DE1D0A" w:rsidP="00794801">
      <w:pPr>
        <w:widowControl w:val="0"/>
        <w:numPr>
          <w:ilvl w:val="6"/>
          <w:numId w:val="31"/>
        </w:numPr>
        <w:autoSpaceDE w:val="0"/>
        <w:autoSpaceDN w:val="0"/>
        <w:adjustRightInd w:val="0"/>
        <w:spacing w:line="276" w:lineRule="auto"/>
        <w:ind w:left="57" w:right="-1332"/>
        <w:rPr>
          <w:rFonts w:cs="Calibri"/>
          <w:sz w:val="22"/>
          <w:szCs w:val="22"/>
        </w:rPr>
      </w:pPr>
      <w:r w:rsidRPr="00DE1D0A">
        <w:rPr>
          <w:rFonts w:cs="Calibri"/>
          <w:sz w:val="22"/>
          <w:szCs w:val="22"/>
        </w:rPr>
        <w:t>1)</w:t>
      </w:r>
      <w:r w:rsidRPr="00DE1D0A">
        <w:rPr>
          <w:rFonts w:cs="Calibri"/>
          <w:sz w:val="22"/>
          <w:szCs w:val="22"/>
        </w:rPr>
        <w:tab/>
        <w:t>Stimulus interacts with sense organ (tongue, nose, eye) and converted into nerve signals to travel to brain</w:t>
      </w:r>
    </w:p>
    <w:p w:rsidR="00DE1D0A" w:rsidRPr="00DE1D0A" w:rsidRDefault="00DE1D0A" w:rsidP="00794801">
      <w:pPr>
        <w:widowControl w:val="0"/>
        <w:numPr>
          <w:ilvl w:val="6"/>
          <w:numId w:val="31"/>
        </w:numPr>
        <w:autoSpaceDE w:val="0"/>
        <w:autoSpaceDN w:val="0"/>
        <w:adjustRightInd w:val="0"/>
        <w:spacing w:line="276" w:lineRule="auto"/>
        <w:ind w:left="57" w:right="-1332"/>
        <w:rPr>
          <w:rFonts w:cs="Calibri"/>
          <w:sz w:val="22"/>
          <w:szCs w:val="22"/>
        </w:rPr>
      </w:pPr>
      <w:r w:rsidRPr="00DE1D0A">
        <w:rPr>
          <w:rFonts w:cs="Calibri"/>
          <w:sz w:val="22"/>
          <w:szCs w:val="22"/>
        </w:rPr>
        <w:lastRenderedPageBreak/>
        <w:t>2)</w:t>
      </w:r>
      <w:r w:rsidRPr="00DE1D0A">
        <w:rPr>
          <w:rFonts w:cs="Calibri"/>
          <w:sz w:val="22"/>
          <w:szCs w:val="22"/>
        </w:rPr>
        <w:tab/>
        <w:t>Brain interprets incoming signals and organizes them into perceptions</w:t>
      </w:r>
    </w:p>
    <w:p w:rsidR="00DE1D0A" w:rsidRPr="00DE1D0A" w:rsidRDefault="00DE1D0A" w:rsidP="00794801">
      <w:pPr>
        <w:widowControl w:val="0"/>
        <w:numPr>
          <w:ilvl w:val="6"/>
          <w:numId w:val="31"/>
        </w:numPr>
        <w:autoSpaceDE w:val="0"/>
        <w:autoSpaceDN w:val="0"/>
        <w:adjustRightInd w:val="0"/>
        <w:spacing w:line="276" w:lineRule="auto"/>
        <w:ind w:left="57" w:right="-1332"/>
        <w:rPr>
          <w:rFonts w:cs="Calibri"/>
          <w:sz w:val="22"/>
          <w:szCs w:val="22"/>
        </w:rPr>
      </w:pPr>
      <w:r w:rsidRPr="00DE1D0A">
        <w:rPr>
          <w:rFonts w:cs="Calibri"/>
          <w:sz w:val="22"/>
          <w:szCs w:val="22"/>
        </w:rPr>
        <w:t>3)</w:t>
      </w:r>
      <w:r w:rsidRPr="00DE1D0A">
        <w:rPr>
          <w:rFonts w:cs="Calibri"/>
          <w:sz w:val="22"/>
          <w:szCs w:val="22"/>
        </w:rPr>
        <w:tab/>
        <w:t>Response elicited from subject based upon perceptions</w:t>
      </w:r>
    </w:p>
    <w:p w:rsidR="00DE1D0A" w:rsidRPr="00DE1D0A" w:rsidRDefault="00DE1D0A" w:rsidP="00794801">
      <w:pPr>
        <w:widowControl w:val="0"/>
        <w:autoSpaceDE w:val="0"/>
        <w:autoSpaceDN w:val="0"/>
        <w:adjustRightInd w:val="0"/>
        <w:spacing w:after="0"/>
        <w:ind w:left="57" w:right="-1332"/>
        <w:rPr>
          <w:rFonts w:cs="Calibri"/>
          <w:sz w:val="22"/>
          <w:szCs w:val="22"/>
          <w:u w:val="single"/>
        </w:rPr>
      </w:pPr>
      <w:r w:rsidRPr="00DE1D0A">
        <w:rPr>
          <w:rFonts w:cs="Calibri"/>
          <w:sz w:val="22"/>
          <w:szCs w:val="22"/>
          <w:u w:val="single"/>
        </w:rPr>
        <w:t>Objectivity and Subjectivity</w:t>
      </w:r>
    </w:p>
    <w:p w:rsidR="00DE1D0A" w:rsidRPr="00DE1D0A" w:rsidRDefault="00DE1D0A" w:rsidP="00794801">
      <w:pPr>
        <w:widowControl w:val="0"/>
        <w:numPr>
          <w:ilvl w:val="6"/>
          <w:numId w:val="32"/>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 xml:space="preserve">Difference between </w:t>
      </w:r>
      <w:r w:rsidRPr="00DE1D0A">
        <w:rPr>
          <w:rFonts w:cs="Calibri"/>
          <w:sz w:val="22"/>
          <w:szCs w:val="22"/>
          <w:u w:val="single"/>
        </w:rPr>
        <w:t>sensation</w:t>
      </w:r>
      <w:r w:rsidRPr="00DE1D0A">
        <w:rPr>
          <w:rFonts w:cs="Calibri"/>
          <w:sz w:val="22"/>
          <w:szCs w:val="22"/>
        </w:rPr>
        <w:t xml:space="preserve"> and </w:t>
      </w:r>
      <w:r w:rsidRPr="00DE1D0A">
        <w:rPr>
          <w:rFonts w:cs="Calibri"/>
          <w:sz w:val="22"/>
          <w:szCs w:val="22"/>
          <w:u w:val="single"/>
        </w:rPr>
        <w:t>perception</w:t>
      </w:r>
      <w:r w:rsidRPr="00DE1D0A">
        <w:rPr>
          <w:rFonts w:cs="Calibri"/>
          <w:sz w:val="22"/>
          <w:szCs w:val="22"/>
        </w:rPr>
        <w:t xml:space="preserve"> can be viewed as difference between regarding brain as machine  (“objective brain function”) vs. regarding brain as thinking mental process (“subjective brain function”) subject to conditioning, preconceptions, natural ability etc.</w:t>
      </w:r>
    </w:p>
    <w:p w:rsidR="00DE1D0A" w:rsidRPr="00DE1D0A" w:rsidRDefault="00DE1D0A" w:rsidP="00794801">
      <w:pPr>
        <w:widowControl w:val="0"/>
        <w:numPr>
          <w:ilvl w:val="6"/>
          <w:numId w:val="32"/>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Sensations correspond to objective functioning, while perceptions are subjective</w:t>
      </w:r>
    </w:p>
    <w:p w:rsidR="00DE1D0A" w:rsidRPr="00DE1D0A" w:rsidRDefault="00DE1D0A" w:rsidP="00794801">
      <w:pPr>
        <w:widowControl w:val="0"/>
        <w:autoSpaceDE w:val="0"/>
        <w:autoSpaceDN w:val="0"/>
        <w:adjustRightInd w:val="0"/>
        <w:spacing w:after="0"/>
        <w:ind w:left="57" w:right="-1332"/>
        <w:rPr>
          <w:rFonts w:cs="Calibri"/>
          <w:sz w:val="22"/>
          <w:szCs w:val="22"/>
        </w:rPr>
      </w:pPr>
      <w:r w:rsidRPr="00DE1D0A">
        <w:rPr>
          <w:rFonts w:cs="Calibri"/>
          <w:sz w:val="22"/>
          <w:szCs w:val="22"/>
          <w:u w:val="single"/>
        </w:rPr>
        <w:t>Objective procedures:</w:t>
      </w:r>
    </w:p>
    <w:p w:rsidR="00DE1D0A" w:rsidRPr="00DE1D0A" w:rsidRDefault="00DE1D0A" w:rsidP="00794801">
      <w:pPr>
        <w:widowControl w:val="0"/>
        <w:numPr>
          <w:ilvl w:val="6"/>
          <w:numId w:val="33"/>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 xml:space="preserve">Flavour, texture, colour, odor can be measured using test equipment </w:t>
      </w:r>
    </w:p>
    <w:p w:rsidR="00DE1D0A" w:rsidRPr="00DE1D0A" w:rsidRDefault="00DE1D0A" w:rsidP="00794801">
      <w:pPr>
        <w:widowControl w:val="0"/>
        <w:numPr>
          <w:ilvl w:val="1"/>
          <w:numId w:val="33"/>
        </w:numPr>
        <w:autoSpaceDE w:val="0"/>
        <w:autoSpaceDN w:val="0"/>
        <w:adjustRightInd w:val="0"/>
        <w:spacing w:line="276" w:lineRule="auto"/>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Can measure amount of force needed to shear food sample into pieces, which might then be used as an index to tenderness, or a colour meter can be used to determine product’s colour</w:t>
      </w:r>
    </w:p>
    <w:p w:rsidR="00DE1D0A" w:rsidRPr="00DE1D0A" w:rsidRDefault="00DE1D0A" w:rsidP="00794801">
      <w:pPr>
        <w:widowControl w:val="0"/>
        <w:numPr>
          <w:ilvl w:val="1"/>
          <w:numId w:val="33"/>
        </w:numPr>
        <w:autoSpaceDE w:val="0"/>
        <w:autoSpaceDN w:val="0"/>
        <w:adjustRightInd w:val="0"/>
        <w:spacing w:line="276" w:lineRule="auto"/>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Eliminates bias  not sufficient indicators of product quality because it doesn’t measure subjective response</w:t>
      </w:r>
    </w:p>
    <w:p w:rsidR="00DE1D0A" w:rsidRPr="00DE1D0A" w:rsidRDefault="00DE1D0A" w:rsidP="00794801">
      <w:pPr>
        <w:widowControl w:val="0"/>
        <w:autoSpaceDE w:val="0"/>
        <w:autoSpaceDN w:val="0"/>
        <w:adjustRightInd w:val="0"/>
        <w:spacing w:after="0"/>
        <w:ind w:left="57" w:right="-1332"/>
        <w:rPr>
          <w:rFonts w:cs="Calibri"/>
          <w:sz w:val="22"/>
          <w:szCs w:val="22"/>
        </w:rPr>
      </w:pPr>
      <w:r w:rsidRPr="00DE1D0A">
        <w:rPr>
          <w:rFonts w:cs="Calibri"/>
          <w:sz w:val="22"/>
          <w:szCs w:val="22"/>
          <w:u w:val="single"/>
        </w:rPr>
        <w:t>Intensity</w:t>
      </w:r>
      <w:r w:rsidRPr="00DE1D0A">
        <w:rPr>
          <w:rFonts w:cs="Calibri"/>
          <w:sz w:val="22"/>
          <w:szCs w:val="22"/>
        </w:rPr>
        <w:t xml:space="preserve">: product stimulus, while sensitivity has to do with panelist ability to sense  degree to which character note is present, as determined by its product concentration and perception by a person  intensity of stimulus refers to its perceived strength </w:t>
      </w:r>
    </w:p>
    <w:p w:rsidR="00DE1D0A" w:rsidRPr="00DE1D0A" w:rsidRDefault="00DE1D0A" w:rsidP="00794801">
      <w:pPr>
        <w:widowControl w:val="0"/>
        <w:numPr>
          <w:ilvl w:val="1"/>
          <w:numId w:val="34"/>
        </w:numPr>
        <w:autoSpaceDE w:val="0"/>
        <w:autoSpaceDN w:val="0"/>
        <w:adjustRightInd w:val="0"/>
        <w:spacing w:line="276" w:lineRule="auto"/>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 xml:space="preserve">Measurement of sensory attributes evaluated over period of time following initial exposure is </w:t>
      </w:r>
      <w:r w:rsidRPr="00DE1D0A">
        <w:rPr>
          <w:rFonts w:cs="Calibri"/>
          <w:sz w:val="22"/>
          <w:szCs w:val="22"/>
          <w:u w:val="single"/>
        </w:rPr>
        <w:t>time-intensity measurement</w:t>
      </w:r>
    </w:p>
    <w:p w:rsidR="00DE1D0A" w:rsidRPr="00DE1D0A" w:rsidRDefault="00DE1D0A" w:rsidP="00794801">
      <w:pPr>
        <w:widowControl w:val="0"/>
        <w:numPr>
          <w:ilvl w:val="1"/>
          <w:numId w:val="34"/>
        </w:numPr>
        <w:autoSpaceDE w:val="0"/>
        <w:autoSpaceDN w:val="0"/>
        <w:adjustRightInd w:val="0"/>
        <w:spacing w:after="0"/>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time-intensity curve shows the total duration of a taste, the maximum intensity, the time required to achieve maximum, and the rate of intensity decline to a minimum value</w:t>
      </w:r>
    </w:p>
    <w:p w:rsidR="00DE1D0A" w:rsidRPr="00DE1D0A" w:rsidRDefault="00DE1D0A" w:rsidP="00794801">
      <w:pPr>
        <w:widowControl w:val="0"/>
        <w:autoSpaceDE w:val="0"/>
        <w:autoSpaceDN w:val="0"/>
        <w:adjustRightInd w:val="0"/>
        <w:spacing w:after="0"/>
        <w:ind w:left="57" w:right="-1332"/>
        <w:rPr>
          <w:rFonts w:cs="Calibri"/>
          <w:sz w:val="22"/>
          <w:szCs w:val="22"/>
        </w:rPr>
      </w:pPr>
      <w:r w:rsidRPr="00DE1D0A">
        <w:rPr>
          <w:rFonts w:cs="Calibri"/>
          <w:sz w:val="22"/>
          <w:szCs w:val="22"/>
          <w:u w:val="single"/>
        </w:rPr>
        <w:t>Threshold</w:t>
      </w:r>
      <w:r w:rsidRPr="00DE1D0A">
        <w:rPr>
          <w:rFonts w:cs="Calibri"/>
          <w:sz w:val="22"/>
          <w:szCs w:val="22"/>
        </w:rPr>
        <w:t>: sensitivity refers to distinct points of transition for sensory judgments corresponding to concentrations of stimuli</w:t>
      </w:r>
    </w:p>
    <w:p w:rsidR="00DE1D0A" w:rsidRPr="00DE1D0A" w:rsidRDefault="00DE1D0A" w:rsidP="00794801">
      <w:pPr>
        <w:widowControl w:val="0"/>
        <w:numPr>
          <w:ilvl w:val="1"/>
          <w:numId w:val="35"/>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each person has lower limit at which he or she first begins to respond to stimulus and extended range for ability to differentiate low, medium, high levels of stimulus</w:t>
      </w:r>
    </w:p>
    <w:p w:rsidR="00DE1D0A" w:rsidRPr="00DE1D0A" w:rsidRDefault="00DE1D0A" w:rsidP="00794801">
      <w:pPr>
        <w:widowControl w:val="0"/>
        <w:numPr>
          <w:ilvl w:val="1"/>
          <w:numId w:val="35"/>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u w:val="single"/>
        </w:rPr>
        <w:t>detection threshold</w:t>
      </w:r>
      <w:r w:rsidRPr="00DE1D0A">
        <w:rPr>
          <w:rFonts w:cs="Calibri"/>
          <w:sz w:val="22"/>
          <w:szCs w:val="22"/>
        </w:rPr>
        <w:t>: point at which person initially responds to stimulus, the dividing line between lack of sensation to sensation</w:t>
      </w:r>
    </w:p>
    <w:p w:rsidR="00DE1D0A" w:rsidRPr="00DE1D0A" w:rsidRDefault="00DE1D0A" w:rsidP="00794801">
      <w:pPr>
        <w:widowControl w:val="0"/>
        <w:numPr>
          <w:ilvl w:val="1"/>
          <w:numId w:val="35"/>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u w:val="single"/>
        </w:rPr>
        <w:t>recognition threshold</w:t>
      </w:r>
      <w:r w:rsidRPr="00DE1D0A">
        <w:rPr>
          <w:rFonts w:cs="Calibri"/>
          <w:sz w:val="22"/>
          <w:szCs w:val="22"/>
        </w:rPr>
        <w:t>: point at which identity of stimulus is made</w:t>
      </w:r>
    </w:p>
    <w:p w:rsidR="00DE1D0A" w:rsidRPr="00DE1D0A" w:rsidRDefault="00DE1D0A" w:rsidP="00794801">
      <w:pPr>
        <w:widowControl w:val="0"/>
        <w:numPr>
          <w:ilvl w:val="1"/>
          <w:numId w:val="35"/>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u w:val="single"/>
        </w:rPr>
        <w:t>difference threshold</w:t>
      </w:r>
      <w:r w:rsidRPr="00DE1D0A">
        <w:rPr>
          <w:rFonts w:cs="Calibri"/>
          <w:sz w:val="22"/>
          <w:szCs w:val="22"/>
        </w:rPr>
        <w:t>: refers to minimum amount of stimulus change that results in change of sensation</w:t>
      </w:r>
    </w:p>
    <w:p w:rsidR="00DE1D0A" w:rsidRPr="00DE1D0A" w:rsidRDefault="00DE1D0A" w:rsidP="00794801">
      <w:pPr>
        <w:widowControl w:val="0"/>
        <w:numPr>
          <w:ilvl w:val="1"/>
          <w:numId w:val="35"/>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u w:val="single"/>
        </w:rPr>
        <w:t>terminal threshold</w:t>
      </w:r>
      <w:r w:rsidRPr="00DE1D0A">
        <w:rPr>
          <w:rFonts w:cs="Calibri"/>
          <w:sz w:val="22"/>
          <w:szCs w:val="22"/>
        </w:rPr>
        <w:t>: amount of stimulus above which any increase in intensity can’t be detected without use of reference standards</w:t>
      </w:r>
    </w:p>
    <w:p w:rsidR="00DE1D0A" w:rsidRPr="00DE1D0A" w:rsidRDefault="00DE1D0A" w:rsidP="00794801">
      <w:pPr>
        <w:widowControl w:val="0"/>
        <w:autoSpaceDE w:val="0"/>
        <w:autoSpaceDN w:val="0"/>
        <w:adjustRightInd w:val="0"/>
        <w:spacing w:after="0"/>
        <w:ind w:left="57" w:right="-1332"/>
        <w:rPr>
          <w:rFonts w:cs="Calibri"/>
          <w:b/>
          <w:bCs/>
          <w:sz w:val="22"/>
          <w:szCs w:val="22"/>
        </w:rPr>
      </w:pPr>
    </w:p>
    <w:p w:rsidR="00DE1D0A" w:rsidRPr="00DE1D0A" w:rsidRDefault="00DE1D0A" w:rsidP="00794801">
      <w:pPr>
        <w:widowControl w:val="0"/>
        <w:autoSpaceDE w:val="0"/>
        <w:autoSpaceDN w:val="0"/>
        <w:adjustRightInd w:val="0"/>
        <w:spacing w:after="0"/>
        <w:ind w:left="57" w:right="-1332"/>
        <w:rPr>
          <w:rFonts w:cs="Calibri"/>
          <w:sz w:val="22"/>
          <w:szCs w:val="22"/>
        </w:rPr>
      </w:pPr>
    </w:p>
    <w:p w:rsidR="00DE1D0A" w:rsidRPr="00DE1D0A" w:rsidRDefault="00DE1D0A" w:rsidP="00794801">
      <w:pPr>
        <w:widowControl w:val="0"/>
        <w:autoSpaceDE w:val="0"/>
        <w:autoSpaceDN w:val="0"/>
        <w:adjustRightInd w:val="0"/>
        <w:spacing w:after="0"/>
        <w:ind w:left="57" w:right="-1332"/>
        <w:rPr>
          <w:rFonts w:cs="Calibri"/>
          <w:b/>
          <w:bCs/>
          <w:sz w:val="22"/>
          <w:szCs w:val="22"/>
        </w:rPr>
      </w:pPr>
      <w:r w:rsidRPr="00DE1D0A">
        <w:rPr>
          <w:rFonts w:cs="Calibri"/>
          <w:b/>
          <w:bCs/>
          <w:sz w:val="22"/>
          <w:szCs w:val="22"/>
        </w:rPr>
        <w:t>Section 15.5: Sensory Tests</w:t>
      </w:r>
    </w:p>
    <w:p w:rsidR="00DE1D0A" w:rsidRPr="00DE1D0A" w:rsidRDefault="00DE1D0A" w:rsidP="00794801">
      <w:pPr>
        <w:widowControl w:val="0"/>
        <w:numPr>
          <w:ilvl w:val="1"/>
          <w:numId w:val="36"/>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Specific tests cannot provide definite answers  part of larger info gathering</w:t>
      </w:r>
    </w:p>
    <w:p w:rsidR="00DE1D0A" w:rsidRPr="00DE1D0A" w:rsidRDefault="00DE1D0A" w:rsidP="00794801">
      <w:pPr>
        <w:widowControl w:val="0"/>
        <w:numPr>
          <w:ilvl w:val="1"/>
          <w:numId w:val="36"/>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Sensory specialist has expert knowledge of available sensory tests  applies correct test to solve given problem</w:t>
      </w:r>
    </w:p>
    <w:p w:rsidR="00DE1D0A" w:rsidRPr="00DE1D0A" w:rsidRDefault="00DE1D0A" w:rsidP="00794801">
      <w:pPr>
        <w:widowControl w:val="0"/>
        <w:numPr>
          <w:ilvl w:val="1"/>
          <w:numId w:val="36"/>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Sensory research: main guiding principle = project objective determines sensory technique and test chosen</w:t>
      </w:r>
    </w:p>
    <w:p w:rsidR="00DE1D0A" w:rsidRPr="00DE1D0A" w:rsidRDefault="00DE1D0A" w:rsidP="00794801">
      <w:pPr>
        <w:widowControl w:val="0"/>
        <w:numPr>
          <w:ilvl w:val="1"/>
          <w:numId w:val="36"/>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Other Principles:</w:t>
      </w:r>
    </w:p>
    <w:p w:rsidR="00DE1D0A" w:rsidRPr="00DE1D0A" w:rsidRDefault="00DE1D0A" w:rsidP="00794801">
      <w:pPr>
        <w:widowControl w:val="0"/>
        <w:numPr>
          <w:ilvl w:val="1"/>
          <w:numId w:val="36"/>
        </w:numPr>
        <w:autoSpaceDE w:val="0"/>
        <w:autoSpaceDN w:val="0"/>
        <w:adjustRightInd w:val="0"/>
        <w:spacing w:after="0"/>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 xml:space="preserve">No trained panellists for acceptability judgment </w:t>
      </w:r>
    </w:p>
    <w:p w:rsidR="00DE1D0A" w:rsidRPr="00DE1D0A" w:rsidRDefault="00DE1D0A" w:rsidP="00794801">
      <w:pPr>
        <w:widowControl w:val="0"/>
        <w:numPr>
          <w:ilvl w:val="1"/>
          <w:numId w:val="36"/>
        </w:numPr>
        <w:autoSpaceDE w:val="0"/>
        <w:autoSpaceDN w:val="0"/>
        <w:adjustRightInd w:val="0"/>
        <w:spacing w:after="0"/>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No consumer panels for descriptive info</w:t>
      </w:r>
    </w:p>
    <w:p w:rsidR="00DE1D0A" w:rsidRPr="00DE1D0A" w:rsidRDefault="00DE1D0A" w:rsidP="00794801">
      <w:pPr>
        <w:widowControl w:val="0"/>
        <w:numPr>
          <w:ilvl w:val="1"/>
          <w:numId w:val="36"/>
        </w:numPr>
        <w:autoSpaceDE w:val="0"/>
        <w:autoSpaceDN w:val="0"/>
        <w:adjustRightInd w:val="0"/>
        <w:spacing w:after="0"/>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No individuals involved with R&amp;D product aspects on panel</w:t>
      </w:r>
    </w:p>
    <w:p w:rsidR="00DE1D0A" w:rsidRPr="00DE1D0A" w:rsidRDefault="00DE1D0A" w:rsidP="00794801">
      <w:pPr>
        <w:widowControl w:val="0"/>
        <w:numPr>
          <w:ilvl w:val="1"/>
          <w:numId w:val="36"/>
        </w:numPr>
        <w:autoSpaceDE w:val="0"/>
        <w:autoSpaceDN w:val="0"/>
        <w:adjustRightInd w:val="0"/>
        <w:spacing w:after="0"/>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Samples label with random 3-digit code = min bias</w:t>
      </w:r>
    </w:p>
    <w:p w:rsidR="00DE1D0A" w:rsidRPr="00DE1D0A" w:rsidRDefault="00DE1D0A" w:rsidP="00794801">
      <w:pPr>
        <w:widowControl w:val="0"/>
        <w:numPr>
          <w:ilvl w:val="1"/>
          <w:numId w:val="36"/>
        </w:numPr>
        <w:autoSpaceDE w:val="0"/>
        <w:autoSpaceDN w:val="0"/>
        <w:adjustRightInd w:val="0"/>
        <w:spacing w:after="0"/>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Samples orders randomized  avoids artifacts due to order of presentation</w:t>
      </w:r>
    </w:p>
    <w:p w:rsidR="00DE1D0A" w:rsidRPr="00DE1D0A" w:rsidRDefault="00DE1D0A" w:rsidP="00794801">
      <w:pPr>
        <w:widowControl w:val="0"/>
        <w:numPr>
          <w:ilvl w:val="1"/>
          <w:numId w:val="36"/>
        </w:numPr>
        <w:autoSpaceDE w:val="0"/>
        <w:autoSpaceDN w:val="0"/>
        <w:adjustRightInd w:val="0"/>
        <w:spacing w:after="0"/>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No panelist interaction in sensory evaluation  so no data bias</w:t>
      </w:r>
    </w:p>
    <w:p w:rsidR="00DE1D0A" w:rsidRPr="00DE1D0A" w:rsidRDefault="00DE1D0A" w:rsidP="00794801">
      <w:pPr>
        <w:widowControl w:val="0"/>
        <w:autoSpaceDE w:val="0"/>
        <w:autoSpaceDN w:val="0"/>
        <w:adjustRightInd w:val="0"/>
        <w:spacing w:after="0"/>
        <w:ind w:left="57" w:right="-1332"/>
        <w:rPr>
          <w:rFonts w:cs="Calibri"/>
          <w:sz w:val="22"/>
          <w:szCs w:val="22"/>
        </w:rPr>
      </w:pPr>
    </w:p>
    <w:p w:rsidR="00DE1D0A" w:rsidRPr="00DE1D0A" w:rsidRDefault="00DE1D0A" w:rsidP="00794801">
      <w:pPr>
        <w:widowControl w:val="0"/>
        <w:autoSpaceDE w:val="0"/>
        <w:autoSpaceDN w:val="0"/>
        <w:adjustRightInd w:val="0"/>
        <w:spacing w:after="0"/>
        <w:ind w:left="57" w:right="-1332"/>
        <w:rPr>
          <w:rFonts w:cs="Calibri"/>
          <w:sz w:val="22"/>
          <w:szCs w:val="22"/>
        </w:rPr>
      </w:pPr>
      <w:r w:rsidRPr="00DE1D0A">
        <w:rPr>
          <w:rFonts w:cs="Calibri"/>
          <w:sz w:val="22"/>
          <w:szCs w:val="22"/>
        </w:rPr>
        <w:t>Classification of test methods:</w:t>
      </w:r>
    </w:p>
    <w:p w:rsidR="00DE1D0A" w:rsidRPr="00DE1D0A" w:rsidRDefault="00DE1D0A" w:rsidP="00794801">
      <w:pPr>
        <w:widowControl w:val="0"/>
        <w:numPr>
          <w:ilvl w:val="1"/>
          <w:numId w:val="37"/>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Sensory tests classified by primary purpose and most valid use</w:t>
      </w:r>
    </w:p>
    <w:p w:rsidR="00DE1D0A" w:rsidRPr="00DE1D0A" w:rsidRDefault="00DE1D0A" w:rsidP="00794801">
      <w:pPr>
        <w:widowControl w:val="0"/>
        <w:numPr>
          <w:ilvl w:val="1"/>
          <w:numId w:val="37"/>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3 test most used:</w:t>
      </w:r>
    </w:p>
    <w:p w:rsidR="00DE1D0A" w:rsidRPr="00DE1D0A" w:rsidRDefault="00DE1D0A" w:rsidP="00794801">
      <w:pPr>
        <w:widowControl w:val="0"/>
        <w:numPr>
          <w:ilvl w:val="1"/>
          <w:numId w:val="38"/>
        </w:numPr>
        <w:autoSpaceDE w:val="0"/>
        <w:autoSpaceDN w:val="0"/>
        <w:adjustRightInd w:val="0"/>
        <w:spacing w:after="0"/>
        <w:ind w:left="57" w:right="-1332"/>
        <w:rPr>
          <w:rFonts w:cs="Calibri"/>
          <w:sz w:val="22"/>
          <w:szCs w:val="22"/>
        </w:rPr>
      </w:pPr>
      <w:r w:rsidRPr="00DE1D0A">
        <w:rPr>
          <w:rFonts w:cs="Calibri"/>
          <w:sz w:val="22"/>
          <w:szCs w:val="22"/>
        </w:rPr>
        <w:t>1.</w:t>
      </w:r>
      <w:r w:rsidRPr="00DE1D0A">
        <w:rPr>
          <w:rFonts w:cs="Calibri"/>
          <w:sz w:val="22"/>
          <w:szCs w:val="22"/>
        </w:rPr>
        <w:tab/>
        <w:t>Affective</w:t>
      </w:r>
    </w:p>
    <w:p w:rsidR="00DE1D0A" w:rsidRPr="00DE1D0A" w:rsidRDefault="00DE1D0A" w:rsidP="00794801">
      <w:pPr>
        <w:widowControl w:val="0"/>
        <w:numPr>
          <w:ilvl w:val="1"/>
          <w:numId w:val="38"/>
        </w:numPr>
        <w:autoSpaceDE w:val="0"/>
        <w:autoSpaceDN w:val="0"/>
        <w:adjustRightInd w:val="0"/>
        <w:spacing w:after="0"/>
        <w:ind w:left="57" w:right="-1332"/>
        <w:rPr>
          <w:rFonts w:cs="Calibri"/>
          <w:sz w:val="22"/>
          <w:szCs w:val="22"/>
        </w:rPr>
      </w:pPr>
      <w:r w:rsidRPr="00DE1D0A">
        <w:rPr>
          <w:rFonts w:cs="Calibri"/>
          <w:sz w:val="22"/>
          <w:szCs w:val="22"/>
        </w:rPr>
        <w:t>2.</w:t>
      </w:r>
      <w:r w:rsidRPr="00DE1D0A">
        <w:rPr>
          <w:rFonts w:cs="Calibri"/>
          <w:sz w:val="22"/>
          <w:szCs w:val="22"/>
        </w:rPr>
        <w:tab/>
        <w:t>Discrimination</w:t>
      </w:r>
    </w:p>
    <w:p w:rsidR="00DE1D0A" w:rsidRPr="00DE1D0A" w:rsidRDefault="00DE1D0A" w:rsidP="00794801">
      <w:pPr>
        <w:widowControl w:val="0"/>
        <w:numPr>
          <w:ilvl w:val="1"/>
          <w:numId w:val="38"/>
        </w:numPr>
        <w:autoSpaceDE w:val="0"/>
        <w:autoSpaceDN w:val="0"/>
        <w:adjustRightInd w:val="0"/>
        <w:spacing w:after="0"/>
        <w:ind w:left="57" w:right="-1332"/>
        <w:rPr>
          <w:rFonts w:cs="Calibri"/>
          <w:sz w:val="22"/>
          <w:szCs w:val="22"/>
        </w:rPr>
      </w:pPr>
      <w:r w:rsidRPr="00DE1D0A">
        <w:rPr>
          <w:rFonts w:cs="Calibri"/>
          <w:sz w:val="22"/>
          <w:szCs w:val="22"/>
        </w:rPr>
        <w:t>3.</w:t>
      </w:r>
      <w:r w:rsidRPr="00DE1D0A">
        <w:rPr>
          <w:rFonts w:cs="Calibri"/>
          <w:sz w:val="22"/>
          <w:szCs w:val="22"/>
        </w:rPr>
        <w:tab/>
        <w:t>Descriptive</w:t>
      </w:r>
    </w:p>
    <w:p w:rsidR="00DE1D0A" w:rsidRPr="00DE1D0A" w:rsidRDefault="00DE1D0A" w:rsidP="00794801">
      <w:pPr>
        <w:widowControl w:val="0"/>
        <w:numPr>
          <w:ilvl w:val="1"/>
          <w:numId w:val="39"/>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Each have different goal and selection criteria for panellists</w:t>
      </w:r>
    </w:p>
    <w:p w:rsidR="00DE1D0A" w:rsidRPr="00DE1D0A" w:rsidRDefault="00DE1D0A" w:rsidP="00794801">
      <w:pPr>
        <w:widowControl w:val="0"/>
        <w:autoSpaceDE w:val="0"/>
        <w:autoSpaceDN w:val="0"/>
        <w:adjustRightInd w:val="0"/>
        <w:spacing w:after="0"/>
        <w:ind w:left="57" w:right="-1332"/>
        <w:rPr>
          <w:rFonts w:cs="Calibri"/>
          <w:sz w:val="22"/>
          <w:szCs w:val="22"/>
        </w:rPr>
      </w:pPr>
    </w:p>
    <w:p w:rsidR="00DE1D0A" w:rsidRPr="00DE1D0A" w:rsidRDefault="00DE1D0A" w:rsidP="00794801">
      <w:pPr>
        <w:widowControl w:val="0"/>
        <w:autoSpaceDE w:val="0"/>
        <w:autoSpaceDN w:val="0"/>
        <w:adjustRightInd w:val="0"/>
        <w:spacing w:after="0"/>
        <w:ind w:left="57" w:right="-1332"/>
        <w:rPr>
          <w:rFonts w:cs="Calibri"/>
          <w:sz w:val="22"/>
          <w:szCs w:val="22"/>
        </w:rPr>
      </w:pPr>
      <w:r w:rsidRPr="00DE1D0A">
        <w:rPr>
          <w:rFonts w:cs="Calibri"/>
          <w:sz w:val="22"/>
          <w:szCs w:val="22"/>
        </w:rPr>
        <w:t>Affective Test Method:</w:t>
      </w:r>
    </w:p>
    <w:p w:rsidR="00DE1D0A" w:rsidRPr="00DE1D0A" w:rsidRDefault="00DE1D0A" w:rsidP="00794801">
      <w:pPr>
        <w:widowControl w:val="0"/>
        <w:numPr>
          <w:ilvl w:val="1"/>
          <w:numId w:val="40"/>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b/>
          <w:bCs/>
          <w:sz w:val="22"/>
          <w:szCs w:val="22"/>
        </w:rPr>
        <w:t>Affective tests</w:t>
      </w:r>
      <w:r w:rsidRPr="00DE1D0A">
        <w:rPr>
          <w:rFonts w:cs="Calibri"/>
          <w:sz w:val="22"/>
          <w:szCs w:val="22"/>
        </w:rPr>
        <w:t xml:space="preserve"> = quantify degree of liking/disliking a product from another  include preference, hedonic, consumer acceptance tests</w:t>
      </w:r>
    </w:p>
    <w:p w:rsidR="00DE1D0A" w:rsidRPr="00DE1D0A" w:rsidRDefault="00DE1D0A" w:rsidP="00794801">
      <w:pPr>
        <w:widowControl w:val="0"/>
        <w:numPr>
          <w:ilvl w:val="1"/>
          <w:numId w:val="40"/>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2 approaches in sensory evaluations by consumers = measuring 1. preference and 2. acceptance</w:t>
      </w:r>
    </w:p>
    <w:p w:rsidR="00DE1D0A" w:rsidRPr="00DE1D0A" w:rsidRDefault="00DE1D0A" w:rsidP="00794801">
      <w:pPr>
        <w:widowControl w:val="0"/>
        <w:numPr>
          <w:ilvl w:val="1"/>
          <w:numId w:val="40"/>
        </w:numPr>
        <w:autoSpaceDE w:val="0"/>
        <w:autoSpaceDN w:val="0"/>
        <w:adjustRightInd w:val="0"/>
        <w:spacing w:after="0"/>
        <w:ind w:left="57" w:right="-1332"/>
        <w:rPr>
          <w:rFonts w:cs="Calibri"/>
          <w:b/>
          <w:bCs/>
          <w:sz w:val="22"/>
          <w:szCs w:val="22"/>
        </w:rPr>
      </w:pPr>
      <w:r>
        <w:rPr>
          <w:rFonts w:cs="Helvetica"/>
          <w:sz w:val="22"/>
          <w:szCs w:val="22"/>
        </w:rPr>
        <w:t>·</w:t>
      </w:r>
      <w:r w:rsidRPr="00DE1D0A">
        <w:rPr>
          <w:rFonts w:cs="Symbol"/>
          <w:sz w:val="22"/>
          <w:szCs w:val="22"/>
        </w:rPr>
        <w:tab/>
      </w:r>
      <w:r w:rsidRPr="00DE1D0A">
        <w:rPr>
          <w:rFonts w:cs="Calibri"/>
          <w:b/>
          <w:bCs/>
          <w:sz w:val="22"/>
          <w:szCs w:val="22"/>
        </w:rPr>
        <w:t>Preference</w:t>
      </w:r>
      <w:r w:rsidRPr="00DE1D0A">
        <w:rPr>
          <w:rFonts w:cs="Calibri"/>
          <w:sz w:val="22"/>
          <w:szCs w:val="22"/>
        </w:rPr>
        <w:t>: consumer choice between products of hedonic (like/dislike) basis</w:t>
      </w:r>
    </w:p>
    <w:p w:rsidR="00DE1D0A" w:rsidRPr="00DE1D0A" w:rsidRDefault="00DE1D0A" w:rsidP="00794801">
      <w:pPr>
        <w:widowControl w:val="0"/>
        <w:numPr>
          <w:ilvl w:val="1"/>
          <w:numId w:val="40"/>
        </w:numPr>
        <w:autoSpaceDE w:val="0"/>
        <w:autoSpaceDN w:val="0"/>
        <w:adjustRightInd w:val="0"/>
        <w:spacing w:after="0"/>
        <w:ind w:left="57" w:right="-1332"/>
        <w:rPr>
          <w:rFonts w:cs="Calibri"/>
          <w:b/>
          <w:bCs/>
          <w:sz w:val="22"/>
          <w:szCs w:val="22"/>
        </w:rPr>
      </w:pPr>
      <w:r>
        <w:rPr>
          <w:rFonts w:cs="Helvetica"/>
          <w:sz w:val="22"/>
          <w:szCs w:val="22"/>
        </w:rPr>
        <w:t>·</w:t>
      </w:r>
      <w:r w:rsidRPr="00DE1D0A">
        <w:rPr>
          <w:rFonts w:cs="Symbol"/>
          <w:sz w:val="22"/>
          <w:szCs w:val="22"/>
        </w:rPr>
        <w:tab/>
      </w:r>
      <w:r w:rsidRPr="00DE1D0A">
        <w:rPr>
          <w:rFonts w:cs="Calibri"/>
          <w:b/>
          <w:bCs/>
          <w:sz w:val="22"/>
          <w:szCs w:val="22"/>
        </w:rPr>
        <w:t xml:space="preserve">Ranking: </w:t>
      </w:r>
      <w:r w:rsidRPr="00DE1D0A">
        <w:rPr>
          <w:rFonts w:cs="Calibri"/>
          <w:sz w:val="22"/>
          <w:szCs w:val="22"/>
        </w:rPr>
        <w:t xml:space="preserve">form of preference testing with more than 2 samples </w:t>
      </w:r>
      <w:r w:rsidRPr="00DE1D0A">
        <w:rPr>
          <w:rFonts w:cs="Calibri"/>
          <w:b/>
          <w:bCs/>
          <w:sz w:val="22"/>
          <w:szCs w:val="22"/>
        </w:rPr>
        <w:t xml:space="preserve"> NOT </w:t>
      </w:r>
      <w:r w:rsidRPr="00DE1D0A">
        <w:rPr>
          <w:rFonts w:cs="Calibri"/>
          <w:sz w:val="22"/>
          <w:szCs w:val="22"/>
        </w:rPr>
        <w:t>rating</w:t>
      </w:r>
    </w:p>
    <w:p w:rsidR="00DE1D0A" w:rsidRPr="00DE1D0A" w:rsidRDefault="00DE1D0A" w:rsidP="00794801">
      <w:pPr>
        <w:widowControl w:val="0"/>
        <w:numPr>
          <w:ilvl w:val="1"/>
          <w:numId w:val="40"/>
        </w:numPr>
        <w:autoSpaceDE w:val="0"/>
        <w:autoSpaceDN w:val="0"/>
        <w:adjustRightInd w:val="0"/>
        <w:spacing w:after="0"/>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Panellists order products by either degree of liking or perceived intensity of sensory attribute</w:t>
      </w:r>
    </w:p>
    <w:p w:rsidR="00DE1D0A" w:rsidRPr="00DE1D0A" w:rsidRDefault="00DE1D0A" w:rsidP="00794801">
      <w:pPr>
        <w:widowControl w:val="0"/>
        <w:numPr>
          <w:ilvl w:val="1"/>
          <w:numId w:val="40"/>
        </w:numPr>
        <w:autoSpaceDE w:val="0"/>
        <w:autoSpaceDN w:val="0"/>
        <w:adjustRightInd w:val="0"/>
        <w:spacing w:after="0"/>
        <w:ind w:left="57" w:right="-1332"/>
        <w:rPr>
          <w:rFonts w:cs="Calibri"/>
          <w:b/>
          <w:bCs/>
          <w:sz w:val="22"/>
          <w:szCs w:val="22"/>
        </w:rPr>
      </w:pPr>
      <w:r>
        <w:rPr>
          <w:rFonts w:cs="Helvetica"/>
          <w:sz w:val="22"/>
          <w:szCs w:val="22"/>
        </w:rPr>
        <w:t>·</w:t>
      </w:r>
      <w:r w:rsidRPr="00DE1D0A">
        <w:rPr>
          <w:rFonts w:cs="Symbol"/>
          <w:sz w:val="22"/>
          <w:szCs w:val="22"/>
        </w:rPr>
        <w:tab/>
      </w:r>
      <w:r w:rsidRPr="00DE1D0A">
        <w:rPr>
          <w:rFonts w:cs="Calibri"/>
          <w:b/>
          <w:bCs/>
          <w:sz w:val="22"/>
          <w:szCs w:val="22"/>
        </w:rPr>
        <w:t>Rating</w:t>
      </w:r>
      <w:r w:rsidRPr="00DE1D0A">
        <w:rPr>
          <w:rFonts w:cs="Calibri"/>
          <w:sz w:val="22"/>
          <w:szCs w:val="22"/>
        </w:rPr>
        <w:t>: meaning panelists assigns numbers to characterize products by categories (sensory attributes)  type of acceptance test</w:t>
      </w:r>
    </w:p>
    <w:p w:rsidR="00DE1D0A" w:rsidRPr="00DE1D0A" w:rsidRDefault="00DE1D0A" w:rsidP="00794801">
      <w:pPr>
        <w:widowControl w:val="0"/>
        <w:numPr>
          <w:ilvl w:val="1"/>
          <w:numId w:val="40"/>
        </w:numPr>
        <w:autoSpaceDE w:val="0"/>
        <w:autoSpaceDN w:val="0"/>
        <w:adjustRightInd w:val="0"/>
        <w:spacing w:after="0"/>
        <w:ind w:left="57" w:right="-1332"/>
        <w:rPr>
          <w:rFonts w:cs="Calibri"/>
          <w:b/>
          <w:bCs/>
          <w:sz w:val="22"/>
          <w:szCs w:val="22"/>
        </w:rPr>
      </w:pPr>
      <w:r>
        <w:rPr>
          <w:rFonts w:cs="Helvetica"/>
          <w:sz w:val="22"/>
          <w:szCs w:val="22"/>
        </w:rPr>
        <w:t>·</w:t>
      </w:r>
      <w:r w:rsidRPr="00DE1D0A">
        <w:rPr>
          <w:rFonts w:cs="Symbol"/>
          <w:sz w:val="22"/>
          <w:szCs w:val="22"/>
        </w:rPr>
        <w:tab/>
      </w:r>
      <w:r w:rsidRPr="00DE1D0A">
        <w:rPr>
          <w:rFonts w:cs="Calibri"/>
          <w:b/>
          <w:bCs/>
          <w:sz w:val="22"/>
          <w:szCs w:val="22"/>
        </w:rPr>
        <w:t>Consumer acceptance testing</w:t>
      </w:r>
      <w:r w:rsidRPr="00DE1D0A">
        <w:rPr>
          <w:rFonts w:cs="Calibri"/>
          <w:sz w:val="22"/>
          <w:szCs w:val="22"/>
        </w:rPr>
        <w:t xml:space="preserve">: </w:t>
      </w:r>
    </w:p>
    <w:p w:rsidR="00DE1D0A" w:rsidRPr="00DE1D0A" w:rsidRDefault="00DE1D0A" w:rsidP="00794801">
      <w:pPr>
        <w:widowControl w:val="0"/>
        <w:numPr>
          <w:ilvl w:val="1"/>
          <w:numId w:val="40"/>
        </w:numPr>
        <w:autoSpaceDE w:val="0"/>
        <w:autoSpaceDN w:val="0"/>
        <w:adjustRightInd w:val="0"/>
        <w:spacing w:after="0"/>
        <w:ind w:left="57" w:right="-1332"/>
        <w:rPr>
          <w:rFonts w:cs="Calibri"/>
          <w:b/>
          <w:bCs/>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 xml:space="preserve">Consumer rates liking/disliking on scale </w:t>
      </w:r>
    </w:p>
    <w:p w:rsidR="00DE1D0A" w:rsidRPr="00DE1D0A" w:rsidRDefault="00DE1D0A" w:rsidP="00794801">
      <w:pPr>
        <w:widowControl w:val="0"/>
        <w:numPr>
          <w:ilvl w:val="1"/>
          <w:numId w:val="40"/>
        </w:numPr>
        <w:autoSpaceDE w:val="0"/>
        <w:autoSpaceDN w:val="0"/>
        <w:adjustRightInd w:val="0"/>
        <w:spacing w:after="0"/>
        <w:ind w:left="57" w:right="-1332"/>
        <w:rPr>
          <w:rFonts w:cs="Calibri"/>
          <w:b/>
          <w:bCs/>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Generates average value from all data  linked to food’s acceptability</w:t>
      </w:r>
    </w:p>
    <w:p w:rsidR="00DE1D0A" w:rsidRPr="00DE1D0A" w:rsidRDefault="00DE1D0A" w:rsidP="00794801">
      <w:pPr>
        <w:widowControl w:val="0"/>
        <w:numPr>
          <w:ilvl w:val="1"/>
          <w:numId w:val="40"/>
        </w:numPr>
        <w:autoSpaceDE w:val="0"/>
        <w:autoSpaceDN w:val="0"/>
        <w:adjustRightInd w:val="0"/>
        <w:spacing w:after="0"/>
        <w:ind w:left="57" w:right="-1332"/>
        <w:rPr>
          <w:rFonts w:cs="Calibri"/>
          <w:b/>
          <w:bCs/>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Scale may be implied  ie. Specialists convert “like extremely” to score of 9 or  “dislike extremely” score of 1.</w:t>
      </w:r>
    </w:p>
    <w:p w:rsidR="00DE1D0A" w:rsidRPr="00DE1D0A" w:rsidRDefault="00DE1D0A" w:rsidP="00794801">
      <w:pPr>
        <w:widowControl w:val="0"/>
        <w:numPr>
          <w:ilvl w:val="1"/>
          <w:numId w:val="40"/>
        </w:numPr>
        <w:autoSpaceDE w:val="0"/>
        <w:autoSpaceDN w:val="0"/>
        <w:adjustRightInd w:val="0"/>
        <w:spacing w:after="0"/>
        <w:ind w:left="57" w:right="-1332"/>
        <w:rPr>
          <w:rFonts w:cs="Calibri"/>
          <w:b/>
          <w:bCs/>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Large panelist number  (50-100 or greater) to represent typical end user</w:t>
      </w:r>
    </w:p>
    <w:p w:rsidR="00DE1D0A" w:rsidRPr="00DE1D0A" w:rsidRDefault="00DE1D0A" w:rsidP="00794801">
      <w:pPr>
        <w:widowControl w:val="0"/>
        <w:autoSpaceDE w:val="0"/>
        <w:autoSpaceDN w:val="0"/>
        <w:adjustRightInd w:val="0"/>
        <w:spacing w:after="0"/>
        <w:ind w:left="57" w:right="-1332"/>
        <w:rPr>
          <w:rFonts w:cs="Calibri"/>
          <w:b/>
          <w:bCs/>
          <w:sz w:val="22"/>
          <w:szCs w:val="22"/>
        </w:rPr>
      </w:pPr>
    </w:p>
    <w:p w:rsidR="00DE1D0A" w:rsidRPr="00DE1D0A" w:rsidRDefault="00DE1D0A" w:rsidP="00794801">
      <w:pPr>
        <w:widowControl w:val="0"/>
        <w:autoSpaceDE w:val="0"/>
        <w:autoSpaceDN w:val="0"/>
        <w:adjustRightInd w:val="0"/>
        <w:spacing w:after="0"/>
        <w:ind w:left="57" w:right="-1332"/>
        <w:rPr>
          <w:rFonts w:cs="Calibri"/>
          <w:sz w:val="22"/>
          <w:szCs w:val="22"/>
        </w:rPr>
      </w:pPr>
      <w:r w:rsidRPr="00DE1D0A">
        <w:rPr>
          <w:rFonts w:cs="Calibri"/>
          <w:sz w:val="22"/>
          <w:szCs w:val="22"/>
        </w:rPr>
        <w:t xml:space="preserve">Discrimination Test Method: </w:t>
      </w:r>
    </w:p>
    <w:p w:rsidR="00DE1D0A" w:rsidRPr="00DE1D0A" w:rsidRDefault="00DE1D0A" w:rsidP="00794801">
      <w:pPr>
        <w:widowControl w:val="0"/>
        <w:numPr>
          <w:ilvl w:val="1"/>
          <w:numId w:val="41"/>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b/>
          <w:bCs/>
          <w:sz w:val="22"/>
          <w:szCs w:val="22"/>
        </w:rPr>
        <w:t xml:space="preserve">Discrimination Tests: </w:t>
      </w:r>
      <w:r w:rsidRPr="00DE1D0A">
        <w:rPr>
          <w:rFonts w:cs="Calibri"/>
          <w:sz w:val="22"/>
          <w:szCs w:val="22"/>
        </w:rPr>
        <w:t>answer whether difference exists between 2 products</w:t>
      </w:r>
    </w:p>
    <w:p w:rsidR="00DE1D0A" w:rsidRPr="00DE1D0A" w:rsidRDefault="00DE1D0A" w:rsidP="00794801">
      <w:pPr>
        <w:widowControl w:val="0"/>
        <w:numPr>
          <w:ilvl w:val="1"/>
          <w:numId w:val="41"/>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Test between control and test sample</w:t>
      </w:r>
    </w:p>
    <w:p w:rsidR="00DE1D0A" w:rsidRPr="00DE1D0A" w:rsidRDefault="00DE1D0A" w:rsidP="00794801">
      <w:pPr>
        <w:widowControl w:val="0"/>
        <w:numPr>
          <w:ilvl w:val="1"/>
          <w:numId w:val="41"/>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Data analysis based on stats of frequency and proportion</w:t>
      </w:r>
    </w:p>
    <w:p w:rsidR="00DE1D0A" w:rsidRPr="00DE1D0A" w:rsidRDefault="00DE1D0A" w:rsidP="00794801">
      <w:pPr>
        <w:widowControl w:val="0"/>
        <w:numPr>
          <w:ilvl w:val="1"/>
          <w:numId w:val="41"/>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Critical # of consistent correct judgments made above level expected by chance guessing shows ability of panelist to discriminate.</w:t>
      </w:r>
    </w:p>
    <w:p w:rsidR="00DE1D0A" w:rsidRPr="00DE1D0A" w:rsidRDefault="00DE1D0A" w:rsidP="00794801">
      <w:pPr>
        <w:widowControl w:val="0"/>
        <w:numPr>
          <w:ilvl w:val="1"/>
          <w:numId w:val="41"/>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Examples: difference-from-control, duo-trio, paired comparison, triangle test  used to determine if panellists can discriminate between treatments (table 15.4 – sensory test overview)</w:t>
      </w:r>
    </w:p>
    <w:p w:rsidR="00DE1D0A" w:rsidRPr="00DE1D0A" w:rsidRDefault="00DE1D0A" w:rsidP="00794801">
      <w:pPr>
        <w:widowControl w:val="0"/>
        <w:numPr>
          <w:ilvl w:val="1"/>
          <w:numId w:val="41"/>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Sensory specialist determines which test to use from diff. criteria  ie. If chemical difference then paired comparison test used  ie. Quantitative difference, then triangle test.</w:t>
      </w:r>
    </w:p>
    <w:p w:rsidR="00DE1D0A" w:rsidRPr="00DE1D0A" w:rsidRDefault="00DE1D0A" w:rsidP="00794801">
      <w:pPr>
        <w:widowControl w:val="0"/>
        <w:numPr>
          <w:ilvl w:val="1"/>
          <w:numId w:val="41"/>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b/>
          <w:bCs/>
          <w:sz w:val="22"/>
          <w:szCs w:val="22"/>
        </w:rPr>
        <w:t>Triangle Test</w:t>
      </w:r>
      <w:r w:rsidRPr="00DE1D0A">
        <w:rPr>
          <w:rFonts w:cs="Calibri"/>
          <w:sz w:val="22"/>
          <w:szCs w:val="22"/>
        </w:rPr>
        <w:t>: 2 products, 3 samples, 2 of 1 product, and 1 of other product presented in specific order  if A = product 1 and B = product 2 – possible presentation = AAB, ABA, BAA, BAB, ABB. If panellist consistently picks out odd sample = statistically significant/”true” sensory difference</w:t>
      </w:r>
    </w:p>
    <w:p w:rsidR="00DE1D0A" w:rsidRPr="00DE1D0A" w:rsidRDefault="00DE1D0A" w:rsidP="00794801">
      <w:pPr>
        <w:widowControl w:val="0"/>
        <w:numPr>
          <w:ilvl w:val="1"/>
          <w:numId w:val="41"/>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b/>
          <w:bCs/>
          <w:sz w:val="22"/>
          <w:szCs w:val="22"/>
        </w:rPr>
        <w:t xml:space="preserve">AAA </w:t>
      </w:r>
      <w:r w:rsidRPr="00DE1D0A">
        <w:rPr>
          <w:rFonts w:cs="Calibri"/>
          <w:sz w:val="22"/>
          <w:szCs w:val="22"/>
        </w:rPr>
        <w:t>and</w:t>
      </w:r>
      <w:r w:rsidRPr="00DE1D0A">
        <w:rPr>
          <w:rFonts w:cs="Calibri"/>
          <w:b/>
          <w:bCs/>
          <w:sz w:val="22"/>
          <w:szCs w:val="22"/>
        </w:rPr>
        <w:t xml:space="preserve"> BBB</w:t>
      </w:r>
      <w:r w:rsidRPr="00DE1D0A">
        <w:rPr>
          <w:rFonts w:cs="Calibri"/>
          <w:sz w:val="22"/>
          <w:szCs w:val="22"/>
        </w:rPr>
        <w:t xml:space="preserve"> never used</w:t>
      </w:r>
    </w:p>
    <w:p w:rsidR="00DE1D0A" w:rsidRPr="00DE1D0A" w:rsidRDefault="00DE1D0A" w:rsidP="00794801">
      <w:pPr>
        <w:widowControl w:val="0"/>
        <w:autoSpaceDE w:val="0"/>
        <w:autoSpaceDN w:val="0"/>
        <w:adjustRightInd w:val="0"/>
        <w:spacing w:after="0"/>
        <w:ind w:left="57" w:right="-1332"/>
        <w:rPr>
          <w:rFonts w:cs="Calibri"/>
          <w:sz w:val="22"/>
          <w:szCs w:val="22"/>
        </w:rPr>
      </w:pPr>
    </w:p>
    <w:p w:rsidR="00DE1D0A" w:rsidRPr="00DE1D0A" w:rsidRDefault="00DE1D0A" w:rsidP="00794801">
      <w:pPr>
        <w:widowControl w:val="0"/>
        <w:autoSpaceDE w:val="0"/>
        <w:autoSpaceDN w:val="0"/>
        <w:adjustRightInd w:val="0"/>
        <w:spacing w:after="0"/>
        <w:ind w:left="57" w:right="-1332"/>
        <w:rPr>
          <w:rFonts w:cs="Calibri"/>
          <w:sz w:val="22"/>
          <w:szCs w:val="22"/>
        </w:rPr>
      </w:pPr>
      <w:r w:rsidRPr="00DE1D0A">
        <w:rPr>
          <w:rFonts w:cs="Calibri"/>
          <w:sz w:val="22"/>
          <w:szCs w:val="22"/>
        </w:rPr>
        <w:t>Descriptive Test Methods:</w:t>
      </w:r>
    </w:p>
    <w:p w:rsidR="00DE1D0A" w:rsidRPr="00DE1D0A" w:rsidRDefault="00DE1D0A" w:rsidP="00794801">
      <w:pPr>
        <w:widowControl w:val="0"/>
        <w:numPr>
          <w:ilvl w:val="1"/>
          <w:numId w:val="42"/>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b/>
          <w:bCs/>
          <w:sz w:val="22"/>
          <w:szCs w:val="22"/>
        </w:rPr>
        <w:t>Descriptive test</w:t>
      </w:r>
      <w:r w:rsidRPr="00DE1D0A">
        <w:rPr>
          <w:rFonts w:cs="Calibri"/>
          <w:sz w:val="22"/>
          <w:szCs w:val="22"/>
        </w:rPr>
        <w:t xml:space="preserve">: describes product attributes  flavour, texture, mouthfeel, etc.  by quantifying perceived sensory characteristic intensities </w:t>
      </w:r>
    </w:p>
    <w:p w:rsidR="00DE1D0A" w:rsidRPr="00DE1D0A" w:rsidRDefault="00DE1D0A" w:rsidP="00794801">
      <w:pPr>
        <w:widowControl w:val="0"/>
        <w:numPr>
          <w:ilvl w:val="1"/>
          <w:numId w:val="42"/>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Descriptive analysis = most comprehensive/info-sensitive evaluation tool  requires trained panellists familiar w/ attribute scale</w:t>
      </w:r>
    </w:p>
    <w:p w:rsidR="00DE1D0A" w:rsidRPr="00DE1D0A" w:rsidRDefault="00DE1D0A" w:rsidP="00794801">
      <w:pPr>
        <w:widowControl w:val="0"/>
        <w:numPr>
          <w:ilvl w:val="1"/>
          <w:numId w:val="42"/>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 xml:space="preserve">Words used = precise and careful  so not ambiguous </w:t>
      </w:r>
    </w:p>
    <w:p w:rsidR="00DE1D0A" w:rsidRPr="00DE1D0A" w:rsidRDefault="00DE1D0A" w:rsidP="00794801">
      <w:pPr>
        <w:widowControl w:val="0"/>
        <w:numPr>
          <w:ilvl w:val="1"/>
          <w:numId w:val="42"/>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 xml:space="preserve">Scorecards used include info on specific characteristics evaluated </w:t>
      </w:r>
    </w:p>
    <w:p w:rsidR="00DE1D0A" w:rsidRPr="00DE1D0A" w:rsidRDefault="00DE1D0A" w:rsidP="00794801">
      <w:pPr>
        <w:widowControl w:val="0"/>
        <w:numPr>
          <w:ilvl w:val="1"/>
          <w:numId w:val="42"/>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b/>
          <w:bCs/>
          <w:sz w:val="22"/>
          <w:szCs w:val="22"/>
        </w:rPr>
        <w:t>Quantitative descriptive analysis (QDA)</w:t>
      </w:r>
      <w:r w:rsidRPr="00DE1D0A">
        <w:rPr>
          <w:rFonts w:cs="Calibri"/>
          <w:sz w:val="22"/>
          <w:szCs w:val="22"/>
        </w:rPr>
        <w:t>: developed by Stanford research test uses line scales, replicated sxperimental design, descriptive terminology, and analysis of variance</w:t>
      </w:r>
    </w:p>
    <w:p w:rsidR="00DE1D0A" w:rsidRPr="00DE1D0A" w:rsidRDefault="00DE1D0A" w:rsidP="00794801">
      <w:pPr>
        <w:widowControl w:val="0"/>
        <w:numPr>
          <w:ilvl w:val="1"/>
          <w:numId w:val="42"/>
        </w:numPr>
        <w:autoSpaceDE w:val="0"/>
        <w:autoSpaceDN w:val="0"/>
        <w:adjustRightInd w:val="0"/>
        <w:spacing w:after="0"/>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 xml:space="preserve">Data in spiderweb/ radar plot form  intensity of each sensory attribute increases outward radially from centre point </w:t>
      </w:r>
    </w:p>
    <w:p w:rsidR="00DE1D0A" w:rsidRPr="00DE1D0A" w:rsidRDefault="00DE1D0A" w:rsidP="00794801">
      <w:pPr>
        <w:widowControl w:val="0"/>
        <w:numPr>
          <w:ilvl w:val="1"/>
          <w:numId w:val="42"/>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 xml:space="preserve">Flavour + texture profiling use descriptive analysis  detailed product description developed by trained </w:t>
      </w:r>
      <w:r w:rsidRPr="00DE1D0A">
        <w:rPr>
          <w:rFonts w:cs="Calibri"/>
          <w:sz w:val="22"/>
          <w:szCs w:val="22"/>
        </w:rPr>
        <w:lastRenderedPageBreak/>
        <w:t xml:space="preserve">specialists. </w:t>
      </w:r>
    </w:p>
    <w:p w:rsidR="00DE1D0A" w:rsidRPr="00DE1D0A" w:rsidRDefault="00DE1D0A" w:rsidP="00794801">
      <w:pPr>
        <w:widowControl w:val="0"/>
        <w:numPr>
          <w:ilvl w:val="1"/>
          <w:numId w:val="42"/>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b/>
          <w:bCs/>
          <w:sz w:val="22"/>
          <w:szCs w:val="22"/>
        </w:rPr>
        <w:t xml:space="preserve">Flavour profile method: </w:t>
      </w:r>
      <w:r w:rsidRPr="00DE1D0A">
        <w:rPr>
          <w:rFonts w:cs="Calibri"/>
          <w:sz w:val="22"/>
          <w:szCs w:val="22"/>
        </w:rPr>
        <w:t xml:space="preserve">odor, taste, flavour, mouthfeel notes determined by panellist </w:t>
      </w:r>
    </w:p>
    <w:p w:rsidR="00DE1D0A" w:rsidRPr="00DE1D0A" w:rsidRDefault="00DE1D0A" w:rsidP="00794801">
      <w:pPr>
        <w:widowControl w:val="0"/>
        <w:numPr>
          <w:ilvl w:val="1"/>
          <w:numId w:val="42"/>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 xml:space="preserve">Sensations quantified in terms of intensity, order of perception, duration, from initial sensation through sensation lingering after swallowing. </w:t>
      </w:r>
    </w:p>
    <w:p w:rsidR="00DE1D0A" w:rsidRPr="00DE1D0A" w:rsidRDefault="00DE1D0A" w:rsidP="00794801">
      <w:pPr>
        <w:widowControl w:val="0"/>
        <w:numPr>
          <w:ilvl w:val="1"/>
          <w:numId w:val="42"/>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b/>
          <w:bCs/>
          <w:sz w:val="22"/>
          <w:szCs w:val="22"/>
        </w:rPr>
        <w:t>Texture profiling</w:t>
      </w:r>
      <w:r w:rsidRPr="00DE1D0A">
        <w:rPr>
          <w:rFonts w:cs="Calibri"/>
          <w:sz w:val="22"/>
          <w:szCs w:val="22"/>
        </w:rPr>
        <w:t>: mechanical, geometrical, fat &amp; moisture, and afterfeel described and quantified in similar manner.</w:t>
      </w:r>
    </w:p>
    <w:p w:rsidR="00DE1D0A" w:rsidRPr="00DE1D0A" w:rsidRDefault="00DE1D0A" w:rsidP="00794801">
      <w:pPr>
        <w:widowControl w:val="0"/>
        <w:autoSpaceDE w:val="0"/>
        <w:autoSpaceDN w:val="0"/>
        <w:adjustRightInd w:val="0"/>
        <w:spacing w:after="0"/>
        <w:ind w:left="57" w:right="-1332"/>
        <w:rPr>
          <w:rFonts w:cs="Calibri"/>
          <w:sz w:val="22"/>
          <w:szCs w:val="22"/>
        </w:rPr>
      </w:pPr>
    </w:p>
    <w:p w:rsidR="00DE1D0A" w:rsidRPr="00DE1D0A" w:rsidRDefault="00DE1D0A" w:rsidP="00794801">
      <w:pPr>
        <w:widowControl w:val="0"/>
        <w:autoSpaceDE w:val="0"/>
        <w:autoSpaceDN w:val="0"/>
        <w:adjustRightInd w:val="0"/>
        <w:spacing w:after="0"/>
        <w:ind w:left="57" w:right="-1332"/>
        <w:rPr>
          <w:rFonts w:cs="Calibri"/>
          <w:sz w:val="22"/>
          <w:szCs w:val="22"/>
        </w:rPr>
      </w:pPr>
      <w:r w:rsidRPr="00DE1D0A">
        <w:rPr>
          <w:rFonts w:cs="Calibri"/>
          <w:sz w:val="22"/>
          <w:szCs w:val="22"/>
        </w:rPr>
        <w:t xml:space="preserve">Selection of Test Method: </w:t>
      </w:r>
    </w:p>
    <w:p w:rsidR="00DE1D0A" w:rsidRPr="00DE1D0A" w:rsidRDefault="00DE1D0A" w:rsidP="00794801">
      <w:pPr>
        <w:widowControl w:val="0"/>
        <w:numPr>
          <w:ilvl w:val="1"/>
          <w:numId w:val="43"/>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Sensory test selection involves large number of decisions.</w:t>
      </w:r>
    </w:p>
    <w:p w:rsidR="00DE1D0A" w:rsidRPr="00DE1D0A" w:rsidRDefault="00DE1D0A" w:rsidP="00794801">
      <w:pPr>
        <w:widowControl w:val="0"/>
        <w:numPr>
          <w:ilvl w:val="1"/>
          <w:numId w:val="43"/>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 xml:space="preserve">Decisions apply to nature of food product and project objective, panellist selection/training, experimental design, and statistical analysis. </w:t>
      </w:r>
    </w:p>
    <w:p w:rsidR="00DE1D0A" w:rsidRPr="00DE1D0A" w:rsidRDefault="00DE1D0A" w:rsidP="00794801">
      <w:pPr>
        <w:widowControl w:val="0"/>
        <w:autoSpaceDE w:val="0"/>
        <w:autoSpaceDN w:val="0"/>
        <w:adjustRightInd w:val="0"/>
        <w:spacing w:after="0"/>
        <w:ind w:left="57" w:right="-1332"/>
        <w:rPr>
          <w:rFonts w:cs="Calibri"/>
          <w:sz w:val="22"/>
          <w:szCs w:val="22"/>
        </w:rPr>
      </w:pPr>
    </w:p>
    <w:p w:rsidR="00DE1D0A" w:rsidRPr="00DE1D0A" w:rsidRDefault="00DE1D0A" w:rsidP="00794801">
      <w:pPr>
        <w:widowControl w:val="0"/>
        <w:autoSpaceDE w:val="0"/>
        <w:autoSpaceDN w:val="0"/>
        <w:adjustRightInd w:val="0"/>
        <w:spacing w:after="0"/>
        <w:ind w:left="57" w:right="-1332"/>
        <w:rPr>
          <w:rFonts w:cs="Calibri"/>
          <w:b/>
          <w:bCs/>
          <w:sz w:val="22"/>
          <w:szCs w:val="22"/>
        </w:rPr>
      </w:pPr>
      <w:r w:rsidRPr="00DE1D0A">
        <w:rPr>
          <w:rFonts w:cs="Calibri"/>
          <w:b/>
          <w:bCs/>
          <w:sz w:val="22"/>
          <w:szCs w:val="22"/>
        </w:rPr>
        <w:t>Section 15.6: The role of the sensory evaluation specialist in product development</w:t>
      </w:r>
    </w:p>
    <w:p w:rsidR="00DE1D0A" w:rsidRPr="00DE1D0A" w:rsidRDefault="00DE1D0A" w:rsidP="00794801">
      <w:pPr>
        <w:widowControl w:val="0"/>
        <w:numPr>
          <w:ilvl w:val="1"/>
          <w:numId w:val="44"/>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Sensory program useful in helping in food industry:</w:t>
      </w:r>
    </w:p>
    <w:p w:rsidR="00DE1D0A" w:rsidRPr="00DE1D0A" w:rsidRDefault="00DE1D0A" w:rsidP="00794801">
      <w:pPr>
        <w:widowControl w:val="0"/>
        <w:numPr>
          <w:ilvl w:val="1"/>
          <w:numId w:val="44"/>
        </w:numPr>
        <w:autoSpaceDE w:val="0"/>
        <w:autoSpaceDN w:val="0"/>
        <w:adjustRightInd w:val="0"/>
        <w:spacing w:after="0"/>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 xml:space="preserve">To meet consumer expectations </w:t>
      </w:r>
    </w:p>
    <w:p w:rsidR="00DE1D0A" w:rsidRPr="00DE1D0A" w:rsidRDefault="00DE1D0A" w:rsidP="00794801">
      <w:pPr>
        <w:widowControl w:val="0"/>
        <w:numPr>
          <w:ilvl w:val="1"/>
          <w:numId w:val="44"/>
        </w:numPr>
        <w:autoSpaceDE w:val="0"/>
        <w:autoSpaceDN w:val="0"/>
        <w:adjustRightInd w:val="0"/>
        <w:spacing w:after="0"/>
        <w:ind w:left="57" w:right="-1332"/>
        <w:rPr>
          <w:rFonts w:cs="Calibri"/>
          <w:sz w:val="22"/>
          <w:szCs w:val="22"/>
        </w:rPr>
      </w:pPr>
      <w:r w:rsidRPr="00DE1D0A">
        <w:rPr>
          <w:rFonts w:cs="Courier New"/>
          <w:sz w:val="22"/>
          <w:szCs w:val="22"/>
        </w:rPr>
        <w:t>o</w:t>
      </w:r>
      <w:r w:rsidRPr="00DE1D0A">
        <w:rPr>
          <w:rFonts w:cs="Courier New"/>
          <w:sz w:val="22"/>
          <w:szCs w:val="22"/>
        </w:rPr>
        <w:tab/>
      </w:r>
      <w:r w:rsidRPr="00DE1D0A">
        <w:rPr>
          <w:rFonts w:cs="Calibri"/>
          <w:sz w:val="22"/>
          <w:szCs w:val="22"/>
        </w:rPr>
        <w:t>Enhance potential for product’s market success</w:t>
      </w:r>
    </w:p>
    <w:p w:rsidR="00DE1D0A" w:rsidRPr="00DE1D0A" w:rsidRDefault="00DE1D0A" w:rsidP="00794801">
      <w:pPr>
        <w:widowControl w:val="0"/>
        <w:numPr>
          <w:ilvl w:val="1"/>
          <w:numId w:val="44"/>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Role/importance of sensory defined by correct application of tests coupled to proper panellist training &amp; use, and awareness of factors (ie. interactions)</w:t>
      </w:r>
    </w:p>
    <w:p w:rsidR="00DE1D0A" w:rsidRPr="00DE1D0A" w:rsidRDefault="00DE1D0A" w:rsidP="00794801">
      <w:pPr>
        <w:widowControl w:val="0"/>
        <w:autoSpaceDE w:val="0"/>
        <w:autoSpaceDN w:val="0"/>
        <w:adjustRightInd w:val="0"/>
        <w:spacing w:after="0"/>
        <w:ind w:left="57" w:right="-1332"/>
        <w:rPr>
          <w:rFonts w:cs="Calibri"/>
          <w:sz w:val="22"/>
          <w:szCs w:val="22"/>
        </w:rPr>
      </w:pPr>
    </w:p>
    <w:p w:rsidR="00DE1D0A" w:rsidRPr="00DE1D0A" w:rsidRDefault="00DE1D0A" w:rsidP="00794801">
      <w:pPr>
        <w:widowControl w:val="0"/>
        <w:autoSpaceDE w:val="0"/>
        <w:autoSpaceDN w:val="0"/>
        <w:adjustRightInd w:val="0"/>
        <w:spacing w:after="0"/>
        <w:ind w:left="57" w:right="-1332"/>
        <w:rPr>
          <w:rFonts w:cs="Calibri"/>
          <w:sz w:val="22"/>
          <w:szCs w:val="22"/>
        </w:rPr>
      </w:pPr>
      <w:r w:rsidRPr="00DE1D0A">
        <w:rPr>
          <w:rFonts w:cs="Calibri"/>
          <w:sz w:val="22"/>
          <w:szCs w:val="22"/>
        </w:rPr>
        <w:t>The Sensory Specialist:</w:t>
      </w:r>
    </w:p>
    <w:p w:rsidR="00DE1D0A" w:rsidRPr="00DE1D0A" w:rsidRDefault="00DE1D0A" w:rsidP="00794801">
      <w:pPr>
        <w:widowControl w:val="0"/>
        <w:numPr>
          <w:ilvl w:val="1"/>
          <w:numId w:val="45"/>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Sensory specialist plays imp. role in developing project objectives, and enables product development by collaborating in development of experimental design.</w:t>
      </w:r>
    </w:p>
    <w:p w:rsidR="00DE1D0A" w:rsidRPr="00DE1D0A" w:rsidRDefault="00DE1D0A" w:rsidP="00794801">
      <w:pPr>
        <w:widowControl w:val="0"/>
        <w:numPr>
          <w:ilvl w:val="1"/>
          <w:numId w:val="45"/>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7 key roles of sensory specialist in product development:</w:t>
      </w:r>
    </w:p>
    <w:p w:rsidR="00DE1D0A" w:rsidRPr="00DE1D0A" w:rsidRDefault="00DE1D0A" w:rsidP="00794801">
      <w:pPr>
        <w:widowControl w:val="0"/>
        <w:numPr>
          <w:ilvl w:val="1"/>
          <w:numId w:val="46"/>
        </w:numPr>
        <w:autoSpaceDE w:val="0"/>
        <w:autoSpaceDN w:val="0"/>
        <w:adjustRightInd w:val="0"/>
        <w:spacing w:after="0"/>
        <w:ind w:left="57" w:right="-1332"/>
        <w:rPr>
          <w:rFonts w:cs="Calibri"/>
          <w:sz w:val="22"/>
          <w:szCs w:val="22"/>
        </w:rPr>
      </w:pPr>
      <w:r w:rsidRPr="00DE1D0A">
        <w:rPr>
          <w:rFonts w:cs="Calibri"/>
          <w:b/>
          <w:bCs/>
          <w:sz w:val="22"/>
          <w:szCs w:val="22"/>
        </w:rPr>
        <w:t>1.</w:t>
      </w:r>
      <w:r w:rsidRPr="00DE1D0A">
        <w:rPr>
          <w:rFonts w:cs="Calibri"/>
          <w:b/>
          <w:bCs/>
          <w:sz w:val="22"/>
          <w:szCs w:val="22"/>
        </w:rPr>
        <w:tab/>
        <w:t>Determine project objective</w:t>
      </w:r>
      <w:r w:rsidRPr="00DE1D0A">
        <w:rPr>
          <w:rFonts w:cs="Calibri"/>
          <w:sz w:val="22"/>
          <w:szCs w:val="22"/>
        </w:rPr>
        <w:t xml:space="preserve"> by understanding needs of project leader to apply sensory test and analyze data. Define treatments &amp; variables, and if it is new product or product modification</w:t>
      </w:r>
    </w:p>
    <w:p w:rsidR="00DE1D0A" w:rsidRPr="00DE1D0A" w:rsidRDefault="00DE1D0A" w:rsidP="00794801">
      <w:pPr>
        <w:widowControl w:val="0"/>
        <w:numPr>
          <w:ilvl w:val="1"/>
          <w:numId w:val="46"/>
        </w:numPr>
        <w:autoSpaceDE w:val="0"/>
        <w:autoSpaceDN w:val="0"/>
        <w:adjustRightInd w:val="0"/>
        <w:spacing w:after="0"/>
        <w:ind w:left="57" w:right="-1332"/>
        <w:rPr>
          <w:rFonts w:cs="Calibri"/>
          <w:sz w:val="22"/>
          <w:szCs w:val="22"/>
        </w:rPr>
      </w:pPr>
      <w:r w:rsidRPr="00DE1D0A">
        <w:rPr>
          <w:rFonts w:cs="Calibri"/>
          <w:b/>
          <w:bCs/>
          <w:sz w:val="22"/>
          <w:szCs w:val="22"/>
        </w:rPr>
        <w:t>2.</w:t>
      </w:r>
      <w:r w:rsidRPr="00DE1D0A">
        <w:rPr>
          <w:rFonts w:cs="Calibri"/>
          <w:b/>
          <w:bCs/>
          <w:sz w:val="22"/>
          <w:szCs w:val="22"/>
        </w:rPr>
        <w:tab/>
        <w:t>Determine test objective</w:t>
      </w:r>
      <w:r w:rsidRPr="00DE1D0A">
        <w:rPr>
          <w:rFonts w:cs="Calibri"/>
          <w:sz w:val="22"/>
          <w:szCs w:val="22"/>
        </w:rPr>
        <w:t xml:space="preserve">  deciding to determine difference/preference/acceptability. Before starting study record project objective, test objective, and brief statement of how test results obtained/analyzed/applied </w:t>
      </w:r>
    </w:p>
    <w:p w:rsidR="00DE1D0A" w:rsidRPr="00DE1D0A" w:rsidRDefault="00DE1D0A" w:rsidP="00794801">
      <w:pPr>
        <w:widowControl w:val="0"/>
        <w:numPr>
          <w:ilvl w:val="1"/>
          <w:numId w:val="46"/>
        </w:numPr>
        <w:autoSpaceDE w:val="0"/>
        <w:autoSpaceDN w:val="0"/>
        <w:adjustRightInd w:val="0"/>
        <w:spacing w:after="0"/>
        <w:ind w:left="57" w:right="-1332"/>
        <w:rPr>
          <w:rFonts w:cs="Calibri"/>
          <w:sz w:val="22"/>
          <w:szCs w:val="22"/>
        </w:rPr>
      </w:pPr>
      <w:r w:rsidRPr="00DE1D0A">
        <w:rPr>
          <w:rFonts w:cs="Calibri"/>
          <w:b/>
          <w:bCs/>
          <w:sz w:val="22"/>
          <w:szCs w:val="22"/>
        </w:rPr>
        <w:t>3.</w:t>
      </w:r>
      <w:r w:rsidRPr="00DE1D0A">
        <w:rPr>
          <w:rFonts w:cs="Calibri"/>
          <w:b/>
          <w:bCs/>
          <w:sz w:val="22"/>
          <w:szCs w:val="22"/>
        </w:rPr>
        <w:tab/>
        <w:t>Screen samples</w:t>
      </w:r>
      <w:r w:rsidRPr="00DE1D0A">
        <w:rPr>
          <w:rFonts w:cs="Calibri"/>
          <w:sz w:val="22"/>
          <w:szCs w:val="22"/>
        </w:rPr>
        <w:t xml:space="preserve"> in 1</w:t>
      </w:r>
      <w:r w:rsidRPr="00DE1D0A">
        <w:rPr>
          <w:rFonts w:cs="Calibri"/>
          <w:sz w:val="22"/>
          <w:szCs w:val="22"/>
          <w:vertAlign w:val="superscript"/>
        </w:rPr>
        <w:t>st</w:t>
      </w:r>
      <w:r w:rsidRPr="00DE1D0A">
        <w:rPr>
          <w:rFonts w:cs="Calibri"/>
          <w:sz w:val="22"/>
          <w:szCs w:val="22"/>
        </w:rPr>
        <w:t xml:space="preserve"> discussion phase. Sensory specialist examines all sensory properties of samples to be tested for any biases (ie. colour, thickness differences)</w:t>
      </w:r>
    </w:p>
    <w:p w:rsidR="00DE1D0A" w:rsidRPr="00DE1D0A" w:rsidRDefault="00DE1D0A" w:rsidP="00794801">
      <w:pPr>
        <w:widowControl w:val="0"/>
        <w:numPr>
          <w:ilvl w:val="1"/>
          <w:numId w:val="46"/>
        </w:numPr>
        <w:autoSpaceDE w:val="0"/>
        <w:autoSpaceDN w:val="0"/>
        <w:adjustRightInd w:val="0"/>
        <w:spacing w:after="0"/>
        <w:ind w:left="57" w:right="-1332"/>
        <w:rPr>
          <w:rFonts w:cs="Calibri"/>
          <w:sz w:val="22"/>
          <w:szCs w:val="22"/>
        </w:rPr>
      </w:pPr>
      <w:r w:rsidRPr="00DE1D0A">
        <w:rPr>
          <w:rFonts w:cs="Calibri"/>
          <w:b/>
          <w:bCs/>
          <w:sz w:val="22"/>
          <w:szCs w:val="22"/>
        </w:rPr>
        <w:t>4.</w:t>
      </w:r>
      <w:r w:rsidRPr="00DE1D0A">
        <w:rPr>
          <w:rFonts w:cs="Calibri"/>
          <w:b/>
          <w:bCs/>
          <w:sz w:val="22"/>
          <w:szCs w:val="22"/>
        </w:rPr>
        <w:tab/>
        <w:t>Design test</w:t>
      </w:r>
      <w:r w:rsidRPr="00DE1D0A">
        <w:rPr>
          <w:rFonts w:cs="Calibri"/>
          <w:sz w:val="22"/>
          <w:szCs w:val="22"/>
        </w:rPr>
        <w:t xml:space="preserve"> by test technique selection, score sheet design, panelist selection &amp; training, sample preparation/presentation criteria, and data analysis type</w:t>
      </w:r>
    </w:p>
    <w:p w:rsidR="00DE1D0A" w:rsidRPr="00DE1D0A" w:rsidRDefault="00DE1D0A" w:rsidP="00794801">
      <w:pPr>
        <w:widowControl w:val="0"/>
        <w:numPr>
          <w:ilvl w:val="1"/>
          <w:numId w:val="46"/>
        </w:numPr>
        <w:autoSpaceDE w:val="0"/>
        <w:autoSpaceDN w:val="0"/>
        <w:adjustRightInd w:val="0"/>
        <w:spacing w:after="0"/>
        <w:ind w:left="57" w:right="-1332"/>
        <w:rPr>
          <w:rFonts w:cs="Calibri"/>
          <w:sz w:val="22"/>
          <w:szCs w:val="22"/>
        </w:rPr>
      </w:pPr>
      <w:r w:rsidRPr="00DE1D0A">
        <w:rPr>
          <w:rFonts w:cs="Calibri"/>
          <w:b/>
          <w:bCs/>
          <w:sz w:val="22"/>
          <w:szCs w:val="22"/>
        </w:rPr>
        <w:t>5.</w:t>
      </w:r>
      <w:r w:rsidRPr="00DE1D0A">
        <w:rPr>
          <w:rFonts w:cs="Calibri"/>
          <w:b/>
          <w:bCs/>
          <w:sz w:val="22"/>
          <w:szCs w:val="22"/>
        </w:rPr>
        <w:tab/>
        <w:t>Conduct test</w:t>
      </w:r>
      <w:r w:rsidRPr="00DE1D0A">
        <w:rPr>
          <w:rFonts w:cs="Calibri"/>
          <w:sz w:val="22"/>
          <w:szCs w:val="22"/>
        </w:rPr>
        <w:t xml:space="preserve">  sensory specialist ensures design requirements met by sensory staff</w:t>
      </w:r>
    </w:p>
    <w:p w:rsidR="00DE1D0A" w:rsidRPr="00DE1D0A" w:rsidRDefault="00DE1D0A" w:rsidP="00794801">
      <w:pPr>
        <w:widowControl w:val="0"/>
        <w:numPr>
          <w:ilvl w:val="1"/>
          <w:numId w:val="46"/>
        </w:numPr>
        <w:autoSpaceDE w:val="0"/>
        <w:autoSpaceDN w:val="0"/>
        <w:adjustRightInd w:val="0"/>
        <w:spacing w:after="0"/>
        <w:ind w:left="57" w:right="-1332"/>
        <w:rPr>
          <w:rFonts w:cs="Calibri"/>
          <w:sz w:val="22"/>
          <w:szCs w:val="22"/>
        </w:rPr>
      </w:pPr>
      <w:r w:rsidRPr="00DE1D0A">
        <w:rPr>
          <w:rFonts w:cs="Calibri"/>
          <w:b/>
          <w:bCs/>
          <w:sz w:val="22"/>
          <w:szCs w:val="22"/>
        </w:rPr>
        <w:t>6.</w:t>
      </w:r>
      <w:r w:rsidRPr="00DE1D0A">
        <w:rPr>
          <w:rFonts w:cs="Calibri"/>
          <w:b/>
          <w:bCs/>
          <w:sz w:val="22"/>
          <w:szCs w:val="22"/>
        </w:rPr>
        <w:tab/>
        <w:t xml:space="preserve">Data analysis  </w:t>
      </w:r>
      <w:r w:rsidRPr="00DE1D0A">
        <w:rPr>
          <w:rFonts w:cs="Calibri"/>
          <w:sz w:val="22"/>
          <w:szCs w:val="22"/>
        </w:rPr>
        <w:t>using analysis determined in final design stage  data analyzed for main treatment effect (test objective) and other variable (ie. presentation order, day effects, subject variables)</w:t>
      </w:r>
    </w:p>
    <w:p w:rsidR="00DE1D0A" w:rsidRPr="00DE1D0A" w:rsidRDefault="00DE1D0A" w:rsidP="00794801">
      <w:pPr>
        <w:widowControl w:val="0"/>
        <w:numPr>
          <w:ilvl w:val="1"/>
          <w:numId w:val="46"/>
        </w:numPr>
        <w:autoSpaceDE w:val="0"/>
        <w:autoSpaceDN w:val="0"/>
        <w:adjustRightInd w:val="0"/>
        <w:spacing w:after="0"/>
        <w:ind w:left="57" w:right="-1332"/>
        <w:rPr>
          <w:rFonts w:cs="Calibri"/>
          <w:sz w:val="22"/>
          <w:szCs w:val="22"/>
        </w:rPr>
      </w:pPr>
      <w:r w:rsidRPr="00DE1D0A">
        <w:rPr>
          <w:rFonts w:cs="Calibri"/>
          <w:b/>
          <w:bCs/>
          <w:sz w:val="22"/>
          <w:szCs w:val="22"/>
        </w:rPr>
        <w:t>7.</w:t>
      </w:r>
      <w:r w:rsidRPr="00DE1D0A">
        <w:rPr>
          <w:rFonts w:cs="Calibri"/>
          <w:b/>
          <w:bCs/>
          <w:sz w:val="22"/>
          <w:szCs w:val="22"/>
        </w:rPr>
        <w:tab/>
        <w:t xml:space="preserve">Interpret &amp; report results  </w:t>
      </w:r>
      <w:r w:rsidRPr="00DE1D0A">
        <w:rPr>
          <w:rFonts w:cs="Calibri"/>
          <w:sz w:val="22"/>
          <w:szCs w:val="22"/>
        </w:rPr>
        <w:t xml:space="preserve">review results and express them in terms of objectives. Written sensory report summarizes data, describes samples, provides panelist info., identifies key test findings, and make informed recommendations. </w:t>
      </w:r>
    </w:p>
    <w:p w:rsidR="00DE1D0A" w:rsidRPr="00DE1D0A" w:rsidRDefault="00DE1D0A" w:rsidP="00794801">
      <w:pPr>
        <w:widowControl w:val="0"/>
        <w:autoSpaceDE w:val="0"/>
        <w:autoSpaceDN w:val="0"/>
        <w:adjustRightInd w:val="0"/>
        <w:spacing w:after="0"/>
        <w:ind w:left="57" w:right="-1332"/>
        <w:rPr>
          <w:rFonts w:cs="Calibri"/>
          <w:sz w:val="22"/>
          <w:szCs w:val="22"/>
        </w:rPr>
      </w:pPr>
    </w:p>
    <w:p w:rsidR="00DE1D0A" w:rsidRPr="00DE1D0A" w:rsidRDefault="00DE1D0A" w:rsidP="00794801">
      <w:pPr>
        <w:widowControl w:val="0"/>
        <w:autoSpaceDE w:val="0"/>
        <w:autoSpaceDN w:val="0"/>
        <w:adjustRightInd w:val="0"/>
        <w:spacing w:after="0"/>
        <w:ind w:left="57" w:right="-1332"/>
        <w:rPr>
          <w:rFonts w:cs="Calibri"/>
          <w:sz w:val="22"/>
          <w:szCs w:val="22"/>
        </w:rPr>
      </w:pPr>
      <w:r w:rsidRPr="00DE1D0A">
        <w:rPr>
          <w:rFonts w:cs="Calibri"/>
          <w:sz w:val="22"/>
          <w:szCs w:val="22"/>
        </w:rPr>
        <w:t>The Sensory Environment:</w:t>
      </w:r>
    </w:p>
    <w:p w:rsidR="00DE1D0A" w:rsidRPr="00DE1D0A" w:rsidRDefault="00DE1D0A" w:rsidP="00794801">
      <w:pPr>
        <w:widowControl w:val="0"/>
        <w:numPr>
          <w:ilvl w:val="1"/>
          <w:numId w:val="47"/>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Layout &amp; environment of sensory testing area carefully planned to minimize distractions so panelists focus on sample evaluations</w:t>
      </w:r>
    </w:p>
    <w:p w:rsidR="00DE1D0A" w:rsidRPr="00DE1D0A" w:rsidRDefault="00DE1D0A" w:rsidP="00794801">
      <w:pPr>
        <w:widowControl w:val="0"/>
        <w:numPr>
          <w:ilvl w:val="1"/>
          <w:numId w:val="47"/>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 xml:space="preserve">Accomplished by individual sensory booth, seating, partitioning. </w:t>
      </w:r>
    </w:p>
    <w:p w:rsidR="00DE1D0A" w:rsidRPr="00DE1D0A" w:rsidRDefault="00DE1D0A" w:rsidP="00794801">
      <w:pPr>
        <w:widowControl w:val="0"/>
        <w:numPr>
          <w:ilvl w:val="1"/>
          <w:numId w:val="47"/>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 xml:space="preserve">Booth colour = neutral shade </w:t>
      </w:r>
    </w:p>
    <w:p w:rsidR="00DE1D0A" w:rsidRPr="00DE1D0A" w:rsidRDefault="00DE1D0A" w:rsidP="00794801">
      <w:pPr>
        <w:widowControl w:val="0"/>
        <w:numPr>
          <w:ilvl w:val="1"/>
          <w:numId w:val="47"/>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 xml:space="preserve">Temp. control </w:t>
      </w:r>
    </w:p>
    <w:p w:rsidR="00DE1D0A" w:rsidRPr="00DE1D0A" w:rsidRDefault="00DE1D0A" w:rsidP="00794801">
      <w:pPr>
        <w:widowControl w:val="0"/>
        <w:numPr>
          <w:ilvl w:val="1"/>
          <w:numId w:val="47"/>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Two-way hatches/sliding doors between scientists and panelists to pass samples and retrieve score sheets</w:t>
      </w:r>
    </w:p>
    <w:p w:rsidR="00DE1D0A" w:rsidRPr="00DE1D0A" w:rsidRDefault="00DE1D0A" w:rsidP="00794801">
      <w:pPr>
        <w:widowControl w:val="0"/>
        <w:numPr>
          <w:ilvl w:val="1"/>
          <w:numId w:val="47"/>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Separate panelists from sample prep area and have ventilation in testing room to keep out competing odours.</w:t>
      </w:r>
    </w:p>
    <w:p w:rsidR="00DE1D0A" w:rsidRPr="00DE1D0A" w:rsidRDefault="00DE1D0A" w:rsidP="00794801">
      <w:pPr>
        <w:widowControl w:val="0"/>
        <w:numPr>
          <w:ilvl w:val="1"/>
          <w:numId w:val="47"/>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No communication between panelists so no biases and distraction</w:t>
      </w:r>
    </w:p>
    <w:p w:rsidR="00DE1D0A" w:rsidRPr="00DE1D0A" w:rsidRDefault="00DE1D0A" w:rsidP="00794801">
      <w:pPr>
        <w:widowControl w:val="0"/>
        <w:numPr>
          <w:ilvl w:val="1"/>
          <w:numId w:val="47"/>
        </w:numPr>
        <w:autoSpaceDE w:val="0"/>
        <w:autoSpaceDN w:val="0"/>
        <w:adjustRightInd w:val="0"/>
        <w:spacing w:after="0"/>
        <w:ind w:left="57" w:right="-1332"/>
        <w:rPr>
          <w:rFonts w:cs="Calibri"/>
          <w:sz w:val="22"/>
          <w:szCs w:val="22"/>
        </w:rPr>
      </w:pPr>
      <w:r>
        <w:rPr>
          <w:rFonts w:cs="Helvetica"/>
          <w:sz w:val="22"/>
          <w:szCs w:val="22"/>
        </w:rPr>
        <w:t>·</w:t>
      </w:r>
      <w:r w:rsidRPr="00DE1D0A">
        <w:rPr>
          <w:rFonts w:cs="Symbol"/>
          <w:sz w:val="22"/>
          <w:szCs w:val="22"/>
        </w:rPr>
        <w:tab/>
      </w:r>
      <w:r w:rsidRPr="00DE1D0A">
        <w:rPr>
          <w:rFonts w:cs="Calibri"/>
          <w:sz w:val="22"/>
          <w:szCs w:val="22"/>
        </w:rPr>
        <w:t xml:space="preserve">Computer terminals in booths so panelists can input data as they perform evaluation  easier for sensory scientists. </w:t>
      </w:r>
    </w:p>
    <w:p w:rsidR="006C732D" w:rsidRDefault="006C732D" w:rsidP="006C732D">
      <w:pPr>
        <w:spacing w:after="0"/>
        <w:ind w:left="-303"/>
      </w:pPr>
    </w:p>
    <w:p w:rsidR="006C732D" w:rsidRDefault="006C732D" w:rsidP="006C732D">
      <w:pPr>
        <w:spacing w:after="0"/>
        <w:ind w:left="-303"/>
      </w:pPr>
      <w:r>
        <w:lastRenderedPageBreak/>
        <w:t>Unit 12:</w:t>
      </w:r>
    </w:p>
    <w:p w:rsidR="006C732D" w:rsidRPr="006C732D" w:rsidRDefault="006C732D" w:rsidP="00126950">
      <w:pPr>
        <w:shd w:val="clear" w:color="auto" w:fill="FFFFFF"/>
        <w:spacing w:beforeLines="1" w:before="2" w:afterLines="1" w:after="2"/>
        <w:rPr>
          <w:rFonts w:cs="Times New Roman"/>
          <w:szCs w:val="20"/>
        </w:rPr>
      </w:pPr>
      <w:r w:rsidRPr="006C732D">
        <w:rPr>
          <w:rFonts w:cs="Times New Roman"/>
          <w:b/>
          <w:bCs/>
          <w:szCs w:val="30"/>
        </w:rPr>
        <w:t xml:space="preserve">15.7 PRODUCT DEVELOPMENT </w:t>
      </w:r>
    </w:p>
    <w:p w:rsidR="006C732D" w:rsidRPr="006C732D" w:rsidRDefault="006C732D" w:rsidP="00126950">
      <w:pPr>
        <w:numPr>
          <w:ilvl w:val="0"/>
          <w:numId w:val="66"/>
        </w:numPr>
        <w:shd w:val="clear" w:color="auto" w:fill="FFFFFF"/>
        <w:spacing w:beforeLines="1" w:before="2" w:afterLines="1" w:after="2"/>
        <w:rPr>
          <w:rFonts w:cs="Times New Roman"/>
          <w:szCs w:val="20"/>
        </w:rPr>
      </w:pPr>
      <w:r w:rsidRPr="006C732D">
        <w:rPr>
          <w:rFonts w:cs="Times New Roman"/>
          <w:b/>
          <w:bCs/>
          <w:color w:val="6D0200"/>
        </w:rPr>
        <w:t>-  Product development</w:t>
      </w:r>
      <w:r w:rsidRPr="006C732D">
        <w:rPr>
          <w:rFonts w:cs="Times New Roman"/>
          <w:color w:val="6D0200"/>
        </w:rPr>
        <w:t xml:space="preserve">: process in which new food product ideas are generated and the products themselves are created and marketed. It involves the conceptualization, formulation, processing, testing, and marketing of food products </w:t>
      </w:r>
    </w:p>
    <w:p w:rsidR="006C732D" w:rsidRPr="006C732D" w:rsidRDefault="006C732D" w:rsidP="00126950">
      <w:pPr>
        <w:numPr>
          <w:ilvl w:val="1"/>
          <w:numId w:val="66"/>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The product may be novel, or an improved existing product </w:t>
      </w:r>
    </w:p>
    <w:p w:rsidR="006C732D" w:rsidRPr="006C732D" w:rsidRDefault="006C732D" w:rsidP="00126950">
      <w:pPr>
        <w:numPr>
          <w:ilvl w:val="1"/>
          <w:numId w:val="66"/>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New product ideas present challenges to the manufacturer in terms of </w:t>
      </w:r>
    </w:p>
    <w:p w:rsidR="006C732D" w:rsidRPr="006C732D" w:rsidRDefault="006C732D" w:rsidP="00126950">
      <w:pPr>
        <w:shd w:val="clear" w:color="auto" w:fill="FFFFFF"/>
        <w:spacing w:beforeLines="1" w:before="2" w:afterLines="1" w:after="2"/>
        <w:ind w:left="1440"/>
        <w:rPr>
          <w:rFonts w:cs="Times New Roman"/>
          <w:szCs w:val="20"/>
        </w:rPr>
      </w:pPr>
      <w:r w:rsidRPr="006C732D">
        <w:rPr>
          <w:rFonts w:cs="Times New Roman"/>
        </w:rPr>
        <w:t xml:space="preserve">development cost, formulation, testing, and marketing strategies </w:t>
      </w:r>
    </w:p>
    <w:p w:rsidR="006C732D" w:rsidRPr="006C732D" w:rsidRDefault="006C732D" w:rsidP="00126950">
      <w:pPr>
        <w:numPr>
          <w:ilvl w:val="1"/>
          <w:numId w:val="66"/>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Thousands of new product ideas are generated annually, but most fail. </w:t>
      </w:r>
    </w:p>
    <w:p w:rsidR="006C732D" w:rsidRPr="006C732D" w:rsidRDefault="006C732D" w:rsidP="00126950">
      <w:pPr>
        <w:numPr>
          <w:ilvl w:val="1"/>
          <w:numId w:val="66"/>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The scientific method is used in product development to keep it organized and </w:t>
      </w:r>
    </w:p>
    <w:p w:rsidR="006C732D" w:rsidRPr="006C732D" w:rsidRDefault="006C732D" w:rsidP="00126950">
      <w:pPr>
        <w:shd w:val="clear" w:color="auto" w:fill="FFFFFF"/>
        <w:spacing w:beforeLines="1" w:before="2" w:afterLines="1" w:after="2"/>
        <w:ind w:left="1440"/>
        <w:rPr>
          <w:rFonts w:cs="Times New Roman"/>
          <w:szCs w:val="20"/>
        </w:rPr>
      </w:pPr>
      <w:r w:rsidRPr="006C732D">
        <w:rPr>
          <w:rFonts w:cs="Times New Roman"/>
        </w:rPr>
        <w:t xml:space="preserve">effective. They follow a defined sequence of steps to introduce the new product </w:t>
      </w:r>
    </w:p>
    <w:p w:rsidR="006C732D" w:rsidRPr="006C732D" w:rsidRDefault="006C732D" w:rsidP="00126950">
      <w:pPr>
        <w:shd w:val="clear" w:color="auto" w:fill="FFFFFF"/>
        <w:spacing w:beforeLines="1" w:before="2" w:afterLines="1" w:after="2"/>
        <w:ind w:left="1440"/>
        <w:rPr>
          <w:rFonts w:cs="Times New Roman"/>
          <w:szCs w:val="20"/>
        </w:rPr>
      </w:pPr>
      <w:r w:rsidRPr="006C732D">
        <w:rPr>
          <w:rFonts w:cs="Times New Roman"/>
        </w:rPr>
        <w:t xml:space="preserve">to the customers </w:t>
      </w:r>
    </w:p>
    <w:p w:rsidR="006C732D" w:rsidRPr="006C732D" w:rsidRDefault="006C732D" w:rsidP="00126950">
      <w:pPr>
        <w:numPr>
          <w:ilvl w:val="0"/>
          <w:numId w:val="66"/>
        </w:numPr>
        <w:shd w:val="clear" w:color="auto" w:fill="FFFFFF"/>
        <w:spacing w:beforeLines="1" w:before="2" w:afterLines="1" w:after="2"/>
        <w:rPr>
          <w:rFonts w:cs="Times New Roman"/>
          <w:szCs w:val="20"/>
        </w:rPr>
      </w:pPr>
      <w:r w:rsidRPr="006C732D">
        <w:rPr>
          <w:rFonts w:cs="Times New Roman"/>
          <w:b/>
          <w:bCs/>
          <w:color w:val="6D0200"/>
        </w:rPr>
        <w:t>-  product development team</w:t>
      </w:r>
      <w:r w:rsidRPr="006C732D">
        <w:rPr>
          <w:rFonts w:cs="Times New Roman"/>
          <w:color w:val="6D0200"/>
        </w:rPr>
        <w:t xml:space="preserve">: all of the individuals employed by a food manufacturer who play a role in the product development process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b/>
          <w:bCs/>
        </w:rPr>
        <w:t xml:space="preserve">- </w:t>
      </w:r>
      <w:r w:rsidRPr="006C732D">
        <w:rPr>
          <w:rFonts w:cs="Times New Roman"/>
        </w:rPr>
        <w:t xml:space="preserve">All technical, marketing, financial, production, and quality assurance personnel.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b/>
          <w:bCs/>
          <w:szCs w:val="28"/>
        </w:rPr>
        <w:t xml:space="preserve">The Scientific Method in Product Development </w:t>
      </w:r>
    </w:p>
    <w:p w:rsidR="006C732D" w:rsidRPr="006C732D" w:rsidRDefault="006C732D" w:rsidP="00126950">
      <w:pPr>
        <w:numPr>
          <w:ilvl w:val="0"/>
          <w:numId w:val="67"/>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Scientific method used to develop ideas and solve problems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b/>
          <w:bCs/>
        </w:rPr>
        <w:t xml:space="preserve">- </w:t>
      </w:r>
      <w:r w:rsidRPr="006C732D">
        <w:rPr>
          <w:rFonts w:cs="Times New Roman"/>
        </w:rPr>
        <w:t>Define a problem/ask a question</w:t>
      </w:r>
      <w:r w:rsidRPr="006C732D">
        <w:rPr>
          <w:rFonts w:cs="Times New Roman"/>
        </w:rPr>
        <w:br/>
      </w:r>
      <w:r w:rsidRPr="006C732D">
        <w:rPr>
          <w:rFonts w:cs="Times New Roman"/>
          <w:b/>
          <w:bCs/>
        </w:rPr>
        <w:t xml:space="preserve">- </w:t>
      </w:r>
      <w:r w:rsidRPr="006C732D">
        <w:rPr>
          <w:rFonts w:cs="Times New Roman"/>
        </w:rPr>
        <w:t xml:space="preserve">Solve the problem/answer the question by forming a hypothesis </w:t>
      </w:r>
      <w:r w:rsidRPr="006C732D">
        <w:rPr>
          <w:rFonts w:cs="Times New Roman"/>
          <w:b/>
          <w:bCs/>
        </w:rPr>
        <w:t xml:space="preserve">- </w:t>
      </w:r>
      <w:r w:rsidRPr="006C732D">
        <w:rPr>
          <w:rFonts w:cs="Times New Roman"/>
        </w:rPr>
        <w:t>Test the hypothesis through experiments</w:t>
      </w:r>
      <w:r w:rsidRPr="006C732D">
        <w:rPr>
          <w:rFonts w:cs="Times New Roman"/>
        </w:rPr>
        <w:br/>
      </w:r>
      <w:r w:rsidRPr="006C732D">
        <w:rPr>
          <w:rFonts w:cs="Times New Roman"/>
          <w:b/>
          <w:bCs/>
        </w:rPr>
        <w:t xml:space="preserve">- </w:t>
      </w:r>
      <w:r w:rsidRPr="006C732D">
        <w:rPr>
          <w:rFonts w:cs="Times New Roman"/>
        </w:rPr>
        <w:t xml:space="preserve">Accept or reject the hypothesis based on data analysis </w:t>
      </w:r>
    </w:p>
    <w:p w:rsidR="006C732D" w:rsidRPr="006C732D" w:rsidRDefault="006C732D" w:rsidP="00126950">
      <w:pPr>
        <w:numPr>
          <w:ilvl w:val="0"/>
          <w:numId w:val="67"/>
        </w:numPr>
        <w:shd w:val="clear" w:color="auto" w:fill="FFFFFF"/>
        <w:spacing w:beforeLines="1" w:before="2" w:afterLines="1" w:after="2"/>
        <w:rPr>
          <w:rFonts w:cs="Times New Roman"/>
          <w:szCs w:val="20"/>
        </w:rPr>
      </w:pPr>
      <w:r w:rsidRPr="006C732D">
        <w:rPr>
          <w:rFonts w:cs="Times New Roman"/>
          <w:b/>
          <w:bCs/>
          <w:color w:val="6D0200"/>
        </w:rPr>
        <w:t>-  Value-added food products</w:t>
      </w:r>
      <w:r w:rsidRPr="006C732D">
        <w:rPr>
          <w:rFonts w:cs="Times New Roman"/>
          <w:color w:val="6D0200"/>
        </w:rPr>
        <w:t xml:space="preserve">: products that offer the consumer some improvement in terms of quality or convenience over the traditional or previously available foods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b/>
          <w:bCs/>
        </w:rPr>
        <w:t xml:space="preserve">- </w:t>
      </w:r>
      <w:r w:rsidRPr="006C732D">
        <w:rPr>
          <w:rFonts w:cs="Times New Roman"/>
        </w:rPr>
        <w:t>Eg. Instant pudding- value added since you don</w:t>
      </w:r>
      <w:r w:rsidRPr="006C732D">
        <w:rPr>
          <w:rFonts w:hAnsi="Helvetica" w:cs="Times New Roman"/>
        </w:rPr>
        <w:t>ʼ</w:t>
      </w:r>
      <w:r w:rsidRPr="006C732D">
        <w:rPr>
          <w:rFonts w:cs="Times New Roman"/>
        </w:rPr>
        <w:t xml:space="preserve">t need to prepare it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b/>
          <w:bCs/>
          <w:szCs w:val="28"/>
        </w:rPr>
        <w:t xml:space="preserve">The Stages of Product Development </w:t>
      </w:r>
    </w:p>
    <w:p w:rsidR="006C732D" w:rsidRPr="006C732D" w:rsidRDefault="006C732D" w:rsidP="00126950">
      <w:pPr>
        <w:numPr>
          <w:ilvl w:val="0"/>
          <w:numId w:val="68"/>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A number of stages are needed to develop a product. They involve creativity,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rPr>
        <w:t xml:space="preserve">expertise, and cooperation to get from initial product to marketing </w:t>
      </w:r>
    </w:p>
    <w:p w:rsidR="006C732D" w:rsidRPr="006C732D" w:rsidRDefault="006C732D" w:rsidP="00126950">
      <w:pPr>
        <w:numPr>
          <w:ilvl w:val="0"/>
          <w:numId w:val="68"/>
        </w:numPr>
        <w:shd w:val="clear" w:color="auto" w:fill="FFFFFF"/>
        <w:spacing w:beforeLines="1" w:before="2" w:afterLines="1" w:after="2"/>
        <w:rPr>
          <w:rFonts w:cs="Times New Roman"/>
          <w:szCs w:val="20"/>
        </w:rPr>
      </w:pPr>
      <w:r w:rsidRPr="006C732D">
        <w:rPr>
          <w:rFonts w:cs="Times New Roman"/>
          <w:b/>
          <w:bCs/>
          <w:color w:val="6D0200"/>
        </w:rPr>
        <w:t>-  Corporate mission</w:t>
      </w:r>
      <w:r w:rsidRPr="006C732D">
        <w:rPr>
          <w:rFonts w:cs="Times New Roman"/>
          <w:color w:val="6D0200"/>
        </w:rPr>
        <w:t xml:space="preserve">: statement that embodies the foundational aspects of any corporation: who it is, what are its products, and who are its customers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b/>
          <w:bCs/>
        </w:rPr>
        <w:t xml:space="preserve">- </w:t>
      </w:r>
      <w:r w:rsidRPr="006C732D">
        <w:rPr>
          <w:rFonts w:cs="Times New Roman"/>
        </w:rPr>
        <w:t xml:space="preserve">This is the starting point. Form this mission a number of objectives are generated </w:t>
      </w:r>
    </w:p>
    <w:p w:rsidR="006C732D" w:rsidRPr="006C732D" w:rsidRDefault="006C732D" w:rsidP="00126950">
      <w:pPr>
        <w:numPr>
          <w:ilvl w:val="0"/>
          <w:numId w:val="68"/>
        </w:numPr>
        <w:shd w:val="clear" w:color="auto" w:fill="FFFFFF"/>
        <w:spacing w:beforeLines="1" w:before="2" w:afterLines="1" w:after="2"/>
        <w:rPr>
          <w:rFonts w:cs="Times New Roman"/>
          <w:szCs w:val="20"/>
        </w:rPr>
      </w:pPr>
      <w:r w:rsidRPr="006C732D">
        <w:rPr>
          <w:rFonts w:cs="Times New Roman"/>
          <w:b/>
          <w:bCs/>
          <w:color w:val="6D0200"/>
        </w:rPr>
        <w:t>-  Product strategy</w:t>
      </w:r>
      <w:r w:rsidRPr="006C732D">
        <w:rPr>
          <w:rFonts w:cs="Times New Roman"/>
          <w:color w:val="6D0200"/>
        </w:rPr>
        <w:t>: plan that is established to accomplish a company</w:t>
      </w:r>
      <w:r w:rsidRPr="006C732D">
        <w:rPr>
          <w:rFonts w:hAnsi="Helvetica" w:cs="Times New Roman"/>
          <w:color w:val="6D0200"/>
        </w:rPr>
        <w:t>ʼ</w:t>
      </w:r>
      <w:r w:rsidRPr="006C732D">
        <w:rPr>
          <w:rFonts w:cs="Times New Roman"/>
          <w:color w:val="6D0200"/>
        </w:rPr>
        <w:t xml:space="preserve">s mission and objectives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b/>
          <w:bCs/>
        </w:rPr>
        <w:t xml:space="preserve">- </w:t>
      </w:r>
      <w:r w:rsidRPr="006C732D">
        <w:rPr>
          <w:rFonts w:cs="Times New Roman"/>
        </w:rPr>
        <w:t xml:space="preserve">eg. Market many forms under the same brand name (steak fries, crinkle-cut fries, etc) </w:t>
      </w:r>
    </w:p>
    <w:p w:rsidR="006C732D" w:rsidRPr="006C732D" w:rsidRDefault="006C732D" w:rsidP="00126950">
      <w:pPr>
        <w:numPr>
          <w:ilvl w:val="0"/>
          <w:numId w:val="68"/>
        </w:numPr>
        <w:shd w:val="clear" w:color="auto" w:fill="FFFFFF"/>
        <w:spacing w:beforeLines="1" w:before="2" w:afterLines="1" w:after="2"/>
        <w:rPr>
          <w:rFonts w:cs="Times New Roman"/>
          <w:szCs w:val="20"/>
        </w:rPr>
      </w:pPr>
      <w:r w:rsidRPr="006C732D">
        <w:rPr>
          <w:rFonts w:cs="Times New Roman"/>
          <w:b/>
          <w:bCs/>
          <w:color w:val="6D0200"/>
        </w:rPr>
        <w:t>-  Product line</w:t>
      </w:r>
      <w:r w:rsidRPr="006C732D">
        <w:rPr>
          <w:rFonts w:cs="Times New Roman"/>
          <w:color w:val="6D0200"/>
        </w:rPr>
        <w:t xml:space="preserve">: similar products that differ according to some characteristic but that serve in the same market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b/>
          <w:bCs/>
        </w:rPr>
        <w:t xml:space="preserve">- </w:t>
      </w:r>
      <w:r w:rsidRPr="006C732D">
        <w:rPr>
          <w:rFonts w:cs="Times New Roman"/>
        </w:rPr>
        <w:t xml:space="preserve">Eg. The above examples </w:t>
      </w:r>
    </w:p>
    <w:p w:rsidR="006C732D" w:rsidRPr="006C732D" w:rsidRDefault="006C732D" w:rsidP="00126950">
      <w:pPr>
        <w:numPr>
          <w:ilvl w:val="0"/>
          <w:numId w:val="68"/>
        </w:numPr>
        <w:shd w:val="clear" w:color="auto" w:fill="FFFFFF"/>
        <w:spacing w:beforeLines="1" w:before="2" w:afterLines="1" w:after="2"/>
        <w:rPr>
          <w:rFonts w:cs="Times New Roman"/>
          <w:szCs w:val="20"/>
        </w:rPr>
      </w:pPr>
      <w:r w:rsidRPr="006C732D">
        <w:rPr>
          <w:rFonts w:cs="Times New Roman"/>
          <w:b/>
          <w:bCs/>
          <w:color w:val="6D0200"/>
        </w:rPr>
        <w:t>-  Feasibility</w:t>
      </w:r>
      <w:r w:rsidRPr="006C732D">
        <w:rPr>
          <w:rFonts w:cs="Times New Roman"/>
          <w:color w:val="6D0200"/>
        </w:rPr>
        <w:t xml:space="preserve">: determination of whether a new product can be developed in terms of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color w:val="6D0200"/>
        </w:rPr>
        <w:t xml:space="preserve">formulation, equipment and costs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b/>
          <w:bCs/>
        </w:rPr>
        <w:t xml:space="preserve">- </w:t>
      </w:r>
      <w:r w:rsidRPr="006C732D">
        <w:rPr>
          <w:rFonts w:cs="Times New Roman"/>
        </w:rPr>
        <w:t xml:space="preserve">Could you have a microwaveable french fry product? </w:t>
      </w:r>
    </w:p>
    <w:p w:rsidR="006C732D" w:rsidRPr="006C732D" w:rsidRDefault="006C732D" w:rsidP="00126950">
      <w:pPr>
        <w:numPr>
          <w:ilvl w:val="0"/>
          <w:numId w:val="68"/>
        </w:numPr>
        <w:shd w:val="clear" w:color="auto" w:fill="FFFFFF"/>
        <w:spacing w:beforeLines="1" w:before="2" w:afterLines="1" w:after="2"/>
        <w:rPr>
          <w:rFonts w:cs="Times New Roman"/>
          <w:szCs w:val="20"/>
        </w:rPr>
      </w:pPr>
      <w:r w:rsidRPr="006C732D">
        <w:rPr>
          <w:rFonts w:cs="Times New Roman"/>
          <w:b/>
          <w:bCs/>
          <w:color w:val="6D0200"/>
        </w:rPr>
        <w:t>-  Line extension</w:t>
      </w:r>
      <w:r w:rsidRPr="006C732D">
        <w:rPr>
          <w:rFonts w:cs="Times New Roman"/>
          <w:color w:val="6D0200"/>
        </w:rPr>
        <w:t xml:space="preserve">: new form of an established product or family of products </w:t>
      </w:r>
      <w:r w:rsidRPr="006C732D">
        <w:rPr>
          <w:rFonts w:cs="Times New Roman"/>
          <w:b/>
          <w:bCs/>
        </w:rPr>
        <w:t xml:space="preserve">- </w:t>
      </w:r>
      <w:r w:rsidRPr="006C732D">
        <w:rPr>
          <w:rFonts w:cs="Times New Roman"/>
        </w:rPr>
        <w:t xml:space="preserve">eg. New flavour, low-fat version, etc </w:t>
      </w:r>
    </w:p>
    <w:p w:rsidR="006C732D" w:rsidRPr="006C732D" w:rsidRDefault="006C732D" w:rsidP="00126950">
      <w:pPr>
        <w:shd w:val="clear" w:color="auto" w:fill="FFFFFF"/>
        <w:spacing w:beforeLines="1" w:before="2" w:afterLines="1" w:after="2"/>
        <w:rPr>
          <w:rFonts w:cs="Times New Roman"/>
          <w:szCs w:val="20"/>
        </w:rPr>
      </w:pPr>
      <w:r w:rsidRPr="006C732D">
        <w:rPr>
          <w:rFonts w:cs="Times New Roman"/>
          <w:b/>
          <w:bCs/>
        </w:rPr>
        <w:t xml:space="preserve">- </w:t>
      </w:r>
      <w:r w:rsidRPr="006C732D">
        <w:rPr>
          <w:rFonts w:cs="Times New Roman"/>
        </w:rPr>
        <w:t xml:space="preserve">The more creativity, innovation, and technical complexity required, the more developmental time (and cost) required. But a line extension is relatively inexpensive to create compared to those “from scratch” </w:t>
      </w:r>
    </w:p>
    <w:p w:rsidR="006C732D" w:rsidRPr="006C732D" w:rsidRDefault="006C732D" w:rsidP="00126950">
      <w:pPr>
        <w:shd w:val="clear" w:color="auto" w:fill="FFFFFF"/>
        <w:spacing w:beforeLines="1" w:before="2" w:afterLines="1" w:after="2"/>
        <w:rPr>
          <w:rFonts w:cs="Times New Roman"/>
          <w:szCs w:val="20"/>
        </w:rPr>
      </w:pPr>
      <w:r w:rsidRPr="006C732D">
        <w:rPr>
          <w:rFonts w:cs="Times New Roman"/>
          <w:b/>
          <w:bCs/>
        </w:rPr>
        <w:lastRenderedPageBreak/>
        <w:t xml:space="preserve">- </w:t>
      </w:r>
      <w:r w:rsidRPr="006C732D">
        <w:rPr>
          <w:rFonts w:cs="Times New Roman"/>
        </w:rPr>
        <w:t xml:space="preserve">The three general stages of of product development under which specific activities fall are: idea stage, development stage, commercial stage </w:t>
      </w:r>
    </w:p>
    <w:p w:rsidR="006C732D" w:rsidRPr="006C732D" w:rsidRDefault="006C732D" w:rsidP="00126950">
      <w:pPr>
        <w:shd w:val="clear" w:color="auto" w:fill="FFFFFF"/>
        <w:spacing w:beforeLines="1" w:before="2" w:afterLines="1" w:after="2"/>
        <w:rPr>
          <w:rFonts w:cs="Times New Roman"/>
          <w:szCs w:val="20"/>
        </w:rPr>
      </w:pPr>
      <w:r w:rsidRPr="006C732D">
        <w:rPr>
          <w:rFonts w:cs="Times New Roman"/>
          <w:b/>
          <w:bCs/>
          <w:color w:val="6D0200"/>
          <w:szCs w:val="28"/>
        </w:rPr>
        <w:t xml:space="preserve">- </w:t>
      </w:r>
      <w:r w:rsidRPr="006C732D">
        <w:rPr>
          <w:rFonts w:cs="Times New Roman"/>
          <w:b/>
          <w:bCs/>
          <w:i/>
          <w:iCs/>
          <w:color w:val="6D0200"/>
          <w:szCs w:val="28"/>
        </w:rPr>
        <w:t>Idea stage</w:t>
      </w:r>
      <w:r w:rsidRPr="006C732D">
        <w:rPr>
          <w:rFonts w:cs="Times New Roman"/>
          <w:color w:val="6D0200"/>
        </w:rPr>
        <w:t xml:space="preserve">: initial stage of product development </w:t>
      </w:r>
    </w:p>
    <w:p w:rsidR="006C732D" w:rsidRPr="006C732D" w:rsidRDefault="006C732D" w:rsidP="00126950">
      <w:pPr>
        <w:numPr>
          <w:ilvl w:val="0"/>
          <w:numId w:val="69"/>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Identify the idea, concept, problem, or special challenge which the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rPr>
        <w:t xml:space="preserve">development team works with. </w:t>
      </w:r>
    </w:p>
    <w:p w:rsidR="006C732D" w:rsidRPr="006C732D" w:rsidRDefault="006C732D" w:rsidP="00126950">
      <w:pPr>
        <w:numPr>
          <w:ilvl w:val="0"/>
          <w:numId w:val="69"/>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The problem should be framed to meet corporate objectives and should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rPr>
        <w:t xml:space="preserve">be feasible </w:t>
      </w:r>
    </w:p>
    <w:p w:rsidR="006C732D" w:rsidRPr="006C732D" w:rsidRDefault="006C732D" w:rsidP="00126950">
      <w:pPr>
        <w:numPr>
          <w:ilvl w:val="0"/>
          <w:numId w:val="69"/>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Requires input from food scientists, engineers, marketing and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rPr>
        <w:t xml:space="preserve">management individuals of a food company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b/>
          <w:bCs/>
          <w:color w:val="6D0200"/>
          <w:szCs w:val="28"/>
        </w:rPr>
        <w:t xml:space="preserve">- </w:t>
      </w:r>
      <w:r w:rsidRPr="006C732D">
        <w:rPr>
          <w:rFonts w:cs="Times New Roman"/>
          <w:b/>
          <w:bCs/>
          <w:i/>
          <w:iCs/>
          <w:color w:val="6D0200"/>
          <w:szCs w:val="28"/>
        </w:rPr>
        <w:t>Development stage</w:t>
      </w:r>
      <w:r w:rsidRPr="006C732D">
        <w:rPr>
          <w:rFonts w:cs="Times New Roman"/>
          <w:color w:val="6D0200"/>
        </w:rPr>
        <w:t xml:space="preserve">: the second stage in product development involved in creating the design and nature of the product, from a compositional standpoint as well as a processing, packaging, and marketing one </w:t>
      </w:r>
    </w:p>
    <w:p w:rsidR="006C732D" w:rsidRPr="006C732D" w:rsidRDefault="006C732D" w:rsidP="00126950">
      <w:pPr>
        <w:numPr>
          <w:ilvl w:val="0"/>
          <w:numId w:val="70"/>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The majority of the activities in product development occur in this stage. </w:t>
      </w:r>
    </w:p>
    <w:p w:rsidR="006C732D" w:rsidRPr="006C732D" w:rsidRDefault="006C732D" w:rsidP="00126950">
      <w:pPr>
        <w:numPr>
          <w:ilvl w:val="0"/>
          <w:numId w:val="70"/>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From formulation to process fine-tuning, to use of sensory and analytic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rPr>
        <w:t xml:space="preserve">testing </w:t>
      </w:r>
    </w:p>
    <w:p w:rsidR="006C732D" w:rsidRPr="006C732D" w:rsidRDefault="006C732D" w:rsidP="00126950">
      <w:pPr>
        <w:numPr>
          <w:ilvl w:val="0"/>
          <w:numId w:val="70"/>
        </w:numPr>
        <w:shd w:val="clear" w:color="auto" w:fill="FFFFFF"/>
        <w:spacing w:beforeLines="1" w:before="2" w:afterLines="1" w:after="2"/>
        <w:rPr>
          <w:rFonts w:cs="Times New Roman"/>
          <w:szCs w:val="20"/>
        </w:rPr>
      </w:pPr>
      <w:r w:rsidRPr="006C732D">
        <w:rPr>
          <w:rFonts w:cs="Times New Roman"/>
          <w:b/>
          <w:bCs/>
        </w:rPr>
        <w:t>-  Bench-top prototype</w:t>
      </w:r>
      <w:r w:rsidRPr="006C732D">
        <w:rPr>
          <w:rFonts w:cs="Times New Roman"/>
        </w:rPr>
        <w:t xml:space="preserve">: product made in the laboratory as a small scale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rPr>
        <w:t xml:space="preserve">(a few pounds in weight) batch that can be easily and reproducibly formulated for repeated testing without too much expense </w:t>
      </w:r>
    </w:p>
    <w:p w:rsidR="006C732D" w:rsidRPr="006C732D" w:rsidRDefault="006C732D" w:rsidP="00126950">
      <w:pPr>
        <w:numPr>
          <w:ilvl w:val="1"/>
          <w:numId w:val="70"/>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One of the first accomplishments of this stage is to form this prototype </w:t>
      </w:r>
    </w:p>
    <w:p w:rsidR="006C732D" w:rsidRPr="006C732D" w:rsidRDefault="006C732D" w:rsidP="00126950">
      <w:pPr>
        <w:numPr>
          <w:ilvl w:val="1"/>
          <w:numId w:val="70"/>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These are made in facilities called pilot plants (scaled down versions of actual commercial production facilities) </w:t>
      </w:r>
    </w:p>
    <w:p w:rsidR="006C732D" w:rsidRPr="006C732D" w:rsidRDefault="006C732D" w:rsidP="00126950">
      <w:pPr>
        <w:shd w:val="clear" w:color="auto" w:fill="FFFFFF"/>
        <w:spacing w:beforeLines="1" w:before="2" w:afterLines="1" w:after="2"/>
        <w:ind w:left="1440"/>
        <w:rPr>
          <w:rFonts w:cs="Times New Roman"/>
          <w:szCs w:val="20"/>
        </w:rPr>
      </w:pPr>
      <w:r w:rsidRPr="006C732D">
        <w:rPr>
          <w:rFonts w:cs="Times New Roman"/>
          <w:b/>
          <w:bCs/>
          <w:color w:val="6D0200"/>
          <w:szCs w:val="28"/>
        </w:rPr>
        <w:t xml:space="preserve">- </w:t>
      </w:r>
      <w:r w:rsidRPr="006C732D">
        <w:rPr>
          <w:rFonts w:cs="Times New Roman"/>
          <w:b/>
          <w:bCs/>
          <w:i/>
          <w:iCs/>
          <w:color w:val="6D0200"/>
          <w:szCs w:val="28"/>
        </w:rPr>
        <w:t>Commercial stage</w:t>
      </w:r>
      <w:r w:rsidRPr="006C732D">
        <w:rPr>
          <w:rFonts w:cs="Times New Roman"/>
          <w:color w:val="6D0200"/>
        </w:rPr>
        <w:t xml:space="preserve">: the third stage in product development - production scale-up from pilot plant to commercial plant, plus market testing and the subsequent introduction of the new product to a national market </w:t>
      </w:r>
    </w:p>
    <w:p w:rsidR="006C732D" w:rsidRPr="006C732D" w:rsidRDefault="006C732D" w:rsidP="00126950">
      <w:pPr>
        <w:numPr>
          <w:ilvl w:val="0"/>
          <w:numId w:val="71"/>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Product development scientists interact with manufacturing and operations personnel in the actual commercial production plant </w:t>
      </w:r>
    </w:p>
    <w:p w:rsidR="006C732D" w:rsidRPr="006C732D" w:rsidRDefault="006C732D" w:rsidP="00126950">
      <w:pPr>
        <w:numPr>
          <w:ilvl w:val="0"/>
          <w:numId w:val="71"/>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The consumer also plays a part in this stage by providing information through market testing and market research. Market testing and market research are 2 distinct processes </w:t>
      </w:r>
    </w:p>
    <w:p w:rsidR="006C732D" w:rsidRPr="006C732D" w:rsidRDefault="006C732D" w:rsidP="00126950">
      <w:pPr>
        <w:numPr>
          <w:ilvl w:val="1"/>
          <w:numId w:val="71"/>
        </w:numPr>
        <w:shd w:val="clear" w:color="auto" w:fill="FFFFFF"/>
        <w:spacing w:beforeLines="1" w:before="2" w:afterLines="1" w:after="2"/>
        <w:rPr>
          <w:rFonts w:cs="Times New Roman"/>
          <w:szCs w:val="20"/>
        </w:rPr>
      </w:pPr>
      <w:r w:rsidRPr="006C732D">
        <w:rPr>
          <w:rFonts w:cs="Times New Roman"/>
        </w:rPr>
        <w:t xml:space="preserve">-  Market testing occurs after the production of the product in a commercial production plant. It involves a </w:t>
      </w:r>
      <w:r w:rsidRPr="006C732D">
        <w:rPr>
          <w:rFonts w:cs="Times New Roman"/>
          <w:b/>
          <w:bCs/>
          <w:color w:val="6D0200"/>
        </w:rPr>
        <w:t>Test market</w:t>
      </w:r>
      <w:r w:rsidRPr="006C732D">
        <w:rPr>
          <w:rFonts w:cs="Times New Roman"/>
          <w:color w:val="6D0200"/>
        </w:rPr>
        <w:t>: (location where the new product is sold to consumers)</w:t>
      </w:r>
      <w:r w:rsidRPr="006C732D">
        <w:rPr>
          <w:rFonts w:cs="Times New Roman"/>
        </w:rPr>
        <w:t xml:space="preserve">. Feedback is obtained through surveys after the product has been used in their own homes </w:t>
      </w:r>
    </w:p>
    <w:p w:rsidR="006C732D" w:rsidRPr="006C732D" w:rsidRDefault="006C732D" w:rsidP="00126950">
      <w:pPr>
        <w:numPr>
          <w:ilvl w:val="1"/>
          <w:numId w:val="71"/>
        </w:numPr>
        <w:shd w:val="clear" w:color="auto" w:fill="FFFFFF"/>
        <w:spacing w:beforeLines="1" w:before="2" w:afterLines="1" w:after="2"/>
        <w:rPr>
          <w:rFonts w:cs="Times New Roman"/>
          <w:szCs w:val="20"/>
        </w:rPr>
      </w:pPr>
      <w:r w:rsidRPr="006C732D">
        <w:rPr>
          <w:rFonts w:cs="Times New Roman"/>
          <w:color w:val="6D0200"/>
        </w:rPr>
        <w:t>-  </w:t>
      </w:r>
      <w:r w:rsidRPr="006C732D">
        <w:rPr>
          <w:rFonts w:cs="Times New Roman"/>
          <w:b/>
          <w:bCs/>
          <w:color w:val="6D0200"/>
        </w:rPr>
        <w:t>Market research</w:t>
      </w:r>
      <w:r w:rsidRPr="006C732D">
        <w:rPr>
          <w:rFonts w:cs="Times New Roman"/>
          <w:color w:val="6D0200"/>
        </w:rPr>
        <w:t xml:space="preserve">: organized inquiry that seeks to identify and measure the factors that influence the consumer marketplace, so as to guide marketing professionals in decision making regarding new products </w:t>
      </w:r>
    </w:p>
    <w:p w:rsidR="006C732D" w:rsidRPr="006C732D" w:rsidRDefault="006C732D" w:rsidP="00126950">
      <w:pPr>
        <w:shd w:val="clear" w:color="auto" w:fill="FFFFFF"/>
        <w:spacing w:beforeLines="1" w:before="2" w:afterLines="1" w:after="2"/>
        <w:rPr>
          <w:rFonts w:cs="Times New Roman"/>
          <w:szCs w:val="20"/>
        </w:rPr>
      </w:pPr>
      <w:r w:rsidRPr="006C732D">
        <w:rPr>
          <w:rFonts w:cs="Times New Roman"/>
          <w:b/>
          <w:bCs/>
          <w:szCs w:val="30"/>
        </w:rPr>
        <w:t xml:space="preserve">15.8 THE ROLE OF MARKETING IN FOOD PRODUCT </w:t>
      </w:r>
    </w:p>
    <w:p w:rsidR="006C732D" w:rsidRPr="006C732D" w:rsidRDefault="006C732D" w:rsidP="00126950">
      <w:pPr>
        <w:shd w:val="clear" w:color="auto" w:fill="FFFFFF"/>
        <w:spacing w:beforeLines="1" w:before="2" w:afterLines="1" w:after="2"/>
        <w:rPr>
          <w:rFonts w:cs="Times New Roman"/>
          <w:szCs w:val="20"/>
        </w:rPr>
      </w:pPr>
      <w:r w:rsidRPr="006C732D">
        <w:rPr>
          <w:rFonts w:cs="Times New Roman"/>
          <w:b/>
          <w:bCs/>
          <w:szCs w:val="30"/>
        </w:rPr>
        <w:t xml:space="preserve">DEVELOPMENT </w:t>
      </w:r>
    </w:p>
    <w:p w:rsidR="006C732D" w:rsidRPr="006C732D" w:rsidRDefault="006C732D" w:rsidP="00126950">
      <w:pPr>
        <w:numPr>
          <w:ilvl w:val="0"/>
          <w:numId w:val="72"/>
        </w:numPr>
        <w:shd w:val="clear" w:color="auto" w:fill="FFFFFF"/>
        <w:spacing w:beforeLines="1" w:before="2" w:afterLines="1" w:after="2"/>
        <w:rPr>
          <w:rFonts w:cs="Times New Roman"/>
          <w:szCs w:val="20"/>
        </w:rPr>
      </w:pPr>
      <w:r w:rsidRPr="006C732D">
        <w:rPr>
          <w:rFonts w:cs="Times New Roman"/>
        </w:rPr>
        <w:t xml:space="preserve">-  The difficulties related to new product development can be envisioned as a three- dimensional challenge.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rPr>
        <w:t>- Technical expertise required of product development scientists</w:t>
      </w:r>
      <w:r w:rsidRPr="006C732D">
        <w:rPr>
          <w:rFonts w:cs="Times New Roman"/>
        </w:rPr>
        <w:br/>
        <w:t xml:space="preserve">- The complexity of the marketplace, influenced by competitors and the economy - difficult to predict consumer factors (changing needs and wants) </w:t>
      </w:r>
    </w:p>
    <w:p w:rsidR="006C732D" w:rsidRPr="006C732D" w:rsidRDefault="006C732D" w:rsidP="00126950">
      <w:pPr>
        <w:numPr>
          <w:ilvl w:val="0"/>
          <w:numId w:val="72"/>
        </w:numPr>
        <w:shd w:val="clear" w:color="auto" w:fill="FFFFFF"/>
        <w:spacing w:beforeLines="1" w:before="2" w:afterLines="1" w:after="2"/>
        <w:rPr>
          <w:rFonts w:cs="Times New Roman"/>
          <w:szCs w:val="20"/>
        </w:rPr>
      </w:pPr>
      <w:r w:rsidRPr="006C732D">
        <w:rPr>
          <w:rFonts w:cs="Times New Roman"/>
        </w:rPr>
        <w:t xml:space="preserve">-  the marketing department must be paying attention to the needs of the consumer and communicate these to upper management </w:t>
      </w:r>
    </w:p>
    <w:p w:rsidR="006C732D" w:rsidRPr="006C732D" w:rsidRDefault="006C732D" w:rsidP="00126950">
      <w:pPr>
        <w:numPr>
          <w:ilvl w:val="0"/>
          <w:numId w:val="72"/>
        </w:numPr>
        <w:shd w:val="clear" w:color="auto" w:fill="FFFFFF"/>
        <w:spacing w:beforeLines="1" w:before="2" w:afterLines="1" w:after="2"/>
        <w:rPr>
          <w:rFonts w:cs="Times New Roman"/>
          <w:szCs w:val="20"/>
        </w:rPr>
      </w:pPr>
      <w:r w:rsidRPr="006C732D">
        <w:rPr>
          <w:rFonts w:cs="Times New Roman"/>
          <w:b/>
          <w:bCs/>
          <w:color w:val="6D0200"/>
        </w:rPr>
        <w:t>-  Brainstorming</w:t>
      </w:r>
      <w:r w:rsidRPr="006C732D">
        <w:rPr>
          <w:rFonts w:cs="Times New Roman"/>
          <w:color w:val="6D0200"/>
        </w:rPr>
        <w:t xml:space="preserve">: in marketing, examining consumer trends to speculate on what new products would meet those trends.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b/>
          <w:bCs/>
        </w:rPr>
        <w:lastRenderedPageBreak/>
        <w:t xml:space="preserve">- </w:t>
      </w:r>
      <w:r w:rsidRPr="006C732D">
        <w:rPr>
          <w:rFonts w:cs="Times New Roman"/>
        </w:rPr>
        <w:t xml:space="preserve">This is important in identifying new products that the consumer really needs. Thus, new product development is market-driven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b/>
          <w:bCs/>
          <w:szCs w:val="28"/>
        </w:rPr>
        <w:t xml:space="preserve">Marketing Steps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rPr>
        <w:t xml:space="preserve">Market trends -&gt; ideas: brainstorm -&gt; focus group -&gt; in-house testing -&gt; consumer testing -&gt; test market </w:t>
      </w:r>
    </w:p>
    <w:p w:rsidR="006C732D" w:rsidRPr="006C732D" w:rsidRDefault="006C732D" w:rsidP="00126950">
      <w:pPr>
        <w:numPr>
          <w:ilvl w:val="0"/>
          <w:numId w:val="73"/>
        </w:numPr>
        <w:shd w:val="clear" w:color="auto" w:fill="FFFFFF"/>
        <w:spacing w:beforeLines="1" w:before="2" w:afterLines="1" w:after="2"/>
        <w:rPr>
          <w:rFonts w:cs="Times New Roman"/>
          <w:szCs w:val="20"/>
        </w:rPr>
      </w:pPr>
      <w:r w:rsidRPr="006C732D">
        <w:rPr>
          <w:rFonts w:cs="Times New Roman"/>
        </w:rPr>
        <w:t>-  To determine the product</w:t>
      </w:r>
      <w:r w:rsidRPr="006C732D">
        <w:rPr>
          <w:rFonts w:hAnsi="Helvetica" w:cs="Times New Roman"/>
        </w:rPr>
        <w:t>ʼ</w:t>
      </w:r>
      <w:r w:rsidRPr="006C732D">
        <w:rPr>
          <w:rFonts w:cs="Times New Roman"/>
        </w:rPr>
        <w:t xml:space="preserve">s marketing potential it is necessary to discover which factors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rPr>
        <w:t xml:space="preserve">(ingredients and processes) have the greatest impact on consumer response </w:t>
      </w:r>
    </w:p>
    <w:p w:rsidR="006C732D" w:rsidRPr="006C732D" w:rsidRDefault="006C732D" w:rsidP="00126950">
      <w:pPr>
        <w:numPr>
          <w:ilvl w:val="0"/>
          <w:numId w:val="73"/>
        </w:numPr>
        <w:shd w:val="clear" w:color="auto" w:fill="FFFFFF"/>
        <w:spacing w:beforeLines="1" w:before="2" w:afterLines="1" w:after="2"/>
        <w:rPr>
          <w:rFonts w:cs="Times New Roman"/>
          <w:szCs w:val="20"/>
        </w:rPr>
      </w:pPr>
      <w:r w:rsidRPr="006C732D">
        <w:rPr>
          <w:rFonts w:cs="Times New Roman"/>
          <w:b/>
          <w:bCs/>
          <w:color w:val="6D0200"/>
        </w:rPr>
        <w:t>-  Focus groups</w:t>
      </w:r>
      <w:r w:rsidRPr="006C732D">
        <w:rPr>
          <w:rFonts w:cs="Times New Roman"/>
          <w:color w:val="6D0200"/>
        </w:rPr>
        <w:t xml:space="preserve">: interactive panel composed of about 10 consumers plus a trained moderator to obtain detailed attitudes regarding the concept of a processed new product </w:t>
      </w:r>
    </w:p>
    <w:p w:rsidR="006C732D" w:rsidRPr="006C732D" w:rsidRDefault="006C732D" w:rsidP="00126950">
      <w:pPr>
        <w:shd w:val="clear" w:color="auto" w:fill="FFFFFF"/>
        <w:spacing w:beforeLines="1" w:before="2" w:afterLines="1" w:after="2"/>
        <w:rPr>
          <w:rFonts w:cs="Times New Roman"/>
          <w:szCs w:val="20"/>
        </w:rPr>
      </w:pPr>
      <w:r w:rsidRPr="006C732D">
        <w:rPr>
          <w:rFonts w:cs="Times New Roman"/>
          <w:b/>
          <w:bCs/>
        </w:rPr>
        <w:t xml:space="preserve">- </w:t>
      </w:r>
      <w:r w:rsidRPr="006C732D">
        <w:rPr>
          <w:rFonts w:cs="Times New Roman"/>
        </w:rPr>
        <w:t xml:space="preserve">This process speeds up product development, reduces biases, and determines how well the product fits with the original concept. This group can also identify further potential product functionalities (health benefits, convenience, sensory pleasure) </w:t>
      </w:r>
    </w:p>
    <w:p w:rsidR="006C732D" w:rsidRPr="006C732D" w:rsidRDefault="006C732D" w:rsidP="00126950">
      <w:pPr>
        <w:numPr>
          <w:ilvl w:val="0"/>
          <w:numId w:val="74"/>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After the focus group, the next step is to actually evaluate or test the concept. A prototype is made, and in-house sensory testing guides further prototypes and testing until the product matches the original concept and satisfies consumers. </w:t>
      </w:r>
    </w:p>
    <w:p w:rsidR="006C732D" w:rsidRPr="006C732D" w:rsidRDefault="006C732D" w:rsidP="00126950">
      <w:pPr>
        <w:numPr>
          <w:ilvl w:val="0"/>
          <w:numId w:val="74"/>
        </w:numPr>
        <w:shd w:val="clear" w:color="auto" w:fill="FFFFFF"/>
        <w:spacing w:beforeLines="1" w:before="2" w:afterLines="1" w:after="2"/>
        <w:rPr>
          <w:rFonts w:cs="Times New Roman"/>
          <w:szCs w:val="20"/>
        </w:rPr>
      </w:pPr>
      <w:r w:rsidRPr="006C732D">
        <w:rPr>
          <w:rFonts w:cs="Times New Roman"/>
          <w:b/>
          <w:bCs/>
          <w:color w:val="6D0200"/>
        </w:rPr>
        <w:t>-  Consumer response testing</w:t>
      </w:r>
      <w:r w:rsidRPr="006C732D">
        <w:rPr>
          <w:rFonts w:cs="Times New Roman"/>
          <w:color w:val="6D0200"/>
        </w:rPr>
        <w:t xml:space="preserve">: asking consumers questions regarding the likelihood they would purchase a product, how much they would pay for it, and how frequently they anticipate using the product. Affective testing is also a component of consumer response testing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b/>
          <w:bCs/>
        </w:rPr>
        <w:t xml:space="preserve">- </w:t>
      </w:r>
      <w:r w:rsidRPr="006C732D">
        <w:rPr>
          <w:rFonts w:cs="Times New Roman"/>
        </w:rPr>
        <w:t xml:space="preserve">This information is brought to corporate management who will decide whether to proceed with the product or not </w:t>
      </w:r>
    </w:p>
    <w:p w:rsidR="006C732D" w:rsidRPr="006C732D" w:rsidRDefault="006C732D" w:rsidP="00126950">
      <w:pPr>
        <w:numPr>
          <w:ilvl w:val="0"/>
          <w:numId w:val="74"/>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The next step is test marketing, which was discussed earlier. This stage involves the operations end of the company (engineering). This stage is very expensive (millions of dollars) but the cost is lower the debt from just sending the product out nationally and having it fail. </w:t>
      </w:r>
    </w:p>
    <w:p w:rsidR="006C732D" w:rsidRPr="006C732D" w:rsidRDefault="006C732D" w:rsidP="00126950">
      <w:pPr>
        <w:shd w:val="clear" w:color="auto" w:fill="FFFFFF"/>
        <w:spacing w:beforeLines="1" w:before="2" w:afterLines="1" w:after="2"/>
        <w:rPr>
          <w:rFonts w:cs="Times New Roman"/>
          <w:szCs w:val="20"/>
        </w:rPr>
      </w:pPr>
      <w:r w:rsidRPr="006C732D">
        <w:rPr>
          <w:rFonts w:cs="Times New Roman"/>
          <w:b/>
          <w:bCs/>
        </w:rPr>
        <w:t xml:space="preserve">- </w:t>
      </w:r>
      <w:r w:rsidRPr="006C732D">
        <w:rPr>
          <w:rFonts w:cs="Times New Roman"/>
        </w:rPr>
        <w:t xml:space="preserve">Success at this level suggests success in the national market, but there is still only a 1 or 2% chance of success. Which is crazy since the company has probably spent about $25 million plus on the product to get it to the national market </w:t>
      </w:r>
    </w:p>
    <w:p w:rsidR="006C732D" w:rsidRPr="006C732D" w:rsidRDefault="006C732D" w:rsidP="00126950">
      <w:pPr>
        <w:shd w:val="clear" w:color="auto" w:fill="FFFFFF"/>
        <w:spacing w:beforeLines="1" w:before="2" w:afterLines="1" w:after="2"/>
        <w:rPr>
          <w:rFonts w:cs="Times New Roman"/>
          <w:szCs w:val="20"/>
        </w:rPr>
      </w:pPr>
      <w:r w:rsidRPr="006C732D">
        <w:rPr>
          <w:rFonts w:cs="Times New Roman"/>
          <w:b/>
          <w:bCs/>
          <w:szCs w:val="28"/>
        </w:rPr>
        <w:t xml:space="preserve">Meeting Market Need and Product Marketability </w:t>
      </w:r>
    </w:p>
    <w:p w:rsidR="006C732D" w:rsidRPr="006C732D" w:rsidRDefault="006C732D" w:rsidP="00126950">
      <w:pPr>
        <w:numPr>
          <w:ilvl w:val="0"/>
          <w:numId w:val="75"/>
        </w:numPr>
        <w:shd w:val="clear" w:color="auto" w:fill="FFFFFF"/>
        <w:spacing w:beforeLines="1" w:before="2" w:afterLines="1" w:after="2"/>
        <w:rPr>
          <w:rFonts w:cs="Times New Roman"/>
          <w:szCs w:val="20"/>
        </w:rPr>
      </w:pPr>
      <w:r w:rsidRPr="006C732D">
        <w:rPr>
          <w:rFonts w:cs="Times New Roman"/>
        </w:rPr>
        <w:t xml:space="preserve">-  Market need = the need by the consumer for the product. Thus it is important to identify the targeted user in terms of demographics. </w:t>
      </w:r>
    </w:p>
    <w:p w:rsidR="006C732D" w:rsidRPr="006C732D" w:rsidRDefault="006C732D" w:rsidP="00126950">
      <w:pPr>
        <w:numPr>
          <w:ilvl w:val="0"/>
          <w:numId w:val="75"/>
        </w:numPr>
        <w:shd w:val="clear" w:color="auto" w:fill="FFFFFF"/>
        <w:spacing w:beforeLines="1" w:before="2" w:afterLines="1" w:after="2"/>
        <w:rPr>
          <w:rFonts w:cs="Times New Roman"/>
          <w:szCs w:val="20"/>
        </w:rPr>
      </w:pPr>
      <w:r w:rsidRPr="006C732D">
        <w:rPr>
          <w:rFonts w:cs="Times New Roman"/>
          <w:b/>
          <w:bCs/>
          <w:color w:val="6D0200"/>
        </w:rPr>
        <w:t>-  Demographics</w:t>
      </w:r>
      <w:r w:rsidRPr="006C732D">
        <w:rPr>
          <w:rFonts w:cs="Times New Roman"/>
          <w:color w:val="6D0200"/>
        </w:rPr>
        <w:t xml:space="preserve">: information such as age, gender, income and geographical location of consumers and factors such as shopping habits, level of education, and motivation to buy </w:t>
      </w:r>
    </w:p>
    <w:p w:rsidR="006C732D" w:rsidRPr="006C732D" w:rsidRDefault="006C732D" w:rsidP="00126950">
      <w:pPr>
        <w:numPr>
          <w:ilvl w:val="0"/>
          <w:numId w:val="75"/>
        </w:numPr>
        <w:shd w:val="clear" w:color="auto" w:fill="FFFFFF"/>
        <w:spacing w:beforeLines="1" w:before="2" w:afterLines="1" w:after="2"/>
        <w:rPr>
          <w:rFonts w:cs="Times New Roman"/>
          <w:szCs w:val="20"/>
        </w:rPr>
      </w:pPr>
      <w:r w:rsidRPr="006C732D">
        <w:rPr>
          <w:rFonts w:cs="Times New Roman"/>
        </w:rPr>
        <w:t xml:space="preserve">-  Consumer habits change with time and trends </w:t>
      </w:r>
    </w:p>
    <w:p w:rsidR="006C732D" w:rsidRPr="006C732D" w:rsidRDefault="006C732D" w:rsidP="00126950">
      <w:pPr>
        <w:numPr>
          <w:ilvl w:val="0"/>
          <w:numId w:val="75"/>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Marketing</w:t>
      </w:r>
      <w:r w:rsidRPr="006C732D">
        <w:rPr>
          <w:rFonts w:hAnsi="Helvetica" w:cs="Times New Roman"/>
        </w:rPr>
        <w:t>ʼ</w:t>
      </w:r>
      <w:r w:rsidRPr="006C732D">
        <w:rPr>
          <w:rFonts w:cs="Times New Roman"/>
        </w:rPr>
        <w:t xml:space="preserve">s primary role is to monitor the marketplace for changes that might influence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rPr>
        <w:t xml:space="preserve">the course of new product development. Value-added products can be developed to meet particular market needs.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b/>
          <w:bCs/>
          <w:szCs w:val="30"/>
        </w:rPr>
        <w:t xml:space="preserve">15.9 PRODUCT PROBABILITY, LIFE CYCLE, AND ANN </w:t>
      </w:r>
    </w:p>
    <w:p w:rsidR="006C732D" w:rsidRPr="006C732D" w:rsidRDefault="006C732D" w:rsidP="00126950">
      <w:pPr>
        <w:shd w:val="clear" w:color="auto" w:fill="FFFFFF"/>
        <w:spacing w:beforeLines="1" w:before="2" w:afterLines="1" w:after="2"/>
        <w:ind w:left="720"/>
        <w:rPr>
          <w:rFonts w:cs="Times New Roman"/>
          <w:szCs w:val="20"/>
        </w:rPr>
      </w:pPr>
      <w:r w:rsidRPr="006C732D">
        <w:rPr>
          <w:rFonts w:cs="Times New Roman"/>
          <w:b/>
          <w:bCs/>
          <w:szCs w:val="28"/>
        </w:rPr>
        <w:t xml:space="preserve">Product Probability </w:t>
      </w:r>
    </w:p>
    <w:p w:rsidR="006C732D" w:rsidRPr="006C732D" w:rsidRDefault="006C732D" w:rsidP="00126950">
      <w:pPr>
        <w:numPr>
          <w:ilvl w:val="1"/>
          <w:numId w:val="75"/>
        </w:numPr>
        <w:shd w:val="clear" w:color="auto" w:fill="FFFFFF"/>
        <w:spacing w:beforeLines="1" w:before="2" w:afterLines="1" w:after="2"/>
        <w:rPr>
          <w:rFonts w:cs="Times New Roman"/>
          <w:szCs w:val="20"/>
        </w:rPr>
      </w:pPr>
      <w:r w:rsidRPr="006C732D">
        <w:rPr>
          <w:rFonts w:cs="Times New Roman"/>
          <w:b/>
          <w:bCs/>
          <w:color w:val="6D0200"/>
        </w:rPr>
        <w:t>-  Probability</w:t>
      </w:r>
      <w:r w:rsidRPr="006C732D">
        <w:rPr>
          <w:rFonts w:cs="Times New Roman"/>
          <w:color w:val="6D0200"/>
        </w:rPr>
        <w:t xml:space="preserve">: ratio of the number of favorable outcomes to the number of total possible outcomes (both favorable and unfavorable). (range = 0-1) </w:t>
      </w:r>
    </w:p>
    <w:p w:rsidR="006C732D" w:rsidRPr="006C732D" w:rsidRDefault="006C732D" w:rsidP="00126950">
      <w:pPr>
        <w:numPr>
          <w:ilvl w:val="2"/>
          <w:numId w:val="75"/>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0 probability means that there is no possibility of a favorable outcome </w:t>
      </w:r>
    </w:p>
    <w:p w:rsidR="006C732D" w:rsidRPr="006C732D" w:rsidRDefault="006C732D" w:rsidP="00126950">
      <w:pPr>
        <w:numPr>
          <w:ilvl w:val="2"/>
          <w:numId w:val="75"/>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1.00 means the favorable outcome is certain </w:t>
      </w:r>
    </w:p>
    <w:p w:rsidR="006C732D" w:rsidRPr="006C732D" w:rsidRDefault="006C732D" w:rsidP="00126950">
      <w:pPr>
        <w:numPr>
          <w:ilvl w:val="2"/>
          <w:numId w:val="75"/>
        </w:numPr>
        <w:shd w:val="clear" w:color="auto" w:fill="FFFFFF"/>
        <w:spacing w:beforeLines="1" w:before="2" w:afterLines="1" w:after="2"/>
        <w:rPr>
          <w:rFonts w:cs="Times New Roman"/>
          <w:szCs w:val="20"/>
        </w:rPr>
      </w:pPr>
      <w:r w:rsidRPr="006C732D">
        <w:rPr>
          <w:rFonts w:cs="Times New Roman"/>
          <w:b/>
          <w:bCs/>
        </w:rPr>
        <w:lastRenderedPageBreak/>
        <w:t>-  </w:t>
      </w:r>
      <w:r w:rsidRPr="006C732D">
        <w:rPr>
          <w:rFonts w:cs="Times New Roman"/>
        </w:rPr>
        <w:t xml:space="preserve">Therefore, probability is used to predict the information such as a products </w:t>
      </w:r>
    </w:p>
    <w:p w:rsidR="006C732D" w:rsidRPr="006C732D" w:rsidRDefault="006C732D" w:rsidP="00126950">
      <w:pPr>
        <w:shd w:val="clear" w:color="auto" w:fill="FFFFFF"/>
        <w:spacing w:beforeLines="1" w:before="2" w:afterLines="1" w:after="2"/>
        <w:ind w:left="2160"/>
        <w:rPr>
          <w:rFonts w:cs="Times New Roman"/>
          <w:szCs w:val="20"/>
        </w:rPr>
      </w:pPr>
      <w:r w:rsidRPr="006C732D">
        <w:rPr>
          <w:rFonts w:cs="Times New Roman"/>
        </w:rPr>
        <w:t xml:space="preserve">likelihood of success </w:t>
      </w:r>
    </w:p>
    <w:p w:rsidR="006C732D" w:rsidRPr="006C732D" w:rsidRDefault="006C732D" w:rsidP="00126950">
      <w:pPr>
        <w:numPr>
          <w:ilvl w:val="1"/>
          <w:numId w:val="75"/>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the overall probability of success in going from the starting product, to the final product </w:t>
      </w:r>
    </w:p>
    <w:p w:rsidR="006C732D" w:rsidRPr="006C732D" w:rsidRDefault="006C732D" w:rsidP="00126950">
      <w:pPr>
        <w:shd w:val="clear" w:color="auto" w:fill="FFFFFF"/>
        <w:spacing w:beforeLines="1" w:before="2" w:afterLines="1" w:after="2"/>
        <w:ind w:left="1440"/>
        <w:rPr>
          <w:rFonts w:cs="Times New Roman"/>
          <w:szCs w:val="20"/>
        </w:rPr>
      </w:pPr>
      <w:r w:rsidRPr="006C732D">
        <w:rPr>
          <w:rFonts w:cs="Times New Roman"/>
        </w:rPr>
        <w:t xml:space="preserve">is calculated by multiplying all the individual probabilities from each intermediate stage. </w:t>
      </w:r>
    </w:p>
    <w:p w:rsidR="006C732D" w:rsidRPr="006C732D" w:rsidRDefault="006C732D" w:rsidP="00126950">
      <w:pPr>
        <w:numPr>
          <w:ilvl w:val="1"/>
          <w:numId w:val="75"/>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The total time and cost required in producing the final product can also be determined from the intermediate steps. This data is important when judging whether the produsct </w:t>
      </w:r>
    </w:p>
    <w:p w:rsidR="006C732D" w:rsidRPr="006C732D" w:rsidRDefault="006C732D" w:rsidP="00126950">
      <w:pPr>
        <w:shd w:val="clear" w:color="auto" w:fill="FFFFFF"/>
        <w:spacing w:beforeLines="1" w:before="2" w:afterLines="1" w:after="2"/>
        <w:ind w:left="1440"/>
        <w:rPr>
          <w:rFonts w:cs="Times New Roman"/>
          <w:szCs w:val="20"/>
        </w:rPr>
      </w:pPr>
      <w:r w:rsidRPr="006C732D">
        <w:rPr>
          <w:rFonts w:cs="Times New Roman"/>
        </w:rPr>
        <w:t xml:space="preserve">should be continued or not </w:t>
      </w:r>
    </w:p>
    <w:p w:rsidR="006C732D" w:rsidRPr="006C732D" w:rsidRDefault="006C732D" w:rsidP="00126950">
      <w:pPr>
        <w:shd w:val="clear" w:color="auto" w:fill="FFFFFF"/>
        <w:spacing w:beforeLines="1" w:before="2" w:afterLines="1" w:after="2"/>
        <w:ind w:left="1440"/>
        <w:rPr>
          <w:rFonts w:cs="Times New Roman"/>
          <w:szCs w:val="20"/>
        </w:rPr>
      </w:pPr>
      <w:r w:rsidRPr="006C732D">
        <w:rPr>
          <w:rFonts w:cs="Times New Roman"/>
          <w:b/>
          <w:bCs/>
          <w:szCs w:val="28"/>
        </w:rPr>
        <w:t xml:space="preserve">Product Life Cycle </w:t>
      </w:r>
    </w:p>
    <w:p w:rsidR="006C732D" w:rsidRPr="006C732D" w:rsidRDefault="006C732D" w:rsidP="00126950">
      <w:pPr>
        <w:numPr>
          <w:ilvl w:val="1"/>
          <w:numId w:val="75"/>
        </w:numPr>
        <w:shd w:val="clear" w:color="auto" w:fill="FFFFFF"/>
        <w:spacing w:beforeLines="1" w:before="2" w:afterLines="1" w:after="2"/>
        <w:rPr>
          <w:rFonts w:cs="Times New Roman"/>
          <w:szCs w:val="20"/>
        </w:rPr>
      </w:pPr>
      <w:r w:rsidRPr="006C732D">
        <w:rPr>
          <w:rFonts w:cs="Times New Roman"/>
          <w:b/>
          <w:bCs/>
          <w:color w:val="6D0200"/>
        </w:rPr>
        <w:t>-  Product life cycle</w:t>
      </w:r>
      <w:r w:rsidRPr="006C732D">
        <w:rPr>
          <w:rFonts w:cs="Times New Roman"/>
          <w:color w:val="6D0200"/>
        </w:rPr>
        <w:t>: birth of a new product, its duration as a good selling item, and the time required to see sales decline and the product</w:t>
      </w:r>
      <w:r w:rsidRPr="006C732D">
        <w:rPr>
          <w:rFonts w:hAnsi="Helvetica" w:cs="Times New Roman"/>
          <w:color w:val="6D0200"/>
        </w:rPr>
        <w:t>ʼ</w:t>
      </w:r>
      <w:r w:rsidRPr="006C732D">
        <w:rPr>
          <w:rFonts w:cs="Times New Roman"/>
          <w:color w:val="6D0200"/>
        </w:rPr>
        <w:t xml:space="preserve">s removal from the marketplace </w:t>
      </w:r>
    </w:p>
    <w:p w:rsidR="006C732D" w:rsidRPr="006C732D" w:rsidRDefault="006C732D" w:rsidP="00126950">
      <w:pPr>
        <w:numPr>
          <w:ilvl w:val="1"/>
          <w:numId w:val="75"/>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There are distinct phases of this life cycle </w:t>
      </w:r>
    </w:p>
    <w:p w:rsidR="006C732D" w:rsidRPr="006C732D" w:rsidRDefault="006C732D" w:rsidP="00126950">
      <w:pPr>
        <w:numPr>
          <w:ilvl w:val="2"/>
          <w:numId w:val="75"/>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Initial period/lag phase: low sales, but high advertising and promotional costs </w:t>
      </w:r>
    </w:p>
    <w:p w:rsidR="006C732D" w:rsidRPr="006C732D" w:rsidRDefault="006C732D" w:rsidP="00126950">
      <w:pPr>
        <w:numPr>
          <w:ilvl w:val="2"/>
          <w:numId w:val="75"/>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Growth phase: indicative of successful promotion and consumer acceptance. </w:t>
      </w:r>
    </w:p>
    <w:p w:rsidR="006C732D" w:rsidRPr="006C732D" w:rsidRDefault="006C732D" w:rsidP="00126950">
      <w:pPr>
        <w:shd w:val="clear" w:color="auto" w:fill="FFFFFF"/>
        <w:spacing w:beforeLines="1" w:before="2" w:afterLines="1" w:after="2"/>
        <w:ind w:left="2160"/>
        <w:rPr>
          <w:rFonts w:cs="Times New Roman"/>
          <w:szCs w:val="20"/>
        </w:rPr>
      </w:pPr>
      <w:r w:rsidRPr="006C732D">
        <w:rPr>
          <w:rFonts w:cs="Times New Roman"/>
        </w:rPr>
        <w:t xml:space="preserve">New and repeat purchases drive sales </w:t>
      </w:r>
    </w:p>
    <w:p w:rsidR="006C732D" w:rsidRPr="006C732D" w:rsidRDefault="006C732D" w:rsidP="00126950">
      <w:pPr>
        <w:numPr>
          <w:ilvl w:val="2"/>
          <w:numId w:val="75"/>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Static phase: sales peak but no longer increase over time </w:t>
      </w:r>
    </w:p>
    <w:p w:rsidR="006C732D" w:rsidRPr="006C732D" w:rsidRDefault="006C732D" w:rsidP="00126950">
      <w:pPr>
        <w:numPr>
          <w:ilvl w:val="2"/>
          <w:numId w:val="75"/>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Sales decline: can accelerate rapidly especially if competitors anticipate and </w:t>
      </w:r>
    </w:p>
    <w:p w:rsidR="006C732D" w:rsidRPr="006C732D" w:rsidRDefault="006C732D" w:rsidP="00126950">
      <w:pPr>
        <w:shd w:val="clear" w:color="auto" w:fill="FFFFFF"/>
        <w:spacing w:beforeLines="1" w:before="2" w:afterLines="1" w:after="2"/>
        <w:ind w:left="2160"/>
        <w:rPr>
          <w:rFonts w:cs="Times New Roman"/>
          <w:szCs w:val="20"/>
        </w:rPr>
      </w:pPr>
      <w:r w:rsidRPr="006C732D">
        <w:rPr>
          <w:rFonts w:cs="Times New Roman"/>
        </w:rPr>
        <w:t xml:space="preserve">capitalize on the new market trends </w:t>
      </w:r>
    </w:p>
    <w:p w:rsidR="006C732D" w:rsidRPr="006C732D" w:rsidRDefault="006C732D" w:rsidP="00126950">
      <w:pPr>
        <w:numPr>
          <w:ilvl w:val="1"/>
          <w:numId w:val="75"/>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this cyclic characteristic of products suggests a need for ongoing product development </w:t>
      </w:r>
    </w:p>
    <w:p w:rsidR="006C732D" w:rsidRPr="006C732D" w:rsidRDefault="006C732D" w:rsidP="00126950">
      <w:pPr>
        <w:shd w:val="clear" w:color="auto" w:fill="FFFFFF"/>
        <w:spacing w:beforeLines="1" w:before="2" w:afterLines="1" w:after="2"/>
        <w:ind w:left="1440"/>
        <w:rPr>
          <w:rFonts w:cs="Times New Roman"/>
          <w:szCs w:val="20"/>
        </w:rPr>
      </w:pPr>
      <w:r w:rsidRPr="006C732D">
        <w:rPr>
          <w:rFonts w:cs="Times New Roman"/>
        </w:rPr>
        <w:t xml:space="preserve">programs </w:t>
      </w:r>
    </w:p>
    <w:p w:rsidR="006C732D" w:rsidRPr="006C732D" w:rsidRDefault="006C732D" w:rsidP="00126950">
      <w:pPr>
        <w:numPr>
          <w:ilvl w:val="1"/>
          <w:numId w:val="75"/>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A successful company will have a new replacement product ready before a product life </w:t>
      </w:r>
    </w:p>
    <w:p w:rsidR="006C732D" w:rsidRPr="006C732D" w:rsidRDefault="006C732D" w:rsidP="00126950">
      <w:pPr>
        <w:shd w:val="clear" w:color="auto" w:fill="FFFFFF"/>
        <w:spacing w:beforeLines="1" w:before="2" w:afterLines="1" w:after="2"/>
        <w:ind w:left="1440"/>
        <w:rPr>
          <w:rFonts w:cs="Times New Roman"/>
          <w:szCs w:val="20"/>
        </w:rPr>
      </w:pPr>
      <w:r w:rsidRPr="006C732D">
        <w:rPr>
          <w:rFonts w:cs="Times New Roman"/>
        </w:rPr>
        <w:t xml:space="preserve">cycle decline is seen for each of its product lines </w:t>
      </w:r>
    </w:p>
    <w:p w:rsidR="006C732D" w:rsidRPr="006C732D" w:rsidRDefault="006C732D" w:rsidP="00126950">
      <w:pPr>
        <w:shd w:val="clear" w:color="auto" w:fill="FFFFFF"/>
        <w:spacing w:beforeLines="1" w:before="2" w:afterLines="1" w:after="2"/>
        <w:ind w:left="1440"/>
        <w:rPr>
          <w:rFonts w:cs="Times New Roman"/>
          <w:szCs w:val="20"/>
        </w:rPr>
      </w:pPr>
      <w:r w:rsidRPr="006C732D">
        <w:rPr>
          <w:rFonts w:cs="Times New Roman"/>
          <w:b/>
          <w:bCs/>
          <w:szCs w:val="28"/>
        </w:rPr>
        <w:t xml:space="preserve">Artificial neural network </w:t>
      </w:r>
    </w:p>
    <w:p w:rsidR="006C732D" w:rsidRPr="006C732D" w:rsidRDefault="006C732D" w:rsidP="00126950">
      <w:pPr>
        <w:numPr>
          <w:ilvl w:val="1"/>
          <w:numId w:val="75"/>
        </w:numPr>
        <w:shd w:val="clear" w:color="auto" w:fill="FFFFFF"/>
        <w:spacing w:beforeLines="1" w:before="2" w:afterLines="1" w:after="2"/>
        <w:rPr>
          <w:rFonts w:cs="Times New Roman"/>
          <w:szCs w:val="20"/>
        </w:rPr>
      </w:pPr>
      <w:r w:rsidRPr="006C732D">
        <w:rPr>
          <w:rFonts w:cs="Times New Roman"/>
          <w:b/>
          <w:bCs/>
          <w:color w:val="6D0200"/>
        </w:rPr>
        <w:t>-  Artificial neural network (ANN)</w:t>
      </w:r>
      <w:r w:rsidRPr="006C732D">
        <w:rPr>
          <w:rFonts w:cs="Times New Roman"/>
          <w:color w:val="6D0200"/>
        </w:rPr>
        <w:t xml:space="preserve">: form of computer intelligence that uses electronic sensors for instant pattern recognition and product information processing. </w:t>
      </w:r>
    </w:p>
    <w:p w:rsidR="006C732D" w:rsidRPr="006C732D" w:rsidRDefault="006C732D" w:rsidP="00126950">
      <w:pPr>
        <w:numPr>
          <w:ilvl w:val="1"/>
          <w:numId w:val="75"/>
        </w:numPr>
        <w:shd w:val="clear" w:color="auto" w:fill="FFFFFF"/>
        <w:spacing w:beforeLines="1" w:before="2" w:afterLines="1" w:after="2"/>
        <w:rPr>
          <w:rFonts w:cs="Times New Roman"/>
          <w:szCs w:val="20"/>
        </w:rPr>
      </w:pPr>
      <w:r w:rsidRPr="006C732D">
        <w:rPr>
          <w:rFonts w:cs="Times New Roman"/>
          <w:b/>
          <w:bCs/>
        </w:rPr>
        <w:t>-  </w:t>
      </w:r>
      <w:r w:rsidRPr="006C732D">
        <w:rPr>
          <w:rFonts w:cs="Times New Roman"/>
        </w:rPr>
        <w:t xml:space="preserve">This will supplement human sensory testing, and would be beneficial since unlike humans, it is not subject to fatigue or emotion </w:t>
      </w:r>
    </w:p>
    <w:p w:rsidR="00981D4D" w:rsidRDefault="00981D4D" w:rsidP="006C732D">
      <w:pPr>
        <w:spacing w:after="0"/>
        <w:ind w:left="-303"/>
      </w:pPr>
    </w:p>
    <w:sectPr w:rsidR="00981D4D" w:rsidSect="00794801">
      <w:pgSz w:w="12240" w:h="15840"/>
      <w:pgMar w:top="1077" w:right="1531" w:bottom="1440" w:left="119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Liberation Sans">
    <w:panose1 w:val="00000000000000000000"/>
    <w:charset w:val="4D"/>
    <w:family w:val="roman"/>
    <w:notTrueType/>
    <w:pitch w:val="default"/>
    <w:sig w:usb0="00000003" w:usb1="00000000" w:usb2="00000000" w:usb3="00000000" w:csb0="00000001" w:csb1="00000000"/>
  </w:font>
  <w:font w:name="WenQuanYi Micro Hei">
    <w:charset w:val="80"/>
    <w:family w:val="auto"/>
    <w:pitch w:val="variable"/>
  </w:font>
  <w:font w:name="FreeSans">
    <w:altName w:val="MS Mincho"/>
    <w:charset w:val="80"/>
    <w:family w:val="auto"/>
    <w:pitch w:val="variable"/>
  </w:font>
  <w:font w:name="Times">
    <w:panose1 w:val="02000500000000000000"/>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00000322">
      <w:start w:val="1"/>
      <w:numFmt w:val="bullet"/>
      <w:lvlText w:val="•"/>
      <w:lvlJc w:val="left"/>
      <w:pPr>
        <w:ind w:left="1440" w:hanging="360"/>
      </w:pPr>
    </w:lvl>
    <w:lvl w:ilvl="2" w:tplc="00000323">
      <w:start w:val="1"/>
      <w:numFmt w:val="bullet"/>
      <w:lvlText w:val="•"/>
      <w:lvlJc w:val="left"/>
      <w:pPr>
        <w:ind w:left="2160" w:hanging="360"/>
      </w:pPr>
    </w:lvl>
    <w:lvl w:ilvl="3" w:tplc="00000324">
      <w:start w:val="1"/>
      <w:numFmt w:val="bullet"/>
      <w:lvlText w:val="•"/>
      <w:lvlJc w:val="left"/>
      <w:pPr>
        <w:ind w:left="2880" w:hanging="360"/>
      </w:pPr>
    </w:lvl>
    <w:lvl w:ilvl="4" w:tplc="00000325">
      <w:start w:val="1"/>
      <w:numFmt w:val="bullet"/>
      <w:lvlText w:val="•"/>
      <w:lvlJc w:val="left"/>
      <w:pPr>
        <w:ind w:left="3600" w:hanging="360"/>
      </w:pPr>
    </w:lvl>
    <w:lvl w:ilvl="5" w:tplc="00000326">
      <w:start w:val="1"/>
      <w:numFmt w:val="bullet"/>
      <w:lvlText w:val="•"/>
      <w:lvlJc w:val="left"/>
      <w:pPr>
        <w:ind w:left="4320" w:hanging="360"/>
      </w:pPr>
    </w:lvl>
    <w:lvl w:ilvl="6" w:tplc="00000327">
      <w:start w:val="1"/>
      <w:numFmt w:val="bullet"/>
      <w:lvlText w:val="•"/>
      <w:lvlJc w:val="left"/>
      <w:pPr>
        <w:ind w:left="5040" w:hanging="360"/>
      </w:pPr>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decimal"/>
      <w:lvlText w:val="%1."/>
      <w:lvlJc w:val="left"/>
      <w:pPr>
        <w:ind w:left="720" w:hanging="360"/>
      </w:pPr>
    </w:lvl>
    <w:lvl w:ilvl="1" w:tplc="00000386">
      <w:start w:val="1"/>
      <w:numFmt w:val="lowerLetter"/>
      <w:lvlText w:val="%2."/>
      <w:lvlJc w:val="left"/>
      <w:pPr>
        <w:ind w:left="1440" w:hanging="360"/>
      </w:pPr>
    </w:lvl>
    <w:lvl w:ilvl="2" w:tplc="00000387">
      <w:start w:val="1"/>
      <w:numFmt w:val="lowerRoman"/>
      <w:lvlText w:val="%3."/>
      <w:lvlJc w:val="left"/>
      <w:pPr>
        <w:ind w:left="2160" w:hanging="360"/>
      </w:pPr>
    </w:lvl>
    <w:lvl w:ilvl="3" w:tplc="00000388">
      <w:start w:val="1"/>
      <w:numFmt w:val="decimal"/>
      <w:lvlText w:val="%4."/>
      <w:lvlJc w:val="left"/>
      <w:pPr>
        <w:ind w:left="2880" w:hanging="360"/>
      </w:pPr>
    </w:lvl>
    <w:lvl w:ilvl="4" w:tplc="00000389">
      <w:start w:val="1"/>
      <w:numFmt w:val="lowerLetter"/>
      <w:lvlText w:val="%5."/>
      <w:lvlJc w:val="left"/>
      <w:pPr>
        <w:ind w:left="3600" w:hanging="360"/>
      </w:pPr>
    </w:lvl>
    <w:lvl w:ilvl="5" w:tplc="0000038A">
      <w:start w:val="1"/>
      <w:numFmt w:val="lowerRoman"/>
      <w:lvlText w:val="%6."/>
      <w:lvlJc w:val="left"/>
      <w:pPr>
        <w:ind w:left="4320" w:hanging="360"/>
      </w:pPr>
    </w:lvl>
    <w:lvl w:ilvl="6" w:tplc="0000038B">
      <w:start w:val="1"/>
      <w:numFmt w:val="decimal"/>
      <w:lvlText w:val="%7."/>
      <w:lvlJc w:val="left"/>
      <w:pPr>
        <w:ind w:left="5040" w:hanging="360"/>
      </w:pPr>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000003EA">
      <w:start w:val="1"/>
      <w:numFmt w:val="bullet"/>
      <w:lvlText w:val="•"/>
      <w:lvlJc w:val="left"/>
      <w:pPr>
        <w:ind w:left="1440" w:hanging="360"/>
      </w:pPr>
    </w:lvl>
    <w:lvl w:ilvl="2" w:tplc="000003EB">
      <w:start w:val="1"/>
      <w:numFmt w:val="bullet"/>
      <w:lvlText w:val="•"/>
      <w:lvlJc w:val="left"/>
      <w:pPr>
        <w:ind w:left="2160" w:hanging="360"/>
      </w:pPr>
    </w:lvl>
    <w:lvl w:ilvl="3" w:tplc="000003EC">
      <w:start w:val="1"/>
      <w:numFmt w:val="bullet"/>
      <w:lvlText w:val="•"/>
      <w:lvlJc w:val="left"/>
      <w:pPr>
        <w:ind w:left="2880" w:hanging="360"/>
      </w:pPr>
    </w:lvl>
    <w:lvl w:ilvl="4" w:tplc="000003ED">
      <w:start w:val="1"/>
      <w:numFmt w:val="bullet"/>
      <w:lvlText w:val="•"/>
      <w:lvlJc w:val="left"/>
      <w:pPr>
        <w:ind w:left="3600" w:hanging="360"/>
      </w:pPr>
    </w:lvl>
    <w:lvl w:ilvl="5" w:tplc="000003EE">
      <w:start w:val="1"/>
      <w:numFmt w:val="bullet"/>
      <w:lvlText w:val="•"/>
      <w:lvlJc w:val="left"/>
      <w:pPr>
        <w:ind w:left="4320" w:hanging="360"/>
      </w:pPr>
    </w:lvl>
    <w:lvl w:ilvl="6" w:tplc="000003EF">
      <w:start w:val="1"/>
      <w:numFmt w:val="bullet"/>
      <w:lvlText w:val="•"/>
      <w:lvlJc w:val="left"/>
      <w:pPr>
        <w:ind w:left="5040" w:hanging="360"/>
      </w:pPr>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0000044E">
      <w:start w:val="1"/>
      <w:numFmt w:val="bullet"/>
      <w:lvlText w:val="•"/>
      <w:lvlJc w:val="left"/>
      <w:pPr>
        <w:ind w:left="1440" w:hanging="360"/>
      </w:pPr>
    </w:lvl>
    <w:lvl w:ilvl="2" w:tplc="0000044F">
      <w:start w:val="1"/>
      <w:numFmt w:val="bullet"/>
      <w:lvlText w:val="•"/>
      <w:lvlJc w:val="left"/>
      <w:pPr>
        <w:ind w:left="2160" w:hanging="360"/>
      </w:pPr>
    </w:lvl>
    <w:lvl w:ilvl="3" w:tplc="00000450">
      <w:start w:val="1"/>
      <w:numFmt w:val="bullet"/>
      <w:lvlText w:val="•"/>
      <w:lvlJc w:val="left"/>
      <w:pPr>
        <w:ind w:left="2880" w:hanging="360"/>
      </w:pPr>
    </w:lvl>
    <w:lvl w:ilvl="4" w:tplc="00000451">
      <w:start w:val="1"/>
      <w:numFmt w:val="bullet"/>
      <w:lvlText w:val="•"/>
      <w:lvlJc w:val="left"/>
      <w:pPr>
        <w:ind w:left="3600" w:hanging="360"/>
      </w:pPr>
    </w:lvl>
    <w:lvl w:ilvl="5" w:tplc="00000452">
      <w:start w:val="1"/>
      <w:numFmt w:val="bullet"/>
      <w:lvlText w:val="•"/>
      <w:lvlJc w:val="left"/>
      <w:pPr>
        <w:ind w:left="4320" w:hanging="360"/>
      </w:pPr>
    </w:lvl>
    <w:lvl w:ilvl="6" w:tplc="00000453">
      <w:start w:val="1"/>
      <w:numFmt w:val="bullet"/>
      <w:lvlText w:val="•"/>
      <w:lvlJc w:val="left"/>
      <w:pPr>
        <w:ind w:left="5040" w:hanging="360"/>
      </w:pPr>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000004B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0000051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0000057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000005D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decimal"/>
      <w:lvlText w:val="%1."/>
      <w:lvlJc w:val="left"/>
      <w:pPr>
        <w:ind w:left="720" w:hanging="360"/>
      </w:pPr>
    </w:lvl>
    <w:lvl w:ilvl="1" w:tplc="00000642">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000006A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0000070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0000076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000007D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bullet"/>
      <w:lvlText w:val="•"/>
      <w:lvlJc w:val="left"/>
      <w:pPr>
        <w:ind w:left="720" w:hanging="360"/>
      </w:pPr>
    </w:lvl>
    <w:lvl w:ilvl="1" w:tplc="0000083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bullet"/>
      <w:lvlText w:val="•"/>
      <w:lvlJc w:val="left"/>
      <w:pPr>
        <w:ind w:left="720" w:hanging="360"/>
      </w:pPr>
    </w:lvl>
    <w:lvl w:ilvl="1" w:tplc="0000089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bullet"/>
      <w:lvlText w:val="•"/>
      <w:lvlJc w:val="left"/>
      <w:pPr>
        <w:ind w:left="720" w:hanging="360"/>
      </w:pPr>
    </w:lvl>
    <w:lvl w:ilvl="1" w:tplc="000008F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decimal"/>
      <w:lvlText w:val="%1."/>
      <w:lvlJc w:val="left"/>
      <w:pPr>
        <w:ind w:left="720" w:hanging="360"/>
      </w:pPr>
    </w:lvl>
    <w:lvl w:ilvl="1" w:tplc="00000962">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bullet"/>
      <w:lvlText w:val="•"/>
      <w:lvlJc w:val="left"/>
      <w:pPr>
        <w:ind w:left="720" w:hanging="360"/>
      </w:pPr>
    </w:lvl>
    <w:lvl w:ilvl="1" w:tplc="000009C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14B480F"/>
    <w:multiLevelType w:val="multilevel"/>
    <w:tmpl w:val="513E0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08253363"/>
    <w:multiLevelType w:val="hybridMultilevel"/>
    <w:tmpl w:val="0F2AFED8"/>
    <w:lvl w:ilvl="0" w:tplc="F628EC16">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9C20E4A"/>
    <w:multiLevelType w:val="hybridMultilevel"/>
    <w:tmpl w:val="A3045734"/>
    <w:lvl w:ilvl="0" w:tplc="F628EC1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DDB422E"/>
    <w:multiLevelType w:val="hybridMultilevel"/>
    <w:tmpl w:val="4F7E20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0E3D5EAC"/>
    <w:multiLevelType w:val="multilevel"/>
    <w:tmpl w:val="5FBE7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0F404B54"/>
    <w:multiLevelType w:val="hybridMultilevel"/>
    <w:tmpl w:val="52062A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F931AAE"/>
    <w:multiLevelType w:val="hybridMultilevel"/>
    <w:tmpl w:val="60D8A220"/>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928" w:hanging="360"/>
      </w:pPr>
      <w:rPr>
        <w:rFonts w:ascii="Courier New" w:hAnsi="Courier New" w:hint="default"/>
      </w:rPr>
    </w:lvl>
    <w:lvl w:ilvl="2" w:tplc="04090005">
      <w:start w:val="1"/>
      <w:numFmt w:val="bullet"/>
      <w:lvlText w:val=""/>
      <w:lvlJc w:val="left"/>
      <w:pPr>
        <w:ind w:left="1353" w:hanging="360"/>
      </w:pPr>
      <w:rPr>
        <w:rFonts w:ascii="Wingdings" w:hAnsi="Wingdings" w:hint="default"/>
      </w:rPr>
    </w:lvl>
    <w:lvl w:ilvl="3" w:tplc="04090001">
      <w:start w:val="1"/>
      <w:numFmt w:val="bullet"/>
      <w:lvlText w:val=""/>
      <w:lvlJc w:val="left"/>
      <w:pPr>
        <w:ind w:left="2204" w:hanging="360"/>
      </w:pPr>
      <w:rPr>
        <w:rFonts w:ascii="Symbol" w:hAnsi="Symbol" w:hint="default"/>
      </w:rPr>
    </w:lvl>
    <w:lvl w:ilvl="4" w:tplc="04090003">
      <w:start w:val="1"/>
      <w:numFmt w:val="bullet"/>
      <w:lvlText w:val="o"/>
      <w:lvlJc w:val="left"/>
      <w:pPr>
        <w:ind w:left="3054"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17D0AB3"/>
    <w:multiLevelType w:val="hybridMultilevel"/>
    <w:tmpl w:val="60ECA4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15256D24"/>
    <w:multiLevelType w:val="hybridMultilevel"/>
    <w:tmpl w:val="ACF812A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603266A"/>
    <w:multiLevelType w:val="hybridMultilevel"/>
    <w:tmpl w:val="C66A8D30"/>
    <w:lvl w:ilvl="0" w:tplc="F628EC1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6BF62AF"/>
    <w:multiLevelType w:val="hybridMultilevel"/>
    <w:tmpl w:val="29D2CD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6C23432"/>
    <w:multiLevelType w:val="multilevel"/>
    <w:tmpl w:val="554CA7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1C4E1A73"/>
    <w:multiLevelType w:val="hybridMultilevel"/>
    <w:tmpl w:val="A546FBC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353" w:hanging="360"/>
      </w:pPr>
      <w:rPr>
        <w:rFonts w:ascii="Wingdings" w:hAnsi="Wingdings" w:hint="default"/>
      </w:rPr>
    </w:lvl>
    <w:lvl w:ilvl="3" w:tplc="04090001">
      <w:start w:val="1"/>
      <w:numFmt w:val="bullet"/>
      <w:lvlText w:val=""/>
      <w:lvlJc w:val="left"/>
      <w:pPr>
        <w:ind w:left="1920" w:hanging="360"/>
      </w:pPr>
      <w:rPr>
        <w:rFonts w:ascii="Symbol" w:hAnsi="Symbol" w:hint="default"/>
      </w:rPr>
    </w:lvl>
    <w:lvl w:ilvl="4" w:tplc="04090003">
      <w:start w:val="1"/>
      <w:numFmt w:val="bullet"/>
      <w:lvlText w:val="o"/>
      <w:lvlJc w:val="left"/>
      <w:pPr>
        <w:ind w:left="2062" w:hanging="360"/>
      </w:pPr>
      <w:rPr>
        <w:rFonts w:ascii="Courier New" w:hAnsi="Courier New" w:hint="default"/>
      </w:rPr>
    </w:lvl>
    <w:lvl w:ilvl="5" w:tplc="04090005">
      <w:start w:val="1"/>
      <w:numFmt w:val="bullet"/>
      <w:lvlText w:val=""/>
      <w:lvlJc w:val="left"/>
      <w:pPr>
        <w:ind w:left="2629" w:hanging="360"/>
      </w:pPr>
      <w:rPr>
        <w:rFonts w:ascii="Wingdings" w:hAnsi="Wingdings" w:hint="default"/>
      </w:rPr>
    </w:lvl>
    <w:lvl w:ilvl="6" w:tplc="04090001">
      <w:start w:val="1"/>
      <w:numFmt w:val="bullet"/>
      <w:lvlText w:val=""/>
      <w:lvlJc w:val="left"/>
      <w:pPr>
        <w:ind w:left="3054"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D090625"/>
    <w:multiLevelType w:val="hybridMultilevel"/>
    <w:tmpl w:val="D5CA25D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637"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D851D30"/>
    <w:multiLevelType w:val="hybridMultilevel"/>
    <w:tmpl w:val="408477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E8A40C7"/>
    <w:multiLevelType w:val="hybridMultilevel"/>
    <w:tmpl w:val="9A74BDAC"/>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070" w:hanging="360"/>
      </w:pPr>
      <w:rPr>
        <w:rFonts w:ascii="Courier New" w:hAnsi="Courier New" w:hint="default"/>
      </w:rPr>
    </w:lvl>
    <w:lvl w:ilvl="2" w:tplc="04090005">
      <w:start w:val="1"/>
      <w:numFmt w:val="bullet"/>
      <w:lvlText w:val=""/>
      <w:lvlJc w:val="left"/>
      <w:pPr>
        <w:ind w:left="2208" w:hanging="360"/>
      </w:pPr>
      <w:rPr>
        <w:rFonts w:ascii="Wingdings" w:hAnsi="Wingdings" w:hint="default"/>
      </w:rPr>
    </w:lvl>
    <w:lvl w:ilvl="3" w:tplc="0409000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2">
    <w:nsid w:val="1E9D2665"/>
    <w:multiLevelType w:val="multilevel"/>
    <w:tmpl w:val="78027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27F6484F"/>
    <w:multiLevelType w:val="hybridMultilevel"/>
    <w:tmpl w:val="639A9AD0"/>
    <w:lvl w:ilvl="0" w:tplc="56D20FFE">
      <w:start w:val="5"/>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7F9372A"/>
    <w:multiLevelType w:val="hybridMultilevel"/>
    <w:tmpl w:val="0D8055CA"/>
    <w:lvl w:ilvl="0" w:tplc="F628EC1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A664C13"/>
    <w:multiLevelType w:val="hybridMultilevel"/>
    <w:tmpl w:val="7172AD3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AA1101C"/>
    <w:multiLevelType w:val="hybridMultilevel"/>
    <w:tmpl w:val="7040E0AE"/>
    <w:lvl w:ilvl="0" w:tplc="F628EC1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E67691D"/>
    <w:multiLevelType w:val="hybridMultilevel"/>
    <w:tmpl w:val="783881B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04A3D65"/>
    <w:multiLevelType w:val="hybridMultilevel"/>
    <w:tmpl w:val="28E8B6DE"/>
    <w:lvl w:ilvl="0" w:tplc="F628EC1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0D33B47"/>
    <w:multiLevelType w:val="hybridMultilevel"/>
    <w:tmpl w:val="BF2211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5C5156A"/>
    <w:multiLevelType w:val="hybridMultilevel"/>
    <w:tmpl w:val="606A3B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88B5981"/>
    <w:multiLevelType w:val="hybridMultilevel"/>
    <w:tmpl w:val="F93E8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A6B6DA7"/>
    <w:multiLevelType w:val="hybridMultilevel"/>
    <w:tmpl w:val="D5385632"/>
    <w:lvl w:ilvl="0" w:tplc="F628EC1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C0D6DD9"/>
    <w:multiLevelType w:val="hybridMultilevel"/>
    <w:tmpl w:val="B5D65114"/>
    <w:lvl w:ilvl="0" w:tplc="F628EC1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CB07B2E"/>
    <w:multiLevelType w:val="hybridMultilevel"/>
    <w:tmpl w:val="EFBED2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3E574DCF"/>
    <w:multiLevelType w:val="hybridMultilevel"/>
    <w:tmpl w:val="81865F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E5802A8"/>
    <w:multiLevelType w:val="hybridMultilevel"/>
    <w:tmpl w:val="DF1E246A"/>
    <w:lvl w:ilvl="0" w:tplc="F628EC1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F2E1BBB"/>
    <w:multiLevelType w:val="multilevel"/>
    <w:tmpl w:val="23003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3F78128E"/>
    <w:multiLevelType w:val="hybridMultilevel"/>
    <w:tmpl w:val="E7204CEE"/>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9">
    <w:nsid w:val="3FD168D8"/>
    <w:multiLevelType w:val="hybridMultilevel"/>
    <w:tmpl w:val="F3AC91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37659D7"/>
    <w:multiLevelType w:val="hybridMultilevel"/>
    <w:tmpl w:val="61F44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3F83551"/>
    <w:multiLevelType w:val="multilevel"/>
    <w:tmpl w:val="69F43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46002CB5"/>
    <w:multiLevelType w:val="hybridMultilevel"/>
    <w:tmpl w:val="AAD06E84"/>
    <w:lvl w:ilvl="0" w:tplc="F628EC1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75D706F"/>
    <w:multiLevelType w:val="multilevel"/>
    <w:tmpl w:val="58E24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48B91A79"/>
    <w:multiLevelType w:val="hybridMultilevel"/>
    <w:tmpl w:val="BA643E1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2990894"/>
    <w:multiLevelType w:val="hybridMultilevel"/>
    <w:tmpl w:val="73585AA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3164B55"/>
    <w:multiLevelType w:val="hybridMultilevel"/>
    <w:tmpl w:val="A726CDCE"/>
    <w:lvl w:ilvl="0" w:tplc="F628EC1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3BB7B55"/>
    <w:multiLevelType w:val="hybridMultilevel"/>
    <w:tmpl w:val="8CC27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3F40389"/>
    <w:multiLevelType w:val="hybridMultilevel"/>
    <w:tmpl w:val="C0306E2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47E2E80"/>
    <w:multiLevelType w:val="hybridMultilevel"/>
    <w:tmpl w:val="D488E7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4E475A7"/>
    <w:multiLevelType w:val="hybridMultilevel"/>
    <w:tmpl w:val="AC8299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54EA68A6"/>
    <w:multiLevelType w:val="multilevel"/>
    <w:tmpl w:val="0D70D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5665313F"/>
    <w:multiLevelType w:val="hybridMultilevel"/>
    <w:tmpl w:val="E50460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75222BB"/>
    <w:multiLevelType w:val="hybridMultilevel"/>
    <w:tmpl w:val="502E6D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9AB4FD3"/>
    <w:multiLevelType w:val="hybridMultilevel"/>
    <w:tmpl w:val="E0FA9A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A11096B"/>
    <w:multiLevelType w:val="hybridMultilevel"/>
    <w:tmpl w:val="088C54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5D9D150B"/>
    <w:multiLevelType w:val="hybridMultilevel"/>
    <w:tmpl w:val="E69C74FE"/>
    <w:lvl w:ilvl="0" w:tplc="F628EC1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F9C3923"/>
    <w:multiLevelType w:val="hybridMultilevel"/>
    <w:tmpl w:val="62B2AE7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0FE32CE"/>
    <w:multiLevelType w:val="hybridMultilevel"/>
    <w:tmpl w:val="A0F69ACA"/>
    <w:lvl w:ilvl="0" w:tplc="F628EC16">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4EA289B"/>
    <w:multiLevelType w:val="hybridMultilevel"/>
    <w:tmpl w:val="EB76C53A"/>
    <w:lvl w:ilvl="0" w:tplc="F628EC1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93F62D4"/>
    <w:multiLevelType w:val="multilevel"/>
    <w:tmpl w:val="398AF0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6A685B20"/>
    <w:multiLevelType w:val="hybridMultilevel"/>
    <w:tmpl w:val="222A1D92"/>
    <w:lvl w:ilvl="0" w:tplc="F628EC1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ACB31DE"/>
    <w:multiLevelType w:val="hybridMultilevel"/>
    <w:tmpl w:val="AF8C287C"/>
    <w:lvl w:ilvl="0" w:tplc="F628EC16">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B212398"/>
    <w:multiLevelType w:val="hybridMultilevel"/>
    <w:tmpl w:val="544AF2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6BAE3BE1"/>
    <w:multiLevelType w:val="hybridMultilevel"/>
    <w:tmpl w:val="BDA01E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FD922FC"/>
    <w:multiLevelType w:val="hybridMultilevel"/>
    <w:tmpl w:val="9F3EB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5F805D4"/>
    <w:multiLevelType w:val="hybridMultilevel"/>
    <w:tmpl w:val="90488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616094B"/>
    <w:multiLevelType w:val="hybridMultilevel"/>
    <w:tmpl w:val="64243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721776C"/>
    <w:multiLevelType w:val="hybridMultilevel"/>
    <w:tmpl w:val="08CE1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8D25907"/>
    <w:multiLevelType w:val="hybridMultilevel"/>
    <w:tmpl w:val="5F6C26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97434EE"/>
    <w:multiLevelType w:val="hybridMultilevel"/>
    <w:tmpl w:val="ADCA99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7C2A379D"/>
    <w:multiLevelType w:val="hybridMultilevel"/>
    <w:tmpl w:val="5F84DA5A"/>
    <w:lvl w:ilvl="0" w:tplc="F628EC1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D4E6D05"/>
    <w:multiLevelType w:val="hybridMultilevel"/>
    <w:tmpl w:val="55AC2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DF56FDE"/>
    <w:multiLevelType w:val="multilevel"/>
    <w:tmpl w:val="D6B46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7E1F4C97"/>
    <w:multiLevelType w:val="hybridMultilevel"/>
    <w:tmpl w:val="FC4A268A"/>
    <w:lvl w:ilvl="0" w:tplc="F628EC16">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9"/>
  </w:num>
  <w:num w:numId="2">
    <w:abstractNumId w:val="70"/>
  </w:num>
  <w:num w:numId="3">
    <w:abstractNumId w:val="75"/>
  </w:num>
  <w:num w:numId="4">
    <w:abstractNumId w:val="29"/>
  </w:num>
  <w:num w:numId="5">
    <w:abstractNumId w:val="33"/>
  </w:num>
  <w:num w:numId="6">
    <w:abstractNumId w:val="54"/>
  </w:num>
  <w:num w:numId="7">
    <w:abstractNumId w:val="83"/>
  </w:num>
  <w:num w:numId="8">
    <w:abstractNumId w:val="51"/>
  </w:num>
  <w:num w:numId="9">
    <w:abstractNumId w:val="43"/>
  </w:num>
  <w:num w:numId="10">
    <w:abstractNumId w:val="90"/>
  </w:num>
  <w:num w:numId="11">
    <w:abstractNumId w:val="88"/>
  </w:num>
  <w:num w:numId="12">
    <w:abstractNumId w:val="89"/>
  </w:num>
  <w:num w:numId="13">
    <w:abstractNumId w:val="60"/>
  </w:num>
  <w:num w:numId="14">
    <w:abstractNumId w:val="50"/>
  </w:num>
  <w:num w:numId="15">
    <w:abstractNumId w:val="86"/>
  </w:num>
  <w:num w:numId="16">
    <w:abstractNumId w:val="58"/>
  </w:num>
  <w:num w:numId="17">
    <w:abstractNumId w:val="73"/>
  </w:num>
  <w:num w:numId="18">
    <w:abstractNumId w:val="36"/>
  </w:num>
  <w:num w:numId="19">
    <w:abstractNumId w:val="84"/>
  </w:num>
  <w:num w:numId="20">
    <w:abstractNumId w:val="59"/>
  </w:num>
  <w:num w:numId="21">
    <w:abstractNumId w:val="55"/>
  </w:num>
  <w:num w:numId="22">
    <w:abstractNumId w:val="0"/>
  </w:num>
  <w:num w:numId="23">
    <w:abstractNumId w:val="1"/>
  </w:num>
  <w:num w:numId="24">
    <w:abstractNumId w:val="2"/>
  </w:num>
  <w:num w:numId="25">
    <w:abstractNumId w:val="3"/>
  </w:num>
  <w:num w:numId="26">
    <w:abstractNumId w:val="4"/>
  </w:num>
  <w:num w:numId="27">
    <w:abstractNumId w:val="5"/>
  </w:num>
  <w:num w:numId="28">
    <w:abstractNumId w:val="6"/>
  </w:num>
  <w:num w:numId="29">
    <w:abstractNumId w:val="7"/>
  </w:num>
  <w:num w:numId="30">
    <w:abstractNumId w:val="8"/>
  </w:num>
  <w:num w:numId="31">
    <w:abstractNumId w:val="9"/>
  </w:num>
  <w:num w:numId="32">
    <w:abstractNumId w:val="10"/>
  </w:num>
  <w:num w:numId="33">
    <w:abstractNumId w:val="11"/>
  </w:num>
  <w:num w:numId="34">
    <w:abstractNumId w:val="12"/>
  </w:num>
  <w:num w:numId="35">
    <w:abstractNumId w:val="13"/>
  </w:num>
  <w:num w:numId="36">
    <w:abstractNumId w:val="14"/>
  </w:num>
  <w:num w:numId="37">
    <w:abstractNumId w:val="15"/>
  </w:num>
  <w:num w:numId="38">
    <w:abstractNumId w:val="16"/>
  </w:num>
  <w:num w:numId="39">
    <w:abstractNumId w:val="17"/>
  </w:num>
  <w:num w:numId="40">
    <w:abstractNumId w:val="18"/>
  </w:num>
  <w:num w:numId="41">
    <w:abstractNumId w:val="19"/>
  </w:num>
  <w:num w:numId="42">
    <w:abstractNumId w:val="20"/>
  </w:num>
  <w:num w:numId="43">
    <w:abstractNumId w:val="21"/>
  </w:num>
  <w:num w:numId="44">
    <w:abstractNumId w:val="22"/>
  </w:num>
  <w:num w:numId="45">
    <w:abstractNumId w:val="23"/>
  </w:num>
  <w:num w:numId="46">
    <w:abstractNumId w:val="24"/>
  </w:num>
  <w:num w:numId="47">
    <w:abstractNumId w:val="25"/>
  </w:num>
  <w:num w:numId="48">
    <w:abstractNumId w:val="78"/>
  </w:num>
  <w:num w:numId="49">
    <w:abstractNumId w:val="82"/>
  </w:num>
  <w:num w:numId="50">
    <w:abstractNumId w:val="81"/>
  </w:num>
  <w:num w:numId="51">
    <w:abstractNumId w:val="44"/>
  </w:num>
  <w:num w:numId="52">
    <w:abstractNumId w:val="53"/>
  </w:num>
  <w:num w:numId="53">
    <w:abstractNumId w:val="35"/>
  </w:num>
  <w:num w:numId="54">
    <w:abstractNumId w:val="27"/>
  </w:num>
  <w:num w:numId="55">
    <w:abstractNumId w:val="79"/>
  </w:num>
  <w:num w:numId="56">
    <w:abstractNumId w:val="94"/>
  </w:num>
  <w:num w:numId="57">
    <w:abstractNumId w:val="28"/>
  </w:num>
  <w:num w:numId="58">
    <w:abstractNumId w:val="52"/>
  </w:num>
  <w:num w:numId="59">
    <w:abstractNumId w:val="56"/>
  </w:num>
  <w:num w:numId="60">
    <w:abstractNumId w:val="66"/>
  </w:num>
  <w:num w:numId="61">
    <w:abstractNumId w:val="46"/>
  </w:num>
  <w:num w:numId="62">
    <w:abstractNumId w:val="62"/>
  </w:num>
  <w:num w:numId="63">
    <w:abstractNumId w:val="48"/>
  </w:num>
  <w:num w:numId="64">
    <w:abstractNumId w:val="76"/>
  </w:num>
  <w:num w:numId="65">
    <w:abstractNumId w:val="91"/>
  </w:num>
  <w:num w:numId="66">
    <w:abstractNumId w:val="80"/>
  </w:num>
  <w:num w:numId="67">
    <w:abstractNumId w:val="93"/>
  </w:num>
  <w:num w:numId="68">
    <w:abstractNumId w:val="61"/>
  </w:num>
  <w:num w:numId="69">
    <w:abstractNumId w:val="30"/>
  </w:num>
  <w:num w:numId="70">
    <w:abstractNumId w:val="37"/>
  </w:num>
  <w:num w:numId="71">
    <w:abstractNumId w:val="26"/>
  </w:num>
  <w:num w:numId="72">
    <w:abstractNumId w:val="57"/>
  </w:num>
  <w:num w:numId="73">
    <w:abstractNumId w:val="63"/>
  </w:num>
  <w:num w:numId="74">
    <w:abstractNumId w:val="42"/>
  </w:num>
  <w:num w:numId="75">
    <w:abstractNumId w:val="71"/>
  </w:num>
  <w:num w:numId="76">
    <w:abstractNumId w:val="85"/>
  </w:num>
  <w:num w:numId="77">
    <w:abstractNumId w:val="92"/>
  </w:num>
  <w:num w:numId="78">
    <w:abstractNumId w:val="67"/>
  </w:num>
  <w:num w:numId="79">
    <w:abstractNumId w:val="40"/>
  </w:num>
  <w:num w:numId="80">
    <w:abstractNumId w:val="74"/>
  </w:num>
  <w:num w:numId="81">
    <w:abstractNumId w:val="68"/>
  </w:num>
  <w:num w:numId="82">
    <w:abstractNumId w:val="77"/>
  </w:num>
  <w:num w:numId="83">
    <w:abstractNumId w:val="87"/>
  </w:num>
  <w:num w:numId="84">
    <w:abstractNumId w:val="31"/>
  </w:num>
  <w:num w:numId="85">
    <w:abstractNumId w:val="45"/>
  </w:num>
  <w:num w:numId="86">
    <w:abstractNumId w:val="32"/>
  </w:num>
  <w:num w:numId="87">
    <w:abstractNumId w:val="47"/>
  </w:num>
  <w:num w:numId="88">
    <w:abstractNumId w:val="65"/>
  </w:num>
  <w:num w:numId="89">
    <w:abstractNumId w:val="72"/>
  </w:num>
  <w:num w:numId="90">
    <w:abstractNumId w:val="41"/>
  </w:num>
  <w:num w:numId="91">
    <w:abstractNumId w:val="64"/>
  </w:num>
  <w:num w:numId="92">
    <w:abstractNumId w:val="39"/>
  </w:num>
  <w:num w:numId="93">
    <w:abstractNumId w:val="38"/>
  </w:num>
  <w:num w:numId="94">
    <w:abstractNumId w:val="34"/>
  </w:num>
  <w:num w:numId="95">
    <w:abstractNumId w:val="49"/>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39E"/>
    <w:rsid w:val="00002A95"/>
    <w:rsid w:val="00056ED6"/>
    <w:rsid w:val="00107937"/>
    <w:rsid w:val="00126950"/>
    <w:rsid w:val="001927E5"/>
    <w:rsid w:val="00195BED"/>
    <w:rsid w:val="00252E9F"/>
    <w:rsid w:val="0028154F"/>
    <w:rsid w:val="002C31B3"/>
    <w:rsid w:val="00311300"/>
    <w:rsid w:val="0034375D"/>
    <w:rsid w:val="004A3D73"/>
    <w:rsid w:val="00504558"/>
    <w:rsid w:val="00536FAF"/>
    <w:rsid w:val="005471F1"/>
    <w:rsid w:val="00622657"/>
    <w:rsid w:val="00634F7B"/>
    <w:rsid w:val="00695C13"/>
    <w:rsid w:val="006C2AF6"/>
    <w:rsid w:val="006C732D"/>
    <w:rsid w:val="006D3590"/>
    <w:rsid w:val="00700D4D"/>
    <w:rsid w:val="00775765"/>
    <w:rsid w:val="00794801"/>
    <w:rsid w:val="00805E62"/>
    <w:rsid w:val="00827B1D"/>
    <w:rsid w:val="008B4A65"/>
    <w:rsid w:val="00954442"/>
    <w:rsid w:val="00981D4D"/>
    <w:rsid w:val="009E20C5"/>
    <w:rsid w:val="00A4419D"/>
    <w:rsid w:val="00AF5B24"/>
    <w:rsid w:val="00BC316F"/>
    <w:rsid w:val="00BD05DA"/>
    <w:rsid w:val="00C60667"/>
    <w:rsid w:val="00D405BF"/>
    <w:rsid w:val="00D64F53"/>
    <w:rsid w:val="00D91978"/>
    <w:rsid w:val="00DE1D0A"/>
    <w:rsid w:val="00DF10AE"/>
    <w:rsid w:val="00E84BF5"/>
    <w:rsid w:val="00EF00EC"/>
    <w:rsid w:val="00F658EC"/>
    <w:rsid w:val="00F85C86"/>
    <w:rsid w:val="00F97C5C"/>
    <w:rsid w:val="00FC2929"/>
    <w:rsid w:val="00FD639E"/>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header" w:uiPriority="99"/>
    <w:lsdException w:name="footer" w:uiPriority="99"/>
    <w:lsdException w:name="Emphasis" w:uiPriority="20"/>
    <w:lsdException w:name="Normal (Web)" w:uiPriority="99"/>
    <w:lsdException w:name="No Spacing" w:uiPriority="1" w:qFormat="1"/>
    <w:lsdException w:name="List Paragraph" w:uiPriority="34" w:qFormat="1"/>
  </w:latentStyles>
  <w:style w:type="paragraph" w:default="1" w:styleId="Normal">
    <w:name w:val="Normal"/>
    <w:qFormat/>
    <w:rsid w:val="00092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1D4D"/>
    <w:pPr>
      <w:ind w:left="720"/>
      <w:contextualSpacing/>
    </w:pPr>
  </w:style>
  <w:style w:type="character" w:styleId="Strong">
    <w:name w:val="Strong"/>
    <w:basedOn w:val="DefaultParagraphFont"/>
    <w:uiPriority w:val="22"/>
    <w:qFormat/>
    <w:rsid w:val="002C31B3"/>
    <w:rPr>
      <w:b/>
      <w:bCs/>
    </w:rPr>
  </w:style>
  <w:style w:type="paragraph" w:customStyle="1" w:styleId="Heading">
    <w:name w:val="Heading"/>
    <w:basedOn w:val="Normal"/>
    <w:next w:val="BodyText"/>
    <w:rsid w:val="00DE1D0A"/>
    <w:pPr>
      <w:keepNext/>
      <w:suppressAutoHyphens/>
      <w:spacing w:before="240" w:after="120"/>
    </w:pPr>
    <w:rPr>
      <w:rFonts w:ascii="Liberation Sans" w:eastAsia="WenQuanYi Micro Hei" w:hAnsi="Liberation Sans" w:cs="FreeSans"/>
      <w:sz w:val="28"/>
      <w:szCs w:val="28"/>
      <w:lang w:eastAsia="zh-CN"/>
    </w:rPr>
  </w:style>
  <w:style w:type="paragraph" w:styleId="BodyText">
    <w:name w:val="Body Text"/>
    <w:basedOn w:val="Normal"/>
    <w:link w:val="BodyTextChar"/>
    <w:rsid w:val="00DE1D0A"/>
    <w:pPr>
      <w:suppressAutoHyphens/>
      <w:spacing w:after="120"/>
    </w:pPr>
    <w:rPr>
      <w:rFonts w:ascii="Times New Roman" w:eastAsia="Times New Roman" w:hAnsi="Times New Roman" w:cs="Times New Roman"/>
      <w:lang w:eastAsia="zh-CN"/>
    </w:rPr>
  </w:style>
  <w:style w:type="character" w:customStyle="1" w:styleId="BodyTextChar">
    <w:name w:val="Body Text Char"/>
    <w:basedOn w:val="DefaultParagraphFont"/>
    <w:link w:val="BodyText"/>
    <w:rsid w:val="00DE1D0A"/>
    <w:rPr>
      <w:rFonts w:ascii="Times New Roman" w:eastAsia="Times New Roman" w:hAnsi="Times New Roman" w:cs="Times New Roman"/>
      <w:lang w:eastAsia="zh-CN"/>
    </w:rPr>
  </w:style>
  <w:style w:type="paragraph" w:styleId="List">
    <w:name w:val="List"/>
    <w:basedOn w:val="BodyText"/>
    <w:rsid w:val="00DE1D0A"/>
    <w:rPr>
      <w:rFonts w:cs="FreeSans"/>
    </w:rPr>
  </w:style>
  <w:style w:type="paragraph" w:styleId="Caption">
    <w:name w:val="caption"/>
    <w:basedOn w:val="Normal"/>
    <w:qFormat/>
    <w:rsid w:val="00DE1D0A"/>
    <w:pPr>
      <w:suppressLineNumbers/>
      <w:suppressAutoHyphens/>
      <w:spacing w:before="120" w:after="120"/>
    </w:pPr>
    <w:rPr>
      <w:rFonts w:ascii="Times New Roman" w:eastAsia="Times New Roman" w:hAnsi="Times New Roman" w:cs="FreeSans"/>
      <w:i/>
      <w:iCs/>
      <w:lang w:eastAsia="zh-CN"/>
    </w:rPr>
  </w:style>
  <w:style w:type="paragraph" w:customStyle="1" w:styleId="Index">
    <w:name w:val="Index"/>
    <w:basedOn w:val="Normal"/>
    <w:rsid w:val="00DE1D0A"/>
    <w:pPr>
      <w:suppressLineNumbers/>
      <w:suppressAutoHyphens/>
      <w:spacing w:after="0"/>
    </w:pPr>
    <w:rPr>
      <w:rFonts w:ascii="Times New Roman" w:eastAsia="Times New Roman" w:hAnsi="Times New Roman" w:cs="FreeSans"/>
      <w:lang w:eastAsia="zh-CN"/>
    </w:rPr>
  </w:style>
  <w:style w:type="paragraph" w:styleId="NormalWeb">
    <w:name w:val="Normal (Web)"/>
    <w:basedOn w:val="Normal"/>
    <w:uiPriority w:val="99"/>
    <w:rsid w:val="006C732D"/>
    <w:pPr>
      <w:spacing w:beforeLines="1" w:afterLines="1"/>
    </w:pPr>
    <w:rPr>
      <w:rFonts w:ascii="Times" w:hAnsi="Times" w:cs="Times New Roman"/>
      <w:sz w:val="20"/>
      <w:szCs w:val="20"/>
    </w:rPr>
  </w:style>
  <w:style w:type="paragraph" w:styleId="NoSpacing">
    <w:name w:val="No Spacing"/>
    <w:uiPriority w:val="1"/>
    <w:qFormat/>
    <w:rsid w:val="00536FAF"/>
    <w:pPr>
      <w:spacing w:after="0"/>
    </w:pPr>
    <w:rPr>
      <w:sz w:val="22"/>
      <w:szCs w:val="22"/>
    </w:rPr>
  </w:style>
  <w:style w:type="character" w:styleId="Emphasis">
    <w:name w:val="Emphasis"/>
    <w:basedOn w:val="DefaultParagraphFont"/>
    <w:uiPriority w:val="20"/>
    <w:rsid w:val="00E84BF5"/>
    <w:rPr>
      <w:i/>
    </w:rPr>
  </w:style>
  <w:style w:type="paragraph" w:styleId="Header">
    <w:name w:val="header"/>
    <w:basedOn w:val="Normal"/>
    <w:link w:val="HeaderChar"/>
    <w:uiPriority w:val="99"/>
    <w:unhideWhenUsed/>
    <w:rsid w:val="00E84BF5"/>
    <w:pPr>
      <w:tabs>
        <w:tab w:val="center" w:pos="4320"/>
        <w:tab w:val="right" w:pos="8640"/>
      </w:tabs>
      <w:spacing w:after="0"/>
    </w:pPr>
    <w:rPr>
      <w:rFonts w:eastAsiaTheme="minorEastAsia"/>
      <w:lang w:eastAsia="ja-JP"/>
    </w:rPr>
  </w:style>
  <w:style w:type="character" w:customStyle="1" w:styleId="HeaderChar">
    <w:name w:val="Header Char"/>
    <w:basedOn w:val="DefaultParagraphFont"/>
    <w:link w:val="Header"/>
    <w:uiPriority w:val="99"/>
    <w:rsid w:val="00E84BF5"/>
    <w:rPr>
      <w:rFonts w:eastAsiaTheme="minorEastAsia"/>
      <w:lang w:eastAsia="ja-JP"/>
    </w:rPr>
  </w:style>
  <w:style w:type="paragraph" w:styleId="Footer">
    <w:name w:val="footer"/>
    <w:basedOn w:val="Normal"/>
    <w:link w:val="FooterChar"/>
    <w:uiPriority w:val="99"/>
    <w:unhideWhenUsed/>
    <w:rsid w:val="00E84BF5"/>
    <w:pPr>
      <w:tabs>
        <w:tab w:val="center" w:pos="4320"/>
        <w:tab w:val="right" w:pos="8640"/>
      </w:tabs>
      <w:spacing w:after="0"/>
    </w:pPr>
    <w:rPr>
      <w:rFonts w:eastAsiaTheme="minorEastAsia"/>
      <w:lang w:eastAsia="ja-JP"/>
    </w:rPr>
  </w:style>
  <w:style w:type="character" w:customStyle="1" w:styleId="FooterChar">
    <w:name w:val="Footer Char"/>
    <w:basedOn w:val="DefaultParagraphFont"/>
    <w:link w:val="Footer"/>
    <w:uiPriority w:val="99"/>
    <w:rsid w:val="00E84BF5"/>
    <w:rPr>
      <w:rFonts w:eastAsiaTheme="minorEastAsia"/>
      <w:lang w:eastAsia="ja-JP"/>
    </w:rPr>
  </w:style>
  <w:style w:type="character" w:styleId="PageNumber">
    <w:name w:val="page number"/>
    <w:basedOn w:val="DefaultParagraphFont"/>
    <w:rsid w:val="00E84BF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header" w:uiPriority="99"/>
    <w:lsdException w:name="footer" w:uiPriority="99"/>
    <w:lsdException w:name="Emphasis" w:uiPriority="20"/>
    <w:lsdException w:name="Normal (Web)" w:uiPriority="99"/>
    <w:lsdException w:name="No Spacing" w:uiPriority="1" w:qFormat="1"/>
    <w:lsdException w:name="List Paragraph" w:uiPriority="34" w:qFormat="1"/>
  </w:latentStyles>
  <w:style w:type="paragraph" w:default="1" w:styleId="Normal">
    <w:name w:val="Normal"/>
    <w:qFormat/>
    <w:rsid w:val="00092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1D4D"/>
    <w:pPr>
      <w:ind w:left="720"/>
      <w:contextualSpacing/>
    </w:pPr>
  </w:style>
  <w:style w:type="character" w:styleId="Strong">
    <w:name w:val="Strong"/>
    <w:basedOn w:val="DefaultParagraphFont"/>
    <w:uiPriority w:val="22"/>
    <w:qFormat/>
    <w:rsid w:val="002C31B3"/>
    <w:rPr>
      <w:b/>
      <w:bCs/>
    </w:rPr>
  </w:style>
  <w:style w:type="paragraph" w:customStyle="1" w:styleId="Heading">
    <w:name w:val="Heading"/>
    <w:basedOn w:val="Normal"/>
    <w:next w:val="BodyText"/>
    <w:rsid w:val="00DE1D0A"/>
    <w:pPr>
      <w:keepNext/>
      <w:suppressAutoHyphens/>
      <w:spacing w:before="240" w:after="120"/>
    </w:pPr>
    <w:rPr>
      <w:rFonts w:ascii="Liberation Sans" w:eastAsia="WenQuanYi Micro Hei" w:hAnsi="Liberation Sans" w:cs="FreeSans"/>
      <w:sz w:val="28"/>
      <w:szCs w:val="28"/>
      <w:lang w:eastAsia="zh-CN"/>
    </w:rPr>
  </w:style>
  <w:style w:type="paragraph" w:styleId="BodyText">
    <w:name w:val="Body Text"/>
    <w:basedOn w:val="Normal"/>
    <w:link w:val="BodyTextChar"/>
    <w:rsid w:val="00DE1D0A"/>
    <w:pPr>
      <w:suppressAutoHyphens/>
      <w:spacing w:after="120"/>
    </w:pPr>
    <w:rPr>
      <w:rFonts w:ascii="Times New Roman" w:eastAsia="Times New Roman" w:hAnsi="Times New Roman" w:cs="Times New Roman"/>
      <w:lang w:eastAsia="zh-CN"/>
    </w:rPr>
  </w:style>
  <w:style w:type="character" w:customStyle="1" w:styleId="BodyTextChar">
    <w:name w:val="Body Text Char"/>
    <w:basedOn w:val="DefaultParagraphFont"/>
    <w:link w:val="BodyText"/>
    <w:rsid w:val="00DE1D0A"/>
    <w:rPr>
      <w:rFonts w:ascii="Times New Roman" w:eastAsia="Times New Roman" w:hAnsi="Times New Roman" w:cs="Times New Roman"/>
      <w:lang w:eastAsia="zh-CN"/>
    </w:rPr>
  </w:style>
  <w:style w:type="paragraph" w:styleId="List">
    <w:name w:val="List"/>
    <w:basedOn w:val="BodyText"/>
    <w:rsid w:val="00DE1D0A"/>
    <w:rPr>
      <w:rFonts w:cs="FreeSans"/>
    </w:rPr>
  </w:style>
  <w:style w:type="paragraph" w:styleId="Caption">
    <w:name w:val="caption"/>
    <w:basedOn w:val="Normal"/>
    <w:qFormat/>
    <w:rsid w:val="00DE1D0A"/>
    <w:pPr>
      <w:suppressLineNumbers/>
      <w:suppressAutoHyphens/>
      <w:spacing w:before="120" w:after="120"/>
    </w:pPr>
    <w:rPr>
      <w:rFonts w:ascii="Times New Roman" w:eastAsia="Times New Roman" w:hAnsi="Times New Roman" w:cs="FreeSans"/>
      <w:i/>
      <w:iCs/>
      <w:lang w:eastAsia="zh-CN"/>
    </w:rPr>
  </w:style>
  <w:style w:type="paragraph" w:customStyle="1" w:styleId="Index">
    <w:name w:val="Index"/>
    <w:basedOn w:val="Normal"/>
    <w:rsid w:val="00DE1D0A"/>
    <w:pPr>
      <w:suppressLineNumbers/>
      <w:suppressAutoHyphens/>
      <w:spacing w:after="0"/>
    </w:pPr>
    <w:rPr>
      <w:rFonts w:ascii="Times New Roman" w:eastAsia="Times New Roman" w:hAnsi="Times New Roman" w:cs="FreeSans"/>
      <w:lang w:eastAsia="zh-CN"/>
    </w:rPr>
  </w:style>
  <w:style w:type="paragraph" w:styleId="NormalWeb">
    <w:name w:val="Normal (Web)"/>
    <w:basedOn w:val="Normal"/>
    <w:uiPriority w:val="99"/>
    <w:rsid w:val="006C732D"/>
    <w:pPr>
      <w:spacing w:beforeLines="1" w:afterLines="1"/>
    </w:pPr>
    <w:rPr>
      <w:rFonts w:ascii="Times" w:hAnsi="Times" w:cs="Times New Roman"/>
      <w:sz w:val="20"/>
      <w:szCs w:val="20"/>
    </w:rPr>
  </w:style>
  <w:style w:type="paragraph" w:styleId="NoSpacing">
    <w:name w:val="No Spacing"/>
    <w:uiPriority w:val="1"/>
    <w:qFormat/>
    <w:rsid w:val="00536FAF"/>
    <w:pPr>
      <w:spacing w:after="0"/>
    </w:pPr>
    <w:rPr>
      <w:sz w:val="22"/>
      <w:szCs w:val="22"/>
    </w:rPr>
  </w:style>
  <w:style w:type="character" w:styleId="Emphasis">
    <w:name w:val="Emphasis"/>
    <w:basedOn w:val="DefaultParagraphFont"/>
    <w:uiPriority w:val="20"/>
    <w:rsid w:val="00E84BF5"/>
    <w:rPr>
      <w:i/>
    </w:rPr>
  </w:style>
  <w:style w:type="paragraph" w:styleId="Header">
    <w:name w:val="header"/>
    <w:basedOn w:val="Normal"/>
    <w:link w:val="HeaderChar"/>
    <w:uiPriority w:val="99"/>
    <w:unhideWhenUsed/>
    <w:rsid w:val="00E84BF5"/>
    <w:pPr>
      <w:tabs>
        <w:tab w:val="center" w:pos="4320"/>
        <w:tab w:val="right" w:pos="8640"/>
      </w:tabs>
      <w:spacing w:after="0"/>
    </w:pPr>
    <w:rPr>
      <w:rFonts w:eastAsiaTheme="minorEastAsia"/>
      <w:lang w:eastAsia="ja-JP"/>
    </w:rPr>
  </w:style>
  <w:style w:type="character" w:customStyle="1" w:styleId="HeaderChar">
    <w:name w:val="Header Char"/>
    <w:basedOn w:val="DefaultParagraphFont"/>
    <w:link w:val="Header"/>
    <w:uiPriority w:val="99"/>
    <w:rsid w:val="00E84BF5"/>
    <w:rPr>
      <w:rFonts w:eastAsiaTheme="minorEastAsia"/>
      <w:lang w:eastAsia="ja-JP"/>
    </w:rPr>
  </w:style>
  <w:style w:type="paragraph" w:styleId="Footer">
    <w:name w:val="footer"/>
    <w:basedOn w:val="Normal"/>
    <w:link w:val="FooterChar"/>
    <w:uiPriority w:val="99"/>
    <w:unhideWhenUsed/>
    <w:rsid w:val="00E84BF5"/>
    <w:pPr>
      <w:tabs>
        <w:tab w:val="center" w:pos="4320"/>
        <w:tab w:val="right" w:pos="8640"/>
      </w:tabs>
      <w:spacing w:after="0"/>
    </w:pPr>
    <w:rPr>
      <w:rFonts w:eastAsiaTheme="minorEastAsia"/>
      <w:lang w:eastAsia="ja-JP"/>
    </w:rPr>
  </w:style>
  <w:style w:type="character" w:customStyle="1" w:styleId="FooterChar">
    <w:name w:val="Footer Char"/>
    <w:basedOn w:val="DefaultParagraphFont"/>
    <w:link w:val="Footer"/>
    <w:uiPriority w:val="99"/>
    <w:rsid w:val="00E84BF5"/>
    <w:rPr>
      <w:rFonts w:eastAsiaTheme="minorEastAsia"/>
      <w:lang w:eastAsia="ja-JP"/>
    </w:rPr>
  </w:style>
  <w:style w:type="character" w:styleId="PageNumber">
    <w:name w:val="page number"/>
    <w:basedOn w:val="DefaultParagraphFont"/>
    <w:rsid w:val="00E84B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699152">
      <w:bodyDiv w:val="1"/>
      <w:marLeft w:val="0"/>
      <w:marRight w:val="0"/>
      <w:marTop w:val="0"/>
      <w:marBottom w:val="0"/>
      <w:divBdr>
        <w:top w:val="none" w:sz="0" w:space="0" w:color="auto"/>
        <w:left w:val="none" w:sz="0" w:space="0" w:color="auto"/>
        <w:bottom w:val="none" w:sz="0" w:space="0" w:color="auto"/>
        <w:right w:val="none" w:sz="0" w:space="0" w:color="auto"/>
      </w:divBdr>
      <w:divsChild>
        <w:div w:id="236211132">
          <w:marLeft w:val="0"/>
          <w:marRight w:val="0"/>
          <w:marTop w:val="0"/>
          <w:marBottom w:val="0"/>
          <w:divBdr>
            <w:top w:val="none" w:sz="0" w:space="0" w:color="auto"/>
            <w:left w:val="none" w:sz="0" w:space="0" w:color="auto"/>
            <w:bottom w:val="none" w:sz="0" w:space="0" w:color="auto"/>
            <w:right w:val="none" w:sz="0" w:space="0" w:color="auto"/>
          </w:divBdr>
          <w:divsChild>
            <w:div w:id="1091583294">
              <w:marLeft w:val="0"/>
              <w:marRight w:val="0"/>
              <w:marTop w:val="0"/>
              <w:marBottom w:val="0"/>
              <w:divBdr>
                <w:top w:val="none" w:sz="0" w:space="0" w:color="auto"/>
                <w:left w:val="none" w:sz="0" w:space="0" w:color="auto"/>
                <w:bottom w:val="none" w:sz="0" w:space="0" w:color="auto"/>
                <w:right w:val="none" w:sz="0" w:space="0" w:color="auto"/>
              </w:divBdr>
              <w:divsChild>
                <w:div w:id="647588850">
                  <w:marLeft w:val="0"/>
                  <w:marRight w:val="0"/>
                  <w:marTop w:val="0"/>
                  <w:marBottom w:val="0"/>
                  <w:divBdr>
                    <w:top w:val="none" w:sz="0" w:space="0" w:color="auto"/>
                    <w:left w:val="none" w:sz="0" w:space="0" w:color="auto"/>
                    <w:bottom w:val="none" w:sz="0" w:space="0" w:color="auto"/>
                    <w:right w:val="none" w:sz="0" w:space="0" w:color="auto"/>
                  </w:divBdr>
                  <w:divsChild>
                    <w:div w:id="54337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219494">
          <w:marLeft w:val="0"/>
          <w:marRight w:val="0"/>
          <w:marTop w:val="0"/>
          <w:marBottom w:val="0"/>
          <w:divBdr>
            <w:top w:val="none" w:sz="0" w:space="0" w:color="auto"/>
            <w:left w:val="none" w:sz="0" w:space="0" w:color="auto"/>
            <w:bottom w:val="none" w:sz="0" w:space="0" w:color="auto"/>
            <w:right w:val="none" w:sz="0" w:space="0" w:color="auto"/>
          </w:divBdr>
          <w:divsChild>
            <w:div w:id="1186208534">
              <w:marLeft w:val="0"/>
              <w:marRight w:val="0"/>
              <w:marTop w:val="0"/>
              <w:marBottom w:val="0"/>
              <w:divBdr>
                <w:top w:val="none" w:sz="0" w:space="0" w:color="auto"/>
                <w:left w:val="none" w:sz="0" w:space="0" w:color="auto"/>
                <w:bottom w:val="none" w:sz="0" w:space="0" w:color="auto"/>
                <w:right w:val="none" w:sz="0" w:space="0" w:color="auto"/>
              </w:divBdr>
              <w:divsChild>
                <w:div w:id="1294292246">
                  <w:marLeft w:val="0"/>
                  <w:marRight w:val="0"/>
                  <w:marTop w:val="0"/>
                  <w:marBottom w:val="0"/>
                  <w:divBdr>
                    <w:top w:val="none" w:sz="0" w:space="0" w:color="auto"/>
                    <w:left w:val="none" w:sz="0" w:space="0" w:color="auto"/>
                    <w:bottom w:val="none" w:sz="0" w:space="0" w:color="auto"/>
                    <w:right w:val="none" w:sz="0" w:space="0" w:color="auto"/>
                  </w:divBdr>
                  <w:divsChild>
                    <w:div w:id="203896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067908">
          <w:marLeft w:val="0"/>
          <w:marRight w:val="0"/>
          <w:marTop w:val="0"/>
          <w:marBottom w:val="0"/>
          <w:divBdr>
            <w:top w:val="none" w:sz="0" w:space="0" w:color="auto"/>
            <w:left w:val="none" w:sz="0" w:space="0" w:color="auto"/>
            <w:bottom w:val="none" w:sz="0" w:space="0" w:color="auto"/>
            <w:right w:val="none" w:sz="0" w:space="0" w:color="auto"/>
          </w:divBdr>
          <w:divsChild>
            <w:div w:id="2042852085">
              <w:marLeft w:val="0"/>
              <w:marRight w:val="0"/>
              <w:marTop w:val="0"/>
              <w:marBottom w:val="0"/>
              <w:divBdr>
                <w:top w:val="none" w:sz="0" w:space="0" w:color="auto"/>
                <w:left w:val="none" w:sz="0" w:space="0" w:color="auto"/>
                <w:bottom w:val="none" w:sz="0" w:space="0" w:color="auto"/>
                <w:right w:val="none" w:sz="0" w:space="0" w:color="auto"/>
              </w:divBdr>
              <w:divsChild>
                <w:div w:id="2028288294">
                  <w:marLeft w:val="0"/>
                  <w:marRight w:val="0"/>
                  <w:marTop w:val="0"/>
                  <w:marBottom w:val="0"/>
                  <w:divBdr>
                    <w:top w:val="none" w:sz="0" w:space="0" w:color="auto"/>
                    <w:left w:val="none" w:sz="0" w:space="0" w:color="auto"/>
                    <w:bottom w:val="none" w:sz="0" w:space="0" w:color="auto"/>
                    <w:right w:val="none" w:sz="0" w:space="0" w:color="auto"/>
                  </w:divBdr>
                  <w:divsChild>
                    <w:div w:id="8561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089482">
          <w:marLeft w:val="0"/>
          <w:marRight w:val="0"/>
          <w:marTop w:val="0"/>
          <w:marBottom w:val="0"/>
          <w:divBdr>
            <w:top w:val="none" w:sz="0" w:space="0" w:color="auto"/>
            <w:left w:val="none" w:sz="0" w:space="0" w:color="auto"/>
            <w:bottom w:val="none" w:sz="0" w:space="0" w:color="auto"/>
            <w:right w:val="none" w:sz="0" w:space="0" w:color="auto"/>
          </w:divBdr>
          <w:divsChild>
            <w:div w:id="426000994">
              <w:marLeft w:val="0"/>
              <w:marRight w:val="0"/>
              <w:marTop w:val="0"/>
              <w:marBottom w:val="0"/>
              <w:divBdr>
                <w:top w:val="none" w:sz="0" w:space="0" w:color="auto"/>
                <w:left w:val="none" w:sz="0" w:space="0" w:color="auto"/>
                <w:bottom w:val="none" w:sz="0" w:space="0" w:color="auto"/>
                <w:right w:val="none" w:sz="0" w:space="0" w:color="auto"/>
              </w:divBdr>
              <w:divsChild>
                <w:div w:id="1061252982">
                  <w:marLeft w:val="0"/>
                  <w:marRight w:val="0"/>
                  <w:marTop w:val="0"/>
                  <w:marBottom w:val="0"/>
                  <w:divBdr>
                    <w:top w:val="none" w:sz="0" w:space="0" w:color="auto"/>
                    <w:left w:val="none" w:sz="0" w:space="0" w:color="auto"/>
                    <w:bottom w:val="none" w:sz="0" w:space="0" w:color="auto"/>
                    <w:right w:val="none" w:sz="0" w:space="0" w:color="auto"/>
                  </w:divBdr>
                  <w:divsChild>
                    <w:div w:id="160047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110</Pages>
  <Words>40344</Words>
  <Characters>229962</Characters>
  <Application>Microsoft Macintosh Word</Application>
  <DocSecurity>0</DocSecurity>
  <Lines>1916</Lines>
  <Paragraphs>539</Paragraphs>
  <ScaleCrop>false</ScaleCrop>
  <HeadingPairs>
    <vt:vector size="2" baseType="variant">
      <vt:variant>
        <vt:lpstr>Title</vt:lpstr>
      </vt:variant>
      <vt:variant>
        <vt:i4>1</vt:i4>
      </vt:variant>
    </vt:vector>
  </HeadingPairs>
  <TitlesOfParts>
    <vt:vector size="1" baseType="lpstr">
      <vt:lpstr/>
    </vt:vector>
  </TitlesOfParts>
  <Company>Guelph</Company>
  <LinksUpToDate>false</LinksUpToDate>
  <CharactersWithSpaces>269767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Bethany Chekay</dc:creator>
  <cp:lastModifiedBy>Alison Still</cp:lastModifiedBy>
  <cp:revision>2</cp:revision>
  <dcterms:created xsi:type="dcterms:W3CDTF">2016-04-18T15:43:00Z</dcterms:created>
  <dcterms:modified xsi:type="dcterms:W3CDTF">2016-04-18T15:43:00Z</dcterms:modified>
</cp:coreProperties>
</file>