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7F8" w:rsidRPr="0093609E" w:rsidRDefault="00F03C19">
      <w:pPr>
        <w:rPr>
          <w:b/>
          <w:sz w:val="28"/>
          <w:szCs w:val="28"/>
        </w:rPr>
      </w:pPr>
      <w:r w:rsidRPr="0093609E">
        <w:rPr>
          <w:b/>
          <w:sz w:val="28"/>
          <w:szCs w:val="28"/>
        </w:rPr>
        <w:t xml:space="preserve">BIOLOGY EXAM REVIEW </w:t>
      </w:r>
    </w:p>
    <w:p w:rsidR="00F03C19" w:rsidRPr="0093609E" w:rsidRDefault="00F03C19">
      <w:pPr>
        <w:rPr>
          <w:b/>
          <w:sz w:val="28"/>
          <w:szCs w:val="28"/>
        </w:rPr>
      </w:pPr>
      <w:r w:rsidRPr="0093609E">
        <w:rPr>
          <w:b/>
          <w:sz w:val="28"/>
          <w:szCs w:val="28"/>
        </w:rPr>
        <w:t xml:space="preserve">Chapter 17- </w:t>
      </w:r>
      <w:r w:rsidR="0093609E">
        <w:rPr>
          <w:b/>
          <w:sz w:val="28"/>
          <w:szCs w:val="28"/>
        </w:rPr>
        <w:t>PLANTS AND ANIMALS: COMMON CHALLENGES</w:t>
      </w:r>
    </w:p>
    <w:p w:rsidR="00F03C19" w:rsidRPr="00A23A44" w:rsidRDefault="00F03C19" w:rsidP="00F03C19">
      <w:pPr>
        <w:pStyle w:val="ListParagraph"/>
        <w:numPr>
          <w:ilvl w:val="0"/>
          <w:numId w:val="1"/>
        </w:numPr>
      </w:pPr>
      <w:r w:rsidRPr="00A23A44">
        <w:t>All life forms are confronted with common challenges. They must take up nutrient, dispose of waste, obtain oxygen, release carbon dioxide, control their ionic and fluid balance, maintain a constant internal environment (homeostasis) and interact with the environment</w:t>
      </w:r>
    </w:p>
    <w:p w:rsidR="00F03C19" w:rsidRPr="00A23A44" w:rsidRDefault="00F03C19" w:rsidP="00F03C19">
      <w:pPr>
        <w:pStyle w:val="ListParagraph"/>
        <w:numPr>
          <w:ilvl w:val="0"/>
          <w:numId w:val="1"/>
        </w:numPr>
      </w:pPr>
      <w:proofErr w:type="spellStart"/>
      <w:r w:rsidRPr="00A23A44">
        <w:t>Multicellularity</w:t>
      </w:r>
      <w:proofErr w:type="spellEnd"/>
      <w:r w:rsidRPr="00A23A44">
        <w:t xml:space="preserve"> lead to cell specialization to meet these challenges and it lead to the evolutionary development of tissues and organs (muscle, nerve, excretion, circulation systems etc).</w:t>
      </w:r>
    </w:p>
    <w:p w:rsidR="00F03C19" w:rsidRPr="00A23A44" w:rsidRDefault="00F03C19" w:rsidP="00F03C19">
      <w:pPr>
        <w:pStyle w:val="ListParagraph"/>
      </w:pPr>
    </w:p>
    <w:p w:rsidR="00F03C19" w:rsidRPr="00A23A44" w:rsidRDefault="00F03C19" w:rsidP="00F03C19">
      <w:pPr>
        <w:pStyle w:val="ListParagraph"/>
        <w:rPr>
          <w:color w:val="000000"/>
        </w:rPr>
      </w:pPr>
      <w:r w:rsidRPr="00A23A44">
        <w:rPr>
          <w:rStyle w:val="Strong"/>
          <w:color w:val="000000"/>
        </w:rPr>
        <w:t>Homeostasis:</w:t>
      </w:r>
      <w:r w:rsidRPr="00A23A44">
        <w:rPr>
          <w:color w:val="000000"/>
        </w:rPr>
        <w:t xml:space="preserve"> the maintenance of a constant internal environment in a cell or organism</w:t>
      </w:r>
    </w:p>
    <w:p w:rsidR="00BE366F" w:rsidRPr="00A23A44" w:rsidRDefault="00BE366F" w:rsidP="00A2228F">
      <w:pPr>
        <w:pStyle w:val="ListParagraph"/>
        <w:numPr>
          <w:ilvl w:val="0"/>
          <w:numId w:val="2"/>
        </w:numPr>
        <w:rPr>
          <w:color w:val="000000"/>
        </w:rPr>
      </w:pPr>
      <w:r w:rsidRPr="00A23A44">
        <w:t xml:space="preserve">2 major systems in the human body </w:t>
      </w:r>
      <w:r w:rsidR="00F03C19" w:rsidRPr="00A23A44">
        <w:t xml:space="preserve">that maintain homeostasis, the nervous system and the hormonal (endocrine) system, coordinated by functions of the brain. </w:t>
      </w:r>
    </w:p>
    <w:p w:rsidR="00BE366F" w:rsidRPr="00A23A44" w:rsidRDefault="00F03C19" w:rsidP="00A2228F">
      <w:pPr>
        <w:pStyle w:val="ListParagraph"/>
        <w:numPr>
          <w:ilvl w:val="0"/>
          <w:numId w:val="2"/>
        </w:numPr>
        <w:rPr>
          <w:color w:val="000000"/>
        </w:rPr>
      </w:pPr>
      <w:r w:rsidRPr="00A23A44">
        <w:t>homeostasis is a state in which the body's internal environment is maintained within the rang</w:t>
      </w:r>
      <w:r w:rsidR="00BE366F" w:rsidRPr="00A23A44">
        <w:t>e that its cells can tolerate</w:t>
      </w:r>
    </w:p>
    <w:p w:rsidR="00292104" w:rsidRDefault="005736CC" w:rsidP="005736CC">
      <w:pPr>
        <w:rPr>
          <w:color w:val="000000"/>
        </w:rPr>
      </w:pPr>
      <w:r w:rsidRPr="00A23A44">
        <w:rPr>
          <w:b/>
          <w:color w:val="000000"/>
        </w:rPr>
        <w:t>Development</w:t>
      </w:r>
      <w:r w:rsidRPr="00A23A44">
        <w:rPr>
          <w:color w:val="000000"/>
        </w:rPr>
        <w:t xml:space="preserve">: succession of stages, during which specialized tissues, organs and organ systems form. </w:t>
      </w:r>
    </w:p>
    <w:p w:rsidR="00A23A44" w:rsidRPr="00A23A44" w:rsidRDefault="00A23A44" w:rsidP="00A2228F">
      <w:pPr>
        <w:pStyle w:val="ListParagraph"/>
        <w:numPr>
          <w:ilvl w:val="0"/>
          <w:numId w:val="4"/>
        </w:numPr>
        <w:rPr>
          <w:color w:val="000000"/>
        </w:rPr>
      </w:pPr>
      <w:r w:rsidRPr="00A23A44">
        <w:rPr>
          <w:b/>
          <w:color w:val="000000"/>
        </w:rPr>
        <w:t>Growth</w:t>
      </w:r>
      <w:r w:rsidRPr="00A23A44">
        <w:rPr>
          <w:color w:val="000000"/>
        </w:rPr>
        <w:t xml:space="preserve">= </w:t>
      </w:r>
      <w:proofErr w:type="spellStart"/>
      <w:r w:rsidRPr="00A23A44">
        <w:rPr>
          <w:color w:val="000000"/>
        </w:rPr>
        <w:t>Quantative</w:t>
      </w:r>
      <w:proofErr w:type="spellEnd"/>
      <w:r w:rsidRPr="00A23A44">
        <w:rPr>
          <w:color w:val="000000"/>
        </w:rPr>
        <w:t xml:space="preserve"> measurements</w:t>
      </w:r>
    </w:p>
    <w:p w:rsidR="00A23A44" w:rsidRDefault="00A23A44" w:rsidP="00A2228F">
      <w:pPr>
        <w:pStyle w:val="ListParagraph"/>
        <w:numPr>
          <w:ilvl w:val="0"/>
          <w:numId w:val="4"/>
        </w:numPr>
        <w:rPr>
          <w:color w:val="000000"/>
        </w:rPr>
      </w:pPr>
      <w:r w:rsidRPr="00A23A44">
        <w:rPr>
          <w:b/>
          <w:color w:val="000000"/>
        </w:rPr>
        <w:t>Development</w:t>
      </w:r>
      <w:r w:rsidRPr="00A23A44">
        <w:rPr>
          <w:color w:val="000000"/>
        </w:rPr>
        <w:t xml:space="preserve">= Qualitative measurements </w:t>
      </w:r>
    </w:p>
    <w:p w:rsidR="009916A7" w:rsidRPr="00A23A44" w:rsidRDefault="009916A7" w:rsidP="00A2228F">
      <w:pPr>
        <w:pStyle w:val="ListParagraph"/>
        <w:numPr>
          <w:ilvl w:val="0"/>
          <w:numId w:val="4"/>
        </w:numPr>
        <w:rPr>
          <w:color w:val="000000"/>
        </w:rPr>
      </w:pPr>
      <w:r w:rsidRPr="00A23A44">
        <w:rPr>
          <w:color w:val="000000"/>
        </w:rPr>
        <w:t xml:space="preserve">The structural organization of plants and animals emerges during growth and development </w:t>
      </w:r>
    </w:p>
    <w:p w:rsidR="009916A7" w:rsidRPr="00A23A44" w:rsidRDefault="009916A7" w:rsidP="00A2228F">
      <w:pPr>
        <w:pStyle w:val="ListParagraph"/>
        <w:numPr>
          <w:ilvl w:val="0"/>
          <w:numId w:val="4"/>
        </w:numPr>
        <w:rPr>
          <w:color w:val="000000"/>
        </w:rPr>
      </w:pPr>
      <w:r w:rsidRPr="00A23A44">
        <w:rPr>
          <w:color w:val="000000"/>
        </w:rPr>
        <w:t xml:space="preserve">Cells tissues and organs all require a </w:t>
      </w:r>
      <w:proofErr w:type="spellStart"/>
      <w:r w:rsidRPr="00A23A44">
        <w:rPr>
          <w:color w:val="000000"/>
        </w:rPr>
        <w:t>favourable</w:t>
      </w:r>
      <w:proofErr w:type="spellEnd"/>
      <w:r w:rsidRPr="00A23A44">
        <w:rPr>
          <w:color w:val="000000"/>
        </w:rPr>
        <w:t xml:space="preserve"> internal environment, and they collectively maintain it. All body fluids not contained in cells make up that environment </w:t>
      </w:r>
    </w:p>
    <w:p w:rsidR="00A23A44" w:rsidRDefault="00A23A44" w:rsidP="00A23A44">
      <w:pPr>
        <w:rPr>
          <w:color w:val="000000"/>
        </w:rPr>
      </w:pPr>
      <w:r>
        <w:rPr>
          <w:color w:val="000000"/>
        </w:rPr>
        <w:t xml:space="preserve">Fluid not inside body cells – extracellular fluid – is called an </w:t>
      </w:r>
      <w:r w:rsidRPr="00A23A44">
        <w:rPr>
          <w:b/>
          <w:color w:val="000000"/>
        </w:rPr>
        <w:t>internal environment</w:t>
      </w:r>
      <w:r>
        <w:rPr>
          <w:color w:val="000000"/>
        </w:rPr>
        <w:t xml:space="preserve">. Changes in its composition and volume affect cell activities. </w:t>
      </w:r>
    </w:p>
    <w:p w:rsidR="00A23A44" w:rsidRDefault="00A23A44" w:rsidP="00A2228F">
      <w:pPr>
        <w:pStyle w:val="ListParagraph"/>
        <w:numPr>
          <w:ilvl w:val="0"/>
          <w:numId w:val="5"/>
        </w:numPr>
        <w:rPr>
          <w:color w:val="000000"/>
        </w:rPr>
      </w:pPr>
      <w:r w:rsidRPr="00A23A44">
        <w:rPr>
          <w:color w:val="000000"/>
        </w:rPr>
        <w:t xml:space="preserve">Survival of any plant or animal, simple or complex, requires a stable fluid environment for all of its living cells. </w:t>
      </w:r>
    </w:p>
    <w:p w:rsidR="00A23A44" w:rsidRDefault="00A23A44" w:rsidP="00A2228F">
      <w:pPr>
        <w:pStyle w:val="ListParagraph"/>
        <w:numPr>
          <w:ilvl w:val="0"/>
          <w:numId w:val="5"/>
        </w:numPr>
        <w:rPr>
          <w:color w:val="000000"/>
        </w:rPr>
      </w:pPr>
      <w:r>
        <w:rPr>
          <w:color w:val="000000"/>
        </w:rPr>
        <w:t xml:space="preserve">Each living plant/animal cell engages in metabolic activities that ensures its own survival. </w:t>
      </w:r>
    </w:p>
    <w:p w:rsidR="00A23A44" w:rsidRPr="009916A7" w:rsidRDefault="00A23A44" w:rsidP="00A2228F">
      <w:pPr>
        <w:pStyle w:val="ListParagraph"/>
        <w:numPr>
          <w:ilvl w:val="0"/>
          <w:numId w:val="5"/>
        </w:numPr>
        <w:rPr>
          <w:color w:val="000000"/>
        </w:rPr>
      </w:pPr>
      <w:r>
        <w:rPr>
          <w:color w:val="000000"/>
        </w:rPr>
        <w:t xml:space="preserve">Structural organization and collective activities of cells in tissues, organs and organ systems sustain the whole </w:t>
      </w:r>
      <w:r w:rsidR="009916A7">
        <w:rPr>
          <w:color w:val="000000"/>
        </w:rPr>
        <w:t xml:space="preserve">body &amp; work together to keep operating conditions in the internal environment within tolerably limits for individual cells – a state called </w:t>
      </w:r>
      <w:r w:rsidR="009916A7" w:rsidRPr="009916A7">
        <w:rPr>
          <w:b/>
          <w:color w:val="000000"/>
        </w:rPr>
        <w:t>homeostasis</w:t>
      </w:r>
      <w:r w:rsidR="009916A7">
        <w:rPr>
          <w:b/>
          <w:color w:val="000000"/>
        </w:rPr>
        <w:t xml:space="preserve">. </w:t>
      </w:r>
    </w:p>
    <w:p w:rsidR="009916A7" w:rsidRPr="009916A7" w:rsidRDefault="009916A7" w:rsidP="009916A7">
      <w:pPr>
        <w:rPr>
          <w:color w:val="000000"/>
        </w:rPr>
      </w:pPr>
    </w:p>
    <w:p w:rsidR="00A23A44" w:rsidRPr="00A23A44" w:rsidRDefault="00A23A44" w:rsidP="005736CC">
      <w:pPr>
        <w:rPr>
          <w:color w:val="000000"/>
        </w:rPr>
      </w:pPr>
    </w:p>
    <w:p w:rsidR="00C76E58" w:rsidRDefault="00C76E58" w:rsidP="00A2228F">
      <w:pPr>
        <w:pStyle w:val="ListParagraph"/>
        <w:numPr>
          <w:ilvl w:val="0"/>
          <w:numId w:val="3"/>
        </w:numPr>
        <w:rPr>
          <w:color w:val="000000"/>
        </w:rPr>
      </w:pPr>
      <w:r w:rsidRPr="00A23A44">
        <w:rPr>
          <w:color w:val="000000"/>
        </w:rPr>
        <w:t>Basic body functions include maintaining a stable internal environment, securing substances and distributing them to cells, disposing of wastes, protecting</w:t>
      </w:r>
      <w:r w:rsidR="00A23A44" w:rsidRPr="00A23A44">
        <w:rPr>
          <w:color w:val="000000"/>
        </w:rPr>
        <w:t xml:space="preserve"> cells and tissues, reproducing and often nurturing offspring </w:t>
      </w:r>
    </w:p>
    <w:p w:rsidR="009B1110" w:rsidRPr="0093609E" w:rsidRDefault="009B1110" w:rsidP="009B1110">
      <w:pPr>
        <w:rPr>
          <w:b/>
          <w:color w:val="000000"/>
          <w:u w:val="single"/>
        </w:rPr>
      </w:pPr>
      <w:r w:rsidRPr="0093609E">
        <w:rPr>
          <w:b/>
          <w:color w:val="000000"/>
          <w:u w:val="single"/>
        </w:rPr>
        <w:lastRenderedPageBreak/>
        <w:t xml:space="preserve">Survival Challenges </w:t>
      </w:r>
    </w:p>
    <w:p w:rsidR="009916A7" w:rsidRDefault="009916A7" w:rsidP="009916A7">
      <w:pPr>
        <w:rPr>
          <w:color w:val="000000"/>
        </w:rPr>
      </w:pPr>
      <w:r w:rsidRPr="00AC43A1">
        <w:rPr>
          <w:b/>
          <w:color w:val="000000"/>
        </w:rPr>
        <w:t>Diffusion</w:t>
      </w:r>
      <w:r w:rsidRPr="009916A7">
        <w:rPr>
          <w:color w:val="000000"/>
        </w:rPr>
        <w:t xml:space="preserve">: net movement of molecules or ions of a substance from a region where they are concentrated to an adjacent region where they are not as concentrated. </w:t>
      </w:r>
    </w:p>
    <w:p w:rsidR="009B1110" w:rsidRDefault="009B1110" w:rsidP="009916A7">
      <w:pPr>
        <w:rPr>
          <w:color w:val="000000"/>
        </w:rPr>
      </w:pPr>
      <w:r>
        <w:rPr>
          <w:color w:val="000000"/>
        </w:rPr>
        <w:t xml:space="preserve">With every increase in size, the ratio of a cell or body’s surface to its volume decreases. That is the essence of the </w:t>
      </w:r>
      <w:r w:rsidRPr="009B1110">
        <w:rPr>
          <w:b/>
          <w:color w:val="000000"/>
        </w:rPr>
        <w:t>surface-to-volume-ratio</w:t>
      </w:r>
      <w:r>
        <w:rPr>
          <w:color w:val="000000"/>
        </w:rPr>
        <w:t xml:space="preserve"> </w:t>
      </w:r>
    </w:p>
    <w:p w:rsidR="009B1110" w:rsidRDefault="009B1110" w:rsidP="00A2228F">
      <w:pPr>
        <w:pStyle w:val="ListParagraph"/>
        <w:numPr>
          <w:ilvl w:val="1"/>
          <w:numId w:val="3"/>
        </w:numPr>
        <w:rPr>
          <w:color w:val="000000"/>
        </w:rPr>
      </w:pPr>
      <w:r>
        <w:rPr>
          <w:color w:val="000000"/>
        </w:rPr>
        <w:t>If a cell or body were to get too big, it would not have enough surface area, relative to volume, for fast, efficient exchanges with the environment</w:t>
      </w:r>
    </w:p>
    <w:p w:rsidR="009B1110" w:rsidRDefault="009B1110" w:rsidP="00A2228F">
      <w:pPr>
        <w:pStyle w:val="ListParagraph"/>
        <w:numPr>
          <w:ilvl w:val="1"/>
          <w:numId w:val="3"/>
        </w:numPr>
        <w:rPr>
          <w:color w:val="000000"/>
        </w:rPr>
      </w:pPr>
      <w:r>
        <w:rPr>
          <w:color w:val="000000"/>
        </w:rPr>
        <w:t xml:space="preserve">Substances can easily diffuse through a thin body part </w:t>
      </w:r>
    </w:p>
    <w:p w:rsidR="009B1110" w:rsidRDefault="009B1110" w:rsidP="00A2228F">
      <w:pPr>
        <w:pStyle w:val="ListParagraph"/>
        <w:numPr>
          <w:ilvl w:val="1"/>
          <w:numId w:val="3"/>
        </w:numPr>
        <w:rPr>
          <w:color w:val="000000"/>
        </w:rPr>
      </w:pPr>
      <w:r>
        <w:rPr>
          <w:color w:val="000000"/>
        </w:rPr>
        <w:t>Substances depend on systems of rapid internal transport when they are far from an exchange point with the environment</w:t>
      </w:r>
    </w:p>
    <w:p w:rsidR="009B1110" w:rsidRDefault="009B1110" w:rsidP="00A2228F">
      <w:pPr>
        <w:pStyle w:val="ListParagraph"/>
        <w:numPr>
          <w:ilvl w:val="1"/>
          <w:numId w:val="3"/>
        </w:numPr>
        <w:rPr>
          <w:color w:val="000000"/>
        </w:rPr>
      </w:pPr>
      <w:r>
        <w:rPr>
          <w:color w:val="000000"/>
        </w:rPr>
        <w:t xml:space="preserve">In most plants and animals, substances move to and from cells through vascular tissues that act as internal pipelines (one tissue distributes soil water &amp; mineral ions – the other distributes sugar) </w:t>
      </w:r>
    </w:p>
    <w:p w:rsidR="0093609E" w:rsidRPr="0093609E" w:rsidRDefault="00EC2D0B" w:rsidP="00A2228F">
      <w:pPr>
        <w:pStyle w:val="ListParagraph"/>
        <w:numPr>
          <w:ilvl w:val="1"/>
          <w:numId w:val="3"/>
        </w:numPr>
        <w:rPr>
          <w:color w:val="000000"/>
        </w:rPr>
      </w:pPr>
      <w:r>
        <w:rPr>
          <w:color w:val="000000"/>
        </w:rPr>
        <w:t xml:space="preserve">Large animals = vascular tissues are the blood vessels </w:t>
      </w:r>
    </w:p>
    <w:p w:rsidR="00EC2D0B" w:rsidRDefault="00EC2D0B" w:rsidP="00A2228F">
      <w:pPr>
        <w:pStyle w:val="ListParagraph"/>
        <w:numPr>
          <w:ilvl w:val="1"/>
          <w:numId w:val="3"/>
        </w:numPr>
        <w:rPr>
          <w:b/>
          <w:color w:val="000000"/>
        </w:rPr>
      </w:pPr>
      <w:r w:rsidRPr="00EC2D0B">
        <w:rPr>
          <w:b/>
          <w:color w:val="000000"/>
        </w:rPr>
        <w:t xml:space="preserve">Active transport: </w:t>
      </w:r>
      <w:r w:rsidRPr="00EC2D0B">
        <w:rPr>
          <w:color w:val="000000"/>
        </w:rPr>
        <w:t>pumping of substances against gradients</w:t>
      </w:r>
      <w:r>
        <w:rPr>
          <w:b/>
          <w:color w:val="000000"/>
        </w:rPr>
        <w:t xml:space="preserve"> </w:t>
      </w:r>
    </w:p>
    <w:p w:rsidR="0093609E" w:rsidRDefault="0093609E" w:rsidP="00A2228F">
      <w:pPr>
        <w:pStyle w:val="ListParagraph"/>
        <w:numPr>
          <w:ilvl w:val="1"/>
          <w:numId w:val="3"/>
        </w:numPr>
        <w:rPr>
          <w:color w:val="000000"/>
        </w:rPr>
      </w:pPr>
      <w:r>
        <w:rPr>
          <w:b/>
          <w:color w:val="000000"/>
        </w:rPr>
        <w:t xml:space="preserve">Active and passive transport </w:t>
      </w:r>
      <w:r w:rsidRPr="0093609E">
        <w:rPr>
          <w:color w:val="000000"/>
        </w:rPr>
        <w:t xml:space="preserve">help maintain homeostasis in the internal environment by controlling the movements of substances into and out of all body cells. </w:t>
      </w:r>
    </w:p>
    <w:p w:rsidR="0093609E" w:rsidRPr="0093609E" w:rsidRDefault="0093609E" w:rsidP="00A2228F">
      <w:pPr>
        <w:pStyle w:val="ListParagraph"/>
        <w:numPr>
          <w:ilvl w:val="1"/>
          <w:numId w:val="3"/>
        </w:numPr>
        <w:rPr>
          <w:color w:val="000000"/>
        </w:rPr>
      </w:pPr>
      <w:r>
        <w:rPr>
          <w:b/>
          <w:color w:val="000000"/>
        </w:rPr>
        <w:t>Habitat:</w:t>
      </w:r>
      <w:r>
        <w:rPr>
          <w:color w:val="000000"/>
        </w:rPr>
        <w:t xml:space="preserve"> place where individuals of a species normally live</w:t>
      </w:r>
    </w:p>
    <w:p w:rsidR="009916A7" w:rsidRPr="009916A7" w:rsidRDefault="009916A7" w:rsidP="00A2228F">
      <w:pPr>
        <w:pStyle w:val="ListParagraph"/>
        <w:numPr>
          <w:ilvl w:val="1"/>
          <w:numId w:val="3"/>
        </w:numPr>
        <w:rPr>
          <w:color w:val="000000"/>
        </w:rPr>
      </w:pPr>
      <w:r w:rsidRPr="009916A7">
        <w:rPr>
          <w:color w:val="000000"/>
        </w:rPr>
        <w:t>Plant and animal cells function in ways that help ensure survival of the body as a whole. At the same time, tissues and organs that male up the body function in ways that help ensure survival of individual living cells</w:t>
      </w:r>
    </w:p>
    <w:p w:rsidR="009916A7" w:rsidRDefault="009916A7" w:rsidP="00A2228F">
      <w:pPr>
        <w:pStyle w:val="ListParagraph"/>
        <w:numPr>
          <w:ilvl w:val="1"/>
          <w:numId w:val="3"/>
        </w:numPr>
        <w:rPr>
          <w:color w:val="000000"/>
        </w:rPr>
      </w:pPr>
      <w:r w:rsidRPr="009916A7">
        <w:rPr>
          <w:color w:val="000000"/>
        </w:rPr>
        <w:t xml:space="preserve">Connection between each cell and the body as a whole is evident in the requirements for – and contributions to – gas exchange, nutrition, internal transport, stability in the internal environment and defense </w:t>
      </w:r>
    </w:p>
    <w:p w:rsidR="0093609E" w:rsidRPr="0093609E" w:rsidRDefault="0093609E" w:rsidP="0093609E">
      <w:pPr>
        <w:pStyle w:val="ListParagraph"/>
        <w:ind w:left="1440"/>
        <w:rPr>
          <w:b/>
          <w:color w:val="000000"/>
        </w:rPr>
      </w:pPr>
    </w:p>
    <w:p w:rsidR="0093609E" w:rsidRPr="0093609E" w:rsidRDefault="0093609E" w:rsidP="0093609E">
      <w:pPr>
        <w:pStyle w:val="ListParagraph"/>
        <w:rPr>
          <w:b/>
          <w:color w:val="000000"/>
          <w:u w:val="single"/>
        </w:rPr>
      </w:pPr>
      <w:r w:rsidRPr="0093609E">
        <w:rPr>
          <w:b/>
          <w:color w:val="000000"/>
          <w:u w:val="single"/>
        </w:rPr>
        <w:t xml:space="preserve">Homeostasis in Animals </w:t>
      </w:r>
    </w:p>
    <w:p w:rsidR="0093609E" w:rsidRDefault="0093609E" w:rsidP="0093609E">
      <w:pPr>
        <w:pStyle w:val="ListParagraph"/>
        <w:rPr>
          <w:b/>
          <w:color w:val="000000"/>
        </w:rPr>
      </w:pPr>
    </w:p>
    <w:p w:rsidR="0093609E" w:rsidRDefault="0093609E" w:rsidP="00A2228F">
      <w:pPr>
        <w:pStyle w:val="ListParagraph"/>
        <w:numPr>
          <w:ilvl w:val="0"/>
          <w:numId w:val="6"/>
        </w:numPr>
        <w:rPr>
          <w:b/>
          <w:color w:val="000000"/>
        </w:rPr>
      </w:pPr>
      <w:r w:rsidRPr="0093609E">
        <w:rPr>
          <w:color w:val="000000"/>
        </w:rPr>
        <w:t>Fluid not inside cells is</w:t>
      </w:r>
      <w:r>
        <w:rPr>
          <w:b/>
          <w:color w:val="000000"/>
        </w:rPr>
        <w:t xml:space="preserve"> extracellular fluid</w:t>
      </w:r>
    </w:p>
    <w:p w:rsidR="0093609E" w:rsidRDefault="0093609E" w:rsidP="00A2228F">
      <w:pPr>
        <w:pStyle w:val="ListParagraph"/>
        <w:numPr>
          <w:ilvl w:val="0"/>
          <w:numId w:val="6"/>
        </w:numPr>
        <w:rPr>
          <w:b/>
          <w:color w:val="000000"/>
        </w:rPr>
      </w:pPr>
      <w:r w:rsidRPr="0093609E">
        <w:rPr>
          <w:color w:val="000000"/>
        </w:rPr>
        <w:t>Much is</w:t>
      </w:r>
      <w:r>
        <w:rPr>
          <w:b/>
          <w:color w:val="000000"/>
        </w:rPr>
        <w:t xml:space="preserve"> interstitial fluid; it fills spaces between cells and tissues</w:t>
      </w:r>
    </w:p>
    <w:p w:rsidR="0093609E" w:rsidRDefault="0093609E" w:rsidP="00A2228F">
      <w:pPr>
        <w:pStyle w:val="ListParagraph"/>
        <w:numPr>
          <w:ilvl w:val="0"/>
          <w:numId w:val="6"/>
        </w:numPr>
        <w:rPr>
          <w:b/>
          <w:color w:val="000000"/>
        </w:rPr>
      </w:pPr>
      <w:r w:rsidRPr="0093609E">
        <w:rPr>
          <w:color w:val="000000"/>
        </w:rPr>
        <w:t>The rest is</w:t>
      </w:r>
      <w:r>
        <w:rPr>
          <w:b/>
          <w:color w:val="000000"/>
        </w:rPr>
        <w:t xml:space="preserve"> plasma</w:t>
      </w:r>
      <w:r w:rsidRPr="0093609E">
        <w:rPr>
          <w:color w:val="000000"/>
        </w:rPr>
        <w:t>, the fluid portion of blood</w:t>
      </w:r>
      <w:r>
        <w:rPr>
          <w:b/>
          <w:color w:val="000000"/>
        </w:rPr>
        <w:t xml:space="preserve"> </w:t>
      </w:r>
    </w:p>
    <w:p w:rsidR="0093609E" w:rsidRDefault="0093609E" w:rsidP="00A2228F">
      <w:pPr>
        <w:pStyle w:val="ListParagraph"/>
        <w:numPr>
          <w:ilvl w:val="0"/>
          <w:numId w:val="6"/>
        </w:numPr>
        <w:rPr>
          <w:color w:val="000000"/>
        </w:rPr>
      </w:pPr>
      <w:r w:rsidRPr="0093609E">
        <w:rPr>
          <w:color w:val="000000"/>
        </w:rPr>
        <w:t xml:space="preserve">Interstitial fluid exchanges many substances with cells &amp; blood </w:t>
      </w:r>
    </w:p>
    <w:p w:rsidR="0093609E" w:rsidRDefault="0093609E" w:rsidP="00A2228F">
      <w:pPr>
        <w:pStyle w:val="ListParagraph"/>
        <w:numPr>
          <w:ilvl w:val="0"/>
          <w:numId w:val="6"/>
        </w:numPr>
        <w:rPr>
          <w:color w:val="000000"/>
        </w:rPr>
      </w:pPr>
      <w:r>
        <w:rPr>
          <w:color w:val="000000"/>
        </w:rPr>
        <w:t xml:space="preserve">In nearly all animals, 3 components interact and maintain homeostasis; </w:t>
      </w:r>
      <w:proofErr w:type="spellStart"/>
      <w:r>
        <w:rPr>
          <w:color w:val="000000"/>
        </w:rPr>
        <w:t>recepytors</w:t>
      </w:r>
      <w:proofErr w:type="spellEnd"/>
      <w:r>
        <w:rPr>
          <w:color w:val="000000"/>
        </w:rPr>
        <w:t xml:space="preserve">, integrators and effectors </w:t>
      </w:r>
    </w:p>
    <w:p w:rsidR="0093609E" w:rsidRDefault="0093609E" w:rsidP="00A2228F">
      <w:pPr>
        <w:pStyle w:val="ListParagraph"/>
        <w:numPr>
          <w:ilvl w:val="0"/>
          <w:numId w:val="6"/>
        </w:numPr>
        <w:rPr>
          <w:color w:val="000000"/>
        </w:rPr>
      </w:pPr>
      <w:r w:rsidRPr="0093609E">
        <w:rPr>
          <w:b/>
          <w:color w:val="000000"/>
        </w:rPr>
        <w:t>Sensory Receptors:</w:t>
      </w:r>
      <w:r>
        <w:rPr>
          <w:color w:val="000000"/>
        </w:rPr>
        <w:t xml:space="preserve"> detect stimuli (forms of energy) </w:t>
      </w:r>
    </w:p>
    <w:p w:rsidR="0093609E" w:rsidRDefault="0093609E" w:rsidP="00A2228F">
      <w:pPr>
        <w:pStyle w:val="ListParagraph"/>
        <w:numPr>
          <w:ilvl w:val="0"/>
          <w:numId w:val="6"/>
        </w:numPr>
        <w:rPr>
          <w:color w:val="000000"/>
        </w:rPr>
      </w:pPr>
      <w:r w:rsidRPr="0093609E">
        <w:rPr>
          <w:b/>
          <w:color w:val="000000"/>
        </w:rPr>
        <w:t>Integrator (Brain):</w:t>
      </w:r>
      <w:r>
        <w:rPr>
          <w:color w:val="000000"/>
        </w:rPr>
        <w:t xml:space="preserve"> central command post that pulls together information about stimuli and issues signals to the muscles, glands or both </w:t>
      </w:r>
    </w:p>
    <w:p w:rsidR="0093609E" w:rsidRDefault="0093609E" w:rsidP="00A2228F">
      <w:pPr>
        <w:pStyle w:val="ListParagraph"/>
        <w:numPr>
          <w:ilvl w:val="0"/>
          <w:numId w:val="6"/>
        </w:numPr>
        <w:rPr>
          <w:color w:val="000000"/>
        </w:rPr>
      </w:pPr>
      <w:r w:rsidRPr="0093609E">
        <w:rPr>
          <w:b/>
          <w:color w:val="000000"/>
        </w:rPr>
        <w:t>Effectors:</w:t>
      </w:r>
      <w:r>
        <w:rPr>
          <w:color w:val="000000"/>
        </w:rPr>
        <w:t xml:space="preserve"> muscles and glands bring about a suitable response</w:t>
      </w:r>
    </w:p>
    <w:p w:rsidR="0093609E" w:rsidRDefault="0093609E" w:rsidP="0093609E">
      <w:pPr>
        <w:rPr>
          <w:color w:val="000000"/>
        </w:rPr>
      </w:pPr>
    </w:p>
    <w:p w:rsidR="0093609E" w:rsidRPr="00DB6FD0" w:rsidRDefault="0093609E" w:rsidP="0093609E">
      <w:pPr>
        <w:rPr>
          <w:b/>
          <w:color w:val="000000"/>
        </w:rPr>
      </w:pPr>
      <w:r w:rsidRPr="00DB6FD0">
        <w:rPr>
          <w:b/>
          <w:color w:val="000000"/>
        </w:rPr>
        <w:lastRenderedPageBreak/>
        <w:t xml:space="preserve">NEGATIVE FEEDBACK: </w:t>
      </w:r>
    </w:p>
    <w:p w:rsidR="00DB6FD0" w:rsidRPr="00DB6FD0" w:rsidRDefault="00DB6FD0" w:rsidP="00A2228F">
      <w:pPr>
        <w:pStyle w:val="ListParagraph"/>
        <w:numPr>
          <w:ilvl w:val="0"/>
          <w:numId w:val="7"/>
        </w:numPr>
        <w:rPr>
          <w:color w:val="000000"/>
        </w:rPr>
      </w:pPr>
      <w:r>
        <w:rPr>
          <w:color w:val="000000"/>
        </w:rPr>
        <w:t xml:space="preserve">An activity changes some condition, and when that condition shifts past a certain level, it triggers a response that reverses the change </w:t>
      </w:r>
    </w:p>
    <w:p w:rsidR="00F03C19" w:rsidRDefault="00F03C19" w:rsidP="00F03C19">
      <w:r>
        <w:t>Negative feedback mechanisms are critically involved in homeostasis, these negative feedback mechanisms (such as are involved in body temperature regulation) act to reverse a trend, back to within a required range, so that a rise in temperature sends back a negative signal (a feedback) to the brain centre that controls temperature, and this causes you to sweat to reduce the body temperature, conversely, if you are too cold the brain detects that as a negative feedback to cause the brain to signal for muscle shivering and this reverses the trend of body cooling by causing heat production in the muscles.</w:t>
      </w:r>
    </w:p>
    <w:p w:rsidR="00DB6FD0" w:rsidRPr="00DB6FD0" w:rsidRDefault="00DB6FD0" w:rsidP="00DB6FD0">
      <w:pPr>
        <w:rPr>
          <w:b/>
        </w:rPr>
      </w:pPr>
      <w:r w:rsidRPr="00DB6FD0">
        <w:rPr>
          <w:b/>
        </w:rPr>
        <w:t xml:space="preserve">POSITIVE FEEDBACK: </w:t>
      </w:r>
    </w:p>
    <w:p w:rsidR="00DB6FD0" w:rsidRPr="00DB6FD0" w:rsidRDefault="00DB6FD0" w:rsidP="00A2228F">
      <w:pPr>
        <w:pStyle w:val="ListParagraph"/>
        <w:numPr>
          <w:ilvl w:val="0"/>
          <w:numId w:val="7"/>
        </w:numPr>
      </w:pPr>
      <w:r w:rsidRPr="00A23A44">
        <w:t>Positive feedback mechanisms cannot be homeostatic, because they increase or decrease a certain factor beyond its normal state</w:t>
      </w:r>
    </w:p>
    <w:p w:rsidR="00DB6FD0" w:rsidRDefault="00DB6FD0" w:rsidP="00DB6FD0">
      <w:r w:rsidRPr="00A23A44">
        <w:t>Positive feedback does not keep physiological processes within a controlled range, it pushes things "out of control" in a sense, it is thus not homeostatic and is rare in human processes (ex. childbirth - positive feedback causes ever increasing strength and frequency of uterine contractions</w:t>
      </w:r>
    </w:p>
    <w:p w:rsidR="00DB6FD0" w:rsidRDefault="00DB6FD0" w:rsidP="00DB6FD0">
      <w:pPr>
        <w:rPr>
          <w:color w:val="000000"/>
        </w:rPr>
      </w:pPr>
      <w:r>
        <w:rPr>
          <w:color w:val="000000"/>
        </w:rPr>
        <w:t xml:space="preserve">*Negative feedback – a change triggers a response that reverses the change* </w:t>
      </w:r>
    </w:p>
    <w:p w:rsidR="00DB6FD0" w:rsidRDefault="00DB6FD0" w:rsidP="00DB6FD0">
      <w:pPr>
        <w:rPr>
          <w:color w:val="000000"/>
        </w:rPr>
      </w:pPr>
      <w:r>
        <w:rPr>
          <w:color w:val="000000"/>
        </w:rPr>
        <w:t xml:space="preserve">*Positive feedback – a response intensifies the change that stimulated it* </w:t>
      </w:r>
    </w:p>
    <w:p w:rsidR="00DB6FD0" w:rsidRDefault="00DB6FD0" w:rsidP="00DB6FD0">
      <w:pPr>
        <w:rPr>
          <w:color w:val="000000"/>
        </w:rPr>
      </w:pPr>
      <w:r>
        <w:rPr>
          <w:color w:val="000000"/>
        </w:rPr>
        <w:t xml:space="preserve">Homeostasis in Plants: </w:t>
      </w:r>
    </w:p>
    <w:p w:rsidR="00DB6FD0" w:rsidRDefault="002C7409" w:rsidP="00A2228F">
      <w:pPr>
        <w:pStyle w:val="ListParagraph"/>
        <w:numPr>
          <w:ilvl w:val="1"/>
          <w:numId w:val="7"/>
        </w:numPr>
        <w:rPr>
          <w:color w:val="000000"/>
        </w:rPr>
      </w:pPr>
      <w:r>
        <w:rPr>
          <w:color w:val="000000"/>
        </w:rPr>
        <w:t xml:space="preserve">In animals, white blood cells and blood proteins act against pathogens by mechanisms </w:t>
      </w:r>
    </w:p>
    <w:p w:rsidR="002C7409" w:rsidRDefault="002C7409" w:rsidP="00A2228F">
      <w:pPr>
        <w:pStyle w:val="ListParagraph"/>
        <w:numPr>
          <w:ilvl w:val="1"/>
          <w:numId w:val="7"/>
        </w:numPr>
        <w:rPr>
          <w:color w:val="000000"/>
        </w:rPr>
      </w:pPr>
      <w:r>
        <w:rPr>
          <w:color w:val="000000"/>
        </w:rPr>
        <w:t xml:space="preserve">Plants do not have any blood or blood cells, they have </w:t>
      </w:r>
      <w:r w:rsidRPr="00606930">
        <w:rPr>
          <w:b/>
          <w:color w:val="000000"/>
        </w:rPr>
        <w:t>systematic acquired assistance</w:t>
      </w:r>
      <w:r>
        <w:rPr>
          <w:color w:val="000000"/>
        </w:rPr>
        <w:t xml:space="preserve"> to fight off infection </w:t>
      </w:r>
    </w:p>
    <w:p w:rsidR="00606930" w:rsidRDefault="002C7409" w:rsidP="00A2228F">
      <w:pPr>
        <w:pStyle w:val="ListParagraph"/>
        <w:numPr>
          <w:ilvl w:val="1"/>
          <w:numId w:val="7"/>
        </w:numPr>
        <w:rPr>
          <w:color w:val="000000"/>
        </w:rPr>
      </w:pPr>
      <w:r>
        <w:rPr>
          <w:color w:val="000000"/>
        </w:rPr>
        <w:t xml:space="preserve">Signaling molecules are released at a damaged site, where they call for production of defensive compounds </w:t>
      </w:r>
    </w:p>
    <w:p w:rsidR="00D1254C" w:rsidRDefault="00606930" w:rsidP="00A2228F">
      <w:pPr>
        <w:pStyle w:val="ListParagraph"/>
        <w:numPr>
          <w:ilvl w:val="1"/>
          <w:numId w:val="7"/>
        </w:numPr>
        <w:rPr>
          <w:color w:val="000000"/>
        </w:rPr>
      </w:pPr>
      <w:r>
        <w:rPr>
          <w:color w:val="000000"/>
        </w:rPr>
        <w:t>Homeostatic mechanisms are at work in plants, although they are not governed from central command posts and they are in most animals</w:t>
      </w:r>
    </w:p>
    <w:p w:rsidR="00D1254C" w:rsidRDefault="00D1254C" w:rsidP="00A2228F">
      <w:pPr>
        <w:pStyle w:val="ListParagraph"/>
        <w:numPr>
          <w:ilvl w:val="1"/>
          <w:numId w:val="7"/>
        </w:numPr>
        <w:rPr>
          <w:color w:val="000000"/>
        </w:rPr>
      </w:pPr>
      <w:r>
        <w:rPr>
          <w:color w:val="000000"/>
        </w:rPr>
        <w:t xml:space="preserve">Plants respond to pathogens and wounds with protective responses such as </w:t>
      </w:r>
      <w:r w:rsidRPr="00D1254C">
        <w:rPr>
          <w:b/>
          <w:color w:val="000000"/>
        </w:rPr>
        <w:t xml:space="preserve">systematic acquired resistance </w:t>
      </w:r>
      <w:r w:rsidRPr="00D1254C">
        <w:rPr>
          <w:color w:val="000000"/>
        </w:rPr>
        <w:t xml:space="preserve">and </w:t>
      </w:r>
      <w:r w:rsidRPr="00D1254C">
        <w:rPr>
          <w:b/>
          <w:color w:val="000000"/>
        </w:rPr>
        <w:t>compartmentalization</w:t>
      </w:r>
      <w:r>
        <w:rPr>
          <w:color w:val="000000"/>
        </w:rPr>
        <w:t xml:space="preserve"> , some respond to environmental changes by folding leaves </w:t>
      </w:r>
    </w:p>
    <w:p w:rsidR="00D1254C" w:rsidRDefault="00D1254C" w:rsidP="00A2228F">
      <w:pPr>
        <w:pStyle w:val="ListParagraph"/>
        <w:numPr>
          <w:ilvl w:val="1"/>
          <w:numId w:val="7"/>
        </w:numPr>
        <w:rPr>
          <w:color w:val="000000"/>
        </w:rPr>
      </w:pPr>
      <w:proofErr w:type="spellStart"/>
      <w:r w:rsidRPr="00D1254C">
        <w:rPr>
          <w:b/>
          <w:color w:val="000000"/>
        </w:rPr>
        <w:t>Rythmic</w:t>
      </w:r>
      <w:proofErr w:type="spellEnd"/>
      <w:r w:rsidRPr="00D1254C">
        <w:rPr>
          <w:b/>
          <w:color w:val="000000"/>
        </w:rPr>
        <w:t xml:space="preserve"> leaf folding</w:t>
      </w:r>
      <w:r>
        <w:rPr>
          <w:color w:val="000000"/>
        </w:rPr>
        <w:t xml:space="preserve"> is a circadian rhythm that may help a plant maintain its temperature at night </w:t>
      </w:r>
    </w:p>
    <w:p w:rsidR="00D1254C" w:rsidRDefault="00D1254C" w:rsidP="00D1254C">
      <w:pPr>
        <w:rPr>
          <w:b/>
          <w:color w:val="000000"/>
        </w:rPr>
      </w:pPr>
    </w:p>
    <w:p w:rsidR="00D1254C" w:rsidRDefault="00D1254C" w:rsidP="00D1254C">
      <w:pPr>
        <w:rPr>
          <w:b/>
          <w:color w:val="000000"/>
        </w:rPr>
      </w:pPr>
    </w:p>
    <w:p w:rsidR="00D1254C" w:rsidRDefault="00D1254C" w:rsidP="00D1254C">
      <w:pPr>
        <w:rPr>
          <w:b/>
          <w:color w:val="000000"/>
        </w:rPr>
      </w:pPr>
    </w:p>
    <w:p w:rsidR="00D1254C" w:rsidRDefault="00D1254C" w:rsidP="00D1254C">
      <w:pPr>
        <w:rPr>
          <w:rFonts w:cstheme="minorHAnsi"/>
          <w:b/>
          <w:color w:val="000000"/>
        </w:rPr>
      </w:pPr>
      <w:r w:rsidRPr="00372D99">
        <w:rPr>
          <w:rFonts w:cstheme="minorHAnsi"/>
          <w:b/>
          <w:color w:val="000000"/>
        </w:rPr>
        <w:lastRenderedPageBreak/>
        <w:t xml:space="preserve">Chapter 18 – PLANT FORM &amp; </w:t>
      </w:r>
      <w:proofErr w:type="gramStart"/>
      <w:r w:rsidRPr="00372D99">
        <w:rPr>
          <w:rFonts w:cstheme="minorHAnsi"/>
          <w:b/>
          <w:color w:val="000000"/>
        </w:rPr>
        <w:t xml:space="preserve">FUNCTION </w:t>
      </w:r>
      <w:r w:rsidR="00B85F86">
        <w:rPr>
          <w:rFonts w:cstheme="minorHAnsi"/>
          <w:b/>
          <w:color w:val="000000"/>
        </w:rPr>
        <w:t xml:space="preserve"> -</w:t>
      </w:r>
      <w:proofErr w:type="gramEnd"/>
      <w:r w:rsidR="00B85F86">
        <w:rPr>
          <w:rFonts w:cstheme="minorHAnsi"/>
          <w:b/>
          <w:color w:val="000000"/>
        </w:rPr>
        <w:t xml:space="preserve"> NOT 18.4, 5, 8</w:t>
      </w:r>
    </w:p>
    <w:p w:rsidR="00372D99" w:rsidRPr="00372D99" w:rsidRDefault="00D1254C" w:rsidP="00A2228F">
      <w:pPr>
        <w:pStyle w:val="NormalWeb"/>
        <w:numPr>
          <w:ilvl w:val="0"/>
          <w:numId w:val="8"/>
        </w:numPr>
        <w:rPr>
          <w:rFonts w:asciiTheme="minorHAnsi" w:hAnsiTheme="minorHAnsi" w:cstheme="minorHAnsi"/>
          <w:color w:val="000000"/>
          <w:sz w:val="22"/>
          <w:szCs w:val="22"/>
        </w:rPr>
      </w:pPr>
      <w:r w:rsidRPr="00372D99">
        <w:rPr>
          <w:rFonts w:asciiTheme="minorHAnsi" w:hAnsiTheme="minorHAnsi" w:cstheme="minorHAnsi"/>
          <w:color w:val="000000"/>
          <w:sz w:val="22"/>
          <w:szCs w:val="22"/>
        </w:rPr>
        <w:t>Most multi-cellular organisms depend ultimately upon plants as a food source,</w:t>
      </w:r>
      <w:r w:rsidR="00372D99" w:rsidRPr="00372D99">
        <w:rPr>
          <w:rFonts w:asciiTheme="minorHAnsi" w:hAnsiTheme="minorHAnsi" w:cstheme="minorHAnsi"/>
          <w:color w:val="000000"/>
          <w:sz w:val="22"/>
          <w:szCs w:val="22"/>
        </w:rPr>
        <w:t xml:space="preserve"> either directly or indirectly</w:t>
      </w:r>
    </w:p>
    <w:p w:rsidR="00372D99" w:rsidRPr="00372D99" w:rsidRDefault="00D1254C" w:rsidP="00A2228F">
      <w:pPr>
        <w:pStyle w:val="NormalWeb"/>
        <w:numPr>
          <w:ilvl w:val="0"/>
          <w:numId w:val="8"/>
        </w:numPr>
        <w:rPr>
          <w:rFonts w:asciiTheme="minorHAnsi" w:hAnsiTheme="minorHAnsi" w:cstheme="minorHAnsi"/>
          <w:color w:val="000000"/>
          <w:sz w:val="22"/>
          <w:szCs w:val="22"/>
        </w:rPr>
      </w:pPr>
      <w:r w:rsidRPr="00372D99">
        <w:rPr>
          <w:rFonts w:asciiTheme="minorHAnsi" w:hAnsiTheme="minorHAnsi" w:cstheme="minorHAnsi"/>
          <w:color w:val="000000"/>
          <w:sz w:val="22"/>
          <w:szCs w:val="22"/>
        </w:rPr>
        <w:t>Plants differ from</w:t>
      </w:r>
      <w:r w:rsidR="00372D99" w:rsidRPr="00372D99">
        <w:rPr>
          <w:rFonts w:asciiTheme="minorHAnsi" w:hAnsiTheme="minorHAnsi" w:cstheme="minorHAnsi"/>
          <w:color w:val="000000"/>
          <w:sz w:val="22"/>
          <w:szCs w:val="22"/>
        </w:rPr>
        <w:t xml:space="preserve"> animals in many profound ways</w:t>
      </w:r>
    </w:p>
    <w:p w:rsidR="00372D99" w:rsidRPr="00372D99" w:rsidRDefault="002C4447" w:rsidP="00A2228F">
      <w:pPr>
        <w:pStyle w:val="NormalWeb"/>
        <w:numPr>
          <w:ilvl w:val="1"/>
          <w:numId w:val="8"/>
        </w:numPr>
        <w:rPr>
          <w:rFonts w:asciiTheme="minorHAnsi" w:hAnsiTheme="minorHAnsi" w:cstheme="minorHAnsi"/>
          <w:color w:val="000000"/>
          <w:sz w:val="22"/>
          <w:szCs w:val="22"/>
        </w:rPr>
      </w:pPr>
      <w:proofErr w:type="spellStart"/>
      <w:r>
        <w:rPr>
          <w:rFonts w:asciiTheme="minorHAnsi" w:hAnsiTheme="minorHAnsi" w:cstheme="minorHAnsi"/>
          <w:color w:val="000000"/>
          <w:sz w:val="22"/>
          <w:szCs w:val="22"/>
        </w:rPr>
        <w:t>Autotrophs</w:t>
      </w:r>
      <w:proofErr w:type="spellEnd"/>
      <w:r>
        <w:rPr>
          <w:rFonts w:asciiTheme="minorHAnsi" w:hAnsiTheme="minorHAnsi" w:cstheme="minorHAnsi"/>
          <w:color w:val="000000"/>
          <w:sz w:val="22"/>
          <w:szCs w:val="22"/>
        </w:rPr>
        <w:t xml:space="preserve"> (self-feeders), </w:t>
      </w:r>
      <w:r w:rsidR="00D1254C" w:rsidRPr="00372D99">
        <w:rPr>
          <w:rFonts w:asciiTheme="minorHAnsi" w:hAnsiTheme="minorHAnsi" w:cstheme="minorHAnsi"/>
          <w:color w:val="000000"/>
          <w:sz w:val="22"/>
          <w:szCs w:val="22"/>
        </w:rPr>
        <w:t>make their own "food</w:t>
      </w:r>
      <w:r>
        <w:rPr>
          <w:rFonts w:asciiTheme="minorHAnsi" w:hAnsiTheme="minorHAnsi" w:cstheme="minorHAnsi"/>
          <w:color w:val="000000"/>
          <w:sz w:val="22"/>
          <w:szCs w:val="22"/>
        </w:rPr>
        <w:t>”</w:t>
      </w:r>
    </w:p>
    <w:p w:rsidR="00372D99" w:rsidRPr="00372D99" w:rsidRDefault="00372D99" w:rsidP="00A2228F">
      <w:pPr>
        <w:pStyle w:val="NormalWeb"/>
        <w:numPr>
          <w:ilvl w:val="1"/>
          <w:numId w:val="8"/>
        </w:numPr>
        <w:rPr>
          <w:rFonts w:asciiTheme="minorHAnsi" w:hAnsiTheme="minorHAnsi" w:cstheme="minorHAnsi"/>
          <w:color w:val="000000"/>
          <w:sz w:val="22"/>
          <w:szCs w:val="22"/>
        </w:rPr>
      </w:pPr>
      <w:r w:rsidRPr="00372D99">
        <w:rPr>
          <w:rFonts w:asciiTheme="minorHAnsi" w:hAnsiTheme="minorHAnsi" w:cstheme="minorHAnsi"/>
          <w:color w:val="000000"/>
          <w:sz w:val="22"/>
          <w:szCs w:val="22"/>
        </w:rPr>
        <w:t>don</w:t>
      </w:r>
      <w:r>
        <w:rPr>
          <w:rFonts w:asciiTheme="minorHAnsi" w:hAnsiTheme="minorHAnsi" w:cstheme="minorHAnsi"/>
          <w:color w:val="000000"/>
          <w:sz w:val="22"/>
          <w:szCs w:val="22"/>
        </w:rPr>
        <w:t>’</w:t>
      </w:r>
      <w:r w:rsidRPr="00372D99">
        <w:rPr>
          <w:rFonts w:asciiTheme="minorHAnsi" w:hAnsiTheme="minorHAnsi" w:cstheme="minorHAnsi"/>
          <w:color w:val="000000"/>
          <w:sz w:val="22"/>
          <w:szCs w:val="22"/>
        </w:rPr>
        <w:t>t</w:t>
      </w:r>
      <w:r w:rsidR="00D1254C" w:rsidRPr="00372D99">
        <w:rPr>
          <w:rFonts w:asciiTheme="minorHAnsi" w:hAnsiTheme="minorHAnsi" w:cstheme="minorHAnsi"/>
          <w:color w:val="000000"/>
          <w:sz w:val="22"/>
          <w:szCs w:val="22"/>
        </w:rPr>
        <w:t xml:space="preserve"> use complex organic mate</w:t>
      </w:r>
      <w:r w:rsidRPr="00372D99">
        <w:rPr>
          <w:rFonts w:asciiTheme="minorHAnsi" w:hAnsiTheme="minorHAnsi" w:cstheme="minorHAnsi"/>
          <w:color w:val="000000"/>
          <w:sz w:val="22"/>
          <w:szCs w:val="22"/>
        </w:rPr>
        <w:t>rials</w:t>
      </w:r>
      <w:r w:rsidR="002C4447">
        <w:rPr>
          <w:rFonts w:asciiTheme="minorHAnsi" w:hAnsiTheme="minorHAnsi" w:cstheme="minorHAnsi"/>
          <w:color w:val="000000"/>
          <w:sz w:val="22"/>
          <w:szCs w:val="22"/>
        </w:rPr>
        <w:t xml:space="preserve"> </w:t>
      </w:r>
      <w:r w:rsidRPr="00372D99">
        <w:rPr>
          <w:rFonts w:asciiTheme="minorHAnsi" w:hAnsiTheme="minorHAnsi" w:cstheme="minorHAnsi"/>
          <w:color w:val="000000"/>
          <w:sz w:val="22"/>
          <w:szCs w:val="22"/>
        </w:rPr>
        <w:t xml:space="preserve"> as nutrients</w:t>
      </w:r>
      <w:r w:rsidR="002C4447">
        <w:rPr>
          <w:rFonts w:asciiTheme="minorHAnsi" w:hAnsiTheme="minorHAnsi" w:cstheme="minorHAnsi"/>
          <w:color w:val="000000"/>
          <w:sz w:val="22"/>
          <w:szCs w:val="22"/>
        </w:rPr>
        <w:t>,</w:t>
      </w:r>
      <w:r w:rsidR="00D1254C" w:rsidRPr="00372D99">
        <w:rPr>
          <w:rFonts w:asciiTheme="minorHAnsi" w:hAnsiTheme="minorHAnsi" w:cstheme="minorHAnsi"/>
          <w:color w:val="000000"/>
          <w:sz w:val="22"/>
          <w:szCs w:val="22"/>
        </w:rPr>
        <w:t xml:space="preserve"> t</w:t>
      </w:r>
      <w:r w:rsidR="002C4447">
        <w:rPr>
          <w:rFonts w:asciiTheme="minorHAnsi" w:hAnsiTheme="minorHAnsi" w:cstheme="minorHAnsi"/>
          <w:color w:val="000000"/>
          <w:sz w:val="22"/>
          <w:szCs w:val="22"/>
        </w:rPr>
        <w:t xml:space="preserve">ake simple inorganic materials ex. </w:t>
      </w:r>
      <w:r w:rsidR="00D1254C" w:rsidRPr="00372D99">
        <w:rPr>
          <w:rFonts w:asciiTheme="minorHAnsi" w:hAnsiTheme="minorHAnsi" w:cstheme="minorHAnsi"/>
          <w:color w:val="000000"/>
          <w:sz w:val="22"/>
          <w:szCs w:val="22"/>
        </w:rPr>
        <w:t>carbon dioxide and water and use sunlight energy to convert them</w:t>
      </w:r>
      <w:r w:rsidRPr="00372D99">
        <w:rPr>
          <w:rFonts w:asciiTheme="minorHAnsi" w:hAnsiTheme="minorHAnsi" w:cstheme="minorHAnsi"/>
          <w:color w:val="000000"/>
          <w:sz w:val="22"/>
          <w:szCs w:val="22"/>
        </w:rPr>
        <w:t xml:space="preserve"> into complex organic compounds</w:t>
      </w:r>
    </w:p>
    <w:p w:rsidR="00372D99" w:rsidRPr="00372D99" w:rsidRDefault="00D1254C" w:rsidP="00A2228F">
      <w:pPr>
        <w:pStyle w:val="NormalWeb"/>
        <w:numPr>
          <w:ilvl w:val="1"/>
          <w:numId w:val="8"/>
        </w:numPr>
        <w:rPr>
          <w:rFonts w:asciiTheme="minorHAnsi" w:hAnsiTheme="minorHAnsi" w:cstheme="minorHAnsi"/>
          <w:color w:val="000000"/>
          <w:sz w:val="22"/>
          <w:szCs w:val="22"/>
        </w:rPr>
      </w:pPr>
      <w:r w:rsidRPr="00372D99">
        <w:rPr>
          <w:rFonts w:asciiTheme="minorHAnsi" w:hAnsiTheme="minorHAnsi" w:cstheme="minorHAnsi"/>
          <w:color w:val="000000"/>
          <w:sz w:val="22"/>
          <w:szCs w:val="22"/>
        </w:rPr>
        <w:t xml:space="preserve"> cells of plants are unique; no bones or similar internal skeletal structure, yet trees can support branches weighing many tons due to the presence of cell walls - rigid or </w:t>
      </w:r>
      <w:proofErr w:type="spellStart"/>
      <w:r w:rsidRPr="00372D99">
        <w:rPr>
          <w:rFonts w:asciiTheme="minorHAnsi" w:hAnsiTheme="minorHAnsi" w:cstheme="minorHAnsi"/>
          <w:color w:val="000000"/>
          <w:sz w:val="22"/>
          <w:szCs w:val="22"/>
        </w:rPr>
        <w:t>semirigid</w:t>
      </w:r>
      <w:proofErr w:type="spellEnd"/>
      <w:r w:rsidRPr="00372D99">
        <w:rPr>
          <w:rFonts w:asciiTheme="minorHAnsi" w:hAnsiTheme="minorHAnsi" w:cstheme="minorHAnsi"/>
          <w:color w:val="000000"/>
          <w:sz w:val="22"/>
          <w:szCs w:val="22"/>
        </w:rPr>
        <w:t xml:space="preserve"> wall</w:t>
      </w:r>
      <w:r w:rsidR="002C4447">
        <w:rPr>
          <w:rFonts w:asciiTheme="minorHAnsi" w:hAnsiTheme="minorHAnsi" w:cstheme="minorHAnsi"/>
          <w:color w:val="000000"/>
          <w:sz w:val="22"/>
          <w:szCs w:val="22"/>
        </w:rPr>
        <w:t xml:space="preserve">s (absent in animal cells) </w:t>
      </w:r>
      <w:r w:rsidRPr="00372D99">
        <w:rPr>
          <w:rFonts w:asciiTheme="minorHAnsi" w:hAnsiTheme="minorHAnsi" w:cstheme="minorHAnsi"/>
          <w:color w:val="000000"/>
          <w:sz w:val="22"/>
          <w:szCs w:val="22"/>
        </w:rPr>
        <w:t>provide s</w:t>
      </w:r>
      <w:r w:rsidR="00372D99" w:rsidRPr="00372D99">
        <w:rPr>
          <w:rFonts w:asciiTheme="minorHAnsi" w:hAnsiTheme="minorHAnsi" w:cstheme="minorHAnsi"/>
          <w:color w:val="000000"/>
          <w:sz w:val="22"/>
          <w:szCs w:val="22"/>
        </w:rPr>
        <w:t>trength and support for plants</w:t>
      </w:r>
    </w:p>
    <w:p w:rsidR="00372D99" w:rsidRPr="00372D99" w:rsidRDefault="00D1254C" w:rsidP="00A2228F">
      <w:pPr>
        <w:pStyle w:val="NormalWeb"/>
        <w:numPr>
          <w:ilvl w:val="1"/>
          <w:numId w:val="8"/>
        </w:numPr>
        <w:rPr>
          <w:rStyle w:val="Strong"/>
          <w:rFonts w:asciiTheme="minorHAnsi" w:hAnsiTheme="minorHAnsi" w:cstheme="minorHAnsi"/>
          <w:b w:val="0"/>
          <w:bCs w:val="0"/>
          <w:color w:val="000000"/>
          <w:sz w:val="22"/>
          <w:szCs w:val="22"/>
        </w:rPr>
      </w:pPr>
      <w:r w:rsidRPr="00372D99">
        <w:rPr>
          <w:rFonts w:asciiTheme="minorHAnsi" w:hAnsiTheme="minorHAnsi" w:cstheme="minorHAnsi"/>
          <w:color w:val="000000"/>
          <w:sz w:val="22"/>
          <w:szCs w:val="22"/>
        </w:rPr>
        <w:t xml:space="preserve"> contain organelles called</w:t>
      </w:r>
      <w:r w:rsidRPr="00372D99">
        <w:rPr>
          <w:rStyle w:val="apple-converted-space"/>
          <w:rFonts w:asciiTheme="minorHAnsi" w:hAnsiTheme="minorHAnsi" w:cstheme="minorHAnsi"/>
          <w:color w:val="000000"/>
          <w:sz w:val="22"/>
          <w:szCs w:val="22"/>
        </w:rPr>
        <w:t> </w:t>
      </w:r>
      <w:r w:rsidRPr="00372D99">
        <w:rPr>
          <w:rStyle w:val="Strong"/>
          <w:rFonts w:asciiTheme="minorHAnsi" w:hAnsiTheme="minorHAnsi" w:cstheme="minorHAnsi"/>
          <w:color w:val="000000"/>
          <w:sz w:val="22"/>
          <w:szCs w:val="22"/>
        </w:rPr>
        <w:t>chloroplasts</w:t>
      </w:r>
      <w:r w:rsidRPr="00372D99">
        <w:rPr>
          <w:rStyle w:val="apple-converted-space"/>
          <w:rFonts w:asciiTheme="minorHAnsi" w:hAnsiTheme="minorHAnsi" w:cstheme="minorHAnsi"/>
          <w:color w:val="000000"/>
          <w:sz w:val="22"/>
          <w:szCs w:val="22"/>
        </w:rPr>
        <w:t> </w:t>
      </w:r>
      <w:r w:rsidRPr="00372D99">
        <w:rPr>
          <w:rFonts w:asciiTheme="minorHAnsi" w:hAnsiTheme="minorHAnsi" w:cstheme="minorHAnsi"/>
          <w:color w:val="000000"/>
          <w:sz w:val="22"/>
          <w:szCs w:val="22"/>
        </w:rPr>
        <w:t>(</w:t>
      </w:r>
      <w:r w:rsidR="002C4447">
        <w:rPr>
          <w:rFonts w:asciiTheme="minorHAnsi" w:hAnsiTheme="minorHAnsi" w:cstheme="minorHAnsi"/>
          <w:color w:val="000000"/>
          <w:sz w:val="22"/>
          <w:szCs w:val="22"/>
        </w:rPr>
        <w:t>absent in animals) --</w:t>
      </w:r>
      <w:r w:rsidRPr="00372D99">
        <w:rPr>
          <w:rFonts w:asciiTheme="minorHAnsi" w:hAnsiTheme="minorHAnsi" w:cstheme="minorHAnsi"/>
          <w:color w:val="000000"/>
          <w:sz w:val="22"/>
          <w:szCs w:val="22"/>
        </w:rPr>
        <w:t xml:space="preserve"> contain a green pigment called</w:t>
      </w:r>
      <w:r w:rsidRPr="00372D99">
        <w:rPr>
          <w:rStyle w:val="apple-converted-space"/>
          <w:rFonts w:asciiTheme="minorHAnsi" w:hAnsiTheme="minorHAnsi" w:cstheme="minorHAnsi"/>
          <w:color w:val="000000"/>
          <w:sz w:val="22"/>
          <w:szCs w:val="22"/>
        </w:rPr>
        <w:t> </w:t>
      </w:r>
      <w:r w:rsidRPr="00372D99">
        <w:rPr>
          <w:rStyle w:val="Strong"/>
          <w:rFonts w:asciiTheme="minorHAnsi" w:hAnsiTheme="minorHAnsi" w:cstheme="minorHAnsi"/>
          <w:color w:val="000000"/>
          <w:sz w:val="22"/>
          <w:szCs w:val="22"/>
        </w:rPr>
        <w:t>chlorophyll</w:t>
      </w:r>
      <w:r w:rsidR="002C4447">
        <w:rPr>
          <w:rStyle w:val="apple-converted-space"/>
          <w:rFonts w:asciiTheme="minorHAnsi" w:hAnsiTheme="minorHAnsi" w:cstheme="minorHAnsi"/>
          <w:color w:val="000000"/>
          <w:sz w:val="22"/>
          <w:szCs w:val="22"/>
        </w:rPr>
        <w:t>,</w:t>
      </w:r>
      <w:r w:rsidRPr="00372D99">
        <w:rPr>
          <w:rFonts w:asciiTheme="minorHAnsi" w:hAnsiTheme="minorHAnsi" w:cstheme="minorHAnsi"/>
          <w:color w:val="000000"/>
          <w:sz w:val="22"/>
          <w:szCs w:val="22"/>
        </w:rPr>
        <w:t xml:space="preserve"> responsible for trapping and harnessing energy in </w:t>
      </w:r>
      <w:r w:rsidR="002C4447">
        <w:rPr>
          <w:rFonts w:asciiTheme="minorHAnsi" w:hAnsiTheme="minorHAnsi" w:cstheme="minorHAnsi"/>
          <w:color w:val="000000"/>
          <w:sz w:val="22"/>
          <w:szCs w:val="22"/>
        </w:rPr>
        <w:t xml:space="preserve">sunlight through </w:t>
      </w:r>
      <w:r w:rsidRPr="00372D99">
        <w:rPr>
          <w:rStyle w:val="Strong"/>
          <w:rFonts w:asciiTheme="minorHAnsi" w:hAnsiTheme="minorHAnsi" w:cstheme="minorHAnsi"/>
          <w:color w:val="000000"/>
          <w:sz w:val="22"/>
          <w:szCs w:val="22"/>
        </w:rPr>
        <w:t>photosynthesis</w:t>
      </w:r>
    </w:p>
    <w:p w:rsidR="00372D99" w:rsidRPr="00372D99" w:rsidRDefault="00D1254C" w:rsidP="00A2228F">
      <w:pPr>
        <w:pStyle w:val="NormalWeb"/>
        <w:numPr>
          <w:ilvl w:val="1"/>
          <w:numId w:val="8"/>
        </w:numPr>
        <w:rPr>
          <w:rFonts w:asciiTheme="minorHAnsi" w:hAnsiTheme="minorHAnsi" w:cstheme="minorHAnsi"/>
          <w:color w:val="000000"/>
          <w:sz w:val="22"/>
          <w:szCs w:val="22"/>
        </w:rPr>
      </w:pPr>
      <w:r w:rsidRPr="00372D99">
        <w:rPr>
          <w:rFonts w:asciiTheme="minorHAnsi" w:hAnsiTheme="minorHAnsi" w:cstheme="minorHAnsi"/>
          <w:color w:val="000000"/>
          <w:sz w:val="22"/>
          <w:szCs w:val="22"/>
        </w:rPr>
        <w:t xml:space="preserve">Unlike most animals, plants are </w:t>
      </w:r>
      <w:r w:rsidRPr="002C4447">
        <w:rPr>
          <w:rFonts w:asciiTheme="minorHAnsi" w:hAnsiTheme="minorHAnsi" w:cstheme="minorHAnsi"/>
          <w:b/>
          <w:color w:val="000000"/>
          <w:sz w:val="22"/>
          <w:szCs w:val="22"/>
        </w:rPr>
        <w:t>sessile</w:t>
      </w:r>
      <w:r w:rsidRPr="00372D99">
        <w:rPr>
          <w:rFonts w:asciiTheme="minorHAnsi" w:hAnsiTheme="minorHAnsi" w:cstheme="minorHAnsi"/>
          <w:color w:val="000000"/>
          <w:sz w:val="22"/>
          <w:szCs w:val="22"/>
        </w:rPr>
        <w:t xml:space="preserve"> - that is they remain rooted to a part</w:t>
      </w:r>
      <w:r w:rsidR="00372D99" w:rsidRPr="00372D99">
        <w:rPr>
          <w:rFonts w:asciiTheme="minorHAnsi" w:hAnsiTheme="minorHAnsi" w:cstheme="minorHAnsi"/>
          <w:color w:val="000000"/>
          <w:sz w:val="22"/>
          <w:szCs w:val="22"/>
        </w:rPr>
        <w:t>icular location, giving them much</w:t>
      </w:r>
      <w:r w:rsidR="002C4447">
        <w:rPr>
          <w:rFonts w:asciiTheme="minorHAnsi" w:hAnsiTheme="minorHAnsi" w:cstheme="minorHAnsi"/>
          <w:color w:val="000000"/>
          <w:sz w:val="22"/>
          <w:szCs w:val="22"/>
        </w:rPr>
        <w:t xml:space="preserve"> more limited movement </w:t>
      </w:r>
    </w:p>
    <w:p w:rsidR="00D1254C" w:rsidRDefault="00D1254C" w:rsidP="00A2228F">
      <w:pPr>
        <w:pStyle w:val="NormalWeb"/>
        <w:numPr>
          <w:ilvl w:val="1"/>
          <w:numId w:val="8"/>
        </w:numPr>
        <w:rPr>
          <w:rFonts w:asciiTheme="minorHAnsi" w:hAnsiTheme="minorHAnsi" w:cstheme="minorHAnsi"/>
          <w:color w:val="000000"/>
          <w:sz w:val="22"/>
          <w:szCs w:val="22"/>
        </w:rPr>
      </w:pPr>
      <w:r w:rsidRPr="00372D99">
        <w:rPr>
          <w:rFonts w:asciiTheme="minorHAnsi" w:hAnsiTheme="minorHAnsi" w:cstheme="minorHAnsi"/>
          <w:color w:val="000000"/>
          <w:sz w:val="22"/>
          <w:szCs w:val="22"/>
        </w:rPr>
        <w:t xml:space="preserve"> unique form of growth c</w:t>
      </w:r>
      <w:r w:rsidR="002C4447">
        <w:rPr>
          <w:rFonts w:asciiTheme="minorHAnsi" w:hAnsiTheme="minorHAnsi" w:cstheme="minorHAnsi"/>
          <w:color w:val="000000"/>
          <w:sz w:val="22"/>
          <w:szCs w:val="22"/>
        </w:rPr>
        <w:t xml:space="preserve">alled modular or </w:t>
      </w:r>
      <w:proofErr w:type="spellStart"/>
      <w:r w:rsidR="002C4447">
        <w:rPr>
          <w:rFonts w:asciiTheme="minorHAnsi" w:hAnsiTheme="minorHAnsi" w:cstheme="minorHAnsi"/>
          <w:color w:val="000000"/>
          <w:sz w:val="22"/>
          <w:szCs w:val="22"/>
        </w:rPr>
        <w:t>clonal</w:t>
      </w:r>
      <w:proofErr w:type="spellEnd"/>
      <w:r w:rsidR="002C4447">
        <w:rPr>
          <w:rFonts w:asciiTheme="minorHAnsi" w:hAnsiTheme="minorHAnsi" w:cstheme="minorHAnsi"/>
          <w:color w:val="000000"/>
          <w:sz w:val="22"/>
          <w:szCs w:val="22"/>
        </w:rPr>
        <w:t xml:space="preserve"> growth : </w:t>
      </w:r>
      <w:r w:rsidRPr="00372D99">
        <w:rPr>
          <w:rFonts w:asciiTheme="minorHAnsi" w:hAnsiTheme="minorHAnsi" w:cstheme="minorHAnsi"/>
          <w:color w:val="000000"/>
          <w:sz w:val="22"/>
          <w:szCs w:val="22"/>
        </w:rPr>
        <w:t xml:space="preserve">most plants can grow indeterminately or throughout their lives, </w:t>
      </w:r>
      <w:r w:rsidR="002C4447">
        <w:rPr>
          <w:rFonts w:asciiTheme="minorHAnsi" w:hAnsiTheme="minorHAnsi" w:cstheme="minorHAnsi"/>
          <w:color w:val="000000"/>
          <w:sz w:val="22"/>
          <w:szCs w:val="22"/>
        </w:rPr>
        <w:t xml:space="preserve">whereas most animals do not </w:t>
      </w:r>
    </w:p>
    <w:p w:rsidR="002C4447" w:rsidRDefault="002C4447" w:rsidP="00A2228F">
      <w:pPr>
        <w:pStyle w:val="NormalWeb"/>
        <w:numPr>
          <w:ilvl w:val="1"/>
          <w:numId w:val="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They do not grow as fast as animals, animal cells can reproduce at many diff locations ex. Skin, gut, organs etc. plants only grow at certain regions ex. Roots &amp; shoot tips called </w:t>
      </w:r>
      <w:proofErr w:type="spellStart"/>
      <w:r w:rsidRPr="002C4447">
        <w:rPr>
          <w:rFonts w:asciiTheme="minorHAnsi" w:hAnsiTheme="minorHAnsi" w:cstheme="minorHAnsi"/>
          <w:b/>
          <w:color w:val="000000"/>
          <w:sz w:val="22"/>
          <w:szCs w:val="22"/>
        </w:rPr>
        <w:t>meristematic</w:t>
      </w:r>
      <w:proofErr w:type="spellEnd"/>
      <w:r w:rsidRPr="002C4447">
        <w:rPr>
          <w:rFonts w:asciiTheme="minorHAnsi" w:hAnsiTheme="minorHAnsi" w:cstheme="minorHAnsi"/>
          <w:b/>
          <w:color w:val="000000"/>
          <w:sz w:val="22"/>
          <w:szCs w:val="22"/>
        </w:rPr>
        <w:t xml:space="preserve"> tissue</w:t>
      </w:r>
      <w:r>
        <w:rPr>
          <w:rFonts w:asciiTheme="minorHAnsi" w:hAnsiTheme="minorHAnsi" w:cstheme="minorHAnsi"/>
          <w:color w:val="000000"/>
          <w:sz w:val="22"/>
          <w:szCs w:val="22"/>
        </w:rPr>
        <w:t xml:space="preserve"> </w:t>
      </w:r>
    </w:p>
    <w:p w:rsidR="00D1254C" w:rsidRDefault="00D1254C" w:rsidP="00A2228F">
      <w:pPr>
        <w:pStyle w:val="NormalWeb"/>
        <w:numPr>
          <w:ilvl w:val="1"/>
          <w:numId w:val="8"/>
        </w:numPr>
        <w:rPr>
          <w:rFonts w:asciiTheme="minorHAnsi" w:hAnsiTheme="minorHAnsi" w:cstheme="minorHAnsi"/>
          <w:color w:val="000000"/>
          <w:sz w:val="22"/>
          <w:szCs w:val="22"/>
        </w:rPr>
      </w:pPr>
      <w:proofErr w:type="spellStart"/>
      <w:r w:rsidRPr="002C4447">
        <w:rPr>
          <w:rFonts w:asciiTheme="minorHAnsi" w:hAnsiTheme="minorHAnsi" w:cstheme="minorHAnsi"/>
          <w:color w:val="000000"/>
          <w:sz w:val="22"/>
          <w:szCs w:val="22"/>
        </w:rPr>
        <w:t>Meristematic</w:t>
      </w:r>
      <w:proofErr w:type="spellEnd"/>
      <w:r w:rsidRPr="002C4447">
        <w:rPr>
          <w:rFonts w:asciiTheme="minorHAnsi" w:hAnsiTheme="minorHAnsi" w:cstheme="minorHAnsi"/>
          <w:color w:val="000000"/>
          <w:sz w:val="22"/>
          <w:szCs w:val="22"/>
        </w:rPr>
        <w:t xml:space="preserve"> cells are constantly being generated, and they then differentiate into the various specialized plant cells and tissues</w:t>
      </w:r>
    </w:p>
    <w:p w:rsidR="00810925" w:rsidRDefault="00810925" w:rsidP="00A2228F">
      <w:pPr>
        <w:pStyle w:val="NormalWeb"/>
        <w:numPr>
          <w:ilvl w:val="1"/>
          <w:numId w:val="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Vascular plants typically have stems for upright growth and internal transport, leaves that function in photosynthesis, </w:t>
      </w:r>
      <w:proofErr w:type="gramStart"/>
      <w:r>
        <w:rPr>
          <w:rFonts w:asciiTheme="minorHAnsi" w:hAnsiTheme="minorHAnsi" w:cstheme="minorHAnsi"/>
          <w:color w:val="000000"/>
          <w:sz w:val="22"/>
          <w:szCs w:val="22"/>
        </w:rPr>
        <w:t>specialized</w:t>
      </w:r>
      <w:proofErr w:type="gramEnd"/>
      <w:r>
        <w:rPr>
          <w:rFonts w:asciiTheme="minorHAnsi" w:hAnsiTheme="minorHAnsi" w:cstheme="minorHAnsi"/>
          <w:color w:val="000000"/>
          <w:sz w:val="22"/>
          <w:szCs w:val="22"/>
        </w:rPr>
        <w:t xml:space="preserve"> reproductive shoots, and other structures. They have roots that absorb and conduct water and nutrients </w:t>
      </w:r>
    </w:p>
    <w:p w:rsidR="00B85F86" w:rsidRDefault="00B85F86" w:rsidP="00B85F8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Tissues: </w:t>
      </w:r>
    </w:p>
    <w:p w:rsidR="00B85F86" w:rsidRDefault="00810925" w:rsidP="00A2228F">
      <w:pPr>
        <w:pStyle w:val="NormalWeb"/>
        <w:numPr>
          <w:ilvl w:val="0"/>
          <w:numId w:val="10"/>
        </w:numPr>
        <w:rPr>
          <w:rFonts w:asciiTheme="minorHAnsi" w:hAnsiTheme="minorHAnsi" w:cstheme="minorHAnsi"/>
          <w:color w:val="000000"/>
          <w:sz w:val="22"/>
          <w:szCs w:val="22"/>
        </w:rPr>
      </w:pPr>
      <w:r w:rsidRPr="00B85F86">
        <w:rPr>
          <w:rFonts w:asciiTheme="minorHAnsi" w:hAnsiTheme="minorHAnsi" w:cstheme="minorHAnsi"/>
          <w:b/>
          <w:color w:val="000000"/>
          <w:sz w:val="22"/>
          <w:szCs w:val="22"/>
        </w:rPr>
        <w:t>Plant tissues</w:t>
      </w:r>
      <w:r w:rsidRPr="00B85F86">
        <w:rPr>
          <w:rFonts w:asciiTheme="minorHAnsi" w:hAnsiTheme="minorHAnsi" w:cstheme="minorHAnsi"/>
          <w:color w:val="000000"/>
          <w:sz w:val="22"/>
          <w:szCs w:val="22"/>
        </w:rPr>
        <w:t xml:space="preserve"> </w:t>
      </w:r>
      <w:r w:rsidR="00B85F86">
        <w:rPr>
          <w:rFonts w:asciiTheme="minorHAnsi" w:hAnsiTheme="minorHAnsi" w:cstheme="minorHAnsi"/>
          <w:color w:val="000000"/>
          <w:sz w:val="22"/>
          <w:szCs w:val="22"/>
        </w:rPr>
        <w:t xml:space="preserve">- </w:t>
      </w:r>
      <w:r w:rsidRPr="00B85F86">
        <w:rPr>
          <w:rFonts w:asciiTheme="minorHAnsi" w:hAnsiTheme="minorHAnsi" w:cstheme="minorHAnsi"/>
          <w:color w:val="000000"/>
          <w:sz w:val="22"/>
          <w:szCs w:val="22"/>
        </w:rPr>
        <w:t xml:space="preserve">originate at </w:t>
      </w:r>
      <w:proofErr w:type="spellStart"/>
      <w:r w:rsidRPr="00B85F86">
        <w:rPr>
          <w:rFonts w:asciiTheme="minorHAnsi" w:hAnsiTheme="minorHAnsi" w:cstheme="minorHAnsi"/>
          <w:color w:val="000000"/>
          <w:sz w:val="22"/>
          <w:szCs w:val="22"/>
        </w:rPr>
        <w:t>meristems</w:t>
      </w:r>
      <w:proofErr w:type="spellEnd"/>
      <w:r w:rsidRPr="00B85F86">
        <w:rPr>
          <w:rFonts w:asciiTheme="minorHAnsi" w:hAnsiTheme="minorHAnsi" w:cstheme="minorHAnsi"/>
          <w:color w:val="000000"/>
          <w:sz w:val="22"/>
          <w:szCs w:val="22"/>
        </w:rPr>
        <w:t>, localized regions of divi</w:t>
      </w:r>
      <w:r w:rsidR="00B85F86" w:rsidRPr="00B85F86">
        <w:rPr>
          <w:rFonts w:asciiTheme="minorHAnsi" w:hAnsiTheme="minorHAnsi" w:cstheme="minorHAnsi"/>
          <w:color w:val="000000"/>
          <w:sz w:val="22"/>
          <w:szCs w:val="22"/>
        </w:rPr>
        <w:t>di</w:t>
      </w:r>
      <w:r w:rsidRPr="00B85F86">
        <w:rPr>
          <w:rFonts w:asciiTheme="minorHAnsi" w:hAnsiTheme="minorHAnsi" w:cstheme="minorHAnsi"/>
          <w:color w:val="000000"/>
          <w:sz w:val="22"/>
          <w:szCs w:val="22"/>
        </w:rPr>
        <w:t>ng</w:t>
      </w:r>
      <w:r w:rsidR="00B85F86" w:rsidRPr="00B85F86">
        <w:rPr>
          <w:rFonts w:asciiTheme="minorHAnsi" w:hAnsiTheme="minorHAnsi" w:cstheme="minorHAnsi"/>
          <w:color w:val="000000"/>
          <w:sz w:val="22"/>
          <w:szCs w:val="22"/>
        </w:rPr>
        <w:t xml:space="preserve"> cells in shoot and root tips</w:t>
      </w:r>
    </w:p>
    <w:p w:rsidR="00B85F86" w:rsidRPr="00B85F86" w:rsidRDefault="00810925" w:rsidP="00A2228F">
      <w:pPr>
        <w:pStyle w:val="NormalWeb"/>
        <w:numPr>
          <w:ilvl w:val="0"/>
          <w:numId w:val="10"/>
        </w:numPr>
        <w:rPr>
          <w:rFonts w:asciiTheme="minorHAnsi" w:hAnsiTheme="minorHAnsi" w:cstheme="minorHAnsi"/>
          <w:color w:val="000000"/>
          <w:sz w:val="22"/>
          <w:szCs w:val="22"/>
        </w:rPr>
      </w:pPr>
      <w:r w:rsidRPr="00B85F86">
        <w:rPr>
          <w:rFonts w:asciiTheme="minorHAnsi" w:hAnsiTheme="minorHAnsi" w:cstheme="minorHAnsi"/>
          <w:b/>
          <w:color w:val="000000"/>
          <w:sz w:val="22"/>
          <w:szCs w:val="22"/>
        </w:rPr>
        <w:t>Ground</w:t>
      </w:r>
      <w:r w:rsidR="00B85F86" w:rsidRPr="00B85F86">
        <w:rPr>
          <w:rFonts w:asciiTheme="minorHAnsi" w:hAnsiTheme="minorHAnsi" w:cstheme="minorHAnsi"/>
          <w:b/>
          <w:color w:val="000000"/>
          <w:sz w:val="22"/>
          <w:szCs w:val="22"/>
        </w:rPr>
        <w:t xml:space="preserve"> tissues</w:t>
      </w:r>
      <w:r w:rsidR="00B85F86">
        <w:rPr>
          <w:rFonts w:asciiTheme="minorHAnsi" w:hAnsiTheme="minorHAnsi" w:cstheme="minorHAnsi"/>
          <w:color w:val="000000"/>
          <w:sz w:val="22"/>
          <w:szCs w:val="22"/>
        </w:rPr>
        <w:t>-</w:t>
      </w:r>
      <w:r w:rsidR="00B85F86" w:rsidRPr="00B85F86">
        <w:rPr>
          <w:rFonts w:asciiTheme="minorHAnsi" w:hAnsiTheme="minorHAnsi" w:cstheme="minorHAnsi"/>
          <w:color w:val="000000"/>
          <w:sz w:val="22"/>
          <w:szCs w:val="22"/>
        </w:rPr>
        <w:t xml:space="preserve"> make up most of a plant</w:t>
      </w:r>
    </w:p>
    <w:p w:rsidR="00B85F86" w:rsidRDefault="00810925" w:rsidP="00A2228F">
      <w:pPr>
        <w:pStyle w:val="NormalWeb"/>
        <w:numPr>
          <w:ilvl w:val="0"/>
          <w:numId w:val="10"/>
        </w:numPr>
        <w:rPr>
          <w:rFonts w:asciiTheme="minorHAnsi" w:hAnsiTheme="minorHAnsi" w:cstheme="minorHAnsi"/>
          <w:color w:val="000000"/>
          <w:sz w:val="22"/>
          <w:szCs w:val="22"/>
        </w:rPr>
      </w:pPr>
      <w:r w:rsidRPr="00B85F86">
        <w:rPr>
          <w:rFonts w:asciiTheme="minorHAnsi" w:hAnsiTheme="minorHAnsi" w:cstheme="minorHAnsi"/>
          <w:b/>
          <w:color w:val="000000"/>
          <w:sz w:val="22"/>
          <w:szCs w:val="22"/>
        </w:rPr>
        <w:t>Vascular tissues</w:t>
      </w:r>
      <w:r>
        <w:rPr>
          <w:rFonts w:asciiTheme="minorHAnsi" w:hAnsiTheme="minorHAnsi" w:cstheme="minorHAnsi"/>
          <w:color w:val="000000"/>
          <w:sz w:val="22"/>
          <w:szCs w:val="22"/>
        </w:rPr>
        <w:t xml:space="preserve"> </w:t>
      </w:r>
      <w:r w:rsidR="00B85F86">
        <w:rPr>
          <w:rFonts w:asciiTheme="minorHAnsi" w:hAnsiTheme="minorHAnsi" w:cstheme="minorHAnsi"/>
          <w:color w:val="000000"/>
          <w:sz w:val="22"/>
          <w:szCs w:val="22"/>
        </w:rPr>
        <w:t xml:space="preserve">- </w:t>
      </w:r>
      <w:r>
        <w:rPr>
          <w:rFonts w:asciiTheme="minorHAnsi" w:hAnsiTheme="minorHAnsi" w:cstheme="minorHAnsi"/>
          <w:color w:val="000000"/>
          <w:sz w:val="22"/>
          <w:szCs w:val="22"/>
        </w:rPr>
        <w:t>distribute water and solutes</w:t>
      </w:r>
    </w:p>
    <w:p w:rsidR="00B85F86" w:rsidRDefault="00810925" w:rsidP="00A2228F">
      <w:pPr>
        <w:pStyle w:val="NormalWeb"/>
        <w:numPr>
          <w:ilvl w:val="0"/>
          <w:numId w:val="10"/>
        </w:numPr>
        <w:rPr>
          <w:rFonts w:asciiTheme="minorHAnsi" w:hAnsiTheme="minorHAnsi" w:cstheme="minorHAnsi"/>
          <w:color w:val="000000"/>
          <w:sz w:val="22"/>
          <w:szCs w:val="22"/>
        </w:rPr>
      </w:pPr>
      <w:r w:rsidRPr="00B85F86">
        <w:rPr>
          <w:rFonts w:asciiTheme="minorHAnsi" w:hAnsiTheme="minorHAnsi" w:cstheme="minorHAnsi"/>
          <w:b/>
          <w:color w:val="000000"/>
          <w:sz w:val="22"/>
          <w:szCs w:val="22"/>
        </w:rPr>
        <w:t>Dermal tissues</w:t>
      </w:r>
      <w:r w:rsidR="00B85F86">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cover </w:t>
      </w:r>
      <w:r w:rsidR="00B85F86">
        <w:rPr>
          <w:rFonts w:asciiTheme="minorHAnsi" w:hAnsiTheme="minorHAnsi" w:cstheme="minorHAnsi"/>
          <w:color w:val="000000"/>
          <w:sz w:val="22"/>
          <w:szCs w:val="22"/>
        </w:rPr>
        <w:t>and protect all plant surfaces</w:t>
      </w:r>
    </w:p>
    <w:p w:rsidR="00810925" w:rsidRDefault="00810925" w:rsidP="00B85F86">
      <w:pPr>
        <w:pStyle w:val="NormalWeb"/>
        <w:rPr>
          <w:rFonts w:asciiTheme="minorHAnsi" w:hAnsiTheme="minorHAnsi" w:cstheme="minorHAnsi"/>
          <w:color w:val="000000"/>
          <w:sz w:val="22"/>
          <w:szCs w:val="22"/>
        </w:rPr>
      </w:pPr>
      <w:r w:rsidRPr="00B85F86">
        <w:rPr>
          <w:rFonts w:asciiTheme="minorHAnsi" w:hAnsiTheme="minorHAnsi" w:cstheme="minorHAnsi"/>
          <w:b/>
          <w:color w:val="000000"/>
          <w:sz w:val="22"/>
          <w:szCs w:val="22"/>
        </w:rPr>
        <w:t xml:space="preserve">Monocots &amp; </w:t>
      </w:r>
      <w:proofErr w:type="spellStart"/>
      <w:r w:rsidRPr="00B85F86">
        <w:rPr>
          <w:rFonts w:asciiTheme="minorHAnsi" w:hAnsiTheme="minorHAnsi" w:cstheme="minorHAnsi"/>
          <w:b/>
          <w:color w:val="000000"/>
          <w:sz w:val="22"/>
          <w:szCs w:val="22"/>
        </w:rPr>
        <w:t>Dicots</w:t>
      </w:r>
      <w:proofErr w:type="spellEnd"/>
      <w:r>
        <w:rPr>
          <w:rFonts w:asciiTheme="minorHAnsi" w:hAnsiTheme="minorHAnsi" w:cstheme="minorHAnsi"/>
          <w:color w:val="000000"/>
          <w:sz w:val="22"/>
          <w:szCs w:val="22"/>
        </w:rPr>
        <w:t xml:space="preserve"> – Same tissues, different features </w:t>
      </w:r>
    </w:p>
    <w:tbl>
      <w:tblPr>
        <w:tblStyle w:val="TableGrid"/>
        <w:tblW w:w="0" w:type="auto"/>
        <w:tblInd w:w="720" w:type="dxa"/>
        <w:tblLook w:val="04A0"/>
      </w:tblPr>
      <w:tblGrid>
        <w:gridCol w:w="4518"/>
        <w:gridCol w:w="4338"/>
      </w:tblGrid>
      <w:tr w:rsidR="00B85F86" w:rsidTr="00B85F86">
        <w:tc>
          <w:tcPr>
            <w:tcW w:w="4518" w:type="dxa"/>
          </w:tcPr>
          <w:p w:rsidR="00B85F86" w:rsidRDefault="00B85F86" w:rsidP="00B85F8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Monocot</w:t>
            </w:r>
          </w:p>
        </w:tc>
        <w:tc>
          <w:tcPr>
            <w:tcW w:w="4338" w:type="dxa"/>
          </w:tcPr>
          <w:p w:rsidR="00B85F86" w:rsidRDefault="00B85F86" w:rsidP="00B85F86">
            <w:pPr>
              <w:pStyle w:val="NormalWeb"/>
              <w:rPr>
                <w:rFonts w:asciiTheme="minorHAnsi" w:hAnsiTheme="minorHAnsi" w:cstheme="minorHAnsi"/>
                <w:color w:val="000000"/>
                <w:sz w:val="22"/>
                <w:szCs w:val="22"/>
              </w:rPr>
            </w:pPr>
            <w:proofErr w:type="spellStart"/>
            <w:r>
              <w:rPr>
                <w:rFonts w:asciiTheme="minorHAnsi" w:hAnsiTheme="minorHAnsi" w:cstheme="minorHAnsi"/>
                <w:color w:val="000000"/>
                <w:sz w:val="22"/>
                <w:szCs w:val="22"/>
              </w:rPr>
              <w:t>Dicots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Eudicots</w:t>
            </w:r>
            <w:proofErr w:type="spellEnd"/>
            <w:r>
              <w:rPr>
                <w:rFonts w:asciiTheme="minorHAnsi" w:hAnsiTheme="minorHAnsi" w:cstheme="minorHAnsi"/>
                <w:color w:val="000000"/>
                <w:sz w:val="22"/>
                <w:szCs w:val="22"/>
              </w:rPr>
              <w:t>)</w:t>
            </w:r>
          </w:p>
        </w:tc>
      </w:tr>
      <w:tr w:rsidR="00B85F86" w:rsidTr="00B85F86">
        <w:tc>
          <w:tcPr>
            <w:tcW w:w="4518" w:type="dxa"/>
          </w:tcPr>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Lilies, ryegrass, corn and wheat</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 xml:space="preserve">Inside seeds, one cotyledon </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 xml:space="preserve">Usually 3 floral parts </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 xml:space="preserve">Leaf veins usually run parallel </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One pore or furrow in the pollen grain surface</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 xml:space="preserve">Vascular bundles distributed throughout ground tissue </w:t>
            </w:r>
          </w:p>
          <w:p w:rsidR="00B85F86" w:rsidRPr="00B85F86" w:rsidRDefault="00B85F86" w:rsidP="00B85F86">
            <w:pPr>
              <w:pStyle w:val="NormalWeb"/>
              <w:rPr>
                <w:rFonts w:asciiTheme="minorHAnsi" w:hAnsiTheme="minorHAnsi" w:cstheme="minorHAnsi"/>
                <w:color w:val="000000"/>
                <w:sz w:val="21"/>
                <w:szCs w:val="21"/>
              </w:rPr>
            </w:pPr>
          </w:p>
        </w:tc>
        <w:tc>
          <w:tcPr>
            <w:tcW w:w="4338" w:type="dxa"/>
          </w:tcPr>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Inside seeds, 2 cotyledons</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Usually 4 or 5 floral parts</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 xml:space="preserve">Leaf veins usually in a netlike array </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 xml:space="preserve">3 pores and or furrows in the pollen grain surface </w:t>
            </w:r>
          </w:p>
          <w:p w:rsidR="00B85F86" w:rsidRPr="00B85F86" w:rsidRDefault="00B85F86" w:rsidP="00A2228F">
            <w:pPr>
              <w:pStyle w:val="NormalWeb"/>
              <w:numPr>
                <w:ilvl w:val="0"/>
                <w:numId w:val="9"/>
              </w:numPr>
              <w:rPr>
                <w:rFonts w:asciiTheme="minorHAnsi" w:hAnsiTheme="minorHAnsi" w:cstheme="minorHAnsi"/>
                <w:color w:val="000000"/>
                <w:sz w:val="21"/>
                <w:szCs w:val="21"/>
              </w:rPr>
            </w:pPr>
            <w:r w:rsidRPr="00B85F86">
              <w:rPr>
                <w:rFonts w:asciiTheme="minorHAnsi" w:hAnsiTheme="minorHAnsi" w:cstheme="minorHAnsi"/>
                <w:color w:val="000000"/>
                <w:sz w:val="21"/>
                <w:szCs w:val="21"/>
              </w:rPr>
              <w:t xml:space="preserve">Vascular bundles organized as a ring in ground tissue </w:t>
            </w:r>
          </w:p>
        </w:tc>
      </w:tr>
    </w:tbl>
    <w:p w:rsidR="00376042" w:rsidRDefault="00376042" w:rsidP="002C4447">
      <w:pPr>
        <w:pStyle w:val="NormalWeb"/>
        <w:rPr>
          <w:rFonts w:asciiTheme="minorHAnsi" w:hAnsiTheme="minorHAnsi" w:cstheme="minorHAnsi"/>
          <w:color w:val="000000"/>
          <w:sz w:val="22"/>
          <w:szCs w:val="22"/>
        </w:rPr>
      </w:pPr>
      <w:proofErr w:type="spellStart"/>
      <w:r>
        <w:rPr>
          <w:rFonts w:asciiTheme="minorHAnsi" w:hAnsiTheme="minorHAnsi" w:cstheme="minorHAnsi"/>
          <w:color w:val="000000"/>
          <w:sz w:val="22"/>
          <w:szCs w:val="22"/>
        </w:rPr>
        <w:lastRenderedPageBreak/>
        <w:t>Magnoliids</w:t>
      </w:r>
      <w:proofErr w:type="spellEnd"/>
      <w:r>
        <w:rPr>
          <w:rFonts w:asciiTheme="minorHAnsi" w:hAnsiTheme="minorHAnsi" w:cstheme="minorHAnsi"/>
          <w:color w:val="000000"/>
          <w:sz w:val="22"/>
          <w:szCs w:val="22"/>
        </w:rPr>
        <w:t xml:space="preserve"> – least diverse of the 3 major flowering plant groups </w:t>
      </w:r>
    </w:p>
    <w:p w:rsidR="00572A99" w:rsidRPr="00572A99" w:rsidRDefault="00572A99" w:rsidP="002C4447">
      <w:pPr>
        <w:pStyle w:val="NormalWeb"/>
        <w:rPr>
          <w:rFonts w:asciiTheme="minorHAnsi" w:hAnsiTheme="minorHAnsi" w:cstheme="minorHAnsi"/>
          <w:color w:val="000000"/>
          <w:sz w:val="22"/>
          <w:szCs w:val="22"/>
          <w:u w:val="single"/>
        </w:rPr>
      </w:pPr>
      <w:r w:rsidRPr="00572A99">
        <w:rPr>
          <w:rFonts w:asciiTheme="minorHAnsi" w:hAnsiTheme="minorHAnsi" w:cstheme="minorHAnsi"/>
          <w:color w:val="000000"/>
          <w:sz w:val="22"/>
          <w:szCs w:val="22"/>
          <w:u w:val="single"/>
        </w:rPr>
        <w:t xml:space="preserve">Vascular Tissues: </w:t>
      </w:r>
    </w:p>
    <w:p w:rsidR="00572A99" w:rsidRDefault="00AC3599" w:rsidP="002C4447">
      <w:pPr>
        <w:pStyle w:val="NormalWeb"/>
        <w:rPr>
          <w:rFonts w:asciiTheme="minorHAnsi" w:hAnsiTheme="minorHAnsi" w:cstheme="minorHAnsi"/>
          <w:color w:val="000000"/>
          <w:sz w:val="22"/>
          <w:szCs w:val="22"/>
        </w:rPr>
      </w:pPr>
      <w:r w:rsidRPr="00AC3599">
        <w:rPr>
          <w:rFonts w:asciiTheme="minorHAnsi" w:hAnsiTheme="minorHAnsi" w:cstheme="minorHAnsi"/>
          <w:b/>
          <w:color w:val="000000"/>
          <w:sz w:val="22"/>
          <w:szCs w:val="22"/>
        </w:rPr>
        <w:t>Xylem</w:t>
      </w:r>
      <w:r w:rsidR="00572A99">
        <w:rPr>
          <w:rFonts w:asciiTheme="minorHAnsi" w:hAnsiTheme="minorHAnsi" w:cstheme="minorHAnsi"/>
          <w:color w:val="000000"/>
          <w:sz w:val="22"/>
          <w:szCs w:val="22"/>
        </w:rPr>
        <w:t xml:space="preserve"> </w:t>
      </w:r>
      <w:r>
        <w:rPr>
          <w:rFonts w:asciiTheme="minorHAnsi" w:hAnsiTheme="minorHAnsi" w:cstheme="minorHAnsi"/>
          <w:color w:val="000000"/>
          <w:sz w:val="22"/>
          <w:szCs w:val="22"/>
        </w:rPr>
        <w:t>(waters, solutes distribution)</w:t>
      </w:r>
    </w:p>
    <w:p w:rsidR="00572A99" w:rsidRDefault="00572A99" w:rsidP="00A2228F">
      <w:pPr>
        <w:pStyle w:val="NormalWeb"/>
        <w:numPr>
          <w:ilvl w:val="0"/>
          <w:numId w:val="1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conducts water and dissolved mineral ions and structurally supports the plant </w:t>
      </w:r>
    </w:p>
    <w:p w:rsidR="00572A99" w:rsidRPr="00AC3599" w:rsidRDefault="00572A99" w:rsidP="00A2228F">
      <w:pPr>
        <w:pStyle w:val="NormalWeb"/>
        <w:numPr>
          <w:ilvl w:val="0"/>
          <w:numId w:val="1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sturdy connecting tubes are interconnected walls of 2 kinds of cells, </w:t>
      </w:r>
      <w:r w:rsidRPr="00572A99">
        <w:rPr>
          <w:rFonts w:asciiTheme="minorHAnsi" w:hAnsiTheme="minorHAnsi" w:cstheme="minorHAnsi"/>
          <w:i/>
          <w:color w:val="000000"/>
          <w:sz w:val="22"/>
          <w:szCs w:val="22"/>
        </w:rPr>
        <w:t xml:space="preserve">vessel members </w:t>
      </w:r>
      <w:r w:rsidRPr="00572A99">
        <w:rPr>
          <w:rFonts w:asciiTheme="minorHAnsi" w:hAnsiTheme="minorHAnsi" w:cstheme="minorHAnsi"/>
          <w:color w:val="000000"/>
          <w:sz w:val="22"/>
          <w:szCs w:val="22"/>
        </w:rPr>
        <w:t>and</w:t>
      </w:r>
      <w:r w:rsidRPr="00572A99">
        <w:rPr>
          <w:rFonts w:asciiTheme="minorHAnsi" w:hAnsiTheme="minorHAnsi" w:cstheme="minorHAnsi"/>
          <w:i/>
          <w:color w:val="000000"/>
          <w:sz w:val="22"/>
          <w:szCs w:val="22"/>
        </w:rPr>
        <w:t xml:space="preserve"> </w:t>
      </w:r>
      <w:proofErr w:type="spellStart"/>
      <w:r w:rsidRPr="00572A99">
        <w:rPr>
          <w:rFonts w:asciiTheme="minorHAnsi" w:hAnsiTheme="minorHAnsi" w:cstheme="minorHAnsi"/>
          <w:i/>
          <w:color w:val="000000"/>
          <w:sz w:val="22"/>
          <w:szCs w:val="22"/>
        </w:rPr>
        <w:t>tracheids</w:t>
      </w:r>
      <w:proofErr w:type="spellEnd"/>
      <w:r w:rsidRPr="00572A99">
        <w:rPr>
          <w:rFonts w:asciiTheme="minorHAnsi" w:hAnsiTheme="minorHAnsi" w:cstheme="minorHAnsi"/>
          <w:i/>
          <w:color w:val="000000"/>
          <w:sz w:val="22"/>
          <w:szCs w:val="22"/>
        </w:rPr>
        <w:t xml:space="preserve"> </w:t>
      </w:r>
    </w:p>
    <w:p w:rsidR="00AC3599" w:rsidRDefault="00AC3599" w:rsidP="00A2228F">
      <w:pPr>
        <w:pStyle w:val="NormalWeb"/>
        <w:numPr>
          <w:ilvl w:val="0"/>
          <w:numId w:val="11"/>
        </w:numPr>
        <w:rPr>
          <w:rFonts w:asciiTheme="minorHAnsi" w:hAnsiTheme="minorHAnsi" w:cstheme="minorHAnsi"/>
          <w:color w:val="000000"/>
          <w:sz w:val="22"/>
          <w:szCs w:val="22"/>
        </w:rPr>
      </w:pPr>
      <w:r w:rsidRPr="00AC3599">
        <w:rPr>
          <w:rFonts w:asciiTheme="minorHAnsi" w:hAnsiTheme="minorHAnsi" w:cstheme="minorHAnsi"/>
          <w:color w:val="000000"/>
          <w:sz w:val="22"/>
          <w:szCs w:val="22"/>
        </w:rPr>
        <w:t xml:space="preserve">perforated secondary walls, and both types are dead at maturity </w:t>
      </w:r>
    </w:p>
    <w:p w:rsidR="00AC3599" w:rsidRDefault="00AC3599" w:rsidP="00A2228F">
      <w:pPr>
        <w:pStyle w:val="NormalWeb"/>
        <w:numPr>
          <w:ilvl w:val="0"/>
          <w:numId w:val="1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lignin deposited in carious patterns stiffens their walls </w:t>
      </w:r>
    </w:p>
    <w:p w:rsidR="00AC3599" w:rsidRDefault="00AC3599" w:rsidP="00A2228F">
      <w:pPr>
        <w:pStyle w:val="NormalWeb"/>
        <w:numPr>
          <w:ilvl w:val="0"/>
          <w:numId w:val="1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of the perforations in adjoining walls match up so water moves laterally between the tubes as well as upward through them </w:t>
      </w:r>
    </w:p>
    <w:p w:rsidR="00AC3599" w:rsidRDefault="00AC3599" w:rsidP="00AC3599">
      <w:pPr>
        <w:pStyle w:val="NormalWeb"/>
        <w:rPr>
          <w:rFonts w:asciiTheme="minorHAnsi" w:hAnsiTheme="minorHAnsi" w:cstheme="minorHAnsi"/>
          <w:color w:val="000000"/>
          <w:sz w:val="22"/>
          <w:szCs w:val="22"/>
        </w:rPr>
      </w:pPr>
      <w:proofErr w:type="spellStart"/>
      <w:r w:rsidRPr="00AC3599">
        <w:rPr>
          <w:rFonts w:asciiTheme="minorHAnsi" w:hAnsiTheme="minorHAnsi" w:cstheme="minorHAnsi"/>
          <w:b/>
          <w:color w:val="000000"/>
          <w:sz w:val="22"/>
          <w:szCs w:val="22"/>
        </w:rPr>
        <w:t>Pholem</w:t>
      </w:r>
      <w:proofErr w:type="spellEnd"/>
      <w:r>
        <w:rPr>
          <w:rFonts w:asciiTheme="minorHAnsi" w:hAnsiTheme="minorHAnsi" w:cstheme="minorHAnsi"/>
          <w:color w:val="000000"/>
          <w:sz w:val="22"/>
          <w:szCs w:val="22"/>
        </w:rPr>
        <w:t xml:space="preserve"> (sugars distribution)</w:t>
      </w:r>
    </w:p>
    <w:p w:rsidR="00AC3599" w:rsidRDefault="00AC3599" w:rsidP="00A2228F">
      <w:pPr>
        <w:pStyle w:val="NormalWeb"/>
        <w:numPr>
          <w:ilvl w:val="0"/>
          <w:numId w:val="1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conducts sugars and other organic solutes </w:t>
      </w:r>
    </w:p>
    <w:p w:rsidR="00AC3599" w:rsidRDefault="00AC3599" w:rsidP="00A2228F">
      <w:pPr>
        <w:pStyle w:val="NormalWeb"/>
        <w:numPr>
          <w:ilvl w:val="0"/>
          <w:numId w:val="1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main cells, sieve-tube members, are alive at maturity </w:t>
      </w:r>
    </w:p>
    <w:p w:rsidR="00AC3599" w:rsidRDefault="00AC3599" w:rsidP="00A2228F">
      <w:pPr>
        <w:pStyle w:val="NormalWeb"/>
        <w:numPr>
          <w:ilvl w:val="0"/>
          <w:numId w:val="1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connect end to end at sieve plates to form tubes that are used for transporting sugars to cells in all the growing or storage regions of the plant </w:t>
      </w:r>
    </w:p>
    <w:p w:rsidR="00AC3599" w:rsidRDefault="00AC3599" w:rsidP="00A2228F">
      <w:pPr>
        <w:pStyle w:val="NormalWeb"/>
        <w:numPr>
          <w:ilvl w:val="0"/>
          <w:numId w:val="1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special parenchyma cells called companion cells load the products of photosynthesis into sieve tubes </w:t>
      </w:r>
    </w:p>
    <w:p w:rsidR="005C4410" w:rsidRDefault="005C4410" w:rsidP="005C4410">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STEM STRUCTURE</w:t>
      </w:r>
    </w:p>
    <w:p w:rsidR="005C4410" w:rsidRDefault="005C4410" w:rsidP="00A2228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during primary growth, xylem and phloem develop within the same cylindrical sheath of cells</w:t>
      </w:r>
    </w:p>
    <w:p w:rsidR="005C4410" w:rsidRDefault="005C4410" w:rsidP="00A2228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form conducting lines of vascular bundles – </w:t>
      </w:r>
      <w:proofErr w:type="spellStart"/>
      <w:r>
        <w:rPr>
          <w:rFonts w:asciiTheme="minorHAnsi" w:hAnsiTheme="minorHAnsi" w:cstheme="minorHAnsi"/>
          <w:color w:val="000000"/>
          <w:sz w:val="22"/>
          <w:szCs w:val="22"/>
        </w:rPr>
        <w:t>multistranded</w:t>
      </w:r>
      <w:proofErr w:type="spellEnd"/>
      <w:r>
        <w:rPr>
          <w:rFonts w:asciiTheme="minorHAnsi" w:hAnsiTheme="minorHAnsi" w:cstheme="minorHAnsi"/>
          <w:color w:val="000000"/>
          <w:sz w:val="22"/>
          <w:szCs w:val="22"/>
        </w:rPr>
        <w:t xml:space="preserve"> cords that thread lengthwise through all ground tissue systems </w:t>
      </w:r>
    </w:p>
    <w:p w:rsidR="005C4410" w:rsidRDefault="00A61C47" w:rsidP="00A2228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Stems of </w:t>
      </w:r>
      <w:proofErr w:type="spellStart"/>
      <w:r>
        <w:rPr>
          <w:rFonts w:asciiTheme="minorHAnsi" w:hAnsiTheme="minorHAnsi" w:cstheme="minorHAnsi"/>
          <w:color w:val="000000"/>
          <w:sz w:val="22"/>
          <w:szCs w:val="22"/>
        </w:rPr>
        <w:t>dicots</w:t>
      </w:r>
      <w:proofErr w:type="spellEnd"/>
      <w:r>
        <w:rPr>
          <w:rFonts w:asciiTheme="minorHAnsi" w:hAnsiTheme="minorHAnsi" w:cstheme="minorHAnsi"/>
          <w:color w:val="000000"/>
          <w:sz w:val="22"/>
          <w:szCs w:val="22"/>
        </w:rPr>
        <w:t xml:space="preserve"> have</w:t>
      </w:r>
      <w:r w:rsidR="005C4410">
        <w:rPr>
          <w:rFonts w:asciiTheme="minorHAnsi" w:hAnsiTheme="minorHAnsi" w:cstheme="minorHAnsi"/>
          <w:color w:val="000000"/>
          <w:sz w:val="22"/>
          <w:szCs w:val="22"/>
        </w:rPr>
        <w:t xml:space="preserve"> long vascular bundles form a ring that divides the ground tissue into a cortex and pith </w:t>
      </w:r>
    </w:p>
    <w:p w:rsidR="005C4410" w:rsidRDefault="00A61C47" w:rsidP="00A2228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C</w:t>
      </w:r>
      <w:r w:rsidR="005C4410">
        <w:rPr>
          <w:rFonts w:asciiTheme="minorHAnsi" w:hAnsiTheme="minorHAnsi" w:cstheme="minorHAnsi"/>
          <w:color w:val="000000"/>
          <w:sz w:val="22"/>
          <w:szCs w:val="22"/>
        </w:rPr>
        <w:t xml:space="preserve">ortex = parenchyma between the vascular bundles and the epidermis </w:t>
      </w:r>
    </w:p>
    <w:p w:rsidR="005C4410" w:rsidRDefault="005C4410" w:rsidP="00A2228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Pith= the parenchyma inside the ring of vascular bundles </w:t>
      </w:r>
    </w:p>
    <w:p w:rsidR="005C4410" w:rsidRDefault="005C4410" w:rsidP="00A2228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Stems of monocots have long vascular bundles that are distributed throughout the tissue </w:t>
      </w:r>
    </w:p>
    <w:p w:rsidR="00A61C47" w:rsidRDefault="00A61C47" w:rsidP="00A61C47">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LEAF STRUCTURE </w:t>
      </w:r>
    </w:p>
    <w:p w:rsidR="00A61C47" w:rsidRDefault="00A61C47" w:rsidP="00A2228F">
      <w:pPr>
        <w:pStyle w:val="NormalWeb"/>
        <w:numPr>
          <w:ilvl w:val="0"/>
          <w:numId w:val="14"/>
        </w:numPr>
        <w:rPr>
          <w:rFonts w:asciiTheme="minorHAnsi" w:hAnsiTheme="minorHAnsi" w:cstheme="minorHAnsi"/>
          <w:color w:val="000000"/>
          <w:sz w:val="22"/>
          <w:szCs w:val="22"/>
        </w:rPr>
      </w:pPr>
      <w:r>
        <w:rPr>
          <w:rFonts w:asciiTheme="minorHAnsi" w:hAnsiTheme="minorHAnsi" w:cstheme="minorHAnsi"/>
          <w:color w:val="000000"/>
          <w:sz w:val="22"/>
          <w:szCs w:val="22"/>
        </w:rPr>
        <w:t>Sugar factory with many photosynthetic cells</w:t>
      </w:r>
    </w:p>
    <w:p w:rsidR="00A61C47" w:rsidRDefault="00A61C47" w:rsidP="00A2228F">
      <w:pPr>
        <w:pStyle w:val="NormalWeb"/>
        <w:numPr>
          <w:ilvl w:val="0"/>
          <w:numId w:val="1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have a flat blade with a stalk or petiole, attached to the stem </w:t>
      </w:r>
    </w:p>
    <w:p w:rsidR="00A61C47" w:rsidRDefault="00A61C47" w:rsidP="00A2228F">
      <w:pPr>
        <w:pStyle w:val="NormalWeb"/>
        <w:numPr>
          <w:ilvl w:val="0"/>
          <w:numId w:val="1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Shape of the leaf helps it intercept light, conserve water and exchange gases </w:t>
      </w:r>
    </w:p>
    <w:p w:rsidR="00A61C47" w:rsidRDefault="00A61C47" w:rsidP="00A2228F">
      <w:pPr>
        <w:pStyle w:val="NormalWeb"/>
        <w:numPr>
          <w:ilvl w:val="0"/>
          <w:numId w:val="1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Thin, with high surface-to-volume ratio </w:t>
      </w:r>
    </w:p>
    <w:p w:rsidR="00A61C47" w:rsidRDefault="00A61C47" w:rsidP="00A2228F">
      <w:pPr>
        <w:pStyle w:val="NormalWeb"/>
        <w:numPr>
          <w:ilvl w:val="0"/>
          <w:numId w:val="1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Cells of </w:t>
      </w:r>
      <w:proofErr w:type="spellStart"/>
      <w:r>
        <w:rPr>
          <w:rFonts w:asciiTheme="minorHAnsi" w:hAnsiTheme="minorHAnsi" w:cstheme="minorHAnsi"/>
          <w:color w:val="000000"/>
          <w:sz w:val="22"/>
          <w:szCs w:val="22"/>
        </w:rPr>
        <w:t>mesophyll</w:t>
      </w:r>
      <w:proofErr w:type="spellEnd"/>
      <w:r>
        <w:rPr>
          <w:rFonts w:asciiTheme="minorHAnsi" w:hAnsiTheme="minorHAnsi" w:cstheme="minorHAnsi"/>
          <w:color w:val="000000"/>
          <w:sz w:val="22"/>
          <w:szCs w:val="22"/>
        </w:rPr>
        <w:t xml:space="preserve"> inside the leaf are exposed to air spaces </w:t>
      </w:r>
    </w:p>
    <w:p w:rsidR="00A61C47" w:rsidRDefault="00A61C47" w:rsidP="00A2228F">
      <w:pPr>
        <w:pStyle w:val="NormalWeb"/>
        <w:numPr>
          <w:ilvl w:val="0"/>
          <w:numId w:val="14"/>
        </w:numPr>
        <w:rPr>
          <w:rFonts w:asciiTheme="minorHAnsi" w:hAnsiTheme="minorHAnsi" w:cstheme="minorHAnsi"/>
          <w:color w:val="000000"/>
          <w:sz w:val="22"/>
          <w:szCs w:val="22"/>
        </w:rPr>
      </w:pPr>
      <w:r>
        <w:rPr>
          <w:rFonts w:asciiTheme="minorHAnsi" w:hAnsiTheme="minorHAnsi" w:cstheme="minorHAnsi"/>
          <w:color w:val="000000"/>
          <w:sz w:val="22"/>
          <w:szCs w:val="22"/>
        </w:rPr>
        <w:t>Carbon dioxide reaches them by diffusing into the leaf through stomata (oxygen diffuses out the same way)</w:t>
      </w:r>
    </w:p>
    <w:p w:rsidR="00A61C47" w:rsidRDefault="00415B8D" w:rsidP="00A2228F">
      <w:pPr>
        <w:pStyle w:val="NormalWeb"/>
        <w:numPr>
          <w:ilvl w:val="0"/>
          <w:numId w:val="1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Leaf veins are vascular bundles of leaves where strands of xylem move water and dissolved nutrients to </w:t>
      </w:r>
      <w:proofErr w:type="spellStart"/>
      <w:r>
        <w:rPr>
          <w:rFonts w:asciiTheme="minorHAnsi" w:hAnsiTheme="minorHAnsi" w:cstheme="minorHAnsi"/>
          <w:color w:val="000000"/>
          <w:sz w:val="22"/>
          <w:szCs w:val="22"/>
        </w:rPr>
        <w:t>mesophyll</w:t>
      </w:r>
      <w:proofErr w:type="spellEnd"/>
      <w:r>
        <w:rPr>
          <w:rFonts w:asciiTheme="minorHAnsi" w:hAnsiTheme="minorHAnsi" w:cstheme="minorHAnsi"/>
          <w:color w:val="000000"/>
          <w:sz w:val="22"/>
          <w:szCs w:val="22"/>
        </w:rPr>
        <w:t xml:space="preserve"> cells and strands of phloem carry their photosynthetic products away</w:t>
      </w:r>
    </w:p>
    <w:p w:rsidR="00415B8D" w:rsidRDefault="00415B8D" w:rsidP="00415B8D">
      <w:pPr>
        <w:pStyle w:val="NormalWeb"/>
        <w:rPr>
          <w:rFonts w:asciiTheme="minorHAnsi" w:hAnsiTheme="minorHAnsi" w:cstheme="minorHAnsi"/>
          <w:color w:val="000000"/>
          <w:sz w:val="22"/>
          <w:szCs w:val="22"/>
        </w:rPr>
      </w:pPr>
    </w:p>
    <w:p w:rsidR="00415B8D" w:rsidRDefault="00415B8D" w:rsidP="00415B8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FORMATION OF STEMS &amp; LEAVES: </w:t>
      </w:r>
    </w:p>
    <w:p w:rsidR="00415B8D" w:rsidRDefault="00415B8D" w:rsidP="00A2228F">
      <w:pPr>
        <w:pStyle w:val="NormalWeb"/>
        <w:numPr>
          <w:ilvl w:val="0"/>
          <w:numId w:val="1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Buds are a shoot’s main zone of primary growth </w:t>
      </w:r>
    </w:p>
    <w:p w:rsidR="00415B8D" w:rsidRPr="00063B1E" w:rsidRDefault="00415B8D" w:rsidP="00A2228F">
      <w:pPr>
        <w:pStyle w:val="NormalWeb"/>
        <w:numPr>
          <w:ilvl w:val="0"/>
          <w:numId w:val="1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growing tips of shoots are terminal buds and the lateral buds form where the leaves are </w:t>
      </w:r>
      <w:r w:rsidRPr="00063B1E">
        <w:rPr>
          <w:rFonts w:asciiTheme="minorHAnsi" w:hAnsiTheme="minorHAnsi" w:cstheme="minorHAnsi"/>
          <w:color w:val="000000"/>
          <w:sz w:val="22"/>
          <w:szCs w:val="22"/>
        </w:rPr>
        <w:t xml:space="preserve">attached to a lengthening stem </w:t>
      </w:r>
    </w:p>
    <w:p w:rsidR="00415B8D" w:rsidRPr="00063B1E" w:rsidRDefault="00415B8D" w:rsidP="00A2228F">
      <w:pPr>
        <w:pStyle w:val="NormalWeb"/>
        <w:numPr>
          <w:ilvl w:val="0"/>
          <w:numId w:val="15"/>
        </w:numPr>
        <w:rPr>
          <w:rFonts w:asciiTheme="minorHAnsi" w:hAnsiTheme="minorHAnsi" w:cstheme="minorHAnsi"/>
          <w:color w:val="000000"/>
          <w:sz w:val="22"/>
          <w:szCs w:val="22"/>
        </w:rPr>
      </w:pPr>
      <w:r w:rsidRPr="00063B1E">
        <w:rPr>
          <w:rFonts w:asciiTheme="minorHAnsi" w:hAnsiTheme="minorHAnsi" w:cstheme="minorHAnsi"/>
          <w:color w:val="000000"/>
          <w:sz w:val="22"/>
          <w:szCs w:val="22"/>
        </w:rPr>
        <w:t xml:space="preserve">Lateral buds are the start of side branches, leaves and flowers </w:t>
      </w:r>
    </w:p>
    <w:p w:rsidR="006C6308" w:rsidRPr="00063B1E" w:rsidRDefault="007B333C" w:rsidP="00A2228F">
      <w:pPr>
        <w:pStyle w:val="NormalWeb"/>
        <w:numPr>
          <w:ilvl w:val="0"/>
          <w:numId w:val="15"/>
        </w:numPr>
        <w:rPr>
          <w:rFonts w:asciiTheme="minorHAnsi" w:hAnsiTheme="minorHAnsi" w:cstheme="minorHAnsi"/>
          <w:color w:val="000000"/>
          <w:sz w:val="22"/>
          <w:szCs w:val="22"/>
        </w:rPr>
      </w:pPr>
      <w:r w:rsidRPr="00063B1E">
        <w:rPr>
          <w:rFonts w:asciiTheme="minorHAnsi" w:hAnsiTheme="minorHAnsi" w:cstheme="minorHAnsi"/>
          <w:color w:val="000000"/>
          <w:sz w:val="22"/>
          <w:szCs w:val="22"/>
        </w:rPr>
        <w:t xml:space="preserve">Beneath the surface of a bud, cells of a shoot divide continuously during the growing season their </w:t>
      </w:r>
      <w:proofErr w:type="spellStart"/>
      <w:r w:rsidRPr="00063B1E">
        <w:rPr>
          <w:rFonts w:asciiTheme="minorHAnsi" w:hAnsiTheme="minorHAnsi" w:cstheme="minorHAnsi"/>
          <w:color w:val="000000"/>
          <w:sz w:val="22"/>
          <w:szCs w:val="22"/>
        </w:rPr>
        <w:t>decendants</w:t>
      </w:r>
      <w:proofErr w:type="spellEnd"/>
      <w:r w:rsidRPr="00063B1E">
        <w:rPr>
          <w:rFonts w:asciiTheme="minorHAnsi" w:hAnsiTheme="minorHAnsi" w:cstheme="minorHAnsi"/>
          <w:color w:val="000000"/>
          <w:sz w:val="22"/>
          <w:szCs w:val="22"/>
        </w:rPr>
        <w:t xml:space="preserve"> differentiate into specialized tissues </w:t>
      </w:r>
    </w:p>
    <w:p w:rsidR="006C6308" w:rsidRPr="00063B1E" w:rsidRDefault="006C6308" w:rsidP="006C6308">
      <w:pPr>
        <w:spacing w:before="100" w:beforeAutospacing="1" w:after="100" w:afterAutospacing="1"/>
        <w:rPr>
          <w:rFonts w:ascii="Calibri" w:eastAsia="Calibri" w:hAnsi="Calibri" w:cs="Times New Roman"/>
        </w:rPr>
      </w:pPr>
      <w:r w:rsidRPr="00063B1E">
        <w:rPr>
          <w:rFonts w:ascii="Calibri" w:eastAsia="Calibri" w:hAnsi="Calibri" w:cs="Times New Roman"/>
          <w:b/>
        </w:rPr>
        <w:t>Shoots</w:t>
      </w:r>
      <w:r w:rsidR="00FB79A7">
        <w:rPr>
          <w:rFonts w:ascii="Calibri" w:eastAsia="Calibri" w:hAnsi="Calibri" w:cs="Times New Roman"/>
          <w:b/>
        </w:rPr>
        <w:t xml:space="preserve"> (stems)</w:t>
      </w:r>
    </w:p>
    <w:p w:rsidR="006C6308" w:rsidRPr="00063B1E" w:rsidRDefault="006C6308" w:rsidP="00A2228F">
      <w:pPr>
        <w:pStyle w:val="ListParagraph"/>
        <w:numPr>
          <w:ilvl w:val="0"/>
          <w:numId w:val="17"/>
        </w:numPr>
        <w:spacing w:before="100" w:beforeAutospacing="1" w:after="100" w:afterAutospacing="1"/>
        <w:rPr>
          <w:rFonts w:ascii="Calibri" w:eastAsia="Calibri" w:hAnsi="Calibri" w:cs="Times New Roman"/>
        </w:rPr>
      </w:pPr>
      <w:r w:rsidRPr="00063B1E">
        <w:rPr>
          <w:rFonts w:ascii="Calibri" w:eastAsia="Calibri" w:hAnsi="Calibri" w:cs="Times New Roman"/>
        </w:rPr>
        <w:t>above ground, consist of plant stems together with their leaves</w:t>
      </w:r>
    </w:p>
    <w:p w:rsidR="006C6308" w:rsidRPr="00063B1E" w:rsidRDefault="006C6308" w:rsidP="00A2228F">
      <w:pPr>
        <w:pStyle w:val="ListParagraph"/>
        <w:numPr>
          <w:ilvl w:val="0"/>
          <w:numId w:val="17"/>
        </w:numPr>
        <w:spacing w:before="100" w:beforeAutospacing="1" w:after="100" w:afterAutospacing="1"/>
        <w:rPr>
          <w:rFonts w:cstheme="minorHAnsi"/>
          <w:b/>
          <w:color w:val="000000"/>
        </w:rPr>
      </w:pPr>
      <w:r w:rsidRPr="00063B1E">
        <w:rPr>
          <w:rFonts w:ascii="Calibri" w:eastAsia="Calibri" w:hAnsi="Calibri" w:cs="Times New Roman"/>
        </w:rPr>
        <w:t>Stems provide a structural framework for plant growth, and pipelines inside conduct water and nutrient</w:t>
      </w:r>
    </w:p>
    <w:p w:rsidR="006C6308" w:rsidRPr="00063B1E" w:rsidRDefault="006C6308" w:rsidP="006C6308">
      <w:pPr>
        <w:spacing w:before="100" w:beforeAutospacing="1" w:after="100" w:afterAutospacing="1"/>
        <w:rPr>
          <w:rFonts w:cstheme="minorHAnsi"/>
          <w:b/>
          <w:color w:val="000000"/>
        </w:rPr>
      </w:pPr>
      <w:r w:rsidRPr="00063B1E">
        <w:rPr>
          <w:rFonts w:cstheme="minorHAnsi"/>
          <w:b/>
          <w:color w:val="000000"/>
        </w:rPr>
        <w:t>Roots</w:t>
      </w:r>
    </w:p>
    <w:p w:rsidR="006C6308" w:rsidRPr="00063B1E" w:rsidRDefault="006C6308" w:rsidP="00A2228F">
      <w:pPr>
        <w:pStyle w:val="NormalWeb"/>
        <w:numPr>
          <w:ilvl w:val="0"/>
          <w:numId w:val="15"/>
        </w:numPr>
        <w:rPr>
          <w:rFonts w:asciiTheme="minorHAnsi" w:hAnsiTheme="minorHAnsi" w:cstheme="minorHAnsi"/>
          <w:color w:val="000000"/>
          <w:sz w:val="22"/>
          <w:szCs w:val="22"/>
        </w:rPr>
      </w:pPr>
      <w:r w:rsidRPr="00063B1E">
        <w:rPr>
          <w:rFonts w:ascii="Calibri" w:eastAsia="Calibri" w:hAnsi="Calibri"/>
          <w:sz w:val="22"/>
          <w:szCs w:val="22"/>
        </w:rPr>
        <w:t>Roots are plant structures that grow downward and outward through soil</w:t>
      </w:r>
    </w:p>
    <w:p w:rsidR="006C6308" w:rsidRPr="00063B1E" w:rsidRDefault="006C6308" w:rsidP="00A2228F">
      <w:pPr>
        <w:pStyle w:val="NormalWeb"/>
        <w:numPr>
          <w:ilvl w:val="0"/>
          <w:numId w:val="15"/>
        </w:numPr>
        <w:rPr>
          <w:rFonts w:asciiTheme="minorHAnsi" w:hAnsiTheme="minorHAnsi" w:cstheme="minorHAnsi"/>
          <w:color w:val="000000"/>
          <w:sz w:val="22"/>
          <w:szCs w:val="22"/>
        </w:rPr>
      </w:pPr>
      <w:r w:rsidRPr="00063B1E">
        <w:rPr>
          <w:rFonts w:ascii="Calibri" w:eastAsia="Calibri" w:hAnsi="Calibri"/>
          <w:sz w:val="22"/>
          <w:szCs w:val="22"/>
        </w:rPr>
        <w:t xml:space="preserve"> Underground root system absorbs water and dissolved minerals, and it anchors the aboveground parts of many plants</w:t>
      </w:r>
    </w:p>
    <w:p w:rsidR="006C6308" w:rsidRPr="00063B1E" w:rsidRDefault="006C6308" w:rsidP="00A2228F">
      <w:pPr>
        <w:pStyle w:val="NormalWeb"/>
        <w:numPr>
          <w:ilvl w:val="0"/>
          <w:numId w:val="15"/>
        </w:numPr>
        <w:rPr>
          <w:rFonts w:asciiTheme="minorHAnsi" w:hAnsiTheme="minorHAnsi" w:cstheme="minorHAnsi"/>
          <w:color w:val="000000"/>
          <w:sz w:val="22"/>
          <w:szCs w:val="22"/>
        </w:rPr>
      </w:pPr>
      <w:r w:rsidRPr="00063B1E">
        <w:rPr>
          <w:rFonts w:ascii="Calibri" w:eastAsia="Calibri" w:hAnsi="Calibri"/>
          <w:sz w:val="22"/>
          <w:szCs w:val="22"/>
        </w:rPr>
        <w:t xml:space="preserve">Root cells store and release </w:t>
      </w:r>
      <w:proofErr w:type="spellStart"/>
      <w:r w:rsidRPr="00063B1E">
        <w:rPr>
          <w:rFonts w:ascii="Calibri" w:eastAsia="Calibri" w:hAnsi="Calibri"/>
          <w:sz w:val="22"/>
          <w:szCs w:val="22"/>
        </w:rPr>
        <w:t>photosythentically</w:t>
      </w:r>
      <w:proofErr w:type="spellEnd"/>
      <w:r w:rsidRPr="00063B1E">
        <w:rPr>
          <w:rFonts w:ascii="Calibri" w:eastAsia="Calibri" w:hAnsi="Calibri"/>
          <w:sz w:val="22"/>
          <w:szCs w:val="22"/>
        </w:rPr>
        <w:t xml:space="preserve"> – derived food for their own use and often for the rest of the plant </w:t>
      </w:r>
      <w:r w:rsidRPr="00063B1E">
        <w:rPr>
          <w:rFonts w:ascii="Calibri" w:eastAsia="Calibri" w:hAnsi="Calibri"/>
          <w:sz w:val="22"/>
          <w:szCs w:val="22"/>
        </w:rPr>
        <w:tab/>
      </w:r>
    </w:p>
    <w:p w:rsidR="007B333C" w:rsidRPr="00063B1E" w:rsidRDefault="007B333C" w:rsidP="007B333C">
      <w:pPr>
        <w:pStyle w:val="NormalWeb"/>
        <w:rPr>
          <w:rFonts w:asciiTheme="minorHAnsi" w:hAnsiTheme="minorHAnsi" w:cstheme="minorHAnsi"/>
          <w:color w:val="000000"/>
          <w:sz w:val="22"/>
          <w:szCs w:val="22"/>
        </w:rPr>
      </w:pPr>
      <w:r w:rsidRPr="00063B1E">
        <w:rPr>
          <w:rFonts w:asciiTheme="minorHAnsi" w:hAnsiTheme="minorHAnsi" w:cstheme="minorHAnsi"/>
          <w:color w:val="000000"/>
          <w:sz w:val="22"/>
          <w:szCs w:val="22"/>
        </w:rPr>
        <w:t xml:space="preserve">PRIMARY STRUCTURE OF ROOTS: </w:t>
      </w:r>
    </w:p>
    <w:p w:rsidR="007B333C" w:rsidRPr="00063B1E" w:rsidRDefault="007B333C"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color w:val="000000"/>
          <w:sz w:val="22"/>
          <w:szCs w:val="22"/>
        </w:rPr>
        <w:t xml:space="preserve">2 kinds of root systems; </w:t>
      </w:r>
      <w:r w:rsidR="00B4540F" w:rsidRPr="00063B1E">
        <w:rPr>
          <w:rFonts w:asciiTheme="minorHAnsi" w:hAnsiTheme="minorHAnsi" w:cstheme="minorHAnsi"/>
          <w:b/>
          <w:color w:val="000000"/>
          <w:sz w:val="22"/>
          <w:szCs w:val="22"/>
        </w:rPr>
        <w:t>T</w:t>
      </w:r>
      <w:r w:rsidRPr="00063B1E">
        <w:rPr>
          <w:rFonts w:asciiTheme="minorHAnsi" w:hAnsiTheme="minorHAnsi" w:cstheme="minorHAnsi"/>
          <w:b/>
          <w:color w:val="000000"/>
          <w:sz w:val="22"/>
          <w:szCs w:val="22"/>
        </w:rPr>
        <w:t>aproot system</w:t>
      </w:r>
      <w:r w:rsidRPr="00063B1E">
        <w:rPr>
          <w:rFonts w:asciiTheme="minorHAnsi" w:hAnsiTheme="minorHAnsi" w:cstheme="minorHAnsi"/>
          <w:color w:val="000000"/>
          <w:sz w:val="22"/>
          <w:szCs w:val="22"/>
        </w:rPr>
        <w:t xml:space="preserve"> of </w:t>
      </w:r>
      <w:proofErr w:type="spellStart"/>
      <w:r w:rsidRPr="00063B1E">
        <w:rPr>
          <w:rFonts w:asciiTheme="minorHAnsi" w:hAnsiTheme="minorHAnsi" w:cstheme="minorHAnsi"/>
          <w:color w:val="000000"/>
          <w:sz w:val="22"/>
          <w:szCs w:val="22"/>
        </w:rPr>
        <w:t>eduicots</w:t>
      </w:r>
      <w:proofErr w:type="spellEnd"/>
      <w:r w:rsidRPr="00063B1E">
        <w:rPr>
          <w:rFonts w:asciiTheme="minorHAnsi" w:hAnsiTheme="minorHAnsi" w:cstheme="minorHAnsi"/>
          <w:color w:val="000000"/>
          <w:sz w:val="22"/>
          <w:szCs w:val="22"/>
        </w:rPr>
        <w:t xml:space="preserve"> consists of a primary root and lateral branching from it (ex. Oak trees, carrots, poppies)</w:t>
      </w:r>
    </w:p>
    <w:p w:rsidR="007B333C" w:rsidRPr="00063B1E" w:rsidRDefault="007B333C"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b/>
          <w:color w:val="000000"/>
          <w:sz w:val="22"/>
          <w:szCs w:val="22"/>
        </w:rPr>
        <w:t>Fibrous root systems</w:t>
      </w:r>
      <w:r w:rsidRPr="00063B1E">
        <w:rPr>
          <w:rFonts w:asciiTheme="minorHAnsi" w:hAnsiTheme="minorHAnsi" w:cstheme="minorHAnsi"/>
          <w:color w:val="000000"/>
          <w:sz w:val="22"/>
          <w:szCs w:val="22"/>
        </w:rPr>
        <w:t xml:space="preserve">: branching roots that extend from the stem of a plant </w:t>
      </w:r>
    </w:p>
    <w:p w:rsidR="00B4540F" w:rsidRPr="00063B1E" w:rsidRDefault="00B4540F"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color w:val="000000"/>
          <w:sz w:val="22"/>
          <w:szCs w:val="22"/>
        </w:rPr>
        <w:t xml:space="preserve">Roots structure is inside a seed; when seed germinates a primary root is the first structure to poke through the seed coat which thickens as it grows downward </w:t>
      </w:r>
    </w:p>
    <w:p w:rsidR="00B4540F" w:rsidRPr="00063B1E" w:rsidRDefault="00B4540F"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b/>
          <w:color w:val="000000"/>
          <w:sz w:val="22"/>
          <w:szCs w:val="22"/>
        </w:rPr>
        <w:t xml:space="preserve">Vascular cylinder: </w:t>
      </w:r>
      <w:r w:rsidRPr="00063B1E">
        <w:rPr>
          <w:rFonts w:asciiTheme="minorHAnsi" w:hAnsiTheme="minorHAnsi" w:cstheme="minorHAnsi"/>
          <w:color w:val="000000"/>
          <w:sz w:val="22"/>
          <w:szCs w:val="22"/>
        </w:rPr>
        <w:t xml:space="preserve">composed of primary xylem and phloem &amp; layer of cells called the </w:t>
      </w:r>
      <w:proofErr w:type="spellStart"/>
      <w:r w:rsidRPr="00063B1E">
        <w:rPr>
          <w:rFonts w:asciiTheme="minorHAnsi" w:hAnsiTheme="minorHAnsi" w:cstheme="minorHAnsi"/>
          <w:color w:val="000000"/>
          <w:sz w:val="22"/>
          <w:szCs w:val="22"/>
        </w:rPr>
        <w:t>pericycle</w:t>
      </w:r>
      <w:proofErr w:type="spellEnd"/>
      <w:r w:rsidRPr="00063B1E">
        <w:rPr>
          <w:rFonts w:asciiTheme="minorHAnsi" w:hAnsiTheme="minorHAnsi" w:cstheme="minorHAnsi"/>
          <w:b/>
          <w:color w:val="000000"/>
          <w:sz w:val="22"/>
          <w:szCs w:val="22"/>
        </w:rPr>
        <w:t xml:space="preserve"> </w:t>
      </w:r>
    </w:p>
    <w:p w:rsidR="00B4540F" w:rsidRPr="00063B1E" w:rsidRDefault="00B4540F"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color w:val="000000"/>
          <w:sz w:val="22"/>
          <w:szCs w:val="22"/>
        </w:rPr>
        <w:t>Air spaces between the cells of the ground tissue allow air to diffuse throughout a root</w:t>
      </w:r>
    </w:p>
    <w:p w:rsidR="006C6308" w:rsidRPr="00063B1E" w:rsidRDefault="00B4540F"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b/>
          <w:color w:val="000000"/>
          <w:sz w:val="22"/>
          <w:szCs w:val="22"/>
        </w:rPr>
        <w:t>Root hairs</w:t>
      </w:r>
      <w:r w:rsidR="006C6308" w:rsidRPr="00063B1E">
        <w:rPr>
          <w:rFonts w:asciiTheme="minorHAnsi" w:hAnsiTheme="minorHAnsi" w:cstheme="minorHAnsi"/>
          <w:b/>
          <w:color w:val="000000"/>
          <w:sz w:val="22"/>
          <w:szCs w:val="22"/>
        </w:rPr>
        <w:t xml:space="preserve">, Root Nodules &amp; </w:t>
      </w:r>
      <w:proofErr w:type="spellStart"/>
      <w:r w:rsidR="006C6308" w:rsidRPr="00063B1E">
        <w:rPr>
          <w:rFonts w:asciiTheme="minorHAnsi" w:hAnsiTheme="minorHAnsi" w:cstheme="minorHAnsi"/>
          <w:b/>
          <w:color w:val="000000"/>
          <w:sz w:val="22"/>
          <w:szCs w:val="22"/>
        </w:rPr>
        <w:t>Mycorrhizae</w:t>
      </w:r>
      <w:proofErr w:type="spellEnd"/>
      <w:r w:rsidR="006C6308" w:rsidRPr="00063B1E">
        <w:rPr>
          <w:rFonts w:asciiTheme="minorHAnsi" w:hAnsiTheme="minorHAnsi" w:cstheme="minorHAnsi"/>
          <w:color w:val="000000"/>
          <w:sz w:val="22"/>
          <w:szCs w:val="22"/>
        </w:rPr>
        <w:t xml:space="preserve"> increase surface area to enhance uptake of water and nutrients</w:t>
      </w:r>
    </w:p>
    <w:p w:rsidR="00B4540F" w:rsidRPr="00063B1E" w:rsidRDefault="00B4540F" w:rsidP="00A2228F">
      <w:pPr>
        <w:pStyle w:val="NormalWeb"/>
        <w:numPr>
          <w:ilvl w:val="0"/>
          <w:numId w:val="16"/>
        </w:numPr>
        <w:rPr>
          <w:rFonts w:asciiTheme="minorHAnsi" w:hAnsiTheme="minorHAnsi" w:cstheme="minorHAnsi"/>
          <w:color w:val="000000"/>
          <w:sz w:val="22"/>
          <w:szCs w:val="22"/>
        </w:rPr>
      </w:pPr>
      <w:proofErr w:type="spellStart"/>
      <w:r w:rsidRPr="00063B1E">
        <w:rPr>
          <w:rFonts w:asciiTheme="minorHAnsi" w:hAnsiTheme="minorHAnsi" w:cstheme="minorHAnsi"/>
          <w:b/>
          <w:color w:val="000000"/>
          <w:sz w:val="22"/>
          <w:szCs w:val="22"/>
        </w:rPr>
        <w:t>Endomeris</w:t>
      </w:r>
      <w:proofErr w:type="spellEnd"/>
      <w:r w:rsidRPr="00063B1E">
        <w:rPr>
          <w:rFonts w:asciiTheme="minorHAnsi" w:hAnsiTheme="minorHAnsi" w:cstheme="minorHAnsi"/>
          <w:b/>
          <w:color w:val="000000"/>
          <w:sz w:val="22"/>
          <w:szCs w:val="22"/>
        </w:rPr>
        <w:t xml:space="preserve">: </w:t>
      </w:r>
      <w:r w:rsidRPr="00063B1E">
        <w:rPr>
          <w:rFonts w:asciiTheme="minorHAnsi" w:hAnsiTheme="minorHAnsi" w:cstheme="minorHAnsi"/>
          <w:color w:val="000000"/>
          <w:sz w:val="22"/>
          <w:szCs w:val="22"/>
        </w:rPr>
        <w:t xml:space="preserve">layer of cells around the vascular cylinder, controls movement of water  into vascular cylinder </w:t>
      </w:r>
    </w:p>
    <w:p w:rsidR="006C6308" w:rsidRPr="00063B1E" w:rsidRDefault="006C6308"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b/>
          <w:color w:val="000000"/>
          <w:sz w:val="22"/>
          <w:szCs w:val="22"/>
        </w:rPr>
        <w:t xml:space="preserve">Fungus </w:t>
      </w:r>
      <w:r w:rsidRPr="00063B1E">
        <w:rPr>
          <w:rFonts w:asciiTheme="minorHAnsi" w:hAnsiTheme="minorHAnsi" w:cstheme="minorHAnsi"/>
          <w:color w:val="000000"/>
          <w:sz w:val="22"/>
          <w:szCs w:val="22"/>
        </w:rPr>
        <w:t xml:space="preserve">in roots absorbs some sugars and nitrogen-rich compounds from root cells </w:t>
      </w:r>
    </w:p>
    <w:p w:rsidR="006C6308" w:rsidRPr="00063B1E" w:rsidRDefault="006C6308" w:rsidP="00A2228F">
      <w:pPr>
        <w:pStyle w:val="NormalWeb"/>
        <w:numPr>
          <w:ilvl w:val="0"/>
          <w:numId w:val="16"/>
        </w:numPr>
        <w:rPr>
          <w:rFonts w:asciiTheme="minorHAnsi" w:hAnsiTheme="minorHAnsi" w:cstheme="minorHAnsi"/>
          <w:color w:val="000000"/>
          <w:sz w:val="22"/>
          <w:szCs w:val="22"/>
        </w:rPr>
      </w:pPr>
      <w:r w:rsidRPr="00063B1E">
        <w:rPr>
          <w:rFonts w:asciiTheme="minorHAnsi" w:hAnsiTheme="minorHAnsi" w:cstheme="minorHAnsi"/>
          <w:b/>
          <w:color w:val="000000"/>
          <w:sz w:val="22"/>
          <w:szCs w:val="22"/>
        </w:rPr>
        <w:t xml:space="preserve">Bacteria </w:t>
      </w:r>
      <w:r w:rsidRPr="00063B1E">
        <w:rPr>
          <w:rFonts w:asciiTheme="minorHAnsi" w:hAnsiTheme="minorHAnsi" w:cstheme="minorHAnsi"/>
          <w:color w:val="000000"/>
          <w:sz w:val="22"/>
          <w:szCs w:val="22"/>
        </w:rPr>
        <w:t>breaks apart the gas, convert nitrogen gas to ammonia using a special enzyme and ATP</w:t>
      </w:r>
      <w:r w:rsidRPr="00063B1E">
        <w:rPr>
          <w:rFonts w:asciiTheme="minorHAnsi" w:hAnsiTheme="minorHAnsi" w:cstheme="minorHAnsi"/>
          <w:b/>
          <w:color w:val="000000"/>
          <w:sz w:val="22"/>
          <w:szCs w:val="22"/>
        </w:rPr>
        <w:t xml:space="preserve"> </w:t>
      </w:r>
    </w:p>
    <w:p w:rsidR="006C6308" w:rsidRPr="00102924" w:rsidRDefault="006C6308" w:rsidP="00A2228F">
      <w:pPr>
        <w:pStyle w:val="NormalWeb"/>
        <w:numPr>
          <w:ilvl w:val="0"/>
          <w:numId w:val="16"/>
        </w:numPr>
        <w:rPr>
          <w:rFonts w:asciiTheme="minorHAnsi" w:hAnsiTheme="minorHAnsi" w:cstheme="minorHAnsi"/>
          <w:color w:val="000000"/>
          <w:sz w:val="22"/>
          <w:szCs w:val="22"/>
        </w:rPr>
      </w:pPr>
      <w:proofErr w:type="spellStart"/>
      <w:r w:rsidRPr="00063B1E">
        <w:rPr>
          <w:rFonts w:asciiTheme="minorHAnsi" w:hAnsiTheme="minorHAnsi" w:cstheme="minorHAnsi"/>
          <w:b/>
          <w:color w:val="000000"/>
          <w:sz w:val="22"/>
          <w:szCs w:val="22"/>
        </w:rPr>
        <w:t>Casparian</w:t>
      </w:r>
      <w:proofErr w:type="spellEnd"/>
      <w:r w:rsidRPr="00063B1E">
        <w:rPr>
          <w:rFonts w:asciiTheme="minorHAnsi" w:hAnsiTheme="minorHAnsi" w:cstheme="minorHAnsi"/>
          <w:b/>
          <w:color w:val="000000"/>
          <w:sz w:val="22"/>
          <w:szCs w:val="22"/>
        </w:rPr>
        <w:t xml:space="preserve"> strip: </w:t>
      </w:r>
      <w:r w:rsidRPr="00102924">
        <w:rPr>
          <w:rFonts w:asciiTheme="minorHAnsi" w:hAnsiTheme="minorHAnsi" w:cstheme="minorHAnsi"/>
          <w:color w:val="000000"/>
          <w:sz w:val="22"/>
          <w:szCs w:val="22"/>
        </w:rPr>
        <w:t xml:space="preserve">prevents water and nutrients from penetrating the vascular cylinder except via transport proteins in the plasma membrane of </w:t>
      </w:r>
      <w:proofErr w:type="spellStart"/>
      <w:r w:rsidRPr="00102924">
        <w:rPr>
          <w:rFonts w:asciiTheme="minorHAnsi" w:hAnsiTheme="minorHAnsi" w:cstheme="minorHAnsi"/>
          <w:color w:val="000000"/>
          <w:sz w:val="22"/>
          <w:szCs w:val="22"/>
        </w:rPr>
        <w:t>endodermal</w:t>
      </w:r>
      <w:proofErr w:type="spellEnd"/>
      <w:r w:rsidRPr="00102924">
        <w:rPr>
          <w:rFonts w:asciiTheme="minorHAnsi" w:hAnsiTheme="minorHAnsi" w:cstheme="minorHAnsi"/>
          <w:color w:val="000000"/>
          <w:sz w:val="22"/>
          <w:szCs w:val="22"/>
        </w:rPr>
        <w:t xml:space="preserve"> cells </w:t>
      </w:r>
    </w:p>
    <w:p w:rsidR="00063B1E" w:rsidRDefault="00063B1E" w:rsidP="00F03C19">
      <w:pPr>
        <w:spacing w:before="100" w:beforeAutospacing="1" w:after="100" w:afterAutospacing="1"/>
        <w:rPr>
          <w:rFonts w:ascii="Calibri" w:eastAsia="Calibri" w:hAnsi="Calibri" w:cs="Times New Roman"/>
        </w:rPr>
      </w:pPr>
    </w:p>
    <w:p w:rsidR="00102924" w:rsidRDefault="00102924" w:rsidP="00F03C19">
      <w:pPr>
        <w:spacing w:before="100" w:beforeAutospacing="1" w:after="100" w:afterAutospacing="1"/>
        <w:rPr>
          <w:rFonts w:ascii="Calibri" w:eastAsia="Calibri" w:hAnsi="Calibri" w:cs="Times New Roman"/>
        </w:rPr>
      </w:pPr>
    </w:p>
    <w:p w:rsidR="00102924" w:rsidRPr="00063B1E" w:rsidRDefault="00102924" w:rsidP="00F03C19">
      <w:pPr>
        <w:spacing w:before="100" w:beforeAutospacing="1" w:after="100" w:afterAutospacing="1"/>
        <w:rPr>
          <w:rFonts w:ascii="Calibri" w:eastAsia="Calibri" w:hAnsi="Calibri" w:cs="Times New Roman"/>
        </w:rPr>
      </w:pPr>
    </w:p>
    <w:p w:rsidR="00FB79A7" w:rsidRPr="00FB79A7" w:rsidRDefault="00FB79A7" w:rsidP="00063B1E">
      <w:pPr>
        <w:spacing w:before="100" w:beforeAutospacing="1" w:after="100" w:afterAutospacing="1"/>
        <w:rPr>
          <w:rFonts w:ascii="Calibri" w:eastAsia="Calibri" w:hAnsi="Calibri" w:cs="Times New Roman"/>
          <w:b/>
          <w:u w:val="single"/>
        </w:rPr>
      </w:pPr>
      <w:r w:rsidRPr="00FB79A7">
        <w:rPr>
          <w:rFonts w:ascii="Calibri" w:eastAsia="Calibri" w:hAnsi="Calibri" w:cs="Times New Roman"/>
          <w:b/>
          <w:u w:val="single"/>
        </w:rPr>
        <w:lastRenderedPageBreak/>
        <w:t>Water transport through Plants</w:t>
      </w:r>
    </w:p>
    <w:p w:rsidR="00063B1E" w:rsidRPr="00063B1E" w:rsidRDefault="00063B1E" w:rsidP="00063B1E">
      <w:pPr>
        <w:spacing w:before="100" w:beforeAutospacing="1" w:after="100" w:afterAutospacing="1"/>
        <w:rPr>
          <w:rFonts w:ascii="Calibri" w:eastAsia="Calibri" w:hAnsi="Calibri" w:cs="Times New Roman"/>
        </w:rPr>
      </w:pPr>
      <w:r w:rsidRPr="00063B1E">
        <w:rPr>
          <w:rFonts w:ascii="Calibri" w:eastAsia="Calibri" w:hAnsi="Calibri" w:cs="Times New Roman"/>
          <w:b/>
        </w:rPr>
        <w:t>Cohesion tension theory by Henry Dixon</w:t>
      </w:r>
      <w:r w:rsidRPr="00063B1E">
        <w:rPr>
          <w:rFonts w:ascii="Calibri" w:eastAsia="Calibri" w:hAnsi="Calibri" w:cs="Times New Roman"/>
        </w:rPr>
        <w:t>: water inside xylem is pulled up by air’s drying power, which creates continuous negative pressure called tension.</w:t>
      </w:r>
    </w:p>
    <w:p w:rsidR="00F03C19" w:rsidRPr="00063B1E" w:rsidRDefault="00063B1E" w:rsidP="00A2228F">
      <w:pPr>
        <w:pStyle w:val="ListParagraph"/>
        <w:numPr>
          <w:ilvl w:val="0"/>
          <w:numId w:val="18"/>
        </w:numPr>
        <w:spacing w:before="100" w:beforeAutospacing="1" w:after="100" w:afterAutospacing="1"/>
        <w:rPr>
          <w:rFonts w:ascii="Calibri" w:eastAsia="Calibri" w:hAnsi="Calibri" w:cs="Times New Roman"/>
        </w:rPr>
      </w:pPr>
      <w:r w:rsidRPr="00063B1E">
        <w:rPr>
          <w:rFonts w:ascii="Calibri" w:eastAsia="Calibri" w:hAnsi="Calibri" w:cs="Times New Roman"/>
        </w:rPr>
        <w:t xml:space="preserve"> The tension extends all the way from the leaves to the roots. </w:t>
      </w:r>
      <w:r w:rsidR="00F03C19" w:rsidRPr="00063B1E">
        <w:rPr>
          <w:rFonts w:ascii="Calibri" w:eastAsia="Calibri" w:hAnsi="Calibri" w:cs="Times New Roman"/>
        </w:rPr>
        <w:tab/>
      </w:r>
    </w:p>
    <w:p w:rsidR="00F03C19" w:rsidRPr="00063B1E" w:rsidRDefault="00063B1E" w:rsidP="00A2228F">
      <w:pPr>
        <w:pStyle w:val="ListParagraph"/>
        <w:numPr>
          <w:ilvl w:val="0"/>
          <w:numId w:val="18"/>
        </w:numPr>
        <w:spacing w:before="100" w:beforeAutospacing="1" w:after="100" w:afterAutospacing="1"/>
        <w:rPr>
          <w:rFonts w:ascii="Calibri" w:eastAsia="Calibri" w:hAnsi="Calibri" w:cs="Times New Roman"/>
        </w:rPr>
      </w:pPr>
      <w:r w:rsidRPr="00063B1E">
        <w:rPr>
          <w:rFonts w:ascii="Calibri" w:eastAsia="Calibri" w:hAnsi="Calibri" w:cs="Times New Roman"/>
        </w:rPr>
        <w:t xml:space="preserve">Transpiration is a process of </w:t>
      </w:r>
      <w:proofErr w:type="spellStart"/>
      <w:r w:rsidRPr="00063B1E">
        <w:rPr>
          <w:rFonts w:ascii="Calibri" w:eastAsia="Calibri" w:hAnsi="Calibri" w:cs="Times New Roman"/>
        </w:rPr>
        <w:t>evaportation</w:t>
      </w:r>
      <w:proofErr w:type="spellEnd"/>
      <w:r w:rsidRPr="00063B1E">
        <w:rPr>
          <w:rFonts w:ascii="Calibri" w:eastAsia="Calibri" w:hAnsi="Calibri" w:cs="Times New Roman"/>
        </w:rPr>
        <w:t xml:space="preserve"> from plant parts</w:t>
      </w:r>
    </w:p>
    <w:p w:rsidR="00063B1E" w:rsidRPr="00063B1E" w:rsidRDefault="00063B1E" w:rsidP="00A2228F">
      <w:pPr>
        <w:pStyle w:val="ListParagraph"/>
        <w:numPr>
          <w:ilvl w:val="0"/>
          <w:numId w:val="18"/>
        </w:numPr>
        <w:spacing w:before="100" w:beforeAutospacing="1" w:after="100" w:afterAutospacing="1"/>
        <w:rPr>
          <w:rFonts w:ascii="Calibri" w:eastAsia="Calibri" w:hAnsi="Calibri" w:cs="Times New Roman"/>
        </w:rPr>
      </w:pPr>
      <w:r w:rsidRPr="00063B1E">
        <w:rPr>
          <w:rFonts w:ascii="Calibri" w:eastAsia="Calibri" w:hAnsi="Calibri" w:cs="Times New Roman"/>
        </w:rPr>
        <w:t xml:space="preserve">By cohesion tension theory, transpiration puts water in xylem into a state of tension from leaf veins down to roots where water is being absorbed </w:t>
      </w:r>
    </w:p>
    <w:p w:rsidR="00063B1E" w:rsidRPr="00063B1E" w:rsidRDefault="00063B1E" w:rsidP="00A2228F">
      <w:pPr>
        <w:pStyle w:val="ListParagraph"/>
        <w:numPr>
          <w:ilvl w:val="0"/>
          <w:numId w:val="18"/>
        </w:numPr>
        <w:spacing w:before="100" w:beforeAutospacing="1" w:after="100" w:afterAutospacing="1"/>
        <w:rPr>
          <w:rFonts w:ascii="Calibri" w:eastAsia="Calibri" w:hAnsi="Calibri" w:cs="Times New Roman"/>
        </w:rPr>
      </w:pPr>
      <w:r w:rsidRPr="00063B1E">
        <w:rPr>
          <w:rFonts w:ascii="Calibri" w:eastAsia="Calibri" w:hAnsi="Calibri" w:cs="Times New Roman"/>
        </w:rPr>
        <w:t xml:space="preserve">Tension pulls columns of water upward through the plant </w:t>
      </w:r>
    </w:p>
    <w:p w:rsidR="00063B1E" w:rsidRDefault="00063B1E" w:rsidP="00A2228F">
      <w:pPr>
        <w:pStyle w:val="ListParagraph"/>
        <w:numPr>
          <w:ilvl w:val="0"/>
          <w:numId w:val="18"/>
        </w:numPr>
        <w:spacing w:before="100" w:beforeAutospacing="1" w:after="100" w:afterAutospacing="1"/>
        <w:rPr>
          <w:rFonts w:ascii="Calibri" w:eastAsia="Calibri" w:hAnsi="Calibri" w:cs="Times New Roman"/>
        </w:rPr>
      </w:pPr>
      <w:r w:rsidRPr="00063B1E">
        <w:rPr>
          <w:rFonts w:ascii="Calibri" w:eastAsia="Calibri" w:hAnsi="Calibri" w:cs="Times New Roman"/>
        </w:rPr>
        <w:t xml:space="preserve">Collective strength of hydrogen bonds between water molecules keeps the columns of water from breaking into droplets as they rise through xylem tubes </w:t>
      </w:r>
    </w:p>
    <w:p w:rsidR="00063B1E" w:rsidRPr="00063B1E" w:rsidRDefault="00063B1E" w:rsidP="00063B1E">
      <w:pPr>
        <w:spacing w:before="100" w:beforeAutospacing="1" w:after="100" w:afterAutospacing="1"/>
        <w:rPr>
          <w:rFonts w:ascii="Calibri" w:eastAsia="Calibri" w:hAnsi="Calibri" w:cs="Times New Roman"/>
          <w:b/>
          <w:u w:val="single"/>
        </w:rPr>
      </w:pPr>
      <w:r w:rsidRPr="00063B1E">
        <w:rPr>
          <w:rFonts w:ascii="Calibri" w:eastAsia="Calibri" w:hAnsi="Calibri" w:cs="Times New Roman"/>
          <w:b/>
          <w:u w:val="single"/>
        </w:rPr>
        <w:t xml:space="preserve">How Organic Compounds move through Plants </w:t>
      </w:r>
    </w:p>
    <w:p w:rsidR="00063B1E" w:rsidRDefault="00063B1E" w:rsidP="00A2228F">
      <w:pPr>
        <w:pStyle w:val="ListParagraph"/>
        <w:numPr>
          <w:ilvl w:val="0"/>
          <w:numId w:val="19"/>
        </w:numPr>
        <w:spacing w:before="100" w:beforeAutospacing="1" w:after="100" w:afterAutospacing="1"/>
        <w:rPr>
          <w:rFonts w:ascii="Calibri" w:eastAsia="Calibri" w:hAnsi="Calibri" w:cs="Times New Roman"/>
        </w:rPr>
      </w:pPr>
      <w:r w:rsidRPr="00063B1E">
        <w:rPr>
          <w:rFonts w:ascii="Calibri" w:eastAsia="Calibri" w:hAnsi="Calibri" w:cs="Times New Roman"/>
        </w:rPr>
        <w:t xml:space="preserve">Xylem distributes water and minerals through the plant. The vascular tissue called phloem distributes organic products of photosynthesis </w:t>
      </w:r>
    </w:p>
    <w:p w:rsidR="00063B1E" w:rsidRDefault="00063B1E" w:rsidP="00A2228F">
      <w:pPr>
        <w:pStyle w:val="ListParagraph"/>
        <w:numPr>
          <w:ilvl w:val="0"/>
          <w:numId w:val="19"/>
        </w:numPr>
        <w:spacing w:before="100" w:beforeAutospacing="1" w:after="100" w:afterAutospacing="1"/>
        <w:rPr>
          <w:rFonts w:ascii="Calibri" w:eastAsia="Calibri" w:hAnsi="Calibri" w:cs="Times New Roman"/>
        </w:rPr>
      </w:pPr>
      <w:r>
        <w:rPr>
          <w:rFonts w:ascii="Calibri" w:eastAsia="Calibri" w:hAnsi="Calibri" w:cs="Times New Roman"/>
        </w:rPr>
        <w:t xml:space="preserve">Plants transport </w:t>
      </w:r>
      <w:proofErr w:type="spellStart"/>
      <w:r>
        <w:rPr>
          <w:rFonts w:ascii="Calibri" w:eastAsia="Calibri" w:hAnsi="Calibri" w:cs="Times New Roman"/>
        </w:rPr>
        <w:t>carbs</w:t>
      </w:r>
      <w:proofErr w:type="spellEnd"/>
      <w:r>
        <w:rPr>
          <w:rFonts w:ascii="Calibri" w:eastAsia="Calibri" w:hAnsi="Calibri" w:cs="Times New Roman"/>
        </w:rPr>
        <w:t xml:space="preserve"> as starch but distribute them mainly in the form of sucrose (sugar)</w:t>
      </w:r>
    </w:p>
    <w:p w:rsidR="00063B1E" w:rsidRDefault="00063B1E" w:rsidP="00A2228F">
      <w:pPr>
        <w:pStyle w:val="ListParagraph"/>
        <w:numPr>
          <w:ilvl w:val="0"/>
          <w:numId w:val="19"/>
        </w:numPr>
        <w:spacing w:before="100" w:beforeAutospacing="1" w:after="100" w:afterAutospacing="1"/>
        <w:rPr>
          <w:rFonts w:ascii="Calibri" w:eastAsia="Calibri" w:hAnsi="Calibri" w:cs="Times New Roman"/>
        </w:rPr>
      </w:pPr>
      <w:r>
        <w:rPr>
          <w:rFonts w:ascii="Calibri" w:eastAsia="Calibri" w:hAnsi="Calibri" w:cs="Times New Roman"/>
        </w:rPr>
        <w:t xml:space="preserve">Translocation is the movement o f dissolved compounds to different parts inside a plant, driven by concentration and pressure gradients in the sieve and tube system of a phloem </w:t>
      </w:r>
    </w:p>
    <w:p w:rsidR="00063B1E" w:rsidRPr="00063B1E" w:rsidRDefault="00063B1E" w:rsidP="00A2228F">
      <w:pPr>
        <w:pStyle w:val="ListParagraph"/>
        <w:numPr>
          <w:ilvl w:val="0"/>
          <w:numId w:val="19"/>
        </w:numPr>
        <w:spacing w:before="100" w:beforeAutospacing="1" w:after="100" w:afterAutospacing="1"/>
        <w:rPr>
          <w:rFonts w:ascii="Calibri" w:eastAsia="Calibri" w:hAnsi="Calibri" w:cs="Times New Roman"/>
        </w:rPr>
      </w:pPr>
      <w:r>
        <w:rPr>
          <w:rFonts w:ascii="Calibri" w:eastAsia="Calibri" w:hAnsi="Calibri" w:cs="Times New Roman"/>
        </w:rPr>
        <w:t xml:space="preserve">Concentration and pressure gradients form in phloem between sources of organic compounds and places the compounds are being used (sinks) </w:t>
      </w:r>
    </w:p>
    <w:p w:rsidR="00FB79A7" w:rsidRDefault="00F03C19" w:rsidP="00F03C19">
      <w:pPr>
        <w:spacing w:before="100" w:beforeAutospacing="1" w:after="100" w:afterAutospacing="1"/>
        <w:rPr>
          <w:rFonts w:ascii="Calibri" w:eastAsia="Calibri" w:hAnsi="Calibri" w:cs="Times New Roman"/>
          <w:b/>
          <w:sz w:val="28"/>
          <w:szCs w:val="28"/>
        </w:rPr>
      </w:pPr>
      <w:r w:rsidRPr="00FB79A7">
        <w:rPr>
          <w:rFonts w:ascii="Calibri" w:eastAsia="Calibri" w:hAnsi="Calibri" w:cs="Times New Roman"/>
          <w:b/>
          <w:sz w:val="28"/>
          <w:szCs w:val="28"/>
        </w:rPr>
        <w:t>Chapter 19 –</w:t>
      </w:r>
      <w:r w:rsidR="00FB79A7">
        <w:rPr>
          <w:rFonts w:ascii="Calibri" w:eastAsia="Calibri" w:hAnsi="Calibri" w:cs="Times New Roman"/>
          <w:b/>
          <w:sz w:val="28"/>
          <w:szCs w:val="28"/>
        </w:rPr>
        <w:t xml:space="preserve">PLANT REPRODUCTION AND DEVELOPMENT </w:t>
      </w:r>
    </w:p>
    <w:p w:rsidR="004531C8" w:rsidRPr="004531C8" w:rsidRDefault="004531C8" w:rsidP="00F03C19">
      <w:pPr>
        <w:spacing w:before="100" w:beforeAutospacing="1" w:after="100" w:afterAutospacing="1"/>
        <w:rPr>
          <w:rFonts w:ascii="Calibri" w:eastAsia="Calibri" w:hAnsi="Calibri" w:cs="Times New Roman"/>
        </w:rPr>
      </w:pPr>
      <w:r w:rsidRPr="004531C8">
        <w:rPr>
          <w:rFonts w:ascii="Calibri" w:eastAsia="Calibri" w:hAnsi="Calibri" w:cs="Times New Roman"/>
        </w:rPr>
        <w:t>(</w:t>
      </w:r>
      <w:proofErr w:type="gramStart"/>
      <w:r w:rsidRPr="004531C8">
        <w:rPr>
          <w:rFonts w:ascii="Calibri" w:eastAsia="Calibri" w:hAnsi="Calibri" w:cs="Times New Roman"/>
        </w:rPr>
        <w:t>look</w:t>
      </w:r>
      <w:proofErr w:type="gramEnd"/>
      <w:r w:rsidRPr="004531C8">
        <w:rPr>
          <w:rFonts w:ascii="Calibri" w:eastAsia="Calibri" w:hAnsi="Calibri" w:cs="Times New Roman"/>
        </w:rPr>
        <w:t xml:space="preserve"> at diagram on pg 322 19.1 b) </w:t>
      </w:r>
    </w:p>
    <w:p w:rsidR="00FB79A7" w:rsidRPr="00FF5774" w:rsidRDefault="00FB79A7" w:rsidP="00A2228F">
      <w:pPr>
        <w:pStyle w:val="ListParagraph"/>
        <w:numPr>
          <w:ilvl w:val="0"/>
          <w:numId w:val="20"/>
        </w:numPr>
        <w:spacing w:before="100" w:beforeAutospacing="1" w:after="100" w:afterAutospacing="1"/>
        <w:rPr>
          <w:rFonts w:ascii="Calibri" w:eastAsia="Calibri" w:hAnsi="Calibri" w:cs="Times New Roman"/>
        </w:rPr>
      </w:pPr>
      <w:r w:rsidRPr="00FF5774">
        <w:rPr>
          <w:rFonts w:ascii="Calibri" w:eastAsia="Calibri" w:hAnsi="Calibri" w:cs="Times New Roman"/>
        </w:rPr>
        <w:t xml:space="preserve">All plants go through 2 distinct stages as gametophytes and </w:t>
      </w:r>
      <w:proofErr w:type="spellStart"/>
      <w:r w:rsidRPr="00FF5774">
        <w:rPr>
          <w:rFonts w:ascii="Calibri" w:eastAsia="Calibri" w:hAnsi="Calibri" w:cs="Times New Roman"/>
        </w:rPr>
        <w:t>sporophytes</w:t>
      </w:r>
      <w:proofErr w:type="spellEnd"/>
      <w:r w:rsidRPr="00FF5774">
        <w:rPr>
          <w:rFonts w:ascii="Calibri" w:eastAsia="Calibri" w:hAnsi="Calibri" w:cs="Times New Roman"/>
        </w:rPr>
        <w:t xml:space="preserve"> during their life cycles – a process called alternation of generations </w:t>
      </w:r>
    </w:p>
    <w:p w:rsidR="00FB79A7" w:rsidRPr="00FF5774" w:rsidRDefault="00FB79A7" w:rsidP="00A2228F">
      <w:pPr>
        <w:pStyle w:val="ListParagraph"/>
        <w:numPr>
          <w:ilvl w:val="0"/>
          <w:numId w:val="20"/>
        </w:numPr>
        <w:spacing w:before="100" w:beforeAutospacing="1" w:after="100" w:afterAutospacing="1"/>
        <w:rPr>
          <w:rFonts w:ascii="Calibri" w:eastAsia="Calibri" w:hAnsi="Calibri" w:cs="Times New Roman"/>
        </w:rPr>
      </w:pPr>
      <w:r w:rsidRPr="00FF5774">
        <w:rPr>
          <w:rFonts w:ascii="Calibri" w:eastAsia="Calibri" w:hAnsi="Calibri" w:cs="Times New Roman"/>
        </w:rPr>
        <w:t xml:space="preserve">Most plants are </w:t>
      </w:r>
      <w:proofErr w:type="spellStart"/>
      <w:r w:rsidRPr="00FF5774">
        <w:rPr>
          <w:rFonts w:ascii="Calibri" w:eastAsia="Calibri" w:hAnsi="Calibri" w:cs="Times New Roman"/>
        </w:rPr>
        <w:t>sporophyte</w:t>
      </w:r>
      <w:proofErr w:type="spellEnd"/>
      <w:r w:rsidRPr="00FF5774">
        <w:rPr>
          <w:rFonts w:ascii="Calibri" w:eastAsia="Calibri" w:hAnsi="Calibri" w:cs="Times New Roman"/>
        </w:rPr>
        <w:t xml:space="preserve"> dominant, spending most of their lives in the </w:t>
      </w:r>
      <w:proofErr w:type="spellStart"/>
      <w:r w:rsidRPr="00FF5774">
        <w:rPr>
          <w:rFonts w:ascii="Calibri" w:eastAsia="Calibri" w:hAnsi="Calibri" w:cs="Times New Roman"/>
        </w:rPr>
        <w:t>sporophyte</w:t>
      </w:r>
      <w:proofErr w:type="spellEnd"/>
      <w:r w:rsidRPr="00FF5774">
        <w:rPr>
          <w:rFonts w:ascii="Calibri" w:eastAsia="Calibri" w:hAnsi="Calibri" w:cs="Times New Roman"/>
        </w:rPr>
        <w:t xml:space="preserve"> stage </w:t>
      </w:r>
      <w:r w:rsidR="00FF5774" w:rsidRPr="00FF5774">
        <w:rPr>
          <w:rFonts w:ascii="Calibri" w:eastAsia="Calibri" w:hAnsi="Calibri" w:cs="Times New Roman"/>
        </w:rPr>
        <w:t xml:space="preserve">ex. Leaves, flowers, stems etc </w:t>
      </w:r>
    </w:p>
    <w:p w:rsidR="00FF5774" w:rsidRPr="00FF5774" w:rsidRDefault="00FF5774" w:rsidP="00A2228F">
      <w:pPr>
        <w:pStyle w:val="ListParagraph"/>
        <w:numPr>
          <w:ilvl w:val="0"/>
          <w:numId w:val="20"/>
        </w:numPr>
        <w:spacing w:before="100" w:beforeAutospacing="1" w:after="100" w:afterAutospacing="1"/>
        <w:rPr>
          <w:rFonts w:ascii="Calibri" w:eastAsia="Calibri" w:hAnsi="Calibri" w:cs="Times New Roman"/>
        </w:rPr>
      </w:pPr>
      <w:r w:rsidRPr="00FF5774">
        <w:rPr>
          <w:rFonts w:ascii="Calibri" w:eastAsia="Calibri" w:hAnsi="Calibri" w:cs="Times New Roman"/>
        </w:rPr>
        <w:t xml:space="preserve">Gametophyte structures are very tiny </w:t>
      </w:r>
    </w:p>
    <w:p w:rsidR="00FF5774" w:rsidRPr="00FF5774" w:rsidRDefault="00FF5774" w:rsidP="00A2228F">
      <w:pPr>
        <w:pStyle w:val="ListParagraph"/>
        <w:numPr>
          <w:ilvl w:val="0"/>
          <w:numId w:val="20"/>
        </w:numPr>
        <w:spacing w:before="100" w:beforeAutospacing="1" w:after="100" w:afterAutospacing="1"/>
        <w:rPr>
          <w:rFonts w:ascii="Calibri" w:eastAsia="Calibri" w:hAnsi="Calibri" w:cs="Times New Roman"/>
        </w:rPr>
      </w:pPr>
      <w:r w:rsidRPr="00FF5774">
        <w:rPr>
          <w:rFonts w:ascii="Calibri" w:eastAsia="Calibri" w:hAnsi="Calibri" w:cs="Times New Roman"/>
        </w:rPr>
        <w:t>Reproduction in flowering plants involved the production of pollen (male gametophytes) and female reproductive organs on the same individual</w:t>
      </w:r>
    </w:p>
    <w:p w:rsidR="00FB79A7" w:rsidRPr="00FF5774" w:rsidRDefault="00FF5774" w:rsidP="00A2228F">
      <w:pPr>
        <w:pStyle w:val="ListParagraph"/>
        <w:numPr>
          <w:ilvl w:val="0"/>
          <w:numId w:val="20"/>
        </w:numPr>
        <w:spacing w:before="100" w:beforeAutospacing="1" w:after="100" w:afterAutospacing="1"/>
        <w:rPr>
          <w:rFonts w:ascii="Calibri" w:eastAsia="Calibri" w:hAnsi="Calibri" w:cs="Times New Roman"/>
        </w:rPr>
      </w:pPr>
      <w:r w:rsidRPr="00FF5774">
        <w:rPr>
          <w:rFonts w:ascii="Calibri" w:eastAsia="Calibri" w:hAnsi="Calibri" w:cs="Times New Roman"/>
        </w:rPr>
        <w:t xml:space="preserve">The union of pollen and ovule leads to the formation of a seed which once exposed to appropriate environmental conditions, can germinate and begin the development and growth of a new plant </w:t>
      </w:r>
    </w:p>
    <w:p w:rsidR="004531C8" w:rsidRDefault="004531C8" w:rsidP="00F03C19">
      <w:pPr>
        <w:spacing w:before="100" w:beforeAutospacing="1" w:after="100" w:afterAutospacing="1"/>
        <w:rPr>
          <w:rFonts w:ascii="Calibri" w:eastAsia="Calibri" w:hAnsi="Calibri" w:cs="Times New Roman"/>
          <w:sz w:val="20"/>
          <w:szCs w:val="20"/>
        </w:rPr>
      </w:pPr>
    </w:p>
    <w:p w:rsidR="004531C8" w:rsidRDefault="004531C8" w:rsidP="00F03C19">
      <w:pPr>
        <w:spacing w:before="100" w:beforeAutospacing="1" w:after="100" w:afterAutospacing="1"/>
        <w:rPr>
          <w:rFonts w:ascii="Calibri" w:eastAsia="Calibri" w:hAnsi="Calibri" w:cs="Times New Roman"/>
          <w:sz w:val="20"/>
          <w:szCs w:val="20"/>
        </w:rPr>
      </w:pPr>
    </w:p>
    <w:p w:rsidR="004531C8" w:rsidRDefault="004531C8" w:rsidP="00F03C19">
      <w:pPr>
        <w:spacing w:before="100" w:beforeAutospacing="1" w:after="100" w:afterAutospacing="1"/>
        <w:rPr>
          <w:rFonts w:ascii="Calibri" w:eastAsia="Calibri" w:hAnsi="Calibri" w:cs="Times New Roman"/>
          <w:sz w:val="20"/>
          <w:szCs w:val="20"/>
        </w:rPr>
      </w:pPr>
    </w:p>
    <w:p w:rsidR="00FB79A7" w:rsidRPr="00301669" w:rsidRDefault="00301669" w:rsidP="00F03C19">
      <w:pPr>
        <w:spacing w:before="100" w:beforeAutospacing="1" w:after="100" w:afterAutospacing="1"/>
        <w:rPr>
          <w:rFonts w:ascii="Calibri" w:eastAsia="Calibri" w:hAnsi="Calibri" w:cs="Times New Roman"/>
          <w:b/>
        </w:rPr>
      </w:pPr>
      <w:proofErr w:type="spellStart"/>
      <w:r w:rsidRPr="00301669">
        <w:rPr>
          <w:rFonts w:ascii="Calibri" w:eastAsia="Calibri" w:hAnsi="Calibri" w:cs="Times New Roman"/>
          <w:b/>
        </w:rPr>
        <w:lastRenderedPageBreak/>
        <w:t>S</w:t>
      </w:r>
      <w:r w:rsidR="00FB79A7" w:rsidRPr="00301669">
        <w:rPr>
          <w:rFonts w:ascii="Calibri" w:eastAsia="Calibri" w:hAnsi="Calibri" w:cs="Times New Roman"/>
          <w:b/>
        </w:rPr>
        <w:t>porophytes</w:t>
      </w:r>
      <w:proofErr w:type="spellEnd"/>
      <w:r w:rsidR="00FB79A7" w:rsidRPr="00301669">
        <w:rPr>
          <w:rFonts w:ascii="Calibri" w:eastAsia="Calibri" w:hAnsi="Calibri" w:cs="Times New Roman"/>
          <w:b/>
        </w:rPr>
        <w:t xml:space="preserve"> </w:t>
      </w:r>
    </w:p>
    <w:p w:rsidR="004531C8" w:rsidRPr="00301669" w:rsidRDefault="004531C8" w:rsidP="00A2228F">
      <w:pPr>
        <w:pStyle w:val="ListParagraph"/>
        <w:numPr>
          <w:ilvl w:val="0"/>
          <w:numId w:val="21"/>
        </w:numPr>
        <w:spacing w:before="100" w:beforeAutospacing="1" w:after="100" w:afterAutospacing="1"/>
        <w:rPr>
          <w:rFonts w:ascii="Calibri" w:eastAsia="Calibri" w:hAnsi="Calibri" w:cs="Times New Roman"/>
        </w:rPr>
      </w:pPr>
      <w:r w:rsidRPr="00301669">
        <w:rPr>
          <w:rFonts w:ascii="Calibri" w:eastAsia="Calibri" w:hAnsi="Calibri" w:cs="Times New Roman"/>
        </w:rPr>
        <w:t xml:space="preserve">Plant body that grows by mitotic divisions of a fertilized egg </w:t>
      </w:r>
    </w:p>
    <w:p w:rsidR="004531C8" w:rsidRPr="00301669" w:rsidRDefault="004531C8" w:rsidP="00A2228F">
      <w:pPr>
        <w:pStyle w:val="ListParagraph"/>
        <w:numPr>
          <w:ilvl w:val="0"/>
          <w:numId w:val="21"/>
        </w:numPr>
        <w:spacing w:before="100" w:beforeAutospacing="1" w:after="100" w:afterAutospacing="1"/>
        <w:rPr>
          <w:rFonts w:ascii="Calibri" w:eastAsia="Calibri" w:hAnsi="Calibri" w:cs="Times New Roman"/>
        </w:rPr>
      </w:pPr>
      <w:r w:rsidRPr="00301669">
        <w:rPr>
          <w:rFonts w:ascii="Calibri" w:eastAsia="Calibri" w:hAnsi="Calibri" w:cs="Times New Roman"/>
        </w:rPr>
        <w:t>They make haploid reproductive bodies called spores</w:t>
      </w:r>
    </w:p>
    <w:p w:rsidR="004531C8" w:rsidRPr="00301669" w:rsidRDefault="004531C8" w:rsidP="00A2228F">
      <w:pPr>
        <w:pStyle w:val="ListParagraph"/>
        <w:numPr>
          <w:ilvl w:val="0"/>
          <w:numId w:val="21"/>
        </w:numPr>
        <w:spacing w:before="100" w:beforeAutospacing="1" w:after="100" w:afterAutospacing="1"/>
        <w:rPr>
          <w:rFonts w:ascii="Calibri" w:eastAsia="Calibri" w:hAnsi="Calibri" w:cs="Times New Roman"/>
        </w:rPr>
      </w:pPr>
      <w:r w:rsidRPr="00301669">
        <w:rPr>
          <w:rFonts w:ascii="Calibri" w:eastAsia="Calibri" w:hAnsi="Calibri" w:cs="Times New Roman"/>
        </w:rPr>
        <w:t xml:space="preserve">2 kinds of spores develop into male and female gametophytes </w:t>
      </w:r>
    </w:p>
    <w:p w:rsidR="00301669" w:rsidRPr="00301669" w:rsidRDefault="00301669" w:rsidP="00301669">
      <w:pPr>
        <w:spacing w:before="100" w:beforeAutospacing="1" w:after="100" w:afterAutospacing="1"/>
        <w:rPr>
          <w:rFonts w:ascii="Calibri" w:eastAsia="Calibri" w:hAnsi="Calibri" w:cs="Times New Roman"/>
          <w:b/>
        </w:rPr>
      </w:pPr>
      <w:r w:rsidRPr="00301669">
        <w:rPr>
          <w:rFonts w:ascii="Calibri" w:eastAsia="Calibri" w:hAnsi="Calibri" w:cs="Times New Roman"/>
          <w:b/>
        </w:rPr>
        <w:t>Gametophytes</w:t>
      </w:r>
    </w:p>
    <w:p w:rsidR="00301669" w:rsidRDefault="00301669" w:rsidP="00A2228F">
      <w:pPr>
        <w:pStyle w:val="ListParagraph"/>
        <w:numPr>
          <w:ilvl w:val="0"/>
          <w:numId w:val="22"/>
        </w:numPr>
        <w:spacing w:before="100" w:beforeAutospacing="1" w:after="100" w:afterAutospacing="1"/>
        <w:rPr>
          <w:rFonts w:ascii="Calibri" w:eastAsia="Calibri" w:hAnsi="Calibri" w:cs="Times New Roman"/>
        </w:rPr>
      </w:pPr>
      <w:r w:rsidRPr="00301669">
        <w:rPr>
          <w:rFonts w:ascii="Calibri" w:eastAsia="Calibri" w:hAnsi="Calibri" w:cs="Times New Roman"/>
        </w:rPr>
        <w:t xml:space="preserve">These haploid structures give rise to male or female gametes during the life cycle </w:t>
      </w:r>
    </w:p>
    <w:p w:rsidR="00301669" w:rsidRPr="00301669" w:rsidRDefault="00301669" w:rsidP="00A2228F">
      <w:pPr>
        <w:pStyle w:val="ListParagraph"/>
        <w:numPr>
          <w:ilvl w:val="0"/>
          <w:numId w:val="22"/>
        </w:numPr>
        <w:spacing w:before="100" w:beforeAutospacing="1" w:after="100" w:afterAutospacing="1"/>
        <w:rPr>
          <w:rFonts w:ascii="Calibri" w:eastAsia="Calibri" w:hAnsi="Calibri" w:cs="Times New Roman"/>
        </w:rPr>
      </w:pPr>
      <w:r>
        <w:rPr>
          <w:rFonts w:ascii="Calibri" w:eastAsia="Calibri" w:hAnsi="Calibri" w:cs="Times New Roman"/>
        </w:rPr>
        <w:t xml:space="preserve">Gamete producing structure of plants and some algae </w:t>
      </w:r>
    </w:p>
    <w:p w:rsidR="00301669" w:rsidRDefault="00301669" w:rsidP="00301669">
      <w:pPr>
        <w:spacing w:before="100" w:beforeAutospacing="1" w:after="100" w:afterAutospacing="1"/>
        <w:rPr>
          <w:rFonts w:ascii="Calibri" w:eastAsia="Calibri" w:hAnsi="Calibri" w:cs="Times New Roman"/>
          <w:b/>
        </w:rPr>
      </w:pPr>
      <w:r w:rsidRPr="00301669">
        <w:rPr>
          <w:rFonts w:ascii="Calibri" w:eastAsia="Calibri" w:hAnsi="Calibri" w:cs="Times New Roman"/>
          <w:b/>
        </w:rPr>
        <w:t xml:space="preserve">Alternating Generations: </w:t>
      </w:r>
    </w:p>
    <w:p w:rsidR="00301669" w:rsidRPr="00301750" w:rsidRDefault="00301750" w:rsidP="00A2228F">
      <w:pPr>
        <w:pStyle w:val="ListParagraph"/>
        <w:numPr>
          <w:ilvl w:val="0"/>
          <w:numId w:val="23"/>
        </w:numPr>
        <w:spacing w:before="100" w:beforeAutospacing="1" w:after="100" w:afterAutospacing="1"/>
        <w:rPr>
          <w:rFonts w:ascii="Calibri" w:eastAsia="Calibri" w:hAnsi="Calibri" w:cs="Times New Roman"/>
        </w:rPr>
      </w:pPr>
      <w:r w:rsidRPr="00301750">
        <w:rPr>
          <w:rFonts w:ascii="Calibri" w:eastAsia="Calibri" w:hAnsi="Calibri" w:cs="Times New Roman"/>
        </w:rPr>
        <w:t xml:space="preserve">Sexual reproduction is the dominant reproductive mode of flowering plant life cycles </w:t>
      </w:r>
    </w:p>
    <w:p w:rsidR="00301750" w:rsidRDefault="00301750" w:rsidP="00A2228F">
      <w:pPr>
        <w:pStyle w:val="ListParagraph"/>
        <w:numPr>
          <w:ilvl w:val="0"/>
          <w:numId w:val="23"/>
        </w:numPr>
        <w:spacing w:before="100" w:beforeAutospacing="1" w:after="100" w:afterAutospacing="1"/>
        <w:rPr>
          <w:rFonts w:ascii="Calibri" w:eastAsia="Calibri" w:hAnsi="Calibri" w:cs="Times New Roman"/>
        </w:rPr>
      </w:pPr>
      <w:r w:rsidRPr="00301750">
        <w:rPr>
          <w:rFonts w:ascii="Calibri" w:eastAsia="Calibri" w:hAnsi="Calibri" w:cs="Times New Roman"/>
        </w:rPr>
        <w:t xml:space="preserve">These cycles alternate between the formation of </w:t>
      </w:r>
      <w:proofErr w:type="spellStart"/>
      <w:r w:rsidRPr="00301750">
        <w:rPr>
          <w:rFonts w:ascii="Calibri" w:eastAsia="Calibri" w:hAnsi="Calibri" w:cs="Times New Roman"/>
        </w:rPr>
        <w:t>sporophytes</w:t>
      </w:r>
      <w:proofErr w:type="spellEnd"/>
      <w:r w:rsidRPr="00301750">
        <w:rPr>
          <w:rFonts w:ascii="Calibri" w:eastAsia="Calibri" w:hAnsi="Calibri" w:cs="Times New Roman"/>
        </w:rPr>
        <w:t xml:space="preserve"> (spore-producing bodies) and gametophytes (gamete-producing bodies) </w:t>
      </w:r>
    </w:p>
    <w:p w:rsidR="00301750" w:rsidRDefault="00301750" w:rsidP="00A2228F">
      <w:pPr>
        <w:pStyle w:val="ListParagraph"/>
        <w:numPr>
          <w:ilvl w:val="0"/>
          <w:numId w:val="23"/>
        </w:numPr>
        <w:spacing w:before="100" w:beforeAutospacing="1" w:after="100" w:afterAutospacing="1"/>
        <w:rPr>
          <w:rFonts w:ascii="Calibri" w:eastAsia="Calibri" w:hAnsi="Calibri" w:cs="Times New Roman"/>
        </w:rPr>
      </w:pPr>
      <w:r>
        <w:rPr>
          <w:rFonts w:ascii="Calibri" w:eastAsia="Calibri" w:hAnsi="Calibri" w:cs="Times New Roman"/>
        </w:rPr>
        <w:t>Male gametophytes form in stamens and are contained in pollen grains</w:t>
      </w:r>
    </w:p>
    <w:p w:rsidR="00301750" w:rsidRDefault="00301750" w:rsidP="00A2228F">
      <w:pPr>
        <w:pStyle w:val="ListParagraph"/>
        <w:numPr>
          <w:ilvl w:val="0"/>
          <w:numId w:val="23"/>
        </w:numPr>
        <w:spacing w:before="100" w:beforeAutospacing="1" w:after="100" w:afterAutospacing="1"/>
        <w:rPr>
          <w:rFonts w:ascii="Calibri" w:eastAsia="Calibri" w:hAnsi="Calibri" w:cs="Times New Roman"/>
        </w:rPr>
      </w:pPr>
      <w:r>
        <w:rPr>
          <w:rFonts w:ascii="Calibri" w:eastAsia="Calibri" w:hAnsi="Calibri" w:cs="Times New Roman"/>
        </w:rPr>
        <w:t xml:space="preserve">Female gametophytes with egg cells form as part of ovules, which develop in the ovaries of </w:t>
      </w:r>
      <w:proofErr w:type="spellStart"/>
      <w:r>
        <w:rPr>
          <w:rFonts w:ascii="Calibri" w:eastAsia="Calibri" w:hAnsi="Calibri" w:cs="Times New Roman"/>
        </w:rPr>
        <w:t>carpels</w:t>
      </w:r>
      <w:proofErr w:type="spellEnd"/>
    </w:p>
    <w:p w:rsidR="00301750" w:rsidRDefault="00301750" w:rsidP="00A2228F">
      <w:pPr>
        <w:pStyle w:val="ListParagraph"/>
        <w:numPr>
          <w:ilvl w:val="0"/>
          <w:numId w:val="23"/>
        </w:numPr>
        <w:spacing w:before="100" w:beforeAutospacing="1" w:after="100" w:afterAutospacing="1"/>
        <w:rPr>
          <w:rFonts w:ascii="Calibri" w:eastAsia="Calibri" w:hAnsi="Calibri" w:cs="Times New Roman"/>
        </w:rPr>
      </w:pPr>
      <w:r>
        <w:rPr>
          <w:rFonts w:ascii="Calibri" w:eastAsia="Calibri" w:hAnsi="Calibri" w:cs="Times New Roman"/>
        </w:rPr>
        <w:t xml:space="preserve">After pollination and double fertilization, an embryo and nutritive tissue grow in the ovule, which mature as a seed </w:t>
      </w:r>
    </w:p>
    <w:p w:rsidR="00F03C19" w:rsidRDefault="00F03C19" w:rsidP="00F03C19">
      <w:pPr>
        <w:spacing w:before="100" w:beforeAutospacing="1" w:after="100" w:afterAutospacing="1"/>
        <w:rPr>
          <w:rFonts w:ascii="Calibri" w:eastAsia="Calibri" w:hAnsi="Calibri" w:cs="Times New Roman"/>
          <w:b/>
          <w:sz w:val="28"/>
          <w:szCs w:val="28"/>
        </w:rPr>
      </w:pPr>
      <w:r w:rsidRPr="00301750">
        <w:rPr>
          <w:rFonts w:ascii="Calibri" w:eastAsia="Calibri" w:hAnsi="Calibri" w:cs="Times New Roman"/>
          <w:b/>
          <w:sz w:val="28"/>
          <w:szCs w:val="28"/>
        </w:rPr>
        <w:t>Chapter 20 –</w:t>
      </w:r>
      <w:r w:rsidR="00301750" w:rsidRPr="00301750">
        <w:rPr>
          <w:rFonts w:ascii="Calibri" w:eastAsia="Calibri" w:hAnsi="Calibri" w:cs="Times New Roman"/>
          <w:b/>
          <w:sz w:val="28"/>
          <w:szCs w:val="28"/>
        </w:rPr>
        <w:t xml:space="preserve"> ANIMAL TISSUES AND ORGAN SYSTEMS</w:t>
      </w:r>
    </w:p>
    <w:p w:rsidR="001D2853" w:rsidRPr="001D2853" w:rsidRDefault="001D2853" w:rsidP="00F03C19">
      <w:pPr>
        <w:spacing w:before="100" w:beforeAutospacing="1" w:after="100" w:afterAutospacing="1"/>
        <w:rPr>
          <w:rFonts w:ascii="Calibri" w:eastAsia="Calibri" w:hAnsi="Calibri" w:cs="Times New Roman"/>
          <w:sz w:val="24"/>
          <w:szCs w:val="24"/>
        </w:rPr>
      </w:pPr>
      <w:r w:rsidRPr="001D2853">
        <w:rPr>
          <w:rFonts w:ascii="Calibri" w:eastAsia="Calibri" w:hAnsi="Calibri" w:cs="Times New Roman"/>
          <w:sz w:val="24"/>
          <w:szCs w:val="24"/>
        </w:rPr>
        <w:t xml:space="preserve">Organization and Control in Animal Bodies </w:t>
      </w:r>
    </w:p>
    <w:p w:rsidR="00F807F3" w:rsidRDefault="00F807F3" w:rsidP="00F03C19">
      <w:pPr>
        <w:spacing w:before="100" w:beforeAutospacing="1" w:after="100" w:afterAutospacing="1"/>
        <w:rPr>
          <w:rFonts w:ascii="Calibri" w:eastAsia="Calibri" w:hAnsi="Calibri" w:cs="Times New Roman"/>
          <w:sz w:val="20"/>
          <w:szCs w:val="20"/>
        </w:rPr>
      </w:pPr>
      <w:r w:rsidRPr="00F807F3">
        <w:rPr>
          <w:rFonts w:ascii="Calibri" w:eastAsia="Calibri" w:hAnsi="Calibri" w:cs="Times New Roman"/>
          <w:b/>
          <w:sz w:val="24"/>
          <w:szCs w:val="24"/>
        </w:rPr>
        <w:t>Tissue:</w:t>
      </w:r>
      <w:r w:rsidRPr="00F807F3">
        <w:rPr>
          <w:rFonts w:ascii="Calibri" w:eastAsia="Calibri" w:hAnsi="Calibri" w:cs="Times New Roman"/>
          <w:sz w:val="24"/>
          <w:szCs w:val="24"/>
        </w:rPr>
        <w:t xml:space="preserve"> community of cells interacting in the performance of one or more tasks such as the task of contraction by muscle tissue</w:t>
      </w:r>
      <w:r w:rsidRPr="00F807F3">
        <w:rPr>
          <w:rFonts w:ascii="Calibri" w:eastAsia="Calibri" w:hAnsi="Calibri" w:cs="Times New Roman"/>
          <w:sz w:val="20"/>
          <w:szCs w:val="20"/>
        </w:rPr>
        <w:t xml:space="preserve"> </w:t>
      </w:r>
    </w:p>
    <w:p w:rsidR="00F807F3" w:rsidRPr="00BA2C7B" w:rsidRDefault="00F807F3" w:rsidP="00F03C19">
      <w:pPr>
        <w:spacing w:before="100" w:beforeAutospacing="1" w:after="100" w:afterAutospacing="1"/>
        <w:rPr>
          <w:rFonts w:ascii="Calibri" w:eastAsia="Calibri" w:hAnsi="Calibri" w:cs="Times New Roman"/>
        </w:rPr>
      </w:pPr>
      <w:r w:rsidRPr="00BA2C7B">
        <w:rPr>
          <w:rFonts w:ascii="Calibri" w:eastAsia="Calibri" w:hAnsi="Calibri" w:cs="Times New Roman"/>
          <w:b/>
        </w:rPr>
        <w:t>Organ</w:t>
      </w:r>
      <w:r w:rsidRPr="00BA2C7B">
        <w:rPr>
          <w:rFonts w:ascii="Calibri" w:eastAsia="Calibri" w:hAnsi="Calibri" w:cs="Times New Roman"/>
        </w:rPr>
        <w:t xml:space="preserve">: consists of two or more tissues organized in proportions and patterns that allow it to carry out specific activities ex. Vertebrate heart includes 4 types of tissues </w:t>
      </w:r>
    </w:p>
    <w:p w:rsidR="00F807F3" w:rsidRDefault="00F807F3" w:rsidP="00F03C19">
      <w:pPr>
        <w:spacing w:before="100" w:beforeAutospacing="1" w:after="100" w:afterAutospacing="1"/>
        <w:rPr>
          <w:rFonts w:ascii="Calibri" w:eastAsia="Calibri" w:hAnsi="Calibri" w:cs="Times New Roman"/>
        </w:rPr>
      </w:pPr>
      <w:r w:rsidRPr="00BA2C7B">
        <w:rPr>
          <w:rFonts w:ascii="Calibri" w:eastAsia="Calibri" w:hAnsi="Calibri" w:cs="Times New Roman"/>
          <w:b/>
        </w:rPr>
        <w:t>Organ System</w:t>
      </w:r>
      <w:r w:rsidRPr="00BA2C7B">
        <w:rPr>
          <w:rFonts w:ascii="Calibri" w:eastAsia="Calibri" w:hAnsi="Calibri" w:cs="Times New Roman"/>
        </w:rPr>
        <w:t xml:space="preserve">: 2 or more organs interact physically, chemically, or both in a task. </w:t>
      </w:r>
      <w:proofErr w:type="gramStart"/>
      <w:r w:rsidRPr="00BA2C7B">
        <w:rPr>
          <w:rFonts w:ascii="Calibri" w:eastAsia="Calibri" w:hAnsi="Calibri" w:cs="Times New Roman"/>
        </w:rPr>
        <w:t>Ex.</w:t>
      </w:r>
      <w:proofErr w:type="gramEnd"/>
      <w:r w:rsidRPr="00BA2C7B">
        <w:rPr>
          <w:rFonts w:ascii="Calibri" w:eastAsia="Calibri" w:hAnsi="Calibri" w:cs="Times New Roman"/>
        </w:rPr>
        <w:t xml:space="preserve"> In </w:t>
      </w:r>
      <w:r w:rsidR="00BA2C7B" w:rsidRPr="00BA2C7B">
        <w:rPr>
          <w:rFonts w:ascii="Calibri" w:eastAsia="Calibri" w:hAnsi="Calibri" w:cs="Times New Roman"/>
        </w:rPr>
        <w:t>circulatory system, many interconnected vessels transport blood throughout the body driven by the force of a beating heart</w:t>
      </w:r>
    </w:p>
    <w:p w:rsidR="00BA2C7B" w:rsidRDefault="00BA2C7B" w:rsidP="00A2228F">
      <w:pPr>
        <w:pStyle w:val="ListParagraph"/>
        <w:numPr>
          <w:ilvl w:val="0"/>
          <w:numId w:val="24"/>
        </w:numPr>
        <w:spacing w:before="100" w:beforeAutospacing="1" w:after="100" w:afterAutospacing="1"/>
        <w:rPr>
          <w:rFonts w:ascii="Calibri" w:eastAsia="Calibri" w:hAnsi="Calibri" w:cs="Times New Roman"/>
        </w:rPr>
      </w:pPr>
      <w:r>
        <w:rPr>
          <w:rFonts w:ascii="Calibri" w:eastAsia="Calibri" w:hAnsi="Calibri" w:cs="Times New Roman"/>
        </w:rPr>
        <w:t xml:space="preserve">As an animal goes about its activities, it gains and </w:t>
      </w:r>
      <w:proofErr w:type="spellStart"/>
      <w:r>
        <w:rPr>
          <w:rFonts w:ascii="Calibri" w:eastAsia="Calibri" w:hAnsi="Calibri" w:cs="Times New Roman"/>
        </w:rPr>
        <w:t>loses</w:t>
      </w:r>
      <w:proofErr w:type="spellEnd"/>
      <w:r>
        <w:rPr>
          <w:rFonts w:ascii="Calibri" w:eastAsia="Calibri" w:hAnsi="Calibri" w:cs="Times New Roman"/>
        </w:rPr>
        <w:t xml:space="preserve"> solutes and water, and is exposed to temperature variations </w:t>
      </w:r>
    </w:p>
    <w:p w:rsidR="00BA2C7B" w:rsidRDefault="00BA2C7B" w:rsidP="00A2228F">
      <w:pPr>
        <w:pStyle w:val="ListParagraph"/>
        <w:numPr>
          <w:ilvl w:val="0"/>
          <w:numId w:val="24"/>
        </w:numPr>
        <w:spacing w:before="100" w:beforeAutospacing="1" w:after="100" w:afterAutospacing="1"/>
        <w:rPr>
          <w:rFonts w:ascii="Calibri" w:eastAsia="Calibri" w:hAnsi="Calibri" w:cs="Times New Roman"/>
        </w:rPr>
      </w:pPr>
      <w:r>
        <w:rPr>
          <w:rFonts w:ascii="Calibri" w:eastAsia="Calibri" w:hAnsi="Calibri" w:cs="Times New Roman"/>
        </w:rPr>
        <w:t xml:space="preserve">Organs and organ systems interact to keep </w:t>
      </w:r>
      <w:r w:rsidR="001D2853">
        <w:rPr>
          <w:rFonts w:ascii="Calibri" w:eastAsia="Calibri" w:hAnsi="Calibri" w:cs="Times New Roman"/>
        </w:rPr>
        <w:t xml:space="preserve">solute concentrations and temperature of the internal environment within the range that cells can tolerate </w:t>
      </w:r>
    </w:p>
    <w:p w:rsidR="001D2853" w:rsidRDefault="001D2853" w:rsidP="00A2228F">
      <w:pPr>
        <w:pStyle w:val="ListParagraph"/>
        <w:numPr>
          <w:ilvl w:val="0"/>
          <w:numId w:val="24"/>
        </w:numPr>
        <w:spacing w:before="100" w:beforeAutospacing="1" w:after="100" w:afterAutospacing="1"/>
        <w:rPr>
          <w:rFonts w:ascii="Calibri" w:eastAsia="Calibri" w:hAnsi="Calibri" w:cs="Times New Roman"/>
        </w:rPr>
      </w:pPr>
      <w:r>
        <w:rPr>
          <w:rFonts w:ascii="Calibri" w:eastAsia="Calibri" w:hAnsi="Calibri" w:cs="Times New Roman"/>
        </w:rPr>
        <w:t xml:space="preserve">In other words, interactions </w:t>
      </w:r>
      <w:proofErr w:type="spellStart"/>
      <w:r>
        <w:rPr>
          <w:rFonts w:ascii="Calibri" w:eastAsia="Calibri" w:hAnsi="Calibri" w:cs="Times New Roman"/>
        </w:rPr>
        <w:t>amoung</w:t>
      </w:r>
      <w:proofErr w:type="spellEnd"/>
      <w:r>
        <w:rPr>
          <w:rFonts w:ascii="Calibri" w:eastAsia="Calibri" w:hAnsi="Calibri" w:cs="Times New Roman"/>
        </w:rPr>
        <w:t xml:space="preserve"> organs ensure </w:t>
      </w:r>
      <w:r w:rsidRPr="001D2853">
        <w:rPr>
          <w:rFonts w:ascii="Calibri" w:eastAsia="Calibri" w:hAnsi="Calibri" w:cs="Times New Roman"/>
          <w:b/>
        </w:rPr>
        <w:t>homeostasis</w:t>
      </w:r>
      <w:r>
        <w:rPr>
          <w:rFonts w:ascii="Calibri" w:eastAsia="Calibri" w:hAnsi="Calibri" w:cs="Times New Roman"/>
        </w:rPr>
        <w:t>, the state in which internal conditions are maintained within tolerable limits</w:t>
      </w:r>
    </w:p>
    <w:p w:rsidR="001D2853" w:rsidRDefault="001D2853" w:rsidP="00A2228F">
      <w:pPr>
        <w:pStyle w:val="ListParagraph"/>
        <w:numPr>
          <w:ilvl w:val="0"/>
          <w:numId w:val="24"/>
        </w:numPr>
        <w:spacing w:before="100" w:beforeAutospacing="1" w:after="100" w:afterAutospacing="1"/>
        <w:rPr>
          <w:rFonts w:ascii="Calibri" w:eastAsia="Calibri" w:hAnsi="Calibri" w:cs="Times New Roman"/>
        </w:rPr>
      </w:pPr>
      <w:r>
        <w:rPr>
          <w:rFonts w:ascii="Calibri" w:eastAsia="Calibri" w:hAnsi="Calibri" w:cs="Times New Roman"/>
        </w:rPr>
        <w:lastRenderedPageBreak/>
        <w:t xml:space="preserve">Animal cells, tissues, organs and organ systems work to maintain individual cells and the body as a whole </w:t>
      </w:r>
    </w:p>
    <w:p w:rsidR="00040EC5" w:rsidRPr="00A73607" w:rsidRDefault="00A73607" w:rsidP="00040EC5">
      <w:pPr>
        <w:spacing w:before="100" w:beforeAutospacing="1" w:after="100" w:afterAutospacing="1"/>
        <w:rPr>
          <w:rFonts w:ascii="Calibri" w:eastAsia="Calibri" w:hAnsi="Calibri" w:cs="Times New Roman"/>
          <w:b/>
          <w:u w:val="single"/>
        </w:rPr>
      </w:pPr>
      <w:r>
        <w:rPr>
          <w:rFonts w:ascii="Calibri" w:eastAsia="Calibri" w:hAnsi="Calibri" w:cs="Times New Roman"/>
          <w:b/>
          <w:u w:val="single"/>
        </w:rPr>
        <w:t>4 Basic Types of Ti</w:t>
      </w:r>
      <w:r w:rsidR="00040EC5" w:rsidRPr="00A73607">
        <w:rPr>
          <w:rFonts w:ascii="Calibri" w:eastAsia="Calibri" w:hAnsi="Calibri" w:cs="Times New Roman"/>
          <w:b/>
          <w:u w:val="single"/>
        </w:rPr>
        <w:t xml:space="preserve">ssues: </w:t>
      </w:r>
    </w:p>
    <w:p w:rsidR="00040EC5" w:rsidRDefault="00040EC5" w:rsidP="00040EC5">
      <w:pPr>
        <w:spacing w:before="100" w:beforeAutospacing="1" w:after="100" w:afterAutospacing="1"/>
        <w:rPr>
          <w:rFonts w:ascii="Calibri" w:eastAsia="Calibri" w:hAnsi="Calibri" w:cs="Times New Roman"/>
        </w:rPr>
      </w:pPr>
      <w:r w:rsidRPr="00A73607">
        <w:rPr>
          <w:rFonts w:ascii="Calibri" w:eastAsia="Calibri" w:hAnsi="Calibri" w:cs="Times New Roman"/>
          <w:b/>
        </w:rPr>
        <w:t>Epithelial Tissues:</w:t>
      </w:r>
      <w:r>
        <w:rPr>
          <w:rFonts w:ascii="Calibri" w:eastAsia="Calibri" w:hAnsi="Calibri" w:cs="Times New Roman"/>
        </w:rPr>
        <w:t xml:space="preserve"> skin, hair, nails </w:t>
      </w:r>
    </w:p>
    <w:p w:rsidR="00040EC5" w:rsidRDefault="00040EC5"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 xml:space="preserve">Lines tubes and cavities, such as blood vessels, airways and the digestive, urinary and reproductive tracts </w:t>
      </w:r>
    </w:p>
    <w:p w:rsidR="00040EC5" w:rsidRDefault="00040EC5"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Sheet</w:t>
      </w:r>
      <w:r w:rsidR="00A73607">
        <w:rPr>
          <w:rFonts w:ascii="Calibri" w:eastAsia="Calibri" w:hAnsi="Calibri" w:cs="Times New Roman"/>
        </w:rPr>
        <w:t xml:space="preserve"> like tissues that cover body surfaces and line cavities, ducts and tubes</w:t>
      </w:r>
    </w:p>
    <w:p w:rsidR="00A73607" w:rsidRPr="007C27AF" w:rsidRDefault="00A73607"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One free surface facing a body fluid or the outside environment</w:t>
      </w:r>
    </w:p>
    <w:p w:rsidR="00A73607" w:rsidRDefault="00A73607"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 xml:space="preserve">Glands are </w:t>
      </w:r>
      <w:proofErr w:type="spellStart"/>
      <w:r>
        <w:rPr>
          <w:rFonts w:ascii="Calibri" w:eastAsia="Calibri" w:hAnsi="Calibri" w:cs="Times New Roman"/>
        </w:rPr>
        <w:t>secretory</w:t>
      </w:r>
      <w:proofErr w:type="spellEnd"/>
      <w:r>
        <w:rPr>
          <w:rFonts w:ascii="Calibri" w:eastAsia="Calibri" w:hAnsi="Calibri" w:cs="Times New Roman"/>
        </w:rPr>
        <w:t xml:space="preserve"> organs derived from epithelium </w:t>
      </w:r>
    </w:p>
    <w:p w:rsidR="007C27AF" w:rsidRDefault="007C27AF"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 xml:space="preserve">Exocrine glands: secrete their products to the surface of an epithelium through ducts </w:t>
      </w:r>
    </w:p>
    <w:p w:rsidR="007C27AF" w:rsidRDefault="007C27AF" w:rsidP="00A2228F">
      <w:pPr>
        <w:pStyle w:val="ListParagraph"/>
        <w:numPr>
          <w:ilvl w:val="1"/>
          <w:numId w:val="25"/>
        </w:numPr>
        <w:spacing w:before="100" w:beforeAutospacing="1" w:after="100" w:afterAutospacing="1"/>
        <w:rPr>
          <w:rFonts w:ascii="Calibri" w:eastAsia="Calibri" w:hAnsi="Calibri" w:cs="Times New Roman"/>
        </w:rPr>
      </w:pPr>
      <w:r w:rsidRPr="007C27AF">
        <w:rPr>
          <w:rFonts w:ascii="Calibri" w:eastAsia="Calibri" w:hAnsi="Calibri" w:cs="Times New Roman"/>
        </w:rPr>
        <w:t>Ex</w:t>
      </w:r>
      <w:r>
        <w:rPr>
          <w:rFonts w:ascii="Calibri" w:eastAsia="Calibri" w:hAnsi="Calibri" w:cs="Times New Roman"/>
        </w:rPr>
        <w:t xml:space="preserve">. Salivary glands, sweat glands, milk-producing mammary glands </w:t>
      </w:r>
    </w:p>
    <w:p w:rsidR="007C27AF" w:rsidRDefault="007C27AF"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 xml:space="preserve">Endocrine glands: do not have ducts. Release their products called hormones, into some body fluid </w:t>
      </w:r>
    </w:p>
    <w:p w:rsidR="007C27AF" w:rsidRDefault="007C27AF"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 xml:space="preserve">Molecules enter the bloodstream, which carries them throughout the body </w:t>
      </w:r>
    </w:p>
    <w:p w:rsidR="007C27AF" w:rsidRDefault="007C27AF" w:rsidP="00A2228F">
      <w:pPr>
        <w:pStyle w:val="ListParagraph"/>
        <w:numPr>
          <w:ilvl w:val="0"/>
          <w:numId w:val="25"/>
        </w:numPr>
        <w:spacing w:before="100" w:beforeAutospacing="1" w:after="100" w:afterAutospacing="1"/>
        <w:rPr>
          <w:rFonts w:ascii="Calibri" w:eastAsia="Calibri" w:hAnsi="Calibri" w:cs="Times New Roman"/>
        </w:rPr>
      </w:pPr>
      <w:r>
        <w:rPr>
          <w:rFonts w:ascii="Calibri" w:eastAsia="Calibri" w:hAnsi="Calibri" w:cs="Times New Roman"/>
        </w:rPr>
        <w:t xml:space="preserve">Cells are linked by junctions; </w:t>
      </w:r>
      <w:r w:rsidRPr="00897783">
        <w:rPr>
          <w:rFonts w:ascii="Calibri" w:eastAsia="Calibri" w:hAnsi="Calibri" w:cs="Times New Roman"/>
          <w:b/>
        </w:rPr>
        <w:t>Tight</w:t>
      </w:r>
      <w:r>
        <w:rPr>
          <w:rFonts w:ascii="Calibri" w:eastAsia="Calibri" w:hAnsi="Calibri" w:cs="Times New Roman"/>
        </w:rPr>
        <w:t xml:space="preserve"> Junctions – prevent fluids from leaking across a tissue, acting as a selective barrier (protect your organs from the acidic fluid in your stomach)</w:t>
      </w:r>
    </w:p>
    <w:p w:rsidR="007C27AF" w:rsidRDefault="007C27AF" w:rsidP="00A2228F">
      <w:pPr>
        <w:pStyle w:val="ListParagraph"/>
        <w:numPr>
          <w:ilvl w:val="0"/>
          <w:numId w:val="25"/>
        </w:numPr>
        <w:spacing w:before="100" w:beforeAutospacing="1" w:after="100" w:afterAutospacing="1"/>
        <w:rPr>
          <w:rFonts w:ascii="Calibri" w:eastAsia="Calibri" w:hAnsi="Calibri" w:cs="Times New Roman"/>
        </w:rPr>
      </w:pPr>
      <w:r w:rsidRPr="00897783">
        <w:rPr>
          <w:rFonts w:ascii="Calibri" w:eastAsia="Calibri" w:hAnsi="Calibri" w:cs="Times New Roman"/>
          <w:b/>
        </w:rPr>
        <w:t>Adhering</w:t>
      </w:r>
      <w:r>
        <w:rPr>
          <w:rFonts w:ascii="Calibri" w:eastAsia="Calibri" w:hAnsi="Calibri" w:cs="Times New Roman"/>
        </w:rPr>
        <w:t xml:space="preserve"> Junctions – clumps or bands of protein filaments that act like spot welds to hold cells together</w:t>
      </w:r>
      <w:r w:rsidR="00897783">
        <w:rPr>
          <w:rFonts w:ascii="Calibri" w:eastAsia="Calibri" w:hAnsi="Calibri" w:cs="Times New Roman"/>
        </w:rPr>
        <w:t xml:space="preserve"> (abound in tissues such as skin where they are frequently stretched) </w:t>
      </w:r>
    </w:p>
    <w:p w:rsidR="00546319" w:rsidRDefault="00897783" w:rsidP="00A2228F">
      <w:pPr>
        <w:pStyle w:val="ListParagraph"/>
        <w:numPr>
          <w:ilvl w:val="0"/>
          <w:numId w:val="25"/>
        </w:numPr>
        <w:spacing w:before="100" w:beforeAutospacing="1" w:after="100" w:afterAutospacing="1"/>
        <w:rPr>
          <w:rFonts w:ascii="Calibri" w:eastAsia="Calibri" w:hAnsi="Calibri" w:cs="Times New Roman"/>
        </w:rPr>
      </w:pPr>
      <w:r w:rsidRPr="00897783">
        <w:rPr>
          <w:rFonts w:ascii="Calibri" w:eastAsia="Calibri" w:hAnsi="Calibri" w:cs="Times New Roman"/>
          <w:b/>
        </w:rPr>
        <w:t>Gap</w:t>
      </w:r>
      <w:r>
        <w:rPr>
          <w:rFonts w:ascii="Calibri" w:eastAsia="Calibri" w:hAnsi="Calibri" w:cs="Times New Roman"/>
        </w:rPr>
        <w:t xml:space="preserve"> Junctions: </w:t>
      </w:r>
      <w:r w:rsidR="00546319">
        <w:rPr>
          <w:rFonts w:ascii="Calibri" w:eastAsia="Calibri" w:hAnsi="Calibri" w:cs="Times New Roman"/>
        </w:rPr>
        <w:t xml:space="preserve">protein complexes connect the cytoplasm of adjacent cells </w:t>
      </w:r>
    </w:p>
    <w:p w:rsidR="00546319" w:rsidRPr="00546319" w:rsidRDefault="00546319" w:rsidP="00A2228F">
      <w:pPr>
        <w:pStyle w:val="ListParagraph"/>
        <w:numPr>
          <w:ilvl w:val="1"/>
          <w:numId w:val="25"/>
        </w:numPr>
        <w:spacing w:before="100" w:beforeAutospacing="1" w:after="100" w:afterAutospacing="1"/>
        <w:rPr>
          <w:rFonts w:ascii="Calibri" w:eastAsia="Calibri" w:hAnsi="Calibri" w:cs="Times New Roman"/>
        </w:rPr>
      </w:pPr>
      <w:r w:rsidRPr="00546319">
        <w:rPr>
          <w:rFonts w:ascii="Calibri" w:eastAsia="Calibri" w:hAnsi="Calibri" w:cs="Times New Roman"/>
        </w:rPr>
        <w:t xml:space="preserve">During development signal flow through gap junctions helps determine the fate of </w:t>
      </w:r>
      <w:proofErr w:type="spellStart"/>
      <w:r w:rsidRPr="00546319">
        <w:rPr>
          <w:rFonts w:ascii="Calibri" w:eastAsia="Calibri" w:hAnsi="Calibri" w:cs="Times New Roman"/>
        </w:rPr>
        <w:t>embryotic</w:t>
      </w:r>
      <w:proofErr w:type="spellEnd"/>
      <w:r w:rsidRPr="00546319">
        <w:rPr>
          <w:rFonts w:ascii="Calibri" w:eastAsia="Calibri" w:hAnsi="Calibri" w:cs="Times New Roman"/>
        </w:rPr>
        <w:t xml:space="preserve"> cells </w:t>
      </w:r>
    </w:p>
    <w:p w:rsidR="00040EC5" w:rsidRPr="00A73607" w:rsidRDefault="00040EC5" w:rsidP="00040EC5">
      <w:pPr>
        <w:spacing w:before="100" w:beforeAutospacing="1" w:after="100" w:afterAutospacing="1"/>
        <w:rPr>
          <w:rFonts w:ascii="Calibri" w:eastAsia="Calibri" w:hAnsi="Calibri" w:cs="Times New Roman"/>
          <w:b/>
        </w:rPr>
      </w:pPr>
      <w:r w:rsidRPr="00A73607">
        <w:rPr>
          <w:rFonts w:ascii="Calibri" w:eastAsia="Calibri" w:hAnsi="Calibri" w:cs="Times New Roman"/>
          <w:b/>
        </w:rPr>
        <w:t xml:space="preserve">Connective Tissues: </w:t>
      </w:r>
    </w:p>
    <w:p w:rsidR="00A73607" w:rsidRDefault="001C0362" w:rsidP="00A2228F">
      <w:pPr>
        <w:pStyle w:val="ListParagraph"/>
        <w:numPr>
          <w:ilvl w:val="0"/>
          <w:numId w:val="26"/>
        </w:numPr>
        <w:spacing w:before="100" w:beforeAutospacing="1" w:after="100" w:afterAutospacing="1"/>
        <w:rPr>
          <w:rFonts w:ascii="Calibri" w:eastAsia="Calibri" w:hAnsi="Calibri" w:cs="Times New Roman"/>
        </w:rPr>
      </w:pPr>
      <w:r>
        <w:rPr>
          <w:rFonts w:ascii="Calibri" w:eastAsia="Calibri" w:hAnsi="Calibri" w:cs="Times New Roman"/>
        </w:rPr>
        <w:t>The most abundant and widely distributed vertebrate tissues</w:t>
      </w:r>
    </w:p>
    <w:p w:rsidR="001C0362" w:rsidRDefault="001C0362" w:rsidP="00A2228F">
      <w:pPr>
        <w:pStyle w:val="ListParagraph"/>
        <w:numPr>
          <w:ilvl w:val="0"/>
          <w:numId w:val="26"/>
        </w:numPr>
        <w:spacing w:before="100" w:beforeAutospacing="1" w:after="100" w:afterAutospacing="1"/>
        <w:rPr>
          <w:rFonts w:ascii="Calibri" w:eastAsia="Calibri" w:hAnsi="Calibri" w:cs="Times New Roman"/>
        </w:rPr>
      </w:pPr>
      <w:r>
        <w:rPr>
          <w:rFonts w:ascii="Calibri" w:eastAsia="Calibri" w:hAnsi="Calibri" w:cs="Times New Roman"/>
        </w:rPr>
        <w:t xml:space="preserve">Range from the soft connective tissues to the specialized   types called bone tissue, cartilage, adipose tissue, and blood </w:t>
      </w:r>
    </w:p>
    <w:p w:rsidR="00CF2819" w:rsidRDefault="00CF2819" w:rsidP="00A2228F">
      <w:pPr>
        <w:pStyle w:val="ListParagraph"/>
        <w:numPr>
          <w:ilvl w:val="0"/>
          <w:numId w:val="26"/>
        </w:numPr>
        <w:spacing w:before="100" w:beforeAutospacing="1" w:after="100" w:afterAutospacing="1"/>
        <w:rPr>
          <w:rFonts w:ascii="Calibri" w:eastAsia="Calibri" w:hAnsi="Calibri" w:cs="Times New Roman"/>
        </w:rPr>
      </w:pPr>
      <w:r>
        <w:rPr>
          <w:rFonts w:ascii="Calibri" w:eastAsia="Calibri" w:hAnsi="Calibri" w:cs="Times New Roman"/>
        </w:rPr>
        <w:t>Diverse types of connective tissues bind together, support , strengthen, protect and insulate other body tissues</w:t>
      </w:r>
    </w:p>
    <w:p w:rsidR="00CF2819" w:rsidRDefault="00CF2819" w:rsidP="00A2228F">
      <w:pPr>
        <w:pStyle w:val="ListParagraph"/>
        <w:numPr>
          <w:ilvl w:val="0"/>
          <w:numId w:val="26"/>
        </w:numPr>
        <w:spacing w:before="100" w:beforeAutospacing="1" w:after="100" w:afterAutospacing="1"/>
        <w:rPr>
          <w:rFonts w:ascii="Calibri" w:eastAsia="Calibri" w:hAnsi="Calibri" w:cs="Times New Roman"/>
        </w:rPr>
      </w:pPr>
      <w:r>
        <w:rPr>
          <w:rFonts w:ascii="Calibri" w:eastAsia="Calibri" w:hAnsi="Calibri" w:cs="Times New Roman"/>
        </w:rPr>
        <w:t xml:space="preserve">Soft connective tissues consist of protein </w:t>
      </w:r>
      <w:proofErr w:type="spellStart"/>
      <w:r>
        <w:rPr>
          <w:rFonts w:ascii="Calibri" w:eastAsia="Calibri" w:hAnsi="Calibri" w:cs="Times New Roman"/>
        </w:rPr>
        <w:t>fibres</w:t>
      </w:r>
      <w:proofErr w:type="spellEnd"/>
      <w:r>
        <w:rPr>
          <w:rFonts w:ascii="Calibri" w:eastAsia="Calibri" w:hAnsi="Calibri" w:cs="Times New Roman"/>
        </w:rPr>
        <w:t xml:space="preserve"> as well as a variety of cells arranged in a ground substance </w:t>
      </w:r>
    </w:p>
    <w:p w:rsidR="00CF2819" w:rsidRDefault="00CF2819" w:rsidP="00A2228F">
      <w:pPr>
        <w:pStyle w:val="ListParagraph"/>
        <w:numPr>
          <w:ilvl w:val="0"/>
          <w:numId w:val="26"/>
        </w:numPr>
        <w:spacing w:before="100" w:beforeAutospacing="1" w:after="100" w:afterAutospacing="1"/>
        <w:rPr>
          <w:rFonts w:ascii="Calibri" w:eastAsia="Calibri" w:hAnsi="Calibri" w:cs="Times New Roman"/>
        </w:rPr>
      </w:pPr>
      <w:r>
        <w:rPr>
          <w:rFonts w:ascii="Calibri" w:eastAsia="Calibri" w:hAnsi="Calibri" w:cs="Times New Roman"/>
        </w:rPr>
        <w:t>Differ in the proportions and arrangements of these components</w:t>
      </w:r>
    </w:p>
    <w:p w:rsidR="00CF2819" w:rsidRDefault="00CF2819" w:rsidP="00A2228F">
      <w:pPr>
        <w:pStyle w:val="ListParagraph"/>
        <w:numPr>
          <w:ilvl w:val="0"/>
          <w:numId w:val="26"/>
        </w:numPr>
        <w:spacing w:before="100" w:beforeAutospacing="1" w:after="100" w:afterAutospacing="1"/>
        <w:rPr>
          <w:rFonts w:ascii="Calibri" w:eastAsia="Calibri" w:hAnsi="Calibri" w:cs="Times New Roman"/>
        </w:rPr>
      </w:pPr>
      <w:r>
        <w:rPr>
          <w:rFonts w:ascii="Calibri" w:eastAsia="Calibri" w:hAnsi="Calibri" w:cs="Times New Roman"/>
        </w:rPr>
        <w:t xml:space="preserve">Cartilage, bone, blood and adipose tissue are specialized connective tissues –cartilage and bone are both structural materials </w:t>
      </w:r>
    </w:p>
    <w:p w:rsidR="00CF2819" w:rsidRDefault="00CF2819" w:rsidP="00A2228F">
      <w:pPr>
        <w:pStyle w:val="ListParagraph"/>
        <w:numPr>
          <w:ilvl w:val="0"/>
          <w:numId w:val="26"/>
        </w:numPr>
        <w:spacing w:before="100" w:beforeAutospacing="1" w:after="100" w:afterAutospacing="1"/>
        <w:rPr>
          <w:rFonts w:ascii="Calibri" w:eastAsia="Calibri" w:hAnsi="Calibri" w:cs="Times New Roman"/>
        </w:rPr>
      </w:pPr>
      <w:r>
        <w:rPr>
          <w:rFonts w:ascii="Calibri" w:eastAsia="Calibri" w:hAnsi="Calibri" w:cs="Times New Roman"/>
        </w:rPr>
        <w:t xml:space="preserve">Adipose </w:t>
      </w:r>
      <w:r w:rsidR="009B5A5C">
        <w:rPr>
          <w:rFonts w:ascii="Calibri" w:eastAsia="Calibri" w:hAnsi="Calibri" w:cs="Times New Roman"/>
        </w:rPr>
        <w:t xml:space="preserve">tissue is a reservoir of stored energy – blood is a fluid that serves transport and immune functions </w:t>
      </w:r>
    </w:p>
    <w:p w:rsidR="009B5A5C" w:rsidRDefault="009B5A5C" w:rsidP="009B5A5C">
      <w:pPr>
        <w:spacing w:before="100" w:beforeAutospacing="1" w:after="100" w:afterAutospacing="1"/>
        <w:rPr>
          <w:rFonts w:ascii="Calibri" w:eastAsia="Calibri" w:hAnsi="Calibri" w:cs="Times New Roman"/>
        </w:rPr>
      </w:pPr>
    </w:p>
    <w:p w:rsidR="009B5A5C" w:rsidRDefault="009B5A5C" w:rsidP="009B5A5C">
      <w:pPr>
        <w:spacing w:before="100" w:beforeAutospacing="1" w:after="100" w:afterAutospacing="1"/>
        <w:rPr>
          <w:rFonts w:ascii="Calibri" w:eastAsia="Calibri" w:hAnsi="Calibri" w:cs="Times New Roman"/>
        </w:rPr>
      </w:pPr>
    </w:p>
    <w:p w:rsidR="009B5A5C" w:rsidRPr="00F91D40" w:rsidRDefault="009B5A5C" w:rsidP="009B5A5C">
      <w:pPr>
        <w:spacing w:before="100" w:beforeAutospacing="1" w:after="100" w:afterAutospacing="1"/>
        <w:rPr>
          <w:rFonts w:ascii="Calibri" w:eastAsia="Calibri" w:hAnsi="Calibri" w:cs="Times New Roman"/>
          <w:b/>
        </w:rPr>
      </w:pPr>
      <w:r w:rsidRPr="00F91D40">
        <w:rPr>
          <w:rFonts w:ascii="Calibri" w:eastAsia="Calibri" w:hAnsi="Calibri" w:cs="Times New Roman"/>
          <w:b/>
        </w:rPr>
        <w:t xml:space="preserve">Muscle Tissues: 3 classes of muscle in all vertebrates </w:t>
      </w:r>
    </w:p>
    <w:p w:rsidR="00030D0A" w:rsidRDefault="00030D0A" w:rsidP="00A2228F">
      <w:pPr>
        <w:pStyle w:val="ListParagraph"/>
        <w:numPr>
          <w:ilvl w:val="0"/>
          <w:numId w:val="28"/>
        </w:numPr>
        <w:spacing w:before="100" w:beforeAutospacing="1" w:after="100" w:afterAutospacing="1"/>
        <w:rPr>
          <w:rFonts w:ascii="Calibri" w:eastAsia="Calibri" w:hAnsi="Calibri" w:cs="Times New Roman"/>
        </w:rPr>
      </w:pPr>
      <w:r>
        <w:rPr>
          <w:rFonts w:ascii="Calibri" w:eastAsia="Calibri" w:hAnsi="Calibri" w:cs="Times New Roman"/>
        </w:rPr>
        <w:t xml:space="preserve">Muscle tissue which contract (shorten) in response to stimulation, helps move the body and specific body parts </w:t>
      </w:r>
    </w:p>
    <w:p w:rsidR="00030D0A" w:rsidRDefault="00030D0A" w:rsidP="00A2228F">
      <w:pPr>
        <w:pStyle w:val="ListParagraph"/>
        <w:numPr>
          <w:ilvl w:val="0"/>
          <w:numId w:val="28"/>
        </w:numPr>
        <w:spacing w:before="100" w:beforeAutospacing="1" w:after="100" w:afterAutospacing="1"/>
        <w:rPr>
          <w:rFonts w:ascii="Calibri" w:eastAsia="Calibri" w:hAnsi="Calibri" w:cs="Times New Roman"/>
        </w:rPr>
      </w:pPr>
      <w:r>
        <w:rPr>
          <w:rFonts w:ascii="Calibri" w:eastAsia="Calibri" w:hAnsi="Calibri" w:cs="Times New Roman"/>
        </w:rPr>
        <w:t xml:space="preserve">Skeletal muscle attaches to and moves bones; it is the only type of muscle that is under our voluntary control </w:t>
      </w:r>
    </w:p>
    <w:p w:rsidR="00030D0A" w:rsidRDefault="00030D0A" w:rsidP="00A2228F">
      <w:pPr>
        <w:pStyle w:val="ListParagraph"/>
        <w:numPr>
          <w:ilvl w:val="0"/>
          <w:numId w:val="28"/>
        </w:numPr>
        <w:spacing w:before="100" w:beforeAutospacing="1" w:after="100" w:afterAutospacing="1"/>
        <w:rPr>
          <w:rFonts w:ascii="Calibri" w:eastAsia="Calibri" w:hAnsi="Calibri" w:cs="Times New Roman"/>
        </w:rPr>
      </w:pPr>
      <w:r>
        <w:rPr>
          <w:rFonts w:ascii="Calibri" w:eastAsia="Calibri" w:hAnsi="Calibri" w:cs="Times New Roman"/>
        </w:rPr>
        <w:t xml:space="preserve">Smooth muscle tissue occurs in soft internal organs </w:t>
      </w:r>
    </w:p>
    <w:p w:rsidR="00030D0A" w:rsidRDefault="00030D0A" w:rsidP="00A2228F">
      <w:pPr>
        <w:pStyle w:val="ListParagraph"/>
        <w:numPr>
          <w:ilvl w:val="0"/>
          <w:numId w:val="28"/>
        </w:numPr>
        <w:spacing w:before="100" w:beforeAutospacing="1" w:after="100" w:afterAutospacing="1"/>
        <w:rPr>
          <w:rFonts w:ascii="Calibri" w:eastAsia="Calibri" w:hAnsi="Calibri" w:cs="Times New Roman"/>
        </w:rPr>
      </w:pPr>
      <w:r>
        <w:rPr>
          <w:rFonts w:ascii="Calibri" w:eastAsia="Calibri" w:hAnsi="Calibri" w:cs="Times New Roman"/>
        </w:rPr>
        <w:t>Cardiac muscle makes up the walls of the heart</w:t>
      </w:r>
    </w:p>
    <w:p w:rsidR="009B5A5C" w:rsidRDefault="00CA0559" w:rsidP="00A2228F">
      <w:pPr>
        <w:pStyle w:val="ListParagraph"/>
        <w:numPr>
          <w:ilvl w:val="0"/>
          <w:numId w:val="27"/>
        </w:numPr>
        <w:spacing w:before="100" w:beforeAutospacing="1" w:after="100" w:afterAutospacing="1"/>
        <w:rPr>
          <w:rFonts w:ascii="Calibri" w:eastAsia="Calibri" w:hAnsi="Calibri" w:cs="Times New Roman"/>
        </w:rPr>
      </w:pPr>
      <w:r>
        <w:rPr>
          <w:rFonts w:ascii="Calibri" w:eastAsia="Calibri" w:hAnsi="Calibri" w:cs="Times New Roman"/>
          <w:b/>
        </w:rPr>
        <w:t>S</w:t>
      </w:r>
      <w:r w:rsidR="00030D0A">
        <w:rPr>
          <w:rFonts w:ascii="Calibri" w:eastAsia="Calibri" w:hAnsi="Calibri" w:cs="Times New Roman"/>
          <w:b/>
        </w:rPr>
        <w:t>keletal Muscle</w:t>
      </w:r>
      <w:r w:rsidR="00030D0A" w:rsidRPr="00030D0A">
        <w:rPr>
          <w:rFonts w:ascii="Calibri" w:eastAsia="Calibri" w:hAnsi="Calibri" w:cs="Times New Roman"/>
          <w:b/>
        </w:rPr>
        <w:t xml:space="preserve"> tissue</w:t>
      </w:r>
      <w:r w:rsidR="00030D0A">
        <w:rPr>
          <w:rFonts w:ascii="Calibri" w:eastAsia="Calibri" w:hAnsi="Calibri" w:cs="Times New Roman"/>
        </w:rPr>
        <w:t>: attaches to skeletal elements and moves the body or its parts</w:t>
      </w:r>
    </w:p>
    <w:p w:rsidR="00030D0A" w:rsidRDefault="00030D0A" w:rsidP="00A2228F">
      <w:pPr>
        <w:pStyle w:val="ListParagraph"/>
        <w:numPr>
          <w:ilvl w:val="0"/>
          <w:numId w:val="27"/>
        </w:numPr>
        <w:spacing w:before="100" w:beforeAutospacing="1" w:after="100" w:afterAutospacing="1"/>
        <w:rPr>
          <w:rFonts w:ascii="Calibri" w:eastAsia="Calibri" w:hAnsi="Calibri" w:cs="Times New Roman"/>
        </w:rPr>
      </w:pPr>
      <w:r>
        <w:rPr>
          <w:rFonts w:ascii="Calibri" w:eastAsia="Calibri" w:hAnsi="Calibri" w:cs="Times New Roman"/>
        </w:rPr>
        <w:t xml:space="preserve">Has parallel arrays of muscle </w:t>
      </w:r>
      <w:proofErr w:type="spellStart"/>
      <w:r>
        <w:rPr>
          <w:rFonts w:ascii="Calibri" w:eastAsia="Calibri" w:hAnsi="Calibri" w:cs="Times New Roman"/>
        </w:rPr>
        <w:t>fibres</w:t>
      </w:r>
      <w:proofErr w:type="spellEnd"/>
      <w:r>
        <w:rPr>
          <w:rFonts w:ascii="Calibri" w:eastAsia="Calibri" w:hAnsi="Calibri" w:cs="Times New Roman"/>
        </w:rPr>
        <w:t xml:space="preserve"> </w:t>
      </w:r>
    </w:p>
    <w:p w:rsidR="00030D0A" w:rsidRDefault="00030D0A" w:rsidP="00A2228F">
      <w:pPr>
        <w:pStyle w:val="ListParagraph"/>
        <w:numPr>
          <w:ilvl w:val="0"/>
          <w:numId w:val="27"/>
        </w:numPr>
        <w:spacing w:before="100" w:beforeAutospacing="1" w:after="100" w:afterAutospacing="1"/>
        <w:rPr>
          <w:rFonts w:ascii="Calibri" w:eastAsia="Calibri" w:hAnsi="Calibri" w:cs="Times New Roman"/>
        </w:rPr>
      </w:pPr>
      <w:r>
        <w:rPr>
          <w:rFonts w:ascii="Calibri" w:eastAsia="Calibri" w:hAnsi="Calibri" w:cs="Times New Roman"/>
        </w:rPr>
        <w:t xml:space="preserve">Muscle </w:t>
      </w:r>
      <w:proofErr w:type="spellStart"/>
      <w:r>
        <w:rPr>
          <w:rFonts w:ascii="Calibri" w:eastAsia="Calibri" w:hAnsi="Calibri" w:cs="Times New Roman"/>
        </w:rPr>
        <w:t>fibres</w:t>
      </w:r>
      <w:proofErr w:type="spellEnd"/>
      <w:r>
        <w:rPr>
          <w:rFonts w:ascii="Calibri" w:eastAsia="Calibri" w:hAnsi="Calibri" w:cs="Times New Roman"/>
        </w:rPr>
        <w:t xml:space="preserve"> form by fusion of muscle cells during development</w:t>
      </w:r>
    </w:p>
    <w:p w:rsidR="00030D0A" w:rsidRDefault="00030D0A" w:rsidP="00A2228F">
      <w:pPr>
        <w:pStyle w:val="ListParagraph"/>
        <w:numPr>
          <w:ilvl w:val="0"/>
          <w:numId w:val="27"/>
        </w:numPr>
        <w:spacing w:before="100" w:beforeAutospacing="1" w:after="100" w:afterAutospacing="1"/>
        <w:rPr>
          <w:rFonts w:ascii="Calibri" w:eastAsia="Calibri" w:hAnsi="Calibri" w:cs="Times New Roman"/>
        </w:rPr>
      </w:pPr>
      <w:r>
        <w:rPr>
          <w:rFonts w:ascii="Calibri" w:eastAsia="Calibri" w:hAnsi="Calibri" w:cs="Times New Roman"/>
        </w:rPr>
        <w:t xml:space="preserve">Heart walls contain </w:t>
      </w:r>
      <w:r w:rsidRPr="00030D0A">
        <w:rPr>
          <w:rFonts w:ascii="Calibri" w:eastAsia="Calibri" w:hAnsi="Calibri" w:cs="Times New Roman"/>
          <w:b/>
        </w:rPr>
        <w:t>cardiac muscle tissue</w:t>
      </w:r>
      <w:r>
        <w:rPr>
          <w:rFonts w:ascii="Calibri" w:eastAsia="Calibri" w:hAnsi="Calibri" w:cs="Times New Roman"/>
        </w:rPr>
        <w:t xml:space="preserve">: its cells contract as a unit in response to signals that flow through gap junctions between their abutting plasma membranes </w:t>
      </w:r>
    </w:p>
    <w:p w:rsidR="00030D0A" w:rsidRDefault="00030D0A" w:rsidP="00A2228F">
      <w:pPr>
        <w:pStyle w:val="ListParagraph"/>
        <w:numPr>
          <w:ilvl w:val="0"/>
          <w:numId w:val="27"/>
        </w:numPr>
        <w:spacing w:before="100" w:beforeAutospacing="1" w:after="100" w:afterAutospacing="1"/>
        <w:rPr>
          <w:rFonts w:ascii="Calibri" w:eastAsia="Calibri" w:hAnsi="Calibri" w:cs="Times New Roman"/>
        </w:rPr>
      </w:pPr>
      <w:r>
        <w:rPr>
          <w:rFonts w:ascii="Calibri" w:eastAsia="Calibri" w:hAnsi="Calibri" w:cs="Times New Roman"/>
        </w:rPr>
        <w:t xml:space="preserve">Smooth muscle tissue: in the wall of many soft internal organs including the stomach, bladder, uterus </w:t>
      </w:r>
    </w:p>
    <w:p w:rsidR="00CA0559" w:rsidRPr="00F91D40" w:rsidRDefault="00040EC5" w:rsidP="00040EC5">
      <w:pPr>
        <w:spacing w:before="100" w:beforeAutospacing="1" w:after="100" w:afterAutospacing="1"/>
        <w:rPr>
          <w:rFonts w:ascii="Calibri" w:eastAsia="Calibri" w:hAnsi="Calibri" w:cs="Times New Roman"/>
          <w:b/>
        </w:rPr>
      </w:pPr>
      <w:r w:rsidRPr="00F91D40">
        <w:rPr>
          <w:rFonts w:ascii="Calibri" w:eastAsia="Calibri" w:hAnsi="Calibri" w:cs="Times New Roman"/>
          <w:b/>
        </w:rPr>
        <w:t xml:space="preserve">Nervous Tissues: </w:t>
      </w:r>
    </w:p>
    <w:p w:rsidR="00CA0559" w:rsidRDefault="00CA0559" w:rsidP="00A2228F">
      <w:pPr>
        <w:pStyle w:val="ListParagraph"/>
        <w:numPr>
          <w:ilvl w:val="0"/>
          <w:numId w:val="29"/>
        </w:numPr>
        <w:spacing w:before="100" w:beforeAutospacing="1" w:after="100" w:afterAutospacing="1"/>
        <w:rPr>
          <w:rFonts w:ascii="Calibri" w:eastAsia="Calibri" w:hAnsi="Calibri" w:cs="Times New Roman"/>
        </w:rPr>
      </w:pPr>
      <w:r>
        <w:rPr>
          <w:rFonts w:ascii="Calibri" w:eastAsia="Calibri" w:hAnsi="Calibri" w:cs="Times New Roman"/>
        </w:rPr>
        <w:t xml:space="preserve">Exerts the most control over how the body responds to changing conditions </w:t>
      </w:r>
    </w:p>
    <w:p w:rsidR="00CA0559" w:rsidRDefault="00CA0559" w:rsidP="00A2228F">
      <w:pPr>
        <w:pStyle w:val="ListParagraph"/>
        <w:numPr>
          <w:ilvl w:val="0"/>
          <w:numId w:val="29"/>
        </w:numPr>
        <w:spacing w:before="100" w:beforeAutospacing="1" w:after="100" w:afterAutospacing="1"/>
        <w:rPr>
          <w:rFonts w:ascii="Calibri" w:eastAsia="Calibri" w:hAnsi="Calibri" w:cs="Times New Roman"/>
        </w:rPr>
      </w:pPr>
      <w:r>
        <w:rPr>
          <w:rFonts w:ascii="Calibri" w:eastAsia="Calibri" w:hAnsi="Calibri" w:cs="Times New Roman"/>
        </w:rPr>
        <w:t>Cells make up the communication lines of the nervous systems</w:t>
      </w:r>
    </w:p>
    <w:p w:rsidR="00CA0559" w:rsidRDefault="00CA0559" w:rsidP="00A2228F">
      <w:pPr>
        <w:pStyle w:val="ListParagraph"/>
        <w:numPr>
          <w:ilvl w:val="0"/>
          <w:numId w:val="29"/>
        </w:numPr>
        <w:spacing w:before="100" w:beforeAutospacing="1" w:after="100" w:afterAutospacing="1"/>
        <w:rPr>
          <w:rFonts w:ascii="Calibri" w:eastAsia="Calibri" w:hAnsi="Calibri" w:cs="Times New Roman"/>
        </w:rPr>
      </w:pPr>
      <w:r w:rsidRPr="00F91D40">
        <w:rPr>
          <w:rFonts w:ascii="Calibri" w:eastAsia="Calibri" w:hAnsi="Calibri" w:cs="Times New Roman"/>
          <w:b/>
        </w:rPr>
        <w:t xml:space="preserve">Neurons </w:t>
      </w:r>
      <w:r>
        <w:rPr>
          <w:rFonts w:ascii="Calibri" w:eastAsia="Calibri" w:hAnsi="Calibri" w:cs="Times New Roman"/>
        </w:rPr>
        <w:t xml:space="preserve">are the basic units of communication in nervous tissue </w:t>
      </w:r>
    </w:p>
    <w:p w:rsidR="00CA0559" w:rsidRDefault="00CA0559" w:rsidP="00A2228F">
      <w:pPr>
        <w:pStyle w:val="ListParagraph"/>
        <w:numPr>
          <w:ilvl w:val="0"/>
          <w:numId w:val="29"/>
        </w:numPr>
        <w:spacing w:before="100" w:beforeAutospacing="1" w:after="100" w:afterAutospacing="1"/>
        <w:rPr>
          <w:rFonts w:ascii="Calibri" w:eastAsia="Calibri" w:hAnsi="Calibri" w:cs="Times New Roman"/>
        </w:rPr>
      </w:pPr>
      <w:r>
        <w:rPr>
          <w:rFonts w:ascii="Calibri" w:eastAsia="Calibri" w:hAnsi="Calibri" w:cs="Times New Roman"/>
        </w:rPr>
        <w:t>They detect specific stimuli, integrate information and issue or relay commands for response</w:t>
      </w:r>
    </w:p>
    <w:p w:rsidR="00F91D40" w:rsidRDefault="00F91D40" w:rsidP="00A2228F">
      <w:pPr>
        <w:pStyle w:val="ListParagraph"/>
        <w:numPr>
          <w:ilvl w:val="0"/>
          <w:numId w:val="29"/>
        </w:numPr>
        <w:spacing w:before="100" w:beforeAutospacing="1" w:after="100" w:afterAutospacing="1"/>
        <w:rPr>
          <w:rFonts w:ascii="Calibri" w:eastAsia="Calibri" w:hAnsi="Calibri" w:cs="Times New Roman"/>
        </w:rPr>
      </w:pPr>
      <w:r>
        <w:rPr>
          <w:rFonts w:ascii="Calibri" w:eastAsia="Calibri" w:hAnsi="Calibri" w:cs="Times New Roman"/>
        </w:rPr>
        <w:t xml:space="preserve">Neurons are the basic units of communication in nervous tissue </w:t>
      </w:r>
    </w:p>
    <w:p w:rsidR="00F91D40" w:rsidRDefault="00F91D40" w:rsidP="00A2228F">
      <w:pPr>
        <w:pStyle w:val="ListParagraph"/>
        <w:numPr>
          <w:ilvl w:val="0"/>
          <w:numId w:val="29"/>
        </w:numPr>
        <w:spacing w:before="100" w:beforeAutospacing="1" w:after="100" w:afterAutospacing="1"/>
        <w:rPr>
          <w:rFonts w:ascii="Calibri" w:eastAsia="Calibri" w:hAnsi="Calibri" w:cs="Times New Roman"/>
        </w:rPr>
      </w:pPr>
      <w:r>
        <w:rPr>
          <w:rFonts w:ascii="Calibri" w:eastAsia="Calibri" w:hAnsi="Calibri" w:cs="Times New Roman"/>
        </w:rPr>
        <w:t xml:space="preserve">They detect specific stimuli, integrate information, and issue or relay commands for response </w:t>
      </w:r>
    </w:p>
    <w:p w:rsidR="00CA0559" w:rsidRPr="00CA0559" w:rsidRDefault="00CA0559" w:rsidP="00F91D40">
      <w:pPr>
        <w:pStyle w:val="ListParagraph"/>
        <w:spacing w:before="100" w:beforeAutospacing="1" w:after="100" w:afterAutospacing="1"/>
        <w:rPr>
          <w:rFonts w:ascii="Calibri" w:eastAsia="Calibri" w:hAnsi="Calibri" w:cs="Times New Roman"/>
        </w:rPr>
      </w:pPr>
      <w:r>
        <w:rPr>
          <w:rFonts w:ascii="Calibri" w:eastAsia="Calibri" w:hAnsi="Calibri" w:cs="Times New Roman"/>
        </w:rPr>
        <w:t xml:space="preserve"> </w:t>
      </w:r>
    </w:p>
    <w:p w:rsidR="00040EC5" w:rsidRDefault="00F91D40" w:rsidP="00040EC5">
      <w:pPr>
        <w:spacing w:before="100" w:beforeAutospacing="1" w:after="100" w:afterAutospacing="1"/>
        <w:rPr>
          <w:rFonts w:ascii="Calibri" w:eastAsia="Calibri" w:hAnsi="Calibri" w:cs="Times New Roman"/>
          <w:b/>
        </w:rPr>
      </w:pPr>
      <w:r w:rsidRPr="00F91D40">
        <w:rPr>
          <w:rFonts w:ascii="Calibri" w:eastAsia="Calibri" w:hAnsi="Calibri" w:cs="Times New Roman"/>
          <w:b/>
        </w:rPr>
        <w:t xml:space="preserve">Organ Systems Made from Tissues: </w:t>
      </w:r>
    </w:p>
    <w:p w:rsidR="00F91D40" w:rsidRPr="00E542F7" w:rsidRDefault="00F91D40" w:rsidP="00A2228F">
      <w:pPr>
        <w:pStyle w:val="ListParagraph"/>
        <w:numPr>
          <w:ilvl w:val="0"/>
          <w:numId w:val="30"/>
        </w:numPr>
        <w:spacing w:before="100" w:beforeAutospacing="1" w:after="100" w:afterAutospacing="1"/>
        <w:rPr>
          <w:rFonts w:ascii="Calibri" w:eastAsia="Calibri" w:hAnsi="Calibri" w:cs="Times New Roman"/>
        </w:rPr>
      </w:pPr>
      <w:r w:rsidRPr="00E542F7">
        <w:rPr>
          <w:rFonts w:ascii="Calibri" w:eastAsia="Calibri" w:hAnsi="Calibri" w:cs="Times New Roman"/>
        </w:rPr>
        <w:t>Systems interact to sustain all their body’s cells</w:t>
      </w:r>
    </w:p>
    <w:p w:rsidR="00F91D40" w:rsidRPr="00E542F7" w:rsidRDefault="00F91D40" w:rsidP="00A2228F">
      <w:pPr>
        <w:pStyle w:val="ListParagraph"/>
        <w:numPr>
          <w:ilvl w:val="0"/>
          <w:numId w:val="30"/>
        </w:numPr>
        <w:spacing w:before="100" w:beforeAutospacing="1" w:after="100" w:afterAutospacing="1"/>
        <w:rPr>
          <w:rFonts w:ascii="Calibri" w:eastAsia="Calibri" w:hAnsi="Calibri" w:cs="Times New Roman"/>
        </w:rPr>
      </w:pPr>
      <w:r w:rsidRPr="00E542F7">
        <w:rPr>
          <w:rFonts w:ascii="Calibri" w:eastAsia="Calibri" w:hAnsi="Calibri" w:cs="Times New Roman"/>
        </w:rPr>
        <w:t xml:space="preserve">Development of tissues and organs begins with sperm and eggs which arise from germ cells or immature reproductive cells </w:t>
      </w:r>
    </w:p>
    <w:p w:rsidR="00F91D40" w:rsidRPr="00E542F7" w:rsidRDefault="00F91D40" w:rsidP="00A2228F">
      <w:pPr>
        <w:pStyle w:val="ListParagraph"/>
        <w:numPr>
          <w:ilvl w:val="0"/>
          <w:numId w:val="30"/>
        </w:numPr>
        <w:spacing w:before="100" w:beforeAutospacing="1" w:after="100" w:afterAutospacing="1"/>
        <w:rPr>
          <w:rFonts w:ascii="Calibri" w:eastAsia="Calibri" w:hAnsi="Calibri" w:cs="Times New Roman"/>
        </w:rPr>
      </w:pPr>
      <w:r w:rsidRPr="00E542F7">
        <w:rPr>
          <w:rFonts w:ascii="Calibri" w:eastAsia="Calibri" w:hAnsi="Calibri" w:cs="Times New Roman"/>
        </w:rPr>
        <w:t xml:space="preserve">Zygote formed by fertilization undergoes repeated </w:t>
      </w:r>
      <w:r w:rsidR="00E542F7" w:rsidRPr="00E542F7">
        <w:rPr>
          <w:rFonts w:ascii="Calibri" w:eastAsia="Calibri" w:hAnsi="Calibri" w:cs="Times New Roman"/>
        </w:rPr>
        <w:t xml:space="preserve">mitotic </w:t>
      </w:r>
      <w:proofErr w:type="spellStart"/>
      <w:r w:rsidR="00E542F7" w:rsidRPr="00E542F7">
        <w:rPr>
          <w:rFonts w:ascii="Calibri" w:eastAsia="Calibri" w:hAnsi="Calibri" w:cs="Times New Roman"/>
        </w:rPr>
        <w:t>divisons</w:t>
      </w:r>
      <w:proofErr w:type="spellEnd"/>
      <w:r w:rsidR="00E542F7" w:rsidRPr="00E542F7">
        <w:rPr>
          <w:rFonts w:ascii="Calibri" w:eastAsia="Calibri" w:hAnsi="Calibri" w:cs="Times New Roman"/>
        </w:rPr>
        <w:t xml:space="preserve"> to yield a hollow ball of cells </w:t>
      </w:r>
    </w:p>
    <w:p w:rsidR="00E542F7" w:rsidRPr="00E542F7" w:rsidRDefault="00E542F7" w:rsidP="00A2228F">
      <w:pPr>
        <w:pStyle w:val="ListParagraph"/>
        <w:numPr>
          <w:ilvl w:val="0"/>
          <w:numId w:val="30"/>
        </w:numPr>
        <w:spacing w:before="100" w:beforeAutospacing="1" w:after="100" w:afterAutospacing="1"/>
        <w:rPr>
          <w:rFonts w:ascii="Calibri" w:eastAsia="Calibri" w:hAnsi="Calibri" w:cs="Times New Roman"/>
        </w:rPr>
      </w:pPr>
      <w:r w:rsidRPr="00E542F7">
        <w:rPr>
          <w:rFonts w:ascii="Calibri" w:eastAsia="Calibri" w:hAnsi="Calibri" w:cs="Times New Roman"/>
        </w:rPr>
        <w:t xml:space="preserve">In most animals these cells become arranged as three primary tissues – Ectoderm, Mesoderm and Endoderm (these give rise to adult tissue) </w:t>
      </w:r>
    </w:p>
    <w:p w:rsidR="00E542F7" w:rsidRPr="00E542F7" w:rsidRDefault="00E542F7" w:rsidP="00A2228F">
      <w:pPr>
        <w:pStyle w:val="ListParagraph"/>
        <w:numPr>
          <w:ilvl w:val="0"/>
          <w:numId w:val="30"/>
        </w:numPr>
        <w:spacing w:before="100" w:beforeAutospacing="1" w:after="100" w:afterAutospacing="1"/>
        <w:rPr>
          <w:rFonts w:ascii="Calibri" w:eastAsia="Calibri" w:hAnsi="Calibri" w:cs="Times New Roman"/>
        </w:rPr>
      </w:pPr>
      <w:r w:rsidRPr="00E542F7">
        <w:rPr>
          <w:rFonts w:ascii="Calibri" w:eastAsia="Calibri" w:hAnsi="Calibri" w:cs="Times New Roman"/>
        </w:rPr>
        <w:t>Ectoderm – gives rise to outer layer of skin and tissues of nervous system</w:t>
      </w:r>
    </w:p>
    <w:p w:rsidR="00E542F7" w:rsidRDefault="00E542F7" w:rsidP="00A2228F">
      <w:pPr>
        <w:pStyle w:val="ListParagraph"/>
        <w:numPr>
          <w:ilvl w:val="0"/>
          <w:numId w:val="30"/>
        </w:numPr>
        <w:spacing w:before="100" w:beforeAutospacing="1" w:after="100" w:afterAutospacing="1"/>
        <w:rPr>
          <w:rFonts w:ascii="Calibri" w:eastAsia="Calibri" w:hAnsi="Calibri" w:cs="Times New Roman"/>
        </w:rPr>
      </w:pPr>
      <w:r w:rsidRPr="00E542F7">
        <w:rPr>
          <w:rFonts w:ascii="Calibri" w:eastAsia="Calibri" w:hAnsi="Calibri" w:cs="Times New Roman"/>
        </w:rPr>
        <w:t>Mesoderm – gives rise to body</w:t>
      </w:r>
      <w:r>
        <w:rPr>
          <w:rFonts w:ascii="Calibri" w:eastAsia="Calibri" w:hAnsi="Calibri" w:cs="Times New Roman"/>
        </w:rPr>
        <w:t>’</w:t>
      </w:r>
      <w:r w:rsidRPr="00E542F7">
        <w:rPr>
          <w:rFonts w:ascii="Calibri" w:eastAsia="Calibri" w:hAnsi="Calibri" w:cs="Times New Roman"/>
        </w:rPr>
        <w:t>s muscle, bones and most of the circulatory, reproductive</w:t>
      </w:r>
    </w:p>
    <w:p w:rsidR="00E542F7" w:rsidRDefault="00E542F7" w:rsidP="00A2228F">
      <w:pPr>
        <w:pStyle w:val="ListParagraph"/>
        <w:numPr>
          <w:ilvl w:val="0"/>
          <w:numId w:val="30"/>
        </w:numPr>
        <w:spacing w:before="100" w:beforeAutospacing="1" w:after="100" w:afterAutospacing="1"/>
        <w:rPr>
          <w:rFonts w:ascii="Calibri" w:eastAsia="Calibri" w:hAnsi="Calibri" w:cs="Times New Roman"/>
        </w:rPr>
      </w:pPr>
      <w:r>
        <w:rPr>
          <w:rFonts w:ascii="Calibri" w:eastAsia="Calibri" w:hAnsi="Calibri" w:cs="Times New Roman"/>
        </w:rPr>
        <w:t xml:space="preserve">Endoderm – gives rise to the lining of the digestive tract and to organs derived from it </w:t>
      </w:r>
    </w:p>
    <w:p w:rsidR="00E542F7" w:rsidRDefault="00E542F7" w:rsidP="00A2228F">
      <w:pPr>
        <w:pStyle w:val="ListParagraph"/>
        <w:numPr>
          <w:ilvl w:val="0"/>
          <w:numId w:val="30"/>
        </w:numPr>
        <w:spacing w:before="100" w:beforeAutospacing="1" w:after="100" w:afterAutospacing="1"/>
        <w:rPr>
          <w:rFonts w:ascii="Calibri" w:eastAsia="Calibri" w:hAnsi="Calibri" w:cs="Times New Roman"/>
        </w:rPr>
      </w:pPr>
      <w:r>
        <w:rPr>
          <w:rFonts w:ascii="Calibri" w:eastAsia="Calibri" w:hAnsi="Calibri" w:cs="Times New Roman"/>
        </w:rPr>
        <w:t>In general all vertebrates have the same organ systems</w:t>
      </w:r>
    </w:p>
    <w:p w:rsidR="00E542F7" w:rsidRDefault="00E542F7" w:rsidP="00A2228F">
      <w:pPr>
        <w:pStyle w:val="ListParagraph"/>
        <w:numPr>
          <w:ilvl w:val="0"/>
          <w:numId w:val="30"/>
        </w:numPr>
        <w:spacing w:before="100" w:beforeAutospacing="1" w:after="100" w:afterAutospacing="1"/>
        <w:rPr>
          <w:rFonts w:ascii="Calibri" w:eastAsia="Calibri" w:hAnsi="Calibri" w:cs="Times New Roman"/>
        </w:rPr>
      </w:pPr>
      <w:r>
        <w:rPr>
          <w:rFonts w:ascii="Calibri" w:eastAsia="Calibri" w:hAnsi="Calibri" w:cs="Times New Roman"/>
        </w:rPr>
        <w:t xml:space="preserve">Vertebrate tissues, organs, and organ systems arise from 3 primary tissues that form in the early embryo (ectoderm, mesoderm, endoderm) </w:t>
      </w:r>
    </w:p>
    <w:p w:rsidR="00E542F7" w:rsidRDefault="00E542F7" w:rsidP="00F03C19">
      <w:pPr>
        <w:spacing w:before="100" w:beforeAutospacing="1" w:after="100" w:afterAutospacing="1"/>
        <w:rPr>
          <w:rFonts w:ascii="Calibri" w:eastAsia="Calibri" w:hAnsi="Calibri" w:cs="Times New Roman"/>
          <w:b/>
          <w:sz w:val="28"/>
          <w:szCs w:val="28"/>
        </w:rPr>
      </w:pPr>
      <w:r w:rsidRPr="00E542F7">
        <w:rPr>
          <w:rFonts w:ascii="Calibri" w:eastAsia="Calibri" w:hAnsi="Calibri" w:cs="Times New Roman"/>
          <w:b/>
          <w:sz w:val="28"/>
          <w:szCs w:val="28"/>
        </w:rPr>
        <w:lastRenderedPageBreak/>
        <w:t>C</w:t>
      </w:r>
      <w:r w:rsidR="00F03C19" w:rsidRPr="00E542F7">
        <w:rPr>
          <w:rFonts w:ascii="Calibri" w:eastAsia="Calibri" w:hAnsi="Calibri" w:cs="Times New Roman"/>
          <w:b/>
          <w:sz w:val="28"/>
          <w:szCs w:val="28"/>
        </w:rPr>
        <w:t xml:space="preserve">hapter 22 – </w:t>
      </w:r>
      <w:r w:rsidRPr="00E542F7">
        <w:rPr>
          <w:rFonts w:ascii="Calibri" w:eastAsia="Calibri" w:hAnsi="Calibri" w:cs="Times New Roman"/>
          <w:b/>
          <w:sz w:val="28"/>
          <w:szCs w:val="28"/>
        </w:rPr>
        <w:t>CIRCULATION AND RESPIRA</w:t>
      </w:r>
      <w:r w:rsidR="00BF1650">
        <w:rPr>
          <w:rFonts w:ascii="Calibri" w:eastAsia="Calibri" w:hAnsi="Calibri" w:cs="Times New Roman"/>
          <w:b/>
          <w:sz w:val="28"/>
          <w:szCs w:val="28"/>
        </w:rPr>
        <w:t>T</w:t>
      </w:r>
      <w:r w:rsidRPr="00E542F7">
        <w:rPr>
          <w:rFonts w:ascii="Calibri" w:eastAsia="Calibri" w:hAnsi="Calibri" w:cs="Times New Roman"/>
          <w:b/>
          <w:sz w:val="28"/>
          <w:szCs w:val="28"/>
        </w:rPr>
        <w:t xml:space="preserve">ION </w:t>
      </w:r>
    </w:p>
    <w:p w:rsidR="00812452" w:rsidRDefault="00812452" w:rsidP="00F03C19">
      <w:pPr>
        <w:spacing w:before="100" w:beforeAutospacing="1" w:after="100" w:afterAutospacing="1"/>
        <w:rPr>
          <w:rFonts w:ascii="Calibri" w:eastAsia="Calibri" w:hAnsi="Calibri" w:cs="Times New Roman"/>
          <w:b/>
          <w:sz w:val="28"/>
          <w:szCs w:val="28"/>
        </w:rPr>
      </w:pPr>
      <w:r>
        <w:rPr>
          <w:rFonts w:ascii="Calibri" w:eastAsia="Calibri" w:hAnsi="Calibri" w:cs="Times New Roman"/>
          <w:b/>
          <w:sz w:val="28"/>
          <w:szCs w:val="28"/>
        </w:rPr>
        <w:t xml:space="preserve">Know 22. 4, 6, </w:t>
      </w:r>
      <w:r w:rsidRPr="00812452">
        <w:rPr>
          <w:rFonts w:ascii="Calibri" w:eastAsia="Calibri" w:hAnsi="Calibri" w:cs="Times New Roman"/>
          <w:b/>
          <w:sz w:val="28"/>
          <w:szCs w:val="28"/>
        </w:rPr>
        <w:t>7, 11, 13, 21</w:t>
      </w:r>
      <w:r>
        <w:rPr>
          <w:rFonts w:ascii="Calibri" w:eastAsia="Calibri" w:hAnsi="Calibri" w:cs="Times New Roman"/>
          <w:b/>
          <w:sz w:val="28"/>
          <w:szCs w:val="28"/>
        </w:rPr>
        <w:t xml:space="preserve"> diagrams</w:t>
      </w:r>
    </w:p>
    <w:p w:rsidR="00725C66" w:rsidRDefault="00F30F27" w:rsidP="00F30F27">
      <w:pPr>
        <w:tabs>
          <w:tab w:val="left" w:pos="3592"/>
        </w:tabs>
        <w:spacing w:before="100" w:beforeAutospacing="1" w:after="100" w:afterAutospacing="1"/>
        <w:rPr>
          <w:rFonts w:ascii="Calibri" w:eastAsia="Calibri" w:hAnsi="Calibri" w:cs="Times New Roman"/>
          <w:b/>
          <w:u w:val="single"/>
        </w:rPr>
      </w:pPr>
      <w:r w:rsidRPr="00F30F27">
        <w:rPr>
          <w:rFonts w:ascii="Calibri" w:eastAsia="Calibri" w:hAnsi="Calibri" w:cs="Times New Roman"/>
          <w:b/>
          <w:u w:val="single"/>
        </w:rPr>
        <w:t>The Nature of Blood Circulation</w:t>
      </w:r>
    </w:p>
    <w:p w:rsidR="00606D67" w:rsidRPr="00606D67" w:rsidRDefault="00606D67" w:rsidP="00A2228F">
      <w:pPr>
        <w:pStyle w:val="NormalWeb"/>
        <w:numPr>
          <w:ilvl w:val="0"/>
          <w:numId w:val="3"/>
        </w:numPr>
        <w:rPr>
          <w:rFonts w:asciiTheme="minorHAnsi" w:hAnsiTheme="minorHAnsi" w:cstheme="minorHAnsi"/>
          <w:sz w:val="22"/>
          <w:szCs w:val="22"/>
        </w:rPr>
      </w:pPr>
      <w:r w:rsidRPr="00606D67">
        <w:rPr>
          <w:rFonts w:asciiTheme="minorHAnsi" w:hAnsiTheme="minorHAnsi" w:cstheme="minorHAnsi"/>
          <w:b/>
          <w:sz w:val="22"/>
          <w:szCs w:val="22"/>
        </w:rPr>
        <w:t>C</w:t>
      </w:r>
      <w:r w:rsidRPr="00606D67">
        <w:rPr>
          <w:rFonts w:ascii="Calibri" w:hAnsi="Calibri" w:cs="Calibri"/>
          <w:b/>
          <w:sz w:val="22"/>
          <w:szCs w:val="22"/>
        </w:rPr>
        <w:t>ardiovascular system</w:t>
      </w:r>
      <w:r w:rsidRPr="00606D67">
        <w:rPr>
          <w:rFonts w:asciiTheme="minorHAnsi" w:hAnsiTheme="minorHAnsi" w:cstheme="minorHAnsi"/>
          <w:b/>
          <w:sz w:val="22"/>
          <w:szCs w:val="22"/>
        </w:rPr>
        <w:t>:</w:t>
      </w:r>
      <w:r w:rsidRPr="00606D67">
        <w:rPr>
          <w:rFonts w:ascii="Calibri" w:hAnsi="Calibri" w:cs="Calibri"/>
          <w:sz w:val="22"/>
          <w:szCs w:val="22"/>
        </w:rPr>
        <w:t xml:space="preserve"> transports oxygen to and carbon dio</w:t>
      </w:r>
      <w:r w:rsidRPr="00606D67">
        <w:rPr>
          <w:rFonts w:asciiTheme="minorHAnsi" w:hAnsiTheme="minorHAnsi" w:cstheme="minorHAnsi"/>
          <w:sz w:val="22"/>
          <w:szCs w:val="22"/>
        </w:rPr>
        <w:t>xide away from body tissues, &amp;</w:t>
      </w:r>
      <w:r w:rsidRPr="00606D67">
        <w:rPr>
          <w:rFonts w:ascii="Calibri" w:hAnsi="Calibri" w:cs="Calibri"/>
          <w:sz w:val="22"/>
          <w:szCs w:val="22"/>
        </w:rPr>
        <w:t xml:space="preserve"> transports nutrients from the digestive system to the tissues and wastes f</w:t>
      </w:r>
      <w:r w:rsidRPr="00606D67">
        <w:rPr>
          <w:rFonts w:asciiTheme="minorHAnsi" w:hAnsiTheme="minorHAnsi" w:cstheme="minorHAnsi"/>
          <w:sz w:val="22"/>
          <w:szCs w:val="22"/>
        </w:rPr>
        <w:t>rom the tissues to the kidneys</w:t>
      </w:r>
    </w:p>
    <w:p w:rsidR="00606D67" w:rsidRPr="00606D67" w:rsidRDefault="00606D67" w:rsidP="00A2228F">
      <w:pPr>
        <w:pStyle w:val="NormalWeb"/>
        <w:numPr>
          <w:ilvl w:val="0"/>
          <w:numId w:val="3"/>
        </w:numPr>
        <w:rPr>
          <w:rFonts w:asciiTheme="minorHAnsi" w:hAnsiTheme="minorHAnsi" w:cstheme="minorHAnsi"/>
          <w:sz w:val="22"/>
          <w:szCs w:val="22"/>
        </w:rPr>
      </w:pPr>
      <w:r w:rsidRPr="00606D67">
        <w:rPr>
          <w:rFonts w:ascii="Calibri" w:hAnsi="Calibri" w:cs="Calibri"/>
          <w:sz w:val="22"/>
          <w:szCs w:val="22"/>
        </w:rPr>
        <w:t xml:space="preserve">Blood circulation is </w:t>
      </w:r>
      <w:r w:rsidRPr="00606D67">
        <w:rPr>
          <w:rFonts w:ascii="Calibri" w:hAnsi="Calibri" w:cs="Calibri"/>
          <w:sz w:val="22"/>
          <w:szCs w:val="22"/>
          <w:u w:val="single"/>
        </w:rPr>
        <w:t>closed</w:t>
      </w:r>
      <w:r w:rsidRPr="00606D67">
        <w:rPr>
          <w:rFonts w:ascii="Calibri" w:hAnsi="Calibri" w:cs="Calibri"/>
          <w:sz w:val="22"/>
          <w:szCs w:val="22"/>
        </w:rPr>
        <w:t xml:space="preserve">, it proceeds in </w:t>
      </w:r>
      <w:r w:rsidRPr="00606D67">
        <w:rPr>
          <w:rFonts w:ascii="Calibri" w:hAnsi="Calibri" w:cs="Calibri"/>
          <w:sz w:val="22"/>
          <w:szCs w:val="22"/>
          <w:u w:val="single"/>
        </w:rPr>
        <w:t>from</w:t>
      </w:r>
      <w:r w:rsidRPr="00606D67">
        <w:rPr>
          <w:rFonts w:ascii="Calibri" w:hAnsi="Calibri" w:cs="Calibri"/>
          <w:sz w:val="22"/>
          <w:szCs w:val="22"/>
        </w:rPr>
        <w:t xml:space="preserve"> the</w:t>
      </w:r>
      <w:r w:rsidR="00C03EFC">
        <w:rPr>
          <w:rFonts w:asciiTheme="minorHAnsi" w:hAnsiTheme="minorHAnsi" w:cstheme="minorHAnsi"/>
          <w:sz w:val="22"/>
          <w:szCs w:val="22"/>
        </w:rPr>
        <w:t xml:space="preserve"> ventricles in the </w:t>
      </w:r>
      <w:proofErr w:type="gramStart"/>
      <w:r w:rsidR="00C03EFC">
        <w:rPr>
          <w:rFonts w:asciiTheme="minorHAnsi" w:hAnsiTheme="minorHAnsi" w:cstheme="minorHAnsi"/>
          <w:sz w:val="22"/>
          <w:szCs w:val="22"/>
        </w:rPr>
        <w:t>heart  to</w:t>
      </w:r>
      <w:proofErr w:type="gramEnd"/>
      <w:r w:rsidR="00C03EFC">
        <w:rPr>
          <w:rFonts w:asciiTheme="minorHAnsi" w:hAnsiTheme="minorHAnsi" w:cstheme="minorHAnsi"/>
          <w:sz w:val="22"/>
          <w:szCs w:val="22"/>
        </w:rPr>
        <w:t xml:space="preserve"> the</w:t>
      </w:r>
      <w:r w:rsidRPr="00606D67">
        <w:rPr>
          <w:rFonts w:ascii="Calibri" w:hAnsi="Calibri" w:cs="Calibri"/>
          <w:sz w:val="22"/>
          <w:szCs w:val="22"/>
        </w:rPr>
        <w:t xml:space="preserve"> </w:t>
      </w:r>
      <w:r w:rsidRPr="00606D67">
        <w:rPr>
          <w:rFonts w:ascii="Calibri" w:hAnsi="Calibri" w:cs="Calibri"/>
          <w:b/>
          <w:sz w:val="22"/>
          <w:szCs w:val="22"/>
        </w:rPr>
        <w:t>arteries</w:t>
      </w:r>
      <w:r w:rsidRPr="00606D67">
        <w:rPr>
          <w:rFonts w:ascii="Calibri" w:hAnsi="Calibri" w:cs="Calibri"/>
          <w:sz w:val="22"/>
          <w:szCs w:val="22"/>
        </w:rPr>
        <w:t xml:space="preserve">, into smaller </w:t>
      </w:r>
      <w:r w:rsidRPr="00606D67">
        <w:rPr>
          <w:rFonts w:ascii="Calibri" w:hAnsi="Calibri" w:cs="Calibri"/>
          <w:b/>
          <w:sz w:val="22"/>
          <w:szCs w:val="22"/>
        </w:rPr>
        <w:t>arterioles</w:t>
      </w:r>
      <w:r w:rsidRPr="00606D67">
        <w:rPr>
          <w:rFonts w:ascii="Calibri" w:hAnsi="Calibri" w:cs="Calibri"/>
          <w:sz w:val="22"/>
          <w:szCs w:val="22"/>
        </w:rPr>
        <w:t xml:space="preserve">, from these into single cell layered </w:t>
      </w:r>
      <w:r w:rsidRPr="00606D67">
        <w:rPr>
          <w:rFonts w:ascii="Calibri" w:hAnsi="Calibri" w:cs="Calibri"/>
          <w:b/>
          <w:sz w:val="22"/>
          <w:szCs w:val="22"/>
        </w:rPr>
        <w:t>capillaries</w:t>
      </w:r>
      <w:r w:rsidRPr="00C03EFC">
        <w:rPr>
          <w:rFonts w:asciiTheme="minorHAnsi" w:hAnsiTheme="minorHAnsi" w:cstheme="minorHAnsi"/>
          <w:sz w:val="22"/>
          <w:szCs w:val="22"/>
        </w:rPr>
        <w:t xml:space="preserve"> </w:t>
      </w:r>
      <w:r w:rsidR="00C03EFC" w:rsidRPr="00C03EFC">
        <w:rPr>
          <w:rFonts w:asciiTheme="minorHAnsi" w:hAnsiTheme="minorHAnsi" w:cstheme="minorHAnsi"/>
          <w:sz w:val="22"/>
          <w:szCs w:val="22"/>
        </w:rPr>
        <w:t xml:space="preserve">(where the real exchange of gases, wastes, nutrients occurs from body tissues to the blood and vice versa) </w:t>
      </w:r>
      <w:r w:rsidRPr="00606D67">
        <w:rPr>
          <w:rFonts w:ascii="Calibri" w:hAnsi="Calibri" w:cs="Calibri"/>
          <w:sz w:val="22"/>
          <w:szCs w:val="22"/>
        </w:rPr>
        <w:t xml:space="preserve">on in to </w:t>
      </w:r>
      <w:proofErr w:type="spellStart"/>
      <w:r w:rsidRPr="00606D67">
        <w:rPr>
          <w:rFonts w:ascii="Calibri" w:hAnsi="Calibri" w:cs="Calibri"/>
          <w:b/>
          <w:sz w:val="22"/>
          <w:szCs w:val="22"/>
        </w:rPr>
        <w:t>venules</w:t>
      </w:r>
      <w:proofErr w:type="spellEnd"/>
      <w:r w:rsidRPr="00606D67">
        <w:rPr>
          <w:rFonts w:ascii="Calibri" w:hAnsi="Calibri" w:cs="Calibri"/>
          <w:sz w:val="22"/>
          <w:szCs w:val="22"/>
        </w:rPr>
        <w:t xml:space="preserve"> and then into </w:t>
      </w:r>
      <w:r w:rsidRPr="00606D67">
        <w:rPr>
          <w:rFonts w:ascii="Calibri" w:hAnsi="Calibri" w:cs="Calibri"/>
          <w:b/>
          <w:sz w:val="22"/>
          <w:szCs w:val="22"/>
        </w:rPr>
        <w:t>veins</w:t>
      </w:r>
      <w:r w:rsidRPr="00606D67">
        <w:rPr>
          <w:rFonts w:ascii="Calibri" w:hAnsi="Calibri" w:cs="Calibri"/>
          <w:sz w:val="22"/>
          <w:szCs w:val="22"/>
        </w:rPr>
        <w:t xml:space="preserve"> for transport </w:t>
      </w:r>
      <w:r w:rsidRPr="00606D67">
        <w:rPr>
          <w:rFonts w:ascii="Calibri" w:hAnsi="Calibri" w:cs="Calibri"/>
          <w:sz w:val="22"/>
          <w:szCs w:val="22"/>
          <w:u w:val="single"/>
        </w:rPr>
        <w:t>back</w:t>
      </w:r>
      <w:r w:rsidRPr="00606D67">
        <w:rPr>
          <w:rFonts w:ascii="Calibri" w:hAnsi="Calibri" w:cs="Calibri"/>
          <w:sz w:val="22"/>
          <w:szCs w:val="22"/>
        </w:rPr>
        <w:t xml:space="preserve"> to the heart.</w:t>
      </w:r>
    </w:p>
    <w:p w:rsidR="00606D67" w:rsidRPr="00606D67" w:rsidRDefault="00606D67" w:rsidP="00A2228F">
      <w:pPr>
        <w:pStyle w:val="NormalWeb"/>
        <w:numPr>
          <w:ilvl w:val="0"/>
          <w:numId w:val="3"/>
        </w:numPr>
        <w:rPr>
          <w:rFonts w:ascii="Calibri" w:hAnsi="Calibri" w:cs="Calibri"/>
          <w:sz w:val="22"/>
          <w:szCs w:val="22"/>
        </w:rPr>
      </w:pPr>
      <w:r w:rsidRPr="00606D67">
        <w:rPr>
          <w:rStyle w:val="Strong"/>
          <w:rFonts w:ascii="Calibri" w:hAnsi="Calibri" w:cs="Calibri"/>
          <w:sz w:val="22"/>
          <w:szCs w:val="22"/>
        </w:rPr>
        <w:t xml:space="preserve">heart </w:t>
      </w:r>
      <w:r w:rsidRPr="00606D67">
        <w:rPr>
          <w:rFonts w:asciiTheme="minorHAnsi" w:hAnsiTheme="minorHAnsi" w:cstheme="minorHAnsi"/>
          <w:sz w:val="22"/>
          <w:szCs w:val="22"/>
        </w:rPr>
        <w:t xml:space="preserve">= double pump, connects 2 </w:t>
      </w:r>
      <w:r w:rsidRPr="00606D67">
        <w:rPr>
          <w:rFonts w:ascii="Calibri" w:hAnsi="Calibri" w:cs="Calibri"/>
          <w:sz w:val="22"/>
          <w:szCs w:val="22"/>
        </w:rPr>
        <w:t>separate but</w:t>
      </w:r>
      <w:r w:rsidRPr="00606D67">
        <w:rPr>
          <w:rFonts w:asciiTheme="minorHAnsi" w:hAnsiTheme="minorHAnsi" w:cstheme="minorHAnsi"/>
          <w:sz w:val="22"/>
          <w:szCs w:val="22"/>
        </w:rPr>
        <w:t xml:space="preserve"> interlinked circulatory loops; </w:t>
      </w:r>
      <w:r w:rsidRPr="00606D67">
        <w:rPr>
          <w:rFonts w:ascii="Calibri" w:hAnsi="Calibri" w:cs="Calibri"/>
          <w:sz w:val="22"/>
          <w:szCs w:val="22"/>
        </w:rPr>
        <w:t xml:space="preserve">the </w:t>
      </w:r>
      <w:r w:rsidRPr="00606D67">
        <w:rPr>
          <w:rStyle w:val="Strong"/>
          <w:rFonts w:ascii="Calibri" w:hAnsi="Calibri" w:cs="Calibri"/>
          <w:sz w:val="22"/>
          <w:szCs w:val="22"/>
        </w:rPr>
        <w:t>systemic circuit</w:t>
      </w:r>
      <w:r w:rsidRPr="00606D67">
        <w:rPr>
          <w:rStyle w:val="Strong"/>
          <w:rFonts w:asciiTheme="minorHAnsi" w:hAnsiTheme="minorHAnsi" w:cstheme="minorHAnsi"/>
          <w:sz w:val="22"/>
          <w:szCs w:val="22"/>
        </w:rPr>
        <w:t xml:space="preserve">: </w:t>
      </w:r>
      <w:r w:rsidRPr="00606D67">
        <w:rPr>
          <w:rFonts w:ascii="Calibri" w:hAnsi="Calibri" w:cs="Calibri"/>
          <w:sz w:val="22"/>
          <w:szCs w:val="22"/>
        </w:rPr>
        <w:t>left side of the heart</w:t>
      </w:r>
      <w:r w:rsidR="00C03EFC">
        <w:rPr>
          <w:rFonts w:asciiTheme="minorHAnsi" w:hAnsiTheme="minorHAnsi" w:cstheme="minorHAnsi"/>
          <w:sz w:val="22"/>
          <w:szCs w:val="22"/>
        </w:rPr>
        <w:t xml:space="preserve"> (stronger and larger)</w:t>
      </w:r>
      <w:r w:rsidRPr="00606D67">
        <w:rPr>
          <w:rFonts w:ascii="Calibri" w:hAnsi="Calibri" w:cs="Calibri"/>
          <w:sz w:val="22"/>
          <w:szCs w:val="22"/>
        </w:rPr>
        <w:t xml:space="preserve"> pumps oxygen rich blood around the body</w:t>
      </w:r>
      <w:r w:rsidRPr="00606D67">
        <w:rPr>
          <w:rFonts w:asciiTheme="minorHAnsi" w:hAnsiTheme="minorHAnsi" w:cstheme="minorHAnsi"/>
          <w:sz w:val="22"/>
          <w:szCs w:val="22"/>
        </w:rPr>
        <w:t xml:space="preserve"> &amp; </w:t>
      </w:r>
      <w:r w:rsidRPr="00606D67">
        <w:rPr>
          <w:rStyle w:val="Strong"/>
          <w:rFonts w:ascii="Calibri" w:hAnsi="Calibri" w:cs="Calibri"/>
          <w:sz w:val="22"/>
          <w:szCs w:val="22"/>
        </w:rPr>
        <w:t>pulmonary circuit</w:t>
      </w:r>
      <w:r w:rsidRPr="00606D67">
        <w:rPr>
          <w:rStyle w:val="Strong"/>
          <w:rFonts w:asciiTheme="minorHAnsi" w:hAnsiTheme="minorHAnsi" w:cstheme="minorHAnsi"/>
          <w:sz w:val="22"/>
          <w:szCs w:val="22"/>
        </w:rPr>
        <w:t>:</w:t>
      </w:r>
      <w:r w:rsidRPr="00606D67">
        <w:rPr>
          <w:rFonts w:ascii="Calibri" w:hAnsi="Calibri" w:cs="Calibri"/>
          <w:sz w:val="22"/>
          <w:szCs w:val="22"/>
        </w:rPr>
        <w:t xml:space="preserve"> right side of the heart collects oxygen depleted blood from the body which is high in carbon dioxide, and pumps it into lungs where it picks up oxygen and offloads carbon dioxide before “re-connecting” with the heart once again at the left side for </w:t>
      </w:r>
      <w:r w:rsidRPr="00606D67">
        <w:rPr>
          <w:rFonts w:asciiTheme="minorHAnsi" w:hAnsiTheme="minorHAnsi" w:cstheme="minorHAnsi"/>
          <w:sz w:val="22"/>
          <w:szCs w:val="22"/>
        </w:rPr>
        <w:t>transport to the body once more</w:t>
      </w:r>
    </w:p>
    <w:p w:rsidR="00606D67" w:rsidRDefault="00606D67" w:rsidP="00A2228F">
      <w:pPr>
        <w:pStyle w:val="NormalWeb"/>
        <w:numPr>
          <w:ilvl w:val="0"/>
          <w:numId w:val="3"/>
        </w:numPr>
        <w:rPr>
          <w:rFonts w:asciiTheme="minorHAnsi" w:hAnsiTheme="minorHAnsi" w:cstheme="minorHAnsi"/>
          <w:sz w:val="22"/>
          <w:szCs w:val="22"/>
        </w:rPr>
      </w:pPr>
      <w:proofErr w:type="gramStart"/>
      <w:r w:rsidRPr="00606D67">
        <w:rPr>
          <w:rFonts w:ascii="Calibri" w:hAnsi="Calibri" w:cs="Calibri"/>
          <w:b/>
          <w:sz w:val="22"/>
          <w:szCs w:val="22"/>
        </w:rPr>
        <w:t>lymphatic</w:t>
      </w:r>
      <w:proofErr w:type="gramEnd"/>
      <w:r w:rsidRPr="00606D67">
        <w:rPr>
          <w:rFonts w:asciiTheme="minorHAnsi" w:hAnsiTheme="minorHAnsi" w:cstheme="minorHAnsi"/>
          <w:sz w:val="22"/>
          <w:szCs w:val="22"/>
        </w:rPr>
        <w:t xml:space="preserve"> system: </w:t>
      </w:r>
      <w:r w:rsidRPr="00606D67">
        <w:rPr>
          <w:rFonts w:ascii="Calibri" w:hAnsi="Calibri" w:cs="Calibri"/>
          <w:sz w:val="22"/>
          <w:szCs w:val="22"/>
        </w:rPr>
        <w:t xml:space="preserve">drains fluids back from the tissues into the cardiovascular system, and the fluids in and around the tissues and organs. </w:t>
      </w:r>
    </w:p>
    <w:p w:rsidR="00606D67" w:rsidRDefault="00606D67" w:rsidP="00606D67">
      <w:pPr>
        <w:pStyle w:val="NormalWeb"/>
        <w:ind w:left="360"/>
        <w:rPr>
          <w:rFonts w:asciiTheme="minorHAnsi" w:hAnsiTheme="minorHAnsi" w:cstheme="minorHAnsi"/>
          <w:b/>
          <w:sz w:val="22"/>
          <w:szCs w:val="22"/>
          <w:u w:val="single"/>
        </w:rPr>
      </w:pPr>
      <w:r w:rsidRPr="00606D67">
        <w:rPr>
          <w:rFonts w:asciiTheme="minorHAnsi" w:hAnsiTheme="minorHAnsi" w:cstheme="minorHAnsi"/>
          <w:b/>
          <w:sz w:val="22"/>
          <w:szCs w:val="22"/>
          <w:u w:val="single"/>
        </w:rPr>
        <w:t>Characteristics of Human Blood</w:t>
      </w:r>
    </w:p>
    <w:p w:rsidR="00BB545E" w:rsidRPr="00BB545E" w:rsidRDefault="00BB545E" w:rsidP="00A2228F">
      <w:pPr>
        <w:pStyle w:val="NormalWeb"/>
        <w:numPr>
          <w:ilvl w:val="0"/>
          <w:numId w:val="31"/>
        </w:numPr>
        <w:rPr>
          <w:rFonts w:asciiTheme="minorHAnsi" w:hAnsiTheme="minorHAnsi" w:cstheme="minorHAnsi"/>
          <w:sz w:val="22"/>
          <w:szCs w:val="22"/>
        </w:rPr>
      </w:pPr>
      <w:r w:rsidRPr="00BB545E">
        <w:rPr>
          <w:rFonts w:asciiTheme="minorHAnsi" w:hAnsiTheme="minorHAnsi" w:cstheme="minorHAnsi"/>
          <w:sz w:val="22"/>
          <w:szCs w:val="22"/>
        </w:rPr>
        <w:t>Vertebrate blood has key roles in transporting substances, defending against pathogens, and maintaining the volume, composition and temperature of the internal environment</w:t>
      </w:r>
    </w:p>
    <w:p w:rsidR="00930BEB" w:rsidRPr="00B54D80" w:rsidRDefault="00930BEB" w:rsidP="00930BEB">
      <w:pPr>
        <w:pStyle w:val="NormalWeb"/>
        <w:rPr>
          <w:rFonts w:ascii="Calibri" w:hAnsi="Calibri" w:cs="Calibri"/>
        </w:rPr>
      </w:pPr>
      <w:r w:rsidRPr="00B54D80">
        <w:rPr>
          <w:rFonts w:asciiTheme="minorHAnsi" w:hAnsiTheme="minorHAnsi" w:cstheme="minorHAnsi"/>
          <w:b/>
          <w:sz w:val="22"/>
          <w:szCs w:val="22"/>
        </w:rPr>
        <w:t>Plasma</w:t>
      </w:r>
      <w:r w:rsidRPr="00B54D80">
        <w:rPr>
          <w:rFonts w:asciiTheme="minorHAnsi" w:hAnsiTheme="minorHAnsi" w:cstheme="minorHAnsi"/>
          <w:sz w:val="22"/>
          <w:szCs w:val="22"/>
        </w:rPr>
        <w:t xml:space="preserve">: </w:t>
      </w:r>
      <w:r w:rsidRPr="00B54D80">
        <w:rPr>
          <w:rFonts w:ascii="Calibri" w:hAnsi="Calibri" w:cs="Calibri"/>
        </w:rPr>
        <w:t xml:space="preserve">upper layer of a pale yellowish </w:t>
      </w:r>
      <w:proofErr w:type="gramStart"/>
      <w:r w:rsidRPr="00B54D80">
        <w:rPr>
          <w:rFonts w:ascii="Calibri" w:hAnsi="Calibri" w:cs="Calibri"/>
        </w:rPr>
        <w:t>fluid</w:t>
      </w:r>
      <w:r w:rsidRPr="00B54D80">
        <w:rPr>
          <w:rFonts w:asciiTheme="minorHAnsi" w:hAnsiTheme="minorHAnsi" w:cstheme="minorHAnsi"/>
        </w:rPr>
        <w:t>,</w:t>
      </w:r>
      <w:proofErr w:type="gramEnd"/>
      <w:r w:rsidRPr="00B54D80">
        <w:rPr>
          <w:rFonts w:asciiTheme="minorHAnsi" w:hAnsiTheme="minorHAnsi" w:cstheme="minorHAnsi"/>
        </w:rPr>
        <w:t xml:space="preserve"> </w:t>
      </w:r>
      <w:r w:rsidRPr="00B54D80">
        <w:rPr>
          <w:rFonts w:ascii="Calibri" w:hAnsi="Calibri" w:cs="Calibri"/>
        </w:rPr>
        <w:t>consists of water packed with protein and salt solutes, and many other nutrients as, well as wastes.</w:t>
      </w:r>
    </w:p>
    <w:p w:rsidR="00930BEB" w:rsidRPr="00812452" w:rsidRDefault="00606D67" w:rsidP="00930BEB">
      <w:pPr>
        <w:pStyle w:val="NormalWeb"/>
        <w:rPr>
          <w:rFonts w:asciiTheme="minorHAnsi" w:hAnsiTheme="minorHAnsi" w:cstheme="minorHAnsi"/>
          <w:sz w:val="22"/>
          <w:szCs w:val="22"/>
        </w:rPr>
      </w:pPr>
      <w:r w:rsidRPr="00B54D80">
        <w:rPr>
          <w:rFonts w:asciiTheme="minorHAnsi" w:hAnsiTheme="minorHAnsi" w:cstheme="minorHAnsi"/>
          <w:b/>
          <w:sz w:val="22"/>
          <w:szCs w:val="22"/>
        </w:rPr>
        <w:t>Red Blood Cells</w:t>
      </w:r>
      <w:r w:rsidR="00930BEB" w:rsidRPr="00B54D80">
        <w:rPr>
          <w:rFonts w:asciiTheme="minorHAnsi" w:hAnsiTheme="minorHAnsi" w:cstheme="minorHAnsi"/>
          <w:sz w:val="22"/>
          <w:szCs w:val="22"/>
        </w:rPr>
        <w:t xml:space="preserve">: </w:t>
      </w:r>
      <w:r w:rsidR="00930BEB" w:rsidRPr="00B54D80">
        <w:rPr>
          <w:rFonts w:ascii="Calibri" w:hAnsi="Calibri" w:cs="Calibri"/>
        </w:rPr>
        <w:t xml:space="preserve"> (aka </w:t>
      </w:r>
      <w:r w:rsidR="00930BEB" w:rsidRPr="00B54D80">
        <w:rPr>
          <w:rFonts w:ascii="Calibri" w:hAnsi="Calibri" w:cs="Calibri"/>
          <w:b/>
        </w:rPr>
        <w:t>erythrocytes</w:t>
      </w:r>
      <w:r w:rsidR="00930BEB" w:rsidRPr="00B54D80">
        <w:rPr>
          <w:rFonts w:asciiTheme="minorHAnsi" w:hAnsiTheme="minorHAnsi" w:cstheme="minorHAnsi"/>
        </w:rPr>
        <w:t xml:space="preserve">) are the most numerous cells in blood. Red </w:t>
      </w:r>
      <w:proofErr w:type="spellStart"/>
      <w:r w:rsidR="00930BEB" w:rsidRPr="00B54D80">
        <w:rPr>
          <w:rFonts w:asciiTheme="minorHAnsi" w:hAnsiTheme="minorHAnsi" w:cstheme="minorHAnsi"/>
        </w:rPr>
        <w:t>colour</w:t>
      </w:r>
      <w:proofErr w:type="spellEnd"/>
      <w:r w:rsidR="00930BEB" w:rsidRPr="00B54D80">
        <w:rPr>
          <w:rFonts w:asciiTheme="minorHAnsi" w:hAnsiTheme="minorHAnsi" w:cstheme="minorHAnsi"/>
        </w:rPr>
        <w:t xml:space="preserve"> comes from hemoglobin, iron containing pigment that can reversibly bind oxygen. Red blood cells carry oxygen from lungs to aerobically respiring tissues &amp; carry carbon dioxide away from these tissues. Oxygenated blood is bright red, oxygen-poor blood is darker red and appears blue </w:t>
      </w:r>
      <w:r w:rsidR="00930BEB" w:rsidRPr="00812452">
        <w:rPr>
          <w:rFonts w:asciiTheme="minorHAnsi" w:hAnsiTheme="minorHAnsi" w:cstheme="minorHAnsi"/>
          <w:sz w:val="22"/>
          <w:szCs w:val="22"/>
        </w:rPr>
        <w:t xml:space="preserve">through blood vessel walls near the surface. </w:t>
      </w:r>
    </w:p>
    <w:p w:rsidR="00606D67" w:rsidRPr="00812452" w:rsidRDefault="00930BEB" w:rsidP="00930BEB">
      <w:pPr>
        <w:pStyle w:val="NormalWeb"/>
        <w:rPr>
          <w:rFonts w:asciiTheme="minorHAnsi" w:hAnsiTheme="minorHAnsi" w:cstheme="minorHAnsi"/>
          <w:sz w:val="22"/>
          <w:szCs w:val="22"/>
        </w:rPr>
      </w:pPr>
      <w:r w:rsidRPr="00812452">
        <w:rPr>
          <w:rFonts w:asciiTheme="minorHAnsi" w:hAnsiTheme="minorHAnsi" w:cstheme="minorHAnsi"/>
          <w:b/>
          <w:sz w:val="22"/>
          <w:szCs w:val="22"/>
        </w:rPr>
        <w:t>Cell count</w:t>
      </w:r>
      <w:r w:rsidRPr="00812452">
        <w:rPr>
          <w:rFonts w:asciiTheme="minorHAnsi" w:hAnsiTheme="minorHAnsi" w:cstheme="minorHAnsi"/>
          <w:sz w:val="22"/>
          <w:szCs w:val="22"/>
        </w:rPr>
        <w:t xml:space="preserve">: measure of the number of cells of a given type in a </w:t>
      </w:r>
      <w:proofErr w:type="spellStart"/>
      <w:r w:rsidRPr="00812452">
        <w:rPr>
          <w:rFonts w:asciiTheme="minorHAnsi" w:hAnsiTheme="minorHAnsi" w:cstheme="minorHAnsi"/>
          <w:sz w:val="22"/>
          <w:szCs w:val="22"/>
        </w:rPr>
        <w:t>microliter</w:t>
      </w:r>
      <w:proofErr w:type="spellEnd"/>
      <w:r w:rsidRPr="00812452">
        <w:rPr>
          <w:rFonts w:asciiTheme="minorHAnsi" w:hAnsiTheme="minorHAnsi" w:cstheme="minorHAnsi"/>
          <w:sz w:val="22"/>
          <w:szCs w:val="22"/>
        </w:rPr>
        <w:t xml:space="preserve"> </w:t>
      </w:r>
      <w:proofErr w:type="spellStart"/>
      <w:proofErr w:type="gramStart"/>
      <w:r w:rsidRPr="00812452">
        <w:rPr>
          <w:rFonts w:asciiTheme="minorHAnsi" w:hAnsiTheme="minorHAnsi" w:cstheme="minorHAnsi"/>
          <w:sz w:val="22"/>
          <w:szCs w:val="22"/>
        </w:rPr>
        <w:t>og</w:t>
      </w:r>
      <w:proofErr w:type="spellEnd"/>
      <w:proofErr w:type="gramEnd"/>
      <w:r w:rsidRPr="00812452">
        <w:rPr>
          <w:rFonts w:asciiTheme="minorHAnsi" w:hAnsiTheme="minorHAnsi" w:cstheme="minorHAnsi"/>
          <w:sz w:val="22"/>
          <w:szCs w:val="22"/>
        </w:rPr>
        <w:t xml:space="preserve"> blood ex. Average man has about 5.4 million red blood cells per </w:t>
      </w:r>
      <w:proofErr w:type="spellStart"/>
      <w:r w:rsidRPr="00812452">
        <w:rPr>
          <w:rFonts w:asciiTheme="minorHAnsi" w:hAnsiTheme="minorHAnsi" w:cstheme="minorHAnsi"/>
          <w:sz w:val="22"/>
          <w:szCs w:val="22"/>
        </w:rPr>
        <w:t>microltiter</w:t>
      </w:r>
      <w:proofErr w:type="spellEnd"/>
      <w:r w:rsidRPr="00812452">
        <w:rPr>
          <w:rFonts w:asciiTheme="minorHAnsi" w:hAnsiTheme="minorHAnsi" w:cstheme="minorHAnsi"/>
          <w:sz w:val="22"/>
          <w:szCs w:val="22"/>
        </w:rPr>
        <w:t xml:space="preserve">, woman has about 4.8 million </w:t>
      </w:r>
    </w:p>
    <w:p w:rsidR="00606D67" w:rsidRDefault="00930BEB" w:rsidP="00930BEB">
      <w:pPr>
        <w:pStyle w:val="NormalWeb"/>
        <w:rPr>
          <w:rFonts w:asciiTheme="minorHAnsi" w:hAnsiTheme="minorHAnsi" w:cstheme="minorHAnsi"/>
          <w:sz w:val="22"/>
          <w:szCs w:val="22"/>
        </w:rPr>
      </w:pPr>
      <w:r w:rsidRPr="00812452">
        <w:rPr>
          <w:rFonts w:asciiTheme="minorHAnsi" w:hAnsiTheme="minorHAnsi" w:cstheme="minorHAnsi"/>
          <w:b/>
          <w:sz w:val="22"/>
          <w:szCs w:val="22"/>
        </w:rPr>
        <w:t>White Blood Cells</w:t>
      </w:r>
      <w:r w:rsidRPr="00812452">
        <w:rPr>
          <w:rFonts w:asciiTheme="minorHAnsi" w:hAnsiTheme="minorHAnsi" w:cstheme="minorHAnsi"/>
          <w:sz w:val="22"/>
          <w:szCs w:val="22"/>
        </w:rPr>
        <w:t>: (aka leukocytes) have a variety of roles. Some types engulf damaged or dead cells and anything chemically recognized as “</w:t>
      </w:r>
      <w:proofErr w:type="spellStart"/>
      <w:r w:rsidRPr="00812452">
        <w:rPr>
          <w:rFonts w:asciiTheme="minorHAnsi" w:hAnsiTheme="minorHAnsi" w:cstheme="minorHAnsi"/>
          <w:sz w:val="22"/>
          <w:szCs w:val="22"/>
        </w:rPr>
        <w:t>nonself</w:t>
      </w:r>
      <w:proofErr w:type="spellEnd"/>
      <w:r w:rsidRPr="00812452">
        <w:rPr>
          <w:rFonts w:asciiTheme="minorHAnsi" w:hAnsiTheme="minorHAnsi" w:cstheme="minorHAnsi"/>
          <w:sz w:val="22"/>
          <w:szCs w:val="22"/>
        </w:rPr>
        <w:t xml:space="preserve">” </w:t>
      </w:r>
    </w:p>
    <w:p w:rsidR="00C03EFC" w:rsidRDefault="00C03EFC" w:rsidP="00930BEB">
      <w:pPr>
        <w:pStyle w:val="NormalWeb"/>
        <w:rPr>
          <w:rFonts w:asciiTheme="minorHAnsi" w:hAnsiTheme="minorHAnsi" w:cstheme="minorHAnsi"/>
          <w:sz w:val="22"/>
          <w:szCs w:val="22"/>
        </w:rPr>
      </w:pPr>
    </w:p>
    <w:p w:rsidR="00C03EFC" w:rsidRPr="00812452" w:rsidRDefault="00C03EFC" w:rsidP="00930BEB">
      <w:pPr>
        <w:pStyle w:val="NormalWeb"/>
        <w:rPr>
          <w:rFonts w:asciiTheme="minorHAnsi" w:hAnsiTheme="minorHAnsi" w:cstheme="minorHAnsi"/>
          <w:sz w:val="22"/>
          <w:szCs w:val="22"/>
        </w:rPr>
      </w:pPr>
    </w:p>
    <w:p w:rsidR="00B54D80" w:rsidRPr="00812452" w:rsidRDefault="00B54D80" w:rsidP="00B54D80">
      <w:pPr>
        <w:pStyle w:val="NormalWeb"/>
        <w:rPr>
          <w:rFonts w:asciiTheme="minorHAnsi" w:hAnsiTheme="minorHAnsi" w:cstheme="minorHAnsi"/>
          <w:b/>
          <w:sz w:val="22"/>
          <w:szCs w:val="22"/>
        </w:rPr>
      </w:pPr>
      <w:r w:rsidRPr="00812452">
        <w:rPr>
          <w:rFonts w:asciiTheme="minorHAnsi" w:hAnsiTheme="minorHAnsi" w:cstheme="minorHAnsi"/>
          <w:b/>
          <w:sz w:val="22"/>
          <w:szCs w:val="22"/>
        </w:rPr>
        <w:lastRenderedPageBreak/>
        <w:t xml:space="preserve">Cardiac Cycle </w:t>
      </w:r>
    </w:p>
    <w:p w:rsidR="00812452" w:rsidRPr="00812452" w:rsidRDefault="00812452" w:rsidP="00A2228F">
      <w:pPr>
        <w:pStyle w:val="NormalWeb"/>
        <w:numPr>
          <w:ilvl w:val="0"/>
          <w:numId w:val="31"/>
        </w:numPr>
        <w:rPr>
          <w:rFonts w:asciiTheme="minorHAnsi" w:hAnsiTheme="minorHAnsi" w:cstheme="minorHAnsi"/>
          <w:sz w:val="22"/>
          <w:szCs w:val="22"/>
        </w:rPr>
      </w:pPr>
      <w:r w:rsidRPr="00812452">
        <w:rPr>
          <w:rFonts w:asciiTheme="minorHAnsi" w:hAnsiTheme="minorHAnsi" w:cstheme="minorHAnsi"/>
          <w:sz w:val="22"/>
          <w:szCs w:val="22"/>
        </w:rPr>
        <w:t xml:space="preserve">The heart has 4 chambers (each half has one atrium and one ventricle) contraction of the ventricles is the driving force for blood circulation away from the heart </w:t>
      </w:r>
    </w:p>
    <w:p w:rsidR="00812452" w:rsidRDefault="00812452" w:rsidP="00812452">
      <w:pPr>
        <w:pStyle w:val="NormalWeb"/>
        <w:rPr>
          <w:rFonts w:asciiTheme="minorHAnsi" w:hAnsiTheme="minorHAnsi" w:cstheme="minorHAnsi"/>
          <w:sz w:val="22"/>
          <w:szCs w:val="22"/>
        </w:rPr>
      </w:pPr>
      <w:r w:rsidRPr="00812452">
        <w:rPr>
          <w:rFonts w:asciiTheme="minorHAnsi" w:hAnsiTheme="minorHAnsi" w:cstheme="minorHAnsi"/>
          <w:b/>
          <w:sz w:val="22"/>
          <w:szCs w:val="22"/>
        </w:rPr>
        <w:t>Nervous system</w:t>
      </w:r>
      <w:r w:rsidRPr="00812452">
        <w:rPr>
          <w:rFonts w:asciiTheme="minorHAnsi" w:hAnsiTheme="minorHAnsi" w:cstheme="minorHAnsi"/>
          <w:sz w:val="22"/>
          <w:szCs w:val="22"/>
        </w:rPr>
        <w:t xml:space="preserve"> adjusts the rate and strength of contractions, set by the natural pacemaker. </w:t>
      </w:r>
    </w:p>
    <w:p w:rsidR="00812452" w:rsidRDefault="00812452" w:rsidP="00812452">
      <w:pPr>
        <w:pStyle w:val="NormalWeb"/>
        <w:rPr>
          <w:rFonts w:asciiTheme="minorHAnsi" w:hAnsiTheme="minorHAnsi" w:cstheme="minorHAnsi"/>
          <w:b/>
          <w:sz w:val="22"/>
          <w:szCs w:val="22"/>
          <w:u w:val="single"/>
        </w:rPr>
      </w:pPr>
      <w:r w:rsidRPr="00812452">
        <w:rPr>
          <w:rFonts w:asciiTheme="minorHAnsi" w:hAnsiTheme="minorHAnsi" w:cstheme="minorHAnsi"/>
          <w:b/>
          <w:sz w:val="22"/>
          <w:szCs w:val="22"/>
          <w:u w:val="single"/>
        </w:rPr>
        <w:t>Structure and Function of Blood Vessels</w:t>
      </w:r>
    </w:p>
    <w:p w:rsidR="00812452" w:rsidRPr="00812452" w:rsidRDefault="00812452" w:rsidP="00A2228F">
      <w:pPr>
        <w:pStyle w:val="NormalWeb"/>
        <w:numPr>
          <w:ilvl w:val="0"/>
          <w:numId w:val="31"/>
        </w:numPr>
        <w:rPr>
          <w:rFonts w:asciiTheme="minorHAnsi" w:hAnsiTheme="minorHAnsi" w:cstheme="minorHAnsi"/>
          <w:sz w:val="22"/>
          <w:szCs w:val="22"/>
        </w:rPr>
      </w:pPr>
      <w:r w:rsidRPr="00812452">
        <w:rPr>
          <w:rFonts w:asciiTheme="minorHAnsi" w:hAnsiTheme="minorHAnsi" w:cstheme="minorHAnsi"/>
          <w:sz w:val="22"/>
          <w:szCs w:val="22"/>
        </w:rPr>
        <w:t>Arteries are a large-</w:t>
      </w:r>
      <w:proofErr w:type="spellStart"/>
      <w:r w:rsidRPr="00812452">
        <w:rPr>
          <w:rFonts w:asciiTheme="minorHAnsi" w:hAnsiTheme="minorHAnsi" w:cstheme="minorHAnsi"/>
          <w:sz w:val="22"/>
          <w:szCs w:val="22"/>
        </w:rPr>
        <w:t>diamteter</w:t>
      </w:r>
      <w:proofErr w:type="spellEnd"/>
      <w:r w:rsidRPr="00812452">
        <w:rPr>
          <w:rFonts w:asciiTheme="minorHAnsi" w:hAnsiTheme="minorHAnsi" w:cstheme="minorHAnsi"/>
          <w:sz w:val="22"/>
          <w:szCs w:val="22"/>
        </w:rPr>
        <w:t xml:space="preserve"> transporters of oxygenated blood through the body</w:t>
      </w:r>
    </w:p>
    <w:p w:rsidR="00812452" w:rsidRPr="00812452" w:rsidRDefault="00812452" w:rsidP="00A2228F">
      <w:pPr>
        <w:pStyle w:val="NormalWeb"/>
        <w:numPr>
          <w:ilvl w:val="0"/>
          <w:numId w:val="31"/>
        </w:numPr>
        <w:rPr>
          <w:rFonts w:asciiTheme="minorHAnsi" w:hAnsiTheme="minorHAnsi" w:cstheme="minorHAnsi"/>
          <w:sz w:val="22"/>
          <w:szCs w:val="22"/>
        </w:rPr>
      </w:pPr>
      <w:proofErr w:type="spellStart"/>
      <w:r w:rsidRPr="00812452">
        <w:rPr>
          <w:rFonts w:asciiTheme="minorHAnsi" w:hAnsiTheme="minorHAnsi" w:cstheme="minorHAnsi"/>
          <w:sz w:val="22"/>
          <w:szCs w:val="22"/>
        </w:rPr>
        <w:t>A</w:t>
      </w:r>
      <w:r>
        <w:rPr>
          <w:rFonts w:asciiTheme="minorHAnsi" w:hAnsiTheme="minorHAnsi" w:cstheme="minorHAnsi"/>
          <w:sz w:val="22"/>
          <w:szCs w:val="22"/>
        </w:rPr>
        <w:t>trio</w:t>
      </w:r>
      <w:r w:rsidRPr="00812452">
        <w:rPr>
          <w:rFonts w:asciiTheme="minorHAnsi" w:hAnsiTheme="minorHAnsi" w:cstheme="minorHAnsi"/>
          <w:sz w:val="22"/>
          <w:szCs w:val="22"/>
        </w:rPr>
        <w:t>les</w:t>
      </w:r>
      <w:proofErr w:type="spellEnd"/>
      <w:r w:rsidRPr="00812452">
        <w:rPr>
          <w:rFonts w:asciiTheme="minorHAnsi" w:hAnsiTheme="minorHAnsi" w:cstheme="minorHAnsi"/>
          <w:sz w:val="22"/>
          <w:szCs w:val="22"/>
        </w:rPr>
        <w:t xml:space="preserve"> are sites of control over the flow volume through organs</w:t>
      </w:r>
    </w:p>
    <w:p w:rsidR="00812452" w:rsidRDefault="00812452" w:rsidP="00A2228F">
      <w:pPr>
        <w:pStyle w:val="NormalWeb"/>
        <w:numPr>
          <w:ilvl w:val="0"/>
          <w:numId w:val="31"/>
        </w:numPr>
        <w:rPr>
          <w:rFonts w:asciiTheme="minorHAnsi" w:hAnsiTheme="minorHAnsi" w:cstheme="minorHAnsi"/>
          <w:sz w:val="22"/>
          <w:szCs w:val="22"/>
        </w:rPr>
      </w:pPr>
      <w:r w:rsidRPr="00812452">
        <w:rPr>
          <w:rFonts w:asciiTheme="minorHAnsi" w:hAnsiTheme="minorHAnsi" w:cstheme="minorHAnsi"/>
          <w:sz w:val="22"/>
          <w:szCs w:val="22"/>
        </w:rPr>
        <w:t>Blo</w:t>
      </w:r>
      <w:r>
        <w:rPr>
          <w:rFonts w:asciiTheme="minorHAnsi" w:hAnsiTheme="minorHAnsi" w:cstheme="minorHAnsi"/>
          <w:sz w:val="22"/>
          <w:szCs w:val="22"/>
        </w:rPr>
        <w:t>o</w:t>
      </w:r>
      <w:r w:rsidRPr="00812452">
        <w:rPr>
          <w:rFonts w:asciiTheme="minorHAnsi" w:hAnsiTheme="minorHAnsi" w:cstheme="minorHAnsi"/>
          <w:sz w:val="22"/>
          <w:szCs w:val="22"/>
        </w:rPr>
        <w:t xml:space="preserve">d capillaries and to some extent </w:t>
      </w:r>
      <w:proofErr w:type="spellStart"/>
      <w:r w:rsidRPr="00812452">
        <w:rPr>
          <w:rFonts w:asciiTheme="minorHAnsi" w:hAnsiTheme="minorHAnsi" w:cstheme="minorHAnsi"/>
          <w:sz w:val="22"/>
          <w:szCs w:val="22"/>
        </w:rPr>
        <w:t>ve</w:t>
      </w:r>
      <w:r>
        <w:rPr>
          <w:rFonts w:asciiTheme="minorHAnsi" w:hAnsiTheme="minorHAnsi" w:cstheme="minorHAnsi"/>
          <w:sz w:val="22"/>
          <w:szCs w:val="22"/>
        </w:rPr>
        <w:t>n</w:t>
      </w:r>
      <w:r w:rsidRPr="00812452">
        <w:rPr>
          <w:rFonts w:asciiTheme="minorHAnsi" w:hAnsiTheme="minorHAnsi" w:cstheme="minorHAnsi"/>
          <w:sz w:val="22"/>
          <w:szCs w:val="22"/>
        </w:rPr>
        <w:t>ules</w:t>
      </w:r>
      <w:proofErr w:type="spellEnd"/>
      <w:r w:rsidRPr="00812452">
        <w:rPr>
          <w:rFonts w:asciiTheme="minorHAnsi" w:hAnsiTheme="minorHAnsi" w:cstheme="minorHAnsi"/>
          <w:sz w:val="22"/>
          <w:szCs w:val="22"/>
        </w:rPr>
        <w:t xml:space="preserve"> are diffusion zones </w:t>
      </w:r>
      <w:r w:rsidR="00C03EFC">
        <w:rPr>
          <w:rFonts w:asciiTheme="minorHAnsi" w:hAnsiTheme="minorHAnsi" w:cstheme="minorHAnsi"/>
          <w:sz w:val="22"/>
          <w:szCs w:val="22"/>
        </w:rPr>
        <w:t>for exchange between blood and interstitial fluid</w:t>
      </w:r>
    </w:p>
    <w:p w:rsidR="00C03EFC" w:rsidRPr="00812452" w:rsidRDefault="00C03EFC" w:rsidP="00A2228F">
      <w:pPr>
        <w:pStyle w:val="NormalWeb"/>
        <w:numPr>
          <w:ilvl w:val="0"/>
          <w:numId w:val="31"/>
        </w:numPr>
        <w:rPr>
          <w:rFonts w:asciiTheme="minorHAnsi" w:hAnsiTheme="minorHAnsi" w:cstheme="minorHAnsi"/>
          <w:sz w:val="22"/>
          <w:szCs w:val="22"/>
        </w:rPr>
      </w:pPr>
      <w:r>
        <w:rPr>
          <w:rFonts w:asciiTheme="minorHAnsi" w:hAnsiTheme="minorHAnsi" w:cstheme="minorHAnsi"/>
          <w:sz w:val="22"/>
          <w:szCs w:val="22"/>
        </w:rPr>
        <w:t xml:space="preserve">Blood pressure forces fluid out from a capillary at one end, then osmotic pressure causes most of the fluid to </w:t>
      </w:r>
      <w:proofErr w:type="spellStart"/>
      <w:r>
        <w:rPr>
          <w:rFonts w:asciiTheme="minorHAnsi" w:hAnsiTheme="minorHAnsi" w:cstheme="minorHAnsi"/>
          <w:sz w:val="22"/>
          <w:szCs w:val="22"/>
        </w:rPr>
        <w:t>trutrn</w:t>
      </w:r>
      <w:proofErr w:type="spellEnd"/>
      <w:r>
        <w:rPr>
          <w:rFonts w:asciiTheme="minorHAnsi" w:hAnsiTheme="minorHAnsi" w:cstheme="minorHAnsi"/>
          <w:sz w:val="22"/>
          <w:szCs w:val="22"/>
        </w:rPr>
        <w:t xml:space="preserve"> to the blood at the other end </w:t>
      </w:r>
    </w:p>
    <w:p w:rsidR="00812452" w:rsidRDefault="00812452" w:rsidP="00A2228F">
      <w:pPr>
        <w:pStyle w:val="NormalWeb"/>
        <w:numPr>
          <w:ilvl w:val="0"/>
          <w:numId w:val="31"/>
        </w:numPr>
        <w:rPr>
          <w:rFonts w:asciiTheme="minorHAnsi" w:hAnsiTheme="minorHAnsi" w:cstheme="minorHAnsi"/>
          <w:sz w:val="22"/>
          <w:szCs w:val="22"/>
        </w:rPr>
      </w:pPr>
      <w:r w:rsidRPr="00812452">
        <w:rPr>
          <w:rFonts w:asciiTheme="minorHAnsi" w:hAnsiTheme="minorHAnsi" w:cstheme="minorHAnsi"/>
          <w:sz w:val="22"/>
          <w:szCs w:val="22"/>
        </w:rPr>
        <w:t xml:space="preserve">Veins are blood volume reservoirs and transport oxygen-poor blood back to the heart </w:t>
      </w:r>
    </w:p>
    <w:p w:rsidR="009A5A27" w:rsidRDefault="00C03EFC" w:rsidP="00C03EFC">
      <w:pPr>
        <w:pStyle w:val="NormalWeb"/>
        <w:rPr>
          <w:rFonts w:asciiTheme="minorHAnsi" w:hAnsiTheme="minorHAnsi" w:cstheme="minorHAnsi"/>
          <w:b/>
          <w:sz w:val="22"/>
          <w:szCs w:val="22"/>
          <w:u w:val="single"/>
        </w:rPr>
      </w:pPr>
      <w:r w:rsidRPr="00C03EFC">
        <w:rPr>
          <w:rFonts w:asciiTheme="minorHAnsi" w:hAnsiTheme="minorHAnsi" w:cstheme="minorHAnsi"/>
          <w:b/>
          <w:sz w:val="22"/>
          <w:szCs w:val="22"/>
          <w:u w:val="single"/>
        </w:rPr>
        <w:t xml:space="preserve">The Nature of Respiration </w:t>
      </w:r>
    </w:p>
    <w:p w:rsidR="009A5A27" w:rsidRPr="009A5A27" w:rsidRDefault="009A5A27" w:rsidP="00C03EFC">
      <w:pPr>
        <w:pStyle w:val="NormalWeb"/>
        <w:rPr>
          <w:rFonts w:asciiTheme="minorHAnsi" w:hAnsiTheme="minorHAnsi" w:cstheme="minorHAnsi"/>
          <w:sz w:val="22"/>
          <w:szCs w:val="22"/>
        </w:rPr>
      </w:pPr>
      <w:r w:rsidRPr="009A5A27">
        <w:rPr>
          <w:rFonts w:asciiTheme="minorHAnsi" w:hAnsiTheme="minorHAnsi" w:cstheme="minorHAnsi"/>
          <w:b/>
          <w:sz w:val="22"/>
          <w:szCs w:val="22"/>
        </w:rPr>
        <w:t>Aerobic respiration</w:t>
      </w:r>
      <w:r w:rsidRPr="009A5A27">
        <w:rPr>
          <w:rFonts w:asciiTheme="minorHAnsi" w:hAnsiTheme="minorHAnsi" w:cstheme="minorHAnsi"/>
          <w:sz w:val="22"/>
          <w:szCs w:val="22"/>
        </w:rPr>
        <w:t xml:space="preserve">: metabolic pathway </w:t>
      </w:r>
    </w:p>
    <w:p w:rsidR="009A5A27" w:rsidRPr="009A5A27" w:rsidRDefault="009A5A27" w:rsidP="00C03EFC">
      <w:pPr>
        <w:pStyle w:val="NormalWeb"/>
        <w:rPr>
          <w:rFonts w:asciiTheme="minorHAnsi" w:hAnsiTheme="minorHAnsi" w:cstheme="minorHAnsi"/>
          <w:sz w:val="22"/>
          <w:szCs w:val="22"/>
        </w:rPr>
      </w:pPr>
      <w:r w:rsidRPr="009A5A27">
        <w:rPr>
          <w:rFonts w:asciiTheme="minorHAnsi" w:hAnsiTheme="minorHAnsi" w:cstheme="minorHAnsi"/>
          <w:b/>
          <w:sz w:val="22"/>
          <w:szCs w:val="22"/>
        </w:rPr>
        <w:t>Respiration</w:t>
      </w:r>
      <w:r w:rsidRPr="009A5A27">
        <w:rPr>
          <w:rFonts w:asciiTheme="minorHAnsi" w:hAnsiTheme="minorHAnsi" w:cstheme="minorHAnsi"/>
          <w:sz w:val="22"/>
          <w:szCs w:val="22"/>
        </w:rPr>
        <w:t>: process that provides ongoing flow of oxygen from outside of body to a moist boundary with the internal environment and a flow of carbon dioxide out of the body</w:t>
      </w:r>
    </w:p>
    <w:p w:rsidR="00C03EFC" w:rsidRPr="009A5A27" w:rsidRDefault="00C03EFC" w:rsidP="00A2228F">
      <w:pPr>
        <w:pStyle w:val="NormalWeb"/>
        <w:numPr>
          <w:ilvl w:val="0"/>
          <w:numId w:val="32"/>
        </w:numPr>
        <w:rPr>
          <w:rFonts w:asciiTheme="minorHAnsi" w:hAnsiTheme="minorHAnsi" w:cstheme="minorHAnsi"/>
          <w:sz w:val="22"/>
          <w:szCs w:val="22"/>
        </w:rPr>
      </w:pPr>
      <w:r w:rsidRPr="009A5A27">
        <w:rPr>
          <w:rFonts w:asciiTheme="minorHAnsi" w:hAnsiTheme="minorHAnsi" w:cstheme="minorHAnsi"/>
          <w:sz w:val="22"/>
          <w:szCs w:val="22"/>
        </w:rPr>
        <w:t xml:space="preserve">High energy demands of animal cells are most often fueled by ATP produced by aerobic respiration </w:t>
      </w:r>
    </w:p>
    <w:p w:rsidR="00C03EFC" w:rsidRPr="009A5A27" w:rsidRDefault="00C03EFC" w:rsidP="00A2228F">
      <w:pPr>
        <w:pStyle w:val="NormalWeb"/>
        <w:numPr>
          <w:ilvl w:val="0"/>
          <w:numId w:val="32"/>
        </w:numPr>
        <w:rPr>
          <w:rFonts w:asciiTheme="minorHAnsi" w:hAnsiTheme="minorHAnsi" w:cstheme="minorHAnsi"/>
          <w:sz w:val="22"/>
          <w:szCs w:val="22"/>
        </w:rPr>
      </w:pPr>
      <w:r w:rsidRPr="009A5A27">
        <w:rPr>
          <w:rFonts w:asciiTheme="minorHAnsi" w:hAnsiTheme="minorHAnsi" w:cstheme="minorHAnsi"/>
          <w:sz w:val="22"/>
          <w:szCs w:val="22"/>
        </w:rPr>
        <w:t xml:space="preserve">This pathway requires oxygen and produces carbon dioxide </w:t>
      </w:r>
    </w:p>
    <w:p w:rsidR="00C03EFC" w:rsidRPr="009A5A27" w:rsidRDefault="00C03EFC" w:rsidP="00A2228F">
      <w:pPr>
        <w:pStyle w:val="NormalWeb"/>
        <w:numPr>
          <w:ilvl w:val="0"/>
          <w:numId w:val="32"/>
        </w:numPr>
        <w:rPr>
          <w:rFonts w:asciiTheme="minorHAnsi" w:hAnsiTheme="minorHAnsi" w:cstheme="minorHAnsi"/>
          <w:sz w:val="22"/>
          <w:szCs w:val="22"/>
        </w:rPr>
      </w:pPr>
      <w:r w:rsidRPr="009A5A27">
        <w:rPr>
          <w:rFonts w:asciiTheme="minorHAnsi" w:hAnsiTheme="minorHAnsi" w:cstheme="minorHAnsi"/>
          <w:sz w:val="22"/>
          <w:szCs w:val="22"/>
        </w:rPr>
        <w:t>Respiration is a process by which animals move oxygen into the internal environment, and move carbon dioxide wastes from aerobic respiration out of it</w:t>
      </w:r>
    </w:p>
    <w:p w:rsidR="00C03EFC" w:rsidRPr="009A5A27" w:rsidRDefault="00C03EFC" w:rsidP="00A2228F">
      <w:pPr>
        <w:pStyle w:val="NormalWeb"/>
        <w:numPr>
          <w:ilvl w:val="0"/>
          <w:numId w:val="32"/>
        </w:numPr>
        <w:rPr>
          <w:rFonts w:asciiTheme="minorHAnsi" w:hAnsiTheme="minorHAnsi" w:cstheme="minorHAnsi"/>
          <w:sz w:val="22"/>
          <w:szCs w:val="22"/>
        </w:rPr>
      </w:pPr>
      <w:r w:rsidRPr="009A5A27">
        <w:rPr>
          <w:rFonts w:asciiTheme="minorHAnsi" w:hAnsiTheme="minorHAnsi" w:cstheme="minorHAnsi"/>
          <w:sz w:val="22"/>
          <w:szCs w:val="22"/>
        </w:rPr>
        <w:t xml:space="preserve">Oxygen and carbon dioxide enter and leave by diffusing across a moist respiratory surface </w:t>
      </w:r>
      <w:r w:rsidR="009A5A27" w:rsidRPr="009A5A27">
        <w:rPr>
          <w:rFonts w:asciiTheme="minorHAnsi" w:hAnsiTheme="minorHAnsi" w:cstheme="minorHAnsi"/>
          <w:sz w:val="22"/>
          <w:szCs w:val="22"/>
        </w:rPr>
        <w:t xml:space="preserve">(move down respective pressure gradients) </w:t>
      </w:r>
    </w:p>
    <w:p w:rsidR="009A5A27" w:rsidRDefault="009A5A27" w:rsidP="00A2228F">
      <w:pPr>
        <w:pStyle w:val="NormalWeb"/>
        <w:numPr>
          <w:ilvl w:val="0"/>
          <w:numId w:val="32"/>
        </w:numPr>
        <w:rPr>
          <w:rFonts w:asciiTheme="minorHAnsi" w:hAnsiTheme="minorHAnsi" w:cstheme="minorHAnsi"/>
          <w:sz w:val="22"/>
          <w:szCs w:val="22"/>
        </w:rPr>
      </w:pPr>
      <w:r w:rsidRPr="009A5A27">
        <w:rPr>
          <w:rFonts w:asciiTheme="minorHAnsi" w:hAnsiTheme="minorHAnsi" w:cstheme="minorHAnsi"/>
          <w:sz w:val="22"/>
          <w:szCs w:val="22"/>
        </w:rPr>
        <w:t xml:space="preserve">Gas exchanges require steep partial pressure gradients between the outside and inside of the animal body – greater </w:t>
      </w:r>
      <w:r>
        <w:rPr>
          <w:rFonts w:asciiTheme="minorHAnsi" w:hAnsiTheme="minorHAnsi" w:cstheme="minorHAnsi"/>
          <w:sz w:val="22"/>
          <w:szCs w:val="22"/>
        </w:rPr>
        <w:t>the area of the respiratory surface and the  larger the partial gradient, the faster diffusion will be</w:t>
      </w:r>
    </w:p>
    <w:p w:rsidR="009A5A27" w:rsidRDefault="009A5A27" w:rsidP="00A2228F">
      <w:pPr>
        <w:pStyle w:val="NormalWeb"/>
        <w:numPr>
          <w:ilvl w:val="0"/>
          <w:numId w:val="32"/>
        </w:numPr>
        <w:rPr>
          <w:rFonts w:asciiTheme="minorHAnsi" w:hAnsiTheme="minorHAnsi" w:cstheme="minorHAnsi"/>
          <w:sz w:val="22"/>
          <w:szCs w:val="22"/>
        </w:rPr>
      </w:pPr>
      <w:r>
        <w:rPr>
          <w:rFonts w:asciiTheme="minorHAnsi" w:hAnsiTheme="minorHAnsi" w:cstheme="minorHAnsi"/>
          <w:sz w:val="22"/>
          <w:szCs w:val="22"/>
        </w:rPr>
        <w:t xml:space="preserve">Amphibians use </w:t>
      </w:r>
      <w:proofErr w:type="spellStart"/>
      <w:r>
        <w:rPr>
          <w:rFonts w:asciiTheme="minorHAnsi" w:hAnsiTheme="minorHAnsi" w:cstheme="minorHAnsi"/>
          <w:sz w:val="22"/>
          <w:szCs w:val="22"/>
        </w:rPr>
        <w:t>integumentary</w:t>
      </w:r>
      <w:proofErr w:type="spellEnd"/>
      <w:r>
        <w:rPr>
          <w:rFonts w:asciiTheme="minorHAnsi" w:hAnsiTheme="minorHAnsi" w:cstheme="minorHAnsi"/>
          <w:sz w:val="22"/>
          <w:szCs w:val="22"/>
        </w:rPr>
        <w:t xml:space="preserve"> exchange and force air into and out of small lungs </w:t>
      </w:r>
    </w:p>
    <w:p w:rsidR="009A5A27" w:rsidRDefault="009A5A27" w:rsidP="00A2228F">
      <w:pPr>
        <w:pStyle w:val="NormalWeb"/>
        <w:numPr>
          <w:ilvl w:val="0"/>
          <w:numId w:val="32"/>
        </w:numPr>
        <w:rPr>
          <w:rFonts w:asciiTheme="minorHAnsi" w:hAnsiTheme="minorHAnsi" w:cstheme="minorHAnsi"/>
          <w:sz w:val="22"/>
          <w:szCs w:val="22"/>
        </w:rPr>
      </w:pPr>
      <w:r>
        <w:rPr>
          <w:rFonts w:asciiTheme="minorHAnsi" w:hAnsiTheme="minorHAnsi" w:cstheme="minorHAnsi"/>
          <w:sz w:val="22"/>
          <w:szCs w:val="22"/>
        </w:rPr>
        <w:t xml:space="preserve">Ventilation of paired lungs is the mode of respiration in reptiles, birds and mammals </w:t>
      </w:r>
    </w:p>
    <w:p w:rsidR="009A5A27" w:rsidRDefault="009A5A27" w:rsidP="009A5A27">
      <w:pPr>
        <w:pStyle w:val="NormalWeb"/>
        <w:rPr>
          <w:rFonts w:asciiTheme="minorHAnsi" w:hAnsiTheme="minorHAnsi" w:cstheme="minorHAnsi"/>
          <w:b/>
          <w:sz w:val="22"/>
          <w:szCs w:val="22"/>
          <w:u w:val="single"/>
        </w:rPr>
      </w:pPr>
      <w:r w:rsidRPr="009A5A27">
        <w:rPr>
          <w:rFonts w:asciiTheme="minorHAnsi" w:hAnsiTheme="minorHAnsi" w:cstheme="minorHAnsi"/>
          <w:b/>
          <w:sz w:val="22"/>
          <w:szCs w:val="22"/>
          <w:u w:val="single"/>
        </w:rPr>
        <w:t xml:space="preserve">Human Respiratory System </w:t>
      </w:r>
    </w:p>
    <w:p w:rsidR="009A5A27" w:rsidRPr="003C695C" w:rsidRDefault="00910BEB" w:rsidP="00A2228F">
      <w:pPr>
        <w:pStyle w:val="NormalWeb"/>
        <w:numPr>
          <w:ilvl w:val="0"/>
          <w:numId w:val="33"/>
        </w:numPr>
        <w:rPr>
          <w:rFonts w:asciiTheme="minorHAnsi" w:hAnsiTheme="minorHAnsi" w:cstheme="minorHAnsi"/>
          <w:sz w:val="22"/>
          <w:szCs w:val="22"/>
        </w:rPr>
      </w:pPr>
      <w:r w:rsidRPr="00910BEB">
        <w:rPr>
          <w:rFonts w:asciiTheme="minorHAnsi" w:hAnsiTheme="minorHAnsi" w:cstheme="minorHAnsi"/>
          <w:sz w:val="22"/>
          <w:szCs w:val="22"/>
        </w:rPr>
        <w:t xml:space="preserve">Oxygen uptake and carbon dioxide removal are the major functions of the human respiratory </w:t>
      </w:r>
      <w:r w:rsidRPr="003C695C">
        <w:rPr>
          <w:rFonts w:asciiTheme="minorHAnsi" w:hAnsiTheme="minorHAnsi" w:cstheme="minorHAnsi"/>
          <w:sz w:val="22"/>
          <w:szCs w:val="22"/>
        </w:rPr>
        <w:t>system</w:t>
      </w:r>
    </w:p>
    <w:p w:rsidR="00910BEB" w:rsidRPr="003C695C" w:rsidRDefault="00910BEB" w:rsidP="00A2228F">
      <w:pPr>
        <w:pStyle w:val="NormalWeb"/>
        <w:numPr>
          <w:ilvl w:val="0"/>
          <w:numId w:val="33"/>
        </w:numPr>
        <w:rPr>
          <w:rFonts w:asciiTheme="minorHAnsi" w:hAnsiTheme="minorHAnsi" w:cstheme="minorHAnsi"/>
          <w:sz w:val="22"/>
          <w:szCs w:val="22"/>
        </w:rPr>
      </w:pPr>
      <w:r w:rsidRPr="003C695C">
        <w:rPr>
          <w:rFonts w:asciiTheme="minorHAnsi" w:hAnsiTheme="minorHAnsi" w:cstheme="minorHAnsi"/>
          <w:sz w:val="22"/>
          <w:szCs w:val="22"/>
        </w:rPr>
        <w:t xml:space="preserve">Inside t he lungs, the circulatory system takes over the remaining tasks of respiration </w:t>
      </w:r>
    </w:p>
    <w:p w:rsidR="00910BEB" w:rsidRPr="003C695C" w:rsidRDefault="00910BEB" w:rsidP="00A2228F">
      <w:pPr>
        <w:pStyle w:val="NormalWeb"/>
        <w:numPr>
          <w:ilvl w:val="0"/>
          <w:numId w:val="33"/>
        </w:numPr>
        <w:rPr>
          <w:rFonts w:asciiTheme="minorHAnsi" w:hAnsiTheme="minorHAnsi" w:cstheme="minorHAnsi"/>
          <w:sz w:val="22"/>
          <w:szCs w:val="22"/>
        </w:rPr>
      </w:pPr>
      <w:r w:rsidRPr="003C695C">
        <w:rPr>
          <w:rFonts w:asciiTheme="minorHAnsi" w:hAnsiTheme="minorHAnsi" w:cstheme="minorHAnsi"/>
          <w:sz w:val="22"/>
          <w:szCs w:val="22"/>
        </w:rPr>
        <w:t>Respiratory system also has roles in moving venous blood to the heart, vocalizing, adjusting the body’s acid base balance, defending agai</w:t>
      </w:r>
      <w:r w:rsidR="000B36F8" w:rsidRPr="003C695C">
        <w:rPr>
          <w:rFonts w:asciiTheme="minorHAnsi" w:hAnsiTheme="minorHAnsi" w:cstheme="minorHAnsi"/>
          <w:sz w:val="22"/>
          <w:szCs w:val="22"/>
        </w:rPr>
        <w:t xml:space="preserve">nst harmful airborne agents or substances, removing or modifying many </w:t>
      </w:r>
      <w:proofErr w:type="spellStart"/>
      <w:r w:rsidR="000B36F8" w:rsidRPr="003C695C">
        <w:rPr>
          <w:rFonts w:asciiTheme="minorHAnsi" w:hAnsiTheme="minorHAnsi" w:cstheme="minorHAnsi"/>
          <w:sz w:val="22"/>
          <w:szCs w:val="22"/>
        </w:rPr>
        <w:t>bloodborne</w:t>
      </w:r>
      <w:proofErr w:type="spellEnd"/>
      <w:r w:rsidR="000B36F8" w:rsidRPr="003C695C">
        <w:rPr>
          <w:rFonts w:asciiTheme="minorHAnsi" w:hAnsiTheme="minorHAnsi" w:cstheme="minorHAnsi"/>
          <w:sz w:val="22"/>
          <w:szCs w:val="22"/>
        </w:rPr>
        <w:t xml:space="preserve"> substances and detecting odor </w:t>
      </w:r>
    </w:p>
    <w:p w:rsidR="00115492" w:rsidRPr="003C695C" w:rsidRDefault="00115492" w:rsidP="00A2228F">
      <w:pPr>
        <w:pStyle w:val="NormalWeb"/>
        <w:numPr>
          <w:ilvl w:val="0"/>
          <w:numId w:val="33"/>
        </w:numPr>
        <w:rPr>
          <w:rFonts w:asciiTheme="minorHAnsi" w:hAnsiTheme="minorHAnsi" w:cstheme="minorHAnsi"/>
          <w:sz w:val="22"/>
          <w:szCs w:val="22"/>
        </w:rPr>
      </w:pPr>
      <w:r w:rsidRPr="003C695C">
        <w:rPr>
          <w:rFonts w:asciiTheme="minorHAnsi" w:hAnsiTheme="minorHAnsi" w:cstheme="minorHAnsi"/>
          <w:sz w:val="22"/>
          <w:szCs w:val="22"/>
        </w:rPr>
        <w:t xml:space="preserve">2 paired lungs have about 600 alveoli </w:t>
      </w:r>
    </w:p>
    <w:p w:rsidR="00F91289" w:rsidRPr="003C695C" w:rsidRDefault="00F91289" w:rsidP="00A2228F">
      <w:pPr>
        <w:pStyle w:val="NormalWeb"/>
        <w:numPr>
          <w:ilvl w:val="0"/>
          <w:numId w:val="33"/>
        </w:numPr>
        <w:rPr>
          <w:rFonts w:asciiTheme="minorHAnsi" w:hAnsiTheme="minorHAnsi" w:cstheme="minorHAnsi"/>
          <w:sz w:val="22"/>
          <w:szCs w:val="22"/>
        </w:rPr>
      </w:pPr>
      <w:r w:rsidRPr="003C695C">
        <w:rPr>
          <w:rFonts w:asciiTheme="minorHAnsi" w:hAnsiTheme="minorHAnsi" w:cstheme="minorHAnsi"/>
          <w:sz w:val="22"/>
          <w:szCs w:val="22"/>
        </w:rPr>
        <w:lastRenderedPageBreak/>
        <w:t xml:space="preserve">The respiratory system ends at the </w:t>
      </w:r>
      <w:proofErr w:type="spellStart"/>
      <w:r w:rsidRPr="003C695C">
        <w:rPr>
          <w:rFonts w:asciiTheme="minorHAnsi" w:hAnsiTheme="minorHAnsi" w:cstheme="minorHAnsi"/>
          <w:sz w:val="22"/>
          <w:szCs w:val="22"/>
        </w:rPr>
        <w:t>alveoili</w:t>
      </w:r>
      <w:proofErr w:type="spellEnd"/>
      <w:r w:rsidRPr="003C695C">
        <w:rPr>
          <w:rFonts w:asciiTheme="minorHAnsi" w:hAnsiTheme="minorHAnsi" w:cstheme="minorHAnsi"/>
          <w:sz w:val="22"/>
          <w:szCs w:val="22"/>
        </w:rPr>
        <w:t xml:space="preserve">, where it exchanges gases with the pulmonary capillaries (circulatory system takes over the task of gas exchange for the rest of the body) </w:t>
      </w:r>
    </w:p>
    <w:p w:rsidR="00F91289" w:rsidRPr="003C695C" w:rsidRDefault="00F91289" w:rsidP="00A2228F">
      <w:pPr>
        <w:pStyle w:val="NormalWeb"/>
        <w:numPr>
          <w:ilvl w:val="0"/>
          <w:numId w:val="33"/>
        </w:numPr>
        <w:rPr>
          <w:rFonts w:asciiTheme="minorHAnsi" w:hAnsiTheme="minorHAnsi" w:cstheme="minorHAnsi"/>
          <w:sz w:val="22"/>
          <w:szCs w:val="22"/>
        </w:rPr>
      </w:pPr>
      <w:r w:rsidRPr="003C695C">
        <w:rPr>
          <w:rFonts w:asciiTheme="minorHAnsi" w:hAnsiTheme="minorHAnsi" w:cstheme="minorHAnsi"/>
          <w:sz w:val="22"/>
          <w:szCs w:val="22"/>
        </w:rPr>
        <w:t xml:space="preserve">Air flows into pharynx </w:t>
      </w:r>
      <w:r w:rsidRPr="003C695C">
        <w:rPr>
          <w:rFonts w:asciiTheme="minorHAnsi" w:hAnsiTheme="minorHAnsi" w:cstheme="minorHAnsi"/>
          <w:sz w:val="22"/>
          <w:szCs w:val="22"/>
        </w:rPr>
        <w:sym w:font="Wingdings" w:char="F0E0"/>
      </w:r>
      <w:r w:rsidRPr="003C695C">
        <w:rPr>
          <w:rFonts w:asciiTheme="minorHAnsi" w:hAnsiTheme="minorHAnsi" w:cstheme="minorHAnsi"/>
          <w:sz w:val="22"/>
          <w:szCs w:val="22"/>
        </w:rPr>
        <w:t xml:space="preserve"> into the entrance of  larynx </w:t>
      </w:r>
      <w:r w:rsidRPr="003C695C">
        <w:rPr>
          <w:rFonts w:asciiTheme="minorHAnsi" w:hAnsiTheme="minorHAnsi" w:cstheme="minorHAnsi"/>
          <w:sz w:val="22"/>
          <w:szCs w:val="22"/>
        </w:rPr>
        <w:sym w:font="Wingdings" w:char="F0E0"/>
      </w:r>
      <w:r w:rsidRPr="003C695C">
        <w:rPr>
          <w:rFonts w:asciiTheme="minorHAnsi" w:hAnsiTheme="minorHAnsi" w:cstheme="minorHAnsi"/>
          <w:sz w:val="22"/>
          <w:szCs w:val="22"/>
        </w:rPr>
        <w:t xml:space="preserve"> epiglottis flaps up </w:t>
      </w:r>
      <w:r w:rsidRPr="003C695C">
        <w:rPr>
          <w:rFonts w:asciiTheme="minorHAnsi" w:hAnsiTheme="minorHAnsi" w:cstheme="minorHAnsi"/>
          <w:sz w:val="22"/>
          <w:szCs w:val="22"/>
        </w:rPr>
        <w:sym w:font="Wingdings" w:char="F0E0"/>
      </w:r>
      <w:r w:rsidRPr="003C695C">
        <w:rPr>
          <w:rFonts w:asciiTheme="minorHAnsi" w:hAnsiTheme="minorHAnsi" w:cstheme="minorHAnsi"/>
          <w:sz w:val="22"/>
          <w:szCs w:val="22"/>
        </w:rPr>
        <w:t xml:space="preserve"> air moves into trachea </w:t>
      </w:r>
      <w:r w:rsidRPr="003C695C">
        <w:rPr>
          <w:rFonts w:asciiTheme="minorHAnsi" w:hAnsiTheme="minorHAnsi" w:cstheme="minorHAnsi"/>
          <w:sz w:val="22"/>
          <w:szCs w:val="22"/>
        </w:rPr>
        <w:sym w:font="Wingdings" w:char="F0E0"/>
      </w:r>
      <w:r w:rsidRPr="003C695C">
        <w:rPr>
          <w:rFonts w:asciiTheme="minorHAnsi" w:hAnsiTheme="minorHAnsi" w:cstheme="minorHAnsi"/>
          <w:sz w:val="22"/>
          <w:szCs w:val="22"/>
        </w:rPr>
        <w:t xml:space="preserve"> branches into 2 airways to the lung (bronchus) – this is where the gas exchange occurs</w:t>
      </w:r>
    </w:p>
    <w:p w:rsidR="00F91289" w:rsidRPr="003C695C" w:rsidRDefault="00F91289" w:rsidP="00A2228F">
      <w:pPr>
        <w:pStyle w:val="NormalWeb"/>
        <w:numPr>
          <w:ilvl w:val="0"/>
          <w:numId w:val="33"/>
        </w:numPr>
        <w:rPr>
          <w:rFonts w:asciiTheme="minorHAnsi" w:hAnsiTheme="minorHAnsi" w:cstheme="minorHAnsi"/>
          <w:sz w:val="22"/>
          <w:szCs w:val="22"/>
        </w:rPr>
      </w:pPr>
      <w:r w:rsidRPr="003C695C">
        <w:rPr>
          <w:rStyle w:val="Strong"/>
          <w:rFonts w:asciiTheme="minorHAnsi" w:hAnsiTheme="minorHAnsi" w:cstheme="minorHAnsi"/>
          <w:sz w:val="22"/>
          <w:szCs w:val="22"/>
        </w:rPr>
        <w:t>D</w:t>
      </w:r>
      <w:r w:rsidRPr="003C695C">
        <w:rPr>
          <w:rStyle w:val="Strong"/>
          <w:rFonts w:ascii="Calibri" w:hAnsi="Calibri" w:cs="Calibri"/>
          <w:sz w:val="22"/>
          <w:szCs w:val="22"/>
        </w:rPr>
        <w:t>iaphragm</w:t>
      </w:r>
      <w:r w:rsidRPr="003C695C">
        <w:rPr>
          <w:rFonts w:asciiTheme="minorHAnsi" w:hAnsiTheme="minorHAnsi" w:cstheme="minorHAnsi"/>
          <w:sz w:val="22"/>
          <w:szCs w:val="22"/>
        </w:rPr>
        <w:t xml:space="preserve"> -</w:t>
      </w:r>
      <w:r w:rsidRPr="003C695C">
        <w:rPr>
          <w:rFonts w:ascii="Calibri" w:hAnsi="Calibri" w:cs="Calibri"/>
          <w:sz w:val="22"/>
          <w:szCs w:val="22"/>
        </w:rPr>
        <w:t>large t</w:t>
      </w:r>
      <w:r w:rsidRPr="003C695C">
        <w:rPr>
          <w:rFonts w:asciiTheme="minorHAnsi" w:hAnsiTheme="minorHAnsi" w:cstheme="minorHAnsi"/>
          <w:sz w:val="22"/>
          <w:szCs w:val="22"/>
        </w:rPr>
        <w:t xml:space="preserve">hin sheet of muscle between </w:t>
      </w:r>
      <w:r w:rsidRPr="003C695C">
        <w:rPr>
          <w:rFonts w:ascii="Calibri" w:hAnsi="Calibri" w:cs="Calibri"/>
          <w:sz w:val="22"/>
          <w:szCs w:val="22"/>
        </w:rPr>
        <w:t xml:space="preserve">chest and abdominal cavities that is the major muscle responsible for breathing action. </w:t>
      </w:r>
    </w:p>
    <w:p w:rsidR="0084278A" w:rsidRPr="0084278A" w:rsidRDefault="0084278A" w:rsidP="0084278A">
      <w:pPr>
        <w:pStyle w:val="NormalWeb"/>
        <w:rPr>
          <w:rFonts w:asciiTheme="minorHAnsi" w:hAnsiTheme="minorHAnsi" w:cstheme="minorHAnsi"/>
          <w:b/>
          <w:u w:val="single"/>
        </w:rPr>
      </w:pPr>
      <w:r w:rsidRPr="0084278A">
        <w:rPr>
          <w:rFonts w:asciiTheme="minorHAnsi" w:hAnsiTheme="minorHAnsi" w:cstheme="minorHAnsi"/>
          <w:b/>
          <w:u w:val="single"/>
        </w:rPr>
        <w:t>Moving Air and Transporting Gases</w:t>
      </w:r>
    </w:p>
    <w:p w:rsidR="0084278A" w:rsidRPr="0084278A" w:rsidRDefault="0084278A" w:rsidP="00A2228F">
      <w:pPr>
        <w:pStyle w:val="NormalWeb"/>
        <w:numPr>
          <w:ilvl w:val="0"/>
          <w:numId w:val="33"/>
        </w:numPr>
        <w:rPr>
          <w:rStyle w:val="Strong"/>
          <w:rFonts w:asciiTheme="minorHAnsi" w:hAnsiTheme="minorHAnsi" w:cstheme="minorHAnsi"/>
          <w:b w:val="0"/>
          <w:bCs w:val="0"/>
        </w:rPr>
      </w:pPr>
      <w:r w:rsidRPr="0084278A">
        <w:rPr>
          <w:rStyle w:val="Strong"/>
          <w:rFonts w:asciiTheme="minorHAnsi" w:hAnsiTheme="minorHAnsi" w:cstheme="minorHAnsi"/>
          <w:b w:val="0"/>
        </w:rPr>
        <w:t xml:space="preserve">Each respiratory cycle is one breath in (inhalation) and one breath out (exhalation) </w:t>
      </w:r>
    </w:p>
    <w:p w:rsidR="0084278A" w:rsidRPr="0084278A" w:rsidRDefault="0084278A" w:rsidP="00A2228F">
      <w:pPr>
        <w:pStyle w:val="NormalWeb"/>
        <w:numPr>
          <w:ilvl w:val="0"/>
          <w:numId w:val="33"/>
        </w:numPr>
        <w:rPr>
          <w:rStyle w:val="Strong"/>
          <w:rFonts w:asciiTheme="minorHAnsi" w:hAnsiTheme="minorHAnsi" w:cstheme="minorHAnsi"/>
          <w:b w:val="0"/>
          <w:bCs w:val="0"/>
        </w:rPr>
      </w:pPr>
      <w:r>
        <w:rPr>
          <w:rStyle w:val="Strong"/>
          <w:rFonts w:asciiTheme="minorHAnsi" w:hAnsiTheme="minorHAnsi" w:cstheme="minorHAnsi"/>
          <w:b w:val="0"/>
        </w:rPr>
        <w:t xml:space="preserve">Partial pressure gradient drives oxygen from these sacs into interstitial fluid, then into blood, then into tissues throughout the body </w:t>
      </w:r>
    </w:p>
    <w:p w:rsidR="0084278A" w:rsidRPr="0084278A" w:rsidRDefault="0084278A" w:rsidP="00A2228F">
      <w:pPr>
        <w:pStyle w:val="NormalWeb"/>
        <w:numPr>
          <w:ilvl w:val="0"/>
          <w:numId w:val="33"/>
        </w:numPr>
        <w:rPr>
          <w:rStyle w:val="Strong"/>
          <w:rFonts w:asciiTheme="minorHAnsi" w:hAnsiTheme="minorHAnsi" w:cstheme="minorHAnsi"/>
          <w:b w:val="0"/>
          <w:bCs w:val="0"/>
        </w:rPr>
      </w:pPr>
      <w:r>
        <w:rPr>
          <w:rStyle w:val="Strong"/>
          <w:rFonts w:asciiTheme="minorHAnsi" w:hAnsiTheme="minorHAnsi" w:cstheme="minorHAnsi"/>
          <w:b w:val="0"/>
        </w:rPr>
        <w:t xml:space="preserve">A partial pressure gradient drives carbon dioxide in the opposite direction </w:t>
      </w:r>
    </w:p>
    <w:p w:rsidR="0084278A" w:rsidRDefault="003C695C" w:rsidP="00A2228F">
      <w:pPr>
        <w:pStyle w:val="NormalWeb"/>
        <w:numPr>
          <w:ilvl w:val="0"/>
          <w:numId w:val="33"/>
        </w:numPr>
        <w:rPr>
          <w:rStyle w:val="Strong"/>
          <w:rFonts w:asciiTheme="minorHAnsi" w:hAnsiTheme="minorHAnsi" w:cstheme="minorHAnsi"/>
          <w:b w:val="0"/>
          <w:bCs w:val="0"/>
        </w:rPr>
      </w:pPr>
      <w:r>
        <w:rPr>
          <w:rStyle w:val="Strong"/>
          <w:rFonts w:asciiTheme="minorHAnsi" w:hAnsiTheme="minorHAnsi" w:cstheme="minorHAnsi"/>
          <w:b w:val="0"/>
          <w:bCs w:val="0"/>
        </w:rPr>
        <w:t xml:space="preserve">Hemoglobin is made up of four polypeptide chains and 4 </w:t>
      </w:r>
      <w:proofErr w:type="spellStart"/>
      <w:r>
        <w:rPr>
          <w:rStyle w:val="Strong"/>
          <w:rFonts w:asciiTheme="minorHAnsi" w:hAnsiTheme="minorHAnsi" w:cstheme="minorHAnsi"/>
          <w:b w:val="0"/>
          <w:bCs w:val="0"/>
        </w:rPr>
        <w:t>heme</w:t>
      </w:r>
      <w:proofErr w:type="spellEnd"/>
      <w:r>
        <w:rPr>
          <w:rStyle w:val="Strong"/>
          <w:rFonts w:asciiTheme="minorHAnsi" w:hAnsiTheme="minorHAnsi" w:cstheme="minorHAnsi"/>
          <w:b w:val="0"/>
          <w:bCs w:val="0"/>
        </w:rPr>
        <w:t xml:space="preserve"> groups, each with one iron atom that can bind reversibly with oxygen  - enhances the oxygen carrying capacity of blood </w:t>
      </w:r>
    </w:p>
    <w:p w:rsidR="003C695C" w:rsidRDefault="003C695C" w:rsidP="00A2228F">
      <w:pPr>
        <w:pStyle w:val="NormalWeb"/>
        <w:numPr>
          <w:ilvl w:val="0"/>
          <w:numId w:val="33"/>
        </w:numPr>
        <w:rPr>
          <w:rStyle w:val="Strong"/>
          <w:rFonts w:asciiTheme="minorHAnsi" w:hAnsiTheme="minorHAnsi" w:cstheme="minorHAnsi"/>
          <w:b w:val="0"/>
          <w:bCs w:val="0"/>
        </w:rPr>
      </w:pPr>
      <w:r>
        <w:rPr>
          <w:rStyle w:val="Strong"/>
          <w:rFonts w:asciiTheme="minorHAnsi" w:hAnsiTheme="minorHAnsi" w:cstheme="minorHAnsi"/>
          <w:b w:val="0"/>
          <w:bCs w:val="0"/>
        </w:rPr>
        <w:t xml:space="preserve">Most carbon dioxide is transported in blood in the form of bicarbonate </w:t>
      </w:r>
    </w:p>
    <w:p w:rsidR="003C695C" w:rsidRDefault="003C695C" w:rsidP="00A2228F">
      <w:pPr>
        <w:pStyle w:val="NormalWeb"/>
        <w:numPr>
          <w:ilvl w:val="0"/>
          <w:numId w:val="33"/>
        </w:numPr>
        <w:rPr>
          <w:rStyle w:val="Strong"/>
          <w:rFonts w:asciiTheme="minorHAnsi" w:hAnsiTheme="minorHAnsi" w:cstheme="minorHAnsi"/>
          <w:b w:val="0"/>
          <w:bCs w:val="0"/>
        </w:rPr>
      </w:pPr>
      <w:r>
        <w:rPr>
          <w:rStyle w:val="Strong"/>
          <w:rFonts w:asciiTheme="minorHAnsi" w:hAnsiTheme="minorHAnsi" w:cstheme="minorHAnsi"/>
          <w:b w:val="0"/>
          <w:bCs w:val="0"/>
        </w:rPr>
        <w:t xml:space="preserve">Inhalation is always an active energy-requiring process </w:t>
      </w:r>
    </w:p>
    <w:p w:rsidR="003C695C" w:rsidRDefault="003C695C" w:rsidP="00A2228F">
      <w:pPr>
        <w:pStyle w:val="NormalWeb"/>
        <w:numPr>
          <w:ilvl w:val="0"/>
          <w:numId w:val="33"/>
        </w:numPr>
        <w:rPr>
          <w:rStyle w:val="Strong"/>
          <w:rFonts w:asciiTheme="minorHAnsi" w:hAnsiTheme="minorHAnsi" w:cstheme="minorHAnsi"/>
          <w:b w:val="0"/>
          <w:bCs w:val="0"/>
        </w:rPr>
      </w:pPr>
      <w:r>
        <w:rPr>
          <w:rStyle w:val="Strong"/>
          <w:rFonts w:asciiTheme="minorHAnsi" w:hAnsiTheme="minorHAnsi" w:cstheme="minorHAnsi"/>
          <w:b w:val="0"/>
          <w:bCs w:val="0"/>
        </w:rPr>
        <w:t xml:space="preserve">During quiet breathing, exhalation is passive, forceful exhilaration is an active process that requires abdominal muscle contraction </w:t>
      </w:r>
    </w:p>
    <w:p w:rsidR="003C695C" w:rsidRDefault="003C695C" w:rsidP="00A2228F">
      <w:pPr>
        <w:pStyle w:val="NormalWeb"/>
        <w:numPr>
          <w:ilvl w:val="0"/>
          <w:numId w:val="33"/>
        </w:numPr>
        <w:rPr>
          <w:rStyle w:val="Strong"/>
          <w:rFonts w:asciiTheme="minorHAnsi" w:hAnsiTheme="minorHAnsi" w:cstheme="minorHAnsi"/>
          <w:b w:val="0"/>
          <w:bCs w:val="0"/>
        </w:rPr>
      </w:pPr>
      <w:r>
        <w:rPr>
          <w:rStyle w:val="Strong"/>
          <w:rFonts w:asciiTheme="minorHAnsi" w:hAnsiTheme="minorHAnsi" w:cstheme="minorHAnsi"/>
          <w:b w:val="0"/>
          <w:bCs w:val="0"/>
        </w:rPr>
        <w:t xml:space="preserve">Breathing reverses pressure gradients between the lungs and the air outside the body </w:t>
      </w:r>
    </w:p>
    <w:tbl>
      <w:tblPr>
        <w:tblW w:w="16" w:type="dxa"/>
        <w:tblCellSpacing w:w="0" w:type="dxa"/>
        <w:tblCellMar>
          <w:left w:w="0" w:type="dxa"/>
          <w:right w:w="0" w:type="dxa"/>
        </w:tblCellMar>
        <w:tblLook w:val="04A0"/>
      </w:tblPr>
      <w:tblGrid>
        <w:gridCol w:w="8"/>
        <w:gridCol w:w="8"/>
      </w:tblGrid>
      <w:tr w:rsidR="003C695C" w:rsidRPr="00F30F27" w:rsidTr="003C695C">
        <w:trPr>
          <w:tblCellSpacing w:w="0" w:type="dxa"/>
        </w:trPr>
        <w:tc>
          <w:tcPr>
            <w:tcW w:w="0" w:type="auto"/>
            <w:vAlign w:val="center"/>
            <w:hideMark/>
          </w:tcPr>
          <w:p w:rsidR="003C695C" w:rsidRPr="00F30F27" w:rsidRDefault="003C695C" w:rsidP="00F30F27">
            <w:pPr>
              <w:spacing w:after="0" w:line="240" w:lineRule="auto"/>
              <w:rPr>
                <w:rFonts w:ascii="Times New Roman" w:eastAsia="Times New Roman" w:hAnsi="Times New Roman" w:cs="Times New Roman"/>
                <w:sz w:val="24"/>
                <w:szCs w:val="24"/>
              </w:rPr>
            </w:pPr>
          </w:p>
        </w:tc>
        <w:tc>
          <w:tcPr>
            <w:tcW w:w="0" w:type="auto"/>
            <w:vAlign w:val="center"/>
            <w:hideMark/>
          </w:tcPr>
          <w:p w:rsidR="003C695C" w:rsidRPr="00F30F27" w:rsidRDefault="003C695C" w:rsidP="00F30F27">
            <w:pPr>
              <w:spacing w:after="0" w:line="240" w:lineRule="auto"/>
              <w:rPr>
                <w:rFonts w:ascii="Times New Roman" w:eastAsia="Times New Roman" w:hAnsi="Times New Roman" w:cs="Times New Roman"/>
                <w:sz w:val="24"/>
                <w:szCs w:val="24"/>
              </w:rPr>
            </w:pPr>
          </w:p>
        </w:tc>
      </w:tr>
      <w:tr w:rsidR="003C695C" w:rsidRPr="00F30F27" w:rsidTr="003C695C">
        <w:trPr>
          <w:gridAfter w:val="1"/>
          <w:tblCellSpacing w:w="0" w:type="dxa"/>
        </w:trPr>
        <w:tc>
          <w:tcPr>
            <w:tcW w:w="0" w:type="auto"/>
            <w:vAlign w:val="center"/>
            <w:hideMark/>
          </w:tcPr>
          <w:p w:rsidR="003C695C" w:rsidRPr="00F30F27" w:rsidRDefault="003C695C" w:rsidP="00F30F27">
            <w:pPr>
              <w:spacing w:after="0" w:line="240" w:lineRule="auto"/>
              <w:rPr>
                <w:rFonts w:ascii="Times New Roman" w:eastAsia="Times New Roman" w:hAnsi="Times New Roman" w:cs="Times New Roman"/>
                <w:sz w:val="20"/>
                <w:szCs w:val="20"/>
              </w:rPr>
            </w:pPr>
          </w:p>
        </w:tc>
      </w:tr>
    </w:tbl>
    <w:p w:rsidR="00F03C19" w:rsidRDefault="00F03C19" w:rsidP="00F03C19">
      <w:pPr>
        <w:spacing w:before="100" w:beforeAutospacing="1" w:after="100" w:afterAutospacing="1"/>
        <w:rPr>
          <w:rFonts w:ascii="Calibri" w:eastAsia="Calibri" w:hAnsi="Calibri" w:cs="Times New Roman"/>
          <w:b/>
          <w:sz w:val="28"/>
          <w:szCs w:val="28"/>
        </w:rPr>
      </w:pPr>
      <w:r w:rsidRPr="003C695C">
        <w:rPr>
          <w:rFonts w:ascii="Calibri" w:eastAsia="Calibri" w:hAnsi="Calibri" w:cs="Times New Roman"/>
          <w:b/>
          <w:sz w:val="28"/>
          <w:szCs w:val="28"/>
        </w:rPr>
        <w:t xml:space="preserve">Chapter 23 – </w:t>
      </w:r>
      <w:r w:rsidR="003C695C">
        <w:rPr>
          <w:rFonts w:ascii="Calibri" w:eastAsia="Calibri" w:hAnsi="Calibri" w:cs="Times New Roman"/>
          <w:b/>
          <w:sz w:val="28"/>
          <w:szCs w:val="28"/>
        </w:rPr>
        <w:t xml:space="preserve">IMMUNITY </w:t>
      </w:r>
    </w:p>
    <w:p w:rsidR="009E0C54" w:rsidRPr="00D65651" w:rsidRDefault="00D65651" w:rsidP="00A2228F">
      <w:pPr>
        <w:pStyle w:val="ListParagraph"/>
        <w:numPr>
          <w:ilvl w:val="0"/>
          <w:numId w:val="39"/>
        </w:numPr>
        <w:spacing w:before="100" w:beforeAutospacing="1" w:after="100" w:afterAutospacing="1"/>
        <w:rPr>
          <w:rFonts w:ascii="Calibri" w:eastAsia="Calibri" w:hAnsi="Calibri" w:cs="Times New Roman"/>
          <w:b/>
          <w:sz w:val="28"/>
          <w:szCs w:val="28"/>
        </w:rPr>
      </w:pPr>
      <w:r>
        <w:rPr>
          <w:rFonts w:ascii="Calibri" w:eastAsia="Calibri" w:hAnsi="Calibri" w:cs="Times New Roman"/>
        </w:rPr>
        <w:t xml:space="preserve">The body has physical, chemical and cellular defense against harmful microorganisms, cancer cells and other harmful agents </w:t>
      </w:r>
    </w:p>
    <w:p w:rsidR="00D65651" w:rsidRPr="00D65651" w:rsidRDefault="00D65651" w:rsidP="00A2228F">
      <w:pPr>
        <w:pStyle w:val="ListParagraph"/>
        <w:numPr>
          <w:ilvl w:val="0"/>
          <w:numId w:val="39"/>
        </w:numPr>
        <w:spacing w:before="100" w:beforeAutospacing="1" w:after="100" w:afterAutospacing="1"/>
        <w:rPr>
          <w:rFonts w:ascii="Calibri" w:eastAsia="Calibri" w:hAnsi="Calibri" w:cs="Times New Roman"/>
          <w:b/>
          <w:sz w:val="28"/>
          <w:szCs w:val="28"/>
        </w:rPr>
      </w:pPr>
      <w:r>
        <w:rPr>
          <w:rFonts w:ascii="Calibri" w:eastAsia="Calibri" w:hAnsi="Calibri" w:cs="Times New Roman"/>
        </w:rPr>
        <w:t xml:space="preserve">In areas of infection such as where a small wound is infected, </w:t>
      </w:r>
      <w:r w:rsidRPr="00D65651">
        <w:rPr>
          <w:rFonts w:ascii="Calibri" w:eastAsia="Calibri" w:hAnsi="Calibri" w:cs="Times New Roman"/>
        </w:rPr>
        <w:t>a</w:t>
      </w:r>
      <w:r w:rsidRPr="00D65651">
        <w:rPr>
          <w:rFonts w:ascii="Calibri" w:eastAsia="Calibri" w:hAnsi="Calibri" w:cs="Times New Roman"/>
          <w:b/>
        </w:rPr>
        <w:t xml:space="preserve"> local inflammatory</w:t>
      </w:r>
      <w:r>
        <w:rPr>
          <w:rFonts w:ascii="Calibri" w:eastAsia="Calibri" w:hAnsi="Calibri" w:cs="Times New Roman"/>
        </w:rPr>
        <w:t xml:space="preserve"> response occurs </w:t>
      </w:r>
    </w:p>
    <w:p w:rsidR="00D65651" w:rsidRPr="00D65651" w:rsidRDefault="00D65651" w:rsidP="00A2228F">
      <w:pPr>
        <w:pStyle w:val="ListParagraph"/>
        <w:numPr>
          <w:ilvl w:val="0"/>
          <w:numId w:val="39"/>
        </w:numPr>
        <w:spacing w:before="100" w:beforeAutospacing="1" w:after="100" w:afterAutospacing="1"/>
        <w:rPr>
          <w:rFonts w:ascii="Calibri" w:eastAsia="Calibri" w:hAnsi="Calibri" w:cs="Times New Roman"/>
          <w:b/>
          <w:sz w:val="28"/>
          <w:szCs w:val="28"/>
        </w:rPr>
      </w:pPr>
      <w:r>
        <w:rPr>
          <w:rFonts w:ascii="Calibri" w:eastAsia="Calibri" w:hAnsi="Calibri" w:cs="Times New Roman"/>
        </w:rPr>
        <w:t xml:space="preserve">Histamines are </w:t>
      </w:r>
      <w:proofErr w:type="spellStart"/>
      <w:r>
        <w:rPr>
          <w:rFonts w:ascii="Calibri" w:eastAsia="Calibri" w:hAnsi="Calibri" w:cs="Times New Roman"/>
        </w:rPr>
        <w:t>realeased</w:t>
      </w:r>
      <w:proofErr w:type="spellEnd"/>
      <w:r>
        <w:rPr>
          <w:rFonts w:ascii="Calibri" w:eastAsia="Calibri" w:hAnsi="Calibri" w:cs="Times New Roman"/>
        </w:rPr>
        <w:t xml:space="preserve"> which cause capillaries to become “leaky” so that fluids are realized along with white cells </w:t>
      </w:r>
    </w:p>
    <w:p w:rsidR="00D65651" w:rsidRPr="00D65651" w:rsidRDefault="00D65651" w:rsidP="00A2228F">
      <w:pPr>
        <w:pStyle w:val="ListParagraph"/>
        <w:numPr>
          <w:ilvl w:val="0"/>
          <w:numId w:val="39"/>
        </w:numPr>
        <w:spacing w:before="100" w:beforeAutospacing="1" w:after="100" w:afterAutospacing="1"/>
        <w:rPr>
          <w:rFonts w:ascii="Calibri" w:eastAsia="Calibri" w:hAnsi="Calibri" w:cs="Times New Roman"/>
          <w:b/>
          <w:sz w:val="28"/>
          <w:szCs w:val="28"/>
        </w:rPr>
      </w:pPr>
      <w:r>
        <w:rPr>
          <w:rFonts w:ascii="Calibri" w:eastAsia="Calibri" w:hAnsi="Calibri" w:cs="Times New Roman"/>
        </w:rPr>
        <w:t xml:space="preserve">These accumulate in the local infection area and this causes the swelling associated with wound infections </w:t>
      </w:r>
    </w:p>
    <w:p w:rsidR="00D65651" w:rsidRPr="00D016A6" w:rsidRDefault="00D65651" w:rsidP="00A2228F">
      <w:pPr>
        <w:pStyle w:val="ListParagraph"/>
        <w:numPr>
          <w:ilvl w:val="0"/>
          <w:numId w:val="39"/>
        </w:numPr>
        <w:spacing w:before="100" w:beforeAutospacing="1" w:after="100" w:afterAutospacing="1"/>
        <w:rPr>
          <w:rFonts w:ascii="Calibri" w:eastAsia="Calibri" w:hAnsi="Calibri" w:cs="Times New Roman"/>
          <w:b/>
          <w:sz w:val="28"/>
          <w:szCs w:val="28"/>
        </w:rPr>
      </w:pPr>
      <w:r>
        <w:rPr>
          <w:rFonts w:ascii="Calibri" w:eastAsia="Calibri" w:hAnsi="Calibri" w:cs="Times New Roman"/>
        </w:rPr>
        <w:t xml:space="preserve">Histamines can have harmful effects </w:t>
      </w:r>
      <w:r w:rsidR="00D016A6">
        <w:rPr>
          <w:rFonts w:ascii="Calibri" w:eastAsia="Calibri" w:hAnsi="Calibri" w:cs="Times New Roman"/>
        </w:rPr>
        <w:t xml:space="preserve">– can cause smooth muscle to contract in the small airways of the lungs which causes difficulty of breathing (asthma attack: form of inappropriate immune reaction, an allergy) </w:t>
      </w:r>
    </w:p>
    <w:p w:rsidR="00D016A6" w:rsidRPr="00D016A6" w:rsidRDefault="00D016A6" w:rsidP="00A2228F">
      <w:pPr>
        <w:pStyle w:val="ListParagraph"/>
        <w:numPr>
          <w:ilvl w:val="0"/>
          <w:numId w:val="39"/>
        </w:numPr>
        <w:spacing w:before="100" w:beforeAutospacing="1" w:after="100" w:afterAutospacing="1"/>
        <w:rPr>
          <w:rFonts w:ascii="Calibri" w:eastAsia="Calibri" w:hAnsi="Calibri" w:cs="Times New Roman"/>
          <w:b/>
          <w:sz w:val="28"/>
          <w:szCs w:val="28"/>
        </w:rPr>
      </w:pPr>
      <w:proofErr w:type="spellStart"/>
      <w:r>
        <w:rPr>
          <w:rFonts w:ascii="Calibri" w:eastAsia="Calibri" w:hAnsi="Calibri" w:cs="Times New Roman"/>
        </w:rPr>
        <w:t>Interferons</w:t>
      </w:r>
      <w:proofErr w:type="spellEnd"/>
      <w:r>
        <w:rPr>
          <w:rFonts w:ascii="Calibri" w:eastAsia="Calibri" w:hAnsi="Calibri" w:cs="Times New Roman"/>
        </w:rPr>
        <w:t xml:space="preserve"> may also be released, chemical messages between cells that increase resistance to viral attack </w:t>
      </w:r>
    </w:p>
    <w:p w:rsidR="00D016A6" w:rsidRPr="00D016A6" w:rsidRDefault="00D016A6" w:rsidP="00A2228F">
      <w:pPr>
        <w:pStyle w:val="ListParagraph"/>
        <w:numPr>
          <w:ilvl w:val="0"/>
          <w:numId w:val="39"/>
        </w:numPr>
        <w:spacing w:before="100" w:beforeAutospacing="1" w:after="100" w:afterAutospacing="1"/>
        <w:rPr>
          <w:rFonts w:ascii="Calibri" w:eastAsia="Calibri" w:hAnsi="Calibri" w:cs="Times New Roman"/>
          <w:b/>
          <w:sz w:val="28"/>
          <w:szCs w:val="28"/>
        </w:rPr>
      </w:pPr>
      <w:r>
        <w:rPr>
          <w:rFonts w:ascii="Calibri" w:eastAsia="Calibri" w:hAnsi="Calibri" w:cs="Times New Roman"/>
        </w:rPr>
        <w:t xml:space="preserve">All of the above are innate responses to an invading substance or cell </w:t>
      </w:r>
    </w:p>
    <w:p w:rsidR="00D016A6" w:rsidRDefault="00D016A6" w:rsidP="00D016A6">
      <w:pPr>
        <w:spacing w:before="100" w:beforeAutospacing="1" w:after="100" w:afterAutospacing="1"/>
        <w:rPr>
          <w:rFonts w:ascii="Calibri" w:eastAsia="Calibri" w:hAnsi="Calibri" w:cs="Times New Roman"/>
          <w:b/>
          <w:sz w:val="28"/>
          <w:szCs w:val="28"/>
        </w:rPr>
      </w:pPr>
    </w:p>
    <w:p w:rsidR="00791CE2" w:rsidRDefault="00D016A6" w:rsidP="00791CE2">
      <w:pPr>
        <w:spacing w:before="100" w:beforeAutospacing="1" w:after="100" w:afterAutospacing="1"/>
        <w:rPr>
          <w:rFonts w:ascii="Calibri" w:eastAsia="Calibri" w:hAnsi="Calibri" w:cs="Times New Roman"/>
          <w:b/>
        </w:rPr>
      </w:pPr>
      <w:r w:rsidRPr="00D016A6">
        <w:rPr>
          <w:rFonts w:ascii="Calibri" w:eastAsia="Calibri" w:hAnsi="Calibri" w:cs="Times New Roman"/>
          <w:b/>
        </w:rPr>
        <w:t xml:space="preserve">Adaptive immune Responses </w:t>
      </w:r>
    </w:p>
    <w:p w:rsidR="00D016A6" w:rsidRPr="00791CE2" w:rsidRDefault="00D016A6" w:rsidP="00A2228F">
      <w:pPr>
        <w:pStyle w:val="ListParagraph"/>
        <w:numPr>
          <w:ilvl w:val="0"/>
          <w:numId w:val="36"/>
        </w:numPr>
        <w:spacing w:before="100" w:beforeAutospacing="1" w:after="100" w:afterAutospacing="1"/>
        <w:rPr>
          <w:rFonts w:ascii="Calibri" w:eastAsia="Calibri" w:hAnsi="Calibri" w:cs="Times New Roman"/>
          <w:b/>
        </w:rPr>
      </w:pPr>
      <w:r w:rsidRPr="00791CE2">
        <w:rPr>
          <w:rFonts w:ascii="Calibri" w:eastAsia="Calibri" w:hAnsi="Calibri" w:cs="Times New Roman"/>
        </w:rPr>
        <w:t xml:space="preserve">Certain white blood cells make immune responses </w:t>
      </w:r>
    </w:p>
    <w:p w:rsidR="00D016A6" w:rsidRPr="00D016A6" w:rsidRDefault="00D016A6" w:rsidP="00A2228F">
      <w:pPr>
        <w:pStyle w:val="ListParagraph"/>
        <w:numPr>
          <w:ilvl w:val="0"/>
          <w:numId w:val="36"/>
        </w:numPr>
        <w:spacing w:before="100" w:beforeAutospacing="1" w:after="100" w:afterAutospacing="1"/>
        <w:rPr>
          <w:rFonts w:ascii="Calibri" w:eastAsia="Calibri" w:hAnsi="Calibri" w:cs="Times New Roman"/>
        </w:rPr>
      </w:pPr>
      <w:r w:rsidRPr="00D016A6">
        <w:rPr>
          <w:rFonts w:ascii="Calibri" w:eastAsia="Calibri" w:hAnsi="Calibri" w:cs="Times New Roman"/>
        </w:rPr>
        <w:t xml:space="preserve">One type of immune response, some of the white blood cells produce antibodies that tags a foreign or abnormal molecule for destruction </w:t>
      </w:r>
    </w:p>
    <w:p w:rsidR="00D016A6" w:rsidRPr="00D016A6" w:rsidRDefault="00D016A6" w:rsidP="00A2228F">
      <w:pPr>
        <w:pStyle w:val="ListParagraph"/>
        <w:numPr>
          <w:ilvl w:val="0"/>
          <w:numId w:val="36"/>
        </w:numPr>
        <w:spacing w:before="100" w:beforeAutospacing="1" w:after="100" w:afterAutospacing="1"/>
        <w:rPr>
          <w:rFonts w:ascii="Calibri" w:eastAsia="Calibri" w:hAnsi="Calibri" w:cs="Times New Roman"/>
        </w:rPr>
      </w:pPr>
      <w:r w:rsidRPr="00D016A6">
        <w:rPr>
          <w:rFonts w:ascii="Calibri" w:eastAsia="Calibri" w:hAnsi="Calibri" w:cs="Times New Roman"/>
        </w:rPr>
        <w:t xml:space="preserve">In another type of response, cells specialized for killing directly destroy other body cells that have become abnormal </w:t>
      </w:r>
    </w:p>
    <w:p w:rsidR="00791CE2" w:rsidRDefault="00D016A6" w:rsidP="00A2228F">
      <w:pPr>
        <w:pStyle w:val="ListParagraph"/>
        <w:numPr>
          <w:ilvl w:val="0"/>
          <w:numId w:val="36"/>
        </w:numPr>
        <w:spacing w:before="100" w:beforeAutospacing="1" w:after="100" w:afterAutospacing="1"/>
        <w:rPr>
          <w:rFonts w:ascii="Calibri" w:eastAsia="Calibri" w:hAnsi="Calibri" w:cs="Times New Roman"/>
        </w:rPr>
      </w:pPr>
      <w:r w:rsidRPr="00D016A6">
        <w:rPr>
          <w:rFonts w:ascii="Calibri" w:eastAsia="Calibri" w:hAnsi="Calibri" w:cs="Times New Roman"/>
        </w:rPr>
        <w:t>Since the beginning of the 20</w:t>
      </w:r>
      <w:r w:rsidRPr="00D016A6">
        <w:rPr>
          <w:rFonts w:ascii="Calibri" w:eastAsia="Calibri" w:hAnsi="Calibri" w:cs="Times New Roman"/>
          <w:vertAlign w:val="superscript"/>
        </w:rPr>
        <w:t>th</w:t>
      </w:r>
      <w:r w:rsidRPr="00D016A6">
        <w:rPr>
          <w:rFonts w:ascii="Calibri" w:eastAsia="Calibri" w:hAnsi="Calibri" w:cs="Times New Roman"/>
        </w:rPr>
        <w:t xml:space="preserve"> century we have enormously increased our knowledge of the body’s defenses</w:t>
      </w:r>
    </w:p>
    <w:p w:rsidR="00D016A6" w:rsidRPr="00791CE2" w:rsidRDefault="00D016A6" w:rsidP="00791CE2">
      <w:pPr>
        <w:spacing w:before="100" w:beforeAutospacing="1" w:after="100" w:afterAutospacing="1"/>
        <w:rPr>
          <w:rFonts w:ascii="Calibri" w:eastAsia="Calibri" w:hAnsi="Calibri" w:cs="Times New Roman"/>
        </w:rPr>
      </w:pPr>
      <w:r w:rsidRPr="00791CE2">
        <w:rPr>
          <w:rFonts w:ascii="Calibri" w:eastAsia="Calibri" w:hAnsi="Calibri" w:cs="Times New Roman"/>
          <w:b/>
        </w:rPr>
        <w:t>T Helper</w:t>
      </w:r>
    </w:p>
    <w:p w:rsidR="00D016A6" w:rsidRPr="00791CE2" w:rsidRDefault="00D016A6" w:rsidP="00A2228F">
      <w:pPr>
        <w:pStyle w:val="ListParagraph"/>
        <w:numPr>
          <w:ilvl w:val="0"/>
          <w:numId w:val="35"/>
        </w:numPr>
        <w:spacing w:before="100" w:beforeAutospacing="1" w:after="100" w:afterAutospacing="1"/>
        <w:rPr>
          <w:rFonts w:ascii="Calibri" w:eastAsia="Calibri" w:hAnsi="Calibri" w:cs="Times New Roman"/>
        </w:rPr>
      </w:pPr>
      <w:r w:rsidRPr="00791CE2">
        <w:rPr>
          <w:rFonts w:ascii="Calibri" w:eastAsia="Calibri" w:hAnsi="Calibri" w:cs="Times New Roman"/>
        </w:rPr>
        <w:t xml:space="preserve">White blood cell that is the controlling agent of much of the immune response </w:t>
      </w:r>
    </w:p>
    <w:p w:rsidR="00D016A6" w:rsidRPr="00791CE2" w:rsidRDefault="00D016A6" w:rsidP="00A2228F">
      <w:pPr>
        <w:pStyle w:val="ListParagraph"/>
        <w:numPr>
          <w:ilvl w:val="0"/>
          <w:numId w:val="35"/>
        </w:numPr>
        <w:spacing w:before="100" w:beforeAutospacing="1" w:after="100" w:afterAutospacing="1"/>
        <w:rPr>
          <w:rFonts w:ascii="Calibri" w:eastAsia="Calibri" w:hAnsi="Calibri" w:cs="Times New Roman"/>
        </w:rPr>
      </w:pPr>
      <w:r w:rsidRPr="00791CE2">
        <w:rPr>
          <w:rFonts w:ascii="Calibri" w:eastAsia="Calibri" w:hAnsi="Calibri" w:cs="Times New Roman"/>
        </w:rPr>
        <w:t xml:space="preserve">“director general” needed to control an immune response to a virus that is infected by the HIV AIDS virus </w:t>
      </w:r>
    </w:p>
    <w:p w:rsidR="00D016A6" w:rsidRDefault="00D016A6" w:rsidP="00A2228F">
      <w:pPr>
        <w:pStyle w:val="ListParagraph"/>
        <w:numPr>
          <w:ilvl w:val="0"/>
          <w:numId w:val="35"/>
        </w:numPr>
        <w:spacing w:before="100" w:beforeAutospacing="1" w:after="100" w:afterAutospacing="1"/>
        <w:rPr>
          <w:rFonts w:ascii="Calibri" w:eastAsia="Calibri" w:hAnsi="Calibri" w:cs="Times New Roman"/>
        </w:rPr>
      </w:pPr>
      <w:r w:rsidRPr="00791CE2">
        <w:rPr>
          <w:rFonts w:ascii="Calibri" w:eastAsia="Calibri" w:hAnsi="Calibri" w:cs="Times New Roman"/>
        </w:rPr>
        <w:t xml:space="preserve">Antibodies is the basis of </w:t>
      </w:r>
      <w:proofErr w:type="spellStart"/>
      <w:r w:rsidRPr="00791CE2">
        <w:rPr>
          <w:rFonts w:ascii="Calibri" w:eastAsia="Calibri" w:hAnsi="Calibri" w:cs="Times New Roman"/>
        </w:rPr>
        <w:t>humoral</w:t>
      </w:r>
      <w:proofErr w:type="spellEnd"/>
      <w:r w:rsidRPr="00791CE2">
        <w:rPr>
          <w:rFonts w:ascii="Calibri" w:eastAsia="Calibri" w:hAnsi="Calibri" w:cs="Times New Roman"/>
        </w:rPr>
        <w:t xml:space="preserve"> immunity and they are produced by white blood cells called B cells (plasma cells) </w:t>
      </w:r>
    </w:p>
    <w:p w:rsidR="00020CD1" w:rsidRDefault="00020CD1" w:rsidP="00A2228F">
      <w:pPr>
        <w:pStyle w:val="ListParagraph"/>
        <w:numPr>
          <w:ilvl w:val="0"/>
          <w:numId w:val="35"/>
        </w:numPr>
        <w:spacing w:before="100" w:beforeAutospacing="1" w:after="100" w:afterAutospacing="1"/>
        <w:rPr>
          <w:rFonts w:ascii="Calibri" w:eastAsia="Calibri" w:hAnsi="Calibri" w:cs="Times New Roman"/>
        </w:rPr>
      </w:pPr>
      <w:r>
        <w:rPr>
          <w:rFonts w:ascii="Calibri" w:eastAsia="Calibri" w:hAnsi="Calibri" w:cs="Times New Roman"/>
        </w:rPr>
        <w:t>Each individual can make B and T cell receptors that recognize billions of different antigens</w:t>
      </w:r>
    </w:p>
    <w:p w:rsidR="00791CE2" w:rsidRPr="00791CE2" w:rsidRDefault="00791CE2" w:rsidP="00A2228F">
      <w:pPr>
        <w:pStyle w:val="ListParagraph"/>
        <w:numPr>
          <w:ilvl w:val="0"/>
          <w:numId w:val="35"/>
        </w:numPr>
        <w:spacing w:before="100" w:beforeAutospacing="1" w:after="100" w:afterAutospacing="1"/>
        <w:rPr>
          <w:rFonts w:ascii="Calibri" w:eastAsia="Calibri" w:hAnsi="Calibri" w:cs="Times New Roman"/>
        </w:rPr>
      </w:pPr>
      <w:r>
        <w:rPr>
          <w:rFonts w:ascii="Calibri" w:eastAsia="Calibri" w:hAnsi="Calibri" w:cs="Times New Roman"/>
        </w:rPr>
        <w:t xml:space="preserve">By random </w:t>
      </w:r>
      <w:proofErr w:type="spellStart"/>
      <w:r>
        <w:rPr>
          <w:rFonts w:ascii="Calibri" w:eastAsia="Calibri" w:hAnsi="Calibri" w:cs="Times New Roman"/>
        </w:rPr>
        <w:t>recombinations</w:t>
      </w:r>
      <w:proofErr w:type="spellEnd"/>
      <w:r>
        <w:rPr>
          <w:rFonts w:ascii="Calibri" w:eastAsia="Calibri" w:hAnsi="Calibri" w:cs="Times New Roman"/>
        </w:rPr>
        <w:t xml:space="preserve"> of segments from receptor encoding regions of DNA, each B and T cell gets  a gene sequence that codes for one unique antigen receptor </w:t>
      </w:r>
    </w:p>
    <w:p w:rsidR="00791CE2" w:rsidRDefault="00D016A6" w:rsidP="00791CE2">
      <w:pPr>
        <w:spacing w:before="100" w:beforeAutospacing="1" w:after="100" w:afterAutospacing="1"/>
        <w:rPr>
          <w:rFonts w:ascii="Calibri" w:eastAsia="Calibri" w:hAnsi="Calibri" w:cs="Times New Roman"/>
          <w:b/>
        </w:rPr>
      </w:pPr>
      <w:r w:rsidRPr="00D016A6">
        <w:rPr>
          <w:rFonts w:ascii="Calibri" w:eastAsia="Calibri" w:hAnsi="Calibri" w:cs="Times New Roman"/>
          <w:b/>
        </w:rPr>
        <w:t xml:space="preserve">Vaccines </w:t>
      </w:r>
    </w:p>
    <w:p w:rsidR="00D016A6" w:rsidRPr="00791CE2" w:rsidRDefault="00D016A6" w:rsidP="00A2228F">
      <w:pPr>
        <w:pStyle w:val="ListParagraph"/>
        <w:numPr>
          <w:ilvl w:val="0"/>
          <w:numId w:val="38"/>
        </w:numPr>
        <w:spacing w:before="100" w:beforeAutospacing="1" w:after="100" w:afterAutospacing="1"/>
        <w:rPr>
          <w:rFonts w:ascii="Calibri" w:eastAsia="Calibri" w:hAnsi="Calibri" w:cs="Times New Roman"/>
        </w:rPr>
      </w:pPr>
      <w:r w:rsidRPr="00791CE2">
        <w:rPr>
          <w:rFonts w:ascii="Calibri" w:eastAsia="Calibri" w:hAnsi="Calibri" w:cs="Times New Roman"/>
        </w:rPr>
        <w:t>Used to attain immunity</w:t>
      </w:r>
    </w:p>
    <w:p w:rsidR="00D016A6" w:rsidRPr="00791CE2" w:rsidRDefault="00D016A6" w:rsidP="00A2228F">
      <w:pPr>
        <w:pStyle w:val="ListParagraph"/>
        <w:numPr>
          <w:ilvl w:val="0"/>
          <w:numId w:val="37"/>
        </w:numPr>
        <w:spacing w:before="100" w:beforeAutospacing="1" w:after="100" w:afterAutospacing="1"/>
        <w:rPr>
          <w:rFonts w:ascii="Calibri" w:eastAsia="Calibri" w:hAnsi="Calibri" w:cs="Times New Roman"/>
        </w:rPr>
      </w:pPr>
      <w:r w:rsidRPr="00791CE2">
        <w:rPr>
          <w:rFonts w:ascii="Calibri" w:eastAsia="Calibri" w:hAnsi="Calibri" w:cs="Times New Roman"/>
        </w:rPr>
        <w:t xml:space="preserve">Preparations of dead or weakened microbes or viruses that are injected or ingested to cause a harmless primary immune response that creates memory cells that defeat an attack </w:t>
      </w:r>
      <w:proofErr w:type="spellStart"/>
      <w:r w:rsidRPr="00791CE2">
        <w:rPr>
          <w:rFonts w:ascii="Calibri" w:eastAsia="Calibri" w:hAnsi="Calibri" w:cs="Times New Roman"/>
        </w:rPr>
        <w:t>bu</w:t>
      </w:r>
      <w:proofErr w:type="spellEnd"/>
      <w:r w:rsidRPr="00791CE2">
        <w:rPr>
          <w:rFonts w:ascii="Calibri" w:eastAsia="Calibri" w:hAnsi="Calibri" w:cs="Times New Roman"/>
        </w:rPr>
        <w:t xml:space="preserve"> the real, live microbe or virus </w:t>
      </w:r>
    </w:p>
    <w:p w:rsidR="00791CE2" w:rsidRDefault="00791CE2" w:rsidP="00791CE2">
      <w:pPr>
        <w:spacing w:before="100" w:beforeAutospacing="1" w:after="100" w:afterAutospacing="1"/>
        <w:rPr>
          <w:rFonts w:ascii="Calibri" w:eastAsia="Calibri" w:hAnsi="Calibri" w:cs="Times New Roman"/>
          <w:b/>
          <w:u w:val="single"/>
        </w:rPr>
      </w:pPr>
      <w:r w:rsidRPr="00791CE2">
        <w:rPr>
          <w:rFonts w:ascii="Calibri" w:eastAsia="Calibri" w:hAnsi="Calibri" w:cs="Times New Roman"/>
          <w:b/>
          <w:u w:val="single"/>
        </w:rPr>
        <w:t xml:space="preserve">How Immune System recognizes foreign substances &amp; how it responds to them </w:t>
      </w:r>
    </w:p>
    <w:p w:rsidR="00786CFD" w:rsidRDefault="00020CD1" w:rsidP="00786CFD">
      <w:pPr>
        <w:spacing w:before="100" w:beforeAutospacing="1" w:after="100" w:afterAutospacing="1"/>
        <w:rPr>
          <w:rFonts w:ascii="Calibri" w:eastAsia="Calibri" w:hAnsi="Calibri" w:cs="Times New Roman"/>
          <w:b/>
        </w:rPr>
      </w:pPr>
      <w:r w:rsidRPr="00020CD1">
        <w:rPr>
          <w:rFonts w:ascii="Calibri" w:eastAsia="Calibri" w:hAnsi="Calibri" w:cs="Times New Roman"/>
          <w:b/>
        </w:rPr>
        <w:t>Antibody mediated Immune Response</w:t>
      </w:r>
    </w:p>
    <w:p w:rsidR="00786CFD" w:rsidRDefault="00791CE2" w:rsidP="00A2228F">
      <w:pPr>
        <w:pStyle w:val="ListParagraph"/>
        <w:numPr>
          <w:ilvl w:val="1"/>
          <w:numId w:val="37"/>
        </w:numPr>
        <w:spacing w:before="100" w:beforeAutospacing="1" w:after="100" w:afterAutospacing="1"/>
        <w:rPr>
          <w:rFonts w:ascii="Calibri" w:eastAsia="Calibri" w:hAnsi="Calibri" w:cs="Times New Roman"/>
          <w:b/>
        </w:rPr>
      </w:pPr>
      <w:r w:rsidRPr="00786CFD">
        <w:rPr>
          <w:rFonts w:ascii="Calibri" w:eastAsia="Calibri" w:hAnsi="Calibri" w:cs="Times New Roman"/>
        </w:rPr>
        <w:t>4 characteristics of adaptive immunity are self-</w:t>
      </w:r>
      <w:proofErr w:type="spellStart"/>
      <w:r w:rsidRPr="00786CFD">
        <w:rPr>
          <w:rFonts w:ascii="Calibri" w:eastAsia="Calibri" w:hAnsi="Calibri" w:cs="Times New Roman"/>
        </w:rPr>
        <w:t>nonself</w:t>
      </w:r>
      <w:proofErr w:type="spellEnd"/>
      <w:r w:rsidRPr="00786CFD">
        <w:rPr>
          <w:rFonts w:ascii="Calibri" w:eastAsia="Calibri" w:hAnsi="Calibri" w:cs="Times New Roman"/>
        </w:rPr>
        <w:t xml:space="preserve"> recognition, specificity, diversity and memory </w:t>
      </w:r>
    </w:p>
    <w:p w:rsidR="00786CFD" w:rsidRPr="00786CFD" w:rsidRDefault="00791CE2" w:rsidP="00A2228F">
      <w:pPr>
        <w:pStyle w:val="ListParagraph"/>
        <w:numPr>
          <w:ilvl w:val="1"/>
          <w:numId w:val="37"/>
        </w:numPr>
        <w:spacing w:before="100" w:beforeAutospacing="1" w:after="100" w:afterAutospacing="1"/>
        <w:rPr>
          <w:rFonts w:ascii="Calibri" w:eastAsia="Calibri" w:hAnsi="Calibri" w:cs="Times New Roman"/>
          <w:b/>
        </w:rPr>
      </w:pPr>
      <w:r w:rsidRPr="00786CFD">
        <w:rPr>
          <w:rFonts w:ascii="Calibri" w:eastAsia="Calibri" w:hAnsi="Calibri" w:cs="Times New Roman"/>
        </w:rPr>
        <w:t>Anti-body mediated responses and cell-mediated responses are 2 interacting arms of adaptive immunity</w:t>
      </w:r>
    </w:p>
    <w:p w:rsidR="00786CFD" w:rsidRPr="00786CFD" w:rsidRDefault="00791CE2" w:rsidP="00A2228F">
      <w:pPr>
        <w:pStyle w:val="ListParagraph"/>
        <w:numPr>
          <w:ilvl w:val="1"/>
          <w:numId w:val="37"/>
        </w:numPr>
        <w:spacing w:before="100" w:beforeAutospacing="1" w:after="100" w:afterAutospacing="1"/>
        <w:rPr>
          <w:rFonts w:ascii="Calibri" w:eastAsia="Calibri" w:hAnsi="Calibri" w:cs="Times New Roman"/>
          <w:b/>
        </w:rPr>
      </w:pPr>
      <w:r w:rsidRPr="00786CFD">
        <w:rPr>
          <w:rFonts w:ascii="Calibri" w:eastAsia="Calibri" w:hAnsi="Calibri" w:cs="Times New Roman"/>
        </w:rPr>
        <w:t xml:space="preserve">The first targets an antigen detected in blood or interstitial fluid </w:t>
      </w:r>
    </w:p>
    <w:p w:rsidR="00786CFD" w:rsidRPr="00786CFD" w:rsidRDefault="00791CE2" w:rsidP="00A2228F">
      <w:pPr>
        <w:pStyle w:val="ListParagraph"/>
        <w:numPr>
          <w:ilvl w:val="1"/>
          <w:numId w:val="37"/>
        </w:numPr>
        <w:spacing w:before="100" w:beforeAutospacing="1" w:after="100" w:afterAutospacing="1"/>
        <w:rPr>
          <w:rFonts w:ascii="Calibri" w:eastAsia="Calibri" w:hAnsi="Calibri" w:cs="Times New Roman"/>
          <w:b/>
        </w:rPr>
      </w:pPr>
      <w:r w:rsidRPr="00786CFD">
        <w:rPr>
          <w:rFonts w:ascii="Calibri" w:eastAsia="Calibri" w:hAnsi="Calibri" w:cs="Times New Roman"/>
        </w:rPr>
        <w:t>The second directly kills</w:t>
      </w:r>
      <w:r w:rsidR="00020CD1" w:rsidRPr="00786CFD">
        <w:rPr>
          <w:rFonts w:ascii="Calibri" w:eastAsia="Calibri" w:hAnsi="Calibri" w:cs="Times New Roman"/>
        </w:rPr>
        <w:t xml:space="preserve"> infected or altered body cells</w:t>
      </w:r>
    </w:p>
    <w:p w:rsidR="00791CE2" w:rsidRPr="00786CFD" w:rsidRDefault="00020CD1" w:rsidP="00A2228F">
      <w:pPr>
        <w:pStyle w:val="ListParagraph"/>
        <w:numPr>
          <w:ilvl w:val="1"/>
          <w:numId w:val="37"/>
        </w:numPr>
        <w:spacing w:before="100" w:beforeAutospacing="1" w:after="100" w:afterAutospacing="1"/>
        <w:rPr>
          <w:rFonts w:ascii="Calibri" w:eastAsia="Calibri" w:hAnsi="Calibri" w:cs="Times New Roman"/>
          <w:b/>
        </w:rPr>
      </w:pPr>
      <w:r w:rsidRPr="00786CFD">
        <w:rPr>
          <w:rFonts w:ascii="Calibri" w:eastAsia="Calibri" w:hAnsi="Calibri" w:cs="Times New Roman"/>
        </w:rPr>
        <w:t xml:space="preserve">In an antibody-mediated immune response, a naïve B cell becomes activated after it binds to an antigen to complement and to an activated helper T cell </w:t>
      </w:r>
    </w:p>
    <w:p w:rsidR="00020CD1" w:rsidRDefault="00020CD1" w:rsidP="00A2228F">
      <w:pPr>
        <w:pStyle w:val="ListParagraph"/>
        <w:numPr>
          <w:ilvl w:val="1"/>
          <w:numId w:val="40"/>
        </w:numPr>
        <w:spacing w:before="100" w:beforeAutospacing="1" w:after="100" w:afterAutospacing="1"/>
        <w:rPr>
          <w:rFonts w:ascii="Calibri" w:eastAsia="Calibri" w:hAnsi="Calibri" w:cs="Times New Roman"/>
        </w:rPr>
      </w:pPr>
      <w:r>
        <w:rPr>
          <w:rFonts w:ascii="Calibri" w:eastAsia="Calibri" w:hAnsi="Calibri" w:cs="Times New Roman"/>
        </w:rPr>
        <w:lastRenderedPageBreak/>
        <w:t xml:space="preserve">Activated B cell divides, forms huge # of clones all with same antigen receptor </w:t>
      </w:r>
    </w:p>
    <w:p w:rsidR="00020CD1" w:rsidRDefault="00020CD1" w:rsidP="00A2228F">
      <w:pPr>
        <w:pStyle w:val="ListParagraph"/>
        <w:numPr>
          <w:ilvl w:val="1"/>
          <w:numId w:val="40"/>
        </w:numPr>
        <w:spacing w:before="100" w:beforeAutospacing="1" w:after="100" w:afterAutospacing="1"/>
        <w:rPr>
          <w:rFonts w:ascii="Calibri" w:eastAsia="Calibri" w:hAnsi="Calibri" w:cs="Times New Roman"/>
        </w:rPr>
      </w:pPr>
      <w:proofErr w:type="spellStart"/>
      <w:r>
        <w:rPr>
          <w:rFonts w:ascii="Calibri" w:eastAsia="Calibri" w:hAnsi="Calibri" w:cs="Times New Roman"/>
        </w:rPr>
        <w:t>Effector</w:t>
      </w:r>
      <w:proofErr w:type="spellEnd"/>
      <w:r>
        <w:rPr>
          <w:rFonts w:ascii="Calibri" w:eastAsia="Calibri" w:hAnsi="Calibri" w:cs="Times New Roman"/>
        </w:rPr>
        <w:t xml:space="preserve"> B cells secrete antibodies that bind any antigen remaining in the body, tagging it for destruction </w:t>
      </w:r>
    </w:p>
    <w:p w:rsidR="00020CD1" w:rsidRPr="00020CD1" w:rsidRDefault="00020CD1" w:rsidP="00020CD1">
      <w:pPr>
        <w:spacing w:before="100" w:beforeAutospacing="1" w:after="100" w:afterAutospacing="1"/>
        <w:rPr>
          <w:rFonts w:ascii="Calibri" w:eastAsia="Calibri" w:hAnsi="Calibri" w:cs="Times New Roman"/>
          <w:b/>
        </w:rPr>
      </w:pPr>
      <w:r w:rsidRPr="00020CD1">
        <w:rPr>
          <w:rFonts w:ascii="Calibri" w:eastAsia="Calibri" w:hAnsi="Calibri" w:cs="Times New Roman"/>
          <w:b/>
        </w:rPr>
        <w:t>Cell-mediated immune Response</w:t>
      </w:r>
    </w:p>
    <w:p w:rsidR="00020CD1" w:rsidRDefault="00020CD1" w:rsidP="00A2228F">
      <w:pPr>
        <w:pStyle w:val="ListParagraph"/>
        <w:numPr>
          <w:ilvl w:val="1"/>
          <w:numId w:val="41"/>
        </w:numPr>
        <w:spacing w:before="100" w:beforeAutospacing="1" w:after="100" w:afterAutospacing="1"/>
        <w:rPr>
          <w:rFonts w:ascii="Calibri" w:eastAsia="Calibri" w:hAnsi="Calibri" w:cs="Times New Roman"/>
        </w:rPr>
      </w:pPr>
      <w:r>
        <w:rPr>
          <w:rFonts w:ascii="Calibri" w:eastAsia="Calibri" w:hAnsi="Calibri" w:cs="Times New Roman"/>
        </w:rPr>
        <w:t xml:space="preserve">In a primary cell-mediated response, antigen-presenting </w:t>
      </w:r>
      <w:proofErr w:type="spellStart"/>
      <w:r>
        <w:rPr>
          <w:rFonts w:ascii="Calibri" w:eastAsia="Calibri" w:hAnsi="Calibri" w:cs="Times New Roman"/>
        </w:rPr>
        <w:t>dentritic</w:t>
      </w:r>
      <w:proofErr w:type="spellEnd"/>
      <w:r>
        <w:rPr>
          <w:rFonts w:ascii="Calibri" w:eastAsia="Calibri" w:hAnsi="Calibri" w:cs="Times New Roman"/>
        </w:rPr>
        <w:t xml:space="preserve"> cells activate helper T cells </w:t>
      </w:r>
    </w:p>
    <w:p w:rsidR="00020CD1" w:rsidRDefault="00020CD1" w:rsidP="00A2228F">
      <w:pPr>
        <w:pStyle w:val="ListParagraph"/>
        <w:numPr>
          <w:ilvl w:val="1"/>
          <w:numId w:val="41"/>
        </w:numPr>
        <w:spacing w:before="100" w:beforeAutospacing="1" w:after="100" w:afterAutospacing="1"/>
        <w:rPr>
          <w:rFonts w:ascii="Calibri" w:eastAsia="Calibri" w:hAnsi="Calibri" w:cs="Times New Roman"/>
        </w:rPr>
      </w:pPr>
      <w:r>
        <w:rPr>
          <w:rFonts w:ascii="Calibri" w:eastAsia="Calibri" w:hAnsi="Calibri" w:cs="Times New Roman"/>
        </w:rPr>
        <w:t xml:space="preserve">Helper T cells secrete cytokines that induce formation of </w:t>
      </w:r>
      <w:proofErr w:type="spellStart"/>
      <w:r>
        <w:rPr>
          <w:rFonts w:ascii="Calibri" w:eastAsia="Calibri" w:hAnsi="Calibri" w:cs="Times New Roman"/>
        </w:rPr>
        <w:t>cytotoxic</w:t>
      </w:r>
      <w:proofErr w:type="spellEnd"/>
      <w:r>
        <w:rPr>
          <w:rFonts w:ascii="Calibri" w:eastAsia="Calibri" w:hAnsi="Calibri" w:cs="Times New Roman"/>
        </w:rPr>
        <w:t xml:space="preserve"> T cells, proliferation of NK cells, and enhance the activity of macrophages </w:t>
      </w:r>
    </w:p>
    <w:p w:rsidR="00020CD1" w:rsidRDefault="00020CD1" w:rsidP="00A2228F">
      <w:pPr>
        <w:pStyle w:val="ListParagraph"/>
        <w:numPr>
          <w:ilvl w:val="1"/>
          <w:numId w:val="41"/>
        </w:numPr>
        <w:spacing w:before="100" w:beforeAutospacing="1" w:after="100" w:afterAutospacing="1"/>
        <w:rPr>
          <w:rFonts w:ascii="Calibri" w:eastAsia="Calibri" w:hAnsi="Calibri" w:cs="Times New Roman"/>
        </w:rPr>
      </w:pPr>
      <w:r>
        <w:rPr>
          <w:rFonts w:ascii="Calibri" w:eastAsia="Calibri" w:hAnsi="Calibri" w:cs="Times New Roman"/>
        </w:rPr>
        <w:t xml:space="preserve">These 3 cell types destroy infected or altered body cells </w:t>
      </w:r>
    </w:p>
    <w:p w:rsidR="00786CFD" w:rsidRPr="00786CFD" w:rsidRDefault="00020CD1" w:rsidP="00786CFD">
      <w:pPr>
        <w:spacing w:before="100" w:beforeAutospacing="1" w:after="100" w:afterAutospacing="1"/>
        <w:rPr>
          <w:rFonts w:ascii="Calibri" w:eastAsia="Calibri" w:hAnsi="Calibri" w:cs="Times New Roman"/>
          <w:b/>
        </w:rPr>
      </w:pPr>
      <w:r w:rsidRPr="00786CFD">
        <w:rPr>
          <w:rFonts w:ascii="Calibri" w:eastAsia="Calibri" w:hAnsi="Calibri" w:cs="Times New Roman"/>
          <w:b/>
        </w:rPr>
        <w:t xml:space="preserve">Defenses Enhanced or Compromised </w:t>
      </w:r>
    </w:p>
    <w:p w:rsidR="00020CD1" w:rsidRPr="00786CFD" w:rsidRDefault="00020CD1" w:rsidP="00A2228F">
      <w:pPr>
        <w:pStyle w:val="ListParagraph"/>
        <w:numPr>
          <w:ilvl w:val="1"/>
          <w:numId w:val="41"/>
        </w:numPr>
        <w:spacing w:before="100" w:beforeAutospacing="1" w:after="100" w:afterAutospacing="1"/>
        <w:rPr>
          <w:rFonts w:ascii="Calibri" w:eastAsia="Calibri" w:hAnsi="Calibri" w:cs="Times New Roman"/>
          <w:b/>
        </w:rPr>
      </w:pPr>
      <w:r w:rsidRPr="00786CFD">
        <w:rPr>
          <w:rFonts w:ascii="Calibri" w:eastAsia="Calibri" w:hAnsi="Calibri" w:cs="Times New Roman"/>
        </w:rPr>
        <w:t xml:space="preserve">Immunization programs are designed to boost immunity to specific diseases </w:t>
      </w:r>
    </w:p>
    <w:p w:rsidR="00020CD1" w:rsidRPr="00020CD1" w:rsidRDefault="00020CD1" w:rsidP="00A2228F">
      <w:pPr>
        <w:pStyle w:val="ListParagraph"/>
        <w:numPr>
          <w:ilvl w:val="1"/>
          <w:numId w:val="41"/>
        </w:numPr>
        <w:spacing w:before="100" w:beforeAutospacing="1" w:after="100" w:afterAutospacing="1"/>
        <w:rPr>
          <w:rFonts w:ascii="Calibri" w:eastAsia="Calibri" w:hAnsi="Calibri" w:cs="Times New Roman"/>
        </w:rPr>
      </w:pPr>
      <w:r>
        <w:rPr>
          <w:rFonts w:ascii="Calibri" w:eastAsia="Calibri" w:hAnsi="Calibri" w:cs="Times New Roman"/>
        </w:rPr>
        <w:t xml:space="preserve">Some heritable disorders, developmental abnormalities and attacks by viruses and other outside agents result in misdirected, compromised, or nonexistent immunity </w:t>
      </w:r>
    </w:p>
    <w:p w:rsidR="00786CFD" w:rsidRDefault="00F03C19" w:rsidP="00786CFD">
      <w:pPr>
        <w:spacing w:before="100" w:beforeAutospacing="1" w:after="100" w:afterAutospacing="1"/>
        <w:rPr>
          <w:rFonts w:ascii="Calibri" w:eastAsia="Calibri" w:hAnsi="Calibri" w:cs="Times New Roman"/>
          <w:b/>
          <w:sz w:val="28"/>
          <w:szCs w:val="28"/>
        </w:rPr>
      </w:pPr>
      <w:r w:rsidRPr="00786CFD">
        <w:rPr>
          <w:rFonts w:ascii="Calibri" w:eastAsia="Calibri" w:hAnsi="Calibri" w:cs="Times New Roman"/>
          <w:b/>
          <w:sz w:val="28"/>
          <w:szCs w:val="28"/>
        </w:rPr>
        <w:t xml:space="preserve">Chapter 24 – </w:t>
      </w:r>
      <w:r w:rsidR="00786CFD">
        <w:rPr>
          <w:rFonts w:ascii="Calibri" w:eastAsia="Calibri" w:hAnsi="Calibri" w:cs="Times New Roman"/>
          <w:b/>
          <w:sz w:val="28"/>
          <w:szCs w:val="28"/>
        </w:rPr>
        <w:t>DIGESTION, NUTRITION, AND EXCRETION</w:t>
      </w:r>
      <w:r w:rsidRPr="00786CFD">
        <w:rPr>
          <w:rFonts w:ascii="Calibri" w:eastAsia="Calibri" w:hAnsi="Calibri" w:cs="Times New Roman"/>
          <w:b/>
          <w:sz w:val="28"/>
          <w:szCs w:val="28"/>
        </w:rPr>
        <w:tab/>
      </w:r>
    </w:p>
    <w:p w:rsidR="00786CFD" w:rsidRDefault="00786CFD" w:rsidP="00A2228F">
      <w:pPr>
        <w:pStyle w:val="ListParagraph"/>
        <w:numPr>
          <w:ilvl w:val="0"/>
          <w:numId w:val="42"/>
        </w:numPr>
        <w:spacing w:before="100" w:beforeAutospacing="1" w:after="100" w:afterAutospacing="1"/>
        <w:rPr>
          <w:rFonts w:ascii="Calibri" w:eastAsia="Calibri" w:hAnsi="Calibri" w:cs="Times New Roman"/>
        </w:rPr>
      </w:pPr>
      <w:r>
        <w:rPr>
          <w:rFonts w:ascii="Calibri" w:eastAsia="Calibri" w:hAnsi="Calibri" w:cs="Times New Roman"/>
        </w:rPr>
        <w:t xml:space="preserve">Digestive system transports, processes and stores food </w:t>
      </w:r>
    </w:p>
    <w:p w:rsidR="00786CFD" w:rsidRDefault="00786CFD" w:rsidP="00A2228F">
      <w:pPr>
        <w:pStyle w:val="ListParagraph"/>
        <w:numPr>
          <w:ilvl w:val="0"/>
          <w:numId w:val="42"/>
        </w:numPr>
        <w:spacing w:before="100" w:beforeAutospacing="1" w:after="100" w:afterAutospacing="1"/>
        <w:rPr>
          <w:rFonts w:ascii="Calibri" w:eastAsia="Calibri" w:hAnsi="Calibri" w:cs="Times New Roman"/>
        </w:rPr>
      </w:pPr>
      <w:r>
        <w:rPr>
          <w:rFonts w:ascii="Calibri" w:eastAsia="Calibri" w:hAnsi="Calibri" w:cs="Times New Roman"/>
        </w:rPr>
        <w:t>Food is chemically and physically broken down into nutrients, some of which are absorbed white unabsorbed are excreted</w:t>
      </w:r>
    </w:p>
    <w:p w:rsidR="00786CFD" w:rsidRDefault="00786CFD" w:rsidP="00A2228F">
      <w:pPr>
        <w:pStyle w:val="ListParagraph"/>
        <w:numPr>
          <w:ilvl w:val="0"/>
          <w:numId w:val="42"/>
        </w:numPr>
        <w:spacing w:before="100" w:beforeAutospacing="1" w:after="100" w:afterAutospacing="1"/>
        <w:rPr>
          <w:rFonts w:ascii="Calibri" w:eastAsia="Calibri" w:hAnsi="Calibri" w:cs="Times New Roman"/>
        </w:rPr>
      </w:pPr>
      <w:r>
        <w:rPr>
          <w:rFonts w:ascii="Calibri" w:eastAsia="Calibri" w:hAnsi="Calibri" w:cs="Times New Roman"/>
        </w:rPr>
        <w:t xml:space="preserve">Adequate nutrition requires that the body is supplied with vitamins, minerals and amino and fatty acids that the body itself cannot produce </w:t>
      </w:r>
    </w:p>
    <w:p w:rsidR="00786CFD" w:rsidRDefault="00786CFD" w:rsidP="00A2228F">
      <w:pPr>
        <w:pStyle w:val="ListParagraph"/>
        <w:numPr>
          <w:ilvl w:val="0"/>
          <w:numId w:val="42"/>
        </w:numPr>
        <w:spacing w:before="100" w:beforeAutospacing="1" w:after="100" w:afterAutospacing="1"/>
        <w:rPr>
          <w:rFonts w:ascii="Calibri" w:eastAsia="Calibri" w:hAnsi="Calibri" w:cs="Times New Roman"/>
        </w:rPr>
      </w:pPr>
      <w:r>
        <w:rPr>
          <w:rFonts w:ascii="Calibri" w:eastAsia="Calibri" w:hAnsi="Calibri" w:cs="Times New Roman"/>
        </w:rPr>
        <w:t xml:space="preserve">Digestive and absorption of food are vital to homeostasis </w:t>
      </w:r>
    </w:p>
    <w:p w:rsidR="00786CFD" w:rsidRDefault="00786CFD" w:rsidP="00A2228F">
      <w:pPr>
        <w:pStyle w:val="ListParagraph"/>
        <w:numPr>
          <w:ilvl w:val="0"/>
          <w:numId w:val="42"/>
        </w:numPr>
        <w:spacing w:before="100" w:beforeAutospacing="1" w:after="100" w:afterAutospacing="1"/>
        <w:rPr>
          <w:rFonts w:ascii="Calibri" w:eastAsia="Calibri" w:hAnsi="Calibri" w:cs="Times New Roman"/>
        </w:rPr>
      </w:pPr>
      <w:r>
        <w:rPr>
          <w:rFonts w:ascii="Calibri" w:eastAsia="Calibri" w:hAnsi="Calibri" w:cs="Times New Roman"/>
        </w:rPr>
        <w:t xml:space="preserve">Interactions </w:t>
      </w:r>
      <w:proofErr w:type="spellStart"/>
      <w:r>
        <w:rPr>
          <w:rFonts w:ascii="Calibri" w:eastAsia="Calibri" w:hAnsi="Calibri" w:cs="Times New Roman"/>
        </w:rPr>
        <w:t>amoung</w:t>
      </w:r>
      <w:proofErr w:type="spellEnd"/>
      <w:r>
        <w:rPr>
          <w:rFonts w:ascii="Calibri" w:eastAsia="Calibri" w:hAnsi="Calibri" w:cs="Times New Roman"/>
        </w:rPr>
        <w:t xml:space="preserve"> the digestive and urinary systems supply the body’s cells with raw materials, dispose of wastes, and maintain the volume and composition of extracellular fluid </w:t>
      </w:r>
    </w:p>
    <w:p w:rsidR="003040B2" w:rsidRDefault="003040B2" w:rsidP="003040B2">
      <w:pPr>
        <w:spacing w:before="100" w:beforeAutospacing="1" w:after="100" w:afterAutospacing="1"/>
        <w:rPr>
          <w:rFonts w:ascii="Calibri" w:eastAsia="Calibri" w:hAnsi="Calibri" w:cs="Times New Roman"/>
        </w:rPr>
      </w:pPr>
      <w:r>
        <w:rPr>
          <w:rFonts w:ascii="Calibri" w:eastAsia="Calibri" w:hAnsi="Calibri" w:cs="Times New Roman"/>
        </w:rPr>
        <w:t xml:space="preserve">Complete digestive system: tube with a mouth at one end and an anus at the other.  Ex. Most animals </w:t>
      </w:r>
    </w:p>
    <w:p w:rsidR="003040B2" w:rsidRDefault="003040B2" w:rsidP="00786CFD">
      <w:pPr>
        <w:spacing w:before="100" w:beforeAutospacing="1" w:after="100" w:afterAutospacing="1"/>
        <w:rPr>
          <w:rFonts w:ascii="Calibri" w:eastAsia="Calibri" w:hAnsi="Calibri" w:cs="Times New Roman"/>
        </w:rPr>
      </w:pPr>
      <w:r>
        <w:rPr>
          <w:rFonts w:ascii="Calibri" w:eastAsia="Calibri" w:hAnsi="Calibri" w:cs="Times New Roman"/>
        </w:rPr>
        <w:t xml:space="preserve">Incomplete digestive system: one opening takes in food and expels wastes. Ex. Flatworm </w:t>
      </w:r>
    </w:p>
    <w:p w:rsidR="00786CFD" w:rsidRPr="003040B2" w:rsidRDefault="00FC4C16" w:rsidP="00786CFD">
      <w:pPr>
        <w:spacing w:before="100" w:beforeAutospacing="1" w:after="100" w:afterAutospacing="1"/>
        <w:rPr>
          <w:rFonts w:ascii="Calibri" w:eastAsia="Calibri" w:hAnsi="Calibri" w:cs="Times New Roman"/>
        </w:rPr>
      </w:pPr>
      <w:r w:rsidRPr="00FC4C16">
        <w:rPr>
          <w:rFonts w:ascii="Calibri" w:eastAsia="Calibri" w:hAnsi="Calibri" w:cs="Times New Roman"/>
          <w:b/>
          <w:u w:val="single"/>
        </w:rPr>
        <w:t>5 Tasks of the digestive system</w:t>
      </w:r>
    </w:p>
    <w:p w:rsidR="00FC4C16" w:rsidRDefault="00FC4C16" w:rsidP="00A2228F">
      <w:pPr>
        <w:pStyle w:val="ListParagraph"/>
        <w:numPr>
          <w:ilvl w:val="0"/>
          <w:numId w:val="43"/>
        </w:numPr>
        <w:spacing w:before="100" w:beforeAutospacing="1" w:after="100" w:afterAutospacing="1"/>
        <w:rPr>
          <w:rFonts w:ascii="Calibri" w:eastAsia="Calibri" w:hAnsi="Calibri" w:cs="Times New Roman"/>
        </w:rPr>
      </w:pPr>
      <w:r w:rsidRPr="00FC4C16">
        <w:rPr>
          <w:rFonts w:ascii="Calibri" w:eastAsia="Calibri" w:hAnsi="Calibri" w:cs="Times New Roman"/>
          <w:b/>
        </w:rPr>
        <w:t>Mechanical processing and motility</w:t>
      </w:r>
      <w:r>
        <w:rPr>
          <w:rFonts w:ascii="Calibri" w:eastAsia="Calibri" w:hAnsi="Calibri" w:cs="Times New Roman"/>
        </w:rPr>
        <w:t xml:space="preserve">: Movements that break up, mix, and propel food material </w:t>
      </w:r>
    </w:p>
    <w:p w:rsidR="00FC4C16" w:rsidRDefault="00FC4C16" w:rsidP="00A2228F">
      <w:pPr>
        <w:pStyle w:val="ListParagraph"/>
        <w:numPr>
          <w:ilvl w:val="0"/>
          <w:numId w:val="43"/>
        </w:numPr>
        <w:spacing w:before="100" w:beforeAutospacing="1" w:after="100" w:afterAutospacing="1"/>
        <w:rPr>
          <w:rFonts w:ascii="Calibri" w:eastAsia="Calibri" w:hAnsi="Calibri" w:cs="Times New Roman"/>
        </w:rPr>
      </w:pPr>
      <w:r>
        <w:rPr>
          <w:rFonts w:ascii="Calibri" w:eastAsia="Calibri" w:hAnsi="Calibri" w:cs="Times New Roman"/>
        </w:rPr>
        <w:t>Secretion: Release of digestive enzymes and other substances into the lumen – the space inside the tube</w:t>
      </w:r>
    </w:p>
    <w:p w:rsidR="00FC4C16" w:rsidRDefault="00FC4C16" w:rsidP="00A2228F">
      <w:pPr>
        <w:pStyle w:val="ListParagraph"/>
        <w:numPr>
          <w:ilvl w:val="0"/>
          <w:numId w:val="43"/>
        </w:numPr>
        <w:spacing w:before="100" w:beforeAutospacing="1" w:after="100" w:afterAutospacing="1"/>
        <w:rPr>
          <w:rFonts w:ascii="Calibri" w:eastAsia="Calibri" w:hAnsi="Calibri" w:cs="Times New Roman"/>
        </w:rPr>
      </w:pPr>
      <w:r w:rsidRPr="00FC4C16">
        <w:rPr>
          <w:rFonts w:ascii="Calibri" w:eastAsia="Calibri" w:hAnsi="Calibri" w:cs="Times New Roman"/>
          <w:b/>
        </w:rPr>
        <w:t>Digestion</w:t>
      </w:r>
      <w:r>
        <w:rPr>
          <w:rFonts w:ascii="Calibri" w:eastAsia="Calibri" w:hAnsi="Calibri" w:cs="Times New Roman"/>
        </w:rPr>
        <w:t xml:space="preserve">: Breakdown of food into particles, then into nutrient molecules small enough to be absorbed </w:t>
      </w:r>
    </w:p>
    <w:p w:rsidR="00FC4C16" w:rsidRDefault="00FC4C16" w:rsidP="00A2228F">
      <w:pPr>
        <w:pStyle w:val="ListParagraph"/>
        <w:numPr>
          <w:ilvl w:val="0"/>
          <w:numId w:val="43"/>
        </w:numPr>
        <w:spacing w:before="100" w:beforeAutospacing="1" w:after="100" w:afterAutospacing="1"/>
        <w:rPr>
          <w:rFonts w:ascii="Calibri" w:eastAsia="Calibri" w:hAnsi="Calibri" w:cs="Times New Roman"/>
        </w:rPr>
      </w:pPr>
      <w:r w:rsidRPr="00FC4C16">
        <w:rPr>
          <w:rFonts w:ascii="Calibri" w:eastAsia="Calibri" w:hAnsi="Calibri" w:cs="Times New Roman"/>
          <w:b/>
        </w:rPr>
        <w:t>Absorption</w:t>
      </w:r>
      <w:r>
        <w:rPr>
          <w:rFonts w:ascii="Calibri" w:eastAsia="Calibri" w:hAnsi="Calibri" w:cs="Times New Roman"/>
        </w:rPr>
        <w:t>: Passage of digested nutrients and fluid across the tube wall and into body fluids</w:t>
      </w:r>
    </w:p>
    <w:p w:rsidR="00FC4C16" w:rsidRDefault="00FC4C16" w:rsidP="00A2228F">
      <w:pPr>
        <w:pStyle w:val="ListParagraph"/>
        <w:numPr>
          <w:ilvl w:val="0"/>
          <w:numId w:val="43"/>
        </w:numPr>
        <w:spacing w:before="100" w:beforeAutospacing="1" w:after="100" w:afterAutospacing="1"/>
        <w:rPr>
          <w:rFonts w:ascii="Calibri" w:eastAsia="Calibri" w:hAnsi="Calibri" w:cs="Times New Roman"/>
        </w:rPr>
      </w:pPr>
      <w:r w:rsidRPr="00FC4C16">
        <w:rPr>
          <w:rFonts w:ascii="Calibri" w:eastAsia="Calibri" w:hAnsi="Calibri" w:cs="Times New Roman"/>
          <w:b/>
        </w:rPr>
        <w:t>Elimination</w:t>
      </w:r>
      <w:r>
        <w:rPr>
          <w:rFonts w:ascii="Calibri" w:eastAsia="Calibri" w:hAnsi="Calibri" w:cs="Times New Roman"/>
        </w:rPr>
        <w:t xml:space="preserve">: Expulsion of undigested, unabsorbed wastes from the end of the gut </w:t>
      </w:r>
    </w:p>
    <w:p w:rsidR="003040B2" w:rsidRPr="00874FAA" w:rsidRDefault="003040B2" w:rsidP="003040B2">
      <w:pPr>
        <w:spacing w:before="100" w:beforeAutospacing="1" w:after="100" w:afterAutospacing="1"/>
        <w:ind w:left="360"/>
        <w:rPr>
          <w:rFonts w:ascii="Calibri" w:eastAsia="Calibri" w:hAnsi="Calibri" w:cs="Times New Roman"/>
          <w:b/>
          <w:u w:val="single"/>
        </w:rPr>
      </w:pPr>
      <w:r w:rsidRPr="00874FAA">
        <w:rPr>
          <w:rFonts w:ascii="Calibri" w:eastAsia="Calibri" w:hAnsi="Calibri" w:cs="Times New Roman"/>
          <w:b/>
          <w:u w:val="single"/>
        </w:rPr>
        <w:lastRenderedPageBreak/>
        <w:t>Human Digestive System</w:t>
      </w:r>
    </w:p>
    <w:p w:rsidR="003040B2" w:rsidRDefault="003040B2" w:rsidP="00A2228F">
      <w:pPr>
        <w:pStyle w:val="ListParagraph"/>
        <w:numPr>
          <w:ilvl w:val="0"/>
          <w:numId w:val="44"/>
        </w:numPr>
        <w:spacing w:before="100" w:beforeAutospacing="1" w:after="100" w:afterAutospacing="1"/>
        <w:rPr>
          <w:rFonts w:ascii="Calibri" w:eastAsia="Calibri" w:hAnsi="Calibri" w:cs="Times New Roman"/>
        </w:rPr>
      </w:pPr>
      <w:r w:rsidRPr="003040B2">
        <w:rPr>
          <w:rFonts w:ascii="Calibri" w:eastAsia="Calibri" w:hAnsi="Calibri" w:cs="Times New Roman"/>
        </w:rPr>
        <w:t xml:space="preserve">Digestive systems function in movements that break up, mix and directionally propel food; secretion of substances with roles in digestion; nutrient absorption; and expulsion of undigested residues </w:t>
      </w:r>
    </w:p>
    <w:p w:rsidR="003040B2" w:rsidRDefault="003040B2" w:rsidP="00A2228F">
      <w:pPr>
        <w:pStyle w:val="ListParagraph"/>
        <w:numPr>
          <w:ilvl w:val="0"/>
          <w:numId w:val="44"/>
        </w:numPr>
        <w:spacing w:before="100" w:beforeAutospacing="1" w:after="100" w:afterAutospacing="1"/>
        <w:rPr>
          <w:rFonts w:ascii="Calibri" w:eastAsia="Calibri" w:hAnsi="Calibri" w:cs="Times New Roman"/>
        </w:rPr>
      </w:pPr>
      <w:r>
        <w:rPr>
          <w:rFonts w:ascii="Calibri" w:eastAsia="Calibri" w:hAnsi="Calibri" w:cs="Times New Roman"/>
        </w:rPr>
        <w:t xml:space="preserve">Mechanical breakdown of food begins in the mouth </w:t>
      </w:r>
    </w:p>
    <w:p w:rsidR="003040B2" w:rsidRDefault="003040B2" w:rsidP="00A2228F">
      <w:pPr>
        <w:pStyle w:val="ListParagraph"/>
        <w:numPr>
          <w:ilvl w:val="0"/>
          <w:numId w:val="44"/>
        </w:numPr>
        <w:spacing w:before="100" w:beforeAutospacing="1" w:after="100" w:afterAutospacing="1"/>
        <w:rPr>
          <w:rFonts w:ascii="Calibri" w:eastAsia="Calibri" w:hAnsi="Calibri" w:cs="Times New Roman"/>
        </w:rPr>
      </w:pPr>
      <w:r>
        <w:rPr>
          <w:rFonts w:ascii="Calibri" w:eastAsia="Calibri" w:hAnsi="Calibri" w:cs="Times New Roman"/>
        </w:rPr>
        <w:t>Salvia contains enzymes that start carbohydrate digestion</w:t>
      </w:r>
    </w:p>
    <w:p w:rsidR="003040B2" w:rsidRDefault="003040B2" w:rsidP="00A2228F">
      <w:pPr>
        <w:pStyle w:val="ListParagraph"/>
        <w:numPr>
          <w:ilvl w:val="0"/>
          <w:numId w:val="44"/>
        </w:numPr>
        <w:spacing w:before="100" w:beforeAutospacing="1" w:after="100" w:afterAutospacing="1"/>
        <w:rPr>
          <w:rFonts w:ascii="Calibri" w:eastAsia="Calibri" w:hAnsi="Calibri" w:cs="Times New Roman"/>
        </w:rPr>
      </w:pPr>
      <w:r>
        <w:rPr>
          <w:rFonts w:ascii="Calibri" w:eastAsia="Calibri" w:hAnsi="Calibri" w:cs="Times New Roman"/>
        </w:rPr>
        <w:t>Gastric fluid contains acid and digestive enzymes that start the process of protein digestion in the stomach</w:t>
      </w:r>
    </w:p>
    <w:p w:rsidR="003040B2" w:rsidRDefault="003040B2" w:rsidP="00A2228F">
      <w:pPr>
        <w:pStyle w:val="ListParagraph"/>
        <w:numPr>
          <w:ilvl w:val="0"/>
          <w:numId w:val="44"/>
        </w:numPr>
        <w:spacing w:before="100" w:beforeAutospacing="1" w:after="100" w:afterAutospacing="1"/>
        <w:rPr>
          <w:rFonts w:ascii="Calibri" w:eastAsia="Calibri" w:hAnsi="Calibri" w:cs="Times New Roman"/>
        </w:rPr>
      </w:pPr>
      <w:r>
        <w:rPr>
          <w:rFonts w:ascii="Calibri" w:eastAsia="Calibri" w:hAnsi="Calibri" w:cs="Times New Roman"/>
        </w:rPr>
        <w:t>Digestion is completed in the small intestine with the help of enzymes made here and in the pancreas</w:t>
      </w:r>
    </w:p>
    <w:p w:rsidR="003040B2" w:rsidRDefault="003040B2" w:rsidP="00A2228F">
      <w:pPr>
        <w:pStyle w:val="ListParagraph"/>
        <w:numPr>
          <w:ilvl w:val="0"/>
          <w:numId w:val="44"/>
        </w:numPr>
        <w:spacing w:before="100" w:beforeAutospacing="1" w:after="100" w:afterAutospacing="1"/>
        <w:rPr>
          <w:rFonts w:ascii="Calibri" w:eastAsia="Calibri" w:hAnsi="Calibri" w:cs="Times New Roman"/>
        </w:rPr>
      </w:pPr>
      <w:r>
        <w:rPr>
          <w:rFonts w:ascii="Calibri" w:eastAsia="Calibri" w:hAnsi="Calibri" w:cs="Times New Roman"/>
        </w:rPr>
        <w:t>Bile secreted by the gallbladder aids in fat digestion and absorption</w:t>
      </w:r>
    </w:p>
    <w:p w:rsidR="00874FAA" w:rsidRDefault="003040B2" w:rsidP="00A2228F">
      <w:pPr>
        <w:pStyle w:val="ListParagraph"/>
        <w:numPr>
          <w:ilvl w:val="0"/>
          <w:numId w:val="44"/>
        </w:numPr>
        <w:spacing w:before="100" w:beforeAutospacing="1" w:after="100" w:afterAutospacing="1"/>
        <w:rPr>
          <w:rFonts w:ascii="Calibri" w:eastAsia="Calibri" w:hAnsi="Calibri" w:cs="Times New Roman"/>
        </w:rPr>
      </w:pPr>
      <w:r>
        <w:rPr>
          <w:rFonts w:ascii="Calibri" w:eastAsia="Calibri" w:hAnsi="Calibri" w:cs="Times New Roman"/>
        </w:rPr>
        <w:t xml:space="preserve">With its richly folded intestinal </w:t>
      </w:r>
      <w:r w:rsidR="00874FAA">
        <w:rPr>
          <w:rFonts w:ascii="Calibri" w:eastAsia="Calibri" w:hAnsi="Calibri" w:cs="Times New Roman"/>
        </w:rPr>
        <w:t xml:space="preserve">mucosa, millions of </w:t>
      </w:r>
      <w:proofErr w:type="spellStart"/>
      <w:r w:rsidR="00874FAA">
        <w:rPr>
          <w:rFonts w:ascii="Calibri" w:eastAsia="Calibri" w:hAnsi="Calibri" w:cs="Times New Roman"/>
        </w:rPr>
        <w:t>villi</w:t>
      </w:r>
      <w:proofErr w:type="spellEnd"/>
      <w:r w:rsidR="00874FAA">
        <w:rPr>
          <w:rFonts w:ascii="Calibri" w:eastAsia="Calibri" w:hAnsi="Calibri" w:cs="Times New Roman"/>
        </w:rPr>
        <w:t xml:space="preserve"> and hundreds of millions of </w:t>
      </w:r>
      <w:proofErr w:type="spellStart"/>
      <w:r w:rsidR="00874FAA">
        <w:rPr>
          <w:rFonts w:ascii="Calibri" w:eastAsia="Calibri" w:hAnsi="Calibri" w:cs="Times New Roman"/>
        </w:rPr>
        <w:t>microvilli</w:t>
      </w:r>
      <w:proofErr w:type="spellEnd"/>
      <w:r w:rsidR="00874FAA">
        <w:rPr>
          <w:rFonts w:ascii="Calibri" w:eastAsia="Calibri" w:hAnsi="Calibri" w:cs="Times New Roman"/>
        </w:rPr>
        <w:t xml:space="preserve">, the small intestine has a vast surface area for absorbing nutrients </w:t>
      </w:r>
    </w:p>
    <w:p w:rsidR="00874FAA" w:rsidRDefault="00874FAA" w:rsidP="00A2228F">
      <w:pPr>
        <w:pStyle w:val="ListParagraph"/>
        <w:numPr>
          <w:ilvl w:val="0"/>
          <w:numId w:val="44"/>
        </w:numPr>
        <w:spacing w:before="100" w:beforeAutospacing="1" w:after="100" w:afterAutospacing="1"/>
        <w:rPr>
          <w:rFonts w:ascii="Calibri" w:eastAsia="Calibri" w:hAnsi="Calibri" w:cs="Times New Roman"/>
        </w:rPr>
      </w:pPr>
      <w:r>
        <w:rPr>
          <w:rFonts w:ascii="Calibri" w:eastAsia="Calibri" w:hAnsi="Calibri" w:cs="Times New Roman"/>
        </w:rPr>
        <w:t xml:space="preserve">Large intestine/colon absorbs water and mineral ions from the gut, and compacts undigested residues </w:t>
      </w:r>
    </w:p>
    <w:p w:rsidR="00874FAA" w:rsidRDefault="00874FAA" w:rsidP="00874FAA">
      <w:pPr>
        <w:spacing w:before="100" w:beforeAutospacing="1" w:after="100" w:afterAutospacing="1"/>
        <w:ind w:left="720"/>
        <w:rPr>
          <w:rFonts w:ascii="Calibri" w:eastAsia="Calibri" w:hAnsi="Calibri" w:cs="Times New Roman"/>
          <w:b/>
          <w:u w:val="single"/>
        </w:rPr>
      </w:pPr>
      <w:r w:rsidRPr="00874FAA">
        <w:rPr>
          <w:rFonts w:ascii="Calibri" w:eastAsia="Calibri" w:hAnsi="Calibri" w:cs="Times New Roman"/>
          <w:b/>
          <w:u w:val="single"/>
        </w:rPr>
        <w:t xml:space="preserve">Urinary Systems of Mammals </w:t>
      </w:r>
    </w:p>
    <w:p w:rsidR="00874FAA" w:rsidRDefault="00874FAA" w:rsidP="00874FAA">
      <w:pPr>
        <w:spacing w:before="100" w:beforeAutospacing="1" w:after="100" w:afterAutospacing="1"/>
        <w:ind w:left="720"/>
        <w:rPr>
          <w:rFonts w:ascii="Calibri" w:eastAsia="Calibri" w:hAnsi="Calibri" w:cs="Times New Roman"/>
          <w:b/>
          <w:u w:val="single"/>
        </w:rPr>
      </w:pPr>
      <w:r>
        <w:rPr>
          <w:rFonts w:ascii="Calibri" w:eastAsia="Calibri" w:hAnsi="Calibri" w:cs="Times New Roman"/>
          <w:b/>
          <w:u w:val="single"/>
        </w:rPr>
        <w:t>Water Gains and Losses</w:t>
      </w:r>
    </w:p>
    <w:p w:rsidR="00874FAA" w:rsidRPr="00874FAA" w:rsidRDefault="00874FAA" w:rsidP="00A2228F">
      <w:pPr>
        <w:pStyle w:val="ListParagraph"/>
        <w:numPr>
          <w:ilvl w:val="0"/>
          <w:numId w:val="45"/>
        </w:numPr>
        <w:spacing w:before="100" w:beforeAutospacing="1" w:after="100" w:afterAutospacing="1"/>
        <w:rPr>
          <w:rFonts w:ascii="Calibri" w:eastAsia="Calibri" w:hAnsi="Calibri" w:cs="Times New Roman"/>
        </w:rPr>
      </w:pPr>
      <w:r w:rsidRPr="00874FAA">
        <w:rPr>
          <w:rFonts w:ascii="Calibri" w:eastAsia="Calibri" w:hAnsi="Calibri" w:cs="Times New Roman"/>
        </w:rPr>
        <w:t>Humans absorb water from the gut, also forms as a by-product of metabolic reactions</w:t>
      </w:r>
    </w:p>
    <w:p w:rsidR="00874FAA" w:rsidRPr="00874FAA" w:rsidRDefault="00874FAA" w:rsidP="00A2228F">
      <w:pPr>
        <w:pStyle w:val="ListParagraph"/>
        <w:numPr>
          <w:ilvl w:val="0"/>
          <w:numId w:val="45"/>
        </w:numPr>
        <w:spacing w:before="100" w:beforeAutospacing="1" w:after="100" w:afterAutospacing="1"/>
        <w:rPr>
          <w:rFonts w:ascii="Calibri" w:eastAsia="Calibri" w:hAnsi="Calibri" w:cs="Times New Roman"/>
        </w:rPr>
      </w:pPr>
      <w:r w:rsidRPr="00874FAA">
        <w:rPr>
          <w:rFonts w:ascii="Calibri" w:eastAsia="Calibri" w:hAnsi="Calibri" w:cs="Times New Roman"/>
        </w:rPr>
        <w:t xml:space="preserve">Urinary excretion eliminates water, together with wasted and excess solutes in urine </w:t>
      </w:r>
    </w:p>
    <w:p w:rsidR="00874FAA" w:rsidRPr="00874FAA" w:rsidRDefault="00874FAA" w:rsidP="00A2228F">
      <w:pPr>
        <w:pStyle w:val="ListParagraph"/>
        <w:numPr>
          <w:ilvl w:val="0"/>
          <w:numId w:val="45"/>
        </w:numPr>
        <w:spacing w:before="100" w:beforeAutospacing="1" w:after="100" w:afterAutospacing="1"/>
        <w:rPr>
          <w:rFonts w:ascii="Calibri" w:eastAsia="Calibri" w:hAnsi="Calibri" w:cs="Times New Roman"/>
        </w:rPr>
      </w:pPr>
      <w:r w:rsidRPr="00874FAA">
        <w:rPr>
          <w:rFonts w:ascii="Calibri" w:eastAsia="Calibri" w:hAnsi="Calibri" w:cs="Times New Roman"/>
        </w:rPr>
        <w:t xml:space="preserve">Water evaporates from the lungs and most mammals also lose water in sweat </w:t>
      </w:r>
    </w:p>
    <w:p w:rsidR="00874FAA" w:rsidRDefault="00874FAA" w:rsidP="00A2228F">
      <w:pPr>
        <w:pStyle w:val="ListParagraph"/>
        <w:numPr>
          <w:ilvl w:val="0"/>
          <w:numId w:val="45"/>
        </w:numPr>
        <w:spacing w:before="100" w:beforeAutospacing="1" w:after="100" w:afterAutospacing="1"/>
        <w:rPr>
          <w:rFonts w:ascii="Calibri" w:eastAsia="Calibri" w:hAnsi="Calibri" w:cs="Times New Roman"/>
        </w:rPr>
      </w:pPr>
      <w:r w:rsidRPr="00874FAA">
        <w:rPr>
          <w:rFonts w:ascii="Calibri" w:eastAsia="Calibri" w:hAnsi="Calibri" w:cs="Times New Roman"/>
        </w:rPr>
        <w:t xml:space="preserve">Most water is absorbed from the gut rather than eliminated in feces </w:t>
      </w:r>
    </w:p>
    <w:p w:rsidR="00874FAA" w:rsidRDefault="00874FAA" w:rsidP="00874FAA">
      <w:pPr>
        <w:spacing w:before="100" w:beforeAutospacing="1" w:after="100" w:afterAutospacing="1"/>
        <w:ind w:left="720"/>
        <w:rPr>
          <w:rFonts w:ascii="Calibri" w:eastAsia="Calibri" w:hAnsi="Calibri" w:cs="Times New Roman"/>
          <w:b/>
          <w:u w:val="single"/>
        </w:rPr>
      </w:pPr>
      <w:r w:rsidRPr="00874FAA">
        <w:rPr>
          <w:rFonts w:ascii="Calibri" w:eastAsia="Calibri" w:hAnsi="Calibri" w:cs="Times New Roman"/>
          <w:b/>
          <w:u w:val="single"/>
        </w:rPr>
        <w:t>Solute Gains and Losses</w:t>
      </w:r>
    </w:p>
    <w:p w:rsidR="00874FAA" w:rsidRPr="003F5151" w:rsidRDefault="00874FAA" w:rsidP="00A2228F">
      <w:pPr>
        <w:pStyle w:val="ListParagraph"/>
        <w:numPr>
          <w:ilvl w:val="0"/>
          <w:numId w:val="46"/>
        </w:numPr>
        <w:spacing w:before="100" w:beforeAutospacing="1" w:after="100" w:afterAutospacing="1"/>
        <w:rPr>
          <w:rFonts w:ascii="Calibri" w:eastAsia="Calibri" w:hAnsi="Calibri" w:cs="Times New Roman"/>
        </w:rPr>
      </w:pPr>
      <w:r w:rsidRPr="003F5151">
        <w:rPr>
          <w:rFonts w:ascii="Calibri" w:eastAsia="Calibri" w:hAnsi="Calibri" w:cs="Times New Roman"/>
        </w:rPr>
        <w:t xml:space="preserve">Absorption from the gut, secretions from cells, breathing and metabolism all put solutes into the extracellular fluid </w:t>
      </w:r>
    </w:p>
    <w:p w:rsidR="003F5151" w:rsidRDefault="003F5151" w:rsidP="00A2228F">
      <w:pPr>
        <w:pStyle w:val="ListParagraph"/>
        <w:numPr>
          <w:ilvl w:val="0"/>
          <w:numId w:val="46"/>
        </w:numPr>
        <w:spacing w:before="100" w:beforeAutospacing="1" w:after="100" w:afterAutospacing="1"/>
        <w:rPr>
          <w:rFonts w:ascii="Calibri" w:eastAsia="Calibri" w:hAnsi="Calibri" w:cs="Times New Roman"/>
        </w:rPr>
      </w:pPr>
      <w:r w:rsidRPr="003F5151">
        <w:rPr>
          <w:rFonts w:ascii="Calibri" w:eastAsia="Calibri" w:hAnsi="Calibri" w:cs="Times New Roman"/>
        </w:rPr>
        <w:t xml:space="preserve">Breathing increases the level of oxygen, aerobic respiration by body cells adds carbon dioxide </w:t>
      </w:r>
    </w:p>
    <w:p w:rsidR="003F5151" w:rsidRDefault="003F5151" w:rsidP="00A2228F">
      <w:pPr>
        <w:pStyle w:val="ListParagraph"/>
        <w:numPr>
          <w:ilvl w:val="0"/>
          <w:numId w:val="46"/>
        </w:numPr>
        <w:spacing w:before="100" w:beforeAutospacing="1" w:after="100" w:afterAutospacing="1"/>
        <w:rPr>
          <w:rFonts w:ascii="Calibri" w:eastAsia="Calibri" w:hAnsi="Calibri" w:cs="Times New Roman"/>
        </w:rPr>
      </w:pPr>
      <w:r>
        <w:rPr>
          <w:rFonts w:ascii="Calibri" w:eastAsia="Calibri" w:hAnsi="Calibri" w:cs="Times New Roman"/>
        </w:rPr>
        <w:t xml:space="preserve">Solutes are lost by urinary excretions, respiration and sweating </w:t>
      </w:r>
    </w:p>
    <w:p w:rsidR="00874FAA" w:rsidRDefault="003F5151" w:rsidP="003F5151">
      <w:pPr>
        <w:spacing w:before="100" w:beforeAutospacing="1" w:after="100" w:afterAutospacing="1"/>
        <w:rPr>
          <w:rFonts w:ascii="Calibri" w:eastAsia="Calibri" w:hAnsi="Calibri" w:cs="Times New Roman"/>
        </w:rPr>
      </w:pPr>
      <w:r>
        <w:rPr>
          <w:rFonts w:ascii="Calibri" w:eastAsia="Calibri" w:hAnsi="Calibri" w:cs="Times New Roman"/>
        </w:rPr>
        <w:t>*</w:t>
      </w:r>
      <w:r w:rsidR="00874FAA" w:rsidRPr="003F5151">
        <w:rPr>
          <w:rFonts w:ascii="Calibri" w:eastAsia="Calibri" w:hAnsi="Calibri" w:cs="Times New Roman"/>
        </w:rPr>
        <w:t>A urinary system regulates the composition and volume of extracellular fluid</w:t>
      </w:r>
      <w:r>
        <w:rPr>
          <w:rFonts w:ascii="Calibri" w:eastAsia="Calibri" w:hAnsi="Calibri" w:cs="Times New Roman"/>
        </w:rPr>
        <w:t xml:space="preserve">. </w:t>
      </w:r>
      <w:r w:rsidR="00874FAA" w:rsidRPr="003F5151">
        <w:rPr>
          <w:rFonts w:ascii="Calibri" w:eastAsia="Calibri" w:hAnsi="Calibri" w:cs="Times New Roman"/>
        </w:rPr>
        <w:t>2 Kidneys filter water and solutes from blood, then return most</w:t>
      </w:r>
      <w:r>
        <w:rPr>
          <w:rFonts w:ascii="Calibri" w:eastAsia="Calibri" w:hAnsi="Calibri" w:cs="Times New Roman"/>
        </w:rPr>
        <w:t xml:space="preserve">. </w:t>
      </w:r>
      <w:r w:rsidR="00874FAA" w:rsidRPr="003F5151">
        <w:rPr>
          <w:rFonts w:ascii="Calibri" w:eastAsia="Calibri" w:hAnsi="Calibri" w:cs="Times New Roman"/>
        </w:rPr>
        <w:t xml:space="preserve">Any </w:t>
      </w:r>
      <w:r>
        <w:rPr>
          <w:rFonts w:ascii="Calibri" w:eastAsia="Calibri" w:hAnsi="Calibri" w:cs="Times New Roman"/>
        </w:rPr>
        <w:t xml:space="preserve">excess leaves the body as urine* </w:t>
      </w:r>
    </w:p>
    <w:p w:rsidR="00FC4C16" w:rsidRPr="005B5524" w:rsidRDefault="00C114DB" w:rsidP="00C114DB">
      <w:pPr>
        <w:spacing w:before="100" w:beforeAutospacing="1" w:after="100" w:afterAutospacing="1"/>
        <w:rPr>
          <w:rFonts w:ascii="Calibri" w:eastAsia="Calibri" w:hAnsi="Calibri" w:cs="Times New Roman"/>
          <w:b/>
          <w:u w:val="single"/>
        </w:rPr>
      </w:pPr>
      <w:r w:rsidRPr="005B5524">
        <w:rPr>
          <w:rFonts w:ascii="Calibri" w:eastAsia="Calibri" w:hAnsi="Calibri" w:cs="Times New Roman"/>
          <w:b/>
          <w:u w:val="single"/>
        </w:rPr>
        <w:t>How the kidneys make Urine</w:t>
      </w:r>
    </w:p>
    <w:p w:rsidR="00C114DB" w:rsidRDefault="00C114DB" w:rsidP="00A2228F">
      <w:pPr>
        <w:pStyle w:val="ListParagraph"/>
        <w:numPr>
          <w:ilvl w:val="0"/>
          <w:numId w:val="47"/>
        </w:numPr>
        <w:spacing w:before="100" w:beforeAutospacing="1" w:after="100" w:afterAutospacing="1"/>
        <w:rPr>
          <w:rFonts w:ascii="Calibri" w:eastAsia="Calibri" w:hAnsi="Calibri" w:cs="Times New Roman"/>
        </w:rPr>
      </w:pPr>
      <w:r>
        <w:rPr>
          <w:rFonts w:ascii="Calibri" w:eastAsia="Calibri" w:hAnsi="Calibri" w:cs="Times New Roman"/>
        </w:rPr>
        <w:t xml:space="preserve">Kidneys contain enormous number of </w:t>
      </w:r>
      <w:proofErr w:type="spellStart"/>
      <w:r>
        <w:rPr>
          <w:rFonts w:ascii="Calibri" w:eastAsia="Calibri" w:hAnsi="Calibri" w:cs="Times New Roman"/>
        </w:rPr>
        <w:t>nephrons</w:t>
      </w:r>
      <w:proofErr w:type="spellEnd"/>
      <w:r>
        <w:rPr>
          <w:rFonts w:ascii="Calibri" w:eastAsia="Calibri" w:hAnsi="Calibri" w:cs="Times New Roman"/>
        </w:rPr>
        <w:t xml:space="preserve"> (blood filtering units) </w:t>
      </w:r>
    </w:p>
    <w:p w:rsidR="00C114DB" w:rsidRDefault="00C114DB" w:rsidP="00A2228F">
      <w:pPr>
        <w:pStyle w:val="ListParagraph"/>
        <w:numPr>
          <w:ilvl w:val="0"/>
          <w:numId w:val="47"/>
        </w:numPr>
        <w:spacing w:before="100" w:beforeAutospacing="1" w:after="100" w:afterAutospacing="1"/>
        <w:rPr>
          <w:rFonts w:ascii="Calibri" w:eastAsia="Calibri" w:hAnsi="Calibri" w:cs="Times New Roman"/>
        </w:rPr>
      </w:pPr>
      <w:proofErr w:type="spellStart"/>
      <w:r>
        <w:rPr>
          <w:rFonts w:ascii="Calibri" w:eastAsia="Calibri" w:hAnsi="Calibri" w:cs="Times New Roman"/>
        </w:rPr>
        <w:t>Nephrons</w:t>
      </w:r>
      <w:proofErr w:type="spellEnd"/>
      <w:r>
        <w:rPr>
          <w:rFonts w:ascii="Calibri" w:eastAsia="Calibri" w:hAnsi="Calibri" w:cs="Times New Roman"/>
        </w:rPr>
        <w:t xml:space="preserve"> have a cup-shaped entrance around one set of blood capillaries and tubular regions that associate with another </w:t>
      </w:r>
      <w:r w:rsidR="001C4259">
        <w:rPr>
          <w:rFonts w:ascii="Calibri" w:eastAsia="Calibri" w:hAnsi="Calibri" w:cs="Times New Roman"/>
        </w:rPr>
        <w:t xml:space="preserve">set of blood capillaries </w:t>
      </w:r>
    </w:p>
    <w:p w:rsidR="001C4259" w:rsidRDefault="001C4259" w:rsidP="00A2228F">
      <w:pPr>
        <w:pStyle w:val="ListParagraph"/>
        <w:numPr>
          <w:ilvl w:val="0"/>
          <w:numId w:val="47"/>
        </w:numPr>
        <w:spacing w:before="100" w:beforeAutospacing="1" w:after="100" w:afterAutospacing="1"/>
        <w:rPr>
          <w:rFonts w:ascii="Calibri" w:eastAsia="Calibri" w:hAnsi="Calibri" w:cs="Times New Roman"/>
        </w:rPr>
      </w:pPr>
      <w:r>
        <w:rPr>
          <w:rFonts w:ascii="Calibri" w:eastAsia="Calibri" w:hAnsi="Calibri" w:cs="Times New Roman"/>
        </w:rPr>
        <w:lastRenderedPageBreak/>
        <w:t xml:space="preserve">Urine forms in </w:t>
      </w:r>
      <w:proofErr w:type="spellStart"/>
      <w:r>
        <w:rPr>
          <w:rFonts w:ascii="Calibri" w:eastAsia="Calibri" w:hAnsi="Calibri" w:cs="Times New Roman"/>
        </w:rPr>
        <w:t>nephrons</w:t>
      </w:r>
      <w:proofErr w:type="spellEnd"/>
      <w:r>
        <w:rPr>
          <w:rFonts w:ascii="Calibri" w:eastAsia="Calibri" w:hAnsi="Calibri" w:cs="Times New Roman"/>
        </w:rPr>
        <w:t xml:space="preserve"> by 3 processes:</w:t>
      </w:r>
    </w:p>
    <w:p w:rsidR="001C4259" w:rsidRDefault="001C4259" w:rsidP="00A2228F">
      <w:pPr>
        <w:pStyle w:val="ListParagraph"/>
        <w:numPr>
          <w:ilvl w:val="1"/>
          <w:numId w:val="47"/>
        </w:numPr>
        <w:spacing w:before="100" w:beforeAutospacing="1" w:after="100" w:afterAutospacing="1"/>
        <w:rPr>
          <w:rFonts w:ascii="Calibri" w:eastAsia="Calibri" w:hAnsi="Calibri" w:cs="Times New Roman"/>
        </w:rPr>
      </w:pPr>
      <w:r w:rsidRPr="005B5524">
        <w:rPr>
          <w:rFonts w:ascii="Calibri" w:eastAsia="Calibri" w:hAnsi="Calibri" w:cs="Times New Roman"/>
          <w:b/>
          <w:i/>
        </w:rPr>
        <w:t>Filtration</w:t>
      </w:r>
      <w:r>
        <w:rPr>
          <w:rFonts w:ascii="Calibri" w:eastAsia="Calibri" w:hAnsi="Calibri" w:cs="Times New Roman"/>
        </w:rPr>
        <w:t xml:space="preserve">: blood pressure drives all water and solutes except proteins out of the capillaries at the start of a </w:t>
      </w:r>
      <w:proofErr w:type="spellStart"/>
      <w:r>
        <w:rPr>
          <w:rFonts w:ascii="Calibri" w:eastAsia="Calibri" w:hAnsi="Calibri" w:cs="Times New Roman"/>
        </w:rPr>
        <w:t>nephron</w:t>
      </w:r>
      <w:proofErr w:type="spellEnd"/>
      <w:r>
        <w:rPr>
          <w:rFonts w:ascii="Calibri" w:eastAsia="Calibri" w:hAnsi="Calibri" w:cs="Times New Roman"/>
        </w:rPr>
        <w:t xml:space="preserve"> these enter the </w:t>
      </w:r>
      <w:proofErr w:type="spellStart"/>
      <w:r>
        <w:rPr>
          <w:rFonts w:ascii="Calibri" w:eastAsia="Calibri" w:hAnsi="Calibri" w:cs="Times New Roman"/>
        </w:rPr>
        <w:t>nephron’s</w:t>
      </w:r>
      <w:proofErr w:type="spellEnd"/>
      <w:r>
        <w:rPr>
          <w:rFonts w:ascii="Calibri" w:eastAsia="Calibri" w:hAnsi="Calibri" w:cs="Times New Roman"/>
        </w:rPr>
        <w:t xml:space="preserve"> tubular parts </w:t>
      </w:r>
    </w:p>
    <w:p w:rsidR="001C4259" w:rsidRDefault="001C4259" w:rsidP="00A2228F">
      <w:pPr>
        <w:pStyle w:val="ListParagraph"/>
        <w:numPr>
          <w:ilvl w:val="1"/>
          <w:numId w:val="47"/>
        </w:numPr>
        <w:spacing w:before="100" w:beforeAutospacing="1" w:after="100" w:afterAutospacing="1"/>
        <w:rPr>
          <w:rFonts w:ascii="Calibri" w:eastAsia="Calibri" w:hAnsi="Calibri" w:cs="Times New Roman"/>
        </w:rPr>
      </w:pPr>
      <w:proofErr w:type="spellStart"/>
      <w:r w:rsidRPr="005B5524">
        <w:rPr>
          <w:rFonts w:ascii="Calibri" w:eastAsia="Calibri" w:hAnsi="Calibri" w:cs="Times New Roman"/>
          <w:b/>
          <w:i/>
        </w:rPr>
        <w:t>Reabsorption</w:t>
      </w:r>
      <w:proofErr w:type="spellEnd"/>
      <w:r>
        <w:rPr>
          <w:rFonts w:ascii="Calibri" w:eastAsia="Calibri" w:hAnsi="Calibri" w:cs="Times New Roman"/>
        </w:rPr>
        <w:t xml:space="preserve">: water and solutes to be conserved, move out of the tubular parts, then into the capillaries that thread around the </w:t>
      </w:r>
      <w:proofErr w:type="spellStart"/>
      <w:r>
        <w:rPr>
          <w:rFonts w:ascii="Calibri" w:eastAsia="Calibri" w:hAnsi="Calibri" w:cs="Times New Roman"/>
        </w:rPr>
        <w:t>nephron</w:t>
      </w:r>
      <w:proofErr w:type="spellEnd"/>
      <w:r>
        <w:rPr>
          <w:rFonts w:ascii="Calibri" w:eastAsia="Calibri" w:hAnsi="Calibri" w:cs="Times New Roman"/>
        </w:rPr>
        <w:t xml:space="preserve"> –small volume of water and solutes remains in the </w:t>
      </w:r>
      <w:proofErr w:type="spellStart"/>
      <w:r>
        <w:rPr>
          <w:rFonts w:ascii="Calibri" w:eastAsia="Calibri" w:hAnsi="Calibri" w:cs="Times New Roman"/>
        </w:rPr>
        <w:t>nephron</w:t>
      </w:r>
      <w:proofErr w:type="spellEnd"/>
      <w:r>
        <w:rPr>
          <w:rFonts w:ascii="Calibri" w:eastAsia="Calibri" w:hAnsi="Calibri" w:cs="Times New Roman"/>
        </w:rPr>
        <w:t xml:space="preserve">. ADH and </w:t>
      </w:r>
      <w:proofErr w:type="spellStart"/>
      <w:r>
        <w:rPr>
          <w:rFonts w:ascii="Calibri" w:eastAsia="Calibri" w:hAnsi="Calibri" w:cs="Times New Roman"/>
        </w:rPr>
        <w:t>aldosterone</w:t>
      </w:r>
      <w:proofErr w:type="spellEnd"/>
      <w:r>
        <w:rPr>
          <w:rFonts w:ascii="Calibri" w:eastAsia="Calibri" w:hAnsi="Calibri" w:cs="Times New Roman"/>
        </w:rPr>
        <w:t xml:space="preserve"> adjust urine concentration </w:t>
      </w:r>
    </w:p>
    <w:p w:rsidR="001C4259" w:rsidRDefault="001C4259" w:rsidP="00A2228F">
      <w:pPr>
        <w:pStyle w:val="ListParagraph"/>
        <w:numPr>
          <w:ilvl w:val="1"/>
          <w:numId w:val="47"/>
        </w:numPr>
        <w:spacing w:before="100" w:beforeAutospacing="1" w:after="100" w:afterAutospacing="1"/>
        <w:rPr>
          <w:rFonts w:ascii="Calibri" w:eastAsia="Calibri" w:hAnsi="Calibri" w:cs="Times New Roman"/>
        </w:rPr>
      </w:pPr>
      <w:r w:rsidRPr="005B5524">
        <w:rPr>
          <w:rFonts w:ascii="Calibri" w:eastAsia="Calibri" w:hAnsi="Calibri" w:cs="Times New Roman"/>
          <w:b/>
          <w:i/>
        </w:rPr>
        <w:t>Secretion</w:t>
      </w:r>
      <w:r>
        <w:rPr>
          <w:rFonts w:ascii="Calibri" w:eastAsia="Calibri" w:hAnsi="Calibri" w:cs="Times New Roman"/>
        </w:rPr>
        <w:t xml:space="preserve"> </w:t>
      </w:r>
      <w:r w:rsidR="005B5524">
        <w:rPr>
          <w:rFonts w:ascii="Calibri" w:eastAsia="Calibri" w:hAnsi="Calibri" w:cs="Times New Roman"/>
        </w:rPr>
        <w:t xml:space="preserve">: H +, K + and some other substances move from capillaries into the </w:t>
      </w:r>
      <w:proofErr w:type="spellStart"/>
      <w:r w:rsidR="005B5524">
        <w:rPr>
          <w:rFonts w:ascii="Calibri" w:eastAsia="Calibri" w:hAnsi="Calibri" w:cs="Times New Roman"/>
        </w:rPr>
        <w:t>nephron</w:t>
      </w:r>
      <w:proofErr w:type="spellEnd"/>
      <w:r w:rsidR="005B5524">
        <w:rPr>
          <w:rFonts w:ascii="Calibri" w:eastAsia="Calibri" w:hAnsi="Calibri" w:cs="Times New Roman"/>
        </w:rPr>
        <w:t xml:space="preserve">, for excretion </w:t>
      </w:r>
    </w:p>
    <w:p w:rsidR="003040B2" w:rsidRPr="00FC4C16" w:rsidRDefault="003040B2" w:rsidP="00FC4C16">
      <w:pPr>
        <w:pStyle w:val="ListParagraph"/>
        <w:spacing w:before="100" w:beforeAutospacing="1" w:after="100" w:afterAutospacing="1"/>
        <w:rPr>
          <w:rFonts w:ascii="Calibri" w:eastAsia="Calibri" w:hAnsi="Calibri" w:cs="Times New Roman"/>
        </w:rPr>
      </w:pPr>
    </w:p>
    <w:p w:rsidR="00F03C19" w:rsidRDefault="00F03C19" w:rsidP="00F03C19">
      <w:pPr>
        <w:spacing w:before="100" w:beforeAutospacing="1" w:after="100" w:afterAutospacing="1"/>
        <w:rPr>
          <w:rFonts w:ascii="Calibri" w:eastAsia="Calibri" w:hAnsi="Calibri" w:cs="Times New Roman"/>
          <w:b/>
          <w:sz w:val="28"/>
          <w:szCs w:val="28"/>
        </w:rPr>
      </w:pPr>
      <w:r w:rsidRPr="005B5524">
        <w:rPr>
          <w:rFonts w:ascii="Calibri" w:eastAsia="Calibri" w:hAnsi="Calibri" w:cs="Times New Roman"/>
          <w:b/>
          <w:sz w:val="28"/>
          <w:szCs w:val="28"/>
        </w:rPr>
        <w:t>Chapter 25 –</w:t>
      </w:r>
      <w:r w:rsidR="005B5524">
        <w:rPr>
          <w:rFonts w:ascii="Calibri" w:eastAsia="Calibri" w:hAnsi="Calibri" w:cs="Times New Roman"/>
          <w:b/>
          <w:sz w:val="28"/>
          <w:szCs w:val="28"/>
        </w:rPr>
        <w:t xml:space="preserve"> NEURAL CONTROL AND THE SENSES</w:t>
      </w:r>
      <w:r w:rsidRPr="005B5524">
        <w:rPr>
          <w:rFonts w:ascii="Calibri" w:eastAsia="Calibri" w:hAnsi="Calibri" w:cs="Times New Roman"/>
          <w:b/>
          <w:sz w:val="28"/>
          <w:szCs w:val="28"/>
        </w:rPr>
        <w:tab/>
      </w:r>
      <w:r w:rsidR="00330D6C">
        <w:rPr>
          <w:rFonts w:ascii="Calibri" w:eastAsia="Calibri" w:hAnsi="Calibri" w:cs="Times New Roman"/>
          <w:b/>
          <w:sz w:val="28"/>
          <w:szCs w:val="28"/>
        </w:rPr>
        <w:t xml:space="preserve"> 25.1 – 25.3</w:t>
      </w:r>
    </w:p>
    <w:p w:rsidR="00330D6C" w:rsidRDefault="005B5524" w:rsidP="00A2228F">
      <w:pPr>
        <w:pStyle w:val="NormalWeb"/>
        <w:numPr>
          <w:ilvl w:val="0"/>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Neurons are the basic units of communication in the nervous system</w:t>
      </w:r>
    </w:p>
    <w:p w:rsidR="00330D6C" w:rsidRDefault="005B5524" w:rsidP="00A2228F">
      <w:pPr>
        <w:pStyle w:val="NormalWeb"/>
        <w:numPr>
          <w:ilvl w:val="0"/>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 xml:space="preserve"> Neurons detect and integrate information about ex</w:t>
      </w:r>
      <w:r w:rsidR="00330D6C">
        <w:rPr>
          <w:rFonts w:asciiTheme="minorHAnsi" w:hAnsiTheme="minorHAnsi" w:cstheme="minorHAnsi"/>
          <w:color w:val="000000"/>
          <w:sz w:val="22"/>
          <w:szCs w:val="22"/>
        </w:rPr>
        <w:t>ternal and internal conditions</w:t>
      </w:r>
    </w:p>
    <w:p w:rsidR="00330D6C" w:rsidRDefault="00330D6C" w:rsidP="00A2228F">
      <w:pPr>
        <w:pStyle w:val="NormalWeb"/>
        <w:numPr>
          <w:ilvl w:val="0"/>
          <w:numId w:val="48"/>
        </w:numPr>
        <w:rPr>
          <w:rFonts w:asciiTheme="minorHAnsi" w:hAnsiTheme="minorHAnsi" w:cstheme="minorHAnsi"/>
          <w:color w:val="000000"/>
          <w:sz w:val="22"/>
          <w:szCs w:val="22"/>
        </w:rPr>
      </w:pPr>
      <w:r>
        <w:rPr>
          <w:rFonts w:asciiTheme="minorHAnsi" w:hAnsiTheme="minorHAnsi" w:cstheme="minorHAnsi"/>
          <w:color w:val="000000"/>
          <w:sz w:val="22"/>
          <w:szCs w:val="22"/>
        </w:rPr>
        <w:t>D</w:t>
      </w:r>
      <w:r w:rsidR="005B5524" w:rsidRPr="005B5524">
        <w:rPr>
          <w:rFonts w:asciiTheme="minorHAnsi" w:hAnsiTheme="minorHAnsi" w:cstheme="minorHAnsi"/>
          <w:color w:val="000000"/>
          <w:sz w:val="22"/>
          <w:szCs w:val="22"/>
        </w:rPr>
        <w:t xml:space="preserve">irection of flow of a </w:t>
      </w:r>
      <w:r>
        <w:rPr>
          <w:rFonts w:asciiTheme="minorHAnsi" w:hAnsiTheme="minorHAnsi" w:cstheme="minorHAnsi"/>
          <w:color w:val="000000"/>
          <w:sz w:val="22"/>
          <w:szCs w:val="22"/>
        </w:rPr>
        <w:t>signal in a neuron:</w:t>
      </w:r>
    </w:p>
    <w:p w:rsidR="005B5524" w:rsidRPr="005B5524" w:rsidRDefault="005B5524" w:rsidP="00A2228F">
      <w:pPr>
        <w:pStyle w:val="NormalWeb"/>
        <w:numPr>
          <w:ilvl w:val="1"/>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 xml:space="preserve">a signal is received by dendrites, then transmitted to and integrated in the cell body, where a response is initiated that results in the transmission of an action potential along the axon onwards to a synapse, which then chemically transmits the response to an </w:t>
      </w:r>
      <w:proofErr w:type="spellStart"/>
      <w:r w:rsidRPr="005B5524">
        <w:rPr>
          <w:rFonts w:asciiTheme="minorHAnsi" w:hAnsiTheme="minorHAnsi" w:cstheme="minorHAnsi"/>
          <w:color w:val="000000"/>
          <w:sz w:val="22"/>
          <w:szCs w:val="22"/>
        </w:rPr>
        <w:t>effector</w:t>
      </w:r>
      <w:proofErr w:type="spellEnd"/>
      <w:r w:rsidRPr="005B5524">
        <w:rPr>
          <w:rFonts w:asciiTheme="minorHAnsi" w:hAnsiTheme="minorHAnsi" w:cstheme="minorHAnsi"/>
          <w:color w:val="000000"/>
          <w:sz w:val="22"/>
          <w:szCs w:val="22"/>
        </w:rPr>
        <w:t xml:space="preserve"> such as another neuron or to a muscle cell etc. Thus neurons act on muscles and glands in ways that produce appropriate responses.</w:t>
      </w:r>
    </w:p>
    <w:p w:rsidR="00330D6C" w:rsidRDefault="005B5524" w:rsidP="00A2228F">
      <w:pPr>
        <w:pStyle w:val="NormalWeb"/>
        <w:numPr>
          <w:ilvl w:val="0"/>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 xml:space="preserve">Action potentials are the means by which messages travel along neurons through the nervous system, but chemical signals are required to </w:t>
      </w:r>
      <w:r w:rsidR="00330D6C">
        <w:rPr>
          <w:rFonts w:asciiTheme="minorHAnsi" w:hAnsiTheme="minorHAnsi" w:cstheme="minorHAnsi"/>
          <w:color w:val="000000"/>
          <w:sz w:val="22"/>
          <w:szCs w:val="22"/>
        </w:rPr>
        <w:t>bridge the gaps between neurons</w:t>
      </w:r>
    </w:p>
    <w:p w:rsidR="00330D6C" w:rsidRDefault="005B5524" w:rsidP="00A2228F">
      <w:pPr>
        <w:pStyle w:val="NormalWeb"/>
        <w:numPr>
          <w:ilvl w:val="0"/>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 xml:space="preserve"> The nervous system includes the brai</w:t>
      </w:r>
      <w:r w:rsidR="00330D6C">
        <w:rPr>
          <w:rFonts w:asciiTheme="minorHAnsi" w:hAnsiTheme="minorHAnsi" w:cstheme="minorHAnsi"/>
          <w:color w:val="000000"/>
          <w:sz w:val="22"/>
          <w:szCs w:val="22"/>
        </w:rPr>
        <w:t>n, spinal cord, and many nerves</w:t>
      </w:r>
    </w:p>
    <w:p w:rsidR="00330D6C" w:rsidRDefault="005B5524" w:rsidP="00A2228F">
      <w:pPr>
        <w:pStyle w:val="NormalWeb"/>
        <w:numPr>
          <w:ilvl w:val="0"/>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 xml:space="preserve"> The brain and the spinal cord mak</w:t>
      </w:r>
      <w:r w:rsidR="00330D6C">
        <w:rPr>
          <w:rFonts w:asciiTheme="minorHAnsi" w:hAnsiTheme="minorHAnsi" w:cstheme="minorHAnsi"/>
          <w:color w:val="000000"/>
          <w:sz w:val="22"/>
          <w:szCs w:val="22"/>
        </w:rPr>
        <w:t>e up the central nervous system</w:t>
      </w:r>
    </w:p>
    <w:p w:rsidR="00330D6C" w:rsidRDefault="005B5524" w:rsidP="00A2228F">
      <w:pPr>
        <w:pStyle w:val="NormalWeb"/>
        <w:numPr>
          <w:ilvl w:val="0"/>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 xml:space="preserve"> Paired nerves that thread through the rest of the body make up the periph</w:t>
      </w:r>
      <w:r w:rsidR="00330D6C">
        <w:rPr>
          <w:rFonts w:asciiTheme="minorHAnsi" w:hAnsiTheme="minorHAnsi" w:cstheme="minorHAnsi"/>
          <w:color w:val="000000"/>
          <w:sz w:val="22"/>
          <w:szCs w:val="22"/>
        </w:rPr>
        <w:t>eral nervous system</w:t>
      </w:r>
    </w:p>
    <w:p w:rsidR="005B5524" w:rsidRDefault="005B5524" w:rsidP="00A2228F">
      <w:pPr>
        <w:pStyle w:val="NormalWeb"/>
        <w:numPr>
          <w:ilvl w:val="0"/>
          <w:numId w:val="48"/>
        </w:numPr>
        <w:rPr>
          <w:rFonts w:asciiTheme="minorHAnsi" w:hAnsiTheme="minorHAnsi" w:cstheme="minorHAnsi"/>
          <w:color w:val="000000"/>
          <w:sz w:val="22"/>
          <w:szCs w:val="22"/>
        </w:rPr>
      </w:pPr>
      <w:r w:rsidRPr="005B5524">
        <w:rPr>
          <w:rFonts w:asciiTheme="minorHAnsi" w:hAnsiTheme="minorHAnsi" w:cstheme="minorHAnsi"/>
          <w:color w:val="000000"/>
          <w:sz w:val="22"/>
          <w:szCs w:val="22"/>
        </w:rPr>
        <w:t xml:space="preserve">The brain is complex </w:t>
      </w:r>
      <w:r w:rsidR="00330D6C">
        <w:rPr>
          <w:rFonts w:asciiTheme="minorHAnsi" w:hAnsiTheme="minorHAnsi" w:cstheme="minorHAnsi"/>
          <w:color w:val="000000"/>
          <w:sz w:val="22"/>
          <w:szCs w:val="22"/>
        </w:rPr>
        <w:t xml:space="preserve">in both structure and function: 3 main </w:t>
      </w:r>
      <w:r w:rsidRPr="005B5524">
        <w:rPr>
          <w:rFonts w:asciiTheme="minorHAnsi" w:hAnsiTheme="minorHAnsi" w:cstheme="minorHAnsi"/>
          <w:color w:val="000000"/>
          <w:sz w:val="22"/>
          <w:szCs w:val="22"/>
        </w:rPr>
        <w:t>regions - the forebrain, the midbrain, and the hindbrain - are the centers that receive, integrate, store, and respond to information</w:t>
      </w:r>
    </w:p>
    <w:p w:rsidR="00995106" w:rsidRPr="005B5524" w:rsidRDefault="00995106" w:rsidP="00995106">
      <w:pPr>
        <w:pStyle w:val="NormalWeb"/>
        <w:rPr>
          <w:rFonts w:asciiTheme="minorHAnsi" w:hAnsiTheme="minorHAnsi" w:cstheme="minorHAnsi"/>
          <w:color w:val="000000"/>
          <w:sz w:val="22"/>
          <w:szCs w:val="22"/>
        </w:rPr>
      </w:pPr>
      <w:r w:rsidRPr="00995106">
        <w:rPr>
          <w:rFonts w:asciiTheme="minorHAnsi" w:hAnsiTheme="minorHAnsi" w:cstheme="minorHAnsi"/>
          <w:b/>
          <w:color w:val="000000"/>
          <w:sz w:val="22"/>
          <w:szCs w:val="22"/>
        </w:rPr>
        <w:t>Resting membrane potential</w:t>
      </w:r>
      <w:r>
        <w:rPr>
          <w:rFonts w:asciiTheme="minorHAnsi" w:hAnsiTheme="minorHAnsi" w:cstheme="minorHAnsi"/>
          <w:color w:val="000000"/>
          <w:sz w:val="22"/>
          <w:szCs w:val="22"/>
        </w:rPr>
        <w:t xml:space="preserve">: potential energy of the gradient across the plasma membrane of a resting neuron </w:t>
      </w:r>
    </w:p>
    <w:p w:rsidR="00330D6C" w:rsidRPr="00995106" w:rsidRDefault="00330D6C" w:rsidP="00330D6C">
      <w:pPr>
        <w:pStyle w:val="NormalWeb"/>
        <w:ind w:left="720"/>
        <w:rPr>
          <w:rFonts w:asciiTheme="minorHAnsi" w:hAnsiTheme="minorHAnsi" w:cstheme="minorHAnsi"/>
          <w:b/>
          <w:color w:val="000000" w:themeColor="text1"/>
          <w:sz w:val="22"/>
          <w:szCs w:val="22"/>
          <w:u w:val="single"/>
        </w:rPr>
      </w:pPr>
      <w:r w:rsidRPr="00995106">
        <w:rPr>
          <w:rFonts w:asciiTheme="minorHAnsi" w:hAnsiTheme="minorHAnsi" w:cstheme="minorHAnsi"/>
          <w:b/>
          <w:color w:val="000000" w:themeColor="text1"/>
          <w:sz w:val="22"/>
          <w:szCs w:val="22"/>
          <w:u w:val="single"/>
        </w:rPr>
        <w:t xml:space="preserve">Organization of the nervous system </w:t>
      </w:r>
    </w:p>
    <w:p w:rsidR="00995106" w:rsidRPr="00995106" w:rsidRDefault="00995106" w:rsidP="00330D6C">
      <w:pPr>
        <w:pStyle w:val="NormalWeb"/>
        <w:ind w:left="720"/>
        <w:rPr>
          <w:rFonts w:asciiTheme="minorHAnsi" w:hAnsiTheme="minorHAnsi" w:cstheme="minorHAnsi"/>
          <w:color w:val="000000" w:themeColor="text1"/>
          <w:sz w:val="22"/>
          <w:szCs w:val="22"/>
        </w:rPr>
      </w:pPr>
      <w:proofErr w:type="gramStart"/>
      <w:r w:rsidRPr="00995106">
        <w:rPr>
          <w:rFonts w:asciiTheme="minorHAnsi" w:hAnsiTheme="minorHAnsi" w:cstheme="minorHAnsi"/>
          <w:b/>
          <w:color w:val="000000" w:themeColor="text1"/>
          <w:sz w:val="22"/>
          <w:szCs w:val="22"/>
        </w:rPr>
        <w:t>stimulus</w:t>
      </w:r>
      <w:proofErr w:type="gramEnd"/>
      <w:r w:rsidRPr="00995106">
        <w:rPr>
          <w:rFonts w:asciiTheme="minorHAnsi" w:hAnsiTheme="minorHAnsi" w:cstheme="minorHAnsi"/>
          <w:color w:val="000000" w:themeColor="text1"/>
          <w:sz w:val="22"/>
          <w:szCs w:val="22"/>
        </w:rPr>
        <w:t xml:space="preserve"> (input) </w:t>
      </w:r>
      <w:r w:rsidRPr="00995106">
        <w:rPr>
          <w:rFonts w:asciiTheme="minorHAnsi" w:hAnsiTheme="minorHAnsi" w:cstheme="minorHAnsi"/>
          <w:color w:val="000000" w:themeColor="text1"/>
          <w:sz w:val="22"/>
          <w:szCs w:val="22"/>
        </w:rPr>
        <w:sym w:font="Wingdings" w:char="F0E0"/>
      </w:r>
      <w:r w:rsidRPr="00995106">
        <w:rPr>
          <w:rFonts w:asciiTheme="minorHAnsi" w:hAnsiTheme="minorHAnsi" w:cstheme="minorHAnsi"/>
          <w:b/>
          <w:color w:val="000000" w:themeColor="text1"/>
          <w:sz w:val="22"/>
          <w:szCs w:val="22"/>
        </w:rPr>
        <w:t xml:space="preserve"> receptors</w:t>
      </w:r>
      <w:r>
        <w:rPr>
          <w:rFonts w:asciiTheme="minorHAnsi" w:hAnsiTheme="minorHAnsi" w:cstheme="minorHAnsi"/>
          <w:b/>
          <w:color w:val="000000" w:themeColor="text1"/>
          <w:sz w:val="22"/>
          <w:szCs w:val="22"/>
        </w:rPr>
        <w:t xml:space="preserve"> -</w:t>
      </w:r>
      <w:r w:rsidRPr="00995106">
        <w:rPr>
          <w:rFonts w:asciiTheme="minorHAnsi" w:hAnsiTheme="minorHAnsi" w:cstheme="minorHAnsi"/>
          <w:color w:val="000000" w:themeColor="text1"/>
          <w:sz w:val="22"/>
          <w:szCs w:val="22"/>
        </w:rPr>
        <w:t xml:space="preserve"> sensory neurons </w:t>
      </w:r>
      <w:r w:rsidRPr="00995106">
        <w:rPr>
          <w:rFonts w:asciiTheme="minorHAnsi" w:hAnsiTheme="minorHAnsi" w:cstheme="minorHAnsi"/>
          <w:color w:val="000000" w:themeColor="text1"/>
          <w:sz w:val="22"/>
          <w:szCs w:val="22"/>
        </w:rPr>
        <w:sym w:font="Wingdings" w:char="F0E0"/>
      </w:r>
      <w:r w:rsidRPr="00995106">
        <w:rPr>
          <w:rFonts w:asciiTheme="minorHAnsi" w:hAnsiTheme="minorHAnsi" w:cstheme="minorHAnsi"/>
          <w:color w:val="000000" w:themeColor="text1"/>
          <w:sz w:val="22"/>
          <w:szCs w:val="22"/>
        </w:rPr>
        <w:t xml:space="preserve"> </w:t>
      </w:r>
      <w:r w:rsidRPr="00995106">
        <w:rPr>
          <w:rFonts w:asciiTheme="minorHAnsi" w:hAnsiTheme="minorHAnsi" w:cstheme="minorHAnsi"/>
          <w:b/>
          <w:color w:val="000000" w:themeColor="text1"/>
          <w:sz w:val="22"/>
          <w:szCs w:val="22"/>
        </w:rPr>
        <w:t>integrators</w:t>
      </w:r>
      <w:r>
        <w:rPr>
          <w:rFonts w:asciiTheme="minorHAnsi" w:hAnsiTheme="minorHAnsi" w:cstheme="minorHAnsi"/>
          <w:b/>
          <w:color w:val="000000" w:themeColor="text1"/>
          <w:sz w:val="22"/>
          <w:szCs w:val="22"/>
        </w:rPr>
        <w:t xml:space="preserve"> - </w:t>
      </w:r>
      <w:r w:rsidRPr="00995106">
        <w:rPr>
          <w:rFonts w:asciiTheme="minorHAnsi" w:hAnsiTheme="minorHAnsi" w:cstheme="minorHAnsi"/>
          <w:color w:val="000000" w:themeColor="text1"/>
          <w:sz w:val="22"/>
          <w:szCs w:val="22"/>
        </w:rPr>
        <w:t xml:space="preserve"> </w:t>
      </w:r>
      <w:proofErr w:type="spellStart"/>
      <w:r w:rsidRPr="00995106">
        <w:rPr>
          <w:rFonts w:asciiTheme="minorHAnsi" w:hAnsiTheme="minorHAnsi" w:cstheme="minorHAnsi"/>
          <w:color w:val="000000" w:themeColor="text1"/>
          <w:sz w:val="22"/>
          <w:szCs w:val="22"/>
        </w:rPr>
        <w:t>interneurons</w:t>
      </w:r>
      <w:proofErr w:type="spellEnd"/>
      <w:r w:rsidRPr="00995106">
        <w:rPr>
          <w:rFonts w:asciiTheme="minorHAnsi" w:hAnsiTheme="minorHAnsi" w:cstheme="minorHAnsi"/>
          <w:color w:val="000000" w:themeColor="text1"/>
          <w:sz w:val="22"/>
          <w:szCs w:val="22"/>
        </w:rPr>
        <w:t xml:space="preserve"> of brain, spinal cord </w:t>
      </w:r>
      <w:r w:rsidRPr="00995106">
        <w:rPr>
          <w:rFonts w:asciiTheme="minorHAnsi" w:hAnsiTheme="minorHAnsi" w:cstheme="minorHAnsi"/>
          <w:color w:val="000000" w:themeColor="text1"/>
          <w:sz w:val="22"/>
          <w:szCs w:val="22"/>
        </w:rPr>
        <w:sym w:font="Wingdings" w:char="F0E0"/>
      </w:r>
      <w:r w:rsidRPr="00995106">
        <w:rPr>
          <w:rFonts w:asciiTheme="minorHAnsi" w:hAnsiTheme="minorHAnsi" w:cstheme="minorHAnsi"/>
          <w:color w:val="000000" w:themeColor="text1"/>
          <w:sz w:val="22"/>
          <w:szCs w:val="22"/>
        </w:rPr>
        <w:t xml:space="preserve"> motor neurons </w:t>
      </w:r>
      <w:r w:rsidRPr="00995106">
        <w:rPr>
          <w:rFonts w:asciiTheme="minorHAnsi" w:hAnsiTheme="minorHAnsi" w:cstheme="minorHAnsi"/>
          <w:color w:val="000000" w:themeColor="text1"/>
          <w:sz w:val="22"/>
          <w:szCs w:val="22"/>
        </w:rPr>
        <w:sym w:font="Wingdings" w:char="F0E0"/>
      </w:r>
      <w:r w:rsidRPr="00995106">
        <w:rPr>
          <w:rFonts w:asciiTheme="minorHAnsi" w:hAnsiTheme="minorHAnsi" w:cstheme="minorHAnsi"/>
          <w:color w:val="000000" w:themeColor="text1"/>
          <w:sz w:val="22"/>
          <w:szCs w:val="22"/>
        </w:rPr>
        <w:t xml:space="preserve"> </w:t>
      </w:r>
      <w:r w:rsidRPr="00995106">
        <w:rPr>
          <w:rFonts w:asciiTheme="minorHAnsi" w:hAnsiTheme="minorHAnsi" w:cstheme="minorHAnsi"/>
          <w:b/>
          <w:color w:val="000000" w:themeColor="text1"/>
          <w:sz w:val="22"/>
          <w:szCs w:val="22"/>
        </w:rPr>
        <w:t>effectors</w:t>
      </w:r>
      <w:r w:rsidRPr="00995106">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Pr="00995106">
        <w:rPr>
          <w:rFonts w:asciiTheme="minorHAnsi" w:hAnsiTheme="minorHAnsi" w:cstheme="minorHAnsi"/>
          <w:color w:val="000000" w:themeColor="text1"/>
          <w:sz w:val="22"/>
          <w:szCs w:val="22"/>
        </w:rPr>
        <w:t xml:space="preserve">muscles, glands </w:t>
      </w:r>
      <w:r w:rsidR="00036EDC" w:rsidRPr="00036EDC">
        <w:rPr>
          <w:rFonts w:asciiTheme="minorHAnsi" w:hAnsiTheme="minorHAnsi" w:cstheme="minorHAnsi"/>
          <w:color w:val="000000" w:themeColor="text1"/>
          <w:sz w:val="22"/>
          <w:szCs w:val="22"/>
        </w:rPr>
        <w:sym w:font="Wingdings" w:char="F0E0"/>
      </w:r>
      <w:r w:rsidR="00036EDC">
        <w:rPr>
          <w:rFonts w:asciiTheme="minorHAnsi" w:hAnsiTheme="minorHAnsi" w:cstheme="minorHAnsi"/>
          <w:color w:val="000000" w:themeColor="text1"/>
          <w:sz w:val="22"/>
          <w:szCs w:val="22"/>
        </w:rPr>
        <w:t xml:space="preserve"> </w:t>
      </w:r>
      <w:r w:rsidR="00036EDC" w:rsidRPr="00036EDC">
        <w:rPr>
          <w:rFonts w:asciiTheme="minorHAnsi" w:hAnsiTheme="minorHAnsi" w:cstheme="minorHAnsi"/>
          <w:b/>
          <w:color w:val="000000" w:themeColor="text1"/>
          <w:sz w:val="22"/>
          <w:szCs w:val="22"/>
        </w:rPr>
        <w:t>response</w:t>
      </w:r>
      <w:r w:rsidR="00036EDC">
        <w:rPr>
          <w:rFonts w:asciiTheme="minorHAnsi" w:hAnsiTheme="minorHAnsi" w:cstheme="minorHAnsi"/>
          <w:color w:val="000000" w:themeColor="text1"/>
          <w:sz w:val="22"/>
          <w:szCs w:val="22"/>
        </w:rPr>
        <w:t xml:space="preserve"> (output) </w:t>
      </w:r>
    </w:p>
    <w:p w:rsidR="00330D6C" w:rsidRPr="00995106" w:rsidRDefault="00995106" w:rsidP="00330D6C">
      <w:pPr>
        <w:pStyle w:val="NormalWeb"/>
        <w:ind w:left="720"/>
        <w:rPr>
          <w:rFonts w:asciiTheme="minorHAnsi" w:hAnsiTheme="minorHAnsi" w:cstheme="minorHAnsi"/>
          <w:b/>
          <w:color w:val="000000" w:themeColor="text1"/>
          <w:sz w:val="22"/>
          <w:szCs w:val="22"/>
          <w:u w:val="single"/>
        </w:rPr>
      </w:pPr>
      <w:r w:rsidRPr="00995106">
        <w:rPr>
          <w:rFonts w:asciiTheme="minorHAnsi" w:hAnsiTheme="minorHAnsi" w:cstheme="minorHAnsi"/>
          <w:b/>
          <w:color w:val="000000" w:themeColor="text1"/>
          <w:sz w:val="22"/>
          <w:szCs w:val="22"/>
          <w:u w:val="single"/>
        </w:rPr>
        <w:t xml:space="preserve">3 Different Types of Neurons </w:t>
      </w:r>
    </w:p>
    <w:p w:rsidR="00995106" w:rsidRPr="00995106" w:rsidRDefault="00995106" w:rsidP="00330D6C">
      <w:pPr>
        <w:pStyle w:val="NormalWeb"/>
        <w:ind w:left="720"/>
        <w:rPr>
          <w:rFonts w:asciiTheme="minorHAnsi" w:hAnsiTheme="minorHAnsi" w:cstheme="minorHAnsi"/>
          <w:color w:val="000000" w:themeColor="text1"/>
          <w:sz w:val="22"/>
          <w:szCs w:val="22"/>
        </w:rPr>
      </w:pPr>
      <w:r w:rsidRPr="00995106">
        <w:rPr>
          <w:rFonts w:asciiTheme="minorHAnsi" w:hAnsiTheme="minorHAnsi" w:cstheme="minorHAnsi"/>
          <w:b/>
          <w:color w:val="000000" w:themeColor="text1"/>
          <w:sz w:val="22"/>
          <w:szCs w:val="22"/>
        </w:rPr>
        <w:t>Sensory Neurons</w:t>
      </w:r>
      <w:r>
        <w:rPr>
          <w:rFonts w:asciiTheme="minorHAnsi" w:hAnsiTheme="minorHAnsi" w:cstheme="minorHAnsi"/>
          <w:color w:val="000000" w:themeColor="text1"/>
          <w:sz w:val="22"/>
          <w:szCs w:val="22"/>
        </w:rPr>
        <w:t>: detect and relay in</w:t>
      </w:r>
      <w:r w:rsidRPr="00995106">
        <w:rPr>
          <w:rFonts w:asciiTheme="minorHAnsi" w:hAnsiTheme="minorHAnsi" w:cstheme="minorHAnsi"/>
          <w:color w:val="000000" w:themeColor="text1"/>
          <w:sz w:val="22"/>
          <w:szCs w:val="22"/>
        </w:rPr>
        <w:t xml:space="preserve">formation about stimuli to the spinal cord and brain </w:t>
      </w:r>
    </w:p>
    <w:p w:rsidR="00995106" w:rsidRPr="00995106" w:rsidRDefault="00995106" w:rsidP="00330D6C">
      <w:pPr>
        <w:pStyle w:val="NormalWeb"/>
        <w:ind w:left="720"/>
        <w:rPr>
          <w:rFonts w:asciiTheme="minorHAnsi" w:hAnsiTheme="minorHAnsi" w:cstheme="minorHAnsi"/>
          <w:color w:val="000000" w:themeColor="text1"/>
          <w:sz w:val="22"/>
          <w:szCs w:val="22"/>
        </w:rPr>
      </w:pPr>
      <w:proofErr w:type="spellStart"/>
      <w:r w:rsidRPr="00995106">
        <w:rPr>
          <w:rFonts w:asciiTheme="minorHAnsi" w:hAnsiTheme="minorHAnsi" w:cstheme="minorHAnsi"/>
          <w:b/>
          <w:color w:val="000000" w:themeColor="text1"/>
          <w:sz w:val="22"/>
          <w:szCs w:val="22"/>
        </w:rPr>
        <w:t>Interneurons</w:t>
      </w:r>
      <w:proofErr w:type="spellEnd"/>
      <w:r w:rsidRPr="00995106">
        <w:rPr>
          <w:rFonts w:asciiTheme="minorHAnsi" w:hAnsiTheme="minorHAnsi" w:cstheme="minorHAnsi"/>
          <w:color w:val="000000" w:themeColor="text1"/>
          <w:sz w:val="22"/>
          <w:szCs w:val="22"/>
        </w:rPr>
        <w:t>: mostly, inside the spinal cord and brain, receive and process this in</w:t>
      </w:r>
      <w:r>
        <w:rPr>
          <w:rFonts w:asciiTheme="minorHAnsi" w:hAnsiTheme="minorHAnsi" w:cstheme="minorHAnsi"/>
          <w:color w:val="000000" w:themeColor="text1"/>
          <w:sz w:val="22"/>
          <w:szCs w:val="22"/>
        </w:rPr>
        <w:t>formation and</w:t>
      </w:r>
      <w:r w:rsidRPr="00995106">
        <w:rPr>
          <w:rFonts w:asciiTheme="minorHAnsi" w:hAnsiTheme="minorHAnsi" w:cstheme="minorHAnsi"/>
          <w:color w:val="000000" w:themeColor="text1"/>
          <w:sz w:val="22"/>
          <w:szCs w:val="22"/>
        </w:rPr>
        <w:t xml:space="preserve"> send messages to other neurons </w:t>
      </w:r>
    </w:p>
    <w:p w:rsidR="00995106" w:rsidRPr="00995106" w:rsidRDefault="00995106" w:rsidP="00330D6C">
      <w:pPr>
        <w:pStyle w:val="NormalWeb"/>
        <w:ind w:left="720"/>
        <w:rPr>
          <w:rFonts w:asciiTheme="minorHAnsi" w:hAnsiTheme="minorHAnsi" w:cstheme="minorHAnsi"/>
          <w:color w:val="000000" w:themeColor="text1"/>
          <w:sz w:val="22"/>
          <w:szCs w:val="22"/>
        </w:rPr>
      </w:pPr>
      <w:r w:rsidRPr="00995106">
        <w:rPr>
          <w:rFonts w:asciiTheme="minorHAnsi" w:hAnsiTheme="minorHAnsi" w:cstheme="minorHAnsi"/>
          <w:b/>
          <w:color w:val="000000" w:themeColor="text1"/>
          <w:sz w:val="22"/>
          <w:szCs w:val="22"/>
        </w:rPr>
        <w:lastRenderedPageBreak/>
        <w:t>Motor Neurons:</w:t>
      </w:r>
      <w:r w:rsidRPr="00995106">
        <w:rPr>
          <w:rFonts w:asciiTheme="minorHAnsi" w:hAnsiTheme="minorHAnsi" w:cstheme="minorHAnsi"/>
          <w:color w:val="000000" w:themeColor="text1"/>
          <w:sz w:val="22"/>
          <w:szCs w:val="22"/>
        </w:rPr>
        <w:t xml:space="preserve"> transmit signals from </w:t>
      </w:r>
      <w:proofErr w:type="spellStart"/>
      <w:r w:rsidRPr="00995106">
        <w:rPr>
          <w:rFonts w:asciiTheme="minorHAnsi" w:hAnsiTheme="minorHAnsi" w:cstheme="minorHAnsi"/>
          <w:color w:val="000000" w:themeColor="text1"/>
          <w:sz w:val="22"/>
          <w:szCs w:val="22"/>
        </w:rPr>
        <w:t>interneurons</w:t>
      </w:r>
      <w:proofErr w:type="spellEnd"/>
      <w:r w:rsidRPr="00995106">
        <w:rPr>
          <w:rFonts w:asciiTheme="minorHAnsi" w:hAnsiTheme="minorHAnsi" w:cstheme="minorHAnsi"/>
          <w:color w:val="000000" w:themeColor="text1"/>
          <w:sz w:val="22"/>
          <w:szCs w:val="22"/>
        </w:rPr>
        <w:t xml:space="preserve"> to the </w:t>
      </w:r>
      <w:r w:rsidRPr="00995106">
        <w:rPr>
          <w:rFonts w:asciiTheme="minorHAnsi" w:hAnsiTheme="minorHAnsi" w:cstheme="minorHAnsi"/>
          <w:b/>
          <w:color w:val="000000" w:themeColor="text1"/>
          <w:sz w:val="22"/>
          <w:szCs w:val="22"/>
        </w:rPr>
        <w:t>effectors</w:t>
      </w:r>
      <w:r w:rsidRPr="00995106">
        <w:rPr>
          <w:rFonts w:asciiTheme="minorHAnsi" w:hAnsiTheme="minorHAnsi" w:cstheme="minorHAnsi"/>
          <w:color w:val="000000" w:themeColor="text1"/>
          <w:sz w:val="22"/>
          <w:szCs w:val="22"/>
        </w:rPr>
        <w:t xml:space="preserve"> – muscles and glands – that carry out the appropriate responses </w:t>
      </w:r>
    </w:p>
    <w:p w:rsidR="00330D6C" w:rsidRDefault="00330D6C" w:rsidP="00330D6C">
      <w:pPr>
        <w:pStyle w:val="NormalWeb"/>
        <w:ind w:left="720"/>
        <w:rPr>
          <w:rFonts w:asciiTheme="minorHAnsi" w:hAnsiTheme="minorHAnsi" w:cstheme="minorHAnsi"/>
          <w:color w:val="000000"/>
          <w:sz w:val="22"/>
          <w:szCs w:val="22"/>
        </w:rPr>
      </w:pPr>
      <w:r>
        <w:rPr>
          <w:rFonts w:asciiTheme="minorHAnsi" w:hAnsiTheme="minorHAnsi" w:cstheme="minorHAnsi"/>
          <w:color w:val="000000"/>
          <w:sz w:val="22"/>
          <w:szCs w:val="22"/>
        </w:rPr>
        <w:t>Operation of a neuron/how it communicates with other neurons</w:t>
      </w:r>
    </w:p>
    <w:p w:rsidR="00036EDC" w:rsidRDefault="00036EDC" w:rsidP="00A2228F">
      <w:pPr>
        <w:pStyle w:val="NormalWeb"/>
        <w:numPr>
          <w:ilvl w:val="0"/>
          <w:numId w:val="4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Neurons are specialized for communication </w:t>
      </w:r>
    </w:p>
    <w:p w:rsidR="00036EDC" w:rsidRDefault="00036EDC" w:rsidP="00A2228F">
      <w:pPr>
        <w:pStyle w:val="NormalWeb"/>
        <w:numPr>
          <w:ilvl w:val="0"/>
          <w:numId w:val="4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inside of a resting neuron has a slight negative charged compared to the outside </w:t>
      </w:r>
    </w:p>
    <w:p w:rsidR="00036EDC" w:rsidRDefault="00036EDC" w:rsidP="00A2228F">
      <w:pPr>
        <w:pStyle w:val="NormalWeb"/>
        <w:numPr>
          <w:ilvl w:val="0"/>
          <w:numId w:val="4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During an action potential, ion flow across the plasma membrane briefly reverses this voltage difference </w:t>
      </w:r>
    </w:p>
    <w:p w:rsidR="00036EDC" w:rsidRDefault="00036EDC" w:rsidP="00A2228F">
      <w:pPr>
        <w:pStyle w:val="NormalWeb"/>
        <w:numPr>
          <w:ilvl w:val="0"/>
          <w:numId w:val="4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Each action potential affects the voltage difference at the next path of the membrane, and the next. That is how an action potential moves along an </w:t>
      </w:r>
      <w:proofErr w:type="spellStart"/>
      <w:r>
        <w:rPr>
          <w:rFonts w:asciiTheme="minorHAnsi" w:hAnsiTheme="minorHAnsi" w:cstheme="minorHAnsi"/>
          <w:color w:val="000000"/>
          <w:sz w:val="22"/>
          <w:szCs w:val="22"/>
        </w:rPr>
        <w:t>axom</w:t>
      </w:r>
      <w:proofErr w:type="spellEnd"/>
      <w:r>
        <w:rPr>
          <w:rFonts w:asciiTheme="minorHAnsi" w:hAnsiTheme="minorHAnsi" w:cstheme="minorHAnsi"/>
          <w:color w:val="000000"/>
          <w:sz w:val="22"/>
          <w:szCs w:val="22"/>
        </w:rPr>
        <w:t xml:space="preserve"> </w:t>
      </w:r>
    </w:p>
    <w:p w:rsidR="00036EDC" w:rsidRDefault="005B5524" w:rsidP="00A2228F">
      <w:pPr>
        <w:pStyle w:val="NormalWeb"/>
        <w:numPr>
          <w:ilvl w:val="0"/>
          <w:numId w:val="49"/>
        </w:numPr>
        <w:rPr>
          <w:rFonts w:asciiTheme="minorHAnsi" w:hAnsiTheme="minorHAnsi" w:cstheme="minorHAnsi"/>
          <w:color w:val="000000"/>
          <w:sz w:val="22"/>
          <w:szCs w:val="22"/>
        </w:rPr>
      </w:pPr>
      <w:r w:rsidRPr="00036EDC">
        <w:rPr>
          <w:rFonts w:asciiTheme="minorHAnsi" w:hAnsiTheme="minorHAnsi" w:cstheme="minorHAnsi"/>
          <w:color w:val="000000"/>
          <w:sz w:val="22"/>
          <w:szCs w:val="22"/>
        </w:rPr>
        <w:t xml:space="preserve"> A common </w:t>
      </w:r>
      <w:proofErr w:type="spellStart"/>
      <w:r w:rsidRPr="00036EDC">
        <w:rPr>
          <w:rFonts w:asciiTheme="minorHAnsi" w:hAnsiTheme="minorHAnsi" w:cstheme="minorHAnsi"/>
          <w:color w:val="000000"/>
          <w:sz w:val="22"/>
          <w:szCs w:val="22"/>
        </w:rPr>
        <w:t>mis</w:t>
      </w:r>
      <w:proofErr w:type="spellEnd"/>
      <w:r w:rsidRPr="00036EDC">
        <w:rPr>
          <w:rFonts w:asciiTheme="minorHAnsi" w:hAnsiTheme="minorHAnsi" w:cstheme="minorHAnsi"/>
          <w:color w:val="000000"/>
          <w:sz w:val="22"/>
          <w:szCs w:val="22"/>
        </w:rPr>
        <w:t xml:space="preserve">-perception is that an action potential can vary in intensity depending on the strength of the stimulus that induces it, this is FALSE! </w:t>
      </w:r>
    </w:p>
    <w:p w:rsidR="005B5524" w:rsidRDefault="005B5524" w:rsidP="00A2228F">
      <w:pPr>
        <w:pStyle w:val="NormalWeb"/>
        <w:numPr>
          <w:ilvl w:val="0"/>
          <w:numId w:val="49"/>
        </w:numPr>
        <w:rPr>
          <w:rFonts w:asciiTheme="minorHAnsi" w:hAnsiTheme="minorHAnsi" w:cstheme="minorHAnsi"/>
          <w:color w:val="000000"/>
          <w:sz w:val="22"/>
          <w:szCs w:val="22"/>
        </w:rPr>
      </w:pPr>
      <w:proofErr w:type="gramStart"/>
      <w:r w:rsidRPr="00036EDC">
        <w:rPr>
          <w:rFonts w:asciiTheme="minorHAnsi" w:hAnsiTheme="minorHAnsi" w:cstheme="minorHAnsi"/>
          <w:color w:val="000000"/>
          <w:sz w:val="22"/>
          <w:szCs w:val="22"/>
        </w:rPr>
        <w:t>an</w:t>
      </w:r>
      <w:proofErr w:type="gramEnd"/>
      <w:r w:rsidRPr="00036EDC">
        <w:rPr>
          <w:rFonts w:asciiTheme="minorHAnsi" w:hAnsiTheme="minorHAnsi" w:cstheme="minorHAnsi"/>
          <w:color w:val="000000"/>
          <w:sz w:val="22"/>
          <w:szCs w:val="22"/>
        </w:rPr>
        <w:t xml:space="preserve"> action potential is "all or nothing" once initiated, it cannot be stopped and remains at the same intensity along the length of an axon while it is being propagated along the length of the axon and to the synapse. </w:t>
      </w:r>
    </w:p>
    <w:p w:rsidR="008A26C4" w:rsidRDefault="00036EDC" w:rsidP="008A26C4">
      <w:pPr>
        <w:pStyle w:val="NormalWeb"/>
        <w:rPr>
          <w:rFonts w:asciiTheme="minorHAnsi" w:hAnsiTheme="minorHAnsi" w:cstheme="minorHAnsi"/>
          <w:color w:val="000000"/>
          <w:sz w:val="22"/>
          <w:szCs w:val="22"/>
        </w:rPr>
      </w:pPr>
      <w:r w:rsidRPr="008A26C4">
        <w:rPr>
          <w:rFonts w:asciiTheme="minorHAnsi" w:hAnsiTheme="minorHAnsi" w:cstheme="minorHAnsi"/>
          <w:b/>
          <w:color w:val="000000"/>
          <w:sz w:val="22"/>
          <w:szCs w:val="22"/>
        </w:rPr>
        <w:t>Chemical Synapses</w:t>
      </w:r>
      <w:r>
        <w:rPr>
          <w:rFonts w:asciiTheme="minorHAnsi" w:hAnsiTheme="minorHAnsi" w:cstheme="minorHAnsi"/>
          <w:color w:val="000000"/>
          <w:sz w:val="22"/>
          <w:szCs w:val="22"/>
        </w:rPr>
        <w:t xml:space="preserve">: a region where axon endings of a neuron pass signals to another neuron or to a muscle or gland </w:t>
      </w:r>
      <w:r w:rsidR="008A26C4">
        <w:rPr>
          <w:rFonts w:asciiTheme="minorHAnsi" w:hAnsiTheme="minorHAnsi" w:cstheme="minorHAnsi"/>
          <w:color w:val="000000"/>
          <w:sz w:val="22"/>
          <w:szCs w:val="22"/>
        </w:rPr>
        <w:t xml:space="preserve"> </w:t>
      </w:r>
    </w:p>
    <w:p w:rsidR="008A26C4" w:rsidRDefault="008A26C4" w:rsidP="00A2228F">
      <w:pPr>
        <w:pStyle w:val="NormalWeb"/>
        <w:numPr>
          <w:ilvl w:val="0"/>
          <w:numId w:val="5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Neurotransmitters are signaling molecules that cross a synaptic cleft between 2 neurons or between a neuron and a muscle cell or gland cell </w:t>
      </w:r>
    </w:p>
    <w:p w:rsidR="008A26C4" w:rsidRDefault="008A26C4" w:rsidP="00A2228F">
      <w:pPr>
        <w:pStyle w:val="NormalWeb"/>
        <w:numPr>
          <w:ilvl w:val="0"/>
          <w:numId w:val="5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type and amount of neurotransmitter influence whether a signal will have excitatory or inhibitory effects on the post-synaptic cell </w:t>
      </w:r>
    </w:p>
    <w:p w:rsidR="008A26C4" w:rsidRDefault="008A26C4" w:rsidP="00A2228F">
      <w:pPr>
        <w:pStyle w:val="NormalWeb"/>
        <w:numPr>
          <w:ilvl w:val="0"/>
          <w:numId w:val="5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So do the type and amount of receptors and gated ion channels on the postsynaptic cell’s input zone </w:t>
      </w:r>
    </w:p>
    <w:p w:rsidR="008A26C4" w:rsidRDefault="008A26C4" w:rsidP="00A2228F">
      <w:pPr>
        <w:pStyle w:val="NormalWeb"/>
        <w:numPr>
          <w:ilvl w:val="0"/>
          <w:numId w:val="5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Summation allows messages to be reinforced or downplayed </w:t>
      </w:r>
    </w:p>
    <w:p w:rsidR="008A26C4" w:rsidRDefault="008A26C4" w:rsidP="00A2228F">
      <w:pPr>
        <w:pStyle w:val="NormalWeb"/>
        <w:numPr>
          <w:ilvl w:val="0"/>
          <w:numId w:val="5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occurs through the competing effects of neurotransmitters on membrane permeability to ions </w:t>
      </w:r>
    </w:p>
    <w:p w:rsidR="00AC3067" w:rsidRDefault="00AC3067" w:rsidP="00AC3067">
      <w:pPr>
        <w:pStyle w:val="NormalWeb"/>
        <w:rPr>
          <w:rFonts w:asciiTheme="minorHAnsi" w:hAnsiTheme="minorHAnsi" w:cstheme="minorHAnsi"/>
          <w:b/>
          <w:color w:val="000000"/>
          <w:sz w:val="22"/>
          <w:szCs w:val="22"/>
        </w:rPr>
      </w:pPr>
      <w:r w:rsidRPr="00AC3067">
        <w:rPr>
          <w:rFonts w:asciiTheme="minorHAnsi" w:hAnsiTheme="minorHAnsi" w:cstheme="minorHAnsi"/>
          <w:b/>
          <w:color w:val="000000"/>
          <w:sz w:val="22"/>
          <w:szCs w:val="22"/>
        </w:rPr>
        <w:t xml:space="preserve">Paths of Information Flow: </w:t>
      </w:r>
    </w:p>
    <w:p w:rsidR="007B72F2" w:rsidRPr="00FE72C5" w:rsidRDefault="007B72F2" w:rsidP="00A2228F">
      <w:pPr>
        <w:pStyle w:val="NormalWeb"/>
        <w:numPr>
          <w:ilvl w:val="0"/>
          <w:numId w:val="51"/>
        </w:numPr>
        <w:rPr>
          <w:rFonts w:asciiTheme="minorHAnsi" w:hAnsiTheme="minorHAnsi" w:cstheme="minorHAnsi"/>
          <w:color w:val="000000"/>
          <w:sz w:val="22"/>
          <w:szCs w:val="22"/>
        </w:rPr>
      </w:pPr>
      <w:r w:rsidRPr="00FE72C5">
        <w:rPr>
          <w:rFonts w:asciiTheme="minorHAnsi" w:hAnsiTheme="minorHAnsi" w:cstheme="minorHAnsi"/>
          <w:color w:val="000000"/>
          <w:sz w:val="22"/>
          <w:szCs w:val="22"/>
        </w:rPr>
        <w:t xml:space="preserve">Vertebrate brain has blocks of information-processing </w:t>
      </w:r>
      <w:proofErr w:type="spellStart"/>
      <w:r w:rsidRPr="00FE72C5">
        <w:rPr>
          <w:rFonts w:asciiTheme="minorHAnsi" w:hAnsiTheme="minorHAnsi" w:cstheme="minorHAnsi"/>
          <w:color w:val="000000"/>
          <w:sz w:val="22"/>
          <w:szCs w:val="22"/>
        </w:rPr>
        <w:t>interneurons</w:t>
      </w:r>
      <w:proofErr w:type="spellEnd"/>
      <w:r w:rsidRPr="00FE72C5">
        <w:rPr>
          <w:rFonts w:asciiTheme="minorHAnsi" w:hAnsiTheme="minorHAnsi" w:cstheme="minorHAnsi"/>
          <w:color w:val="000000"/>
          <w:sz w:val="22"/>
          <w:szCs w:val="22"/>
        </w:rPr>
        <w:t xml:space="preserve"> </w:t>
      </w:r>
    </w:p>
    <w:p w:rsidR="00FE72C5" w:rsidRPr="00FE72C5" w:rsidRDefault="00FE72C5" w:rsidP="00A2228F">
      <w:pPr>
        <w:pStyle w:val="NormalWeb"/>
        <w:numPr>
          <w:ilvl w:val="0"/>
          <w:numId w:val="51"/>
        </w:numPr>
        <w:rPr>
          <w:rFonts w:asciiTheme="minorHAnsi" w:hAnsiTheme="minorHAnsi" w:cstheme="minorHAnsi"/>
          <w:color w:val="000000"/>
          <w:sz w:val="22"/>
          <w:szCs w:val="22"/>
        </w:rPr>
      </w:pPr>
      <w:r w:rsidRPr="00FE72C5">
        <w:rPr>
          <w:rFonts w:asciiTheme="minorHAnsi" w:hAnsiTheme="minorHAnsi" w:cstheme="minorHAnsi"/>
          <w:b/>
          <w:color w:val="000000"/>
          <w:sz w:val="22"/>
          <w:szCs w:val="22"/>
        </w:rPr>
        <w:t>Diverging circuits</w:t>
      </w:r>
      <w:r w:rsidRPr="00FE72C5">
        <w:rPr>
          <w:rFonts w:asciiTheme="minorHAnsi" w:hAnsiTheme="minorHAnsi" w:cstheme="minorHAnsi"/>
          <w:color w:val="000000"/>
          <w:sz w:val="22"/>
          <w:szCs w:val="22"/>
        </w:rPr>
        <w:t xml:space="preserve">: dendrites and axons of neurons fan out from one brain region and communicate with other parts of the brain </w:t>
      </w:r>
    </w:p>
    <w:p w:rsidR="00FE72C5" w:rsidRPr="00FE72C5" w:rsidRDefault="00FE72C5" w:rsidP="00A2228F">
      <w:pPr>
        <w:pStyle w:val="NormalWeb"/>
        <w:numPr>
          <w:ilvl w:val="0"/>
          <w:numId w:val="51"/>
        </w:numPr>
        <w:rPr>
          <w:rFonts w:asciiTheme="minorHAnsi" w:hAnsiTheme="minorHAnsi" w:cstheme="minorHAnsi"/>
          <w:color w:val="000000"/>
          <w:sz w:val="22"/>
          <w:szCs w:val="22"/>
        </w:rPr>
      </w:pPr>
      <w:r w:rsidRPr="00FE72C5">
        <w:rPr>
          <w:rFonts w:asciiTheme="minorHAnsi" w:hAnsiTheme="minorHAnsi" w:cstheme="minorHAnsi"/>
          <w:b/>
          <w:color w:val="000000"/>
          <w:sz w:val="22"/>
          <w:szCs w:val="22"/>
        </w:rPr>
        <w:t>Converging circuits</w:t>
      </w:r>
      <w:r w:rsidRPr="00FE72C5">
        <w:rPr>
          <w:rFonts w:asciiTheme="minorHAnsi" w:hAnsiTheme="minorHAnsi" w:cstheme="minorHAnsi"/>
          <w:color w:val="000000"/>
          <w:sz w:val="22"/>
          <w:szCs w:val="22"/>
        </w:rPr>
        <w:t xml:space="preserve">: signals from neurons flow to just a few </w:t>
      </w:r>
    </w:p>
    <w:p w:rsidR="00FE72C5" w:rsidRPr="00FE72C5" w:rsidRDefault="00FE72C5" w:rsidP="00A2228F">
      <w:pPr>
        <w:pStyle w:val="NormalWeb"/>
        <w:numPr>
          <w:ilvl w:val="0"/>
          <w:numId w:val="51"/>
        </w:numPr>
        <w:rPr>
          <w:rFonts w:asciiTheme="minorHAnsi" w:hAnsiTheme="minorHAnsi" w:cstheme="minorHAnsi"/>
          <w:color w:val="000000"/>
          <w:sz w:val="22"/>
          <w:szCs w:val="22"/>
        </w:rPr>
      </w:pPr>
      <w:r w:rsidRPr="00FE72C5">
        <w:rPr>
          <w:rFonts w:asciiTheme="minorHAnsi" w:hAnsiTheme="minorHAnsi" w:cstheme="minorHAnsi"/>
          <w:b/>
          <w:color w:val="000000"/>
          <w:sz w:val="22"/>
          <w:szCs w:val="22"/>
        </w:rPr>
        <w:t>Reverberating circuits</w:t>
      </w:r>
      <w:r w:rsidRPr="00FE72C5">
        <w:rPr>
          <w:rFonts w:asciiTheme="minorHAnsi" w:hAnsiTheme="minorHAnsi" w:cstheme="minorHAnsi"/>
          <w:color w:val="000000"/>
          <w:sz w:val="22"/>
          <w:szCs w:val="22"/>
        </w:rPr>
        <w:t>: circuits cause eye muscles to twitch rhythmically while you are asleep</w:t>
      </w:r>
    </w:p>
    <w:p w:rsidR="00FE72C5" w:rsidRPr="00FE72C5" w:rsidRDefault="00FE72C5" w:rsidP="00A2228F">
      <w:pPr>
        <w:pStyle w:val="NormalWeb"/>
        <w:numPr>
          <w:ilvl w:val="0"/>
          <w:numId w:val="51"/>
        </w:numPr>
        <w:rPr>
          <w:rFonts w:asciiTheme="minorHAnsi" w:hAnsiTheme="minorHAnsi" w:cstheme="minorHAnsi"/>
          <w:color w:val="000000"/>
          <w:sz w:val="22"/>
          <w:szCs w:val="22"/>
        </w:rPr>
      </w:pPr>
      <w:r w:rsidRPr="00FE72C5">
        <w:rPr>
          <w:rFonts w:asciiTheme="minorHAnsi" w:hAnsiTheme="minorHAnsi" w:cstheme="minorHAnsi"/>
          <w:color w:val="000000"/>
          <w:sz w:val="22"/>
          <w:szCs w:val="22"/>
        </w:rPr>
        <w:t xml:space="preserve">Information flows rapidly through </w:t>
      </w:r>
      <w:r w:rsidRPr="00FE72C5">
        <w:rPr>
          <w:rFonts w:asciiTheme="minorHAnsi" w:hAnsiTheme="minorHAnsi" w:cstheme="minorHAnsi"/>
          <w:b/>
          <w:color w:val="000000"/>
          <w:sz w:val="22"/>
          <w:szCs w:val="22"/>
        </w:rPr>
        <w:t>nerves</w:t>
      </w:r>
      <w:r w:rsidRPr="00FE72C5">
        <w:rPr>
          <w:rFonts w:asciiTheme="minorHAnsi" w:hAnsiTheme="minorHAnsi" w:cstheme="minorHAnsi"/>
          <w:color w:val="000000"/>
          <w:sz w:val="22"/>
          <w:szCs w:val="22"/>
        </w:rPr>
        <w:t>, the long-distance cables between body regions</w:t>
      </w:r>
    </w:p>
    <w:p w:rsidR="00FE72C5" w:rsidRDefault="00FE72C5" w:rsidP="00A2228F">
      <w:pPr>
        <w:pStyle w:val="NormalWeb"/>
        <w:numPr>
          <w:ilvl w:val="0"/>
          <w:numId w:val="51"/>
        </w:numPr>
        <w:rPr>
          <w:rFonts w:asciiTheme="minorHAnsi" w:hAnsiTheme="minorHAnsi" w:cstheme="minorHAnsi"/>
          <w:color w:val="000000"/>
          <w:sz w:val="22"/>
          <w:szCs w:val="22"/>
        </w:rPr>
      </w:pPr>
      <w:r w:rsidRPr="00FE72C5">
        <w:rPr>
          <w:rFonts w:asciiTheme="minorHAnsi" w:hAnsiTheme="minorHAnsi" w:cstheme="minorHAnsi"/>
          <w:color w:val="000000"/>
          <w:sz w:val="22"/>
          <w:szCs w:val="22"/>
        </w:rPr>
        <w:t xml:space="preserve">In nerves, the axons of sensory neurons, axons of motor neurons, or both are bundles inside connective tissues </w:t>
      </w:r>
    </w:p>
    <w:p w:rsidR="00FE72C5" w:rsidRDefault="00FE72C5" w:rsidP="00A2228F">
      <w:pPr>
        <w:pStyle w:val="NormalWeb"/>
        <w:numPr>
          <w:ilvl w:val="0"/>
          <w:numId w:val="5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t>
      </w:r>
      <w:r w:rsidRPr="00FE72C5">
        <w:rPr>
          <w:rFonts w:asciiTheme="minorHAnsi" w:hAnsiTheme="minorHAnsi" w:cstheme="minorHAnsi"/>
          <w:b/>
          <w:color w:val="000000"/>
          <w:sz w:val="22"/>
          <w:szCs w:val="22"/>
        </w:rPr>
        <w:t>reflex</w:t>
      </w:r>
      <w:r>
        <w:rPr>
          <w:rFonts w:asciiTheme="minorHAnsi" w:hAnsiTheme="minorHAnsi" w:cstheme="minorHAnsi"/>
          <w:color w:val="000000"/>
          <w:sz w:val="22"/>
          <w:szCs w:val="22"/>
        </w:rPr>
        <w:t xml:space="preserve"> is a movement or some other response to a stimulus that happens automatically, no thought required </w:t>
      </w:r>
    </w:p>
    <w:p w:rsidR="007B72F2" w:rsidRDefault="007B72F2" w:rsidP="00A2228F">
      <w:pPr>
        <w:pStyle w:val="NormalWeb"/>
        <w:numPr>
          <w:ilvl w:val="0"/>
          <w:numId w:val="51"/>
        </w:numPr>
        <w:rPr>
          <w:rFonts w:asciiTheme="minorHAnsi" w:hAnsiTheme="minorHAnsi" w:cstheme="minorHAnsi"/>
          <w:color w:val="000000"/>
          <w:sz w:val="22"/>
          <w:szCs w:val="22"/>
        </w:rPr>
      </w:pPr>
      <w:r w:rsidRPr="00FE72C5">
        <w:rPr>
          <w:rFonts w:asciiTheme="minorHAnsi" w:hAnsiTheme="minorHAnsi" w:cstheme="minorHAnsi"/>
          <w:color w:val="000000"/>
          <w:sz w:val="22"/>
          <w:szCs w:val="22"/>
        </w:rPr>
        <w:t xml:space="preserve">Reflex arcs, in which sensory neurons synapse directly on motor neurons, are the simplest </w:t>
      </w:r>
      <w:r>
        <w:rPr>
          <w:rFonts w:asciiTheme="minorHAnsi" w:hAnsiTheme="minorHAnsi" w:cstheme="minorHAnsi"/>
          <w:color w:val="000000"/>
          <w:sz w:val="22"/>
          <w:szCs w:val="22"/>
        </w:rPr>
        <w:t xml:space="preserve">paths of information flow </w:t>
      </w:r>
    </w:p>
    <w:p w:rsidR="007B72F2" w:rsidRDefault="007B72F2" w:rsidP="007B72F2">
      <w:pPr>
        <w:pStyle w:val="NormalWeb"/>
        <w:rPr>
          <w:rFonts w:asciiTheme="minorHAnsi" w:hAnsiTheme="minorHAnsi" w:cstheme="minorHAnsi"/>
          <w:color w:val="000000"/>
          <w:sz w:val="22"/>
          <w:szCs w:val="22"/>
        </w:rPr>
      </w:pPr>
    </w:p>
    <w:p w:rsidR="007B72F2" w:rsidRDefault="00F03C19" w:rsidP="00F03C19">
      <w:pPr>
        <w:spacing w:before="100" w:beforeAutospacing="1" w:after="100" w:afterAutospacing="1"/>
        <w:rPr>
          <w:rFonts w:ascii="Calibri" w:eastAsia="Calibri" w:hAnsi="Calibri" w:cs="Times New Roman"/>
          <w:b/>
          <w:sz w:val="28"/>
          <w:szCs w:val="28"/>
        </w:rPr>
      </w:pPr>
      <w:r w:rsidRPr="00FE72C5">
        <w:rPr>
          <w:rFonts w:ascii="Calibri" w:eastAsia="Calibri" w:hAnsi="Calibri" w:cs="Times New Roman"/>
          <w:b/>
          <w:sz w:val="28"/>
          <w:szCs w:val="28"/>
        </w:rPr>
        <w:lastRenderedPageBreak/>
        <w:t xml:space="preserve">Chapter 26 – </w:t>
      </w:r>
      <w:r w:rsidR="00FE72C5">
        <w:rPr>
          <w:rFonts w:ascii="Calibri" w:eastAsia="Calibri" w:hAnsi="Calibri" w:cs="Times New Roman"/>
          <w:b/>
          <w:sz w:val="28"/>
          <w:szCs w:val="28"/>
        </w:rPr>
        <w:t>ENDOCRINE CONTROLS</w:t>
      </w:r>
      <w:r w:rsidRPr="00FE72C5">
        <w:rPr>
          <w:rFonts w:ascii="Calibri" w:eastAsia="Calibri" w:hAnsi="Calibri" w:cs="Times New Roman"/>
          <w:b/>
          <w:sz w:val="28"/>
          <w:szCs w:val="28"/>
        </w:rPr>
        <w:tab/>
      </w:r>
      <w:r w:rsidRPr="00FE72C5">
        <w:rPr>
          <w:rFonts w:ascii="Calibri" w:eastAsia="Calibri" w:hAnsi="Calibri" w:cs="Times New Roman"/>
          <w:b/>
          <w:sz w:val="28"/>
          <w:szCs w:val="28"/>
        </w:rPr>
        <w:tab/>
      </w:r>
    </w:p>
    <w:p w:rsidR="007B72F2" w:rsidRPr="00102924" w:rsidRDefault="007B72F2" w:rsidP="00F03C19">
      <w:pPr>
        <w:spacing w:before="100" w:beforeAutospacing="1" w:after="100" w:afterAutospacing="1"/>
        <w:rPr>
          <w:rFonts w:ascii="Calibri" w:eastAsia="Calibri" w:hAnsi="Calibri" w:cs="Times New Roman"/>
          <w:b/>
        </w:rPr>
      </w:pPr>
      <w:r w:rsidRPr="00102924">
        <w:rPr>
          <w:rFonts w:ascii="Calibri" w:eastAsia="Calibri" w:hAnsi="Calibri" w:cs="Times New Roman"/>
          <w:b/>
        </w:rPr>
        <w:t>Hormones:</w:t>
      </w:r>
    </w:p>
    <w:p w:rsidR="00245992" w:rsidRPr="00245992" w:rsidRDefault="007B72F2" w:rsidP="00A2228F">
      <w:pPr>
        <w:pStyle w:val="ListParagraph"/>
        <w:numPr>
          <w:ilvl w:val="0"/>
          <w:numId w:val="52"/>
        </w:numPr>
        <w:spacing w:before="100" w:beforeAutospacing="1" w:after="100" w:afterAutospacing="1"/>
        <w:rPr>
          <w:rFonts w:ascii="Calibri" w:eastAsia="Calibri" w:hAnsi="Calibri" w:cs="Times New Roman"/>
        </w:rPr>
      </w:pPr>
      <w:r w:rsidRPr="007B72F2">
        <w:rPr>
          <w:rFonts w:ascii="Calibri" w:eastAsia="Calibri" w:hAnsi="Calibri" w:cs="Times New Roman"/>
        </w:rPr>
        <w:t>involved in integrating the activities of individual cells that benefit the whole body, they are released by endocrine glands and travel through the circulatory system to their target organs or tissues, where they have a specific effect</w:t>
      </w:r>
    </w:p>
    <w:p w:rsidR="007B72F2" w:rsidRDefault="007B72F2" w:rsidP="00A2228F">
      <w:pPr>
        <w:pStyle w:val="ListParagraph"/>
        <w:numPr>
          <w:ilvl w:val="0"/>
          <w:numId w:val="52"/>
        </w:numPr>
        <w:spacing w:before="100" w:beforeAutospacing="1" w:after="100" w:afterAutospacing="1"/>
        <w:rPr>
          <w:rFonts w:ascii="Calibri" w:eastAsia="Calibri" w:hAnsi="Calibri" w:cs="Times New Roman"/>
        </w:rPr>
      </w:pPr>
      <w:r w:rsidRPr="007B72F2">
        <w:rPr>
          <w:rFonts w:ascii="Calibri" w:eastAsia="Calibri" w:hAnsi="Calibri" w:cs="Times New Roman"/>
        </w:rPr>
        <w:t>Some hormones help the body to adjust to short-term changes in diet and in levels of activity</w:t>
      </w:r>
    </w:p>
    <w:p w:rsidR="007B72F2" w:rsidRDefault="007B72F2" w:rsidP="00A2228F">
      <w:pPr>
        <w:pStyle w:val="ListParagraph"/>
        <w:numPr>
          <w:ilvl w:val="0"/>
          <w:numId w:val="52"/>
        </w:numPr>
        <w:spacing w:before="100" w:beforeAutospacing="1" w:after="100" w:afterAutospacing="1"/>
        <w:rPr>
          <w:rFonts w:ascii="Calibri" w:eastAsia="Calibri" w:hAnsi="Calibri" w:cs="Times New Roman"/>
        </w:rPr>
      </w:pPr>
      <w:r w:rsidRPr="007B72F2">
        <w:rPr>
          <w:rFonts w:ascii="Calibri" w:eastAsia="Calibri" w:hAnsi="Calibri" w:cs="Times New Roman"/>
        </w:rPr>
        <w:t>Other hormones help spur long-term adju</w:t>
      </w:r>
      <w:r>
        <w:rPr>
          <w:rFonts w:ascii="Calibri" w:eastAsia="Calibri" w:hAnsi="Calibri" w:cs="Times New Roman"/>
        </w:rPr>
        <w:t>stments inc ell activities that b</w:t>
      </w:r>
      <w:r w:rsidRPr="007B72F2">
        <w:rPr>
          <w:rFonts w:ascii="Calibri" w:eastAsia="Calibri" w:hAnsi="Calibri" w:cs="Times New Roman"/>
        </w:rPr>
        <w:t xml:space="preserve">ring about body growth, development, and reproduction </w:t>
      </w:r>
    </w:p>
    <w:p w:rsidR="007B72F2" w:rsidRPr="00102924" w:rsidRDefault="007B72F2" w:rsidP="007B72F2">
      <w:pPr>
        <w:spacing w:before="100" w:beforeAutospacing="1" w:after="100" w:afterAutospacing="1"/>
        <w:rPr>
          <w:rFonts w:ascii="Calibri" w:eastAsia="Calibri" w:hAnsi="Calibri" w:cs="Times New Roman"/>
          <w:b/>
        </w:rPr>
      </w:pPr>
      <w:r w:rsidRPr="00102924">
        <w:rPr>
          <w:rFonts w:ascii="Calibri" w:eastAsia="Calibri" w:hAnsi="Calibri" w:cs="Times New Roman"/>
          <w:b/>
        </w:rPr>
        <w:t xml:space="preserve">Pheromones: </w:t>
      </w:r>
    </w:p>
    <w:p w:rsidR="007B72F2" w:rsidRDefault="007B72F2" w:rsidP="00A2228F">
      <w:pPr>
        <w:pStyle w:val="ListParagraph"/>
        <w:numPr>
          <w:ilvl w:val="0"/>
          <w:numId w:val="53"/>
        </w:numPr>
        <w:spacing w:before="100" w:beforeAutospacing="1" w:after="100" w:afterAutospacing="1"/>
        <w:rPr>
          <w:rFonts w:ascii="Calibri" w:eastAsia="Calibri" w:hAnsi="Calibri" w:cs="Times New Roman"/>
        </w:rPr>
      </w:pPr>
      <w:r>
        <w:rPr>
          <w:rFonts w:ascii="Calibri" w:eastAsia="Calibri" w:hAnsi="Calibri" w:cs="Times New Roman"/>
        </w:rPr>
        <w:t xml:space="preserve">Not hormones, since they are released by an animal species to be intercepted </w:t>
      </w:r>
      <w:r w:rsidR="00245992">
        <w:rPr>
          <w:rFonts w:ascii="Calibri" w:eastAsia="Calibri" w:hAnsi="Calibri" w:cs="Times New Roman"/>
        </w:rPr>
        <w:t xml:space="preserve">by members of the same species to cause a specific </w:t>
      </w:r>
      <w:proofErr w:type="spellStart"/>
      <w:r w:rsidR="00245992">
        <w:rPr>
          <w:rFonts w:ascii="Calibri" w:eastAsia="Calibri" w:hAnsi="Calibri" w:cs="Times New Roman"/>
        </w:rPr>
        <w:t>behavioural</w:t>
      </w:r>
      <w:proofErr w:type="spellEnd"/>
      <w:r w:rsidR="00245992">
        <w:rPr>
          <w:rFonts w:ascii="Calibri" w:eastAsia="Calibri" w:hAnsi="Calibri" w:cs="Times New Roman"/>
        </w:rPr>
        <w:t xml:space="preserve"> response, such as mating </w:t>
      </w:r>
      <w:proofErr w:type="spellStart"/>
      <w:r w:rsidR="00245992">
        <w:rPr>
          <w:rFonts w:ascii="Calibri" w:eastAsia="Calibri" w:hAnsi="Calibri" w:cs="Times New Roman"/>
        </w:rPr>
        <w:t>behaviour</w:t>
      </w:r>
      <w:proofErr w:type="spellEnd"/>
    </w:p>
    <w:p w:rsidR="00245992" w:rsidRDefault="00245992" w:rsidP="00A2228F">
      <w:pPr>
        <w:pStyle w:val="ListParagraph"/>
        <w:numPr>
          <w:ilvl w:val="0"/>
          <w:numId w:val="53"/>
        </w:numPr>
        <w:spacing w:before="100" w:beforeAutospacing="1" w:after="100" w:afterAutospacing="1"/>
        <w:rPr>
          <w:rFonts w:ascii="Calibri" w:eastAsia="Calibri" w:hAnsi="Calibri" w:cs="Times New Roman"/>
        </w:rPr>
      </w:pPr>
      <w:r>
        <w:rPr>
          <w:rFonts w:ascii="Calibri" w:eastAsia="Calibri" w:hAnsi="Calibri" w:cs="Times New Roman"/>
        </w:rPr>
        <w:t xml:space="preserve">There is still controversy as to whether or not humans respond to pheromones </w:t>
      </w:r>
    </w:p>
    <w:p w:rsidR="00245992" w:rsidRDefault="00245992" w:rsidP="00245992">
      <w:pPr>
        <w:spacing w:before="100" w:beforeAutospacing="1" w:after="100" w:afterAutospacing="1"/>
        <w:rPr>
          <w:rFonts w:ascii="Calibri" w:eastAsia="Calibri" w:hAnsi="Calibri" w:cs="Times New Roman"/>
        </w:rPr>
      </w:pPr>
      <w:r>
        <w:rPr>
          <w:rFonts w:ascii="Calibri" w:eastAsia="Calibri" w:hAnsi="Calibri" w:cs="Times New Roman"/>
        </w:rPr>
        <w:t xml:space="preserve">Structures and Functions of the endocrine system, and the specific hormones that the glands secrete </w:t>
      </w:r>
    </w:p>
    <w:p w:rsidR="009C5E13" w:rsidRDefault="009C5E13" w:rsidP="00A2228F">
      <w:pPr>
        <w:pStyle w:val="ListParagraph"/>
        <w:numPr>
          <w:ilvl w:val="0"/>
          <w:numId w:val="54"/>
        </w:numPr>
        <w:spacing w:before="100" w:beforeAutospacing="1" w:after="100" w:afterAutospacing="1"/>
        <w:rPr>
          <w:rFonts w:ascii="Calibri" w:eastAsia="Calibri" w:hAnsi="Calibri" w:cs="Times New Roman"/>
        </w:rPr>
      </w:pPr>
      <w:r w:rsidRPr="009C5E13">
        <w:rPr>
          <w:rFonts w:ascii="Calibri" w:eastAsia="Calibri" w:hAnsi="Calibri" w:cs="Times New Roman"/>
        </w:rPr>
        <w:t xml:space="preserve">Hormones are signaling molecules </w:t>
      </w:r>
      <w:proofErr w:type="spellStart"/>
      <w:r w:rsidRPr="009C5E13">
        <w:rPr>
          <w:rFonts w:ascii="Calibri" w:eastAsia="Calibri" w:hAnsi="Calibri" w:cs="Times New Roman"/>
        </w:rPr>
        <w:t>secrected</w:t>
      </w:r>
      <w:proofErr w:type="spellEnd"/>
      <w:r w:rsidRPr="009C5E13">
        <w:rPr>
          <w:rFonts w:ascii="Calibri" w:eastAsia="Calibri" w:hAnsi="Calibri" w:cs="Times New Roman"/>
        </w:rPr>
        <w:t xml:space="preserve"> by endocrine glands </w:t>
      </w:r>
    </w:p>
    <w:p w:rsidR="009C5E13" w:rsidRDefault="009C5E13" w:rsidP="00A2228F">
      <w:pPr>
        <w:pStyle w:val="ListParagraph"/>
        <w:numPr>
          <w:ilvl w:val="0"/>
          <w:numId w:val="54"/>
        </w:numPr>
        <w:spacing w:before="100" w:beforeAutospacing="1" w:after="100" w:afterAutospacing="1"/>
        <w:rPr>
          <w:rFonts w:ascii="Calibri" w:eastAsia="Calibri" w:hAnsi="Calibri" w:cs="Times New Roman"/>
        </w:rPr>
      </w:pPr>
      <w:r>
        <w:rPr>
          <w:rFonts w:ascii="Calibri" w:eastAsia="Calibri" w:hAnsi="Calibri" w:cs="Times New Roman"/>
        </w:rPr>
        <w:t>These ductless glands release hormones into the bloodstream which distributes them throughout the body</w:t>
      </w:r>
    </w:p>
    <w:p w:rsidR="009C5E13" w:rsidRDefault="009C5E13" w:rsidP="00A2228F">
      <w:pPr>
        <w:pStyle w:val="ListParagraph"/>
        <w:numPr>
          <w:ilvl w:val="0"/>
          <w:numId w:val="54"/>
        </w:numPr>
        <w:spacing w:before="100" w:beforeAutospacing="1" w:after="100" w:afterAutospacing="1"/>
        <w:rPr>
          <w:rFonts w:ascii="Calibri" w:eastAsia="Calibri" w:hAnsi="Calibri" w:cs="Times New Roman"/>
        </w:rPr>
      </w:pPr>
      <w:r>
        <w:rPr>
          <w:rFonts w:ascii="Calibri" w:eastAsia="Calibri" w:hAnsi="Calibri" w:cs="Times New Roman"/>
        </w:rPr>
        <w:t xml:space="preserve">Only cells that have receptors for a particular hormone will respond to it </w:t>
      </w:r>
    </w:p>
    <w:p w:rsidR="004B5CCC" w:rsidRDefault="004B5CCC" w:rsidP="00A2228F">
      <w:pPr>
        <w:pStyle w:val="ListParagraph"/>
        <w:numPr>
          <w:ilvl w:val="0"/>
          <w:numId w:val="54"/>
        </w:numPr>
        <w:spacing w:before="100" w:beforeAutospacing="1" w:after="100" w:afterAutospacing="1"/>
        <w:rPr>
          <w:rFonts w:ascii="Calibri" w:eastAsia="Calibri" w:hAnsi="Calibri" w:cs="Times New Roman"/>
        </w:rPr>
      </w:pPr>
      <w:proofErr w:type="spellStart"/>
      <w:r>
        <w:rPr>
          <w:rFonts w:ascii="Calibri" w:eastAsia="Calibri" w:hAnsi="Calibri" w:cs="Times New Roman"/>
        </w:rPr>
        <w:t>Hypothalmus</w:t>
      </w:r>
      <w:proofErr w:type="spellEnd"/>
      <w:r>
        <w:rPr>
          <w:rFonts w:ascii="Calibri" w:eastAsia="Calibri" w:hAnsi="Calibri" w:cs="Times New Roman"/>
        </w:rPr>
        <w:t xml:space="preserve"> and pituitary glands lie deep within the brain and are structurally and functionally linked </w:t>
      </w:r>
    </w:p>
    <w:p w:rsidR="004B5CCC" w:rsidRDefault="004B5CCC" w:rsidP="00A2228F">
      <w:pPr>
        <w:pStyle w:val="ListParagraph"/>
        <w:numPr>
          <w:ilvl w:val="0"/>
          <w:numId w:val="54"/>
        </w:numPr>
        <w:spacing w:before="100" w:beforeAutospacing="1" w:after="100" w:afterAutospacing="1"/>
        <w:rPr>
          <w:rFonts w:ascii="Calibri" w:eastAsia="Calibri" w:hAnsi="Calibri" w:cs="Times New Roman"/>
        </w:rPr>
      </w:pPr>
      <w:r>
        <w:rPr>
          <w:rFonts w:ascii="Calibri" w:eastAsia="Calibri" w:hAnsi="Calibri" w:cs="Times New Roman"/>
        </w:rPr>
        <w:t xml:space="preserve">They secrete hormones that encourage or suppress the activities of endocrine glands throughout the body </w:t>
      </w:r>
    </w:p>
    <w:p w:rsidR="007911E2" w:rsidRDefault="007911E2" w:rsidP="00A2228F">
      <w:pPr>
        <w:pStyle w:val="ListParagraph"/>
        <w:numPr>
          <w:ilvl w:val="0"/>
          <w:numId w:val="54"/>
        </w:numPr>
        <w:spacing w:before="100" w:beforeAutospacing="1" w:after="100" w:afterAutospacing="1"/>
        <w:rPr>
          <w:rFonts w:ascii="Calibri" w:eastAsia="Calibri" w:hAnsi="Calibri" w:cs="Times New Roman"/>
        </w:rPr>
      </w:pPr>
      <w:r>
        <w:rPr>
          <w:rFonts w:ascii="Calibri" w:eastAsia="Calibri" w:hAnsi="Calibri" w:cs="Times New Roman"/>
        </w:rPr>
        <w:t>Many endocrine glands secrete hormones in response to signals from the hypothalamus and pituitary gland</w:t>
      </w:r>
    </w:p>
    <w:p w:rsidR="007911E2" w:rsidRDefault="007911E2" w:rsidP="00A2228F">
      <w:pPr>
        <w:pStyle w:val="ListParagraph"/>
        <w:numPr>
          <w:ilvl w:val="0"/>
          <w:numId w:val="54"/>
        </w:numPr>
        <w:spacing w:before="100" w:beforeAutospacing="1" w:after="100" w:afterAutospacing="1"/>
        <w:rPr>
          <w:rFonts w:ascii="Calibri" w:eastAsia="Calibri" w:hAnsi="Calibri" w:cs="Times New Roman"/>
        </w:rPr>
      </w:pPr>
      <w:r>
        <w:rPr>
          <w:rFonts w:ascii="Calibri" w:eastAsia="Calibri" w:hAnsi="Calibri" w:cs="Times New Roman"/>
        </w:rPr>
        <w:t xml:space="preserve">Other endocrine glands secrete hormones in response to local changes in the internal environment </w:t>
      </w:r>
    </w:p>
    <w:p w:rsidR="009C5E13" w:rsidRDefault="0052208E" w:rsidP="004B5CCC">
      <w:pPr>
        <w:spacing w:before="100" w:beforeAutospacing="1" w:after="100" w:afterAutospacing="1"/>
        <w:rPr>
          <w:rFonts w:ascii="Calibri" w:eastAsia="Calibri" w:hAnsi="Calibri" w:cs="Times New Roman"/>
        </w:rPr>
      </w:pPr>
      <w:r>
        <w:rPr>
          <w:rFonts w:ascii="Calibri" w:eastAsia="Calibri" w:hAnsi="Calibri" w:cs="Times New Roman"/>
        </w:rPr>
        <w:t>Thyroid hormone levels are controlled by negative feedback loops to the pituitary and hypothalamus.</w:t>
      </w:r>
    </w:p>
    <w:p w:rsidR="0052208E" w:rsidRDefault="0052208E" w:rsidP="00A2228F">
      <w:pPr>
        <w:pStyle w:val="ListParagraph"/>
        <w:numPr>
          <w:ilvl w:val="0"/>
          <w:numId w:val="55"/>
        </w:numPr>
        <w:spacing w:before="100" w:beforeAutospacing="1" w:after="100" w:afterAutospacing="1"/>
        <w:rPr>
          <w:rFonts w:ascii="Calibri" w:eastAsia="Calibri" w:hAnsi="Calibri" w:cs="Times New Roman"/>
        </w:rPr>
      </w:pPr>
      <w:r>
        <w:rPr>
          <w:rFonts w:ascii="Calibri" w:eastAsia="Calibri" w:hAnsi="Calibri" w:cs="Times New Roman"/>
        </w:rPr>
        <w:t xml:space="preserve">In negative feedback, any increase in a hormone’s level above a set point inhibits </w:t>
      </w:r>
      <w:proofErr w:type="spellStart"/>
      <w:r>
        <w:rPr>
          <w:rFonts w:ascii="Calibri" w:eastAsia="Calibri" w:hAnsi="Calibri" w:cs="Times New Roman"/>
        </w:rPr>
        <w:t>secrection</w:t>
      </w:r>
      <w:proofErr w:type="spellEnd"/>
      <w:r>
        <w:rPr>
          <w:rFonts w:ascii="Calibri" w:eastAsia="Calibri" w:hAnsi="Calibri" w:cs="Times New Roman"/>
        </w:rPr>
        <w:t xml:space="preserve"> of that hormone </w:t>
      </w:r>
    </w:p>
    <w:p w:rsidR="0052208E" w:rsidRDefault="0052208E" w:rsidP="00A2228F">
      <w:pPr>
        <w:pStyle w:val="ListParagraph"/>
        <w:numPr>
          <w:ilvl w:val="0"/>
          <w:numId w:val="55"/>
        </w:numPr>
        <w:spacing w:before="100" w:beforeAutospacing="1" w:after="100" w:afterAutospacing="1"/>
        <w:rPr>
          <w:rFonts w:ascii="Calibri" w:eastAsia="Calibri" w:hAnsi="Calibri" w:cs="Times New Roman"/>
        </w:rPr>
      </w:pPr>
      <w:r>
        <w:rPr>
          <w:rFonts w:ascii="Calibri" w:eastAsia="Calibri" w:hAnsi="Calibri" w:cs="Times New Roman"/>
        </w:rPr>
        <w:t xml:space="preserve">Secretion of thyroid hormone is regulated by feedback loops to the hypothalamus and anterior pituitary gland </w:t>
      </w:r>
    </w:p>
    <w:p w:rsidR="0052208E" w:rsidRPr="00E77292" w:rsidRDefault="0052208E" w:rsidP="00A2228F">
      <w:pPr>
        <w:pStyle w:val="ListParagraph"/>
        <w:numPr>
          <w:ilvl w:val="0"/>
          <w:numId w:val="55"/>
        </w:numPr>
        <w:spacing w:before="100" w:beforeAutospacing="1" w:after="100" w:afterAutospacing="1"/>
        <w:rPr>
          <w:rFonts w:ascii="Calibri" w:eastAsia="Calibri" w:hAnsi="Calibri" w:cs="Times New Roman"/>
        </w:rPr>
      </w:pPr>
      <w:r>
        <w:rPr>
          <w:rFonts w:ascii="Calibri" w:eastAsia="Calibri" w:hAnsi="Calibri" w:cs="Times New Roman"/>
        </w:rPr>
        <w:t>Thyroid horm</w:t>
      </w:r>
      <w:r w:rsidRPr="00E77292">
        <w:rPr>
          <w:rFonts w:ascii="Calibri" w:eastAsia="Calibri" w:hAnsi="Calibri" w:cs="Times New Roman"/>
        </w:rPr>
        <w:t xml:space="preserve">one acts in development and affects metabolic rate </w:t>
      </w:r>
    </w:p>
    <w:p w:rsidR="0052208E" w:rsidRDefault="0052208E" w:rsidP="0052208E">
      <w:pPr>
        <w:pStyle w:val="ListParagraph"/>
        <w:spacing w:before="100" w:beforeAutospacing="1" w:after="100" w:afterAutospacing="1"/>
        <w:rPr>
          <w:rFonts w:ascii="Calibri" w:eastAsia="Calibri" w:hAnsi="Calibri" w:cs="Times New Roman"/>
        </w:rPr>
      </w:pPr>
    </w:p>
    <w:p w:rsidR="00E77292" w:rsidRPr="0052208E" w:rsidRDefault="00E77292" w:rsidP="0052208E">
      <w:pPr>
        <w:pStyle w:val="ListParagraph"/>
        <w:spacing w:before="100" w:beforeAutospacing="1" w:after="100" w:afterAutospacing="1"/>
        <w:rPr>
          <w:rFonts w:ascii="Calibri" w:eastAsia="Calibri" w:hAnsi="Calibri" w:cs="Times New Roman"/>
        </w:rPr>
      </w:pPr>
    </w:p>
    <w:tbl>
      <w:tblPr>
        <w:tblStyle w:val="TableGrid"/>
        <w:tblW w:w="0" w:type="auto"/>
        <w:tblLook w:val="04A0"/>
      </w:tblPr>
      <w:tblGrid>
        <w:gridCol w:w="4788"/>
        <w:gridCol w:w="4788"/>
      </w:tblGrid>
      <w:tr w:rsidR="00884FCB" w:rsidTr="005A3881">
        <w:tc>
          <w:tcPr>
            <w:tcW w:w="9576" w:type="dxa"/>
            <w:gridSpan w:val="2"/>
          </w:tcPr>
          <w:p w:rsidR="00884FCB" w:rsidRPr="00884FCB" w:rsidRDefault="00884FCB" w:rsidP="00245992">
            <w:pPr>
              <w:spacing w:before="100" w:beforeAutospacing="1" w:after="100" w:afterAutospacing="1"/>
              <w:rPr>
                <w:rFonts w:ascii="Calibri" w:eastAsia="Calibri" w:hAnsi="Calibri" w:cs="Times New Roman"/>
                <w:b/>
              </w:rPr>
            </w:pPr>
            <w:r w:rsidRPr="00884FCB">
              <w:rPr>
                <w:rFonts w:ascii="Calibri" w:eastAsia="Calibri" w:hAnsi="Calibri" w:cs="Times New Roman"/>
                <w:b/>
              </w:rPr>
              <w:lastRenderedPageBreak/>
              <w:t xml:space="preserve">Categories of Hormones and a Few Examples </w:t>
            </w:r>
          </w:p>
        </w:tc>
      </w:tr>
      <w:tr w:rsidR="00884FCB" w:rsidTr="00884FCB">
        <w:tc>
          <w:tcPr>
            <w:tcW w:w="4788" w:type="dxa"/>
          </w:tcPr>
          <w:p w:rsidR="00884FCB" w:rsidRPr="00884FCB" w:rsidRDefault="00884FCB" w:rsidP="00245992">
            <w:pPr>
              <w:spacing w:before="100" w:beforeAutospacing="1" w:after="100" w:afterAutospacing="1"/>
              <w:rPr>
                <w:rFonts w:ascii="Calibri" w:eastAsia="Calibri" w:hAnsi="Calibri" w:cs="Times New Roman"/>
                <w:b/>
              </w:rPr>
            </w:pPr>
            <w:r w:rsidRPr="00884FCB">
              <w:rPr>
                <w:rFonts w:ascii="Calibri" w:eastAsia="Calibri" w:hAnsi="Calibri" w:cs="Times New Roman"/>
                <w:b/>
              </w:rPr>
              <w:t>Steroid Hormones</w:t>
            </w:r>
          </w:p>
        </w:tc>
        <w:tc>
          <w:tcPr>
            <w:tcW w:w="4788" w:type="dxa"/>
          </w:tcPr>
          <w:p w:rsidR="00884FCB" w:rsidRDefault="00884FCB" w:rsidP="00245992">
            <w:pPr>
              <w:spacing w:before="100" w:beforeAutospacing="1" w:after="100" w:afterAutospacing="1"/>
              <w:rPr>
                <w:rFonts w:ascii="Calibri" w:eastAsia="Calibri" w:hAnsi="Calibri" w:cs="Times New Roman"/>
              </w:rPr>
            </w:pPr>
            <w:r>
              <w:rPr>
                <w:rFonts w:ascii="Calibri" w:eastAsia="Calibri" w:hAnsi="Calibri" w:cs="Times New Roman"/>
              </w:rPr>
              <w:t xml:space="preserve">Estrogens, progesterone, testosterone, </w:t>
            </w:r>
            <w:proofErr w:type="spellStart"/>
            <w:r>
              <w:rPr>
                <w:rFonts w:ascii="Calibri" w:eastAsia="Calibri" w:hAnsi="Calibri" w:cs="Times New Roman"/>
              </w:rPr>
              <w:t>aldosterone</w:t>
            </w:r>
            <w:proofErr w:type="spellEnd"/>
            <w:r>
              <w:rPr>
                <w:rFonts w:ascii="Calibri" w:eastAsia="Calibri" w:hAnsi="Calibri" w:cs="Times New Roman"/>
              </w:rPr>
              <w:t xml:space="preserve">, </w:t>
            </w:r>
            <w:proofErr w:type="spellStart"/>
            <w:r>
              <w:rPr>
                <w:rFonts w:ascii="Calibri" w:eastAsia="Calibri" w:hAnsi="Calibri" w:cs="Times New Roman"/>
              </w:rPr>
              <w:t>cortisol</w:t>
            </w:r>
            <w:proofErr w:type="spellEnd"/>
          </w:p>
        </w:tc>
      </w:tr>
      <w:tr w:rsidR="00884FCB" w:rsidTr="00884FCB">
        <w:tc>
          <w:tcPr>
            <w:tcW w:w="4788" w:type="dxa"/>
          </w:tcPr>
          <w:p w:rsidR="00884FCB" w:rsidRPr="00884FCB" w:rsidRDefault="00884FCB" w:rsidP="00245992">
            <w:pPr>
              <w:spacing w:before="100" w:beforeAutospacing="1" w:after="100" w:afterAutospacing="1"/>
              <w:rPr>
                <w:rFonts w:ascii="Calibri" w:eastAsia="Calibri" w:hAnsi="Calibri" w:cs="Times New Roman"/>
                <w:b/>
              </w:rPr>
            </w:pPr>
            <w:r w:rsidRPr="00884FCB">
              <w:rPr>
                <w:rFonts w:ascii="Calibri" w:eastAsia="Calibri" w:hAnsi="Calibri" w:cs="Times New Roman"/>
                <w:b/>
              </w:rPr>
              <w:t>Amines</w:t>
            </w:r>
          </w:p>
        </w:tc>
        <w:tc>
          <w:tcPr>
            <w:tcW w:w="4788" w:type="dxa"/>
          </w:tcPr>
          <w:p w:rsidR="00884FCB" w:rsidRDefault="00884FCB" w:rsidP="00245992">
            <w:pPr>
              <w:spacing w:before="100" w:beforeAutospacing="1" w:after="100" w:afterAutospacing="1"/>
              <w:rPr>
                <w:rFonts w:ascii="Calibri" w:eastAsia="Calibri" w:hAnsi="Calibri" w:cs="Times New Roman"/>
              </w:rPr>
            </w:pPr>
            <w:r>
              <w:rPr>
                <w:rFonts w:ascii="Calibri" w:eastAsia="Calibri" w:hAnsi="Calibri" w:cs="Times New Roman"/>
              </w:rPr>
              <w:t xml:space="preserve">Melatonin, epinephrine, </w:t>
            </w:r>
            <w:proofErr w:type="spellStart"/>
            <w:r>
              <w:rPr>
                <w:rFonts w:ascii="Calibri" w:eastAsia="Calibri" w:hAnsi="Calibri" w:cs="Times New Roman"/>
              </w:rPr>
              <w:t>norepineprhine</w:t>
            </w:r>
            <w:proofErr w:type="spellEnd"/>
            <w:r>
              <w:rPr>
                <w:rFonts w:ascii="Calibri" w:eastAsia="Calibri" w:hAnsi="Calibri" w:cs="Times New Roman"/>
              </w:rPr>
              <w:t>, thyroid hormone (</w:t>
            </w:r>
            <w:proofErr w:type="spellStart"/>
            <w:r>
              <w:rPr>
                <w:rFonts w:ascii="Calibri" w:eastAsia="Calibri" w:hAnsi="Calibri" w:cs="Times New Roman"/>
              </w:rPr>
              <w:t>thryroxine</w:t>
            </w:r>
            <w:proofErr w:type="spellEnd"/>
            <w:r>
              <w:rPr>
                <w:rFonts w:ascii="Calibri" w:eastAsia="Calibri" w:hAnsi="Calibri" w:cs="Times New Roman"/>
              </w:rPr>
              <w:t xml:space="preserve">, </w:t>
            </w:r>
            <w:proofErr w:type="spellStart"/>
            <w:r>
              <w:rPr>
                <w:rFonts w:ascii="Calibri" w:eastAsia="Calibri" w:hAnsi="Calibri" w:cs="Times New Roman"/>
              </w:rPr>
              <w:t>triiodothyronone</w:t>
            </w:r>
            <w:proofErr w:type="spellEnd"/>
            <w:r>
              <w:rPr>
                <w:rFonts w:ascii="Calibri" w:eastAsia="Calibri" w:hAnsi="Calibri" w:cs="Times New Roman"/>
              </w:rPr>
              <w:t>)</w:t>
            </w:r>
          </w:p>
        </w:tc>
      </w:tr>
      <w:tr w:rsidR="00884FCB" w:rsidTr="00884FCB">
        <w:tc>
          <w:tcPr>
            <w:tcW w:w="4788" w:type="dxa"/>
          </w:tcPr>
          <w:p w:rsidR="00884FCB" w:rsidRPr="00884FCB" w:rsidRDefault="00884FCB" w:rsidP="00245992">
            <w:pPr>
              <w:spacing w:before="100" w:beforeAutospacing="1" w:after="100" w:afterAutospacing="1"/>
              <w:rPr>
                <w:rFonts w:ascii="Calibri" w:eastAsia="Calibri" w:hAnsi="Calibri" w:cs="Times New Roman"/>
                <w:b/>
              </w:rPr>
            </w:pPr>
            <w:r w:rsidRPr="00884FCB">
              <w:rPr>
                <w:rFonts w:ascii="Calibri" w:eastAsia="Calibri" w:hAnsi="Calibri" w:cs="Times New Roman"/>
                <w:b/>
              </w:rPr>
              <w:t>Peptides</w:t>
            </w:r>
          </w:p>
        </w:tc>
        <w:tc>
          <w:tcPr>
            <w:tcW w:w="4788" w:type="dxa"/>
          </w:tcPr>
          <w:p w:rsidR="00884FCB" w:rsidRDefault="00884FCB" w:rsidP="00245992">
            <w:pPr>
              <w:spacing w:before="100" w:beforeAutospacing="1" w:after="100" w:afterAutospacing="1"/>
              <w:rPr>
                <w:rFonts w:ascii="Calibri" w:eastAsia="Calibri" w:hAnsi="Calibri" w:cs="Times New Roman"/>
              </w:rPr>
            </w:pPr>
            <w:proofErr w:type="spellStart"/>
            <w:r>
              <w:rPr>
                <w:rFonts w:ascii="Calibri" w:eastAsia="Calibri" w:hAnsi="Calibri" w:cs="Times New Roman"/>
              </w:rPr>
              <w:t>Oxytocin</w:t>
            </w:r>
            <w:proofErr w:type="spellEnd"/>
            <w:r>
              <w:rPr>
                <w:rFonts w:ascii="Calibri" w:eastAsia="Calibri" w:hAnsi="Calibri" w:cs="Times New Roman"/>
              </w:rPr>
              <w:t xml:space="preserve">, </w:t>
            </w:r>
            <w:proofErr w:type="spellStart"/>
            <w:r>
              <w:rPr>
                <w:rFonts w:ascii="Calibri" w:eastAsia="Calibri" w:hAnsi="Calibri" w:cs="Times New Roman"/>
              </w:rPr>
              <w:t>antidiuretic</w:t>
            </w:r>
            <w:proofErr w:type="spellEnd"/>
            <w:r>
              <w:rPr>
                <w:rFonts w:ascii="Calibri" w:eastAsia="Calibri" w:hAnsi="Calibri" w:cs="Times New Roman"/>
              </w:rPr>
              <w:t xml:space="preserve"> hormone, </w:t>
            </w:r>
            <w:proofErr w:type="spellStart"/>
            <w:r>
              <w:rPr>
                <w:rFonts w:ascii="Calibri" w:eastAsia="Calibri" w:hAnsi="Calibri" w:cs="Times New Roman"/>
              </w:rPr>
              <w:t>calcitonin</w:t>
            </w:r>
            <w:proofErr w:type="spellEnd"/>
            <w:r>
              <w:rPr>
                <w:rFonts w:ascii="Calibri" w:eastAsia="Calibri" w:hAnsi="Calibri" w:cs="Times New Roman"/>
              </w:rPr>
              <w:t>, parathyroid hormone</w:t>
            </w:r>
          </w:p>
        </w:tc>
      </w:tr>
      <w:tr w:rsidR="00884FCB" w:rsidTr="00884FCB">
        <w:trPr>
          <w:trHeight w:val="116"/>
        </w:trPr>
        <w:tc>
          <w:tcPr>
            <w:tcW w:w="4788" w:type="dxa"/>
          </w:tcPr>
          <w:p w:rsidR="00884FCB" w:rsidRPr="00884FCB" w:rsidRDefault="00884FCB" w:rsidP="00245992">
            <w:pPr>
              <w:spacing w:before="100" w:beforeAutospacing="1" w:after="100" w:afterAutospacing="1"/>
              <w:rPr>
                <w:rFonts w:ascii="Calibri" w:eastAsia="Calibri" w:hAnsi="Calibri" w:cs="Times New Roman"/>
                <w:b/>
              </w:rPr>
            </w:pPr>
            <w:r w:rsidRPr="00884FCB">
              <w:rPr>
                <w:rFonts w:ascii="Calibri" w:eastAsia="Calibri" w:hAnsi="Calibri" w:cs="Times New Roman"/>
                <w:b/>
              </w:rPr>
              <w:t xml:space="preserve">Proteins </w:t>
            </w:r>
          </w:p>
        </w:tc>
        <w:tc>
          <w:tcPr>
            <w:tcW w:w="4788" w:type="dxa"/>
          </w:tcPr>
          <w:p w:rsidR="00884FCB" w:rsidRDefault="00884FCB" w:rsidP="00245992">
            <w:pPr>
              <w:spacing w:before="100" w:beforeAutospacing="1" w:after="100" w:afterAutospacing="1"/>
              <w:rPr>
                <w:rFonts w:ascii="Calibri" w:eastAsia="Calibri" w:hAnsi="Calibri" w:cs="Times New Roman"/>
              </w:rPr>
            </w:pPr>
            <w:r>
              <w:rPr>
                <w:rFonts w:ascii="Calibri" w:eastAsia="Calibri" w:hAnsi="Calibri" w:cs="Times New Roman"/>
              </w:rPr>
              <w:t>Growth hormone (</w:t>
            </w:r>
            <w:proofErr w:type="spellStart"/>
            <w:r>
              <w:rPr>
                <w:rFonts w:ascii="Calibri" w:eastAsia="Calibri" w:hAnsi="Calibri" w:cs="Times New Roman"/>
              </w:rPr>
              <w:t>sornatropin</w:t>
            </w:r>
            <w:proofErr w:type="spellEnd"/>
            <w:r>
              <w:rPr>
                <w:rFonts w:ascii="Calibri" w:eastAsia="Calibri" w:hAnsi="Calibri" w:cs="Times New Roman"/>
              </w:rPr>
              <w:t xml:space="preserve">), insulin, </w:t>
            </w:r>
            <w:proofErr w:type="spellStart"/>
            <w:r>
              <w:rPr>
                <w:rFonts w:ascii="Calibri" w:eastAsia="Calibri" w:hAnsi="Calibri" w:cs="Times New Roman"/>
              </w:rPr>
              <w:t>prolactin</w:t>
            </w:r>
            <w:proofErr w:type="spellEnd"/>
            <w:r>
              <w:rPr>
                <w:rFonts w:ascii="Calibri" w:eastAsia="Calibri" w:hAnsi="Calibri" w:cs="Times New Roman"/>
              </w:rPr>
              <w:t xml:space="preserve">, follicle-stimulating hormone, luteinizing hormone </w:t>
            </w:r>
          </w:p>
        </w:tc>
      </w:tr>
    </w:tbl>
    <w:p w:rsidR="00515623" w:rsidRDefault="00F03C19" w:rsidP="00F03C19">
      <w:pPr>
        <w:spacing w:before="100" w:beforeAutospacing="1" w:after="100" w:afterAutospacing="1"/>
        <w:rPr>
          <w:rFonts w:ascii="Calibri" w:eastAsia="Calibri" w:hAnsi="Calibri" w:cs="Times New Roman"/>
          <w:b/>
          <w:sz w:val="28"/>
          <w:szCs w:val="28"/>
        </w:rPr>
      </w:pPr>
      <w:r w:rsidRPr="0052208E">
        <w:rPr>
          <w:rFonts w:ascii="Calibri" w:eastAsia="Calibri" w:hAnsi="Calibri" w:cs="Times New Roman"/>
          <w:b/>
          <w:sz w:val="28"/>
          <w:szCs w:val="28"/>
        </w:rPr>
        <w:t>Chapter 27 –</w:t>
      </w:r>
      <w:r w:rsidR="0052208E">
        <w:rPr>
          <w:rFonts w:ascii="Calibri" w:eastAsia="Calibri" w:hAnsi="Calibri" w:cs="Times New Roman"/>
          <w:b/>
          <w:sz w:val="28"/>
          <w:szCs w:val="28"/>
        </w:rPr>
        <w:t xml:space="preserve"> REPRODUCTION AND DEVELOPMENT</w:t>
      </w:r>
      <w:r w:rsidRPr="0052208E">
        <w:rPr>
          <w:rFonts w:ascii="Calibri" w:eastAsia="Calibri" w:hAnsi="Calibri" w:cs="Times New Roman"/>
          <w:b/>
          <w:sz w:val="28"/>
          <w:szCs w:val="28"/>
        </w:rPr>
        <w:tab/>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Animals can reproduce either sexually or asexually</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Human beings reproduce sexually</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The human reproductive system consists of a pair of primary reproductive organs (testes in males, ovaries in females), accessory glands, and ducts</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 xml:space="preserve"> Testes produce sperm; ovaries produce eggs</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 xml:space="preserve"> Both reproductive organs release sex hormones in response to signals from the hypothalamus and pituitary gland</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 xml:space="preserve"> Human males continually produce sperm from puberty onward, whereas human females are fertile on a cyclic basis</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 xml:space="preserve"> Each month during their reproductive years, an egg is released from an ovary, and the lining of the uterus is prepared for pregnancy</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 xml:space="preserve"> Sexual intercourse is the natural mechanism that brings together sperm and eggs, permitting fertilization and the conception of a new individual (an embryo)</w:t>
      </w:r>
    </w:p>
    <w:p w:rsidR="00515623" w:rsidRP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 xml:space="preserve"> Embryonic and fetal development is a continuum in which each stage of development builds on the tissues and structures formed during the stage that preceded it, thereby establishing a more complex body than was present at the end of the previous stage</w:t>
      </w:r>
    </w:p>
    <w:p w:rsid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A key event in early embryonic development is the formation of three distinctive layers: endoderm, mesoderm, and ectoderm</w:t>
      </w:r>
    </w:p>
    <w:p w:rsidR="00515623" w:rsidRDefault="00515623" w:rsidP="00A2228F">
      <w:pPr>
        <w:pStyle w:val="NormalWeb"/>
        <w:numPr>
          <w:ilvl w:val="0"/>
          <w:numId w:val="56"/>
        </w:numPr>
        <w:rPr>
          <w:rFonts w:asciiTheme="minorHAnsi" w:hAnsiTheme="minorHAnsi" w:cstheme="minorHAnsi"/>
          <w:color w:val="000000"/>
          <w:sz w:val="22"/>
          <w:szCs w:val="22"/>
        </w:rPr>
      </w:pPr>
      <w:r w:rsidRPr="00515623">
        <w:rPr>
          <w:rFonts w:asciiTheme="minorHAnsi" w:hAnsiTheme="minorHAnsi" w:cstheme="minorHAnsi"/>
          <w:color w:val="000000"/>
          <w:sz w:val="22"/>
          <w:szCs w:val="22"/>
        </w:rPr>
        <w:t>Every tissue of the body arises from one of these layers. Interactions between these layers stimulate the development of specific organs</w:t>
      </w:r>
    </w:p>
    <w:p w:rsidR="00C70B6D" w:rsidRDefault="0034748F" w:rsidP="00C70B6D">
      <w:pPr>
        <w:pStyle w:val="NormalWeb"/>
        <w:rPr>
          <w:rFonts w:asciiTheme="minorHAnsi" w:hAnsiTheme="minorHAnsi" w:cstheme="minorHAnsi"/>
          <w:color w:val="000000"/>
          <w:sz w:val="22"/>
          <w:szCs w:val="22"/>
        </w:rPr>
      </w:pPr>
      <w:r w:rsidRPr="005A3881">
        <w:rPr>
          <w:rFonts w:asciiTheme="minorHAnsi" w:hAnsiTheme="minorHAnsi" w:cstheme="minorHAnsi"/>
          <w:b/>
          <w:color w:val="000000"/>
          <w:sz w:val="22"/>
          <w:szCs w:val="22"/>
        </w:rPr>
        <w:t>In most animals, sexual reproduction involves 6 stages:</w:t>
      </w:r>
      <w:r>
        <w:rPr>
          <w:rFonts w:asciiTheme="minorHAnsi" w:hAnsiTheme="minorHAnsi" w:cstheme="minorHAnsi"/>
          <w:color w:val="000000"/>
          <w:sz w:val="22"/>
          <w:szCs w:val="22"/>
        </w:rPr>
        <w:t xml:space="preserve"> </w:t>
      </w:r>
    </w:p>
    <w:p w:rsidR="005A3881" w:rsidRDefault="005A3881" w:rsidP="005A3881">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Gamete Formation</w:t>
      </w:r>
      <w:r w:rsidRPr="0034748F">
        <w:rPr>
          <w:rFonts w:asciiTheme="minorHAnsi" w:hAnsiTheme="minorHAnsi" w:cstheme="minorHAnsi"/>
          <w:color w:val="000000"/>
          <w:sz w:val="22"/>
          <w:szCs w:val="22"/>
        </w:rPr>
        <w:sym w:font="Wingdings" w:char="F0E0"/>
      </w:r>
      <w:r>
        <w:rPr>
          <w:rFonts w:asciiTheme="minorHAnsi" w:hAnsiTheme="minorHAnsi" w:cstheme="minorHAnsi"/>
          <w:color w:val="000000"/>
          <w:sz w:val="22"/>
          <w:szCs w:val="22"/>
        </w:rPr>
        <w:t xml:space="preserve"> Fertilization </w:t>
      </w:r>
      <w:r w:rsidRPr="0034748F">
        <w:rPr>
          <w:rFonts w:asciiTheme="minorHAnsi" w:hAnsiTheme="minorHAnsi" w:cstheme="minorHAnsi"/>
          <w:color w:val="000000"/>
          <w:sz w:val="22"/>
          <w:szCs w:val="22"/>
        </w:rPr>
        <w:sym w:font="Wingdings" w:char="F0E0"/>
      </w:r>
      <w:r>
        <w:rPr>
          <w:rFonts w:asciiTheme="minorHAnsi" w:hAnsiTheme="minorHAnsi" w:cstheme="minorHAnsi"/>
          <w:color w:val="000000"/>
          <w:sz w:val="22"/>
          <w:szCs w:val="22"/>
        </w:rPr>
        <w:t xml:space="preserve"> Cleavage </w:t>
      </w:r>
      <w:r w:rsidRPr="0034748F">
        <w:rPr>
          <w:rFonts w:asciiTheme="minorHAnsi" w:hAnsiTheme="minorHAnsi" w:cstheme="minorHAnsi"/>
          <w:color w:val="000000"/>
          <w:sz w:val="22"/>
          <w:szCs w:val="22"/>
        </w:rPr>
        <w:sym w:font="Wingdings" w:char="F0E0"/>
      </w:r>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Gastrulation</w:t>
      </w:r>
      <w:proofErr w:type="spellEnd"/>
      <w:r>
        <w:rPr>
          <w:rFonts w:asciiTheme="minorHAnsi" w:hAnsiTheme="minorHAnsi" w:cstheme="minorHAnsi"/>
          <w:color w:val="000000"/>
          <w:sz w:val="22"/>
          <w:szCs w:val="22"/>
        </w:rPr>
        <w:t xml:space="preserve"> </w:t>
      </w:r>
      <w:r w:rsidRPr="0034748F">
        <w:rPr>
          <w:rFonts w:asciiTheme="minorHAnsi" w:hAnsiTheme="minorHAnsi" w:cstheme="minorHAnsi"/>
          <w:color w:val="000000"/>
          <w:sz w:val="22"/>
          <w:szCs w:val="22"/>
        </w:rPr>
        <w:sym w:font="Wingdings" w:char="F0E0"/>
      </w:r>
      <w:r>
        <w:rPr>
          <w:rFonts w:asciiTheme="minorHAnsi" w:hAnsiTheme="minorHAnsi" w:cstheme="minorHAnsi"/>
          <w:color w:val="000000"/>
          <w:sz w:val="22"/>
          <w:szCs w:val="22"/>
        </w:rPr>
        <w:t xml:space="preserve"> Organ formation </w:t>
      </w:r>
      <w:r w:rsidRPr="0034748F">
        <w:rPr>
          <w:rFonts w:asciiTheme="minorHAnsi" w:hAnsiTheme="minorHAnsi" w:cstheme="minorHAnsi"/>
          <w:color w:val="000000"/>
          <w:sz w:val="22"/>
          <w:szCs w:val="22"/>
        </w:rPr>
        <w:sym w:font="Wingdings" w:char="F0E0"/>
      </w:r>
      <w:r>
        <w:rPr>
          <w:rFonts w:asciiTheme="minorHAnsi" w:hAnsiTheme="minorHAnsi" w:cstheme="minorHAnsi"/>
          <w:color w:val="000000"/>
          <w:sz w:val="22"/>
          <w:szCs w:val="22"/>
        </w:rPr>
        <w:t xml:space="preserve"> Growth tissue Specialization </w:t>
      </w:r>
    </w:p>
    <w:p w:rsidR="005A3881" w:rsidRDefault="0034748F" w:rsidP="005611FC">
      <w:pPr>
        <w:pStyle w:val="NormalWeb"/>
        <w:numPr>
          <w:ilvl w:val="0"/>
          <w:numId w:val="58"/>
        </w:numPr>
        <w:rPr>
          <w:rFonts w:asciiTheme="minorHAnsi" w:hAnsiTheme="minorHAnsi" w:cstheme="minorHAnsi"/>
          <w:color w:val="000000"/>
          <w:sz w:val="22"/>
          <w:szCs w:val="22"/>
        </w:rPr>
      </w:pPr>
      <w:r w:rsidRPr="005A3881">
        <w:rPr>
          <w:rFonts w:asciiTheme="minorHAnsi" w:hAnsiTheme="minorHAnsi" w:cstheme="minorHAnsi"/>
          <w:b/>
          <w:color w:val="000000"/>
          <w:sz w:val="22"/>
          <w:szCs w:val="22"/>
        </w:rPr>
        <w:t>Gamete formation</w:t>
      </w:r>
      <w:r>
        <w:rPr>
          <w:rFonts w:asciiTheme="minorHAnsi" w:hAnsiTheme="minorHAnsi" w:cstheme="minorHAnsi"/>
          <w:color w:val="000000"/>
          <w:sz w:val="22"/>
          <w:szCs w:val="22"/>
        </w:rPr>
        <w:t xml:space="preserve"> </w:t>
      </w:r>
      <w:r w:rsidR="005A3881">
        <w:rPr>
          <w:rFonts w:asciiTheme="minorHAnsi" w:hAnsiTheme="minorHAnsi" w:cstheme="minorHAnsi"/>
          <w:color w:val="000000"/>
          <w:sz w:val="22"/>
          <w:szCs w:val="22"/>
        </w:rPr>
        <w:t xml:space="preserve">- </w:t>
      </w:r>
      <w:r w:rsidR="005A3881" w:rsidRPr="005A3881">
        <w:rPr>
          <w:rFonts w:asciiTheme="minorHAnsi" w:hAnsiTheme="minorHAnsi" w:cstheme="minorHAnsi"/>
          <w:color w:val="000000"/>
          <w:sz w:val="22"/>
          <w:szCs w:val="22"/>
        </w:rPr>
        <w:t>Eggs form and mature in female reproductive organs. Sperm form and mature in male reproductive organs</w:t>
      </w:r>
    </w:p>
    <w:p w:rsidR="005A3881" w:rsidRDefault="005A3881" w:rsidP="005611FC">
      <w:pPr>
        <w:pStyle w:val="NormalWeb"/>
        <w:numPr>
          <w:ilvl w:val="0"/>
          <w:numId w:val="58"/>
        </w:numPr>
        <w:rPr>
          <w:rFonts w:asciiTheme="minorHAnsi" w:hAnsiTheme="minorHAnsi" w:cstheme="minorHAnsi"/>
          <w:color w:val="000000"/>
          <w:sz w:val="22"/>
          <w:szCs w:val="22"/>
        </w:rPr>
      </w:pPr>
      <w:r w:rsidRPr="005A3881">
        <w:rPr>
          <w:rFonts w:asciiTheme="minorHAnsi" w:hAnsiTheme="minorHAnsi" w:cstheme="minorHAnsi"/>
          <w:b/>
          <w:color w:val="000000"/>
          <w:sz w:val="22"/>
          <w:szCs w:val="22"/>
        </w:rPr>
        <w:t>Fertilization</w:t>
      </w:r>
      <w:r>
        <w:rPr>
          <w:rFonts w:asciiTheme="minorHAnsi" w:hAnsiTheme="minorHAnsi" w:cstheme="minorHAnsi"/>
          <w:color w:val="000000"/>
          <w:sz w:val="22"/>
          <w:szCs w:val="22"/>
        </w:rPr>
        <w:t xml:space="preserve"> – A sperm and egg fuse at their plasma membrane. Then the nucleus of one fuses with the nucleus of the other to form the zygote </w:t>
      </w:r>
    </w:p>
    <w:p w:rsidR="005A3881" w:rsidRDefault="005A3881" w:rsidP="005611FC">
      <w:pPr>
        <w:pStyle w:val="NormalWeb"/>
        <w:numPr>
          <w:ilvl w:val="0"/>
          <w:numId w:val="58"/>
        </w:numPr>
        <w:rPr>
          <w:rFonts w:asciiTheme="minorHAnsi" w:hAnsiTheme="minorHAnsi" w:cstheme="minorHAnsi"/>
          <w:color w:val="000000"/>
          <w:sz w:val="22"/>
          <w:szCs w:val="22"/>
        </w:rPr>
      </w:pPr>
      <w:r w:rsidRPr="005A3881">
        <w:rPr>
          <w:rFonts w:asciiTheme="minorHAnsi" w:hAnsiTheme="minorHAnsi" w:cstheme="minorHAnsi"/>
          <w:b/>
          <w:color w:val="000000"/>
          <w:sz w:val="22"/>
          <w:szCs w:val="22"/>
        </w:rPr>
        <w:t>Cleavage</w:t>
      </w:r>
      <w:r>
        <w:rPr>
          <w:rFonts w:asciiTheme="minorHAnsi" w:hAnsiTheme="minorHAnsi" w:cstheme="minorHAnsi"/>
          <w:color w:val="000000"/>
          <w:sz w:val="22"/>
          <w:szCs w:val="22"/>
        </w:rPr>
        <w:t xml:space="preserve"> – mitotic cell divisions carve up different regions of egg cytoplasm for daughter cells </w:t>
      </w:r>
    </w:p>
    <w:p w:rsidR="005A3881" w:rsidRDefault="005A3881" w:rsidP="005611FC">
      <w:pPr>
        <w:pStyle w:val="NormalWeb"/>
        <w:numPr>
          <w:ilvl w:val="0"/>
          <w:numId w:val="58"/>
        </w:numPr>
        <w:rPr>
          <w:rFonts w:asciiTheme="minorHAnsi" w:hAnsiTheme="minorHAnsi" w:cstheme="minorHAnsi"/>
          <w:color w:val="000000"/>
          <w:sz w:val="22"/>
          <w:szCs w:val="22"/>
        </w:rPr>
      </w:pPr>
      <w:proofErr w:type="spellStart"/>
      <w:r w:rsidRPr="005A3881">
        <w:rPr>
          <w:rFonts w:asciiTheme="minorHAnsi" w:hAnsiTheme="minorHAnsi" w:cstheme="minorHAnsi"/>
          <w:b/>
          <w:color w:val="000000"/>
          <w:sz w:val="22"/>
          <w:szCs w:val="22"/>
        </w:rPr>
        <w:t>Gastrulation</w:t>
      </w:r>
      <w:proofErr w:type="spellEnd"/>
      <w:r>
        <w:rPr>
          <w:rFonts w:asciiTheme="minorHAnsi" w:hAnsiTheme="minorHAnsi" w:cstheme="minorHAnsi"/>
          <w:color w:val="000000"/>
          <w:sz w:val="22"/>
          <w:szCs w:val="22"/>
        </w:rPr>
        <w:t xml:space="preserve"> – cell divisions, migrations and rearrangements produce two or three primary tissues, the start of specialized tissues and organs </w:t>
      </w:r>
    </w:p>
    <w:p w:rsidR="005A3881" w:rsidRDefault="005A3881" w:rsidP="005611FC">
      <w:pPr>
        <w:pStyle w:val="NormalWeb"/>
        <w:numPr>
          <w:ilvl w:val="0"/>
          <w:numId w:val="58"/>
        </w:numPr>
        <w:rPr>
          <w:rFonts w:asciiTheme="minorHAnsi" w:hAnsiTheme="minorHAnsi" w:cstheme="minorHAnsi"/>
          <w:color w:val="000000"/>
          <w:sz w:val="22"/>
          <w:szCs w:val="22"/>
        </w:rPr>
      </w:pPr>
      <w:r w:rsidRPr="005A3881">
        <w:rPr>
          <w:rFonts w:asciiTheme="minorHAnsi" w:hAnsiTheme="minorHAnsi" w:cstheme="minorHAnsi"/>
          <w:b/>
          <w:color w:val="000000"/>
          <w:sz w:val="22"/>
          <w:szCs w:val="22"/>
        </w:rPr>
        <w:lastRenderedPageBreak/>
        <w:t>Organ formation</w:t>
      </w:r>
      <w:r>
        <w:rPr>
          <w:rFonts w:asciiTheme="minorHAnsi" w:hAnsiTheme="minorHAnsi" w:cstheme="minorHAnsi"/>
          <w:color w:val="000000"/>
          <w:sz w:val="22"/>
          <w:szCs w:val="22"/>
        </w:rPr>
        <w:t xml:space="preserve"> – subpopulations of cells are sculpted into specialized organs and tissues in spatial patterns at prescribed times </w:t>
      </w:r>
    </w:p>
    <w:p w:rsidR="005A3881" w:rsidRPr="005A3881" w:rsidRDefault="005A3881" w:rsidP="005611FC">
      <w:pPr>
        <w:pStyle w:val="NormalWeb"/>
        <w:numPr>
          <w:ilvl w:val="0"/>
          <w:numId w:val="58"/>
        </w:numPr>
        <w:rPr>
          <w:rFonts w:asciiTheme="minorHAnsi" w:hAnsiTheme="minorHAnsi" w:cstheme="minorHAnsi"/>
          <w:color w:val="000000"/>
          <w:sz w:val="22"/>
          <w:szCs w:val="22"/>
        </w:rPr>
      </w:pPr>
      <w:r w:rsidRPr="005A3881">
        <w:rPr>
          <w:rFonts w:asciiTheme="minorHAnsi" w:hAnsiTheme="minorHAnsi" w:cstheme="minorHAnsi"/>
          <w:b/>
          <w:color w:val="000000"/>
          <w:sz w:val="22"/>
          <w:szCs w:val="22"/>
        </w:rPr>
        <w:t>Growth, Tissue Specialization</w:t>
      </w:r>
      <w:r>
        <w:rPr>
          <w:rFonts w:asciiTheme="minorHAnsi" w:hAnsiTheme="minorHAnsi" w:cstheme="minorHAnsi"/>
          <w:color w:val="000000"/>
          <w:sz w:val="22"/>
          <w:szCs w:val="22"/>
        </w:rPr>
        <w:t xml:space="preserve"> – Organs increase in size and gradually assume their specialized functions </w:t>
      </w:r>
    </w:p>
    <w:p w:rsidR="00E77292" w:rsidRPr="00B809FA" w:rsidRDefault="00E77292" w:rsidP="00C70B6D">
      <w:pPr>
        <w:pStyle w:val="NormalWeb"/>
        <w:rPr>
          <w:rFonts w:asciiTheme="minorHAnsi" w:hAnsiTheme="minorHAnsi" w:cstheme="minorHAnsi"/>
          <w:b/>
          <w:color w:val="000000"/>
          <w:sz w:val="22"/>
          <w:szCs w:val="22"/>
        </w:rPr>
      </w:pPr>
      <w:r w:rsidRPr="00B809FA">
        <w:rPr>
          <w:rFonts w:asciiTheme="minorHAnsi" w:hAnsiTheme="minorHAnsi" w:cstheme="minorHAnsi"/>
          <w:b/>
          <w:color w:val="000000"/>
          <w:sz w:val="22"/>
          <w:szCs w:val="22"/>
        </w:rPr>
        <w:t xml:space="preserve">A Sperm’s Journey </w:t>
      </w:r>
    </w:p>
    <w:p w:rsidR="00E77292" w:rsidRDefault="00FE12FF"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Trave</w:t>
      </w:r>
      <w:r w:rsidR="00A45FE2">
        <w:rPr>
          <w:rFonts w:asciiTheme="minorHAnsi" w:hAnsiTheme="minorHAnsi" w:cstheme="minorHAnsi"/>
          <w:color w:val="000000"/>
          <w:sz w:val="22"/>
          <w:szCs w:val="22"/>
        </w:rPr>
        <w:t xml:space="preserve">l from the testes through a series of ducts that lead to urethra </w:t>
      </w:r>
    </w:p>
    <w:p w:rsidR="00A45FE2" w:rsidRDefault="00A45FE2"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Immature sperm enter the </w:t>
      </w:r>
      <w:proofErr w:type="spellStart"/>
      <w:r>
        <w:rPr>
          <w:rFonts w:asciiTheme="minorHAnsi" w:hAnsiTheme="minorHAnsi" w:cstheme="minorHAnsi"/>
          <w:color w:val="000000"/>
          <w:sz w:val="22"/>
          <w:szCs w:val="22"/>
        </w:rPr>
        <w:t>epididymides</w:t>
      </w:r>
      <w:proofErr w:type="spellEnd"/>
      <w:r>
        <w:rPr>
          <w:rFonts w:asciiTheme="minorHAnsi" w:hAnsiTheme="minorHAnsi" w:cstheme="minorHAnsi"/>
          <w:color w:val="000000"/>
          <w:sz w:val="22"/>
          <w:szCs w:val="22"/>
        </w:rPr>
        <w:t xml:space="preserve"> (singular, </w:t>
      </w:r>
      <w:proofErr w:type="spellStart"/>
      <w:r>
        <w:rPr>
          <w:rFonts w:asciiTheme="minorHAnsi" w:hAnsiTheme="minorHAnsi" w:cstheme="minorHAnsi"/>
          <w:color w:val="000000"/>
          <w:sz w:val="22"/>
          <w:szCs w:val="22"/>
        </w:rPr>
        <w:t>epididymis</w:t>
      </w:r>
      <w:proofErr w:type="spellEnd"/>
      <w:r>
        <w:rPr>
          <w:rFonts w:asciiTheme="minorHAnsi" w:hAnsiTheme="minorHAnsi" w:cstheme="minorHAnsi"/>
          <w:color w:val="000000"/>
          <w:sz w:val="22"/>
          <w:szCs w:val="22"/>
        </w:rPr>
        <w:t xml:space="preserve">), a pair of long, coiling ducts </w:t>
      </w:r>
    </w:p>
    <w:p w:rsidR="00A45FE2" w:rsidRDefault="00C6185C"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Last portion of each </w:t>
      </w:r>
      <w:proofErr w:type="spellStart"/>
      <w:r>
        <w:rPr>
          <w:rFonts w:asciiTheme="minorHAnsi" w:hAnsiTheme="minorHAnsi" w:cstheme="minorHAnsi"/>
          <w:color w:val="000000"/>
          <w:sz w:val="22"/>
          <w:szCs w:val="22"/>
        </w:rPr>
        <w:t>epididymis</w:t>
      </w:r>
      <w:proofErr w:type="spellEnd"/>
      <w:r>
        <w:rPr>
          <w:rFonts w:asciiTheme="minorHAnsi" w:hAnsiTheme="minorHAnsi" w:cstheme="minorHAnsi"/>
          <w:color w:val="000000"/>
          <w:sz w:val="22"/>
          <w:szCs w:val="22"/>
        </w:rPr>
        <w:t xml:space="preserve"> </w:t>
      </w:r>
      <w:r w:rsidR="00FC5A96">
        <w:rPr>
          <w:rFonts w:asciiTheme="minorHAnsi" w:hAnsiTheme="minorHAnsi" w:cstheme="minorHAnsi"/>
          <w:color w:val="000000"/>
          <w:sz w:val="22"/>
          <w:szCs w:val="22"/>
        </w:rPr>
        <w:t xml:space="preserve">stores the mature sperm </w:t>
      </w:r>
    </w:p>
    <w:p w:rsidR="00FC5A96" w:rsidRDefault="00FC5A96"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During a male’s reproductive years about 100 million sperm mature everyday</w:t>
      </w:r>
    </w:p>
    <w:p w:rsidR="00FC5A96" w:rsidRDefault="00FC5A96"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unused ones die, break down and are reabsorbed </w:t>
      </w:r>
    </w:p>
    <w:p w:rsidR="00FC5A96" w:rsidRDefault="00FC5A96"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During ejaculation, contraction of smooth muscle in the walls of reproductive ducts </w:t>
      </w:r>
      <w:r w:rsidR="0034748F">
        <w:rPr>
          <w:rFonts w:asciiTheme="minorHAnsi" w:hAnsiTheme="minorHAnsi" w:cstheme="minorHAnsi"/>
          <w:color w:val="000000"/>
          <w:sz w:val="22"/>
          <w:szCs w:val="22"/>
        </w:rPr>
        <w:t xml:space="preserve">propels sperm from the </w:t>
      </w:r>
      <w:proofErr w:type="spellStart"/>
      <w:r w:rsidR="0034748F">
        <w:rPr>
          <w:rFonts w:asciiTheme="minorHAnsi" w:hAnsiTheme="minorHAnsi" w:cstheme="minorHAnsi"/>
          <w:color w:val="000000"/>
          <w:sz w:val="22"/>
          <w:szCs w:val="22"/>
        </w:rPr>
        <w:t>epididymides</w:t>
      </w:r>
      <w:proofErr w:type="spellEnd"/>
      <w:r w:rsidR="0034748F">
        <w:rPr>
          <w:rFonts w:asciiTheme="minorHAnsi" w:hAnsiTheme="minorHAnsi" w:cstheme="minorHAnsi"/>
          <w:color w:val="000000"/>
          <w:sz w:val="22"/>
          <w:szCs w:val="22"/>
        </w:rPr>
        <w:t xml:space="preserve"> through the </w:t>
      </w:r>
      <w:proofErr w:type="spellStart"/>
      <w:r w:rsidR="0034748F">
        <w:rPr>
          <w:rFonts w:asciiTheme="minorHAnsi" w:hAnsiTheme="minorHAnsi" w:cstheme="minorHAnsi"/>
          <w:color w:val="000000"/>
          <w:sz w:val="22"/>
          <w:szCs w:val="22"/>
        </w:rPr>
        <w:t>vasa</w:t>
      </w:r>
      <w:proofErr w:type="spellEnd"/>
      <w:r w:rsidR="0034748F">
        <w:rPr>
          <w:rFonts w:asciiTheme="minorHAnsi" w:hAnsiTheme="minorHAnsi" w:cstheme="minorHAnsi"/>
          <w:color w:val="000000"/>
          <w:sz w:val="22"/>
          <w:szCs w:val="22"/>
        </w:rPr>
        <w:t xml:space="preserve"> </w:t>
      </w:r>
      <w:proofErr w:type="spellStart"/>
      <w:r w:rsidR="0034748F">
        <w:rPr>
          <w:rFonts w:asciiTheme="minorHAnsi" w:hAnsiTheme="minorHAnsi" w:cstheme="minorHAnsi"/>
          <w:color w:val="000000"/>
          <w:sz w:val="22"/>
          <w:szCs w:val="22"/>
        </w:rPr>
        <w:t>deferentia</w:t>
      </w:r>
      <w:proofErr w:type="spellEnd"/>
      <w:r w:rsidR="0034748F">
        <w:rPr>
          <w:rFonts w:asciiTheme="minorHAnsi" w:hAnsiTheme="minorHAnsi" w:cstheme="minorHAnsi"/>
          <w:color w:val="000000"/>
          <w:sz w:val="22"/>
          <w:szCs w:val="22"/>
        </w:rPr>
        <w:t xml:space="preserve"> (singular vas deferens) </w:t>
      </w:r>
    </w:p>
    <w:p w:rsidR="0034748F" w:rsidRDefault="00A2228F"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Ejaculatory ducts and urethra </w:t>
      </w:r>
    </w:p>
    <w:p w:rsidR="00A2228F" w:rsidRDefault="00A2228F"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Sperm exit the body from the urethra which extends through the penis to its tip </w:t>
      </w:r>
    </w:p>
    <w:p w:rsidR="00A2228F" w:rsidRDefault="00A2228F"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sphincter between the urethra and bladder closes to prevent urine flow during this time </w:t>
      </w:r>
    </w:p>
    <w:p w:rsidR="00A2228F" w:rsidRDefault="00A2228F" w:rsidP="00A2228F">
      <w:pPr>
        <w:pStyle w:val="NormalWeb"/>
        <w:numPr>
          <w:ilvl w:val="0"/>
          <w:numId w:val="5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On the way to urethra, sperm are mixed with glandular </w:t>
      </w:r>
      <w:proofErr w:type="spellStart"/>
      <w:r>
        <w:rPr>
          <w:rFonts w:asciiTheme="minorHAnsi" w:hAnsiTheme="minorHAnsi" w:cstheme="minorHAnsi"/>
          <w:color w:val="000000"/>
          <w:sz w:val="22"/>
          <w:szCs w:val="22"/>
        </w:rPr>
        <w:t>secrections</w:t>
      </w:r>
      <w:proofErr w:type="spellEnd"/>
      <w:r>
        <w:rPr>
          <w:rFonts w:asciiTheme="minorHAnsi" w:hAnsiTheme="minorHAnsi" w:cstheme="minorHAnsi"/>
          <w:color w:val="000000"/>
          <w:sz w:val="22"/>
          <w:szCs w:val="22"/>
        </w:rPr>
        <w:t xml:space="preserve"> to form semen </w:t>
      </w:r>
    </w:p>
    <w:p w:rsidR="00E77292" w:rsidRPr="00B809FA" w:rsidRDefault="00B809FA" w:rsidP="00C70B6D">
      <w:pPr>
        <w:pStyle w:val="NormalWeb"/>
        <w:rPr>
          <w:rFonts w:asciiTheme="minorHAnsi" w:hAnsiTheme="minorHAnsi" w:cstheme="minorHAnsi"/>
          <w:b/>
          <w:color w:val="000000"/>
          <w:sz w:val="22"/>
          <w:szCs w:val="22"/>
        </w:rPr>
      </w:pPr>
      <w:r w:rsidRPr="00B809FA">
        <w:rPr>
          <w:rFonts w:asciiTheme="minorHAnsi" w:hAnsiTheme="minorHAnsi" w:cstheme="minorHAnsi"/>
          <w:b/>
          <w:color w:val="000000"/>
          <w:sz w:val="22"/>
          <w:szCs w:val="22"/>
        </w:rPr>
        <w:t xml:space="preserve">Fertilization: </w:t>
      </w:r>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After an ejaculation hundreds of sperm make their journey on the way to the upper region of the oviduct, where eggs usually are fertilized </w:t>
      </w:r>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If sperm and </w:t>
      </w:r>
      <w:proofErr w:type="spellStart"/>
      <w:r>
        <w:rPr>
          <w:rFonts w:asciiTheme="minorHAnsi" w:hAnsiTheme="minorHAnsi" w:cstheme="minorHAnsi"/>
          <w:color w:val="000000"/>
          <w:sz w:val="22"/>
          <w:szCs w:val="22"/>
        </w:rPr>
        <w:t>oocyte</w:t>
      </w:r>
      <w:proofErr w:type="spellEnd"/>
      <w:r>
        <w:rPr>
          <w:rFonts w:asciiTheme="minorHAnsi" w:hAnsiTheme="minorHAnsi" w:cstheme="minorHAnsi"/>
          <w:color w:val="000000"/>
          <w:sz w:val="22"/>
          <w:szCs w:val="22"/>
        </w:rPr>
        <w:t xml:space="preserve"> meet, </w:t>
      </w:r>
      <w:proofErr w:type="spellStart"/>
      <w:r>
        <w:rPr>
          <w:rFonts w:asciiTheme="minorHAnsi" w:hAnsiTheme="minorHAnsi" w:cstheme="minorHAnsi"/>
          <w:color w:val="000000"/>
          <w:sz w:val="22"/>
          <w:szCs w:val="22"/>
        </w:rPr>
        <w:t>repectors</w:t>
      </w:r>
      <w:proofErr w:type="spellEnd"/>
      <w:r>
        <w:rPr>
          <w:rFonts w:asciiTheme="minorHAnsi" w:hAnsiTheme="minorHAnsi" w:cstheme="minorHAnsi"/>
          <w:color w:val="000000"/>
          <w:sz w:val="22"/>
          <w:szCs w:val="22"/>
        </w:rPr>
        <w:t xml:space="preserve"> in the plasma membrane of the sperms head bind </w:t>
      </w:r>
      <w:proofErr w:type="spellStart"/>
      <w:r>
        <w:rPr>
          <w:rFonts w:asciiTheme="minorHAnsi" w:hAnsiTheme="minorHAnsi" w:cstheme="minorHAnsi"/>
          <w:color w:val="000000"/>
          <w:sz w:val="22"/>
          <w:szCs w:val="22"/>
        </w:rPr>
        <w:t>glycoproteins</w:t>
      </w:r>
      <w:proofErr w:type="spellEnd"/>
      <w:r>
        <w:rPr>
          <w:rFonts w:asciiTheme="minorHAnsi" w:hAnsiTheme="minorHAnsi" w:cstheme="minorHAnsi"/>
          <w:color w:val="000000"/>
          <w:sz w:val="22"/>
          <w:szCs w:val="22"/>
        </w:rPr>
        <w:t xml:space="preserve"> in the </w:t>
      </w:r>
      <w:proofErr w:type="spellStart"/>
      <w:r>
        <w:rPr>
          <w:rFonts w:asciiTheme="minorHAnsi" w:hAnsiTheme="minorHAnsi" w:cstheme="minorHAnsi"/>
          <w:color w:val="000000"/>
          <w:sz w:val="22"/>
          <w:szCs w:val="22"/>
        </w:rPr>
        <w:t>zona</w:t>
      </w:r>
      <w:proofErr w:type="spellEnd"/>
      <w:r>
        <w:rPr>
          <w:rFonts w:asciiTheme="minorHAnsi" w:hAnsiTheme="minorHAnsi" w:cstheme="minorHAnsi"/>
          <w:color w:val="000000"/>
          <w:sz w:val="22"/>
          <w:szCs w:val="22"/>
        </w:rPr>
        <w:t xml:space="preserve"> pellucid enclosing the </w:t>
      </w:r>
      <w:proofErr w:type="spellStart"/>
      <w:r>
        <w:rPr>
          <w:rFonts w:asciiTheme="minorHAnsi" w:hAnsiTheme="minorHAnsi" w:cstheme="minorHAnsi"/>
          <w:color w:val="000000"/>
          <w:sz w:val="22"/>
          <w:szCs w:val="22"/>
        </w:rPr>
        <w:t>oocyte</w:t>
      </w:r>
      <w:proofErr w:type="spellEnd"/>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Usually one sperm enters the </w:t>
      </w:r>
      <w:proofErr w:type="spellStart"/>
      <w:r>
        <w:rPr>
          <w:rFonts w:asciiTheme="minorHAnsi" w:hAnsiTheme="minorHAnsi" w:cstheme="minorHAnsi"/>
          <w:color w:val="000000"/>
          <w:sz w:val="22"/>
          <w:szCs w:val="22"/>
        </w:rPr>
        <w:t>oocyte</w:t>
      </w:r>
      <w:proofErr w:type="spellEnd"/>
      <w:r>
        <w:rPr>
          <w:rFonts w:asciiTheme="minorHAnsi" w:hAnsiTheme="minorHAnsi" w:cstheme="minorHAnsi"/>
          <w:color w:val="000000"/>
          <w:sz w:val="22"/>
          <w:szCs w:val="22"/>
        </w:rPr>
        <w:t xml:space="preserve">, to move to the cells surface </w:t>
      </w:r>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Once inside the </w:t>
      </w:r>
      <w:proofErr w:type="spellStart"/>
      <w:r>
        <w:rPr>
          <w:rFonts w:asciiTheme="minorHAnsi" w:hAnsiTheme="minorHAnsi" w:cstheme="minorHAnsi"/>
          <w:color w:val="000000"/>
          <w:sz w:val="22"/>
          <w:szCs w:val="22"/>
        </w:rPr>
        <w:t>oocyte</w:t>
      </w:r>
      <w:proofErr w:type="spellEnd"/>
      <w:r>
        <w:rPr>
          <w:rFonts w:asciiTheme="minorHAnsi" w:hAnsiTheme="minorHAnsi" w:cstheme="minorHAnsi"/>
          <w:color w:val="000000"/>
          <w:sz w:val="22"/>
          <w:szCs w:val="22"/>
        </w:rPr>
        <w:t xml:space="preserve">, a sperm breaks down until only its nucleus and </w:t>
      </w:r>
      <w:proofErr w:type="spellStart"/>
      <w:r>
        <w:rPr>
          <w:rFonts w:asciiTheme="minorHAnsi" w:hAnsiTheme="minorHAnsi" w:cstheme="minorHAnsi"/>
          <w:color w:val="000000"/>
          <w:sz w:val="22"/>
          <w:szCs w:val="22"/>
        </w:rPr>
        <w:t>centrioles</w:t>
      </w:r>
      <w:proofErr w:type="spellEnd"/>
      <w:r>
        <w:rPr>
          <w:rFonts w:asciiTheme="minorHAnsi" w:hAnsiTheme="minorHAnsi" w:cstheme="minorHAnsi"/>
          <w:color w:val="000000"/>
          <w:sz w:val="22"/>
          <w:szCs w:val="22"/>
        </w:rPr>
        <w:t xml:space="preserve"> remain</w:t>
      </w:r>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Sperm entry prompts the secondary </w:t>
      </w:r>
      <w:proofErr w:type="spellStart"/>
      <w:r>
        <w:rPr>
          <w:rFonts w:asciiTheme="minorHAnsi" w:hAnsiTheme="minorHAnsi" w:cstheme="minorHAnsi"/>
          <w:color w:val="000000"/>
          <w:sz w:val="22"/>
          <w:szCs w:val="22"/>
        </w:rPr>
        <w:t>oocyte</w:t>
      </w:r>
      <w:proofErr w:type="spellEnd"/>
      <w:r>
        <w:rPr>
          <w:rFonts w:asciiTheme="minorHAnsi" w:hAnsiTheme="minorHAnsi" w:cstheme="minorHAnsi"/>
          <w:color w:val="000000"/>
          <w:sz w:val="22"/>
          <w:szCs w:val="22"/>
        </w:rPr>
        <w:t xml:space="preserve"> and the first polar body to complete meiosis II </w:t>
      </w:r>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Result = 3 polar bodies and a single mature egg or ovum </w:t>
      </w:r>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egg nucleus and sperm nucleus fuse </w:t>
      </w:r>
    </w:p>
    <w:p w:rsidR="00B809FA" w:rsidRDefault="00B809FA" w:rsidP="005611FC">
      <w:pPr>
        <w:pStyle w:val="NormalWeb"/>
        <w:numPr>
          <w:ilvl w:val="0"/>
          <w:numId w:val="5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Combining of these haploid nuclei restores the diploid number for a brand new zygote </w:t>
      </w:r>
    </w:p>
    <w:p w:rsidR="00F03C19" w:rsidRPr="003C695C" w:rsidRDefault="00F03C19" w:rsidP="00F03C19">
      <w:pPr>
        <w:spacing w:before="100" w:beforeAutospacing="1" w:after="100" w:afterAutospacing="1"/>
        <w:rPr>
          <w:rFonts w:ascii="Calibri" w:eastAsia="Calibri" w:hAnsi="Calibri" w:cs="Times New Roman"/>
          <w:b/>
          <w:sz w:val="28"/>
          <w:szCs w:val="28"/>
        </w:rPr>
      </w:pPr>
      <w:r w:rsidRPr="003C695C">
        <w:rPr>
          <w:rFonts w:ascii="Calibri" w:eastAsia="Calibri" w:hAnsi="Calibri" w:cs="Times New Roman"/>
          <w:b/>
          <w:sz w:val="28"/>
          <w:szCs w:val="28"/>
        </w:rPr>
        <w:t xml:space="preserve">Chapter 28 – </w:t>
      </w:r>
      <w:r w:rsidR="003C695C">
        <w:rPr>
          <w:rFonts w:ascii="Calibri" w:eastAsia="Calibri" w:hAnsi="Calibri" w:cs="Times New Roman"/>
          <w:b/>
          <w:sz w:val="28"/>
          <w:szCs w:val="28"/>
        </w:rPr>
        <w:t xml:space="preserve">POPULATION ECOLOGY </w:t>
      </w:r>
    </w:p>
    <w:p w:rsidR="009E0C54" w:rsidRPr="009E0C54" w:rsidRDefault="00F03C19" w:rsidP="00A2228F">
      <w:pPr>
        <w:pStyle w:val="ListParagraph"/>
        <w:numPr>
          <w:ilvl w:val="0"/>
          <w:numId w:val="34"/>
        </w:numPr>
        <w:spacing w:before="100" w:beforeAutospacing="1" w:after="100" w:afterAutospacing="1"/>
        <w:rPr>
          <w:rFonts w:ascii="Verdana" w:eastAsia="Calibri" w:hAnsi="Verdana" w:cs="Times New Roman"/>
        </w:rPr>
      </w:pPr>
      <w:r w:rsidRPr="009E0C54">
        <w:rPr>
          <w:rFonts w:ascii="Calibri" w:eastAsia="Calibri" w:hAnsi="Calibri" w:cs="Times New Roman"/>
          <w:b/>
        </w:rPr>
        <w:t>Carrying Capacity</w:t>
      </w:r>
      <w:r w:rsidR="009E0C54" w:rsidRPr="009E0C54">
        <w:rPr>
          <w:rFonts w:ascii="Calibri" w:eastAsia="Calibri" w:hAnsi="Calibri" w:cs="Times New Roman"/>
        </w:rPr>
        <w:t xml:space="preserve"> - maximum number of individuals of a species that some particular environment can sustain indefinitely </w:t>
      </w:r>
      <w:r w:rsidRPr="009E0C54">
        <w:rPr>
          <w:rFonts w:ascii="Calibri" w:eastAsia="Calibri" w:hAnsi="Calibri" w:cs="Times New Roman"/>
        </w:rPr>
        <w:tab/>
      </w:r>
      <w:r w:rsidRPr="009E0C54">
        <w:rPr>
          <w:rFonts w:ascii="Calibri" w:eastAsia="Calibri" w:hAnsi="Calibri" w:cs="Times New Roman"/>
        </w:rPr>
        <w:tab/>
      </w:r>
      <w:r w:rsidRPr="009E0C54">
        <w:rPr>
          <w:rFonts w:ascii="Calibri" w:eastAsia="Calibri" w:hAnsi="Calibri" w:cs="Times New Roman"/>
        </w:rPr>
        <w:tab/>
      </w:r>
    </w:p>
    <w:p w:rsidR="009E0C54" w:rsidRPr="009E0C54" w:rsidRDefault="009E0C54" w:rsidP="00A2228F">
      <w:pPr>
        <w:pStyle w:val="ListParagraph"/>
        <w:numPr>
          <w:ilvl w:val="0"/>
          <w:numId w:val="34"/>
        </w:numPr>
        <w:spacing w:before="100" w:beforeAutospacing="1" w:after="100" w:afterAutospacing="1"/>
        <w:rPr>
          <w:rFonts w:ascii="Verdana" w:eastAsia="Calibri" w:hAnsi="Verdana" w:cs="Times New Roman"/>
        </w:rPr>
      </w:pPr>
      <w:r w:rsidRPr="009E0C54">
        <w:rPr>
          <w:rFonts w:ascii="Calibri" w:eastAsia="Calibri" w:hAnsi="Calibri" w:cs="Times New Roman"/>
          <w:b/>
        </w:rPr>
        <w:t>Biotic Potential</w:t>
      </w:r>
      <w:r w:rsidRPr="009E0C54">
        <w:rPr>
          <w:rFonts w:ascii="Calibri" w:eastAsia="Calibri" w:hAnsi="Calibri" w:cs="Times New Roman"/>
        </w:rPr>
        <w:t xml:space="preserve"> - theoretical maximum rate of reproduction under ideal conditions</w:t>
      </w:r>
    </w:p>
    <w:p w:rsidR="00E10A3D" w:rsidRPr="00E10A3D" w:rsidRDefault="009E0C54" w:rsidP="00A2228F">
      <w:pPr>
        <w:pStyle w:val="ListParagraph"/>
        <w:numPr>
          <w:ilvl w:val="0"/>
          <w:numId w:val="34"/>
        </w:numPr>
        <w:spacing w:before="100" w:beforeAutospacing="1" w:after="100" w:afterAutospacing="1"/>
        <w:rPr>
          <w:rFonts w:ascii="Verdana" w:eastAsia="Calibri" w:hAnsi="Verdana" w:cs="Times New Roman"/>
        </w:rPr>
      </w:pPr>
      <w:r w:rsidRPr="009E0C54">
        <w:rPr>
          <w:rFonts w:ascii="Calibri" w:eastAsia="Calibri" w:hAnsi="Calibri" w:cs="Times New Roman"/>
          <w:b/>
        </w:rPr>
        <w:t>Population</w:t>
      </w:r>
      <w:r w:rsidRPr="009E0C54">
        <w:rPr>
          <w:rFonts w:ascii="Calibri" w:eastAsia="Calibri" w:hAnsi="Calibri" w:cs="Times New Roman"/>
        </w:rPr>
        <w:t xml:space="preserve"> – group of individuals of one species living in a specified area </w:t>
      </w:r>
    </w:p>
    <w:p w:rsidR="00C451DE" w:rsidRDefault="00C451DE" w:rsidP="00F03C19">
      <w:pPr>
        <w:spacing w:before="100" w:beforeAutospacing="1" w:after="100" w:afterAutospacing="1"/>
        <w:rPr>
          <w:rFonts w:ascii="Calibri" w:eastAsia="Calibri" w:hAnsi="Calibri" w:cs="Times New Roman"/>
          <w:b/>
          <w:sz w:val="28"/>
          <w:szCs w:val="28"/>
        </w:rPr>
      </w:pPr>
    </w:p>
    <w:p w:rsidR="00C451DE" w:rsidRDefault="00C451DE" w:rsidP="00F03C19">
      <w:pPr>
        <w:spacing w:before="100" w:beforeAutospacing="1" w:after="100" w:afterAutospacing="1"/>
        <w:rPr>
          <w:rFonts w:ascii="Calibri" w:eastAsia="Calibri" w:hAnsi="Calibri" w:cs="Times New Roman"/>
          <w:b/>
          <w:sz w:val="28"/>
          <w:szCs w:val="28"/>
        </w:rPr>
      </w:pPr>
    </w:p>
    <w:p w:rsidR="00C451DE" w:rsidRDefault="00C451DE" w:rsidP="00F03C19">
      <w:pPr>
        <w:spacing w:before="100" w:beforeAutospacing="1" w:after="100" w:afterAutospacing="1"/>
        <w:rPr>
          <w:rFonts w:ascii="Calibri" w:eastAsia="Calibri" w:hAnsi="Calibri" w:cs="Times New Roman"/>
          <w:b/>
          <w:sz w:val="28"/>
          <w:szCs w:val="28"/>
        </w:rPr>
      </w:pPr>
    </w:p>
    <w:p w:rsidR="00207E52" w:rsidRPr="007B647D" w:rsidRDefault="00B809FA" w:rsidP="00F03C19">
      <w:pPr>
        <w:spacing w:before="100" w:beforeAutospacing="1" w:after="100" w:afterAutospacing="1"/>
        <w:rPr>
          <w:rFonts w:ascii="Calibri" w:eastAsia="Calibri" w:hAnsi="Calibri" w:cs="Times New Roman"/>
          <w:sz w:val="28"/>
          <w:szCs w:val="28"/>
        </w:rPr>
      </w:pPr>
      <w:r w:rsidRPr="007B647D">
        <w:rPr>
          <w:rFonts w:ascii="Calibri" w:eastAsia="Calibri" w:hAnsi="Calibri" w:cs="Times New Roman"/>
          <w:b/>
          <w:sz w:val="28"/>
          <w:szCs w:val="28"/>
        </w:rPr>
        <w:lastRenderedPageBreak/>
        <w:t>C</w:t>
      </w:r>
      <w:r w:rsidR="00F03C19" w:rsidRPr="007B647D">
        <w:rPr>
          <w:rFonts w:ascii="Calibri" w:eastAsia="Calibri" w:hAnsi="Calibri" w:cs="Times New Roman"/>
          <w:b/>
          <w:sz w:val="28"/>
          <w:szCs w:val="28"/>
        </w:rPr>
        <w:t>hapter 29 –</w:t>
      </w:r>
      <w:r w:rsidRPr="007B647D">
        <w:rPr>
          <w:rFonts w:ascii="Calibri" w:eastAsia="Calibri" w:hAnsi="Calibri" w:cs="Times New Roman"/>
          <w:b/>
          <w:sz w:val="28"/>
          <w:szCs w:val="28"/>
        </w:rPr>
        <w:t xml:space="preserve"> COMMUNITY STRUCTURE AND BIODIVERSITY</w:t>
      </w:r>
      <w:r w:rsidR="00F03C19" w:rsidRPr="007B647D">
        <w:rPr>
          <w:rFonts w:ascii="Calibri" w:eastAsia="Calibri" w:hAnsi="Calibri" w:cs="Times New Roman"/>
          <w:sz w:val="28"/>
          <w:szCs w:val="28"/>
        </w:rPr>
        <w:tab/>
      </w:r>
    </w:p>
    <w:p w:rsidR="00207E52" w:rsidRPr="007B647D" w:rsidRDefault="00207E52" w:rsidP="00F03C19">
      <w:pPr>
        <w:spacing w:before="100" w:beforeAutospacing="1" w:after="100" w:afterAutospacing="1"/>
        <w:rPr>
          <w:rFonts w:ascii="Calibri" w:eastAsia="Calibri" w:hAnsi="Calibri" w:cs="Times New Roman"/>
        </w:rPr>
      </w:pPr>
      <w:r w:rsidRPr="007B647D">
        <w:rPr>
          <w:rFonts w:ascii="Calibri" w:eastAsia="Calibri" w:hAnsi="Calibri" w:cs="Times New Roman"/>
          <w:b/>
        </w:rPr>
        <w:t>Community</w:t>
      </w:r>
      <w:r w:rsidRPr="007B647D">
        <w:rPr>
          <w:rFonts w:ascii="Calibri" w:eastAsia="Calibri" w:hAnsi="Calibri" w:cs="Times New Roman"/>
        </w:rPr>
        <w:t xml:space="preserve">: consists of coexisting populations of different species that occur in the same area.  </w:t>
      </w:r>
    </w:p>
    <w:p w:rsidR="00C451DE" w:rsidRDefault="00C451DE" w:rsidP="00F03C19">
      <w:pPr>
        <w:spacing w:before="100" w:beforeAutospacing="1" w:after="100" w:afterAutospacing="1"/>
        <w:rPr>
          <w:rFonts w:ascii="Calibri" w:eastAsia="Calibri" w:hAnsi="Calibri" w:cs="Times New Roman"/>
        </w:rPr>
      </w:pPr>
      <w:r>
        <w:rPr>
          <w:rFonts w:ascii="Calibri" w:eastAsia="Calibri" w:hAnsi="Calibri" w:cs="Times New Roman"/>
          <w:b/>
        </w:rPr>
        <w:t>K</w:t>
      </w:r>
      <w:r w:rsidR="00207E52" w:rsidRPr="007B647D">
        <w:rPr>
          <w:rFonts w:ascii="Calibri" w:eastAsia="Calibri" w:hAnsi="Calibri" w:cs="Times New Roman"/>
          <w:b/>
        </w:rPr>
        <w:t>eystone species</w:t>
      </w:r>
      <w:r w:rsidR="008A0A18">
        <w:rPr>
          <w:rFonts w:ascii="Calibri" w:eastAsia="Calibri" w:hAnsi="Calibri" w:cs="Times New Roman"/>
          <w:b/>
        </w:rPr>
        <w:t xml:space="preserve"> (Robert Paine first to describe its importance):</w:t>
      </w:r>
      <w:r w:rsidR="00207E52" w:rsidRPr="007B647D">
        <w:rPr>
          <w:rFonts w:ascii="Calibri" w:eastAsia="Calibri" w:hAnsi="Calibri" w:cs="Times New Roman"/>
        </w:rPr>
        <w:t xml:space="preserve"> key to maintaining community structure (relative species diversity and abundance).</w:t>
      </w:r>
    </w:p>
    <w:p w:rsidR="008A0A18" w:rsidRDefault="008A0A18" w:rsidP="00F03C19">
      <w:pPr>
        <w:spacing w:before="100" w:beforeAutospacing="1" w:after="100" w:afterAutospacing="1"/>
        <w:rPr>
          <w:rFonts w:ascii="Calibri" w:eastAsia="Calibri" w:hAnsi="Calibri" w:cs="Times New Roman"/>
        </w:rPr>
      </w:pPr>
      <w:proofErr w:type="gramStart"/>
      <w:r>
        <w:rPr>
          <w:rFonts w:ascii="Calibri" w:eastAsia="Calibri" w:hAnsi="Calibri" w:cs="Times New Roman"/>
        </w:rPr>
        <w:t xml:space="preserve">Ex. </w:t>
      </w:r>
      <w:r w:rsidR="000E73E3">
        <w:rPr>
          <w:rFonts w:ascii="Calibri" w:eastAsia="Calibri" w:hAnsi="Calibri" w:cs="Times New Roman"/>
        </w:rPr>
        <w:t>Periwinkles; alga-eating snails of intertidal zones.</w:t>
      </w:r>
      <w:proofErr w:type="gramEnd"/>
      <w:r w:rsidR="000E73E3">
        <w:rPr>
          <w:rFonts w:ascii="Calibri" w:eastAsia="Calibri" w:hAnsi="Calibri" w:cs="Times New Roman"/>
        </w:rPr>
        <w:t xml:space="preserve"> Their removal from a community can increase or decrease the diversity of algal species in different habitats </w:t>
      </w:r>
    </w:p>
    <w:p w:rsidR="008745D8" w:rsidRDefault="008745D8" w:rsidP="00F03C19">
      <w:pPr>
        <w:spacing w:before="100" w:beforeAutospacing="1" w:after="100" w:afterAutospacing="1"/>
        <w:rPr>
          <w:rFonts w:ascii="Calibri" w:eastAsia="Calibri" w:hAnsi="Calibri" w:cs="Times New Roman"/>
        </w:rPr>
      </w:pPr>
      <w:r>
        <w:rPr>
          <w:rFonts w:ascii="Calibri" w:eastAsia="Calibri" w:hAnsi="Calibri" w:cs="Times New Roman"/>
        </w:rPr>
        <w:t xml:space="preserve">Ex. </w:t>
      </w:r>
      <w:proofErr w:type="spellStart"/>
      <w:r>
        <w:rPr>
          <w:rFonts w:ascii="Calibri" w:eastAsia="Calibri" w:hAnsi="Calibri" w:cs="Times New Roman"/>
        </w:rPr>
        <w:t>Pop’n</w:t>
      </w:r>
      <w:proofErr w:type="spellEnd"/>
      <w:r>
        <w:rPr>
          <w:rFonts w:ascii="Calibri" w:eastAsia="Calibri" w:hAnsi="Calibri" w:cs="Times New Roman"/>
        </w:rPr>
        <w:t xml:space="preserve"> of few beavers have an enormous impact on their environment, they make dams that create ponds, these ponds hold diverse ecologies of organisms that depend on maintenance of the pond by beavers and the damming and tree cutting activities of beavers causes major changes in the environment </w:t>
      </w:r>
    </w:p>
    <w:p w:rsidR="00C451DE" w:rsidRDefault="00207E52" w:rsidP="005611FC">
      <w:pPr>
        <w:pStyle w:val="ListParagraph"/>
        <w:numPr>
          <w:ilvl w:val="0"/>
          <w:numId w:val="62"/>
        </w:numPr>
        <w:spacing w:before="100" w:beforeAutospacing="1" w:after="100" w:afterAutospacing="1"/>
        <w:rPr>
          <w:rFonts w:ascii="Calibri" w:eastAsia="Calibri" w:hAnsi="Calibri" w:cs="Times New Roman"/>
        </w:rPr>
      </w:pPr>
      <w:r w:rsidRPr="00C451DE">
        <w:rPr>
          <w:rFonts w:ascii="Calibri" w:eastAsia="Calibri" w:hAnsi="Calibri" w:cs="Times New Roman"/>
        </w:rPr>
        <w:t>The loss of a keystone species may have a cascading effect resulting in the loss of additional species</w:t>
      </w:r>
    </w:p>
    <w:p w:rsidR="008A0A18" w:rsidRDefault="008A0A18" w:rsidP="005611FC">
      <w:pPr>
        <w:pStyle w:val="ListParagraph"/>
        <w:numPr>
          <w:ilvl w:val="0"/>
          <w:numId w:val="62"/>
        </w:numPr>
        <w:spacing w:before="100" w:beforeAutospacing="1" w:after="100" w:afterAutospacing="1"/>
        <w:rPr>
          <w:rFonts w:ascii="Calibri" w:eastAsia="Calibri" w:hAnsi="Calibri" w:cs="Times New Roman"/>
        </w:rPr>
      </w:pPr>
      <w:r>
        <w:rPr>
          <w:rFonts w:ascii="Calibri" w:eastAsia="Calibri" w:hAnsi="Calibri" w:cs="Times New Roman"/>
        </w:rPr>
        <w:t>Keystone species have disproportionately large effects on a community relative to its actual abundance (</w:t>
      </w:r>
    </w:p>
    <w:p w:rsidR="00C451DE" w:rsidRPr="000E73E3" w:rsidRDefault="00207E52" w:rsidP="005611FC">
      <w:pPr>
        <w:pStyle w:val="ListParagraph"/>
        <w:numPr>
          <w:ilvl w:val="0"/>
          <w:numId w:val="62"/>
        </w:numPr>
        <w:spacing w:before="100" w:beforeAutospacing="1" w:after="100" w:afterAutospacing="1"/>
        <w:rPr>
          <w:rFonts w:ascii="Calibri" w:eastAsia="Calibri" w:hAnsi="Calibri" w:cs="Times New Roman"/>
        </w:rPr>
      </w:pPr>
      <w:r w:rsidRPr="00C451DE">
        <w:rPr>
          <w:rFonts w:ascii="Calibri" w:eastAsia="Calibri" w:hAnsi="Calibri" w:cs="Times New Roman"/>
        </w:rPr>
        <w:t>A change to community composition is no</w:t>
      </w:r>
      <w:r w:rsidR="00C451DE">
        <w:rPr>
          <w:rFonts w:ascii="Calibri" w:eastAsia="Calibri" w:hAnsi="Calibri" w:cs="Times New Roman"/>
        </w:rPr>
        <w:t>t necessarily a bad thing</w:t>
      </w:r>
      <w:r w:rsidRPr="00C451DE">
        <w:rPr>
          <w:rFonts w:ascii="Calibri" w:eastAsia="Calibri" w:hAnsi="Calibri" w:cs="Times New Roman"/>
        </w:rPr>
        <w:t>, communities are changing all of the time – a process called</w:t>
      </w:r>
      <w:r w:rsidRPr="00C451DE">
        <w:rPr>
          <w:rFonts w:ascii="Calibri" w:eastAsia="Calibri" w:hAnsi="Calibri" w:cs="Times New Roman"/>
          <w:b/>
        </w:rPr>
        <w:t xml:space="preserve"> succession</w:t>
      </w:r>
    </w:p>
    <w:p w:rsidR="000E73E3" w:rsidRPr="000E73E3" w:rsidRDefault="000E73E3" w:rsidP="005611FC">
      <w:pPr>
        <w:pStyle w:val="ListParagraph"/>
        <w:numPr>
          <w:ilvl w:val="0"/>
          <w:numId w:val="62"/>
        </w:numPr>
        <w:spacing w:before="100" w:beforeAutospacing="1" w:after="100" w:afterAutospacing="1"/>
        <w:rPr>
          <w:rFonts w:ascii="Calibri" w:eastAsia="Calibri" w:hAnsi="Calibri" w:cs="Times New Roman"/>
        </w:rPr>
      </w:pPr>
      <w:r w:rsidRPr="000E73E3">
        <w:rPr>
          <w:rFonts w:ascii="Calibri" w:eastAsia="Calibri" w:hAnsi="Calibri" w:cs="Times New Roman"/>
          <w:b/>
        </w:rPr>
        <w:t>Primary Succession</w:t>
      </w:r>
      <w:r w:rsidRPr="000E73E3">
        <w:rPr>
          <w:rFonts w:ascii="Calibri" w:eastAsia="Calibri" w:hAnsi="Calibri" w:cs="Times New Roman"/>
        </w:rPr>
        <w:t>: establishmen</w:t>
      </w:r>
      <w:r>
        <w:rPr>
          <w:rFonts w:ascii="Calibri" w:eastAsia="Calibri" w:hAnsi="Calibri" w:cs="Times New Roman"/>
        </w:rPr>
        <w:t>t and replacement of one species arra</w:t>
      </w:r>
      <w:r w:rsidRPr="000E73E3">
        <w:rPr>
          <w:rFonts w:ascii="Calibri" w:eastAsia="Calibri" w:hAnsi="Calibri" w:cs="Times New Roman"/>
        </w:rPr>
        <w:t xml:space="preserve">y after another in an area where no community existed. </w:t>
      </w:r>
    </w:p>
    <w:p w:rsidR="000E73E3" w:rsidRPr="000E73E3" w:rsidRDefault="000E73E3" w:rsidP="005611FC">
      <w:pPr>
        <w:pStyle w:val="ListParagraph"/>
        <w:numPr>
          <w:ilvl w:val="0"/>
          <w:numId w:val="62"/>
        </w:numPr>
        <w:spacing w:before="100" w:beforeAutospacing="1" w:after="100" w:afterAutospacing="1"/>
        <w:rPr>
          <w:rFonts w:ascii="Calibri" w:eastAsia="Calibri" w:hAnsi="Calibri" w:cs="Times New Roman"/>
        </w:rPr>
      </w:pPr>
      <w:r w:rsidRPr="000E73E3">
        <w:rPr>
          <w:rFonts w:ascii="Calibri" w:eastAsia="Calibri" w:hAnsi="Calibri" w:cs="Times New Roman"/>
          <w:b/>
        </w:rPr>
        <w:t xml:space="preserve">Secondary Succession: </w:t>
      </w:r>
      <w:r w:rsidRPr="000E73E3">
        <w:rPr>
          <w:rFonts w:ascii="Calibri" w:eastAsia="Calibri" w:hAnsi="Calibri" w:cs="Times New Roman"/>
        </w:rPr>
        <w:t xml:space="preserve">sequential changes in the array of species in a disturbed area. </w:t>
      </w:r>
    </w:p>
    <w:p w:rsidR="008A0A18" w:rsidRDefault="00207E52" w:rsidP="005611FC">
      <w:pPr>
        <w:pStyle w:val="ListParagraph"/>
        <w:numPr>
          <w:ilvl w:val="0"/>
          <w:numId w:val="62"/>
        </w:numPr>
        <w:spacing w:before="100" w:beforeAutospacing="1" w:after="100" w:afterAutospacing="1"/>
        <w:rPr>
          <w:rFonts w:ascii="Calibri" w:eastAsia="Calibri" w:hAnsi="Calibri" w:cs="Times New Roman"/>
        </w:rPr>
      </w:pPr>
      <w:r w:rsidRPr="00C451DE">
        <w:rPr>
          <w:rFonts w:ascii="Calibri" w:eastAsia="Calibri" w:hAnsi="Calibri" w:cs="Times New Roman"/>
        </w:rPr>
        <w:t xml:space="preserve"> A classic local example of succession is the gradual conversion (over one or two centuries) of abandoned farmland to a deciduous fore</w:t>
      </w:r>
      <w:r w:rsidR="008A0A18">
        <w:rPr>
          <w:rFonts w:ascii="Calibri" w:eastAsia="Calibri" w:hAnsi="Calibri" w:cs="Times New Roman"/>
        </w:rPr>
        <w:t>st here in southwestern Ontario</w:t>
      </w:r>
    </w:p>
    <w:p w:rsidR="008A0A18" w:rsidRDefault="00207E52" w:rsidP="005611FC">
      <w:pPr>
        <w:pStyle w:val="ListParagraph"/>
        <w:numPr>
          <w:ilvl w:val="0"/>
          <w:numId w:val="62"/>
        </w:numPr>
        <w:spacing w:before="100" w:beforeAutospacing="1" w:after="100" w:afterAutospacing="1"/>
        <w:rPr>
          <w:rFonts w:ascii="Calibri" w:eastAsia="Calibri" w:hAnsi="Calibri" w:cs="Times New Roman"/>
        </w:rPr>
      </w:pPr>
      <w:r w:rsidRPr="00C451DE">
        <w:rPr>
          <w:rFonts w:ascii="Calibri" w:eastAsia="Calibri" w:hAnsi="Calibri" w:cs="Times New Roman"/>
        </w:rPr>
        <w:t xml:space="preserve"> Remember, communities are dynamic</w:t>
      </w:r>
    </w:p>
    <w:p w:rsidR="00F03C19" w:rsidRPr="00C451DE" w:rsidRDefault="00207E52" w:rsidP="005611FC">
      <w:pPr>
        <w:pStyle w:val="ListParagraph"/>
        <w:numPr>
          <w:ilvl w:val="0"/>
          <w:numId w:val="62"/>
        </w:numPr>
        <w:spacing w:before="100" w:beforeAutospacing="1" w:after="100" w:afterAutospacing="1"/>
        <w:rPr>
          <w:rFonts w:ascii="Calibri" w:eastAsia="Calibri" w:hAnsi="Calibri" w:cs="Times New Roman"/>
        </w:rPr>
      </w:pPr>
      <w:r w:rsidRPr="00C451DE">
        <w:rPr>
          <w:rFonts w:ascii="Calibri" w:eastAsia="Calibri" w:hAnsi="Calibri" w:cs="Times New Roman"/>
        </w:rPr>
        <w:t xml:space="preserve"> Species abundance and diversity fluctuate, but over the long run, changes to communities are fairly predictable and directional. </w:t>
      </w:r>
    </w:p>
    <w:p w:rsidR="00DC5F35" w:rsidRDefault="00DC5F35" w:rsidP="00F03C19">
      <w:pPr>
        <w:spacing w:before="100" w:beforeAutospacing="1" w:after="100" w:afterAutospacing="1"/>
        <w:rPr>
          <w:rFonts w:ascii="Calibri" w:eastAsia="Calibri" w:hAnsi="Calibri" w:cs="Times New Roman"/>
        </w:rPr>
      </w:pPr>
      <w:r w:rsidRPr="00DC5F35">
        <w:rPr>
          <w:rFonts w:ascii="Calibri" w:eastAsia="Calibri" w:hAnsi="Calibri" w:cs="Times New Roman"/>
          <w:b/>
        </w:rPr>
        <w:t>N</w:t>
      </w:r>
      <w:r w:rsidR="00207E52" w:rsidRPr="00DC5F35">
        <w:rPr>
          <w:rFonts w:ascii="Calibri" w:eastAsia="Calibri" w:hAnsi="Calibri" w:cs="Times New Roman"/>
          <w:b/>
        </w:rPr>
        <w:t>iche</w:t>
      </w:r>
      <w:r>
        <w:rPr>
          <w:rFonts w:ascii="Calibri" w:eastAsia="Calibri" w:hAnsi="Calibri" w:cs="Times New Roman"/>
        </w:rPr>
        <w:t xml:space="preserve">: </w:t>
      </w:r>
      <w:r w:rsidR="00207E52" w:rsidRPr="007B647D">
        <w:rPr>
          <w:rFonts w:ascii="Calibri" w:eastAsia="Calibri" w:hAnsi="Calibri" w:cs="Times New Roman"/>
        </w:rPr>
        <w:t xml:space="preserve">of a species is a description of the </w:t>
      </w:r>
      <w:r>
        <w:rPr>
          <w:rFonts w:ascii="Calibri" w:eastAsia="Calibri" w:hAnsi="Calibri" w:cs="Times New Roman"/>
        </w:rPr>
        <w:t>way that it utilizes its habitat</w:t>
      </w:r>
    </w:p>
    <w:p w:rsidR="00DC5F35" w:rsidRDefault="00207E52" w:rsidP="005611FC">
      <w:pPr>
        <w:pStyle w:val="ListParagraph"/>
        <w:numPr>
          <w:ilvl w:val="0"/>
          <w:numId w:val="60"/>
        </w:numPr>
        <w:spacing w:before="100" w:beforeAutospacing="1" w:after="100" w:afterAutospacing="1"/>
        <w:rPr>
          <w:rFonts w:ascii="Calibri" w:eastAsia="Calibri" w:hAnsi="Calibri" w:cs="Times New Roman"/>
        </w:rPr>
      </w:pPr>
      <w:r w:rsidRPr="00DC5F35">
        <w:rPr>
          <w:rFonts w:ascii="Calibri" w:eastAsia="Calibri" w:hAnsi="Calibri" w:cs="Times New Roman"/>
        </w:rPr>
        <w:t xml:space="preserve">Each </w:t>
      </w:r>
      <w:r w:rsidR="00DC5F35">
        <w:rPr>
          <w:rFonts w:ascii="Calibri" w:eastAsia="Calibri" w:hAnsi="Calibri" w:cs="Times New Roman"/>
        </w:rPr>
        <w:t>species also occupies</w:t>
      </w:r>
      <w:r w:rsidRPr="00DC5F35">
        <w:rPr>
          <w:rFonts w:ascii="Calibri" w:eastAsia="Calibri" w:hAnsi="Calibri" w:cs="Times New Roman"/>
        </w:rPr>
        <w:t xml:space="preserve"> a </w:t>
      </w:r>
      <w:r w:rsidRPr="00DC5F35">
        <w:rPr>
          <w:rFonts w:ascii="Calibri" w:eastAsia="Calibri" w:hAnsi="Calibri" w:cs="Times New Roman"/>
          <w:i/>
        </w:rPr>
        <w:t>fundamental niche</w:t>
      </w:r>
      <w:r w:rsidRPr="00DC5F35">
        <w:rPr>
          <w:rFonts w:ascii="Calibri" w:eastAsia="Calibri" w:hAnsi="Calibri" w:cs="Times New Roman"/>
        </w:rPr>
        <w:t xml:space="preserve">, which is not simply a place, it consists also of all of the resources that it can call on for its survival, including food, and its own </w:t>
      </w:r>
      <w:proofErr w:type="spellStart"/>
      <w:r w:rsidRPr="00DC5F35">
        <w:rPr>
          <w:rFonts w:ascii="Calibri" w:eastAsia="Calibri" w:hAnsi="Calibri" w:cs="Times New Roman"/>
        </w:rPr>
        <w:t>behaviour</w:t>
      </w:r>
      <w:proofErr w:type="spellEnd"/>
      <w:r w:rsidRPr="00DC5F35">
        <w:rPr>
          <w:rFonts w:ascii="Calibri" w:eastAsia="Calibri" w:hAnsi="Calibri" w:cs="Times New Roman"/>
        </w:rPr>
        <w:t>, if it did not have to</w:t>
      </w:r>
      <w:r w:rsidR="00DC5F35">
        <w:rPr>
          <w:rFonts w:ascii="Calibri" w:eastAsia="Calibri" w:hAnsi="Calibri" w:cs="Times New Roman"/>
        </w:rPr>
        <w:t xml:space="preserve"> compete with any other species</w:t>
      </w:r>
    </w:p>
    <w:p w:rsidR="00DC5F35" w:rsidRDefault="00DC5F35" w:rsidP="005611FC">
      <w:pPr>
        <w:pStyle w:val="ListParagraph"/>
        <w:numPr>
          <w:ilvl w:val="0"/>
          <w:numId w:val="60"/>
        </w:numPr>
        <w:spacing w:before="100" w:beforeAutospacing="1" w:after="100" w:afterAutospacing="1"/>
        <w:rPr>
          <w:rFonts w:ascii="Calibri" w:eastAsia="Calibri" w:hAnsi="Calibri" w:cs="Times New Roman"/>
        </w:rPr>
      </w:pPr>
      <w:r>
        <w:rPr>
          <w:rFonts w:ascii="Calibri" w:eastAsia="Calibri" w:hAnsi="Calibri" w:cs="Times New Roman"/>
        </w:rPr>
        <w:t>N</w:t>
      </w:r>
      <w:r w:rsidR="00207E52" w:rsidRPr="00DC5F35">
        <w:rPr>
          <w:rFonts w:ascii="Calibri" w:eastAsia="Calibri" w:hAnsi="Calibri" w:cs="Times New Roman"/>
        </w:rPr>
        <w:t xml:space="preserve">o two different species, no matter how closely related, can occupy exactly the same fundamental niche, since this will result in one species eliminating the </w:t>
      </w:r>
      <w:r>
        <w:rPr>
          <w:rFonts w:ascii="Calibri" w:eastAsia="Calibri" w:hAnsi="Calibri" w:cs="Times New Roman"/>
        </w:rPr>
        <w:t>other</w:t>
      </w:r>
    </w:p>
    <w:p w:rsidR="00207E52" w:rsidRDefault="00207E52" w:rsidP="005611FC">
      <w:pPr>
        <w:pStyle w:val="ListParagraph"/>
        <w:numPr>
          <w:ilvl w:val="0"/>
          <w:numId w:val="60"/>
        </w:numPr>
        <w:spacing w:before="100" w:beforeAutospacing="1" w:after="100" w:afterAutospacing="1"/>
        <w:rPr>
          <w:rFonts w:ascii="Calibri" w:eastAsia="Calibri" w:hAnsi="Calibri" w:cs="Times New Roman"/>
        </w:rPr>
      </w:pPr>
      <w:r w:rsidRPr="00DC5F35">
        <w:rPr>
          <w:rFonts w:ascii="Calibri" w:eastAsia="Calibri" w:hAnsi="Calibri" w:cs="Times New Roman"/>
        </w:rPr>
        <w:t xml:space="preserve"> The niches can be very similar, but not the same. For instance, two fundamental niches may differ only in that one species feeds and night, and the other during the day. </w:t>
      </w:r>
    </w:p>
    <w:p w:rsidR="00DC5F35" w:rsidRDefault="00DC5F35" w:rsidP="005611FC">
      <w:pPr>
        <w:pStyle w:val="ListParagraph"/>
        <w:numPr>
          <w:ilvl w:val="0"/>
          <w:numId w:val="60"/>
        </w:numPr>
        <w:spacing w:before="100" w:beforeAutospacing="1" w:after="100" w:afterAutospacing="1"/>
        <w:rPr>
          <w:rFonts w:ascii="Calibri" w:eastAsia="Calibri" w:hAnsi="Calibri" w:cs="Times New Roman"/>
        </w:rPr>
      </w:pPr>
      <w:r>
        <w:rPr>
          <w:rFonts w:ascii="Calibri" w:eastAsia="Calibri" w:hAnsi="Calibri" w:cs="Times New Roman"/>
        </w:rPr>
        <w:t xml:space="preserve">In the real world, competition influences the dimensions of a more limited, realized niche </w:t>
      </w:r>
    </w:p>
    <w:p w:rsidR="00DC5F35" w:rsidRDefault="00DC5F35" w:rsidP="005611FC">
      <w:pPr>
        <w:pStyle w:val="ListParagraph"/>
        <w:numPr>
          <w:ilvl w:val="0"/>
          <w:numId w:val="60"/>
        </w:numPr>
        <w:spacing w:before="100" w:beforeAutospacing="1" w:after="100" w:afterAutospacing="1"/>
        <w:rPr>
          <w:rFonts w:ascii="Calibri" w:eastAsia="Calibri" w:hAnsi="Calibri" w:cs="Times New Roman"/>
        </w:rPr>
      </w:pPr>
      <w:r w:rsidRPr="00DC5F35">
        <w:rPr>
          <w:rFonts w:ascii="Calibri" w:eastAsia="Calibri" w:hAnsi="Calibri" w:cs="Times New Roman"/>
          <w:i/>
        </w:rPr>
        <w:lastRenderedPageBreak/>
        <w:t>Realized niche</w:t>
      </w:r>
      <w:r>
        <w:rPr>
          <w:rFonts w:ascii="Calibri" w:eastAsia="Calibri" w:hAnsi="Calibri" w:cs="Times New Roman"/>
        </w:rPr>
        <w:t xml:space="preserve"> can change as competition and resource availability vary (unlike fundamental niches)</w:t>
      </w:r>
    </w:p>
    <w:p w:rsidR="00C451DE" w:rsidRDefault="00C451DE" w:rsidP="00C451DE">
      <w:pPr>
        <w:pStyle w:val="ListParagraph"/>
        <w:spacing w:before="100" w:beforeAutospacing="1" w:after="100" w:afterAutospacing="1"/>
        <w:ind w:left="750"/>
        <w:rPr>
          <w:rFonts w:ascii="Calibri" w:eastAsia="Calibri" w:hAnsi="Calibri" w:cs="Times New Roman"/>
        </w:rPr>
      </w:pPr>
    </w:p>
    <w:p w:rsidR="00C451DE" w:rsidRPr="00C451DE" w:rsidRDefault="00C451DE" w:rsidP="00C451DE">
      <w:pPr>
        <w:spacing w:before="100" w:beforeAutospacing="1" w:after="100" w:afterAutospacing="1"/>
        <w:rPr>
          <w:rFonts w:ascii="Calibri" w:eastAsia="Calibri" w:hAnsi="Calibri" w:cs="Times New Roman"/>
        </w:rPr>
      </w:pPr>
      <w:r w:rsidRPr="00C451DE">
        <w:rPr>
          <w:rFonts w:ascii="Calibri" w:eastAsia="Calibri" w:hAnsi="Calibri" w:cs="Times New Roman"/>
          <w:b/>
        </w:rPr>
        <w:t>Symbiotic Interactions</w:t>
      </w:r>
      <w:r w:rsidRPr="00C451DE">
        <w:rPr>
          <w:rFonts w:ascii="Calibri" w:eastAsia="Calibri" w:hAnsi="Calibri" w:cs="Times New Roman"/>
        </w:rPr>
        <w:t xml:space="preserve">: how populations interact with one another that may be beneficial, harmful or neutral </w:t>
      </w:r>
    </w:p>
    <w:p w:rsidR="00DC5F35" w:rsidRPr="00DC5F35" w:rsidRDefault="00DC5F35" w:rsidP="00F03C19">
      <w:pPr>
        <w:spacing w:before="100" w:beforeAutospacing="1" w:after="100" w:afterAutospacing="1"/>
        <w:rPr>
          <w:rFonts w:ascii="Calibri" w:eastAsia="Calibri" w:hAnsi="Calibri" w:cs="Times New Roman"/>
          <w:b/>
        </w:rPr>
      </w:pPr>
      <w:r w:rsidRPr="00DC5F35">
        <w:rPr>
          <w:rFonts w:ascii="Calibri" w:eastAsia="Calibri" w:hAnsi="Calibri" w:cs="Times New Roman"/>
          <w:b/>
        </w:rPr>
        <w:t xml:space="preserve">5 categories of Symbiotic Interaction: </w:t>
      </w:r>
    </w:p>
    <w:p w:rsidR="00DC5F35" w:rsidRPr="00C451DE" w:rsidRDefault="00DC5F35" w:rsidP="005611FC">
      <w:pPr>
        <w:pStyle w:val="ListParagraph"/>
        <w:numPr>
          <w:ilvl w:val="0"/>
          <w:numId w:val="61"/>
        </w:numPr>
        <w:spacing w:before="100" w:beforeAutospacing="1" w:after="100" w:afterAutospacing="1"/>
        <w:rPr>
          <w:rFonts w:ascii="Calibri" w:eastAsia="Calibri" w:hAnsi="Calibri" w:cs="Times New Roman"/>
        </w:rPr>
      </w:pPr>
      <w:proofErr w:type="spellStart"/>
      <w:r w:rsidRPr="00C451DE">
        <w:rPr>
          <w:rFonts w:ascii="Calibri" w:eastAsia="Calibri" w:hAnsi="Calibri" w:cs="Times New Roman"/>
          <w:b/>
        </w:rPr>
        <w:t>Commenalism</w:t>
      </w:r>
      <w:proofErr w:type="spellEnd"/>
      <w:r w:rsidRPr="00C451DE">
        <w:rPr>
          <w:rFonts w:ascii="Calibri" w:eastAsia="Calibri" w:hAnsi="Calibri" w:cs="Times New Roman"/>
          <w:b/>
        </w:rPr>
        <w:t xml:space="preserve">: </w:t>
      </w:r>
      <w:r w:rsidRPr="00C451DE">
        <w:rPr>
          <w:rFonts w:ascii="Calibri" w:eastAsia="Calibri" w:hAnsi="Calibri" w:cs="Times New Roman"/>
        </w:rPr>
        <w:t>directly helps one spe</w:t>
      </w:r>
      <w:r w:rsidR="00C451DE" w:rsidRPr="00C451DE">
        <w:rPr>
          <w:rFonts w:ascii="Calibri" w:eastAsia="Calibri" w:hAnsi="Calibri" w:cs="Times New Roman"/>
        </w:rPr>
        <w:t xml:space="preserve">cies but does not affect the other much, if it al </w:t>
      </w:r>
    </w:p>
    <w:p w:rsidR="00C451DE" w:rsidRPr="00C451DE" w:rsidRDefault="00C451DE" w:rsidP="005611FC">
      <w:pPr>
        <w:pStyle w:val="ListParagraph"/>
        <w:numPr>
          <w:ilvl w:val="0"/>
          <w:numId w:val="61"/>
        </w:numPr>
        <w:spacing w:before="100" w:beforeAutospacing="1" w:after="100" w:afterAutospacing="1"/>
        <w:rPr>
          <w:rFonts w:ascii="Calibri" w:eastAsia="Calibri" w:hAnsi="Calibri" w:cs="Times New Roman"/>
          <w:b/>
        </w:rPr>
      </w:pPr>
      <w:r w:rsidRPr="00C451DE">
        <w:rPr>
          <w:rFonts w:ascii="Calibri" w:eastAsia="Calibri" w:hAnsi="Calibri" w:cs="Times New Roman"/>
        </w:rPr>
        <w:t xml:space="preserve">Ex. Some </w:t>
      </w:r>
      <w:r w:rsidR="008745D8">
        <w:rPr>
          <w:rFonts w:ascii="Calibri" w:eastAsia="Calibri" w:hAnsi="Calibri" w:cs="Times New Roman"/>
        </w:rPr>
        <w:t>birds use tree branc</w:t>
      </w:r>
      <w:r w:rsidRPr="00C451DE">
        <w:rPr>
          <w:rFonts w:ascii="Calibri" w:eastAsia="Calibri" w:hAnsi="Calibri" w:cs="Times New Roman"/>
        </w:rPr>
        <w:t xml:space="preserve">hes for roosting sites – these trees get nothing </w:t>
      </w:r>
      <w:proofErr w:type="spellStart"/>
      <w:r w:rsidRPr="00C451DE">
        <w:rPr>
          <w:rFonts w:ascii="Calibri" w:eastAsia="Calibri" w:hAnsi="Calibri" w:cs="Times New Roman"/>
        </w:rPr>
        <w:t>bur</w:t>
      </w:r>
      <w:proofErr w:type="spellEnd"/>
      <w:r w:rsidRPr="00C451DE">
        <w:rPr>
          <w:rFonts w:ascii="Calibri" w:eastAsia="Calibri" w:hAnsi="Calibri" w:cs="Times New Roman"/>
        </w:rPr>
        <w:t xml:space="preserve"> are not harmed</w:t>
      </w:r>
    </w:p>
    <w:p w:rsidR="00DC5F35" w:rsidRPr="00C451DE" w:rsidRDefault="00DC5F35" w:rsidP="005611FC">
      <w:pPr>
        <w:pStyle w:val="ListParagraph"/>
        <w:numPr>
          <w:ilvl w:val="0"/>
          <w:numId w:val="61"/>
        </w:numPr>
        <w:spacing w:before="100" w:beforeAutospacing="1" w:after="100" w:afterAutospacing="1"/>
        <w:rPr>
          <w:rFonts w:ascii="Calibri" w:eastAsia="Calibri" w:hAnsi="Calibri" w:cs="Times New Roman"/>
          <w:b/>
        </w:rPr>
      </w:pPr>
      <w:r w:rsidRPr="00C451DE">
        <w:rPr>
          <w:rFonts w:ascii="Calibri" w:eastAsia="Calibri" w:hAnsi="Calibri" w:cs="Times New Roman"/>
          <w:b/>
        </w:rPr>
        <w:t xml:space="preserve">Mutualism: </w:t>
      </w:r>
      <w:r w:rsidR="00C451DE" w:rsidRPr="00C451DE">
        <w:rPr>
          <w:rFonts w:ascii="Calibri" w:eastAsia="Calibri" w:hAnsi="Calibri" w:cs="Times New Roman"/>
          <w:b/>
        </w:rPr>
        <w:t xml:space="preserve"> </w:t>
      </w:r>
      <w:r w:rsidR="00C451DE" w:rsidRPr="00C451DE">
        <w:rPr>
          <w:rFonts w:ascii="Calibri" w:eastAsia="Calibri" w:hAnsi="Calibri" w:cs="Times New Roman"/>
        </w:rPr>
        <w:t>benefits flow both ways between interacting species, they arise from two-way exploitation</w:t>
      </w:r>
      <w:r w:rsidR="00C451DE" w:rsidRPr="00C451DE">
        <w:rPr>
          <w:rFonts w:ascii="Calibri" w:eastAsia="Calibri" w:hAnsi="Calibri" w:cs="Times New Roman"/>
          <w:b/>
        </w:rPr>
        <w:t xml:space="preserve"> </w:t>
      </w:r>
    </w:p>
    <w:p w:rsidR="00DC5F35" w:rsidRPr="00C451DE" w:rsidRDefault="00C451DE" w:rsidP="005611FC">
      <w:pPr>
        <w:pStyle w:val="ListParagraph"/>
        <w:numPr>
          <w:ilvl w:val="0"/>
          <w:numId w:val="61"/>
        </w:numPr>
        <w:spacing w:before="100" w:beforeAutospacing="1" w:after="100" w:afterAutospacing="1"/>
        <w:rPr>
          <w:rFonts w:ascii="Calibri" w:eastAsia="Calibri" w:hAnsi="Calibri" w:cs="Times New Roman"/>
          <w:b/>
        </w:rPr>
      </w:pPr>
      <w:proofErr w:type="spellStart"/>
      <w:r w:rsidRPr="00C451DE">
        <w:rPr>
          <w:rFonts w:ascii="Calibri" w:eastAsia="Calibri" w:hAnsi="Calibri" w:cs="Times New Roman"/>
          <w:b/>
        </w:rPr>
        <w:t>Interspecific</w:t>
      </w:r>
      <w:proofErr w:type="spellEnd"/>
      <w:r w:rsidRPr="00C451DE">
        <w:rPr>
          <w:rFonts w:ascii="Calibri" w:eastAsia="Calibri" w:hAnsi="Calibri" w:cs="Times New Roman"/>
          <w:b/>
        </w:rPr>
        <w:t xml:space="preserve"> competition: </w:t>
      </w:r>
      <w:r w:rsidRPr="00C451DE">
        <w:rPr>
          <w:rFonts w:ascii="Calibri" w:eastAsia="Calibri" w:hAnsi="Calibri" w:cs="Times New Roman"/>
        </w:rPr>
        <w:t>disadvantages flow  both ways between species</w:t>
      </w:r>
    </w:p>
    <w:p w:rsidR="00DC5F35" w:rsidRDefault="00DC5F35" w:rsidP="005611FC">
      <w:pPr>
        <w:pStyle w:val="ListParagraph"/>
        <w:numPr>
          <w:ilvl w:val="0"/>
          <w:numId w:val="61"/>
        </w:numPr>
        <w:spacing w:before="100" w:beforeAutospacing="1" w:after="100" w:afterAutospacing="1"/>
        <w:rPr>
          <w:rFonts w:ascii="Calibri" w:eastAsia="Calibri" w:hAnsi="Calibri" w:cs="Times New Roman"/>
        </w:rPr>
      </w:pPr>
      <w:r w:rsidRPr="00C451DE">
        <w:rPr>
          <w:rFonts w:ascii="Calibri" w:eastAsia="Calibri" w:hAnsi="Calibri" w:cs="Times New Roman"/>
          <w:b/>
        </w:rPr>
        <w:t xml:space="preserve">Predation &amp; </w:t>
      </w:r>
      <w:proofErr w:type="spellStart"/>
      <w:r w:rsidRPr="00C451DE">
        <w:rPr>
          <w:rFonts w:ascii="Calibri" w:eastAsia="Calibri" w:hAnsi="Calibri" w:cs="Times New Roman"/>
          <w:b/>
        </w:rPr>
        <w:t>Paratism</w:t>
      </w:r>
      <w:proofErr w:type="spellEnd"/>
      <w:r w:rsidRPr="00C451DE">
        <w:rPr>
          <w:rFonts w:ascii="Calibri" w:eastAsia="Calibri" w:hAnsi="Calibri" w:cs="Times New Roman"/>
          <w:b/>
        </w:rPr>
        <w:t xml:space="preserve">: </w:t>
      </w:r>
      <w:r w:rsidR="00C451DE" w:rsidRPr="00C451DE">
        <w:rPr>
          <w:rFonts w:ascii="Calibri" w:eastAsia="Calibri" w:hAnsi="Calibri" w:cs="Times New Roman"/>
        </w:rPr>
        <w:t xml:space="preserve">interactions that directly benefit one species (the predator or the parasite) and directly hurt the other (the prey or the host) </w:t>
      </w:r>
    </w:p>
    <w:p w:rsidR="008A0A18" w:rsidRDefault="008A0A18" w:rsidP="00C451DE">
      <w:pPr>
        <w:spacing w:before="100" w:beforeAutospacing="1" w:after="100" w:afterAutospacing="1"/>
        <w:rPr>
          <w:rFonts w:ascii="Calibri" w:eastAsia="Calibri" w:hAnsi="Calibri" w:cs="Times New Roman"/>
        </w:rPr>
      </w:pPr>
      <w:r w:rsidRPr="008A0A18">
        <w:rPr>
          <w:rFonts w:ascii="Calibri" w:eastAsia="Calibri" w:hAnsi="Calibri" w:cs="Times New Roman"/>
          <w:b/>
        </w:rPr>
        <w:t>Competition:</w:t>
      </w:r>
      <w:r>
        <w:rPr>
          <w:rFonts w:ascii="Calibri" w:eastAsia="Calibri" w:hAnsi="Calibri" w:cs="Times New Roman"/>
        </w:rPr>
        <w:t xml:space="preserve"> negative effects on both participants. One species actively prevents another from using a resource. Other situations where both species have equal access to a resource results in a scramble for </w:t>
      </w:r>
      <w:proofErr w:type="gramStart"/>
      <w:r>
        <w:rPr>
          <w:rFonts w:ascii="Calibri" w:eastAsia="Calibri" w:hAnsi="Calibri" w:cs="Times New Roman"/>
        </w:rPr>
        <w:t>who</w:t>
      </w:r>
      <w:proofErr w:type="gramEnd"/>
      <w:r>
        <w:rPr>
          <w:rFonts w:ascii="Calibri" w:eastAsia="Calibri" w:hAnsi="Calibri" w:cs="Times New Roman"/>
        </w:rPr>
        <w:t xml:space="preserve"> gets the bigger share. </w:t>
      </w:r>
    </w:p>
    <w:p w:rsidR="00F03C19" w:rsidRDefault="00F03C19" w:rsidP="000E73E3">
      <w:pPr>
        <w:spacing w:before="100" w:beforeAutospacing="1" w:after="100" w:afterAutospacing="1"/>
        <w:rPr>
          <w:rFonts w:ascii="Calibri" w:eastAsia="Calibri" w:hAnsi="Calibri" w:cs="Times New Roman"/>
          <w:sz w:val="20"/>
          <w:szCs w:val="20"/>
        </w:rPr>
      </w:pPr>
      <w:r w:rsidRPr="007B647D">
        <w:rPr>
          <w:rFonts w:ascii="Calibri" w:eastAsia="Calibri" w:hAnsi="Calibri" w:cs="Times New Roman"/>
          <w:b/>
          <w:sz w:val="28"/>
          <w:szCs w:val="28"/>
        </w:rPr>
        <w:t xml:space="preserve">Chapter 32 </w:t>
      </w:r>
      <w:r w:rsidR="007B647D">
        <w:rPr>
          <w:rFonts w:ascii="Calibri" w:eastAsia="Calibri" w:hAnsi="Calibri" w:cs="Times New Roman"/>
          <w:b/>
          <w:sz w:val="28"/>
          <w:szCs w:val="28"/>
        </w:rPr>
        <w:t xml:space="preserve">- </w:t>
      </w:r>
      <w:r w:rsidR="007B647D" w:rsidRPr="007B647D">
        <w:rPr>
          <w:rFonts w:ascii="Calibri" w:eastAsia="Calibri" w:hAnsi="Calibri" w:cs="Times New Roman"/>
          <w:b/>
          <w:sz w:val="28"/>
          <w:szCs w:val="28"/>
        </w:rPr>
        <w:t>BEHAVIOURAL ECOLOGY</w:t>
      </w:r>
      <w:r w:rsidR="007B647D">
        <w:rPr>
          <w:rFonts w:ascii="Calibri" w:eastAsia="Calibri" w:hAnsi="Calibri" w:cs="Times New Roman"/>
          <w:sz w:val="20"/>
          <w:szCs w:val="20"/>
        </w:rPr>
        <w:t xml:space="preserve"> </w:t>
      </w:r>
    </w:p>
    <w:p w:rsidR="005611FC" w:rsidRPr="005611FC" w:rsidRDefault="005611FC" w:rsidP="005611FC">
      <w:pPr>
        <w:pStyle w:val="ListParagraph"/>
        <w:numPr>
          <w:ilvl w:val="0"/>
          <w:numId w:val="63"/>
        </w:numPr>
        <w:spacing w:before="100" w:beforeAutospacing="1" w:after="100" w:afterAutospacing="1"/>
        <w:rPr>
          <w:rFonts w:ascii="Calibri" w:eastAsia="Calibri" w:hAnsi="Calibri" w:cs="Times New Roman"/>
        </w:rPr>
      </w:pP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arises through interactions among gene products and their environment </w:t>
      </w:r>
    </w:p>
    <w:p w:rsidR="005611FC" w:rsidRPr="005611FC" w:rsidRDefault="005611FC" w:rsidP="005611FC">
      <w:pPr>
        <w:pStyle w:val="ListParagraph"/>
        <w:numPr>
          <w:ilvl w:val="0"/>
          <w:numId w:val="63"/>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Most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has innate components but can be modified by environmental factors </w:t>
      </w:r>
    </w:p>
    <w:p w:rsidR="005611FC" w:rsidRPr="005611FC" w:rsidRDefault="005611FC" w:rsidP="005611FC">
      <w:pPr>
        <w:pStyle w:val="ListParagraph"/>
        <w:numPr>
          <w:ilvl w:val="0"/>
          <w:numId w:val="63"/>
        </w:numPr>
        <w:spacing w:before="100" w:beforeAutospacing="1" w:after="100" w:afterAutospacing="1"/>
        <w:rPr>
          <w:rFonts w:ascii="Calibri" w:eastAsia="Calibri" w:hAnsi="Calibri" w:cs="Times New Roman"/>
        </w:rPr>
      </w:pPr>
      <w:proofErr w:type="spellStart"/>
      <w:r w:rsidRPr="005611FC">
        <w:rPr>
          <w:rFonts w:ascii="Calibri" w:eastAsia="Calibri" w:hAnsi="Calibri" w:cs="Times New Roman"/>
        </w:rPr>
        <w:t>Behavioural</w:t>
      </w:r>
      <w:proofErr w:type="spellEnd"/>
      <w:r w:rsidRPr="005611FC">
        <w:rPr>
          <w:rFonts w:ascii="Calibri" w:eastAsia="Calibri" w:hAnsi="Calibri" w:cs="Times New Roman"/>
        </w:rPr>
        <w:t xml:space="preserve"> traits can evolve by natural selection </w:t>
      </w:r>
    </w:p>
    <w:p w:rsidR="005611FC" w:rsidRPr="005611FC" w:rsidRDefault="005611FC" w:rsidP="005611FC">
      <w:pPr>
        <w:pStyle w:val="ListParagraph"/>
        <w:numPr>
          <w:ilvl w:val="0"/>
          <w:numId w:val="63"/>
        </w:numPr>
        <w:spacing w:before="100" w:beforeAutospacing="1" w:after="100" w:afterAutospacing="1"/>
        <w:rPr>
          <w:rFonts w:ascii="Calibri" w:eastAsia="Calibri" w:hAnsi="Calibri" w:cs="Times New Roman"/>
        </w:rPr>
      </w:pP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that enhances the reproductive success of an individual will be </w:t>
      </w:r>
      <w:proofErr w:type="spellStart"/>
      <w:r w:rsidRPr="005611FC">
        <w:rPr>
          <w:rFonts w:ascii="Calibri" w:eastAsia="Calibri" w:hAnsi="Calibri" w:cs="Times New Roman"/>
        </w:rPr>
        <w:t>favoured</w:t>
      </w:r>
      <w:proofErr w:type="spellEnd"/>
      <w:r w:rsidRPr="005611FC">
        <w:rPr>
          <w:rFonts w:ascii="Calibri" w:eastAsia="Calibri" w:hAnsi="Calibri" w:cs="Times New Roman"/>
        </w:rPr>
        <w:t xml:space="preserve"> </w:t>
      </w:r>
    </w:p>
    <w:p w:rsidR="005611FC" w:rsidRPr="005611FC" w:rsidRDefault="005611FC" w:rsidP="005611FC">
      <w:pPr>
        <w:pStyle w:val="ListParagraph"/>
        <w:numPr>
          <w:ilvl w:val="0"/>
          <w:numId w:val="63"/>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Ex. Communication &amp; mating systems have been shaped by natural selection </w:t>
      </w:r>
    </w:p>
    <w:p w:rsidR="005611FC" w:rsidRPr="005611FC" w:rsidRDefault="005611FC" w:rsidP="005611FC">
      <w:pPr>
        <w:pStyle w:val="ListParagraph"/>
        <w:numPr>
          <w:ilvl w:val="0"/>
          <w:numId w:val="63"/>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Life in social groups has reproductive benefits and costs, self-sacrificing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has evolved among a few animals that live in large families </w:t>
      </w:r>
    </w:p>
    <w:p w:rsidR="00A5771A" w:rsidRPr="005611FC" w:rsidRDefault="00A5771A" w:rsidP="000E73E3">
      <w:pPr>
        <w:spacing w:before="100" w:beforeAutospacing="1" w:after="100" w:afterAutospacing="1"/>
        <w:rPr>
          <w:rFonts w:ascii="Calibri" w:eastAsia="Calibri" w:hAnsi="Calibri" w:cs="Times New Roman"/>
          <w:b/>
        </w:rPr>
      </w:pPr>
      <w:r w:rsidRPr="005611FC">
        <w:rPr>
          <w:rFonts w:ascii="Calibri" w:eastAsia="Calibri" w:hAnsi="Calibri" w:cs="Times New Roman"/>
          <w:b/>
        </w:rPr>
        <w:t xml:space="preserve">Innate </w:t>
      </w:r>
      <w:proofErr w:type="spellStart"/>
      <w:r w:rsidR="005611FC" w:rsidRPr="005611FC">
        <w:rPr>
          <w:rFonts w:ascii="Calibri" w:eastAsia="Calibri" w:hAnsi="Calibri" w:cs="Times New Roman"/>
          <w:b/>
        </w:rPr>
        <w:t>Behaviour</w:t>
      </w:r>
      <w:proofErr w:type="spellEnd"/>
    </w:p>
    <w:p w:rsidR="00A5771A" w:rsidRPr="005611FC" w:rsidRDefault="00A5771A" w:rsidP="005611FC">
      <w:pPr>
        <w:pStyle w:val="ListParagraph"/>
        <w:numPr>
          <w:ilvl w:val="0"/>
          <w:numId w:val="64"/>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Which form of the protein present affects the nervous system in ways that have far-reaching effects on complex </w:t>
      </w:r>
      <w:proofErr w:type="spellStart"/>
      <w:proofErr w:type="gramStart"/>
      <w:r w:rsidRPr="005611FC">
        <w:rPr>
          <w:rFonts w:ascii="Calibri" w:eastAsia="Calibri" w:hAnsi="Calibri" w:cs="Times New Roman"/>
        </w:rPr>
        <w:t>behaviour</w:t>
      </w:r>
      <w:proofErr w:type="spellEnd"/>
      <w:r w:rsidRPr="005611FC">
        <w:rPr>
          <w:rFonts w:ascii="Calibri" w:eastAsia="Calibri" w:hAnsi="Calibri" w:cs="Times New Roman"/>
        </w:rPr>
        <w:t xml:space="preserve"> .</w:t>
      </w:r>
      <w:proofErr w:type="gramEnd"/>
    </w:p>
    <w:p w:rsidR="00A5771A" w:rsidRPr="005611FC" w:rsidRDefault="00A5771A" w:rsidP="005611FC">
      <w:pPr>
        <w:pStyle w:val="ListParagraph"/>
        <w:numPr>
          <w:ilvl w:val="0"/>
          <w:numId w:val="64"/>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Hormones also guide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ex. All mammals make secrete </w:t>
      </w:r>
      <w:proofErr w:type="spellStart"/>
      <w:r w:rsidRPr="005611FC">
        <w:rPr>
          <w:rFonts w:ascii="Calibri" w:eastAsia="Calibri" w:hAnsi="Calibri" w:cs="Times New Roman"/>
        </w:rPr>
        <w:t>oxytocin</w:t>
      </w:r>
      <w:proofErr w:type="spellEnd"/>
      <w:r w:rsidRPr="005611FC">
        <w:rPr>
          <w:rFonts w:ascii="Calibri" w:eastAsia="Calibri" w:hAnsi="Calibri" w:cs="Times New Roman"/>
        </w:rPr>
        <w:t xml:space="preserve">, a hormone with roles in the birth process and lactation. In many species, </w:t>
      </w:r>
      <w:proofErr w:type="spellStart"/>
      <w:r w:rsidRPr="005611FC">
        <w:rPr>
          <w:rFonts w:ascii="Calibri" w:eastAsia="Calibri" w:hAnsi="Calibri" w:cs="Times New Roman"/>
        </w:rPr>
        <w:t>oxytocin</w:t>
      </w:r>
      <w:proofErr w:type="spellEnd"/>
      <w:r w:rsidRPr="005611FC">
        <w:rPr>
          <w:rFonts w:ascii="Calibri" w:eastAsia="Calibri" w:hAnsi="Calibri" w:cs="Times New Roman"/>
        </w:rPr>
        <w:t xml:space="preserve"> also affects social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including pair bonding</w:t>
      </w:r>
    </w:p>
    <w:p w:rsidR="00A5771A" w:rsidRPr="005611FC" w:rsidRDefault="00A5771A" w:rsidP="005611FC">
      <w:pPr>
        <w:pStyle w:val="ListParagraph"/>
        <w:numPr>
          <w:ilvl w:val="0"/>
          <w:numId w:val="64"/>
        </w:numPr>
        <w:spacing w:before="100" w:beforeAutospacing="1" w:after="100" w:afterAutospacing="1"/>
        <w:rPr>
          <w:rFonts w:ascii="Calibri" w:eastAsia="Calibri" w:hAnsi="Calibri" w:cs="Times New Roman"/>
        </w:rPr>
      </w:pPr>
      <w:r w:rsidRPr="005611FC">
        <w:rPr>
          <w:rFonts w:ascii="Calibri" w:eastAsia="Calibri" w:hAnsi="Calibri" w:cs="Times New Roman"/>
          <w:b/>
        </w:rPr>
        <w:t xml:space="preserve">Instinctive </w:t>
      </w:r>
      <w:proofErr w:type="spellStart"/>
      <w:r w:rsidRPr="005611FC">
        <w:rPr>
          <w:rFonts w:ascii="Calibri" w:eastAsia="Calibri" w:hAnsi="Calibri" w:cs="Times New Roman"/>
          <w:b/>
        </w:rPr>
        <w:t>behaviour</w:t>
      </w:r>
      <w:proofErr w:type="spellEnd"/>
      <w:r w:rsidRPr="005611FC">
        <w:rPr>
          <w:rFonts w:ascii="Calibri" w:eastAsia="Calibri" w:hAnsi="Calibri" w:cs="Times New Roman"/>
        </w:rPr>
        <w:t xml:space="preserve">: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is performed without having first been learned by actual experience in the environment</w:t>
      </w:r>
    </w:p>
    <w:p w:rsidR="00A5771A" w:rsidRPr="005611FC" w:rsidRDefault="00A5771A" w:rsidP="005611FC">
      <w:pPr>
        <w:pStyle w:val="ListParagraph"/>
        <w:numPr>
          <w:ilvl w:val="0"/>
          <w:numId w:val="64"/>
        </w:numPr>
        <w:spacing w:before="100" w:beforeAutospacing="1" w:after="100" w:afterAutospacing="1"/>
        <w:rPr>
          <w:rFonts w:ascii="Calibri" w:eastAsia="Calibri" w:hAnsi="Calibri" w:cs="Times New Roman"/>
        </w:rPr>
      </w:pPr>
      <w:r w:rsidRPr="005611FC">
        <w:rPr>
          <w:rFonts w:ascii="Calibri" w:eastAsia="Calibri" w:hAnsi="Calibri" w:cs="Times New Roman"/>
          <w:b/>
        </w:rPr>
        <w:lastRenderedPageBreak/>
        <w:t>Fixed Action pattern</w:t>
      </w:r>
      <w:r w:rsidRPr="005611FC">
        <w:rPr>
          <w:rFonts w:ascii="Calibri" w:eastAsia="Calibri" w:hAnsi="Calibri" w:cs="Times New Roman"/>
        </w:rPr>
        <w:t xml:space="preserve">: program of coordinated muscle activity that will run to completion independently of feedback from the environment </w:t>
      </w:r>
    </w:p>
    <w:p w:rsidR="00A5771A" w:rsidRPr="005611FC" w:rsidRDefault="00A5771A" w:rsidP="00A5771A">
      <w:pPr>
        <w:spacing w:before="100" w:beforeAutospacing="1" w:after="100" w:afterAutospacing="1"/>
        <w:rPr>
          <w:rFonts w:ascii="Calibri" w:eastAsia="Calibri" w:hAnsi="Calibri" w:cs="Times New Roman"/>
          <w:b/>
        </w:rPr>
      </w:pPr>
      <w:r w:rsidRPr="005611FC">
        <w:rPr>
          <w:rFonts w:ascii="Calibri" w:eastAsia="Calibri" w:hAnsi="Calibri" w:cs="Times New Roman"/>
          <w:b/>
        </w:rPr>
        <w:t xml:space="preserve">Learned </w:t>
      </w:r>
      <w:proofErr w:type="spellStart"/>
      <w:r w:rsidR="005611FC" w:rsidRPr="005611FC">
        <w:rPr>
          <w:rFonts w:ascii="Calibri" w:eastAsia="Calibri" w:hAnsi="Calibri" w:cs="Times New Roman"/>
          <w:b/>
        </w:rPr>
        <w:t>Behaviour</w:t>
      </w:r>
      <w:proofErr w:type="spellEnd"/>
    </w:p>
    <w:p w:rsidR="00A5771A" w:rsidRPr="005611FC" w:rsidRDefault="005611FC" w:rsidP="005611FC">
      <w:pPr>
        <w:pStyle w:val="ListParagraph"/>
        <w:numPr>
          <w:ilvl w:val="0"/>
          <w:numId w:val="65"/>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Animals show learned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process information about experiences and use it to change or vary responses to stimuli </w:t>
      </w:r>
    </w:p>
    <w:p w:rsidR="005611FC" w:rsidRPr="005611FC" w:rsidRDefault="005611FC" w:rsidP="005611FC">
      <w:pPr>
        <w:pStyle w:val="ListParagraph"/>
        <w:numPr>
          <w:ilvl w:val="0"/>
          <w:numId w:val="65"/>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Imprinting: time-dependent form of learning that is triggered by exposure to particular sign stimuli. Exposure usually takes place during a sensitive period when the animal is young ex. Imprinting of a baby geese on their mother </w:t>
      </w:r>
    </w:p>
    <w:p w:rsidR="005611FC" w:rsidRPr="005611FC" w:rsidRDefault="005611FC" w:rsidP="005611FC">
      <w:pPr>
        <w:pStyle w:val="ListParagraph"/>
        <w:numPr>
          <w:ilvl w:val="0"/>
          <w:numId w:val="65"/>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Most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is shaped when genes interact with the environment – each animals sensory experience, nutritional state, and many other </w:t>
      </w:r>
      <w:proofErr w:type="spellStart"/>
      <w:r w:rsidRPr="005611FC">
        <w:rPr>
          <w:rFonts w:ascii="Calibri" w:eastAsia="Calibri" w:hAnsi="Calibri" w:cs="Times New Roman"/>
        </w:rPr>
        <w:t>varilable</w:t>
      </w:r>
      <w:proofErr w:type="spellEnd"/>
      <w:r w:rsidRPr="005611FC">
        <w:rPr>
          <w:rFonts w:ascii="Calibri" w:eastAsia="Calibri" w:hAnsi="Calibri" w:cs="Times New Roman"/>
        </w:rPr>
        <w:t xml:space="preserve"> factors that can directly or indirectly change gene activity </w:t>
      </w:r>
    </w:p>
    <w:p w:rsidR="00A5771A" w:rsidRPr="005611FC" w:rsidRDefault="005611FC" w:rsidP="00A5771A">
      <w:pPr>
        <w:spacing w:before="100" w:beforeAutospacing="1" w:after="100" w:afterAutospacing="1"/>
        <w:rPr>
          <w:rFonts w:ascii="Calibri" w:eastAsia="Calibri" w:hAnsi="Calibri" w:cs="Times New Roman"/>
          <w:b/>
        </w:rPr>
      </w:pPr>
      <w:r w:rsidRPr="005611FC">
        <w:rPr>
          <w:rFonts w:ascii="Calibri" w:eastAsia="Calibri" w:hAnsi="Calibri" w:cs="Times New Roman"/>
          <w:b/>
        </w:rPr>
        <w:t xml:space="preserve">Natural Selection: </w:t>
      </w:r>
    </w:p>
    <w:p w:rsidR="005611FC" w:rsidRPr="005611FC" w:rsidRDefault="005611FC" w:rsidP="005611FC">
      <w:pPr>
        <w:pStyle w:val="ListParagraph"/>
        <w:numPr>
          <w:ilvl w:val="0"/>
          <w:numId w:val="66"/>
        </w:numPr>
        <w:spacing w:before="100" w:beforeAutospacing="1" w:after="100" w:afterAutospacing="1"/>
        <w:rPr>
          <w:rFonts w:ascii="Calibri" w:eastAsia="Calibri" w:hAnsi="Calibri" w:cs="Times New Roman"/>
        </w:rPr>
      </w:pPr>
      <w:r w:rsidRPr="005611FC">
        <w:rPr>
          <w:rFonts w:ascii="Calibri" w:eastAsia="Calibri" w:hAnsi="Calibri" w:cs="Times New Roman"/>
        </w:rPr>
        <w:t>Reproductive success. The individual produces some number of surviving offspring</w:t>
      </w:r>
    </w:p>
    <w:p w:rsidR="005611FC" w:rsidRPr="005611FC" w:rsidRDefault="005611FC" w:rsidP="005611FC">
      <w:pPr>
        <w:pStyle w:val="ListParagraph"/>
        <w:numPr>
          <w:ilvl w:val="0"/>
          <w:numId w:val="66"/>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Adaptive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that helps an individual promote propagation of its own genes; its frequency is maintained or increases in successive generations </w:t>
      </w:r>
    </w:p>
    <w:p w:rsidR="005611FC" w:rsidRPr="005611FC" w:rsidRDefault="005611FC" w:rsidP="005611FC">
      <w:pPr>
        <w:pStyle w:val="ListParagraph"/>
        <w:numPr>
          <w:ilvl w:val="0"/>
          <w:numId w:val="66"/>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Social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Interdependent interactions among individuals of the species</w:t>
      </w:r>
    </w:p>
    <w:p w:rsidR="005611FC" w:rsidRPr="005611FC" w:rsidRDefault="005611FC" w:rsidP="005611FC">
      <w:pPr>
        <w:pStyle w:val="ListParagraph"/>
        <w:numPr>
          <w:ilvl w:val="0"/>
          <w:numId w:val="66"/>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Selfish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Any form of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that improves an individual’s chance to produce or protect </w:t>
      </w:r>
      <w:proofErr w:type="spellStart"/>
      <w:r w:rsidRPr="005611FC">
        <w:rPr>
          <w:rFonts w:ascii="Calibri" w:eastAsia="Calibri" w:hAnsi="Calibri" w:cs="Times New Roman"/>
        </w:rPr>
        <w:t>is</w:t>
      </w:r>
      <w:proofErr w:type="spellEnd"/>
      <w:r w:rsidRPr="005611FC">
        <w:rPr>
          <w:rFonts w:ascii="Calibri" w:eastAsia="Calibri" w:hAnsi="Calibri" w:cs="Times New Roman"/>
        </w:rPr>
        <w:t xml:space="preserve"> own offspring regardless of the impact on the population as a whole</w:t>
      </w:r>
    </w:p>
    <w:p w:rsidR="005611FC" w:rsidRPr="005611FC" w:rsidRDefault="005611FC" w:rsidP="005611FC">
      <w:pPr>
        <w:pStyle w:val="ListParagraph"/>
        <w:numPr>
          <w:ilvl w:val="0"/>
          <w:numId w:val="66"/>
        </w:numPr>
        <w:spacing w:before="100" w:beforeAutospacing="1" w:after="100" w:afterAutospacing="1"/>
        <w:rPr>
          <w:rFonts w:ascii="Calibri" w:eastAsia="Calibri" w:hAnsi="Calibri" w:cs="Times New Roman"/>
        </w:rPr>
      </w:pPr>
      <w:r w:rsidRPr="005611FC">
        <w:rPr>
          <w:rFonts w:ascii="Calibri" w:eastAsia="Calibri" w:hAnsi="Calibri" w:cs="Times New Roman"/>
        </w:rPr>
        <w:t xml:space="preserve">Altruism. Also called self-sacrificing </w:t>
      </w:r>
      <w:proofErr w:type="spellStart"/>
      <w:r w:rsidRPr="005611FC">
        <w:rPr>
          <w:rFonts w:ascii="Calibri" w:eastAsia="Calibri" w:hAnsi="Calibri" w:cs="Times New Roman"/>
        </w:rPr>
        <w:t>behaviour</w:t>
      </w:r>
      <w:proofErr w:type="spellEnd"/>
      <w:r w:rsidRPr="005611FC">
        <w:rPr>
          <w:rFonts w:ascii="Calibri" w:eastAsia="Calibri" w:hAnsi="Calibri" w:cs="Times New Roman"/>
        </w:rPr>
        <w:t xml:space="preserve">. Some individual behaves in a way that helps others in the population but lowers its change to produce offspring </w:t>
      </w:r>
    </w:p>
    <w:p w:rsidR="00A5771A" w:rsidRDefault="00A5771A" w:rsidP="000E73E3">
      <w:pPr>
        <w:spacing w:before="100" w:beforeAutospacing="1" w:after="100" w:afterAutospacing="1"/>
        <w:rPr>
          <w:rFonts w:ascii="Calibri" w:eastAsia="Calibri" w:hAnsi="Calibri" w:cs="Times New Roman"/>
          <w:sz w:val="20"/>
          <w:szCs w:val="20"/>
        </w:rPr>
      </w:pPr>
    </w:p>
    <w:p w:rsidR="000E73E3" w:rsidRDefault="000E73E3" w:rsidP="000E73E3">
      <w:pPr>
        <w:spacing w:before="100" w:beforeAutospacing="1" w:after="100" w:afterAutospacing="1"/>
        <w:rPr>
          <w:rFonts w:ascii="Calibri" w:eastAsia="Calibri" w:hAnsi="Calibri" w:cs="Times New Roman"/>
          <w:sz w:val="20"/>
          <w:szCs w:val="20"/>
        </w:rPr>
      </w:pPr>
      <w:r>
        <w:rPr>
          <w:rFonts w:ascii="Calibri" w:eastAsia="Calibri" w:hAnsi="Calibri" w:cs="Times New Roman"/>
          <w:sz w:val="20"/>
          <w:szCs w:val="20"/>
        </w:rPr>
        <w:t xml:space="preserve">Differences in behaviours regarding how animals communicate, compete, attract and hold onto mates </w:t>
      </w:r>
    </w:p>
    <w:p w:rsidR="000E73E3" w:rsidRDefault="000E73E3" w:rsidP="000E73E3">
      <w:pPr>
        <w:spacing w:before="100" w:beforeAutospacing="1" w:after="100" w:afterAutospacing="1"/>
        <w:rPr>
          <w:rFonts w:ascii="Calibri" w:eastAsia="Calibri" w:hAnsi="Calibri" w:cs="Times New Roman"/>
          <w:sz w:val="20"/>
          <w:szCs w:val="20"/>
        </w:rPr>
      </w:pPr>
    </w:p>
    <w:p w:rsidR="007B647D" w:rsidRDefault="007B647D" w:rsidP="00F03C19">
      <w:pPr>
        <w:spacing w:before="100" w:beforeAutospacing="1" w:after="100" w:afterAutospacing="1"/>
        <w:rPr>
          <w:rFonts w:ascii="Calibri" w:eastAsia="Calibri" w:hAnsi="Calibri" w:cs="Times New Roman"/>
          <w:sz w:val="20"/>
          <w:szCs w:val="20"/>
        </w:rPr>
      </w:pPr>
      <w:r>
        <w:rPr>
          <w:rFonts w:ascii="Calibri" w:eastAsia="Calibri" w:hAnsi="Calibri" w:cs="Times New Roman"/>
          <w:sz w:val="20"/>
          <w:szCs w:val="20"/>
        </w:rPr>
        <w:t xml:space="preserve">The chapter includes some of the great classics of the discovery of </w:t>
      </w:r>
      <w:proofErr w:type="gramStart"/>
      <w:r>
        <w:rPr>
          <w:rFonts w:ascii="Calibri" w:eastAsia="Calibri" w:hAnsi="Calibri" w:cs="Times New Roman"/>
          <w:sz w:val="20"/>
          <w:szCs w:val="20"/>
        </w:rPr>
        <w:t>the  basis</w:t>
      </w:r>
      <w:proofErr w:type="gramEnd"/>
      <w:r>
        <w:rPr>
          <w:rFonts w:ascii="Calibri" w:eastAsia="Calibri" w:hAnsi="Calibri" w:cs="Times New Roman"/>
          <w:sz w:val="20"/>
          <w:szCs w:val="20"/>
        </w:rPr>
        <w:t xml:space="preserve"> and nature of animal </w:t>
      </w:r>
      <w:proofErr w:type="spellStart"/>
      <w:r>
        <w:rPr>
          <w:rFonts w:ascii="Calibri" w:eastAsia="Calibri" w:hAnsi="Calibri" w:cs="Times New Roman"/>
          <w:sz w:val="20"/>
          <w:szCs w:val="20"/>
        </w:rPr>
        <w:t>behaviour</w:t>
      </w:r>
      <w:proofErr w:type="spellEnd"/>
      <w:r>
        <w:rPr>
          <w:rFonts w:ascii="Calibri" w:eastAsia="Calibri" w:hAnsi="Calibri" w:cs="Times New Roman"/>
          <w:sz w:val="20"/>
          <w:szCs w:val="20"/>
        </w:rPr>
        <w:t xml:space="preserve"> and you should make yourself familiar with them. These include Lorenz’s </w:t>
      </w:r>
      <w:r w:rsidR="00210F9C">
        <w:rPr>
          <w:rFonts w:ascii="Calibri" w:eastAsia="Calibri" w:hAnsi="Calibri" w:cs="Times New Roman"/>
          <w:sz w:val="20"/>
          <w:szCs w:val="20"/>
        </w:rPr>
        <w:t xml:space="preserve">finding that </w:t>
      </w:r>
      <w:proofErr w:type="gramStart"/>
      <w:r w:rsidR="00210F9C">
        <w:rPr>
          <w:rFonts w:ascii="Calibri" w:eastAsia="Calibri" w:hAnsi="Calibri" w:cs="Times New Roman"/>
          <w:sz w:val="20"/>
          <w:szCs w:val="20"/>
        </w:rPr>
        <w:t>animals</w:t>
      </w:r>
      <w:proofErr w:type="gramEnd"/>
      <w:r w:rsidR="00210F9C">
        <w:rPr>
          <w:rFonts w:ascii="Calibri" w:eastAsia="Calibri" w:hAnsi="Calibri" w:cs="Times New Roman"/>
          <w:sz w:val="20"/>
          <w:szCs w:val="20"/>
        </w:rPr>
        <w:t xml:space="preserve"> exhibit </w:t>
      </w:r>
      <w:proofErr w:type="spellStart"/>
      <w:r w:rsidR="00210F9C">
        <w:rPr>
          <w:rFonts w:ascii="Calibri" w:eastAsia="Calibri" w:hAnsi="Calibri" w:cs="Times New Roman"/>
          <w:sz w:val="20"/>
          <w:szCs w:val="20"/>
        </w:rPr>
        <w:t>behaviour</w:t>
      </w:r>
      <w:proofErr w:type="spellEnd"/>
      <w:r w:rsidR="00210F9C">
        <w:rPr>
          <w:rFonts w:ascii="Calibri" w:eastAsia="Calibri" w:hAnsi="Calibri" w:cs="Times New Roman"/>
          <w:sz w:val="20"/>
          <w:szCs w:val="20"/>
        </w:rPr>
        <w:t xml:space="preserve"> called imprinting for instance, this occurs in a limited time frame shortly after they are born, such as when newly hatched birds will “imprint” on the first creature they see and act as if it is their mother, even if it is a human. Frisch’s class work on communication in honeybee’s is also mentioned, he discovered that honeybee’s do a flight “dance” with other bees how far away the pollen is that a bee has discovered, and in which direction </w:t>
      </w:r>
    </w:p>
    <w:p w:rsidR="00210F9C" w:rsidRDefault="00210F9C" w:rsidP="00F03C19">
      <w:pPr>
        <w:spacing w:before="100" w:beforeAutospacing="1" w:after="100" w:afterAutospacing="1"/>
        <w:rPr>
          <w:rFonts w:ascii="Calibri" w:eastAsia="Calibri" w:hAnsi="Calibri" w:cs="Times New Roman"/>
          <w:sz w:val="20"/>
          <w:szCs w:val="20"/>
        </w:rPr>
      </w:pPr>
      <w:proofErr w:type="spellStart"/>
      <w:proofErr w:type="gramStart"/>
      <w:r>
        <w:rPr>
          <w:rFonts w:ascii="Calibri" w:eastAsia="Calibri" w:hAnsi="Calibri" w:cs="Times New Roman"/>
          <w:sz w:val="20"/>
          <w:szCs w:val="20"/>
        </w:rPr>
        <w:t>Behavioural</w:t>
      </w:r>
      <w:proofErr w:type="spellEnd"/>
      <w:r>
        <w:rPr>
          <w:rFonts w:ascii="Calibri" w:eastAsia="Calibri" w:hAnsi="Calibri" w:cs="Times New Roman"/>
          <w:sz w:val="20"/>
          <w:szCs w:val="20"/>
        </w:rPr>
        <w:t xml:space="preserve"> ecologists do much research on altruism, such as occurs</w:t>
      </w:r>
      <w:proofErr w:type="gramEnd"/>
      <w:r>
        <w:rPr>
          <w:rFonts w:ascii="Calibri" w:eastAsia="Calibri" w:hAnsi="Calibri" w:cs="Times New Roman"/>
          <w:sz w:val="20"/>
          <w:szCs w:val="20"/>
        </w:rPr>
        <w:t xml:space="preserve"> when animals other than the parents are involved in rearing the young, and much of the time, these “helpers” are genetically related to the parents, and are often siblings of them. </w:t>
      </w:r>
    </w:p>
    <w:p w:rsidR="007B647D" w:rsidRDefault="007B647D" w:rsidP="00F03C19">
      <w:pPr>
        <w:spacing w:before="100" w:beforeAutospacing="1" w:after="100" w:afterAutospacing="1"/>
        <w:rPr>
          <w:rFonts w:ascii="Calibri" w:eastAsia="Calibri" w:hAnsi="Calibri" w:cs="Times New Roman"/>
          <w:sz w:val="20"/>
          <w:szCs w:val="20"/>
        </w:rPr>
      </w:pPr>
    </w:p>
    <w:p w:rsidR="00F03C19" w:rsidRDefault="00F03C19" w:rsidP="00F03C19">
      <w:pPr>
        <w:spacing w:before="100" w:beforeAutospacing="1" w:after="100" w:afterAutospacing="1"/>
        <w:rPr>
          <w:rFonts w:ascii="Calibri" w:eastAsia="Calibri" w:hAnsi="Calibri" w:cs="Times New Roman"/>
        </w:rPr>
      </w:pPr>
      <w:r>
        <w:rPr>
          <w:rFonts w:ascii="Calibri" w:eastAsia="Calibri" w:hAnsi="Calibri" w:cs="Times New Roman"/>
          <w:sz w:val="20"/>
          <w:szCs w:val="20"/>
        </w:rPr>
        <w:lastRenderedPageBreak/>
        <w:tab/>
      </w:r>
      <w:r>
        <w:rPr>
          <w:rFonts w:ascii="Calibri" w:eastAsia="Calibri" w:hAnsi="Calibri" w:cs="Times New Roman"/>
          <w:sz w:val="20"/>
          <w:szCs w:val="20"/>
        </w:rPr>
        <w:tab/>
      </w:r>
    </w:p>
    <w:p w:rsidR="00F03C19" w:rsidRDefault="00F03C19" w:rsidP="00F03C19">
      <w:pPr>
        <w:rPr>
          <w:rFonts w:ascii="Verdana" w:eastAsia="Calibri" w:hAnsi="Verdana" w:cs="Times New Roman"/>
          <w:sz w:val="20"/>
          <w:szCs w:val="20"/>
        </w:rPr>
      </w:pPr>
    </w:p>
    <w:p w:rsidR="00F03C19" w:rsidRDefault="00F03C19" w:rsidP="00F03C19">
      <w:pPr>
        <w:rPr>
          <w:rFonts w:ascii="Calibri" w:eastAsia="Calibri" w:hAnsi="Calibri" w:cs="Times New Roman"/>
        </w:rPr>
      </w:pPr>
    </w:p>
    <w:p w:rsidR="00F03C19" w:rsidRDefault="00F03C19"/>
    <w:sectPr w:rsidR="00F03C19" w:rsidSect="005447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E5109"/>
    <w:multiLevelType w:val="hybridMultilevel"/>
    <w:tmpl w:val="262C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61D66"/>
    <w:multiLevelType w:val="hybridMultilevel"/>
    <w:tmpl w:val="06CC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72A5F"/>
    <w:multiLevelType w:val="hybridMultilevel"/>
    <w:tmpl w:val="5C046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FB1CCE"/>
    <w:multiLevelType w:val="hybridMultilevel"/>
    <w:tmpl w:val="101A0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DC27E2"/>
    <w:multiLevelType w:val="hybridMultilevel"/>
    <w:tmpl w:val="9594D2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CD4473"/>
    <w:multiLevelType w:val="hybridMultilevel"/>
    <w:tmpl w:val="433A8F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CF5E81"/>
    <w:multiLevelType w:val="hybridMultilevel"/>
    <w:tmpl w:val="95BA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2D23373"/>
    <w:multiLevelType w:val="hybridMultilevel"/>
    <w:tmpl w:val="D18216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4414CA"/>
    <w:multiLevelType w:val="hybridMultilevel"/>
    <w:tmpl w:val="5F1C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E3F2C"/>
    <w:multiLevelType w:val="hybridMultilevel"/>
    <w:tmpl w:val="90A0CA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DB0EC0"/>
    <w:multiLevelType w:val="hybridMultilevel"/>
    <w:tmpl w:val="79868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816824"/>
    <w:multiLevelType w:val="hybridMultilevel"/>
    <w:tmpl w:val="D4F077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A7085D"/>
    <w:multiLevelType w:val="hybridMultilevel"/>
    <w:tmpl w:val="EE1AE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0568C0"/>
    <w:multiLevelType w:val="hybridMultilevel"/>
    <w:tmpl w:val="A29477B6"/>
    <w:lvl w:ilvl="0" w:tplc="04090003">
      <w:start w:val="1"/>
      <w:numFmt w:val="bullet"/>
      <w:lvlText w:val="o"/>
      <w:lvlJc w:val="left"/>
      <w:pPr>
        <w:ind w:left="1448" w:hanging="360"/>
      </w:pPr>
      <w:rPr>
        <w:rFonts w:ascii="Courier New" w:hAnsi="Courier New" w:cs="Courier New"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4">
    <w:nsid w:val="1F1A5F3E"/>
    <w:multiLevelType w:val="hybridMultilevel"/>
    <w:tmpl w:val="175A4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134F97"/>
    <w:multiLevelType w:val="hybridMultilevel"/>
    <w:tmpl w:val="56C88E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B82529"/>
    <w:multiLevelType w:val="hybridMultilevel"/>
    <w:tmpl w:val="85048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9C115A"/>
    <w:multiLevelType w:val="hybridMultilevel"/>
    <w:tmpl w:val="D97E479E"/>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8">
    <w:nsid w:val="2FF204BB"/>
    <w:multiLevelType w:val="hybridMultilevel"/>
    <w:tmpl w:val="3E92CA9E"/>
    <w:lvl w:ilvl="0" w:tplc="04090003">
      <w:start w:val="1"/>
      <w:numFmt w:val="bullet"/>
      <w:lvlText w:val="o"/>
      <w:lvlJc w:val="left"/>
      <w:pPr>
        <w:ind w:left="750" w:hanging="360"/>
      </w:pPr>
      <w:rPr>
        <w:rFonts w:ascii="Courier New" w:hAnsi="Courier New" w:cs="Courier New"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9">
    <w:nsid w:val="360A527E"/>
    <w:multiLevelType w:val="hybridMultilevel"/>
    <w:tmpl w:val="F9FA70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F206D8"/>
    <w:multiLevelType w:val="hybridMultilevel"/>
    <w:tmpl w:val="9434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571F07"/>
    <w:multiLevelType w:val="hybridMultilevel"/>
    <w:tmpl w:val="3462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7A637D"/>
    <w:multiLevelType w:val="hybridMultilevel"/>
    <w:tmpl w:val="EC96F6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BCA6D3D"/>
    <w:multiLevelType w:val="hybridMultilevel"/>
    <w:tmpl w:val="3E4C7254"/>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4">
    <w:nsid w:val="444960AF"/>
    <w:multiLevelType w:val="hybridMultilevel"/>
    <w:tmpl w:val="E6E69D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4E24E8"/>
    <w:multiLevelType w:val="hybridMultilevel"/>
    <w:tmpl w:val="414EA1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5744475"/>
    <w:multiLevelType w:val="hybridMultilevel"/>
    <w:tmpl w:val="E58CD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414B1F"/>
    <w:multiLevelType w:val="hybridMultilevel"/>
    <w:tmpl w:val="40E26E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nsid w:val="4C8D7DFD"/>
    <w:multiLevelType w:val="hybridMultilevel"/>
    <w:tmpl w:val="6F44D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9F2E6F"/>
    <w:multiLevelType w:val="hybridMultilevel"/>
    <w:tmpl w:val="1E424D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1A0B9A"/>
    <w:multiLevelType w:val="hybridMultilevel"/>
    <w:tmpl w:val="9C5869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A378E8"/>
    <w:multiLevelType w:val="hybridMultilevel"/>
    <w:tmpl w:val="47366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125B9"/>
    <w:multiLevelType w:val="hybridMultilevel"/>
    <w:tmpl w:val="F1F6041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A34FDB"/>
    <w:multiLevelType w:val="hybridMultilevel"/>
    <w:tmpl w:val="A9302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070A39"/>
    <w:multiLevelType w:val="hybridMultilevel"/>
    <w:tmpl w:val="E24AEB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A12F92"/>
    <w:multiLevelType w:val="hybridMultilevel"/>
    <w:tmpl w:val="71C287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004A78"/>
    <w:multiLevelType w:val="hybridMultilevel"/>
    <w:tmpl w:val="646AB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1D1368"/>
    <w:multiLevelType w:val="hybridMultilevel"/>
    <w:tmpl w:val="7FBCF0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360AB9"/>
    <w:multiLevelType w:val="hybridMultilevel"/>
    <w:tmpl w:val="D3B0BA7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FA5B72"/>
    <w:multiLevelType w:val="hybridMultilevel"/>
    <w:tmpl w:val="29FACB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984C55"/>
    <w:multiLevelType w:val="hybridMultilevel"/>
    <w:tmpl w:val="1712727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D5714E"/>
    <w:multiLevelType w:val="hybridMultilevel"/>
    <w:tmpl w:val="2BEA143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5CA20F58"/>
    <w:multiLevelType w:val="hybridMultilevel"/>
    <w:tmpl w:val="F392B2D2"/>
    <w:lvl w:ilvl="0" w:tplc="0838C8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D107C49"/>
    <w:multiLevelType w:val="hybridMultilevel"/>
    <w:tmpl w:val="A02A0E8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4971DA"/>
    <w:multiLevelType w:val="hybridMultilevel"/>
    <w:tmpl w:val="F5A0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022446D"/>
    <w:multiLevelType w:val="hybridMultilevel"/>
    <w:tmpl w:val="AF1E87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1CA5810"/>
    <w:multiLevelType w:val="hybridMultilevel"/>
    <w:tmpl w:val="3B0EF6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3186E39"/>
    <w:multiLevelType w:val="hybridMultilevel"/>
    <w:tmpl w:val="8552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4857BD0"/>
    <w:multiLevelType w:val="hybridMultilevel"/>
    <w:tmpl w:val="5D8AE7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4D20727"/>
    <w:multiLevelType w:val="hybridMultilevel"/>
    <w:tmpl w:val="427C01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7CF47D1"/>
    <w:multiLevelType w:val="hybridMultilevel"/>
    <w:tmpl w:val="B89E3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8414D6D"/>
    <w:multiLevelType w:val="hybridMultilevel"/>
    <w:tmpl w:val="08363E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AB26E18"/>
    <w:multiLevelType w:val="hybridMultilevel"/>
    <w:tmpl w:val="CE18E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C624D50"/>
    <w:multiLevelType w:val="hybridMultilevel"/>
    <w:tmpl w:val="61AEE8A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D256A38"/>
    <w:multiLevelType w:val="hybridMultilevel"/>
    <w:tmpl w:val="88A0F1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6D7E5438"/>
    <w:multiLevelType w:val="hybridMultilevel"/>
    <w:tmpl w:val="7986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E33280"/>
    <w:multiLevelType w:val="hybridMultilevel"/>
    <w:tmpl w:val="1F0C7E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E24BA9"/>
    <w:multiLevelType w:val="hybridMultilevel"/>
    <w:tmpl w:val="BF9A15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20F0116"/>
    <w:multiLevelType w:val="hybridMultilevel"/>
    <w:tmpl w:val="391C31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2770CDD"/>
    <w:multiLevelType w:val="hybridMultilevel"/>
    <w:tmpl w:val="576A0F2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2B42996"/>
    <w:multiLevelType w:val="hybridMultilevel"/>
    <w:tmpl w:val="90129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4040801"/>
    <w:multiLevelType w:val="hybridMultilevel"/>
    <w:tmpl w:val="A1D6F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7473788"/>
    <w:multiLevelType w:val="hybridMultilevel"/>
    <w:tmpl w:val="8630625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A9754C2"/>
    <w:multiLevelType w:val="hybridMultilevel"/>
    <w:tmpl w:val="D81A06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B3611D8"/>
    <w:multiLevelType w:val="hybridMultilevel"/>
    <w:tmpl w:val="010A28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C2F68A8"/>
    <w:multiLevelType w:val="hybridMultilevel"/>
    <w:tmpl w:val="7C846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54"/>
  </w:num>
  <w:num w:numId="3">
    <w:abstractNumId w:val="60"/>
  </w:num>
  <w:num w:numId="4">
    <w:abstractNumId w:val="23"/>
  </w:num>
  <w:num w:numId="5">
    <w:abstractNumId w:val="0"/>
  </w:num>
  <w:num w:numId="6">
    <w:abstractNumId w:val="9"/>
  </w:num>
  <w:num w:numId="7">
    <w:abstractNumId w:val="39"/>
  </w:num>
  <w:num w:numId="8">
    <w:abstractNumId w:val="62"/>
  </w:num>
  <w:num w:numId="9">
    <w:abstractNumId w:val="64"/>
  </w:num>
  <w:num w:numId="10">
    <w:abstractNumId w:val="57"/>
  </w:num>
  <w:num w:numId="11">
    <w:abstractNumId w:val="56"/>
  </w:num>
  <w:num w:numId="12">
    <w:abstractNumId w:val="63"/>
  </w:num>
  <w:num w:numId="13">
    <w:abstractNumId w:val="36"/>
  </w:num>
  <w:num w:numId="14">
    <w:abstractNumId w:val="5"/>
  </w:num>
  <w:num w:numId="15">
    <w:abstractNumId w:val="51"/>
  </w:num>
  <w:num w:numId="16">
    <w:abstractNumId w:val="37"/>
  </w:num>
  <w:num w:numId="17">
    <w:abstractNumId w:val="18"/>
  </w:num>
  <w:num w:numId="18">
    <w:abstractNumId w:val="7"/>
  </w:num>
  <w:num w:numId="19">
    <w:abstractNumId w:val="19"/>
  </w:num>
  <w:num w:numId="20">
    <w:abstractNumId w:val="24"/>
  </w:num>
  <w:num w:numId="21">
    <w:abstractNumId w:val="58"/>
  </w:num>
  <w:num w:numId="22">
    <w:abstractNumId w:val="15"/>
  </w:num>
  <w:num w:numId="23">
    <w:abstractNumId w:val="11"/>
  </w:num>
  <w:num w:numId="24">
    <w:abstractNumId w:val="13"/>
  </w:num>
  <w:num w:numId="25">
    <w:abstractNumId w:val="43"/>
  </w:num>
  <w:num w:numId="26">
    <w:abstractNumId w:val="38"/>
  </w:num>
  <w:num w:numId="27">
    <w:abstractNumId w:val="34"/>
  </w:num>
  <w:num w:numId="28">
    <w:abstractNumId w:val="30"/>
  </w:num>
  <w:num w:numId="29">
    <w:abstractNumId w:val="35"/>
  </w:num>
  <w:num w:numId="30">
    <w:abstractNumId w:val="28"/>
  </w:num>
  <w:num w:numId="31">
    <w:abstractNumId w:val="46"/>
  </w:num>
  <w:num w:numId="32">
    <w:abstractNumId w:val="52"/>
  </w:num>
  <w:num w:numId="33">
    <w:abstractNumId w:val="2"/>
  </w:num>
  <w:num w:numId="34">
    <w:abstractNumId w:val="12"/>
  </w:num>
  <w:num w:numId="35">
    <w:abstractNumId w:val="22"/>
  </w:num>
  <w:num w:numId="36">
    <w:abstractNumId w:val="41"/>
  </w:num>
  <w:num w:numId="37">
    <w:abstractNumId w:val="32"/>
  </w:num>
  <w:num w:numId="38">
    <w:abstractNumId w:val="29"/>
  </w:num>
  <w:num w:numId="39">
    <w:abstractNumId w:val="48"/>
  </w:num>
  <w:num w:numId="40">
    <w:abstractNumId w:val="4"/>
  </w:num>
  <w:num w:numId="41">
    <w:abstractNumId w:val="40"/>
  </w:num>
  <w:num w:numId="42">
    <w:abstractNumId w:val="45"/>
  </w:num>
  <w:num w:numId="43">
    <w:abstractNumId w:val="14"/>
  </w:num>
  <w:num w:numId="44">
    <w:abstractNumId w:val="59"/>
  </w:num>
  <w:num w:numId="45">
    <w:abstractNumId w:val="25"/>
  </w:num>
  <w:num w:numId="46">
    <w:abstractNumId w:val="53"/>
  </w:num>
  <w:num w:numId="47">
    <w:abstractNumId w:val="49"/>
  </w:num>
  <w:num w:numId="48">
    <w:abstractNumId w:val="65"/>
  </w:num>
  <w:num w:numId="49">
    <w:abstractNumId w:val="3"/>
  </w:num>
  <w:num w:numId="50">
    <w:abstractNumId w:val="47"/>
  </w:num>
  <w:num w:numId="51">
    <w:abstractNumId w:val="6"/>
  </w:num>
  <w:num w:numId="52">
    <w:abstractNumId w:val="27"/>
  </w:num>
  <w:num w:numId="53">
    <w:abstractNumId w:val="26"/>
  </w:num>
  <w:num w:numId="54">
    <w:abstractNumId w:val="20"/>
  </w:num>
  <w:num w:numId="55">
    <w:abstractNumId w:val="8"/>
  </w:num>
  <w:num w:numId="56">
    <w:abstractNumId w:val="33"/>
  </w:num>
  <w:num w:numId="57">
    <w:abstractNumId w:val="61"/>
  </w:num>
  <w:num w:numId="58">
    <w:abstractNumId w:val="42"/>
  </w:num>
  <w:num w:numId="59">
    <w:abstractNumId w:val="44"/>
  </w:num>
  <w:num w:numId="60">
    <w:abstractNumId w:val="17"/>
  </w:num>
  <w:num w:numId="61">
    <w:abstractNumId w:val="31"/>
  </w:num>
  <w:num w:numId="62">
    <w:abstractNumId w:val="1"/>
  </w:num>
  <w:num w:numId="63">
    <w:abstractNumId w:val="50"/>
  </w:num>
  <w:num w:numId="64">
    <w:abstractNumId w:val="21"/>
  </w:num>
  <w:num w:numId="65">
    <w:abstractNumId w:val="55"/>
  </w:num>
  <w:num w:numId="66">
    <w:abstractNumId w:val="10"/>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F03C19"/>
    <w:rsid w:val="00020CD1"/>
    <w:rsid w:val="00030D0A"/>
    <w:rsid w:val="00036EDC"/>
    <w:rsid w:val="00040EC5"/>
    <w:rsid w:val="00063B1E"/>
    <w:rsid w:val="000B36F8"/>
    <w:rsid w:val="000D0835"/>
    <w:rsid w:val="000E73E3"/>
    <w:rsid w:val="000F2FAE"/>
    <w:rsid w:val="00102924"/>
    <w:rsid w:val="00115492"/>
    <w:rsid w:val="00153723"/>
    <w:rsid w:val="001A54ED"/>
    <w:rsid w:val="001C0362"/>
    <w:rsid w:val="001C4259"/>
    <w:rsid w:val="001D2853"/>
    <w:rsid w:val="00207E52"/>
    <w:rsid w:val="00210F9C"/>
    <w:rsid w:val="00234528"/>
    <w:rsid w:val="00245992"/>
    <w:rsid w:val="00292104"/>
    <w:rsid w:val="002C4447"/>
    <w:rsid w:val="002C7409"/>
    <w:rsid w:val="00301669"/>
    <w:rsid w:val="00301750"/>
    <w:rsid w:val="003023D0"/>
    <w:rsid w:val="003040B2"/>
    <w:rsid w:val="00306AE6"/>
    <w:rsid w:val="00330D6C"/>
    <w:rsid w:val="0034748F"/>
    <w:rsid w:val="00372D99"/>
    <w:rsid w:val="00376042"/>
    <w:rsid w:val="003C695C"/>
    <w:rsid w:val="003D67CB"/>
    <w:rsid w:val="003F5151"/>
    <w:rsid w:val="00415B8D"/>
    <w:rsid w:val="004531C8"/>
    <w:rsid w:val="004B5CCC"/>
    <w:rsid w:val="00515623"/>
    <w:rsid w:val="0052208E"/>
    <w:rsid w:val="005447F8"/>
    <w:rsid w:val="00546319"/>
    <w:rsid w:val="005611FC"/>
    <w:rsid w:val="00572A99"/>
    <w:rsid w:val="005736CC"/>
    <w:rsid w:val="005A3881"/>
    <w:rsid w:val="005B5524"/>
    <w:rsid w:val="005C4410"/>
    <w:rsid w:val="00603C40"/>
    <w:rsid w:val="00606930"/>
    <w:rsid w:val="00606D67"/>
    <w:rsid w:val="006C6308"/>
    <w:rsid w:val="006D5D7A"/>
    <w:rsid w:val="007258FD"/>
    <w:rsid w:val="00725C66"/>
    <w:rsid w:val="00786CFD"/>
    <w:rsid w:val="007911E2"/>
    <w:rsid w:val="00791CE2"/>
    <w:rsid w:val="007B333C"/>
    <w:rsid w:val="007B647D"/>
    <w:rsid w:val="007B72F2"/>
    <w:rsid w:val="007C27AF"/>
    <w:rsid w:val="00810925"/>
    <w:rsid w:val="00812452"/>
    <w:rsid w:val="00824D86"/>
    <w:rsid w:val="0084278A"/>
    <w:rsid w:val="008745D8"/>
    <w:rsid w:val="00874FAA"/>
    <w:rsid w:val="00884FCB"/>
    <w:rsid w:val="00897783"/>
    <w:rsid w:val="008A0A18"/>
    <w:rsid w:val="008A26C4"/>
    <w:rsid w:val="00910BEB"/>
    <w:rsid w:val="00930BEB"/>
    <w:rsid w:val="0093609E"/>
    <w:rsid w:val="009916A7"/>
    <w:rsid w:val="00995106"/>
    <w:rsid w:val="009A5A27"/>
    <w:rsid w:val="009B1110"/>
    <w:rsid w:val="009B5A5C"/>
    <w:rsid w:val="009C5E13"/>
    <w:rsid w:val="009E0C54"/>
    <w:rsid w:val="00A2228F"/>
    <w:rsid w:val="00A23A44"/>
    <w:rsid w:val="00A45FE2"/>
    <w:rsid w:val="00A5771A"/>
    <w:rsid w:val="00A61C47"/>
    <w:rsid w:val="00A73607"/>
    <w:rsid w:val="00AC3067"/>
    <w:rsid w:val="00AC3599"/>
    <w:rsid w:val="00AC43A1"/>
    <w:rsid w:val="00B4540F"/>
    <w:rsid w:val="00B54D80"/>
    <w:rsid w:val="00B809FA"/>
    <w:rsid w:val="00B85F86"/>
    <w:rsid w:val="00BA2C7B"/>
    <w:rsid w:val="00BB545E"/>
    <w:rsid w:val="00BE366F"/>
    <w:rsid w:val="00BF1650"/>
    <w:rsid w:val="00C03EFC"/>
    <w:rsid w:val="00C114DB"/>
    <w:rsid w:val="00C451DE"/>
    <w:rsid w:val="00C6185C"/>
    <w:rsid w:val="00C70B6D"/>
    <w:rsid w:val="00C76E58"/>
    <w:rsid w:val="00CA0559"/>
    <w:rsid w:val="00CE7AAD"/>
    <w:rsid w:val="00CF2819"/>
    <w:rsid w:val="00D016A6"/>
    <w:rsid w:val="00D1254C"/>
    <w:rsid w:val="00D65651"/>
    <w:rsid w:val="00D90E97"/>
    <w:rsid w:val="00DB6FD0"/>
    <w:rsid w:val="00DC5F35"/>
    <w:rsid w:val="00E10A3D"/>
    <w:rsid w:val="00E35C70"/>
    <w:rsid w:val="00E542F7"/>
    <w:rsid w:val="00E77292"/>
    <w:rsid w:val="00EC2D0B"/>
    <w:rsid w:val="00F03C19"/>
    <w:rsid w:val="00F25B78"/>
    <w:rsid w:val="00F30F27"/>
    <w:rsid w:val="00F807F3"/>
    <w:rsid w:val="00F91289"/>
    <w:rsid w:val="00F91D40"/>
    <w:rsid w:val="00FB79A7"/>
    <w:rsid w:val="00FC4C16"/>
    <w:rsid w:val="00FC5A96"/>
    <w:rsid w:val="00FE12FF"/>
    <w:rsid w:val="00FE72C5"/>
    <w:rsid w:val="00FF57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7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3C19"/>
    <w:rPr>
      <w:b/>
      <w:bCs/>
    </w:rPr>
  </w:style>
  <w:style w:type="paragraph" w:styleId="BodyTextIndent">
    <w:name w:val="Body Text Indent"/>
    <w:basedOn w:val="Normal"/>
    <w:link w:val="BodyTextIndentChar"/>
    <w:semiHidden/>
    <w:rsid w:val="00F03C19"/>
    <w:pPr>
      <w:spacing w:before="100" w:beforeAutospacing="1" w:after="100" w:afterAutospacing="1" w:line="240" w:lineRule="auto"/>
      <w:ind w:left="1440"/>
    </w:pPr>
    <w:rPr>
      <w:rFonts w:ascii="Times New Roman" w:eastAsia="Times New Roman" w:hAnsi="Times New Roman" w:cs="Times New Roman"/>
      <w:b/>
      <w:bCs/>
      <w:sz w:val="20"/>
      <w:szCs w:val="20"/>
    </w:rPr>
  </w:style>
  <w:style w:type="character" w:customStyle="1" w:styleId="BodyTextIndentChar">
    <w:name w:val="Body Text Indent Char"/>
    <w:basedOn w:val="DefaultParagraphFont"/>
    <w:link w:val="BodyTextIndent"/>
    <w:semiHidden/>
    <w:rsid w:val="00F03C19"/>
    <w:rPr>
      <w:rFonts w:ascii="Times New Roman" w:eastAsia="Times New Roman" w:hAnsi="Times New Roman" w:cs="Times New Roman"/>
      <w:b/>
      <w:bCs/>
      <w:sz w:val="20"/>
      <w:szCs w:val="20"/>
    </w:rPr>
  </w:style>
  <w:style w:type="paragraph" w:styleId="ListParagraph">
    <w:name w:val="List Paragraph"/>
    <w:basedOn w:val="Normal"/>
    <w:uiPriority w:val="34"/>
    <w:qFormat/>
    <w:rsid w:val="00F03C19"/>
    <w:pPr>
      <w:ind w:left="720"/>
      <w:contextualSpacing/>
    </w:pPr>
  </w:style>
  <w:style w:type="paragraph" w:styleId="NormalWeb">
    <w:name w:val="Normal (Web)"/>
    <w:basedOn w:val="Normal"/>
    <w:uiPriority w:val="99"/>
    <w:unhideWhenUsed/>
    <w:rsid w:val="00D125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1254C"/>
  </w:style>
  <w:style w:type="table" w:styleId="TableGrid">
    <w:name w:val="Table Grid"/>
    <w:basedOn w:val="TableNormal"/>
    <w:uiPriority w:val="59"/>
    <w:rsid w:val="00B85F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8156683">
      <w:bodyDiv w:val="1"/>
      <w:marLeft w:val="0"/>
      <w:marRight w:val="0"/>
      <w:marTop w:val="0"/>
      <w:marBottom w:val="0"/>
      <w:divBdr>
        <w:top w:val="none" w:sz="0" w:space="0" w:color="auto"/>
        <w:left w:val="none" w:sz="0" w:space="0" w:color="auto"/>
        <w:bottom w:val="none" w:sz="0" w:space="0" w:color="auto"/>
        <w:right w:val="none" w:sz="0" w:space="0" w:color="auto"/>
      </w:divBdr>
    </w:div>
    <w:div w:id="361396036">
      <w:bodyDiv w:val="1"/>
      <w:marLeft w:val="0"/>
      <w:marRight w:val="0"/>
      <w:marTop w:val="0"/>
      <w:marBottom w:val="0"/>
      <w:divBdr>
        <w:top w:val="none" w:sz="0" w:space="0" w:color="auto"/>
        <w:left w:val="none" w:sz="0" w:space="0" w:color="auto"/>
        <w:bottom w:val="none" w:sz="0" w:space="0" w:color="auto"/>
        <w:right w:val="none" w:sz="0" w:space="0" w:color="auto"/>
      </w:divBdr>
    </w:div>
    <w:div w:id="415638897">
      <w:bodyDiv w:val="1"/>
      <w:marLeft w:val="0"/>
      <w:marRight w:val="0"/>
      <w:marTop w:val="0"/>
      <w:marBottom w:val="0"/>
      <w:divBdr>
        <w:top w:val="none" w:sz="0" w:space="0" w:color="auto"/>
        <w:left w:val="none" w:sz="0" w:space="0" w:color="auto"/>
        <w:bottom w:val="none" w:sz="0" w:space="0" w:color="auto"/>
        <w:right w:val="none" w:sz="0" w:space="0" w:color="auto"/>
      </w:divBdr>
    </w:div>
    <w:div w:id="1132794365">
      <w:bodyDiv w:val="1"/>
      <w:marLeft w:val="0"/>
      <w:marRight w:val="0"/>
      <w:marTop w:val="0"/>
      <w:marBottom w:val="0"/>
      <w:divBdr>
        <w:top w:val="none" w:sz="0" w:space="0" w:color="auto"/>
        <w:left w:val="none" w:sz="0" w:space="0" w:color="auto"/>
        <w:bottom w:val="none" w:sz="0" w:space="0" w:color="auto"/>
        <w:right w:val="none" w:sz="0" w:space="0" w:color="auto"/>
      </w:divBdr>
    </w:div>
    <w:div w:id="2007591851">
      <w:bodyDiv w:val="1"/>
      <w:marLeft w:val="0"/>
      <w:marRight w:val="0"/>
      <w:marTop w:val="0"/>
      <w:marBottom w:val="0"/>
      <w:divBdr>
        <w:top w:val="none" w:sz="0" w:space="0" w:color="auto"/>
        <w:left w:val="none" w:sz="0" w:space="0" w:color="auto"/>
        <w:bottom w:val="none" w:sz="0" w:space="0" w:color="auto"/>
        <w:right w:val="none" w:sz="0" w:space="0" w:color="auto"/>
      </w:divBdr>
    </w:div>
    <w:div w:id="214415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7793</Words>
  <Characters>44422</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dc:creator>
  <cp:lastModifiedBy>Brad</cp:lastModifiedBy>
  <cp:revision>2</cp:revision>
  <dcterms:created xsi:type="dcterms:W3CDTF">2012-04-22T06:02:00Z</dcterms:created>
  <dcterms:modified xsi:type="dcterms:W3CDTF">2012-04-22T06:02:00Z</dcterms:modified>
</cp:coreProperties>
</file>