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ADC695" w14:textId="77777777" w:rsidR="003537B1" w:rsidRPr="00E47725" w:rsidRDefault="00EE2BE3" w:rsidP="00F168CF">
      <w:pPr>
        <w:jc w:val="center"/>
        <w:outlineLvl w:val="0"/>
      </w:pPr>
      <w:r w:rsidRPr="00E47725">
        <w:t>BCH2333 Lab</w:t>
      </w:r>
    </w:p>
    <w:p w14:paraId="23A7FD06" w14:textId="77777777" w:rsidR="00EE2BE3" w:rsidRPr="00E47725" w:rsidRDefault="00EE2BE3" w:rsidP="00EE2BE3">
      <w:pPr>
        <w:jc w:val="center"/>
      </w:pPr>
    </w:p>
    <w:p w14:paraId="7EA2A02C" w14:textId="77777777" w:rsidR="00EE2BE3" w:rsidRPr="00E47725" w:rsidRDefault="00EE2BE3" w:rsidP="00EE2BE3">
      <w:pPr>
        <w:jc w:val="center"/>
      </w:pPr>
    </w:p>
    <w:p w14:paraId="3FE7C5C0" w14:textId="77777777" w:rsidR="00EE2BE3" w:rsidRPr="00E47725" w:rsidRDefault="00EE2BE3" w:rsidP="00EE2BE3">
      <w:pPr>
        <w:jc w:val="center"/>
      </w:pPr>
    </w:p>
    <w:p w14:paraId="399A23B4" w14:textId="77777777" w:rsidR="00EE2BE3" w:rsidRPr="00E47725" w:rsidRDefault="00EE2BE3" w:rsidP="00EE2BE3">
      <w:pPr>
        <w:jc w:val="center"/>
      </w:pPr>
    </w:p>
    <w:p w14:paraId="695878C5" w14:textId="77777777" w:rsidR="00EE2BE3" w:rsidRPr="00E47725" w:rsidRDefault="00EE2BE3" w:rsidP="00EE2BE3">
      <w:pPr>
        <w:jc w:val="center"/>
      </w:pPr>
    </w:p>
    <w:p w14:paraId="021E093E" w14:textId="77777777" w:rsidR="00EE2BE3" w:rsidRPr="00E47725" w:rsidRDefault="00EE2BE3" w:rsidP="00F168CF">
      <w:pPr>
        <w:jc w:val="center"/>
        <w:outlineLvl w:val="0"/>
      </w:pPr>
      <w:r w:rsidRPr="00E47725">
        <w:t>Section 14 (Thursday Afternoon Week 2)</w:t>
      </w:r>
    </w:p>
    <w:p w14:paraId="555543AC" w14:textId="77777777" w:rsidR="00EE2BE3" w:rsidRPr="00E47725" w:rsidRDefault="00EE2BE3" w:rsidP="00EE2BE3">
      <w:pPr>
        <w:jc w:val="center"/>
      </w:pPr>
    </w:p>
    <w:p w14:paraId="43120783" w14:textId="77777777" w:rsidR="00EE2BE3" w:rsidRPr="00E47725" w:rsidRDefault="00EE2BE3" w:rsidP="00EE2BE3">
      <w:pPr>
        <w:jc w:val="center"/>
      </w:pPr>
    </w:p>
    <w:p w14:paraId="25B6F7E5" w14:textId="77777777" w:rsidR="00EE2BE3" w:rsidRPr="00E47725" w:rsidRDefault="00EE2BE3" w:rsidP="00EE2BE3">
      <w:pPr>
        <w:jc w:val="center"/>
      </w:pPr>
    </w:p>
    <w:p w14:paraId="7750D4B8" w14:textId="77777777" w:rsidR="00E47725" w:rsidRDefault="00E47725" w:rsidP="00EE2BE3">
      <w:pPr>
        <w:jc w:val="center"/>
      </w:pPr>
    </w:p>
    <w:p w14:paraId="72FD9073" w14:textId="77777777" w:rsidR="00E47725" w:rsidRDefault="00E47725" w:rsidP="00EE2BE3">
      <w:pPr>
        <w:jc w:val="center"/>
      </w:pPr>
    </w:p>
    <w:p w14:paraId="049B847E" w14:textId="77777777" w:rsidR="00EE2BE3" w:rsidRPr="00E47725" w:rsidRDefault="00EE2BE3" w:rsidP="00F168CF">
      <w:pPr>
        <w:jc w:val="center"/>
        <w:outlineLvl w:val="0"/>
      </w:pPr>
      <w:r w:rsidRPr="00E47725">
        <w:t>Lab 5: Nucleic Acids</w:t>
      </w:r>
    </w:p>
    <w:p w14:paraId="5D367ADD" w14:textId="77777777" w:rsidR="00EE2BE3" w:rsidRPr="00E47725" w:rsidRDefault="00EE2BE3" w:rsidP="00EE2BE3">
      <w:pPr>
        <w:jc w:val="center"/>
      </w:pPr>
    </w:p>
    <w:p w14:paraId="0E1446C1" w14:textId="77777777" w:rsidR="00EE2BE3" w:rsidRPr="00E47725" w:rsidRDefault="00EE2BE3" w:rsidP="00EE2BE3">
      <w:pPr>
        <w:jc w:val="center"/>
      </w:pPr>
    </w:p>
    <w:p w14:paraId="3AEB251E" w14:textId="77777777" w:rsidR="00EE2BE3" w:rsidRPr="00E47725" w:rsidRDefault="00EE2BE3" w:rsidP="00EE2BE3">
      <w:pPr>
        <w:jc w:val="center"/>
      </w:pPr>
    </w:p>
    <w:p w14:paraId="69FBC2EB" w14:textId="77777777" w:rsidR="00EE2BE3" w:rsidRPr="00E47725" w:rsidRDefault="00EE2BE3" w:rsidP="00EE2BE3">
      <w:pPr>
        <w:jc w:val="center"/>
      </w:pPr>
    </w:p>
    <w:p w14:paraId="7A719519" w14:textId="77777777" w:rsidR="00E47725" w:rsidRDefault="00E47725" w:rsidP="00EE2BE3">
      <w:pPr>
        <w:jc w:val="center"/>
      </w:pPr>
    </w:p>
    <w:p w14:paraId="7271D737" w14:textId="77777777" w:rsidR="00E47725" w:rsidRDefault="00E47725" w:rsidP="00EE2BE3">
      <w:pPr>
        <w:jc w:val="center"/>
      </w:pPr>
    </w:p>
    <w:p w14:paraId="145A51FE" w14:textId="77777777" w:rsidR="00EE2BE3" w:rsidRPr="00E47725" w:rsidRDefault="00EE2BE3" w:rsidP="00F168CF">
      <w:pPr>
        <w:jc w:val="center"/>
        <w:outlineLvl w:val="0"/>
      </w:pPr>
      <w:r w:rsidRPr="00E47725">
        <w:t xml:space="preserve">TA: </w:t>
      </w:r>
      <w:proofErr w:type="spellStart"/>
      <w:r w:rsidR="00C718ED" w:rsidRPr="00E47725">
        <w:t>Nafisa</w:t>
      </w:r>
      <w:proofErr w:type="spellEnd"/>
      <w:r w:rsidR="00C718ED" w:rsidRPr="00E47725">
        <w:t xml:space="preserve"> </w:t>
      </w:r>
      <w:proofErr w:type="spellStart"/>
      <w:r w:rsidR="00C718ED" w:rsidRPr="00E47725">
        <w:t>Tasnim</w:t>
      </w:r>
      <w:proofErr w:type="spellEnd"/>
    </w:p>
    <w:p w14:paraId="68083E3C" w14:textId="77777777" w:rsidR="00C718ED" w:rsidRPr="00E47725" w:rsidRDefault="00C718ED" w:rsidP="00EE2BE3">
      <w:pPr>
        <w:jc w:val="center"/>
      </w:pPr>
    </w:p>
    <w:p w14:paraId="1F487025" w14:textId="77777777" w:rsidR="00C718ED" w:rsidRPr="00E47725" w:rsidRDefault="00C718ED" w:rsidP="00EE2BE3">
      <w:pPr>
        <w:jc w:val="center"/>
      </w:pPr>
    </w:p>
    <w:p w14:paraId="390307F2" w14:textId="77777777" w:rsidR="00C718ED" w:rsidRPr="00E47725" w:rsidRDefault="00C718ED" w:rsidP="00EE2BE3">
      <w:pPr>
        <w:jc w:val="center"/>
      </w:pPr>
    </w:p>
    <w:p w14:paraId="445493D9" w14:textId="77777777" w:rsidR="00C718ED" w:rsidRPr="00E47725" w:rsidRDefault="00C718ED" w:rsidP="00EE2BE3">
      <w:pPr>
        <w:jc w:val="center"/>
      </w:pPr>
    </w:p>
    <w:p w14:paraId="7BB8C9DD" w14:textId="77777777" w:rsidR="00E47725" w:rsidRPr="00E47725" w:rsidRDefault="00E47725" w:rsidP="00EE2BE3">
      <w:pPr>
        <w:jc w:val="center"/>
      </w:pPr>
    </w:p>
    <w:p w14:paraId="7B2521E9" w14:textId="77777777" w:rsidR="00E47725" w:rsidRDefault="00E47725" w:rsidP="00EE2BE3">
      <w:pPr>
        <w:jc w:val="center"/>
      </w:pPr>
    </w:p>
    <w:p w14:paraId="5A92E6F2" w14:textId="77777777" w:rsidR="00C718ED" w:rsidRPr="00E47725" w:rsidRDefault="00C718ED" w:rsidP="00EE2BE3">
      <w:pPr>
        <w:jc w:val="center"/>
      </w:pPr>
      <w:r w:rsidRPr="00E47725">
        <w:t>April 5, 2016</w:t>
      </w:r>
    </w:p>
    <w:p w14:paraId="50B2C321" w14:textId="77777777" w:rsidR="00E47725" w:rsidRPr="00E47725" w:rsidRDefault="00E47725" w:rsidP="00EE2BE3">
      <w:pPr>
        <w:jc w:val="center"/>
      </w:pPr>
    </w:p>
    <w:p w14:paraId="74F4B46F" w14:textId="77777777" w:rsidR="00E47725" w:rsidRPr="00E47725" w:rsidRDefault="00E47725" w:rsidP="00EE2BE3">
      <w:pPr>
        <w:jc w:val="center"/>
      </w:pPr>
    </w:p>
    <w:p w14:paraId="6ABAF24B" w14:textId="77777777" w:rsidR="00E47725" w:rsidRPr="00E47725" w:rsidRDefault="00E47725" w:rsidP="00EE2BE3">
      <w:pPr>
        <w:jc w:val="center"/>
      </w:pPr>
    </w:p>
    <w:p w14:paraId="20EE1DB6" w14:textId="77777777" w:rsidR="00E47725" w:rsidRPr="00E47725" w:rsidRDefault="00E47725" w:rsidP="00EE2BE3">
      <w:pPr>
        <w:jc w:val="center"/>
      </w:pPr>
    </w:p>
    <w:p w14:paraId="69F68942" w14:textId="77777777" w:rsidR="00E47725" w:rsidRPr="00E47725" w:rsidRDefault="00E47725" w:rsidP="00EE2BE3">
      <w:pPr>
        <w:jc w:val="center"/>
      </w:pPr>
    </w:p>
    <w:p w14:paraId="31FCA762" w14:textId="77777777" w:rsidR="00E47725" w:rsidRDefault="00E47725" w:rsidP="00EE2BE3">
      <w:pPr>
        <w:jc w:val="center"/>
      </w:pPr>
    </w:p>
    <w:p w14:paraId="44AE1E7D" w14:textId="77777777" w:rsidR="00E47725" w:rsidRPr="00E47725" w:rsidRDefault="00E47725" w:rsidP="00F168CF">
      <w:pPr>
        <w:jc w:val="center"/>
        <w:outlineLvl w:val="0"/>
      </w:pPr>
      <w:r w:rsidRPr="00E47725">
        <w:t>Team 2</w:t>
      </w:r>
    </w:p>
    <w:p w14:paraId="66D46A9D" w14:textId="77777777" w:rsidR="00E47725" w:rsidRPr="00E47725" w:rsidRDefault="00E47725" w:rsidP="00EE2BE3">
      <w:pPr>
        <w:jc w:val="center"/>
      </w:pPr>
    </w:p>
    <w:p w14:paraId="7E0AF4A1" w14:textId="77777777" w:rsidR="00E47725" w:rsidRPr="00E47725" w:rsidRDefault="00E47725" w:rsidP="00EE2BE3">
      <w:pPr>
        <w:jc w:val="center"/>
      </w:pPr>
    </w:p>
    <w:p w14:paraId="0557BE67" w14:textId="77777777" w:rsidR="00E47725" w:rsidRPr="00E47725" w:rsidRDefault="00E47725" w:rsidP="00EE2BE3">
      <w:pPr>
        <w:jc w:val="center"/>
      </w:pPr>
    </w:p>
    <w:p w14:paraId="123016EA" w14:textId="77777777" w:rsidR="00E47725" w:rsidRPr="00E47725" w:rsidRDefault="00E47725" w:rsidP="00EE2BE3">
      <w:pPr>
        <w:jc w:val="center"/>
      </w:pPr>
    </w:p>
    <w:p w14:paraId="59EBC9E6" w14:textId="77777777" w:rsidR="00E47725" w:rsidRDefault="00E47725" w:rsidP="00EE2BE3">
      <w:pPr>
        <w:jc w:val="center"/>
      </w:pPr>
    </w:p>
    <w:p w14:paraId="45AD73EA" w14:textId="77777777" w:rsidR="00E47725" w:rsidRPr="00E47725" w:rsidRDefault="00E47725" w:rsidP="00F168CF">
      <w:pPr>
        <w:jc w:val="center"/>
        <w:outlineLvl w:val="0"/>
      </w:pPr>
      <w:r w:rsidRPr="00E47725">
        <w:t xml:space="preserve">Meredy Minasvand </w:t>
      </w:r>
    </w:p>
    <w:p w14:paraId="2A44BF69" w14:textId="77777777" w:rsidR="00E47725" w:rsidRDefault="00E47725" w:rsidP="00EE2BE3">
      <w:pPr>
        <w:jc w:val="center"/>
      </w:pPr>
      <w:r w:rsidRPr="00E47725">
        <w:t>7774955</w:t>
      </w:r>
    </w:p>
    <w:p w14:paraId="2A6FEC19" w14:textId="77777777" w:rsidR="00E47725" w:rsidRDefault="00E47725" w:rsidP="00EE2BE3">
      <w:pPr>
        <w:jc w:val="center"/>
      </w:pPr>
    </w:p>
    <w:p w14:paraId="22C14377" w14:textId="77777777" w:rsidR="00E47725" w:rsidRDefault="00E47725" w:rsidP="00EE2BE3">
      <w:pPr>
        <w:jc w:val="center"/>
      </w:pPr>
    </w:p>
    <w:p w14:paraId="6B45F189" w14:textId="77777777" w:rsidR="00E47725" w:rsidRDefault="00E47725" w:rsidP="00EE2BE3">
      <w:pPr>
        <w:jc w:val="center"/>
      </w:pPr>
    </w:p>
    <w:p w14:paraId="755015A5" w14:textId="77777777" w:rsidR="00E47725" w:rsidRDefault="00E47725" w:rsidP="00EE2BE3">
      <w:pPr>
        <w:jc w:val="center"/>
      </w:pPr>
    </w:p>
    <w:p w14:paraId="1C5B44F8" w14:textId="77777777" w:rsidR="00E47725" w:rsidRDefault="00E47725" w:rsidP="00EE2BE3">
      <w:pPr>
        <w:jc w:val="center"/>
      </w:pPr>
    </w:p>
    <w:p w14:paraId="74719277" w14:textId="77777777" w:rsidR="00E47725" w:rsidRDefault="007D37F5" w:rsidP="00F168CF">
      <w:pPr>
        <w:outlineLvl w:val="0"/>
        <w:rPr>
          <w:b/>
        </w:rPr>
      </w:pPr>
      <w:r w:rsidRPr="007D37F5">
        <w:rPr>
          <w:b/>
        </w:rPr>
        <w:lastRenderedPageBreak/>
        <w:t>Purpose</w:t>
      </w:r>
    </w:p>
    <w:p w14:paraId="440CDE29" w14:textId="77777777" w:rsidR="007D37F5" w:rsidRDefault="00F51D95" w:rsidP="00E47725">
      <w:r>
        <w:tab/>
        <w:t xml:space="preserve">The purpose of this experiment is to extract the DNA from </w:t>
      </w:r>
      <w:proofErr w:type="spellStart"/>
      <w:proofErr w:type="gramStart"/>
      <w:r>
        <w:t>E.Coli</w:t>
      </w:r>
      <w:proofErr w:type="spellEnd"/>
      <w:proofErr w:type="gramEnd"/>
      <w:r>
        <w:t xml:space="preserve"> and analyze the transformation of double stranded DNA to single stranded DNA in a stock solution of </w:t>
      </w:r>
      <w:proofErr w:type="spellStart"/>
      <w:r>
        <w:t>E.Coli</w:t>
      </w:r>
      <w:proofErr w:type="spellEnd"/>
      <w:r>
        <w:t xml:space="preserve"> using melting curves. </w:t>
      </w:r>
      <w:r w:rsidR="00574C69">
        <w:t xml:space="preserve">A melting technique is used to obtain data for </w:t>
      </w:r>
      <w:r>
        <w:t xml:space="preserve">melting curves </w:t>
      </w:r>
      <w:r w:rsidR="00574C69">
        <w:t xml:space="preserve">that </w:t>
      </w:r>
      <w:r>
        <w:t xml:space="preserve">are plotted to reflect the effects of salt at low and high concentrations on the stability of the stock commercial </w:t>
      </w:r>
      <w:proofErr w:type="spellStart"/>
      <w:proofErr w:type="gramStart"/>
      <w:r>
        <w:t>E.Coli</w:t>
      </w:r>
      <w:proofErr w:type="spellEnd"/>
      <w:proofErr w:type="gramEnd"/>
      <w:r>
        <w:t>.</w:t>
      </w:r>
      <w:r w:rsidR="0001650F">
        <w:t xml:space="preserve"> This same melting technique is used to compare the quality and homogeneity of </w:t>
      </w:r>
      <w:proofErr w:type="spellStart"/>
      <w:proofErr w:type="gramStart"/>
      <w:r w:rsidR="0001650F">
        <w:t>E.Coli</w:t>
      </w:r>
      <w:proofErr w:type="spellEnd"/>
      <w:proofErr w:type="gramEnd"/>
      <w:r w:rsidR="0001650F">
        <w:t xml:space="preserve"> prepared in the lab in comparison to a commercial source of </w:t>
      </w:r>
      <w:proofErr w:type="spellStart"/>
      <w:r w:rsidR="0001650F">
        <w:t>E.Coli</w:t>
      </w:r>
      <w:proofErr w:type="spellEnd"/>
      <w:r w:rsidR="0001650F">
        <w:t>.</w:t>
      </w:r>
      <w:r w:rsidR="005741CB">
        <w:t xml:space="preserve"> </w:t>
      </w:r>
    </w:p>
    <w:p w14:paraId="3CB39958" w14:textId="77777777" w:rsidR="0068495A" w:rsidRDefault="0068495A" w:rsidP="00E47725"/>
    <w:p w14:paraId="510EA5A0" w14:textId="77777777" w:rsidR="0068495A" w:rsidRDefault="0068495A" w:rsidP="00F168CF">
      <w:pPr>
        <w:outlineLvl w:val="0"/>
        <w:rPr>
          <w:b/>
        </w:rPr>
      </w:pPr>
      <w:r w:rsidRPr="0068495A">
        <w:rPr>
          <w:b/>
        </w:rPr>
        <w:t>R1</w:t>
      </w:r>
    </w:p>
    <w:p w14:paraId="7C520CE8" w14:textId="7F345B74" w:rsidR="00A37B48" w:rsidRDefault="005A2223" w:rsidP="00A37B48">
      <w:pPr>
        <w:shd w:val="clear" w:color="auto" w:fill="FFFFFF"/>
        <w:rPr>
          <w:rFonts w:eastAsia="Times New Roman"/>
          <w:color w:val="000000"/>
          <w:bdr w:val="none" w:sz="0" w:space="0" w:color="auto" w:frame="1"/>
        </w:rPr>
      </w:pPr>
      <w:r w:rsidRPr="005A2223">
        <w:t>Ultraviolet (UV)</w:t>
      </w:r>
      <w:r>
        <w:t xml:space="preserve"> spectrophotometry was used in the lab to asses the amount of DNA present in the samples and the degree of purity. The </w:t>
      </w:r>
      <w:r w:rsidR="0065448D">
        <w:t xml:space="preserve">DNA was sample was </w:t>
      </w:r>
      <w:r>
        <w:t xml:space="preserve">prepared using 60mg of </w:t>
      </w:r>
      <w:r w:rsidRPr="005A2223">
        <w:rPr>
          <w:i/>
        </w:rPr>
        <w:t>Escherichia coli</w:t>
      </w:r>
      <w:r>
        <w:t xml:space="preserve">, strain B </w:t>
      </w:r>
      <w:r w:rsidR="008F4D39">
        <w:t>suspended</w:t>
      </w:r>
      <w:r>
        <w:t xml:space="preserve"> in 4mL of Standard saline-EDTA (0.15 M </w:t>
      </w:r>
      <w:proofErr w:type="spellStart"/>
      <w:r>
        <w:t>NaCl</w:t>
      </w:r>
      <w:proofErr w:type="spellEnd"/>
      <w:r>
        <w:t xml:space="preserve"> in 0.1M ethylene-diamine tetra-acetate EDTA, pH 8) in a 50 mL falcon tube. This was then mixed with 375</w:t>
      </w:r>
      <w:r w:rsidR="008F4D39" w:rsidRPr="008F4D39">
        <w:rPr>
          <w:rFonts w:eastAsia="Times New Roman"/>
          <w:color w:val="000000" w:themeColor="text1"/>
          <w:shd w:val="clear" w:color="auto" w:fill="FFFFFF"/>
        </w:rPr>
        <w:t>µl</w:t>
      </w:r>
      <w:r w:rsidR="008F4D39">
        <w:rPr>
          <w:rFonts w:eastAsia="Times New Roman"/>
          <w:color w:val="000000" w:themeColor="text1"/>
          <w:shd w:val="clear" w:color="auto" w:fill="FFFFFF"/>
        </w:rPr>
        <w:t xml:space="preserve"> of 25% sodium dodecyl sulfate (SDS), and intubated in a 60</w:t>
      </w:r>
      <m:oMath>
        <m:r>
          <w:rPr>
            <w:rFonts w:ascii="Cambria Math" w:eastAsia="Times New Roman" w:hAnsi="Cambria Math"/>
            <w:color w:val="000000" w:themeColor="text1"/>
            <w:shd w:val="clear" w:color="auto" w:fill="FFFFFF"/>
          </w:rPr>
          <m:t>℃</m:t>
        </m:r>
      </m:oMath>
      <w:r w:rsidR="008F4D39">
        <w:rPr>
          <w:rFonts w:eastAsia="Times New Roman"/>
          <w:color w:val="000000" w:themeColor="text1"/>
          <w:shd w:val="clear" w:color="auto" w:fill="FFFFFF"/>
        </w:rPr>
        <w:t xml:space="preserve"> water nah for 10 minutes. After it was cooled 0.725 mL of 6.0 M NaClO</w:t>
      </w:r>
      <w:r w:rsidR="008F4D39">
        <w:rPr>
          <w:rFonts w:eastAsia="Times New Roman"/>
          <w:color w:val="000000" w:themeColor="text1"/>
          <w:shd w:val="clear" w:color="auto" w:fill="FFFFFF"/>
          <w:vertAlign w:val="subscript"/>
        </w:rPr>
        <w:t>4</w:t>
      </w:r>
      <w:r w:rsidR="008F4D39">
        <w:rPr>
          <w:rFonts w:eastAsia="Times New Roman"/>
          <w:color w:val="000000" w:themeColor="text1"/>
          <w:shd w:val="clear" w:color="auto" w:fill="FFFFFF"/>
        </w:rPr>
        <w:t xml:space="preserve"> was added and mixed before adding 5.0 mL of </w:t>
      </w:r>
      <w:proofErr w:type="spellStart"/>
      <w:proofErr w:type="gramStart"/>
      <w:r w:rsidR="008F4D39">
        <w:rPr>
          <w:rFonts w:eastAsia="Times New Roman"/>
          <w:color w:val="000000" w:themeColor="text1"/>
          <w:shd w:val="clear" w:color="auto" w:fill="FFFFFF"/>
        </w:rPr>
        <w:t>chloroform:isoamyl</w:t>
      </w:r>
      <w:proofErr w:type="spellEnd"/>
      <w:proofErr w:type="gramEnd"/>
      <w:r w:rsidR="008F4D39">
        <w:rPr>
          <w:rFonts w:eastAsia="Times New Roman"/>
          <w:color w:val="000000" w:themeColor="text1"/>
          <w:shd w:val="clear" w:color="auto" w:fill="FFFFFF"/>
        </w:rPr>
        <w:t xml:space="preserve"> alcohol (24:1). Following gently mixing and centrifugation at 12,000 </w:t>
      </w:r>
      <w:proofErr w:type="spellStart"/>
      <w:r w:rsidR="008F4D39">
        <w:rPr>
          <w:rFonts w:eastAsia="Times New Roman"/>
          <w:color w:val="000000" w:themeColor="text1"/>
          <w:shd w:val="clear" w:color="auto" w:fill="FFFFFF"/>
        </w:rPr>
        <w:t>xg</w:t>
      </w:r>
      <w:proofErr w:type="spellEnd"/>
      <w:r w:rsidR="008F4D39">
        <w:rPr>
          <w:rFonts w:eastAsia="Times New Roman"/>
          <w:color w:val="000000" w:themeColor="text1"/>
          <w:shd w:val="clear" w:color="auto" w:fill="FFFFFF"/>
        </w:rPr>
        <w:t xml:space="preserve"> for 5 minutes the upper aqueous phase was removed and 10 mL of 70% ethanol was added to it in a falcon tube. 50 mL of the DNA solution is mixed with 950 mL of 15mm citrate buffer in a cuvette and this is measured at 233nm, 260nm, and 280nm. Since there is aromaticity in the purine and pyri</w:t>
      </w:r>
      <w:r w:rsidR="00913A4E">
        <w:rPr>
          <w:rFonts w:eastAsia="Times New Roman"/>
          <w:color w:val="000000" w:themeColor="text1"/>
          <w:shd w:val="clear" w:color="auto" w:fill="FFFFFF"/>
        </w:rPr>
        <w:t>midine bases we expect a maximum absorbance at 260nm. Proteins absorb UV light with maximum absorbance at 280nm</w:t>
      </w:r>
      <w:r w:rsidR="00A83922">
        <w:rPr>
          <w:rFonts w:eastAsia="Times New Roman"/>
          <w:color w:val="000000" w:themeColor="text1"/>
          <w:shd w:val="clear" w:color="auto" w:fill="FFFFFF"/>
        </w:rPr>
        <w:t>.</w:t>
      </w:r>
      <w:r w:rsidR="00A37B48">
        <w:rPr>
          <w:rFonts w:eastAsia="Times New Roman"/>
          <w:color w:val="000000" w:themeColor="text1"/>
          <w:shd w:val="clear" w:color="auto" w:fill="FFFFFF"/>
        </w:rPr>
        <w:t xml:space="preserve"> </w:t>
      </w:r>
      <w:r w:rsidR="00A37B48">
        <w:rPr>
          <w:rFonts w:eastAsia="Times New Roman"/>
        </w:rPr>
        <w:t>The</w:t>
      </w:r>
      <w:r w:rsidR="00A37B48" w:rsidRPr="00A37B48">
        <w:rPr>
          <w:rFonts w:eastAsia="Times New Roman"/>
        </w:rPr>
        <w:t xml:space="preserve"> A260/A280 ratio is a function of the relative amounts of the different</w:t>
      </w:r>
      <w:r w:rsidR="00A37B48">
        <w:rPr>
          <w:rFonts w:eastAsia="Times New Roman"/>
        </w:rPr>
        <w:t xml:space="preserve"> nucleotides in a specific DNA and is usually between </w:t>
      </w:r>
      <w:r w:rsidR="00684738">
        <w:rPr>
          <w:rFonts w:eastAsia="Times New Roman"/>
        </w:rPr>
        <w:t>1.8 and 1.9</w:t>
      </w:r>
      <w:r w:rsidR="00A37B48" w:rsidRPr="00A37B48">
        <w:rPr>
          <w:rFonts w:eastAsia="Times New Roman"/>
        </w:rPr>
        <w:t xml:space="preserve"> </w:t>
      </w:r>
      <w:r w:rsidR="00A37B48">
        <w:rPr>
          <w:rFonts w:eastAsia="Times New Roman"/>
        </w:rPr>
        <w:t xml:space="preserve">and a higher ratio is evidence of RNA contamination. On the other hand, </w:t>
      </w:r>
      <w:r w:rsidR="00A37B48" w:rsidRPr="00A37B48">
        <w:rPr>
          <w:rFonts w:eastAsia="Times New Roman"/>
          <w:color w:val="000000"/>
          <w:bdr w:val="none" w:sz="0" w:space="0" w:color="auto" w:frame="1"/>
        </w:rPr>
        <w:t>Nucleic acids have an absorbance </w:t>
      </w:r>
      <w:r w:rsidR="00A37B48">
        <w:rPr>
          <w:rFonts w:eastAsia="Times New Roman"/>
          <w:color w:val="000000"/>
          <w:bdr w:val="none" w:sz="0" w:space="0" w:color="auto" w:frame="1"/>
        </w:rPr>
        <w:t>minimum at 234 nm</w:t>
      </w:r>
      <w:r w:rsidR="00A37B48" w:rsidRPr="00A37B48">
        <w:rPr>
          <w:rFonts w:eastAsia="Times New Roman"/>
          <w:color w:val="000000"/>
          <w:bdr w:val="none" w:sz="0" w:space="0" w:color="auto" w:frame="1"/>
        </w:rPr>
        <w:t> </w:t>
      </w:r>
      <w:r w:rsidR="00A37B48">
        <w:rPr>
          <w:rFonts w:eastAsia="Times New Roman"/>
          <w:color w:val="000000"/>
          <w:bdr w:val="none" w:sz="0" w:space="0" w:color="auto" w:frame="1"/>
        </w:rPr>
        <w:t xml:space="preserve">but </w:t>
      </w:r>
      <w:r w:rsidR="00A37B48" w:rsidRPr="00A37B48">
        <w:rPr>
          <w:rFonts w:eastAsia="Times New Roman"/>
          <w:color w:val="000000"/>
          <w:bdr w:val="none" w:sz="0" w:space="0" w:color="auto" w:frame="1"/>
        </w:rPr>
        <w:t>protein causes an in</w:t>
      </w:r>
      <w:r w:rsidR="00A37B48">
        <w:rPr>
          <w:rFonts w:eastAsia="Times New Roman"/>
          <w:color w:val="000000"/>
          <w:bdr w:val="none" w:sz="0" w:space="0" w:color="auto" w:frame="1"/>
        </w:rPr>
        <w:t xml:space="preserve">crease of the absorbance at this </w:t>
      </w:r>
      <w:r w:rsidR="00A37B48" w:rsidRPr="00A37B48">
        <w:rPr>
          <w:rFonts w:eastAsia="Times New Roman"/>
          <w:color w:val="000000"/>
          <w:bdr w:val="none" w:sz="0" w:space="0" w:color="auto" w:frame="1"/>
        </w:rPr>
        <w:t>wavelength. A A234/A260</w:t>
      </w:r>
      <w:r w:rsidR="00A37B48">
        <w:rPr>
          <w:rFonts w:ascii="Helvetica" w:eastAsia="Times New Roman" w:hAnsi="Helvetica"/>
          <w:color w:val="000000"/>
        </w:rPr>
        <w:t xml:space="preserve"> </w:t>
      </w:r>
      <w:r w:rsidR="00A37B48" w:rsidRPr="00A37B48">
        <w:rPr>
          <w:rFonts w:eastAsia="Times New Roman"/>
          <w:color w:val="000000"/>
          <w:bdr w:val="none" w:sz="0" w:space="0" w:color="auto" w:frame="1"/>
        </w:rPr>
        <w:t>ratio higher than 0.50 shows protein</w:t>
      </w:r>
      <w:r w:rsidR="00A37B48">
        <w:rPr>
          <w:rFonts w:eastAsia="Times New Roman"/>
          <w:color w:val="000000"/>
          <w:bdr w:val="none" w:sz="0" w:space="0" w:color="auto" w:frame="1"/>
        </w:rPr>
        <w:t xml:space="preserve"> </w:t>
      </w:r>
      <w:r w:rsidR="00A37B48" w:rsidRPr="00A37B48">
        <w:rPr>
          <w:rFonts w:eastAsia="Times New Roman"/>
          <w:color w:val="000000"/>
          <w:bdr w:val="none" w:sz="0" w:space="0" w:color="auto" w:frame="1"/>
        </w:rPr>
        <w:t>contamination.</w:t>
      </w:r>
      <w:r w:rsidR="00A37B48">
        <w:rPr>
          <w:rFonts w:eastAsia="Times New Roman"/>
          <w:color w:val="000000"/>
          <w:bdr w:val="none" w:sz="0" w:space="0" w:color="auto" w:frame="1"/>
        </w:rPr>
        <w:t xml:space="preserve"> The results from these ratios help for assessing purity of DNA. </w:t>
      </w:r>
    </w:p>
    <w:p w14:paraId="33F822C1" w14:textId="77777777" w:rsidR="00684738" w:rsidRDefault="00684738" w:rsidP="00A37B48">
      <w:pPr>
        <w:shd w:val="clear" w:color="auto" w:fill="FFFFFF"/>
        <w:rPr>
          <w:rFonts w:eastAsia="Times New Roman"/>
          <w:color w:val="000000"/>
          <w:bdr w:val="none" w:sz="0" w:space="0" w:color="auto" w:frame="1"/>
        </w:rPr>
      </w:pPr>
    </w:p>
    <w:p w14:paraId="515A1563" w14:textId="1D7274DF" w:rsidR="00684738" w:rsidRPr="00684738" w:rsidRDefault="00684738" w:rsidP="00F168CF">
      <w:pPr>
        <w:shd w:val="clear" w:color="auto" w:fill="FFFFFF"/>
        <w:outlineLvl w:val="0"/>
        <w:rPr>
          <w:rFonts w:eastAsia="Times New Roman"/>
          <w:b/>
          <w:color w:val="000000"/>
          <w:bdr w:val="none" w:sz="0" w:space="0" w:color="auto" w:frame="1"/>
        </w:rPr>
      </w:pPr>
      <w:r w:rsidRPr="00684738">
        <w:rPr>
          <w:rFonts w:eastAsia="Times New Roman"/>
          <w:b/>
          <w:color w:val="000000"/>
          <w:bdr w:val="none" w:sz="0" w:space="0" w:color="auto" w:frame="1"/>
        </w:rPr>
        <w:t>Sample Calculations</w:t>
      </w:r>
      <w:r>
        <w:rPr>
          <w:rFonts w:eastAsia="Times New Roman"/>
          <w:b/>
          <w:color w:val="000000"/>
          <w:bdr w:val="none" w:sz="0" w:space="0" w:color="auto" w:frame="1"/>
        </w:rPr>
        <w:t xml:space="preserve"> (R1)</w:t>
      </w:r>
    </w:p>
    <w:p w14:paraId="7B07AAE6" w14:textId="77777777" w:rsidR="00A37B48" w:rsidRDefault="00A37B48" w:rsidP="00A37B48">
      <w:pPr>
        <w:shd w:val="clear" w:color="auto" w:fill="FFFFFF"/>
        <w:rPr>
          <w:rFonts w:eastAsia="Times New Roman"/>
          <w:color w:val="000000"/>
          <w:bdr w:val="none" w:sz="0" w:space="0" w:color="auto" w:frame="1"/>
        </w:rPr>
      </w:pPr>
    </w:p>
    <w:p w14:paraId="703445AB" w14:textId="4382904B" w:rsidR="00A37B48" w:rsidRPr="00A37B48" w:rsidRDefault="00A37B48" w:rsidP="00F168CF">
      <w:pPr>
        <w:shd w:val="clear" w:color="auto" w:fill="FFFFFF"/>
        <w:outlineLvl w:val="0"/>
        <w:rPr>
          <w:rFonts w:ascii="Helvetica" w:eastAsia="Times New Roman" w:hAnsi="Helvetica"/>
          <w:color w:val="000000"/>
          <w:u w:val="single"/>
        </w:rPr>
      </w:pPr>
      <w:r w:rsidRPr="00A37B48">
        <w:rPr>
          <w:rFonts w:eastAsia="Times New Roman"/>
          <w:color w:val="000000"/>
          <w:u w:val="single"/>
          <w:bdr w:val="none" w:sz="0" w:space="0" w:color="auto" w:frame="1"/>
        </w:rPr>
        <w:t>A</w:t>
      </w:r>
      <w:r w:rsidRPr="00A37B48">
        <w:rPr>
          <w:rFonts w:eastAsia="Times New Roman"/>
          <w:color w:val="000000"/>
          <w:u w:val="single"/>
          <w:bdr w:val="none" w:sz="0" w:space="0" w:color="auto" w:frame="1"/>
          <w:vertAlign w:val="subscript"/>
        </w:rPr>
        <w:t>260</w:t>
      </w:r>
      <w:r w:rsidRPr="00A37B48">
        <w:rPr>
          <w:rFonts w:eastAsia="Times New Roman"/>
          <w:color w:val="000000"/>
          <w:u w:val="single"/>
          <w:bdr w:val="none" w:sz="0" w:space="0" w:color="auto" w:frame="1"/>
        </w:rPr>
        <w:t>/A</w:t>
      </w:r>
      <w:r w:rsidRPr="00A37B48">
        <w:rPr>
          <w:rFonts w:eastAsia="Times New Roman"/>
          <w:color w:val="000000"/>
          <w:u w:val="single"/>
          <w:bdr w:val="none" w:sz="0" w:space="0" w:color="auto" w:frame="1"/>
          <w:vertAlign w:val="subscript"/>
        </w:rPr>
        <w:t>280</w:t>
      </w:r>
      <w:r w:rsidRPr="00A37B48">
        <w:rPr>
          <w:rFonts w:eastAsia="Times New Roman"/>
          <w:color w:val="000000"/>
          <w:u w:val="single"/>
          <w:bdr w:val="none" w:sz="0" w:space="0" w:color="auto" w:frame="1"/>
        </w:rPr>
        <w:t xml:space="preserve"> Ratio Calculations for </w:t>
      </w:r>
      <w:r w:rsidR="00684738">
        <w:rPr>
          <w:rFonts w:eastAsia="Times New Roman"/>
          <w:color w:val="000000"/>
          <w:u w:val="single"/>
          <w:bdr w:val="none" w:sz="0" w:space="0" w:color="auto" w:frame="1"/>
        </w:rPr>
        <w:t>RNA Contamination</w:t>
      </w:r>
    </w:p>
    <w:p w14:paraId="2049E71C" w14:textId="7E571341" w:rsidR="00A37B48" w:rsidRDefault="00A37B48" w:rsidP="00A37B48">
      <w:pPr>
        <w:rPr>
          <w:rFonts w:eastAsia="Times New Roman"/>
        </w:rPr>
      </w:pPr>
    </w:p>
    <w:p w14:paraId="32F7E1CE" w14:textId="5C3DC17E" w:rsidR="00A37B48" w:rsidRDefault="00A37B48" w:rsidP="00F168CF">
      <w:pPr>
        <w:outlineLvl w:val="0"/>
        <w:rPr>
          <w:rFonts w:eastAsia="Times New Roman"/>
        </w:rPr>
      </w:pPr>
      <w:r>
        <w:rPr>
          <w:rFonts w:eastAsia="Times New Roman"/>
        </w:rPr>
        <w:t>Absorbance at 260nm = 0.340nm</w:t>
      </w:r>
    </w:p>
    <w:p w14:paraId="313F160D" w14:textId="4834F7A2" w:rsidR="00A37B48" w:rsidRPr="00A37B48" w:rsidRDefault="00A37B48" w:rsidP="00A37B48">
      <w:pPr>
        <w:rPr>
          <w:rFonts w:eastAsia="Times New Roman"/>
        </w:rPr>
      </w:pPr>
      <w:r>
        <w:rPr>
          <w:rFonts w:eastAsia="Times New Roman"/>
        </w:rPr>
        <w:t>Absorbance at 280nm = 0.242nm</w:t>
      </w:r>
    </w:p>
    <w:p w14:paraId="39F4D11A" w14:textId="39BE2576" w:rsidR="008F4D39" w:rsidRDefault="008F4D39" w:rsidP="008F4D39">
      <w:pPr>
        <w:rPr>
          <w:rFonts w:eastAsia="Times New Roman"/>
        </w:rPr>
      </w:pPr>
    </w:p>
    <w:p w14:paraId="330CDB2B" w14:textId="5A1B7F86" w:rsidR="00A37B48" w:rsidRDefault="00A37B48" w:rsidP="00F168CF">
      <w:pPr>
        <w:outlineLvl w:val="0"/>
        <w:rPr>
          <w:rFonts w:eastAsia="Times New Roman"/>
        </w:rPr>
      </w:pPr>
      <w:r>
        <w:rPr>
          <w:rFonts w:eastAsia="Times New Roman"/>
        </w:rPr>
        <w:t>A</w:t>
      </w:r>
      <w:r>
        <w:rPr>
          <w:rFonts w:eastAsia="Times New Roman"/>
          <w:vertAlign w:val="subscript"/>
        </w:rPr>
        <w:t>260</w:t>
      </w:r>
      <w:r>
        <w:rPr>
          <w:rFonts w:eastAsia="Times New Roman"/>
        </w:rPr>
        <w:t>/A</w:t>
      </w:r>
      <w:r>
        <w:rPr>
          <w:rFonts w:eastAsia="Times New Roman"/>
          <w:vertAlign w:val="subscript"/>
        </w:rPr>
        <w:t>280</w:t>
      </w:r>
      <w:r>
        <w:rPr>
          <w:rFonts w:eastAsia="Times New Roman"/>
        </w:rPr>
        <w:t xml:space="preserve"> = 0.340nm/0.242nm = 1.40</w:t>
      </w:r>
    </w:p>
    <w:p w14:paraId="7071D917" w14:textId="77777777" w:rsidR="00684738" w:rsidRDefault="00684738" w:rsidP="008F4D39">
      <w:pPr>
        <w:rPr>
          <w:rFonts w:eastAsia="Times New Roman"/>
        </w:rPr>
      </w:pPr>
    </w:p>
    <w:p w14:paraId="5AA23473" w14:textId="02E65B07" w:rsidR="00684738" w:rsidRPr="00684738" w:rsidRDefault="00684738" w:rsidP="00F168CF">
      <w:pPr>
        <w:outlineLvl w:val="0"/>
        <w:rPr>
          <w:rFonts w:eastAsia="Times New Roman"/>
          <w:u w:val="single"/>
        </w:rPr>
      </w:pPr>
      <w:r w:rsidRPr="00684738">
        <w:rPr>
          <w:rFonts w:eastAsia="Times New Roman"/>
          <w:u w:val="single"/>
        </w:rPr>
        <w:t>A</w:t>
      </w:r>
      <w:r w:rsidRPr="00684738">
        <w:rPr>
          <w:rFonts w:eastAsia="Times New Roman"/>
          <w:u w:val="single"/>
          <w:vertAlign w:val="subscript"/>
        </w:rPr>
        <w:t>234</w:t>
      </w:r>
      <w:r w:rsidRPr="00684738">
        <w:rPr>
          <w:rFonts w:eastAsia="Times New Roman"/>
          <w:u w:val="single"/>
        </w:rPr>
        <w:t>/A</w:t>
      </w:r>
      <w:r w:rsidRPr="00684738">
        <w:rPr>
          <w:rFonts w:eastAsia="Times New Roman"/>
          <w:u w:val="single"/>
          <w:vertAlign w:val="subscript"/>
        </w:rPr>
        <w:t>260</w:t>
      </w:r>
      <w:r w:rsidRPr="00684738">
        <w:rPr>
          <w:rFonts w:eastAsia="Times New Roman"/>
          <w:u w:val="single"/>
        </w:rPr>
        <w:t xml:space="preserve"> Ratio Calculations for Protein Contamination </w:t>
      </w:r>
    </w:p>
    <w:p w14:paraId="0006B475" w14:textId="77777777" w:rsidR="00BA4DD6" w:rsidRDefault="00BA4DD6" w:rsidP="00E47725"/>
    <w:p w14:paraId="5A3EBD7C" w14:textId="7FACF1DE" w:rsidR="00684738" w:rsidRDefault="00684738" w:rsidP="00F168CF">
      <w:pPr>
        <w:outlineLvl w:val="0"/>
      </w:pPr>
      <w:r>
        <w:t>Absorbance at 234nm = 0.308nm</w:t>
      </w:r>
    </w:p>
    <w:p w14:paraId="4AFA4EC6" w14:textId="16EC915F" w:rsidR="00684738" w:rsidRDefault="00684738" w:rsidP="00E47725">
      <w:r>
        <w:t>Absorbance at 260nm = 0.340nm</w:t>
      </w:r>
    </w:p>
    <w:p w14:paraId="28C7E017" w14:textId="77777777" w:rsidR="00684738" w:rsidRDefault="00684738" w:rsidP="00E47725"/>
    <w:p w14:paraId="57D17FFC" w14:textId="2395CC35" w:rsidR="00684738" w:rsidRDefault="00684738" w:rsidP="00F168CF">
      <w:pPr>
        <w:outlineLvl w:val="0"/>
        <w:rPr>
          <w:rFonts w:eastAsia="Times New Roman"/>
        </w:rPr>
      </w:pPr>
      <w:r>
        <w:rPr>
          <w:rFonts w:eastAsia="Times New Roman"/>
        </w:rPr>
        <w:t>A</w:t>
      </w:r>
      <w:r>
        <w:rPr>
          <w:rFonts w:eastAsia="Times New Roman"/>
          <w:vertAlign w:val="subscript"/>
        </w:rPr>
        <w:t>234</w:t>
      </w:r>
      <w:r>
        <w:rPr>
          <w:rFonts w:eastAsia="Times New Roman"/>
        </w:rPr>
        <w:t>/A</w:t>
      </w:r>
      <w:r>
        <w:rPr>
          <w:rFonts w:eastAsia="Times New Roman"/>
          <w:vertAlign w:val="subscript"/>
        </w:rPr>
        <w:t>260</w:t>
      </w:r>
      <w:r>
        <w:rPr>
          <w:rFonts w:eastAsia="Times New Roman"/>
        </w:rPr>
        <w:t xml:space="preserve"> = 0.308nm/0.340nm = 0.91</w:t>
      </w:r>
    </w:p>
    <w:p w14:paraId="0C91BA23" w14:textId="77777777" w:rsidR="00684738" w:rsidRDefault="00684738" w:rsidP="00E47725"/>
    <w:p w14:paraId="14C99F86" w14:textId="14052367" w:rsidR="00684738" w:rsidRDefault="00684738" w:rsidP="00E47725">
      <w:pPr>
        <w:rPr>
          <w:rFonts w:eastAsia="Times New Roman"/>
        </w:rPr>
      </w:pPr>
      <w:r>
        <w:t xml:space="preserve">Purity of a DNA sample is dependent upon the amount of contamination present in the sample. To determine if there was contamination to the DNA products we use the calculated ratios above to determine if they fall within the ranges necessary. For the </w:t>
      </w:r>
      <w:r>
        <w:rPr>
          <w:rFonts w:eastAsia="Times New Roman"/>
        </w:rPr>
        <w:t>A</w:t>
      </w:r>
      <w:r>
        <w:rPr>
          <w:rFonts w:eastAsia="Times New Roman"/>
          <w:vertAlign w:val="subscript"/>
        </w:rPr>
        <w:t>260</w:t>
      </w:r>
      <w:r>
        <w:rPr>
          <w:rFonts w:eastAsia="Times New Roman"/>
        </w:rPr>
        <w:t>/A</w:t>
      </w:r>
      <w:r>
        <w:rPr>
          <w:rFonts w:eastAsia="Times New Roman"/>
          <w:vertAlign w:val="subscript"/>
        </w:rPr>
        <w:t xml:space="preserve">280 </w:t>
      </w:r>
      <w:r>
        <w:rPr>
          <w:rFonts w:eastAsia="Times New Roman"/>
        </w:rPr>
        <w:t>calculation the value obtained was 1.40 for the ratio. It is known that a majority of pure double-stranded DNA show a A</w:t>
      </w:r>
      <w:r>
        <w:rPr>
          <w:rFonts w:eastAsia="Times New Roman"/>
          <w:vertAlign w:val="subscript"/>
        </w:rPr>
        <w:t>260</w:t>
      </w:r>
      <w:r>
        <w:rPr>
          <w:rFonts w:eastAsia="Times New Roman"/>
        </w:rPr>
        <w:t>/A</w:t>
      </w:r>
      <w:r>
        <w:rPr>
          <w:rFonts w:eastAsia="Times New Roman"/>
          <w:vertAlign w:val="subscript"/>
        </w:rPr>
        <w:t xml:space="preserve">280 </w:t>
      </w:r>
      <w:r>
        <w:rPr>
          <w:rFonts w:eastAsia="Times New Roman"/>
        </w:rPr>
        <w:t xml:space="preserve">ratio and and that anything higher means that there was RNA contamination. Since the ratio calculated was less than the </w:t>
      </w:r>
      <w:r w:rsidR="00D81FD5">
        <w:rPr>
          <w:rFonts w:eastAsia="Times New Roman"/>
        </w:rPr>
        <w:t>expected ratio it is evident that a A</w:t>
      </w:r>
      <w:r w:rsidR="00D81FD5">
        <w:rPr>
          <w:rFonts w:eastAsia="Times New Roman"/>
          <w:vertAlign w:val="subscript"/>
        </w:rPr>
        <w:t>234</w:t>
      </w:r>
      <w:r w:rsidR="00D81FD5">
        <w:rPr>
          <w:rFonts w:eastAsia="Times New Roman"/>
        </w:rPr>
        <w:t>/A</w:t>
      </w:r>
      <w:r w:rsidR="00D81FD5">
        <w:rPr>
          <w:rFonts w:eastAsia="Times New Roman"/>
          <w:vertAlign w:val="subscript"/>
        </w:rPr>
        <w:t xml:space="preserve">260 </w:t>
      </w:r>
      <w:r w:rsidR="00D81FD5">
        <w:rPr>
          <w:rFonts w:eastAsia="Times New Roman"/>
        </w:rPr>
        <w:t>calculation is necessary to determine if the love value for the A</w:t>
      </w:r>
      <w:r w:rsidR="00D81FD5">
        <w:rPr>
          <w:rFonts w:eastAsia="Times New Roman"/>
          <w:vertAlign w:val="subscript"/>
        </w:rPr>
        <w:t>260</w:t>
      </w:r>
      <w:r w:rsidR="00D81FD5">
        <w:rPr>
          <w:rFonts w:eastAsia="Times New Roman"/>
        </w:rPr>
        <w:t>/A</w:t>
      </w:r>
      <w:r w:rsidR="00D81FD5">
        <w:rPr>
          <w:rFonts w:eastAsia="Times New Roman"/>
          <w:vertAlign w:val="subscript"/>
        </w:rPr>
        <w:t xml:space="preserve">280 </w:t>
      </w:r>
      <w:r w:rsidR="00D81FD5">
        <w:rPr>
          <w:rFonts w:eastAsia="Times New Roman"/>
        </w:rPr>
        <w:t>ratio is caused by protein contamination. After the A</w:t>
      </w:r>
      <w:r w:rsidR="00D81FD5">
        <w:rPr>
          <w:rFonts w:eastAsia="Times New Roman"/>
          <w:vertAlign w:val="subscript"/>
        </w:rPr>
        <w:t>234</w:t>
      </w:r>
      <w:r w:rsidR="00D81FD5">
        <w:rPr>
          <w:rFonts w:eastAsia="Times New Roman"/>
        </w:rPr>
        <w:t>/A</w:t>
      </w:r>
      <w:r w:rsidR="00D81FD5">
        <w:rPr>
          <w:rFonts w:eastAsia="Times New Roman"/>
          <w:vertAlign w:val="subscript"/>
        </w:rPr>
        <w:t xml:space="preserve">260 </w:t>
      </w:r>
      <w:r w:rsidR="00D81FD5">
        <w:rPr>
          <w:rFonts w:eastAsia="Times New Roman"/>
        </w:rPr>
        <w:t xml:space="preserve">ratio calculation is completed it is evident that there was protein contamination in the DNA sample since the expected ratio is 0.50 and the calculated ratio was 0.91. Any ratio higher than 0.50 is indicative of protein contamination so we can assume contamination was present and the sample is not pure. </w:t>
      </w:r>
    </w:p>
    <w:p w14:paraId="49351220" w14:textId="77777777" w:rsidR="00D81FD5" w:rsidRDefault="00D81FD5" w:rsidP="00E47725">
      <w:pPr>
        <w:rPr>
          <w:rFonts w:eastAsia="Times New Roman"/>
        </w:rPr>
      </w:pPr>
    </w:p>
    <w:p w14:paraId="242BEEBA" w14:textId="447213E9" w:rsidR="00D81FD5" w:rsidRDefault="00D81FD5" w:rsidP="00F168CF">
      <w:pPr>
        <w:outlineLvl w:val="0"/>
        <w:rPr>
          <w:rFonts w:eastAsia="Times New Roman"/>
          <w:b/>
        </w:rPr>
      </w:pPr>
      <w:r w:rsidRPr="00D81FD5">
        <w:rPr>
          <w:rFonts w:eastAsia="Times New Roman"/>
          <w:b/>
        </w:rPr>
        <w:t>R2</w:t>
      </w:r>
    </w:p>
    <w:p w14:paraId="20307449" w14:textId="77777777" w:rsidR="00D42262" w:rsidRDefault="00D42262" w:rsidP="00E47725">
      <w:pPr>
        <w:rPr>
          <w:rFonts w:eastAsia="Times New Roman"/>
          <w:b/>
        </w:rPr>
      </w:pPr>
    </w:p>
    <w:p w14:paraId="556D60E6" w14:textId="52A14A0D" w:rsidR="00A67C4B" w:rsidRPr="0012725F" w:rsidRDefault="00D42262" w:rsidP="00E47725">
      <w:pPr>
        <w:rPr>
          <w:rFonts w:eastAsia="Times New Roman"/>
        </w:rPr>
      </w:pPr>
      <w:r>
        <w:rPr>
          <w:rFonts w:eastAsia="Times New Roman"/>
          <w:b/>
        </w:rPr>
        <w:t>Figure 1. Melting cu</w:t>
      </w:r>
      <w:r w:rsidR="005D3BFB">
        <w:rPr>
          <w:rFonts w:eastAsia="Times New Roman"/>
          <w:b/>
        </w:rPr>
        <w:t>rve of</w:t>
      </w:r>
      <w:r w:rsidR="00537D76">
        <w:rPr>
          <w:rFonts w:eastAsia="Times New Roman"/>
          <w:b/>
        </w:rPr>
        <w:t xml:space="preserve"> commercial </w:t>
      </w:r>
      <w:proofErr w:type="gramStart"/>
      <w:r w:rsidR="00537D76">
        <w:rPr>
          <w:rFonts w:eastAsia="Times New Roman"/>
          <w:b/>
        </w:rPr>
        <w:t>E.coli</w:t>
      </w:r>
      <w:proofErr w:type="gramEnd"/>
      <w:r w:rsidR="005D3BFB">
        <w:rPr>
          <w:rFonts w:eastAsia="Times New Roman"/>
          <w:b/>
        </w:rPr>
        <w:t xml:space="preserve"> DNA with no additives present</w:t>
      </w:r>
      <w:r>
        <w:rPr>
          <w:rFonts w:eastAsia="Times New Roman"/>
          <w:b/>
        </w:rPr>
        <w:t xml:space="preserve">. </w:t>
      </w:r>
      <w:r w:rsidR="00433C6C">
        <w:rPr>
          <w:rFonts w:eastAsia="Times New Roman"/>
        </w:rPr>
        <w:t>The graph below is a melting curve with the absorbance of the DNA solution</w:t>
      </w:r>
      <w:r w:rsidR="005D3BFB">
        <w:rPr>
          <w:rFonts w:eastAsia="Times New Roman"/>
        </w:rPr>
        <w:t xml:space="preserve"> (solution A) </w:t>
      </w:r>
      <w:r w:rsidR="00433C6C">
        <w:rPr>
          <w:rFonts w:eastAsia="Times New Roman"/>
        </w:rPr>
        <w:t xml:space="preserve">and the derivative </w:t>
      </w:r>
      <w:r w:rsidR="00282CF7">
        <w:rPr>
          <w:rFonts w:eastAsia="Times New Roman"/>
        </w:rPr>
        <w:t xml:space="preserve">plotted </w:t>
      </w:r>
      <w:r w:rsidR="00433C6C">
        <w:rPr>
          <w:rFonts w:eastAsia="Times New Roman"/>
        </w:rPr>
        <w:t xml:space="preserve">relative to the increasing temperature. </w:t>
      </w:r>
      <w:r w:rsidR="00282CF7">
        <w:rPr>
          <w:rFonts w:eastAsia="Times New Roman"/>
        </w:rPr>
        <w:t xml:space="preserve">The absorbance at 260nm represents the </w:t>
      </w:r>
      <w:proofErr w:type="spellStart"/>
      <w:r w:rsidR="00282CF7">
        <w:rPr>
          <w:rFonts w:eastAsia="Times New Roman"/>
        </w:rPr>
        <w:t>hyperchromic</w:t>
      </w:r>
      <w:proofErr w:type="spellEnd"/>
      <w:r w:rsidR="00282CF7">
        <w:rPr>
          <w:rFonts w:eastAsia="Times New Roman"/>
        </w:rPr>
        <w:t xml:space="preserve"> shift that occurs when a double stranded DNA helix dissociates and the inflection point for the plotted derivative points helps us to gain more precise data on the exact temperature where the DNA dissociates. This temperature is </w:t>
      </w:r>
      <w:r w:rsidR="0012725F">
        <w:rPr>
          <w:rFonts w:eastAsia="Times New Roman"/>
        </w:rPr>
        <w:t>referred to as the melting temperature (T</w:t>
      </w:r>
      <w:r w:rsidR="0012725F">
        <w:rPr>
          <w:rFonts w:eastAsia="Times New Roman"/>
          <w:vertAlign w:val="subscript"/>
        </w:rPr>
        <w:t>m</w:t>
      </w:r>
      <w:r w:rsidR="0012725F">
        <w:rPr>
          <w:rFonts w:eastAsia="Times New Roman"/>
        </w:rPr>
        <w:t>)</w:t>
      </w:r>
      <w:r w:rsidR="005D3BFB">
        <w:rPr>
          <w:rFonts w:eastAsia="Times New Roman"/>
        </w:rPr>
        <w:t>. Solution A was prepared using 50</w:t>
      </w:r>
      <w:r w:rsidR="005D3BFB" w:rsidRPr="008F4D39">
        <w:rPr>
          <w:rFonts w:eastAsia="Times New Roman"/>
          <w:color w:val="000000" w:themeColor="text1"/>
          <w:shd w:val="clear" w:color="auto" w:fill="FFFFFF"/>
        </w:rPr>
        <w:t>µl</w:t>
      </w:r>
      <w:r w:rsidR="005D3BFB">
        <w:rPr>
          <w:rFonts w:eastAsia="Times New Roman"/>
          <w:color w:val="000000" w:themeColor="text1"/>
          <w:shd w:val="clear" w:color="auto" w:fill="FFFFFF"/>
        </w:rPr>
        <w:t xml:space="preserve"> of stock commercial </w:t>
      </w:r>
      <w:proofErr w:type="spellStart"/>
      <w:proofErr w:type="gramStart"/>
      <w:r w:rsidR="005D3BFB">
        <w:rPr>
          <w:rFonts w:eastAsia="Times New Roman"/>
          <w:color w:val="000000" w:themeColor="text1"/>
          <w:shd w:val="clear" w:color="auto" w:fill="FFFFFF"/>
        </w:rPr>
        <w:t>E.Coli</w:t>
      </w:r>
      <w:proofErr w:type="spellEnd"/>
      <w:proofErr w:type="gramEnd"/>
      <w:r w:rsidR="005D3BFB">
        <w:rPr>
          <w:rFonts w:eastAsia="Times New Roman"/>
          <w:color w:val="000000" w:themeColor="text1"/>
          <w:shd w:val="clear" w:color="auto" w:fill="FFFFFF"/>
        </w:rPr>
        <w:t xml:space="preserve"> DNA and mixing it with 950</w:t>
      </w:r>
      <w:r w:rsidR="005D3BFB" w:rsidRPr="008F4D39">
        <w:rPr>
          <w:rFonts w:eastAsia="Times New Roman"/>
          <w:color w:val="000000" w:themeColor="text1"/>
          <w:shd w:val="clear" w:color="auto" w:fill="FFFFFF"/>
        </w:rPr>
        <w:t>µl</w:t>
      </w:r>
      <w:r w:rsidR="005D3BFB">
        <w:rPr>
          <w:rFonts w:eastAsia="Times New Roman"/>
          <w:color w:val="000000" w:themeColor="text1"/>
          <w:shd w:val="clear" w:color="auto" w:fill="FFFFFF"/>
        </w:rPr>
        <w:t xml:space="preserve"> of 15mM citrate buffer at pH 7 creating 1mL of a 1:20 dilution. This solution was then loaded into the Cary 100Bio spectrophotometer to obtain the values plotted below. </w:t>
      </w:r>
      <w:r w:rsidR="00DC06B8">
        <w:rPr>
          <w:rFonts w:eastAsia="Times New Roman"/>
          <w:color w:val="000000" w:themeColor="text1"/>
          <w:shd w:val="clear" w:color="auto" w:fill="FFFFFF"/>
        </w:rPr>
        <w:t xml:space="preserve">Data presented came from team 2. </w:t>
      </w:r>
    </w:p>
    <w:p w14:paraId="602B459F" w14:textId="76C0A137" w:rsidR="00A67C4B" w:rsidRDefault="00DF4C47" w:rsidP="00E47725">
      <w:pPr>
        <w:rPr>
          <w:b/>
        </w:rPr>
      </w:pPr>
      <w:r>
        <w:rPr>
          <w:b/>
          <w:noProof/>
        </w:rPr>
        <w:drawing>
          <wp:inline distT="0" distB="0" distL="0" distR="0" wp14:anchorId="56F5A620" wp14:editId="22AE42CA">
            <wp:extent cx="5943600" cy="41370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6-04-06 at 11.02.01 PM.png"/>
                    <pic:cNvPicPr/>
                  </pic:nvPicPr>
                  <pic:blipFill>
                    <a:blip r:embed="rId6">
                      <a:extLst>
                        <a:ext uri="{28A0092B-C50C-407E-A947-70E740481C1C}">
                          <a14:useLocalDpi xmlns:a14="http://schemas.microsoft.com/office/drawing/2010/main" val="0"/>
                        </a:ext>
                      </a:extLst>
                    </a:blip>
                    <a:stretch>
                      <a:fillRect/>
                    </a:stretch>
                  </pic:blipFill>
                  <pic:spPr>
                    <a:xfrm>
                      <a:off x="0" y="0"/>
                      <a:ext cx="5943600" cy="4137025"/>
                    </a:xfrm>
                    <a:prstGeom prst="rect">
                      <a:avLst/>
                    </a:prstGeom>
                  </pic:spPr>
                </pic:pic>
              </a:graphicData>
            </a:graphic>
          </wp:inline>
        </w:drawing>
      </w:r>
    </w:p>
    <w:p w14:paraId="54BEE2C6" w14:textId="77777777" w:rsidR="005D3BFB" w:rsidRDefault="005D3BFB" w:rsidP="00E47725">
      <w:pPr>
        <w:rPr>
          <w:b/>
        </w:rPr>
      </w:pPr>
    </w:p>
    <w:p w14:paraId="7B72330C" w14:textId="77777777" w:rsidR="005D3BFB" w:rsidRDefault="005D3BFB" w:rsidP="00E47725"/>
    <w:p w14:paraId="2AF09ECD" w14:textId="5E5363A3" w:rsidR="00DC06B8" w:rsidRDefault="00DC06B8" w:rsidP="00E47725">
      <w:pPr>
        <w:rPr>
          <w:rFonts w:eastAsia="Times New Roman"/>
          <w:color w:val="000000" w:themeColor="text1"/>
          <w:shd w:val="clear" w:color="auto" w:fill="FFFFFF"/>
        </w:rPr>
      </w:pPr>
      <w:r w:rsidRPr="00DC06B8">
        <w:rPr>
          <w:b/>
        </w:rPr>
        <w:t>Figure 2.</w:t>
      </w:r>
      <w:r>
        <w:rPr>
          <w:rFonts w:eastAsia="Times New Roman"/>
          <w:b/>
        </w:rPr>
        <w:t xml:space="preserve"> Melting curve of </w:t>
      </w:r>
      <w:r w:rsidR="00537D76">
        <w:rPr>
          <w:rFonts w:eastAsia="Times New Roman"/>
          <w:b/>
        </w:rPr>
        <w:t xml:space="preserve">commercial </w:t>
      </w:r>
      <w:proofErr w:type="spellStart"/>
      <w:proofErr w:type="gramStart"/>
      <w:r w:rsidR="00537D76">
        <w:rPr>
          <w:rFonts w:eastAsia="Times New Roman"/>
          <w:b/>
        </w:rPr>
        <w:t>E.Coli</w:t>
      </w:r>
      <w:proofErr w:type="spellEnd"/>
      <w:proofErr w:type="gramEnd"/>
      <w:r w:rsidR="00537D76">
        <w:rPr>
          <w:rFonts w:eastAsia="Times New Roman"/>
          <w:b/>
        </w:rPr>
        <w:t xml:space="preserve"> </w:t>
      </w:r>
      <w:r>
        <w:rPr>
          <w:rFonts w:eastAsia="Times New Roman"/>
          <w:b/>
        </w:rPr>
        <w:t xml:space="preserve">DNA with </w:t>
      </w:r>
      <w:r w:rsidR="007F33B4">
        <w:rPr>
          <w:rFonts w:eastAsia="Times New Roman"/>
          <w:b/>
        </w:rPr>
        <w:t xml:space="preserve">0.03M </w:t>
      </w:r>
      <w:r w:rsidRPr="00DC06B8">
        <w:rPr>
          <w:rFonts w:eastAsia="Times New Roman"/>
          <w:b/>
        </w:rPr>
        <w:t>NaClO</w:t>
      </w:r>
      <w:r>
        <w:rPr>
          <w:rFonts w:eastAsia="Times New Roman"/>
          <w:b/>
          <w:vertAlign w:val="subscript"/>
        </w:rPr>
        <w:t>4</w:t>
      </w:r>
      <w:r>
        <w:rPr>
          <w:rFonts w:eastAsia="Times New Roman"/>
          <w:b/>
        </w:rPr>
        <w:t xml:space="preserve"> </w:t>
      </w:r>
      <w:r w:rsidRPr="00DC06B8">
        <w:rPr>
          <w:rFonts w:eastAsia="Times New Roman"/>
          <w:b/>
        </w:rPr>
        <w:t>present</w:t>
      </w:r>
      <w:r>
        <w:rPr>
          <w:rFonts w:eastAsia="Times New Roman"/>
          <w:b/>
        </w:rPr>
        <w:t>.</w:t>
      </w:r>
      <w:r>
        <w:rPr>
          <w:rFonts w:eastAsia="Times New Roman"/>
        </w:rPr>
        <w:t xml:space="preserve"> The graph below is a melting curve with the absorbance of the DNA solution (solution A) and the derivative plotted relative to the increasing temperature. The absorbance at 260nm represents the </w:t>
      </w:r>
      <w:proofErr w:type="spellStart"/>
      <w:r>
        <w:rPr>
          <w:rFonts w:eastAsia="Times New Roman"/>
        </w:rPr>
        <w:t>hyperchromic</w:t>
      </w:r>
      <w:proofErr w:type="spellEnd"/>
      <w:r>
        <w:rPr>
          <w:rFonts w:eastAsia="Times New Roman"/>
        </w:rPr>
        <w:t xml:space="preserve"> shift that occurs when a double stranded DNA helix dissociates and the inflection point for the plotted derivative points helps us to gain more precise data on the exact temperature where the DNA dissociates. This temperature is referred to as the melting temperature (T</w:t>
      </w:r>
      <w:r>
        <w:rPr>
          <w:rFonts w:eastAsia="Times New Roman"/>
          <w:vertAlign w:val="subscript"/>
        </w:rPr>
        <w:t>m</w:t>
      </w:r>
      <w:r>
        <w:rPr>
          <w:rFonts w:eastAsia="Times New Roman"/>
        </w:rPr>
        <w:t>). Solution B was prepared using 50</w:t>
      </w:r>
      <w:r w:rsidRPr="008F4D39">
        <w:rPr>
          <w:rFonts w:eastAsia="Times New Roman"/>
          <w:color w:val="000000" w:themeColor="text1"/>
          <w:shd w:val="clear" w:color="auto" w:fill="FFFFFF"/>
        </w:rPr>
        <w:t>µl</w:t>
      </w:r>
      <w:r>
        <w:rPr>
          <w:rFonts w:eastAsia="Times New Roman"/>
          <w:color w:val="000000" w:themeColor="text1"/>
          <w:shd w:val="clear" w:color="auto" w:fill="FFFFFF"/>
        </w:rPr>
        <w:t xml:space="preserve"> of stock commercial </w:t>
      </w:r>
      <w:proofErr w:type="spellStart"/>
      <w:proofErr w:type="gramStart"/>
      <w:r>
        <w:rPr>
          <w:rFonts w:eastAsia="Times New Roman"/>
          <w:color w:val="000000" w:themeColor="text1"/>
          <w:shd w:val="clear" w:color="auto" w:fill="FFFFFF"/>
        </w:rPr>
        <w:t>E.Coli</w:t>
      </w:r>
      <w:proofErr w:type="spellEnd"/>
      <w:proofErr w:type="gramEnd"/>
      <w:r>
        <w:rPr>
          <w:rFonts w:eastAsia="Times New Roman"/>
          <w:color w:val="000000" w:themeColor="text1"/>
          <w:shd w:val="clear" w:color="auto" w:fill="FFFFFF"/>
        </w:rPr>
        <w:t xml:space="preserve"> DNA and mixing it with 950</w:t>
      </w:r>
      <w:r w:rsidRPr="008F4D39">
        <w:rPr>
          <w:rFonts w:eastAsia="Times New Roman"/>
          <w:color w:val="000000" w:themeColor="text1"/>
          <w:shd w:val="clear" w:color="auto" w:fill="FFFFFF"/>
        </w:rPr>
        <w:t>µl</w:t>
      </w:r>
      <w:r>
        <w:rPr>
          <w:rFonts w:eastAsia="Times New Roman"/>
          <w:color w:val="000000" w:themeColor="text1"/>
          <w:shd w:val="clear" w:color="auto" w:fill="FFFFFF"/>
        </w:rPr>
        <w:t xml:space="preserve"> of 15mM citrate buffer at pH 7, and 0.03M </w:t>
      </w:r>
      <w:r w:rsidRPr="00DC06B8">
        <w:rPr>
          <w:rFonts w:eastAsia="Times New Roman"/>
          <w:color w:val="000000" w:themeColor="text1"/>
          <w:shd w:val="clear" w:color="auto" w:fill="FFFFFF"/>
        </w:rPr>
        <w:t>NaClO</w:t>
      </w:r>
      <w:r>
        <w:rPr>
          <w:rFonts w:eastAsia="Times New Roman"/>
          <w:color w:val="000000" w:themeColor="text1"/>
          <w:shd w:val="clear" w:color="auto" w:fill="FFFFFF"/>
          <w:vertAlign w:val="subscript"/>
        </w:rPr>
        <w:t>4</w:t>
      </w:r>
      <w:r>
        <w:rPr>
          <w:rFonts w:eastAsia="Times New Roman"/>
          <w:color w:val="000000" w:themeColor="text1"/>
          <w:shd w:val="clear" w:color="auto" w:fill="FFFFFF"/>
        </w:rPr>
        <w:t xml:space="preserve"> creating 1mL of a 1:20 dilution. This solution was then loaded into the Cary 100Bio spectrophotometer to obtain the values plotted below. Data presented came from team 10.</w:t>
      </w:r>
    </w:p>
    <w:p w14:paraId="445534AC" w14:textId="77777777" w:rsidR="00FC67E3" w:rsidRDefault="00FC67E3" w:rsidP="00E47725">
      <w:pPr>
        <w:rPr>
          <w:rFonts w:eastAsia="Times New Roman"/>
          <w:color w:val="000000" w:themeColor="text1"/>
          <w:shd w:val="clear" w:color="auto" w:fill="FFFFFF"/>
        </w:rPr>
      </w:pPr>
    </w:p>
    <w:p w14:paraId="13D28D18" w14:textId="35660AF8" w:rsidR="00FC67E3" w:rsidRDefault="007F33B4" w:rsidP="00E47725">
      <w:pPr>
        <w:rPr>
          <w:b/>
        </w:rPr>
      </w:pPr>
      <w:r>
        <w:rPr>
          <w:b/>
          <w:noProof/>
        </w:rPr>
        <w:drawing>
          <wp:inline distT="0" distB="0" distL="0" distR="0" wp14:anchorId="26BFACD4" wp14:editId="78F803EB">
            <wp:extent cx="5943600" cy="4699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6-04-06 at 10.25.00 P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4699635"/>
                    </a:xfrm>
                    <a:prstGeom prst="rect">
                      <a:avLst/>
                    </a:prstGeom>
                  </pic:spPr>
                </pic:pic>
              </a:graphicData>
            </a:graphic>
          </wp:inline>
        </w:drawing>
      </w:r>
    </w:p>
    <w:p w14:paraId="5DBB55C4" w14:textId="77777777" w:rsidR="007F33B4" w:rsidRDefault="007F33B4" w:rsidP="00E47725">
      <w:pPr>
        <w:rPr>
          <w:b/>
        </w:rPr>
      </w:pPr>
    </w:p>
    <w:p w14:paraId="76D622BB" w14:textId="77777777" w:rsidR="007F33B4" w:rsidRDefault="007F33B4" w:rsidP="00E47725">
      <w:pPr>
        <w:rPr>
          <w:b/>
        </w:rPr>
      </w:pPr>
    </w:p>
    <w:p w14:paraId="06FE3BE7" w14:textId="77777777" w:rsidR="00B6266B" w:rsidRDefault="00B6266B" w:rsidP="00E47725">
      <w:pPr>
        <w:rPr>
          <w:b/>
        </w:rPr>
      </w:pPr>
    </w:p>
    <w:p w14:paraId="624CD0BA" w14:textId="77777777" w:rsidR="00B6266B" w:rsidRDefault="00B6266B" w:rsidP="00E47725">
      <w:pPr>
        <w:rPr>
          <w:b/>
        </w:rPr>
      </w:pPr>
    </w:p>
    <w:p w14:paraId="37F0582C" w14:textId="77777777" w:rsidR="00B6266B" w:rsidRDefault="00B6266B" w:rsidP="00E47725">
      <w:pPr>
        <w:rPr>
          <w:b/>
        </w:rPr>
      </w:pPr>
    </w:p>
    <w:p w14:paraId="1A735957" w14:textId="77777777" w:rsidR="00B6266B" w:rsidRDefault="00B6266B" w:rsidP="00E47725">
      <w:pPr>
        <w:rPr>
          <w:b/>
        </w:rPr>
      </w:pPr>
    </w:p>
    <w:p w14:paraId="563731C6" w14:textId="77777777" w:rsidR="00B6266B" w:rsidRDefault="00B6266B" w:rsidP="00E47725">
      <w:pPr>
        <w:rPr>
          <w:b/>
        </w:rPr>
      </w:pPr>
    </w:p>
    <w:p w14:paraId="1E7D6A99" w14:textId="77777777" w:rsidR="00B6266B" w:rsidRDefault="00B6266B" w:rsidP="00E47725">
      <w:pPr>
        <w:rPr>
          <w:b/>
        </w:rPr>
      </w:pPr>
    </w:p>
    <w:p w14:paraId="4C6F381D" w14:textId="77777777" w:rsidR="00B6266B" w:rsidRDefault="00B6266B" w:rsidP="00E47725">
      <w:pPr>
        <w:rPr>
          <w:b/>
        </w:rPr>
      </w:pPr>
    </w:p>
    <w:p w14:paraId="33BB901D" w14:textId="45C49BB7" w:rsidR="00B6266B" w:rsidRDefault="007F33B4" w:rsidP="00B6266B">
      <w:pPr>
        <w:rPr>
          <w:rFonts w:eastAsia="Times New Roman"/>
          <w:color w:val="000000" w:themeColor="text1"/>
          <w:shd w:val="clear" w:color="auto" w:fill="FFFFFF"/>
        </w:rPr>
      </w:pPr>
      <w:r>
        <w:rPr>
          <w:b/>
        </w:rPr>
        <w:t xml:space="preserve">Figure 3. </w:t>
      </w:r>
      <w:r>
        <w:rPr>
          <w:rFonts w:eastAsia="Times New Roman"/>
          <w:b/>
        </w:rPr>
        <w:t xml:space="preserve">Melting curve of DNA with 4.75M </w:t>
      </w:r>
      <w:r w:rsidRPr="00DC06B8">
        <w:rPr>
          <w:rFonts w:eastAsia="Times New Roman"/>
          <w:b/>
        </w:rPr>
        <w:t>NaClO</w:t>
      </w:r>
      <w:r>
        <w:rPr>
          <w:rFonts w:eastAsia="Times New Roman"/>
          <w:b/>
          <w:vertAlign w:val="subscript"/>
        </w:rPr>
        <w:t>4</w:t>
      </w:r>
      <w:r>
        <w:rPr>
          <w:rFonts w:eastAsia="Times New Roman"/>
          <w:b/>
        </w:rPr>
        <w:t xml:space="preserve"> </w:t>
      </w:r>
      <w:r w:rsidRPr="00DC06B8">
        <w:rPr>
          <w:rFonts w:eastAsia="Times New Roman"/>
          <w:b/>
        </w:rPr>
        <w:t>present</w:t>
      </w:r>
      <w:r>
        <w:rPr>
          <w:rFonts w:eastAsia="Times New Roman"/>
          <w:b/>
        </w:rPr>
        <w:t>.</w:t>
      </w:r>
      <w:r w:rsidR="00B6266B">
        <w:rPr>
          <w:rFonts w:eastAsia="Times New Roman"/>
          <w:b/>
        </w:rPr>
        <w:t xml:space="preserve"> </w:t>
      </w:r>
      <w:r w:rsidR="00B6266B">
        <w:rPr>
          <w:rFonts w:eastAsia="Times New Roman"/>
        </w:rPr>
        <w:t xml:space="preserve">The graph below is a melting curve with the absorbance of the DNA solution (solution A) and the derivative plotted relative to the increasing temperature. The absorbance at 260nm represents the </w:t>
      </w:r>
      <w:proofErr w:type="spellStart"/>
      <w:r w:rsidR="00B6266B">
        <w:rPr>
          <w:rFonts w:eastAsia="Times New Roman"/>
        </w:rPr>
        <w:t>hyperchromic</w:t>
      </w:r>
      <w:proofErr w:type="spellEnd"/>
      <w:r w:rsidR="00B6266B">
        <w:rPr>
          <w:rFonts w:eastAsia="Times New Roman"/>
        </w:rPr>
        <w:t xml:space="preserve"> shift that occurs when a double stranded DNA helix dissociates and the inflection point for the plotted derivative points helps us to gain more precise data on the exact temperature where the DNA dissociates. This temperature is referred to as the melting temperature (T</w:t>
      </w:r>
      <w:r w:rsidR="00B6266B">
        <w:rPr>
          <w:rFonts w:eastAsia="Times New Roman"/>
          <w:vertAlign w:val="subscript"/>
        </w:rPr>
        <w:t>m</w:t>
      </w:r>
      <w:r w:rsidR="00B6266B">
        <w:rPr>
          <w:rFonts w:eastAsia="Times New Roman"/>
        </w:rPr>
        <w:t>). Solution B was prepared using 50</w:t>
      </w:r>
      <w:r w:rsidR="00B6266B" w:rsidRPr="008F4D39">
        <w:rPr>
          <w:rFonts w:eastAsia="Times New Roman"/>
          <w:color w:val="000000" w:themeColor="text1"/>
          <w:shd w:val="clear" w:color="auto" w:fill="FFFFFF"/>
        </w:rPr>
        <w:t>µl</w:t>
      </w:r>
      <w:r w:rsidR="00B6266B">
        <w:rPr>
          <w:rFonts w:eastAsia="Times New Roman"/>
          <w:color w:val="000000" w:themeColor="text1"/>
          <w:shd w:val="clear" w:color="auto" w:fill="FFFFFF"/>
        </w:rPr>
        <w:t xml:space="preserve"> of stock commercial </w:t>
      </w:r>
      <w:proofErr w:type="spellStart"/>
      <w:proofErr w:type="gramStart"/>
      <w:r w:rsidR="00B6266B">
        <w:rPr>
          <w:rFonts w:eastAsia="Times New Roman"/>
          <w:color w:val="000000" w:themeColor="text1"/>
          <w:shd w:val="clear" w:color="auto" w:fill="FFFFFF"/>
        </w:rPr>
        <w:t>E.Coli</w:t>
      </w:r>
      <w:proofErr w:type="spellEnd"/>
      <w:proofErr w:type="gramEnd"/>
      <w:r w:rsidR="00B6266B">
        <w:rPr>
          <w:rFonts w:eastAsia="Times New Roman"/>
          <w:color w:val="000000" w:themeColor="text1"/>
          <w:shd w:val="clear" w:color="auto" w:fill="FFFFFF"/>
        </w:rPr>
        <w:t xml:space="preserve"> DNA and mixing it with 950</w:t>
      </w:r>
      <w:r w:rsidR="00B6266B" w:rsidRPr="008F4D39">
        <w:rPr>
          <w:rFonts w:eastAsia="Times New Roman"/>
          <w:color w:val="000000" w:themeColor="text1"/>
          <w:shd w:val="clear" w:color="auto" w:fill="FFFFFF"/>
        </w:rPr>
        <w:t>µl</w:t>
      </w:r>
      <w:r w:rsidR="00B6266B">
        <w:rPr>
          <w:rFonts w:eastAsia="Times New Roman"/>
          <w:color w:val="000000" w:themeColor="text1"/>
          <w:shd w:val="clear" w:color="auto" w:fill="FFFFFF"/>
        </w:rPr>
        <w:t xml:space="preserve"> of 15mM citrate buffer at pH 7, and 4.75M </w:t>
      </w:r>
      <w:r w:rsidR="00B6266B" w:rsidRPr="00DC06B8">
        <w:rPr>
          <w:rFonts w:eastAsia="Times New Roman"/>
          <w:color w:val="000000" w:themeColor="text1"/>
          <w:shd w:val="clear" w:color="auto" w:fill="FFFFFF"/>
        </w:rPr>
        <w:t>NaClO</w:t>
      </w:r>
      <w:r w:rsidR="00B6266B">
        <w:rPr>
          <w:rFonts w:eastAsia="Times New Roman"/>
          <w:color w:val="000000" w:themeColor="text1"/>
          <w:shd w:val="clear" w:color="auto" w:fill="FFFFFF"/>
          <w:vertAlign w:val="subscript"/>
        </w:rPr>
        <w:t>4</w:t>
      </w:r>
      <w:r w:rsidR="00B6266B">
        <w:rPr>
          <w:rFonts w:eastAsia="Times New Roman"/>
          <w:color w:val="000000" w:themeColor="text1"/>
          <w:shd w:val="clear" w:color="auto" w:fill="FFFFFF"/>
        </w:rPr>
        <w:t xml:space="preserve"> creating 1mL of a 1:20 dilution. This solution was then loaded into the Cary 100Bio spectrophotometer to obtain the values plotted below. Data presented came from team 7.</w:t>
      </w:r>
    </w:p>
    <w:p w14:paraId="0FFF5AAB" w14:textId="596FDE9A" w:rsidR="007F33B4" w:rsidRDefault="007F33B4" w:rsidP="00E47725">
      <w:pPr>
        <w:rPr>
          <w:b/>
        </w:rPr>
      </w:pPr>
    </w:p>
    <w:p w14:paraId="33D53A51" w14:textId="0988BCD3" w:rsidR="0006202A" w:rsidRDefault="0006202A" w:rsidP="00E47725">
      <w:pPr>
        <w:rPr>
          <w:b/>
        </w:rPr>
      </w:pPr>
      <w:r>
        <w:rPr>
          <w:b/>
          <w:noProof/>
        </w:rPr>
        <w:drawing>
          <wp:inline distT="0" distB="0" distL="0" distR="0" wp14:anchorId="5DC0949C" wp14:editId="60DC0D9D">
            <wp:extent cx="5995035" cy="44790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6-04-06 at 10.43.12 PM.png"/>
                    <pic:cNvPicPr/>
                  </pic:nvPicPr>
                  <pic:blipFill>
                    <a:blip r:embed="rId8">
                      <a:extLst>
                        <a:ext uri="{28A0092B-C50C-407E-A947-70E740481C1C}">
                          <a14:useLocalDpi xmlns:a14="http://schemas.microsoft.com/office/drawing/2010/main" val="0"/>
                        </a:ext>
                      </a:extLst>
                    </a:blip>
                    <a:stretch>
                      <a:fillRect/>
                    </a:stretch>
                  </pic:blipFill>
                  <pic:spPr>
                    <a:xfrm>
                      <a:off x="0" y="0"/>
                      <a:ext cx="5995035" cy="4479006"/>
                    </a:xfrm>
                    <a:prstGeom prst="rect">
                      <a:avLst/>
                    </a:prstGeom>
                  </pic:spPr>
                </pic:pic>
              </a:graphicData>
            </a:graphic>
          </wp:inline>
        </w:drawing>
      </w:r>
    </w:p>
    <w:p w14:paraId="69CC2C77" w14:textId="77777777" w:rsidR="00537D76" w:rsidRDefault="00537D76" w:rsidP="00E47725">
      <w:pPr>
        <w:rPr>
          <w:b/>
        </w:rPr>
      </w:pPr>
    </w:p>
    <w:p w14:paraId="58D2AE11" w14:textId="77777777" w:rsidR="00537D76" w:rsidRDefault="00537D76" w:rsidP="00E47725">
      <w:pPr>
        <w:rPr>
          <w:b/>
        </w:rPr>
      </w:pPr>
    </w:p>
    <w:p w14:paraId="256C9E0A" w14:textId="77777777" w:rsidR="00537D76" w:rsidRDefault="00537D76" w:rsidP="00E47725">
      <w:pPr>
        <w:rPr>
          <w:b/>
        </w:rPr>
      </w:pPr>
    </w:p>
    <w:p w14:paraId="52F7B3A2" w14:textId="77777777" w:rsidR="00537D76" w:rsidRDefault="00537D76" w:rsidP="00E47725">
      <w:pPr>
        <w:rPr>
          <w:b/>
        </w:rPr>
      </w:pPr>
    </w:p>
    <w:p w14:paraId="03B32B11" w14:textId="77777777" w:rsidR="00537D76" w:rsidRDefault="00537D76" w:rsidP="00E47725">
      <w:pPr>
        <w:rPr>
          <w:b/>
        </w:rPr>
      </w:pPr>
    </w:p>
    <w:p w14:paraId="0B87DD28" w14:textId="77777777" w:rsidR="00537D76" w:rsidRDefault="00537D76" w:rsidP="00E47725">
      <w:pPr>
        <w:rPr>
          <w:b/>
        </w:rPr>
      </w:pPr>
    </w:p>
    <w:p w14:paraId="763C00EC" w14:textId="77777777" w:rsidR="00537D76" w:rsidRDefault="00537D76" w:rsidP="00E47725">
      <w:pPr>
        <w:rPr>
          <w:b/>
        </w:rPr>
      </w:pPr>
    </w:p>
    <w:p w14:paraId="76FC632E" w14:textId="77777777" w:rsidR="00537D76" w:rsidRDefault="00537D76" w:rsidP="00E47725">
      <w:pPr>
        <w:rPr>
          <w:b/>
        </w:rPr>
      </w:pPr>
    </w:p>
    <w:p w14:paraId="4B75C8E2" w14:textId="77777777" w:rsidR="00537D76" w:rsidRDefault="00537D76" w:rsidP="00E47725">
      <w:pPr>
        <w:rPr>
          <w:b/>
        </w:rPr>
      </w:pPr>
    </w:p>
    <w:p w14:paraId="00A8529C" w14:textId="77777777" w:rsidR="00537D76" w:rsidRDefault="00537D76" w:rsidP="00E47725">
      <w:pPr>
        <w:rPr>
          <w:b/>
        </w:rPr>
      </w:pPr>
    </w:p>
    <w:p w14:paraId="5475C93E" w14:textId="45B62D8F" w:rsidR="00537D76" w:rsidRDefault="00537D76" w:rsidP="00F168CF">
      <w:pPr>
        <w:outlineLvl w:val="0"/>
        <w:rPr>
          <w:b/>
        </w:rPr>
      </w:pPr>
      <w:r>
        <w:rPr>
          <w:b/>
        </w:rPr>
        <w:t xml:space="preserve">Figure 4. </w:t>
      </w:r>
    </w:p>
    <w:p w14:paraId="74D6AC17" w14:textId="5397395F" w:rsidR="00537D76" w:rsidRDefault="00537D76" w:rsidP="00537D76">
      <w:pPr>
        <w:rPr>
          <w:rFonts w:eastAsia="Times New Roman"/>
          <w:color w:val="000000" w:themeColor="text1"/>
          <w:shd w:val="clear" w:color="auto" w:fill="FFFFFF"/>
        </w:rPr>
      </w:pPr>
      <w:r>
        <w:rPr>
          <w:rFonts w:eastAsia="Times New Roman"/>
        </w:rPr>
        <w:t xml:space="preserve">The graph below is a melting curve with the absorbance of the DNA solution (solution A) and the derivative plotted relative to the increasing temperature. The absorbance at 260nm represents the </w:t>
      </w:r>
      <w:proofErr w:type="spellStart"/>
      <w:r>
        <w:rPr>
          <w:rFonts w:eastAsia="Times New Roman"/>
        </w:rPr>
        <w:t>hyperchromic</w:t>
      </w:r>
      <w:proofErr w:type="spellEnd"/>
      <w:r>
        <w:rPr>
          <w:rFonts w:eastAsia="Times New Roman"/>
        </w:rPr>
        <w:t xml:space="preserve"> shift that occurs when a double stranded DNA helix dissociates and the inflection point for the plotted derivative points helps us to gain more precise data on the exact temperature where the DNA dissociates. This temperature is referred to as the melting temperature (T</w:t>
      </w:r>
      <w:r>
        <w:rPr>
          <w:rFonts w:eastAsia="Times New Roman"/>
          <w:vertAlign w:val="subscript"/>
        </w:rPr>
        <w:t>m</w:t>
      </w:r>
      <w:r>
        <w:rPr>
          <w:rFonts w:eastAsia="Times New Roman"/>
        </w:rPr>
        <w:t>)</w:t>
      </w:r>
      <w:proofErr w:type="gramStart"/>
      <w:r>
        <w:rPr>
          <w:rFonts w:eastAsia="Times New Roman"/>
        </w:rPr>
        <w:t xml:space="preserve">. </w:t>
      </w:r>
      <w:r w:rsidR="0065448D">
        <w:t>.</w:t>
      </w:r>
      <w:proofErr w:type="gramEnd"/>
      <w:r w:rsidR="0065448D">
        <w:t xml:space="preserve"> The DNA was sample was prepared using 60mg of </w:t>
      </w:r>
      <w:r w:rsidR="0065448D" w:rsidRPr="005A2223">
        <w:rPr>
          <w:i/>
        </w:rPr>
        <w:t>Escherichia coli</w:t>
      </w:r>
      <w:r w:rsidR="0065448D">
        <w:t xml:space="preserve">, strain B suspended in 4mL of Standard saline-EDTA (0.15 M </w:t>
      </w:r>
      <w:proofErr w:type="spellStart"/>
      <w:r w:rsidR="0065448D">
        <w:t>NaCl</w:t>
      </w:r>
      <w:proofErr w:type="spellEnd"/>
      <w:r w:rsidR="0065448D">
        <w:t xml:space="preserve"> in 0.1M ethylene-diamine tetra-acetate EDTA, pH 8) in a 50 mL falcon tube. This was then mixed with 375</w:t>
      </w:r>
      <w:r w:rsidR="0065448D" w:rsidRPr="008F4D39">
        <w:rPr>
          <w:rFonts w:eastAsia="Times New Roman"/>
          <w:color w:val="000000" w:themeColor="text1"/>
          <w:shd w:val="clear" w:color="auto" w:fill="FFFFFF"/>
        </w:rPr>
        <w:t>µl</w:t>
      </w:r>
      <w:r w:rsidR="0065448D">
        <w:rPr>
          <w:rFonts w:eastAsia="Times New Roman"/>
          <w:color w:val="000000" w:themeColor="text1"/>
          <w:shd w:val="clear" w:color="auto" w:fill="FFFFFF"/>
        </w:rPr>
        <w:t xml:space="preserve"> of 25% sodium dodecyl sulfate (SDS), and intubated in a 60</w:t>
      </w:r>
      <m:oMath>
        <m:r>
          <w:rPr>
            <w:rFonts w:ascii="Cambria Math" w:eastAsia="Times New Roman" w:hAnsi="Cambria Math"/>
            <w:color w:val="000000" w:themeColor="text1"/>
            <w:shd w:val="clear" w:color="auto" w:fill="FFFFFF"/>
          </w:rPr>
          <m:t>℃</m:t>
        </m:r>
      </m:oMath>
      <w:r w:rsidR="0065448D">
        <w:rPr>
          <w:rFonts w:eastAsia="Times New Roman"/>
          <w:color w:val="000000" w:themeColor="text1"/>
          <w:shd w:val="clear" w:color="auto" w:fill="FFFFFF"/>
        </w:rPr>
        <w:t xml:space="preserve"> water nah for 10 minutes. After it was cooled 0.725 mL of 6.0 M NaClO</w:t>
      </w:r>
      <w:r w:rsidR="0065448D">
        <w:rPr>
          <w:rFonts w:eastAsia="Times New Roman"/>
          <w:color w:val="000000" w:themeColor="text1"/>
          <w:shd w:val="clear" w:color="auto" w:fill="FFFFFF"/>
          <w:vertAlign w:val="subscript"/>
        </w:rPr>
        <w:t>4</w:t>
      </w:r>
      <w:r w:rsidR="0065448D">
        <w:rPr>
          <w:rFonts w:eastAsia="Times New Roman"/>
          <w:color w:val="000000" w:themeColor="text1"/>
          <w:shd w:val="clear" w:color="auto" w:fill="FFFFFF"/>
        </w:rPr>
        <w:t xml:space="preserve"> was added and mixed before adding 5.0 mL of </w:t>
      </w:r>
      <w:proofErr w:type="spellStart"/>
      <w:proofErr w:type="gramStart"/>
      <w:r w:rsidR="0065448D">
        <w:rPr>
          <w:rFonts w:eastAsia="Times New Roman"/>
          <w:color w:val="000000" w:themeColor="text1"/>
          <w:shd w:val="clear" w:color="auto" w:fill="FFFFFF"/>
        </w:rPr>
        <w:t>chloroform:isoamyl</w:t>
      </w:r>
      <w:proofErr w:type="spellEnd"/>
      <w:proofErr w:type="gramEnd"/>
      <w:r w:rsidR="0065448D">
        <w:rPr>
          <w:rFonts w:eastAsia="Times New Roman"/>
          <w:color w:val="000000" w:themeColor="text1"/>
          <w:shd w:val="clear" w:color="auto" w:fill="FFFFFF"/>
        </w:rPr>
        <w:t xml:space="preserve"> alcohol (24:1). Following gently mixing and centrifugation at 12,000 </w:t>
      </w:r>
      <w:proofErr w:type="spellStart"/>
      <w:r w:rsidR="0065448D">
        <w:rPr>
          <w:rFonts w:eastAsia="Times New Roman"/>
          <w:color w:val="000000" w:themeColor="text1"/>
          <w:shd w:val="clear" w:color="auto" w:fill="FFFFFF"/>
        </w:rPr>
        <w:t>xg</w:t>
      </w:r>
      <w:proofErr w:type="spellEnd"/>
      <w:r w:rsidR="0065448D">
        <w:rPr>
          <w:rFonts w:eastAsia="Times New Roman"/>
          <w:color w:val="000000" w:themeColor="text1"/>
          <w:shd w:val="clear" w:color="auto" w:fill="FFFFFF"/>
        </w:rPr>
        <w:t xml:space="preserve"> for 5 minutes the upper aqueous phase was removed and 10 mL of 70% ethanol was added to it in a falcon tube. 50 mL of the DNA solution is mixed with 950 mL of 15mm citrate buffer in a cuvette</w:t>
      </w:r>
    </w:p>
    <w:p w14:paraId="6B80C894" w14:textId="77777777" w:rsidR="0065448D" w:rsidRDefault="0065448D" w:rsidP="00537D76">
      <w:pPr>
        <w:rPr>
          <w:rFonts w:eastAsia="Times New Roman"/>
          <w:color w:val="000000" w:themeColor="text1"/>
          <w:shd w:val="clear" w:color="auto" w:fill="FFFFFF"/>
        </w:rPr>
      </w:pPr>
    </w:p>
    <w:p w14:paraId="469BC928" w14:textId="77C015F6" w:rsidR="0065448D" w:rsidRPr="0012725F" w:rsidRDefault="00DF4C47" w:rsidP="00537D76">
      <w:pPr>
        <w:rPr>
          <w:rFonts w:eastAsia="Times New Roman"/>
        </w:rPr>
      </w:pPr>
      <w:r>
        <w:rPr>
          <w:rFonts w:eastAsia="Times New Roman"/>
          <w:noProof/>
        </w:rPr>
        <w:drawing>
          <wp:inline distT="0" distB="0" distL="0" distR="0" wp14:anchorId="1F17797A" wp14:editId="04DBE08F">
            <wp:extent cx="5600700" cy="4076700"/>
            <wp:effectExtent l="0" t="0" r="1270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6-04-06 at 10.54.45 PM.png"/>
                    <pic:cNvPicPr/>
                  </pic:nvPicPr>
                  <pic:blipFill>
                    <a:blip r:embed="rId9">
                      <a:extLst>
                        <a:ext uri="{28A0092B-C50C-407E-A947-70E740481C1C}">
                          <a14:useLocalDpi xmlns:a14="http://schemas.microsoft.com/office/drawing/2010/main" val="0"/>
                        </a:ext>
                      </a:extLst>
                    </a:blip>
                    <a:stretch>
                      <a:fillRect/>
                    </a:stretch>
                  </pic:blipFill>
                  <pic:spPr>
                    <a:xfrm>
                      <a:off x="0" y="0"/>
                      <a:ext cx="5600700" cy="4076700"/>
                    </a:xfrm>
                    <a:prstGeom prst="rect">
                      <a:avLst/>
                    </a:prstGeom>
                  </pic:spPr>
                </pic:pic>
              </a:graphicData>
            </a:graphic>
          </wp:inline>
        </w:drawing>
      </w:r>
    </w:p>
    <w:p w14:paraId="7F8D8FE8" w14:textId="77777777" w:rsidR="00537D76" w:rsidRDefault="00537D76" w:rsidP="00E47725">
      <w:pPr>
        <w:rPr>
          <w:b/>
        </w:rPr>
      </w:pPr>
    </w:p>
    <w:p w14:paraId="1245018C" w14:textId="77777777" w:rsidR="00DF4C47" w:rsidRDefault="00DF4C47" w:rsidP="00E47725">
      <w:pPr>
        <w:rPr>
          <w:b/>
        </w:rPr>
      </w:pPr>
    </w:p>
    <w:p w14:paraId="110341B8" w14:textId="77777777" w:rsidR="00DF4C47" w:rsidRDefault="00DF4C47" w:rsidP="00E47725">
      <w:pPr>
        <w:rPr>
          <w:b/>
        </w:rPr>
      </w:pPr>
    </w:p>
    <w:p w14:paraId="44FCDC81" w14:textId="77777777" w:rsidR="00DF4C47" w:rsidRDefault="00DF4C47" w:rsidP="00E47725">
      <w:pPr>
        <w:rPr>
          <w:b/>
        </w:rPr>
      </w:pPr>
    </w:p>
    <w:p w14:paraId="33A409BB" w14:textId="77777777" w:rsidR="00DF4C47" w:rsidRDefault="00DF4C47" w:rsidP="00E47725">
      <w:pPr>
        <w:rPr>
          <w:b/>
        </w:rPr>
      </w:pPr>
    </w:p>
    <w:p w14:paraId="37162A65" w14:textId="77777777" w:rsidR="00DF4C47" w:rsidRDefault="00DF4C47" w:rsidP="00E47725">
      <w:pPr>
        <w:rPr>
          <w:b/>
        </w:rPr>
      </w:pPr>
    </w:p>
    <w:p w14:paraId="686527E6" w14:textId="77777777" w:rsidR="00DF4C47" w:rsidRDefault="00DF4C47" w:rsidP="00E47725">
      <w:pPr>
        <w:rPr>
          <w:b/>
        </w:rPr>
      </w:pPr>
    </w:p>
    <w:p w14:paraId="0BB8A023" w14:textId="77777777" w:rsidR="00DF4C47" w:rsidRDefault="00DF4C47" w:rsidP="00E47725">
      <w:pPr>
        <w:rPr>
          <w:b/>
        </w:rPr>
      </w:pPr>
    </w:p>
    <w:p w14:paraId="44E422AD" w14:textId="1652B1AE" w:rsidR="00DF4C47" w:rsidRDefault="00DF4C47" w:rsidP="00E47725">
      <w:r>
        <w:rPr>
          <w:b/>
        </w:rPr>
        <w:t>Table 1. DNA melting curve results for commercial and extracted DNA with and without NaClO</w:t>
      </w:r>
      <w:r>
        <w:rPr>
          <w:b/>
          <w:vertAlign w:val="subscript"/>
        </w:rPr>
        <w:t>4</w:t>
      </w:r>
      <w:r>
        <w:rPr>
          <w:b/>
        </w:rPr>
        <w:t xml:space="preserve"> additives.</w:t>
      </w:r>
    </w:p>
    <w:p w14:paraId="7D771136" w14:textId="77777777" w:rsidR="00DF4C47" w:rsidRDefault="00DF4C47" w:rsidP="00E47725"/>
    <w:tbl>
      <w:tblPr>
        <w:tblStyle w:val="TableGrid"/>
        <w:tblW w:w="0" w:type="auto"/>
        <w:tblLook w:val="04A0" w:firstRow="1" w:lastRow="0" w:firstColumn="1" w:lastColumn="0" w:noHBand="0" w:noVBand="1"/>
      </w:tblPr>
      <w:tblGrid>
        <w:gridCol w:w="4106"/>
        <w:gridCol w:w="1134"/>
        <w:gridCol w:w="1310"/>
        <w:gridCol w:w="1525"/>
        <w:gridCol w:w="1275"/>
      </w:tblGrid>
      <w:tr w:rsidR="00DF4C47" w14:paraId="14986915" w14:textId="77777777" w:rsidTr="00DF4C47">
        <w:tc>
          <w:tcPr>
            <w:tcW w:w="4106" w:type="dxa"/>
          </w:tcPr>
          <w:p w14:paraId="0729134B" w14:textId="1F04C1CF" w:rsidR="00DF4C47" w:rsidRDefault="00DF4C47" w:rsidP="007918B0">
            <w:pPr>
              <w:jc w:val="center"/>
            </w:pPr>
            <w:r>
              <w:t>DNA sample</w:t>
            </w:r>
          </w:p>
        </w:tc>
        <w:tc>
          <w:tcPr>
            <w:tcW w:w="1134" w:type="dxa"/>
          </w:tcPr>
          <w:p w14:paraId="4DD5C6F0" w14:textId="496C2CBE" w:rsidR="00DF4C47" w:rsidRPr="00DF4C47" w:rsidRDefault="00DF4C47" w:rsidP="007918B0">
            <w:pPr>
              <w:jc w:val="center"/>
            </w:pPr>
            <w:r>
              <w:t>T</w:t>
            </w:r>
            <w:r>
              <w:rPr>
                <w:vertAlign w:val="subscript"/>
              </w:rPr>
              <w:t xml:space="preserve">m </w:t>
            </w:r>
            <w:r>
              <w:t>(</w:t>
            </w:r>
            <m:oMath>
              <m:r>
                <w:rPr>
                  <w:rFonts w:ascii="Cambria Math" w:hAnsi="Cambria Math"/>
                </w:rPr>
                <m:t>℃</m:t>
              </m:r>
            </m:oMath>
            <w:r>
              <w:rPr>
                <w:rFonts w:eastAsiaTheme="minorEastAsia"/>
              </w:rPr>
              <w:t>)</w:t>
            </w:r>
          </w:p>
        </w:tc>
        <w:tc>
          <w:tcPr>
            <w:tcW w:w="1310" w:type="dxa"/>
          </w:tcPr>
          <w:p w14:paraId="1D3DC2DA" w14:textId="016E6B7E" w:rsidR="00DF4C47" w:rsidRDefault="00DF4C47" w:rsidP="007918B0">
            <w:pPr>
              <w:jc w:val="center"/>
            </w:pPr>
            <m:oMath>
              <m:r>
                <w:rPr>
                  <w:rFonts w:ascii="Cambria Math" w:hAnsi="Cambria Math"/>
                </w:rPr>
                <m:t>∆</m:t>
              </m:r>
            </m:oMath>
            <w:r>
              <w:rPr>
                <w:rFonts w:eastAsiaTheme="minorEastAsia"/>
              </w:rPr>
              <w:t>T</w:t>
            </w:r>
            <w:r w:rsidR="007918B0">
              <w:rPr>
                <w:rFonts w:eastAsiaTheme="minorEastAsia"/>
              </w:rPr>
              <w:t xml:space="preserve"> </w:t>
            </w:r>
            <w:r w:rsidR="007918B0">
              <w:t>(</w:t>
            </w:r>
            <m:oMath>
              <m:r>
                <w:rPr>
                  <w:rFonts w:ascii="Cambria Math" w:hAnsi="Cambria Math"/>
                </w:rPr>
                <m:t>℃</m:t>
              </m:r>
            </m:oMath>
            <w:r w:rsidR="007918B0">
              <w:rPr>
                <w:rFonts w:eastAsiaTheme="minorEastAsia"/>
              </w:rPr>
              <w:t>)</w:t>
            </w:r>
          </w:p>
        </w:tc>
        <w:tc>
          <w:tcPr>
            <w:tcW w:w="1525" w:type="dxa"/>
          </w:tcPr>
          <w:p w14:paraId="6568DA9E" w14:textId="0D3E630C" w:rsidR="00DF4C47" w:rsidRDefault="00DF4C47" w:rsidP="007918B0">
            <w:pPr>
              <w:jc w:val="center"/>
            </w:pPr>
            <w:r>
              <w:t>h (%)</w:t>
            </w:r>
          </w:p>
        </w:tc>
        <w:tc>
          <w:tcPr>
            <w:tcW w:w="1275" w:type="dxa"/>
          </w:tcPr>
          <w:p w14:paraId="0297CCCC" w14:textId="65B58274" w:rsidR="00DF4C47" w:rsidRPr="007918B0" w:rsidRDefault="007918B0" w:rsidP="007918B0">
            <w:pPr>
              <w:jc w:val="center"/>
            </w:pPr>
            <w:r>
              <w:t>h/</w:t>
            </w:r>
            <m:oMath>
              <m:r>
                <w:rPr>
                  <w:rFonts w:ascii="Cambria Math" w:hAnsi="Cambria Math"/>
                </w:rPr>
                <m:t>∆</m:t>
              </m:r>
            </m:oMath>
            <w:r>
              <w:rPr>
                <w:rFonts w:eastAsiaTheme="minorEastAsia"/>
              </w:rPr>
              <w:t>T(</w:t>
            </w:r>
            <m:oMath>
              <m:r>
                <w:rPr>
                  <w:rFonts w:ascii="Cambria Math" w:hAnsi="Cambria Math"/>
                </w:rPr>
                <m:t>℃</m:t>
              </m:r>
            </m:oMath>
            <w:r>
              <w:rPr>
                <w:rFonts w:eastAsiaTheme="minorEastAsia"/>
                <w:vertAlign w:val="superscript"/>
              </w:rPr>
              <w:t>-1</w:t>
            </w:r>
            <w:r>
              <w:rPr>
                <w:rFonts w:eastAsiaTheme="minorEastAsia"/>
              </w:rPr>
              <w:t>)</w:t>
            </w:r>
          </w:p>
        </w:tc>
      </w:tr>
      <w:tr w:rsidR="00DF4C47" w14:paraId="3FE9C59F" w14:textId="77777777" w:rsidTr="00DF4C47">
        <w:trPr>
          <w:trHeight w:val="326"/>
        </w:trPr>
        <w:tc>
          <w:tcPr>
            <w:tcW w:w="4106" w:type="dxa"/>
          </w:tcPr>
          <w:p w14:paraId="3603FC3C" w14:textId="4089CDF2" w:rsidR="00DF4C47" w:rsidRPr="007918B0" w:rsidRDefault="007918B0" w:rsidP="007918B0">
            <w:pPr>
              <w:jc w:val="center"/>
            </w:pPr>
            <w:r>
              <w:t xml:space="preserve">a) </w:t>
            </w:r>
            <w:r w:rsidR="00DF4C47" w:rsidRPr="007918B0">
              <w:t>Commercial</w:t>
            </w:r>
          </w:p>
        </w:tc>
        <w:tc>
          <w:tcPr>
            <w:tcW w:w="1134" w:type="dxa"/>
          </w:tcPr>
          <w:p w14:paraId="51F05DB7" w14:textId="1BD96593" w:rsidR="00DF4C47" w:rsidRDefault="00CB254C" w:rsidP="007918B0">
            <w:pPr>
              <w:jc w:val="center"/>
            </w:pPr>
            <w:r>
              <w:t>78.22</w:t>
            </w:r>
          </w:p>
        </w:tc>
        <w:tc>
          <w:tcPr>
            <w:tcW w:w="1310" w:type="dxa"/>
          </w:tcPr>
          <w:p w14:paraId="0D48201B" w14:textId="423161E2" w:rsidR="00DF4C47" w:rsidRDefault="00CA3B79" w:rsidP="007918B0">
            <w:pPr>
              <w:jc w:val="center"/>
            </w:pPr>
            <w:r>
              <w:t>9.95</w:t>
            </w:r>
          </w:p>
        </w:tc>
        <w:tc>
          <w:tcPr>
            <w:tcW w:w="1525" w:type="dxa"/>
          </w:tcPr>
          <w:p w14:paraId="2304717E" w14:textId="24F67142" w:rsidR="00DF4C47" w:rsidRDefault="00F8697C" w:rsidP="007918B0">
            <w:pPr>
              <w:jc w:val="center"/>
            </w:pPr>
            <w:r>
              <w:t>16.9</w:t>
            </w:r>
          </w:p>
        </w:tc>
        <w:tc>
          <w:tcPr>
            <w:tcW w:w="1275" w:type="dxa"/>
          </w:tcPr>
          <w:p w14:paraId="7C82C5C3" w14:textId="67D8E7B2" w:rsidR="00DF4C47" w:rsidRDefault="003A22AF" w:rsidP="007918B0">
            <w:pPr>
              <w:jc w:val="center"/>
            </w:pPr>
            <w:r>
              <w:t>1.70</w:t>
            </w:r>
          </w:p>
        </w:tc>
      </w:tr>
      <w:tr w:rsidR="00DF4C47" w14:paraId="3BBF6A35" w14:textId="77777777" w:rsidTr="007918B0">
        <w:trPr>
          <w:trHeight w:val="255"/>
        </w:trPr>
        <w:tc>
          <w:tcPr>
            <w:tcW w:w="4106" w:type="dxa"/>
          </w:tcPr>
          <w:p w14:paraId="064F414D" w14:textId="3314BB18" w:rsidR="00DF4C47" w:rsidRPr="007918B0" w:rsidRDefault="007918B0" w:rsidP="007918B0">
            <w:pPr>
              <w:jc w:val="center"/>
            </w:pPr>
            <w:r w:rsidRPr="007918B0">
              <w:t xml:space="preserve">b) </w:t>
            </w:r>
            <w:r w:rsidR="00DF4C47" w:rsidRPr="007918B0">
              <w:t>Commercial + 0.03M NaclO</w:t>
            </w:r>
            <w:r w:rsidR="00DF4C47" w:rsidRPr="007918B0">
              <w:rPr>
                <w:vertAlign w:val="subscript"/>
              </w:rPr>
              <w:t>4</w:t>
            </w:r>
          </w:p>
        </w:tc>
        <w:tc>
          <w:tcPr>
            <w:tcW w:w="1134" w:type="dxa"/>
          </w:tcPr>
          <w:p w14:paraId="2988E6F7" w14:textId="30CA9D3B" w:rsidR="00DF4C47" w:rsidRDefault="009C1361" w:rsidP="007918B0">
            <w:pPr>
              <w:jc w:val="center"/>
            </w:pPr>
            <w:r>
              <w:t>82.87</w:t>
            </w:r>
          </w:p>
        </w:tc>
        <w:tc>
          <w:tcPr>
            <w:tcW w:w="1310" w:type="dxa"/>
          </w:tcPr>
          <w:p w14:paraId="041149DB" w14:textId="7B84E3B5" w:rsidR="00DF4C47" w:rsidRDefault="00CA3B79" w:rsidP="007918B0">
            <w:pPr>
              <w:jc w:val="center"/>
            </w:pPr>
            <w:r>
              <w:t>11.94</w:t>
            </w:r>
          </w:p>
        </w:tc>
        <w:tc>
          <w:tcPr>
            <w:tcW w:w="1525" w:type="dxa"/>
          </w:tcPr>
          <w:p w14:paraId="264B0BE9" w14:textId="1D63C174" w:rsidR="00DF4C47" w:rsidRDefault="00F8697C" w:rsidP="007918B0">
            <w:pPr>
              <w:jc w:val="center"/>
            </w:pPr>
            <w:r>
              <w:t>22.4</w:t>
            </w:r>
          </w:p>
        </w:tc>
        <w:tc>
          <w:tcPr>
            <w:tcW w:w="1275" w:type="dxa"/>
          </w:tcPr>
          <w:p w14:paraId="2814A9B6" w14:textId="073D873C" w:rsidR="00DF4C47" w:rsidRDefault="003A22AF" w:rsidP="007918B0">
            <w:pPr>
              <w:jc w:val="center"/>
            </w:pPr>
            <w:r>
              <w:t>1.87</w:t>
            </w:r>
          </w:p>
        </w:tc>
      </w:tr>
      <w:tr w:rsidR="00DF4C47" w14:paraId="48E71D08" w14:textId="77777777" w:rsidTr="00CA3B79">
        <w:trPr>
          <w:trHeight w:val="325"/>
        </w:trPr>
        <w:tc>
          <w:tcPr>
            <w:tcW w:w="4106" w:type="dxa"/>
          </w:tcPr>
          <w:p w14:paraId="395A4AD9" w14:textId="3D5A56EB" w:rsidR="00DF4C47" w:rsidRPr="007918B0" w:rsidRDefault="007918B0" w:rsidP="007918B0">
            <w:pPr>
              <w:jc w:val="center"/>
            </w:pPr>
            <w:r w:rsidRPr="007918B0">
              <w:t>c)</w:t>
            </w:r>
            <w:r>
              <w:t xml:space="preserve"> </w:t>
            </w:r>
            <w:r w:rsidR="00DF4C47" w:rsidRPr="007918B0">
              <w:t>Commercial + 4.75M NaClO</w:t>
            </w:r>
            <w:r w:rsidR="00DF4C47" w:rsidRPr="007918B0">
              <w:rPr>
                <w:vertAlign w:val="subscript"/>
              </w:rPr>
              <w:t>4</w:t>
            </w:r>
          </w:p>
        </w:tc>
        <w:tc>
          <w:tcPr>
            <w:tcW w:w="1134" w:type="dxa"/>
          </w:tcPr>
          <w:p w14:paraId="57F62745" w14:textId="67FE9F72" w:rsidR="00DF4C47" w:rsidRDefault="009C1361" w:rsidP="007918B0">
            <w:pPr>
              <w:jc w:val="center"/>
            </w:pPr>
            <w:r>
              <w:t>64.02</w:t>
            </w:r>
          </w:p>
        </w:tc>
        <w:tc>
          <w:tcPr>
            <w:tcW w:w="1310" w:type="dxa"/>
          </w:tcPr>
          <w:p w14:paraId="194D6400" w14:textId="342087F9" w:rsidR="00DF4C47" w:rsidRDefault="00CA3B79" w:rsidP="007918B0">
            <w:pPr>
              <w:jc w:val="center"/>
            </w:pPr>
            <w:r>
              <w:t>10.05</w:t>
            </w:r>
          </w:p>
        </w:tc>
        <w:tc>
          <w:tcPr>
            <w:tcW w:w="1525" w:type="dxa"/>
          </w:tcPr>
          <w:p w14:paraId="490216FC" w14:textId="170135C4" w:rsidR="00DF4C47" w:rsidRDefault="00F8697C" w:rsidP="007918B0">
            <w:pPr>
              <w:jc w:val="center"/>
            </w:pPr>
            <w:r>
              <w:t>15.6</w:t>
            </w:r>
          </w:p>
        </w:tc>
        <w:tc>
          <w:tcPr>
            <w:tcW w:w="1275" w:type="dxa"/>
          </w:tcPr>
          <w:p w14:paraId="7038AA38" w14:textId="5E79CE07" w:rsidR="00DF4C47" w:rsidRDefault="003A22AF" w:rsidP="007918B0">
            <w:pPr>
              <w:jc w:val="center"/>
            </w:pPr>
            <w:r>
              <w:t>1.55</w:t>
            </w:r>
          </w:p>
        </w:tc>
      </w:tr>
      <w:tr w:rsidR="00DF4C47" w14:paraId="2128384E" w14:textId="77777777" w:rsidTr="00DF4C47">
        <w:tc>
          <w:tcPr>
            <w:tcW w:w="4106" w:type="dxa"/>
          </w:tcPr>
          <w:p w14:paraId="65518AF4" w14:textId="4CA1045B" w:rsidR="00DF4C47" w:rsidRPr="007918B0" w:rsidRDefault="007918B0" w:rsidP="007918B0">
            <w:pPr>
              <w:jc w:val="center"/>
            </w:pPr>
            <w:r>
              <w:t xml:space="preserve">d) </w:t>
            </w:r>
            <w:r w:rsidR="00DF4C47" w:rsidRPr="007918B0">
              <w:t>Extracted DNA (Step 15)</w:t>
            </w:r>
          </w:p>
        </w:tc>
        <w:tc>
          <w:tcPr>
            <w:tcW w:w="1134" w:type="dxa"/>
          </w:tcPr>
          <w:p w14:paraId="044CA4AF" w14:textId="2E37CF67" w:rsidR="00DF4C47" w:rsidRDefault="009C1361" w:rsidP="007918B0">
            <w:pPr>
              <w:jc w:val="center"/>
            </w:pPr>
            <w:r>
              <w:t>78.02</w:t>
            </w:r>
          </w:p>
        </w:tc>
        <w:tc>
          <w:tcPr>
            <w:tcW w:w="1310" w:type="dxa"/>
          </w:tcPr>
          <w:p w14:paraId="0B569296" w14:textId="5F0D209D" w:rsidR="00DF4C47" w:rsidRDefault="00CA3B79" w:rsidP="007918B0">
            <w:pPr>
              <w:jc w:val="center"/>
            </w:pPr>
            <w:r>
              <w:t>16</w:t>
            </w:r>
          </w:p>
        </w:tc>
        <w:tc>
          <w:tcPr>
            <w:tcW w:w="1525" w:type="dxa"/>
          </w:tcPr>
          <w:p w14:paraId="13424323" w14:textId="247863A4" w:rsidR="00DF4C47" w:rsidRDefault="00F8697C" w:rsidP="007918B0">
            <w:pPr>
              <w:jc w:val="center"/>
            </w:pPr>
            <w:r>
              <w:t>6.6</w:t>
            </w:r>
          </w:p>
        </w:tc>
        <w:tc>
          <w:tcPr>
            <w:tcW w:w="1275" w:type="dxa"/>
          </w:tcPr>
          <w:p w14:paraId="7016437E" w14:textId="01E1DC75" w:rsidR="00DF4C47" w:rsidRDefault="003A22AF" w:rsidP="007918B0">
            <w:pPr>
              <w:jc w:val="center"/>
            </w:pPr>
            <w:r>
              <w:t>0.41</w:t>
            </w:r>
          </w:p>
        </w:tc>
      </w:tr>
    </w:tbl>
    <w:p w14:paraId="5BDC3CE0" w14:textId="77777777" w:rsidR="00DF4C47" w:rsidRPr="007918B0" w:rsidRDefault="00DF4C47" w:rsidP="00E47725">
      <w:pPr>
        <w:rPr>
          <w:b/>
        </w:rPr>
      </w:pPr>
    </w:p>
    <w:p w14:paraId="01AEA059" w14:textId="234A2B3C" w:rsidR="007918B0" w:rsidRDefault="007918B0" w:rsidP="00F168CF">
      <w:pPr>
        <w:outlineLvl w:val="0"/>
        <w:rPr>
          <w:b/>
        </w:rPr>
      </w:pPr>
      <w:r w:rsidRPr="007918B0">
        <w:rPr>
          <w:b/>
        </w:rPr>
        <w:t xml:space="preserve">Sample Calculations </w:t>
      </w:r>
    </w:p>
    <w:p w14:paraId="6CD59ED3" w14:textId="77777777" w:rsidR="00645E64" w:rsidRPr="00645E64" w:rsidRDefault="00645E64" w:rsidP="00E47725">
      <w:pPr>
        <w:rPr>
          <w:u w:val="single"/>
        </w:rPr>
      </w:pPr>
    </w:p>
    <w:p w14:paraId="36CA985F" w14:textId="7AC8D438" w:rsidR="00645E64" w:rsidRPr="00645E64" w:rsidRDefault="00645E64" w:rsidP="00F168CF">
      <w:pPr>
        <w:outlineLvl w:val="0"/>
        <w:rPr>
          <w:u w:val="single"/>
        </w:rPr>
      </w:pPr>
      <w:r w:rsidRPr="00645E64">
        <w:rPr>
          <w:u w:val="single"/>
        </w:rPr>
        <w:t>Melting Temperature</w:t>
      </w:r>
      <w:r w:rsidR="00572CA6">
        <w:rPr>
          <w:u w:val="single"/>
        </w:rPr>
        <w:t xml:space="preserve"> Calculation</w:t>
      </w:r>
    </w:p>
    <w:p w14:paraId="788F81FB" w14:textId="77777777" w:rsidR="00572CA6" w:rsidRDefault="00572CA6" w:rsidP="00E47725"/>
    <w:p w14:paraId="5A3AE6A8" w14:textId="12ED476A" w:rsidR="00645E64" w:rsidRDefault="00645E64" w:rsidP="00E47725">
      <w:r>
        <w:t>T</w:t>
      </w:r>
      <w:r>
        <w:rPr>
          <w:vertAlign w:val="subscript"/>
        </w:rPr>
        <w:t>m</w:t>
      </w:r>
      <w:r>
        <w:t xml:space="preserve"> is the temperature at which the DNA helix dissociates and there is 50% of molecules that are double stranded and 50% of molecules that are single stranded. The T</w:t>
      </w:r>
      <w:r>
        <w:rPr>
          <w:vertAlign w:val="subscript"/>
        </w:rPr>
        <w:t>m</w:t>
      </w:r>
      <w:r>
        <w:t xml:space="preserve"> is the melting temperature and is represented by the highest point on the graph. To get the values for this the max point (the largest derivative value) was used.</w:t>
      </w:r>
    </w:p>
    <w:p w14:paraId="33D95645" w14:textId="77777777" w:rsidR="00645E64" w:rsidRDefault="00645E64" w:rsidP="00E47725"/>
    <w:p w14:paraId="5083C538" w14:textId="36459652" w:rsidR="007655B9" w:rsidRPr="00572CA6" w:rsidRDefault="00572CA6" w:rsidP="00F168CF">
      <w:pPr>
        <w:outlineLvl w:val="0"/>
        <w:rPr>
          <w:u w:val="single"/>
        </w:rPr>
      </w:pPr>
      <w:r w:rsidRPr="00572CA6">
        <w:rPr>
          <w:u w:val="single"/>
        </w:rPr>
        <w:t>Temperature Change</w:t>
      </w:r>
      <w:r>
        <w:rPr>
          <w:u w:val="single"/>
        </w:rPr>
        <w:t xml:space="preserve"> Calculation</w:t>
      </w:r>
    </w:p>
    <w:p w14:paraId="747992AA" w14:textId="1BF489E7" w:rsidR="00645E64" w:rsidRDefault="00645E64" w:rsidP="00E47725"/>
    <w:p w14:paraId="05827357" w14:textId="03145B83" w:rsidR="00572CA6" w:rsidRDefault="00572CA6" w:rsidP="00E47725">
      <w:pPr>
        <w:rPr>
          <w:rFonts w:eastAsiaTheme="minorEastAsia"/>
          <w:vertAlign w:val="subscript"/>
        </w:rPr>
      </w:pPr>
      <m:oMath>
        <m:r>
          <w:rPr>
            <w:rFonts w:ascii="Cambria Math" w:hAnsi="Cambria Math"/>
          </w:rPr>
          <m:t>∆</m:t>
        </m:r>
      </m:oMath>
      <w:r>
        <w:rPr>
          <w:rFonts w:eastAsiaTheme="minorEastAsia"/>
        </w:rPr>
        <w:t>T = T</w:t>
      </w:r>
      <w:r>
        <w:rPr>
          <w:rFonts w:eastAsiaTheme="minorEastAsia"/>
          <w:vertAlign w:val="subscript"/>
        </w:rPr>
        <w:t>f</w:t>
      </w:r>
      <w:r>
        <w:rPr>
          <w:rFonts w:eastAsiaTheme="minorEastAsia"/>
        </w:rPr>
        <w:t xml:space="preserve"> – </w:t>
      </w:r>
      <w:proofErr w:type="spellStart"/>
      <w:r>
        <w:rPr>
          <w:rFonts w:eastAsiaTheme="minorEastAsia"/>
        </w:rPr>
        <w:t>T</w:t>
      </w:r>
      <w:r>
        <w:rPr>
          <w:rFonts w:eastAsiaTheme="minorEastAsia"/>
          <w:vertAlign w:val="subscript"/>
        </w:rPr>
        <w:t>i</w:t>
      </w:r>
      <w:proofErr w:type="spellEnd"/>
    </w:p>
    <w:p w14:paraId="3F0769FC" w14:textId="0F5B28C1" w:rsidR="00572CA6" w:rsidRDefault="001D7FB7" w:rsidP="00E47725">
      <w:pPr>
        <w:rPr>
          <w:rFonts w:eastAsiaTheme="minorEastAsia"/>
          <w:vertAlign w:val="subscript"/>
        </w:rPr>
      </w:pPr>
      <w:r>
        <w:rPr>
          <w:rFonts w:eastAsiaTheme="minorEastAsia"/>
          <w:noProof/>
          <w:vertAlign w:val="subscript"/>
        </w:rPr>
        <mc:AlternateContent>
          <mc:Choice Requires="wps">
            <w:drawing>
              <wp:anchor distT="0" distB="0" distL="114300" distR="114300" simplePos="0" relativeHeight="251659264" behindDoc="0" locked="0" layoutInCell="1" allowOverlap="1" wp14:anchorId="02AEF510" wp14:editId="765E7ACF">
                <wp:simplePos x="0" y="0"/>
                <wp:positionH relativeFrom="column">
                  <wp:posOffset>4283710</wp:posOffset>
                </wp:positionH>
                <wp:positionV relativeFrom="paragraph">
                  <wp:posOffset>96520</wp:posOffset>
                </wp:positionV>
                <wp:extent cx="1943100" cy="10287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1943100" cy="1028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72B06EC" w14:textId="36BF5235" w:rsidR="001D7FB7" w:rsidRDefault="001D7FB7">
                            <w:proofErr w:type="spellStart"/>
                            <w:r>
                              <w:t>T</w:t>
                            </w:r>
                            <w:r>
                              <w:rPr>
                                <w:vertAlign w:val="subscript"/>
                              </w:rPr>
                              <w:t>f</w:t>
                            </w:r>
                            <w:proofErr w:type="spellEnd"/>
                            <w:r>
                              <w:t xml:space="preserve"> = Temperature where DNA stops denaturing </w:t>
                            </w:r>
                          </w:p>
                          <w:p w14:paraId="4D4DA4FD" w14:textId="77777777" w:rsidR="001D7FB7" w:rsidRDefault="001D7FB7"/>
                          <w:p w14:paraId="64C17BFD" w14:textId="5B1BE259" w:rsidR="001D7FB7" w:rsidRPr="001D7FB7" w:rsidRDefault="001D7FB7">
                            <w:proofErr w:type="spellStart"/>
                            <w:r>
                              <w:t>T</w:t>
                            </w:r>
                            <w:r>
                              <w:rPr>
                                <w:vertAlign w:val="subscript"/>
                              </w:rPr>
                              <w:t>i</w:t>
                            </w:r>
                            <w:proofErr w:type="spellEnd"/>
                            <w:r>
                              <w:t xml:space="preserve"> = Temperature where DNA starts denaturing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2AEF510" id="_x0000_t202" coordsize="21600,21600" o:spt="202" path="m0,0l0,21600,21600,21600,21600,0xe">
                <v:stroke joinstyle="miter"/>
                <v:path gradientshapeok="t" o:connecttype="rect"/>
              </v:shapetype>
              <v:shape id="Text_x0020_Box_x0020_6" o:spid="_x0000_s1026" type="#_x0000_t202" style="position:absolute;margin-left:337.3pt;margin-top:7.6pt;width:153pt;height:8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" filled="f" stroked="f">
                <v:textbox>
                  <w:txbxContent>
                    <w:p w14:paraId="772B06EC" w14:textId="36BF5235" w:rsidR="001D7FB7" w:rsidRDefault="001D7FB7">
                      <w:proofErr w:type="spellStart"/>
                      <w:r>
                        <w:t>T</w:t>
                      </w:r>
                      <w:r>
                        <w:rPr>
                          <w:vertAlign w:val="subscript"/>
                        </w:rPr>
                        <w:t>f</w:t>
                      </w:r>
                      <w:proofErr w:type="spellEnd"/>
                      <w:r>
                        <w:t xml:space="preserve"> = Temperature where DNA stops denaturing </w:t>
                      </w:r>
                    </w:p>
                    <w:p w14:paraId="4D4DA4FD" w14:textId="77777777" w:rsidR="001D7FB7" w:rsidRDefault="001D7FB7"/>
                    <w:p w14:paraId="64C17BFD" w14:textId="5B1BE259" w:rsidR="001D7FB7" w:rsidRPr="001D7FB7" w:rsidRDefault="001D7FB7">
                      <w:proofErr w:type="spellStart"/>
                      <w:r>
                        <w:t>T</w:t>
                      </w:r>
                      <w:r>
                        <w:rPr>
                          <w:vertAlign w:val="subscript"/>
                        </w:rPr>
                        <w:t>i</w:t>
                      </w:r>
                      <w:proofErr w:type="spellEnd"/>
                      <w:r>
                        <w:t xml:space="preserve"> = Temperature where DNA starts denaturing </w:t>
                      </w:r>
                    </w:p>
                  </w:txbxContent>
                </v:textbox>
                <w10:wrap type="square"/>
              </v:shape>
            </w:pict>
          </mc:Fallback>
        </mc:AlternateContent>
      </w:r>
    </w:p>
    <w:p w14:paraId="38661CD6" w14:textId="1CA1D692" w:rsidR="00572CA6" w:rsidRDefault="00572CA6" w:rsidP="00572CA6">
      <w:pPr>
        <w:rPr>
          <w:rFonts w:eastAsiaTheme="minorEastAsia"/>
        </w:rPr>
      </w:pPr>
      <m:oMath>
        <m:r>
          <w:rPr>
            <w:rFonts w:ascii="Cambria Math" w:hAnsi="Cambria Math"/>
            <w:vertAlign w:val="subscript"/>
          </w:rPr>
          <m:t>∆</m:t>
        </m:r>
      </m:oMath>
      <w:r>
        <w:rPr>
          <w:rFonts w:eastAsiaTheme="minorEastAsia"/>
        </w:rPr>
        <w:t xml:space="preserve">T (solution A) = </w:t>
      </w:r>
      <w:proofErr w:type="spellStart"/>
      <w:r>
        <w:rPr>
          <w:rFonts w:eastAsiaTheme="minorEastAsia"/>
        </w:rPr>
        <w:t>T</w:t>
      </w:r>
      <w:r>
        <w:rPr>
          <w:rFonts w:eastAsiaTheme="minorEastAsia"/>
          <w:vertAlign w:val="subscript"/>
        </w:rPr>
        <w:t>f</w:t>
      </w:r>
      <w:proofErr w:type="spellEnd"/>
      <w:r>
        <w:rPr>
          <w:rFonts w:eastAsiaTheme="minorEastAsia"/>
        </w:rPr>
        <w:t xml:space="preserve"> – </w:t>
      </w:r>
      <w:proofErr w:type="spellStart"/>
      <w:r>
        <w:rPr>
          <w:rFonts w:eastAsiaTheme="minorEastAsia"/>
        </w:rPr>
        <w:t>T</w:t>
      </w:r>
      <w:r>
        <w:rPr>
          <w:rFonts w:eastAsiaTheme="minorEastAsia"/>
          <w:vertAlign w:val="subscript"/>
        </w:rPr>
        <w:t>i</w:t>
      </w:r>
      <w:proofErr w:type="spellEnd"/>
      <w:r>
        <w:rPr>
          <w:rFonts w:eastAsiaTheme="minorEastAsia"/>
          <w:vertAlign w:val="subscript"/>
        </w:rPr>
        <w:t xml:space="preserve"> </w:t>
      </w:r>
      <w:r>
        <w:rPr>
          <w:rFonts w:eastAsiaTheme="minorEastAsia"/>
        </w:rPr>
        <w:t xml:space="preserve">= </w:t>
      </w:r>
      <w:r w:rsidR="00F05511">
        <w:rPr>
          <w:rFonts w:eastAsiaTheme="minorEastAsia"/>
        </w:rPr>
        <w:t>87</w:t>
      </w:r>
      <w:r w:rsidR="00543564">
        <w:rPr>
          <w:rFonts w:eastAsiaTheme="minorEastAsia"/>
        </w:rPr>
        <w:t>.22</w:t>
      </w:r>
      <w:proofErr w:type="gramStart"/>
      <m:oMath>
        <m:r>
          <w:rPr>
            <w:rFonts w:ascii="Cambria Math" w:eastAsia="Times New Roman" w:hAnsi="Cambria Math"/>
            <w:color w:val="000000" w:themeColor="text1"/>
            <w:shd w:val="clear" w:color="auto" w:fill="FFFFFF"/>
          </w:rPr>
          <m:t>℃</m:t>
        </m:r>
      </m:oMath>
      <w:r w:rsidR="00543564">
        <w:rPr>
          <w:rFonts w:eastAsia="Times New Roman"/>
          <w:color w:val="000000" w:themeColor="text1"/>
          <w:shd w:val="clear" w:color="auto" w:fill="FFFFFF"/>
        </w:rPr>
        <w:t xml:space="preserve"> </w:t>
      </w:r>
      <w:r w:rsidR="00F05511">
        <w:rPr>
          <w:rFonts w:eastAsiaTheme="minorEastAsia"/>
        </w:rPr>
        <w:t xml:space="preserve"> –</w:t>
      </w:r>
      <w:proofErr w:type="gramEnd"/>
      <w:r w:rsidR="00F05511">
        <w:rPr>
          <w:rFonts w:eastAsiaTheme="minorEastAsia"/>
        </w:rPr>
        <w:t xml:space="preserve"> 77.</w:t>
      </w:r>
      <w:r w:rsidR="00543564">
        <w:rPr>
          <w:rFonts w:eastAsiaTheme="minorEastAsia"/>
        </w:rPr>
        <w:t>27</w:t>
      </w:r>
      <m:oMath>
        <m:r>
          <w:rPr>
            <w:rFonts w:ascii="Cambria Math" w:eastAsia="Times New Roman" w:hAnsi="Cambria Math"/>
            <w:color w:val="000000" w:themeColor="text1"/>
            <w:shd w:val="clear" w:color="auto" w:fill="FFFFFF"/>
          </w:rPr>
          <m:t>℃</m:t>
        </m:r>
      </m:oMath>
      <w:r w:rsidR="00543564">
        <w:rPr>
          <w:rFonts w:eastAsiaTheme="minorEastAsia"/>
          <w:color w:val="000000" w:themeColor="text1"/>
          <w:shd w:val="clear" w:color="auto" w:fill="FFFFFF"/>
        </w:rPr>
        <w:t xml:space="preserve"> = 9.95</w:t>
      </w:r>
      <m:oMath>
        <m:r>
          <w:rPr>
            <w:rFonts w:ascii="Cambria Math" w:eastAsia="Times New Roman" w:hAnsi="Cambria Math"/>
            <w:color w:val="000000" w:themeColor="text1"/>
            <w:shd w:val="clear" w:color="auto" w:fill="FFFFFF"/>
          </w:rPr>
          <m:t>℃</m:t>
        </m:r>
      </m:oMath>
    </w:p>
    <w:p w14:paraId="42E9FA63" w14:textId="77777777" w:rsidR="00F05511" w:rsidRDefault="00F05511" w:rsidP="00572CA6">
      <w:pPr>
        <w:rPr>
          <w:rFonts w:eastAsiaTheme="minorEastAsia"/>
        </w:rPr>
      </w:pPr>
    </w:p>
    <w:p w14:paraId="6B9F38A2" w14:textId="21678D3B" w:rsidR="00F05511" w:rsidRDefault="00F05511" w:rsidP="00572CA6">
      <w:pPr>
        <w:rPr>
          <w:rFonts w:eastAsiaTheme="minorEastAsia"/>
        </w:rPr>
      </w:pPr>
      <m:oMath>
        <m:r>
          <w:rPr>
            <w:rFonts w:ascii="Cambria Math" w:hAnsi="Cambria Math"/>
            <w:vertAlign w:val="subscript"/>
          </w:rPr>
          <m:t>∆</m:t>
        </m:r>
      </m:oMath>
      <w:r>
        <w:rPr>
          <w:rFonts w:eastAsiaTheme="minorEastAsia"/>
        </w:rPr>
        <w:t xml:space="preserve">T (solution B) = </w:t>
      </w:r>
      <w:proofErr w:type="spellStart"/>
      <w:r>
        <w:rPr>
          <w:rFonts w:eastAsiaTheme="minorEastAsia"/>
        </w:rPr>
        <w:t>T</w:t>
      </w:r>
      <w:r>
        <w:rPr>
          <w:rFonts w:eastAsiaTheme="minorEastAsia"/>
          <w:vertAlign w:val="subscript"/>
        </w:rPr>
        <w:t>f</w:t>
      </w:r>
      <w:proofErr w:type="spellEnd"/>
      <w:r>
        <w:rPr>
          <w:rFonts w:eastAsiaTheme="minorEastAsia"/>
        </w:rPr>
        <w:t xml:space="preserve"> – </w:t>
      </w:r>
      <w:proofErr w:type="spellStart"/>
      <w:r>
        <w:rPr>
          <w:rFonts w:eastAsiaTheme="minorEastAsia"/>
        </w:rPr>
        <w:t>T</w:t>
      </w:r>
      <w:r>
        <w:rPr>
          <w:rFonts w:eastAsiaTheme="minorEastAsia"/>
          <w:vertAlign w:val="subscript"/>
        </w:rPr>
        <w:t>i</w:t>
      </w:r>
      <w:proofErr w:type="spellEnd"/>
      <w:r>
        <w:rPr>
          <w:rFonts w:eastAsiaTheme="minorEastAsia"/>
          <w:vertAlign w:val="subscript"/>
        </w:rPr>
        <w:t xml:space="preserve"> </w:t>
      </w:r>
      <w:r>
        <w:rPr>
          <w:rFonts w:eastAsiaTheme="minorEastAsia"/>
        </w:rPr>
        <w:t>=</w:t>
      </w:r>
      <w:r w:rsidR="00543564">
        <w:rPr>
          <w:rFonts w:eastAsiaTheme="minorEastAsia"/>
        </w:rPr>
        <w:t xml:space="preserve"> 89.66</w:t>
      </w:r>
      <m:oMath>
        <m:r>
          <w:rPr>
            <w:rFonts w:ascii="Cambria Math" w:eastAsia="Times New Roman" w:hAnsi="Cambria Math"/>
            <w:color w:val="000000" w:themeColor="text1"/>
            <w:shd w:val="clear" w:color="auto" w:fill="FFFFFF"/>
          </w:rPr>
          <m:t>℃</m:t>
        </m:r>
      </m:oMath>
      <w:r w:rsidR="00543564">
        <w:rPr>
          <w:rFonts w:eastAsia="Times New Roman"/>
          <w:color w:val="000000" w:themeColor="text1"/>
          <w:shd w:val="clear" w:color="auto" w:fill="FFFFFF"/>
        </w:rPr>
        <w:t xml:space="preserve"> </w:t>
      </w:r>
      <w:r w:rsidR="00543564">
        <w:rPr>
          <w:rFonts w:eastAsiaTheme="minorEastAsia"/>
        </w:rPr>
        <w:t>-77.72</w:t>
      </w:r>
      <m:oMath>
        <m:r>
          <w:rPr>
            <w:rFonts w:ascii="Cambria Math" w:eastAsia="Times New Roman" w:hAnsi="Cambria Math"/>
            <w:color w:val="000000" w:themeColor="text1"/>
            <w:shd w:val="clear" w:color="auto" w:fill="FFFFFF"/>
          </w:rPr>
          <m:t>℃</m:t>
        </m:r>
      </m:oMath>
      <w:r w:rsidR="00543564">
        <w:rPr>
          <w:rFonts w:eastAsiaTheme="minorEastAsia"/>
          <w:color w:val="000000" w:themeColor="text1"/>
          <w:shd w:val="clear" w:color="auto" w:fill="FFFFFF"/>
        </w:rPr>
        <w:t xml:space="preserve"> = 11.94</w:t>
      </w:r>
      <m:oMath>
        <m:r>
          <w:rPr>
            <w:rFonts w:ascii="Cambria Math" w:eastAsia="Times New Roman" w:hAnsi="Cambria Math"/>
            <w:color w:val="000000" w:themeColor="text1"/>
            <w:shd w:val="clear" w:color="auto" w:fill="FFFFFF"/>
          </w:rPr>
          <m:t>℃</m:t>
        </m:r>
      </m:oMath>
    </w:p>
    <w:p w14:paraId="54B26B81" w14:textId="77777777" w:rsidR="00F05511" w:rsidRDefault="00F05511" w:rsidP="00572CA6">
      <w:pPr>
        <w:rPr>
          <w:rFonts w:eastAsiaTheme="minorEastAsia"/>
        </w:rPr>
      </w:pPr>
    </w:p>
    <w:p w14:paraId="5BD316C4" w14:textId="5748144E" w:rsidR="00F05511" w:rsidRDefault="00F05511" w:rsidP="00572CA6">
      <w:pPr>
        <w:rPr>
          <w:rFonts w:eastAsiaTheme="minorEastAsia"/>
        </w:rPr>
      </w:pPr>
      <m:oMath>
        <m:r>
          <w:rPr>
            <w:rFonts w:ascii="Cambria Math" w:hAnsi="Cambria Math"/>
            <w:vertAlign w:val="subscript"/>
          </w:rPr>
          <m:t>∆</m:t>
        </m:r>
      </m:oMath>
      <w:r>
        <w:rPr>
          <w:rFonts w:eastAsiaTheme="minorEastAsia"/>
        </w:rPr>
        <w:t xml:space="preserve">T (solution C) = </w:t>
      </w:r>
      <w:proofErr w:type="spellStart"/>
      <w:r>
        <w:rPr>
          <w:rFonts w:eastAsiaTheme="minorEastAsia"/>
        </w:rPr>
        <w:t>T</w:t>
      </w:r>
      <w:r>
        <w:rPr>
          <w:rFonts w:eastAsiaTheme="minorEastAsia"/>
          <w:vertAlign w:val="subscript"/>
        </w:rPr>
        <w:t>f</w:t>
      </w:r>
      <w:proofErr w:type="spellEnd"/>
      <w:r>
        <w:rPr>
          <w:rFonts w:eastAsiaTheme="minorEastAsia"/>
        </w:rPr>
        <w:t xml:space="preserve"> – </w:t>
      </w:r>
      <w:proofErr w:type="spellStart"/>
      <w:r>
        <w:rPr>
          <w:rFonts w:eastAsiaTheme="minorEastAsia"/>
        </w:rPr>
        <w:t>T</w:t>
      </w:r>
      <w:r>
        <w:rPr>
          <w:rFonts w:eastAsiaTheme="minorEastAsia"/>
          <w:vertAlign w:val="subscript"/>
        </w:rPr>
        <w:t>i</w:t>
      </w:r>
      <w:proofErr w:type="spellEnd"/>
      <w:r>
        <w:rPr>
          <w:rFonts w:eastAsiaTheme="minorEastAsia"/>
          <w:vertAlign w:val="subscript"/>
        </w:rPr>
        <w:t xml:space="preserve"> </w:t>
      </w:r>
      <w:r>
        <w:rPr>
          <w:rFonts w:eastAsiaTheme="minorEastAsia"/>
        </w:rPr>
        <w:t>=</w:t>
      </w:r>
      <w:r w:rsidR="00543564">
        <w:rPr>
          <w:rFonts w:eastAsiaTheme="minorEastAsia"/>
        </w:rPr>
        <w:t xml:space="preserve"> 71.07</w:t>
      </w:r>
      <m:oMath>
        <m:r>
          <w:rPr>
            <w:rFonts w:ascii="Cambria Math" w:eastAsia="Times New Roman" w:hAnsi="Cambria Math"/>
            <w:color w:val="000000" w:themeColor="text1"/>
            <w:shd w:val="clear" w:color="auto" w:fill="FFFFFF"/>
          </w:rPr>
          <m:t>℃</m:t>
        </m:r>
      </m:oMath>
      <w:r w:rsidR="00543564">
        <w:rPr>
          <w:rFonts w:eastAsiaTheme="minorEastAsia"/>
          <w:color w:val="000000" w:themeColor="text1"/>
          <w:shd w:val="clear" w:color="auto" w:fill="FFFFFF"/>
        </w:rPr>
        <w:t xml:space="preserve"> - 61.02</w:t>
      </w:r>
      <m:oMath>
        <m:r>
          <w:rPr>
            <w:rFonts w:ascii="Cambria Math" w:eastAsia="Times New Roman" w:hAnsi="Cambria Math"/>
            <w:color w:val="000000" w:themeColor="text1"/>
            <w:shd w:val="clear" w:color="auto" w:fill="FFFFFF"/>
          </w:rPr>
          <m:t>℃</m:t>
        </m:r>
      </m:oMath>
      <w:r w:rsidR="00543564">
        <w:rPr>
          <w:rFonts w:eastAsiaTheme="minorEastAsia"/>
          <w:color w:val="000000" w:themeColor="text1"/>
          <w:shd w:val="clear" w:color="auto" w:fill="FFFFFF"/>
        </w:rPr>
        <w:t xml:space="preserve"> = 10.05</w:t>
      </w:r>
      <m:oMath>
        <m:r>
          <w:rPr>
            <w:rFonts w:ascii="Cambria Math" w:eastAsia="Times New Roman" w:hAnsi="Cambria Math"/>
            <w:color w:val="000000" w:themeColor="text1"/>
            <w:shd w:val="clear" w:color="auto" w:fill="FFFFFF"/>
          </w:rPr>
          <m:t>℃</m:t>
        </m:r>
      </m:oMath>
    </w:p>
    <w:p w14:paraId="1C3C3FFA" w14:textId="77777777" w:rsidR="00F05511" w:rsidRDefault="00F05511" w:rsidP="00572CA6">
      <w:pPr>
        <w:rPr>
          <w:rFonts w:eastAsiaTheme="minorEastAsia"/>
        </w:rPr>
      </w:pPr>
    </w:p>
    <w:p w14:paraId="4E6F08A6" w14:textId="033FD094" w:rsidR="00F05511" w:rsidRDefault="00F05511" w:rsidP="00572CA6">
      <w:pPr>
        <w:rPr>
          <w:rFonts w:eastAsiaTheme="minorEastAsia"/>
          <w:color w:val="000000" w:themeColor="text1"/>
          <w:shd w:val="clear" w:color="auto" w:fill="FFFFFF"/>
        </w:rPr>
      </w:pPr>
      <m:oMath>
        <m:r>
          <w:rPr>
            <w:rFonts w:ascii="Cambria Math" w:hAnsi="Cambria Math"/>
            <w:vertAlign w:val="subscript"/>
          </w:rPr>
          <m:t>∆</m:t>
        </m:r>
      </m:oMath>
      <w:r>
        <w:rPr>
          <w:rFonts w:eastAsiaTheme="minorEastAsia"/>
        </w:rPr>
        <w:t xml:space="preserve">T (solution D) = </w:t>
      </w:r>
      <w:proofErr w:type="spellStart"/>
      <w:r>
        <w:rPr>
          <w:rFonts w:eastAsiaTheme="minorEastAsia"/>
        </w:rPr>
        <w:t>T</w:t>
      </w:r>
      <w:r>
        <w:rPr>
          <w:rFonts w:eastAsiaTheme="minorEastAsia"/>
          <w:vertAlign w:val="subscript"/>
        </w:rPr>
        <w:t>f</w:t>
      </w:r>
      <w:proofErr w:type="spellEnd"/>
      <w:r>
        <w:rPr>
          <w:rFonts w:eastAsiaTheme="minorEastAsia"/>
        </w:rPr>
        <w:t xml:space="preserve"> – </w:t>
      </w:r>
      <w:proofErr w:type="spellStart"/>
      <w:r>
        <w:rPr>
          <w:rFonts w:eastAsiaTheme="minorEastAsia"/>
        </w:rPr>
        <w:t>T</w:t>
      </w:r>
      <w:r>
        <w:rPr>
          <w:rFonts w:eastAsiaTheme="minorEastAsia"/>
          <w:vertAlign w:val="subscript"/>
        </w:rPr>
        <w:t>i</w:t>
      </w:r>
      <w:proofErr w:type="spellEnd"/>
      <w:r>
        <w:rPr>
          <w:rFonts w:eastAsiaTheme="minorEastAsia"/>
          <w:vertAlign w:val="subscript"/>
        </w:rPr>
        <w:t xml:space="preserve"> </w:t>
      </w:r>
      <w:r>
        <w:rPr>
          <w:rFonts w:eastAsiaTheme="minorEastAsia"/>
        </w:rPr>
        <w:t>=</w:t>
      </w:r>
      <w:r w:rsidR="00DA3AAC">
        <w:rPr>
          <w:rFonts w:eastAsiaTheme="minorEastAsia"/>
        </w:rPr>
        <w:t xml:space="preserve"> </w:t>
      </w:r>
      <w:r w:rsidR="00CA3B79">
        <w:rPr>
          <w:rFonts w:eastAsiaTheme="minorEastAsia"/>
        </w:rPr>
        <w:t>89.27</w:t>
      </w:r>
      <m:oMath>
        <m:r>
          <w:rPr>
            <w:rFonts w:ascii="Cambria Math" w:eastAsia="Times New Roman" w:hAnsi="Cambria Math"/>
            <w:color w:val="000000" w:themeColor="text1"/>
            <w:shd w:val="clear" w:color="auto" w:fill="FFFFFF"/>
          </w:rPr>
          <m:t>℃</m:t>
        </m:r>
      </m:oMath>
      <w:r w:rsidR="00CA3B79">
        <w:rPr>
          <w:rFonts w:eastAsia="Times New Roman"/>
          <w:color w:val="000000" w:themeColor="text1"/>
          <w:shd w:val="clear" w:color="auto" w:fill="FFFFFF"/>
        </w:rPr>
        <w:t xml:space="preserve"> </w:t>
      </w:r>
      <w:r w:rsidR="00CA3B79">
        <w:rPr>
          <w:rFonts w:eastAsiaTheme="minorEastAsia"/>
        </w:rPr>
        <w:t>-</w:t>
      </w:r>
      <w:r w:rsidR="00DA3AAC">
        <w:rPr>
          <w:rFonts w:eastAsiaTheme="minorEastAsia"/>
        </w:rPr>
        <w:t>73.27</w:t>
      </w:r>
      <m:oMath>
        <m:r>
          <w:rPr>
            <w:rFonts w:ascii="Cambria Math" w:eastAsia="Times New Roman" w:hAnsi="Cambria Math"/>
            <w:color w:val="000000" w:themeColor="text1"/>
            <w:shd w:val="clear" w:color="auto" w:fill="FFFFFF"/>
          </w:rPr>
          <m:t>℃</m:t>
        </m:r>
      </m:oMath>
      <w:r w:rsidR="00CA3B79">
        <w:rPr>
          <w:rFonts w:eastAsiaTheme="minorEastAsia"/>
          <w:color w:val="000000" w:themeColor="text1"/>
          <w:shd w:val="clear" w:color="auto" w:fill="FFFFFF"/>
        </w:rPr>
        <w:t xml:space="preserve"> = 16</w:t>
      </w:r>
      <m:oMath>
        <m:r>
          <w:rPr>
            <w:rFonts w:ascii="Cambria Math" w:eastAsia="Times New Roman" w:hAnsi="Cambria Math"/>
            <w:color w:val="000000" w:themeColor="text1"/>
            <w:shd w:val="clear" w:color="auto" w:fill="FFFFFF"/>
          </w:rPr>
          <m:t>℃</m:t>
        </m:r>
      </m:oMath>
    </w:p>
    <w:p w14:paraId="15A919FA" w14:textId="77777777" w:rsidR="00CA3B79" w:rsidRPr="00CA3B79" w:rsidRDefault="00CA3B79" w:rsidP="00572CA6">
      <w:pPr>
        <w:rPr>
          <w:rFonts w:eastAsiaTheme="minorEastAsia"/>
          <w:color w:val="000000" w:themeColor="text1"/>
          <w:u w:val="single"/>
          <w:shd w:val="clear" w:color="auto" w:fill="FFFFFF"/>
        </w:rPr>
      </w:pPr>
    </w:p>
    <w:p w14:paraId="72702E1E" w14:textId="45AED1D4" w:rsidR="00CA3B79" w:rsidRDefault="00CA3B79" w:rsidP="00F168CF">
      <w:pPr>
        <w:outlineLvl w:val="0"/>
        <w:rPr>
          <w:rFonts w:eastAsiaTheme="minorEastAsia"/>
          <w:color w:val="000000" w:themeColor="text1"/>
          <w:u w:val="single"/>
          <w:shd w:val="clear" w:color="auto" w:fill="FFFFFF"/>
        </w:rPr>
      </w:pPr>
      <w:proofErr w:type="spellStart"/>
      <w:r w:rsidRPr="00CA3B79">
        <w:rPr>
          <w:rFonts w:eastAsiaTheme="minorEastAsia"/>
          <w:color w:val="000000" w:themeColor="text1"/>
          <w:u w:val="single"/>
          <w:shd w:val="clear" w:color="auto" w:fill="FFFFFF"/>
        </w:rPr>
        <w:t>Hyperchromicity</w:t>
      </w:r>
      <w:proofErr w:type="spellEnd"/>
      <w:r w:rsidRPr="00CA3B79">
        <w:rPr>
          <w:rFonts w:eastAsiaTheme="minorEastAsia"/>
          <w:color w:val="000000" w:themeColor="text1"/>
          <w:u w:val="single"/>
          <w:shd w:val="clear" w:color="auto" w:fill="FFFFFF"/>
        </w:rPr>
        <w:t xml:space="preserve"> (h%)</w:t>
      </w:r>
      <w:r w:rsidR="001D7FB7">
        <w:rPr>
          <w:rFonts w:eastAsiaTheme="minorEastAsia"/>
          <w:color w:val="000000" w:themeColor="text1"/>
          <w:u w:val="single"/>
          <w:shd w:val="clear" w:color="auto" w:fill="FFFFFF"/>
        </w:rPr>
        <w:t xml:space="preserve"> </w:t>
      </w:r>
    </w:p>
    <w:p w14:paraId="054601E8" w14:textId="52DCE7A8" w:rsidR="001D7FB7" w:rsidRPr="001D7FB7" w:rsidRDefault="001D7FB7" w:rsidP="00F168CF">
      <w:pPr>
        <w:outlineLvl w:val="0"/>
        <w:rPr>
          <w:rFonts w:eastAsiaTheme="minorEastAsia"/>
          <w:color w:val="000000" w:themeColor="text1"/>
          <w:shd w:val="clear" w:color="auto" w:fill="FFFFFF"/>
        </w:rPr>
      </w:pPr>
      <w:r>
        <w:rPr>
          <w:rFonts w:eastAsiaTheme="minorEastAsia"/>
          <w:color w:val="000000" w:themeColor="text1"/>
          <w:shd w:val="clear" w:color="auto" w:fill="FFFFFF"/>
        </w:rPr>
        <w:t>Solution A used as example</w:t>
      </w:r>
    </w:p>
    <w:p w14:paraId="43AF1D8B" w14:textId="4E2FFC65" w:rsidR="00B3154C" w:rsidRDefault="00B3154C" w:rsidP="00572CA6">
      <w:pPr>
        <w:rPr>
          <w:rFonts w:eastAsiaTheme="minorEastAsia"/>
        </w:rPr>
      </w:pPr>
    </w:p>
    <w:p w14:paraId="54E1F939" w14:textId="58F29647" w:rsidR="00CA3B79" w:rsidRDefault="00B3154C" w:rsidP="00572CA6">
      <w:pPr>
        <w:rPr>
          <w:rFonts w:eastAsiaTheme="minorEastAsia"/>
        </w:rPr>
      </w:pPr>
      <w:r>
        <w:rPr>
          <w:rFonts w:eastAsiaTheme="minorEastAsia"/>
          <w:noProof/>
        </w:rPr>
        <mc:AlternateContent>
          <mc:Choice Requires="wps">
            <w:drawing>
              <wp:anchor distT="0" distB="0" distL="114300" distR="114300" simplePos="0" relativeHeight="251660288" behindDoc="0" locked="0" layoutInCell="1" allowOverlap="1" wp14:anchorId="53D47FA7" wp14:editId="1DEA769F">
                <wp:simplePos x="0" y="0"/>
                <wp:positionH relativeFrom="column">
                  <wp:posOffset>3478530</wp:posOffset>
                </wp:positionH>
                <wp:positionV relativeFrom="paragraph">
                  <wp:posOffset>34925</wp:posOffset>
                </wp:positionV>
                <wp:extent cx="2851785" cy="56705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851785" cy="5670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1AA601A" w14:textId="282B0760" w:rsidR="001D7FB7" w:rsidRDefault="001D7FB7" w:rsidP="001D7FB7">
                            <w:pPr>
                              <w:rPr>
                                <w:rFonts w:eastAsia="Times New Roman"/>
                              </w:rPr>
                            </w:pPr>
                            <w:r w:rsidRPr="001D7FB7">
                              <w:rPr>
                                <w:rFonts w:eastAsia="Times New Roman"/>
                              </w:rPr>
                              <w:t>A</w:t>
                            </w:r>
                            <w:r>
                              <w:rPr>
                                <w:rFonts w:eastAsia="Times New Roman"/>
                                <w:vertAlign w:val="subscript"/>
                              </w:rPr>
                              <w:t>d</w:t>
                            </w:r>
                            <w:r>
                              <w:rPr>
                                <w:rFonts w:eastAsia="Times New Roman"/>
                              </w:rPr>
                              <w:t xml:space="preserve"> = Absorbance of double strand </w:t>
                            </w:r>
                          </w:p>
                          <w:p w14:paraId="292C138D" w14:textId="0B8027F9" w:rsidR="001D7FB7" w:rsidRPr="001D7FB7" w:rsidRDefault="001D7FB7" w:rsidP="001D7FB7">
                            <w:pPr>
                              <w:rPr>
                                <w:rFonts w:eastAsia="Times New Roman"/>
                              </w:rPr>
                            </w:pPr>
                            <w:r w:rsidRPr="001D7FB7">
                              <w:rPr>
                                <w:rFonts w:eastAsia="Times New Roman"/>
                              </w:rPr>
                              <w:t>A</w:t>
                            </w:r>
                            <w:r>
                              <w:rPr>
                                <w:rFonts w:eastAsia="Times New Roman"/>
                                <w:vertAlign w:val="subscript"/>
                              </w:rPr>
                              <w:t>s</w:t>
                            </w:r>
                            <w:r>
                              <w:rPr>
                                <w:rFonts w:eastAsia="Times New Roman"/>
                              </w:rPr>
                              <w:t xml:space="preserve"> = A</w:t>
                            </w:r>
                            <w:r w:rsidRPr="001D7FB7">
                              <w:rPr>
                                <w:rFonts w:eastAsia="Times New Roman"/>
                              </w:rPr>
                              <w:t>bso</w:t>
                            </w:r>
                            <w:r>
                              <w:rPr>
                                <w:rFonts w:eastAsia="Times New Roman"/>
                              </w:rPr>
                              <w:t>rbance of single</w:t>
                            </w:r>
                            <w:r w:rsidRPr="001D7FB7">
                              <w:rPr>
                                <w:rFonts w:eastAsia="Times New Roman"/>
                              </w:rPr>
                              <w:t xml:space="preserve"> strand</w:t>
                            </w:r>
                          </w:p>
                          <w:p w14:paraId="208BE3CD" w14:textId="77777777" w:rsidR="001D7FB7" w:rsidRDefault="001D7F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47FA7" id="Text_x0020_Box_x0020_7" o:spid="_x0000_s1027" type="#_x0000_t202" style="position:absolute;margin-left:273.9pt;margin-top:2.75pt;width:224.55pt;height:4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" filled="f" stroked="f">
                <v:textbox>
                  <w:txbxContent>
                    <w:p w14:paraId="51AA601A" w14:textId="282B0760" w:rsidR="001D7FB7" w:rsidRDefault="001D7FB7" w:rsidP="001D7FB7">
                      <w:pPr>
                        <w:rPr>
                          <w:rFonts w:eastAsia="Times New Roman"/>
                        </w:rPr>
                      </w:pPr>
                      <w:r w:rsidRPr="001D7FB7">
                        <w:rPr>
                          <w:rFonts w:eastAsia="Times New Roman"/>
                        </w:rPr>
                        <w:t>A</w:t>
                      </w:r>
                      <w:r>
                        <w:rPr>
                          <w:rFonts w:eastAsia="Times New Roman"/>
                          <w:vertAlign w:val="subscript"/>
                        </w:rPr>
                        <w:t>d</w:t>
                      </w:r>
                      <w:r>
                        <w:rPr>
                          <w:rFonts w:eastAsia="Times New Roman"/>
                        </w:rPr>
                        <w:t xml:space="preserve"> = Absorbance of double strand </w:t>
                      </w:r>
                    </w:p>
                    <w:p w14:paraId="292C138D" w14:textId="0B8027F9" w:rsidR="001D7FB7" w:rsidRPr="001D7FB7" w:rsidRDefault="001D7FB7" w:rsidP="001D7FB7">
                      <w:pPr>
                        <w:rPr>
                          <w:rFonts w:eastAsia="Times New Roman"/>
                        </w:rPr>
                      </w:pPr>
                      <w:r w:rsidRPr="001D7FB7">
                        <w:rPr>
                          <w:rFonts w:eastAsia="Times New Roman"/>
                        </w:rPr>
                        <w:t>A</w:t>
                      </w:r>
                      <w:r>
                        <w:rPr>
                          <w:rFonts w:eastAsia="Times New Roman"/>
                          <w:vertAlign w:val="subscript"/>
                        </w:rPr>
                        <w:t>s</w:t>
                      </w:r>
                      <w:r>
                        <w:rPr>
                          <w:rFonts w:eastAsia="Times New Roman"/>
                        </w:rPr>
                        <w:t xml:space="preserve"> = A</w:t>
                      </w:r>
                      <w:r w:rsidRPr="001D7FB7">
                        <w:rPr>
                          <w:rFonts w:eastAsia="Times New Roman"/>
                        </w:rPr>
                        <w:t>bso</w:t>
                      </w:r>
                      <w:r>
                        <w:rPr>
                          <w:rFonts w:eastAsia="Times New Roman"/>
                        </w:rPr>
                        <w:t>rbance of single</w:t>
                      </w:r>
                      <w:r w:rsidRPr="001D7FB7">
                        <w:rPr>
                          <w:rFonts w:eastAsia="Times New Roman"/>
                        </w:rPr>
                        <w:t xml:space="preserve"> strand</w:t>
                      </w:r>
                    </w:p>
                    <w:p w14:paraId="208BE3CD" w14:textId="77777777" w:rsidR="001D7FB7" w:rsidRDefault="001D7FB7"/>
                  </w:txbxContent>
                </v:textbox>
                <w10:wrap type="square"/>
              </v:shape>
            </w:pict>
          </mc:Fallback>
        </mc:AlternateContent>
      </w:r>
      <w:r w:rsidR="00CA3B79">
        <w:rPr>
          <w:rFonts w:eastAsiaTheme="minorEastAsia"/>
        </w:rPr>
        <w:t xml:space="preserve">h% = </w:t>
      </w:r>
      <w:r>
        <w:rPr>
          <w:rFonts w:eastAsiaTheme="minorEastAsia"/>
        </w:rPr>
        <w:t>100 (A</w:t>
      </w:r>
      <w:r>
        <w:rPr>
          <w:rFonts w:eastAsiaTheme="minorEastAsia"/>
          <w:vertAlign w:val="subscript"/>
        </w:rPr>
        <w:t>s</w:t>
      </w:r>
      <w:r>
        <w:rPr>
          <w:rFonts w:eastAsiaTheme="minorEastAsia"/>
        </w:rPr>
        <w:t xml:space="preserve"> – A</w:t>
      </w:r>
      <w:r>
        <w:rPr>
          <w:rFonts w:eastAsiaTheme="minorEastAsia"/>
          <w:vertAlign w:val="subscript"/>
        </w:rPr>
        <w:t>d</w:t>
      </w:r>
      <w:r>
        <w:rPr>
          <w:rFonts w:eastAsiaTheme="minorEastAsia"/>
        </w:rPr>
        <w:t>)/ A</w:t>
      </w:r>
      <w:r>
        <w:rPr>
          <w:rFonts w:eastAsiaTheme="minorEastAsia"/>
          <w:vertAlign w:val="subscript"/>
        </w:rPr>
        <w:t>d</w:t>
      </w:r>
      <w:r>
        <w:rPr>
          <w:rFonts w:eastAsiaTheme="minorEastAsia"/>
        </w:rPr>
        <w:t xml:space="preserve"> =</w:t>
      </w:r>
      <w:r w:rsidR="00CA3B79">
        <w:rPr>
          <w:rFonts w:eastAsiaTheme="minorEastAsia"/>
        </w:rPr>
        <w:t xml:space="preserve"> </w:t>
      </w:r>
      <w:r w:rsidR="00F8697C">
        <w:rPr>
          <w:rFonts w:eastAsiaTheme="minorEastAsia"/>
        </w:rPr>
        <w:t xml:space="preserve">100 </w:t>
      </w:r>
      <w:r w:rsidR="00CA3B79">
        <w:rPr>
          <w:rFonts w:eastAsiaTheme="minorEastAsia"/>
        </w:rPr>
        <w:t>(</w:t>
      </w:r>
      <m:oMath>
        <m:r>
          <w:rPr>
            <w:rFonts w:ascii="Cambria Math" w:eastAsiaTheme="minorEastAsia" w:hAnsi="Cambria Math"/>
          </w:rPr>
          <m:t>∆</m:t>
        </m:r>
      </m:oMath>
      <w:r w:rsidR="00B84A70">
        <w:rPr>
          <w:rFonts w:eastAsiaTheme="minorEastAsia"/>
        </w:rPr>
        <w:t>A/A</w:t>
      </w:r>
      <w:r w:rsidR="00B84A70">
        <w:rPr>
          <w:rFonts w:eastAsiaTheme="minorEastAsia"/>
          <w:vertAlign w:val="subscript"/>
        </w:rPr>
        <w:t>d</w:t>
      </w:r>
      <w:r w:rsidR="00B84A70">
        <w:rPr>
          <w:rFonts w:eastAsiaTheme="minorEastAsia"/>
        </w:rPr>
        <w:t>)</w:t>
      </w:r>
    </w:p>
    <w:p w14:paraId="6D7C0F69" w14:textId="77777777" w:rsidR="00F8697C" w:rsidRDefault="00F8697C" w:rsidP="00572CA6">
      <w:pPr>
        <w:rPr>
          <w:rFonts w:eastAsiaTheme="minorEastAsia"/>
        </w:rPr>
      </w:pPr>
    </w:p>
    <w:p w14:paraId="2176AF40" w14:textId="612DDE2C" w:rsidR="00F8697C" w:rsidRDefault="00B3154C" w:rsidP="00F8697C">
      <w:pPr>
        <w:rPr>
          <w:rFonts w:ascii="Calibri" w:eastAsia="Times New Roman" w:hAnsi="Calibri"/>
          <w:color w:val="000000"/>
        </w:rPr>
      </w:pPr>
      <w:r>
        <w:rPr>
          <w:rFonts w:eastAsiaTheme="minorEastAsia"/>
        </w:rPr>
        <w:t>h%</w:t>
      </w:r>
      <w:r w:rsidR="00F8697C">
        <w:rPr>
          <w:rFonts w:eastAsiaTheme="minorEastAsia"/>
        </w:rPr>
        <w:t xml:space="preserve"> = 100 (</w:t>
      </w:r>
      <w:r w:rsidR="00F8697C" w:rsidRPr="00F8697C">
        <w:rPr>
          <w:rFonts w:eastAsia="Times New Roman"/>
          <w:color w:val="000000"/>
        </w:rPr>
        <w:t>0.599607825 - 0.512822509)/ 0.512822509</w:t>
      </w:r>
    </w:p>
    <w:p w14:paraId="5FEE51CA" w14:textId="132499CE" w:rsidR="00F8697C" w:rsidRDefault="00F8697C" w:rsidP="00F8697C">
      <w:pPr>
        <w:rPr>
          <w:rFonts w:ascii="Calibri" w:eastAsia="Times New Roman" w:hAnsi="Calibri"/>
          <w:color w:val="000000"/>
        </w:rPr>
      </w:pPr>
    </w:p>
    <w:p w14:paraId="265C0B29" w14:textId="37B13978" w:rsidR="00C27520" w:rsidRPr="00B84A70" w:rsidRDefault="00F8697C" w:rsidP="00572CA6">
      <w:pPr>
        <w:rPr>
          <w:rFonts w:eastAsiaTheme="minorEastAsia"/>
        </w:rPr>
      </w:pPr>
      <w:r>
        <w:rPr>
          <w:rFonts w:ascii="Calibri" w:eastAsia="Times New Roman" w:hAnsi="Calibri"/>
          <w:color w:val="000000"/>
        </w:rPr>
        <w:t>h% = 16.9 %</w:t>
      </w:r>
    </w:p>
    <w:p w14:paraId="25378C12" w14:textId="77777777" w:rsidR="00F05511" w:rsidRPr="00572CA6" w:rsidRDefault="00F05511" w:rsidP="00572CA6">
      <w:pPr>
        <w:rPr>
          <w:rFonts w:eastAsiaTheme="minorEastAsia"/>
        </w:rPr>
      </w:pPr>
    </w:p>
    <w:p w14:paraId="0F549BC3" w14:textId="3BE84402" w:rsidR="003A22AF" w:rsidRPr="003A22AF" w:rsidRDefault="003A22AF" w:rsidP="003A22AF">
      <w:pPr>
        <w:rPr>
          <w:rFonts w:eastAsia="Times New Roman"/>
          <w:u w:val="single"/>
        </w:rPr>
      </w:pPr>
      <w:r w:rsidRPr="003A22AF">
        <w:rPr>
          <w:rFonts w:eastAsia="Times New Roman"/>
          <w:u w:val="single"/>
        </w:rPr>
        <w:t xml:space="preserve">h /∆T ratio calculation </w:t>
      </w:r>
    </w:p>
    <w:p w14:paraId="33CF67B7" w14:textId="2ADC0A8B" w:rsidR="00645E64" w:rsidRDefault="00323CC3" w:rsidP="00E47725">
      <w:r>
        <w:rPr>
          <w:noProof/>
        </w:rPr>
        <mc:AlternateContent>
          <mc:Choice Requires="wps">
            <w:drawing>
              <wp:anchor distT="0" distB="0" distL="114300" distR="114300" simplePos="0" relativeHeight="251661312" behindDoc="0" locked="0" layoutInCell="1" allowOverlap="1" wp14:anchorId="020512F0" wp14:editId="5A5BE17C">
                <wp:simplePos x="0" y="0"/>
                <wp:positionH relativeFrom="column">
                  <wp:posOffset>3930015</wp:posOffset>
                </wp:positionH>
                <wp:positionV relativeFrom="paragraph">
                  <wp:posOffset>158750</wp:posOffset>
                </wp:positionV>
                <wp:extent cx="2164715" cy="802640"/>
                <wp:effectExtent l="0" t="0" r="0" b="10160"/>
                <wp:wrapSquare wrapText="bothSides"/>
                <wp:docPr id="8" name="Text Box 8"/>
                <wp:cNvGraphicFramePr/>
                <a:graphic xmlns:a="http://schemas.openxmlformats.org/drawingml/2006/main">
                  <a:graphicData uri="http://schemas.microsoft.com/office/word/2010/wordprocessingShape">
                    <wps:wsp>
                      <wps:cNvSpPr txBox="1"/>
                      <wps:spPr>
                        <a:xfrm>
                          <a:off x="0" y="0"/>
                          <a:ext cx="2164715"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AE57D0" w14:textId="2CB85C43" w:rsidR="003A22AF" w:rsidRDefault="003A22AF">
                            <w:r>
                              <w:t xml:space="preserve">h = </w:t>
                            </w:r>
                            <w:proofErr w:type="spellStart"/>
                            <w:r>
                              <w:t>Hyperchromocity</w:t>
                            </w:r>
                            <w:proofErr w:type="spellEnd"/>
                            <w:r>
                              <w:t xml:space="preserve"> (h%)</w:t>
                            </w:r>
                          </w:p>
                          <w:p w14:paraId="6EE44A9D" w14:textId="0D794FC2" w:rsidR="003A22AF" w:rsidRDefault="00323CC3">
                            <w:pPr>
                              <w:rPr>
                                <w:rFonts w:eastAsiaTheme="minorEastAsia"/>
                              </w:rPr>
                            </w:pPr>
                            <m:oMath>
                              <m:r>
                                <w:rPr>
                                  <w:rFonts w:ascii="Cambria Math" w:hAnsi="Cambria Math"/>
                                </w:rPr>
                                <m:t>∆</m:t>
                              </m:r>
                            </m:oMath>
                            <w:r>
                              <w:rPr>
                                <w:rFonts w:eastAsiaTheme="minorEastAsia"/>
                              </w:rPr>
                              <w:t xml:space="preserve">T = Temperature Change </w:t>
                            </w:r>
                          </w:p>
                          <w:p w14:paraId="1081EE10" w14:textId="77777777" w:rsidR="00323CC3" w:rsidRDefault="00323CC3">
                            <w:pPr>
                              <w:rPr>
                                <w:rFonts w:eastAsiaTheme="minorEastAsia"/>
                              </w:rPr>
                            </w:pPr>
                          </w:p>
                          <w:p w14:paraId="00338568" w14:textId="53918401" w:rsidR="00323CC3" w:rsidRDefault="00323CC3">
                            <w:pPr>
                              <w:rPr>
                                <w:rFonts w:eastAsiaTheme="minorEastAsia"/>
                              </w:rPr>
                            </w:pPr>
                            <w:r>
                              <w:rPr>
                                <w:rFonts w:eastAsiaTheme="minorEastAsia"/>
                              </w:rPr>
                              <w:t>*both calculated above</w:t>
                            </w:r>
                          </w:p>
                          <w:p w14:paraId="01F582D9" w14:textId="77777777" w:rsidR="00323CC3" w:rsidRDefault="00323CC3">
                            <w:pPr>
                              <w:rPr>
                                <w:rFonts w:eastAsiaTheme="minorEastAsia"/>
                              </w:rPr>
                            </w:pPr>
                          </w:p>
                          <w:p w14:paraId="56E09150" w14:textId="77777777" w:rsidR="00323CC3" w:rsidRDefault="00323CC3">
                            <w:pPr>
                              <w:rPr>
                                <w:rFonts w:eastAsiaTheme="minorEastAsia"/>
                              </w:rPr>
                            </w:pPr>
                          </w:p>
                          <w:p w14:paraId="7AECAA21" w14:textId="77777777" w:rsidR="00323CC3" w:rsidRDefault="00323C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512F0" id="Text_x0020_Box_x0020_8" o:spid="_x0000_s1028" type="#_x0000_t202" style="position:absolute;margin-left:309.45pt;margin-top:12.5pt;width:170.45pt;height:6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" filled="f" stroked="f">
                <v:textbox>
                  <w:txbxContent>
                    <w:p w14:paraId="7EAE57D0" w14:textId="2CB85C43" w:rsidR="003A22AF" w:rsidRDefault="003A22AF">
                      <w:r>
                        <w:t xml:space="preserve">h = </w:t>
                      </w:r>
                      <w:proofErr w:type="spellStart"/>
                      <w:r>
                        <w:t>Hyperchromocity</w:t>
                      </w:r>
                      <w:proofErr w:type="spellEnd"/>
                      <w:r>
                        <w:t xml:space="preserve"> (h%)</w:t>
                      </w:r>
                    </w:p>
                    <w:p w14:paraId="6EE44A9D" w14:textId="0D794FC2" w:rsidR="003A22AF" w:rsidRDefault="00323CC3">
                      <w:pPr>
                        <w:rPr>
                          <w:rFonts w:eastAsiaTheme="minorEastAsia"/>
                        </w:rPr>
                      </w:pPr>
                      <m:oMath>
                        <m:r>
                          <w:rPr>
                            <w:rFonts w:ascii="Cambria Math" w:hAnsi="Cambria Math"/>
                          </w:rPr>
                          <m:t>∆</m:t>
                        </m:r>
                      </m:oMath>
                      <w:r>
                        <w:rPr>
                          <w:rFonts w:eastAsiaTheme="minorEastAsia"/>
                        </w:rPr>
                        <w:t xml:space="preserve">T = Temperature Change </w:t>
                      </w:r>
                    </w:p>
                    <w:p w14:paraId="1081EE10" w14:textId="77777777" w:rsidR="00323CC3" w:rsidRDefault="00323CC3">
                      <w:pPr>
                        <w:rPr>
                          <w:rFonts w:eastAsiaTheme="minorEastAsia"/>
                        </w:rPr>
                      </w:pPr>
                    </w:p>
                    <w:p w14:paraId="00338568" w14:textId="53918401" w:rsidR="00323CC3" w:rsidRDefault="00323CC3">
                      <w:pPr>
                        <w:rPr>
                          <w:rFonts w:eastAsiaTheme="minorEastAsia"/>
                        </w:rPr>
                      </w:pPr>
                      <w:r>
                        <w:rPr>
                          <w:rFonts w:eastAsiaTheme="minorEastAsia"/>
                        </w:rPr>
                        <w:t>*both calculated above</w:t>
                      </w:r>
                    </w:p>
                    <w:p w14:paraId="01F582D9" w14:textId="77777777" w:rsidR="00323CC3" w:rsidRDefault="00323CC3">
                      <w:pPr>
                        <w:rPr>
                          <w:rFonts w:eastAsiaTheme="minorEastAsia"/>
                        </w:rPr>
                      </w:pPr>
                    </w:p>
                    <w:p w14:paraId="56E09150" w14:textId="77777777" w:rsidR="00323CC3" w:rsidRDefault="00323CC3">
                      <w:pPr>
                        <w:rPr>
                          <w:rFonts w:eastAsiaTheme="minorEastAsia"/>
                        </w:rPr>
                      </w:pPr>
                    </w:p>
                    <w:p w14:paraId="7AECAA21" w14:textId="77777777" w:rsidR="00323CC3" w:rsidRDefault="00323CC3"/>
                  </w:txbxContent>
                </v:textbox>
                <w10:wrap type="square"/>
              </v:shape>
            </w:pict>
          </mc:Fallback>
        </mc:AlternateContent>
      </w:r>
      <w:r w:rsidR="003A22AF">
        <w:t>Solution A used as example</w:t>
      </w:r>
    </w:p>
    <w:p w14:paraId="0F4EAC25" w14:textId="5C72798D" w:rsidR="003A22AF" w:rsidRDefault="003A22AF" w:rsidP="00E47725"/>
    <w:p w14:paraId="3B2D57C2" w14:textId="44141D60" w:rsidR="003A22AF" w:rsidRDefault="003A22AF" w:rsidP="003A22AF">
      <w:pPr>
        <w:rPr>
          <w:rFonts w:eastAsia="Times New Roman"/>
        </w:rPr>
      </w:pPr>
      <w:r>
        <w:rPr>
          <w:rFonts w:eastAsia="Times New Roman"/>
        </w:rPr>
        <w:t>h /∆T = 16.9%/ 9.95</w:t>
      </w:r>
      <w:r>
        <w:rPr>
          <w:rFonts w:eastAsia="Times New Roman"/>
        </w:rPr>
        <w:tab/>
      </w:r>
      <w:r>
        <w:rPr>
          <w:rFonts w:eastAsia="Times New Roman"/>
        </w:rPr>
        <w:tab/>
      </w:r>
      <w:r>
        <w:rPr>
          <w:rFonts w:eastAsia="Times New Roman"/>
        </w:rPr>
        <w:tab/>
      </w:r>
    </w:p>
    <w:p w14:paraId="558C75DB" w14:textId="6BBDBB8A" w:rsidR="003A22AF" w:rsidRDefault="003A22AF" w:rsidP="003A22AF">
      <w:pPr>
        <w:rPr>
          <w:rFonts w:eastAsia="Times New Roman"/>
        </w:rPr>
      </w:pPr>
    </w:p>
    <w:p w14:paraId="01D4E6D8" w14:textId="49144D08" w:rsidR="003A22AF" w:rsidRDefault="003A22AF" w:rsidP="003A22AF">
      <w:pPr>
        <w:rPr>
          <w:rFonts w:eastAsia="Times New Roman"/>
        </w:rPr>
      </w:pPr>
      <w:r>
        <w:rPr>
          <w:rFonts w:eastAsia="Times New Roman"/>
        </w:rPr>
        <w:t xml:space="preserve">h /∆T ratio = 1.70 </w:t>
      </w:r>
      <m:oMath>
        <m:r>
          <w:rPr>
            <w:rFonts w:ascii="Cambria Math" w:hAnsi="Cambria Math"/>
          </w:rPr>
          <m:t>℃</m:t>
        </m:r>
      </m:oMath>
      <w:r>
        <w:rPr>
          <w:rFonts w:eastAsiaTheme="minorEastAsia"/>
          <w:vertAlign w:val="superscript"/>
        </w:rPr>
        <w:t>-1</w:t>
      </w:r>
    </w:p>
    <w:p w14:paraId="6D6A37F2" w14:textId="77777777" w:rsidR="003A22AF" w:rsidRDefault="003A22AF" w:rsidP="003A22AF">
      <w:pPr>
        <w:rPr>
          <w:rFonts w:eastAsia="Times New Roman"/>
        </w:rPr>
      </w:pPr>
    </w:p>
    <w:p w14:paraId="3F168F14" w14:textId="77777777" w:rsidR="004825B1" w:rsidRDefault="00323CC3" w:rsidP="00F168CF">
      <w:pPr>
        <w:outlineLvl w:val="0"/>
      </w:pPr>
      <w:r w:rsidRPr="00323CC3">
        <w:rPr>
          <w:rFonts w:eastAsia="Times New Roman"/>
          <w:b/>
        </w:rPr>
        <w:t>R3</w:t>
      </w:r>
      <w:r w:rsidR="004E342D">
        <w:t xml:space="preserve"> </w:t>
      </w:r>
    </w:p>
    <w:p w14:paraId="12E56522" w14:textId="41143CD8" w:rsidR="003A22AF" w:rsidRDefault="004825B1" w:rsidP="00E47725">
      <w:pPr>
        <w:rPr>
          <w:rFonts w:eastAsia="Times New Roman"/>
        </w:rPr>
      </w:pPr>
      <w:r>
        <w:t>T</w:t>
      </w:r>
      <w:r w:rsidR="004E342D">
        <w:t xml:space="preserve">he melting temperature </w:t>
      </w:r>
      <w:r w:rsidR="00FB6A37">
        <w:t>T</w:t>
      </w:r>
      <w:r w:rsidR="00FB6A37">
        <w:rPr>
          <w:vertAlign w:val="subscript"/>
        </w:rPr>
        <w:t xml:space="preserve">m </w:t>
      </w:r>
      <w:r w:rsidR="00FB6A37">
        <w:rPr>
          <w:rFonts w:eastAsia="Times New Roman"/>
        </w:rPr>
        <w:t>for the commercial DNA containing the highest molarity (4.75M) of NaClO</w:t>
      </w:r>
      <w:r w:rsidR="00FB6A37">
        <w:rPr>
          <w:rFonts w:eastAsia="Times New Roman"/>
          <w:vertAlign w:val="subscript"/>
        </w:rPr>
        <w:t>4</w:t>
      </w:r>
      <w:r w:rsidR="00FB6A37">
        <w:rPr>
          <w:rFonts w:eastAsia="Times New Roman"/>
        </w:rPr>
        <w:t xml:space="preserve"> is the lowest at 64.02</w:t>
      </w:r>
      <m:oMath>
        <m:r>
          <w:rPr>
            <w:rFonts w:ascii="Cambria Math" w:hAnsi="Cambria Math"/>
          </w:rPr>
          <m:t>℃</m:t>
        </m:r>
      </m:oMath>
      <w:r w:rsidR="00FB6A37">
        <w:rPr>
          <w:rFonts w:eastAsia="Times New Roman"/>
        </w:rPr>
        <w:t xml:space="preserve"> and highest for the DNA containing the lower molarity of NaClO</w:t>
      </w:r>
      <w:r w:rsidR="00FB6A37">
        <w:rPr>
          <w:rFonts w:eastAsia="Times New Roman"/>
          <w:vertAlign w:val="subscript"/>
        </w:rPr>
        <w:t xml:space="preserve">4 </w:t>
      </w:r>
      <w:r w:rsidR="00FB6A37">
        <w:rPr>
          <w:rFonts w:eastAsia="Times New Roman"/>
        </w:rPr>
        <w:t>(0.03M). It is evident with these results that when the strength of Na</w:t>
      </w:r>
      <w:r w:rsidR="00FB6A37">
        <w:rPr>
          <w:rFonts w:eastAsia="Times New Roman"/>
          <w:vertAlign w:val="superscript"/>
        </w:rPr>
        <w:t xml:space="preserve">+ </w:t>
      </w:r>
      <w:r w:rsidR="00FB6A37">
        <w:rPr>
          <w:rFonts w:eastAsia="Times New Roman"/>
        </w:rPr>
        <w:t>present is greater than 0.03M the</w:t>
      </w:r>
      <w:r w:rsidR="006C63AF">
        <w:rPr>
          <w:rFonts w:eastAsia="Times New Roman"/>
        </w:rPr>
        <w:t xml:space="preserve"> melting temperature is reduced, and this occurs because the higher salt concentration will shield the negative phosphates on the DNA</w:t>
      </w:r>
      <w:r w:rsidR="00213533">
        <w:rPr>
          <w:rFonts w:eastAsia="Times New Roman"/>
        </w:rPr>
        <w:t xml:space="preserve"> molecule and</w:t>
      </w:r>
      <w:r w:rsidR="006C63AF">
        <w:rPr>
          <w:rFonts w:eastAsia="Times New Roman"/>
        </w:rPr>
        <w:t xml:space="preserve"> this eliminates the repulsion forces between the two antiparallel strands decreasing stability</w:t>
      </w:r>
      <w:r w:rsidR="00213533">
        <w:rPr>
          <w:rFonts w:eastAsia="Times New Roman"/>
        </w:rPr>
        <w:t xml:space="preserve">. </w:t>
      </w:r>
      <w:r w:rsidR="006C63AF">
        <w:rPr>
          <w:rFonts w:eastAsia="Times New Roman"/>
        </w:rPr>
        <w:t>T</w:t>
      </w:r>
      <w:r w:rsidR="006C63AF">
        <w:rPr>
          <w:rFonts w:eastAsia="Times New Roman"/>
          <w:vertAlign w:val="subscript"/>
        </w:rPr>
        <w:t>m</w:t>
      </w:r>
      <w:r w:rsidR="006C63AF">
        <w:rPr>
          <w:rFonts w:eastAsia="Times New Roman"/>
        </w:rPr>
        <w:t xml:space="preserve"> is midpoint of the melting curve when there is 50% single and 50% double strands left. The reduction in stability allows the molecule to go through the </w:t>
      </w:r>
      <w:r w:rsidR="00213533">
        <w:rPr>
          <w:rFonts w:eastAsia="Times New Roman"/>
        </w:rPr>
        <w:t>denaturation</w:t>
      </w:r>
      <w:r w:rsidR="006C63AF">
        <w:rPr>
          <w:rFonts w:eastAsia="Times New Roman"/>
        </w:rPr>
        <w:t>/</w:t>
      </w:r>
      <w:r w:rsidR="00213533">
        <w:rPr>
          <w:rFonts w:eastAsia="Times New Roman"/>
        </w:rPr>
        <w:t>re</w:t>
      </w:r>
      <w:r w:rsidR="006C63AF">
        <w:rPr>
          <w:rFonts w:eastAsia="Times New Roman"/>
        </w:rPr>
        <w:t xml:space="preserve">naturation </w:t>
      </w:r>
      <w:r w:rsidR="00213533">
        <w:rPr>
          <w:rFonts w:eastAsia="Times New Roman"/>
        </w:rPr>
        <w:t>process faster, therefore at a lower temperature decreasing T</w:t>
      </w:r>
      <w:r w:rsidR="00213533">
        <w:rPr>
          <w:rFonts w:eastAsia="Times New Roman"/>
          <w:vertAlign w:val="subscript"/>
        </w:rPr>
        <w:t>m</w:t>
      </w:r>
      <w:r w:rsidR="00213533">
        <w:rPr>
          <w:rFonts w:eastAsia="Times New Roman"/>
        </w:rPr>
        <w:t>.</w:t>
      </w:r>
    </w:p>
    <w:p w14:paraId="3295B7A4" w14:textId="77777777" w:rsidR="00DA3743" w:rsidRDefault="00DA3743" w:rsidP="00E47725">
      <w:pPr>
        <w:rPr>
          <w:rFonts w:eastAsia="Times New Roman"/>
        </w:rPr>
      </w:pPr>
    </w:p>
    <w:p w14:paraId="34B2EA24" w14:textId="4ECD3F91" w:rsidR="00DA3743" w:rsidRDefault="00DA3743" w:rsidP="00F168CF">
      <w:pPr>
        <w:outlineLvl w:val="0"/>
        <w:rPr>
          <w:rFonts w:eastAsia="Times New Roman"/>
          <w:b/>
        </w:rPr>
      </w:pPr>
      <w:r w:rsidRPr="00DA3743">
        <w:rPr>
          <w:rFonts w:eastAsia="Times New Roman"/>
          <w:b/>
        </w:rPr>
        <w:t>R4</w:t>
      </w:r>
    </w:p>
    <w:p w14:paraId="2DF69941" w14:textId="4FBA1248" w:rsidR="00AF29DD" w:rsidRDefault="00AF29DD" w:rsidP="00E47725">
      <w:pPr>
        <w:rPr>
          <w:rFonts w:eastAsia="Times New Roman"/>
        </w:rPr>
      </w:pPr>
      <w:r>
        <w:rPr>
          <w:rFonts w:eastAsia="Times New Roman"/>
        </w:rPr>
        <w:t xml:space="preserve">The h /∆T ratio represents pure and intact DNA and it usually means that the graph displays a steep melting curve. All of the ratios are above 1, almost at around 2 except for solution d which is the extracted DNA which is 0.41. This means that the DNA is not as pure for the extracted DNA since above we calculated that there was protein contamination making it less pure. It is also evident that al the DNA is impure slightly because the </w:t>
      </w:r>
      <w:proofErr w:type="spellStart"/>
      <w:r>
        <w:rPr>
          <w:rFonts w:eastAsia="Times New Roman"/>
        </w:rPr>
        <w:t>hypechromicity</w:t>
      </w:r>
      <w:proofErr w:type="spellEnd"/>
      <w:r>
        <w:rPr>
          <w:rFonts w:eastAsia="Times New Roman"/>
        </w:rPr>
        <w:t xml:space="preserve"> is less than 40% but the lowest is the extracted DNA (solution d).</w:t>
      </w:r>
    </w:p>
    <w:p w14:paraId="5BD9DB2C" w14:textId="77777777" w:rsidR="00AF29DD" w:rsidRDefault="00AF29DD" w:rsidP="00E47725">
      <w:pPr>
        <w:rPr>
          <w:rFonts w:eastAsia="Times New Roman"/>
        </w:rPr>
      </w:pPr>
    </w:p>
    <w:p w14:paraId="305C3231" w14:textId="27362991" w:rsidR="00AF29DD" w:rsidRDefault="00AF29DD" w:rsidP="00F168CF">
      <w:pPr>
        <w:outlineLvl w:val="0"/>
        <w:rPr>
          <w:rFonts w:eastAsia="Times New Roman"/>
          <w:b/>
        </w:rPr>
      </w:pPr>
      <w:r w:rsidRPr="00AF29DD">
        <w:rPr>
          <w:rFonts w:eastAsia="Times New Roman"/>
          <w:b/>
        </w:rPr>
        <w:t>R5</w:t>
      </w:r>
    </w:p>
    <w:p w14:paraId="56F299F4" w14:textId="77777777" w:rsidR="00E91528" w:rsidRDefault="00655CD4" w:rsidP="00E91528">
      <w:pPr>
        <w:rPr>
          <w:rFonts w:eastAsia="Times New Roman"/>
        </w:rPr>
      </w:pPr>
      <w:r>
        <w:rPr>
          <w:rFonts w:eastAsia="Times New Roman"/>
          <w:b/>
        </w:rPr>
        <w:t>Figure 5. Ag</w:t>
      </w:r>
      <w:r w:rsidR="00DA10C2">
        <w:rPr>
          <w:rFonts w:eastAsia="Times New Roman"/>
          <w:b/>
        </w:rPr>
        <w:t>arose gel e</w:t>
      </w:r>
      <w:r w:rsidR="00600A11">
        <w:rPr>
          <w:rFonts w:eastAsia="Times New Roman"/>
          <w:b/>
        </w:rPr>
        <w:t>lectrophoresis of DNA</w:t>
      </w:r>
      <w:r w:rsidR="0074218E">
        <w:rPr>
          <w:rFonts w:eastAsia="Times New Roman"/>
          <w:b/>
        </w:rPr>
        <w:t xml:space="preserve">. </w:t>
      </w:r>
      <w:r w:rsidR="00DA10C2">
        <w:rPr>
          <w:rFonts w:eastAsia="Times New Roman"/>
        </w:rPr>
        <w:t xml:space="preserve">A 100mL of a 1% (w/v) agarose solution in TAE (40mM </w:t>
      </w:r>
      <w:proofErr w:type="spellStart"/>
      <w:r w:rsidR="00DA10C2">
        <w:rPr>
          <w:rFonts w:eastAsia="Times New Roman"/>
        </w:rPr>
        <w:t>tris</w:t>
      </w:r>
      <w:proofErr w:type="spellEnd"/>
      <w:r w:rsidR="00DA10C2">
        <w:rPr>
          <w:rFonts w:eastAsia="Times New Roman"/>
        </w:rPr>
        <w:t>-acetate, 1.0mM EDTA) buffer was heated in the microwave. It is then cooled to 50-55</w:t>
      </w:r>
      <m:oMath>
        <m:r>
          <w:rPr>
            <w:rFonts w:ascii="Cambria Math" w:hAnsi="Cambria Math"/>
          </w:rPr>
          <m:t>℃</m:t>
        </m:r>
      </m:oMath>
      <w:r w:rsidR="00DA10C2">
        <w:rPr>
          <w:rFonts w:eastAsia="Times New Roman"/>
        </w:rPr>
        <w:t xml:space="preserve"> and 10</w:t>
      </w:r>
      <w:r w:rsidR="00DA10C2" w:rsidRPr="008F4D39">
        <w:rPr>
          <w:rFonts w:eastAsia="Times New Roman"/>
          <w:color w:val="000000" w:themeColor="text1"/>
          <w:shd w:val="clear" w:color="auto" w:fill="FFFFFF"/>
        </w:rPr>
        <w:t>µl</w:t>
      </w:r>
      <w:r w:rsidR="00DA10C2">
        <w:rPr>
          <w:rFonts w:eastAsia="Times New Roman"/>
          <w:color w:val="000000" w:themeColor="text1"/>
          <w:shd w:val="clear" w:color="auto" w:fill="FFFFFF"/>
        </w:rPr>
        <w:t xml:space="preserve"> of </w:t>
      </w:r>
      <w:proofErr w:type="spellStart"/>
      <w:r w:rsidR="00DA10C2">
        <w:rPr>
          <w:rFonts w:eastAsia="Times New Roman"/>
          <w:color w:val="000000" w:themeColor="text1"/>
          <w:shd w:val="clear" w:color="auto" w:fill="FFFFFF"/>
        </w:rPr>
        <w:t>SyBr</w:t>
      </w:r>
      <w:proofErr w:type="spellEnd"/>
      <w:r w:rsidR="00DA10C2">
        <w:rPr>
          <w:rFonts w:eastAsia="Times New Roman"/>
          <w:color w:val="000000" w:themeColor="text1"/>
          <w:shd w:val="clear" w:color="auto" w:fill="FFFFFF"/>
        </w:rPr>
        <w:t xml:space="preserve"> Safe DNA stain</w:t>
      </w:r>
      <w:r w:rsidR="00E91528">
        <w:rPr>
          <w:rFonts w:eastAsia="Times New Roman"/>
          <w:color w:val="000000" w:themeColor="text1"/>
          <w:shd w:val="clear" w:color="auto" w:fill="FFFFFF"/>
        </w:rPr>
        <w:t xml:space="preserve"> before being poured into the try. </w:t>
      </w:r>
      <w:r w:rsidR="00E91528">
        <w:rPr>
          <w:rFonts w:eastAsia="Times New Roman"/>
        </w:rPr>
        <w:t xml:space="preserve">The </w:t>
      </w:r>
      <w:proofErr w:type="spellStart"/>
      <w:r w:rsidR="00E91528">
        <w:rPr>
          <w:rFonts w:eastAsia="Times New Roman"/>
        </w:rPr>
        <w:t>MassRuler</w:t>
      </w:r>
      <w:proofErr w:type="spellEnd"/>
      <w:r w:rsidR="00E91528">
        <w:rPr>
          <w:rFonts w:eastAsia="Times New Roman"/>
        </w:rPr>
        <w:t xml:space="preserve"> Express Forward DNA ladder is constituted of 12 DNA fragment varying in size from 100 base pairs (</w:t>
      </w:r>
      <w:proofErr w:type="spellStart"/>
      <w:r w:rsidR="00E91528">
        <w:rPr>
          <w:rFonts w:eastAsia="Times New Roman"/>
        </w:rPr>
        <w:t>bp</w:t>
      </w:r>
      <w:proofErr w:type="spellEnd"/>
      <w:r w:rsidR="00E91528">
        <w:rPr>
          <w:rFonts w:eastAsia="Times New Roman"/>
        </w:rPr>
        <w:t xml:space="preserve">) to 10,000 </w:t>
      </w:r>
      <w:proofErr w:type="spellStart"/>
      <w:r w:rsidR="00E91528">
        <w:rPr>
          <w:rFonts w:eastAsia="Times New Roman"/>
        </w:rPr>
        <w:t>bp</w:t>
      </w:r>
      <w:proofErr w:type="spellEnd"/>
    </w:p>
    <w:p w14:paraId="1DDA71A3" w14:textId="4A58D69E" w:rsidR="0074218E" w:rsidRPr="0074218E" w:rsidRDefault="0074218E" w:rsidP="00E47725">
      <w:pPr>
        <w:rPr>
          <w:rFonts w:eastAsia="Times New Roman"/>
        </w:rPr>
      </w:pPr>
    </w:p>
    <w:p w14:paraId="47D216F7" w14:textId="042B3786" w:rsidR="00AF29DD" w:rsidRDefault="00FC0AB2" w:rsidP="00E47725">
      <w:pPr>
        <w:rPr>
          <w:rFonts w:eastAsia="Times New Roman"/>
          <w:b/>
        </w:rPr>
      </w:pPr>
      <w:r>
        <w:rPr>
          <w:rFonts w:eastAsia="Times New Roman"/>
          <w:b/>
          <w:noProof/>
        </w:rPr>
        <mc:AlternateContent>
          <mc:Choice Requires="wps">
            <w:drawing>
              <wp:anchor distT="0" distB="0" distL="114300" distR="114300" simplePos="0" relativeHeight="251691008" behindDoc="0" locked="0" layoutInCell="1" allowOverlap="1" wp14:anchorId="17E1F179" wp14:editId="2BE82384">
                <wp:simplePos x="0" y="0"/>
                <wp:positionH relativeFrom="column">
                  <wp:posOffset>4159609</wp:posOffset>
                </wp:positionH>
                <wp:positionV relativeFrom="paragraph">
                  <wp:posOffset>910314</wp:posOffset>
                </wp:positionV>
                <wp:extent cx="571756" cy="226022"/>
                <wp:effectExtent l="0" t="0" r="0" b="3175"/>
                <wp:wrapNone/>
                <wp:docPr id="26" name="Text Box 26"/>
                <wp:cNvGraphicFramePr/>
                <a:graphic xmlns:a="http://schemas.openxmlformats.org/drawingml/2006/main">
                  <a:graphicData uri="http://schemas.microsoft.com/office/word/2010/wordprocessingShape">
                    <wps:wsp>
                      <wps:cNvSpPr txBox="1"/>
                      <wps:spPr>
                        <a:xfrm>
                          <a:off x="0" y="0"/>
                          <a:ext cx="571756" cy="226022"/>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A60FD8" w14:textId="292655D3" w:rsidR="00FC0AB2" w:rsidRPr="00655CD4" w:rsidRDefault="00FC0AB2" w:rsidP="00FC0AB2">
                            <w:pPr>
                              <w:rPr>
                                <w:color w:val="FFFFFF" w:themeColor="background1"/>
                                <w:sz w:val="18"/>
                                <w:szCs w:val="18"/>
                              </w:rPr>
                            </w:pPr>
                            <w:proofErr w:type="spellStart"/>
                            <w:r>
                              <w:rPr>
                                <w:color w:val="FFFFFF" w:themeColor="background1"/>
                                <w:sz w:val="18"/>
                                <w:szCs w:val="18"/>
                              </w:rPr>
                              <w:t>EcoRi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1F179" id="Text_x0020_Box_x0020_26" o:spid="_x0000_s1029" type="#_x0000_t202" style="position:absolute;margin-left:327.55pt;margin-top:71.7pt;width:45pt;height:17.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" filled="f" stroked="f">
                <v:textbox>
                  <w:txbxContent>
                    <w:p w14:paraId="21A60FD8" w14:textId="292655D3" w:rsidR="00FC0AB2" w:rsidRPr="00655CD4" w:rsidRDefault="00FC0AB2" w:rsidP="00FC0AB2">
                      <w:pPr>
                        <w:rPr>
                          <w:color w:val="FFFFFF" w:themeColor="background1"/>
                          <w:sz w:val="18"/>
                          <w:szCs w:val="18"/>
                        </w:rPr>
                      </w:pPr>
                      <w:proofErr w:type="spellStart"/>
                      <w:r>
                        <w:rPr>
                          <w:color w:val="FFFFFF" w:themeColor="background1"/>
                          <w:sz w:val="18"/>
                          <w:szCs w:val="18"/>
                        </w:rPr>
                        <w:t>EcoRi</w:t>
                      </w:r>
                      <w:proofErr w:type="spellEnd"/>
                    </w:p>
                  </w:txbxContent>
                </v:textbox>
              </v:shape>
            </w:pict>
          </mc:Fallback>
        </mc:AlternateContent>
      </w:r>
      <w:r w:rsidR="00E91528">
        <w:rPr>
          <w:rFonts w:eastAsia="Times New Roman"/>
          <w:b/>
          <w:noProof/>
        </w:rPr>
        <mc:AlternateContent>
          <mc:Choice Requires="wps">
            <w:drawing>
              <wp:anchor distT="0" distB="0" distL="114300" distR="114300" simplePos="0" relativeHeight="251666432" behindDoc="0" locked="0" layoutInCell="1" allowOverlap="1" wp14:anchorId="3FC523E3" wp14:editId="74CBE3D3">
                <wp:simplePos x="0" y="0"/>
                <wp:positionH relativeFrom="column">
                  <wp:posOffset>3823694</wp:posOffset>
                </wp:positionH>
                <wp:positionV relativeFrom="paragraph">
                  <wp:posOffset>2290058</wp:posOffset>
                </wp:positionV>
                <wp:extent cx="914400" cy="23967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914400" cy="2396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9CA7CBB" w14:textId="1D55BBD1" w:rsidR="00655CD4" w:rsidRPr="00655CD4" w:rsidRDefault="00655CD4" w:rsidP="00655CD4">
                            <w:pPr>
                              <w:rPr>
                                <w:color w:val="FFFFFF" w:themeColor="background1"/>
                                <w:sz w:val="18"/>
                                <w:szCs w:val="18"/>
                              </w:rPr>
                            </w:pPr>
                            <w:r>
                              <w:rPr>
                                <w:color w:val="FFFFFF" w:themeColor="background1"/>
                                <w:sz w:val="18"/>
                                <w:szCs w:val="18"/>
                              </w:rPr>
                              <w:t>300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C523E3" id="Text_x0020_Box_x0020_12" o:spid="_x0000_s1030" type="#_x0000_t202" style="position:absolute;margin-left:301.1pt;margin-top:180.3pt;width:1in;height:18.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" filled="f" stroked="f">
                <v:textbox>
                  <w:txbxContent>
                    <w:p w14:paraId="29CA7CBB" w14:textId="1D55BBD1" w:rsidR="00655CD4" w:rsidRPr="00655CD4" w:rsidRDefault="00655CD4" w:rsidP="00655CD4">
                      <w:pPr>
                        <w:rPr>
                          <w:color w:val="FFFFFF" w:themeColor="background1"/>
                          <w:sz w:val="18"/>
                          <w:szCs w:val="18"/>
                        </w:rPr>
                      </w:pPr>
                      <w:r>
                        <w:rPr>
                          <w:color w:val="FFFFFF" w:themeColor="background1"/>
                          <w:sz w:val="18"/>
                          <w:szCs w:val="18"/>
                        </w:rPr>
                        <w:t>300</w:t>
                      </w:r>
                    </w:p>
                  </w:txbxContent>
                </v:textbox>
              </v:shape>
            </w:pict>
          </mc:Fallback>
        </mc:AlternateContent>
      </w:r>
      <w:r w:rsidR="00E91528">
        <w:rPr>
          <w:rFonts w:eastAsia="Times New Roman"/>
          <w:b/>
          <w:noProof/>
        </w:rPr>
        <mc:AlternateContent>
          <mc:Choice Requires="wps">
            <w:drawing>
              <wp:anchor distT="0" distB="0" distL="114300" distR="114300" simplePos="0" relativeHeight="251664384" behindDoc="0" locked="0" layoutInCell="1" allowOverlap="1" wp14:anchorId="2AFE4B27" wp14:editId="2E2B474F">
                <wp:simplePos x="0" y="0"/>
                <wp:positionH relativeFrom="column">
                  <wp:posOffset>3826731</wp:posOffset>
                </wp:positionH>
                <wp:positionV relativeFrom="paragraph">
                  <wp:posOffset>2406540</wp:posOffset>
                </wp:positionV>
                <wp:extent cx="914400" cy="266965"/>
                <wp:effectExtent l="0" t="0" r="0" b="12700"/>
                <wp:wrapNone/>
                <wp:docPr id="11" name="Text Box 11"/>
                <wp:cNvGraphicFramePr/>
                <a:graphic xmlns:a="http://schemas.openxmlformats.org/drawingml/2006/main">
                  <a:graphicData uri="http://schemas.microsoft.com/office/word/2010/wordprocessingShape">
                    <wps:wsp>
                      <wps:cNvSpPr txBox="1"/>
                      <wps:spPr>
                        <a:xfrm>
                          <a:off x="0" y="0"/>
                          <a:ext cx="914400" cy="2669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A5957AB" w14:textId="16F8CFDA" w:rsidR="00655CD4" w:rsidRPr="00655CD4" w:rsidRDefault="00655CD4" w:rsidP="00655CD4">
                            <w:pPr>
                              <w:rPr>
                                <w:color w:val="FFFFFF" w:themeColor="background1"/>
                                <w:sz w:val="18"/>
                                <w:szCs w:val="18"/>
                              </w:rPr>
                            </w:pPr>
                            <w:r>
                              <w:rPr>
                                <w:color w:val="FFFFFF" w:themeColor="background1"/>
                                <w:sz w:val="18"/>
                                <w:szCs w:val="18"/>
                              </w:rPr>
                              <w:t>200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FE4B27" id="Text_x0020_Box_x0020_11" o:spid="_x0000_s1031" type="#_x0000_t202" style="position:absolute;margin-left:301.3pt;margin-top:189.5pt;width:1in;height:2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" filled="f" stroked="f">
                <v:textbox>
                  <w:txbxContent>
                    <w:p w14:paraId="2A5957AB" w14:textId="16F8CFDA" w:rsidR="00655CD4" w:rsidRPr="00655CD4" w:rsidRDefault="00655CD4" w:rsidP="00655CD4">
                      <w:pPr>
                        <w:rPr>
                          <w:color w:val="FFFFFF" w:themeColor="background1"/>
                          <w:sz w:val="18"/>
                          <w:szCs w:val="18"/>
                        </w:rPr>
                      </w:pPr>
                      <w:r>
                        <w:rPr>
                          <w:color w:val="FFFFFF" w:themeColor="background1"/>
                          <w:sz w:val="18"/>
                          <w:szCs w:val="18"/>
                        </w:rPr>
                        <w:t>200</w:t>
                      </w:r>
                    </w:p>
                  </w:txbxContent>
                </v:textbox>
              </v:shape>
            </w:pict>
          </mc:Fallback>
        </mc:AlternateContent>
      </w:r>
      <w:r w:rsidR="00E91528">
        <w:rPr>
          <w:rFonts w:eastAsia="Times New Roman"/>
          <w:b/>
          <w:noProof/>
        </w:rPr>
        <mc:AlternateContent>
          <mc:Choice Requires="wps">
            <w:drawing>
              <wp:anchor distT="0" distB="0" distL="114300" distR="114300" simplePos="0" relativeHeight="251680768" behindDoc="0" locked="0" layoutInCell="1" allowOverlap="1" wp14:anchorId="5F78AF14" wp14:editId="26831E6C">
                <wp:simplePos x="0" y="0"/>
                <wp:positionH relativeFrom="column">
                  <wp:posOffset>3822507</wp:posOffset>
                </wp:positionH>
                <wp:positionV relativeFrom="paragraph">
                  <wp:posOffset>2055108</wp:posOffset>
                </wp:positionV>
                <wp:extent cx="914400" cy="231737"/>
                <wp:effectExtent l="0" t="0" r="0" b="0"/>
                <wp:wrapNone/>
                <wp:docPr id="19" name="Text Box 19"/>
                <wp:cNvGraphicFramePr/>
                <a:graphic xmlns:a="http://schemas.openxmlformats.org/drawingml/2006/main">
                  <a:graphicData uri="http://schemas.microsoft.com/office/word/2010/wordprocessingShape">
                    <wps:wsp>
                      <wps:cNvSpPr txBox="1"/>
                      <wps:spPr>
                        <a:xfrm>
                          <a:off x="0" y="0"/>
                          <a:ext cx="914400" cy="231737"/>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532671F" w14:textId="4AAC0746" w:rsidR="00655CD4" w:rsidRPr="00655CD4" w:rsidRDefault="00655CD4" w:rsidP="00655CD4">
                            <w:pPr>
                              <w:rPr>
                                <w:color w:val="FFFFFF" w:themeColor="background1"/>
                                <w:sz w:val="18"/>
                                <w:szCs w:val="18"/>
                              </w:rPr>
                            </w:pPr>
                            <w:r>
                              <w:rPr>
                                <w:color w:val="FFFFFF" w:themeColor="background1"/>
                                <w:sz w:val="18"/>
                                <w:szCs w:val="18"/>
                              </w:rPr>
                              <w:t>500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78AF14" id="Text_x0020_Box_x0020_19" o:spid="_x0000_s1032" type="#_x0000_t202" style="position:absolute;margin-left:301pt;margin-top:161.8pt;width:1in;height:18.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" filled="f" stroked="f">
                <v:textbox>
                  <w:txbxContent>
                    <w:p w14:paraId="2532671F" w14:textId="4AAC0746" w:rsidR="00655CD4" w:rsidRPr="00655CD4" w:rsidRDefault="00655CD4" w:rsidP="00655CD4">
                      <w:pPr>
                        <w:rPr>
                          <w:color w:val="FFFFFF" w:themeColor="background1"/>
                          <w:sz w:val="18"/>
                          <w:szCs w:val="18"/>
                        </w:rPr>
                      </w:pPr>
                      <w:r>
                        <w:rPr>
                          <w:color w:val="FFFFFF" w:themeColor="background1"/>
                          <w:sz w:val="18"/>
                          <w:szCs w:val="18"/>
                        </w:rPr>
                        <w:t>500</w:t>
                      </w:r>
                    </w:p>
                  </w:txbxContent>
                </v:textbox>
              </v:shape>
            </w:pict>
          </mc:Fallback>
        </mc:AlternateContent>
      </w:r>
      <w:r w:rsidR="00E91528">
        <w:rPr>
          <w:rFonts w:eastAsia="Times New Roman"/>
          <w:b/>
          <w:noProof/>
        </w:rPr>
        <mc:AlternateContent>
          <mc:Choice Requires="wps">
            <w:drawing>
              <wp:anchor distT="0" distB="0" distL="114300" distR="114300" simplePos="0" relativeHeight="251668480" behindDoc="0" locked="0" layoutInCell="1" allowOverlap="1" wp14:anchorId="5FF72AF2" wp14:editId="4A19FCA0">
                <wp:simplePos x="0" y="0"/>
                <wp:positionH relativeFrom="column">
                  <wp:posOffset>3826096</wp:posOffset>
                </wp:positionH>
                <wp:positionV relativeFrom="paragraph">
                  <wp:posOffset>1942189</wp:posOffset>
                </wp:positionV>
                <wp:extent cx="914400" cy="23967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914400" cy="2396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7769CBF" w14:textId="7B4F4440" w:rsidR="00655CD4" w:rsidRPr="00655CD4" w:rsidRDefault="00655CD4" w:rsidP="00655CD4">
                            <w:pPr>
                              <w:rPr>
                                <w:color w:val="FFFFFF" w:themeColor="background1"/>
                                <w:sz w:val="18"/>
                                <w:szCs w:val="18"/>
                              </w:rPr>
                            </w:pPr>
                            <w:r>
                              <w:rPr>
                                <w:color w:val="FFFFFF" w:themeColor="background1"/>
                                <w:sz w:val="18"/>
                                <w:szCs w:val="18"/>
                              </w:rPr>
                              <w:t>700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F72AF2" id="Text_x0020_Box_x0020_13" o:spid="_x0000_s1033" type="#_x0000_t202" style="position:absolute;margin-left:301.25pt;margin-top:152.95pt;width:1in;height:18.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" filled="f" stroked="f">
                <v:textbox>
                  <w:txbxContent>
                    <w:p w14:paraId="27769CBF" w14:textId="7B4F4440" w:rsidR="00655CD4" w:rsidRPr="00655CD4" w:rsidRDefault="00655CD4" w:rsidP="00655CD4">
                      <w:pPr>
                        <w:rPr>
                          <w:color w:val="FFFFFF" w:themeColor="background1"/>
                          <w:sz w:val="18"/>
                          <w:szCs w:val="18"/>
                        </w:rPr>
                      </w:pPr>
                      <w:r>
                        <w:rPr>
                          <w:color w:val="FFFFFF" w:themeColor="background1"/>
                          <w:sz w:val="18"/>
                          <w:szCs w:val="18"/>
                        </w:rPr>
                        <w:t>700</w:t>
                      </w:r>
                    </w:p>
                  </w:txbxContent>
                </v:textbox>
              </v:shape>
            </w:pict>
          </mc:Fallback>
        </mc:AlternateContent>
      </w:r>
      <w:r w:rsidR="00E91528">
        <w:rPr>
          <w:rFonts w:eastAsia="Times New Roman"/>
          <w:b/>
          <w:noProof/>
        </w:rPr>
        <mc:AlternateContent>
          <mc:Choice Requires="wps">
            <w:drawing>
              <wp:anchor distT="0" distB="0" distL="114300" distR="114300" simplePos="0" relativeHeight="251670528" behindDoc="0" locked="0" layoutInCell="1" allowOverlap="1" wp14:anchorId="1E14791A" wp14:editId="255A69A9">
                <wp:simplePos x="0" y="0"/>
                <wp:positionH relativeFrom="column">
                  <wp:posOffset>3711575</wp:posOffset>
                </wp:positionH>
                <wp:positionV relativeFrom="paragraph">
                  <wp:posOffset>1631177</wp:posOffset>
                </wp:positionV>
                <wp:extent cx="914400" cy="229434"/>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14400" cy="229434"/>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2639E1F" w14:textId="7D324F6F" w:rsidR="00655CD4" w:rsidRPr="00655CD4" w:rsidRDefault="00655CD4" w:rsidP="00655CD4">
                            <w:pPr>
                              <w:rPr>
                                <w:color w:val="FFFFFF" w:themeColor="background1"/>
                                <w:sz w:val="18"/>
                                <w:szCs w:val="18"/>
                              </w:rPr>
                            </w:pPr>
                            <w:r>
                              <w:rPr>
                                <w:color w:val="FFFFFF" w:themeColor="background1"/>
                                <w:sz w:val="18"/>
                                <w:szCs w:val="18"/>
                              </w:rPr>
                              <w:t>1500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14791A" id="Text_x0020_Box_x0020_14" o:spid="_x0000_s1034" type="#_x0000_t202" style="position:absolute;margin-left:292.25pt;margin-top:128.45pt;width:1in;height:18.0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" filled="f" stroked="f">
                <v:textbox>
                  <w:txbxContent>
                    <w:p w14:paraId="72639E1F" w14:textId="7D324F6F" w:rsidR="00655CD4" w:rsidRPr="00655CD4" w:rsidRDefault="00655CD4" w:rsidP="00655CD4">
                      <w:pPr>
                        <w:rPr>
                          <w:color w:val="FFFFFF" w:themeColor="background1"/>
                          <w:sz w:val="18"/>
                          <w:szCs w:val="18"/>
                        </w:rPr>
                      </w:pPr>
                      <w:r>
                        <w:rPr>
                          <w:color w:val="FFFFFF" w:themeColor="background1"/>
                          <w:sz w:val="18"/>
                          <w:szCs w:val="18"/>
                        </w:rPr>
                        <w:t>1500</w:t>
                      </w:r>
                    </w:p>
                  </w:txbxContent>
                </v:textbox>
              </v:shape>
            </w:pict>
          </mc:Fallback>
        </mc:AlternateContent>
      </w:r>
      <w:r w:rsidR="00E91528">
        <w:rPr>
          <w:rFonts w:eastAsia="Times New Roman"/>
          <w:b/>
          <w:noProof/>
        </w:rPr>
        <mc:AlternateContent>
          <mc:Choice Requires="wps">
            <w:drawing>
              <wp:anchor distT="0" distB="0" distL="114300" distR="114300" simplePos="0" relativeHeight="251682816" behindDoc="0" locked="0" layoutInCell="1" allowOverlap="1" wp14:anchorId="581E2475" wp14:editId="226F3493">
                <wp:simplePos x="0" y="0"/>
                <wp:positionH relativeFrom="column">
                  <wp:posOffset>3715606</wp:posOffset>
                </wp:positionH>
                <wp:positionV relativeFrom="paragraph">
                  <wp:posOffset>1835398</wp:posOffset>
                </wp:positionV>
                <wp:extent cx="914400" cy="23967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914400" cy="2396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9959E22" w14:textId="7E160F63" w:rsidR="00655CD4" w:rsidRPr="00655CD4" w:rsidRDefault="00655CD4" w:rsidP="00655CD4">
                            <w:pPr>
                              <w:rPr>
                                <w:color w:val="FFFFFF" w:themeColor="background1"/>
                                <w:sz w:val="18"/>
                                <w:szCs w:val="18"/>
                              </w:rPr>
                            </w:pPr>
                            <w:r>
                              <w:rPr>
                                <w:color w:val="FFFFFF" w:themeColor="background1"/>
                                <w:sz w:val="18"/>
                                <w:szCs w:val="18"/>
                              </w:rPr>
                              <w:t>1000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1E2475" id="Text_x0020_Box_x0020_20" o:spid="_x0000_s1035" type="#_x0000_t202" style="position:absolute;margin-left:292.55pt;margin-top:144.5pt;width:1in;height:18.8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" filled="f" stroked="f">
                <v:textbox>
                  <w:txbxContent>
                    <w:p w14:paraId="69959E22" w14:textId="7E160F63" w:rsidR="00655CD4" w:rsidRPr="00655CD4" w:rsidRDefault="00655CD4" w:rsidP="00655CD4">
                      <w:pPr>
                        <w:rPr>
                          <w:color w:val="FFFFFF" w:themeColor="background1"/>
                          <w:sz w:val="18"/>
                          <w:szCs w:val="18"/>
                        </w:rPr>
                      </w:pPr>
                      <w:r>
                        <w:rPr>
                          <w:color w:val="FFFFFF" w:themeColor="background1"/>
                          <w:sz w:val="18"/>
                          <w:szCs w:val="18"/>
                        </w:rPr>
                        <w:t>1000</w:t>
                      </w:r>
                    </w:p>
                  </w:txbxContent>
                </v:textbox>
              </v:shape>
            </w:pict>
          </mc:Fallback>
        </mc:AlternateContent>
      </w:r>
      <w:r w:rsidR="00E91528">
        <w:rPr>
          <w:rFonts w:eastAsia="Times New Roman"/>
          <w:b/>
          <w:noProof/>
        </w:rPr>
        <mc:AlternateContent>
          <mc:Choice Requires="wps">
            <w:drawing>
              <wp:anchor distT="0" distB="0" distL="114300" distR="114300" simplePos="0" relativeHeight="251672576" behindDoc="0" locked="0" layoutInCell="1" allowOverlap="1" wp14:anchorId="66A88020" wp14:editId="7D1A41C9">
                <wp:simplePos x="0" y="0"/>
                <wp:positionH relativeFrom="column">
                  <wp:posOffset>3715606</wp:posOffset>
                </wp:positionH>
                <wp:positionV relativeFrom="paragraph">
                  <wp:posOffset>1492250</wp:posOffset>
                </wp:positionV>
                <wp:extent cx="914400" cy="23967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914400" cy="2396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D991594" w14:textId="0805A41D" w:rsidR="00655CD4" w:rsidRPr="00655CD4" w:rsidRDefault="00655CD4" w:rsidP="00655CD4">
                            <w:pPr>
                              <w:rPr>
                                <w:color w:val="FFFFFF" w:themeColor="background1"/>
                                <w:sz w:val="18"/>
                                <w:szCs w:val="18"/>
                              </w:rPr>
                            </w:pPr>
                            <w:r>
                              <w:rPr>
                                <w:color w:val="FFFFFF" w:themeColor="background1"/>
                                <w:sz w:val="18"/>
                                <w:szCs w:val="18"/>
                              </w:rPr>
                              <w:t>2000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A88020" id="Text_x0020_Box_x0020_15" o:spid="_x0000_s1036" type="#_x0000_t202" style="position:absolute;margin-left:292.55pt;margin-top:117.5pt;width:1in;height:18.8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" filled="f" stroked="f">
                <v:textbox>
                  <w:txbxContent>
                    <w:p w14:paraId="6D991594" w14:textId="0805A41D" w:rsidR="00655CD4" w:rsidRPr="00655CD4" w:rsidRDefault="00655CD4" w:rsidP="00655CD4">
                      <w:pPr>
                        <w:rPr>
                          <w:color w:val="FFFFFF" w:themeColor="background1"/>
                          <w:sz w:val="18"/>
                          <w:szCs w:val="18"/>
                        </w:rPr>
                      </w:pPr>
                      <w:r>
                        <w:rPr>
                          <w:color w:val="FFFFFF" w:themeColor="background1"/>
                          <w:sz w:val="18"/>
                          <w:szCs w:val="18"/>
                        </w:rPr>
                        <w:t>2000</w:t>
                      </w:r>
                    </w:p>
                  </w:txbxContent>
                </v:textbox>
              </v:shape>
            </w:pict>
          </mc:Fallback>
        </mc:AlternateContent>
      </w:r>
      <w:r w:rsidR="00E91528">
        <w:rPr>
          <w:rFonts w:eastAsia="Times New Roman"/>
          <w:b/>
          <w:noProof/>
        </w:rPr>
        <mc:AlternateContent>
          <mc:Choice Requires="wps">
            <w:drawing>
              <wp:anchor distT="0" distB="0" distL="114300" distR="114300" simplePos="0" relativeHeight="251676672" behindDoc="0" locked="0" layoutInCell="1" allowOverlap="1" wp14:anchorId="4EB492B1" wp14:editId="48E9DB93">
                <wp:simplePos x="0" y="0"/>
                <wp:positionH relativeFrom="column">
                  <wp:posOffset>3703651</wp:posOffset>
                </wp:positionH>
                <wp:positionV relativeFrom="paragraph">
                  <wp:posOffset>1144518</wp:posOffset>
                </wp:positionV>
                <wp:extent cx="448926" cy="236258"/>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48926" cy="236258"/>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B695BEB" w14:textId="5DBA22E6" w:rsidR="00655CD4" w:rsidRPr="00655CD4" w:rsidRDefault="00655CD4" w:rsidP="00655CD4">
                            <w:pPr>
                              <w:rPr>
                                <w:color w:val="FFFFFF" w:themeColor="background1"/>
                                <w:sz w:val="18"/>
                                <w:szCs w:val="18"/>
                              </w:rPr>
                            </w:pPr>
                            <w:r>
                              <w:rPr>
                                <w:color w:val="FFFFFF" w:themeColor="background1"/>
                                <w:sz w:val="18"/>
                                <w:szCs w:val="18"/>
                              </w:rPr>
                              <w:t>5000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492B1" id="Text_x0020_Box_x0020_17" o:spid="_x0000_s1037" type="#_x0000_t202" style="position:absolute;margin-left:291.65pt;margin-top:90.1pt;width:35.35pt;height:1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" filled="f" stroked="f">
                <v:textbox>
                  <w:txbxContent>
                    <w:p w14:paraId="7B695BEB" w14:textId="5DBA22E6" w:rsidR="00655CD4" w:rsidRPr="00655CD4" w:rsidRDefault="00655CD4" w:rsidP="00655CD4">
                      <w:pPr>
                        <w:rPr>
                          <w:color w:val="FFFFFF" w:themeColor="background1"/>
                          <w:sz w:val="18"/>
                          <w:szCs w:val="18"/>
                        </w:rPr>
                      </w:pPr>
                      <w:r>
                        <w:rPr>
                          <w:color w:val="FFFFFF" w:themeColor="background1"/>
                          <w:sz w:val="18"/>
                          <w:szCs w:val="18"/>
                        </w:rPr>
                        <w:t>5000</w:t>
                      </w:r>
                    </w:p>
                  </w:txbxContent>
                </v:textbox>
              </v:shape>
            </w:pict>
          </mc:Fallback>
        </mc:AlternateContent>
      </w:r>
      <w:r w:rsidR="00E91528">
        <w:rPr>
          <w:rFonts w:eastAsia="Times New Roman"/>
          <w:b/>
          <w:noProof/>
        </w:rPr>
        <mc:AlternateContent>
          <mc:Choice Requires="wps">
            <w:drawing>
              <wp:anchor distT="0" distB="0" distL="114300" distR="114300" simplePos="0" relativeHeight="251674624" behindDoc="0" locked="0" layoutInCell="1" allowOverlap="1" wp14:anchorId="3C41D6CB" wp14:editId="70BECBE0">
                <wp:simplePos x="0" y="0"/>
                <wp:positionH relativeFrom="column">
                  <wp:posOffset>3711796</wp:posOffset>
                </wp:positionH>
                <wp:positionV relativeFrom="paragraph">
                  <wp:posOffset>1255257</wp:posOffset>
                </wp:positionV>
                <wp:extent cx="581992" cy="227728"/>
                <wp:effectExtent l="0" t="0" r="0" b="1270"/>
                <wp:wrapNone/>
                <wp:docPr id="16" name="Text Box 16"/>
                <wp:cNvGraphicFramePr/>
                <a:graphic xmlns:a="http://schemas.openxmlformats.org/drawingml/2006/main">
                  <a:graphicData uri="http://schemas.microsoft.com/office/word/2010/wordprocessingShape">
                    <wps:wsp>
                      <wps:cNvSpPr txBox="1"/>
                      <wps:spPr>
                        <a:xfrm>
                          <a:off x="0" y="0"/>
                          <a:ext cx="581992" cy="227728"/>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1CC0125" w14:textId="5794F139" w:rsidR="00655CD4" w:rsidRPr="00655CD4" w:rsidRDefault="00655CD4" w:rsidP="00655CD4">
                            <w:pPr>
                              <w:rPr>
                                <w:color w:val="FFFFFF" w:themeColor="background1"/>
                                <w:sz w:val="18"/>
                                <w:szCs w:val="18"/>
                              </w:rPr>
                            </w:pPr>
                            <w:r>
                              <w:rPr>
                                <w:color w:val="FFFFFF" w:themeColor="background1"/>
                                <w:sz w:val="18"/>
                                <w:szCs w:val="18"/>
                              </w:rPr>
                              <w:t>3000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41D6CB" id="Text_x0020_Box_x0020_16" o:spid="_x0000_s1038" type="#_x0000_t202" style="position:absolute;margin-left:292.25pt;margin-top:98.85pt;width:45.85pt;height:17.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" filled="f" stroked="f">
                <v:textbox>
                  <w:txbxContent>
                    <w:p w14:paraId="11CC0125" w14:textId="5794F139" w:rsidR="00655CD4" w:rsidRPr="00655CD4" w:rsidRDefault="00655CD4" w:rsidP="00655CD4">
                      <w:pPr>
                        <w:rPr>
                          <w:color w:val="FFFFFF" w:themeColor="background1"/>
                          <w:sz w:val="18"/>
                          <w:szCs w:val="18"/>
                        </w:rPr>
                      </w:pPr>
                      <w:r>
                        <w:rPr>
                          <w:color w:val="FFFFFF" w:themeColor="background1"/>
                          <w:sz w:val="18"/>
                          <w:szCs w:val="18"/>
                        </w:rPr>
                        <w:t>3000</w:t>
                      </w:r>
                    </w:p>
                  </w:txbxContent>
                </v:textbox>
              </v:shape>
            </w:pict>
          </mc:Fallback>
        </mc:AlternateContent>
      </w:r>
      <w:bookmarkStart w:id="0" w:name="_GoBack"/>
      <w:bookmarkEnd w:id="0"/>
      <w:r w:rsidR="00E91528">
        <w:rPr>
          <w:rFonts w:eastAsia="Times New Roman"/>
          <w:b/>
          <w:noProof/>
        </w:rPr>
        <mc:AlternateContent>
          <mc:Choice Requires="wps">
            <w:drawing>
              <wp:anchor distT="0" distB="0" distL="114300" distR="114300" simplePos="0" relativeHeight="251662336" behindDoc="0" locked="0" layoutInCell="1" allowOverlap="1" wp14:anchorId="434CD8D2" wp14:editId="08FDC87B">
                <wp:simplePos x="0" y="0"/>
                <wp:positionH relativeFrom="column">
                  <wp:posOffset>3589213</wp:posOffset>
                </wp:positionH>
                <wp:positionV relativeFrom="paragraph">
                  <wp:posOffset>917188</wp:posOffset>
                </wp:positionV>
                <wp:extent cx="571756" cy="226022"/>
                <wp:effectExtent l="0" t="0" r="0" b="3175"/>
                <wp:wrapNone/>
                <wp:docPr id="10" name="Text Box 10"/>
                <wp:cNvGraphicFramePr/>
                <a:graphic xmlns:a="http://schemas.openxmlformats.org/drawingml/2006/main">
                  <a:graphicData uri="http://schemas.microsoft.com/office/word/2010/wordprocessingShape">
                    <wps:wsp>
                      <wps:cNvSpPr txBox="1"/>
                      <wps:spPr>
                        <a:xfrm>
                          <a:off x="0" y="0"/>
                          <a:ext cx="571756" cy="226022"/>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DCBD342" w14:textId="4DF6FC34" w:rsidR="00655CD4" w:rsidRPr="00655CD4" w:rsidRDefault="00655CD4">
                            <w:pPr>
                              <w:rPr>
                                <w:color w:val="FFFFFF" w:themeColor="background1"/>
                                <w:sz w:val="18"/>
                                <w:szCs w:val="18"/>
                              </w:rPr>
                            </w:pPr>
                            <w:r w:rsidRPr="00655CD4">
                              <w:rPr>
                                <w:color w:val="FFFFFF" w:themeColor="background1"/>
                                <w:sz w:val="18"/>
                                <w:szCs w:val="18"/>
                              </w:rPr>
                              <w:t>10 000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CD8D2" id="Text_x0020_Box_x0020_10" o:spid="_x0000_s1039" type="#_x0000_t202" style="position:absolute;margin-left:282.6pt;margin-top:72.2pt;width:45pt;height:1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" filled="f" stroked="f">
                <v:textbox>
                  <w:txbxContent>
                    <w:p w14:paraId="6DCBD342" w14:textId="4DF6FC34" w:rsidR="00655CD4" w:rsidRPr="00655CD4" w:rsidRDefault="00655CD4">
                      <w:pPr>
                        <w:rPr>
                          <w:color w:val="FFFFFF" w:themeColor="background1"/>
                          <w:sz w:val="18"/>
                          <w:szCs w:val="18"/>
                        </w:rPr>
                      </w:pPr>
                      <w:r w:rsidRPr="00655CD4">
                        <w:rPr>
                          <w:color w:val="FFFFFF" w:themeColor="background1"/>
                          <w:sz w:val="18"/>
                          <w:szCs w:val="18"/>
                        </w:rPr>
                        <w:t>10 000</w:t>
                      </w:r>
                    </w:p>
                  </w:txbxContent>
                </v:textbox>
              </v:shape>
            </w:pict>
          </mc:Fallback>
        </mc:AlternateContent>
      </w:r>
      <w:r w:rsidR="00F20546">
        <w:rPr>
          <w:rFonts w:eastAsia="Times New Roman"/>
          <w:b/>
          <w:noProof/>
        </w:rPr>
        <mc:AlternateContent>
          <mc:Choice Requires="wps">
            <w:drawing>
              <wp:anchor distT="0" distB="0" distL="114300" distR="114300" simplePos="0" relativeHeight="251686912" behindDoc="0" locked="0" layoutInCell="1" allowOverlap="1" wp14:anchorId="25319718" wp14:editId="045F0410">
                <wp:simplePos x="0" y="0"/>
                <wp:positionH relativeFrom="column">
                  <wp:posOffset>4503761</wp:posOffset>
                </wp:positionH>
                <wp:positionV relativeFrom="paragraph">
                  <wp:posOffset>548005</wp:posOffset>
                </wp:positionV>
                <wp:extent cx="914400" cy="230306"/>
                <wp:effectExtent l="0" t="0" r="0" b="0"/>
                <wp:wrapNone/>
                <wp:docPr id="23" name="Text Box 23"/>
                <wp:cNvGraphicFramePr/>
                <a:graphic xmlns:a="http://schemas.openxmlformats.org/drawingml/2006/main">
                  <a:graphicData uri="http://schemas.microsoft.com/office/word/2010/wordprocessingShape">
                    <wps:wsp>
                      <wps:cNvSpPr txBox="1"/>
                      <wps:spPr>
                        <a:xfrm>
                          <a:off x="0" y="0"/>
                          <a:ext cx="914400" cy="230306"/>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83C5AF2" w14:textId="65BACD89" w:rsidR="00F20546" w:rsidRPr="00655CD4" w:rsidRDefault="00F20546" w:rsidP="00F20546">
                            <w:pPr>
                              <w:rPr>
                                <w:color w:val="FFFFFF" w:themeColor="background1"/>
                                <w:sz w:val="18"/>
                                <w:szCs w:val="18"/>
                              </w:rPr>
                            </w:pPr>
                            <w:r>
                              <w:rPr>
                                <w:color w:val="FFFFFF" w:themeColor="background1"/>
                                <w:sz w:val="18"/>
                                <w:szCs w:val="18"/>
                              </w:rPr>
                              <w:t>Team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319718" id="Text_x0020_Box_x0020_23" o:spid="_x0000_s1040" type="#_x0000_t202" style="position:absolute;margin-left:354.65pt;margin-top:43.15pt;width:1in;height:18.1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" filled="f" stroked="f">
                <v:textbox>
                  <w:txbxContent>
                    <w:p w14:paraId="183C5AF2" w14:textId="65BACD89" w:rsidR="00F20546" w:rsidRPr="00655CD4" w:rsidRDefault="00F20546" w:rsidP="00F20546">
                      <w:pPr>
                        <w:rPr>
                          <w:color w:val="FFFFFF" w:themeColor="background1"/>
                          <w:sz w:val="18"/>
                          <w:szCs w:val="18"/>
                        </w:rPr>
                      </w:pPr>
                      <w:r>
                        <w:rPr>
                          <w:color w:val="FFFFFF" w:themeColor="background1"/>
                          <w:sz w:val="18"/>
                          <w:szCs w:val="18"/>
                        </w:rPr>
                        <w:t>Team 2</w:t>
                      </w:r>
                    </w:p>
                  </w:txbxContent>
                </v:textbox>
              </v:shape>
            </w:pict>
          </mc:Fallback>
        </mc:AlternateContent>
      </w:r>
      <w:r w:rsidR="00655CD4">
        <w:rPr>
          <w:rFonts w:eastAsia="Times New Roman"/>
          <w:b/>
          <w:noProof/>
        </w:rPr>
        <mc:AlternateContent>
          <mc:Choice Requires="wps">
            <w:drawing>
              <wp:anchor distT="0" distB="0" distL="114300" distR="114300" simplePos="0" relativeHeight="251684864" behindDoc="0" locked="0" layoutInCell="1" allowOverlap="1" wp14:anchorId="0021B9A6" wp14:editId="2DD5F7A9">
                <wp:simplePos x="0" y="0"/>
                <wp:positionH relativeFrom="column">
                  <wp:posOffset>4966335</wp:posOffset>
                </wp:positionH>
                <wp:positionV relativeFrom="paragraph">
                  <wp:posOffset>1066430</wp:posOffset>
                </wp:positionV>
                <wp:extent cx="914400" cy="231737"/>
                <wp:effectExtent l="0" t="0" r="0" b="0"/>
                <wp:wrapNone/>
                <wp:docPr id="22" name="Text Box 22"/>
                <wp:cNvGraphicFramePr/>
                <a:graphic xmlns:a="http://schemas.openxmlformats.org/drawingml/2006/main">
                  <a:graphicData uri="http://schemas.microsoft.com/office/word/2010/wordprocessingShape">
                    <wps:wsp>
                      <wps:cNvSpPr txBox="1"/>
                      <wps:spPr>
                        <a:xfrm>
                          <a:off x="0" y="0"/>
                          <a:ext cx="914400" cy="231737"/>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251C125" w14:textId="5AA1C680" w:rsidR="00655CD4" w:rsidRPr="00655CD4" w:rsidRDefault="00655CD4" w:rsidP="00655CD4">
                            <w:pPr>
                              <w:rPr>
                                <w:color w:val="FFFFFF" w:themeColor="background1"/>
                                <w:sz w:val="18"/>
                                <w:szCs w:val="18"/>
                              </w:rPr>
                            </w:pPr>
                            <w:r>
                              <w:rPr>
                                <w:color w:val="FFFFFF" w:themeColor="background1"/>
                                <w:sz w:val="18"/>
                                <w:szCs w:val="18"/>
                              </w:rPr>
                              <w:t>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21B9A6" id="Text_x0020_Box_x0020_22" o:spid="_x0000_s1041" type="#_x0000_t202" style="position:absolute;margin-left:391.05pt;margin-top:83.95pt;width:1in;height:18.2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" filled="f" stroked="f">
                <v:textbox>
                  <w:txbxContent>
                    <w:p w14:paraId="4251C125" w14:textId="5AA1C680" w:rsidR="00655CD4" w:rsidRPr="00655CD4" w:rsidRDefault="00655CD4" w:rsidP="00655CD4">
                      <w:pPr>
                        <w:rPr>
                          <w:color w:val="FFFFFF" w:themeColor="background1"/>
                          <w:sz w:val="18"/>
                          <w:szCs w:val="18"/>
                        </w:rPr>
                      </w:pPr>
                      <w:r>
                        <w:rPr>
                          <w:color w:val="FFFFFF" w:themeColor="background1"/>
                          <w:sz w:val="18"/>
                          <w:szCs w:val="18"/>
                        </w:rPr>
                        <w:t>control</w:t>
                      </w:r>
                    </w:p>
                  </w:txbxContent>
                </v:textbox>
              </v:shape>
            </w:pict>
          </mc:Fallback>
        </mc:AlternateContent>
      </w:r>
      <w:r>
        <w:rPr>
          <w:rFonts w:eastAsia="Times New Roman"/>
          <w:b/>
          <w:noProof/>
        </w:rPr>
        <mc:AlternateContent>
          <mc:Choice Requires="wps">
            <w:drawing>
              <wp:anchor distT="0" distB="0" distL="114300" distR="114300" simplePos="0" relativeHeight="251688960" behindDoc="0" locked="0" layoutInCell="1" allowOverlap="1" wp14:anchorId="2B910B7D" wp14:editId="76728004">
                <wp:simplePos x="0" y="0"/>
                <wp:positionH relativeFrom="column">
                  <wp:posOffset>0</wp:posOffset>
                </wp:positionH>
                <wp:positionV relativeFrom="paragraph">
                  <wp:posOffset>0</wp:posOffset>
                </wp:positionV>
                <wp:extent cx="571756" cy="226022"/>
                <wp:effectExtent l="0" t="0" r="0" b="3175"/>
                <wp:wrapNone/>
                <wp:docPr id="25" name="Text Box 25"/>
                <wp:cNvGraphicFramePr/>
                <a:graphic xmlns:a="http://schemas.openxmlformats.org/drawingml/2006/main">
                  <a:graphicData uri="http://schemas.microsoft.com/office/word/2010/wordprocessingShape">
                    <wps:wsp>
                      <wps:cNvSpPr txBox="1"/>
                      <wps:spPr>
                        <a:xfrm>
                          <a:off x="0" y="0"/>
                          <a:ext cx="571756" cy="226022"/>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273BC42" w14:textId="77777777" w:rsidR="00FC0AB2" w:rsidRPr="00655CD4" w:rsidRDefault="00FC0AB2" w:rsidP="00FC0AB2">
                            <w:pPr>
                              <w:rPr>
                                <w:color w:val="FFFFFF" w:themeColor="background1"/>
                                <w:sz w:val="18"/>
                                <w:szCs w:val="18"/>
                              </w:rPr>
                            </w:pPr>
                            <w:r w:rsidRPr="00655CD4">
                              <w:rPr>
                                <w:color w:val="FFFFFF" w:themeColor="background1"/>
                                <w:sz w:val="18"/>
                                <w:szCs w:val="18"/>
                              </w:rPr>
                              <w:t>10 000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10B7D" id="Text_x0020_Box_x0020_25" o:spid="_x0000_s1042" type="#_x0000_t202" style="position:absolute;margin-left:0;margin-top:0;width:45pt;height:17.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" filled="f" stroked="f">
                <v:textbox>
                  <w:txbxContent>
                    <w:p w14:paraId="5273BC42" w14:textId="77777777" w:rsidR="00FC0AB2" w:rsidRPr="00655CD4" w:rsidRDefault="00FC0AB2" w:rsidP="00FC0AB2">
                      <w:pPr>
                        <w:rPr>
                          <w:color w:val="FFFFFF" w:themeColor="background1"/>
                          <w:sz w:val="18"/>
                          <w:szCs w:val="18"/>
                        </w:rPr>
                      </w:pPr>
                      <w:r w:rsidRPr="00655CD4">
                        <w:rPr>
                          <w:color w:val="FFFFFF" w:themeColor="background1"/>
                          <w:sz w:val="18"/>
                          <w:szCs w:val="18"/>
                        </w:rPr>
                        <w:t>10 000</w:t>
                      </w:r>
                    </w:p>
                  </w:txbxContent>
                </v:textbox>
              </v:shape>
            </w:pict>
          </mc:Fallback>
        </mc:AlternateContent>
      </w:r>
    </w:p>
    <w:p w14:paraId="5AEC2B11" w14:textId="77777777" w:rsidR="00600A11" w:rsidRDefault="00600A11" w:rsidP="00E47725">
      <w:pPr>
        <w:rPr>
          <w:rFonts w:eastAsia="Times New Roman"/>
          <w:b/>
        </w:rPr>
      </w:pPr>
    </w:p>
    <w:p w14:paraId="313D09A9" w14:textId="77777777" w:rsidR="00600A11" w:rsidRDefault="00600A11" w:rsidP="00E47725">
      <w:pPr>
        <w:rPr>
          <w:rFonts w:eastAsia="Times New Roman"/>
          <w:b/>
        </w:rPr>
      </w:pPr>
    </w:p>
    <w:p w14:paraId="0DA8741C" w14:textId="77777777" w:rsidR="00600A11" w:rsidRDefault="00600A11" w:rsidP="00E47725">
      <w:pPr>
        <w:rPr>
          <w:rFonts w:eastAsia="Times New Roman"/>
          <w:b/>
        </w:rPr>
      </w:pPr>
    </w:p>
    <w:p w14:paraId="7D9E2BD6" w14:textId="77777777" w:rsidR="00600A11" w:rsidRDefault="00600A11" w:rsidP="00E47725">
      <w:pPr>
        <w:rPr>
          <w:rFonts w:eastAsia="Times New Roman"/>
          <w:b/>
        </w:rPr>
      </w:pPr>
    </w:p>
    <w:p w14:paraId="3804BDE8" w14:textId="5848808A" w:rsidR="00600A11" w:rsidRPr="004E1A26" w:rsidRDefault="00600A11" w:rsidP="00E47725">
      <w:pPr>
        <w:rPr>
          <w:rFonts w:eastAsia="Times New Roman"/>
        </w:rPr>
      </w:pPr>
      <w:r>
        <w:rPr>
          <w:rFonts w:eastAsia="Times New Roman"/>
          <w:b/>
        </w:rPr>
        <w:t>Table 2.</w:t>
      </w:r>
      <w:r w:rsidR="004E1A26">
        <w:rPr>
          <w:rFonts w:eastAsia="Times New Roman"/>
          <w:b/>
        </w:rPr>
        <w:t xml:space="preserve"> Mobility and weight of molecular markers on agarose gel. </w:t>
      </w:r>
      <w:r w:rsidR="004E1A26">
        <w:rPr>
          <w:rFonts w:eastAsia="Times New Roman"/>
        </w:rPr>
        <w:t xml:space="preserve">The mobility was obtained from measuring the distance from the base of the gel to each DNA marker.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600A11" w14:paraId="5CF779C8" w14:textId="77777777" w:rsidTr="00B26E5B">
        <w:trPr>
          <w:trHeight w:val="311"/>
        </w:trPr>
        <w:tc>
          <w:tcPr>
            <w:tcW w:w="4675" w:type="dxa"/>
          </w:tcPr>
          <w:p w14:paraId="4F3CB3DC" w14:textId="5BD866CE" w:rsidR="00600A11" w:rsidRDefault="00600A11" w:rsidP="004E1A26">
            <w:pPr>
              <w:jc w:val="center"/>
              <w:rPr>
                <w:rFonts w:eastAsia="Times New Roman"/>
                <w:b/>
              </w:rPr>
            </w:pPr>
            <w:r>
              <w:rPr>
                <w:rFonts w:eastAsia="Times New Roman"/>
                <w:b/>
              </w:rPr>
              <w:t>Mobility (cm)</w:t>
            </w:r>
          </w:p>
        </w:tc>
        <w:tc>
          <w:tcPr>
            <w:tcW w:w="4675" w:type="dxa"/>
          </w:tcPr>
          <w:p w14:paraId="66CCE198" w14:textId="3BCB3C92" w:rsidR="00600A11" w:rsidRDefault="004E1A26" w:rsidP="004E1A26">
            <w:pPr>
              <w:jc w:val="center"/>
              <w:rPr>
                <w:rFonts w:eastAsia="Times New Roman"/>
                <w:b/>
              </w:rPr>
            </w:pPr>
            <w:r>
              <w:rPr>
                <w:rFonts w:eastAsia="Times New Roman"/>
                <w:b/>
              </w:rPr>
              <w:t>Log(</w:t>
            </w:r>
            <w:proofErr w:type="spellStart"/>
            <w:r>
              <w:rPr>
                <w:rFonts w:eastAsia="Times New Roman"/>
                <w:b/>
              </w:rPr>
              <w:t>bp</w:t>
            </w:r>
            <w:proofErr w:type="spellEnd"/>
            <w:r>
              <w:rPr>
                <w:rFonts w:eastAsia="Times New Roman"/>
                <w:b/>
              </w:rPr>
              <w:t>)</w:t>
            </w:r>
          </w:p>
        </w:tc>
      </w:tr>
      <w:tr w:rsidR="00600A11" w14:paraId="6726B4EA" w14:textId="77777777" w:rsidTr="00B26E5B">
        <w:trPr>
          <w:trHeight w:val="312"/>
        </w:trPr>
        <w:tc>
          <w:tcPr>
            <w:tcW w:w="4675" w:type="dxa"/>
          </w:tcPr>
          <w:p w14:paraId="1D07C746" w14:textId="6C73D3C3" w:rsidR="00600A11" w:rsidRPr="004E1A26" w:rsidRDefault="00F20546" w:rsidP="004E1A26">
            <w:pPr>
              <w:jc w:val="center"/>
              <w:rPr>
                <w:rFonts w:eastAsia="Times New Roman"/>
              </w:rPr>
            </w:pPr>
            <w:r w:rsidRPr="004E1A26">
              <w:rPr>
                <w:rFonts w:eastAsia="Times New Roman"/>
              </w:rPr>
              <w:t>3.1</w:t>
            </w:r>
          </w:p>
        </w:tc>
        <w:tc>
          <w:tcPr>
            <w:tcW w:w="4675" w:type="dxa"/>
          </w:tcPr>
          <w:p w14:paraId="4E748532" w14:textId="328FCCDD" w:rsidR="00600A11" w:rsidRPr="004E1A26" w:rsidRDefault="00F20546" w:rsidP="004E1A26">
            <w:pPr>
              <w:jc w:val="center"/>
              <w:rPr>
                <w:rFonts w:eastAsia="Times New Roman"/>
              </w:rPr>
            </w:pPr>
            <w:r w:rsidRPr="004E1A26">
              <w:rPr>
                <w:rFonts w:eastAsia="Times New Roman"/>
              </w:rPr>
              <w:t>4</w:t>
            </w:r>
          </w:p>
        </w:tc>
      </w:tr>
      <w:tr w:rsidR="00600A11" w14:paraId="723020DB" w14:textId="77777777" w:rsidTr="00B26E5B">
        <w:tc>
          <w:tcPr>
            <w:tcW w:w="4675" w:type="dxa"/>
          </w:tcPr>
          <w:p w14:paraId="52F76879" w14:textId="5A01905F" w:rsidR="00600A11" w:rsidRPr="004E1A26" w:rsidRDefault="00F20546" w:rsidP="004E1A26">
            <w:pPr>
              <w:jc w:val="center"/>
              <w:rPr>
                <w:rFonts w:eastAsia="Times New Roman"/>
              </w:rPr>
            </w:pPr>
            <w:r w:rsidRPr="004E1A26">
              <w:rPr>
                <w:rFonts w:eastAsia="Times New Roman"/>
              </w:rPr>
              <w:t>3.4</w:t>
            </w:r>
          </w:p>
        </w:tc>
        <w:tc>
          <w:tcPr>
            <w:tcW w:w="4675" w:type="dxa"/>
          </w:tcPr>
          <w:p w14:paraId="786FC045" w14:textId="090C69CD" w:rsidR="00600A11" w:rsidRPr="004E1A26" w:rsidRDefault="00F20546" w:rsidP="004E1A26">
            <w:pPr>
              <w:jc w:val="center"/>
              <w:rPr>
                <w:rFonts w:eastAsia="Times New Roman"/>
              </w:rPr>
            </w:pPr>
            <w:r w:rsidRPr="004E1A26">
              <w:rPr>
                <w:rFonts w:eastAsia="Times New Roman"/>
              </w:rPr>
              <w:t>3.845</w:t>
            </w:r>
          </w:p>
        </w:tc>
      </w:tr>
      <w:tr w:rsidR="00600A11" w14:paraId="219BFBAA" w14:textId="77777777" w:rsidTr="00B26E5B">
        <w:tc>
          <w:tcPr>
            <w:tcW w:w="4675" w:type="dxa"/>
          </w:tcPr>
          <w:p w14:paraId="3B697343" w14:textId="07EE6283" w:rsidR="00600A11" w:rsidRPr="004E1A26" w:rsidRDefault="00F20546" w:rsidP="004E1A26">
            <w:pPr>
              <w:jc w:val="center"/>
              <w:rPr>
                <w:rFonts w:eastAsia="Times New Roman"/>
              </w:rPr>
            </w:pPr>
            <w:r w:rsidRPr="004E1A26">
              <w:rPr>
                <w:rFonts w:eastAsia="Times New Roman"/>
              </w:rPr>
              <w:t>3.9</w:t>
            </w:r>
          </w:p>
        </w:tc>
        <w:tc>
          <w:tcPr>
            <w:tcW w:w="4675" w:type="dxa"/>
          </w:tcPr>
          <w:p w14:paraId="57779500" w14:textId="5F45F4AF" w:rsidR="00600A11" w:rsidRPr="004E1A26" w:rsidRDefault="00F20546" w:rsidP="004E1A26">
            <w:pPr>
              <w:jc w:val="center"/>
              <w:rPr>
                <w:rFonts w:eastAsia="Times New Roman"/>
              </w:rPr>
            </w:pPr>
            <w:r w:rsidRPr="004E1A26">
              <w:rPr>
                <w:rFonts w:eastAsia="Times New Roman"/>
              </w:rPr>
              <w:t>3.700</w:t>
            </w:r>
          </w:p>
        </w:tc>
      </w:tr>
      <w:tr w:rsidR="00600A11" w14:paraId="51AD8C07" w14:textId="77777777" w:rsidTr="00B26E5B">
        <w:tc>
          <w:tcPr>
            <w:tcW w:w="4675" w:type="dxa"/>
          </w:tcPr>
          <w:p w14:paraId="78127A5A" w14:textId="468CD405" w:rsidR="00600A11" w:rsidRPr="004E1A26" w:rsidRDefault="00F20546" w:rsidP="004E1A26">
            <w:pPr>
              <w:jc w:val="center"/>
              <w:rPr>
                <w:rFonts w:eastAsia="Times New Roman"/>
              </w:rPr>
            </w:pPr>
            <w:r w:rsidRPr="004E1A26">
              <w:rPr>
                <w:rFonts w:eastAsia="Times New Roman"/>
              </w:rPr>
              <w:t>4.8</w:t>
            </w:r>
          </w:p>
        </w:tc>
        <w:tc>
          <w:tcPr>
            <w:tcW w:w="4675" w:type="dxa"/>
          </w:tcPr>
          <w:p w14:paraId="77ECC77A" w14:textId="23AEAE24" w:rsidR="00600A11" w:rsidRPr="004E1A26" w:rsidRDefault="00F20546" w:rsidP="004E1A26">
            <w:pPr>
              <w:jc w:val="center"/>
              <w:rPr>
                <w:rFonts w:eastAsia="Times New Roman"/>
              </w:rPr>
            </w:pPr>
            <w:r w:rsidRPr="004E1A26">
              <w:rPr>
                <w:rFonts w:eastAsia="Times New Roman"/>
              </w:rPr>
              <w:t>3.477</w:t>
            </w:r>
          </w:p>
        </w:tc>
      </w:tr>
      <w:tr w:rsidR="00600A11" w14:paraId="0DBAE2D6" w14:textId="77777777" w:rsidTr="00B26E5B">
        <w:tc>
          <w:tcPr>
            <w:tcW w:w="4675" w:type="dxa"/>
          </w:tcPr>
          <w:p w14:paraId="09E1DA5D" w14:textId="68F0370A" w:rsidR="00600A11" w:rsidRPr="004E1A26" w:rsidRDefault="004E1A26" w:rsidP="004E1A26">
            <w:pPr>
              <w:jc w:val="center"/>
              <w:rPr>
                <w:rFonts w:eastAsia="Times New Roman"/>
              </w:rPr>
            </w:pPr>
            <w:r w:rsidRPr="004E1A26">
              <w:rPr>
                <w:rFonts w:eastAsia="Times New Roman"/>
              </w:rPr>
              <w:t>5.6</w:t>
            </w:r>
          </w:p>
        </w:tc>
        <w:tc>
          <w:tcPr>
            <w:tcW w:w="4675" w:type="dxa"/>
          </w:tcPr>
          <w:p w14:paraId="3882D1E4" w14:textId="627C730A" w:rsidR="00600A11" w:rsidRPr="004E1A26" w:rsidRDefault="004E1A26" w:rsidP="004E1A26">
            <w:pPr>
              <w:jc w:val="center"/>
              <w:rPr>
                <w:rFonts w:eastAsia="Times New Roman"/>
              </w:rPr>
            </w:pPr>
            <w:r w:rsidRPr="004E1A26">
              <w:rPr>
                <w:rFonts w:eastAsia="Times New Roman"/>
              </w:rPr>
              <w:t>3.301</w:t>
            </w:r>
          </w:p>
        </w:tc>
      </w:tr>
      <w:tr w:rsidR="00600A11" w14:paraId="4E8C83CB" w14:textId="77777777" w:rsidTr="00B26E5B">
        <w:tc>
          <w:tcPr>
            <w:tcW w:w="4675" w:type="dxa"/>
          </w:tcPr>
          <w:p w14:paraId="559CD866" w14:textId="174FF845" w:rsidR="00600A11" w:rsidRPr="004E1A26" w:rsidRDefault="004E1A26" w:rsidP="004E1A26">
            <w:pPr>
              <w:jc w:val="center"/>
              <w:rPr>
                <w:rFonts w:eastAsia="Times New Roman"/>
              </w:rPr>
            </w:pPr>
            <w:r w:rsidRPr="004E1A26">
              <w:rPr>
                <w:rFonts w:eastAsia="Times New Roman"/>
              </w:rPr>
              <w:t>6.3</w:t>
            </w:r>
          </w:p>
        </w:tc>
        <w:tc>
          <w:tcPr>
            <w:tcW w:w="4675" w:type="dxa"/>
          </w:tcPr>
          <w:p w14:paraId="7D26A4C8" w14:textId="71F43CB0" w:rsidR="00600A11" w:rsidRPr="004E1A26" w:rsidRDefault="004E1A26" w:rsidP="004E1A26">
            <w:pPr>
              <w:jc w:val="center"/>
              <w:rPr>
                <w:rFonts w:eastAsia="Times New Roman"/>
              </w:rPr>
            </w:pPr>
            <w:r w:rsidRPr="004E1A26">
              <w:rPr>
                <w:rFonts w:eastAsia="Times New Roman"/>
              </w:rPr>
              <w:t>3.176</w:t>
            </w:r>
          </w:p>
        </w:tc>
      </w:tr>
      <w:tr w:rsidR="00600A11" w14:paraId="63C6C74B" w14:textId="77777777" w:rsidTr="00B26E5B">
        <w:tc>
          <w:tcPr>
            <w:tcW w:w="4675" w:type="dxa"/>
          </w:tcPr>
          <w:p w14:paraId="7FA8D563" w14:textId="5EB7A6ED" w:rsidR="00F20546" w:rsidRPr="004E1A26" w:rsidRDefault="004E1A26" w:rsidP="004E1A26">
            <w:pPr>
              <w:jc w:val="center"/>
              <w:rPr>
                <w:rFonts w:eastAsia="Times New Roman"/>
              </w:rPr>
            </w:pPr>
            <w:r w:rsidRPr="004E1A26">
              <w:rPr>
                <w:rFonts w:eastAsia="Times New Roman"/>
              </w:rPr>
              <w:t>7.3</w:t>
            </w:r>
          </w:p>
        </w:tc>
        <w:tc>
          <w:tcPr>
            <w:tcW w:w="4675" w:type="dxa"/>
          </w:tcPr>
          <w:p w14:paraId="0B0F4495" w14:textId="468BB6F3" w:rsidR="00600A11" w:rsidRPr="004E1A26" w:rsidRDefault="004E1A26" w:rsidP="004E1A26">
            <w:pPr>
              <w:jc w:val="center"/>
              <w:rPr>
                <w:rFonts w:eastAsia="Times New Roman"/>
              </w:rPr>
            </w:pPr>
            <w:r w:rsidRPr="004E1A26">
              <w:rPr>
                <w:rFonts w:eastAsia="Times New Roman"/>
              </w:rPr>
              <w:t>3</w:t>
            </w:r>
          </w:p>
        </w:tc>
      </w:tr>
      <w:tr w:rsidR="00F20546" w14:paraId="11A6D21B" w14:textId="77777777" w:rsidTr="00B26E5B">
        <w:tc>
          <w:tcPr>
            <w:tcW w:w="4675" w:type="dxa"/>
          </w:tcPr>
          <w:p w14:paraId="6341E271" w14:textId="21ED8A3E" w:rsidR="00F20546" w:rsidRPr="004E1A26" w:rsidRDefault="004E1A26" w:rsidP="004E1A26">
            <w:pPr>
              <w:jc w:val="center"/>
              <w:rPr>
                <w:rFonts w:eastAsia="Times New Roman"/>
              </w:rPr>
            </w:pPr>
            <w:r w:rsidRPr="004E1A26">
              <w:rPr>
                <w:rFonts w:eastAsia="Times New Roman"/>
              </w:rPr>
              <w:t>8.1</w:t>
            </w:r>
          </w:p>
        </w:tc>
        <w:tc>
          <w:tcPr>
            <w:tcW w:w="4675" w:type="dxa"/>
          </w:tcPr>
          <w:p w14:paraId="7198E56F" w14:textId="30DD2518" w:rsidR="00F20546" w:rsidRPr="004E1A26" w:rsidRDefault="004E1A26" w:rsidP="004E1A26">
            <w:pPr>
              <w:jc w:val="center"/>
              <w:rPr>
                <w:rFonts w:eastAsia="Times New Roman"/>
              </w:rPr>
            </w:pPr>
            <w:r w:rsidRPr="004E1A26">
              <w:rPr>
                <w:rFonts w:eastAsia="Times New Roman"/>
              </w:rPr>
              <w:t>2.845</w:t>
            </w:r>
          </w:p>
        </w:tc>
      </w:tr>
      <w:tr w:rsidR="004E1A26" w14:paraId="78BC5AA4" w14:textId="77777777" w:rsidTr="00B26E5B">
        <w:tc>
          <w:tcPr>
            <w:tcW w:w="4675" w:type="dxa"/>
          </w:tcPr>
          <w:p w14:paraId="4BC42963" w14:textId="6CEE32BF" w:rsidR="004E1A26" w:rsidRPr="004E1A26" w:rsidRDefault="004E1A26" w:rsidP="004E1A26">
            <w:pPr>
              <w:jc w:val="center"/>
              <w:rPr>
                <w:rFonts w:eastAsia="Times New Roman"/>
              </w:rPr>
            </w:pPr>
            <w:r w:rsidRPr="004E1A26">
              <w:rPr>
                <w:rFonts w:eastAsia="Times New Roman"/>
              </w:rPr>
              <w:t>8.8</w:t>
            </w:r>
          </w:p>
        </w:tc>
        <w:tc>
          <w:tcPr>
            <w:tcW w:w="4675" w:type="dxa"/>
          </w:tcPr>
          <w:p w14:paraId="3F74A3CA" w14:textId="091DBC41" w:rsidR="004E1A26" w:rsidRPr="004E1A26" w:rsidRDefault="004E1A26" w:rsidP="004E1A26">
            <w:pPr>
              <w:jc w:val="center"/>
              <w:rPr>
                <w:rFonts w:eastAsia="Times New Roman"/>
              </w:rPr>
            </w:pPr>
            <w:r w:rsidRPr="004E1A26">
              <w:rPr>
                <w:rFonts w:eastAsia="Times New Roman"/>
              </w:rPr>
              <w:t>2.700</w:t>
            </w:r>
          </w:p>
        </w:tc>
      </w:tr>
      <w:tr w:rsidR="004E1A26" w14:paraId="3922CBD2" w14:textId="77777777" w:rsidTr="00B26E5B">
        <w:tc>
          <w:tcPr>
            <w:tcW w:w="4675" w:type="dxa"/>
          </w:tcPr>
          <w:p w14:paraId="27EBC959" w14:textId="06F20F69" w:rsidR="004E1A26" w:rsidRPr="004E1A26" w:rsidRDefault="004E1A26" w:rsidP="004E1A26">
            <w:pPr>
              <w:jc w:val="center"/>
              <w:rPr>
                <w:rFonts w:eastAsia="Times New Roman"/>
              </w:rPr>
            </w:pPr>
            <w:r w:rsidRPr="004E1A26">
              <w:rPr>
                <w:rFonts w:eastAsia="Times New Roman"/>
              </w:rPr>
              <w:t>9.8</w:t>
            </w:r>
          </w:p>
        </w:tc>
        <w:tc>
          <w:tcPr>
            <w:tcW w:w="4675" w:type="dxa"/>
          </w:tcPr>
          <w:p w14:paraId="1B983480" w14:textId="0F45D3A3" w:rsidR="004E1A26" w:rsidRPr="004E1A26" w:rsidRDefault="004E1A26" w:rsidP="004E1A26">
            <w:pPr>
              <w:jc w:val="center"/>
              <w:rPr>
                <w:rFonts w:eastAsia="Times New Roman"/>
              </w:rPr>
            </w:pPr>
            <w:r w:rsidRPr="004E1A26">
              <w:rPr>
                <w:rFonts w:eastAsia="Times New Roman"/>
              </w:rPr>
              <w:t>2.477</w:t>
            </w:r>
          </w:p>
        </w:tc>
      </w:tr>
      <w:tr w:rsidR="004E1A26" w14:paraId="2AA940EB" w14:textId="77777777" w:rsidTr="00B26E5B">
        <w:trPr>
          <w:trHeight w:val="311"/>
        </w:trPr>
        <w:tc>
          <w:tcPr>
            <w:tcW w:w="4675" w:type="dxa"/>
          </w:tcPr>
          <w:p w14:paraId="65053826" w14:textId="3A2C3AE2" w:rsidR="004E1A26" w:rsidRPr="004E1A26" w:rsidRDefault="004E1A26" w:rsidP="004E1A26">
            <w:pPr>
              <w:jc w:val="center"/>
              <w:rPr>
                <w:rFonts w:eastAsia="Times New Roman"/>
              </w:rPr>
            </w:pPr>
            <w:r w:rsidRPr="004E1A26">
              <w:rPr>
                <w:rFonts w:eastAsia="Times New Roman"/>
              </w:rPr>
              <w:t>10.4</w:t>
            </w:r>
          </w:p>
        </w:tc>
        <w:tc>
          <w:tcPr>
            <w:tcW w:w="4675" w:type="dxa"/>
          </w:tcPr>
          <w:p w14:paraId="144809B6" w14:textId="4DDBBCD4" w:rsidR="004E1A26" w:rsidRPr="004E1A26" w:rsidRDefault="004E1A26" w:rsidP="004E1A26">
            <w:pPr>
              <w:jc w:val="center"/>
              <w:rPr>
                <w:rFonts w:eastAsia="Times New Roman"/>
              </w:rPr>
            </w:pPr>
            <w:r w:rsidRPr="004E1A26">
              <w:rPr>
                <w:rFonts w:eastAsia="Times New Roman"/>
              </w:rPr>
              <w:t>2.301</w:t>
            </w:r>
          </w:p>
        </w:tc>
      </w:tr>
      <w:tr w:rsidR="004E1A26" w14:paraId="527BA0C9" w14:textId="77777777" w:rsidTr="00B26E5B">
        <w:tc>
          <w:tcPr>
            <w:tcW w:w="4675" w:type="dxa"/>
          </w:tcPr>
          <w:p w14:paraId="0DB4A1D4" w14:textId="6BD4322F" w:rsidR="004E1A26" w:rsidRPr="004E1A26" w:rsidRDefault="004E1A26" w:rsidP="004E1A26">
            <w:pPr>
              <w:jc w:val="center"/>
              <w:rPr>
                <w:rFonts w:eastAsia="Times New Roman"/>
              </w:rPr>
            </w:pPr>
            <w:r w:rsidRPr="004E1A26">
              <w:rPr>
                <w:rFonts w:eastAsia="Times New Roman"/>
              </w:rPr>
              <w:t>2</w:t>
            </w:r>
          </w:p>
        </w:tc>
        <w:tc>
          <w:tcPr>
            <w:tcW w:w="4675" w:type="dxa"/>
          </w:tcPr>
          <w:p w14:paraId="65B100E1" w14:textId="77777777" w:rsidR="004E1A26" w:rsidRPr="004E1A26" w:rsidRDefault="004E1A26" w:rsidP="004E1A26">
            <w:pPr>
              <w:jc w:val="center"/>
              <w:rPr>
                <w:rFonts w:eastAsia="Times New Roman"/>
              </w:rPr>
            </w:pPr>
          </w:p>
        </w:tc>
      </w:tr>
    </w:tbl>
    <w:p w14:paraId="28F64F37" w14:textId="77777777" w:rsidR="00600A11" w:rsidRDefault="00600A11" w:rsidP="00E47725">
      <w:pPr>
        <w:rPr>
          <w:rFonts w:eastAsia="Times New Roman"/>
          <w:b/>
        </w:rPr>
      </w:pPr>
    </w:p>
    <w:p w14:paraId="0D121EC9" w14:textId="77777777" w:rsidR="00F031F0" w:rsidRDefault="00F031F0" w:rsidP="00E47725">
      <w:pPr>
        <w:rPr>
          <w:rFonts w:eastAsia="Times New Roman"/>
          <w:b/>
        </w:rPr>
      </w:pPr>
    </w:p>
    <w:p w14:paraId="1A8BE29F" w14:textId="0BD655E8" w:rsidR="007F7B5E" w:rsidRDefault="007F7B5E" w:rsidP="00E47725">
      <w:pPr>
        <w:rPr>
          <w:rFonts w:eastAsia="Times New Roman"/>
          <w:b/>
        </w:rPr>
      </w:pPr>
      <w:r>
        <w:rPr>
          <w:rFonts w:eastAsia="Times New Roman"/>
          <w:b/>
        </w:rPr>
        <w:t>Figure 6. Log molecular weight (</w:t>
      </w:r>
      <w:proofErr w:type="spellStart"/>
      <w:r>
        <w:rPr>
          <w:rFonts w:eastAsia="Times New Roman"/>
          <w:b/>
        </w:rPr>
        <w:t>bp</w:t>
      </w:r>
      <w:proofErr w:type="spellEnd"/>
      <w:r>
        <w:rPr>
          <w:rFonts w:eastAsia="Times New Roman"/>
          <w:b/>
        </w:rPr>
        <w:t xml:space="preserve">) plotted against migration distance for all bands from gel electrophoresis. </w:t>
      </w:r>
    </w:p>
    <w:p w14:paraId="03819E2B" w14:textId="67BB317A" w:rsidR="007F7B5E" w:rsidRPr="00AF29DD" w:rsidRDefault="007F7B5E" w:rsidP="00E47725">
      <w:pPr>
        <w:rPr>
          <w:rFonts w:eastAsia="Times New Roman"/>
          <w:b/>
        </w:rPr>
      </w:pPr>
      <w:r>
        <w:rPr>
          <w:rFonts w:eastAsia="Times New Roman"/>
          <w:b/>
          <w:noProof/>
        </w:rPr>
        <w:drawing>
          <wp:inline distT="0" distB="0" distL="0" distR="0" wp14:anchorId="1365FE5F" wp14:editId="176DC76D">
            <wp:extent cx="5880735" cy="4041195"/>
            <wp:effectExtent l="0" t="0" r="1206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6-04-07 at 5.27.35 PM.png"/>
                    <pic:cNvPicPr/>
                  </pic:nvPicPr>
                  <pic:blipFill>
                    <a:blip r:embed="rId10">
                      <a:extLst>
                        <a:ext uri="{28A0092B-C50C-407E-A947-70E740481C1C}">
                          <a14:useLocalDpi xmlns:a14="http://schemas.microsoft.com/office/drawing/2010/main" val="0"/>
                        </a:ext>
                      </a:extLst>
                    </a:blip>
                    <a:stretch>
                      <a:fillRect/>
                    </a:stretch>
                  </pic:blipFill>
                  <pic:spPr>
                    <a:xfrm>
                      <a:off x="0" y="0"/>
                      <a:ext cx="5884814" cy="4043998"/>
                    </a:xfrm>
                    <a:prstGeom prst="rect">
                      <a:avLst/>
                    </a:prstGeom>
                  </pic:spPr>
                </pic:pic>
              </a:graphicData>
            </a:graphic>
          </wp:inline>
        </w:drawing>
      </w:r>
    </w:p>
    <w:sectPr w:rsidR="007F7B5E" w:rsidRPr="00AF29DD" w:rsidSect="00077B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24C70"/>
    <w:multiLevelType w:val="hybridMultilevel"/>
    <w:tmpl w:val="0DB08984"/>
    <w:lvl w:ilvl="0" w:tplc="7AB877F6">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95A3DCD"/>
    <w:multiLevelType w:val="multilevel"/>
    <w:tmpl w:val="0DB08984"/>
    <w:lvl w:ilvl="0">
      <w:start w:val="3"/>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1BD45417"/>
    <w:multiLevelType w:val="hybridMultilevel"/>
    <w:tmpl w:val="8A2C2FEE"/>
    <w:lvl w:ilvl="0" w:tplc="7AB877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8484F05"/>
    <w:multiLevelType w:val="hybridMultilevel"/>
    <w:tmpl w:val="105C0D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77799D"/>
    <w:multiLevelType w:val="hybridMultilevel"/>
    <w:tmpl w:val="6C14D53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BE3"/>
    <w:rsid w:val="0001650F"/>
    <w:rsid w:val="0006202A"/>
    <w:rsid w:val="00077B95"/>
    <w:rsid w:val="0012725F"/>
    <w:rsid w:val="001D7FB7"/>
    <w:rsid w:val="00213533"/>
    <w:rsid w:val="00282CF7"/>
    <w:rsid w:val="002F0E7D"/>
    <w:rsid w:val="00323CC3"/>
    <w:rsid w:val="003537B1"/>
    <w:rsid w:val="003A22AF"/>
    <w:rsid w:val="00433C6C"/>
    <w:rsid w:val="004825B1"/>
    <w:rsid w:val="004E1A26"/>
    <w:rsid w:val="004E342D"/>
    <w:rsid w:val="00537D76"/>
    <w:rsid w:val="00543564"/>
    <w:rsid w:val="00572CA6"/>
    <w:rsid w:val="005741CB"/>
    <w:rsid w:val="00574C69"/>
    <w:rsid w:val="00594814"/>
    <w:rsid w:val="005A2223"/>
    <w:rsid w:val="005D3BFB"/>
    <w:rsid w:val="00600A11"/>
    <w:rsid w:val="00645E64"/>
    <w:rsid w:val="0065448D"/>
    <w:rsid w:val="00655CD4"/>
    <w:rsid w:val="00684738"/>
    <w:rsid w:val="0068495A"/>
    <w:rsid w:val="006C63AF"/>
    <w:rsid w:val="0074218E"/>
    <w:rsid w:val="007655B9"/>
    <w:rsid w:val="007918B0"/>
    <w:rsid w:val="007D37F5"/>
    <w:rsid w:val="007F33B4"/>
    <w:rsid w:val="007F7B5E"/>
    <w:rsid w:val="008F4D39"/>
    <w:rsid w:val="00913A4E"/>
    <w:rsid w:val="00935F53"/>
    <w:rsid w:val="00960456"/>
    <w:rsid w:val="009C1361"/>
    <w:rsid w:val="00A00179"/>
    <w:rsid w:val="00A37B48"/>
    <w:rsid w:val="00A67C4B"/>
    <w:rsid w:val="00A83922"/>
    <w:rsid w:val="00AF29DD"/>
    <w:rsid w:val="00B26E5B"/>
    <w:rsid w:val="00B3154C"/>
    <w:rsid w:val="00B6266B"/>
    <w:rsid w:val="00B84A70"/>
    <w:rsid w:val="00BA4DD6"/>
    <w:rsid w:val="00C27520"/>
    <w:rsid w:val="00C718ED"/>
    <w:rsid w:val="00CA3B79"/>
    <w:rsid w:val="00CB254C"/>
    <w:rsid w:val="00D42262"/>
    <w:rsid w:val="00D81FD5"/>
    <w:rsid w:val="00DA10C2"/>
    <w:rsid w:val="00DA3743"/>
    <w:rsid w:val="00DA3AAC"/>
    <w:rsid w:val="00DC06B8"/>
    <w:rsid w:val="00DF4C47"/>
    <w:rsid w:val="00E47725"/>
    <w:rsid w:val="00E91528"/>
    <w:rsid w:val="00EB2892"/>
    <w:rsid w:val="00EE2BE3"/>
    <w:rsid w:val="00F031F0"/>
    <w:rsid w:val="00F05511"/>
    <w:rsid w:val="00F168CF"/>
    <w:rsid w:val="00F20546"/>
    <w:rsid w:val="00F51D95"/>
    <w:rsid w:val="00F608CB"/>
    <w:rsid w:val="00F8697C"/>
    <w:rsid w:val="00FB6A37"/>
    <w:rsid w:val="00FC0AB2"/>
    <w:rsid w:val="00FC6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C434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528"/>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F4D39"/>
    <w:rPr>
      <w:color w:val="808080"/>
    </w:rPr>
  </w:style>
  <w:style w:type="character" w:customStyle="1" w:styleId="a">
    <w:name w:val="a"/>
    <w:basedOn w:val="DefaultParagraphFont"/>
    <w:rsid w:val="00A37B48"/>
  </w:style>
  <w:style w:type="character" w:customStyle="1" w:styleId="apple-converted-space">
    <w:name w:val="apple-converted-space"/>
    <w:basedOn w:val="DefaultParagraphFont"/>
    <w:rsid w:val="00A37B48"/>
  </w:style>
  <w:style w:type="table" w:styleId="TableGrid">
    <w:name w:val="Table Grid"/>
    <w:basedOn w:val="TableNormal"/>
    <w:uiPriority w:val="39"/>
    <w:rsid w:val="00DF4C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F4C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37881">
      <w:bodyDiv w:val="1"/>
      <w:marLeft w:val="0"/>
      <w:marRight w:val="0"/>
      <w:marTop w:val="0"/>
      <w:marBottom w:val="0"/>
      <w:divBdr>
        <w:top w:val="none" w:sz="0" w:space="0" w:color="auto"/>
        <w:left w:val="none" w:sz="0" w:space="0" w:color="auto"/>
        <w:bottom w:val="none" w:sz="0" w:space="0" w:color="auto"/>
        <w:right w:val="none" w:sz="0" w:space="0" w:color="auto"/>
      </w:divBdr>
      <w:divsChild>
        <w:div w:id="64496530">
          <w:marLeft w:val="0"/>
          <w:marRight w:val="0"/>
          <w:marTop w:val="0"/>
          <w:marBottom w:val="0"/>
          <w:divBdr>
            <w:top w:val="none" w:sz="0" w:space="0" w:color="auto"/>
            <w:left w:val="none" w:sz="0" w:space="0" w:color="auto"/>
            <w:bottom w:val="none" w:sz="0" w:space="0" w:color="auto"/>
            <w:right w:val="none" w:sz="0" w:space="0" w:color="auto"/>
          </w:divBdr>
        </w:div>
        <w:div w:id="146361686">
          <w:marLeft w:val="0"/>
          <w:marRight w:val="0"/>
          <w:marTop w:val="0"/>
          <w:marBottom w:val="0"/>
          <w:divBdr>
            <w:top w:val="none" w:sz="0" w:space="0" w:color="auto"/>
            <w:left w:val="none" w:sz="0" w:space="0" w:color="auto"/>
            <w:bottom w:val="none" w:sz="0" w:space="0" w:color="auto"/>
            <w:right w:val="none" w:sz="0" w:space="0" w:color="auto"/>
          </w:divBdr>
        </w:div>
        <w:div w:id="173884362">
          <w:marLeft w:val="0"/>
          <w:marRight w:val="0"/>
          <w:marTop w:val="0"/>
          <w:marBottom w:val="0"/>
          <w:divBdr>
            <w:top w:val="none" w:sz="0" w:space="0" w:color="auto"/>
            <w:left w:val="none" w:sz="0" w:space="0" w:color="auto"/>
            <w:bottom w:val="none" w:sz="0" w:space="0" w:color="auto"/>
            <w:right w:val="none" w:sz="0" w:space="0" w:color="auto"/>
          </w:divBdr>
        </w:div>
        <w:div w:id="530218031">
          <w:marLeft w:val="0"/>
          <w:marRight w:val="0"/>
          <w:marTop w:val="0"/>
          <w:marBottom w:val="0"/>
          <w:divBdr>
            <w:top w:val="none" w:sz="0" w:space="0" w:color="auto"/>
            <w:left w:val="none" w:sz="0" w:space="0" w:color="auto"/>
            <w:bottom w:val="none" w:sz="0" w:space="0" w:color="auto"/>
            <w:right w:val="none" w:sz="0" w:space="0" w:color="auto"/>
          </w:divBdr>
        </w:div>
        <w:div w:id="540820341">
          <w:marLeft w:val="0"/>
          <w:marRight w:val="0"/>
          <w:marTop w:val="0"/>
          <w:marBottom w:val="0"/>
          <w:divBdr>
            <w:top w:val="none" w:sz="0" w:space="0" w:color="auto"/>
            <w:left w:val="none" w:sz="0" w:space="0" w:color="auto"/>
            <w:bottom w:val="none" w:sz="0" w:space="0" w:color="auto"/>
            <w:right w:val="none" w:sz="0" w:space="0" w:color="auto"/>
          </w:divBdr>
        </w:div>
        <w:div w:id="673993239">
          <w:marLeft w:val="0"/>
          <w:marRight w:val="0"/>
          <w:marTop w:val="0"/>
          <w:marBottom w:val="0"/>
          <w:divBdr>
            <w:top w:val="none" w:sz="0" w:space="0" w:color="auto"/>
            <w:left w:val="none" w:sz="0" w:space="0" w:color="auto"/>
            <w:bottom w:val="none" w:sz="0" w:space="0" w:color="auto"/>
            <w:right w:val="none" w:sz="0" w:space="0" w:color="auto"/>
          </w:divBdr>
        </w:div>
        <w:div w:id="1023048246">
          <w:marLeft w:val="0"/>
          <w:marRight w:val="0"/>
          <w:marTop w:val="0"/>
          <w:marBottom w:val="0"/>
          <w:divBdr>
            <w:top w:val="none" w:sz="0" w:space="0" w:color="auto"/>
            <w:left w:val="none" w:sz="0" w:space="0" w:color="auto"/>
            <w:bottom w:val="none" w:sz="0" w:space="0" w:color="auto"/>
            <w:right w:val="none" w:sz="0" w:space="0" w:color="auto"/>
          </w:divBdr>
        </w:div>
        <w:div w:id="1330869256">
          <w:marLeft w:val="0"/>
          <w:marRight w:val="0"/>
          <w:marTop w:val="0"/>
          <w:marBottom w:val="0"/>
          <w:divBdr>
            <w:top w:val="none" w:sz="0" w:space="0" w:color="auto"/>
            <w:left w:val="none" w:sz="0" w:space="0" w:color="auto"/>
            <w:bottom w:val="none" w:sz="0" w:space="0" w:color="auto"/>
            <w:right w:val="none" w:sz="0" w:space="0" w:color="auto"/>
          </w:divBdr>
        </w:div>
        <w:div w:id="1411269087">
          <w:marLeft w:val="0"/>
          <w:marRight w:val="0"/>
          <w:marTop w:val="0"/>
          <w:marBottom w:val="0"/>
          <w:divBdr>
            <w:top w:val="none" w:sz="0" w:space="0" w:color="auto"/>
            <w:left w:val="none" w:sz="0" w:space="0" w:color="auto"/>
            <w:bottom w:val="none" w:sz="0" w:space="0" w:color="auto"/>
            <w:right w:val="none" w:sz="0" w:space="0" w:color="auto"/>
          </w:divBdr>
        </w:div>
      </w:divsChild>
    </w:div>
    <w:div w:id="345600093">
      <w:bodyDiv w:val="1"/>
      <w:marLeft w:val="0"/>
      <w:marRight w:val="0"/>
      <w:marTop w:val="0"/>
      <w:marBottom w:val="0"/>
      <w:divBdr>
        <w:top w:val="none" w:sz="0" w:space="0" w:color="auto"/>
        <w:left w:val="none" w:sz="0" w:space="0" w:color="auto"/>
        <w:bottom w:val="none" w:sz="0" w:space="0" w:color="auto"/>
        <w:right w:val="none" w:sz="0" w:space="0" w:color="auto"/>
      </w:divBdr>
    </w:div>
    <w:div w:id="538854337">
      <w:bodyDiv w:val="1"/>
      <w:marLeft w:val="0"/>
      <w:marRight w:val="0"/>
      <w:marTop w:val="0"/>
      <w:marBottom w:val="0"/>
      <w:divBdr>
        <w:top w:val="none" w:sz="0" w:space="0" w:color="auto"/>
        <w:left w:val="none" w:sz="0" w:space="0" w:color="auto"/>
        <w:bottom w:val="none" w:sz="0" w:space="0" w:color="auto"/>
        <w:right w:val="none" w:sz="0" w:space="0" w:color="auto"/>
      </w:divBdr>
    </w:div>
    <w:div w:id="835266485">
      <w:bodyDiv w:val="1"/>
      <w:marLeft w:val="0"/>
      <w:marRight w:val="0"/>
      <w:marTop w:val="0"/>
      <w:marBottom w:val="0"/>
      <w:divBdr>
        <w:top w:val="none" w:sz="0" w:space="0" w:color="auto"/>
        <w:left w:val="none" w:sz="0" w:space="0" w:color="auto"/>
        <w:bottom w:val="none" w:sz="0" w:space="0" w:color="auto"/>
        <w:right w:val="none" w:sz="0" w:space="0" w:color="auto"/>
      </w:divBdr>
    </w:div>
    <w:div w:id="914776339">
      <w:bodyDiv w:val="1"/>
      <w:marLeft w:val="0"/>
      <w:marRight w:val="0"/>
      <w:marTop w:val="0"/>
      <w:marBottom w:val="0"/>
      <w:divBdr>
        <w:top w:val="none" w:sz="0" w:space="0" w:color="auto"/>
        <w:left w:val="none" w:sz="0" w:space="0" w:color="auto"/>
        <w:bottom w:val="none" w:sz="0" w:space="0" w:color="auto"/>
        <w:right w:val="none" w:sz="0" w:space="0" w:color="auto"/>
      </w:divBdr>
      <w:divsChild>
        <w:div w:id="864247663">
          <w:marLeft w:val="0"/>
          <w:marRight w:val="0"/>
          <w:marTop w:val="0"/>
          <w:marBottom w:val="0"/>
          <w:divBdr>
            <w:top w:val="none" w:sz="0" w:space="0" w:color="auto"/>
            <w:left w:val="none" w:sz="0" w:space="0" w:color="auto"/>
            <w:bottom w:val="none" w:sz="0" w:space="0" w:color="auto"/>
            <w:right w:val="none" w:sz="0" w:space="0" w:color="auto"/>
          </w:divBdr>
        </w:div>
        <w:div w:id="946497866">
          <w:marLeft w:val="0"/>
          <w:marRight w:val="0"/>
          <w:marTop w:val="0"/>
          <w:marBottom w:val="0"/>
          <w:divBdr>
            <w:top w:val="none" w:sz="0" w:space="0" w:color="auto"/>
            <w:left w:val="none" w:sz="0" w:space="0" w:color="auto"/>
            <w:bottom w:val="none" w:sz="0" w:space="0" w:color="auto"/>
            <w:right w:val="none" w:sz="0" w:space="0" w:color="auto"/>
          </w:divBdr>
        </w:div>
        <w:div w:id="1041399788">
          <w:marLeft w:val="0"/>
          <w:marRight w:val="0"/>
          <w:marTop w:val="0"/>
          <w:marBottom w:val="0"/>
          <w:divBdr>
            <w:top w:val="none" w:sz="0" w:space="0" w:color="auto"/>
            <w:left w:val="none" w:sz="0" w:space="0" w:color="auto"/>
            <w:bottom w:val="none" w:sz="0" w:space="0" w:color="auto"/>
            <w:right w:val="none" w:sz="0" w:space="0" w:color="auto"/>
          </w:divBdr>
        </w:div>
        <w:div w:id="1412509637">
          <w:marLeft w:val="0"/>
          <w:marRight w:val="0"/>
          <w:marTop w:val="0"/>
          <w:marBottom w:val="0"/>
          <w:divBdr>
            <w:top w:val="none" w:sz="0" w:space="0" w:color="auto"/>
            <w:left w:val="none" w:sz="0" w:space="0" w:color="auto"/>
            <w:bottom w:val="none" w:sz="0" w:space="0" w:color="auto"/>
            <w:right w:val="none" w:sz="0" w:space="0" w:color="auto"/>
          </w:divBdr>
        </w:div>
        <w:div w:id="1482231350">
          <w:marLeft w:val="0"/>
          <w:marRight w:val="0"/>
          <w:marTop w:val="0"/>
          <w:marBottom w:val="0"/>
          <w:divBdr>
            <w:top w:val="none" w:sz="0" w:space="0" w:color="auto"/>
            <w:left w:val="none" w:sz="0" w:space="0" w:color="auto"/>
            <w:bottom w:val="none" w:sz="0" w:space="0" w:color="auto"/>
            <w:right w:val="none" w:sz="0" w:space="0" w:color="auto"/>
          </w:divBdr>
        </w:div>
      </w:divsChild>
    </w:div>
    <w:div w:id="1058356630">
      <w:bodyDiv w:val="1"/>
      <w:marLeft w:val="0"/>
      <w:marRight w:val="0"/>
      <w:marTop w:val="0"/>
      <w:marBottom w:val="0"/>
      <w:divBdr>
        <w:top w:val="none" w:sz="0" w:space="0" w:color="auto"/>
        <w:left w:val="none" w:sz="0" w:space="0" w:color="auto"/>
        <w:bottom w:val="none" w:sz="0" w:space="0" w:color="auto"/>
        <w:right w:val="none" w:sz="0" w:space="0" w:color="auto"/>
      </w:divBdr>
    </w:div>
    <w:div w:id="1099790709">
      <w:bodyDiv w:val="1"/>
      <w:marLeft w:val="0"/>
      <w:marRight w:val="0"/>
      <w:marTop w:val="0"/>
      <w:marBottom w:val="0"/>
      <w:divBdr>
        <w:top w:val="none" w:sz="0" w:space="0" w:color="auto"/>
        <w:left w:val="none" w:sz="0" w:space="0" w:color="auto"/>
        <w:bottom w:val="none" w:sz="0" w:space="0" w:color="auto"/>
        <w:right w:val="none" w:sz="0" w:space="0" w:color="auto"/>
      </w:divBdr>
    </w:div>
    <w:div w:id="1497040512">
      <w:bodyDiv w:val="1"/>
      <w:marLeft w:val="0"/>
      <w:marRight w:val="0"/>
      <w:marTop w:val="0"/>
      <w:marBottom w:val="0"/>
      <w:divBdr>
        <w:top w:val="none" w:sz="0" w:space="0" w:color="auto"/>
        <w:left w:val="none" w:sz="0" w:space="0" w:color="auto"/>
        <w:bottom w:val="none" w:sz="0" w:space="0" w:color="auto"/>
        <w:right w:val="none" w:sz="0" w:space="0" w:color="auto"/>
      </w:divBdr>
    </w:div>
    <w:div w:id="1504055027">
      <w:bodyDiv w:val="1"/>
      <w:marLeft w:val="0"/>
      <w:marRight w:val="0"/>
      <w:marTop w:val="0"/>
      <w:marBottom w:val="0"/>
      <w:divBdr>
        <w:top w:val="none" w:sz="0" w:space="0" w:color="auto"/>
        <w:left w:val="none" w:sz="0" w:space="0" w:color="auto"/>
        <w:bottom w:val="none" w:sz="0" w:space="0" w:color="auto"/>
        <w:right w:val="none" w:sz="0" w:space="0" w:color="auto"/>
      </w:divBdr>
    </w:div>
    <w:div w:id="1575622163">
      <w:bodyDiv w:val="1"/>
      <w:marLeft w:val="0"/>
      <w:marRight w:val="0"/>
      <w:marTop w:val="0"/>
      <w:marBottom w:val="0"/>
      <w:divBdr>
        <w:top w:val="none" w:sz="0" w:space="0" w:color="auto"/>
        <w:left w:val="none" w:sz="0" w:space="0" w:color="auto"/>
        <w:bottom w:val="none" w:sz="0" w:space="0" w:color="auto"/>
        <w:right w:val="none" w:sz="0" w:space="0" w:color="auto"/>
      </w:divBdr>
      <w:divsChild>
        <w:div w:id="217716376">
          <w:marLeft w:val="0"/>
          <w:marRight w:val="0"/>
          <w:marTop w:val="0"/>
          <w:marBottom w:val="0"/>
          <w:divBdr>
            <w:top w:val="none" w:sz="0" w:space="0" w:color="auto"/>
            <w:left w:val="none" w:sz="0" w:space="0" w:color="auto"/>
            <w:bottom w:val="none" w:sz="0" w:space="0" w:color="auto"/>
            <w:right w:val="none" w:sz="0" w:space="0" w:color="auto"/>
          </w:divBdr>
        </w:div>
        <w:div w:id="363989739">
          <w:marLeft w:val="0"/>
          <w:marRight w:val="0"/>
          <w:marTop w:val="0"/>
          <w:marBottom w:val="0"/>
          <w:divBdr>
            <w:top w:val="none" w:sz="0" w:space="0" w:color="auto"/>
            <w:left w:val="none" w:sz="0" w:space="0" w:color="auto"/>
            <w:bottom w:val="none" w:sz="0" w:space="0" w:color="auto"/>
            <w:right w:val="none" w:sz="0" w:space="0" w:color="auto"/>
          </w:divBdr>
        </w:div>
        <w:div w:id="691997280">
          <w:marLeft w:val="0"/>
          <w:marRight w:val="0"/>
          <w:marTop w:val="0"/>
          <w:marBottom w:val="0"/>
          <w:divBdr>
            <w:top w:val="none" w:sz="0" w:space="0" w:color="auto"/>
            <w:left w:val="none" w:sz="0" w:space="0" w:color="auto"/>
            <w:bottom w:val="none" w:sz="0" w:space="0" w:color="auto"/>
            <w:right w:val="none" w:sz="0" w:space="0" w:color="auto"/>
          </w:divBdr>
        </w:div>
        <w:div w:id="1345673491">
          <w:marLeft w:val="0"/>
          <w:marRight w:val="0"/>
          <w:marTop w:val="0"/>
          <w:marBottom w:val="0"/>
          <w:divBdr>
            <w:top w:val="none" w:sz="0" w:space="0" w:color="auto"/>
            <w:left w:val="none" w:sz="0" w:space="0" w:color="auto"/>
            <w:bottom w:val="none" w:sz="0" w:space="0" w:color="auto"/>
            <w:right w:val="none" w:sz="0" w:space="0" w:color="auto"/>
          </w:divBdr>
        </w:div>
        <w:div w:id="1683363391">
          <w:marLeft w:val="0"/>
          <w:marRight w:val="0"/>
          <w:marTop w:val="0"/>
          <w:marBottom w:val="0"/>
          <w:divBdr>
            <w:top w:val="none" w:sz="0" w:space="0" w:color="auto"/>
            <w:left w:val="none" w:sz="0" w:space="0" w:color="auto"/>
            <w:bottom w:val="none" w:sz="0" w:space="0" w:color="auto"/>
            <w:right w:val="none" w:sz="0" w:space="0" w:color="auto"/>
          </w:divBdr>
        </w:div>
      </w:divsChild>
    </w:div>
    <w:div w:id="1743330540">
      <w:bodyDiv w:val="1"/>
      <w:marLeft w:val="0"/>
      <w:marRight w:val="0"/>
      <w:marTop w:val="0"/>
      <w:marBottom w:val="0"/>
      <w:divBdr>
        <w:top w:val="none" w:sz="0" w:space="0" w:color="auto"/>
        <w:left w:val="none" w:sz="0" w:space="0" w:color="auto"/>
        <w:bottom w:val="none" w:sz="0" w:space="0" w:color="auto"/>
        <w:right w:val="none" w:sz="0" w:space="0" w:color="auto"/>
      </w:divBdr>
    </w:div>
    <w:div w:id="1758557686">
      <w:bodyDiv w:val="1"/>
      <w:marLeft w:val="0"/>
      <w:marRight w:val="0"/>
      <w:marTop w:val="0"/>
      <w:marBottom w:val="0"/>
      <w:divBdr>
        <w:top w:val="none" w:sz="0" w:space="0" w:color="auto"/>
        <w:left w:val="none" w:sz="0" w:space="0" w:color="auto"/>
        <w:bottom w:val="none" w:sz="0" w:space="0" w:color="auto"/>
        <w:right w:val="none" w:sz="0" w:space="0" w:color="auto"/>
      </w:divBdr>
    </w:div>
    <w:div w:id="18765045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8212106-7A8A-6940-9F46-8D3B8B546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9</Pages>
  <Words>1599</Words>
  <Characters>9119</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Manolis Leones</dc:creator>
  <cp:keywords/>
  <dc:description/>
  <cp:lastModifiedBy>Manolis Leones</cp:lastModifiedBy>
  <cp:revision>1</cp:revision>
  <dcterms:created xsi:type="dcterms:W3CDTF">2016-04-06T01:45:00Z</dcterms:created>
  <dcterms:modified xsi:type="dcterms:W3CDTF">2016-04-07T22:15:00Z</dcterms:modified>
</cp:coreProperties>
</file>