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2F2" w:rsidRPr="009422F2" w:rsidRDefault="009422F2" w:rsidP="009422F2">
      <w:pPr>
        <w:pStyle w:val="NoSpacing"/>
        <w:spacing w:line="276" w:lineRule="auto"/>
        <w:rPr>
          <w:rFonts w:ascii="Times New Roman" w:hAnsi="Times New Roman" w:cs="Times New Roman"/>
          <w:b/>
        </w:rPr>
      </w:pPr>
      <w:r w:rsidRPr="009422F2">
        <w:rPr>
          <w:rFonts w:ascii="Times New Roman" w:hAnsi="Times New Roman" w:cs="Times New Roman"/>
          <w:b/>
        </w:rPr>
        <w:t xml:space="preserve">ENG 3321, Canadian Short Stories </w:t>
      </w:r>
    </w:p>
    <w:p w:rsidR="009422F2" w:rsidRPr="009422F2" w:rsidRDefault="009422F2" w:rsidP="009422F2">
      <w:pPr>
        <w:pStyle w:val="NoSpacing"/>
        <w:spacing w:line="276" w:lineRule="auto"/>
        <w:rPr>
          <w:rFonts w:ascii="Times New Roman" w:hAnsi="Times New Roman" w:cs="Times New Roman"/>
          <w:b/>
        </w:rPr>
      </w:pPr>
      <w:r w:rsidRPr="009422F2">
        <w:rPr>
          <w:rFonts w:ascii="Times New Roman" w:hAnsi="Times New Roman" w:cs="Times New Roman"/>
          <w:b/>
        </w:rPr>
        <w:t xml:space="preserve">Janice </w:t>
      </w:r>
      <w:proofErr w:type="spellStart"/>
      <w:r w:rsidRPr="009422F2">
        <w:rPr>
          <w:rFonts w:ascii="Times New Roman" w:hAnsi="Times New Roman" w:cs="Times New Roman"/>
          <w:b/>
        </w:rPr>
        <w:t>Fiamengo</w:t>
      </w:r>
      <w:proofErr w:type="spellEnd"/>
      <w:r w:rsidRPr="009422F2">
        <w:rPr>
          <w:rFonts w:ascii="Times New Roman" w:hAnsi="Times New Roman" w:cs="Times New Roman"/>
          <w:b/>
        </w:rPr>
        <w:t xml:space="preserve"> </w:t>
      </w:r>
    </w:p>
    <w:p w:rsidR="004A6909" w:rsidRPr="009422F2" w:rsidRDefault="004A6909" w:rsidP="009422F2">
      <w:pPr>
        <w:pStyle w:val="NoSpacing"/>
        <w:spacing w:line="276" w:lineRule="auto"/>
        <w:rPr>
          <w:rFonts w:ascii="Times New Roman" w:hAnsi="Times New Roman" w:cs="Times New Roman"/>
          <w:b/>
        </w:rPr>
      </w:pPr>
      <w:r w:rsidRPr="009422F2">
        <w:rPr>
          <w:rFonts w:ascii="Times New Roman" w:hAnsi="Times New Roman" w:cs="Times New Roman"/>
          <w:b/>
        </w:rPr>
        <w:t>Assignment #1 Short Essay</w:t>
      </w:r>
    </w:p>
    <w:p w:rsidR="001B1FDD" w:rsidRDefault="004A6909" w:rsidP="009422F2">
      <w:pPr>
        <w:pStyle w:val="NoSpacing"/>
        <w:spacing w:line="276" w:lineRule="auto"/>
        <w:rPr>
          <w:rFonts w:ascii="Times New Roman" w:hAnsi="Times New Roman" w:cs="Times New Roman"/>
          <w:b/>
        </w:rPr>
      </w:pPr>
      <w:r w:rsidRPr="009422F2">
        <w:rPr>
          <w:rFonts w:ascii="Times New Roman" w:hAnsi="Times New Roman" w:cs="Times New Roman"/>
          <w:b/>
        </w:rPr>
        <w:t>October 8, 2014</w:t>
      </w:r>
    </w:p>
    <w:p w:rsidR="009422F2" w:rsidRDefault="009422F2" w:rsidP="00C200D9">
      <w:pPr>
        <w:pStyle w:val="NoSpacing"/>
        <w:spacing w:line="480" w:lineRule="auto"/>
        <w:rPr>
          <w:rFonts w:ascii="Times New Roman" w:hAnsi="Times New Roman" w:cs="Times New Roman"/>
          <w:b/>
        </w:rPr>
      </w:pPr>
    </w:p>
    <w:p w:rsidR="004A35C0" w:rsidRDefault="009422F2" w:rsidP="00C200D9">
      <w:pPr>
        <w:pStyle w:val="NoSpacing"/>
        <w:spacing w:line="480" w:lineRule="auto"/>
        <w:rPr>
          <w:rFonts w:ascii="Times New Roman" w:hAnsi="Times New Roman" w:cs="Times New Roman"/>
        </w:rPr>
      </w:pPr>
      <w:r>
        <w:rPr>
          <w:rFonts w:ascii="Times New Roman" w:hAnsi="Times New Roman" w:cs="Times New Roman"/>
          <w:b/>
        </w:rPr>
        <w:tab/>
      </w:r>
      <w:r w:rsidRPr="009422F2">
        <w:rPr>
          <w:rFonts w:ascii="Times New Roman" w:hAnsi="Times New Roman" w:cs="Times New Roman"/>
        </w:rPr>
        <w:t>Margaret Laurence’s</w:t>
      </w:r>
      <w:r w:rsidR="002E680B">
        <w:rPr>
          <w:rFonts w:ascii="Times New Roman" w:hAnsi="Times New Roman" w:cs="Times New Roman"/>
        </w:rPr>
        <w:t xml:space="preserve"> first published fiction</w:t>
      </w:r>
      <w:r w:rsidRPr="009422F2">
        <w:rPr>
          <w:rFonts w:ascii="Times New Roman" w:hAnsi="Times New Roman" w:cs="Times New Roman"/>
        </w:rPr>
        <w:t xml:space="preserve">, </w:t>
      </w:r>
      <w:r w:rsidR="002E680B">
        <w:rPr>
          <w:rFonts w:ascii="Times New Roman" w:hAnsi="Times New Roman" w:cs="Times New Roman"/>
          <w:i/>
        </w:rPr>
        <w:t>The Tomorrow-</w:t>
      </w:r>
      <w:r w:rsidRPr="009422F2">
        <w:rPr>
          <w:rFonts w:ascii="Times New Roman" w:hAnsi="Times New Roman" w:cs="Times New Roman"/>
          <w:i/>
        </w:rPr>
        <w:t>Tamer</w:t>
      </w:r>
      <w:r w:rsidRPr="009422F2">
        <w:rPr>
          <w:rFonts w:ascii="Times New Roman" w:hAnsi="Times New Roman" w:cs="Times New Roman"/>
        </w:rPr>
        <w:t xml:space="preserve">, </w:t>
      </w:r>
      <w:r w:rsidR="002E680B">
        <w:rPr>
          <w:rFonts w:ascii="Times New Roman" w:hAnsi="Times New Roman" w:cs="Times New Roman"/>
        </w:rPr>
        <w:t>is composed of ten short stories inspired by</w:t>
      </w:r>
      <w:r w:rsidR="00371687">
        <w:rPr>
          <w:rFonts w:ascii="Times New Roman" w:hAnsi="Times New Roman" w:cs="Times New Roman"/>
        </w:rPr>
        <w:t xml:space="preserve"> post-colonial Ghana, Africa. </w:t>
      </w:r>
      <w:r w:rsidR="009D4A6E">
        <w:rPr>
          <w:rFonts w:ascii="Times New Roman" w:hAnsi="Times New Roman" w:cs="Times New Roman"/>
        </w:rPr>
        <w:t xml:space="preserve">Laurence’s experience in Africa </w:t>
      </w:r>
      <w:proofErr w:type="gramStart"/>
      <w:r w:rsidR="009D4A6E">
        <w:rPr>
          <w:rFonts w:ascii="Times New Roman" w:hAnsi="Times New Roman" w:cs="Times New Roman"/>
        </w:rPr>
        <w:t>between 1950 – 1957</w:t>
      </w:r>
      <w:proofErr w:type="gramEnd"/>
      <w:r w:rsidR="009D4A6E">
        <w:rPr>
          <w:rFonts w:ascii="Times New Roman" w:hAnsi="Times New Roman" w:cs="Times New Roman"/>
        </w:rPr>
        <w:t xml:space="preserve"> </w:t>
      </w:r>
      <w:r w:rsidR="009D4A6E" w:rsidRPr="009D4A6E">
        <w:rPr>
          <w:rFonts w:ascii="Times New Roman" w:hAnsi="Times New Roman" w:cs="Times New Roman"/>
        </w:rPr>
        <w:t>consolidated her purpose and the writing talent that she had practised since childhood, but hitherto without confidence and without conscious direction.</w:t>
      </w:r>
      <w:r w:rsidR="009D4A6E">
        <w:rPr>
          <w:rFonts w:ascii="Times New Roman" w:hAnsi="Times New Roman" w:cs="Times New Roman"/>
        </w:rPr>
        <w:t xml:space="preserve"> </w:t>
      </w:r>
      <w:r w:rsidR="00371687">
        <w:rPr>
          <w:rFonts w:ascii="Times New Roman" w:hAnsi="Times New Roman" w:cs="Times New Roman"/>
        </w:rPr>
        <w:t>I</w:t>
      </w:r>
      <w:r w:rsidR="00CB1152">
        <w:rPr>
          <w:rFonts w:ascii="Times New Roman" w:hAnsi="Times New Roman" w:cs="Times New Roman"/>
        </w:rPr>
        <w:t>n this</w:t>
      </w:r>
      <w:r w:rsidR="004A35C0">
        <w:rPr>
          <w:rFonts w:ascii="Times New Roman" w:hAnsi="Times New Roman" w:cs="Times New Roman"/>
        </w:rPr>
        <w:t xml:space="preserve"> Ghanaian setting</w:t>
      </w:r>
      <w:r w:rsidR="00371687">
        <w:rPr>
          <w:rFonts w:ascii="Times New Roman" w:hAnsi="Times New Roman" w:cs="Times New Roman"/>
        </w:rPr>
        <w:t>,</w:t>
      </w:r>
      <w:r w:rsidR="004A35C0">
        <w:rPr>
          <w:rFonts w:ascii="Times New Roman" w:hAnsi="Times New Roman" w:cs="Times New Roman"/>
        </w:rPr>
        <w:t xml:space="preserve"> </w:t>
      </w:r>
      <w:r w:rsidR="001E5AC3">
        <w:rPr>
          <w:rFonts w:ascii="Times New Roman" w:hAnsi="Times New Roman" w:cs="Times New Roman"/>
        </w:rPr>
        <w:t xml:space="preserve">where idol fetishes are argued and the jungle drums beat, </w:t>
      </w:r>
      <w:r w:rsidR="008C7BBE">
        <w:rPr>
          <w:rFonts w:ascii="Times New Roman" w:hAnsi="Times New Roman" w:cs="Times New Roman"/>
        </w:rPr>
        <w:t xml:space="preserve">Africans </w:t>
      </w:r>
      <w:r w:rsidR="004A35C0">
        <w:rPr>
          <w:rFonts w:ascii="Times New Roman" w:hAnsi="Times New Roman" w:cs="Times New Roman"/>
        </w:rPr>
        <w:t xml:space="preserve">and </w:t>
      </w:r>
      <w:r w:rsidR="008C7BBE">
        <w:rPr>
          <w:rFonts w:ascii="Times New Roman" w:hAnsi="Times New Roman" w:cs="Times New Roman"/>
        </w:rPr>
        <w:t xml:space="preserve">Europeans </w:t>
      </w:r>
      <w:r w:rsidR="00371687">
        <w:rPr>
          <w:rFonts w:ascii="Times New Roman" w:hAnsi="Times New Roman" w:cs="Times New Roman"/>
        </w:rPr>
        <w:t xml:space="preserve">merge together through </w:t>
      </w:r>
      <w:r w:rsidR="004A35C0">
        <w:rPr>
          <w:rFonts w:ascii="Times New Roman" w:hAnsi="Times New Roman" w:cs="Times New Roman"/>
        </w:rPr>
        <w:t xml:space="preserve">Africa’s transitions </w:t>
      </w:r>
      <w:r w:rsidR="005B77EA">
        <w:rPr>
          <w:rFonts w:ascii="Times New Roman" w:hAnsi="Times New Roman" w:cs="Times New Roman"/>
        </w:rPr>
        <w:t xml:space="preserve">from Old Africa to New Africa </w:t>
      </w:r>
      <w:r w:rsidR="004A35C0">
        <w:rPr>
          <w:rFonts w:ascii="Times New Roman" w:hAnsi="Times New Roman" w:cs="Times New Roman"/>
        </w:rPr>
        <w:t xml:space="preserve">to </w:t>
      </w:r>
      <w:r w:rsidR="001E5AC3">
        <w:rPr>
          <w:rFonts w:ascii="Times New Roman" w:hAnsi="Times New Roman" w:cs="Times New Roman"/>
        </w:rPr>
        <w:t xml:space="preserve">Independence; freedom. </w:t>
      </w:r>
      <w:r w:rsidR="004465FA">
        <w:rPr>
          <w:rFonts w:ascii="Times New Roman" w:hAnsi="Times New Roman" w:cs="Times New Roman"/>
        </w:rPr>
        <w:t xml:space="preserve">Laurence’s attention to the detail of language, her </w:t>
      </w:r>
      <w:r w:rsidR="00371687">
        <w:rPr>
          <w:rFonts w:ascii="Times New Roman" w:hAnsi="Times New Roman" w:cs="Times New Roman"/>
        </w:rPr>
        <w:t xml:space="preserve">writing </w:t>
      </w:r>
      <w:r w:rsidR="004465FA">
        <w:rPr>
          <w:rFonts w:ascii="Times New Roman" w:hAnsi="Times New Roman" w:cs="Times New Roman"/>
        </w:rPr>
        <w:t xml:space="preserve">structure style, and the powerful conveyance of imagery and symbolism throughout </w:t>
      </w:r>
      <w:r w:rsidR="004465FA" w:rsidRPr="004465FA">
        <w:rPr>
          <w:rFonts w:ascii="Times New Roman" w:hAnsi="Times New Roman" w:cs="Times New Roman"/>
          <w:i/>
        </w:rPr>
        <w:t>The Tomorrow-Tamer</w:t>
      </w:r>
      <w:r w:rsidR="004465FA">
        <w:rPr>
          <w:rFonts w:ascii="Times New Roman" w:hAnsi="Times New Roman" w:cs="Times New Roman"/>
        </w:rPr>
        <w:t xml:space="preserve">, </w:t>
      </w:r>
      <w:r w:rsidR="00F65BEF">
        <w:rPr>
          <w:rFonts w:ascii="Times New Roman" w:hAnsi="Times New Roman" w:cs="Times New Roman"/>
        </w:rPr>
        <w:t xml:space="preserve">gives an honest insight to the struggle endured through </w:t>
      </w:r>
      <w:r w:rsidR="00300DE5">
        <w:rPr>
          <w:rFonts w:ascii="Times New Roman" w:hAnsi="Times New Roman" w:cs="Times New Roman"/>
        </w:rPr>
        <w:t xml:space="preserve">such vast changes. </w:t>
      </w:r>
    </w:p>
    <w:p w:rsidR="00B34310" w:rsidRPr="00B34310" w:rsidRDefault="00B34310" w:rsidP="00C200D9">
      <w:pPr>
        <w:pStyle w:val="NoSpacing"/>
        <w:numPr>
          <w:ilvl w:val="0"/>
          <w:numId w:val="2"/>
        </w:numPr>
        <w:spacing w:line="480" w:lineRule="auto"/>
        <w:rPr>
          <w:rFonts w:ascii="Times New Roman" w:hAnsi="Times New Roman" w:cs="Times New Roman"/>
          <w:b/>
        </w:rPr>
      </w:pPr>
      <w:r w:rsidRPr="00B34310">
        <w:rPr>
          <w:rFonts w:ascii="Times New Roman" w:hAnsi="Times New Roman" w:cs="Times New Roman"/>
          <w:b/>
        </w:rPr>
        <w:t xml:space="preserve">Details of Language </w:t>
      </w:r>
    </w:p>
    <w:p w:rsidR="00C200D9" w:rsidRPr="00EA262B" w:rsidRDefault="00914BC2" w:rsidP="00EA262B">
      <w:pPr>
        <w:pStyle w:val="NoSpacing"/>
        <w:spacing w:line="480" w:lineRule="auto"/>
        <w:rPr>
          <w:rFonts w:ascii="Times New Roman" w:hAnsi="Times New Roman" w:cs="Times New Roman"/>
        </w:rPr>
      </w:pPr>
      <w:r>
        <w:rPr>
          <w:rFonts w:ascii="Times New Roman" w:hAnsi="Times New Roman" w:cs="Times New Roman"/>
        </w:rPr>
        <w:tab/>
      </w:r>
      <w:r w:rsidR="00064622">
        <w:rPr>
          <w:rFonts w:ascii="Times New Roman" w:hAnsi="Times New Roman" w:cs="Times New Roman"/>
        </w:rPr>
        <w:t xml:space="preserve">Like a paintbrush, Margaret uses the details of language as a tool to paint a replicated version of Africa and its’ transition to independence. Painters create pieces merely inspired by the perception of what they have experienced or seen. </w:t>
      </w:r>
      <w:r w:rsidR="00371687">
        <w:rPr>
          <w:rFonts w:ascii="Times New Roman" w:hAnsi="Times New Roman" w:cs="Times New Roman"/>
        </w:rPr>
        <w:t xml:space="preserve">The Canadian author, through the power of language and her experience in Africa, creates strong African characters through her perception and understanding of their struggle to adapt to change between the both cultures. </w:t>
      </w:r>
      <w:r w:rsidR="00FE629E">
        <w:rPr>
          <w:rFonts w:ascii="Times New Roman" w:hAnsi="Times New Roman" w:cs="Times New Roman"/>
        </w:rPr>
        <w:t xml:space="preserve">To build such characters, she incorporates their tone </w:t>
      </w:r>
      <w:r w:rsidR="00A07ED9">
        <w:rPr>
          <w:rFonts w:ascii="Times New Roman" w:hAnsi="Times New Roman" w:cs="Times New Roman"/>
        </w:rPr>
        <w:t xml:space="preserve">and culture into their speech. </w:t>
      </w:r>
      <w:r w:rsidR="00FE629E">
        <w:rPr>
          <w:rFonts w:ascii="Times New Roman" w:hAnsi="Times New Roman" w:cs="Times New Roman"/>
        </w:rPr>
        <w:t>“</w:t>
      </w:r>
      <w:proofErr w:type="spellStart"/>
      <w:r w:rsidR="00FE629E">
        <w:rPr>
          <w:rFonts w:ascii="Times New Roman" w:hAnsi="Times New Roman" w:cs="Times New Roman"/>
        </w:rPr>
        <w:t>Mek</w:t>
      </w:r>
      <w:proofErr w:type="spellEnd"/>
      <w:r w:rsidR="00FE629E">
        <w:rPr>
          <w:rFonts w:ascii="Times New Roman" w:hAnsi="Times New Roman" w:cs="Times New Roman"/>
        </w:rPr>
        <w:t xml:space="preserve"> you go, madam. I </w:t>
      </w:r>
      <w:proofErr w:type="spellStart"/>
      <w:r w:rsidR="00FE629E">
        <w:rPr>
          <w:rFonts w:ascii="Times New Roman" w:hAnsi="Times New Roman" w:cs="Times New Roman"/>
        </w:rPr>
        <w:t>t’ink</w:t>
      </w:r>
      <w:proofErr w:type="spellEnd"/>
      <w:r w:rsidR="00FE629E">
        <w:rPr>
          <w:rFonts w:ascii="Times New Roman" w:hAnsi="Times New Roman" w:cs="Times New Roman"/>
        </w:rPr>
        <w:t xml:space="preserve"> she no hear you </w:t>
      </w:r>
      <w:proofErr w:type="spellStart"/>
      <w:r w:rsidR="00FE629E">
        <w:rPr>
          <w:rFonts w:ascii="Times New Roman" w:hAnsi="Times New Roman" w:cs="Times New Roman"/>
        </w:rPr>
        <w:t>propra</w:t>
      </w:r>
      <w:proofErr w:type="spellEnd"/>
      <w:r w:rsidR="00FE629E">
        <w:rPr>
          <w:rFonts w:ascii="Times New Roman" w:hAnsi="Times New Roman" w:cs="Times New Roman"/>
        </w:rPr>
        <w:t xml:space="preserve"> dis time.”  (181)</w:t>
      </w:r>
      <w:r w:rsidR="00A07ED9">
        <w:rPr>
          <w:rFonts w:ascii="Times New Roman" w:hAnsi="Times New Roman" w:cs="Times New Roman"/>
        </w:rPr>
        <w:t xml:space="preserve">. </w:t>
      </w:r>
      <w:proofErr w:type="gramStart"/>
      <w:r w:rsidR="00A07ED9">
        <w:rPr>
          <w:rFonts w:ascii="Times New Roman" w:hAnsi="Times New Roman" w:cs="Times New Roman"/>
        </w:rPr>
        <w:t>This</w:t>
      </w:r>
      <w:proofErr w:type="gramEnd"/>
      <w:r w:rsidR="00A07ED9">
        <w:rPr>
          <w:rFonts w:ascii="Times New Roman" w:hAnsi="Times New Roman" w:cs="Times New Roman"/>
        </w:rPr>
        <w:t xml:space="preserve"> excerpt is one of many examples of how Margaret transformed her African character’s articulation. </w:t>
      </w:r>
      <w:proofErr w:type="gramStart"/>
      <w:r w:rsidR="0022110C">
        <w:rPr>
          <w:rFonts w:ascii="Times New Roman" w:hAnsi="Times New Roman" w:cs="Times New Roman"/>
        </w:rPr>
        <w:t xml:space="preserve">Italicized </w:t>
      </w:r>
      <w:r w:rsidR="00371687">
        <w:rPr>
          <w:rFonts w:ascii="Times New Roman" w:hAnsi="Times New Roman" w:cs="Times New Roman"/>
        </w:rPr>
        <w:t xml:space="preserve">African terminology </w:t>
      </w:r>
      <w:r w:rsidR="00371687" w:rsidRPr="0022110C">
        <w:rPr>
          <w:rFonts w:ascii="Times New Roman" w:hAnsi="Times New Roman" w:cs="Times New Roman"/>
          <w:i/>
        </w:rPr>
        <w:t>(</w:t>
      </w:r>
      <w:proofErr w:type="spellStart"/>
      <w:r w:rsidR="00371687" w:rsidRPr="0022110C">
        <w:rPr>
          <w:rFonts w:ascii="Times New Roman" w:hAnsi="Times New Roman" w:cs="Times New Roman"/>
          <w:i/>
        </w:rPr>
        <w:t>kuduo</w:t>
      </w:r>
      <w:proofErr w:type="spellEnd"/>
      <w:r w:rsidR="00371687" w:rsidRPr="0022110C">
        <w:rPr>
          <w:rFonts w:ascii="Times New Roman" w:hAnsi="Times New Roman" w:cs="Times New Roman"/>
          <w:i/>
        </w:rPr>
        <w:t xml:space="preserve">, </w:t>
      </w:r>
      <w:proofErr w:type="spellStart"/>
      <w:r w:rsidR="0022110C" w:rsidRPr="0022110C">
        <w:rPr>
          <w:rFonts w:ascii="Times New Roman" w:hAnsi="Times New Roman" w:cs="Times New Roman"/>
          <w:i/>
        </w:rPr>
        <w:t>kukuo</w:t>
      </w:r>
      <w:proofErr w:type="spellEnd"/>
      <w:r w:rsidR="0022110C" w:rsidRPr="0022110C">
        <w:rPr>
          <w:rFonts w:ascii="Times New Roman" w:hAnsi="Times New Roman" w:cs="Times New Roman"/>
          <w:i/>
        </w:rPr>
        <w:t>, suman etc.)</w:t>
      </w:r>
      <w:r w:rsidR="0022110C">
        <w:rPr>
          <w:rFonts w:ascii="Times New Roman" w:hAnsi="Times New Roman" w:cs="Times New Roman"/>
        </w:rPr>
        <w:t>is</w:t>
      </w:r>
      <w:proofErr w:type="gramEnd"/>
      <w:r w:rsidR="00FE629E">
        <w:rPr>
          <w:rFonts w:ascii="Times New Roman" w:hAnsi="Times New Roman" w:cs="Times New Roman"/>
        </w:rPr>
        <w:t xml:space="preserve"> also</w:t>
      </w:r>
      <w:r w:rsidR="0022110C">
        <w:rPr>
          <w:rFonts w:ascii="Times New Roman" w:hAnsi="Times New Roman" w:cs="Times New Roman"/>
        </w:rPr>
        <w:t xml:space="preserve"> sprinkled throughout the fiction, in order for the audience to create an authentic </w:t>
      </w:r>
      <w:r w:rsidR="001A397A">
        <w:rPr>
          <w:rFonts w:ascii="Times New Roman" w:hAnsi="Times New Roman" w:cs="Times New Roman"/>
        </w:rPr>
        <w:t>essence of Africa.</w:t>
      </w:r>
      <w:r w:rsidR="00FE629E">
        <w:rPr>
          <w:rFonts w:ascii="Times New Roman" w:hAnsi="Times New Roman" w:cs="Times New Roman"/>
        </w:rPr>
        <w:t xml:space="preserve"> </w:t>
      </w:r>
      <w:r w:rsidR="00EA262B">
        <w:rPr>
          <w:rFonts w:ascii="Times New Roman" w:hAnsi="Times New Roman" w:cs="Times New Roman"/>
        </w:rPr>
        <w:t xml:space="preserve"> </w:t>
      </w:r>
      <w:r w:rsidR="00A07ED9" w:rsidRPr="00A07ED9">
        <w:rPr>
          <w:rFonts w:ascii="Times New Roman" w:hAnsi="Times New Roman" w:cs="Times New Roman"/>
          <w:i/>
        </w:rPr>
        <w:t>The Tomorrow-Tamer</w:t>
      </w:r>
      <w:r w:rsidR="00A07ED9">
        <w:rPr>
          <w:rFonts w:ascii="Times New Roman" w:hAnsi="Times New Roman" w:cs="Times New Roman"/>
        </w:rPr>
        <w:t xml:space="preserve"> is so rich in terms of language use and attention to detail. Laurence uses her literary skill to evoke a surplus of emotion and relatability from not only the characters but from the </w:t>
      </w:r>
    </w:p>
    <w:p w:rsidR="00EA262B" w:rsidRDefault="00EA262B" w:rsidP="00C200D9">
      <w:pPr>
        <w:pStyle w:val="NoSpacing"/>
        <w:spacing w:line="480" w:lineRule="auto"/>
        <w:rPr>
          <w:rFonts w:ascii="Times New Roman" w:hAnsi="Times New Roman" w:cs="Times New Roman"/>
        </w:rPr>
      </w:pPr>
    </w:p>
    <w:p w:rsidR="00EA262B" w:rsidRPr="00EA262B" w:rsidRDefault="00EA262B" w:rsidP="00C200D9">
      <w:pPr>
        <w:pStyle w:val="NoSpacing"/>
        <w:spacing w:line="480" w:lineRule="auto"/>
        <w:rPr>
          <w:rFonts w:ascii="Times New Roman" w:hAnsi="Times New Roman" w:cs="Times New Roman"/>
          <w:i/>
          <w:sz w:val="20"/>
        </w:rPr>
      </w:pP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bookmarkStart w:id="0" w:name="_GoBack"/>
      <w:bookmarkEnd w:id="0"/>
    </w:p>
    <w:p w:rsidR="00A07ED9" w:rsidRPr="0099163F" w:rsidRDefault="00A07ED9" w:rsidP="00C200D9">
      <w:pPr>
        <w:pStyle w:val="NoSpacing"/>
        <w:spacing w:line="480" w:lineRule="auto"/>
        <w:rPr>
          <w:rFonts w:ascii="Times New Roman" w:hAnsi="Times New Roman" w:cs="Times New Roman"/>
        </w:rPr>
      </w:pPr>
      <w:proofErr w:type="gramStart"/>
      <w:r>
        <w:rPr>
          <w:rFonts w:ascii="Times New Roman" w:hAnsi="Times New Roman" w:cs="Times New Roman"/>
        </w:rPr>
        <w:lastRenderedPageBreak/>
        <w:t>readers</w:t>
      </w:r>
      <w:proofErr w:type="gramEnd"/>
      <w:r>
        <w:rPr>
          <w:rFonts w:ascii="Times New Roman" w:hAnsi="Times New Roman" w:cs="Times New Roman"/>
        </w:rPr>
        <w:t xml:space="preserve"> as well. </w:t>
      </w:r>
      <w:r w:rsidR="007C0A0C">
        <w:rPr>
          <w:rFonts w:ascii="Times New Roman" w:hAnsi="Times New Roman" w:cs="Times New Roman"/>
        </w:rPr>
        <w:t xml:space="preserve">In </w:t>
      </w:r>
      <w:r w:rsidR="007C0A0C" w:rsidRPr="007C0A0C">
        <w:rPr>
          <w:rFonts w:ascii="Times New Roman" w:hAnsi="Times New Roman" w:cs="Times New Roman"/>
          <w:i/>
        </w:rPr>
        <w:t>The Perfume Sea</w:t>
      </w:r>
      <w:r w:rsidR="007C0A0C">
        <w:rPr>
          <w:rFonts w:ascii="Times New Roman" w:hAnsi="Times New Roman" w:cs="Times New Roman"/>
        </w:rPr>
        <w:t xml:space="preserve">, Laurence uses her literary knowledge to create irony with </w:t>
      </w:r>
      <w:proofErr w:type="spellStart"/>
      <w:r w:rsidR="007C0A0C">
        <w:rPr>
          <w:rFonts w:ascii="Times New Roman" w:hAnsi="Times New Roman" w:cs="Times New Roman"/>
        </w:rPr>
        <w:t>Mr.Archipelago’s</w:t>
      </w:r>
      <w:proofErr w:type="spellEnd"/>
      <w:r w:rsidR="007C0A0C">
        <w:rPr>
          <w:rFonts w:ascii="Times New Roman" w:hAnsi="Times New Roman" w:cs="Times New Roman"/>
        </w:rPr>
        <w:t xml:space="preserve"> character. “I am flotsam.” (21) “Not jetsam?” (21) Flotsam refers to </w:t>
      </w:r>
      <w:r w:rsidR="0099163F">
        <w:rPr>
          <w:rFonts w:ascii="Times New Roman" w:hAnsi="Times New Roman" w:cs="Times New Roman"/>
        </w:rPr>
        <w:t>“</w:t>
      </w:r>
      <w:r w:rsidR="007C0A0C">
        <w:rPr>
          <w:rFonts w:ascii="Times New Roman" w:hAnsi="Times New Roman" w:cs="Times New Roman"/>
        </w:rPr>
        <w:t>a wreckage found floating</w:t>
      </w:r>
      <w:r w:rsidR="0099163F">
        <w:rPr>
          <w:rFonts w:ascii="Times New Roman" w:hAnsi="Times New Roman" w:cs="Times New Roman"/>
        </w:rPr>
        <w:t>” (29)</w:t>
      </w:r>
      <w:r w:rsidR="007C0A0C">
        <w:rPr>
          <w:rFonts w:ascii="Times New Roman" w:hAnsi="Times New Roman" w:cs="Times New Roman"/>
        </w:rPr>
        <w:t>, where a jetsam is the cargo that is cast overboard to lighten the load in time of distress</w:t>
      </w:r>
      <w:r w:rsidR="0099163F">
        <w:rPr>
          <w:rFonts w:ascii="Times New Roman" w:hAnsi="Times New Roman" w:cs="Times New Roman"/>
        </w:rPr>
        <w:t xml:space="preserve">. Typically it sinks. Mr. Archipelago’s name means “a sea of many islands.” (27) Laurence created </w:t>
      </w:r>
      <w:proofErr w:type="spellStart"/>
      <w:r w:rsidR="0099163F">
        <w:rPr>
          <w:rFonts w:ascii="Times New Roman" w:hAnsi="Times New Roman" w:cs="Times New Roman"/>
        </w:rPr>
        <w:t>Mr.Archipelago</w:t>
      </w:r>
      <w:proofErr w:type="spellEnd"/>
      <w:r w:rsidR="0099163F">
        <w:rPr>
          <w:rFonts w:ascii="Times New Roman" w:hAnsi="Times New Roman" w:cs="Times New Roman"/>
        </w:rPr>
        <w:t xml:space="preserve"> as an optimistic character. He is “a wreckage found floating” (29) in a </w:t>
      </w:r>
      <w:r w:rsidR="0099163F">
        <w:rPr>
          <w:rFonts w:ascii="Times New Roman" w:hAnsi="Times New Roman" w:cs="Times New Roman"/>
          <w:i/>
        </w:rPr>
        <w:t xml:space="preserve">perfume sea. </w:t>
      </w:r>
    </w:p>
    <w:p w:rsidR="00A07ED9" w:rsidRDefault="0099163F" w:rsidP="00C200D9">
      <w:pPr>
        <w:pStyle w:val="NoSpacing"/>
        <w:spacing w:line="480" w:lineRule="auto"/>
        <w:rPr>
          <w:rFonts w:ascii="Times New Roman" w:hAnsi="Times New Roman" w:cs="Times New Roman"/>
        </w:rPr>
      </w:pPr>
      <w:r>
        <w:rPr>
          <w:rFonts w:ascii="Times New Roman" w:hAnsi="Times New Roman" w:cs="Times New Roman"/>
        </w:rPr>
        <w:t xml:space="preserve">The attention of detail demonstrated throughout </w:t>
      </w:r>
      <w:r w:rsidRPr="0099163F">
        <w:rPr>
          <w:rFonts w:ascii="Times New Roman" w:hAnsi="Times New Roman" w:cs="Times New Roman"/>
          <w:i/>
        </w:rPr>
        <w:t>The Tomorrow-Tamer</w:t>
      </w:r>
      <w:r>
        <w:rPr>
          <w:rFonts w:ascii="Times New Roman" w:hAnsi="Times New Roman" w:cs="Times New Roman"/>
        </w:rPr>
        <w:t xml:space="preserve"> truly allows the reader to build honest sympathy for these characters. </w:t>
      </w:r>
    </w:p>
    <w:p w:rsidR="00C95216" w:rsidRDefault="00C95216" w:rsidP="00C200D9">
      <w:pPr>
        <w:pStyle w:val="NoSpacing"/>
        <w:spacing w:line="480" w:lineRule="auto"/>
        <w:ind w:firstLine="720"/>
        <w:rPr>
          <w:rFonts w:ascii="Times New Roman" w:hAnsi="Times New Roman" w:cs="Times New Roman"/>
        </w:rPr>
      </w:pPr>
      <w:r>
        <w:rPr>
          <w:rFonts w:ascii="Times New Roman" w:hAnsi="Times New Roman" w:cs="Times New Roman"/>
        </w:rPr>
        <w:t xml:space="preserve">It is through the catharsis of these emotions and relationships we build with each character, that the reader is able to understand the underlying themes of </w:t>
      </w:r>
      <w:r w:rsidR="001A397A">
        <w:rPr>
          <w:rFonts w:ascii="Times New Roman" w:hAnsi="Times New Roman" w:cs="Times New Roman"/>
        </w:rPr>
        <w:t xml:space="preserve">“stranger” and “change”. </w:t>
      </w:r>
      <w:r>
        <w:rPr>
          <w:rFonts w:ascii="Times New Roman" w:hAnsi="Times New Roman" w:cs="Times New Roman"/>
        </w:rPr>
        <w:t xml:space="preserve">Although the short stories may change locations, and/or characters, the theme remains the same. </w:t>
      </w:r>
      <w:r w:rsidRPr="00C95216">
        <w:rPr>
          <w:rFonts w:ascii="Times New Roman" w:hAnsi="Times New Roman" w:cs="Times New Roman"/>
          <w:i/>
        </w:rPr>
        <w:t>The Tomorrow Tamer</w:t>
      </w:r>
      <w:r>
        <w:rPr>
          <w:rFonts w:ascii="Times New Roman" w:hAnsi="Times New Roman" w:cs="Times New Roman"/>
        </w:rPr>
        <w:t xml:space="preserve"> evokes such strong emotion and relatability because everyone at one time or another has been a stranger. </w:t>
      </w:r>
    </w:p>
    <w:p w:rsidR="00415F37" w:rsidRDefault="00C95216" w:rsidP="00C200D9">
      <w:pPr>
        <w:pStyle w:val="NoSpacing"/>
        <w:spacing w:line="480" w:lineRule="auto"/>
        <w:rPr>
          <w:rFonts w:ascii="Times New Roman" w:hAnsi="Times New Roman" w:cs="Times New Roman"/>
        </w:rPr>
      </w:pPr>
      <w:r>
        <w:rPr>
          <w:rFonts w:ascii="Times New Roman" w:hAnsi="Times New Roman" w:cs="Times New Roman"/>
        </w:rPr>
        <w:t xml:space="preserve">Laurence best explains this in her quotation “From Exodus. ‘Thou shalt not oppress a stranger for ye know the heart of a stranger, seeing ye were strangers in the land of Egypt.” (117) </w:t>
      </w:r>
      <w:r w:rsidR="001A397A">
        <w:rPr>
          <w:rFonts w:ascii="Times New Roman" w:hAnsi="Times New Roman" w:cs="Times New Roman"/>
        </w:rPr>
        <w:t xml:space="preserve">Guy </w:t>
      </w:r>
      <w:proofErr w:type="spellStart"/>
      <w:r w:rsidR="001A397A">
        <w:rPr>
          <w:rFonts w:ascii="Times New Roman" w:hAnsi="Times New Roman" w:cs="Times New Roman"/>
        </w:rPr>
        <w:t>Vanderhaeghe</w:t>
      </w:r>
      <w:proofErr w:type="spellEnd"/>
      <w:r w:rsidR="001A397A">
        <w:rPr>
          <w:rFonts w:ascii="Times New Roman" w:hAnsi="Times New Roman" w:cs="Times New Roman"/>
        </w:rPr>
        <w:t xml:space="preserve"> emphasizes and recognizes Laurence’s accomplishments saying “…these stories have lasted because they are profound and moving mediations upon the words ‘change’ and ‘stranger,’ and because they are a living testament to Laurence’s gift for embodying in the flesh of characters such poignant abstractions.”</w:t>
      </w:r>
      <w:r w:rsidR="00415F37">
        <w:rPr>
          <w:rFonts w:ascii="Times New Roman" w:hAnsi="Times New Roman" w:cs="Times New Roman"/>
        </w:rPr>
        <w:t xml:space="preserve"> (</w:t>
      </w:r>
      <w:proofErr w:type="spellStart"/>
      <w:r w:rsidR="001A397A">
        <w:rPr>
          <w:rFonts w:ascii="Times New Roman" w:hAnsi="Times New Roman" w:cs="Times New Roman"/>
        </w:rPr>
        <w:t>Vanderhaeghe</w:t>
      </w:r>
      <w:proofErr w:type="spellEnd"/>
      <w:r w:rsidR="001A397A">
        <w:rPr>
          <w:rFonts w:ascii="Times New Roman" w:hAnsi="Times New Roman" w:cs="Times New Roman"/>
        </w:rPr>
        <w:t>, 253</w:t>
      </w:r>
      <w:r w:rsidR="009D4A6E">
        <w:rPr>
          <w:rFonts w:ascii="Times New Roman" w:hAnsi="Times New Roman" w:cs="Times New Roman"/>
        </w:rPr>
        <w:t>)</w:t>
      </w:r>
      <w:r w:rsidR="001A397A">
        <w:rPr>
          <w:rFonts w:ascii="Times New Roman" w:hAnsi="Times New Roman" w:cs="Times New Roman"/>
        </w:rPr>
        <w:t xml:space="preserve"> </w:t>
      </w:r>
    </w:p>
    <w:p w:rsidR="00EA262B" w:rsidRPr="00EA262B" w:rsidRDefault="00EA262B" w:rsidP="00C200D9">
      <w:pPr>
        <w:pStyle w:val="NoSpacing"/>
        <w:spacing w:line="480" w:lineRule="auto"/>
        <w:rPr>
          <w:rFonts w:ascii="Times New Roman" w:hAnsi="Times New Roman" w:cs="Times New Roman"/>
          <w:sz w:val="6"/>
        </w:rPr>
      </w:pPr>
    </w:p>
    <w:p w:rsidR="000464C5" w:rsidRPr="00B34310" w:rsidRDefault="00B34310" w:rsidP="00C200D9">
      <w:pPr>
        <w:pStyle w:val="NoSpacing"/>
        <w:spacing w:line="480" w:lineRule="auto"/>
        <w:rPr>
          <w:rFonts w:ascii="Times New Roman" w:hAnsi="Times New Roman" w:cs="Times New Roman"/>
          <w:b/>
          <w:lang w:val="en-US"/>
        </w:rPr>
      </w:pPr>
      <w:r w:rsidRPr="00B34310">
        <w:rPr>
          <w:rFonts w:ascii="Times New Roman" w:hAnsi="Times New Roman" w:cs="Times New Roman"/>
          <w:b/>
          <w:lang w:val="en-US"/>
        </w:rPr>
        <w:t xml:space="preserve">2.  Structure </w:t>
      </w:r>
    </w:p>
    <w:p w:rsidR="00C200D9" w:rsidRPr="00415F37" w:rsidRDefault="000464C5" w:rsidP="00C200D9">
      <w:pPr>
        <w:pStyle w:val="NoSpacing"/>
        <w:spacing w:line="480" w:lineRule="auto"/>
        <w:rPr>
          <w:rFonts w:ascii="Times New Roman" w:hAnsi="Times New Roman" w:cs="Times New Roman"/>
          <w:lang w:val="en-US"/>
        </w:rPr>
      </w:pPr>
      <w:r>
        <w:rPr>
          <w:rFonts w:ascii="Times New Roman" w:hAnsi="Times New Roman" w:cs="Times New Roman"/>
          <w:lang w:val="en-US"/>
        </w:rPr>
        <w:tab/>
        <w:t xml:space="preserve">The </w:t>
      </w:r>
      <w:r w:rsidRPr="000464C5">
        <w:rPr>
          <w:rFonts w:ascii="Times New Roman" w:hAnsi="Times New Roman" w:cs="Times New Roman"/>
          <w:i/>
          <w:lang w:val="en-US"/>
        </w:rPr>
        <w:t>Tomorrow-Tamer</w:t>
      </w:r>
      <w:r>
        <w:rPr>
          <w:rFonts w:ascii="Times New Roman" w:hAnsi="Times New Roman" w:cs="Times New Roman"/>
          <w:lang w:val="en-US"/>
        </w:rPr>
        <w:t xml:space="preserve"> is a composition of ten </w:t>
      </w:r>
      <w:r w:rsidR="00CD0AE0">
        <w:rPr>
          <w:rFonts w:ascii="Times New Roman" w:hAnsi="Times New Roman" w:cs="Times New Roman"/>
          <w:lang w:val="en-US"/>
        </w:rPr>
        <w:t xml:space="preserve">individual </w:t>
      </w:r>
      <w:r>
        <w:rPr>
          <w:rFonts w:ascii="Times New Roman" w:hAnsi="Times New Roman" w:cs="Times New Roman"/>
          <w:lang w:val="en-US"/>
        </w:rPr>
        <w:t xml:space="preserve">short stories, with each story sharing the same underlying theme of the words ‘change’ and ‘stranger’. Margaret purposefully arranged her fiction in this manner in order to emphasize her message opposed to </w:t>
      </w:r>
      <w:r w:rsidR="004E2EA9">
        <w:rPr>
          <w:rFonts w:ascii="Times New Roman" w:hAnsi="Times New Roman" w:cs="Times New Roman"/>
          <w:lang w:val="en-US"/>
        </w:rPr>
        <w:t xml:space="preserve">focusing on main characters, which is </w:t>
      </w:r>
      <w:r>
        <w:rPr>
          <w:rFonts w:ascii="Times New Roman" w:hAnsi="Times New Roman" w:cs="Times New Roman"/>
          <w:lang w:val="en-US"/>
        </w:rPr>
        <w:t xml:space="preserve">commonly seen in most </w:t>
      </w:r>
      <w:r w:rsidR="00CD0AE0">
        <w:rPr>
          <w:rFonts w:ascii="Times New Roman" w:hAnsi="Times New Roman" w:cs="Times New Roman"/>
          <w:lang w:val="en-US"/>
        </w:rPr>
        <w:t>short story outlines.</w:t>
      </w:r>
      <w:r>
        <w:rPr>
          <w:rFonts w:ascii="Times New Roman" w:hAnsi="Times New Roman" w:cs="Times New Roman"/>
          <w:lang w:val="en-US"/>
        </w:rPr>
        <w:t xml:space="preserve"> </w:t>
      </w:r>
      <w:r w:rsidR="004E2EA9">
        <w:rPr>
          <w:rFonts w:ascii="Times New Roman" w:hAnsi="Times New Roman" w:cs="Times New Roman"/>
          <w:lang w:val="en-US"/>
        </w:rPr>
        <w:t xml:space="preserve"> The use of</w:t>
      </w:r>
      <w:r w:rsidR="00CD0AE0">
        <w:rPr>
          <w:rFonts w:ascii="Times New Roman" w:hAnsi="Times New Roman" w:cs="Times New Roman"/>
          <w:lang w:val="en-US"/>
        </w:rPr>
        <w:t xml:space="preserve"> the</w:t>
      </w:r>
      <w:r w:rsidR="004E2EA9">
        <w:rPr>
          <w:rFonts w:ascii="Times New Roman" w:hAnsi="Times New Roman" w:cs="Times New Roman"/>
          <w:lang w:val="en-US"/>
        </w:rPr>
        <w:t xml:space="preserve"> </w:t>
      </w:r>
      <w:r w:rsidR="00FE31EB">
        <w:rPr>
          <w:rFonts w:ascii="Times New Roman" w:hAnsi="Times New Roman" w:cs="Times New Roman"/>
          <w:lang w:val="en-US"/>
        </w:rPr>
        <w:t xml:space="preserve">composition of </w:t>
      </w:r>
      <w:r w:rsidR="004E2EA9">
        <w:rPr>
          <w:rFonts w:ascii="Times New Roman" w:hAnsi="Times New Roman" w:cs="Times New Roman"/>
          <w:lang w:val="en-US"/>
        </w:rPr>
        <w:t>short stories</w:t>
      </w:r>
      <w:r w:rsidR="00FE31EB">
        <w:rPr>
          <w:rFonts w:ascii="Times New Roman" w:hAnsi="Times New Roman" w:cs="Times New Roman"/>
          <w:lang w:val="en-US"/>
        </w:rPr>
        <w:t xml:space="preserve"> demonstrates an appealing amount of relatability; </w:t>
      </w:r>
      <w:r w:rsidR="004E2EA9">
        <w:rPr>
          <w:rFonts w:ascii="Times New Roman" w:hAnsi="Times New Roman" w:cs="Times New Roman"/>
          <w:lang w:val="en-US"/>
        </w:rPr>
        <w:t>everyone’</w:t>
      </w:r>
      <w:r w:rsidR="00FE31EB">
        <w:rPr>
          <w:rFonts w:ascii="Times New Roman" w:hAnsi="Times New Roman" w:cs="Times New Roman"/>
          <w:lang w:val="en-US"/>
        </w:rPr>
        <w:t>s problems are similar, though not in place or time. Everyone has been a stranger, and has to endure change in order to grow. The com</w:t>
      </w:r>
      <w:r w:rsidR="00CD0AE0">
        <w:rPr>
          <w:rFonts w:ascii="Times New Roman" w:hAnsi="Times New Roman" w:cs="Times New Roman"/>
          <w:lang w:val="en-US"/>
        </w:rPr>
        <w:t>bination of these stories allows</w:t>
      </w:r>
    </w:p>
    <w:p w:rsidR="00EA262B" w:rsidRPr="00EA262B" w:rsidRDefault="00EA262B" w:rsidP="00415F37">
      <w:pPr>
        <w:pStyle w:val="NoSpacing"/>
        <w:spacing w:line="480" w:lineRule="auto"/>
        <w:rPr>
          <w:rFonts w:ascii="Times New Roman" w:hAnsi="Times New Roman" w:cs="Times New Roman"/>
          <w:i/>
          <w:sz w:val="20"/>
          <w:lang w:val="en-US"/>
        </w:rPr>
      </w:pP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r>
        <w:rPr>
          <w:rFonts w:ascii="Times New Roman" w:hAnsi="Times New Roman" w:cs="Times New Roman"/>
          <w:sz w:val="20"/>
          <w:lang w:val="en-US"/>
        </w:rPr>
        <w:tab/>
      </w:r>
    </w:p>
    <w:p w:rsidR="009D4A6E" w:rsidRPr="00415F37" w:rsidRDefault="00FE31EB" w:rsidP="00415F37">
      <w:pPr>
        <w:pStyle w:val="NoSpacing"/>
        <w:spacing w:line="480" w:lineRule="auto"/>
        <w:rPr>
          <w:rFonts w:ascii="Times New Roman" w:hAnsi="Times New Roman" w:cs="Times New Roman"/>
          <w:lang w:val="en-US"/>
        </w:rPr>
      </w:pPr>
      <w:proofErr w:type="gramStart"/>
      <w:r>
        <w:rPr>
          <w:rFonts w:ascii="Times New Roman" w:hAnsi="Times New Roman" w:cs="Times New Roman"/>
          <w:lang w:val="en-US"/>
        </w:rPr>
        <w:lastRenderedPageBreak/>
        <w:t>the</w:t>
      </w:r>
      <w:proofErr w:type="gramEnd"/>
      <w:r>
        <w:rPr>
          <w:rFonts w:ascii="Times New Roman" w:hAnsi="Times New Roman" w:cs="Times New Roman"/>
          <w:lang w:val="en-US"/>
        </w:rPr>
        <w:t xml:space="preserve"> reader to achieve a better understanding of this moral. </w:t>
      </w:r>
      <w:r w:rsidR="00461DBB">
        <w:rPr>
          <w:rFonts w:ascii="Times New Roman" w:hAnsi="Times New Roman" w:cs="Times New Roman"/>
          <w:lang w:val="en-US"/>
        </w:rPr>
        <w:t>Laurence creates a pa</w:t>
      </w:r>
      <w:r w:rsidR="00282A95">
        <w:rPr>
          <w:rFonts w:ascii="Times New Roman" w:hAnsi="Times New Roman" w:cs="Times New Roman"/>
          <w:lang w:val="en-US"/>
        </w:rPr>
        <w:t>ttern in the flow of her work; e</w:t>
      </w:r>
      <w:r w:rsidR="00461DBB">
        <w:rPr>
          <w:rFonts w:ascii="Times New Roman" w:hAnsi="Times New Roman" w:cs="Times New Roman"/>
          <w:lang w:val="en-US"/>
        </w:rPr>
        <w:t xml:space="preserve">ach short story </w:t>
      </w:r>
      <w:r w:rsidR="004E2EA9">
        <w:rPr>
          <w:rFonts w:ascii="Times New Roman" w:hAnsi="Times New Roman" w:cs="Times New Roman"/>
          <w:lang w:val="en-US"/>
        </w:rPr>
        <w:t>begins with a sensory overload of geo</w:t>
      </w:r>
      <w:r w:rsidR="00461DBB">
        <w:rPr>
          <w:rFonts w:ascii="Times New Roman" w:hAnsi="Times New Roman" w:cs="Times New Roman"/>
          <w:lang w:val="en-US"/>
        </w:rPr>
        <w:t xml:space="preserve">graphical descriptions and closes with a catharsis of meaning and emotion. </w:t>
      </w:r>
      <w:r w:rsidR="000F266A">
        <w:rPr>
          <w:rFonts w:ascii="Times New Roman" w:hAnsi="Times New Roman" w:cs="Times New Roman"/>
          <w:lang w:val="en-US"/>
        </w:rPr>
        <w:t xml:space="preserve">The end of each </w:t>
      </w:r>
      <w:r w:rsidR="00282A95">
        <w:rPr>
          <w:rFonts w:ascii="Times New Roman" w:hAnsi="Times New Roman" w:cs="Times New Roman"/>
          <w:lang w:val="en-US"/>
        </w:rPr>
        <w:t xml:space="preserve">section </w:t>
      </w:r>
      <w:r w:rsidR="000F266A">
        <w:rPr>
          <w:rFonts w:ascii="Times New Roman" w:hAnsi="Times New Roman" w:cs="Times New Roman"/>
          <w:lang w:val="en-US"/>
        </w:rPr>
        <w:t xml:space="preserve">provides a clear resolution to action, leaving no unresolved plot elements. The structure of </w:t>
      </w:r>
      <w:r w:rsidR="000F266A" w:rsidRPr="00282A95">
        <w:rPr>
          <w:rFonts w:ascii="Times New Roman" w:hAnsi="Times New Roman" w:cs="Times New Roman"/>
          <w:i/>
          <w:lang w:val="en-US"/>
        </w:rPr>
        <w:t>The Tomorrow-Tamer</w:t>
      </w:r>
      <w:r w:rsidR="000F266A">
        <w:rPr>
          <w:rFonts w:ascii="Times New Roman" w:hAnsi="Times New Roman" w:cs="Times New Roman"/>
          <w:lang w:val="en-US"/>
        </w:rPr>
        <w:t xml:space="preserve"> makes it difficult to foreshadow future events, as the individual stories contrast. </w:t>
      </w:r>
      <w:r w:rsidR="00282A95">
        <w:rPr>
          <w:rFonts w:ascii="Times New Roman" w:hAnsi="Times New Roman" w:cs="Times New Roman"/>
          <w:lang w:val="en-US"/>
        </w:rPr>
        <w:t xml:space="preserve">However, considering the individual stories as a </w:t>
      </w:r>
      <w:r w:rsidR="00CD0AE0">
        <w:rPr>
          <w:rFonts w:ascii="Times New Roman" w:hAnsi="Times New Roman" w:cs="Times New Roman"/>
          <w:lang w:val="en-US"/>
        </w:rPr>
        <w:t xml:space="preserve">tier on </w:t>
      </w:r>
      <w:r w:rsidR="00282A95">
        <w:rPr>
          <w:rFonts w:ascii="Times New Roman" w:hAnsi="Times New Roman" w:cs="Times New Roman"/>
          <w:lang w:val="en-US"/>
        </w:rPr>
        <w:t xml:space="preserve">a timeline, one can </w:t>
      </w:r>
      <w:r w:rsidR="00CD0AE0">
        <w:rPr>
          <w:rFonts w:ascii="Times New Roman" w:hAnsi="Times New Roman" w:cs="Times New Roman"/>
          <w:lang w:val="en-US"/>
        </w:rPr>
        <w:t xml:space="preserve">see the development of Africa from the beginning of </w:t>
      </w:r>
      <w:r w:rsidR="00282A95" w:rsidRPr="00CD0AE0">
        <w:rPr>
          <w:rFonts w:ascii="Times New Roman" w:hAnsi="Times New Roman" w:cs="Times New Roman"/>
          <w:i/>
          <w:lang w:val="en-US"/>
        </w:rPr>
        <w:t>The Drummer of All the World,</w:t>
      </w:r>
      <w:r w:rsidR="00282A95">
        <w:rPr>
          <w:rFonts w:ascii="Times New Roman" w:hAnsi="Times New Roman" w:cs="Times New Roman"/>
          <w:lang w:val="en-US"/>
        </w:rPr>
        <w:t xml:space="preserve"> to </w:t>
      </w:r>
      <w:r w:rsidR="00CD0AE0">
        <w:rPr>
          <w:rFonts w:ascii="Times New Roman" w:hAnsi="Times New Roman" w:cs="Times New Roman"/>
          <w:lang w:val="en-US"/>
        </w:rPr>
        <w:t xml:space="preserve">the end of </w:t>
      </w:r>
      <w:r w:rsidR="00282A95" w:rsidRPr="00CD0AE0">
        <w:rPr>
          <w:rFonts w:ascii="Times New Roman" w:hAnsi="Times New Roman" w:cs="Times New Roman"/>
          <w:i/>
          <w:lang w:val="en-US"/>
        </w:rPr>
        <w:t xml:space="preserve">A </w:t>
      </w:r>
      <w:proofErr w:type="spellStart"/>
      <w:r w:rsidR="00282A95" w:rsidRPr="00CD0AE0">
        <w:rPr>
          <w:rFonts w:ascii="Times New Roman" w:hAnsi="Times New Roman" w:cs="Times New Roman"/>
          <w:i/>
          <w:lang w:val="en-US"/>
        </w:rPr>
        <w:t>Gourdful</w:t>
      </w:r>
      <w:proofErr w:type="spellEnd"/>
      <w:r w:rsidR="00282A95" w:rsidRPr="00CD0AE0">
        <w:rPr>
          <w:rFonts w:ascii="Times New Roman" w:hAnsi="Times New Roman" w:cs="Times New Roman"/>
          <w:i/>
          <w:lang w:val="en-US"/>
        </w:rPr>
        <w:t xml:space="preserve"> of </w:t>
      </w:r>
      <w:proofErr w:type="spellStart"/>
      <w:r w:rsidR="00282A95" w:rsidRPr="00CD0AE0">
        <w:rPr>
          <w:rFonts w:ascii="Times New Roman" w:hAnsi="Times New Roman" w:cs="Times New Roman"/>
          <w:i/>
          <w:lang w:val="en-US"/>
        </w:rPr>
        <w:t>Gloury</w:t>
      </w:r>
      <w:proofErr w:type="spellEnd"/>
      <w:r w:rsidR="00CD0AE0">
        <w:rPr>
          <w:rFonts w:ascii="Times New Roman" w:hAnsi="Times New Roman" w:cs="Times New Roman"/>
          <w:lang w:val="en-US"/>
        </w:rPr>
        <w:t xml:space="preserve">. </w:t>
      </w:r>
      <w:r w:rsidR="00B666E8">
        <w:rPr>
          <w:rFonts w:ascii="Times New Roman" w:hAnsi="Times New Roman" w:cs="Times New Roman"/>
          <w:i/>
          <w:lang w:val="en-US"/>
        </w:rPr>
        <w:t xml:space="preserve">The Drummer of All the </w:t>
      </w:r>
      <w:proofErr w:type="gramStart"/>
      <w:r w:rsidR="00B666E8">
        <w:rPr>
          <w:rFonts w:ascii="Times New Roman" w:hAnsi="Times New Roman" w:cs="Times New Roman"/>
          <w:i/>
          <w:lang w:val="en-US"/>
        </w:rPr>
        <w:t>World,</w:t>
      </w:r>
      <w:proofErr w:type="gramEnd"/>
      <w:r w:rsidR="00B666E8">
        <w:rPr>
          <w:rFonts w:ascii="Times New Roman" w:hAnsi="Times New Roman" w:cs="Times New Roman"/>
          <w:i/>
          <w:lang w:val="en-US"/>
        </w:rPr>
        <w:t xml:space="preserve"> </w:t>
      </w:r>
      <w:r w:rsidR="00B666E8">
        <w:rPr>
          <w:rFonts w:ascii="Times New Roman" w:hAnsi="Times New Roman" w:cs="Times New Roman"/>
          <w:lang w:val="en-US"/>
        </w:rPr>
        <w:t>focuses on the son of the missionary</w:t>
      </w:r>
      <w:r w:rsidR="00E649A6">
        <w:rPr>
          <w:rFonts w:ascii="Times New Roman" w:hAnsi="Times New Roman" w:cs="Times New Roman"/>
          <w:lang w:val="en-US"/>
        </w:rPr>
        <w:t xml:space="preserve"> in Africa</w:t>
      </w:r>
      <w:r w:rsidR="00B666E8">
        <w:rPr>
          <w:rFonts w:ascii="Times New Roman" w:hAnsi="Times New Roman" w:cs="Times New Roman"/>
          <w:lang w:val="en-US"/>
        </w:rPr>
        <w:t xml:space="preserve">, Mathew. </w:t>
      </w:r>
      <w:r w:rsidR="000E3DF1">
        <w:rPr>
          <w:rFonts w:ascii="Times New Roman" w:hAnsi="Times New Roman" w:cs="Times New Roman"/>
          <w:lang w:val="en-US"/>
        </w:rPr>
        <w:t>As a child</w:t>
      </w:r>
      <w:r w:rsidR="00E649A6">
        <w:rPr>
          <w:rFonts w:ascii="Times New Roman" w:hAnsi="Times New Roman" w:cs="Times New Roman"/>
          <w:lang w:val="en-US"/>
        </w:rPr>
        <w:t>,</w:t>
      </w:r>
      <w:r w:rsidR="000E3DF1">
        <w:rPr>
          <w:rFonts w:ascii="Times New Roman" w:hAnsi="Times New Roman" w:cs="Times New Roman"/>
          <w:lang w:val="en-US"/>
        </w:rPr>
        <w:t xml:space="preserve"> he was innocent and oblivious to the death and sorrow that surrounded him</w:t>
      </w:r>
      <w:r w:rsidR="00E649A6">
        <w:rPr>
          <w:rFonts w:ascii="Times New Roman" w:hAnsi="Times New Roman" w:cs="Times New Roman"/>
          <w:lang w:val="en-US"/>
        </w:rPr>
        <w:t>.</w:t>
      </w:r>
      <w:r w:rsidR="000E3DF1">
        <w:rPr>
          <w:rFonts w:ascii="Times New Roman" w:hAnsi="Times New Roman" w:cs="Times New Roman"/>
          <w:lang w:val="en-US"/>
        </w:rPr>
        <w:t xml:space="preserve"> </w:t>
      </w:r>
      <w:r w:rsidR="00FA5299">
        <w:rPr>
          <w:rFonts w:ascii="Times New Roman" w:hAnsi="Times New Roman" w:cs="Times New Roman"/>
          <w:lang w:val="en-US"/>
        </w:rPr>
        <w:t xml:space="preserve">Mathew returned to Africa from England when </w:t>
      </w:r>
      <w:r w:rsidR="009908AD">
        <w:rPr>
          <w:rFonts w:ascii="Times New Roman" w:hAnsi="Times New Roman" w:cs="Times New Roman"/>
          <w:lang w:val="en-US"/>
        </w:rPr>
        <w:t>“</w:t>
      </w:r>
      <w:r w:rsidR="00FA5299">
        <w:rPr>
          <w:rFonts w:ascii="Times New Roman" w:hAnsi="Times New Roman" w:cs="Times New Roman"/>
          <w:lang w:val="en-US"/>
        </w:rPr>
        <w:t>[t]</w:t>
      </w:r>
      <w:r w:rsidR="009908AD">
        <w:rPr>
          <w:rFonts w:ascii="Times New Roman" w:hAnsi="Times New Roman" w:cs="Times New Roman"/>
          <w:lang w:val="en-US"/>
        </w:rPr>
        <w:t xml:space="preserve">he country was to have its independence the following year, but the quality </w:t>
      </w:r>
      <w:r w:rsidR="00FA5299">
        <w:rPr>
          <w:rFonts w:ascii="Times New Roman" w:hAnsi="Times New Roman" w:cs="Times New Roman"/>
          <w:lang w:val="en-US"/>
        </w:rPr>
        <w:t xml:space="preserve">of change was more than political.” (14)  </w:t>
      </w:r>
      <w:r w:rsidR="00E649A6">
        <w:rPr>
          <w:rFonts w:ascii="Times New Roman" w:hAnsi="Times New Roman" w:cs="Times New Roman"/>
          <w:lang w:val="en-US"/>
        </w:rPr>
        <w:t xml:space="preserve"> The soon to be whitewashed Africa, held great reservations towards the </w:t>
      </w:r>
      <w:r w:rsidR="00FA5299">
        <w:rPr>
          <w:rFonts w:ascii="Times New Roman" w:hAnsi="Times New Roman" w:cs="Times New Roman"/>
          <w:lang w:val="en-US"/>
        </w:rPr>
        <w:t xml:space="preserve">Europeans </w:t>
      </w:r>
      <w:r w:rsidR="00E649A6">
        <w:rPr>
          <w:rFonts w:ascii="Times New Roman" w:hAnsi="Times New Roman" w:cs="Times New Roman"/>
          <w:lang w:val="en-US"/>
        </w:rPr>
        <w:t xml:space="preserve">and politicians who took over </w:t>
      </w:r>
      <w:r w:rsidR="00FA5299">
        <w:rPr>
          <w:rFonts w:ascii="Times New Roman" w:hAnsi="Times New Roman" w:cs="Times New Roman"/>
          <w:lang w:val="en-US"/>
        </w:rPr>
        <w:t>by forcing cheap copies of the Western way among O</w:t>
      </w:r>
      <w:r w:rsidR="00E649A6">
        <w:rPr>
          <w:rFonts w:ascii="Times New Roman" w:hAnsi="Times New Roman" w:cs="Times New Roman"/>
          <w:lang w:val="en-US"/>
        </w:rPr>
        <w:t xml:space="preserve">ld Africa. Mathew’s childhood fantasies of Old Africa were washed away, along with some of </w:t>
      </w:r>
      <w:proofErr w:type="gramStart"/>
      <w:r w:rsidR="00E649A6">
        <w:rPr>
          <w:rFonts w:ascii="Times New Roman" w:hAnsi="Times New Roman" w:cs="Times New Roman"/>
          <w:lang w:val="en-US"/>
        </w:rPr>
        <w:t>its</w:t>
      </w:r>
      <w:proofErr w:type="gramEnd"/>
      <w:r w:rsidR="00E649A6">
        <w:rPr>
          <w:rFonts w:ascii="Times New Roman" w:hAnsi="Times New Roman" w:cs="Times New Roman"/>
          <w:lang w:val="en-US"/>
        </w:rPr>
        <w:t xml:space="preserve">’ culture. </w:t>
      </w:r>
      <w:proofErr w:type="gramStart"/>
      <w:r w:rsidR="00662D37">
        <w:rPr>
          <w:rFonts w:ascii="Times New Roman" w:hAnsi="Times New Roman" w:cs="Times New Roman"/>
          <w:lang w:val="en-US"/>
        </w:rPr>
        <w:t>“…[</w:t>
      </w:r>
      <w:proofErr w:type="gramEnd"/>
      <w:r w:rsidR="00662D37">
        <w:rPr>
          <w:rFonts w:ascii="Times New Roman" w:hAnsi="Times New Roman" w:cs="Times New Roman"/>
          <w:lang w:val="en-US"/>
        </w:rPr>
        <w:t>he] felt suddenly rootless, like a stranger in the only land [he] could call home.”(14)</w:t>
      </w:r>
      <w:r w:rsidR="00415F37">
        <w:rPr>
          <w:rFonts w:ascii="Times New Roman" w:hAnsi="Times New Roman" w:cs="Times New Roman"/>
          <w:lang w:val="en-US"/>
        </w:rPr>
        <w:t xml:space="preserve"> </w:t>
      </w:r>
      <w:r w:rsidR="00FA5299">
        <w:rPr>
          <w:rFonts w:ascii="Times New Roman" w:hAnsi="Times New Roman" w:cs="Times New Roman"/>
          <w:lang w:val="en-US"/>
        </w:rPr>
        <w:t xml:space="preserve">The structure of </w:t>
      </w:r>
      <w:r w:rsidR="00FA5299" w:rsidRPr="00EA72CA">
        <w:rPr>
          <w:rFonts w:ascii="Times New Roman" w:hAnsi="Times New Roman" w:cs="Times New Roman"/>
          <w:i/>
          <w:lang w:val="en-US"/>
        </w:rPr>
        <w:t>The Tomorrow-Tamer</w:t>
      </w:r>
      <w:r w:rsidR="00FA5299">
        <w:rPr>
          <w:rFonts w:ascii="Times New Roman" w:hAnsi="Times New Roman" w:cs="Times New Roman"/>
          <w:lang w:val="en-US"/>
        </w:rPr>
        <w:t xml:space="preserve"> follows the timeline to</w:t>
      </w:r>
      <w:r w:rsidR="00872495">
        <w:rPr>
          <w:rFonts w:ascii="Times New Roman" w:hAnsi="Times New Roman" w:cs="Times New Roman"/>
          <w:lang w:val="en-US"/>
        </w:rPr>
        <w:t xml:space="preserve"> independence, where in the final short story,</w:t>
      </w:r>
      <w:r w:rsidR="00FA5299">
        <w:rPr>
          <w:rFonts w:ascii="Times New Roman" w:hAnsi="Times New Roman" w:cs="Times New Roman"/>
          <w:lang w:val="en-US"/>
        </w:rPr>
        <w:t xml:space="preserve"> </w:t>
      </w:r>
      <w:r w:rsidR="00FA5299" w:rsidRPr="00872495">
        <w:rPr>
          <w:rFonts w:ascii="Times New Roman" w:hAnsi="Times New Roman" w:cs="Times New Roman"/>
          <w:i/>
          <w:lang w:val="en-US"/>
        </w:rPr>
        <w:t xml:space="preserve">A </w:t>
      </w:r>
      <w:proofErr w:type="spellStart"/>
      <w:r w:rsidR="00FA5299" w:rsidRPr="00872495">
        <w:rPr>
          <w:rFonts w:ascii="Times New Roman" w:hAnsi="Times New Roman" w:cs="Times New Roman"/>
          <w:i/>
          <w:lang w:val="en-US"/>
        </w:rPr>
        <w:t>Gourdful</w:t>
      </w:r>
      <w:proofErr w:type="spellEnd"/>
      <w:r w:rsidR="00FA5299" w:rsidRPr="00872495">
        <w:rPr>
          <w:rFonts w:ascii="Times New Roman" w:hAnsi="Times New Roman" w:cs="Times New Roman"/>
          <w:i/>
          <w:lang w:val="en-US"/>
        </w:rPr>
        <w:t xml:space="preserve"> of </w:t>
      </w:r>
      <w:proofErr w:type="spellStart"/>
      <w:r w:rsidR="00FA5299" w:rsidRPr="00872495">
        <w:rPr>
          <w:rFonts w:ascii="Times New Roman" w:hAnsi="Times New Roman" w:cs="Times New Roman"/>
          <w:i/>
          <w:lang w:val="en-US"/>
        </w:rPr>
        <w:t>Gloury</w:t>
      </w:r>
      <w:proofErr w:type="spellEnd"/>
      <w:r w:rsidR="00FA5299">
        <w:rPr>
          <w:rFonts w:ascii="Times New Roman" w:hAnsi="Times New Roman" w:cs="Times New Roman"/>
          <w:lang w:val="en-US"/>
        </w:rPr>
        <w:t>,</w:t>
      </w:r>
      <w:r w:rsidR="00872495">
        <w:rPr>
          <w:rFonts w:ascii="Times New Roman" w:hAnsi="Times New Roman" w:cs="Times New Roman"/>
          <w:lang w:val="en-US"/>
        </w:rPr>
        <w:t xml:space="preserve"> it is achieved.</w:t>
      </w:r>
      <w:r w:rsidR="00662D37">
        <w:rPr>
          <w:rFonts w:ascii="Times New Roman" w:hAnsi="Times New Roman" w:cs="Times New Roman"/>
          <w:lang w:val="en-US"/>
        </w:rPr>
        <w:t xml:space="preserve"> The drums once beat again. </w:t>
      </w:r>
      <w:r w:rsidR="00FA5299">
        <w:rPr>
          <w:rFonts w:ascii="Times New Roman" w:hAnsi="Times New Roman" w:cs="Times New Roman"/>
          <w:lang w:val="en-US"/>
        </w:rPr>
        <w:t xml:space="preserve"> </w:t>
      </w:r>
      <w:r w:rsidR="00022C96">
        <w:rPr>
          <w:rFonts w:ascii="Times New Roman" w:hAnsi="Times New Roman" w:cs="Times New Roman"/>
          <w:lang w:val="en-US"/>
        </w:rPr>
        <w:t>“</w:t>
      </w:r>
      <w:proofErr w:type="spellStart"/>
      <w:r w:rsidR="00022C96">
        <w:rPr>
          <w:rFonts w:ascii="Times New Roman" w:hAnsi="Times New Roman" w:cs="Times New Roman"/>
          <w:lang w:val="en-US"/>
        </w:rPr>
        <w:t>Mammii</w:t>
      </w:r>
      <w:proofErr w:type="spellEnd"/>
      <w:r w:rsidR="00022C96">
        <w:rPr>
          <w:rFonts w:ascii="Times New Roman" w:hAnsi="Times New Roman" w:cs="Times New Roman"/>
          <w:lang w:val="en-US"/>
        </w:rPr>
        <w:t xml:space="preserve"> </w:t>
      </w:r>
      <w:proofErr w:type="spellStart"/>
      <w:r w:rsidR="00022C96">
        <w:rPr>
          <w:rFonts w:ascii="Times New Roman" w:hAnsi="Times New Roman" w:cs="Times New Roman"/>
          <w:lang w:val="en-US"/>
        </w:rPr>
        <w:t>Ama</w:t>
      </w:r>
      <w:proofErr w:type="spellEnd"/>
      <w:r w:rsidR="00022C96">
        <w:rPr>
          <w:rFonts w:ascii="Times New Roman" w:hAnsi="Times New Roman" w:cs="Times New Roman"/>
          <w:lang w:val="en-US"/>
        </w:rPr>
        <w:t xml:space="preserve">… </w:t>
      </w:r>
      <w:r w:rsidR="008C6921">
        <w:rPr>
          <w:rFonts w:ascii="Times New Roman" w:hAnsi="Times New Roman" w:cs="Times New Roman"/>
          <w:lang w:val="en-US"/>
        </w:rPr>
        <w:t>[l]</w:t>
      </w:r>
      <w:proofErr w:type="spellStart"/>
      <w:r w:rsidR="008C6921">
        <w:rPr>
          <w:rFonts w:ascii="Times New Roman" w:hAnsi="Times New Roman" w:cs="Times New Roman"/>
          <w:lang w:val="en-US"/>
        </w:rPr>
        <w:t>ike</w:t>
      </w:r>
      <w:proofErr w:type="spellEnd"/>
      <w:r w:rsidR="008C6921">
        <w:rPr>
          <w:rFonts w:ascii="Times New Roman" w:hAnsi="Times New Roman" w:cs="Times New Roman"/>
          <w:lang w:val="en-US"/>
        </w:rPr>
        <w:t xml:space="preserve"> a royal palm she stood, rooted in magnificence, spreading her arms like fronds to shelter the generations.” (249) </w:t>
      </w:r>
      <w:r w:rsidR="00022C96">
        <w:rPr>
          <w:rFonts w:ascii="Times New Roman" w:hAnsi="Times New Roman" w:cs="Times New Roman"/>
          <w:lang w:val="en-US"/>
        </w:rPr>
        <w:t>Laurence concludes the timeline with the roots being restored in Africa, as it finally gains its’ independence</w:t>
      </w:r>
      <w:r w:rsidR="00EA1E08">
        <w:rPr>
          <w:rFonts w:ascii="Times New Roman" w:hAnsi="Times New Roman" w:cs="Times New Roman"/>
          <w:lang w:val="en-US"/>
        </w:rPr>
        <w:t xml:space="preserve">. </w:t>
      </w:r>
    </w:p>
    <w:p w:rsidR="00824AC5" w:rsidRPr="00C200D9" w:rsidRDefault="00AD4660" w:rsidP="00C200D9">
      <w:pPr>
        <w:pStyle w:val="NoSpacing"/>
        <w:numPr>
          <w:ilvl w:val="0"/>
          <w:numId w:val="3"/>
        </w:numPr>
        <w:spacing w:line="480" w:lineRule="auto"/>
        <w:rPr>
          <w:rFonts w:ascii="Times New Roman" w:hAnsi="Times New Roman" w:cs="Times New Roman"/>
          <w:b/>
        </w:rPr>
      </w:pPr>
      <w:r>
        <w:rPr>
          <w:rFonts w:ascii="Times New Roman" w:hAnsi="Times New Roman" w:cs="Times New Roman"/>
          <w:b/>
        </w:rPr>
        <w:t xml:space="preserve">Imagery and Symbolism </w:t>
      </w:r>
    </w:p>
    <w:p w:rsidR="00C200D9" w:rsidRDefault="00AD4660" w:rsidP="00C200D9">
      <w:pPr>
        <w:pStyle w:val="NoSpacing"/>
        <w:spacing w:line="480" w:lineRule="auto"/>
        <w:ind w:firstLine="720"/>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Laurence paints for the reader a mural of Africa with her words. At the beginning </w:t>
      </w:r>
      <w:r w:rsidR="00EE3BE8">
        <w:rPr>
          <w:rFonts w:ascii="Times New Roman" w:hAnsi="Times New Roman" w:cs="Times New Roman"/>
        </w:rPr>
        <w:t>of each story she utilizes her</w:t>
      </w:r>
      <w:r>
        <w:rPr>
          <w:rFonts w:ascii="Times New Roman" w:hAnsi="Times New Roman" w:cs="Times New Roman"/>
        </w:rPr>
        <w:t xml:space="preserve"> knowledge of the African </w:t>
      </w:r>
      <w:r w:rsidR="00EE3BE8">
        <w:rPr>
          <w:rFonts w:ascii="Times New Roman" w:hAnsi="Times New Roman" w:cs="Times New Roman"/>
        </w:rPr>
        <w:t xml:space="preserve">deserts to create a certain ambiance. The opening of </w:t>
      </w:r>
      <w:r w:rsidR="00EE3BE8">
        <w:rPr>
          <w:rFonts w:ascii="Times New Roman" w:hAnsi="Times New Roman" w:cs="Times New Roman"/>
          <w:i/>
        </w:rPr>
        <w:t xml:space="preserve">The Merchant of Heaven, </w:t>
      </w:r>
      <w:r w:rsidR="00EE3BE8" w:rsidRPr="00EE3BE8">
        <w:rPr>
          <w:rFonts w:ascii="Times New Roman" w:hAnsi="Times New Roman" w:cs="Times New Roman"/>
        </w:rPr>
        <w:t>for example,</w:t>
      </w:r>
      <w:r w:rsidR="00EE3BE8">
        <w:rPr>
          <w:rFonts w:ascii="Times New Roman" w:hAnsi="Times New Roman" w:cs="Times New Roman"/>
          <w:i/>
        </w:rPr>
        <w:t xml:space="preserve"> </w:t>
      </w:r>
      <w:r w:rsidR="00EE3BE8">
        <w:rPr>
          <w:rFonts w:ascii="Times New Roman" w:hAnsi="Times New Roman" w:cs="Times New Roman"/>
        </w:rPr>
        <w:t>one can almost feel the sweat trickle down their spine as she describes the searing heat of the African sun.</w:t>
      </w:r>
      <w:r w:rsidR="004E77F6">
        <w:rPr>
          <w:rFonts w:ascii="Times New Roman" w:hAnsi="Times New Roman" w:cs="Times New Roman"/>
        </w:rPr>
        <w:t xml:space="preserve"> “In the painted light of mid-day, the heat shimmers like molten </w:t>
      </w:r>
    </w:p>
    <w:p w:rsidR="00EA262B" w:rsidRDefault="004E77F6" w:rsidP="00EA262B">
      <w:pPr>
        <w:pStyle w:val="NoSpacing"/>
        <w:spacing w:line="480" w:lineRule="auto"/>
        <w:rPr>
          <w:rFonts w:ascii="Times New Roman" w:hAnsi="Times New Roman" w:cs="Times New Roman"/>
          <w:i/>
        </w:rPr>
      </w:pPr>
      <w:proofErr w:type="gramStart"/>
      <w:r>
        <w:rPr>
          <w:rFonts w:ascii="Times New Roman" w:hAnsi="Times New Roman" w:cs="Times New Roman"/>
        </w:rPr>
        <w:t>glass…</w:t>
      </w:r>
      <w:proofErr w:type="gramEnd"/>
      <w:r>
        <w:rPr>
          <w:rFonts w:ascii="Times New Roman" w:hAnsi="Times New Roman" w:cs="Times New Roman"/>
        </w:rPr>
        <w:t>You sweat like a pig, and in the waiting-room you nearly stifle.” (51)</w:t>
      </w:r>
      <w:r w:rsidR="00137001">
        <w:rPr>
          <w:rFonts w:ascii="Times New Roman" w:hAnsi="Times New Roman" w:cs="Times New Roman"/>
        </w:rPr>
        <w:t xml:space="preserve"> </w:t>
      </w:r>
      <w:r w:rsidR="00366A91">
        <w:rPr>
          <w:rFonts w:ascii="Times New Roman" w:hAnsi="Times New Roman" w:cs="Times New Roman"/>
        </w:rPr>
        <w:t>Consi</w:t>
      </w:r>
      <w:r w:rsidR="00A21793">
        <w:rPr>
          <w:rFonts w:ascii="Times New Roman" w:hAnsi="Times New Roman" w:cs="Times New Roman"/>
        </w:rPr>
        <w:t xml:space="preserve">stently throughout the fiction, Laurence provides a sensory overload of descriptions using colours, and objects. </w:t>
      </w:r>
      <w:r w:rsidR="00824AC5">
        <w:rPr>
          <w:rFonts w:ascii="Times New Roman" w:hAnsi="Times New Roman" w:cs="Times New Roman"/>
        </w:rPr>
        <w:t xml:space="preserve">In </w:t>
      </w:r>
      <w:r w:rsidR="00824AC5" w:rsidRPr="00B27793">
        <w:rPr>
          <w:rFonts w:ascii="Times New Roman" w:hAnsi="Times New Roman" w:cs="Times New Roman"/>
          <w:i/>
        </w:rPr>
        <w:t xml:space="preserve">The </w:t>
      </w:r>
    </w:p>
    <w:p w:rsidR="00EA262B" w:rsidRPr="00EA262B" w:rsidRDefault="00EA262B" w:rsidP="00EA262B">
      <w:pPr>
        <w:pStyle w:val="NoSpacing"/>
        <w:spacing w:line="480" w:lineRule="auto"/>
        <w:rPr>
          <w:rFonts w:ascii="Times New Roman" w:hAnsi="Times New Roman" w:cs="Times New Roman"/>
          <w:i/>
          <w:sz w:val="20"/>
        </w:rPr>
      </w:pP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r>
        <w:rPr>
          <w:rFonts w:ascii="Times New Roman" w:hAnsi="Times New Roman" w:cs="Times New Roman"/>
          <w:i/>
          <w:sz w:val="20"/>
        </w:rPr>
        <w:tab/>
      </w:r>
    </w:p>
    <w:p w:rsidR="00824AC5" w:rsidRPr="00EE3BE8" w:rsidRDefault="00824AC5" w:rsidP="00EA262B">
      <w:pPr>
        <w:pStyle w:val="NoSpacing"/>
        <w:spacing w:line="480" w:lineRule="auto"/>
        <w:rPr>
          <w:rFonts w:ascii="Times New Roman" w:hAnsi="Times New Roman" w:cs="Times New Roman"/>
        </w:rPr>
      </w:pPr>
      <w:r w:rsidRPr="00B27793">
        <w:rPr>
          <w:rFonts w:ascii="Times New Roman" w:hAnsi="Times New Roman" w:cs="Times New Roman"/>
          <w:i/>
        </w:rPr>
        <w:lastRenderedPageBreak/>
        <w:t>Tomorrow Tamer</w:t>
      </w:r>
      <w:r>
        <w:rPr>
          <w:rFonts w:ascii="Times New Roman" w:hAnsi="Times New Roman" w:cs="Times New Roman"/>
        </w:rPr>
        <w:t xml:space="preserve">, the European men come to </w:t>
      </w:r>
      <w:proofErr w:type="spellStart"/>
      <w:r>
        <w:rPr>
          <w:rFonts w:ascii="Times New Roman" w:hAnsi="Times New Roman" w:cs="Times New Roman"/>
        </w:rPr>
        <w:t>Owurasu</w:t>
      </w:r>
      <w:proofErr w:type="spellEnd"/>
      <w:r>
        <w:rPr>
          <w:rFonts w:ascii="Times New Roman" w:hAnsi="Times New Roman" w:cs="Times New Roman"/>
        </w:rPr>
        <w:t xml:space="preserve">, Africa to build a bridge over a sacred river with the help of African men. The aluminum silver bridge itself is and its’ visual details are of great symbolic importance. “The bridge was being covered with silver, like the thin-beaten silver leaf on a great queen’s chair. Silver was the colour of queen mothers, and the moon’s daughters, the kingmakers.” (103) </w:t>
      </w:r>
      <w:proofErr w:type="gramStart"/>
      <w:r>
        <w:rPr>
          <w:rFonts w:ascii="Times New Roman" w:hAnsi="Times New Roman" w:cs="Times New Roman"/>
        </w:rPr>
        <w:t>The</w:t>
      </w:r>
      <w:proofErr w:type="gramEnd"/>
      <w:r>
        <w:rPr>
          <w:rFonts w:ascii="Times New Roman" w:hAnsi="Times New Roman" w:cs="Times New Roman"/>
        </w:rPr>
        <w:t xml:space="preserve"> colour silver itself represents modernity, and wealth. Queen mothers and the moon’s daughters for example, are persons of great hierarchical standings. The bridge was a materialistic shrine, nonetheless, but it was not as powerful as </w:t>
      </w:r>
      <w:proofErr w:type="spellStart"/>
      <w:r>
        <w:rPr>
          <w:rFonts w:ascii="Times New Roman" w:hAnsi="Times New Roman" w:cs="Times New Roman"/>
        </w:rPr>
        <w:t>Owusaru</w:t>
      </w:r>
      <w:proofErr w:type="spellEnd"/>
      <w:r>
        <w:rPr>
          <w:rFonts w:ascii="Times New Roman" w:hAnsi="Times New Roman" w:cs="Times New Roman"/>
        </w:rPr>
        <w:t xml:space="preserve">, the river god. When Kofi looked up at the sky on top of the aluminum bridge, he felt godly. “A priest cannot look upon his god and live.” (106) Because of Kofi’s doubt and sudden consumption in the materialistic, the river consumed him. </w:t>
      </w:r>
      <w:r w:rsidR="003B739F">
        <w:rPr>
          <w:rFonts w:ascii="Times New Roman" w:hAnsi="Times New Roman" w:cs="Times New Roman"/>
        </w:rPr>
        <w:t xml:space="preserve">This primary theme of </w:t>
      </w:r>
      <w:r>
        <w:rPr>
          <w:rFonts w:ascii="Times New Roman" w:hAnsi="Times New Roman" w:cs="Times New Roman"/>
        </w:rPr>
        <w:t xml:space="preserve">religious symbolism and imagery is continued throughout </w:t>
      </w:r>
      <w:r w:rsidRPr="00740689">
        <w:rPr>
          <w:rFonts w:ascii="Times New Roman" w:hAnsi="Times New Roman" w:cs="Times New Roman"/>
          <w:i/>
        </w:rPr>
        <w:t>The Tomorrow-Tamer.</w:t>
      </w:r>
      <w:r>
        <w:rPr>
          <w:rFonts w:ascii="Times New Roman" w:hAnsi="Times New Roman" w:cs="Times New Roman"/>
        </w:rPr>
        <w:t xml:space="preserve"> Laurence portrays the Africans to be consumed by the</w:t>
      </w:r>
      <w:r w:rsidR="003B739F">
        <w:rPr>
          <w:rFonts w:ascii="Times New Roman" w:hAnsi="Times New Roman" w:cs="Times New Roman"/>
        </w:rPr>
        <w:t>ir religious idols and fetishes, which act as a form of hope.</w:t>
      </w:r>
      <w:r>
        <w:rPr>
          <w:rFonts w:ascii="Times New Roman" w:hAnsi="Times New Roman" w:cs="Times New Roman"/>
        </w:rPr>
        <w:t xml:space="preserve"> </w:t>
      </w:r>
    </w:p>
    <w:p w:rsidR="009937CE" w:rsidRDefault="003D052C" w:rsidP="00C200D9">
      <w:pPr>
        <w:pStyle w:val="NoSpacing"/>
        <w:spacing w:line="480" w:lineRule="auto"/>
        <w:ind w:firstLine="720"/>
        <w:rPr>
          <w:rFonts w:ascii="Times New Roman" w:hAnsi="Times New Roman" w:cs="Times New Roman"/>
        </w:rPr>
      </w:pPr>
      <w:r>
        <w:rPr>
          <w:rFonts w:ascii="Times New Roman" w:hAnsi="Times New Roman" w:cs="Times New Roman"/>
        </w:rPr>
        <w:t xml:space="preserve">The jungle beating drums are mentioned </w:t>
      </w:r>
      <w:r w:rsidR="00457B2E">
        <w:rPr>
          <w:rFonts w:ascii="Times New Roman" w:hAnsi="Times New Roman" w:cs="Times New Roman"/>
        </w:rPr>
        <w:t xml:space="preserve">numerous </w:t>
      </w:r>
      <w:r w:rsidR="00070FA9">
        <w:rPr>
          <w:rFonts w:ascii="Times New Roman" w:hAnsi="Times New Roman" w:cs="Times New Roman"/>
        </w:rPr>
        <w:t xml:space="preserve">times. </w:t>
      </w:r>
      <w:proofErr w:type="spellStart"/>
      <w:r w:rsidR="00070FA9">
        <w:rPr>
          <w:rFonts w:ascii="Times New Roman" w:hAnsi="Times New Roman" w:cs="Times New Roman"/>
        </w:rPr>
        <w:t>Kwabena</w:t>
      </w:r>
      <w:proofErr w:type="spellEnd"/>
      <w:r w:rsidR="00070FA9">
        <w:rPr>
          <w:rFonts w:ascii="Times New Roman" w:hAnsi="Times New Roman" w:cs="Times New Roman"/>
        </w:rPr>
        <w:t xml:space="preserve">, in </w:t>
      </w:r>
      <w:r w:rsidR="00070FA9" w:rsidRPr="00070FA9">
        <w:rPr>
          <w:rFonts w:ascii="Times New Roman" w:hAnsi="Times New Roman" w:cs="Times New Roman"/>
          <w:i/>
        </w:rPr>
        <w:t>The Drummer of All the World</w:t>
      </w:r>
      <w:r w:rsidR="00070FA9">
        <w:rPr>
          <w:rFonts w:ascii="Times New Roman" w:hAnsi="Times New Roman" w:cs="Times New Roman"/>
        </w:rPr>
        <w:t xml:space="preserve">, said that “…the drums told of our fear – always there was fear, fear, fear…” (18). Once Mathew realized Old Africa was dying, he said “The Drummer of </w:t>
      </w:r>
      <w:proofErr w:type="gramStart"/>
      <w:r w:rsidR="00070FA9">
        <w:rPr>
          <w:rFonts w:ascii="Times New Roman" w:hAnsi="Times New Roman" w:cs="Times New Roman"/>
        </w:rPr>
        <w:t>all the</w:t>
      </w:r>
      <w:proofErr w:type="gramEnd"/>
      <w:r w:rsidR="00070FA9">
        <w:rPr>
          <w:rFonts w:ascii="Times New Roman" w:hAnsi="Times New Roman" w:cs="Times New Roman"/>
        </w:rPr>
        <w:t xml:space="preserve"> world is gone. He no longer drums himself, for me.” (20) The drums symbolize the heartbeat of Africa; its’ hope and livelihood. Towards the end of the novel, when Africa obtains its’ independence in </w:t>
      </w:r>
      <w:r w:rsidR="00070FA9" w:rsidRPr="00070FA9">
        <w:rPr>
          <w:rFonts w:ascii="Times New Roman" w:hAnsi="Times New Roman" w:cs="Times New Roman"/>
          <w:i/>
        </w:rPr>
        <w:t xml:space="preserve">A </w:t>
      </w:r>
      <w:proofErr w:type="spellStart"/>
      <w:r w:rsidR="00070FA9" w:rsidRPr="00070FA9">
        <w:rPr>
          <w:rFonts w:ascii="Times New Roman" w:hAnsi="Times New Roman" w:cs="Times New Roman"/>
          <w:i/>
        </w:rPr>
        <w:t>Gourdful</w:t>
      </w:r>
      <w:proofErr w:type="spellEnd"/>
      <w:r w:rsidR="00070FA9" w:rsidRPr="00070FA9">
        <w:rPr>
          <w:rFonts w:ascii="Times New Roman" w:hAnsi="Times New Roman" w:cs="Times New Roman"/>
          <w:i/>
        </w:rPr>
        <w:t xml:space="preserve"> of Glory</w:t>
      </w:r>
      <w:r w:rsidR="00070FA9">
        <w:rPr>
          <w:rFonts w:ascii="Times New Roman" w:hAnsi="Times New Roman" w:cs="Times New Roman"/>
        </w:rPr>
        <w:t xml:space="preserve">, the </w:t>
      </w:r>
      <w:r w:rsidR="00824AC5">
        <w:rPr>
          <w:rFonts w:ascii="Times New Roman" w:hAnsi="Times New Roman" w:cs="Times New Roman"/>
        </w:rPr>
        <w:t>drums began to beat again. The rhythm and the faith are restored.</w:t>
      </w:r>
      <w:r w:rsidR="007C0A0C">
        <w:rPr>
          <w:rFonts w:ascii="Times New Roman" w:hAnsi="Times New Roman" w:cs="Times New Roman"/>
        </w:rPr>
        <w:t xml:space="preserve"> </w:t>
      </w:r>
    </w:p>
    <w:p w:rsidR="004F0382" w:rsidRDefault="004F0382" w:rsidP="00C200D9">
      <w:pPr>
        <w:pStyle w:val="NoSpacing"/>
        <w:spacing w:line="480" w:lineRule="auto"/>
        <w:ind w:firstLine="720"/>
        <w:rPr>
          <w:rFonts w:ascii="Times New Roman" w:hAnsi="Times New Roman" w:cs="Times New Roman"/>
        </w:rPr>
      </w:pPr>
      <w:r w:rsidRPr="004F0382">
        <w:rPr>
          <w:rFonts w:ascii="Times New Roman" w:hAnsi="Times New Roman" w:cs="Times New Roman"/>
        </w:rPr>
        <w:t xml:space="preserve">Margaret Laurence is a Vincent van Gough with her words. With her attention to the detail of language, her writing structure style, and her powerful conveyance of imagery and symbolism throughout </w:t>
      </w:r>
      <w:r w:rsidRPr="004F0382">
        <w:rPr>
          <w:rFonts w:ascii="Times New Roman" w:hAnsi="Times New Roman" w:cs="Times New Roman"/>
          <w:i/>
        </w:rPr>
        <w:t>The Tomorrow-Tamer</w:t>
      </w:r>
      <w:r w:rsidRPr="004F0382">
        <w:rPr>
          <w:rFonts w:ascii="Times New Roman" w:hAnsi="Times New Roman" w:cs="Times New Roman"/>
        </w:rPr>
        <w:t xml:space="preserve">, </w:t>
      </w:r>
      <w:r>
        <w:rPr>
          <w:rFonts w:ascii="Times New Roman" w:hAnsi="Times New Roman" w:cs="Times New Roman"/>
        </w:rPr>
        <w:t>she paints for her audience a mirage of emotions and a renewed understanding of the words ‘stranger’ and ‘change’.</w:t>
      </w:r>
      <w:r w:rsidR="005D57BF">
        <w:rPr>
          <w:rFonts w:ascii="Times New Roman" w:hAnsi="Times New Roman" w:cs="Times New Roman"/>
        </w:rPr>
        <w:t xml:space="preserve"> Guy </w:t>
      </w:r>
      <w:proofErr w:type="spellStart"/>
      <w:r w:rsidR="005D57BF">
        <w:rPr>
          <w:rFonts w:ascii="Times New Roman" w:hAnsi="Times New Roman" w:cs="Times New Roman"/>
        </w:rPr>
        <w:t>Vanderhaeghe</w:t>
      </w:r>
      <w:proofErr w:type="spellEnd"/>
      <w:r w:rsidR="005D57BF">
        <w:rPr>
          <w:rFonts w:ascii="Times New Roman" w:hAnsi="Times New Roman" w:cs="Times New Roman"/>
        </w:rPr>
        <w:t xml:space="preserve"> best summarizes</w:t>
      </w:r>
      <w:r w:rsidR="007E6388">
        <w:rPr>
          <w:rFonts w:ascii="Times New Roman" w:hAnsi="Times New Roman" w:cs="Times New Roman"/>
        </w:rPr>
        <w:t xml:space="preserve"> this importance in closing,</w:t>
      </w:r>
      <w:r>
        <w:rPr>
          <w:rFonts w:ascii="Times New Roman" w:hAnsi="Times New Roman" w:cs="Times New Roman"/>
        </w:rPr>
        <w:t xml:space="preserve"> </w:t>
      </w:r>
      <w:r w:rsidR="005D57BF">
        <w:rPr>
          <w:rFonts w:ascii="Times New Roman" w:hAnsi="Times New Roman" w:cs="Times New Roman"/>
        </w:rPr>
        <w:t>“[c]</w:t>
      </w:r>
      <w:proofErr w:type="spellStart"/>
      <w:r w:rsidR="005D57BF">
        <w:rPr>
          <w:rFonts w:ascii="Times New Roman" w:hAnsi="Times New Roman" w:cs="Times New Roman"/>
        </w:rPr>
        <w:t>hange</w:t>
      </w:r>
      <w:proofErr w:type="spellEnd"/>
      <w:r w:rsidR="005D57BF">
        <w:rPr>
          <w:rFonts w:ascii="Times New Roman" w:hAnsi="Times New Roman" w:cs="Times New Roman"/>
        </w:rPr>
        <w:t xml:space="preserve"> makes strangers of us all. The Tomorrow-Tamer is ironically titled. There is no taming tomorrow.” </w:t>
      </w:r>
      <w:r w:rsidR="007E6388">
        <w:rPr>
          <w:rFonts w:ascii="Times New Roman" w:hAnsi="Times New Roman" w:cs="Times New Roman"/>
        </w:rPr>
        <w:t>(</w:t>
      </w:r>
      <w:proofErr w:type="spellStart"/>
      <w:r w:rsidR="00F5766A" w:rsidRPr="00F5766A">
        <w:rPr>
          <w:rFonts w:ascii="Times New Roman" w:hAnsi="Times New Roman" w:cs="Times New Roman"/>
        </w:rPr>
        <w:t>Vanderhaeghe</w:t>
      </w:r>
      <w:proofErr w:type="spellEnd"/>
      <w:r w:rsidR="00F5766A">
        <w:rPr>
          <w:rFonts w:ascii="Times New Roman" w:hAnsi="Times New Roman" w:cs="Times New Roman"/>
        </w:rPr>
        <w:t xml:space="preserve">, </w:t>
      </w:r>
      <w:r w:rsidR="007E6388">
        <w:rPr>
          <w:rFonts w:ascii="Times New Roman" w:hAnsi="Times New Roman" w:cs="Times New Roman"/>
        </w:rPr>
        <w:t>257)</w:t>
      </w:r>
    </w:p>
    <w:p w:rsidR="0064073C" w:rsidRDefault="0064073C" w:rsidP="0064073C">
      <w:pPr>
        <w:pStyle w:val="NoSpacing"/>
        <w:spacing w:line="480" w:lineRule="auto"/>
        <w:rPr>
          <w:rFonts w:ascii="Times New Roman" w:hAnsi="Times New Roman" w:cs="Times New Roman"/>
        </w:rPr>
      </w:pPr>
    </w:p>
    <w:p w:rsidR="00EA262B" w:rsidRDefault="00EA262B" w:rsidP="0064073C">
      <w:pPr>
        <w:pStyle w:val="NoSpacing"/>
        <w:spacing w:line="480" w:lineRule="auto"/>
        <w:rPr>
          <w:rFonts w:ascii="Times New Roman" w:hAnsi="Times New Roman" w:cs="Times New Roman"/>
        </w:rPr>
      </w:pPr>
    </w:p>
    <w:p w:rsidR="0064073C" w:rsidRDefault="0064073C" w:rsidP="0064073C">
      <w:pPr>
        <w:pStyle w:val="NoSpacing"/>
        <w:spacing w:line="480" w:lineRule="auto"/>
        <w:rPr>
          <w:rFonts w:ascii="Times New Roman" w:hAnsi="Times New Roman" w:cs="Times New Roman"/>
        </w:rPr>
      </w:pPr>
    </w:p>
    <w:p w:rsidR="0064073C" w:rsidRPr="00AB5AB1" w:rsidRDefault="0064073C" w:rsidP="00AB5AB1">
      <w:pPr>
        <w:pStyle w:val="NoSpacing"/>
        <w:rPr>
          <w:rFonts w:ascii="Times New Roman" w:hAnsi="Times New Roman" w:cs="Times New Roman"/>
          <w:i/>
        </w:rPr>
      </w:pPr>
      <w:r w:rsidRPr="00AB5AB1">
        <w:rPr>
          <w:rFonts w:ascii="Times New Roman" w:hAnsi="Times New Roman" w:cs="Times New Roman"/>
          <w:b/>
        </w:rPr>
        <w:lastRenderedPageBreak/>
        <w:tab/>
      </w:r>
      <w:r w:rsidRPr="00AB5AB1">
        <w:rPr>
          <w:rFonts w:ascii="Times New Roman" w:hAnsi="Times New Roman" w:cs="Times New Roman"/>
          <w:b/>
        </w:rPr>
        <w:tab/>
      </w:r>
      <w:r w:rsidRPr="00AB5AB1">
        <w:rPr>
          <w:rFonts w:ascii="Times New Roman" w:hAnsi="Times New Roman" w:cs="Times New Roman"/>
          <w:b/>
        </w:rPr>
        <w:tab/>
      </w:r>
      <w:r w:rsidRPr="00AB5AB1">
        <w:rPr>
          <w:rFonts w:ascii="Times New Roman" w:hAnsi="Times New Roman" w:cs="Times New Roman"/>
          <w:b/>
        </w:rPr>
        <w:tab/>
      </w:r>
      <w:r w:rsidRPr="00AB5AB1">
        <w:rPr>
          <w:rFonts w:ascii="Times New Roman" w:hAnsi="Times New Roman" w:cs="Times New Roman"/>
          <w:b/>
        </w:rPr>
        <w:tab/>
      </w:r>
      <w:r w:rsidRPr="00AB5AB1">
        <w:rPr>
          <w:rFonts w:ascii="Times New Roman" w:hAnsi="Times New Roman" w:cs="Times New Roman"/>
          <w:b/>
        </w:rPr>
        <w:tab/>
      </w:r>
      <w:r w:rsidRPr="00AB5AB1">
        <w:rPr>
          <w:rFonts w:ascii="Times New Roman" w:hAnsi="Times New Roman" w:cs="Times New Roman"/>
          <w:b/>
        </w:rPr>
        <w:tab/>
      </w:r>
      <w:r w:rsidRPr="00AB5AB1">
        <w:rPr>
          <w:rFonts w:ascii="Times New Roman" w:hAnsi="Times New Roman" w:cs="Times New Roman"/>
          <w:b/>
        </w:rPr>
        <w:tab/>
      </w:r>
    </w:p>
    <w:p w:rsidR="0064073C" w:rsidRPr="00AB5AB1" w:rsidRDefault="0064073C" w:rsidP="00AB5AB1">
      <w:pPr>
        <w:pStyle w:val="NoSpacing"/>
        <w:rPr>
          <w:rFonts w:ascii="Times New Roman" w:hAnsi="Times New Roman" w:cs="Times New Roman"/>
          <w:b/>
        </w:rPr>
      </w:pPr>
      <w:r w:rsidRPr="00AB5AB1">
        <w:rPr>
          <w:rFonts w:ascii="Times New Roman" w:hAnsi="Times New Roman" w:cs="Times New Roman"/>
          <w:b/>
        </w:rPr>
        <w:t xml:space="preserve">ENG 3321, Canadian Short Stories </w:t>
      </w:r>
    </w:p>
    <w:p w:rsidR="0064073C" w:rsidRPr="00AB5AB1" w:rsidRDefault="0064073C" w:rsidP="00AB5AB1">
      <w:pPr>
        <w:pStyle w:val="NoSpacing"/>
        <w:rPr>
          <w:rFonts w:ascii="Times New Roman" w:hAnsi="Times New Roman" w:cs="Times New Roman"/>
          <w:b/>
        </w:rPr>
      </w:pPr>
      <w:r w:rsidRPr="00AB5AB1">
        <w:rPr>
          <w:rFonts w:ascii="Times New Roman" w:hAnsi="Times New Roman" w:cs="Times New Roman"/>
          <w:b/>
        </w:rPr>
        <w:t xml:space="preserve">Janice </w:t>
      </w:r>
      <w:proofErr w:type="spellStart"/>
      <w:r w:rsidRPr="00AB5AB1">
        <w:rPr>
          <w:rFonts w:ascii="Times New Roman" w:hAnsi="Times New Roman" w:cs="Times New Roman"/>
          <w:b/>
        </w:rPr>
        <w:t>Fiamengo</w:t>
      </w:r>
      <w:proofErr w:type="spellEnd"/>
      <w:r w:rsidRPr="00AB5AB1">
        <w:rPr>
          <w:rFonts w:ascii="Times New Roman" w:hAnsi="Times New Roman" w:cs="Times New Roman"/>
          <w:b/>
        </w:rPr>
        <w:t xml:space="preserve"> </w:t>
      </w:r>
    </w:p>
    <w:p w:rsidR="0064073C" w:rsidRPr="00AB5AB1" w:rsidRDefault="0064073C" w:rsidP="00AB5AB1">
      <w:pPr>
        <w:pStyle w:val="NoSpacing"/>
        <w:rPr>
          <w:rFonts w:ascii="Times New Roman" w:hAnsi="Times New Roman" w:cs="Times New Roman"/>
          <w:b/>
        </w:rPr>
      </w:pPr>
      <w:r w:rsidRPr="00AB5AB1">
        <w:rPr>
          <w:rFonts w:ascii="Times New Roman" w:hAnsi="Times New Roman" w:cs="Times New Roman"/>
          <w:b/>
        </w:rPr>
        <w:t>Assignment #1 Short Essay</w:t>
      </w:r>
    </w:p>
    <w:p w:rsidR="0064073C" w:rsidRPr="00AB5AB1" w:rsidRDefault="0064073C" w:rsidP="00AB5AB1">
      <w:pPr>
        <w:pStyle w:val="NoSpacing"/>
        <w:rPr>
          <w:rFonts w:ascii="Times New Roman" w:hAnsi="Times New Roman" w:cs="Times New Roman"/>
          <w:b/>
        </w:rPr>
      </w:pPr>
      <w:r w:rsidRPr="00AB5AB1">
        <w:rPr>
          <w:rFonts w:ascii="Times New Roman" w:hAnsi="Times New Roman" w:cs="Times New Roman"/>
          <w:b/>
        </w:rPr>
        <w:t>October 8, 2014</w:t>
      </w:r>
    </w:p>
    <w:p w:rsidR="0064073C" w:rsidRPr="00AB5AB1" w:rsidRDefault="0064073C" w:rsidP="00AB5AB1">
      <w:pPr>
        <w:pStyle w:val="NoSpacing"/>
        <w:spacing w:line="480" w:lineRule="auto"/>
        <w:rPr>
          <w:rFonts w:ascii="Times New Roman" w:hAnsi="Times New Roman" w:cs="Times New Roman"/>
          <w:b/>
        </w:rPr>
      </w:pPr>
    </w:p>
    <w:p w:rsidR="0064073C" w:rsidRDefault="0064073C" w:rsidP="00AB5AB1">
      <w:pPr>
        <w:pStyle w:val="NoSpacing"/>
        <w:spacing w:line="480" w:lineRule="auto"/>
        <w:rPr>
          <w:rFonts w:ascii="Times New Roman" w:hAnsi="Times New Roman" w:cs="Times New Roman"/>
          <w:b/>
        </w:rPr>
      </w:pPr>
      <w:r w:rsidRPr="00AB5AB1">
        <w:rPr>
          <w:rFonts w:ascii="Times New Roman" w:hAnsi="Times New Roman" w:cs="Times New Roman"/>
          <w:b/>
        </w:rPr>
        <w:t>Works Cited</w:t>
      </w:r>
    </w:p>
    <w:p w:rsidR="00AB5AB1" w:rsidRPr="00E063EA" w:rsidRDefault="00AB5AB1" w:rsidP="00AB5AB1">
      <w:pPr>
        <w:pStyle w:val="NoSpacing"/>
        <w:spacing w:line="480" w:lineRule="auto"/>
        <w:rPr>
          <w:rFonts w:ascii="Times New Roman" w:hAnsi="Times New Roman" w:cs="Times New Roman"/>
        </w:rPr>
      </w:pPr>
      <w:r w:rsidRPr="00E063EA">
        <w:rPr>
          <w:rFonts w:ascii="Times New Roman" w:hAnsi="Times New Roman" w:cs="Times New Roman"/>
        </w:rPr>
        <w:t xml:space="preserve">Laurence, Margaret. </w:t>
      </w:r>
      <w:proofErr w:type="gramStart"/>
      <w:r w:rsidRPr="00E063EA">
        <w:rPr>
          <w:rFonts w:ascii="Times New Roman" w:hAnsi="Times New Roman" w:cs="Times New Roman"/>
        </w:rPr>
        <w:t xml:space="preserve">The Tomorrow-Tamer, </w:t>
      </w:r>
      <w:r w:rsidR="00E063EA" w:rsidRPr="00E063EA">
        <w:rPr>
          <w:rFonts w:ascii="Times New Roman" w:hAnsi="Times New Roman" w:cs="Times New Roman"/>
        </w:rPr>
        <w:t>First New Canadian Library, 1993.</w:t>
      </w:r>
      <w:proofErr w:type="gramEnd"/>
    </w:p>
    <w:p w:rsidR="00E063EA" w:rsidRPr="00AB5AB1" w:rsidRDefault="00E063EA" w:rsidP="00AB5AB1">
      <w:pPr>
        <w:pStyle w:val="NoSpacing"/>
        <w:spacing w:line="480" w:lineRule="auto"/>
        <w:rPr>
          <w:rFonts w:ascii="Times New Roman" w:hAnsi="Times New Roman" w:cs="Times New Roman"/>
          <w:b/>
        </w:rPr>
      </w:pPr>
      <w:proofErr w:type="spellStart"/>
      <w:r w:rsidRPr="00E063EA">
        <w:rPr>
          <w:rFonts w:ascii="Times New Roman" w:hAnsi="Times New Roman" w:cs="Times New Roman"/>
        </w:rPr>
        <w:t>Vanderhaeghe</w:t>
      </w:r>
      <w:proofErr w:type="spellEnd"/>
      <w:r w:rsidRPr="00E063EA">
        <w:rPr>
          <w:rFonts w:ascii="Times New Roman" w:hAnsi="Times New Roman" w:cs="Times New Roman"/>
        </w:rPr>
        <w:t xml:space="preserve">, Guy. </w:t>
      </w:r>
      <w:proofErr w:type="gramStart"/>
      <w:r w:rsidRPr="00E063EA">
        <w:rPr>
          <w:rFonts w:ascii="Times New Roman" w:hAnsi="Times New Roman" w:cs="Times New Roman"/>
        </w:rPr>
        <w:t>The Tomorrow-Tamer Afterward, First New Canadian Library, 1993.</w:t>
      </w:r>
      <w:proofErr w:type="gramEnd"/>
    </w:p>
    <w:p w:rsidR="0064073C" w:rsidRDefault="0064073C" w:rsidP="0064073C">
      <w:pPr>
        <w:pStyle w:val="NoSpacing"/>
        <w:spacing w:line="480" w:lineRule="auto"/>
        <w:rPr>
          <w:rFonts w:ascii="Times New Roman" w:hAnsi="Times New Roman" w:cs="Times New Roman"/>
        </w:rPr>
      </w:pPr>
    </w:p>
    <w:p w:rsidR="009D4A6E" w:rsidRPr="009422F2" w:rsidRDefault="009D4A6E" w:rsidP="002E680B">
      <w:pPr>
        <w:pStyle w:val="NoSpacing"/>
        <w:rPr>
          <w:rFonts w:ascii="Times New Roman" w:hAnsi="Times New Roman" w:cs="Times New Roman"/>
          <w:b/>
        </w:rPr>
      </w:pPr>
    </w:p>
    <w:sectPr w:rsidR="009D4A6E" w:rsidRPr="009422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3E1ABF"/>
    <w:multiLevelType w:val="hybridMultilevel"/>
    <w:tmpl w:val="BE2A0B6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593F02E1"/>
    <w:multiLevelType w:val="hybridMultilevel"/>
    <w:tmpl w:val="2A707A34"/>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C333BB1"/>
    <w:multiLevelType w:val="hybridMultilevel"/>
    <w:tmpl w:val="ABCC4A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909"/>
    <w:rsid w:val="00022C96"/>
    <w:rsid w:val="000464C5"/>
    <w:rsid w:val="00064622"/>
    <w:rsid w:val="00070FA9"/>
    <w:rsid w:val="000E3DF1"/>
    <w:rsid w:val="000F266A"/>
    <w:rsid w:val="00117B84"/>
    <w:rsid w:val="00137001"/>
    <w:rsid w:val="001A397A"/>
    <w:rsid w:val="001B1FDD"/>
    <w:rsid w:val="001D06CF"/>
    <w:rsid w:val="001E119E"/>
    <w:rsid w:val="001E5AC3"/>
    <w:rsid w:val="002177D5"/>
    <w:rsid w:val="0022110C"/>
    <w:rsid w:val="00282A95"/>
    <w:rsid w:val="002E680B"/>
    <w:rsid w:val="002F54C2"/>
    <w:rsid w:val="00300DE5"/>
    <w:rsid w:val="00366A91"/>
    <w:rsid w:val="00371687"/>
    <w:rsid w:val="003B739F"/>
    <w:rsid w:val="003D052C"/>
    <w:rsid w:val="003E0BCC"/>
    <w:rsid w:val="003E1F3D"/>
    <w:rsid w:val="00403255"/>
    <w:rsid w:val="00415F37"/>
    <w:rsid w:val="004465FA"/>
    <w:rsid w:val="00446E32"/>
    <w:rsid w:val="00457B2E"/>
    <w:rsid w:val="00461DBB"/>
    <w:rsid w:val="004A35C0"/>
    <w:rsid w:val="004A6909"/>
    <w:rsid w:val="004E2EA9"/>
    <w:rsid w:val="004E77F6"/>
    <w:rsid w:val="004F0382"/>
    <w:rsid w:val="005504E0"/>
    <w:rsid w:val="005B77EA"/>
    <w:rsid w:val="005C2520"/>
    <w:rsid w:val="005D57BF"/>
    <w:rsid w:val="00620FFB"/>
    <w:rsid w:val="0064073C"/>
    <w:rsid w:val="00662D37"/>
    <w:rsid w:val="00740689"/>
    <w:rsid w:val="00740754"/>
    <w:rsid w:val="007571B5"/>
    <w:rsid w:val="007C0A0C"/>
    <w:rsid w:val="007E6388"/>
    <w:rsid w:val="00824AC5"/>
    <w:rsid w:val="00850C9D"/>
    <w:rsid w:val="0085182C"/>
    <w:rsid w:val="00864EE1"/>
    <w:rsid w:val="00872495"/>
    <w:rsid w:val="00887186"/>
    <w:rsid w:val="008878BB"/>
    <w:rsid w:val="008B592B"/>
    <w:rsid w:val="008C6921"/>
    <w:rsid w:val="008C7BBE"/>
    <w:rsid w:val="00911282"/>
    <w:rsid w:val="00914BC2"/>
    <w:rsid w:val="009422F2"/>
    <w:rsid w:val="009908AD"/>
    <w:rsid w:val="0099163F"/>
    <w:rsid w:val="009937CE"/>
    <w:rsid w:val="009D4A6E"/>
    <w:rsid w:val="009D724C"/>
    <w:rsid w:val="00A07ED9"/>
    <w:rsid w:val="00A21793"/>
    <w:rsid w:val="00A66A7C"/>
    <w:rsid w:val="00AB5AB1"/>
    <w:rsid w:val="00AD4660"/>
    <w:rsid w:val="00AF668D"/>
    <w:rsid w:val="00B27793"/>
    <w:rsid w:val="00B34310"/>
    <w:rsid w:val="00B666E8"/>
    <w:rsid w:val="00BF4E7E"/>
    <w:rsid w:val="00C200D9"/>
    <w:rsid w:val="00C95216"/>
    <w:rsid w:val="00CB1152"/>
    <w:rsid w:val="00CD0AE0"/>
    <w:rsid w:val="00CE6B1C"/>
    <w:rsid w:val="00DD07E5"/>
    <w:rsid w:val="00E063EA"/>
    <w:rsid w:val="00E4736B"/>
    <w:rsid w:val="00E649A6"/>
    <w:rsid w:val="00EA1E08"/>
    <w:rsid w:val="00EA21F8"/>
    <w:rsid w:val="00EA262B"/>
    <w:rsid w:val="00EA72CA"/>
    <w:rsid w:val="00ED0081"/>
    <w:rsid w:val="00ED1CA2"/>
    <w:rsid w:val="00EE3BE8"/>
    <w:rsid w:val="00F014CB"/>
    <w:rsid w:val="00F5766A"/>
    <w:rsid w:val="00F65BEF"/>
    <w:rsid w:val="00FA5299"/>
    <w:rsid w:val="00FE31EB"/>
    <w:rsid w:val="00FE629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4C5"/>
  </w:style>
  <w:style w:type="paragraph" w:styleId="Heading1">
    <w:name w:val="heading 1"/>
    <w:basedOn w:val="Normal"/>
    <w:next w:val="Normal"/>
    <w:link w:val="Heading1Char"/>
    <w:uiPriority w:val="9"/>
    <w:qFormat/>
    <w:rsid w:val="009422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6909"/>
    <w:pPr>
      <w:spacing w:after="0" w:line="240" w:lineRule="auto"/>
    </w:pPr>
  </w:style>
  <w:style w:type="character" w:customStyle="1" w:styleId="Heading1Char">
    <w:name w:val="Heading 1 Char"/>
    <w:basedOn w:val="DefaultParagraphFont"/>
    <w:link w:val="Heading1"/>
    <w:uiPriority w:val="9"/>
    <w:rsid w:val="009422F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4C5"/>
  </w:style>
  <w:style w:type="paragraph" w:styleId="Heading1">
    <w:name w:val="heading 1"/>
    <w:basedOn w:val="Normal"/>
    <w:next w:val="Normal"/>
    <w:link w:val="Heading1Char"/>
    <w:uiPriority w:val="9"/>
    <w:qFormat/>
    <w:rsid w:val="009422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6909"/>
    <w:pPr>
      <w:spacing w:after="0" w:line="240" w:lineRule="auto"/>
    </w:pPr>
  </w:style>
  <w:style w:type="character" w:customStyle="1" w:styleId="Heading1Char">
    <w:name w:val="Heading 1 Char"/>
    <w:basedOn w:val="DefaultParagraphFont"/>
    <w:link w:val="Heading1"/>
    <w:uiPriority w:val="9"/>
    <w:rsid w:val="009422F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694B6-71B6-4933-BF00-7D4DCAD28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Pages>
  <Words>1354</Words>
  <Characters>7724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raegan-chelsea</dc:creator>
  <cp:lastModifiedBy>raegan-chelsea</cp:lastModifiedBy>
  <cp:revision>71</cp:revision>
  <dcterms:created xsi:type="dcterms:W3CDTF">2014-10-08T14:36:00Z</dcterms:created>
  <dcterms:modified xsi:type="dcterms:W3CDTF">2016-04-14T22:50:00Z</dcterms:modified>
</cp:coreProperties>
</file>