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812D3" w14:textId="7C97CCDE" w:rsidR="00171594" w:rsidRDefault="00EC69FE">
      <w:pPr>
        <w:rPr>
          <w:b/>
        </w:rPr>
      </w:pPr>
      <w:r>
        <w:rPr>
          <w:b/>
        </w:rPr>
        <w:t>Lectures 3</w:t>
      </w:r>
      <w:r w:rsidR="00123D43">
        <w:rPr>
          <w:b/>
        </w:rPr>
        <w:t xml:space="preserve"> &amp; 4</w:t>
      </w:r>
      <w:r w:rsidR="0031676A">
        <w:rPr>
          <w:b/>
        </w:rPr>
        <w:t>: Pain</w:t>
      </w:r>
      <w:r w:rsidR="00123D43">
        <w:rPr>
          <w:b/>
        </w:rPr>
        <w:t xml:space="preserve"> &amp; Pain Medication </w:t>
      </w:r>
      <w:r w:rsidR="0031676A">
        <w:rPr>
          <w:b/>
        </w:rPr>
        <w:t xml:space="preserve"> </w:t>
      </w:r>
    </w:p>
    <w:p w14:paraId="00A6EC51" w14:textId="77777777" w:rsidR="0031676A" w:rsidRDefault="0031676A">
      <w:pPr>
        <w:rPr>
          <w:b/>
        </w:rPr>
      </w:pPr>
    </w:p>
    <w:p w14:paraId="1EC493BA" w14:textId="77777777" w:rsidR="0031676A" w:rsidRPr="0031676A" w:rsidRDefault="0031676A" w:rsidP="0031676A">
      <w:pPr>
        <w:pStyle w:val="ListParagraph"/>
        <w:numPr>
          <w:ilvl w:val="0"/>
          <w:numId w:val="1"/>
        </w:numPr>
        <w:rPr>
          <w:b/>
        </w:rPr>
      </w:pPr>
      <w:r>
        <w:t xml:space="preserve">2 Types of Drugs; Over the counter (OTC) &amp; Prescription </w:t>
      </w:r>
    </w:p>
    <w:p w14:paraId="7664182A" w14:textId="77777777" w:rsidR="0031676A" w:rsidRPr="0031676A" w:rsidRDefault="0031676A" w:rsidP="0031676A">
      <w:pPr>
        <w:pStyle w:val="ListParagraph"/>
        <w:numPr>
          <w:ilvl w:val="0"/>
          <w:numId w:val="1"/>
        </w:numPr>
        <w:rPr>
          <w:b/>
        </w:rPr>
      </w:pPr>
      <w:r>
        <w:t xml:space="preserve"> Prescription </w:t>
      </w:r>
    </w:p>
    <w:p w14:paraId="7900078A" w14:textId="77777777" w:rsidR="0031676A" w:rsidRPr="0031676A" w:rsidRDefault="0031676A" w:rsidP="0031676A">
      <w:pPr>
        <w:pStyle w:val="ListParagraph"/>
        <w:numPr>
          <w:ilvl w:val="1"/>
          <w:numId w:val="1"/>
        </w:numPr>
      </w:pPr>
      <w:r w:rsidRPr="0031676A">
        <w:t xml:space="preserve">Requires a doctors prescription </w:t>
      </w:r>
    </w:p>
    <w:p w14:paraId="112E4088" w14:textId="77777777" w:rsidR="0031676A" w:rsidRDefault="0031676A" w:rsidP="0031676A">
      <w:pPr>
        <w:pStyle w:val="ListParagraph"/>
        <w:numPr>
          <w:ilvl w:val="1"/>
          <w:numId w:val="1"/>
        </w:numPr>
      </w:pPr>
      <w:r>
        <w:t>$300 billion per year (U.S.)</w:t>
      </w:r>
    </w:p>
    <w:p w14:paraId="366E5D93" w14:textId="77777777" w:rsidR="0031676A" w:rsidRDefault="0031676A" w:rsidP="0031676A">
      <w:pPr>
        <w:pStyle w:val="ListParagraph"/>
        <w:numPr>
          <w:ilvl w:val="0"/>
          <w:numId w:val="1"/>
        </w:numPr>
      </w:pPr>
      <w:r>
        <w:t xml:space="preserve">Over the Counter </w:t>
      </w:r>
    </w:p>
    <w:p w14:paraId="4308A4C6" w14:textId="77777777" w:rsidR="0031676A" w:rsidRDefault="0031676A" w:rsidP="0031676A">
      <w:pPr>
        <w:pStyle w:val="ListParagraph"/>
        <w:numPr>
          <w:ilvl w:val="1"/>
          <w:numId w:val="1"/>
        </w:numPr>
      </w:pPr>
      <w:r>
        <w:t>$25 billion per year (U.S.)</w:t>
      </w:r>
    </w:p>
    <w:p w14:paraId="3DA607A3" w14:textId="77777777" w:rsidR="0031676A" w:rsidRDefault="0031676A" w:rsidP="0031676A">
      <w:pPr>
        <w:pStyle w:val="ListParagraph"/>
        <w:numPr>
          <w:ilvl w:val="1"/>
          <w:numId w:val="1"/>
        </w:numPr>
      </w:pPr>
      <w:r>
        <w:t xml:space="preserve">Some are “behind the counter “ meaning you need to ask for them </w:t>
      </w:r>
    </w:p>
    <w:p w14:paraId="257FCB89" w14:textId="77777777" w:rsidR="0031676A" w:rsidRDefault="0031676A" w:rsidP="0031676A">
      <w:pPr>
        <w:pStyle w:val="ListParagraph"/>
        <w:numPr>
          <w:ilvl w:val="0"/>
          <w:numId w:val="1"/>
        </w:numPr>
      </w:pPr>
      <w:r>
        <w:t xml:space="preserve">OTC vs. Prescription </w:t>
      </w:r>
    </w:p>
    <w:p w14:paraId="32B02003" w14:textId="77777777" w:rsidR="0031676A" w:rsidRDefault="0031676A" w:rsidP="0031676A">
      <w:pPr>
        <w:pStyle w:val="ListParagraph"/>
        <w:numPr>
          <w:ilvl w:val="1"/>
          <w:numId w:val="1"/>
        </w:numPr>
      </w:pPr>
      <w:r>
        <w:t xml:space="preserve">OTC are cheaper, more commonly used, cost is visible (consumer pays) </w:t>
      </w:r>
    </w:p>
    <w:p w14:paraId="29C8D361" w14:textId="77777777" w:rsidR="0031676A" w:rsidRDefault="0031676A" w:rsidP="0031676A">
      <w:pPr>
        <w:pStyle w:val="ListParagraph"/>
        <w:numPr>
          <w:ilvl w:val="0"/>
          <w:numId w:val="1"/>
        </w:numPr>
      </w:pPr>
      <w:r>
        <w:t xml:space="preserve">Cough and Cold ($4.1 billion) and pain reliever ($2.7 billion) are the top OTC drugs </w:t>
      </w:r>
    </w:p>
    <w:p w14:paraId="1862043C" w14:textId="77777777" w:rsidR="0031676A" w:rsidRDefault="0031676A" w:rsidP="0031676A">
      <w:pPr>
        <w:pStyle w:val="ListParagraph"/>
        <w:numPr>
          <w:ilvl w:val="0"/>
          <w:numId w:val="1"/>
        </w:numPr>
      </w:pPr>
      <w:r>
        <w:t xml:space="preserve">Side Affects </w:t>
      </w:r>
    </w:p>
    <w:p w14:paraId="03493D07" w14:textId="77777777" w:rsidR="0031676A" w:rsidRPr="0031676A" w:rsidRDefault="0031676A" w:rsidP="0031676A">
      <w:pPr>
        <w:pStyle w:val="ListParagraph"/>
        <w:numPr>
          <w:ilvl w:val="1"/>
          <w:numId w:val="1"/>
        </w:numPr>
      </w:pPr>
      <w:r>
        <w:rPr>
          <w:b/>
        </w:rPr>
        <w:t xml:space="preserve">ALL DRUGS HAVE SIDE EFFECTS </w:t>
      </w:r>
    </w:p>
    <w:p w14:paraId="2BB6F71B" w14:textId="77777777" w:rsidR="0031676A" w:rsidRDefault="0031676A" w:rsidP="0031676A">
      <w:pPr>
        <w:pStyle w:val="ListParagraph"/>
        <w:numPr>
          <w:ilvl w:val="1"/>
          <w:numId w:val="1"/>
        </w:numPr>
      </w:pPr>
      <w:r>
        <w:t xml:space="preserve">Effect – what is the side effect </w:t>
      </w:r>
    </w:p>
    <w:p w14:paraId="25329E2E" w14:textId="77777777" w:rsidR="0031676A" w:rsidRDefault="0031676A" w:rsidP="0031676A">
      <w:pPr>
        <w:pStyle w:val="ListParagraph"/>
        <w:numPr>
          <w:ilvl w:val="1"/>
          <w:numId w:val="1"/>
        </w:numPr>
      </w:pPr>
      <w:r>
        <w:t xml:space="preserve">Incidence – how commonly does it occur </w:t>
      </w:r>
    </w:p>
    <w:p w14:paraId="21EB0D40" w14:textId="77777777" w:rsidR="0031676A" w:rsidRPr="0031676A" w:rsidRDefault="0031676A" w:rsidP="0031676A">
      <w:pPr>
        <w:pStyle w:val="ListParagraph"/>
        <w:numPr>
          <w:ilvl w:val="1"/>
          <w:numId w:val="1"/>
        </w:numPr>
      </w:pPr>
      <w:r>
        <w:rPr>
          <w:b/>
        </w:rPr>
        <w:t xml:space="preserve">Both are needed to evaluate risk in taking the drug </w:t>
      </w:r>
    </w:p>
    <w:p w14:paraId="51680F1D" w14:textId="77777777" w:rsidR="0031676A" w:rsidRDefault="0031676A" w:rsidP="0031676A">
      <w:pPr>
        <w:pStyle w:val="ListParagraph"/>
        <w:numPr>
          <w:ilvl w:val="0"/>
          <w:numId w:val="1"/>
        </w:numPr>
      </w:pPr>
      <w:r w:rsidRPr="0031676A">
        <w:t xml:space="preserve">Many people take the wrong drug and take drugs unnecessarily  </w:t>
      </w:r>
    </w:p>
    <w:p w14:paraId="2018B496" w14:textId="77777777" w:rsidR="0031676A" w:rsidRDefault="0031676A" w:rsidP="0031676A">
      <w:pPr>
        <w:pStyle w:val="ListParagraph"/>
        <w:numPr>
          <w:ilvl w:val="0"/>
          <w:numId w:val="1"/>
        </w:numPr>
      </w:pPr>
      <w:r>
        <w:t>Should not use drugs with a lot of conditions, drug combinations, and “natural remedies”</w:t>
      </w:r>
    </w:p>
    <w:p w14:paraId="6ED4AB4B" w14:textId="77777777" w:rsidR="0031676A" w:rsidRDefault="0031676A" w:rsidP="0031676A">
      <w:pPr>
        <w:pStyle w:val="ListParagraph"/>
        <w:numPr>
          <w:ilvl w:val="0"/>
          <w:numId w:val="1"/>
        </w:numPr>
      </w:pPr>
      <w:r>
        <w:t xml:space="preserve">Most popular drugs </w:t>
      </w:r>
    </w:p>
    <w:p w14:paraId="6FBC3D0D" w14:textId="77777777" w:rsidR="0031676A" w:rsidRDefault="0031676A" w:rsidP="0031676A">
      <w:pPr>
        <w:pStyle w:val="ListParagraph"/>
        <w:numPr>
          <w:ilvl w:val="1"/>
          <w:numId w:val="1"/>
        </w:numPr>
      </w:pPr>
      <w:r>
        <w:t>Alcohol</w:t>
      </w:r>
    </w:p>
    <w:p w14:paraId="237F0FA4" w14:textId="77777777" w:rsidR="0031676A" w:rsidRDefault="0031676A" w:rsidP="0031676A">
      <w:pPr>
        <w:pStyle w:val="ListParagraph"/>
        <w:numPr>
          <w:ilvl w:val="1"/>
          <w:numId w:val="1"/>
        </w:numPr>
      </w:pPr>
      <w:r>
        <w:t xml:space="preserve">Caffeine </w:t>
      </w:r>
    </w:p>
    <w:p w14:paraId="5C87BA0D" w14:textId="77777777" w:rsidR="0031676A" w:rsidRPr="0031676A" w:rsidRDefault="0031676A" w:rsidP="0031676A">
      <w:pPr>
        <w:pStyle w:val="ListParagraph"/>
        <w:numPr>
          <w:ilvl w:val="1"/>
          <w:numId w:val="1"/>
        </w:numPr>
        <w:rPr>
          <w:b/>
        </w:rPr>
      </w:pPr>
      <w:r w:rsidRPr="0031676A">
        <w:rPr>
          <w:b/>
        </w:rPr>
        <w:t xml:space="preserve">Aspirin </w:t>
      </w:r>
    </w:p>
    <w:p w14:paraId="5DF97CC2" w14:textId="77777777" w:rsidR="0031676A" w:rsidRDefault="0031676A" w:rsidP="0031676A">
      <w:pPr>
        <w:pStyle w:val="ListParagraph"/>
        <w:numPr>
          <w:ilvl w:val="1"/>
          <w:numId w:val="1"/>
        </w:numPr>
      </w:pPr>
      <w:r>
        <w:t xml:space="preserve">Nicotine </w:t>
      </w:r>
    </w:p>
    <w:p w14:paraId="4733F7DE" w14:textId="77777777" w:rsidR="0031676A" w:rsidRDefault="0031676A" w:rsidP="0031676A">
      <w:pPr>
        <w:rPr>
          <w:b/>
        </w:rPr>
      </w:pPr>
      <w:r w:rsidRPr="0031676A">
        <w:rPr>
          <w:b/>
        </w:rPr>
        <w:t>ASPRIN</w:t>
      </w:r>
    </w:p>
    <w:p w14:paraId="2FB8CDE0" w14:textId="77777777" w:rsidR="0031676A" w:rsidRPr="0031676A" w:rsidRDefault="0031676A" w:rsidP="0031676A">
      <w:pPr>
        <w:pStyle w:val="ListParagraph"/>
        <w:numPr>
          <w:ilvl w:val="0"/>
          <w:numId w:val="2"/>
        </w:numPr>
      </w:pPr>
      <w:r w:rsidRPr="0031676A">
        <w:t xml:space="preserve">Artificial substance </w:t>
      </w:r>
    </w:p>
    <w:p w14:paraId="5FBED620" w14:textId="77777777" w:rsidR="0031676A" w:rsidRDefault="0031676A" w:rsidP="0031676A">
      <w:pPr>
        <w:pStyle w:val="ListParagraph"/>
        <w:numPr>
          <w:ilvl w:val="0"/>
          <w:numId w:val="2"/>
        </w:numPr>
        <w:rPr>
          <w:b/>
        </w:rPr>
      </w:pPr>
      <w:r>
        <w:t xml:space="preserve">Comes from the willow tree which contains </w:t>
      </w:r>
      <w:r>
        <w:rPr>
          <w:b/>
        </w:rPr>
        <w:t xml:space="preserve">Salicylates </w:t>
      </w:r>
    </w:p>
    <w:p w14:paraId="37297BF7" w14:textId="77777777" w:rsidR="008E2E2B" w:rsidRDefault="0031676A" w:rsidP="008E2E2B">
      <w:pPr>
        <w:pStyle w:val="ListParagraph"/>
        <w:numPr>
          <w:ilvl w:val="0"/>
          <w:numId w:val="2"/>
        </w:numPr>
        <w:rPr>
          <w:b/>
        </w:rPr>
      </w:pPr>
      <w:r>
        <w:t xml:space="preserve">Active material in willow is called </w:t>
      </w:r>
      <w:r>
        <w:rPr>
          <w:b/>
        </w:rPr>
        <w:t xml:space="preserve">Salicin </w:t>
      </w:r>
    </w:p>
    <w:p w14:paraId="4D85939D" w14:textId="77777777" w:rsidR="008E2E2B" w:rsidRPr="008E2E2B" w:rsidRDefault="008E2E2B" w:rsidP="008E2E2B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Helvetica"/>
          <w:b/>
          <w:bCs/>
        </w:rPr>
      </w:pPr>
      <w:r>
        <w:rPr>
          <w:rFonts w:ascii="Cambria" w:hAnsi="Cambria" w:cs="Helvetica"/>
          <w:b/>
          <w:bCs/>
        </w:rPr>
        <w:t xml:space="preserve"> </w:t>
      </w:r>
      <w:r w:rsidRPr="008E2E2B">
        <w:rPr>
          <w:rFonts w:ascii="Cambria" w:hAnsi="Cambria" w:cs="Helvetica"/>
          <w:b/>
          <w:bCs/>
        </w:rPr>
        <w:t xml:space="preserve"> Henri Leroux (1829) figured out how to extract Salicin from willow bark </w:t>
      </w:r>
    </w:p>
    <w:p w14:paraId="187CC28F" w14:textId="77777777" w:rsidR="008E2E2B" w:rsidRPr="008E2E2B" w:rsidRDefault="008E2E2B" w:rsidP="008E2E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Helvetica"/>
        </w:rPr>
      </w:pPr>
      <w:r>
        <w:rPr>
          <w:b/>
        </w:rPr>
        <w:t xml:space="preserve"> </w:t>
      </w:r>
      <w:r w:rsidRPr="008E2E2B">
        <w:rPr>
          <w:rFonts w:cs="Helvetica"/>
          <w:b/>
          <w:bCs/>
        </w:rPr>
        <w:t xml:space="preserve">     •  </w:t>
      </w:r>
      <w:r w:rsidRPr="008E2E2B">
        <w:rPr>
          <w:rFonts w:cs="Helvetica"/>
        </w:rPr>
        <w:t xml:space="preserve">Supply was limited and expensive </w:t>
      </w:r>
    </w:p>
    <w:p w14:paraId="0540973C" w14:textId="77777777" w:rsidR="008E2E2B" w:rsidRPr="008E2E2B" w:rsidRDefault="008E2E2B" w:rsidP="008E2E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Helvetica"/>
          <w:b/>
        </w:rPr>
      </w:pPr>
      <w:r w:rsidRPr="008E2E2B">
        <w:rPr>
          <w:rFonts w:cs="Helvetica"/>
        </w:rPr>
        <w:t xml:space="preserve">     </w:t>
      </w:r>
      <w:r w:rsidRPr="008E2E2B">
        <w:rPr>
          <w:rFonts w:cs="Helvetica"/>
          <w:b/>
        </w:rPr>
        <w:t xml:space="preserve">• Salicylic acid is made from salicin </w:t>
      </w:r>
    </w:p>
    <w:p w14:paraId="19F67D84" w14:textId="77777777" w:rsidR="008E2E2B" w:rsidRPr="008E2E2B" w:rsidRDefault="008E2E2B" w:rsidP="008E2E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Helvetica"/>
          <w:b/>
        </w:rPr>
      </w:pPr>
      <w:r w:rsidRPr="008E2E2B">
        <w:rPr>
          <w:rFonts w:cs="Helvetica"/>
          <w:b/>
        </w:rPr>
        <w:t xml:space="preserve">     • The Kolbe-Schmitt reaction used Coal Tar to make Salicylic acid </w:t>
      </w:r>
    </w:p>
    <w:p w14:paraId="2039E495" w14:textId="77777777" w:rsidR="008E2E2B" w:rsidRPr="008E2E2B" w:rsidRDefault="008E2E2B" w:rsidP="008E2E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Helvetica"/>
        </w:rPr>
      </w:pPr>
      <w:r w:rsidRPr="008E2E2B">
        <w:rPr>
          <w:rFonts w:cs="Helvetica"/>
        </w:rPr>
        <w:t xml:space="preserve">     • Much more convenient to do and made drugs available to everyone </w:t>
      </w:r>
    </w:p>
    <w:p w14:paraId="6802E15F" w14:textId="77777777" w:rsidR="008E2E2B" w:rsidRPr="008E2E2B" w:rsidRDefault="008E2E2B" w:rsidP="008E2E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Helvetica"/>
        </w:rPr>
      </w:pPr>
      <w:r w:rsidRPr="008E2E2B">
        <w:rPr>
          <w:rFonts w:cs="Helvetica"/>
        </w:rPr>
        <w:t xml:space="preserve">     • </w:t>
      </w:r>
      <w:proofErr w:type="gramStart"/>
      <w:r w:rsidRPr="008E2E2B">
        <w:rPr>
          <w:rFonts w:cs="Helvetica"/>
        </w:rPr>
        <w:t>Originally</w:t>
      </w:r>
      <w:proofErr w:type="gramEnd"/>
      <w:r w:rsidRPr="008E2E2B">
        <w:rPr>
          <w:rFonts w:cs="Helvetica"/>
        </w:rPr>
        <w:t xml:space="preserve"> sold as a Tablet </w:t>
      </w:r>
    </w:p>
    <w:p w14:paraId="518CF106" w14:textId="77777777" w:rsidR="008E2E2B" w:rsidRPr="008E2E2B" w:rsidRDefault="008E2E2B" w:rsidP="008E2E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Helvetica"/>
        </w:rPr>
      </w:pPr>
      <w:r w:rsidRPr="008E2E2B">
        <w:rPr>
          <w:rFonts w:cs="Helvetica"/>
        </w:rPr>
        <w:t xml:space="preserve">     • Bayer converted it to a tablet </w:t>
      </w:r>
    </w:p>
    <w:p w14:paraId="27074228" w14:textId="77777777" w:rsidR="008E2E2B" w:rsidRPr="008E2E2B" w:rsidRDefault="008E2E2B" w:rsidP="008E2E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Helvetica"/>
        </w:rPr>
      </w:pPr>
      <w:r w:rsidRPr="008E2E2B">
        <w:rPr>
          <w:rFonts w:cs="Helvetica"/>
        </w:rPr>
        <w:t xml:space="preserve">     • Better than the natural substance </w:t>
      </w:r>
    </w:p>
    <w:p w14:paraId="5C81BD3D" w14:textId="77777777" w:rsidR="008E2E2B" w:rsidRPr="008E2E2B" w:rsidRDefault="008E2E2B" w:rsidP="008E2E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Helvetica"/>
        </w:rPr>
      </w:pPr>
      <w:r w:rsidRPr="008E2E2B">
        <w:rPr>
          <w:rFonts w:cs="Helvetica"/>
        </w:rPr>
        <w:t xml:space="preserve">     • </w:t>
      </w:r>
      <w:proofErr w:type="gramStart"/>
      <w:r w:rsidRPr="008E2E2B">
        <w:rPr>
          <w:rFonts w:cs="Helvetica"/>
        </w:rPr>
        <w:t>Artificial</w:t>
      </w:r>
      <w:proofErr w:type="gramEnd"/>
      <w:r w:rsidRPr="008E2E2B">
        <w:rPr>
          <w:rFonts w:cs="Helvetica"/>
        </w:rPr>
        <w:t xml:space="preserve"> drugs are better than natural drugs  </w:t>
      </w:r>
    </w:p>
    <w:p w14:paraId="7845BCA6" w14:textId="77777777" w:rsidR="008E2E2B" w:rsidRDefault="008E2E2B" w:rsidP="008E2E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Helvetica"/>
        </w:rPr>
      </w:pPr>
      <w:r w:rsidRPr="008E2E2B">
        <w:rPr>
          <w:rFonts w:cs="Helvetica"/>
        </w:rPr>
        <w:t xml:space="preserve">     • Good for preventing heart disease </w:t>
      </w:r>
    </w:p>
    <w:p w14:paraId="2663374C" w14:textId="77777777" w:rsidR="008E2E2B" w:rsidRPr="008E2E2B" w:rsidRDefault="008E2E2B" w:rsidP="008E2E2B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Helvetica"/>
        </w:rPr>
      </w:pPr>
      <w:r w:rsidRPr="008E2E2B">
        <w:rPr>
          <w:rFonts w:cs="Helvetica"/>
        </w:rPr>
        <w:t>Reduces clotting because it prevents prostaglandins, which promote     clotting.</w:t>
      </w:r>
    </w:p>
    <w:p w14:paraId="474D365A" w14:textId="77777777" w:rsidR="008E2E2B" w:rsidRPr="008E2E2B" w:rsidRDefault="008E2E2B" w:rsidP="008E2E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Helvetica"/>
        </w:rPr>
      </w:pPr>
      <w:r w:rsidRPr="008E2E2B">
        <w:rPr>
          <w:rFonts w:cs="Helvetica"/>
        </w:rPr>
        <w:t xml:space="preserve">     • Causes death after 60 pills</w:t>
      </w:r>
    </w:p>
    <w:p w14:paraId="782AE911" w14:textId="77777777" w:rsidR="008E2E2B" w:rsidRPr="008E2E2B" w:rsidRDefault="008E2E2B" w:rsidP="008E2E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Helvetica"/>
        </w:rPr>
      </w:pPr>
      <w:r w:rsidRPr="008E2E2B">
        <w:rPr>
          <w:rFonts w:cs="Helvetica"/>
        </w:rPr>
        <w:t xml:space="preserve">     • Tinnitus is causes after 10 pills (ringing in the ears) </w:t>
      </w:r>
    </w:p>
    <w:p w14:paraId="213C313B" w14:textId="77777777" w:rsidR="008E2E2B" w:rsidRPr="00EF72EF" w:rsidRDefault="008E2E2B" w:rsidP="008E2E2B">
      <w:pPr>
        <w:pStyle w:val="ListParagraph"/>
        <w:numPr>
          <w:ilvl w:val="0"/>
          <w:numId w:val="2"/>
        </w:numPr>
        <w:rPr>
          <w:b/>
        </w:rPr>
      </w:pPr>
      <w:r w:rsidRPr="008E2E2B">
        <w:rPr>
          <w:rFonts w:cs="Helvetica"/>
        </w:rPr>
        <w:lastRenderedPageBreak/>
        <w:t xml:space="preserve"> </w:t>
      </w:r>
      <w:r w:rsidR="00EF72EF">
        <w:t xml:space="preserve">Not to be given to kids to avoid Rye Syndrome </w:t>
      </w:r>
    </w:p>
    <w:p w14:paraId="1D39683F" w14:textId="77777777" w:rsidR="00EF72EF" w:rsidRPr="00EF72EF" w:rsidRDefault="00EF72EF" w:rsidP="00EF72EF">
      <w:pPr>
        <w:pStyle w:val="ListParagraph"/>
        <w:numPr>
          <w:ilvl w:val="0"/>
          <w:numId w:val="2"/>
        </w:numPr>
        <w:rPr>
          <w:b/>
        </w:rPr>
      </w:pPr>
      <w:r>
        <w:t xml:space="preserve">Salicylic acid was a drug with benefits and problems </w:t>
      </w:r>
    </w:p>
    <w:p w14:paraId="3E60FB20" w14:textId="77777777" w:rsidR="00EF72EF" w:rsidRPr="00EF72EF" w:rsidRDefault="00EF72EF" w:rsidP="00EF72EF">
      <w:pPr>
        <w:pStyle w:val="ListParagraph"/>
        <w:numPr>
          <w:ilvl w:val="1"/>
          <w:numId w:val="2"/>
        </w:numPr>
        <w:rPr>
          <w:b/>
        </w:rPr>
      </w:pPr>
      <w:r>
        <w:t xml:space="preserve">Benefits </w:t>
      </w:r>
    </w:p>
    <w:p w14:paraId="298EC3FB" w14:textId="77777777" w:rsidR="00EF72EF" w:rsidRPr="00EF72EF" w:rsidRDefault="00EF72EF" w:rsidP="00EF72EF">
      <w:pPr>
        <w:pStyle w:val="ListParagraph"/>
        <w:numPr>
          <w:ilvl w:val="2"/>
          <w:numId w:val="2"/>
        </w:numPr>
        <w:rPr>
          <w:b/>
        </w:rPr>
      </w:pPr>
      <w:r>
        <w:t>Analgesic (pain relief)</w:t>
      </w:r>
    </w:p>
    <w:p w14:paraId="6501475A" w14:textId="77777777" w:rsidR="00EF72EF" w:rsidRPr="00EF72EF" w:rsidRDefault="00EF72EF" w:rsidP="00EF72EF">
      <w:pPr>
        <w:pStyle w:val="ListParagraph"/>
        <w:numPr>
          <w:ilvl w:val="2"/>
          <w:numId w:val="2"/>
        </w:numPr>
        <w:rPr>
          <w:b/>
        </w:rPr>
      </w:pPr>
      <w:r>
        <w:t>Antipyretic  (reduces fever)</w:t>
      </w:r>
    </w:p>
    <w:p w14:paraId="7D1B395C" w14:textId="77777777" w:rsidR="00EF72EF" w:rsidRPr="00EF72EF" w:rsidRDefault="00EF72EF" w:rsidP="00EF72EF">
      <w:pPr>
        <w:pStyle w:val="ListParagraph"/>
        <w:numPr>
          <w:ilvl w:val="2"/>
          <w:numId w:val="2"/>
        </w:numPr>
        <w:rPr>
          <w:b/>
        </w:rPr>
      </w:pPr>
      <w:r>
        <w:t xml:space="preserve">Anti-inflammatory </w:t>
      </w:r>
    </w:p>
    <w:p w14:paraId="18746D52" w14:textId="77777777" w:rsidR="00EF72EF" w:rsidRPr="00EF72EF" w:rsidRDefault="00EF72EF" w:rsidP="00EF72EF">
      <w:pPr>
        <w:pStyle w:val="ListParagraph"/>
        <w:numPr>
          <w:ilvl w:val="1"/>
          <w:numId w:val="2"/>
        </w:numPr>
        <w:rPr>
          <w:b/>
        </w:rPr>
      </w:pPr>
      <w:r>
        <w:t xml:space="preserve">Problems </w:t>
      </w:r>
    </w:p>
    <w:p w14:paraId="45928FAC" w14:textId="77777777" w:rsidR="00EF72EF" w:rsidRPr="00EF72EF" w:rsidRDefault="00EF72EF" w:rsidP="00EF72EF">
      <w:pPr>
        <w:pStyle w:val="ListParagraph"/>
        <w:numPr>
          <w:ilvl w:val="2"/>
          <w:numId w:val="2"/>
        </w:numPr>
        <w:rPr>
          <w:b/>
        </w:rPr>
      </w:pPr>
      <w:r>
        <w:t xml:space="preserve">Bitter taste </w:t>
      </w:r>
    </w:p>
    <w:p w14:paraId="229E8BC2" w14:textId="77777777" w:rsidR="00EF72EF" w:rsidRPr="00C465E0" w:rsidRDefault="00EF72EF" w:rsidP="00EF72EF">
      <w:pPr>
        <w:pStyle w:val="ListParagraph"/>
        <w:numPr>
          <w:ilvl w:val="2"/>
          <w:numId w:val="2"/>
        </w:numPr>
        <w:rPr>
          <w:b/>
        </w:rPr>
      </w:pPr>
      <w:r>
        <w:t xml:space="preserve">Stomach irritation </w:t>
      </w:r>
    </w:p>
    <w:p w14:paraId="376455E3" w14:textId="77777777" w:rsidR="00C465E0" w:rsidRPr="00C465E0" w:rsidRDefault="00C465E0" w:rsidP="00C465E0">
      <w:pPr>
        <w:rPr>
          <w:b/>
        </w:rPr>
      </w:pPr>
      <w:r>
        <w:rPr>
          <w:b/>
        </w:rPr>
        <w:t>Acetylsalicylic Acid (Aspirin)</w:t>
      </w:r>
    </w:p>
    <w:p w14:paraId="1F3FB916" w14:textId="77777777" w:rsidR="00EF72EF" w:rsidRPr="0093792E" w:rsidRDefault="00EF72EF" w:rsidP="00EF72EF">
      <w:pPr>
        <w:pStyle w:val="ListParagraph"/>
        <w:numPr>
          <w:ilvl w:val="0"/>
          <w:numId w:val="2"/>
        </w:numPr>
        <w:rPr>
          <w:b/>
        </w:rPr>
      </w:pPr>
      <w:r>
        <w:t>On August 10</w:t>
      </w:r>
      <w:r w:rsidRPr="00EF72EF">
        <w:rPr>
          <w:vertAlign w:val="superscript"/>
        </w:rPr>
        <w:t>th</w:t>
      </w:r>
      <w:r>
        <w:t xml:space="preserve"> 1897 Felix Hoffmann synthesizes Salicylic acid to form A</w:t>
      </w:r>
      <w:r w:rsidRPr="00EF72EF">
        <w:t>cetylsalicylic</w:t>
      </w:r>
      <w:r>
        <w:t xml:space="preserve"> acid </w:t>
      </w:r>
    </w:p>
    <w:p w14:paraId="6AAC4FBD" w14:textId="77777777" w:rsidR="0093792E" w:rsidRPr="0093792E" w:rsidRDefault="0093792E" w:rsidP="0093792E">
      <w:pPr>
        <w:pStyle w:val="ListParagraph"/>
        <w:numPr>
          <w:ilvl w:val="0"/>
          <w:numId w:val="2"/>
        </w:numPr>
        <w:rPr>
          <w:b/>
        </w:rPr>
      </w:pPr>
      <w:r>
        <w:t>A</w:t>
      </w:r>
      <w:r w:rsidRPr="00EF72EF">
        <w:t>cetylsalicylic</w:t>
      </w:r>
      <w:r>
        <w:t xml:space="preserve"> acid (A.S.A.) is the active ingredient in Aspirin </w:t>
      </w:r>
      <w:r>
        <w:tab/>
      </w:r>
    </w:p>
    <w:p w14:paraId="6F7C0230" w14:textId="77777777" w:rsidR="0093792E" w:rsidRPr="0093792E" w:rsidRDefault="0093792E" w:rsidP="0093792E">
      <w:pPr>
        <w:pStyle w:val="ListParagraph"/>
        <w:numPr>
          <w:ilvl w:val="1"/>
          <w:numId w:val="2"/>
        </w:numPr>
        <w:rPr>
          <w:b/>
        </w:rPr>
      </w:pPr>
      <w:r>
        <w:t xml:space="preserve">Benefits </w:t>
      </w:r>
    </w:p>
    <w:p w14:paraId="036CE74C" w14:textId="77777777" w:rsidR="0093792E" w:rsidRPr="0093792E" w:rsidRDefault="0093792E" w:rsidP="0093792E">
      <w:pPr>
        <w:pStyle w:val="ListParagraph"/>
        <w:numPr>
          <w:ilvl w:val="2"/>
          <w:numId w:val="2"/>
        </w:numPr>
        <w:rPr>
          <w:b/>
        </w:rPr>
      </w:pPr>
      <w:r>
        <w:t xml:space="preserve">Pain relief </w:t>
      </w:r>
    </w:p>
    <w:p w14:paraId="03F20BD4" w14:textId="77777777" w:rsidR="0093792E" w:rsidRPr="0093792E" w:rsidRDefault="0093792E" w:rsidP="0093792E">
      <w:pPr>
        <w:pStyle w:val="ListParagraph"/>
        <w:numPr>
          <w:ilvl w:val="2"/>
          <w:numId w:val="2"/>
        </w:numPr>
        <w:rPr>
          <w:b/>
        </w:rPr>
      </w:pPr>
      <w:r>
        <w:t>Fever</w:t>
      </w:r>
    </w:p>
    <w:p w14:paraId="77BC86D9" w14:textId="77777777" w:rsidR="0093792E" w:rsidRPr="0093792E" w:rsidRDefault="0093792E" w:rsidP="0093792E">
      <w:pPr>
        <w:pStyle w:val="ListParagraph"/>
        <w:numPr>
          <w:ilvl w:val="2"/>
          <w:numId w:val="2"/>
        </w:numPr>
        <w:rPr>
          <w:b/>
        </w:rPr>
      </w:pPr>
      <w:r>
        <w:t xml:space="preserve"> Inflammation </w:t>
      </w:r>
    </w:p>
    <w:p w14:paraId="168E33F0" w14:textId="77777777" w:rsidR="0093792E" w:rsidRPr="0093792E" w:rsidRDefault="0093792E" w:rsidP="0093792E">
      <w:pPr>
        <w:pStyle w:val="ListParagraph"/>
        <w:numPr>
          <w:ilvl w:val="2"/>
          <w:numId w:val="2"/>
        </w:numPr>
        <w:rPr>
          <w:b/>
        </w:rPr>
      </w:pPr>
      <w:r>
        <w:t xml:space="preserve">Decreased Heat Attack Risk </w:t>
      </w:r>
    </w:p>
    <w:p w14:paraId="686B3076" w14:textId="77777777" w:rsidR="0093792E" w:rsidRPr="0093792E" w:rsidRDefault="0093792E" w:rsidP="0093792E">
      <w:pPr>
        <w:pStyle w:val="ListParagraph"/>
        <w:numPr>
          <w:ilvl w:val="1"/>
          <w:numId w:val="2"/>
        </w:numPr>
        <w:rPr>
          <w:b/>
        </w:rPr>
      </w:pPr>
      <w:r>
        <w:t xml:space="preserve">Side effects </w:t>
      </w:r>
    </w:p>
    <w:p w14:paraId="732F1A7F" w14:textId="77777777" w:rsidR="0093792E" w:rsidRPr="0093792E" w:rsidRDefault="0093792E" w:rsidP="0093792E">
      <w:pPr>
        <w:pStyle w:val="ListParagraph"/>
        <w:numPr>
          <w:ilvl w:val="2"/>
          <w:numId w:val="2"/>
        </w:numPr>
        <w:rPr>
          <w:b/>
        </w:rPr>
      </w:pPr>
      <w:r>
        <w:t xml:space="preserve">Tinnitus </w:t>
      </w:r>
    </w:p>
    <w:p w14:paraId="71186F19" w14:textId="77777777" w:rsidR="0093792E" w:rsidRPr="0093792E" w:rsidRDefault="0093792E" w:rsidP="0093792E">
      <w:pPr>
        <w:pStyle w:val="ListParagraph"/>
        <w:numPr>
          <w:ilvl w:val="2"/>
          <w:numId w:val="2"/>
        </w:numPr>
        <w:rPr>
          <w:b/>
        </w:rPr>
      </w:pPr>
      <w:r>
        <w:t xml:space="preserve">Stomach irritation </w:t>
      </w:r>
    </w:p>
    <w:p w14:paraId="516B00C0" w14:textId="77777777" w:rsidR="00B0704D" w:rsidRPr="00B0704D" w:rsidRDefault="0093792E" w:rsidP="00B0704D">
      <w:pPr>
        <w:pStyle w:val="ListParagraph"/>
        <w:numPr>
          <w:ilvl w:val="2"/>
          <w:numId w:val="2"/>
        </w:numPr>
        <w:rPr>
          <w:b/>
        </w:rPr>
      </w:pPr>
      <w:r>
        <w:t>Thinning b</w:t>
      </w:r>
      <w:r w:rsidR="00B0704D">
        <w:t>lood prevents effective clotting</w:t>
      </w:r>
    </w:p>
    <w:p w14:paraId="1108AA88" w14:textId="77777777" w:rsidR="00B0704D" w:rsidRPr="00B0704D" w:rsidRDefault="00B0704D" w:rsidP="00B0704D">
      <w:pPr>
        <w:pStyle w:val="ListParagraph"/>
        <w:numPr>
          <w:ilvl w:val="0"/>
          <w:numId w:val="2"/>
        </w:numPr>
        <w:rPr>
          <w:b/>
        </w:rPr>
      </w:pPr>
      <w:r>
        <w:t xml:space="preserve">Prostaglandins </w:t>
      </w:r>
    </w:p>
    <w:p w14:paraId="1482E2A6" w14:textId="77777777" w:rsidR="00B0704D" w:rsidRPr="00B0704D" w:rsidRDefault="00B0704D" w:rsidP="00B0704D">
      <w:pPr>
        <w:pStyle w:val="ListParagraph"/>
        <w:numPr>
          <w:ilvl w:val="1"/>
          <w:numId w:val="2"/>
        </w:numPr>
        <w:rPr>
          <w:b/>
        </w:rPr>
      </w:pPr>
      <w:r>
        <w:t xml:space="preserve">Discovered by Ulf von Euler in 1934 </w:t>
      </w:r>
    </w:p>
    <w:p w14:paraId="7C3DB977" w14:textId="77777777" w:rsidR="00B0704D" w:rsidRPr="00B0704D" w:rsidRDefault="00B0704D" w:rsidP="00B0704D">
      <w:pPr>
        <w:pStyle w:val="ListParagraph"/>
        <w:numPr>
          <w:ilvl w:val="1"/>
          <w:numId w:val="2"/>
        </w:numPr>
        <w:rPr>
          <w:b/>
        </w:rPr>
      </w:pPr>
      <w:r>
        <w:t>Local hormones that are produced and used in the same cell</w:t>
      </w:r>
    </w:p>
    <w:p w14:paraId="67010F27" w14:textId="77777777" w:rsidR="00B0704D" w:rsidRPr="005847AC" w:rsidRDefault="00B0704D" w:rsidP="00B0704D">
      <w:pPr>
        <w:pStyle w:val="ListParagraph"/>
        <w:numPr>
          <w:ilvl w:val="1"/>
          <w:numId w:val="2"/>
        </w:numPr>
        <w:rPr>
          <w:b/>
        </w:rPr>
      </w:pPr>
      <w:r>
        <w:t xml:space="preserve">Exist for short times </w:t>
      </w:r>
    </w:p>
    <w:p w14:paraId="2EAF2E00" w14:textId="77777777" w:rsidR="005847AC" w:rsidRPr="00B0704D" w:rsidRDefault="005847AC" w:rsidP="00B0704D">
      <w:pPr>
        <w:pStyle w:val="ListParagraph"/>
        <w:numPr>
          <w:ilvl w:val="1"/>
          <w:numId w:val="2"/>
        </w:numPr>
        <w:rPr>
          <w:b/>
        </w:rPr>
      </w:pPr>
      <w:r>
        <w:t xml:space="preserve">Produces pain </w:t>
      </w:r>
    </w:p>
    <w:p w14:paraId="11847FE2" w14:textId="77777777" w:rsidR="00B0704D" w:rsidRPr="00B0704D" w:rsidRDefault="00B0704D" w:rsidP="00B0704D">
      <w:pPr>
        <w:pStyle w:val="ListParagraph"/>
        <w:numPr>
          <w:ilvl w:val="0"/>
          <w:numId w:val="2"/>
        </w:numPr>
        <w:rPr>
          <w:b/>
        </w:rPr>
      </w:pPr>
      <w:r>
        <w:t xml:space="preserve">Pain </w:t>
      </w:r>
    </w:p>
    <w:p w14:paraId="232AB853" w14:textId="77777777" w:rsidR="005847AC" w:rsidRDefault="00B0704D" w:rsidP="005847AC">
      <w:pPr>
        <w:pStyle w:val="ListParagraph"/>
        <w:numPr>
          <w:ilvl w:val="1"/>
          <w:numId w:val="2"/>
        </w:numPr>
        <w:rPr>
          <w:b/>
        </w:rPr>
      </w:pPr>
      <w:r w:rsidRPr="005847AC">
        <w:rPr>
          <w:b/>
        </w:rPr>
        <w:t>Arach</w:t>
      </w:r>
      <w:r w:rsidR="005847AC">
        <w:rPr>
          <w:b/>
        </w:rPr>
        <w:t>adonic Acid ---(cyclooxygenase)</w:t>
      </w:r>
      <w:r w:rsidRPr="005847AC">
        <w:rPr>
          <w:b/>
        </w:rPr>
        <w:sym w:font="Wingdings" w:char="F0E0"/>
      </w:r>
      <w:r w:rsidR="005847AC">
        <w:rPr>
          <w:b/>
        </w:rPr>
        <w:t xml:space="preserve"> Prostaglandin </w:t>
      </w:r>
      <w:r w:rsidRPr="005847AC">
        <w:rPr>
          <w:b/>
        </w:rPr>
        <w:sym w:font="Wingdings" w:char="F0E0"/>
      </w:r>
      <w:r w:rsidR="005847AC">
        <w:rPr>
          <w:b/>
        </w:rPr>
        <w:t xml:space="preserve"> Pain</w:t>
      </w:r>
    </w:p>
    <w:p w14:paraId="38EE1CF9" w14:textId="77777777" w:rsidR="005847AC" w:rsidRPr="005847AC" w:rsidRDefault="005847AC" w:rsidP="005847AC">
      <w:pPr>
        <w:pStyle w:val="ListParagraph"/>
        <w:numPr>
          <w:ilvl w:val="0"/>
          <w:numId w:val="2"/>
        </w:numPr>
        <w:rPr>
          <w:b/>
        </w:rPr>
      </w:pPr>
      <w:r>
        <w:t xml:space="preserve">Blood clotting </w:t>
      </w:r>
    </w:p>
    <w:p w14:paraId="21DA479D" w14:textId="77777777" w:rsidR="005847AC" w:rsidRDefault="005847AC" w:rsidP="005847AC">
      <w:pPr>
        <w:pStyle w:val="ListParagraph"/>
        <w:numPr>
          <w:ilvl w:val="1"/>
          <w:numId w:val="2"/>
        </w:numPr>
        <w:rPr>
          <w:b/>
        </w:rPr>
      </w:pPr>
      <w:r w:rsidRPr="005847AC">
        <w:rPr>
          <w:b/>
        </w:rPr>
        <w:t>Arach</w:t>
      </w:r>
      <w:r>
        <w:rPr>
          <w:b/>
        </w:rPr>
        <w:t>adonic Acid ---(cyclooxygenase)</w:t>
      </w:r>
      <w:r w:rsidRPr="005847AC">
        <w:rPr>
          <w:b/>
        </w:rPr>
        <w:sym w:font="Wingdings" w:char="F0E0"/>
      </w:r>
      <w:r w:rsidRPr="005847AC">
        <w:rPr>
          <w:b/>
        </w:rPr>
        <w:t xml:space="preserve"> Prostaglandin</w:t>
      </w:r>
      <w:r>
        <w:rPr>
          <w:b/>
        </w:rPr>
        <w:t xml:space="preserve"> </w:t>
      </w:r>
      <w:r w:rsidRPr="005847AC">
        <w:rPr>
          <w:b/>
        </w:rPr>
        <w:sym w:font="Wingdings" w:char="F0E0"/>
      </w:r>
      <w:r>
        <w:rPr>
          <w:b/>
        </w:rPr>
        <w:t xml:space="preserve">Thromboxanes </w:t>
      </w:r>
      <w:r w:rsidRPr="005847AC">
        <w:rPr>
          <w:b/>
        </w:rPr>
        <w:sym w:font="Wingdings" w:char="F0E0"/>
      </w:r>
      <w:r>
        <w:rPr>
          <w:b/>
        </w:rPr>
        <w:t xml:space="preserve"> Blood clotting  </w:t>
      </w:r>
    </w:p>
    <w:p w14:paraId="4DFA0CA1" w14:textId="77777777" w:rsidR="005847AC" w:rsidRPr="005847AC" w:rsidRDefault="005847AC" w:rsidP="005847AC">
      <w:pPr>
        <w:pStyle w:val="ListParagraph"/>
        <w:numPr>
          <w:ilvl w:val="0"/>
          <w:numId w:val="2"/>
        </w:numPr>
        <w:rPr>
          <w:b/>
        </w:rPr>
      </w:pPr>
      <w:r>
        <w:t xml:space="preserve">Aspirin makes cyclooxygenase (COX) inactive, therefore preventing the development of Prostaglandins and Thromboxanes </w:t>
      </w:r>
    </w:p>
    <w:p w14:paraId="0CC357FB" w14:textId="77777777" w:rsidR="005847AC" w:rsidRPr="005847AC" w:rsidRDefault="005847AC" w:rsidP="005847AC">
      <w:pPr>
        <w:pStyle w:val="ListParagraph"/>
        <w:numPr>
          <w:ilvl w:val="0"/>
          <w:numId w:val="2"/>
        </w:numPr>
        <w:rPr>
          <w:b/>
        </w:rPr>
      </w:pPr>
      <w:r>
        <w:t xml:space="preserve">COX-1 &amp; COX-2 </w:t>
      </w:r>
    </w:p>
    <w:p w14:paraId="3D12E358" w14:textId="77777777" w:rsidR="00627C5D" w:rsidRPr="004F38F4" w:rsidRDefault="00627C5D" w:rsidP="00627C5D">
      <w:pPr>
        <w:pStyle w:val="ListParagraph"/>
        <w:numPr>
          <w:ilvl w:val="1"/>
          <w:numId w:val="2"/>
        </w:numPr>
        <w:rPr>
          <w:rFonts w:eastAsia="Times New Roman" w:cs="Times New Roman"/>
        </w:rPr>
      </w:pPr>
      <w:r w:rsidRPr="00627C5D">
        <w:rPr>
          <w:rFonts w:eastAsia="Times New Roman" w:cs="Times New Roman"/>
          <w:color w:val="252525"/>
          <w:shd w:val="clear" w:color="auto" w:fill="FFFFFF"/>
        </w:rPr>
        <w:t>Aspirin irreversibly inhibits COX-1 and modifies the enzymatic activity of COX-2.</w:t>
      </w:r>
    </w:p>
    <w:p w14:paraId="18A8726D" w14:textId="77777777" w:rsidR="004F38F4" w:rsidRPr="00627C5D" w:rsidRDefault="004F38F4" w:rsidP="00627C5D">
      <w:pPr>
        <w:pStyle w:val="ListParagraph"/>
        <w:numPr>
          <w:ilvl w:val="1"/>
          <w:numId w:val="2"/>
        </w:numPr>
        <w:rPr>
          <w:rFonts w:eastAsia="Times New Roman" w:cs="Times New Roman"/>
        </w:rPr>
      </w:pPr>
      <w:r>
        <w:rPr>
          <w:rFonts w:eastAsia="Times New Roman" w:cs="Times New Roman"/>
          <w:color w:val="252525"/>
          <w:shd w:val="clear" w:color="auto" w:fill="FFFFFF"/>
        </w:rPr>
        <w:t xml:space="preserve">COX-1 decreases the production of HCL and increases the production of the stomachs mucus lining </w:t>
      </w:r>
    </w:p>
    <w:p w14:paraId="113A6FB4" w14:textId="77777777" w:rsidR="005847AC" w:rsidRPr="00627C5D" w:rsidRDefault="00627C5D" w:rsidP="00627C5D">
      <w:pPr>
        <w:pStyle w:val="ListParagraph"/>
        <w:numPr>
          <w:ilvl w:val="1"/>
          <w:numId w:val="2"/>
        </w:numPr>
        <w:rPr>
          <w:rFonts w:eastAsia="Times New Roman" w:cs="Times New Roman"/>
        </w:rPr>
      </w:pPr>
      <w:r w:rsidRPr="00627C5D">
        <w:rPr>
          <w:rFonts w:eastAsia="Times New Roman" w:cs="Times New Roman"/>
          <w:color w:val="252525"/>
          <w:shd w:val="clear" w:color="auto" w:fill="FFFFFF"/>
        </w:rPr>
        <w:t xml:space="preserve"> COX-2 normally produces prostanoids, </w:t>
      </w:r>
      <w:r w:rsidR="004F38F4">
        <w:rPr>
          <w:rFonts w:eastAsia="Times New Roman" w:cs="Times New Roman"/>
          <w:color w:val="252525"/>
          <w:shd w:val="clear" w:color="auto" w:fill="FFFFFF"/>
        </w:rPr>
        <w:t>which produces the pain.</w:t>
      </w:r>
    </w:p>
    <w:p w14:paraId="09DC1766" w14:textId="77777777" w:rsidR="005847AC" w:rsidRPr="005847AC" w:rsidRDefault="005847AC" w:rsidP="005847AC">
      <w:pPr>
        <w:pStyle w:val="ListParagraph"/>
        <w:numPr>
          <w:ilvl w:val="0"/>
          <w:numId w:val="2"/>
        </w:numPr>
        <w:rPr>
          <w:b/>
        </w:rPr>
      </w:pPr>
      <w:r>
        <w:t xml:space="preserve">Prostaglandins help protect the stomach </w:t>
      </w:r>
    </w:p>
    <w:p w14:paraId="5B7A50B6" w14:textId="77777777" w:rsidR="005847AC" w:rsidRPr="005847AC" w:rsidRDefault="005847AC" w:rsidP="005847AC">
      <w:pPr>
        <w:pStyle w:val="ListParagraph"/>
        <w:numPr>
          <w:ilvl w:val="1"/>
          <w:numId w:val="2"/>
        </w:numPr>
        <w:rPr>
          <w:b/>
        </w:rPr>
      </w:pPr>
      <w:r>
        <w:t xml:space="preserve">Decrease acid production </w:t>
      </w:r>
    </w:p>
    <w:p w14:paraId="7E7739D8" w14:textId="77777777" w:rsidR="005847AC" w:rsidRPr="005847AC" w:rsidRDefault="005847AC" w:rsidP="005847AC">
      <w:pPr>
        <w:pStyle w:val="ListParagraph"/>
        <w:numPr>
          <w:ilvl w:val="1"/>
          <w:numId w:val="2"/>
        </w:numPr>
        <w:rPr>
          <w:b/>
        </w:rPr>
      </w:pPr>
      <w:r>
        <w:t xml:space="preserve">Increase mucus production </w:t>
      </w:r>
    </w:p>
    <w:p w14:paraId="3EF30A9B" w14:textId="77777777" w:rsidR="005847AC" w:rsidRPr="004F38F4" w:rsidRDefault="005847AC" w:rsidP="005847AC">
      <w:pPr>
        <w:pStyle w:val="ListParagraph"/>
        <w:numPr>
          <w:ilvl w:val="1"/>
          <w:numId w:val="2"/>
        </w:numPr>
        <w:rPr>
          <w:b/>
        </w:rPr>
      </w:pPr>
      <w:r>
        <w:t>This is why regular use of Aspirin cause stomach irritation and ulcers</w:t>
      </w:r>
    </w:p>
    <w:p w14:paraId="0CEAAEF5" w14:textId="77777777" w:rsidR="004F38F4" w:rsidRPr="005847AC" w:rsidRDefault="004F38F4" w:rsidP="004F38F4">
      <w:pPr>
        <w:pStyle w:val="ListParagraph"/>
        <w:ind w:left="1440"/>
        <w:rPr>
          <w:b/>
        </w:rPr>
      </w:pPr>
    </w:p>
    <w:p w14:paraId="2246ADE5" w14:textId="77777777" w:rsidR="005847AC" w:rsidRPr="00627C5D" w:rsidRDefault="00627C5D" w:rsidP="005847AC">
      <w:pPr>
        <w:pStyle w:val="ListParagraph"/>
        <w:numPr>
          <w:ilvl w:val="0"/>
          <w:numId w:val="2"/>
        </w:numPr>
        <w:rPr>
          <w:b/>
        </w:rPr>
      </w:pPr>
      <w:r>
        <w:lastRenderedPageBreak/>
        <w:t xml:space="preserve">Reye Syndrome </w:t>
      </w:r>
    </w:p>
    <w:p w14:paraId="0C89E936" w14:textId="77777777" w:rsidR="00627C5D" w:rsidRPr="00627C5D" w:rsidRDefault="00627C5D" w:rsidP="00627C5D">
      <w:pPr>
        <w:pStyle w:val="ListParagraph"/>
        <w:numPr>
          <w:ilvl w:val="1"/>
          <w:numId w:val="2"/>
        </w:numPr>
        <w:rPr>
          <w:b/>
        </w:rPr>
      </w:pPr>
      <w:r>
        <w:t>Most common in children</w:t>
      </w:r>
    </w:p>
    <w:p w14:paraId="21C466E1" w14:textId="77777777" w:rsidR="00627C5D" w:rsidRPr="00627C5D" w:rsidRDefault="00627C5D" w:rsidP="00627C5D">
      <w:pPr>
        <w:pStyle w:val="ListParagraph"/>
        <w:numPr>
          <w:ilvl w:val="1"/>
          <w:numId w:val="2"/>
        </w:numPr>
        <w:rPr>
          <w:b/>
        </w:rPr>
      </w:pPr>
      <w:r>
        <w:t xml:space="preserve">Side affect of Aspirin  </w:t>
      </w:r>
    </w:p>
    <w:p w14:paraId="06AB8A4D" w14:textId="77777777" w:rsidR="00627C5D" w:rsidRPr="00627C5D" w:rsidRDefault="00627C5D" w:rsidP="00627C5D">
      <w:pPr>
        <w:pStyle w:val="ListParagraph"/>
        <w:numPr>
          <w:ilvl w:val="1"/>
          <w:numId w:val="2"/>
        </w:numPr>
        <w:rPr>
          <w:b/>
        </w:rPr>
      </w:pPr>
      <w:r>
        <w:t xml:space="preserve">Causes swelling of the liver and the brain </w:t>
      </w:r>
    </w:p>
    <w:p w14:paraId="7DE5672A" w14:textId="77777777" w:rsidR="00627C5D" w:rsidRPr="00627C5D" w:rsidRDefault="00627C5D" w:rsidP="00627C5D">
      <w:pPr>
        <w:pStyle w:val="ListParagraph"/>
        <w:numPr>
          <w:ilvl w:val="0"/>
          <w:numId w:val="2"/>
        </w:numPr>
        <w:rPr>
          <w:b/>
        </w:rPr>
      </w:pPr>
      <w:r>
        <w:t xml:space="preserve">Generic drugs are he same quality as name brands </w:t>
      </w:r>
    </w:p>
    <w:p w14:paraId="64B3A320" w14:textId="77777777" w:rsidR="00627C5D" w:rsidRPr="00627C5D" w:rsidRDefault="00627C5D" w:rsidP="00627C5D">
      <w:pPr>
        <w:pStyle w:val="ListParagraph"/>
        <w:numPr>
          <w:ilvl w:val="1"/>
          <w:numId w:val="2"/>
        </w:numPr>
        <w:rPr>
          <w:b/>
        </w:rPr>
      </w:pPr>
      <w:r>
        <w:t xml:space="preserve">Same chemical substance </w:t>
      </w:r>
    </w:p>
    <w:p w14:paraId="5A85FFFB" w14:textId="77777777" w:rsidR="00627C5D" w:rsidRPr="00627C5D" w:rsidRDefault="00627C5D" w:rsidP="00627C5D">
      <w:pPr>
        <w:pStyle w:val="ListParagraph"/>
        <w:numPr>
          <w:ilvl w:val="1"/>
          <w:numId w:val="2"/>
        </w:numPr>
        <w:rPr>
          <w:b/>
        </w:rPr>
      </w:pPr>
      <w:r>
        <w:t xml:space="preserve">Same dosage </w:t>
      </w:r>
    </w:p>
    <w:p w14:paraId="61BA159A" w14:textId="77777777" w:rsidR="00627C5D" w:rsidRPr="00627C5D" w:rsidRDefault="00627C5D" w:rsidP="00627C5D">
      <w:pPr>
        <w:pStyle w:val="ListParagraph"/>
        <w:numPr>
          <w:ilvl w:val="1"/>
          <w:numId w:val="2"/>
        </w:numPr>
        <w:rPr>
          <w:b/>
        </w:rPr>
      </w:pPr>
      <w:r>
        <w:t xml:space="preserve">Must have equivalent bioavailability </w:t>
      </w:r>
    </w:p>
    <w:p w14:paraId="3ADB917B" w14:textId="77777777" w:rsidR="00627C5D" w:rsidRPr="00627C5D" w:rsidRDefault="00627C5D" w:rsidP="00627C5D">
      <w:pPr>
        <w:pStyle w:val="ListParagraph"/>
        <w:numPr>
          <w:ilvl w:val="2"/>
          <w:numId w:val="2"/>
        </w:numPr>
        <w:rPr>
          <w:b/>
        </w:rPr>
      </w:pPr>
      <w:r>
        <w:rPr>
          <w:b/>
        </w:rPr>
        <w:t xml:space="preserve">Bioavailability: </w:t>
      </w:r>
      <w:r>
        <w:t xml:space="preserve">Same amount of drug enters the body </w:t>
      </w:r>
    </w:p>
    <w:p w14:paraId="1469020A" w14:textId="77777777" w:rsidR="00627C5D" w:rsidRDefault="00627C5D" w:rsidP="00627C5D">
      <w:pPr>
        <w:rPr>
          <w:b/>
        </w:rPr>
      </w:pPr>
      <w:r>
        <w:rPr>
          <w:b/>
        </w:rPr>
        <w:t xml:space="preserve">Acetaminophen </w:t>
      </w:r>
      <w:r w:rsidR="00C465E0">
        <w:rPr>
          <w:b/>
        </w:rPr>
        <w:t>(Tylenol)</w:t>
      </w:r>
    </w:p>
    <w:p w14:paraId="1B7FF1C2" w14:textId="77777777" w:rsidR="00627C5D" w:rsidRPr="00627C5D" w:rsidRDefault="00627C5D" w:rsidP="00627C5D">
      <w:pPr>
        <w:pStyle w:val="ListParagraph"/>
        <w:numPr>
          <w:ilvl w:val="0"/>
          <w:numId w:val="5"/>
        </w:numPr>
        <w:rPr>
          <w:b/>
        </w:rPr>
      </w:pPr>
      <w:r>
        <w:t xml:space="preserve">A product of Antikamnia </w:t>
      </w:r>
      <w:proofErr w:type="gramStart"/>
      <w:r>
        <w:t>( COAL</w:t>
      </w:r>
      <w:proofErr w:type="gramEnd"/>
      <w:r>
        <w:t xml:space="preserve"> TAR) or </w:t>
      </w:r>
      <w:proofErr w:type="spellStart"/>
      <w:r>
        <w:t>Phenacetin</w:t>
      </w:r>
      <w:proofErr w:type="spellEnd"/>
      <w:r>
        <w:t xml:space="preserve"> </w:t>
      </w:r>
    </w:p>
    <w:p w14:paraId="166A54D4" w14:textId="77777777" w:rsidR="00627C5D" w:rsidRDefault="00627C5D" w:rsidP="00627C5D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Raises the pain threshold </w:t>
      </w:r>
    </w:p>
    <w:p w14:paraId="08450915" w14:textId="77777777" w:rsidR="00627C5D" w:rsidRPr="00C465E0" w:rsidRDefault="00C465E0" w:rsidP="00627C5D">
      <w:pPr>
        <w:pStyle w:val="ListParagraph"/>
        <w:numPr>
          <w:ilvl w:val="0"/>
          <w:numId w:val="5"/>
        </w:numPr>
        <w:rPr>
          <w:b/>
        </w:rPr>
      </w:pPr>
      <w:r>
        <w:t xml:space="preserve">Not for inflammation, it does not inhibit prostaglandin synthesis </w:t>
      </w:r>
    </w:p>
    <w:p w14:paraId="5B7A29B8" w14:textId="77777777" w:rsidR="00C465E0" w:rsidRPr="00C465E0" w:rsidRDefault="00C465E0" w:rsidP="00627C5D">
      <w:pPr>
        <w:pStyle w:val="ListParagraph"/>
        <w:numPr>
          <w:ilvl w:val="0"/>
          <w:numId w:val="5"/>
        </w:numPr>
        <w:rPr>
          <w:b/>
        </w:rPr>
      </w:pPr>
      <w:r>
        <w:t xml:space="preserve">Typically used to treat arthritis </w:t>
      </w:r>
    </w:p>
    <w:p w14:paraId="789F4F6F" w14:textId="77777777" w:rsidR="00C465E0" w:rsidRPr="00C465E0" w:rsidRDefault="00C465E0" w:rsidP="00C465E0">
      <w:pPr>
        <w:pStyle w:val="ListParagraph"/>
        <w:numPr>
          <w:ilvl w:val="0"/>
          <w:numId w:val="5"/>
        </w:numPr>
        <w:rPr>
          <w:b/>
        </w:rPr>
      </w:pPr>
      <w:r>
        <w:t>No risk of Rye Syndrome or stomach irritation</w:t>
      </w:r>
    </w:p>
    <w:p w14:paraId="12B73C21" w14:textId="77777777" w:rsidR="00C465E0" w:rsidRPr="00C465E0" w:rsidRDefault="00C465E0" w:rsidP="00C465E0">
      <w:pPr>
        <w:pStyle w:val="ListParagraph"/>
        <w:numPr>
          <w:ilvl w:val="0"/>
          <w:numId w:val="5"/>
        </w:numPr>
        <w:rPr>
          <w:b/>
        </w:rPr>
      </w:pPr>
      <w:r>
        <w:t xml:space="preserve">Does not thin blood, not good for heart attacks </w:t>
      </w:r>
    </w:p>
    <w:p w14:paraId="1A8A798F" w14:textId="77777777" w:rsidR="00C465E0" w:rsidRDefault="00C465E0" w:rsidP="00C465E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Can cause Liver damage; do not take for a hangover. </w:t>
      </w:r>
    </w:p>
    <w:p w14:paraId="4D6625EF" w14:textId="77777777" w:rsidR="00C465E0" w:rsidRPr="00C465E0" w:rsidRDefault="00C465E0" w:rsidP="00C465E0">
      <w:pPr>
        <w:pStyle w:val="ListParagraph"/>
        <w:numPr>
          <w:ilvl w:val="0"/>
          <w:numId w:val="5"/>
        </w:numPr>
        <w:rPr>
          <w:b/>
        </w:rPr>
      </w:pPr>
      <w:r>
        <w:t xml:space="preserve">In 1982 someone put cyanide tablets in Tylenol bottles </w:t>
      </w:r>
    </w:p>
    <w:p w14:paraId="62CA2A7F" w14:textId="77777777" w:rsidR="00C465E0" w:rsidRPr="00C465E0" w:rsidRDefault="00C465E0" w:rsidP="00C465E0">
      <w:pPr>
        <w:pStyle w:val="ListParagraph"/>
        <w:numPr>
          <w:ilvl w:val="1"/>
          <w:numId w:val="5"/>
        </w:numPr>
        <w:rPr>
          <w:b/>
        </w:rPr>
      </w:pPr>
      <w:r>
        <w:t xml:space="preserve">This prompted the safety seal required on all OTC medications </w:t>
      </w:r>
    </w:p>
    <w:p w14:paraId="00CD40D4" w14:textId="0C00A781" w:rsidR="00C465E0" w:rsidRDefault="00C465E0" w:rsidP="00C465E0">
      <w:pPr>
        <w:rPr>
          <w:b/>
        </w:rPr>
      </w:pPr>
      <w:r>
        <w:rPr>
          <w:b/>
        </w:rPr>
        <w:t>Ibuprofen (Advil</w:t>
      </w:r>
      <w:r w:rsidR="00123D43">
        <w:rPr>
          <w:b/>
        </w:rPr>
        <w:t xml:space="preserve"> &amp; Motrin</w:t>
      </w:r>
      <w:bookmarkStart w:id="0" w:name="_GoBack"/>
      <w:bookmarkEnd w:id="0"/>
      <w:r>
        <w:rPr>
          <w:b/>
        </w:rPr>
        <w:t>)</w:t>
      </w:r>
    </w:p>
    <w:p w14:paraId="5D3CADB3" w14:textId="77777777" w:rsidR="00C465E0" w:rsidRDefault="00C465E0" w:rsidP="00C465E0">
      <w:pPr>
        <w:pStyle w:val="ListParagraph"/>
        <w:numPr>
          <w:ilvl w:val="0"/>
          <w:numId w:val="6"/>
        </w:numPr>
      </w:pPr>
      <w:r w:rsidRPr="00C465E0">
        <w:t>Developed in 1961</w:t>
      </w:r>
    </w:p>
    <w:p w14:paraId="7BE09E11" w14:textId="77777777" w:rsidR="00C465E0" w:rsidRDefault="00C465E0" w:rsidP="00C465E0">
      <w:pPr>
        <w:pStyle w:val="ListParagraph"/>
        <w:numPr>
          <w:ilvl w:val="0"/>
          <w:numId w:val="6"/>
        </w:numPr>
      </w:pPr>
      <w:r>
        <w:t>Originally by prescription only, OTC approved in 1984</w:t>
      </w:r>
    </w:p>
    <w:p w14:paraId="731CE902" w14:textId="77777777" w:rsidR="00C465E0" w:rsidRPr="00C465E0" w:rsidRDefault="00C465E0" w:rsidP="00C465E0">
      <w:pPr>
        <w:pStyle w:val="ListParagraph"/>
        <w:numPr>
          <w:ilvl w:val="0"/>
          <w:numId w:val="6"/>
        </w:numPr>
        <w:rPr>
          <w:b/>
        </w:rPr>
      </w:pPr>
      <w:r w:rsidRPr="00C465E0">
        <w:rPr>
          <w:b/>
        </w:rPr>
        <w:t xml:space="preserve">Similar to Aspirin, it inhibits cyclooxygenase </w:t>
      </w:r>
    </w:p>
    <w:p w14:paraId="3723F53A" w14:textId="77777777" w:rsidR="00C465E0" w:rsidRDefault="00C465E0" w:rsidP="00C465E0">
      <w:pPr>
        <w:pStyle w:val="ListParagraph"/>
        <w:numPr>
          <w:ilvl w:val="0"/>
          <w:numId w:val="6"/>
        </w:numPr>
      </w:pPr>
      <w:r>
        <w:t>Pain relief last longer</w:t>
      </w:r>
    </w:p>
    <w:p w14:paraId="79838384" w14:textId="77777777" w:rsidR="00C465E0" w:rsidRDefault="00C465E0" w:rsidP="00C465E0">
      <w:pPr>
        <w:pStyle w:val="ListParagraph"/>
        <w:numPr>
          <w:ilvl w:val="0"/>
          <w:numId w:val="6"/>
        </w:numPr>
      </w:pPr>
      <w:r>
        <w:t xml:space="preserve">Thins blood and may cause stomach irritation </w:t>
      </w:r>
    </w:p>
    <w:p w14:paraId="455949CD" w14:textId="77777777" w:rsidR="00C465E0" w:rsidRDefault="00C465E0" w:rsidP="00C465E0">
      <w:pPr>
        <w:pStyle w:val="ListParagraph"/>
        <w:numPr>
          <w:ilvl w:val="0"/>
          <w:numId w:val="6"/>
        </w:numPr>
      </w:pPr>
      <w:r>
        <w:t xml:space="preserve">No Rye Syndrome </w:t>
      </w:r>
    </w:p>
    <w:p w14:paraId="0D711837" w14:textId="5C3C2FBF" w:rsidR="00C465E0" w:rsidRDefault="00123D43" w:rsidP="00C465E0">
      <w:pPr>
        <w:rPr>
          <w:b/>
        </w:rPr>
      </w:pPr>
      <w:r>
        <w:rPr>
          <w:b/>
        </w:rPr>
        <w:t>Naproxen (Aleve)</w:t>
      </w:r>
    </w:p>
    <w:p w14:paraId="46BAA82F" w14:textId="77777777" w:rsidR="00C465E0" w:rsidRPr="00C465E0" w:rsidRDefault="00C465E0" w:rsidP="00C465E0">
      <w:pPr>
        <w:pStyle w:val="ListParagraph"/>
        <w:numPr>
          <w:ilvl w:val="0"/>
          <w:numId w:val="7"/>
        </w:numPr>
        <w:rPr>
          <w:b/>
        </w:rPr>
      </w:pPr>
      <w:r>
        <w:t xml:space="preserve">Very good for treating inflammation </w:t>
      </w:r>
    </w:p>
    <w:p w14:paraId="01D2E161" w14:textId="77777777" w:rsidR="00C465E0" w:rsidRPr="00C465E0" w:rsidRDefault="00C465E0" w:rsidP="00C465E0">
      <w:pPr>
        <w:pStyle w:val="ListParagraph"/>
        <w:numPr>
          <w:ilvl w:val="0"/>
          <w:numId w:val="7"/>
        </w:numPr>
        <w:rPr>
          <w:b/>
        </w:rPr>
      </w:pPr>
      <w:r>
        <w:t xml:space="preserve">No Rye Syndrome </w:t>
      </w:r>
    </w:p>
    <w:p w14:paraId="121CF299" w14:textId="77777777" w:rsidR="00C465E0" w:rsidRDefault="004F38F4" w:rsidP="004F38F4">
      <w:pPr>
        <w:rPr>
          <w:b/>
        </w:rPr>
      </w:pPr>
      <w:r>
        <w:rPr>
          <w:b/>
        </w:rPr>
        <w:t>VIOXX</w:t>
      </w:r>
    </w:p>
    <w:p w14:paraId="7B939F70" w14:textId="77777777" w:rsidR="004F38F4" w:rsidRPr="004F38F4" w:rsidRDefault="004F38F4" w:rsidP="004F38F4">
      <w:pPr>
        <w:pStyle w:val="ListParagraph"/>
        <w:numPr>
          <w:ilvl w:val="0"/>
          <w:numId w:val="8"/>
        </w:numPr>
        <w:rPr>
          <w:b/>
        </w:rPr>
      </w:pPr>
      <w:r>
        <w:t xml:space="preserve">Specifically targets COX-2 </w:t>
      </w:r>
    </w:p>
    <w:p w14:paraId="695883F2" w14:textId="77777777" w:rsidR="004F38F4" w:rsidRPr="004F38F4" w:rsidRDefault="004F38F4" w:rsidP="004F38F4">
      <w:pPr>
        <w:pStyle w:val="ListParagraph"/>
        <w:numPr>
          <w:ilvl w:val="0"/>
          <w:numId w:val="8"/>
        </w:numPr>
        <w:rPr>
          <w:b/>
        </w:rPr>
      </w:pPr>
      <w:r>
        <w:t xml:space="preserve">Does not show stomach irritation or side effects </w:t>
      </w:r>
    </w:p>
    <w:p w14:paraId="03CAC94A" w14:textId="77777777" w:rsidR="004F38F4" w:rsidRPr="004F38F4" w:rsidRDefault="004F38F4" w:rsidP="004F38F4">
      <w:pPr>
        <w:pStyle w:val="ListParagraph"/>
        <w:numPr>
          <w:ilvl w:val="0"/>
          <w:numId w:val="8"/>
        </w:numPr>
        <w:rPr>
          <w:b/>
        </w:rPr>
      </w:pPr>
      <w:r>
        <w:t xml:space="preserve">However is was noticed that there was a increased risk of heart attacks </w:t>
      </w:r>
    </w:p>
    <w:p w14:paraId="1598BE5A" w14:textId="77777777" w:rsidR="004F38F4" w:rsidRPr="004F38F4" w:rsidRDefault="004F38F4" w:rsidP="004F38F4">
      <w:pPr>
        <w:pStyle w:val="ListParagraph"/>
        <w:numPr>
          <w:ilvl w:val="0"/>
          <w:numId w:val="8"/>
        </w:numPr>
        <w:rPr>
          <w:b/>
        </w:rPr>
      </w:pPr>
      <w:r>
        <w:t>Taken off the market in 2004</w:t>
      </w:r>
    </w:p>
    <w:sectPr w:rsidR="004F38F4" w:rsidRPr="004F38F4" w:rsidSect="0017159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50C53"/>
    <w:multiLevelType w:val="hybridMultilevel"/>
    <w:tmpl w:val="F5847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7C4566"/>
    <w:multiLevelType w:val="hybridMultilevel"/>
    <w:tmpl w:val="2A7E7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A3CEA"/>
    <w:multiLevelType w:val="hybridMultilevel"/>
    <w:tmpl w:val="5F9C5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B15C92"/>
    <w:multiLevelType w:val="hybridMultilevel"/>
    <w:tmpl w:val="25405122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817E59"/>
    <w:multiLevelType w:val="hybridMultilevel"/>
    <w:tmpl w:val="C8E6AD94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5">
    <w:nsid w:val="4ED575DD"/>
    <w:multiLevelType w:val="hybridMultilevel"/>
    <w:tmpl w:val="83806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9611D1"/>
    <w:multiLevelType w:val="hybridMultilevel"/>
    <w:tmpl w:val="6E2C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DB0BFF"/>
    <w:multiLevelType w:val="hybridMultilevel"/>
    <w:tmpl w:val="EB7E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76A"/>
    <w:rsid w:val="00123D43"/>
    <w:rsid w:val="00171594"/>
    <w:rsid w:val="0031676A"/>
    <w:rsid w:val="004F38F4"/>
    <w:rsid w:val="005847AC"/>
    <w:rsid w:val="00627C5D"/>
    <w:rsid w:val="008E2E2B"/>
    <w:rsid w:val="0093792E"/>
    <w:rsid w:val="00B0704D"/>
    <w:rsid w:val="00C465E0"/>
    <w:rsid w:val="00EC69FE"/>
    <w:rsid w:val="00EF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1A6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67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6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3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650</Words>
  <Characters>3709</Characters>
  <Application>Microsoft Macintosh Word</Application>
  <DocSecurity>0</DocSecurity>
  <Lines>30</Lines>
  <Paragraphs>8</Paragraphs>
  <ScaleCrop>false</ScaleCrop>
  <Company/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Robbie Nebitko</dc:creator>
  <cp:keywords/>
  <dc:description/>
  <cp:lastModifiedBy>Robbie Nebitko</cp:lastModifiedBy>
  <cp:revision>3</cp:revision>
  <cp:lastPrinted>2016-02-03T16:51:00Z</cp:lastPrinted>
  <dcterms:created xsi:type="dcterms:W3CDTF">2016-02-03T04:29:00Z</dcterms:created>
  <dcterms:modified xsi:type="dcterms:W3CDTF">2016-02-03T16:53:00Z</dcterms:modified>
</cp:coreProperties>
</file>