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E5BEDB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  <w:b/>
          <w:bCs/>
          <w:u w:val="single"/>
        </w:rPr>
      </w:pPr>
      <w:r>
        <w:rPr>
          <w:rFonts w:ascii="Verdana" w:hAnsi="Verdana" w:cs="Verdana"/>
          <w:b/>
          <w:bCs/>
          <w:u w:val="single"/>
        </w:rPr>
        <w:t xml:space="preserve">Mollusca </w:t>
      </w:r>
    </w:p>
    <w:p w14:paraId="19D7BF43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Abductor muscle: opens bivalve shell in brachiopods</w:t>
      </w:r>
    </w:p>
    <w:p w14:paraId="04D12FCE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Adaptive radiation: evolution of a variety of different species from a single common ancestor, descendants may vary in appearance from ancestors </w:t>
      </w:r>
    </w:p>
    <w:p w14:paraId="6823A9BB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Adductor muscle: moves part of the body towards the central midline, closes the bivalve shell</w:t>
      </w:r>
    </w:p>
    <w:p w14:paraId="3B33581B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Albumin gland: reproductive, in gastropods, releases albumin (yolk) to nourish snail embryo, located at junction of hermaphroditic gland</w:t>
      </w:r>
    </w:p>
    <w:p w14:paraId="3BC7D03C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Atrium: blood pools in these paired structures before entering heart, gastropods have 1</w:t>
      </w:r>
    </w:p>
    <w:p w14:paraId="7B8C721F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proofErr w:type="gramStart"/>
      <w:r>
        <w:rPr>
          <w:rFonts w:ascii="Verdana" w:hAnsi="Verdana" w:cs="Verdana"/>
        </w:rPr>
        <w:t>Bioluminescence:Cephalopods</w:t>
      </w:r>
      <w:proofErr w:type="spellEnd"/>
      <w:proofErr w:type="gramEnd"/>
      <w:r>
        <w:rPr>
          <w:rFonts w:ascii="Verdana" w:hAnsi="Verdana" w:cs="Verdana"/>
        </w:rPr>
        <w:t xml:space="preserve">, how they produce light when living in deep oceans, use it to communicate </w:t>
      </w:r>
    </w:p>
    <w:p w14:paraId="560317C8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Branchial</w:t>
      </w:r>
      <w:proofErr w:type="spellEnd"/>
      <w:r>
        <w:rPr>
          <w:rFonts w:ascii="Verdana" w:hAnsi="Verdana" w:cs="Verdana"/>
        </w:rPr>
        <w:t xml:space="preserve"> heart: in </w:t>
      </w:r>
      <w:proofErr w:type="spellStart"/>
      <w:r>
        <w:rPr>
          <w:rFonts w:ascii="Verdana" w:hAnsi="Verdana" w:cs="Verdana"/>
        </w:rPr>
        <w:t>cephalopoda</w:t>
      </w:r>
      <w:proofErr w:type="spellEnd"/>
      <w:r>
        <w:rPr>
          <w:rFonts w:ascii="Verdana" w:hAnsi="Verdana" w:cs="Verdana"/>
        </w:rPr>
        <w:t>, modification of circulatory system to form secondary hearts that pump blood into gills</w:t>
      </w:r>
    </w:p>
    <w:p w14:paraId="4FB42BB2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Cecum: part of cephalopod digestive system, receives undigested material, absorbs fluid and salts remaining after initial digestion </w:t>
      </w:r>
    </w:p>
    <w:p w14:paraId="4DFD35E9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Ciliated sorting </w:t>
      </w:r>
      <w:proofErr w:type="spellStart"/>
      <w:r>
        <w:rPr>
          <w:rFonts w:ascii="Verdana" w:hAnsi="Verdana" w:cs="Verdana"/>
        </w:rPr>
        <w:t>field:in</w:t>
      </w:r>
      <w:proofErr w:type="spellEnd"/>
      <w:r>
        <w:rPr>
          <w:rFonts w:ascii="Verdana" w:hAnsi="Verdana" w:cs="Verdana"/>
        </w:rPr>
        <w:t xml:space="preserve"> stomach, send only appropriate sized food particles into digestive gland </w:t>
      </w:r>
    </w:p>
    <w:p w14:paraId="060A1B37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Ciliated ventral foot: used with mucus, contractions on either side of the snail that helps propel the </w:t>
      </w:r>
      <w:proofErr w:type="spellStart"/>
      <w:r>
        <w:rPr>
          <w:rFonts w:ascii="Verdana" w:hAnsi="Verdana" w:cs="Verdana"/>
        </w:rPr>
        <w:t>mollusc</w:t>
      </w:r>
      <w:proofErr w:type="spellEnd"/>
      <w:r>
        <w:rPr>
          <w:rFonts w:ascii="Verdana" w:hAnsi="Verdana" w:cs="Verdana"/>
        </w:rPr>
        <w:t xml:space="preserve">, locomotion </w:t>
      </w:r>
    </w:p>
    <w:p w14:paraId="4CC2D237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Crystalline style: </w:t>
      </w:r>
      <w:proofErr w:type="spellStart"/>
      <w:r>
        <w:rPr>
          <w:rFonts w:ascii="Verdana" w:hAnsi="Verdana" w:cs="Verdana"/>
        </w:rPr>
        <w:t>rodlike</w:t>
      </w:r>
      <w:proofErr w:type="spellEnd"/>
      <w:r>
        <w:rPr>
          <w:rFonts w:ascii="Verdana" w:hAnsi="Verdana" w:cs="Verdana"/>
        </w:rPr>
        <w:t xml:space="preserve"> structure in some </w:t>
      </w:r>
      <w:proofErr w:type="spellStart"/>
      <w:r>
        <w:rPr>
          <w:rFonts w:ascii="Verdana" w:hAnsi="Verdana" w:cs="Verdana"/>
        </w:rPr>
        <w:t>mollusc</w:t>
      </w:r>
      <w:proofErr w:type="spellEnd"/>
      <w:r>
        <w:rPr>
          <w:rFonts w:ascii="Verdana" w:hAnsi="Verdana" w:cs="Verdana"/>
        </w:rPr>
        <w:t xml:space="preserve"> stomachs made of enzymatic proteins required for digestion, cilia lining the stomach rotate it which grinds against gastric shield to release the digestive enzymes </w:t>
      </w:r>
    </w:p>
    <w:p w14:paraId="69075B86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proofErr w:type="gramStart"/>
      <w:r>
        <w:rPr>
          <w:rFonts w:ascii="Verdana" w:hAnsi="Verdana" w:cs="Verdana"/>
        </w:rPr>
        <w:t>Ctenidium:molluscan</w:t>
      </w:r>
      <w:proofErr w:type="spellEnd"/>
      <w:proofErr w:type="gramEnd"/>
      <w:r>
        <w:rPr>
          <w:rFonts w:ascii="Verdana" w:hAnsi="Verdana" w:cs="Verdana"/>
        </w:rPr>
        <w:t xml:space="preserve"> gills that often have additional functions other than respiration, cilia on it propel water through and as water leaves it takes away waste from digestive/ excretory system </w:t>
      </w:r>
    </w:p>
    <w:p w14:paraId="5A4F11D3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Dart sac: dart sac contains a dart that is jabbed into the side of the </w:t>
      </w:r>
      <w:proofErr w:type="gramStart"/>
      <w:r>
        <w:rPr>
          <w:rFonts w:ascii="Verdana" w:hAnsi="Verdana" w:cs="Verdana"/>
        </w:rPr>
        <w:t>snails</w:t>
      </w:r>
      <w:proofErr w:type="gramEnd"/>
      <w:r>
        <w:rPr>
          <w:rFonts w:ascii="Verdana" w:hAnsi="Verdana" w:cs="Verdana"/>
        </w:rPr>
        <w:t xml:space="preserve"> partner during copulation</w:t>
      </w:r>
    </w:p>
    <w:p w14:paraId="266BA5F1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Digestive </w:t>
      </w:r>
      <w:proofErr w:type="spellStart"/>
      <w:proofErr w:type="gramStart"/>
      <w:r>
        <w:rPr>
          <w:rFonts w:ascii="Verdana" w:hAnsi="Verdana" w:cs="Verdana"/>
        </w:rPr>
        <w:t>gland:pocketsor</w:t>
      </w:r>
      <w:proofErr w:type="spellEnd"/>
      <w:proofErr w:type="gram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evaginations</w:t>
      </w:r>
      <w:proofErr w:type="spellEnd"/>
      <w:r>
        <w:rPr>
          <w:rFonts w:ascii="Verdana" w:hAnsi="Verdana" w:cs="Verdana"/>
        </w:rPr>
        <w:t xml:space="preserve"> from main alimentary tract where specialized digestive events occur </w:t>
      </w:r>
    </w:p>
    <w:p w14:paraId="0AC9E3AC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Elastic capsule </w:t>
      </w:r>
      <w:proofErr w:type="spellStart"/>
      <w:r>
        <w:rPr>
          <w:rFonts w:ascii="Verdana" w:hAnsi="Verdana" w:cs="Verdana"/>
        </w:rPr>
        <w:t>chromatophore</w:t>
      </w:r>
      <w:proofErr w:type="spellEnd"/>
      <w:r>
        <w:rPr>
          <w:rFonts w:ascii="Verdana" w:hAnsi="Verdana" w:cs="Verdana"/>
        </w:rPr>
        <w:t xml:space="preserve">: specialized pigmented ells on cephalopod surfaces that by changing their shape expose different amounts of pigment changing the </w:t>
      </w:r>
      <w:proofErr w:type="spellStart"/>
      <w:r>
        <w:rPr>
          <w:rFonts w:ascii="Verdana" w:hAnsi="Verdana" w:cs="Verdana"/>
        </w:rPr>
        <w:t>colour</w:t>
      </w:r>
      <w:proofErr w:type="spellEnd"/>
      <w:r>
        <w:rPr>
          <w:rFonts w:ascii="Verdana" w:hAnsi="Verdana" w:cs="Verdana"/>
        </w:rPr>
        <w:t xml:space="preserve"> and appearance of the animal</w:t>
      </w:r>
    </w:p>
    <w:p w14:paraId="7E2FFE25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Excurrent</w:t>
      </w:r>
      <w:proofErr w:type="spellEnd"/>
      <w:r>
        <w:rPr>
          <w:rFonts w:ascii="Verdana" w:hAnsi="Verdana" w:cs="Verdana"/>
        </w:rPr>
        <w:t xml:space="preserve"> siphon: tube of tissue, opening/aperture in which water flows out, used for locomotion, feeding, respiration and reproduction</w:t>
      </w:r>
    </w:p>
    <w:p w14:paraId="1235C848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Gastric shield: inside stomach, hard, part of crystalline style and dissolves mucus</w:t>
      </w:r>
    </w:p>
    <w:p w14:paraId="345128EE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Glochidia</w:t>
      </w:r>
      <w:proofErr w:type="spellEnd"/>
      <w:r>
        <w:rPr>
          <w:rFonts w:ascii="Verdana" w:hAnsi="Verdana" w:cs="Verdana"/>
        </w:rPr>
        <w:t xml:space="preserve">: larval stage of some freshwater, bivalve </w:t>
      </w:r>
      <w:proofErr w:type="spellStart"/>
      <w:r>
        <w:rPr>
          <w:rFonts w:ascii="Verdana" w:hAnsi="Verdana" w:cs="Verdana"/>
        </w:rPr>
        <w:t>molluscs</w:t>
      </w:r>
      <w:proofErr w:type="spellEnd"/>
      <w:r>
        <w:rPr>
          <w:rFonts w:ascii="Verdana" w:hAnsi="Verdana" w:cs="Verdana"/>
        </w:rPr>
        <w:t xml:space="preserve">, are brooded inside the gill chamber, after they are released they parasitize fish until their development is complete </w:t>
      </w:r>
    </w:p>
    <w:p w14:paraId="289C03D6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Hemocoel</w:t>
      </w:r>
      <w:proofErr w:type="spellEnd"/>
      <w:r>
        <w:rPr>
          <w:rFonts w:ascii="Verdana" w:hAnsi="Verdana" w:cs="Verdana"/>
        </w:rPr>
        <w:t xml:space="preserve">: primary body cavities with different structure and origin </w:t>
      </w:r>
    </w:p>
    <w:p w14:paraId="044BE643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Hectocotylus </w:t>
      </w:r>
      <w:proofErr w:type="spellStart"/>
      <w:r>
        <w:rPr>
          <w:rFonts w:ascii="Verdana" w:hAnsi="Verdana" w:cs="Verdana"/>
        </w:rPr>
        <w:t>arm:one</w:t>
      </w:r>
      <w:proofErr w:type="spellEnd"/>
      <w:r>
        <w:rPr>
          <w:rFonts w:ascii="Verdana" w:hAnsi="Verdana" w:cs="Verdana"/>
        </w:rPr>
        <w:t xml:space="preserve"> of the arms of the male cephalopods that is modified to transfer sperm to the female to fertilize eggs, reaches it into mantle and deposits </w:t>
      </w:r>
    </w:p>
    <w:p w14:paraId="6ECD50AF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lastRenderedPageBreak/>
        <w:t>Hermaphrodite duct: gastropod reproductive system, combined sperm duct and oviduct, dart determines which mating partner will be the receiver of sperm</w:t>
      </w:r>
    </w:p>
    <w:p w14:paraId="559D3A31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Hinge </w:t>
      </w:r>
      <w:proofErr w:type="spellStart"/>
      <w:proofErr w:type="gramStart"/>
      <w:r>
        <w:rPr>
          <w:rFonts w:ascii="Verdana" w:hAnsi="Verdana" w:cs="Verdana"/>
        </w:rPr>
        <w:t>ligament:connects</w:t>
      </w:r>
      <w:proofErr w:type="spellEnd"/>
      <w:proofErr w:type="gramEnd"/>
      <w:r>
        <w:rPr>
          <w:rFonts w:ascii="Verdana" w:hAnsi="Verdana" w:cs="Verdana"/>
        </w:rPr>
        <w:t xml:space="preserve"> two valves along the dorsal surface in </w:t>
      </w:r>
      <w:proofErr w:type="spellStart"/>
      <w:r>
        <w:rPr>
          <w:rFonts w:ascii="Verdana" w:hAnsi="Verdana" w:cs="Verdana"/>
        </w:rPr>
        <w:t>bivalvia</w:t>
      </w:r>
      <w:proofErr w:type="spellEnd"/>
      <w:r>
        <w:rPr>
          <w:rFonts w:ascii="Verdana" w:hAnsi="Verdana" w:cs="Verdana"/>
        </w:rPr>
        <w:t>, made of strong, flexible, fibrous material</w:t>
      </w:r>
    </w:p>
    <w:p w14:paraId="0BCE43F1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Incurrent siphon: tube of tissue, opening/aperture in which water flows in</w:t>
      </w:r>
    </w:p>
    <w:p w14:paraId="03113BBD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Ink sac: mechanism of cephalopods for escaping predators </w:t>
      </w:r>
    </w:p>
    <w:p w14:paraId="472D6434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Iridiocytes</w:t>
      </w:r>
      <w:proofErr w:type="spellEnd"/>
      <w:r>
        <w:rPr>
          <w:rFonts w:ascii="Verdana" w:hAnsi="Verdana" w:cs="Verdana"/>
        </w:rPr>
        <w:t xml:space="preserve">: series of cells in elastic capsule </w:t>
      </w:r>
      <w:proofErr w:type="spellStart"/>
      <w:r>
        <w:rPr>
          <w:rFonts w:ascii="Verdana" w:hAnsi="Verdana" w:cs="Verdana"/>
        </w:rPr>
        <w:t>chromatophores</w:t>
      </w:r>
      <w:proofErr w:type="spellEnd"/>
      <w:r>
        <w:rPr>
          <w:rFonts w:ascii="Verdana" w:hAnsi="Verdana" w:cs="Verdana"/>
        </w:rPr>
        <w:t xml:space="preserve">, mirror cells that reflect light </w:t>
      </w:r>
    </w:p>
    <w:p w14:paraId="3369EE9E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Labial </w:t>
      </w:r>
      <w:proofErr w:type="spellStart"/>
      <w:proofErr w:type="gramStart"/>
      <w:r>
        <w:rPr>
          <w:rFonts w:ascii="Verdana" w:hAnsi="Verdana" w:cs="Verdana"/>
        </w:rPr>
        <w:t>palp:pair</w:t>
      </w:r>
      <w:proofErr w:type="spellEnd"/>
      <w:proofErr w:type="gramEnd"/>
      <w:r>
        <w:rPr>
          <w:rFonts w:ascii="Verdana" w:hAnsi="Verdana" w:cs="Verdana"/>
        </w:rPr>
        <w:t xml:space="preserve">, inner and outer, used in feeding secrete mucus that entangles suspended food and nutrient particles, fuse above mouth, found in bivalves </w:t>
      </w:r>
    </w:p>
    <w:p w14:paraId="01F3F812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Lophotrochozon</w:t>
      </w:r>
      <w:proofErr w:type="spellEnd"/>
      <w:r>
        <w:rPr>
          <w:rFonts w:ascii="Verdana" w:hAnsi="Verdana" w:cs="Verdana"/>
        </w:rPr>
        <w:t xml:space="preserve">: either have </w:t>
      </w:r>
      <w:proofErr w:type="spellStart"/>
      <w:r>
        <w:rPr>
          <w:rFonts w:ascii="Verdana" w:hAnsi="Verdana" w:cs="Verdana"/>
        </w:rPr>
        <w:t>lophophore</w:t>
      </w:r>
      <w:proofErr w:type="spellEnd"/>
      <w:r>
        <w:rPr>
          <w:rFonts w:ascii="Verdana" w:hAnsi="Verdana" w:cs="Verdana"/>
        </w:rPr>
        <w:t xml:space="preserve"> or </w:t>
      </w:r>
      <w:proofErr w:type="spellStart"/>
      <w:proofErr w:type="gramStart"/>
      <w:r>
        <w:rPr>
          <w:rFonts w:ascii="Verdana" w:hAnsi="Verdana" w:cs="Verdana"/>
        </w:rPr>
        <w:t>trochophore</w:t>
      </w:r>
      <w:proofErr w:type="spellEnd"/>
      <w:r>
        <w:rPr>
          <w:rFonts w:ascii="Verdana" w:hAnsi="Verdana" w:cs="Verdana"/>
        </w:rPr>
        <w:t xml:space="preserve">  larval</w:t>
      </w:r>
      <w:proofErr w:type="gramEnd"/>
      <w:r>
        <w:rPr>
          <w:rFonts w:ascii="Verdana" w:hAnsi="Verdana" w:cs="Verdana"/>
        </w:rPr>
        <w:t xml:space="preserve"> stage </w:t>
      </w:r>
    </w:p>
    <w:p w14:paraId="078087C2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Mantle: thin membranous extension of the visceral mass of </w:t>
      </w:r>
      <w:proofErr w:type="spellStart"/>
      <w:r>
        <w:rPr>
          <w:rFonts w:ascii="Verdana" w:hAnsi="Verdana" w:cs="Verdana"/>
        </w:rPr>
        <w:t>molluscs</w:t>
      </w:r>
      <w:proofErr w:type="spellEnd"/>
      <w:r>
        <w:rPr>
          <w:rFonts w:ascii="Verdana" w:hAnsi="Verdana" w:cs="Verdana"/>
        </w:rPr>
        <w:t xml:space="preserve"> that forms flaps of skin, secretes the shell on the dorsal side </w:t>
      </w:r>
    </w:p>
    <w:p w14:paraId="68E4E050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Metanephridium</w:t>
      </w:r>
      <w:proofErr w:type="spellEnd"/>
      <w:r>
        <w:rPr>
          <w:rFonts w:ascii="Verdana" w:hAnsi="Verdana" w:cs="Verdana"/>
        </w:rPr>
        <w:t>: excretory-</w:t>
      </w:r>
      <w:proofErr w:type="spellStart"/>
      <w:r>
        <w:rPr>
          <w:rFonts w:ascii="Verdana" w:hAnsi="Verdana" w:cs="Verdana"/>
        </w:rPr>
        <w:t>osmoregulatory</w:t>
      </w:r>
      <w:proofErr w:type="spellEnd"/>
      <w:r>
        <w:rPr>
          <w:rFonts w:ascii="Verdana" w:hAnsi="Verdana" w:cs="Verdana"/>
        </w:rPr>
        <w:t xml:space="preserve"> organ consisting of a ciliated funnel, the </w:t>
      </w:r>
      <w:proofErr w:type="spellStart"/>
      <w:r>
        <w:rPr>
          <w:rFonts w:ascii="Verdana" w:hAnsi="Verdana" w:cs="Verdana"/>
        </w:rPr>
        <w:t>nephrostome</w:t>
      </w:r>
      <w:proofErr w:type="spellEnd"/>
    </w:p>
    <w:p w14:paraId="2F7E4ECC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Nacre: also called “mouth of pearl” is a crystalline substance that makes pearls </w:t>
      </w:r>
    </w:p>
    <w:p w14:paraId="1BA1A853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Nacreous </w:t>
      </w:r>
      <w:proofErr w:type="spellStart"/>
      <w:proofErr w:type="gramStart"/>
      <w:r>
        <w:rPr>
          <w:rFonts w:ascii="Verdana" w:hAnsi="Verdana" w:cs="Verdana"/>
        </w:rPr>
        <w:t>layer:innermost</w:t>
      </w:r>
      <w:proofErr w:type="spellEnd"/>
      <w:proofErr w:type="gramEnd"/>
      <w:r>
        <w:rPr>
          <w:rFonts w:ascii="Verdana" w:hAnsi="Verdana" w:cs="Verdana"/>
        </w:rPr>
        <w:t xml:space="preserve"> of 3 layers of </w:t>
      </w:r>
      <w:proofErr w:type="spellStart"/>
      <w:r>
        <w:rPr>
          <w:rFonts w:ascii="Verdana" w:hAnsi="Verdana" w:cs="Verdana"/>
        </w:rPr>
        <w:t>mollusc</w:t>
      </w:r>
      <w:proofErr w:type="spellEnd"/>
      <w:r>
        <w:rPr>
          <w:rFonts w:ascii="Verdana" w:hAnsi="Verdana" w:cs="Verdana"/>
        </w:rPr>
        <w:t xml:space="preserve"> shell, consists of thin layers of calcium carbonate crystals, continually produced by mantle surface</w:t>
      </w:r>
    </w:p>
    <w:p w14:paraId="23C3452E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Nephridiopore</w:t>
      </w:r>
      <w:proofErr w:type="spellEnd"/>
      <w:r>
        <w:rPr>
          <w:rFonts w:ascii="Verdana" w:hAnsi="Verdana" w:cs="Verdana"/>
        </w:rPr>
        <w:t xml:space="preserve">: external openings to </w:t>
      </w:r>
      <w:proofErr w:type="spellStart"/>
      <w:r>
        <w:rPr>
          <w:rFonts w:ascii="Verdana" w:hAnsi="Verdana" w:cs="Verdana"/>
        </w:rPr>
        <w:t>metanephridia</w:t>
      </w:r>
      <w:proofErr w:type="spellEnd"/>
      <w:r>
        <w:rPr>
          <w:rFonts w:ascii="Verdana" w:hAnsi="Verdana" w:cs="Verdana"/>
        </w:rPr>
        <w:t xml:space="preserve"> in invertebrate excretory systems</w:t>
      </w:r>
    </w:p>
    <w:p w14:paraId="1541C510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Nephrostome</w:t>
      </w:r>
      <w:proofErr w:type="spellEnd"/>
      <w:r>
        <w:rPr>
          <w:rFonts w:ascii="Verdana" w:hAnsi="Verdana" w:cs="Verdana"/>
        </w:rPr>
        <w:t xml:space="preserve">: open ciliated funnel of the </w:t>
      </w:r>
      <w:proofErr w:type="spellStart"/>
      <w:r>
        <w:rPr>
          <w:rFonts w:ascii="Verdana" w:hAnsi="Verdana" w:cs="Verdana"/>
        </w:rPr>
        <w:t>metanephridia</w:t>
      </w:r>
      <w:proofErr w:type="spellEnd"/>
      <w:r>
        <w:rPr>
          <w:rFonts w:ascii="Verdana" w:hAnsi="Verdana" w:cs="Verdana"/>
        </w:rPr>
        <w:t xml:space="preserve">, moves </w:t>
      </w:r>
      <w:proofErr w:type="spellStart"/>
      <w:r>
        <w:rPr>
          <w:rFonts w:ascii="Verdana" w:hAnsi="Verdana" w:cs="Verdana"/>
        </w:rPr>
        <w:t>coelomic</w:t>
      </w:r>
      <w:proofErr w:type="spellEnd"/>
      <w:r>
        <w:rPr>
          <w:rFonts w:ascii="Verdana" w:hAnsi="Verdana" w:cs="Verdana"/>
        </w:rPr>
        <w:t xml:space="preserve"> fluid directly into the </w:t>
      </w:r>
      <w:proofErr w:type="spellStart"/>
      <w:r>
        <w:rPr>
          <w:rFonts w:ascii="Verdana" w:hAnsi="Verdana" w:cs="Verdana"/>
        </w:rPr>
        <w:t>metanephridium</w:t>
      </w:r>
      <w:proofErr w:type="spellEnd"/>
      <w:r>
        <w:rPr>
          <w:rFonts w:ascii="Verdana" w:hAnsi="Verdana" w:cs="Verdana"/>
        </w:rPr>
        <w:t xml:space="preserve"> without ultrafiltration (produces urine), oriented towards celom </w:t>
      </w:r>
    </w:p>
    <w:p w14:paraId="1731B801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Nidemental</w:t>
      </w:r>
      <w:proofErr w:type="spellEnd"/>
      <w:r>
        <w:rPr>
          <w:rFonts w:ascii="Verdana" w:hAnsi="Verdana" w:cs="Verdana"/>
        </w:rPr>
        <w:t xml:space="preserve"> glands: part of reproductive system, produce nutrients for eggs, large and prominent located beneath </w:t>
      </w:r>
      <w:proofErr w:type="spellStart"/>
      <w:r>
        <w:rPr>
          <w:rFonts w:ascii="Verdana" w:hAnsi="Verdana" w:cs="Verdana"/>
        </w:rPr>
        <w:t>oviducal</w:t>
      </w:r>
      <w:proofErr w:type="spellEnd"/>
      <w:r>
        <w:rPr>
          <w:rFonts w:ascii="Verdana" w:hAnsi="Verdana" w:cs="Verdana"/>
        </w:rPr>
        <w:t xml:space="preserve"> glands </w:t>
      </w:r>
    </w:p>
    <w:p w14:paraId="696CB2E3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proofErr w:type="gramStart"/>
      <w:r>
        <w:rPr>
          <w:rFonts w:ascii="Verdana" w:hAnsi="Verdana" w:cs="Verdana"/>
        </w:rPr>
        <w:t>Odontophore:part</w:t>
      </w:r>
      <w:proofErr w:type="spellEnd"/>
      <w:proofErr w:type="gramEnd"/>
      <w:r>
        <w:rPr>
          <w:rFonts w:ascii="Verdana" w:hAnsi="Verdana" w:cs="Verdana"/>
        </w:rPr>
        <w:t xml:space="preserve"> of the feeding mechanism in </w:t>
      </w:r>
      <w:proofErr w:type="spellStart"/>
      <w:r>
        <w:rPr>
          <w:rFonts w:ascii="Verdana" w:hAnsi="Verdana" w:cs="Verdana"/>
        </w:rPr>
        <w:t>molluscs</w:t>
      </w:r>
      <w:proofErr w:type="spellEnd"/>
      <w:r>
        <w:rPr>
          <w:rFonts w:ascii="Verdana" w:hAnsi="Verdana" w:cs="Verdana"/>
        </w:rPr>
        <w:t>, cartilage that supports radula</w:t>
      </w:r>
    </w:p>
    <w:p w14:paraId="0A1794F8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Open circulatory system: blood flows into vessels or tubes not connected to each other by small capillaries but instead enters </w:t>
      </w:r>
      <w:proofErr w:type="spellStart"/>
      <w:r>
        <w:rPr>
          <w:rFonts w:ascii="Verdana" w:hAnsi="Verdana" w:cs="Verdana"/>
        </w:rPr>
        <w:t>hemocoel</w:t>
      </w:r>
      <w:proofErr w:type="spellEnd"/>
      <w:r>
        <w:rPr>
          <w:rFonts w:ascii="Verdana" w:hAnsi="Verdana" w:cs="Verdana"/>
        </w:rPr>
        <w:t xml:space="preserve"> before returning to the heart </w:t>
      </w:r>
    </w:p>
    <w:p w14:paraId="45BAB427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Ovotestis</w:t>
      </w:r>
      <w:proofErr w:type="spellEnd"/>
      <w:r>
        <w:rPr>
          <w:rFonts w:ascii="Verdana" w:hAnsi="Verdana" w:cs="Verdana"/>
        </w:rPr>
        <w:t xml:space="preserve">: testis and ovaries fused into one structure, </w:t>
      </w:r>
      <w:proofErr w:type="spellStart"/>
      <w:r>
        <w:rPr>
          <w:rFonts w:ascii="Verdana" w:hAnsi="Verdana" w:cs="Verdana"/>
        </w:rPr>
        <w:t>gastropoda</w:t>
      </w:r>
      <w:proofErr w:type="spellEnd"/>
      <w:r>
        <w:rPr>
          <w:rFonts w:ascii="Verdana" w:hAnsi="Verdana" w:cs="Verdana"/>
        </w:rPr>
        <w:t xml:space="preserve">, on top of whorl </w:t>
      </w:r>
    </w:p>
    <w:p w14:paraId="269E0FA4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Pen: </w:t>
      </w:r>
      <w:proofErr w:type="spellStart"/>
      <w:r>
        <w:rPr>
          <w:rFonts w:ascii="Verdana" w:hAnsi="Verdana" w:cs="Verdana"/>
        </w:rPr>
        <w:t>chitinous</w:t>
      </w:r>
      <w:proofErr w:type="spellEnd"/>
      <w:r>
        <w:rPr>
          <w:rFonts w:ascii="Verdana" w:hAnsi="Verdana" w:cs="Verdana"/>
        </w:rPr>
        <w:t xml:space="preserve"> projection on the collar which is all that remains from the ancestral </w:t>
      </w:r>
      <w:proofErr w:type="spellStart"/>
      <w:r>
        <w:rPr>
          <w:rFonts w:ascii="Verdana" w:hAnsi="Verdana" w:cs="Verdana"/>
        </w:rPr>
        <w:t>mollusc</w:t>
      </w:r>
      <w:proofErr w:type="spellEnd"/>
      <w:r>
        <w:rPr>
          <w:rFonts w:ascii="Verdana" w:hAnsi="Verdana" w:cs="Verdana"/>
        </w:rPr>
        <w:t xml:space="preserve"> shell </w:t>
      </w:r>
    </w:p>
    <w:p w14:paraId="18CAC765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Pericardial cavity: When blood vessels form, the two layers of </w:t>
      </w:r>
      <w:proofErr w:type="spellStart"/>
      <w:r>
        <w:rPr>
          <w:rFonts w:ascii="Verdana" w:hAnsi="Verdana" w:cs="Verdana"/>
        </w:rPr>
        <w:t>coelomic</w:t>
      </w:r>
      <w:proofErr w:type="spellEnd"/>
      <w:r>
        <w:rPr>
          <w:rFonts w:ascii="Verdana" w:hAnsi="Verdana" w:cs="Verdana"/>
        </w:rPr>
        <w:t xml:space="preserve"> epithelia come together with a space between the layers where the lumen of the blood vessel forms. The result is a system of closed blood vessels, including pumping hearts, which have a similar origin based on the wall of the celom </w:t>
      </w:r>
    </w:p>
    <w:p w14:paraId="365025BD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proofErr w:type="gramStart"/>
      <w:r>
        <w:rPr>
          <w:rFonts w:ascii="Verdana" w:hAnsi="Verdana" w:cs="Verdana"/>
        </w:rPr>
        <w:t>Periostracum:outermost</w:t>
      </w:r>
      <w:proofErr w:type="spellEnd"/>
      <w:proofErr w:type="gramEnd"/>
      <w:r>
        <w:rPr>
          <w:rFonts w:ascii="Verdana" w:hAnsi="Verdana" w:cs="Verdana"/>
        </w:rPr>
        <w:t xml:space="preserve"> of 3 </w:t>
      </w:r>
      <w:proofErr w:type="spellStart"/>
      <w:r>
        <w:rPr>
          <w:rFonts w:ascii="Verdana" w:hAnsi="Verdana" w:cs="Verdana"/>
        </w:rPr>
        <w:t>mollusc</w:t>
      </w:r>
      <w:proofErr w:type="spellEnd"/>
      <w:r>
        <w:rPr>
          <w:rFonts w:ascii="Verdana" w:hAnsi="Verdana" w:cs="Verdana"/>
        </w:rPr>
        <w:t xml:space="preserve"> shell layers, horny layer consists of </w:t>
      </w:r>
      <w:proofErr w:type="spellStart"/>
      <w:r>
        <w:rPr>
          <w:rFonts w:ascii="Verdana" w:hAnsi="Verdana" w:cs="Verdana"/>
        </w:rPr>
        <w:t>chronchin</w:t>
      </w:r>
      <w:proofErr w:type="spellEnd"/>
      <w:r>
        <w:rPr>
          <w:rFonts w:ascii="Verdana" w:hAnsi="Verdana" w:cs="Verdana"/>
        </w:rPr>
        <w:t xml:space="preserve"> (a protein that protects the underlying layers from damage)</w:t>
      </w:r>
    </w:p>
    <w:p w14:paraId="3BC49868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proofErr w:type="gramStart"/>
      <w:r>
        <w:rPr>
          <w:rFonts w:ascii="Verdana" w:hAnsi="Verdana" w:cs="Verdana"/>
        </w:rPr>
        <w:t>Pneustome:opening</w:t>
      </w:r>
      <w:proofErr w:type="spellEnd"/>
      <w:proofErr w:type="gramEnd"/>
      <w:r>
        <w:rPr>
          <w:rFonts w:ascii="Verdana" w:hAnsi="Verdana" w:cs="Verdana"/>
        </w:rPr>
        <w:t xml:space="preserve"> of the mantle cavity, air flows through it  </w:t>
      </w:r>
    </w:p>
    <w:p w14:paraId="001791F8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Prismatic layer: the middle of 3 layers in </w:t>
      </w:r>
      <w:proofErr w:type="spellStart"/>
      <w:r>
        <w:rPr>
          <w:rFonts w:ascii="Verdana" w:hAnsi="Verdana" w:cs="Verdana"/>
        </w:rPr>
        <w:t>mollusc</w:t>
      </w:r>
      <w:proofErr w:type="spellEnd"/>
      <w:r>
        <w:rPr>
          <w:rFonts w:ascii="Verdana" w:hAnsi="Verdana" w:cs="Verdana"/>
        </w:rPr>
        <w:t xml:space="preserve"> shell</w:t>
      </w:r>
    </w:p>
    <w:p w14:paraId="234795D0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 Radula: feeding structure, looks like tongue covered with teeth and works like a file to rasp food and substrate, no radula in bivalves!!!</w:t>
      </w:r>
    </w:p>
    <w:p w14:paraId="0C4B0151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Retractor muscle: retracts radula, face downwards, </w:t>
      </w:r>
    </w:p>
    <w:p w14:paraId="347E3CBE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Seminal receptacle: part of female reproductive system where sperm is received from male, during mating is stored and later used to fertilize the egg </w:t>
      </w:r>
    </w:p>
    <w:p w14:paraId="69ED2754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Spermatophore</w:t>
      </w:r>
      <w:proofErr w:type="spellEnd"/>
      <w:r>
        <w:rPr>
          <w:rFonts w:ascii="Verdana" w:hAnsi="Verdana" w:cs="Verdana"/>
        </w:rPr>
        <w:t xml:space="preserve">: sperm package passed to the female or inserted into the female reproductive tract by the male, by cephalopods </w:t>
      </w:r>
    </w:p>
    <w:p w14:paraId="4A0AA758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Style </w:t>
      </w:r>
      <w:proofErr w:type="spellStart"/>
      <w:proofErr w:type="gramStart"/>
      <w:r>
        <w:rPr>
          <w:rFonts w:ascii="Verdana" w:hAnsi="Verdana" w:cs="Verdana"/>
        </w:rPr>
        <w:t>sac:houses</w:t>
      </w:r>
      <w:proofErr w:type="spellEnd"/>
      <w:proofErr w:type="gramEnd"/>
      <w:r>
        <w:rPr>
          <w:rFonts w:ascii="Verdana" w:hAnsi="Verdana" w:cs="Verdana"/>
        </w:rPr>
        <w:t xml:space="preserve"> rotating crystalline style in </w:t>
      </w:r>
      <w:proofErr w:type="spellStart"/>
      <w:r>
        <w:rPr>
          <w:rFonts w:ascii="Verdana" w:hAnsi="Verdana" w:cs="Verdana"/>
        </w:rPr>
        <w:t>mollusc</w:t>
      </w:r>
      <w:proofErr w:type="spellEnd"/>
      <w:r>
        <w:rPr>
          <w:rFonts w:ascii="Verdana" w:hAnsi="Verdana" w:cs="Verdana"/>
        </w:rPr>
        <w:t xml:space="preserve"> stomach</w:t>
      </w:r>
    </w:p>
    <w:p w14:paraId="15C2AF0B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Systemic heart: part of heart that propels blood through the systemic circulation </w:t>
      </w:r>
    </w:p>
    <w:p w14:paraId="68C1E4D4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Tetraneural</w:t>
      </w:r>
      <w:proofErr w:type="spellEnd"/>
      <w:r>
        <w:rPr>
          <w:rFonts w:ascii="Verdana" w:hAnsi="Verdana" w:cs="Verdana"/>
        </w:rPr>
        <w:t xml:space="preserve"> nervous system: have 4 main neural strands, gastropods, </w:t>
      </w:r>
      <w:proofErr w:type="spellStart"/>
      <w:r>
        <w:rPr>
          <w:rFonts w:ascii="Verdana" w:hAnsi="Verdana" w:cs="Verdana"/>
        </w:rPr>
        <w:t>molluscs</w:t>
      </w:r>
      <w:proofErr w:type="spellEnd"/>
      <w:r>
        <w:rPr>
          <w:rFonts w:ascii="Verdana" w:hAnsi="Verdana" w:cs="Verdana"/>
        </w:rPr>
        <w:t xml:space="preserve"> </w:t>
      </w:r>
    </w:p>
    <w:p w14:paraId="71747CD1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Torsion: twisting of gastropod body that has left members of the class with an asymmetric body plan and a U-shaped alimentary tract, with the normally posterior anus and mantle cavity now located anteriorly over the head. some have modified it further and deported changing position of the </w:t>
      </w:r>
      <w:proofErr w:type="spellStart"/>
      <w:r>
        <w:rPr>
          <w:rFonts w:ascii="Verdana" w:hAnsi="Verdana" w:cs="Verdana"/>
        </w:rPr>
        <w:t>anis</w:t>
      </w:r>
      <w:proofErr w:type="spellEnd"/>
      <w:r>
        <w:rPr>
          <w:rFonts w:ascii="Verdana" w:hAnsi="Verdana" w:cs="Verdana"/>
        </w:rPr>
        <w:t xml:space="preserve"> </w:t>
      </w:r>
    </w:p>
    <w:p w14:paraId="1CE55C08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Trochophore</w:t>
      </w:r>
      <w:proofErr w:type="spellEnd"/>
      <w:r>
        <w:rPr>
          <w:rFonts w:ascii="Verdana" w:hAnsi="Verdana" w:cs="Verdana"/>
        </w:rPr>
        <w:t xml:space="preserve"> larva: free swimming ciliated larval stage, larvae </w:t>
      </w:r>
      <w:proofErr w:type="gramStart"/>
      <w:r>
        <w:rPr>
          <w:rFonts w:ascii="Verdana" w:hAnsi="Verdana" w:cs="Verdana"/>
        </w:rPr>
        <w:t>has</w:t>
      </w:r>
      <w:proofErr w:type="gramEnd"/>
      <w:r>
        <w:rPr>
          <w:rFonts w:ascii="Verdana" w:hAnsi="Verdana" w:cs="Verdana"/>
        </w:rPr>
        <w:t xml:space="preserve"> a unique circle of pre oral cilia around the middle of the body </w:t>
      </w:r>
    </w:p>
    <w:p w14:paraId="26086D5C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Trochozoans</w:t>
      </w:r>
      <w:proofErr w:type="spellEnd"/>
      <w:r>
        <w:rPr>
          <w:rFonts w:ascii="Verdana" w:hAnsi="Verdana" w:cs="Verdana"/>
        </w:rPr>
        <w:t xml:space="preserve">: have </w:t>
      </w:r>
      <w:proofErr w:type="spellStart"/>
      <w:r>
        <w:rPr>
          <w:rFonts w:ascii="Verdana" w:hAnsi="Verdana" w:cs="Verdana"/>
        </w:rPr>
        <w:t>trochophore</w:t>
      </w:r>
      <w:proofErr w:type="spellEnd"/>
      <w:r>
        <w:rPr>
          <w:rFonts w:ascii="Verdana" w:hAnsi="Verdana" w:cs="Verdana"/>
        </w:rPr>
        <w:t xml:space="preserve"> larval stage </w:t>
      </w:r>
    </w:p>
    <w:p w14:paraId="2C581CB8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proofErr w:type="spellStart"/>
      <w:proofErr w:type="gramStart"/>
      <w:r>
        <w:rPr>
          <w:rFonts w:ascii="Verdana" w:hAnsi="Verdana" w:cs="Verdana"/>
        </w:rPr>
        <w:t>Umbo:bump</w:t>
      </w:r>
      <w:proofErr w:type="spellEnd"/>
      <w:proofErr w:type="gramEnd"/>
      <w:r>
        <w:rPr>
          <w:rFonts w:ascii="Verdana" w:hAnsi="Verdana" w:cs="Verdana"/>
        </w:rPr>
        <w:t xml:space="preserve"> radiating around the hinge, piece of shell at center of jumbo is oldest and first covering of the clam, radial growth around the area </w:t>
      </w:r>
    </w:p>
    <w:p w14:paraId="4B527E75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Urogenital duct: excretory and reproductive system, leads to urogenital pore, drains urogenital organs, </w:t>
      </w:r>
    </w:p>
    <w:p w14:paraId="36CA3083" w14:textId="77777777" w:rsidR="00B64700" w:rsidRDefault="00B64700" w:rsidP="00B647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Urogenital pore: reproductive and excretory opening, exit of wastes </w:t>
      </w:r>
    </w:p>
    <w:p w14:paraId="05B3DB8C" w14:textId="77777777" w:rsidR="003621A1" w:rsidRDefault="00B64700" w:rsidP="00B64700">
      <w:r>
        <w:rPr>
          <w:rFonts w:ascii="Verdana" w:hAnsi="Verdana" w:cs="Verdana"/>
        </w:rPr>
        <w:t xml:space="preserve"> Veliger larva: ciliated larval stage after the </w:t>
      </w:r>
      <w:proofErr w:type="spellStart"/>
      <w:r>
        <w:rPr>
          <w:rFonts w:ascii="Verdana" w:hAnsi="Verdana" w:cs="Verdana"/>
        </w:rPr>
        <w:t>trochophore</w:t>
      </w:r>
      <w:proofErr w:type="spellEnd"/>
      <w:r>
        <w:rPr>
          <w:rFonts w:ascii="Verdana" w:hAnsi="Verdana" w:cs="Verdana"/>
        </w:rPr>
        <w:t xml:space="preserve"> in the life cycle of many </w:t>
      </w:r>
      <w:proofErr w:type="spellStart"/>
      <w:r>
        <w:rPr>
          <w:rFonts w:ascii="Verdana" w:hAnsi="Verdana" w:cs="Verdana"/>
        </w:rPr>
        <w:t>molluscs</w:t>
      </w:r>
      <w:proofErr w:type="spellEnd"/>
      <w:r>
        <w:rPr>
          <w:rFonts w:ascii="Verdana" w:hAnsi="Verdana" w:cs="Verdana"/>
        </w:rPr>
        <w:t xml:space="preserve"> (has initial shell, mantle, visceral mass, head and foot)</w:t>
      </w:r>
      <w:bookmarkStart w:id="0" w:name="_GoBack"/>
      <w:bookmarkEnd w:id="0"/>
    </w:p>
    <w:sectPr w:rsidR="003621A1" w:rsidSect="00750E0B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700"/>
    <w:rsid w:val="00750E0B"/>
    <w:rsid w:val="00B64700"/>
    <w:rsid w:val="00BA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853B2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1016</Words>
  <Characters>5795</Characters>
  <Application>Microsoft Macintosh Word</Application>
  <DocSecurity>0</DocSecurity>
  <Lines>48</Lines>
  <Paragraphs>13</Paragraphs>
  <ScaleCrop>false</ScaleCrop>
  <LinksUpToDate>false</LinksUpToDate>
  <CharactersWithSpaces>6798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Kaitlin Szederkenyi</dc:creator>
  <cp:keywords/>
  <dc:description/>
  <cp:lastModifiedBy>Kaitlin Szederkenyi</cp:lastModifiedBy>
  <cp:revision>1</cp:revision>
  <dcterms:created xsi:type="dcterms:W3CDTF">2016-04-13T18:16:00Z</dcterms:created>
  <dcterms:modified xsi:type="dcterms:W3CDTF">2016-04-13T18:17:00Z</dcterms:modified>
</cp:coreProperties>
</file>