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32EC1" w14:textId="77777777" w:rsidR="009A7613" w:rsidRPr="00A106BB" w:rsidRDefault="00D017B8" w:rsidP="00D017B8">
      <w:pPr>
        <w:pStyle w:val="NoSpacing"/>
        <w:rPr>
          <w:u w:val="single"/>
        </w:rPr>
      </w:pPr>
      <w:r w:rsidRPr="00A106BB">
        <w:rPr>
          <w:u w:val="single"/>
        </w:rPr>
        <w:t>Typical animal cell</w:t>
      </w:r>
    </w:p>
    <w:p w14:paraId="34458744" w14:textId="77777777" w:rsidR="00A106BB" w:rsidRDefault="00A106BB" w:rsidP="00A106BB">
      <w:pPr>
        <w:pStyle w:val="NoSpacing"/>
        <w:numPr>
          <w:ilvl w:val="0"/>
          <w:numId w:val="1"/>
        </w:numPr>
      </w:pPr>
      <w:r>
        <w:t>Non-organelles: cytosol, cytoskeleton, plasma membrane</w:t>
      </w:r>
    </w:p>
    <w:p w14:paraId="6A631DC8" w14:textId="77777777" w:rsidR="00A106BB" w:rsidRDefault="00A106BB" w:rsidP="00A106BB">
      <w:pPr>
        <w:pStyle w:val="NoSpacing"/>
        <w:numPr>
          <w:ilvl w:val="0"/>
          <w:numId w:val="1"/>
        </w:numPr>
      </w:pPr>
      <w:r>
        <w:t>Endomembrane system: rough and smooth ER, ribosomes, Golgi complex, vesicles</w:t>
      </w:r>
    </w:p>
    <w:p w14:paraId="777A78F0" w14:textId="77777777" w:rsidR="00A106BB" w:rsidRDefault="00A106BB" w:rsidP="00A106BB">
      <w:pPr>
        <w:pStyle w:val="NoSpacing"/>
        <w:numPr>
          <w:ilvl w:val="0"/>
          <w:numId w:val="1"/>
        </w:numPr>
      </w:pPr>
      <w:r>
        <w:t>Mitochondria, centrioles, lysosomes, nucleus</w:t>
      </w:r>
    </w:p>
    <w:p w14:paraId="307E95FC" w14:textId="77777777" w:rsidR="00A106BB" w:rsidRDefault="00A106BB" w:rsidP="00A106BB">
      <w:pPr>
        <w:pStyle w:val="NoSpacing"/>
        <w:rPr>
          <w:u w:val="single"/>
        </w:rPr>
      </w:pPr>
    </w:p>
    <w:p w14:paraId="034CB5B3" w14:textId="77777777" w:rsidR="00A106BB" w:rsidRPr="00A106BB" w:rsidRDefault="00A106BB" w:rsidP="00A106BB">
      <w:pPr>
        <w:pStyle w:val="NoSpacing"/>
        <w:rPr>
          <w:u w:val="single"/>
        </w:rPr>
      </w:pPr>
      <w:r w:rsidRPr="00A106BB">
        <w:rPr>
          <w:u w:val="single"/>
        </w:rPr>
        <w:t>Typical plant cell</w:t>
      </w:r>
    </w:p>
    <w:p w14:paraId="30E33CA4" w14:textId="77777777" w:rsidR="00A106BB" w:rsidRDefault="00A106BB" w:rsidP="00A106BB">
      <w:pPr>
        <w:pStyle w:val="NoSpacing"/>
        <w:numPr>
          <w:ilvl w:val="0"/>
          <w:numId w:val="1"/>
        </w:numPr>
      </w:pPr>
      <w:r>
        <w:t>Differences: cell wall, central vacuole, chloroplast</w:t>
      </w:r>
    </w:p>
    <w:p w14:paraId="189A244B" w14:textId="77777777" w:rsidR="00A106BB" w:rsidRDefault="00A106BB" w:rsidP="00A106BB">
      <w:pPr>
        <w:pStyle w:val="NoSpacing"/>
      </w:pPr>
    </w:p>
    <w:p w14:paraId="6C6F0B03" w14:textId="77777777" w:rsidR="00A106BB" w:rsidRDefault="00A106BB" w:rsidP="00A106BB">
      <w:pPr>
        <w:pStyle w:val="NoSpacing"/>
      </w:pPr>
      <w:r>
        <w:t>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106BB" w14:paraId="26D3F762" w14:textId="77777777" w:rsidTr="00A106BB">
        <w:tc>
          <w:tcPr>
            <w:tcW w:w="3192" w:type="dxa"/>
          </w:tcPr>
          <w:p w14:paraId="7B067403" w14:textId="77777777" w:rsidR="00A106BB" w:rsidRDefault="00A106BB" w:rsidP="00A106BB">
            <w:pPr>
              <w:pStyle w:val="NoSpacing"/>
            </w:pPr>
          </w:p>
        </w:tc>
        <w:tc>
          <w:tcPr>
            <w:tcW w:w="3192" w:type="dxa"/>
          </w:tcPr>
          <w:p w14:paraId="419D9618" w14:textId="77777777" w:rsidR="00A106BB" w:rsidRDefault="00A106BB" w:rsidP="00A106BB">
            <w:pPr>
              <w:pStyle w:val="NoSpacing"/>
            </w:pPr>
            <w:r>
              <w:t>Prokaryotes</w:t>
            </w:r>
          </w:p>
        </w:tc>
        <w:tc>
          <w:tcPr>
            <w:tcW w:w="3192" w:type="dxa"/>
          </w:tcPr>
          <w:p w14:paraId="5593EC10" w14:textId="77777777" w:rsidR="00A106BB" w:rsidRDefault="00A106BB" w:rsidP="00A106BB">
            <w:pPr>
              <w:pStyle w:val="NoSpacing"/>
            </w:pPr>
            <w:r>
              <w:t>Eukaryotes</w:t>
            </w:r>
          </w:p>
        </w:tc>
      </w:tr>
      <w:tr w:rsidR="00A106BB" w14:paraId="1434FF02" w14:textId="77777777" w:rsidTr="00A106BB">
        <w:tc>
          <w:tcPr>
            <w:tcW w:w="3192" w:type="dxa"/>
          </w:tcPr>
          <w:p w14:paraId="2CC62EB6" w14:textId="77777777" w:rsidR="00A106BB" w:rsidRDefault="00A106BB" w:rsidP="00A106BB">
            <w:pPr>
              <w:pStyle w:val="NoSpacing"/>
            </w:pPr>
            <w:r>
              <w:t>Cell size</w:t>
            </w:r>
          </w:p>
        </w:tc>
        <w:tc>
          <w:tcPr>
            <w:tcW w:w="3192" w:type="dxa"/>
          </w:tcPr>
          <w:p w14:paraId="49FADA3A" w14:textId="77777777" w:rsidR="00A106BB" w:rsidRDefault="00A106BB" w:rsidP="00A106BB">
            <w:pPr>
              <w:pStyle w:val="NoSpacing"/>
            </w:pPr>
            <w:r>
              <w:t>1-5 micrometres</w:t>
            </w:r>
          </w:p>
        </w:tc>
        <w:tc>
          <w:tcPr>
            <w:tcW w:w="3192" w:type="dxa"/>
          </w:tcPr>
          <w:p w14:paraId="3792C24E" w14:textId="77777777" w:rsidR="00A106BB" w:rsidRDefault="00A106BB" w:rsidP="00A106BB">
            <w:pPr>
              <w:pStyle w:val="NoSpacing"/>
            </w:pPr>
            <w:r>
              <w:t>10-100 micrometres</w:t>
            </w:r>
          </w:p>
        </w:tc>
      </w:tr>
      <w:tr w:rsidR="00A106BB" w14:paraId="7F10C5F9" w14:textId="77777777" w:rsidTr="00A106BB">
        <w:tc>
          <w:tcPr>
            <w:tcW w:w="3192" w:type="dxa"/>
          </w:tcPr>
          <w:p w14:paraId="5027ACF1" w14:textId="77777777" w:rsidR="00A106BB" w:rsidRDefault="00A106BB" w:rsidP="00A106BB">
            <w:pPr>
              <w:pStyle w:val="NoSpacing"/>
            </w:pPr>
            <w:r>
              <w:t>Cellular organization</w:t>
            </w:r>
          </w:p>
        </w:tc>
        <w:tc>
          <w:tcPr>
            <w:tcW w:w="3192" w:type="dxa"/>
          </w:tcPr>
          <w:p w14:paraId="1D2282C1" w14:textId="77777777" w:rsidR="00A106BB" w:rsidRDefault="00A106BB" w:rsidP="00A106BB">
            <w:pPr>
              <w:pStyle w:val="NoSpacing"/>
            </w:pPr>
            <w:r>
              <w:t xml:space="preserve">Not compartmentalized, 3 membrane layers, no </w:t>
            </w:r>
            <w:r w:rsidR="00114AEA">
              <w:t>internal membranes</w:t>
            </w:r>
          </w:p>
        </w:tc>
        <w:tc>
          <w:tcPr>
            <w:tcW w:w="3192" w:type="dxa"/>
          </w:tcPr>
          <w:p w14:paraId="4FFEDA7D" w14:textId="77777777" w:rsidR="00A106BB" w:rsidRDefault="00114AEA" w:rsidP="00A106BB">
            <w:pPr>
              <w:pStyle w:val="NoSpacing"/>
            </w:pPr>
            <w:r>
              <w:t>Compartmentalized, uses transport system, internal membranes</w:t>
            </w:r>
          </w:p>
        </w:tc>
      </w:tr>
      <w:tr w:rsidR="00A106BB" w14:paraId="22C9D691" w14:textId="77777777" w:rsidTr="00A106BB">
        <w:tc>
          <w:tcPr>
            <w:tcW w:w="3192" w:type="dxa"/>
          </w:tcPr>
          <w:p w14:paraId="4187D61F" w14:textId="77777777" w:rsidR="00A106BB" w:rsidRDefault="00A106BB" w:rsidP="00A106BB">
            <w:pPr>
              <w:pStyle w:val="NoSpacing"/>
            </w:pPr>
            <w:r>
              <w:t>Genome</w:t>
            </w:r>
          </w:p>
        </w:tc>
        <w:tc>
          <w:tcPr>
            <w:tcW w:w="3192" w:type="dxa"/>
          </w:tcPr>
          <w:p w14:paraId="132E360F" w14:textId="77777777" w:rsidR="00A106BB" w:rsidRDefault="00114AEA" w:rsidP="00A106BB">
            <w:pPr>
              <w:pStyle w:val="NoSpacing"/>
            </w:pPr>
            <w:r>
              <w:t>Small, is supercoiled in central nucleoid region, has plasmids, easily adapts</w:t>
            </w:r>
            <w:r w:rsidR="00B23D70">
              <w:t>. 10^6 base pairs</w:t>
            </w:r>
          </w:p>
        </w:tc>
        <w:tc>
          <w:tcPr>
            <w:tcW w:w="3192" w:type="dxa"/>
          </w:tcPr>
          <w:p w14:paraId="6EDCAC45" w14:textId="77777777" w:rsidR="00A106BB" w:rsidRDefault="00114AEA" w:rsidP="00A106BB">
            <w:pPr>
              <w:pStyle w:val="NoSpacing"/>
            </w:pPr>
            <w:r>
              <w:t xml:space="preserve">Large, stored with </w:t>
            </w:r>
            <w:r w:rsidR="005442EC">
              <w:t xml:space="preserve">histone </w:t>
            </w:r>
            <w:r>
              <w:t>proteins in nucleus, resistant to change</w:t>
            </w:r>
            <w:r w:rsidR="00B23D70">
              <w:t>. 10^6-10^9 base pairs</w:t>
            </w:r>
          </w:p>
        </w:tc>
      </w:tr>
      <w:tr w:rsidR="00A106BB" w14:paraId="652BE177" w14:textId="77777777" w:rsidTr="00A106BB">
        <w:tc>
          <w:tcPr>
            <w:tcW w:w="3192" w:type="dxa"/>
          </w:tcPr>
          <w:p w14:paraId="34394A20" w14:textId="77777777" w:rsidR="00A106BB" w:rsidRDefault="00A106BB" w:rsidP="00A106BB">
            <w:pPr>
              <w:pStyle w:val="NoSpacing"/>
            </w:pPr>
            <w:r>
              <w:t>Organelles</w:t>
            </w:r>
          </w:p>
        </w:tc>
        <w:tc>
          <w:tcPr>
            <w:tcW w:w="3192" w:type="dxa"/>
          </w:tcPr>
          <w:p w14:paraId="14DD721D" w14:textId="77777777" w:rsidR="00A106BB" w:rsidRDefault="00114AEA" w:rsidP="00A106BB">
            <w:pPr>
              <w:pStyle w:val="NoSpacing"/>
            </w:pPr>
            <w:r>
              <w:t>None except ribosomes</w:t>
            </w:r>
          </w:p>
        </w:tc>
        <w:tc>
          <w:tcPr>
            <w:tcW w:w="3192" w:type="dxa"/>
          </w:tcPr>
          <w:p w14:paraId="0E6F76C3" w14:textId="77777777" w:rsidR="00A106BB" w:rsidRDefault="00114AEA" w:rsidP="00A106BB">
            <w:pPr>
              <w:pStyle w:val="NoSpacing"/>
            </w:pPr>
            <w:r>
              <w:t>Membrane bound except ribosomes</w:t>
            </w:r>
            <w:r w:rsidR="00A45EF6">
              <w:t>. Has energy transforming units (mitochondria and/or chloroplasts)</w:t>
            </w:r>
          </w:p>
        </w:tc>
      </w:tr>
    </w:tbl>
    <w:p w14:paraId="5F758F22" w14:textId="77777777" w:rsidR="00A106BB" w:rsidRDefault="00A106BB" w:rsidP="00A106BB">
      <w:pPr>
        <w:pStyle w:val="NoSpacing"/>
      </w:pPr>
    </w:p>
    <w:p w14:paraId="3C0103B0" w14:textId="77777777" w:rsidR="00114AEA" w:rsidRPr="00114AEA" w:rsidRDefault="00114AEA" w:rsidP="00A106BB">
      <w:pPr>
        <w:pStyle w:val="NoSpacing"/>
        <w:rPr>
          <w:u w:val="single"/>
        </w:rPr>
      </w:pPr>
      <w:r w:rsidRPr="00114AEA">
        <w:rPr>
          <w:u w:val="single"/>
        </w:rPr>
        <w:t>Eukaryotic cell organelles</w:t>
      </w:r>
    </w:p>
    <w:p w14:paraId="0DF745D7" w14:textId="77777777" w:rsidR="00114AEA" w:rsidRDefault="00114AEA" w:rsidP="00114AEA">
      <w:pPr>
        <w:pStyle w:val="NoSpacing"/>
        <w:numPr>
          <w:ilvl w:val="0"/>
          <w:numId w:val="1"/>
        </w:numPr>
      </w:pPr>
      <w:r>
        <w:t xml:space="preserve">=subcellular compartments within cytosol, membrane bound, segregated for different </w:t>
      </w:r>
      <w:proofErr w:type="spellStart"/>
      <w:r>
        <w:t>fxns</w:t>
      </w:r>
      <w:proofErr w:type="spellEnd"/>
    </w:p>
    <w:p w14:paraId="623F06D8" w14:textId="77777777" w:rsidR="00114AEA" w:rsidRDefault="00114AEA" w:rsidP="00114AEA">
      <w:pPr>
        <w:pStyle w:val="NoSpacing"/>
        <w:numPr>
          <w:ilvl w:val="0"/>
          <w:numId w:val="1"/>
        </w:numPr>
      </w:pPr>
      <w:r>
        <w:t>Only ribosome isn’t membrane bound</w:t>
      </w:r>
    </w:p>
    <w:p w14:paraId="26F68016" w14:textId="77777777" w:rsidR="00114AEA" w:rsidRDefault="00114AEA" w:rsidP="00114AEA">
      <w:pPr>
        <w:pStyle w:val="NoSpacing"/>
      </w:pPr>
    </w:p>
    <w:p w14:paraId="599C89E2" w14:textId="77777777" w:rsidR="00114AEA" w:rsidRPr="00114AEA" w:rsidRDefault="00114AEA" w:rsidP="00114AEA">
      <w:pPr>
        <w:pStyle w:val="NoSpacing"/>
        <w:rPr>
          <w:u w:val="single"/>
        </w:rPr>
      </w:pPr>
      <w:r w:rsidRPr="00114AEA">
        <w:rPr>
          <w:u w:val="single"/>
        </w:rPr>
        <w:t>Ribosomes</w:t>
      </w:r>
    </w:p>
    <w:p w14:paraId="65627E4A" w14:textId="77777777" w:rsidR="00114AEA" w:rsidRDefault="00114AEA" w:rsidP="00114AEA">
      <w:pPr>
        <w:pStyle w:val="NoSpacing"/>
        <w:numPr>
          <w:ilvl w:val="0"/>
          <w:numId w:val="1"/>
        </w:numPr>
      </w:pPr>
      <w:r>
        <w:t>Present on nuclear membrane, rough ER, in cytosol</w:t>
      </w:r>
    </w:p>
    <w:p w14:paraId="0E93B8E6" w14:textId="77777777" w:rsidR="00114AEA" w:rsidRDefault="00FA0905" w:rsidP="00114AEA">
      <w:pPr>
        <w:pStyle w:val="NoSpacing"/>
        <w:numPr>
          <w:ilvl w:val="0"/>
          <w:numId w:val="1"/>
        </w:numPr>
      </w:pPr>
      <w:r>
        <w:t>Made in nucleoli</w:t>
      </w:r>
      <w:r w:rsidR="00114AEA">
        <w:t xml:space="preserve"> (explain</w:t>
      </w:r>
      <w:r>
        <w:t>s</w:t>
      </w:r>
      <w:r w:rsidR="00114AEA">
        <w:t xml:space="preserve"> presence on nuclear membrane)</w:t>
      </w:r>
    </w:p>
    <w:p w14:paraId="54290521" w14:textId="77777777" w:rsidR="00114AEA" w:rsidRDefault="00114AEA" w:rsidP="00114AEA">
      <w:pPr>
        <w:pStyle w:val="NoSpacing"/>
        <w:numPr>
          <w:ilvl w:val="0"/>
          <w:numId w:val="1"/>
        </w:numPr>
      </w:pPr>
      <w:r>
        <w:t>2 destinies for proteins made: processing in cytosol, or processing by ER and Golgi</w:t>
      </w:r>
    </w:p>
    <w:p w14:paraId="44B697F5" w14:textId="77777777" w:rsidR="00114AEA" w:rsidRDefault="00114AEA" w:rsidP="00114AEA">
      <w:pPr>
        <w:pStyle w:val="NoSpacing"/>
      </w:pPr>
    </w:p>
    <w:p w14:paraId="2BF06B18" w14:textId="77777777" w:rsidR="00114AEA" w:rsidRPr="00B23D70" w:rsidRDefault="00114AEA" w:rsidP="00114AEA">
      <w:pPr>
        <w:pStyle w:val="NoSpacing"/>
        <w:rPr>
          <w:u w:val="single"/>
        </w:rPr>
      </w:pPr>
      <w:r w:rsidRPr="00B23D70">
        <w:rPr>
          <w:u w:val="single"/>
        </w:rPr>
        <w:t>Nucleus</w:t>
      </w:r>
    </w:p>
    <w:p w14:paraId="4149506F" w14:textId="77777777" w:rsidR="00114AEA" w:rsidRDefault="00114AEA" w:rsidP="00114AEA">
      <w:pPr>
        <w:pStyle w:val="NoSpacing"/>
        <w:numPr>
          <w:ilvl w:val="0"/>
          <w:numId w:val="1"/>
        </w:numPr>
      </w:pPr>
      <w:r>
        <w:t>Stores and protects DNA, entry restricted by nuclear envelope</w:t>
      </w:r>
      <w:r w:rsidR="00F61136">
        <w:t xml:space="preserve"> (2 membranes)</w:t>
      </w:r>
    </w:p>
    <w:p w14:paraId="349F8E90" w14:textId="77777777" w:rsidR="00114AEA" w:rsidRDefault="00114AEA" w:rsidP="00114AEA">
      <w:pPr>
        <w:pStyle w:val="NoSpacing"/>
        <w:numPr>
          <w:ilvl w:val="0"/>
          <w:numId w:val="1"/>
        </w:numPr>
      </w:pPr>
      <w:r>
        <w:t>Genes can be switched on or off using transcription factors like hormones</w:t>
      </w:r>
    </w:p>
    <w:p w14:paraId="682CF4CA" w14:textId="77777777" w:rsidR="00114AEA" w:rsidRDefault="00114AEA" w:rsidP="00114AEA">
      <w:pPr>
        <w:pStyle w:val="NoSpacing"/>
        <w:numPr>
          <w:ilvl w:val="0"/>
          <w:numId w:val="1"/>
        </w:numPr>
      </w:pPr>
      <w:r>
        <w:t xml:space="preserve">Nuclear pores </w:t>
      </w:r>
      <w:r w:rsidR="00442EF4">
        <w:t xml:space="preserve">(NUCLEOPORINS) </w:t>
      </w:r>
      <w:r>
        <w:t xml:space="preserve">have size and </w:t>
      </w:r>
      <w:r w:rsidR="00F61136">
        <w:t>chemical properties restrictions on incoming substances</w:t>
      </w:r>
    </w:p>
    <w:p w14:paraId="1FB7D85B" w14:textId="77777777" w:rsidR="00F61136" w:rsidRDefault="00F61136" w:rsidP="00442EF4">
      <w:pPr>
        <w:pStyle w:val="NoSpacing"/>
        <w:numPr>
          <w:ilvl w:val="1"/>
          <w:numId w:val="1"/>
        </w:numPr>
      </w:pPr>
      <w:r>
        <w:t>Ex. transcription factors can go in, hormones can go out</w:t>
      </w:r>
    </w:p>
    <w:p w14:paraId="6AF3CEE8" w14:textId="77777777" w:rsidR="00FF7E90" w:rsidRDefault="00FA0905" w:rsidP="00114AEA">
      <w:pPr>
        <w:pStyle w:val="NoSpacing"/>
        <w:numPr>
          <w:ilvl w:val="0"/>
          <w:numId w:val="1"/>
        </w:numPr>
      </w:pPr>
      <w:r>
        <w:t>NUCLEOLI in nucleus make</w:t>
      </w:r>
      <w:r w:rsidR="00FF7E90">
        <w:t xml:space="preserve"> ribosomes</w:t>
      </w:r>
    </w:p>
    <w:p w14:paraId="26558ECC" w14:textId="77777777" w:rsidR="00CC235E" w:rsidRDefault="00CC235E" w:rsidP="00114AEA">
      <w:pPr>
        <w:pStyle w:val="NoSpacing"/>
        <w:numPr>
          <w:ilvl w:val="0"/>
          <w:numId w:val="1"/>
        </w:numPr>
      </w:pPr>
      <w:r>
        <w:t>NUCLEOPLASM is fluid component in nucleus, like cytosol</w:t>
      </w:r>
    </w:p>
    <w:p w14:paraId="3B53ECF8" w14:textId="77777777" w:rsidR="00F61136" w:rsidRDefault="00F61136" w:rsidP="00F61136">
      <w:pPr>
        <w:pStyle w:val="NoSpacing"/>
      </w:pPr>
    </w:p>
    <w:p w14:paraId="1DB6BD2A" w14:textId="77777777" w:rsidR="00F61136" w:rsidRPr="00A45EF6" w:rsidRDefault="00F61136" w:rsidP="00F61136">
      <w:pPr>
        <w:pStyle w:val="NoSpacing"/>
        <w:rPr>
          <w:u w:val="single"/>
        </w:rPr>
      </w:pPr>
      <w:r w:rsidRPr="00A45EF6">
        <w:rPr>
          <w:u w:val="single"/>
        </w:rPr>
        <w:t xml:space="preserve">Endoplasmic </w:t>
      </w:r>
      <w:proofErr w:type="spellStart"/>
      <w:r w:rsidRPr="00A45EF6">
        <w:rPr>
          <w:u w:val="single"/>
        </w:rPr>
        <w:t>reticulums</w:t>
      </w:r>
      <w:proofErr w:type="spellEnd"/>
    </w:p>
    <w:p w14:paraId="0683AA49" w14:textId="77777777" w:rsidR="00F61136" w:rsidRDefault="00F61136" w:rsidP="00F61136">
      <w:pPr>
        <w:pStyle w:val="NoSpacing"/>
        <w:numPr>
          <w:ilvl w:val="0"/>
          <w:numId w:val="1"/>
        </w:numPr>
      </w:pPr>
      <w:r>
        <w:t>Have cisternae = membrane folds</w:t>
      </w:r>
    </w:p>
    <w:p w14:paraId="04286493" w14:textId="77777777" w:rsidR="00F61136" w:rsidRDefault="00F61136" w:rsidP="00F61136">
      <w:pPr>
        <w:pStyle w:val="NoSpacing"/>
        <w:numPr>
          <w:ilvl w:val="0"/>
          <w:numId w:val="1"/>
        </w:numPr>
      </w:pPr>
      <w:r>
        <w:t>Rough ER has ribosomes embedded in it</w:t>
      </w:r>
    </w:p>
    <w:p w14:paraId="1CA71BC5" w14:textId="77777777" w:rsidR="00F61136" w:rsidRDefault="00F61136" w:rsidP="00F61136">
      <w:pPr>
        <w:pStyle w:val="NoSpacing"/>
        <w:numPr>
          <w:ilvl w:val="1"/>
          <w:numId w:val="1"/>
        </w:numPr>
      </w:pPr>
      <w:r>
        <w:t>Flattened shape</w:t>
      </w:r>
    </w:p>
    <w:p w14:paraId="51E1092A" w14:textId="77777777" w:rsidR="00F61136" w:rsidRDefault="00F61136" w:rsidP="00F61136">
      <w:pPr>
        <w:pStyle w:val="NoSpacing"/>
        <w:numPr>
          <w:ilvl w:val="1"/>
          <w:numId w:val="1"/>
        </w:numPr>
      </w:pPr>
      <w:r>
        <w:t>Completes protein synthesis, folds them then releases them into the lumen (intermembrane space)</w:t>
      </w:r>
    </w:p>
    <w:p w14:paraId="41297DBA" w14:textId="77777777" w:rsidR="00FA0905" w:rsidRDefault="00FA0905" w:rsidP="00F61136">
      <w:pPr>
        <w:pStyle w:val="NoSpacing"/>
        <w:numPr>
          <w:ilvl w:val="1"/>
          <w:numId w:val="1"/>
        </w:numPr>
      </w:pPr>
      <w:r>
        <w:t>Proteins are delivered to other parts of cell by membrane pinching off</w:t>
      </w:r>
    </w:p>
    <w:p w14:paraId="6FC930DE" w14:textId="77777777" w:rsidR="00472954" w:rsidRDefault="00472954" w:rsidP="00F61136">
      <w:pPr>
        <w:pStyle w:val="NoSpacing"/>
        <w:numPr>
          <w:ilvl w:val="1"/>
          <w:numId w:val="1"/>
        </w:numPr>
      </w:pPr>
      <w:r>
        <w:t>Mainly in cells that make and release more proteins (ex. pancreatic, makes enzymes)</w:t>
      </w:r>
    </w:p>
    <w:p w14:paraId="1464AEDC" w14:textId="77777777" w:rsidR="00F61136" w:rsidRDefault="00F61136" w:rsidP="00F61136">
      <w:pPr>
        <w:pStyle w:val="NoSpacing"/>
        <w:numPr>
          <w:ilvl w:val="0"/>
          <w:numId w:val="1"/>
        </w:numPr>
      </w:pPr>
      <w:r>
        <w:lastRenderedPageBreak/>
        <w:t>Smooth ER has no embedded ribosomes</w:t>
      </w:r>
    </w:p>
    <w:p w14:paraId="7594EB49" w14:textId="77777777" w:rsidR="00F61136" w:rsidRDefault="00F61136" w:rsidP="00F61136">
      <w:pPr>
        <w:pStyle w:val="NoSpacing"/>
        <w:numPr>
          <w:ilvl w:val="1"/>
          <w:numId w:val="1"/>
        </w:numPr>
      </w:pPr>
      <w:r>
        <w:t>Tubular shape</w:t>
      </w:r>
    </w:p>
    <w:p w14:paraId="6D1346A7" w14:textId="77777777" w:rsidR="00F61136" w:rsidRDefault="00F61136" w:rsidP="00F61136">
      <w:pPr>
        <w:pStyle w:val="NoSpacing"/>
        <w:numPr>
          <w:ilvl w:val="1"/>
          <w:numId w:val="1"/>
        </w:numPr>
      </w:pPr>
      <w:r>
        <w:t>Synthesizes lipids, detoxes, anchors proteins to vesicles</w:t>
      </w:r>
    </w:p>
    <w:p w14:paraId="178A6DAE" w14:textId="77777777" w:rsidR="00472954" w:rsidRDefault="00472954" w:rsidP="00F61136">
      <w:pPr>
        <w:pStyle w:val="NoSpacing"/>
        <w:numPr>
          <w:ilvl w:val="1"/>
          <w:numId w:val="1"/>
        </w:numPr>
      </w:pPr>
      <w:r>
        <w:t>Mainly in cells that make fats, break down toxins</w:t>
      </w:r>
    </w:p>
    <w:p w14:paraId="349E6D2D" w14:textId="77777777" w:rsidR="00F61136" w:rsidRDefault="00F61136" w:rsidP="00F61136">
      <w:pPr>
        <w:pStyle w:val="NoSpacing"/>
      </w:pPr>
    </w:p>
    <w:p w14:paraId="3CCF1D55" w14:textId="77777777" w:rsidR="00F61136" w:rsidRPr="00A45EF6" w:rsidRDefault="00F61136" w:rsidP="00F61136">
      <w:pPr>
        <w:pStyle w:val="NoSpacing"/>
        <w:rPr>
          <w:u w:val="single"/>
        </w:rPr>
      </w:pPr>
      <w:r w:rsidRPr="00A45EF6">
        <w:rPr>
          <w:u w:val="single"/>
        </w:rPr>
        <w:t>Golgi complex</w:t>
      </w:r>
    </w:p>
    <w:p w14:paraId="70A51261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Rough ER sends </w:t>
      </w:r>
      <w:r w:rsidR="00FA0905">
        <w:t>most proteins to Golgi via</w:t>
      </w:r>
      <w:r>
        <w:t xml:space="preserve"> vesicles</w:t>
      </w:r>
    </w:p>
    <w:p w14:paraId="07BEFE8A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Vesicles fuse and dump proteins at </w:t>
      </w:r>
      <w:r w:rsidR="00472954">
        <w:t>CIS</w:t>
      </w:r>
      <w:r>
        <w:t xml:space="preserve"> face </w:t>
      </w:r>
      <w:r w:rsidR="00472954">
        <w:t xml:space="preserve">facing nucleus </w:t>
      </w:r>
      <w:r>
        <w:t>(entry)</w:t>
      </w:r>
    </w:p>
    <w:p w14:paraId="4537ABCE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Proteins are modified, have </w:t>
      </w:r>
      <w:proofErr w:type="spellStart"/>
      <w:r>
        <w:t>fxnal</w:t>
      </w:r>
      <w:proofErr w:type="spellEnd"/>
      <w:r>
        <w:t xml:space="preserve"> groups attached to amino acids, are packaged</w:t>
      </w:r>
    </w:p>
    <w:p w14:paraId="03C6D61B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Proteins exit through </w:t>
      </w:r>
      <w:r w:rsidR="00472954">
        <w:t>TRANS</w:t>
      </w:r>
      <w:r>
        <w:t xml:space="preserve"> face via vesicles</w:t>
      </w:r>
      <w:r w:rsidR="00472954">
        <w:t xml:space="preserve"> facing membrane</w:t>
      </w:r>
    </w:p>
    <w:p w14:paraId="7E107C3B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Golgi is directional, things destined for degradation/recycling enter through trans face and have </w:t>
      </w:r>
      <w:proofErr w:type="spellStart"/>
      <w:r>
        <w:t>fxnal</w:t>
      </w:r>
      <w:proofErr w:type="spellEnd"/>
      <w:r>
        <w:t xml:space="preserve"> groups removed, etc. then exit out cis face</w:t>
      </w:r>
    </w:p>
    <w:p w14:paraId="597AED00" w14:textId="77777777" w:rsidR="00195A11" w:rsidRDefault="00195A11" w:rsidP="00195A11">
      <w:pPr>
        <w:pStyle w:val="NoSpacing"/>
      </w:pPr>
    </w:p>
    <w:p w14:paraId="5BE305B8" w14:textId="77777777" w:rsidR="00195A11" w:rsidRPr="00195A11" w:rsidRDefault="00195A11" w:rsidP="00195A11">
      <w:pPr>
        <w:pStyle w:val="NoSpacing"/>
        <w:rPr>
          <w:u w:val="single"/>
        </w:rPr>
      </w:pPr>
      <w:r w:rsidRPr="00195A11">
        <w:rPr>
          <w:u w:val="single"/>
        </w:rPr>
        <w:t>Vesicles</w:t>
      </w:r>
    </w:p>
    <w:p w14:paraId="2F5F5330" w14:textId="77777777" w:rsidR="00195A11" w:rsidRDefault="00195A11" w:rsidP="00195A11">
      <w:pPr>
        <w:pStyle w:val="NoSpacing"/>
        <w:numPr>
          <w:ilvl w:val="0"/>
          <w:numId w:val="1"/>
        </w:numPr>
      </w:pPr>
      <w:r>
        <w:t>Secretory – releases content (neurotransmitter/hormones/waste/enzymes) to exterior and fuses with membrane, process can be used for cell growth</w:t>
      </w:r>
    </w:p>
    <w:p w14:paraId="77072F20" w14:textId="77777777" w:rsidR="00195A11" w:rsidRDefault="00195A11" w:rsidP="00195A11">
      <w:pPr>
        <w:pStyle w:val="NoSpacing"/>
        <w:numPr>
          <w:ilvl w:val="0"/>
          <w:numId w:val="1"/>
        </w:numPr>
      </w:pPr>
      <w:proofErr w:type="spellStart"/>
      <w:r>
        <w:t>Endocytic</w:t>
      </w:r>
      <w:proofErr w:type="spellEnd"/>
      <w:r>
        <w:t xml:space="preserve"> – pocket is formed then pinched off, carried to Golgi, </w:t>
      </w:r>
      <w:proofErr w:type="spellStart"/>
      <w:r>
        <w:t>lysozomes</w:t>
      </w:r>
      <w:proofErr w:type="spellEnd"/>
      <w:r>
        <w:t>, etc.</w:t>
      </w:r>
    </w:p>
    <w:p w14:paraId="69A7E4E5" w14:textId="77777777" w:rsidR="00F61136" w:rsidRDefault="00F61136" w:rsidP="00F61136">
      <w:pPr>
        <w:pStyle w:val="NoSpacing"/>
      </w:pPr>
    </w:p>
    <w:p w14:paraId="69051236" w14:textId="77777777" w:rsidR="00F61136" w:rsidRPr="00A45EF6" w:rsidRDefault="00F61136" w:rsidP="00F61136">
      <w:pPr>
        <w:pStyle w:val="NoSpacing"/>
        <w:rPr>
          <w:u w:val="single"/>
        </w:rPr>
      </w:pPr>
      <w:r w:rsidRPr="00A45EF6">
        <w:rPr>
          <w:u w:val="single"/>
        </w:rPr>
        <w:t>Lysosome</w:t>
      </w:r>
    </w:p>
    <w:p w14:paraId="0298867A" w14:textId="77777777" w:rsidR="00560CBD" w:rsidRDefault="00560CBD" w:rsidP="00F61136">
      <w:pPr>
        <w:pStyle w:val="NoSpacing"/>
        <w:numPr>
          <w:ilvl w:val="0"/>
          <w:numId w:val="1"/>
        </w:numPr>
      </w:pPr>
      <w:r>
        <w:t>ANIMAL CELLS ONLY</w:t>
      </w:r>
    </w:p>
    <w:p w14:paraId="306B962B" w14:textId="77777777" w:rsidR="00F61136" w:rsidRDefault="00F61136" w:rsidP="00F61136">
      <w:pPr>
        <w:pStyle w:val="NoSpacing"/>
        <w:numPr>
          <w:ilvl w:val="0"/>
          <w:numId w:val="1"/>
        </w:numPr>
      </w:pPr>
      <w:r>
        <w:t>Digestive unit of cell, digests failed components, etc. for quality control</w:t>
      </w:r>
    </w:p>
    <w:p w14:paraId="2A6CAAAB" w14:textId="77777777" w:rsidR="00F61136" w:rsidRDefault="00F61136" w:rsidP="00F61136">
      <w:pPr>
        <w:pStyle w:val="NoSpacing"/>
        <w:numPr>
          <w:ilvl w:val="0"/>
          <w:numId w:val="1"/>
        </w:numPr>
      </w:pPr>
      <w:r>
        <w:t>Has high acidity (low pH) and enzymes which break things down</w:t>
      </w:r>
    </w:p>
    <w:p w14:paraId="25DC31B2" w14:textId="77777777" w:rsidR="00F61136" w:rsidRDefault="00F61136" w:rsidP="00F61136">
      <w:pPr>
        <w:pStyle w:val="NoSpacing"/>
        <w:numPr>
          <w:ilvl w:val="0"/>
          <w:numId w:val="1"/>
        </w:numPr>
      </w:pPr>
      <w:r>
        <w:t>Buds out from the Golgi, which also provides the enzymes</w:t>
      </w:r>
      <w:r w:rsidR="00195A11">
        <w:t xml:space="preserve"> (hydrolytic)</w:t>
      </w:r>
    </w:p>
    <w:p w14:paraId="0B6B4FC3" w14:textId="77777777" w:rsidR="00195A11" w:rsidRDefault="00195A11" w:rsidP="00F61136">
      <w:pPr>
        <w:pStyle w:val="NoSpacing"/>
        <w:numPr>
          <w:ilvl w:val="0"/>
          <w:numId w:val="1"/>
        </w:numPr>
      </w:pPr>
      <w:r>
        <w:t xml:space="preserve">AUTOPHAGY – digests </w:t>
      </w:r>
      <w:proofErr w:type="spellStart"/>
      <w:r>
        <w:t>dysfxnal</w:t>
      </w:r>
      <w:proofErr w:type="spellEnd"/>
      <w:r>
        <w:t xml:space="preserve"> organelles</w:t>
      </w:r>
    </w:p>
    <w:p w14:paraId="2EDF9401" w14:textId="77777777" w:rsidR="00195A11" w:rsidRDefault="00195A11" w:rsidP="00F61136">
      <w:pPr>
        <w:pStyle w:val="NoSpacing"/>
        <w:numPr>
          <w:ilvl w:val="0"/>
          <w:numId w:val="1"/>
        </w:numPr>
      </w:pPr>
      <w:r>
        <w:t>PHAGOCYTOSIS – large vesicle formed after engulfing bacteria/cell materials</w:t>
      </w:r>
    </w:p>
    <w:p w14:paraId="523DABA0" w14:textId="77777777" w:rsidR="00195A11" w:rsidRDefault="00195A11" w:rsidP="00195A11">
      <w:pPr>
        <w:pStyle w:val="NoSpacing"/>
        <w:numPr>
          <w:ilvl w:val="1"/>
          <w:numId w:val="1"/>
        </w:numPr>
      </w:pPr>
      <w:r>
        <w:t>Ex. by phagocytes = white blood cells</w:t>
      </w:r>
    </w:p>
    <w:p w14:paraId="22EDFAFC" w14:textId="77777777" w:rsidR="00F61136" w:rsidRDefault="00F61136" w:rsidP="00F61136">
      <w:pPr>
        <w:pStyle w:val="NoSpacing"/>
      </w:pPr>
    </w:p>
    <w:p w14:paraId="1EC25191" w14:textId="77777777" w:rsidR="00F61136" w:rsidRPr="00A45EF6" w:rsidRDefault="00F61136" w:rsidP="00F61136">
      <w:pPr>
        <w:pStyle w:val="NoSpacing"/>
        <w:rPr>
          <w:u w:val="single"/>
        </w:rPr>
      </w:pPr>
      <w:r w:rsidRPr="00A45EF6">
        <w:rPr>
          <w:u w:val="single"/>
        </w:rPr>
        <w:t>Mitochondria</w:t>
      </w:r>
    </w:p>
    <w:p w14:paraId="1FBFEE1C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Produce </w:t>
      </w:r>
      <w:r w:rsidR="00195A11">
        <w:t xml:space="preserve">most of </w:t>
      </w:r>
      <w:r>
        <w:t>energy for cell</w:t>
      </w:r>
      <w:r w:rsidR="00195A11">
        <w:t xml:space="preserve"> in form of ATP</w:t>
      </w:r>
    </w:p>
    <w:p w14:paraId="211E781F" w14:textId="77777777" w:rsidR="00F61136" w:rsidRDefault="00F61136" w:rsidP="00F61136">
      <w:pPr>
        <w:pStyle w:val="NoSpacing"/>
        <w:numPr>
          <w:ilvl w:val="0"/>
          <w:numId w:val="1"/>
        </w:numPr>
      </w:pPr>
      <w:r>
        <w:t>Intermembrane space = lumen where proton gradient is built</w:t>
      </w:r>
    </w:p>
    <w:p w14:paraId="28F30FD6" w14:textId="77777777" w:rsidR="00F61136" w:rsidRDefault="00F61136" w:rsidP="00F61136">
      <w:pPr>
        <w:pStyle w:val="NoSpacing"/>
        <w:numPr>
          <w:ilvl w:val="0"/>
          <w:numId w:val="1"/>
        </w:numPr>
      </w:pPr>
      <w:r>
        <w:t>Inner and outer membranes, inner one has cristae = folds</w:t>
      </w:r>
    </w:p>
    <w:p w14:paraId="0FB33EAA" w14:textId="77777777" w:rsidR="00F61136" w:rsidRDefault="00F61136" w:rsidP="00F61136">
      <w:pPr>
        <w:pStyle w:val="NoSpacing"/>
        <w:numPr>
          <w:ilvl w:val="0"/>
          <w:numId w:val="1"/>
        </w:numPr>
      </w:pPr>
      <w:r>
        <w:t>More folds = more ETC = more proton gradient = more ATP produced</w:t>
      </w:r>
    </w:p>
    <w:p w14:paraId="6A77C2E4" w14:textId="77777777" w:rsidR="00F61136" w:rsidRDefault="00F61136" w:rsidP="00F61136">
      <w:pPr>
        <w:pStyle w:val="NoSpacing"/>
      </w:pPr>
    </w:p>
    <w:p w14:paraId="0F7C9B71" w14:textId="77777777" w:rsidR="00F61136" w:rsidRPr="00A45EF6" w:rsidRDefault="00F61136" w:rsidP="00F61136">
      <w:pPr>
        <w:pStyle w:val="NoSpacing"/>
        <w:rPr>
          <w:u w:val="single"/>
        </w:rPr>
      </w:pPr>
      <w:r w:rsidRPr="00A45EF6">
        <w:rPr>
          <w:u w:val="single"/>
        </w:rPr>
        <w:t>Chloroplasts</w:t>
      </w:r>
    </w:p>
    <w:p w14:paraId="3A640622" w14:textId="77777777" w:rsidR="00F61136" w:rsidRDefault="00F61136" w:rsidP="00F61136">
      <w:pPr>
        <w:pStyle w:val="NoSpacing"/>
        <w:numPr>
          <w:ilvl w:val="0"/>
          <w:numId w:val="1"/>
        </w:numPr>
      </w:pPr>
      <w:r>
        <w:t>Mitochondria are still present in plant cell</w:t>
      </w:r>
      <w:r w:rsidR="0003193F">
        <w:t>, both transform energy</w:t>
      </w:r>
    </w:p>
    <w:p w14:paraId="2A4C1627" w14:textId="77777777" w:rsidR="00F61136" w:rsidRDefault="00F61136" w:rsidP="00F61136">
      <w:pPr>
        <w:pStyle w:val="NoSpacing"/>
        <w:numPr>
          <w:ilvl w:val="0"/>
          <w:numId w:val="1"/>
        </w:numPr>
      </w:pPr>
      <w:r>
        <w:t xml:space="preserve">Plastids include chloroplast, </w:t>
      </w:r>
      <w:proofErr w:type="spellStart"/>
      <w:r>
        <w:t>amyloplast</w:t>
      </w:r>
      <w:proofErr w:type="spellEnd"/>
      <w:r>
        <w:t xml:space="preserve"> (starch storage), </w:t>
      </w:r>
      <w:proofErr w:type="spellStart"/>
      <w:r>
        <w:t>chromoplasts</w:t>
      </w:r>
      <w:proofErr w:type="spellEnd"/>
      <w:r>
        <w:t xml:space="preserve"> (</w:t>
      </w:r>
      <w:r w:rsidR="0003193F">
        <w:t xml:space="preserve">red/yellow </w:t>
      </w:r>
      <w:r>
        <w:t>pigmentation)</w:t>
      </w:r>
    </w:p>
    <w:p w14:paraId="43FA9ACD" w14:textId="77777777" w:rsidR="00F61136" w:rsidRDefault="003913D1" w:rsidP="00F61136">
      <w:pPr>
        <w:pStyle w:val="NoSpacing"/>
        <w:numPr>
          <w:ilvl w:val="0"/>
          <w:numId w:val="1"/>
        </w:numPr>
      </w:pPr>
      <w:r>
        <w:t>Thylak</w:t>
      </w:r>
      <w:r w:rsidR="00F61136">
        <w:t xml:space="preserve">oids </w:t>
      </w:r>
      <w:r w:rsidR="00FF7E90">
        <w:t>are discs making</w:t>
      </w:r>
      <w:r w:rsidR="00F61136">
        <w:t xml:space="preserve"> up interior, stacked into small piles = grana (sing. granum)</w:t>
      </w:r>
    </w:p>
    <w:p w14:paraId="00119300" w14:textId="77777777" w:rsidR="00F61136" w:rsidRDefault="00FF7E90" w:rsidP="00F61136">
      <w:pPr>
        <w:pStyle w:val="NoSpacing"/>
        <w:numPr>
          <w:ilvl w:val="0"/>
          <w:numId w:val="1"/>
        </w:numPr>
      </w:pPr>
      <w:proofErr w:type="spellStart"/>
      <w:r>
        <w:t>Stroma</w:t>
      </w:r>
      <w:proofErr w:type="spellEnd"/>
      <w:r>
        <w:t xml:space="preserve"> is the fluid surrounding the discs</w:t>
      </w:r>
    </w:p>
    <w:p w14:paraId="3D412963" w14:textId="77777777" w:rsidR="00FF7E90" w:rsidRDefault="00FF7E90" w:rsidP="00F61136">
      <w:pPr>
        <w:pStyle w:val="NoSpacing"/>
        <w:numPr>
          <w:ilvl w:val="0"/>
          <w:numId w:val="1"/>
        </w:numPr>
      </w:pPr>
      <w:r>
        <w:t>Both mitochondria and chloroplasts have 2 membranes</w:t>
      </w:r>
      <w:r w:rsidR="0003193F">
        <w:t xml:space="preserve"> – supporting </w:t>
      </w:r>
      <w:proofErr w:type="spellStart"/>
      <w:r w:rsidR="0003193F">
        <w:t>endosymbiotic</w:t>
      </w:r>
      <w:proofErr w:type="spellEnd"/>
      <w:r w:rsidR="0003193F">
        <w:t xml:space="preserve"> theory</w:t>
      </w:r>
    </w:p>
    <w:p w14:paraId="07DD9243" w14:textId="77777777" w:rsidR="00FF7E90" w:rsidRDefault="00FF7E90" w:rsidP="00FF7E90">
      <w:pPr>
        <w:pStyle w:val="NoSpacing"/>
      </w:pPr>
    </w:p>
    <w:p w14:paraId="5A40C68A" w14:textId="77777777" w:rsidR="00FF7E90" w:rsidRPr="00A45EF6" w:rsidRDefault="00FF7E90" w:rsidP="00FF7E90">
      <w:pPr>
        <w:pStyle w:val="NoSpacing"/>
        <w:rPr>
          <w:u w:val="single"/>
        </w:rPr>
      </w:pPr>
      <w:r w:rsidRPr="00A45EF6">
        <w:rPr>
          <w:u w:val="single"/>
        </w:rPr>
        <w:t>Central vacuole</w:t>
      </w:r>
    </w:p>
    <w:p w14:paraId="020D90CD" w14:textId="77777777" w:rsidR="00FF7E90" w:rsidRDefault="00FF7E90" w:rsidP="00FF7E90">
      <w:pPr>
        <w:pStyle w:val="NoSpacing"/>
        <w:numPr>
          <w:ilvl w:val="0"/>
          <w:numId w:val="1"/>
        </w:numPr>
      </w:pPr>
      <w:r>
        <w:t>Stores water, provides turgor pressure to maintain cell structure</w:t>
      </w:r>
    </w:p>
    <w:p w14:paraId="5D78B4D4" w14:textId="77777777" w:rsidR="00FF7E90" w:rsidRDefault="00FF7E90" w:rsidP="00FF7E90">
      <w:pPr>
        <w:pStyle w:val="NoSpacing"/>
        <w:numPr>
          <w:ilvl w:val="0"/>
          <w:numId w:val="1"/>
        </w:numPr>
      </w:pPr>
      <w:r>
        <w:t>Also does digestion like lysosome</w:t>
      </w:r>
    </w:p>
    <w:p w14:paraId="7ABE173C" w14:textId="77777777" w:rsidR="00FF7E90" w:rsidRDefault="00FF7E90" w:rsidP="00FF7E90">
      <w:pPr>
        <w:pStyle w:val="NoSpacing"/>
        <w:numPr>
          <w:ilvl w:val="0"/>
          <w:numId w:val="1"/>
        </w:numPr>
      </w:pPr>
      <w:r>
        <w:t xml:space="preserve">Membrane = </w:t>
      </w:r>
      <w:r w:rsidR="0003193F">
        <w:t>TONOPLAST</w:t>
      </w:r>
      <w:r>
        <w:t>, keeping water in</w:t>
      </w:r>
    </w:p>
    <w:p w14:paraId="698E510E" w14:textId="77777777" w:rsidR="00FF7E90" w:rsidRDefault="00FF7E90" w:rsidP="00FF7E90">
      <w:pPr>
        <w:pStyle w:val="NoSpacing"/>
      </w:pPr>
    </w:p>
    <w:p w14:paraId="13C87475" w14:textId="77777777" w:rsidR="00FF7E90" w:rsidRPr="00A45EF6" w:rsidRDefault="00FF7E90" w:rsidP="00FF7E90">
      <w:pPr>
        <w:pStyle w:val="NoSpacing"/>
        <w:rPr>
          <w:u w:val="single"/>
        </w:rPr>
      </w:pPr>
      <w:r w:rsidRPr="00A45EF6">
        <w:rPr>
          <w:u w:val="single"/>
        </w:rPr>
        <w:t>Cell wall</w:t>
      </w:r>
    </w:p>
    <w:p w14:paraId="0C287556" w14:textId="77777777" w:rsidR="00FF7E90" w:rsidRDefault="00FF7E90" w:rsidP="00FF7E90">
      <w:pPr>
        <w:pStyle w:val="NoSpacing"/>
        <w:numPr>
          <w:ilvl w:val="0"/>
          <w:numId w:val="1"/>
        </w:numPr>
      </w:pPr>
      <w:r>
        <w:t>Made of cellulose</w:t>
      </w:r>
    </w:p>
    <w:p w14:paraId="072A2D00" w14:textId="77777777" w:rsidR="00FF7E90" w:rsidRDefault="00FF7E90" w:rsidP="00FF7E90">
      <w:pPr>
        <w:pStyle w:val="NoSpacing"/>
        <w:numPr>
          <w:ilvl w:val="0"/>
          <w:numId w:val="1"/>
        </w:numPr>
      </w:pPr>
      <w:proofErr w:type="spellStart"/>
      <w:r>
        <w:lastRenderedPageBreak/>
        <w:t>Plasmodesmata</w:t>
      </w:r>
      <w:proofErr w:type="spellEnd"/>
      <w:r>
        <w:t xml:space="preserve"> – openings between cells allowing for communication</w:t>
      </w:r>
    </w:p>
    <w:p w14:paraId="780D1AC9" w14:textId="77777777" w:rsidR="00FF7E90" w:rsidRDefault="00FF7E90" w:rsidP="005C64F3">
      <w:pPr>
        <w:pStyle w:val="NoSpacing"/>
        <w:numPr>
          <w:ilvl w:val="1"/>
          <w:numId w:val="1"/>
        </w:numPr>
      </w:pPr>
      <w:r>
        <w:t>Ions like Na+, K+, Ca2+ flow through them</w:t>
      </w:r>
    </w:p>
    <w:p w14:paraId="29C97D4B" w14:textId="77777777" w:rsidR="00FF7E90" w:rsidRDefault="00FF7E90" w:rsidP="00FF7E90">
      <w:pPr>
        <w:pStyle w:val="NoSpacing"/>
      </w:pPr>
    </w:p>
    <w:p w14:paraId="31D86BDB" w14:textId="77777777" w:rsidR="00FF7E90" w:rsidRPr="00A45EF6" w:rsidRDefault="00FF7E90" w:rsidP="00FF7E90">
      <w:pPr>
        <w:pStyle w:val="NoSpacing"/>
        <w:rPr>
          <w:u w:val="single"/>
        </w:rPr>
      </w:pPr>
      <w:r w:rsidRPr="00A45EF6">
        <w:rPr>
          <w:u w:val="single"/>
        </w:rPr>
        <w:t>Cytoskeleton</w:t>
      </w:r>
    </w:p>
    <w:p w14:paraId="56AE8095" w14:textId="77777777" w:rsidR="00FF7E90" w:rsidRDefault="00FF7E90" w:rsidP="00FF7E90">
      <w:pPr>
        <w:pStyle w:val="NoSpacing"/>
        <w:numPr>
          <w:ilvl w:val="0"/>
          <w:numId w:val="1"/>
        </w:numPr>
      </w:pPr>
      <w:r>
        <w:t>Not an organelle</w:t>
      </w:r>
    </w:p>
    <w:p w14:paraId="7F87ADAA" w14:textId="77777777" w:rsidR="00FF7E90" w:rsidRDefault="00FF7E90" w:rsidP="00FF7E90">
      <w:pPr>
        <w:pStyle w:val="NoSpacing"/>
        <w:numPr>
          <w:ilvl w:val="0"/>
          <w:numId w:val="1"/>
        </w:numPr>
      </w:pPr>
      <w:r>
        <w:t>Anchors cellular compartments, organizing interior of cell</w:t>
      </w:r>
    </w:p>
    <w:p w14:paraId="131E5549" w14:textId="77777777" w:rsidR="00FF7E90" w:rsidRDefault="00FF7E90" w:rsidP="00FF7E90">
      <w:pPr>
        <w:pStyle w:val="NoSpacing"/>
        <w:numPr>
          <w:ilvl w:val="0"/>
          <w:numId w:val="1"/>
        </w:numPr>
      </w:pPr>
      <w:r>
        <w:t>Motor proteins walk along the “ro</w:t>
      </w:r>
      <w:bookmarkStart w:id="0" w:name="_GoBack"/>
      <w:bookmarkEnd w:id="0"/>
      <w:r>
        <w:t>ads” to move compartments around</w:t>
      </w:r>
    </w:p>
    <w:p w14:paraId="0DBA952F" w14:textId="77777777" w:rsidR="000D0FBA" w:rsidRDefault="000D0FBA" w:rsidP="00FF7E90">
      <w:pPr>
        <w:pStyle w:val="NoSpacing"/>
        <w:numPr>
          <w:ilvl w:val="0"/>
          <w:numId w:val="1"/>
        </w:numPr>
      </w:pPr>
      <w:r>
        <w:t>More prominent in animal cells that don’t have cell walls</w:t>
      </w:r>
    </w:p>
    <w:p w14:paraId="49F9E060" w14:textId="77777777" w:rsidR="00A45EF6" w:rsidRDefault="00A45EF6" w:rsidP="00A45EF6">
      <w:pPr>
        <w:pStyle w:val="NoSpacing"/>
      </w:pPr>
    </w:p>
    <w:p w14:paraId="1221947A" w14:textId="77777777" w:rsidR="00A45EF6" w:rsidRPr="00A45EF6" w:rsidRDefault="00A45EF6" w:rsidP="00A45EF6">
      <w:pPr>
        <w:pStyle w:val="NoSpacing"/>
        <w:rPr>
          <w:u w:val="single"/>
        </w:rPr>
      </w:pPr>
      <w:r w:rsidRPr="00A45EF6">
        <w:rPr>
          <w:u w:val="single"/>
        </w:rPr>
        <w:t>Theory of endosymbiosis</w:t>
      </w:r>
    </w:p>
    <w:p w14:paraId="2D49B861" w14:textId="77777777" w:rsidR="00A45EF6" w:rsidRDefault="00A45EF6" w:rsidP="00A45EF6">
      <w:pPr>
        <w:pStyle w:val="NoSpacing"/>
        <w:numPr>
          <w:ilvl w:val="0"/>
          <w:numId w:val="1"/>
        </w:numPr>
      </w:pPr>
      <w:r>
        <w:t>“</w:t>
      </w:r>
      <w:proofErr w:type="spellStart"/>
      <w:r>
        <w:t>endo</w:t>
      </w:r>
      <w:proofErr w:type="spellEnd"/>
      <w:r>
        <w:t>”=within, “symbiosis”=mutual benefits</w:t>
      </w:r>
    </w:p>
    <w:p w14:paraId="00333397" w14:textId="77777777" w:rsidR="00340B17" w:rsidRDefault="00340B17" w:rsidP="00A45EF6">
      <w:pPr>
        <w:pStyle w:val="NoSpacing"/>
        <w:numPr>
          <w:ilvl w:val="0"/>
          <w:numId w:val="1"/>
        </w:numPr>
      </w:pPr>
      <w:r>
        <w:t>Theory describes how eukaryotes came to have mitochondria and/or chloroplasts</w:t>
      </w:r>
      <w:r w:rsidR="00525FA2">
        <w:t>, giving eukaryotes more features and complexity</w:t>
      </w:r>
    </w:p>
    <w:p w14:paraId="474ECCDF" w14:textId="77777777" w:rsidR="00A45EF6" w:rsidRDefault="00340B17" w:rsidP="00A45EF6">
      <w:pPr>
        <w:pStyle w:val="NoSpacing"/>
        <w:numPr>
          <w:ilvl w:val="0"/>
          <w:numId w:val="1"/>
        </w:numPr>
      </w:pPr>
      <w:r>
        <w:t xml:space="preserve">Mitochondria were originally aerobic bacteria </w:t>
      </w:r>
      <w:r w:rsidR="00A45EF6">
        <w:t>engulfed by another</w:t>
      </w:r>
      <w:r>
        <w:t>, larger</w:t>
      </w:r>
      <w:r w:rsidR="00A45EF6">
        <w:t xml:space="preserve"> prokaryote (early e</w:t>
      </w:r>
      <w:r>
        <w:t xml:space="preserve">ukaryote) by phagocytosis. Instead of digesting the bacteria, a symbiotic relationship was formed where the aerobic bacteria provided energy and the host cell provided nutrients. </w:t>
      </w:r>
      <w:r w:rsidR="005442EC">
        <w:t>Chloroplasts were originally photosynthetic bacteria (likely cyanobacteria) engulfed afterwards by the primitive eukaryotic cell (already had mitochondria).</w:t>
      </w:r>
    </w:p>
    <w:p w14:paraId="35165683" w14:textId="77777777" w:rsidR="005442EC" w:rsidRDefault="005442EC" w:rsidP="00A45EF6">
      <w:pPr>
        <w:pStyle w:val="NoSpacing"/>
        <w:numPr>
          <w:ilvl w:val="0"/>
          <w:numId w:val="1"/>
        </w:numPr>
      </w:pPr>
      <w:r>
        <w:t>Evidence of the energy transforming units being prokaryotes includes</w:t>
      </w:r>
    </w:p>
    <w:p w14:paraId="3501BD1A" w14:textId="77777777" w:rsidR="00525FA2" w:rsidRDefault="00525FA2" w:rsidP="00525FA2">
      <w:pPr>
        <w:pStyle w:val="NoSpacing"/>
        <w:numPr>
          <w:ilvl w:val="1"/>
          <w:numId w:val="1"/>
        </w:numPr>
      </w:pPr>
      <w:r>
        <w:t>Size: same size as prokaryotes</w:t>
      </w:r>
    </w:p>
    <w:p w14:paraId="1EC05C4C" w14:textId="77777777" w:rsidR="005442EC" w:rsidRDefault="005442EC" w:rsidP="005442EC">
      <w:pPr>
        <w:pStyle w:val="NoSpacing"/>
        <w:numPr>
          <w:ilvl w:val="1"/>
          <w:numId w:val="1"/>
        </w:numPr>
      </w:pPr>
      <w:r>
        <w:t>Bacterial DNA: both mitochondria and chloroplasts have their own circular DNA</w:t>
      </w:r>
    </w:p>
    <w:p w14:paraId="54A19EE2" w14:textId="77777777" w:rsidR="005442EC" w:rsidRDefault="005442EC" w:rsidP="005442EC">
      <w:pPr>
        <w:pStyle w:val="NoSpacing"/>
        <w:numPr>
          <w:ilvl w:val="1"/>
          <w:numId w:val="1"/>
        </w:numPr>
      </w:pPr>
      <w:r>
        <w:t xml:space="preserve">Double membrane: both each have 2 </w:t>
      </w:r>
      <w:r w:rsidR="00525FA2">
        <w:t>membranes, one contributed by host cell</w:t>
      </w:r>
    </w:p>
    <w:p w14:paraId="575924AF" w14:textId="77777777" w:rsidR="005442EC" w:rsidRDefault="005442EC" w:rsidP="005442EC">
      <w:pPr>
        <w:pStyle w:val="NoSpacing"/>
        <w:numPr>
          <w:ilvl w:val="1"/>
          <w:numId w:val="1"/>
        </w:numPr>
      </w:pPr>
      <w:r>
        <w:t>Binary fission: both reproduce independently and in the same way prokaryotes do</w:t>
      </w:r>
    </w:p>
    <w:p w14:paraId="11E12C96" w14:textId="77777777" w:rsidR="00525FA2" w:rsidRDefault="00525FA2" w:rsidP="005442EC">
      <w:pPr>
        <w:pStyle w:val="NoSpacing"/>
        <w:numPr>
          <w:ilvl w:val="1"/>
          <w:numId w:val="1"/>
        </w:numPr>
      </w:pPr>
      <w:r>
        <w:t>Transcription and translation: machinery in place</w:t>
      </w:r>
    </w:p>
    <w:p w14:paraId="06783643" w14:textId="77777777" w:rsidR="00525FA2" w:rsidRDefault="00525FA2" w:rsidP="00525FA2">
      <w:pPr>
        <w:pStyle w:val="NoSpacing"/>
        <w:numPr>
          <w:ilvl w:val="0"/>
          <w:numId w:val="1"/>
        </w:numPr>
      </w:pPr>
      <w:r>
        <w:t>Evidence is proven by gene sequencing</w:t>
      </w:r>
    </w:p>
    <w:p w14:paraId="4CC64B8E" w14:textId="77777777" w:rsidR="00525FA2" w:rsidRDefault="00525FA2" w:rsidP="00525FA2">
      <w:pPr>
        <w:pStyle w:val="NoSpacing"/>
        <w:numPr>
          <w:ilvl w:val="0"/>
          <w:numId w:val="1"/>
        </w:numPr>
      </w:pPr>
      <w:r>
        <w:t xml:space="preserve">Other ex. of symbiosis include gut flora, green algae in salamander embryos (O2 exchange for N2), sea slugs stealing chloroplasts </w:t>
      </w:r>
      <w:r>
        <w:sym w:font="Wingdings" w:char="F0E0"/>
      </w:r>
      <w:r>
        <w:t xml:space="preserve"> </w:t>
      </w:r>
      <w:proofErr w:type="spellStart"/>
      <w:r>
        <w:t>kleptoplasty</w:t>
      </w:r>
      <w:proofErr w:type="spellEnd"/>
      <w:r>
        <w:t>, not quite endosymbiosis</w:t>
      </w:r>
    </w:p>
    <w:sectPr w:rsidR="00525FA2" w:rsidSect="009A76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01EC1"/>
    <w:multiLevelType w:val="hybridMultilevel"/>
    <w:tmpl w:val="2C9E0B2E"/>
    <w:lvl w:ilvl="0" w:tplc="6D721A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017B8"/>
    <w:rsid w:val="0003193F"/>
    <w:rsid w:val="000D0FBA"/>
    <w:rsid w:val="00114AEA"/>
    <w:rsid w:val="00195A11"/>
    <w:rsid w:val="002D6E66"/>
    <w:rsid w:val="00340B17"/>
    <w:rsid w:val="003913D1"/>
    <w:rsid w:val="00442EF4"/>
    <w:rsid w:val="00472954"/>
    <w:rsid w:val="00525FA2"/>
    <w:rsid w:val="005442EC"/>
    <w:rsid w:val="00560CBD"/>
    <w:rsid w:val="005C64F3"/>
    <w:rsid w:val="006C69D7"/>
    <w:rsid w:val="0074747E"/>
    <w:rsid w:val="007749D5"/>
    <w:rsid w:val="009A7613"/>
    <w:rsid w:val="00A106BB"/>
    <w:rsid w:val="00A45EF6"/>
    <w:rsid w:val="00B23D70"/>
    <w:rsid w:val="00BA4FAF"/>
    <w:rsid w:val="00BE336F"/>
    <w:rsid w:val="00C23DAA"/>
    <w:rsid w:val="00CC235E"/>
    <w:rsid w:val="00D017B8"/>
    <w:rsid w:val="00F61136"/>
    <w:rsid w:val="00FA0905"/>
    <w:rsid w:val="00FF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B52A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6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17B8"/>
    <w:pPr>
      <w:spacing w:after="0" w:line="240" w:lineRule="auto"/>
    </w:pPr>
  </w:style>
  <w:style w:type="table" w:styleId="TableGrid">
    <w:name w:val="Table Grid"/>
    <w:basedOn w:val="TableNormal"/>
    <w:uiPriority w:val="59"/>
    <w:rsid w:val="00A106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821</Words>
  <Characters>4685</Characters>
  <Application>Microsoft Macintosh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Lan</dc:creator>
  <cp:lastModifiedBy>Kevin Roy</cp:lastModifiedBy>
  <cp:revision>10</cp:revision>
  <dcterms:created xsi:type="dcterms:W3CDTF">2015-01-20T21:39:00Z</dcterms:created>
  <dcterms:modified xsi:type="dcterms:W3CDTF">2016-02-05T00:12:00Z</dcterms:modified>
</cp:coreProperties>
</file>