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08E" w:rsidRDefault="000C108E" w:rsidP="000C108E">
      <w:pPr>
        <w:jc w:val="center"/>
        <w:rPr>
          <w:rFonts w:ascii="Times New Roman" w:hAnsi="Times New Roman" w:cs="Times New Roman"/>
          <w:b/>
          <w:sz w:val="28"/>
          <w:szCs w:val="28"/>
          <w:lang w:val="fr-CA"/>
        </w:rPr>
      </w:pPr>
      <w:r w:rsidRPr="00FF3126">
        <w:rPr>
          <w:rFonts w:ascii="Times New Roman" w:hAnsi="Times New Roman" w:cs="Times New Roman"/>
          <w:b/>
          <w:sz w:val="28"/>
          <w:szCs w:val="28"/>
          <w:lang w:val="fr-CA"/>
        </w:rPr>
        <w:t>Expérience 2: Purification de produit chimique par distillation</w:t>
      </w:r>
    </w:p>
    <w:p w:rsidR="00283E62" w:rsidRDefault="00EA0FEA" w:rsidP="00283E62">
      <w:pPr>
        <w:jc w:val="center"/>
        <w:rPr>
          <w:rFonts w:ascii="Times New Roman" w:hAnsi="Times New Roman" w:cs="Times New Roman"/>
          <w:sz w:val="24"/>
          <w:szCs w:val="24"/>
          <w:lang w:val="fr-CA"/>
        </w:rPr>
      </w:pPr>
      <w:r>
        <w:rPr>
          <w:rFonts w:ascii="Times New Roman" w:hAnsi="Times New Roman" w:cs="Times New Roman"/>
          <w:sz w:val="24"/>
          <w:szCs w:val="24"/>
          <w:lang w:val="fr-CA"/>
        </w:rPr>
        <w:t>Kyle Vaillant</w:t>
      </w:r>
      <w:r w:rsidR="00283E62">
        <w:rPr>
          <w:rFonts w:ascii="Times New Roman" w:hAnsi="Times New Roman" w:cs="Times New Roman"/>
          <w:sz w:val="24"/>
          <w:szCs w:val="24"/>
          <w:lang w:val="fr-CA"/>
        </w:rPr>
        <w:t xml:space="preserve"> 8139409 et mon partenaire </w:t>
      </w:r>
    </w:p>
    <w:p w:rsidR="00283E62" w:rsidRPr="000C108E" w:rsidRDefault="00283E62" w:rsidP="00283E62">
      <w:pPr>
        <w:jc w:val="center"/>
        <w:rPr>
          <w:rFonts w:ascii="Times New Roman" w:hAnsi="Times New Roman" w:cs="Times New Roman"/>
          <w:sz w:val="24"/>
          <w:szCs w:val="24"/>
          <w:lang w:val="fr-CA"/>
        </w:rPr>
      </w:pPr>
      <w:r>
        <w:rPr>
          <w:rFonts w:ascii="Times New Roman" w:hAnsi="Times New Roman" w:cs="Times New Roman"/>
          <w:sz w:val="24"/>
          <w:szCs w:val="24"/>
          <w:lang w:val="fr-CA"/>
        </w:rPr>
        <w:t>Chantelle Laurin</w:t>
      </w:r>
      <w:r w:rsidR="00F44736">
        <w:rPr>
          <w:rFonts w:ascii="Times New Roman" w:hAnsi="Times New Roman" w:cs="Times New Roman"/>
          <w:sz w:val="24"/>
          <w:szCs w:val="24"/>
          <w:lang w:val="fr-CA"/>
        </w:rPr>
        <w:t xml:space="preserve"> 7665886</w:t>
      </w:r>
    </w:p>
    <w:p w:rsidR="000C108E" w:rsidRDefault="000C108E" w:rsidP="00FF3126">
      <w:pPr>
        <w:jc w:val="center"/>
        <w:rPr>
          <w:rFonts w:ascii="Times New Roman" w:hAnsi="Times New Roman" w:cs="Times New Roman"/>
          <w:sz w:val="24"/>
          <w:szCs w:val="24"/>
          <w:lang w:val="fr-CA"/>
        </w:rPr>
      </w:pPr>
    </w:p>
    <w:p w:rsidR="000C108E" w:rsidRDefault="000C108E" w:rsidP="00FF3126">
      <w:pPr>
        <w:jc w:val="center"/>
        <w:rPr>
          <w:rFonts w:ascii="Times New Roman" w:hAnsi="Times New Roman" w:cs="Times New Roman"/>
          <w:sz w:val="24"/>
          <w:szCs w:val="24"/>
          <w:lang w:val="fr-CA"/>
        </w:rPr>
      </w:pPr>
    </w:p>
    <w:p w:rsidR="000C108E" w:rsidRDefault="000C108E" w:rsidP="00FF3126">
      <w:pPr>
        <w:jc w:val="center"/>
        <w:rPr>
          <w:rFonts w:ascii="Times New Roman" w:hAnsi="Times New Roman" w:cs="Times New Roman"/>
          <w:sz w:val="24"/>
          <w:szCs w:val="24"/>
          <w:lang w:val="fr-CA"/>
        </w:rPr>
      </w:pPr>
    </w:p>
    <w:p w:rsidR="000C108E" w:rsidRDefault="000C108E" w:rsidP="00FF3126">
      <w:pPr>
        <w:jc w:val="center"/>
        <w:rPr>
          <w:rFonts w:ascii="Times New Roman" w:hAnsi="Times New Roman" w:cs="Times New Roman"/>
          <w:sz w:val="24"/>
          <w:szCs w:val="24"/>
          <w:lang w:val="fr-CA"/>
        </w:rPr>
      </w:pPr>
    </w:p>
    <w:p w:rsidR="000C108E" w:rsidRDefault="000C108E" w:rsidP="00FF3126">
      <w:pPr>
        <w:jc w:val="center"/>
        <w:rPr>
          <w:rFonts w:ascii="Times New Roman" w:hAnsi="Times New Roman" w:cs="Times New Roman"/>
          <w:sz w:val="24"/>
          <w:szCs w:val="24"/>
          <w:lang w:val="fr-CA"/>
        </w:rPr>
      </w:pPr>
    </w:p>
    <w:p w:rsidR="000C108E" w:rsidRDefault="000C108E" w:rsidP="00FF3126">
      <w:pPr>
        <w:jc w:val="center"/>
        <w:rPr>
          <w:rFonts w:ascii="Times New Roman" w:hAnsi="Times New Roman" w:cs="Times New Roman"/>
          <w:sz w:val="24"/>
          <w:szCs w:val="24"/>
          <w:lang w:val="fr-CA"/>
        </w:rPr>
      </w:pPr>
    </w:p>
    <w:p w:rsidR="000C108E" w:rsidRDefault="000C108E" w:rsidP="00FF3126">
      <w:pPr>
        <w:jc w:val="center"/>
        <w:rPr>
          <w:rFonts w:ascii="Times New Roman" w:hAnsi="Times New Roman" w:cs="Times New Roman"/>
          <w:sz w:val="24"/>
          <w:szCs w:val="24"/>
          <w:lang w:val="fr-CA"/>
        </w:rPr>
      </w:pPr>
    </w:p>
    <w:p w:rsidR="000C108E" w:rsidRDefault="000C108E" w:rsidP="00FF3126">
      <w:pPr>
        <w:jc w:val="center"/>
        <w:rPr>
          <w:rFonts w:ascii="Times New Roman" w:hAnsi="Times New Roman" w:cs="Times New Roman"/>
          <w:sz w:val="24"/>
          <w:szCs w:val="24"/>
          <w:lang w:val="fr-CA"/>
        </w:rPr>
      </w:pPr>
    </w:p>
    <w:p w:rsidR="000C108E" w:rsidRDefault="00EA0FEA" w:rsidP="00FF3126">
      <w:pPr>
        <w:jc w:val="center"/>
        <w:rPr>
          <w:rFonts w:ascii="Times New Roman" w:hAnsi="Times New Roman" w:cs="Times New Roman"/>
          <w:sz w:val="24"/>
          <w:szCs w:val="24"/>
          <w:lang w:val="fr-CA"/>
        </w:rPr>
      </w:pPr>
      <w:r>
        <w:rPr>
          <w:rFonts w:ascii="Times New Roman" w:hAnsi="Times New Roman" w:cs="Times New Roman"/>
          <w:sz w:val="24"/>
          <w:szCs w:val="24"/>
          <w:lang w:val="fr-CA"/>
        </w:rPr>
        <w:t>Travail présenté à Alex Wong</w:t>
      </w:r>
    </w:p>
    <w:p w:rsidR="000C108E" w:rsidRDefault="000C108E" w:rsidP="00FF3126">
      <w:pPr>
        <w:jc w:val="center"/>
        <w:rPr>
          <w:rFonts w:ascii="Times New Roman" w:hAnsi="Times New Roman" w:cs="Times New Roman"/>
          <w:sz w:val="24"/>
          <w:szCs w:val="24"/>
          <w:lang w:val="fr-CA"/>
        </w:rPr>
      </w:pPr>
      <w:r>
        <w:rPr>
          <w:rFonts w:ascii="Times New Roman" w:hAnsi="Times New Roman" w:cs="Times New Roman"/>
          <w:sz w:val="24"/>
          <w:szCs w:val="24"/>
          <w:lang w:val="fr-CA"/>
        </w:rPr>
        <w:t>Pour le laboratoire de CHM 1721</w:t>
      </w:r>
      <w:r w:rsidR="00EA0FEA">
        <w:rPr>
          <w:rFonts w:ascii="Times New Roman" w:hAnsi="Times New Roman" w:cs="Times New Roman"/>
          <w:sz w:val="24"/>
          <w:szCs w:val="24"/>
          <w:lang w:val="fr-CA"/>
        </w:rPr>
        <w:t xml:space="preserve"> A3</w:t>
      </w:r>
    </w:p>
    <w:p w:rsidR="000C108E" w:rsidRDefault="000C108E" w:rsidP="00FF3126">
      <w:pPr>
        <w:jc w:val="center"/>
        <w:rPr>
          <w:rFonts w:ascii="Times New Roman" w:hAnsi="Times New Roman" w:cs="Times New Roman"/>
          <w:sz w:val="24"/>
          <w:szCs w:val="24"/>
          <w:lang w:val="fr-CA"/>
        </w:rPr>
      </w:pPr>
      <w:r>
        <w:rPr>
          <w:rFonts w:ascii="Times New Roman" w:hAnsi="Times New Roman" w:cs="Times New Roman"/>
          <w:i/>
          <w:sz w:val="24"/>
          <w:szCs w:val="24"/>
          <w:lang w:val="fr-CA"/>
        </w:rPr>
        <w:t xml:space="preserve">Laboratoire de chimie organique 1 </w:t>
      </w:r>
    </w:p>
    <w:p w:rsidR="000C108E" w:rsidRDefault="000C108E" w:rsidP="00FF3126">
      <w:pPr>
        <w:jc w:val="center"/>
        <w:rPr>
          <w:rFonts w:ascii="Times New Roman" w:hAnsi="Times New Roman" w:cs="Times New Roman"/>
          <w:sz w:val="24"/>
          <w:szCs w:val="24"/>
          <w:lang w:val="fr-CA"/>
        </w:rPr>
      </w:pPr>
    </w:p>
    <w:p w:rsidR="000C108E" w:rsidRDefault="000C108E" w:rsidP="00FF3126">
      <w:pPr>
        <w:jc w:val="center"/>
        <w:rPr>
          <w:rFonts w:ascii="Times New Roman" w:hAnsi="Times New Roman" w:cs="Times New Roman"/>
          <w:sz w:val="24"/>
          <w:szCs w:val="24"/>
          <w:lang w:val="fr-CA"/>
        </w:rPr>
      </w:pPr>
    </w:p>
    <w:p w:rsidR="000C108E" w:rsidRDefault="000C108E" w:rsidP="00FF3126">
      <w:pPr>
        <w:jc w:val="center"/>
        <w:rPr>
          <w:rFonts w:ascii="Times New Roman" w:hAnsi="Times New Roman" w:cs="Times New Roman"/>
          <w:sz w:val="24"/>
          <w:szCs w:val="24"/>
          <w:lang w:val="fr-CA"/>
        </w:rPr>
      </w:pPr>
    </w:p>
    <w:p w:rsidR="000C108E" w:rsidRDefault="000C108E" w:rsidP="00FF3126">
      <w:pPr>
        <w:jc w:val="center"/>
        <w:rPr>
          <w:rFonts w:ascii="Times New Roman" w:hAnsi="Times New Roman" w:cs="Times New Roman"/>
          <w:sz w:val="24"/>
          <w:szCs w:val="24"/>
          <w:lang w:val="fr-CA"/>
        </w:rPr>
      </w:pPr>
    </w:p>
    <w:p w:rsidR="000C108E" w:rsidRDefault="000C108E" w:rsidP="00FF3126">
      <w:pPr>
        <w:jc w:val="center"/>
        <w:rPr>
          <w:rFonts w:ascii="Times New Roman" w:hAnsi="Times New Roman" w:cs="Times New Roman"/>
          <w:sz w:val="24"/>
          <w:szCs w:val="24"/>
          <w:lang w:val="fr-CA"/>
        </w:rPr>
      </w:pPr>
    </w:p>
    <w:p w:rsidR="000C108E" w:rsidRDefault="000C108E" w:rsidP="00FF3126">
      <w:pPr>
        <w:jc w:val="center"/>
        <w:rPr>
          <w:rFonts w:ascii="Times New Roman" w:hAnsi="Times New Roman" w:cs="Times New Roman"/>
          <w:sz w:val="24"/>
          <w:szCs w:val="24"/>
          <w:lang w:val="fr-CA"/>
        </w:rPr>
      </w:pPr>
    </w:p>
    <w:p w:rsidR="000C108E" w:rsidRDefault="000C108E" w:rsidP="00FF3126">
      <w:pPr>
        <w:jc w:val="center"/>
        <w:rPr>
          <w:rFonts w:ascii="Times New Roman" w:hAnsi="Times New Roman" w:cs="Times New Roman"/>
          <w:sz w:val="24"/>
          <w:szCs w:val="24"/>
          <w:lang w:val="fr-CA"/>
        </w:rPr>
      </w:pPr>
    </w:p>
    <w:p w:rsidR="000C108E" w:rsidRDefault="000C108E" w:rsidP="00FF3126">
      <w:pPr>
        <w:jc w:val="center"/>
        <w:rPr>
          <w:rFonts w:ascii="Times New Roman" w:hAnsi="Times New Roman" w:cs="Times New Roman"/>
          <w:sz w:val="24"/>
          <w:szCs w:val="24"/>
          <w:lang w:val="fr-CA"/>
        </w:rPr>
      </w:pPr>
    </w:p>
    <w:p w:rsidR="000C108E" w:rsidRDefault="000C108E" w:rsidP="00FF3126">
      <w:pPr>
        <w:jc w:val="center"/>
        <w:rPr>
          <w:rFonts w:ascii="Times New Roman" w:hAnsi="Times New Roman" w:cs="Times New Roman"/>
          <w:sz w:val="24"/>
          <w:szCs w:val="24"/>
          <w:lang w:val="fr-CA"/>
        </w:rPr>
      </w:pPr>
      <w:r>
        <w:rPr>
          <w:rFonts w:ascii="Times New Roman" w:hAnsi="Times New Roman" w:cs="Times New Roman"/>
          <w:sz w:val="24"/>
          <w:szCs w:val="24"/>
          <w:lang w:val="fr-CA"/>
        </w:rPr>
        <w:t>Département de chimie</w:t>
      </w:r>
    </w:p>
    <w:p w:rsidR="000C108E" w:rsidRDefault="000C108E" w:rsidP="00FF3126">
      <w:pPr>
        <w:jc w:val="center"/>
        <w:rPr>
          <w:rFonts w:ascii="Times New Roman" w:hAnsi="Times New Roman" w:cs="Times New Roman"/>
          <w:sz w:val="24"/>
          <w:szCs w:val="24"/>
          <w:lang w:val="fr-CA"/>
        </w:rPr>
      </w:pPr>
      <w:r>
        <w:rPr>
          <w:rFonts w:ascii="Times New Roman" w:hAnsi="Times New Roman" w:cs="Times New Roman"/>
          <w:sz w:val="24"/>
          <w:szCs w:val="24"/>
          <w:lang w:val="fr-CA"/>
        </w:rPr>
        <w:t>Université d’Ottawa</w:t>
      </w:r>
    </w:p>
    <w:p w:rsidR="00650C7C" w:rsidRPr="00EE66C7" w:rsidRDefault="000C108E" w:rsidP="00EE66C7">
      <w:pPr>
        <w:jc w:val="center"/>
        <w:rPr>
          <w:rFonts w:ascii="Times New Roman" w:hAnsi="Times New Roman" w:cs="Times New Roman"/>
          <w:sz w:val="24"/>
          <w:szCs w:val="24"/>
          <w:lang w:val="fr-CA"/>
        </w:rPr>
      </w:pPr>
      <w:r>
        <w:rPr>
          <w:rFonts w:ascii="Times New Roman" w:hAnsi="Times New Roman" w:cs="Times New Roman"/>
          <w:sz w:val="24"/>
          <w:szCs w:val="24"/>
          <w:lang w:val="fr-CA"/>
        </w:rPr>
        <w:t>Le 4 février 2015</w:t>
      </w:r>
    </w:p>
    <w:p w:rsidR="00FF3126" w:rsidRPr="000C108E" w:rsidRDefault="00FF3126" w:rsidP="009B61BC">
      <w:pPr>
        <w:spacing w:line="360" w:lineRule="auto"/>
        <w:rPr>
          <w:rFonts w:ascii="Times New Roman" w:hAnsi="Times New Roman" w:cs="Times New Roman"/>
          <w:sz w:val="24"/>
          <w:szCs w:val="24"/>
          <w:u w:val="single"/>
          <w:lang w:val="fr-CA"/>
        </w:rPr>
      </w:pPr>
      <w:r w:rsidRPr="000C108E">
        <w:rPr>
          <w:rFonts w:ascii="Times New Roman" w:hAnsi="Times New Roman" w:cs="Times New Roman"/>
          <w:b/>
          <w:sz w:val="24"/>
          <w:szCs w:val="24"/>
          <w:u w:val="single"/>
          <w:lang w:val="fr-CA"/>
        </w:rPr>
        <w:lastRenderedPageBreak/>
        <w:t xml:space="preserve">Introduction : </w:t>
      </w:r>
    </w:p>
    <w:p w:rsidR="00FF3126" w:rsidRPr="009B61BC" w:rsidRDefault="00FF3126" w:rsidP="009B61BC">
      <w:pPr>
        <w:spacing w:line="360" w:lineRule="auto"/>
        <w:rPr>
          <w:rFonts w:ascii="Times New Roman" w:hAnsi="Times New Roman" w:cs="Times New Roman"/>
          <w:sz w:val="24"/>
          <w:szCs w:val="24"/>
          <w:lang w:val="fr-CA"/>
        </w:rPr>
      </w:pPr>
      <w:r w:rsidRPr="009B61BC">
        <w:rPr>
          <w:rFonts w:ascii="Times New Roman" w:hAnsi="Times New Roman" w:cs="Times New Roman"/>
          <w:sz w:val="24"/>
          <w:szCs w:val="24"/>
          <w:lang w:val="fr-CA"/>
        </w:rPr>
        <w:t xml:space="preserve">Lors de cette </w:t>
      </w:r>
      <w:r w:rsidR="00B14F16">
        <w:rPr>
          <w:rFonts w:ascii="Times New Roman" w:hAnsi="Times New Roman" w:cs="Times New Roman"/>
          <w:sz w:val="24"/>
          <w:szCs w:val="24"/>
          <w:lang w:val="fr-CA"/>
        </w:rPr>
        <w:t>expérience,</w:t>
      </w:r>
      <w:r w:rsidRPr="009B61BC">
        <w:rPr>
          <w:rFonts w:ascii="Times New Roman" w:hAnsi="Times New Roman" w:cs="Times New Roman"/>
          <w:sz w:val="24"/>
          <w:szCs w:val="24"/>
          <w:lang w:val="fr-CA"/>
        </w:rPr>
        <w:t xml:space="preserve"> nous avons </w:t>
      </w:r>
      <w:r w:rsidR="00B14F16">
        <w:rPr>
          <w:rFonts w:ascii="Times New Roman" w:hAnsi="Times New Roman" w:cs="Times New Roman"/>
          <w:sz w:val="24"/>
          <w:szCs w:val="24"/>
          <w:lang w:val="fr-CA"/>
        </w:rPr>
        <w:t>utilisé</w:t>
      </w:r>
      <w:r w:rsidRPr="009B61BC">
        <w:rPr>
          <w:rFonts w:ascii="Times New Roman" w:hAnsi="Times New Roman" w:cs="Times New Roman"/>
          <w:sz w:val="24"/>
          <w:szCs w:val="24"/>
          <w:lang w:val="fr-CA"/>
        </w:rPr>
        <w:t xml:space="preserve"> la technique de distillation pour séparer deux composés dans un mélange. Les composés sont </w:t>
      </w:r>
      <w:r w:rsidR="00C52056" w:rsidRPr="009B61BC">
        <w:rPr>
          <w:rFonts w:ascii="Times New Roman" w:hAnsi="Times New Roman" w:cs="Times New Roman"/>
          <w:sz w:val="24"/>
          <w:szCs w:val="24"/>
          <w:lang w:val="fr-CA"/>
        </w:rPr>
        <w:t>séparés</w:t>
      </w:r>
      <w:r w:rsidRPr="009B61BC">
        <w:rPr>
          <w:rFonts w:ascii="Times New Roman" w:hAnsi="Times New Roman" w:cs="Times New Roman"/>
          <w:sz w:val="24"/>
          <w:szCs w:val="24"/>
          <w:lang w:val="fr-CA"/>
        </w:rPr>
        <w:t xml:space="preserve"> </w:t>
      </w:r>
      <w:r w:rsidR="00B14F16">
        <w:rPr>
          <w:rFonts w:ascii="Times New Roman" w:hAnsi="Times New Roman" w:cs="Times New Roman"/>
          <w:sz w:val="24"/>
          <w:szCs w:val="24"/>
          <w:lang w:val="fr-CA"/>
        </w:rPr>
        <w:t>en fonction</w:t>
      </w:r>
      <w:r w:rsidRPr="009B61BC">
        <w:rPr>
          <w:rFonts w:ascii="Times New Roman" w:hAnsi="Times New Roman" w:cs="Times New Roman"/>
          <w:sz w:val="24"/>
          <w:szCs w:val="24"/>
          <w:lang w:val="fr-CA"/>
        </w:rPr>
        <w:t xml:space="preserve"> de leurs points d’ébullition. </w:t>
      </w:r>
    </w:p>
    <w:p w:rsidR="00FF3126" w:rsidRPr="009B61BC" w:rsidRDefault="00FF3126" w:rsidP="009B61BC">
      <w:pPr>
        <w:spacing w:line="360" w:lineRule="auto"/>
        <w:rPr>
          <w:rFonts w:ascii="Times New Roman" w:hAnsi="Times New Roman" w:cs="Times New Roman"/>
          <w:sz w:val="24"/>
          <w:szCs w:val="24"/>
          <w:lang w:val="fr-CA"/>
        </w:rPr>
      </w:pPr>
      <w:r w:rsidRPr="009B61BC">
        <w:rPr>
          <w:rFonts w:ascii="Times New Roman" w:hAnsi="Times New Roman" w:cs="Times New Roman"/>
          <w:sz w:val="24"/>
          <w:szCs w:val="24"/>
          <w:lang w:val="fr-CA"/>
        </w:rPr>
        <w:t>Lors d’</w:t>
      </w:r>
      <w:r w:rsidR="00C52056" w:rsidRPr="009B61BC">
        <w:rPr>
          <w:rFonts w:ascii="Times New Roman" w:hAnsi="Times New Roman" w:cs="Times New Roman"/>
          <w:sz w:val="24"/>
          <w:szCs w:val="24"/>
          <w:lang w:val="fr-CA"/>
        </w:rPr>
        <w:t xml:space="preserve">une distillation simple et fractionner nous devons effectuer le montage suivant. Nous devons placer un ballon à distillation dans une chauffe ballon qui lui repose sur un agitateur et un support. La chauffe ballon est ensuite </w:t>
      </w:r>
      <w:r w:rsidR="00B14F16">
        <w:rPr>
          <w:rFonts w:ascii="Times New Roman" w:hAnsi="Times New Roman" w:cs="Times New Roman"/>
          <w:sz w:val="24"/>
          <w:szCs w:val="24"/>
          <w:lang w:val="fr-CA"/>
        </w:rPr>
        <w:t>connectée</w:t>
      </w:r>
      <w:r w:rsidR="00C52056" w:rsidRPr="009B61BC">
        <w:rPr>
          <w:rFonts w:ascii="Times New Roman" w:hAnsi="Times New Roman" w:cs="Times New Roman"/>
          <w:sz w:val="24"/>
          <w:szCs w:val="24"/>
          <w:lang w:val="fr-CA"/>
        </w:rPr>
        <w:t xml:space="preserve"> à un convertisseur qui réchauffe ce dernier. On vide ensuite la solution dans le ballon </w:t>
      </w:r>
      <w:r w:rsidR="00B14F16">
        <w:rPr>
          <w:rFonts w:ascii="Times New Roman" w:hAnsi="Times New Roman" w:cs="Times New Roman"/>
          <w:sz w:val="24"/>
          <w:szCs w:val="24"/>
          <w:lang w:val="fr-CA"/>
        </w:rPr>
        <w:t>à</w:t>
      </w:r>
      <w:r w:rsidR="00C52056" w:rsidRPr="009B61BC">
        <w:rPr>
          <w:rFonts w:ascii="Times New Roman" w:hAnsi="Times New Roman" w:cs="Times New Roman"/>
          <w:sz w:val="24"/>
          <w:szCs w:val="24"/>
          <w:lang w:val="fr-CA"/>
        </w:rPr>
        <w:t xml:space="preserve"> distillation et on place une bille magnétique dans celui-ci (cette bille agitera la solution). Une fois ceci terminer</w:t>
      </w:r>
      <w:r w:rsidR="00B14F16">
        <w:rPr>
          <w:rFonts w:ascii="Times New Roman" w:hAnsi="Times New Roman" w:cs="Times New Roman"/>
          <w:sz w:val="24"/>
          <w:szCs w:val="24"/>
          <w:lang w:val="fr-CA"/>
        </w:rPr>
        <w:t xml:space="preserve">, </w:t>
      </w:r>
      <w:r w:rsidR="00C52056" w:rsidRPr="009B61BC">
        <w:rPr>
          <w:rFonts w:ascii="Times New Roman" w:hAnsi="Times New Roman" w:cs="Times New Roman"/>
          <w:sz w:val="24"/>
          <w:szCs w:val="24"/>
          <w:lang w:val="fr-CA"/>
        </w:rPr>
        <w:t>on rajoute au ballon de distillation un condenseur (qui refroidit la vapeur à l’aide de l’eau) qui se termine f</w:t>
      </w:r>
      <w:r w:rsidR="00DA1BAC" w:rsidRPr="009B61BC">
        <w:rPr>
          <w:rFonts w:ascii="Times New Roman" w:hAnsi="Times New Roman" w:cs="Times New Roman"/>
          <w:sz w:val="24"/>
          <w:szCs w:val="24"/>
          <w:lang w:val="fr-CA"/>
        </w:rPr>
        <w:t>inalement dans un cylindre gradué</w:t>
      </w:r>
      <w:r w:rsidR="00C52056" w:rsidRPr="009B61BC">
        <w:rPr>
          <w:rFonts w:ascii="Times New Roman" w:hAnsi="Times New Roman" w:cs="Times New Roman"/>
          <w:sz w:val="24"/>
          <w:szCs w:val="24"/>
          <w:lang w:val="fr-CA"/>
        </w:rPr>
        <w:t xml:space="preserve">. </w:t>
      </w:r>
    </w:p>
    <w:p w:rsidR="00C52056" w:rsidRPr="009B61BC" w:rsidRDefault="00C52056" w:rsidP="009B61BC">
      <w:pPr>
        <w:spacing w:line="360" w:lineRule="auto"/>
        <w:rPr>
          <w:rFonts w:ascii="Times New Roman" w:hAnsi="Times New Roman" w:cs="Times New Roman"/>
          <w:sz w:val="24"/>
          <w:szCs w:val="24"/>
          <w:lang w:val="fr-CA"/>
        </w:rPr>
      </w:pPr>
      <w:r w:rsidRPr="009B61BC">
        <w:rPr>
          <w:rFonts w:ascii="Times New Roman" w:hAnsi="Times New Roman" w:cs="Times New Roman"/>
          <w:sz w:val="24"/>
          <w:szCs w:val="24"/>
          <w:lang w:val="fr-CA"/>
        </w:rPr>
        <w:t>Une fois l’expérience démarrée</w:t>
      </w:r>
      <w:r w:rsidR="00B14F16">
        <w:rPr>
          <w:rFonts w:ascii="Times New Roman" w:hAnsi="Times New Roman" w:cs="Times New Roman"/>
          <w:sz w:val="24"/>
          <w:szCs w:val="24"/>
          <w:lang w:val="fr-CA"/>
        </w:rPr>
        <w:t xml:space="preserve">, </w:t>
      </w:r>
      <w:r w:rsidRPr="009B61BC">
        <w:rPr>
          <w:rFonts w:ascii="Times New Roman" w:hAnsi="Times New Roman" w:cs="Times New Roman"/>
          <w:sz w:val="24"/>
          <w:szCs w:val="24"/>
          <w:lang w:val="fr-CA"/>
        </w:rPr>
        <w:t xml:space="preserve">la substance avec le point d’ébullition le plus faible, est la première à se transformer en vapeur. Cette vapeur passe au travers du condenseur et est </w:t>
      </w:r>
      <w:r w:rsidR="00B14F16">
        <w:rPr>
          <w:rFonts w:ascii="Times New Roman" w:hAnsi="Times New Roman" w:cs="Times New Roman"/>
          <w:sz w:val="24"/>
          <w:szCs w:val="24"/>
          <w:lang w:val="fr-CA"/>
        </w:rPr>
        <w:t>refroidie</w:t>
      </w:r>
      <w:r w:rsidRPr="009B61BC">
        <w:rPr>
          <w:rFonts w:ascii="Times New Roman" w:hAnsi="Times New Roman" w:cs="Times New Roman"/>
          <w:sz w:val="24"/>
          <w:szCs w:val="24"/>
          <w:lang w:val="fr-CA"/>
        </w:rPr>
        <w:t xml:space="preserve">. Ceci cause un changement d’état (de gaz à liquide) et </w:t>
      </w:r>
      <w:r w:rsidR="00B14F16">
        <w:rPr>
          <w:rFonts w:ascii="Times New Roman" w:hAnsi="Times New Roman" w:cs="Times New Roman"/>
          <w:sz w:val="24"/>
          <w:szCs w:val="24"/>
          <w:lang w:val="fr-CA"/>
        </w:rPr>
        <w:t>se</w:t>
      </w:r>
      <w:r w:rsidRPr="009B61BC">
        <w:rPr>
          <w:rFonts w:ascii="Times New Roman" w:hAnsi="Times New Roman" w:cs="Times New Roman"/>
          <w:sz w:val="24"/>
          <w:szCs w:val="24"/>
          <w:lang w:val="fr-CA"/>
        </w:rPr>
        <w:t xml:space="preserve"> déverse finalement dans le</w:t>
      </w:r>
      <w:r w:rsidR="00DA1BAC" w:rsidRPr="009B61BC">
        <w:rPr>
          <w:rFonts w:ascii="Times New Roman" w:hAnsi="Times New Roman" w:cs="Times New Roman"/>
          <w:sz w:val="24"/>
          <w:szCs w:val="24"/>
          <w:lang w:val="fr-CA"/>
        </w:rPr>
        <w:t xml:space="preserve"> cylindre gradué</w:t>
      </w:r>
      <w:r w:rsidRPr="009B61BC">
        <w:rPr>
          <w:rFonts w:ascii="Times New Roman" w:hAnsi="Times New Roman" w:cs="Times New Roman"/>
          <w:sz w:val="24"/>
          <w:szCs w:val="24"/>
          <w:lang w:val="fr-CA"/>
        </w:rPr>
        <w:t xml:space="preserve">. Ceci constitue un des deux </w:t>
      </w:r>
      <w:r w:rsidR="00187DFD" w:rsidRPr="009B61BC">
        <w:rPr>
          <w:rFonts w:ascii="Times New Roman" w:hAnsi="Times New Roman" w:cs="Times New Roman"/>
          <w:sz w:val="24"/>
          <w:szCs w:val="24"/>
          <w:lang w:val="fr-CA"/>
        </w:rPr>
        <w:t>composés</w:t>
      </w:r>
      <w:r w:rsidRPr="009B61BC">
        <w:rPr>
          <w:rFonts w:ascii="Times New Roman" w:hAnsi="Times New Roman" w:cs="Times New Roman"/>
          <w:sz w:val="24"/>
          <w:szCs w:val="24"/>
          <w:lang w:val="fr-CA"/>
        </w:rPr>
        <w:t xml:space="preserve"> du départ. Il y a donc eu séparation. </w:t>
      </w:r>
    </w:p>
    <w:p w:rsidR="00187DFD" w:rsidRPr="009B61BC" w:rsidRDefault="00187DFD" w:rsidP="009B61BC">
      <w:pPr>
        <w:spacing w:line="360" w:lineRule="auto"/>
        <w:rPr>
          <w:rFonts w:ascii="Times New Roman" w:hAnsi="Times New Roman" w:cs="Times New Roman"/>
          <w:sz w:val="24"/>
          <w:szCs w:val="24"/>
          <w:lang w:val="fr-CA"/>
        </w:rPr>
      </w:pPr>
      <w:r w:rsidRPr="009B61BC">
        <w:rPr>
          <w:rFonts w:ascii="Times New Roman" w:hAnsi="Times New Roman" w:cs="Times New Roman"/>
          <w:sz w:val="24"/>
          <w:szCs w:val="24"/>
          <w:lang w:val="fr-CA"/>
        </w:rPr>
        <w:t xml:space="preserve">Lors d’une distillation </w:t>
      </w:r>
      <w:r w:rsidR="00B14F16">
        <w:rPr>
          <w:rFonts w:ascii="Times New Roman" w:hAnsi="Times New Roman" w:cs="Times New Roman"/>
          <w:sz w:val="24"/>
          <w:szCs w:val="24"/>
          <w:lang w:val="fr-CA"/>
        </w:rPr>
        <w:t>fractionnée,</w:t>
      </w:r>
      <w:r w:rsidRPr="009B61BC">
        <w:rPr>
          <w:rFonts w:ascii="Times New Roman" w:hAnsi="Times New Roman" w:cs="Times New Roman"/>
          <w:sz w:val="24"/>
          <w:szCs w:val="24"/>
          <w:lang w:val="fr-CA"/>
        </w:rPr>
        <w:t xml:space="preserve"> nous rajoutons une colonne de fractionnement au ballon de distillation. Cette colonne est un espace ou la vapeur peut </w:t>
      </w:r>
      <w:r w:rsidR="00B14F16">
        <w:rPr>
          <w:rFonts w:ascii="Times New Roman" w:hAnsi="Times New Roman" w:cs="Times New Roman"/>
          <w:sz w:val="24"/>
          <w:szCs w:val="24"/>
          <w:lang w:val="fr-CA"/>
        </w:rPr>
        <w:t>se</w:t>
      </w:r>
      <w:r w:rsidRPr="009B61BC">
        <w:rPr>
          <w:rFonts w:ascii="Times New Roman" w:hAnsi="Times New Roman" w:cs="Times New Roman"/>
          <w:sz w:val="24"/>
          <w:szCs w:val="24"/>
          <w:lang w:val="fr-CA"/>
        </w:rPr>
        <w:t xml:space="preserve"> condenser (</w:t>
      </w:r>
      <w:r w:rsidR="00B14F16">
        <w:rPr>
          <w:rFonts w:ascii="Times New Roman" w:hAnsi="Times New Roman" w:cs="Times New Roman"/>
          <w:sz w:val="24"/>
          <w:szCs w:val="24"/>
          <w:lang w:val="fr-CA"/>
        </w:rPr>
        <w:t>redeviens</w:t>
      </w:r>
      <w:r w:rsidRPr="009B61BC">
        <w:rPr>
          <w:rFonts w:ascii="Times New Roman" w:hAnsi="Times New Roman" w:cs="Times New Roman"/>
          <w:sz w:val="24"/>
          <w:szCs w:val="24"/>
          <w:lang w:val="fr-CA"/>
        </w:rPr>
        <w:t xml:space="preserve"> liquide), avant d’atteindre le condenseur. Ceci </w:t>
      </w:r>
      <w:r w:rsidR="00B14F16">
        <w:rPr>
          <w:rFonts w:ascii="Times New Roman" w:hAnsi="Times New Roman" w:cs="Times New Roman"/>
          <w:sz w:val="24"/>
          <w:szCs w:val="24"/>
          <w:lang w:val="fr-CA"/>
        </w:rPr>
        <w:t>enrichit</w:t>
      </w:r>
      <w:r w:rsidRPr="009B61BC">
        <w:rPr>
          <w:rFonts w:ascii="Times New Roman" w:hAnsi="Times New Roman" w:cs="Times New Roman"/>
          <w:sz w:val="24"/>
          <w:szCs w:val="24"/>
          <w:lang w:val="fr-CA"/>
        </w:rPr>
        <w:t xml:space="preserve"> la vapeur avec le composé avec le point d’ébullition le plus faible et </w:t>
      </w:r>
      <w:r w:rsidR="00B14F16">
        <w:rPr>
          <w:rFonts w:ascii="Times New Roman" w:hAnsi="Times New Roman" w:cs="Times New Roman"/>
          <w:sz w:val="24"/>
          <w:szCs w:val="24"/>
          <w:lang w:val="fr-CA"/>
        </w:rPr>
        <w:t>enrichit</w:t>
      </w:r>
      <w:r w:rsidRPr="009B61BC">
        <w:rPr>
          <w:rFonts w:ascii="Times New Roman" w:hAnsi="Times New Roman" w:cs="Times New Roman"/>
          <w:sz w:val="24"/>
          <w:szCs w:val="24"/>
          <w:lang w:val="fr-CA"/>
        </w:rPr>
        <w:t xml:space="preserve"> les gouttes qui retombent dans le ballon de distillation avec le composé avec le point d’ébullition le plus élevé. La distillation est donc beaucoup plus efficace. </w:t>
      </w:r>
    </w:p>
    <w:p w:rsidR="00C52056" w:rsidRPr="009B61BC" w:rsidRDefault="00AE211A" w:rsidP="009B61BC">
      <w:pPr>
        <w:spacing w:line="360" w:lineRule="auto"/>
        <w:rPr>
          <w:rFonts w:ascii="Times New Roman" w:hAnsi="Times New Roman" w:cs="Times New Roman"/>
          <w:b/>
          <w:sz w:val="24"/>
          <w:szCs w:val="24"/>
          <w:u w:val="single"/>
          <w:lang w:val="fr-CA"/>
        </w:rPr>
      </w:pPr>
      <w:r w:rsidRPr="009B61BC">
        <w:rPr>
          <w:rFonts w:ascii="Times New Roman" w:hAnsi="Times New Roman" w:cs="Times New Roman"/>
          <w:b/>
          <w:sz w:val="24"/>
          <w:szCs w:val="24"/>
          <w:u w:val="single"/>
          <w:lang w:val="fr-CA"/>
        </w:rPr>
        <w:t xml:space="preserve">Protocole et observation : </w:t>
      </w:r>
    </w:p>
    <w:p w:rsidR="003D3875" w:rsidRPr="009B61BC" w:rsidRDefault="003D3875" w:rsidP="009B61BC">
      <w:pPr>
        <w:spacing w:line="360" w:lineRule="auto"/>
        <w:rPr>
          <w:rFonts w:ascii="Times New Roman" w:hAnsi="Times New Roman" w:cs="Times New Roman"/>
          <w:sz w:val="24"/>
          <w:szCs w:val="24"/>
          <w:lang w:val="fr-CA"/>
        </w:rPr>
      </w:pPr>
      <w:r w:rsidRPr="009B61BC">
        <w:rPr>
          <w:rFonts w:ascii="Times New Roman" w:hAnsi="Times New Roman" w:cs="Times New Roman"/>
          <w:sz w:val="24"/>
          <w:szCs w:val="24"/>
          <w:lang w:val="fr-CA"/>
        </w:rPr>
        <w:t xml:space="preserve">Les étapes du protocole ont été </w:t>
      </w:r>
      <w:r w:rsidR="001D2D52" w:rsidRPr="009B61BC">
        <w:rPr>
          <w:rFonts w:ascii="Times New Roman" w:hAnsi="Times New Roman" w:cs="Times New Roman"/>
          <w:sz w:val="24"/>
          <w:szCs w:val="24"/>
          <w:lang w:val="fr-CA"/>
        </w:rPr>
        <w:t>suivies</w:t>
      </w:r>
      <w:r w:rsidRPr="009B61BC">
        <w:rPr>
          <w:rFonts w:ascii="Times New Roman" w:hAnsi="Times New Roman" w:cs="Times New Roman"/>
          <w:sz w:val="24"/>
          <w:szCs w:val="24"/>
          <w:lang w:val="fr-CA"/>
        </w:rPr>
        <w:t xml:space="preserve"> comme étant </w:t>
      </w:r>
      <w:r w:rsidR="00B14F16">
        <w:rPr>
          <w:rFonts w:ascii="Times New Roman" w:hAnsi="Times New Roman" w:cs="Times New Roman"/>
          <w:sz w:val="24"/>
          <w:szCs w:val="24"/>
          <w:lang w:val="fr-CA"/>
        </w:rPr>
        <w:t>stipulées</w:t>
      </w:r>
      <w:r w:rsidRPr="009B61BC">
        <w:rPr>
          <w:rFonts w:ascii="Times New Roman" w:hAnsi="Times New Roman" w:cs="Times New Roman"/>
          <w:sz w:val="24"/>
          <w:szCs w:val="24"/>
          <w:lang w:val="fr-CA"/>
        </w:rPr>
        <w:t xml:space="preserve"> dans le manuel de laboratoire du </w:t>
      </w:r>
      <w:r w:rsidR="00B14F16">
        <w:rPr>
          <w:rFonts w:ascii="Times New Roman" w:hAnsi="Times New Roman" w:cs="Times New Roman"/>
          <w:sz w:val="24"/>
          <w:szCs w:val="24"/>
          <w:lang w:val="fr-CA"/>
        </w:rPr>
        <w:t>cours </w:t>
      </w:r>
      <w:r w:rsidRPr="009B61BC">
        <w:rPr>
          <w:rFonts w:ascii="Times New Roman" w:hAnsi="Times New Roman" w:cs="Times New Roman"/>
          <w:sz w:val="24"/>
          <w:szCs w:val="24"/>
          <w:lang w:val="fr-CA"/>
        </w:rPr>
        <w:t xml:space="preserve">1721 de chimie organique </w:t>
      </w:r>
      <w:r w:rsidR="00B14F16">
        <w:rPr>
          <w:rFonts w:ascii="Times New Roman" w:hAnsi="Times New Roman" w:cs="Times New Roman"/>
          <w:sz w:val="24"/>
          <w:szCs w:val="24"/>
          <w:lang w:val="fr-CA"/>
        </w:rPr>
        <w:t>p. </w:t>
      </w:r>
      <w:r w:rsidR="00A32A15">
        <w:rPr>
          <w:rFonts w:ascii="Times New Roman" w:hAnsi="Times New Roman" w:cs="Times New Roman"/>
          <w:sz w:val="24"/>
          <w:szCs w:val="24"/>
          <w:lang w:val="fr-CA"/>
        </w:rPr>
        <w:t>20</w:t>
      </w:r>
      <w:r w:rsidRPr="009B61BC">
        <w:rPr>
          <w:rFonts w:ascii="Times New Roman" w:hAnsi="Times New Roman" w:cs="Times New Roman"/>
          <w:sz w:val="24"/>
          <w:szCs w:val="24"/>
          <w:lang w:val="fr-CA"/>
        </w:rPr>
        <w:t xml:space="preserve">. </w:t>
      </w:r>
    </w:p>
    <w:p w:rsidR="00EE66C7" w:rsidRDefault="00EE66C7" w:rsidP="009B61BC">
      <w:pPr>
        <w:spacing w:line="360" w:lineRule="auto"/>
        <w:rPr>
          <w:rFonts w:ascii="Times New Roman" w:hAnsi="Times New Roman" w:cs="Times New Roman"/>
          <w:b/>
          <w:sz w:val="24"/>
          <w:szCs w:val="24"/>
          <w:lang w:val="fr-CA"/>
        </w:rPr>
      </w:pPr>
    </w:p>
    <w:p w:rsidR="00EE66C7" w:rsidRDefault="00EE66C7" w:rsidP="009B61BC">
      <w:pPr>
        <w:spacing w:line="360" w:lineRule="auto"/>
        <w:rPr>
          <w:rFonts w:ascii="Times New Roman" w:hAnsi="Times New Roman" w:cs="Times New Roman"/>
          <w:b/>
          <w:sz w:val="24"/>
          <w:szCs w:val="24"/>
          <w:lang w:val="fr-CA"/>
        </w:rPr>
      </w:pPr>
    </w:p>
    <w:p w:rsidR="00EE66C7" w:rsidRDefault="00EE66C7" w:rsidP="009B61BC">
      <w:pPr>
        <w:spacing w:line="360" w:lineRule="auto"/>
        <w:rPr>
          <w:rFonts w:ascii="Times New Roman" w:hAnsi="Times New Roman" w:cs="Times New Roman"/>
          <w:b/>
          <w:sz w:val="24"/>
          <w:szCs w:val="24"/>
          <w:lang w:val="fr-CA"/>
        </w:rPr>
      </w:pPr>
    </w:p>
    <w:p w:rsidR="00EE66C7" w:rsidRDefault="00EE66C7" w:rsidP="009B61BC">
      <w:pPr>
        <w:spacing w:line="360" w:lineRule="auto"/>
        <w:rPr>
          <w:rFonts w:ascii="Times New Roman" w:hAnsi="Times New Roman" w:cs="Times New Roman"/>
          <w:b/>
          <w:sz w:val="24"/>
          <w:szCs w:val="24"/>
          <w:lang w:val="fr-CA"/>
        </w:rPr>
      </w:pPr>
    </w:p>
    <w:p w:rsidR="00D0496A" w:rsidRPr="009B61BC" w:rsidRDefault="00D0496A" w:rsidP="009B61BC">
      <w:pPr>
        <w:spacing w:line="360" w:lineRule="auto"/>
        <w:rPr>
          <w:rFonts w:ascii="Times New Roman" w:hAnsi="Times New Roman" w:cs="Times New Roman"/>
          <w:b/>
          <w:sz w:val="24"/>
          <w:szCs w:val="24"/>
          <w:lang w:val="fr-CA"/>
        </w:rPr>
      </w:pPr>
      <w:r w:rsidRPr="009B61BC">
        <w:rPr>
          <w:rFonts w:ascii="Times New Roman" w:hAnsi="Times New Roman" w:cs="Times New Roman"/>
          <w:b/>
          <w:sz w:val="24"/>
          <w:szCs w:val="24"/>
          <w:lang w:val="fr-CA"/>
        </w:rPr>
        <w:lastRenderedPageBreak/>
        <w:t xml:space="preserve">Résultat et observation lors de la distillation simple : </w:t>
      </w:r>
    </w:p>
    <w:p w:rsidR="00D0496A" w:rsidRPr="009B61BC" w:rsidRDefault="00D0496A" w:rsidP="009B61BC">
      <w:pPr>
        <w:spacing w:line="360" w:lineRule="auto"/>
        <w:rPr>
          <w:rFonts w:ascii="Times New Roman" w:hAnsi="Times New Roman" w:cs="Times New Roman"/>
          <w:sz w:val="24"/>
          <w:szCs w:val="24"/>
          <w:lang w:val="fr-CA"/>
        </w:rPr>
      </w:pPr>
      <w:r w:rsidRPr="009B61BC">
        <w:rPr>
          <w:rFonts w:ascii="Times New Roman" w:hAnsi="Times New Roman" w:cs="Times New Roman"/>
          <w:sz w:val="24"/>
          <w:szCs w:val="24"/>
          <w:lang w:val="fr-CA"/>
        </w:rPr>
        <w:t xml:space="preserve">Tableau des résultats : </w:t>
      </w:r>
    </w:p>
    <w:tbl>
      <w:tblPr>
        <w:tblW w:w="5080" w:type="dxa"/>
        <w:tblInd w:w="93" w:type="dxa"/>
        <w:tblLook w:val="04A0" w:firstRow="1" w:lastRow="0" w:firstColumn="1" w:lastColumn="0" w:noHBand="0" w:noVBand="1"/>
      </w:tblPr>
      <w:tblGrid>
        <w:gridCol w:w="2460"/>
        <w:gridCol w:w="2620"/>
      </w:tblGrid>
      <w:tr w:rsidR="00D0496A" w:rsidRPr="009B61BC" w:rsidTr="00D0496A">
        <w:trPr>
          <w:trHeight w:val="315"/>
        </w:trPr>
        <w:tc>
          <w:tcPr>
            <w:tcW w:w="2460" w:type="dxa"/>
            <w:tcBorders>
              <w:top w:val="nil"/>
              <w:left w:val="nil"/>
              <w:bottom w:val="nil"/>
              <w:right w:val="nil"/>
            </w:tcBorders>
            <w:shd w:val="clear" w:color="auto" w:fill="auto"/>
            <w:noWrap/>
            <w:vAlign w:val="bottom"/>
            <w:hideMark/>
          </w:tcPr>
          <w:p w:rsidR="00D0496A" w:rsidRPr="009B61BC" w:rsidRDefault="00D0496A"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Volume (mL)</w:t>
            </w:r>
          </w:p>
        </w:tc>
        <w:tc>
          <w:tcPr>
            <w:tcW w:w="2620" w:type="dxa"/>
            <w:tcBorders>
              <w:top w:val="nil"/>
              <w:left w:val="nil"/>
              <w:bottom w:val="nil"/>
              <w:right w:val="nil"/>
            </w:tcBorders>
            <w:shd w:val="clear" w:color="auto" w:fill="auto"/>
            <w:noWrap/>
            <w:vAlign w:val="bottom"/>
            <w:hideMark/>
          </w:tcPr>
          <w:p w:rsidR="00D0496A" w:rsidRPr="009B61BC" w:rsidRDefault="00D0496A" w:rsidP="009B61BC">
            <w:pPr>
              <w:spacing w:after="0" w:line="360" w:lineRule="auto"/>
              <w:jc w:val="center"/>
              <w:rPr>
                <w:rFonts w:ascii="Times New Roman" w:eastAsia="Times New Roman" w:hAnsi="Times New Roman" w:cs="Times New Roman"/>
                <w:color w:val="000000"/>
                <w:sz w:val="24"/>
                <w:szCs w:val="24"/>
                <w:lang w:eastAsia="en-CA"/>
              </w:rPr>
            </w:pPr>
            <w:r w:rsidRPr="00B14F16">
              <w:rPr>
                <w:rFonts w:ascii="Times New Roman" w:eastAsia="Times New Roman" w:hAnsi="Times New Roman" w:cs="Times New Roman"/>
                <w:color w:val="000000"/>
                <w:sz w:val="24"/>
                <w:szCs w:val="24"/>
                <w:lang w:val="fr-CA" w:eastAsia="en-CA"/>
              </w:rPr>
              <w:t>Température</w:t>
            </w:r>
            <w:r w:rsidRPr="009B61BC">
              <w:rPr>
                <w:rFonts w:ascii="Times New Roman" w:eastAsia="Times New Roman" w:hAnsi="Times New Roman" w:cs="Times New Roman"/>
                <w:color w:val="000000"/>
                <w:sz w:val="24"/>
                <w:szCs w:val="24"/>
                <w:lang w:eastAsia="en-CA"/>
              </w:rPr>
              <w:t xml:space="preserve"> (Celsius) </w:t>
            </w:r>
          </w:p>
        </w:tc>
      </w:tr>
      <w:tr w:rsidR="00D0496A" w:rsidRPr="009B61BC" w:rsidTr="00D0496A">
        <w:trPr>
          <w:trHeight w:val="300"/>
        </w:trPr>
        <w:tc>
          <w:tcPr>
            <w:tcW w:w="2460" w:type="dxa"/>
            <w:tcBorders>
              <w:top w:val="nil"/>
              <w:left w:val="nil"/>
              <w:bottom w:val="nil"/>
              <w:right w:val="nil"/>
            </w:tcBorders>
            <w:shd w:val="clear" w:color="auto" w:fill="auto"/>
            <w:noWrap/>
            <w:vAlign w:val="bottom"/>
            <w:hideMark/>
          </w:tcPr>
          <w:p w:rsidR="00D0496A" w:rsidRPr="009B61BC" w:rsidRDefault="00D0496A"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2</w:t>
            </w:r>
          </w:p>
        </w:tc>
        <w:tc>
          <w:tcPr>
            <w:tcW w:w="2620" w:type="dxa"/>
            <w:tcBorders>
              <w:top w:val="nil"/>
              <w:left w:val="nil"/>
              <w:bottom w:val="nil"/>
              <w:right w:val="nil"/>
            </w:tcBorders>
            <w:shd w:val="clear" w:color="auto" w:fill="auto"/>
            <w:noWrap/>
            <w:vAlign w:val="bottom"/>
            <w:hideMark/>
          </w:tcPr>
          <w:p w:rsidR="00D0496A" w:rsidRPr="009B61BC" w:rsidRDefault="00A32A15" w:rsidP="009B61BC">
            <w:pPr>
              <w:spacing w:after="0" w:line="360" w:lineRule="auto"/>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90.7</w:t>
            </w:r>
          </w:p>
        </w:tc>
      </w:tr>
      <w:tr w:rsidR="00D0496A" w:rsidRPr="009B61BC" w:rsidTr="00D0496A">
        <w:trPr>
          <w:trHeight w:val="300"/>
        </w:trPr>
        <w:tc>
          <w:tcPr>
            <w:tcW w:w="2460" w:type="dxa"/>
            <w:tcBorders>
              <w:top w:val="nil"/>
              <w:left w:val="nil"/>
              <w:bottom w:val="nil"/>
              <w:right w:val="nil"/>
            </w:tcBorders>
            <w:shd w:val="clear" w:color="auto" w:fill="auto"/>
            <w:noWrap/>
            <w:vAlign w:val="bottom"/>
            <w:hideMark/>
          </w:tcPr>
          <w:p w:rsidR="00D0496A" w:rsidRPr="009B61BC" w:rsidRDefault="00D0496A"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4</w:t>
            </w:r>
          </w:p>
        </w:tc>
        <w:tc>
          <w:tcPr>
            <w:tcW w:w="2620" w:type="dxa"/>
            <w:tcBorders>
              <w:top w:val="nil"/>
              <w:left w:val="nil"/>
              <w:bottom w:val="nil"/>
              <w:right w:val="nil"/>
            </w:tcBorders>
            <w:shd w:val="clear" w:color="auto" w:fill="auto"/>
            <w:noWrap/>
            <w:vAlign w:val="bottom"/>
            <w:hideMark/>
          </w:tcPr>
          <w:p w:rsidR="00D0496A" w:rsidRPr="009B61BC" w:rsidRDefault="00A32A15" w:rsidP="009B61BC">
            <w:pPr>
              <w:spacing w:after="0" w:line="360" w:lineRule="auto"/>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92.4</w:t>
            </w:r>
          </w:p>
        </w:tc>
      </w:tr>
      <w:tr w:rsidR="00D0496A" w:rsidRPr="009B61BC" w:rsidTr="00D0496A">
        <w:trPr>
          <w:trHeight w:val="300"/>
        </w:trPr>
        <w:tc>
          <w:tcPr>
            <w:tcW w:w="2460" w:type="dxa"/>
            <w:tcBorders>
              <w:top w:val="nil"/>
              <w:left w:val="nil"/>
              <w:bottom w:val="nil"/>
              <w:right w:val="nil"/>
            </w:tcBorders>
            <w:shd w:val="clear" w:color="auto" w:fill="auto"/>
            <w:noWrap/>
            <w:vAlign w:val="bottom"/>
            <w:hideMark/>
          </w:tcPr>
          <w:p w:rsidR="00D0496A" w:rsidRPr="009B61BC" w:rsidRDefault="00D0496A"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6</w:t>
            </w:r>
          </w:p>
        </w:tc>
        <w:tc>
          <w:tcPr>
            <w:tcW w:w="2620" w:type="dxa"/>
            <w:tcBorders>
              <w:top w:val="nil"/>
              <w:left w:val="nil"/>
              <w:bottom w:val="nil"/>
              <w:right w:val="nil"/>
            </w:tcBorders>
            <w:shd w:val="clear" w:color="auto" w:fill="auto"/>
            <w:noWrap/>
            <w:vAlign w:val="bottom"/>
            <w:hideMark/>
          </w:tcPr>
          <w:p w:rsidR="00D0496A" w:rsidRPr="009B61BC" w:rsidRDefault="00A32A15" w:rsidP="009B61BC">
            <w:pPr>
              <w:spacing w:after="0" w:line="360" w:lineRule="auto"/>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93.3</w:t>
            </w:r>
          </w:p>
        </w:tc>
      </w:tr>
      <w:tr w:rsidR="00D0496A" w:rsidRPr="009B61BC" w:rsidTr="00D0496A">
        <w:trPr>
          <w:trHeight w:val="300"/>
        </w:trPr>
        <w:tc>
          <w:tcPr>
            <w:tcW w:w="2460" w:type="dxa"/>
            <w:tcBorders>
              <w:top w:val="nil"/>
              <w:left w:val="nil"/>
              <w:bottom w:val="nil"/>
              <w:right w:val="nil"/>
            </w:tcBorders>
            <w:shd w:val="clear" w:color="auto" w:fill="auto"/>
            <w:noWrap/>
            <w:vAlign w:val="bottom"/>
            <w:hideMark/>
          </w:tcPr>
          <w:p w:rsidR="00D0496A" w:rsidRPr="009B61BC" w:rsidRDefault="00D0496A"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8</w:t>
            </w:r>
          </w:p>
        </w:tc>
        <w:tc>
          <w:tcPr>
            <w:tcW w:w="2620" w:type="dxa"/>
            <w:tcBorders>
              <w:top w:val="nil"/>
              <w:left w:val="nil"/>
              <w:bottom w:val="nil"/>
              <w:right w:val="nil"/>
            </w:tcBorders>
            <w:shd w:val="clear" w:color="auto" w:fill="auto"/>
            <w:noWrap/>
            <w:vAlign w:val="bottom"/>
            <w:hideMark/>
          </w:tcPr>
          <w:p w:rsidR="00D0496A" w:rsidRPr="009B61BC" w:rsidRDefault="0079733D" w:rsidP="009B61BC">
            <w:pPr>
              <w:spacing w:after="0" w:line="360" w:lineRule="auto"/>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93.6</w:t>
            </w:r>
          </w:p>
        </w:tc>
      </w:tr>
      <w:tr w:rsidR="00D0496A" w:rsidRPr="009B61BC" w:rsidTr="00D0496A">
        <w:trPr>
          <w:trHeight w:val="300"/>
        </w:trPr>
        <w:tc>
          <w:tcPr>
            <w:tcW w:w="2460" w:type="dxa"/>
            <w:tcBorders>
              <w:top w:val="nil"/>
              <w:left w:val="nil"/>
              <w:bottom w:val="nil"/>
              <w:right w:val="nil"/>
            </w:tcBorders>
            <w:shd w:val="clear" w:color="auto" w:fill="auto"/>
            <w:noWrap/>
            <w:vAlign w:val="bottom"/>
            <w:hideMark/>
          </w:tcPr>
          <w:p w:rsidR="00D0496A" w:rsidRPr="009B61BC" w:rsidRDefault="00D0496A"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10</w:t>
            </w:r>
          </w:p>
        </w:tc>
        <w:tc>
          <w:tcPr>
            <w:tcW w:w="2620" w:type="dxa"/>
            <w:tcBorders>
              <w:top w:val="nil"/>
              <w:left w:val="nil"/>
              <w:bottom w:val="nil"/>
              <w:right w:val="nil"/>
            </w:tcBorders>
            <w:shd w:val="clear" w:color="auto" w:fill="auto"/>
            <w:noWrap/>
            <w:vAlign w:val="bottom"/>
            <w:hideMark/>
          </w:tcPr>
          <w:p w:rsidR="00D0496A" w:rsidRPr="009B61BC" w:rsidRDefault="0079733D" w:rsidP="009B61BC">
            <w:pPr>
              <w:spacing w:after="0" w:line="360" w:lineRule="auto"/>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94.0</w:t>
            </w:r>
          </w:p>
        </w:tc>
      </w:tr>
      <w:tr w:rsidR="00D0496A" w:rsidRPr="009B61BC" w:rsidTr="00D0496A">
        <w:trPr>
          <w:trHeight w:val="300"/>
        </w:trPr>
        <w:tc>
          <w:tcPr>
            <w:tcW w:w="2460" w:type="dxa"/>
            <w:tcBorders>
              <w:top w:val="nil"/>
              <w:left w:val="nil"/>
              <w:bottom w:val="nil"/>
              <w:right w:val="nil"/>
            </w:tcBorders>
            <w:shd w:val="clear" w:color="auto" w:fill="auto"/>
            <w:noWrap/>
            <w:vAlign w:val="bottom"/>
            <w:hideMark/>
          </w:tcPr>
          <w:p w:rsidR="00D0496A" w:rsidRPr="009B61BC" w:rsidRDefault="00D0496A"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12</w:t>
            </w:r>
          </w:p>
        </w:tc>
        <w:tc>
          <w:tcPr>
            <w:tcW w:w="2620" w:type="dxa"/>
            <w:tcBorders>
              <w:top w:val="nil"/>
              <w:left w:val="nil"/>
              <w:bottom w:val="nil"/>
              <w:right w:val="nil"/>
            </w:tcBorders>
            <w:shd w:val="clear" w:color="auto" w:fill="auto"/>
            <w:noWrap/>
            <w:vAlign w:val="bottom"/>
            <w:hideMark/>
          </w:tcPr>
          <w:p w:rsidR="00D0496A" w:rsidRPr="009B61BC" w:rsidRDefault="0079733D" w:rsidP="009B61BC">
            <w:pPr>
              <w:spacing w:after="0" w:line="360" w:lineRule="auto"/>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94.8</w:t>
            </w:r>
          </w:p>
        </w:tc>
      </w:tr>
      <w:tr w:rsidR="00D0496A" w:rsidRPr="009B61BC" w:rsidTr="00D0496A">
        <w:trPr>
          <w:trHeight w:val="300"/>
        </w:trPr>
        <w:tc>
          <w:tcPr>
            <w:tcW w:w="2460" w:type="dxa"/>
            <w:tcBorders>
              <w:top w:val="nil"/>
              <w:left w:val="nil"/>
              <w:bottom w:val="nil"/>
              <w:right w:val="nil"/>
            </w:tcBorders>
            <w:shd w:val="clear" w:color="auto" w:fill="auto"/>
            <w:noWrap/>
            <w:vAlign w:val="bottom"/>
            <w:hideMark/>
          </w:tcPr>
          <w:p w:rsidR="00D0496A" w:rsidRPr="009B61BC" w:rsidRDefault="00D0496A"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14</w:t>
            </w:r>
          </w:p>
        </w:tc>
        <w:tc>
          <w:tcPr>
            <w:tcW w:w="2620" w:type="dxa"/>
            <w:tcBorders>
              <w:top w:val="nil"/>
              <w:left w:val="nil"/>
              <w:bottom w:val="nil"/>
              <w:right w:val="nil"/>
            </w:tcBorders>
            <w:shd w:val="clear" w:color="auto" w:fill="auto"/>
            <w:noWrap/>
            <w:vAlign w:val="bottom"/>
            <w:hideMark/>
          </w:tcPr>
          <w:p w:rsidR="00D0496A" w:rsidRPr="009B61BC" w:rsidRDefault="0079733D" w:rsidP="009B61BC">
            <w:pPr>
              <w:spacing w:after="0" w:line="360" w:lineRule="auto"/>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95.7</w:t>
            </w:r>
          </w:p>
        </w:tc>
      </w:tr>
      <w:tr w:rsidR="00D0496A" w:rsidRPr="009B61BC" w:rsidTr="00D0496A">
        <w:trPr>
          <w:trHeight w:val="300"/>
        </w:trPr>
        <w:tc>
          <w:tcPr>
            <w:tcW w:w="2460" w:type="dxa"/>
            <w:tcBorders>
              <w:top w:val="nil"/>
              <w:left w:val="nil"/>
              <w:bottom w:val="nil"/>
              <w:right w:val="nil"/>
            </w:tcBorders>
            <w:shd w:val="clear" w:color="auto" w:fill="auto"/>
            <w:noWrap/>
            <w:vAlign w:val="bottom"/>
            <w:hideMark/>
          </w:tcPr>
          <w:p w:rsidR="00D0496A" w:rsidRPr="009B61BC" w:rsidRDefault="00D0496A"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16</w:t>
            </w:r>
          </w:p>
        </w:tc>
        <w:tc>
          <w:tcPr>
            <w:tcW w:w="2620" w:type="dxa"/>
            <w:tcBorders>
              <w:top w:val="nil"/>
              <w:left w:val="nil"/>
              <w:bottom w:val="nil"/>
              <w:right w:val="nil"/>
            </w:tcBorders>
            <w:shd w:val="clear" w:color="auto" w:fill="auto"/>
            <w:noWrap/>
            <w:vAlign w:val="bottom"/>
            <w:hideMark/>
          </w:tcPr>
          <w:p w:rsidR="00D0496A" w:rsidRPr="009B61BC" w:rsidRDefault="0079733D" w:rsidP="009B61BC">
            <w:pPr>
              <w:spacing w:after="0" w:line="360" w:lineRule="auto"/>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96.6</w:t>
            </w:r>
          </w:p>
        </w:tc>
      </w:tr>
      <w:tr w:rsidR="00D0496A" w:rsidRPr="009B61BC" w:rsidTr="00D0496A">
        <w:trPr>
          <w:trHeight w:val="300"/>
        </w:trPr>
        <w:tc>
          <w:tcPr>
            <w:tcW w:w="2460" w:type="dxa"/>
            <w:tcBorders>
              <w:top w:val="nil"/>
              <w:left w:val="nil"/>
              <w:bottom w:val="nil"/>
              <w:right w:val="nil"/>
            </w:tcBorders>
            <w:shd w:val="clear" w:color="auto" w:fill="auto"/>
            <w:noWrap/>
            <w:vAlign w:val="bottom"/>
            <w:hideMark/>
          </w:tcPr>
          <w:p w:rsidR="00D0496A" w:rsidRPr="009B61BC" w:rsidRDefault="00D0496A"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18</w:t>
            </w:r>
          </w:p>
        </w:tc>
        <w:tc>
          <w:tcPr>
            <w:tcW w:w="2620" w:type="dxa"/>
            <w:tcBorders>
              <w:top w:val="nil"/>
              <w:left w:val="nil"/>
              <w:bottom w:val="nil"/>
              <w:right w:val="nil"/>
            </w:tcBorders>
            <w:shd w:val="clear" w:color="auto" w:fill="auto"/>
            <w:noWrap/>
            <w:vAlign w:val="bottom"/>
            <w:hideMark/>
          </w:tcPr>
          <w:p w:rsidR="00D0496A" w:rsidRPr="009B61BC" w:rsidRDefault="0079733D" w:rsidP="009B61BC">
            <w:pPr>
              <w:spacing w:after="0" w:line="360" w:lineRule="auto"/>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97.3</w:t>
            </w:r>
          </w:p>
        </w:tc>
      </w:tr>
      <w:tr w:rsidR="00D0496A" w:rsidRPr="009B61BC" w:rsidTr="00D0496A">
        <w:trPr>
          <w:trHeight w:val="300"/>
        </w:trPr>
        <w:tc>
          <w:tcPr>
            <w:tcW w:w="2460" w:type="dxa"/>
            <w:tcBorders>
              <w:top w:val="nil"/>
              <w:left w:val="nil"/>
              <w:bottom w:val="nil"/>
              <w:right w:val="nil"/>
            </w:tcBorders>
            <w:shd w:val="clear" w:color="auto" w:fill="auto"/>
            <w:noWrap/>
            <w:vAlign w:val="bottom"/>
            <w:hideMark/>
          </w:tcPr>
          <w:p w:rsidR="00D0496A" w:rsidRPr="009B61BC" w:rsidRDefault="00D0496A"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20</w:t>
            </w:r>
          </w:p>
        </w:tc>
        <w:tc>
          <w:tcPr>
            <w:tcW w:w="2620" w:type="dxa"/>
            <w:tcBorders>
              <w:top w:val="nil"/>
              <w:left w:val="nil"/>
              <w:bottom w:val="nil"/>
              <w:right w:val="nil"/>
            </w:tcBorders>
            <w:shd w:val="clear" w:color="auto" w:fill="auto"/>
            <w:noWrap/>
            <w:vAlign w:val="bottom"/>
            <w:hideMark/>
          </w:tcPr>
          <w:p w:rsidR="00D0496A" w:rsidRPr="009B61BC" w:rsidRDefault="0079733D" w:rsidP="009B61BC">
            <w:pPr>
              <w:spacing w:after="0" w:line="360" w:lineRule="auto"/>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98.8</w:t>
            </w:r>
          </w:p>
        </w:tc>
      </w:tr>
      <w:tr w:rsidR="00D0496A" w:rsidRPr="009B61BC" w:rsidTr="00D0496A">
        <w:trPr>
          <w:trHeight w:val="300"/>
        </w:trPr>
        <w:tc>
          <w:tcPr>
            <w:tcW w:w="2460" w:type="dxa"/>
            <w:tcBorders>
              <w:top w:val="nil"/>
              <w:left w:val="nil"/>
              <w:bottom w:val="nil"/>
              <w:right w:val="nil"/>
            </w:tcBorders>
            <w:shd w:val="clear" w:color="auto" w:fill="auto"/>
            <w:noWrap/>
            <w:vAlign w:val="bottom"/>
            <w:hideMark/>
          </w:tcPr>
          <w:p w:rsidR="00D0496A" w:rsidRPr="009B61BC" w:rsidRDefault="00D0496A"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22</w:t>
            </w:r>
          </w:p>
        </w:tc>
        <w:tc>
          <w:tcPr>
            <w:tcW w:w="2620" w:type="dxa"/>
            <w:tcBorders>
              <w:top w:val="nil"/>
              <w:left w:val="nil"/>
              <w:bottom w:val="nil"/>
              <w:right w:val="nil"/>
            </w:tcBorders>
            <w:shd w:val="clear" w:color="auto" w:fill="auto"/>
            <w:noWrap/>
            <w:vAlign w:val="bottom"/>
            <w:hideMark/>
          </w:tcPr>
          <w:p w:rsidR="00D0496A" w:rsidRPr="009B61BC" w:rsidRDefault="0079733D" w:rsidP="009B61BC">
            <w:pPr>
              <w:spacing w:after="0" w:line="360" w:lineRule="auto"/>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99.5</w:t>
            </w:r>
          </w:p>
        </w:tc>
      </w:tr>
      <w:tr w:rsidR="00D0496A" w:rsidRPr="009B61BC" w:rsidTr="00D0496A">
        <w:trPr>
          <w:trHeight w:val="300"/>
        </w:trPr>
        <w:tc>
          <w:tcPr>
            <w:tcW w:w="2460" w:type="dxa"/>
            <w:tcBorders>
              <w:top w:val="nil"/>
              <w:left w:val="nil"/>
              <w:bottom w:val="nil"/>
              <w:right w:val="nil"/>
            </w:tcBorders>
            <w:shd w:val="clear" w:color="auto" w:fill="auto"/>
            <w:noWrap/>
            <w:vAlign w:val="bottom"/>
            <w:hideMark/>
          </w:tcPr>
          <w:p w:rsidR="00D0496A" w:rsidRPr="009B61BC" w:rsidRDefault="00D0496A"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24</w:t>
            </w:r>
          </w:p>
        </w:tc>
        <w:tc>
          <w:tcPr>
            <w:tcW w:w="2620" w:type="dxa"/>
            <w:tcBorders>
              <w:top w:val="nil"/>
              <w:left w:val="nil"/>
              <w:bottom w:val="nil"/>
              <w:right w:val="nil"/>
            </w:tcBorders>
            <w:shd w:val="clear" w:color="auto" w:fill="auto"/>
            <w:noWrap/>
            <w:vAlign w:val="bottom"/>
            <w:hideMark/>
          </w:tcPr>
          <w:p w:rsidR="00D0496A" w:rsidRPr="009B61BC" w:rsidRDefault="0079733D" w:rsidP="009B61BC">
            <w:pPr>
              <w:spacing w:after="0" w:line="360" w:lineRule="auto"/>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100.9</w:t>
            </w:r>
          </w:p>
        </w:tc>
      </w:tr>
      <w:tr w:rsidR="00D0496A" w:rsidRPr="009B61BC" w:rsidTr="00D0496A">
        <w:trPr>
          <w:trHeight w:val="300"/>
        </w:trPr>
        <w:tc>
          <w:tcPr>
            <w:tcW w:w="2460" w:type="dxa"/>
            <w:tcBorders>
              <w:top w:val="nil"/>
              <w:left w:val="nil"/>
              <w:bottom w:val="nil"/>
              <w:right w:val="nil"/>
            </w:tcBorders>
            <w:shd w:val="clear" w:color="auto" w:fill="auto"/>
            <w:noWrap/>
            <w:vAlign w:val="bottom"/>
            <w:hideMark/>
          </w:tcPr>
          <w:p w:rsidR="00D0496A" w:rsidRPr="009B61BC" w:rsidRDefault="00D0496A"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26</w:t>
            </w:r>
          </w:p>
        </w:tc>
        <w:tc>
          <w:tcPr>
            <w:tcW w:w="2620" w:type="dxa"/>
            <w:tcBorders>
              <w:top w:val="nil"/>
              <w:left w:val="nil"/>
              <w:bottom w:val="nil"/>
              <w:right w:val="nil"/>
            </w:tcBorders>
            <w:shd w:val="clear" w:color="auto" w:fill="auto"/>
            <w:noWrap/>
            <w:vAlign w:val="bottom"/>
            <w:hideMark/>
          </w:tcPr>
          <w:p w:rsidR="00D0496A" w:rsidRPr="009B61BC" w:rsidRDefault="0079733D" w:rsidP="009B61BC">
            <w:pPr>
              <w:spacing w:after="0" w:line="360" w:lineRule="auto"/>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101.2</w:t>
            </w:r>
          </w:p>
        </w:tc>
      </w:tr>
    </w:tbl>
    <w:p w:rsidR="00D0496A" w:rsidRPr="009B61BC" w:rsidRDefault="00D0496A" w:rsidP="009B61BC">
      <w:pPr>
        <w:spacing w:line="360" w:lineRule="auto"/>
        <w:rPr>
          <w:rFonts w:ascii="Times New Roman" w:hAnsi="Times New Roman" w:cs="Times New Roman"/>
          <w:sz w:val="24"/>
          <w:szCs w:val="24"/>
          <w:lang w:val="fr-CA"/>
        </w:rPr>
      </w:pPr>
    </w:p>
    <w:p w:rsidR="00D0496A" w:rsidRPr="009B61BC" w:rsidRDefault="00D0496A" w:rsidP="009B61BC">
      <w:pPr>
        <w:spacing w:line="360" w:lineRule="auto"/>
        <w:rPr>
          <w:rFonts w:ascii="Times New Roman" w:hAnsi="Times New Roman" w:cs="Times New Roman"/>
          <w:sz w:val="24"/>
          <w:szCs w:val="24"/>
          <w:lang w:val="fr-CA"/>
        </w:rPr>
      </w:pPr>
      <w:r w:rsidRPr="009B61BC">
        <w:rPr>
          <w:rFonts w:ascii="Times New Roman" w:hAnsi="Times New Roman" w:cs="Times New Roman"/>
          <w:b/>
          <w:sz w:val="24"/>
          <w:szCs w:val="24"/>
          <w:lang w:val="fr-CA"/>
        </w:rPr>
        <w:t>Observation :</w:t>
      </w:r>
      <w:r w:rsidR="005C1FD4">
        <w:rPr>
          <w:rFonts w:ascii="Times New Roman" w:hAnsi="Times New Roman" w:cs="Times New Roman"/>
          <w:b/>
          <w:sz w:val="24"/>
          <w:szCs w:val="24"/>
          <w:lang w:val="fr-CA"/>
        </w:rPr>
        <w:t xml:space="preserve"> </w:t>
      </w:r>
      <w:r w:rsidR="005C1FD4">
        <w:rPr>
          <w:rFonts w:ascii="Times New Roman" w:hAnsi="Times New Roman" w:cs="Times New Roman"/>
          <w:sz w:val="24"/>
          <w:szCs w:val="24"/>
          <w:lang w:val="fr-CA"/>
        </w:rPr>
        <w:t xml:space="preserve">Le </w:t>
      </w:r>
      <w:r w:rsidR="005C1FD4" w:rsidRPr="009B61BC">
        <w:rPr>
          <w:rFonts w:ascii="Times New Roman" w:hAnsi="Times New Roman" w:cs="Times New Roman"/>
          <w:sz w:val="24"/>
          <w:szCs w:val="24"/>
          <w:lang w:val="fr-CA"/>
        </w:rPr>
        <w:t>mélange 50 :50 de 2-propanol et de 1-butanol</w:t>
      </w:r>
      <w:r w:rsidR="005C1FD4">
        <w:rPr>
          <w:rFonts w:ascii="Times New Roman" w:hAnsi="Times New Roman" w:cs="Times New Roman"/>
          <w:sz w:val="24"/>
          <w:szCs w:val="24"/>
          <w:lang w:val="fr-CA"/>
        </w:rPr>
        <w:t xml:space="preserve"> est un mélange liquide, translucide, incolore et avait une senteur très forte en alcool.</w:t>
      </w:r>
      <w:r w:rsidRPr="009B61BC">
        <w:rPr>
          <w:rFonts w:ascii="Times New Roman" w:hAnsi="Times New Roman" w:cs="Times New Roman"/>
          <w:sz w:val="24"/>
          <w:szCs w:val="24"/>
          <w:lang w:val="fr-CA"/>
        </w:rPr>
        <w:t xml:space="preserve"> Lors de la distillation </w:t>
      </w:r>
      <w:r w:rsidR="00B14F16">
        <w:rPr>
          <w:rFonts w:ascii="Times New Roman" w:hAnsi="Times New Roman" w:cs="Times New Roman"/>
          <w:sz w:val="24"/>
          <w:szCs w:val="24"/>
          <w:lang w:val="fr-CA"/>
        </w:rPr>
        <w:t>simple,</w:t>
      </w:r>
      <w:r w:rsidRPr="009B61BC">
        <w:rPr>
          <w:rFonts w:ascii="Times New Roman" w:hAnsi="Times New Roman" w:cs="Times New Roman"/>
          <w:sz w:val="24"/>
          <w:szCs w:val="24"/>
          <w:lang w:val="fr-CA"/>
        </w:rPr>
        <w:t xml:space="preserve"> nous avons observé</w:t>
      </w:r>
      <w:r w:rsidR="002A5E01" w:rsidRPr="009B61BC">
        <w:rPr>
          <w:rFonts w:ascii="Times New Roman" w:hAnsi="Times New Roman" w:cs="Times New Roman"/>
          <w:sz w:val="24"/>
          <w:szCs w:val="24"/>
          <w:lang w:val="fr-CA"/>
        </w:rPr>
        <w:t xml:space="preserve"> une augmentation constante de la température et une diminution constante du mélange 50 :50 de 2-propanol et de 1-butanol</w:t>
      </w:r>
      <w:r w:rsidR="00B14F16">
        <w:rPr>
          <w:rFonts w:ascii="Times New Roman" w:hAnsi="Times New Roman" w:cs="Times New Roman"/>
          <w:sz w:val="24"/>
          <w:szCs w:val="24"/>
          <w:lang w:val="fr-CA"/>
        </w:rPr>
        <w:t xml:space="preserve">. </w:t>
      </w:r>
      <w:r w:rsidR="002A5E01" w:rsidRPr="009B61BC">
        <w:rPr>
          <w:rFonts w:ascii="Times New Roman" w:hAnsi="Times New Roman" w:cs="Times New Roman"/>
          <w:sz w:val="24"/>
          <w:szCs w:val="24"/>
          <w:lang w:val="fr-CA"/>
        </w:rPr>
        <w:t>De plus nous avons re</w:t>
      </w:r>
      <w:r w:rsidR="0079733D">
        <w:rPr>
          <w:rFonts w:ascii="Times New Roman" w:hAnsi="Times New Roman" w:cs="Times New Roman"/>
          <w:sz w:val="24"/>
          <w:szCs w:val="24"/>
          <w:lang w:val="fr-CA"/>
        </w:rPr>
        <w:t>marqué, après une quantité de 26</w:t>
      </w:r>
      <w:r w:rsidR="002A5E01" w:rsidRPr="009B61BC">
        <w:rPr>
          <w:rFonts w:ascii="Times New Roman" w:hAnsi="Times New Roman" w:cs="Times New Roman"/>
          <w:sz w:val="24"/>
          <w:szCs w:val="24"/>
          <w:lang w:val="fr-CA"/>
        </w:rPr>
        <w:t xml:space="preserve"> ml </w:t>
      </w:r>
      <w:r w:rsidR="00B14F16">
        <w:rPr>
          <w:rFonts w:ascii="Times New Roman" w:hAnsi="Times New Roman" w:cs="Times New Roman"/>
          <w:sz w:val="24"/>
          <w:szCs w:val="24"/>
          <w:lang w:val="fr-CA"/>
        </w:rPr>
        <w:t>était</w:t>
      </w:r>
      <w:r w:rsidR="00DA1BAC" w:rsidRPr="009B61BC">
        <w:rPr>
          <w:rFonts w:ascii="Times New Roman" w:hAnsi="Times New Roman" w:cs="Times New Roman"/>
          <w:sz w:val="24"/>
          <w:szCs w:val="24"/>
          <w:lang w:val="fr-CA"/>
        </w:rPr>
        <w:t xml:space="preserve"> tombé dans le cylindre gradué</w:t>
      </w:r>
      <w:r w:rsidR="002A5E01" w:rsidRPr="009B61BC">
        <w:rPr>
          <w:rFonts w:ascii="Times New Roman" w:hAnsi="Times New Roman" w:cs="Times New Roman"/>
          <w:sz w:val="24"/>
          <w:szCs w:val="24"/>
          <w:lang w:val="fr-CA"/>
        </w:rPr>
        <w:t xml:space="preserve">, que la distillation avait cessé. Même si la température augmentait brièvement, </w:t>
      </w:r>
      <w:r w:rsidR="00B14F16">
        <w:rPr>
          <w:rFonts w:ascii="Times New Roman" w:hAnsi="Times New Roman" w:cs="Times New Roman"/>
          <w:sz w:val="24"/>
          <w:szCs w:val="24"/>
          <w:lang w:val="fr-CA"/>
        </w:rPr>
        <w:t>peu</w:t>
      </w:r>
      <w:r w:rsidR="002A5E01" w:rsidRPr="009B61BC">
        <w:rPr>
          <w:rFonts w:ascii="Times New Roman" w:hAnsi="Times New Roman" w:cs="Times New Roman"/>
          <w:sz w:val="24"/>
          <w:szCs w:val="24"/>
          <w:lang w:val="fr-CA"/>
        </w:rPr>
        <w:t xml:space="preserve"> de vapeur </w:t>
      </w:r>
      <w:r w:rsidR="00B14F16">
        <w:rPr>
          <w:rFonts w:ascii="Times New Roman" w:hAnsi="Times New Roman" w:cs="Times New Roman"/>
          <w:sz w:val="24"/>
          <w:szCs w:val="24"/>
          <w:lang w:val="fr-CA"/>
        </w:rPr>
        <w:t>se</w:t>
      </w:r>
      <w:r w:rsidR="002A5E01" w:rsidRPr="009B61BC">
        <w:rPr>
          <w:rFonts w:ascii="Times New Roman" w:hAnsi="Times New Roman" w:cs="Times New Roman"/>
          <w:sz w:val="24"/>
          <w:szCs w:val="24"/>
          <w:lang w:val="fr-CA"/>
        </w:rPr>
        <w:t xml:space="preserve"> formait et entrait dans le condenseur. Ceci signifiait que le composé avec le point d’ébullition le plus faible était complètement </w:t>
      </w:r>
      <w:r w:rsidR="00B14F16">
        <w:rPr>
          <w:rFonts w:ascii="Times New Roman" w:hAnsi="Times New Roman" w:cs="Times New Roman"/>
          <w:sz w:val="24"/>
          <w:szCs w:val="24"/>
          <w:lang w:val="fr-CA"/>
        </w:rPr>
        <w:t>distillé</w:t>
      </w:r>
      <w:r w:rsidR="0079733D">
        <w:rPr>
          <w:rFonts w:ascii="Times New Roman" w:hAnsi="Times New Roman" w:cs="Times New Roman"/>
          <w:sz w:val="24"/>
          <w:szCs w:val="24"/>
          <w:lang w:val="fr-CA"/>
        </w:rPr>
        <w:t xml:space="preserve">. </w:t>
      </w:r>
    </w:p>
    <w:p w:rsidR="002A5E01" w:rsidRPr="009B61BC" w:rsidRDefault="002A5E01" w:rsidP="009B61BC">
      <w:pPr>
        <w:spacing w:line="360" w:lineRule="auto"/>
        <w:rPr>
          <w:rFonts w:ascii="Times New Roman" w:hAnsi="Times New Roman" w:cs="Times New Roman"/>
          <w:b/>
          <w:sz w:val="24"/>
          <w:szCs w:val="24"/>
          <w:lang w:val="fr-CA"/>
        </w:rPr>
      </w:pPr>
      <w:r w:rsidRPr="009B61BC">
        <w:rPr>
          <w:rFonts w:ascii="Times New Roman" w:hAnsi="Times New Roman" w:cs="Times New Roman"/>
          <w:b/>
          <w:sz w:val="24"/>
          <w:szCs w:val="24"/>
          <w:lang w:val="fr-CA"/>
        </w:rPr>
        <w:t>Résultat et observation lors de la distillat</w:t>
      </w:r>
      <w:r w:rsidR="0079733D">
        <w:rPr>
          <w:rFonts w:ascii="Times New Roman" w:hAnsi="Times New Roman" w:cs="Times New Roman"/>
          <w:b/>
          <w:sz w:val="24"/>
          <w:szCs w:val="24"/>
          <w:lang w:val="fr-CA"/>
        </w:rPr>
        <w:t>ion fractionnée :</w:t>
      </w:r>
      <w:r w:rsidRPr="009B61BC">
        <w:rPr>
          <w:rFonts w:ascii="Times New Roman" w:hAnsi="Times New Roman" w:cs="Times New Roman"/>
          <w:b/>
          <w:sz w:val="24"/>
          <w:szCs w:val="24"/>
          <w:lang w:val="fr-CA"/>
        </w:rPr>
        <w:t xml:space="preserve"> </w:t>
      </w:r>
    </w:p>
    <w:p w:rsidR="002A5E01" w:rsidRPr="009B61BC" w:rsidRDefault="002A5E01" w:rsidP="009B61BC">
      <w:pPr>
        <w:spacing w:line="360" w:lineRule="auto"/>
        <w:rPr>
          <w:rFonts w:ascii="Times New Roman" w:hAnsi="Times New Roman" w:cs="Times New Roman"/>
          <w:sz w:val="24"/>
          <w:szCs w:val="24"/>
          <w:lang w:val="fr-CA"/>
        </w:rPr>
      </w:pPr>
      <w:r w:rsidRPr="009B61BC">
        <w:rPr>
          <w:rFonts w:ascii="Times New Roman" w:hAnsi="Times New Roman" w:cs="Times New Roman"/>
          <w:sz w:val="24"/>
          <w:szCs w:val="24"/>
          <w:lang w:val="fr-CA"/>
        </w:rPr>
        <w:t xml:space="preserve">Tableau des résultats : </w:t>
      </w:r>
      <w:r w:rsidR="0079733D">
        <w:rPr>
          <w:rFonts w:ascii="Times New Roman" w:hAnsi="Times New Roman" w:cs="Times New Roman"/>
          <w:sz w:val="24"/>
          <w:szCs w:val="24"/>
          <w:lang w:val="fr-CA"/>
        </w:rPr>
        <w:t xml:space="preserve"> </w:t>
      </w:r>
    </w:p>
    <w:tbl>
      <w:tblPr>
        <w:tblW w:w="4440" w:type="dxa"/>
        <w:tblInd w:w="93" w:type="dxa"/>
        <w:tblLook w:val="04A0" w:firstRow="1" w:lastRow="0" w:firstColumn="1" w:lastColumn="0" w:noHBand="0" w:noVBand="1"/>
      </w:tblPr>
      <w:tblGrid>
        <w:gridCol w:w="2120"/>
        <w:gridCol w:w="2320"/>
      </w:tblGrid>
      <w:tr w:rsidR="002950A2" w:rsidRPr="009B61BC" w:rsidTr="002950A2">
        <w:trPr>
          <w:trHeight w:val="315"/>
        </w:trPr>
        <w:tc>
          <w:tcPr>
            <w:tcW w:w="2120" w:type="dxa"/>
            <w:tcBorders>
              <w:top w:val="nil"/>
              <w:left w:val="nil"/>
              <w:bottom w:val="nil"/>
              <w:right w:val="nil"/>
            </w:tcBorders>
            <w:shd w:val="clear" w:color="auto" w:fill="auto"/>
            <w:noWrap/>
            <w:vAlign w:val="bottom"/>
            <w:hideMark/>
          </w:tcPr>
          <w:p w:rsidR="002950A2" w:rsidRPr="009B61BC" w:rsidRDefault="002950A2"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Volume (mL)</w:t>
            </w:r>
          </w:p>
        </w:tc>
        <w:tc>
          <w:tcPr>
            <w:tcW w:w="2320" w:type="dxa"/>
            <w:tcBorders>
              <w:top w:val="nil"/>
              <w:left w:val="nil"/>
              <w:bottom w:val="nil"/>
              <w:right w:val="nil"/>
            </w:tcBorders>
            <w:shd w:val="clear" w:color="auto" w:fill="auto"/>
            <w:noWrap/>
            <w:vAlign w:val="bottom"/>
            <w:hideMark/>
          </w:tcPr>
          <w:p w:rsidR="0079733D" w:rsidRDefault="0079733D" w:rsidP="009B61BC">
            <w:pPr>
              <w:spacing w:after="0" w:line="360" w:lineRule="auto"/>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Température</w:t>
            </w:r>
          </w:p>
          <w:p w:rsidR="002950A2" w:rsidRPr="009B61BC" w:rsidRDefault="002950A2"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 xml:space="preserve">(Celsius) </w:t>
            </w:r>
          </w:p>
        </w:tc>
      </w:tr>
      <w:tr w:rsidR="002950A2" w:rsidRPr="009B61BC" w:rsidTr="002950A2">
        <w:trPr>
          <w:trHeight w:val="300"/>
        </w:trPr>
        <w:tc>
          <w:tcPr>
            <w:tcW w:w="2120" w:type="dxa"/>
            <w:tcBorders>
              <w:top w:val="nil"/>
              <w:left w:val="nil"/>
              <w:bottom w:val="nil"/>
              <w:right w:val="nil"/>
            </w:tcBorders>
            <w:shd w:val="clear" w:color="auto" w:fill="auto"/>
            <w:noWrap/>
            <w:vAlign w:val="bottom"/>
            <w:hideMark/>
          </w:tcPr>
          <w:p w:rsidR="002950A2" w:rsidRPr="009B61BC" w:rsidRDefault="002950A2"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lastRenderedPageBreak/>
              <w:t>2</w:t>
            </w:r>
          </w:p>
        </w:tc>
        <w:tc>
          <w:tcPr>
            <w:tcW w:w="2320" w:type="dxa"/>
            <w:tcBorders>
              <w:top w:val="nil"/>
              <w:left w:val="nil"/>
              <w:bottom w:val="nil"/>
              <w:right w:val="nil"/>
            </w:tcBorders>
            <w:shd w:val="clear" w:color="auto" w:fill="auto"/>
            <w:noWrap/>
            <w:vAlign w:val="bottom"/>
            <w:hideMark/>
          </w:tcPr>
          <w:p w:rsidR="002950A2" w:rsidRPr="009B61BC" w:rsidRDefault="002950A2"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83.8</w:t>
            </w:r>
          </w:p>
        </w:tc>
      </w:tr>
      <w:tr w:rsidR="002950A2" w:rsidRPr="009B61BC" w:rsidTr="002950A2">
        <w:trPr>
          <w:trHeight w:val="300"/>
        </w:trPr>
        <w:tc>
          <w:tcPr>
            <w:tcW w:w="2120" w:type="dxa"/>
            <w:tcBorders>
              <w:top w:val="nil"/>
              <w:left w:val="nil"/>
              <w:bottom w:val="nil"/>
              <w:right w:val="nil"/>
            </w:tcBorders>
            <w:shd w:val="clear" w:color="auto" w:fill="auto"/>
            <w:noWrap/>
            <w:vAlign w:val="bottom"/>
            <w:hideMark/>
          </w:tcPr>
          <w:p w:rsidR="002950A2" w:rsidRPr="009B61BC" w:rsidRDefault="002950A2"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4</w:t>
            </w:r>
          </w:p>
        </w:tc>
        <w:tc>
          <w:tcPr>
            <w:tcW w:w="2320" w:type="dxa"/>
            <w:tcBorders>
              <w:top w:val="nil"/>
              <w:left w:val="nil"/>
              <w:bottom w:val="nil"/>
              <w:right w:val="nil"/>
            </w:tcBorders>
            <w:shd w:val="clear" w:color="auto" w:fill="auto"/>
            <w:noWrap/>
            <w:vAlign w:val="bottom"/>
            <w:hideMark/>
          </w:tcPr>
          <w:p w:rsidR="002950A2" w:rsidRPr="009B61BC" w:rsidRDefault="0079733D" w:rsidP="009B61BC">
            <w:pPr>
              <w:spacing w:after="0" w:line="360" w:lineRule="auto"/>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84</w:t>
            </w:r>
            <w:r w:rsidR="002950A2" w:rsidRPr="009B61BC">
              <w:rPr>
                <w:rFonts w:ascii="Times New Roman" w:eastAsia="Times New Roman" w:hAnsi="Times New Roman" w:cs="Times New Roman"/>
                <w:color w:val="000000"/>
                <w:sz w:val="24"/>
                <w:szCs w:val="24"/>
                <w:lang w:eastAsia="en-CA"/>
              </w:rPr>
              <w:t>.3</w:t>
            </w:r>
          </w:p>
        </w:tc>
      </w:tr>
      <w:tr w:rsidR="002950A2" w:rsidRPr="009B61BC" w:rsidTr="002950A2">
        <w:trPr>
          <w:trHeight w:val="300"/>
        </w:trPr>
        <w:tc>
          <w:tcPr>
            <w:tcW w:w="2120" w:type="dxa"/>
            <w:tcBorders>
              <w:top w:val="nil"/>
              <w:left w:val="nil"/>
              <w:bottom w:val="nil"/>
              <w:right w:val="nil"/>
            </w:tcBorders>
            <w:shd w:val="clear" w:color="auto" w:fill="auto"/>
            <w:noWrap/>
            <w:vAlign w:val="bottom"/>
            <w:hideMark/>
          </w:tcPr>
          <w:p w:rsidR="002950A2" w:rsidRPr="009B61BC" w:rsidRDefault="002950A2"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6</w:t>
            </w:r>
          </w:p>
        </w:tc>
        <w:tc>
          <w:tcPr>
            <w:tcW w:w="2320" w:type="dxa"/>
            <w:tcBorders>
              <w:top w:val="nil"/>
              <w:left w:val="nil"/>
              <w:bottom w:val="nil"/>
              <w:right w:val="nil"/>
            </w:tcBorders>
            <w:shd w:val="clear" w:color="auto" w:fill="auto"/>
            <w:noWrap/>
            <w:vAlign w:val="bottom"/>
            <w:hideMark/>
          </w:tcPr>
          <w:p w:rsidR="002950A2" w:rsidRPr="009B61BC" w:rsidRDefault="0079733D" w:rsidP="009B61BC">
            <w:pPr>
              <w:spacing w:after="0" w:line="360" w:lineRule="auto"/>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85.1</w:t>
            </w:r>
          </w:p>
        </w:tc>
      </w:tr>
      <w:tr w:rsidR="002950A2" w:rsidRPr="009B61BC" w:rsidTr="002950A2">
        <w:trPr>
          <w:trHeight w:val="300"/>
        </w:trPr>
        <w:tc>
          <w:tcPr>
            <w:tcW w:w="2120" w:type="dxa"/>
            <w:tcBorders>
              <w:top w:val="nil"/>
              <w:left w:val="nil"/>
              <w:bottom w:val="nil"/>
              <w:right w:val="nil"/>
            </w:tcBorders>
            <w:shd w:val="clear" w:color="auto" w:fill="auto"/>
            <w:noWrap/>
            <w:vAlign w:val="bottom"/>
            <w:hideMark/>
          </w:tcPr>
          <w:p w:rsidR="002950A2" w:rsidRPr="009B61BC" w:rsidRDefault="002950A2"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8</w:t>
            </w:r>
          </w:p>
        </w:tc>
        <w:tc>
          <w:tcPr>
            <w:tcW w:w="2320" w:type="dxa"/>
            <w:tcBorders>
              <w:top w:val="nil"/>
              <w:left w:val="nil"/>
              <w:bottom w:val="nil"/>
              <w:right w:val="nil"/>
            </w:tcBorders>
            <w:shd w:val="clear" w:color="auto" w:fill="auto"/>
            <w:noWrap/>
            <w:vAlign w:val="bottom"/>
            <w:hideMark/>
          </w:tcPr>
          <w:p w:rsidR="002950A2" w:rsidRPr="009B61BC" w:rsidRDefault="0079733D" w:rsidP="009B61BC">
            <w:pPr>
              <w:spacing w:after="0" w:line="360" w:lineRule="auto"/>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86.7</w:t>
            </w:r>
          </w:p>
        </w:tc>
      </w:tr>
      <w:tr w:rsidR="002950A2" w:rsidRPr="009B61BC" w:rsidTr="002950A2">
        <w:trPr>
          <w:trHeight w:val="300"/>
        </w:trPr>
        <w:tc>
          <w:tcPr>
            <w:tcW w:w="2120" w:type="dxa"/>
            <w:tcBorders>
              <w:top w:val="nil"/>
              <w:left w:val="nil"/>
              <w:bottom w:val="nil"/>
              <w:right w:val="nil"/>
            </w:tcBorders>
            <w:shd w:val="clear" w:color="auto" w:fill="auto"/>
            <w:noWrap/>
            <w:vAlign w:val="bottom"/>
            <w:hideMark/>
          </w:tcPr>
          <w:p w:rsidR="002950A2" w:rsidRPr="009B61BC" w:rsidRDefault="002950A2"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10</w:t>
            </w:r>
          </w:p>
        </w:tc>
        <w:tc>
          <w:tcPr>
            <w:tcW w:w="2320" w:type="dxa"/>
            <w:tcBorders>
              <w:top w:val="nil"/>
              <w:left w:val="nil"/>
              <w:bottom w:val="nil"/>
              <w:right w:val="nil"/>
            </w:tcBorders>
            <w:shd w:val="clear" w:color="auto" w:fill="auto"/>
            <w:noWrap/>
            <w:vAlign w:val="bottom"/>
            <w:hideMark/>
          </w:tcPr>
          <w:p w:rsidR="002950A2" w:rsidRPr="009B61BC" w:rsidRDefault="0079733D" w:rsidP="009B61BC">
            <w:pPr>
              <w:spacing w:after="0" w:line="360" w:lineRule="auto"/>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88.6</w:t>
            </w:r>
          </w:p>
        </w:tc>
      </w:tr>
      <w:tr w:rsidR="002950A2" w:rsidRPr="009B61BC" w:rsidTr="002950A2">
        <w:trPr>
          <w:trHeight w:val="300"/>
        </w:trPr>
        <w:tc>
          <w:tcPr>
            <w:tcW w:w="2120" w:type="dxa"/>
            <w:tcBorders>
              <w:top w:val="nil"/>
              <w:left w:val="nil"/>
              <w:bottom w:val="nil"/>
              <w:right w:val="nil"/>
            </w:tcBorders>
            <w:shd w:val="clear" w:color="auto" w:fill="auto"/>
            <w:noWrap/>
            <w:vAlign w:val="bottom"/>
            <w:hideMark/>
          </w:tcPr>
          <w:p w:rsidR="002950A2" w:rsidRPr="009B61BC" w:rsidRDefault="002950A2"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12</w:t>
            </w:r>
          </w:p>
        </w:tc>
        <w:tc>
          <w:tcPr>
            <w:tcW w:w="2320" w:type="dxa"/>
            <w:tcBorders>
              <w:top w:val="nil"/>
              <w:left w:val="nil"/>
              <w:bottom w:val="nil"/>
              <w:right w:val="nil"/>
            </w:tcBorders>
            <w:shd w:val="clear" w:color="auto" w:fill="auto"/>
            <w:noWrap/>
            <w:vAlign w:val="bottom"/>
            <w:hideMark/>
          </w:tcPr>
          <w:p w:rsidR="002950A2" w:rsidRPr="009B61BC" w:rsidRDefault="0079733D" w:rsidP="009B61BC">
            <w:pPr>
              <w:spacing w:after="0" w:line="360" w:lineRule="auto"/>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90.5</w:t>
            </w:r>
          </w:p>
        </w:tc>
      </w:tr>
      <w:tr w:rsidR="002950A2" w:rsidRPr="009B61BC" w:rsidTr="002950A2">
        <w:trPr>
          <w:trHeight w:val="300"/>
        </w:trPr>
        <w:tc>
          <w:tcPr>
            <w:tcW w:w="2120" w:type="dxa"/>
            <w:tcBorders>
              <w:top w:val="nil"/>
              <w:left w:val="nil"/>
              <w:bottom w:val="nil"/>
              <w:right w:val="nil"/>
            </w:tcBorders>
            <w:shd w:val="clear" w:color="auto" w:fill="auto"/>
            <w:noWrap/>
            <w:vAlign w:val="bottom"/>
            <w:hideMark/>
          </w:tcPr>
          <w:p w:rsidR="002950A2" w:rsidRPr="009B61BC" w:rsidRDefault="002950A2"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14</w:t>
            </w:r>
          </w:p>
        </w:tc>
        <w:tc>
          <w:tcPr>
            <w:tcW w:w="2320" w:type="dxa"/>
            <w:tcBorders>
              <w:top w:val="nil"/>
              <w:left w:val="nil"/>
              <w:bottom w:val="nil"/>
              <w:right w:val="nil"/>
            </w:tcBorders>
            <w:shd w:val="clear" w:color="auto" w:fill="auto"/>
            <w:noWrap/>
            <w:vAlign w:val="bottom"/>
            <w:hideMark/>
          </w:tcPr>
          <w:p w:rsidR="002950A2" w:rsidRPr="009B61BC" w:rsidRDefault="0079733D" w:rsidP="009B61BC">
            <w:pPr>
              <w:spacing w:after="0" w:line="360" w:lineRule="auto"/>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92.8</w:t>
            </w:r>
          </w:p>
        </w:tc>
        <w:bookmarkStart w:id="0" w:name="_GoBack"/>
        <w:bookmarkEnd w:id="0"/>
      </w:tr>
      <w:tr w:rsidR="002950A2" w:rsidRPr="009B61BC" w:rsidTr="002950A2">
        <w:trPr>
          <w:trHeight w:val="300"/>
        </w:trPr>
        <w:tc>
          <w:tcPr>
            <w:tcW w:w="2120" w:type="dxa"/>
            <w:tcBorders>
              <w:top w:val="nil"/>
              <w:left w:val="nil"/>
              <w:bottom w:val="nil"/>
              <w:right w:val="nil"/>
            </w:tcBorders>
            <w:shd w:val="clear" w:color="auto" w:fill="auto"/>
            <w:noWrap/>
            <w:vAlign w:val="bottom"/>
            <w:hideMark/>
          </w:tcPr>
          <w:p w:rsidR="002950A2" w:rsidRPr="009B61BC" w:rsidRDefault="002950A2"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16</w:t>
            </w:r>
          </w:p>
        </w:tc>
        <w:tc>
          <w:tcPr>
            <w:tcW w:w="2320" w:type="dxa"/>
            <w:tcBorders>
              <w:top w:val="nil"/>
              <w:left w:val="nil"/>
              <w:bottom w:val="nil"/>
              <w:right w:val="nil"/>
            </w:tcBorders>
            <w:shd w:val="clear" w:color="auto" w:fill="auto"/>
            <w:noWrap/>
            <w:vAlign w:val="bottom"/>
            <w:hideMark/>
          </w:tcPr>
          <w:p w:rsidR="002950A2" w:rsidRPr="009B61BC" w:rsidRDefault="0079733D" w:rsidP="009B61BC">
            <w:pPr>
              <w:spacing w:after="0" w:line="360" w:lineRule="auto"/>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95.3</w:t>
            </w:r>
          </w:p>
        </w:tc>
      </w:tr>
      <w:tr w:rsidR="002950A2" w:rsidRPr="009B61BC" w:rsidTr="002950A2">
        <w:trPr>
          <w:trHeight w:val="300"/>
        </w:trPr>
        <w:tc>
          <w:tcPr>
            <w:tcW w:w="2120" w:type="dxa"/>
            <w:tcBorders>
              <w:top w:val="nil"/>
              <w:left w:val="nil"/>
              <w:bottom w:val="nil"/>
              <w:right w:val="nil"/>
            </w:tcBorders>
            <w:shd w:val="clear" w:color="auto" w:fill="auto"/>
            <w:noWrap/>
            <w:vAlign w:val="bottom"/>
            <w:hideMark/>
          </w:tcPr>
          <w:p w:rsidR="002950A2" w:rsidRPr="009B61BC" w:rsidRDefault="002950A2"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18</w:t>
            </w:r>
          </w:p>
        </w:tc>
        <w:tc>
          <w:tcPr>
            <w:tcW w:w="2320" w:type="dxa"/>
            <w:tcBorders>
              <w:top w:val="nil"/>
              <w:left w:val="nil"/>
              <w:bottom w:val="nil"/>
              <w:right w:val="nil"/>
            </w:tcBorders>
            <w:shd w:val="clear" w:color="auto" w:fill="auto"/>
            <w:noWrap/>
            <w:vAlign w:val="bottom"/>
            <w:hideMark/>
          </w:tcPr>
          <w:p w:rsidR="002950A2" w:rsidRPr="009B61BC" w:rsidRDefault="0079733D" w:rsidP="009B61BC">
            <w:pPr>
              <w:spacing w:after="0" w:line="360" w:lineRule="auto"/>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98.7</w:t>
            </w:r>
          </w:p>
        </w:tc>
      </w:tr>
      <w:tr w:rsidR="002950A2" w:rsidRPr="009B61BC" w:rsidTr="002950A2">
        <w:trPr>
          <w:trHeight w:val="300"/>
        </w:trPr>
        <w:tc>
          <w:tcPr>
            <w:tcW w:w="2120" w:type="dxa"/>
            <w:tcBorders>
              <w:top w:val="nil"/>
              <w:left w:val="nil"/>
              <w:bottom w:val="nil"/>
              <w:right w:val="nil"/>
            </w:tcBorders>
            <w:shd w:val="clear" w:color="auto" w:fill="auto"/>
            <w:noWrap/>
            <w:vAlign w:val="bottom"/>
            <w:hideMark/>
          </w:tcPr>
          <w:p w:rsidR="002950A2" w:rsidRPr="009B61BC" w:rsidRDefault="002950A2"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20</w:t>
            </w:r>
          </w:p>
        </w:tc>
        <w:tc>
          <w:tcPr>
            <w:tcW w:w="2320" w:type="dxa"/>
            <w:tcBorders>
              <w:top w:val="nil"/>
              <w:left w:val="nil"/>
              <w:bottom w:val="nil"/>
              <w:right w:val="nil"/>
            </w:tcBorders>
            <w:shd w:val="clear" w:color="auto" w:fill="auto"/>
            <w:noWrap/>
            <w:vAlign w:val="bottom"/>
            <w:hideMark/>
          </w:tcPr>
          <w:p w:rsidR="002950A2" w:rsidRPr="009B61BC" w:rsidRDefault="0079733D" w:rsidP="009B61BC">
            <w:pPr>
              <w:spacing w:after="0" w:line="360" w:lineRule="auto"/>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101.1</w:t>
            </w:r>
          </w:p>
        </w:tc>
      </w:tr>
      <w:tr w:rsidR="002950A2" w:rsidRPr="009B61BC" w:rsidTr="002950A2">
        <w:trPr>
          <w:trHeight w:val="300"/>
        </w:trPr>
        <w:tc>
          <w:tcPr>
            <w:tcW w:w="2120" w:type="dxa"/>
            <w:tcBorders>
              <w:top w:val="nil"/>
              <w:left w:val="nil"/>
              <w:bottom w:val="nil"/>
              <w:right w:val="nil"/>
            </w:tcBorders>
            <w:shd w:val="clear" w:color="auto" w:fill="auto"/>
            <w:noWrap/>
            <w:vAlign w:val="bottom"/>
            <w:hideMark/>
          </w:tcPr>
          <w:p w:rsidR="002950A2" w:rsidRPr="009B61BC" w:rsidRDefault="002950A2"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22</w:t>
            </w:r>
          </w:p>
        </w:tc>
        <w:tc>
          <w:tcPr>
            <w:tcW w:w="2320" w:type="dxa"/>
            <w:tcBorders>
              <w:top w:val="nil"/>
              <w:left w:val="nil"/>
              <w:bottom w:val="nil"/>
              <w:right w:val="nil"/>
            </w:tcBorders>
            <w:shd w:val="clear" w:color="auto" w:fill="auto"/>
            <w:noWrap/>
            <w:vAlign w:val="bottom"/>
            <w:hideMark/>
          </w:tcPr>
          <w:p w:rsidR="002950A2" w:rsidRPr="009B61BC" w:rsidRDefault="005C1FD4" w:rsidP="009B61BC">
            <w:pPr>
              <w:spacing w:after="0" w:line="360" w:lineRule="auto"/>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104.1</w:t>
            </w:r>
          </w:p>
        </w:tc>
      </w:tr>
      <w:tr w:rsidR="002950A2" w:rsidRPr="009B61BC" w:rsidTr="002950A2">
        <w:trPr>
          <w:trHeight w:val="300"/>
        </w:trPr>
        <w:tc>
          <w:tcPr>
            <w:tcW w:w="2120" w:type="dxa"/>
            <w:tcBorders>
              <w:top w:val="nil"/>
              <w:left w:val="nil"/>
              <w:bottom w:val="nil"/>
              <w:right w:val="nil"/>
            </w:tcBorders>
            <w:shd w:val="clear" w:color="auto" w:fill="auto"/>
            <w:noWrap/>
            <w:vAlign w:val="bottom"/>
            <w:hideMark/>
          </w:tcPr>
          <w:p w:rsidR="002950A2" w:rsidRPr="009B61BC" w:rsidRDefault="002950A2"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24</w:t>
            </w:r>
          </w:p>
        </w:tc>
        <w:tc>
          <w:tcPr>
            <w:tcW w:w="2320" w:type="dxa"/>
            <w:tcBorders>
              <w:top w:val="nil"/>
              <w:left w:val="nil"/>
              <w:bottom w:val="nil"/>
              <w:right w:val="nil"/>
            </w:tcBorders>
            <w:shd w:val="clear" w:color="auto" w:fill="auto"/>
            <w:noWrap/>
            <w:vAlign w:val="bottom"/>
            <w:hideMark/>
          </w:tcPr>
          <w:p w:rsidR="002950A2" w:rsidRPr="009B61BC" w:rsidRDefault="005C1FD4" w:rsidP="009B61BC">
            <w:pPr>
              <w:spacing w:after="0" w:line="360" w:lineRule="auto"/>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107.5</w:t>
            </w:r>
          </w:p>
        </w:tc>
      </w:tr>
      <w:tr w:rsidR="002950A2" w:rsidRPr="009B61BC" w:rsidTr="002950A2">
        <w:trPr>
          <w:trHeight w:val="300"/>
        </w:trPr>
        <w:tc>
          <w:tcPr>
            <w:tcW w:w="2120" w:type="dxa"/>
            <w:tcBorders>
              <w:top w:val="nil"/>
              <w:left w:val="nil"/>
              <w:bottom w:val="nil"/>
              <w:right w:val="nil"/>
            </w:tcBorders>
            <w:shd w:val="clear" w:color="auto" w:fill="auto"/>
            <w:noWrap/>
            <w:vAlign w:val="bottom"/>
            <w:hideMark/>
          </w:tcPr>
          <w:p w:rsidR="002950A2" w:rsidRPr="009B61BC" w:rsidRDefault="002950A2" w:rsidP="009B61BC">
            <w:pPr>
              <w:spacing w:after="0" w:line="360" w:lineRule="auto"/>
              <w:jc w:val="center"/>
              <w:rPr>
                <w:rFonts w:ascii="Times New Roman" w:eastAsia="Times New Roman" w:hAnsi="Times New Roman" w:cs="Times New Roman"/>
                <w:color w:val="000000"/>
                <w:sz w:val="24"/>
                <w:szCs w:val="24"/>
                <w:lang w:eastAsia="en-CA"/>
              </w:rPr>
            </w:pPr>
            <w:r w:rsidRPr="009B61BC">
              <w:rPr>
                <w:rFonts w:ascii="Times New Roman" w:eastAsia="Times New Roman" w:hAnsi="Times New Roman" w:cs="Times New Roman"/>
                <w:color w:val="000000"/>
                <w:sz w:val="24"/>
                <w:szCs w:val="24"/>
                <w:lang w:eastAsia="en-CA"/>
              </w:rPr>
              <w:t>26</w:t>
            </w:r>
          </w:p>
        </w:tc>
        <w:tc>
          <w:tcPr>
            <w:tcW w:w="2320" w:type="dxa"/>
            <w:tcBorders>
              <w:top w:val="nil"/>
              <w:left w:val="nil"/>
              <w:bottom w:val="nil"/>
              <w:right w:val="nil"/>
            </w:tcBorders>
            <w:shd w:val="clear" w:color="auto" w:fill="auto"/>
            <w:noWrap/>
            <w:vAlign w:val="bottom"/>
            <w:hideMark/>
          </w:tcPr>
          <w:p w:rsidR="002950A2" w:rsidRPr="009B61BC" w:rsidRDefault="005C1FD4" w:rsidP="009B61BC">
            <w:pPr>
              <w:spacing w:after="0" w:line="360" w:lineRule="auto"/>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111.3</w:t>
            </w:r>
          </w:p>
        </w:tc>
      </w:tr>
    </w:tbl>
    <w:p w:rsidR="002950A2" w:rsidRPr="009B61BC" w:rsidRDefault="002950A2" w:rsidP="009B61BC">
      <w:pPr>
        <w:spacing w:line="360" w:lineRule="auto"/>
        <w:rPr>
          <w:rFonts w:ascii="Times New Roman" w:hAnsi="Times New Roman" w:cs="Times New Roman"/>
          <w:sz w:val="24"/>
          <w:szCs w:val="24"/>
          <w:lang w:val="fr-CA"/>
        </w:rPr>
      </w:pPr>
    </w:p>
    <w:p w:rsidR="009B61BC" w:rsidRPr="00010A42" w:rsidRDefault="002950A2" w:rsidP="009B61BC">
      <w:pPr>
        <w:spacing w:line="360" w:lineRule="auto"/>
        <w:rPr>
          <w:rFonts w:ascii="Times New Roman" w:hAnsi="Times New Roman" w:cs="Times New Roman"/>
          <w:sz w:val="24"/>
          <w:szCs w:val="24"/>
          <w:lang w:val="fr-FR"/>
        </w:rPr>
      </w:pPr>
      <w:r w:rsidRPr="009B61BC">
        <w:rPr>
          <w:rFonts w:ascii="Times New Roman" w:hAnsi="Times New Roman" w:cs="Times New Roman"/>
          <w:b/>
          <w:sz w:val="24"/>
          <w:szCs w:val="24"/>
          <w:lang w:val="fr-CA"/>
        </w:rPr>
        <w:t xml:space="preserve">Observation : </w:t>
      </w:r>
      <w:r w:rsidR="005C1FD4">
        <w:rPr>
          <w:rFonts w:ascii="Times New Roman" w:hAnsi="Times New Roman" w:cs="Times New Roman"/>
          <w:sz w:val="24"/>
          <w:szCs w:val="24"/>
          <w:lang w:val="fr-CA"/>
        </w:rPr>
        <w:t xml:space="preserve">Lors de la distillation fractionner, nous avons </w:t>
      </w:r>
      <w:r w:rsidR="005C1FD4" w:rsidRPr="009B61BC">
        <w:rPr>
          <w:rFonts w:ascii="Times New Roman" w:hAnsi="Times New Roman" w:cs="Times New Roman"/>
          <w:sz w:val="24"/>
          <w:szCs w:val="24"/>
          <w:lang w:val="fr-CA"/>
        </w:rPr>
        <w:t>observé une augmentation constante de la température et une diminution constante du mélange 50 :50 de 2-propanol et de 1-butanol</w:t>
      </w:r>
      <w:r w:rsidR="005C1FD4">
        <w:rPr>
          <w:rFonts w:ascii="Times New Roman" w:hAnsi="Times New Roman" w:cs="Times New Roman"/>
          <w:sz w:val="24"/>
          <w:szCs w:val="24"/>
          <w:lang w:val="fr-CA"/>
        </w:rPr>
        <w:t xml:space="preserve">.  </w:t>
      </w:r>
      <w:r w:rsidR="005C1FD4" w:rsidRPr="009B61BC">
        <w:rPr>
          <w:rFonts w:ascii="Times New Roman" w:hAnsi="Times New Roman" w:cs="Times New Roman"/>
          <w:sz w:val="24"/>
          <w:szCs w:val="24"/>
          <w:lang w:val="fr-CA"/>
        </w:rPr>
        <w:t>De plus nous avons re</w:t>
      </w:r>
      <w:r w:rsidR="005C1FD4">
        <w:rPr>
          <w:rFonts w:ascii="Times New Roman" w:hAnsi="Times New Roman" w:cs="Times New Roman"/>
          <w:sz w:val="24"/>
          <w:szCs w:val="24"/>
          <w:lang w:val="fr-CA"/>
        </w:rPr>
        <w:t>marqué, après une quantité de 26</w:t>
      </w:r>
      <w:r w:rsidR="005C1FD4" w:rsidRPr="009B61BC">
        <w:rPr>
          <w:rFonts w:ascii="Times New Roman" w:hAnsi="Times New Roman" w:cs="Times New Roman"/>
          <w:sz w:val="24"/>
          <w:szCs w:val="24"/>
          <w:lang w:val="fr-CA"/>
        </w:rPr>
        <w:t xml:space="preserve"> ml </w:t>
      </w:r>
      <w:r w:rsidR="005C1FD4">
        <w:rPr>
          <w:rFonts w:ascii="Times New Roman" w:hAnsi="Times New Roman" w:cs="Times New Roman"/>
          <w:sz w:val="24"/>
          <w:szCs w:val="24"/>
          <w:lang w:val="fr-CA"/>
        </w:rPr>
        <w:t>était</w:t>
      </w:r>
      <w:r w:rsidR="005C1FD4" w:rsidRPr="009B61BC">
        <w:rPr>
          <w:rFonts w:ascii="Times New Roman" w:hAnsi="Times New Roman" w:cs="Times New Roman"/>
          <w:sz w:val="24"/>
          <w:szCs w:val="24"/>
          <w:lang w:val="fr-CA"/>
        </w:rPr>
        <w:t xml:space="preserve"> tombé dans le cylindre gradué, que la distillation avait cessé. Même si la température augmentait brièvement, </w:t>
      </w:r>
      <w:r w:rsidR="005C1FD4">
        <w:rPr>
          <w:rFonts w:ascii="Times New Roman" w:hAnsi="Times New Roman" w:cs="Times New Roman"/>
          <w:sz w:val="24"/>
          <w:szCs w:val="24"/>
          <w:lang w:val="fr-CA"/>
        </w:rPr>
        <w:t>peu</w:t>
      </w:r>
      <w:r w:rsidR="005C1FD4" w:rsidRPr="009B61BC">
        <w:rPr>
          <w:rFonts w:ascii="Times New Roman" w:hAnsi="Times New Roman" w:cs="Times New Roman"/>
          <w:sz w:val="24"/>
          <w:szCs w:val="24"/>
          <w:lang w:val="fr-CA"/>
        </w:rPr>
        <w:t xml:space="preserve"> de vapeur </w:t>
      </w:r>
      <w:r w:rsidR="005C1FD4">
        <w:rPr>
          <w:rFonts w:ascii="Times New Roman" w:hAnsi="Times New Roman" w:cs="Times New Roman"/>
          <w:sz w:val="24"/>
          <w:szCs w:val="24"/>
          <w:lang w:val="fr-CA"/>
        </w:rPr>
        <w:t>se</w:t>
      </w:r>
      <w:r w:rsidR="005C1FD4" w:rsidRPr="009B61BC">
        <w:rPr>
          <w:rFonts w:ascii="Times New Roman" w:hAnsi="Times New Roman" w:cs="Times New Roman"/>
          <w:sz w:val="24"/>
          <w:szCs w:val="24"/>
          <w:lang w:val="fr-CA"/>
        </w:rPr>
        <w:t xml:space="preserve"> formait et entrait dans le condenseur. Ceci signifiait que le composé avec le point d’ébullition le plus faible était complètement </w:t>
      </w:r>
      <w:r w:rsidR="005C1FD4">
        <w:rPr>
          <w:rFonts w:ascii="Times New Roman" w:hAnsi="Times New Roman" w:cs="Times New Roman"/>
          <w:sz w:val="24"/>
          <w:szCs w:val="24"/>
          <w:lang w:val="fr-CA"/>
        </w:rPr>
        <w:t>distillé. Nous avons aussi remarqué qu’</w:t>
      </w:r>
      <w:r w:rsidR="005C1FD4" w:rsidRPr="005C1FD4">
        <w:rPr>
          <w:rFonts w:ascii="Times New Roman" w:hAnsi="Times New Roman" w:cs="Times New Roman"/>
          <w:sz w:val="24"/>
          <w:szCs w:val="24"/>
          <w:lang w:val="fr-FR"/>
        </w:rPr>
        <w:t>au début de la distillation la température n’augmentait pas rapidement mais plus le temps avançait la température montait rapidement.</w:t>
      </w:r>
      <w:r w:rsidR="00CE00BD">
        <w:rPr>
          <w:rFonts w:ascii="Times New Roman" w:hAnsi="Times New Roman" w:cs="Times New Roman"/>
          <w:sz w:val="24"/>
          <w:szCs w:val="24"/>
          <w:lang w:val="fr-FR"/>
        </w:rPr>
        <w:t xml:space="preserve"> Le liquide 50 : 50 2-propanol et de 1-butanol est une solution qui est translucide et a une odeur très forte d’alcool. </w:t>
      </w:r>
    </w:p>
    <w:p w:rsidR="0097354F" w:rsidRDefault="0097354F" w:rsidP="009B61BC">
      <w:pPr>
        <w:spacing w:line="360" w:lineRule="auto"/>
        <w:rPr>
          <w:rFonts w:ascii="Times New Roman" w:hAnsi="Times New Roman" w:cs="Times New Roman"/>
          <w:b/>
          <w:sz w:val="24"/>
          <w:szCs w:val="24"/>
          <w:lang w:val="fr-CA"/>
        </w:rPr>
      </w:pPr>
    </w:p>
    <w:p w:rsidR="0097354F" w:rsidRDefault="0097354F" w:rsidP="009B61BC">
      <w:pPr>
        <w:spacing w:line="360" w:lineRule="auto"/>
        <w:rPr>
          <w:rFonts w:ascii="Times New Roman" w:hAnsi="Times New Roman" w:cs="Times New Roman"/>
          <w:b/>
          <w:sz w:val="24"/>
          <w:szCs w:val="24"/>
          <w:lang w:val="fr-CA"/>
        </w:rPr>
      </w:pPr>
    </w:p>
    <w:p w:rsidR="0097354F" w:rsidRDefault="0097354F" w:rsidP="009B61BC">
      <w:pPr>
        <w:spacing w:line="360" w:lineRule="auto"/>
        <w:rPr>
          <w:rFonts w:ascii="Times New Roman" w:hAnsi="Times New Roman" w:cs="Times New Roman"/>
          <w:b/>
          <w:sz w:val="24"/>
          <w:szCs w:val="24"/>
          <w:lang w:val="fr-CA"/>
        </w:rPr>
      </w:pPr>
    </w:p>
    <w:p w:rsidR="0097354F" w:rsidRDefault="0097354F" w:rsidP="009B61BC">
      <w:pPr>
        <w:spacing w:line="360" w:lineRule="auto"/>
        <w:rPr>
          <w:rFonts w:ascii="Times New Roman" w:hAnsi="Times New Roman" w:cs="Times New Roman"/>
          <w:b/>
          <w:sz w:val="24"/>
          <w:szCs w:val="24"/>
          <w:lang w:val="fr-CA"/>
        </w:rPr>
      </w:pPr>
    </w:p>
    <w:p w:rsidR="0097354F" w:rsidRDefault="0097354F" w:rsidP="009B61BC">
      <w:pPr>
        <w:spacing w:line="360" w:lineRule="auto"/>
        <w:rPr>
          <w:rFonts w:ascii="Times New Roman" w:hAnsi="Times New Roman" w:cs="Times New Roman"/>
          <w:b/>
          <w:sz w:val="24"/>
          <w:szCs w:val="24"/>
          <w:lang w:val="fr-CA"/>
        </w:rPr>
      </w:pPr>
    </w:p>
    <w:p w:rsidR="002A5E01" w:rsidRDefault="002950A2" w:rsidP="009B61BC">
      <w:pPr>
        <w:spacing w:line="360" w:lineRule="auto"/>
        <w:rPr>
          <w:rFonts w:ascii="Times New Roman" w:hAnsi="Times New Roman" w:cs="Times New Roman"/>
          <w:b/>
          <w:sz w:val="24"/>
          <w:szCs w:val="24"/>
          <w:lang w:val="fr-CA"/>
        </w:rPr>
      </w:pPr>
      <w:r w:rsidRPr="009B61BC">
        <w:rPr>
          <w:rFonts w:ascii="Times New Roman" w:hAnsi="Times New Roman" w:cs="Times New Roman"/>
          <w:b/>
          <w:sz w:val="24"/>
          <w:szCs w:val="24"/>
          <w:lang w:val="fr-CA"/>
        </w:rPr>
        <w:lastRenderedPageBreak/>
        <w:t>Graphique</w:t>
      </w:r>
      <w:r w:rsidR="001B7AAC" w:rsidRPr="009B61BC">
        <w:rPr>
          <w:rFonts w:ascii="Times New Roman" w:hAnsi="Times New Roman" w:cs="Times New Roman"/>
          <w:b/>
          <w:sz w:val="24"/>
          <w:szCs w:val="24"/>
          <w:lang w:val="fr-CA"/>
        </w:rPr>
        <w:t xml:space="preserve"> 1</w:t>
      </w:r>
      <w:r w:rsidRPr="009B61BC">
        <w:rPr>
          <w:rFonts w:ascii="Times New Roman" w:hAnsi="Times New Roman" w:cs="Times New Roman"/>
          <w:b/>
          <w:sz w:val="24"/>
          <w:szCs w:val="24"/>
          <w:lang w:val="fr-CA"/>
        </w:rPr>
        <w:t xml:space="preserve"> de la température par rapport au volume de distillat (50 ml du mélange 50 :50 2-propanol et de 1-butanol) </w:t>
      </w:r>
    </w:p>
    <w:p w:rsidR="00F44736" w:rsidRPr="009B61BC" w:rsidRDefault="00F44736" w:rsidP="009B61BC">
      <w:pPr>
        <w:spacing w:line="360" w:lineRule="auto"/>
        <w:rPr>
          <w:rFonts w:ascii="Times New Roman" w:hAnsi="Times New Roman" w:cs="Times New Roman"/>
          <w:b/>
          <w:sz w:val="24"/>
          <w:szCs w:val="24"/>
          <w:lang w:val="fr-CA"/>
        </w:rPr>
      </w:pPr>
    </w:p>
    <w:p w:rsidR="002A5E01" w:rsidRPr="00A53E61" w:rsidRDefault="00A53E61" w:rsidP="009B61BC">
      <w:pPr>
        <w:spacing w:line="360" w:lineRule="auto"/>
        <w:rPr>
          <w:rFonts w:ascii="Times New Roman" w:hAnsi="Times New Roman" w:cs="Times New Roman"/>
          <w:sz w:val="24"/>
          <w:szCs w:val="24"/>
          <w:lang w:val="fr-FR"/>
        </w:rPr>
      </w:pPr>
      <w:r>
        <w:rPr>
          <w:noProof/>
          <w:lang w:eastAsia="en-CA"/>
        </w:rPr>
        <w:drawing>
          <wp:inline distT="0" distB="0" distL="0" distR="0" wp14:anchorId="3EA8AC62" wp14:editId="67EA1326">
            <wp:extent cx="6115507" cy="2743200"/>
            <wp:effectExtent l="0" t="0" r="0" b="0"/>
            <wp:docPr id="7" name="Graphique 7"/>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9B61BC" w:rsidRDefault="009B61BC" w:rsidP="009B61BC">
      <w:pPr>
        <w:spacing w:line="360" w:lineRule="auto"/>
        <w:rPr>
          <w:rFonts w:ascii="Times New Roman" w:hAnsi="Times New Roman" w:cs="Times New Roman"/>
          <w:b/>
          <w:sz w:val="24"/>
          <w:szCs w:val="24"/>
          <w:lang w:val="fr-CA"/>
        </w:rPr>
      </w:pPr>
    </w:p>
    <w:p w:rsidR="002A5E01" w:rsidRPr="009B61BC" w:rsidRDefault="002950A2" w:rsidP="009B61BC">
      <w:pPr>
        <w:spacing w:line="360" w:lineRule="auto"/>
        <w:rPr>
          <w:rFonts w:ascii="Times New Roman" w:hAnsi="Times New Roman" w:cs="Times New Roman"/>
          <w:b/>
          <w:sz w:val="24"/>
          <w:szCs w:val="24"/>
          <w:lang w:val="fr-CA"/>
        </w:rPr>
      </w:pPr>
      <w:r w:rsidRPr="009B61BC">
        <w:rPr>
          <w:rFonts w:ascii="Times New Roman" w:hAnsi="Times New Roman" w:cs="Times New Roman"/>
          <w:b/>
          <w:sz w:val="24"/>
          <w:szCs w:val="24"/>
          <w:lang w:val="fr-CA"/>
        </w:rPr>
        <w:t>Graphique</w:t>
      </w:r>
      <w:r w:rsidR="001B7AAC" w:rsidRPr="009B61BC">
        <w:rPr>
          <w:rFonts w:ascii="Times New Roman" w:hAnsi="Times New Roman" w:cs="Times New Roman"/>
          <w:b/>
          <w:sz w:val="24"/>
          <w:szCs w:val="24"/>
          <w:lang w:val="fr-CA"/>
        </w:rPr>
        <w:t xml:space="preserve"> 2</w:t>
      </w:r>
      <w:r w:rsidRPr="009B61BC">
        <w:rPr>
          <w:rFonts w:ascii="Times New Roman" w:hAnsi="Times New Roman" w:cs="Times New Roman"/>
          <w:b/>
          <w:sz w:val="24"/>
          <w:szCs w:val="24"/>
          <w:lang w:val="fr-CA"/>
        </w:rPr>
        <w:t xml:space="preserve"> de la température par rapport au volume de distillat (50 ml du mélange 50 :50 2-propanol et de 1-butanol) </w:t>
      </w:r>
    </w:p>
    <w:p w:rsidR="002A5E01" w:rsidRPr="009B61BC" w:rsidRDefault="00BD151B" w:rsidP="009B61BC">
      <w:pPr>
        <w:spacing w:line="360" w:lineRule="auto"/>
        <w:rPr>
          <w:rFonts w:ascii="Times New Roman" w:hAnsi="Times New Roman" w:cs="Times New Roman"/>
          <w:sz w:val="24"/>
          <w:szCs w:val="24"/>
          <w:lang w:val="fr-CA"/>
        </w:rPr>
      </w:pPr>
      <w:r>
        <w:rPr>
          <w:noProof/>
          <w:lang w:eastAsia="en-CA"/>
        </w:rPr>
        <w:drawing>
          <wp:inline distT="0" distB="0" distL="0" distR="0">
            <wp:extent cx="6390167" cy="2743200"/>
            <wp:effectExtent l="0" t="0" r="10795" b="0"/>
            <wp:docPr id="1"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53E61" w:rsidRDefault="00A53E61" w:rsidP="009B61BC">
      <w:pPr>
        <w:spacing w:line="360" w:lineRule="auto"/>
        <w:rPr>
          <w:rFonts w:ascii="Times New Roman" w:hAnsi="Times New Roman" w:cs="Times New Roman"/>
          <w:b/>
          <w:sz w:val="24"/>
          <w:szCs w:val="24"/>
          <w:u w:val="single"/>
          <w:lang w:val="fr-CA"/>
        </w:rPr>
      </w:pPr>
    </w:p>
    <w:p w:rsidR="002950A2" w:rsidRPr="000C108E" w:rsidRDefault="002950A2" w:rsidP="009B61BC">
      <w:pPr>
        <w:spacing w:line="360" w:lineRule="auto"/>
        <w:rPr>
          <w:rFonts w:ascii="Times New Roman" w:hAnsi="Times New Roman" w:cs="Times New Roman"/>
          <w:b/>
          <w:sz w:val="24"/>
          <w:szCs w:val="24"/>
          <w:u w:val="single"/>
          <w:lang w:val="fr-CA"/>
        </w:rPr>
      </w:pPr>
      <w:r w:rsidRPr="000C108E">
        <w:rPr>
          <w:rFonts w:ascii="Times New Roman" w:hAnsi="Times New Roman" w:cs="Times New Roman"/>
          <w:b/>
          <w:sz w:val="24"/>
          <w:szCs w:val="24"/>
          <w:u w:val="single"/>
          <w:lang w:val="fr-CA"/>
        </w:rPr>
        <w:lastRenderedPageBreak/>
        <w:t xml:space="preserve">Discussion : </w:t>
      </w:r>
    </w:p>
    <w:p w:rsidR="002A5E01" w:rsidRPr="009B61BC" w:rsidRDefault="009E2E84" w:rsidP="009B61BC">
      <w:pPr>
        <w:spacing w:line="360" w:lineRule="auto"/>
        <w:rPr>
          <w:rFonts w:ascii="Times New Roman" w:hAnsi="Times New Roman" w:cs="Times New Roman"/>
          <w:sz w:val="24"/>
          <w:szCs w:val="24"/>
          <w:lang w:val="fr-CA"/>
        </w:rPr>
      </w:pPr>
      <w:r w:rsidRPr="009B61BC">
        <w:rPr>
          <w:rFonts w:ascii="Times New Roman" w:hAnsi="Times New Roman" w:cs="Times New Roman"/>
          <w:b/>
          <w:sz w:val="24"/>
          <w:szCs w:val="24"/>
          <w:lang w:val="fr-CA"/>
        </w:rPr>
        <w:t>Distillation simple</w:t>
      </w:r>
      <w:r w:rsidRPr="009B61BC">
        <w:rPr>
          <w:rFonts w:ascii="Times New Roman" w:hAnsi="Times New Roman" w:cs="Times New Roman"/>
          <w:sz w:val="24"/>
          <w:szCs w:val="24"/>
          <w:lang w:val="fr-CA"/>
        </w:rPr>
        <w:t> : Lors de la distillation simple le mélange 50 :50 de 2-propanol et de 1-butanol est chauffé dans un ballon de distillation contenant une bille magnétique. Après avoir atteint le point d’ébullitio</w:t>
      </w:r>
      <w:r w:rsidR="00E951A3">
        <w:rPr>
          <w:rFonts w:ascii="Times New Roman" w:hAnsi="Times New Roman" w:cs="Times New Roman"/>
          <w:sz w:val="24"/>
          <w:szCs w:val="24"/>
          <w:lang w:val="fr-CA"/>
        </w:rPr>
        <w:t>n du premier composer (sois 90.7</w:t>
      </w:r>
      <w:r w:rsidRPr="009B61BC">
        <w:rPr>
          <w:rFonts w:ascii="Times New Roman" w:hAnsi="Times New Roman" w:cs="Times New Roman"/>
          <w:sz w:val="24"/>
          <w:szCs w:val="24"/>
          <w:lang w:val="fr-CA"/>
        </w:rPr>
        <w:t xml:space="preserve"> </w:t>
      </w:r>
      <w:r w:rsidRPr="009B61BC">
        <w:rPr>
          <w:rFonts w:ascii="Times New Roman" w:hAnsi="Times New Roman" w:cs="Times New Roman"/>
          <w:sz w:val="24"/>
          <w:szCs w:val="24"/>
          <w:vertAlign w:val="superscript"/>
          <w:lang w:val="fr-CA"/>
        </w:rPr>
        <w:t>o</w:t>
      </w:r>
      <w:r w:rsidRPr="009B61BC">
        <w:rPr>
          <w:rFonts w:ascii="Times New Roman" w:hAnsi="Times New Roman" w:cs="Times New Roman"/>
          <w:sz w:val="24"/>
          <w:szCs w:val="24"/>
          <w:lang w:val="fr-CA"/>
        </w:rPr>
        <w:t xml:space="preserve">C selon le tableau), celui-ci s’évapore et ce dirige dans le condenseur, ou le courant d’eau aide refroidit la vapeur </w:t>
      </w:r>
      <w:r w:rsidR="001B7AAC" w:rsidRPr="009B61BC">
        <w:rPr>
          <w:rFonts w:ascii="Times New Roman" w:hAnsi="Times New Roman" w:cs="Times New Roman"/>
          <w:sz w:val="24"/>
          <w:szCs w:val="24"/>
          <w:lang w:val="fr-CA"/>
        </w:rPr>
        <w:t xml:space="preserve">et la change à l’état liquide. Le premier </w:t>
      </w:r>
      <w:r w:rsidR="00E914FA" w:rsidRPr="009B61BC">
        <w:rPr>
          <w:rFonts w:ascii="Times New Roman" w:hAnsi="Times New Roman" w:cs="Times New Roman"/>
          <w:sz w:val="24"/>
          <w:szCs w:val="24"/>
          <w:lang w:val="fr-CA"/>
        </w:rPr>
        <w:t>composé</w:t>
      </w:r>
      <w:r w:rsidR="001B7AAC" w:rsidRPr="009B61BC">
        <w:rPr>
          <w:rFonts w:ascii="Times New Roman" w:hAnsi="Times New Roman" w:cs="Times New Roman"/>
          <w:sz w:val="24"/>
          <w:szCs w:val="24"/>
          <w:lang w:val="fr-CA"/>
        </w:rPr>
        <w:t xml:space="preserve"> avec le point d’ébullition le plus faible </w:t>
      </w:r>
      <w:r w:rsidR="00B14F16">
        <w:rPr>
          <w:rFonts w:ascii="Times New Roman" w:hAnsi="Times New Roman" w:cs="Times New Roman"/>
          <w:sz w:val="24"/>
          <w:szCs w:val="24"/>
          <w:lang w:val="fr-CA"/>
        </w:rPr>
        <w:t>se</w:t>
      </w:r>
      <w:r w:rsidR="001B7AAC" w:rsidRPr="009B61BC">
        <w:rPr>
          <w:rFonts w:ascii="Times New Roman" w:hAnsi="Times New Roman" w:cs="Times New Roman"/>
          <w:sz w:val="24"/>
          <w:szCs w:val="24"/>
          <w:lang w:val="fr-CA"/>
        </w:rPr>
        <w:t xml:space="preserve"> retrouve ma</w:t>
      </w:r>
      <w:r w:rsidR="00DA1BAC" w:rsidRPr="009B61BC">
        <w:rPr>
          <w:rFonts w:ascii="Times New Roman" w:hAnsi="Times New Roman" w:cs="Times New Roman"/>
          <w:sz w:val="24"/>
          <w:szCs w:val="24"/>
          <w:lang w:val="fr-CA"/>
        </w:rPr>
        <w:t>intenant dans le cylindre gradué</w:t>
      </w:r>
      <w:r w:rsidR="001B7AAC" w:rsidRPr="009B61BC">
        <w:rPr>
          <w:rFonts w:ascii="Times New Roman" w:hAnsi="Times New Roman" w:cs="Times New Roman"/>
          <w:sz w:val="24"/>
          <w:szCs w:val="24"/>
          <w:lang w:val="fr-CA"/>
        </w:rPr>
        <w:t>. Comme on peut le voir dans le tableau de valeur et dans le graphique 1 la températ</w:t>
      </w:r>
      <w:r w:rsidR="00572696">
        <w:rPr>
          <w:rFonts w:ascii="Times New Roman" w:hAnsi="Times New Roman" w:cs="Times New Roman"/>
          <w:sz w:val="24"/>
          <w:szCs w:val="24"/>
          <w:lang w:val="fr-CA"/>
        </w:rPr>
        <w:t>ure augmente constamment jusqu’à la température finale qui est de 101.2</w:t>
      </w:r>
      <w:r w:rsidR="00572696" w:rsidRPr="00572696">
        <w:rPr>
          <w:rFonts w:ascii="Times New Roman" w:hAnsi="Times New Roman" w:cs="Times New Roman"/>
          <w:sz w:val="24"/>
          <w:szCs w:val="24"/>
          <w:vertAlign w:val="superscript"/>
          <w:lang w:val="fr-CA"/>
        </w:rPr>
        <w:t xml:space="preserve"> </w:t>
      </w:r>
      <w:r w:rsidR="00572696" w:rsidRPr="009B61BC">
        <w:rPr>
          <w:rFonts w:ascii="Times New Roman" w:hAnsi="Times New Roman" w:cs="Times New Roman"/>
          <w:sz w:val="24"/>
          <w:szCs w:val="24"/>
          <w:vertAlign w:val="superscript"/>
          <w:lang w:val="fr-CA"/>
        </w:rPr>
        <w:t>o</w:t>
      </w:r>
      <w:r w:rsidR="00572696" w:rsidRPr="009B61BC">
        <w:rPr>
          <w:rFonts w:ascii="Times New Roman" w:hAnsi="Times New Roman" w:cs="Times New Roman"/>
          <w:sz w:val="24"/>
          <w:szCs w:val="24"/>
          <w:lang w:val="fr-CA"/>
        </w:rPr>
        <w:t>C</w:t>
      </w:r>
      <w:r w:rsidR="001B7AAC" w:rsidRPr="009B61BC">
        <w:rPr>
          <w:rFonts w:ascii="Times New Roman" w:hAnsi="Times New Roman" w:cs="Times New Roman"/>
          <w:sz w:val="24"/>
          <w:szCs w:val="24"/>
          <w:lang w:val="fr-CA"/>
        </w:rPr>
        <w:t xml:space="preserve">. </w:t>
      </w:r>
      <w:r w:rsidR="00A65B75" w:rsidRPr="009B61BC">
        <w:rPr>
          <w:rFonts w:ascii="Times New Roman" w:hAnsi="Times New Roman" w:cs="Times New Roman"/>
          <w:sz w:val="24"/>
          <w:szCs w:val="24"/>
          <w:lang w:val="fr-CA"/>
        </w:rPr>
        <w:t xml:space="preserve">Quand ceci s’est </w:t>
      </w:r>
      <w:r w:rsidR="00B14F16">
        <w:rPr>
          <w:rFonts w:ascii="Times New Roman" w:hAnsi="Times New Roman" w:cs="Times New Roman"/>
          <w:sz w:val="24"/>
          <w:szCs w:val="24"/>
          <w:lang w:val="fr-CA"/>
        </w:rPr>
        <w:t>produit,</w:t>
      </w:r>
      <w:r w:rsidR="00572696">
        <w:rPr>
          <w:rFonts w:ascii="Times New Roman" w:hAnsi="Times New Roman" w:cs="Times New Roman"/>
          <w:sz w:val="24"/>
          <w:szCs w:val="24"/>
          <w:lang w:val="fr-CA"/>
        </w:rPr>
        <w:t xml:space="preserve"> il </w:t>
      </w:r>
      <w:r w:rsidR="00A65B75" w:rsidRPr="009B61BC">
        <w:rPr>
          <w:rFonts w:ascii="Times New Roman" w:hAnsi="Times New Roman" w:cs="Times New Roman"/>
          <w:sz w:val="24"/>
          <w:szCs w:val="24"/>
          <w:lang w:val="fr-CA"/>
        </w:rPr>
        <w:t xml:space="preserve">y avait </w:t>
      </w:r>
      <w:r w:rsidR="00572696">
        <w:rPr>
          <w:rFonts w:ascii="Times New Roman" w:hAnsi="Times New Roman" w:cs="Times New Roman"/>
          <w:sz w:val="24"/>
          <w:szCs w:val="24"/>
          <w:lang w:val="fr-CA"/>
        </w:rPr>
        <w:t xml:space="preserve">quasiment </w:t>
      </w:r>
      <w:r w:rsidR="00A65B75" w:rsidRPr="009B61BC">
        <w:rPr>
          <w:rFonts w:ascii="Times New Roman" w:hAnsi="Times New Roman" w:cs="Times New Roman"/>
          <w:sz w:val="24"/>
          <w:szCs w:val="24"/>
          <w:lang w:val="fr-CA"/>
        </w:rPr>
        <w:t xml:space="preserve">plus de liquide qui </w:t>
      </w:r>
      <w:r w:rsidR="00B14F16">
        <w:rPr>
          <w:rFonts w:ascii="Times New Roman" w:hAnsi="Times New Roman" w:cs="Times New Roman"/>
          <w:sz w:val="24"/>
          <w:szCs w:val="24"/>
          <w:lang w:val="fr-CA"/>
        </w:rPr>
        <w:t>se</w:t>
      </w:r>
      <w:r w:rsidR="00A65B75" w:rsidRPr="009B61BC">
        <w:rPr>
          <w:rFonts w:ascii="Times New Roman" w:hAnsi="Times New Roman" w:cs="Times New Roman"/>
          <w:sz w:val="24"/>
          <w:szCs w:val="24"/>
          <w:lang w:val="fr-CA"/>
        </w:rPr>
        <w:t xml:space="preserve"> déversait</w:t>
      </w:r>
      <w:r w:rsidR="00DA1BAC" w:rsidRPr="009B61BC">
        <w:rPr>
          <w:rFonts w:ascii="Times New Roman" w:hAnsi="Times New Roman" w:cs="Times New Roman"/>
          <w:sz w:val="24"/>
          <w:szCs w:val="24"/>
          <w:lang w:val="fr-CA"/>
        </w:rPr>
        <w:t xml:space="preserve"> dans le cylindre</w:t>
      </w:r>
      <w:r w:rsidR="00A65B75" w:rsidRPr="009B61BC">
        <w:rPr>
          <w:rFonts w:ascii="Times New Roman" w:hAnsi="Times New Roman" w:cs="Times New Roman"/>
          <w:sz w:val="24"/>
          <w:szCs w:val="24"/>
          <w:lang w:val="fr-CA"/>
        </w:rPr>
        <w:t>, ce qui signifiait que le composé avec le plus petit point d’ébullition s’</w:t>
      </w:r>
      <w:r w:rsidR="00B14F16">
        <w:rPr>
          <w:rFonts w:ascii="Times New Roman" w:hAnsi="Times New Roman" w:cs="Times New Roman"/>
          <w:sz w:val="24"/>
          <w:szCs w:val="24"/>
          <w:lang w:val="fr-CA"/>
        </w:rPr>
        <w:t>était</w:t>
      </w:r>
      <w:r w:rsidR="00A65B75" w:rsidRPr="009B61BC">
        <w:rPr>
          <w:rFonts w:ascii="Times New Roman" w:hAnsi="Times New Roman" w:cs="Times New Roman"/>
          <w:sz w:val="24"/>
          <w:szCs w:val="24"/>
          <w:lang w:val="fr-CA"/>
        </w:rPr>
        <w:t xml:space="preserve"> complètement séparé du mélange. </w:t>
      </w:r>
    </w:p>
    <w:p w:rsidR="008B1F6A" w:rsidRDefault="008B1F6A" w:rsidP="009B61BC">
      <w:pPr>
        <w:spacing w:line="360" w:lineRule="auto"/>
        <w:rPr>
          <w:rFonts w:ascii="Times New Roman" w:hAnsi="Times New Roman" w:cs="Times New Roman"/>
          <w:sz w:val="24"/>
          <w:szCs w:val="24"/>
          <w:lang w:val="fr-CA"/>
        </w:rPr>
      </w:pPr>
      <w:r w:rsidRPr="009B61BC">
        <w:rPr>
          <w:rFonts w:ascii="Times New Roman" w:hAnsi="Times New Roman" w:cs="Times New Roman"/>
          <w:sz w:val="24"/>
          <w:szCs w:val="24"/>
          <w:lang w:val="fr-CA"/>
        </w:rPr>
        <w:t xml:space="preserve">Lorsqu’on examine le premier </w:t>
      </w:r>
      <w:r w:rsidR="00B14F16">
        <w:rPr>
          <w:rFonts w:ascii="Times New Roman" w:hAnsi="Times New Roman" w:cs="Times New Roman"/>
          <w:sz w:val="24"/>
          <w:szCs w:val="24"/>
          <w:lang w:val="fr-CA"/>
        </w:rPr>
        <w:t>graphique,</w:t>
      </w:r>
      <w:r w:rsidRPr="009B61BC">
        <w:rPr>
          <w:rFonts w:ascii="Times New Roman" w:hAnsi="Times New Roman" w:cs="Times New Roman"/>
          <w:sz w:val="24"/>
          <w:szCs w:val="24"/>
          <w:lang w:val="fr-CA"/>
        </w:rPr>
        <w:t xml:space="preserve"> nous pouvons voir que la température augmente constamment lors de la distillation simple et que vers la fin la température demeure constante. La température demeure constante vers la </w:t>
      </w:r>
      <w:r w:rsidR="00B14F16">
        <w:rPr>
          <w:rFonts w:ascii="Times New Roman" w:hAnsi="Times New Roman" w:cs="Times New Roman"/>
          <w:sz w:val="24"/>
          <w:szCs w:val="24"/>
          <w:lang w:val="fr-CA"/>
        </w:rPr>
        <w:t>fin,</w:t>
      </w:r>
      <w:r w:rsidRPr="009B61BC">
        <w:rPr>
          <w:rFonts w:ascii="Times New Roman" w:hAnsi="Times New Roman" w:cs="Times New Roman"/>
          <w:sz w:val="24"/>
          <w:szCs w:val="24"/>
          <w:lang w:val="fr-CA"/>
        </w:rPr>
        <w:t xml:space="preserve"> car </w:t>
      </w:r>
      <w:r w:rsidR="00554C35" w:rsidRPr="009B61BC">
        <w:rPr>
          <w:rFonts w:ascii="Times New Roman" w:hAnsi="Times New Roman" w:cs="Times New Roman"/>
          <w:sz w:val="24"/>
          <w:szCs w:val="24"/>
          <w:lang w:val="fr-CA"/>
        </w:rPr>
        <w:t>il ne restait que le deuxième compos</w:t>
      </w:r>
      <w:r w:rsidR="00B14F16">
        <w:rPr>
          <w:rFonts w:ascii="Times New Roman" w:hAnsi="Times New Roman" w:cs="Times New Roman"/>
          <w:sz w:val="24"/>
          <w:szCs w:val="24"/>
          <w:lang w:val="fr-CA"/>
        </w:rPr>
        <w:t>é</w:t>
      </w:r>
      <w:r w:rsidR="00554C35" w:rsidRPr="009B61BC">
        <w:rPr>
          <w:rFonts w:ascii="Times New Roman" w:hAnsi="Times New Roman" w:cs="Times New Roman"/>
          <w:sz w:val="24"/>
          <w:szCs w:val="24"/>
          <w:lang w:val="fr-CA"/>
        </w:rPr>
        <w:t xml:space="preserve"> à distiller dans le ballon de distillation. Nous avions un composé pur, et la vapeur et le liquide était constant. Par ailleurs la température augmentait lors de la </w:t>
      </w:r>
      <w:r w:rsidR="00B14F16">
        <w:rPr>
          <w:rFonts w:ascii="Times New Roman" w:hAnsi="Times New Roman" w:cs="Times New Roman"/>
          <w:sz w:val="24"/>
          <w:szCs w:val="24"/>
          <w:lang w:val="fr-CA"/>
        </w:rPr>
        <w:t>distillation,</w:t>
      </w:r>
      <w:r w:rsidR="00554C35" w:rsidRPr="009B61BC">
        <w:rPr>
          <w:rFonts w:ascii="Times New Roman" w:hAnsi="Times New Roman" w:cs="Times New Roman"/>
          <w:sz w:val="24"/>
          <w:szCs w:val="24"/>
          <w:lang w:val="fr-CA"/>
        </w:rPr>
        <w:t xml:space="preserve"> car la composition de la vapeur varie continuellement durant l’expérience. </w:t>
      </w:r>
    </w:p>
    <w:p w:rsidR="009B61BC" w:rsidRDefault="009B61BC" w:rsidP="009B61BC">
      <w:pPr>
        <w:spacing w:line="360" w:lineRule="auto"/>
        <w:rPr>
          <w:rFonts w:ascii="Times New Roman" w:hAnsi="Times New Roman" w:cs="Times New Roman"/>
          <w:sz w:val="24"/>
          <w:szCs w:val="24"/>
          <w:lang w:val="fr-CA"/>
        </w:rPr>
      </w:pPr>
      <w:r>
        <w:rPr>
          <w:rFonts w:ascii="Times New Roman" w:hAnsi="Times New Roman" w:cs="Times New Roman"/>
          <w:b/>
          <w:sz w:val="24"/>
          <w:szCs w:val="24"/>
          <w:lang w:val="fr-CA"/>
        </w:rPr>
        <w:t xml:space="preserve">Distillation fractionnée : </w:t>
      </w:r>
      <w:r>
        <w:rPr>
          <w:rFonts w:ascii="Times New Roman" w:hAnsi="Times New Roman" w:cs="Times New Roman"/>
          <w:sz w:val="24"/>
          <w:szCs w:val="24"/>
          <w:lang w:val="fr-CA"/>
        </w:rPr>
        <w:t xml:space="preserve">Lors de la distillation fractionnée </w:t>
      </w:r>
      <w:r w:rsidR="001E26AD">
        <w:rPr>
          <w:rFonts w:ascii="Times New Roman" w:hAnsi="Times New Roman" w:cs="Times New Roman"/>
          <w:sz w:val="24"/>
          <w:szCs w:val="24"/>
          <w:lang w:val="fr-CA"/>
        </w:rPr>
        <w:t xml:space="preserve">le mélange de 50 :50 de 2-propanol et de 1-butanol est chauffé dans le ballon à distillation. Le composé le plus volatil se transforme en vapeur et entre dans la colonne </w:t>
      </w:r>
      <w:r w:rsidR="004109E7">
        <w:rPr>
          <w:rFonts w:ascii="Times New Roman" w:hAnsi="Times New Roman" w:cs="Times New Roman"/>
          <w:sz w:val="24"/>
          <w:szCs w:val="24"/>
          <w:lang w:val="fr-CA"/>
        </w:rPr>
        <w:t>à</w:t>
      </w:r>
      <w:r w:rsidR="001E26AD">
        <w:rPr>
          <w:rFonts w:ascii="Times New Roman" w:hAnsi="Times New Roman" w:cs="Times New Roman"/>
          <w:sz w:val="24"/>
          <w:szCs w:val="24"/>
          <w:lang w:val="fr-CA"/>
        </w:rPr>
        <w:t xml:space="preserve"> fractionnement. Cette colonne sert à enrichir la vapeur de ce composé. Elle fournit une surface ou la vapeur peut se condenser avant même d’atteindre le réfrigérant</w:t>
      </w:r>
      <w:r w:rsidR="004109E7">
        <w:rPr>
          <w:rFonts w:ascii="Times New Roman" w:hAnsi="Times New Roman" w:cs="Times New Roman"/>
          <w:sz w:val="24"/>
          <w:szCs w:val="24"/>
          <w:lang w:val="fr-CA"/>
        </w:rPr>
        <w:t xml:space="preserve">. Le liquide retombe donc </w:t>
      </w:r>
      <w:r w:rsidR="00B14F16">
        <w:rPr>
          <w:rFonts w:ascii="Times New Roman" w:hAnsi="Times New Roman" w:cs="Times New Roman"/>
          <w:sz w:val="24"/>
          <w:szCs w:val="24"/>
          <w:lang w:val="fr-CA"/>
        </w:rPr>
        <w:t>sous forme</w:t>
      </w:r>
      <w:r w:rsidR="004109E7">
        <w:rPr>
          <w:rFonts w:ascii="Times New Roman" w:hAnsi="Times New Roman" w:cs="Times New Roman"/>
          <w:sz w:val="24"/>
          <w:szCs w:val="24"/>
          <w:lang w:val="fr-CA"/>
        </w:rPr>
        <w:t xml:space="preserve"> de goutte dans la colonne, seulement pour être vaporisé de nouveau par la vapeur du composé le plus volatil. Cette nouvelle vapeur selon la </w:t>
      </w:r>
      <w:r w:rsidR="004109E7" w:rsidRPr="004109E7">
        <w:rPr>
          <w:rFonts w:ascii="Times New Roman" w:hAnsi="Times New Roman" w:cs="Times New Roman"/>
          <w:i/>
          <w:sz w:val="24"/>
          <w:szCs w:val="24"/>
          <w:lang w:val="fr-CA"/>
        </w:rPr>
        <w:t xml:space="preserve">loi de Raoul </w:t>
      </w:r>
      <w:r w:rsidR="004109E7">
        <w:rPr>
          <w:rFonts w:ascii="Times New Roman" w:hAnsi="Times New Roman" w:cs="Times New Roman"/>
          <w:sz w:val="24"/>
          <w:szCs w:val="24"/>
          <w:lang w:val="fr-CA"/>
        </w:rPr>
        <w:t xml:space="preserve">est plus </w:t>
      </w:r>
      <w:r w:rsidR="00B14F16">
        <w:rPr>
          <w:rFonts w:ascii="Times New Roman" w:hAnsi="Times New Roman" w:cs="Times New Roman"/>
          <w:sz w:val="24"/>
          <w:szCs w:val="24"/>
          <w:lang w:val="fr-CA"/>
        </w:rPr>
        <w:t>concentrée</w:t>
      </w:r>
      <w:r w:rsidR="004109E7">
        <w:rPr>
          <w:rFonts w:ascii="Times New Roman" w:hAnsi="Times New Roman" w:cs="Times New Roman"/>
          <w:sz w:val="24"/>
          <w:szCs w:val="24"/>
          <w:lang w:val="fr-CA"/>
        </w:rPr>
        <w:t xml:space="preserve"> en ce composé. </w:t>
      </w:r>
    </w:p>
    <w:p w:rsidR="00530C28" w:rsidRDefault="00584C58" w:rsidP="009B61BC">
      <w:pPr>
        <w:spacing w:line="36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En regardant le tableau de donné et le graphique 2 nous pouvons remarquer </w:t>
      </w:r>
      <w:r w:rsidR="00B14F16">
        <w:rPr>
          <w:rFonts w:ascii="Times New Roman" w:hAnsi="Times New Roman" w:cs="Times New Roman"/>
          <w:sz w:val="24"/>
          <w:szCs w:val="24"/>
          <w:lang w:val="fr-CA"/>
        </w:rPr>
        <w:t xml:space="preserve">que </w:t>
      </w:r>
      <w:r>
        <w:rPr>
          <w:rFonts w:ascii="Times New Roman" w:hAnsi="Times New Roman" w:cs="Times New Roman"/>
          <w:sz w:val="24"/>
          <w:szCs w:val="24"/>
          <w:lang w:val="fr-CA"/>
        </w:rPr>
        <w:t xml:space="preserve">ceux-ci sont </w:t>
      </w:r>
      <w:r w:rsidR="00E914FA">
        <w:rPr>
          <w:rFonts w:ascii="Times New Roman" w:hAnsi="Times New Roman" w:cs="Times New Roman"/>
          <w:sz w:val="24"/>
          <w:szCs w:val="24"/>
          <w:lang w:val="fr-CA"/>
        </w:rPr>
        <w:t>corresponde bien à une distillation fractionnée. Nous pouvons clairement remar</w:t>
      </w:r>
      <w:r w:rsidR="007510B6">
        <w:rPr>
          <w:rFonts w:ascii="Times New Roman" w:hAnsi="Times New Roman" w:cs="Times New Roman"/>
          <w:sz w:val="24"/>
          <w:szCs w:val="24"/>
          <w:lang w:val="fr-CA"/>
        </w:rPr>
        <w:t>quer qu’après avoir recueilli 26</w:t>
      </w:r>
      <w:r w:rsidR="00E914FA">
        <w:rPr>
          <w:rFonts w:ascii="Times New Roman" w:hAnsi="Times New Roman" w:cs="Times New Roman"/>
          <w:sz w:val="24"/>
          <w:szCs w:val="24"/>
          <w:lang w:val="fr-CA"/>
        </w:rPr>
        <w:t xml:space="preserve"> ml de la solution la température doit atteindre un</w:t>
      </w:r>
      <w:r w:rsidR="007510B6">
        <w:rPr>
          <w:rFonts w:ascii="Times New Roman" w:hAnsi="Times New Roman" w:cs="Times New Roman"/>
          <w:sz w:val="24"/>
          <w:szCs w:val="24"/>
          <w:lang w:val="fr-CA"/>
        </w:rPr>
        <w:t>e plus haute valeur, sois 111.3</w:t>
      </w:r>
      <w:r w:rsidR="007510B6" w:rsidRPr="007510B6">
        <w:rPr>
          <w:rFonts w:ascii="Times New Roman" w:hAnsi="Times New Roman" w:cs="Times New Roman"/>
          <w:sz w:val="24"/>
          <w:szCs w:val="24"/>
          <w:vertAlign w:val="superscript"/>
          <w:lang w:val="fr-CA"/>
        </w:rPr>
        <w:t xml:space="preserve"> </w:t>
      </w:r>
      <w:r w:rsidR="007510B6" w:rsidRPr="009B61BC">
        <w:rPr>
          <w:rFonts w:ascii="Times New Roman" w:hAnsi="Times New Roman" w:cs="Times New Roman"/>
          <w:sz w:val="24"/>
          <w:szCs w:val="24"/>
          <w:vertAlign w:val="superscript"/>
          <w:lang w:val="fr-CA"/>
        </w:rPr>
        <w:t>o</w:t>
      </w:r>
      <w:r w:rsidR="007510B6" w:rsidRPr="009B61BC">
        <w:rPr>
          <w:rFonts w:ascii="Times New Roman" w:hAnsi="Times New Roman" w:cs="Times New Roman"/>
          <w:sz w:val="24"/>
          <w:szCs w:val="24"/>
          <w:lang w:val="fr-CA"/>
        </w:rPr>
        <w:t xml:space="preserve">C </w:t>
      </w:r>
      <w:r w:rsidR="00E914FA">
        <w:rPr>
          <w:rFonts w:ascii="Times New Roman" w:hAnsi="Times New Roman" w:cs="Times New Roman"/>
          <w:sz w:val="24"/>
          <w:szCs w:val="24"/>
          <w:lang w:val="fr-CA"/>
        </w:rPr>
        <w:t>pour pouvoir évaporer la solution. Ceci représente le plus gros écart entre deux températures de toute la distillati</w:t>
      </w:r>
      <w:r w:rsidR="007510B6">
        <w:rPr>
          <w:rFonts w:ascii="Times New Roman" w:hAnsi="Times New Roman" w:cs="Times New Roman"/>
          <w:sz w:val="24"/>
          <w:szCs w:val="24"/>
          <w:lang w:val="fr-CA"/>
        </w:rPr>
        <w:t>on. Je peux donc déduire qu’à 26</w:t>
      </w:r>
      <w:r w:rsidR="00E914FA">
        <w:rPr>
          <w:rFonts w:ascii="Times New Roman" w:hAnsi="Times New Roman" w:cs="Times New Roman"/>
          <w:sz w:val="24"/>
          <w:szCs w:val="24"/>
          <w:lang w:val="fr-CA"/>
        </w:rPr>
        <w:t xml:space="preserve"> ml le composé le plus volatil était </w:t>
      </w:r>
      <w:r w:rsidR="00E914FA">
        <w:rPr>
          <w:rFonts w:ascii="Times New Roman" w:hAnsi="Times New Roman" w:cs="Times New Roman"/>
          <w:sz w:val="24"/>
          <w:szCs w:val="24"/>
          <w:lang w:val="fr-CA"/>
        </w:rPr>
        <w:lastRenderedPageBreak/>
        <w:t xml:space="preserve">complètement séparer </w:t>
      </w:r>
      <w:r w:rsidR="007510B6">
        <w:rPr>
          <w:rFonts w:ascii="Times New Roman" w:hAnsi="Times New Roman" w:cs="Times New Roman"/>
          <w:sz w:val="24"/>
          <w:szCs w:val="24"/>
          <w:lang w:val="fr-CA"/>
        </w:rPr>
        <w:t xml:space="preserve">du mélange. </w:t>
      </w:r>
      <w:r w:rsidR="00530C28">
        <w:rPr>
          <w:rFonts w:ascii="Times New Roman" w:hAnsi="Times New Roman" w:cs="Times New Roman"/>
          <w:sz w:val="24"/>
          <w:szCs w:val="24"/>
          <w:lang w:val="fr-CA"/>
        </w:rPr>
        <w:t xml:space="preserve">De plus la courbe de ce graphique devrait avoir cette allure car lors d’une distillation fractionnée la température doit augmenter constamment pour pouvoir séparer les deux composés. </w:t>
      </w:r>
    </w:p>
    <w:p w:rsidR="00B13C97" w:rsidRPr="009B61BC" w:rsidRDefault="00B13C97" w:rsidP="009B61BC">
      <w:pPr>
        <w:spacing w:line="360" w:lineRule="auto"/>
        <w:rPr>
          <w:rFonts w:ascii="Times New Roman" w:hAnsi="Times New Roman" w:cs="Times New Roman"/>
          <w:b/>
          <w:sz w:val="24"/>
          <w:szCs w:val="24"/>
          <w:lang w:val="fr-CA"/>
        </w:rPr>
      </w:pPr>
      <w:r>
        <w:rPr>
          <w:rFonts w:ascii="Times New Roman" w:hAnsi="Times New Roman" w:cs="Times New Roman"/>
          <w:sz w:val="24"/>
          <w:szCs w:val="24"/>
          <w:lang w:val="fr-CA"/>
        </w:rPr>
        <w:t xml:space="preserve">Dans les graphiques, les deux courbes comporte des plateaux. La différence entre les deux courbes est que la courbe de la distillation simple avait plus de variation dans sa température que celle de la distillation fractionnée.  </w:t>
      </w:r>
    </w:p>
    <w:p w:rsidR="00554C35" w:rsidRDefault="00C86F96" w:rsidP="009B61BC">
      <w:pPr>
        <w:spacing w:line="360" w:lineRule="auto"/>
        <w:rPr>
          <w:rFonts w:ascii="Times New Roman" w:hAnsi="Times New Roman" w:cs="Times New Roman"/>
          <w:b/>
          <w:sz w:val="24"/>
          <w:szCs w:val="24"/>
          <w:lang w:val="fr-CA"/>
        </w:rPr>
      </w:pPr>
      <w:r>
        <w:rPr>
          <w:rFonts w:ascii="Times New Roman" w:hAnsi="Times New Roman" w:cs="Times New Roman"/>
          <w:b/>
          <w:sz w:val="24"/>
          <w:szCs w:val="24"/>
          <w:lang w:val="fr-CA"/>
        </w:rPr>
        <w:t xml:space="preserve">Source d’erreur : </w:t>
      </w:r>
    </w:p>
    <w:p w:rsidR="005A5FF7" w:rsidRPr="00EE66C7" w:rsidRDefault="004D527C" w:rsidP="009B61BC">
      <w:pPr>
        <w:spacing w:line="360" w:lineRule="auto"/>
        <w:rPr>
          <w:rFonts w:ascii="Times New Roman" w:hAnsi="Times New Roman" w:cs="Times New Roman"/>
          <w:sz w:val="24"/>
          <w:szCs w:val="24"/>
          <w:lang w:val="fr-FR"/>
        </w:rPr>
      </w:pPr>
      <w:r>
        <w:rPr>
          <w:rFonts w:ascii="Times New Roman" w:hAnsi="Times New Roman" w:cs="Times New Roman"/>
          <w:sz w:val="24"/>
          <w:szCs w:val="24"/>
          <w:lang w:val="fr-CA"/>
        </w:rPr>
        <w:t xml:space="preserve">Lors de cette </w:t>
      </w:r>
      <w:r w:rsidR="005A5FF7">
        <w:rPr>
          <w:rFonts w:ascii="Times New Roman" w:hAnsi="Times New Roman" w:cs="Times New Roman"/>
          <w:sz w:val="24"/>
          <w:szCs w:val="24"/>
          <w:lang w:val="fr-CA"/>
        </w:rPr>
        <w:t>expérience,</w:t>
      </w:r>
      <w:r>
        <w:rPr>
          <w:rFonts w:ascii="Times New Roman" w:hAnsi="Times New Roman" w:cs="Times New Roman"/>
          <w:sz w:val="24"/>
          <w:szCs w:val="24"/>
          <w:lang w:val="fr-CA"/>
        </w:rPr>
        <w:t xml:space="preserve"> </w:t>
      </w:r>
      <w:r w:rsidR="005A5FF7">
        <w:rPr>
          <w:rFonts w:ascii="Times New Roman" w:hAnsi="Times New Roman" w:cs="Times New Roman"/>
          <w:sz w:val="24"/>
          <w:szCs w:val="24"/>
          <w:lang w:val="fr-CA"/>
        </w:rPr>
        <w:t>certaines</w:t>
      </w:r>
      <w:r>
        <w:rPr>
          <w:rFonts w:ascii="Times New Roman" w:hAnsi="Times New Roman" w:cs="Times New Roman"/>
          <w:sz w:val="24"/>
          <w:szCs w:val="24"/>
          <w:lang w:val="fr-CA"/>
        </w:rPr>
        <w:t xml:space="preserve"> </w:t>
      </w:r>
      <w:r w:rsidR="005A5FF7">
        <w:rPr>
          <w:rFonts w:ascii="Times New Roman" w:hAnsi="Times New Roman" w:cs="Times New Roman"/>
          <w:sz w:val="24"/>
          <w:szCs w:val="24"/>
          <w:lang w:val="fr-CA"/>
        </w:rPr>
        <w:t>sources</w:t>
      </w:r>
      <w:r>
        <w:rPr>
          <w:rFonts w:ascii="Times New Roman" w:hAnsi="Times New Roman" w:cs="Times New Roman"/>
          <w:sz w:val="24"/>
          <w:szCs w:val="24"/>
          <w:lang w:val="fr-CA"/>
        </w:rPr>
        <w:t xml:space="preserve"> d’erreur ont eu des effets sur les données que nous avons </w:t>
      </w:r>
      <w:r w:rsidR="00650C7C">
        <w:rPr>
          <w:rFonts w:ascii="Times New Roman" w:hAnsi="Times New Roman" w:cs="Times New Roman"/>
          <w:sz w:val="24"/>
          <w:szCs w:val="24"/>
          <w:lang w:val="fr-CA"/>
        </w:rPr>
        <w:t>recueillies</w:t>
      </w:r>
      <w:r>
        <w:rPr>
          <w:rFonts w:ascii="Times New Roman" w:hAnsi="Times New Roman" w:cs="Times New Roman"/>
          <w:sz w:val="24"/>
          <w:szCs w:val="24"/>
          <w:lang w:val="fr-CA"/>
        </w:rPr>
        <w:t xml:space="preserve">.  </w:t>
      </w:r>
      <w:r w:rsidR="00650C7C">
        <w:rPr>
          <w:rFonts w:ascii="Times New Roman" w:hAnsi="Times New Roman" w:cs="Times New Roman"/>
          <w:sz w:val="24"/>
          <w:szCs w:val="24"/>
          <w:lang w:val="fr-CA"/>
        </w:rPr>
        <w:t xml:space="preserve">Premièrement, la sonde du thermomètre ne pouvait être </w:t>
      </w:r>
      <w:r w:rsidR="005A5FF7">
        <w:rPr>
          <w:rFonts w:ascii="Times New Roman" w:hAnsi="Times New Roman" w:cs="Times New Roman"/>
          <w:sz w:val="24"/>
          <w:szCs w:val="24"/>
          <w:lang w:val="fr-CA"/>
        </w:rPr>
        <w:t>réglée</w:t>
      </w:r>
      <w:r w:rsidR="00650C7C">
        <w:rPr>
          <w:rFonts w:ascii="Times New Roman" w:hAnsi="Times New Roman" w:cs="Times New Roman"/>
          <w:sz w:val="24"/>
          <w:szCs w:val="24"/>
          <w:lang w:val="fr-CA"/>
        </w:rPr>
        <w:t xml:space="preserve"> et celle-ci était trop courte. Elle ne pouvait bien capter la température de la vapeur, donc la température marquer dans le tableau de </w:t>
      </w:r>
      <w:r w:rsidR="005A5FF7">
        <w:rPr>
          <w:rFonts w:ascii="Times New Roman" w:hAnsi="Times New Roman" w:cs="Times New Roman"/>
          <w:sz w:val="24"/>
          <w:szCs w:val="24"/>
          <w:lang w:val="fr-CA"/>
        </w:rPr>
        <w:t>donnée</w:t>
      </w:r>
      <w:r w:rsidR="00650C7C">
        <w:rPr>
          <w:rFonts w:ascii="Times New Roman" w:hAnsi="Times New Roman" w:cs="Times New Roman"/>
          <w:sz w:val="24"/>
          <w:szCs w:val="24"/>
          <w:lang w:val="fr-CA"/>
        </w:rPr>
        <w:t xml:space="preserve"> est </w:t>
      </w:r>
      <w:r w:rsidR="005A5FF7">
        <w:rPr>
          <w:rFonts w:ascii="Times New Roman" w:hAnsi="Times New Roman" w:cs="Times New Roman"/>
          <w:sz w:val="24"/>
          <w:szCs w:val="24"/>
          <w:lang w:val="fr-CA"/>
        </w:rPr>
        <w:t>inférieure</w:t>
      </w:r>
      <w:r w:rsidR="00650C7C">
        <w:rPr>
          <w:rFonts w:ascii="Times New Roman" w:hAnsi="Times New Roman" w:cs="Times New Roman"/>
          <w:sz w:val="24"/>
          <w:szCs w:val="24"/>
          <w:lang w:val="fr-CA"/>
        </w:rPr>
        <w:t xml:space="preserve"> à la température réelle de la vapeur. De plus, pour la distillation </w:t>
      </w:r>
      <w:r w:rsidR="005A5FF7">
        <w:rPr>
          <w:rFonts w:ascii="Times New Roman" w:hAnsi="Times New Roman" w:cs="Times New Roman"/>
          <w:sz w:val="24"/>
          <w:szCs w:val="24"/>
          <w:lang w:val="fr-CA"/>
        </w:rPr>
        <w:t>fractionnée</w:t>
      </w:r>
      <w:r w:rsidR="00650C7C">
        <w:rPr>
          <w:rFonts w:ascii="Times New Roman" w:hAnsi="Times New Roman" w:cs="Times New Roman"/>
          <w:sz w:val="24"/>
          <w:szCs w:val="24"/>
          <w:lang w:val="fr-CA"/>
        </w:rPr>
        <w:t xml:space="preserve"> la température hors de la colonne de fractionnement qui n’était pas </w:t>
      </w:r>
      <w:r w:rsidR="005A5FF7">
        <w:rPr>
          <w:rFonts w:ascii="Times New Roman" w:hAnsi="Times New Roman" w:cs="Times New Roman"/>
          <w:sz w:val="24"/>
          <w:szCs w:val="24"/>
          <w:lang w:val="fr-CA"/>
        </w:rPr>
        <w:t>isolé</w:t>
      </w:r>
      <w:r w:rsidR="00650C7C">
        <w:rPr>
          <w:rFonts w:ascii="Times New Roman" w:hAnsi="Times New Roman" w:cs="Times New Roman"/>
          <w:sz w:val="24"/>
          <w:szCs w:val="24"/>
          <w:lang w:val="fr-CA"/>
        </w:rPr>
        <w:t xml:space="preserve"> pour </w:t>
      </w:r>
      <w:r w:rsidR="005A5FF7">
        <w:rPr>
          <w:rFonts w:ascii="Times New Roman" w:hAnsi="Times New Roman" w:cs="Times New Roman"/>
          <w:sz w:val="24"/>
          <w:szCs w:val="24"/>
          <w:lang w:val="fr-CA"/>
        </w:rPr>
        <w:t>toute</w:t>
      </w:r>
      <w:r w:rsidR="00650C7C">
        <w:rPr>
          <w:rFonts w:ascii="Times New Roman" w:hAnsi="Times New Roman" w:cs="Times New Roman"/>
          <w:sz w:val="24"/>
          <w:szCs w:val="24"/>
          <w:lang w:val="fr-CA"/>
        </w:rPr>
        <w:t xml:space="preserve"> l’expérience </w:t>
      </w:r>
      <w:r w:rsidR="005A5FF7">
        <w:rPr>
          <w:rFonts w:ascii="Times New Roman" w:hAnsi="Times New Roman" w:cs="Times New Roman"/>
          <w:sz w:val="24"/>
          <w:szCs w:val="24"/>
          <w:lang w:val="fr-CA"/>
        </w:rPr>
        <w:t>ont</w:t>
      </w:r>
      <w:r w:rsidR="00650C7C">
        <w:rPr>
          <w:rFonts w:ascii="Times New Roman" w:hAnsi="Times New Roman" w:cs="Times New Roman"/>
          <w:sz w:val="24"/>
          <w:szCs w:val="24"/>
          <w:lang w:val="fr-CA"/>
        </w:rPr>
        <w:t xml:space="preserve"> </w:t>
      </w:r>
      <w:r w:rsidR="005A5FF7">
        <w:rPr>
          <w:rFonts w:ascii="Times New Roman" w:hAnsi="Times New Roman" w:cs="Times New Roman"/>
          <w:sz w:val="24"/>
          <w:szCs w:val="24"/>
          <w:lang w:val="fr-CA"/>
        </w:rPr>
        <w:t>faussé</w:t>
      </w:r>
      <w:r w:rsidR="00650C7C">
        <w:rPr>
          <w:rFonts w:ascii="Times New Roman" w:hAnsi="Times New Roman" w:cs="Times New Roman"/>
          <w:sz w:val="24"/>
          <w:szCs w:val="24"/>
          <w:lang w:val="fr-CA"/>
        </w:rPr>
        <w:t xml:space="preserve"> les résultats. </w:t>
      </w:r>
      <w:r w:rsidR="005A5FF7">
        <w:rPr>
          <w:rFonts w:ascii="Times New Roman" w:hAnsi="Times New Roman" w:cs="Times New Roman"/>
          <w:sz w:val="24"/>
          <w:szCs w:val="24"/>
          <w:lang w:val="fr-CA"/>
        </w:rPr>
        <w:t xml:space="preserve">La température plus froide à condenser plus de vapeur dans la colonne de fractionnement. Il y a donc eu plus de vapeur concentrée avec le composé le plus volatil. </w:t>
      </w:r>
      <w:r w:rsidR="00B13C97">
        <w:rPr>
          <w:rFonts w:ascii="Times New Roman" w:hAnsi="Times New Roman" w:cs="Times New Roman"/>
          <w:sz w:val="24"/>
          <w:szCs w:val="24"/>
          <w:lang w:val="fr-CA"/>
        </w:rPr>
        <w:t>Pour acc</w:t>
      </w:r>
      <w:r w:rsidR="00EE66C7">
        <w:rPr>
          <w:rFonts w:ascii="Times New Roman" w:hAnsi="Times New Roman" w:cs="Times New Roman"/>
          <w:sz w:val="24"/>
          <w:szCs w:val="24"/>
          <w:lang w:val="fr-FR"/>
        </w:rPr>
        <w:t xml:space="preserve">élérer </w:t>
      </w:r>
      <w:r w:rsidR="00B13C97" w:rsidRPr="00B13C97">
        <w:rPr>
          <w:rFonts w:ascii="Times New Roman" w:hAnsi="Times New Roman" w:cs="Times New Roman"/>
          <w:sz w:val="24"/>
          <w:szCs w:val="24"/>
          <w:lang w:val="fr-FR"/>
        </w:rPr>
        <w:t>le taux de distillation on aurait pu emballer le</w:t>
      </w:r>
      <w:r w:rsidR="00B13C97">
        <w:rPr>
          <w:rFonts w:ascii="Times New Roman" w:hAnsi="Times New Roman" w:cs="Times New Roman"/>
          <w:sz w:val="24"/>
          <w:szCs w:val="24"/>
          <w:lang w:val="fr-FR"/>
        </w:rPr>
        <w:t xml:space="preserve"> ballon avec du papier d’aluminium afin de conserver la chaleur. </w:t>
      </w:r>
      <w:r w:rsidR="00EE66C7">
        <w:rPr>
          <w:rFonts w:ascii="Times New Roman" w:hAnsi="Times New Roman" w:cs="Times New Roman"/>
          <w:sz w:val="24"/>
          <w:szCs w:val="24"/>
          <w:lang w:val="fr-FR"/>
        </w:rPr>
        <w:t xml:space="preserve">Dans cette expérience nous avons arrêté la distillation après avoir obtenu le point d’ébullition du premier composer donc c’est pour cela que dans nos graphiques nous avons seulement un plateau. </w:t>
      </w:r>
    </w:p>
    <w:p w:rsidR="00554C35" w:rsidRPr="000C108E" w:rsidRDefault="00554C35" w:rsidP="009B61BC">
      <w:pPr>
        <w:spacing w:line="360" w:lineRule="auto"/>
        <w:rPr>
          <w:rFonts w:ascii="Times New Roman" w:hAnsi="Times New Roman" w:cs="Times New Roman"/>
          <w:b/>
          <w:sz w:val="24"/>
          <w:szCs w:val="24"/>
          <w:u w:val="single"/>
          <w:lang w:val="fr-CA"/>
        </w:rPr>
      </w:pPr>
      <w:r w:rsidRPr="000C108E">
        <w:rPr>
          <w:rFonts w:ascii="Times New Roman" w:hAnsi="Times New Roman" w:cs="Times New Roman"/>
          <w:b/>
          <w:sz w:val="24"/>
          <w:szCs w:val="24"/>
          <w:u w:val="single"/>
          <w:lang w:val="fr-CA"/>
        </w:rPr>
        <w:t xml:space="preserve">Question : </w:t>
      </w:r>
    </w:p>
    <w:p w:rsidR="002A5E01" w:rsidRPr="009B61BC" w:rsidRDefault="00554C35" w:rsidP="009B61BC">
      <w:pPr>
        <w:pStyle w:val="Paragraphedeliste"/>
        <w:numPr>
          <w:ilvl w:val="0"/>
          <w:numId w:val="1"/>
        </w:numPr>
        <w:spacing w:line="360" w:lineRule="auto"/>
        <w:jc w:val="both"/>
        <w:rPr>
          <w:rFonts w:ascii="Times New Roman" w:hAnsi="Times New Roman" w:cs="Times New Roman"/>
          <w:sz w:val="24"/>
          <w:szCs w:val="24"/>
          <w:lang w:val="fr-CA"/>
        </w:rPr>
      </w:pPr>
      <w:r w:rsidRPr="009B61BC">
        <w:rPr>
          <w:rFonts w:ascii="Times New Roman" w:hAnsi="Times New Roman" w:cs="Times New Roman"/>
          <w:sz w:val="24"/>
          <w:szCs w:val="24"/>
          <w:lang w:val="fr-CA"/>
        </w:rPr>
        <w:t xml:space="preserve">Du liquide doit s’écouler dans la colonne de fractionnement afin de séparer les composés lors d’une distillation </w:t>
      </w:r>
      <w:r w:rsidR="00B14F16">
        <w:rPr>
          <w:rFonts w:ascii="Times New Roman" w:hAnsi="Times New Roman" w:cs="Times New Roman"/>
          <w:sz w:val="24"/>
          <w:szCs w:val="24"/>
          <w:lang w:val="fr-CA"/>
        </w:rPr>
        <w:t>fractionnée,</w:t>
      </w:r>
      <w:r w:rsidRPr="009B61BC">
        <w:rPr>
          <w:rFonts w:ascii="Times New Roman" w:hAnsi="Times New Roman" w:cs="Times New Roman"/>
          <w:sz w:val="24"/>
          <w:szCs w:val="24"/>
          <w:lang w:val="fr-CA"/>
        </w:rPr>
        <w:t xml:space="preserve"> car </w:t>
      </w:r>
      <w:r w:rsidR="0063557D" w:rsidRPr="009B61BC">
        <w:rPr>
          <w:rFonts w:ascii="Times New Roman" w:hAnsi="Times New Roman" w:cs="Times New Roman"/>
          <w:sz w:val="24"/>
          <w:szCs w:val="24"/>
          <w:lang w:val="fr-CA"/>
        </w:rPr>
        <w:t>les deux composés ont des points d’</w:t>
      </w:r>
      <w:r w:rsidR="00B14F16">
        <w:rPr>
          <w:rFonts w:ascii="Times New Roman" w:hAnsi="Times New Roman" w:cs="Times New Roman"/>
          <w:sz w:val="24"/>
          <w:szCs w:val="24"/>
          <w:lang w:val="fr-CA"/>
        </w:rPr>
        <w:t>ébullition</w:t>
      </w:r>
      <w:r w:rsidR="0063557D" w:rsidRPr="009B61BC">
        <w:rPr>
          <w:rFonts w:ascii="Times New Roman" w:hAnsi="Times New Roman" w:cs="Times New Roman"/>
          <w:sz w:val="24"/>
          <w:szCs w:val="24"/>
          <w:lang w:val="fr-CA"/>
        </w:rPr>
        <w:t xml:space="preserve"> qui sont très proches. Le composé qui est le plus volatil est le premier qui se transforme en vapeur. Celle-ci en montant dans la colonne se condense sur la surface interne (change donc à l’état liquide). Le liquide s’écoule donc le long de la colonne pour finalement être vaporisé de nouveau par la vapeur montante. Cependant la nouvelle vapeur, selon la </w:t>
      </w:r>
      <w:r w:rsidR="0063557D" w:rsidRPr="009B61BC">
        <w:rPr>
          <w:rFonts w:ascii="Times New Roman" w:hAnsi="Times New Roman" w:cs="Times New Roman"/>
          <w:i/>
          <w:sz w:val="24"/>
          <w:szCs w:val="24"/>
          <w:lang w:val="fr-CA"/>
        </w:rPr>
        <w:t>loi de Raoult</w:t>
      </w:r>
      <w:r w:rsidR="00B14F16">
        <w:rPr>
          <w:rFonts w:ascii="Times New Roman" w:hAnsi="Times New Roman" w:cs="Times New Roman"/>
          <w:sz w:val="24"/>
          <w:szCs w:val="24"/>
          <w:lang w:val="fr-CA"/>
        </w:rPr>
        <w:t xml:space="preserve">, </w:t>
      </w:r>
      <w:r w:rsidR="0063557D" w:rsidRPr="009B61BC">
        <w:rPr>
          <w:rFonts w:ascii="Times New Roman" w:hAnsi="Times New Roman" w:cs="Times New Roman"/>
          <w:sz w:val="24"/>
          <w:szCs w:val="24"/>
          <w:lang w:val="fr-CA"/>
        </w:rPr>
        <w:t xml:space="preserve">est plus </w:t>
      </w:r>
      <w:r w:rsidR="00B14F16">
        <w:rPr>
          <w:rFonts w:ascii="Times New Roman" w:hAnsi="Times New Roman" w:cs="Times New Roman"/>
          <w:sz w:val="24"/>
          <w:szCs w:val="24"/>
          <w:lang w:val="fr-CA"/>
        </w:rPr>
        <w:t>concentrée</w:t>
      </w:r>
      <w:r w:rsidR="0063557D" w:rsidRPr="009B61BC">
        <w:rPr>
          <w:rFonts w:ascii="Times New Roman" w:hAnsi="Times New Roman" w:cs="Times New Roman"/>
          <w:sz w:val="24"/>
          <w:szCs w:val="24"/>
          <w:lang w:val="fr-CA"/>
        </w:rPr>
        <w:t xml:space="preserve"> en composant le plus volatil. Ceci s’appelle un plateau théorique, et ceux-ci </w:t>
      </w:r>
      <w:r w:rsidR="00B14F16">
        <w:rPr>
          <w:rFonts w:ascii="Times New Roman" w:hAnsi="Times New Roman" w:cs="Times New Roman"/>
          <w:sz w:val="24"/>
          <w:szCs w:val="24"/>
          <w:lang w:val="fr-CA"/>
        </w:rPr>
        <w:t>affectent</w:t>
      </w:r>
      <w:r w:rsidR="0063557D" w:rsidRPr="009B61BC">
        <w:rPr>
          <w:rFonts w:ascii="Times New Roman" w:hAnsi="Times New Roman" w:cs="Times New Roman"/>
          <w:sz w:val="24"/>
          <w:szCs w:val="24"/>
          <w:lang w:val="fr-CA"/>
        </w:rPr>
        <w:t xml:space="preserve"> la qualité de la distillation. </w:t>
      </w:r>
      <w:r w:rsidR="00B14F16">
        <w:rPr>
          <w:rFonts w:ascii="Times New Roman" w:hAnsi="Times New Roman" w:cs="Times New Roman"/>
          <w:sz w:val="24"/>
          <w:szCs w:val="24"/>
          <w:lang w:val="fr-CA"/>
        </w:rPr>
        <w:t>Avoir plusieurs plateaux théoriques lors d'une distillation nous indique que celle-ci était efficace. I</w:t>
      </w:r>
      <w:r w:rsidR="0063557D" w:rsidRPr="009B61BC">
        <w:rPr>
          <w:rFonts w:ascii="Times New Roman" w:hAnsi="Times New Roman" w:cs="Times New Roman"/>
          <w:sz w:val="24"/>
          <w:szCs w:val="24"/>
          <w:lang w:val="fr-CA"/>
        </w:rPr>
        <w:t xml:space="preserve">l est donc essentiel que le liquide </w:t>
      </w:r>
      <w:r w:rsidR="00B14F16">
        <w:rPr>
          <w:rFonts w:ascii="Times New Roman" w:hAnsi="Times New Roman" w:cs="Times New Roman"/>
          <w:sz w:val="24"/>
          <w:szCs w:val="24"/>
          <w:lang w:val="fr-CA"/>
        </w:rPr>
        <w:t>s</w:t>
      </w:r>
      <w:r w:rsidR="0063557D" w:rsidRPr="009B61BC">
        <w:rPr>
          <w:rFonts w:ascii="Times New Roman" w:hAnsi="Times New Roman" w:cs="Times New Roman"/>
          <w:sz w:val="24"/>
          <w:szCs w:val="24"/>
          <w:lang w:val="fr-CA"/>
        </w:rPr>
        <w:t xml:space="preserve">’écoule le long de la colonne de fractionnement. </w:t>
      </w:r>
    </w:p>
    <w:p w:rsidR="002A5E01" w:rsidRPr="009B61BC" w:rsidRDefault="002A5E01" w:rsidP="009B61BC">
      <w:pPr>
        <w:spacing w:line="360" w:lineRule="auto"/>
        <w:rPr>
          <w:rFonts w:ascii="Times New Roman" w:hAnsi="Times New Roman" w:cs="Times New Roman"/>
          <w:sz w:val="24"/>
          <w:szCs w:val="24"/>
          <w:lang w:val="fr-CA"/>
        </w:rPr>
      </w:pPr>
    </w:p>
    <w:p w:rsidR="009A2014" w:rsidRPr="009B61BC" w:rsidRDefault="0063557D" w:rsidP="009B61BC">
      <w:pPr>
        <w:pStyle w:val="Paragraphedeliste"/>
        <w:numPr>
          <w:ilvl w:val="0"/>
          <w:numId w:val="1"/>
        </w:numPr>
        <w:spacing w:line="360" w:lineRule="auto"/>
        <w:rPr>
          <w:rFonts w:ascii="Times New Roman" w:hAnsi="Times New Roman" w:cs="Times New Roman"/>
          <w:sz w:val="24"/>
          <w:szCs w:val="24"/>
          <w:lang w:val="fr-CA"/>
        </w:rPr>
      </w:pPr>
      <w:r w:rsidRPr="009B61BC">
        <w:rPr>
          <w:rFonts w:ascii="Times New Roman" w:hAnsi="Times New Roman" w:cs="Times New Roman"/>
          <w:sz w:val="24"/>
          <w:szCs w:val="24"/>
          <w:lang w:val="fr-CA"/>
        </w:rPr>
        <w:t xml:space="preserve"> Il est important de maintenir un gradient de température uniforme dans la colonne de </w:t>
      </w:r>
      <w:r w:rsidR="00B14F16">
        <w:rPr>
          <w:rFonts w:ascii="Times New Roman" w:hAnsi="Times New Roman" w:cs="Times New Roman"/>
          <w:sz w:val="24"/>
          <w:szCs w:val="24"/>
          <w:lang w:val="fr-CA"/>
        </w:rPr>
        <w:t>fractionnement,</w:t>
      </w:r>
      <w:r w:rsidRPr="009B61BC">
        <w:rPr>
          <w:rFonts w:ascii="Times New Roman" w:hAnsi="Times New Roman" w:cs="Times New Roman"/>
          <w:sz w:val="24"/>
          <w:szCs w:val="24"/>
          <w:lang w:val="fr-CA"/>
        </w:rPr>
        <w:t xml:space="preserve"> car </w:t>
      </w:r>
      <w:r w:rsidR="00AC6155" w:rsidRPr="009B61BC">
        <w:rPr>
          <w:rFonts w:ascii="Times New Roman" w:hAnsi="Times New Roman" w:cs="Times New Roman"/>
          <w:sz w:val="24"/>
          <w:szCs w:val="24"/>
          <w:lang w:val="fr-CA"/>
        </w:rPr>
        <w:t xml:space="preserve">un changement de la température </w:t>
      </w:r>
      <w:r w:rsidR="00B14F16">
        <w:rPr>
          <w:rFonts w:ascii="Times New Roman" w:hAnsi="Times New Roman" w:cs="Times New Roman"/>
          <w:sz w:val="24"/>
          <w:szCs w:val="24"/>
          <w:lang w:val="fr-CA"/>
        </w:rPr>
        <w:t>(p</w:t>
      </w:r>
      <w:r w:rsidR="00AC6155" w:rsidRPr="009B61BC">
        <w:rPr>
          <w:rFonts w:ascii="Times New Roman" w:hAnsi="Times New Roman" w:cs="Times New Roman"/>
          <w:sz w:val="24"/>
          <w:szCs w:val="24"/>
          <w:lang w:val="fr-CA"/>
        </w:rPr>
        <w:t>rovenant de l’extérieur de la colonne</w:t>
      </w:r>
      <w:r w:rsidR="00B14F16">
        <w:rPr>
          <w:rFonts w:ascii="Times New Roman" w:hAnsi="Times New Roman" w:cs="Times New Roman"/>
          <w:sz w:val="24"/>
          <w:szCs w:val="24"/>
          <w:lang w:val="fr-CA"/>
        </w:rPr>
        <w:t xml:space="preserve">) </w:t>
      </w:r>
      <w:r w:rsidR="00AC6155" w:rsidRPr="009B61BC">
        <w:rPr>
          <w:rFonts w:ascii="Times New Roman" w:hAnsi="Times New Roman" w:cs="Times New Roman"/>
          <w:sz w:val="24"/>
          <w:szCs w:val="24"/>
          <w:lang w:val="fr-CA"/>
        </w:rPr>
        <w:t xml:space="preserve">affectera </w:t>
      </w:r>
      <w:r w:rsidR="00B14F16">
        <w:rPr>
          <w:rFonts w:ascii="Times New Roman" w:hAnsi="Times New Roman" w:cs="Times New Roman"/>
          <w:sz w:val="24"/>
          <w:szCs w:val="24"/>
          <w:lang w:val="fr-CA"/>
        </w:rPr>
        <w:t>c</w:t>
      </w:r>
      <w:r w:rsidR="00AC6155" w:rsidRPr="009B61BC">
        <w:rPr>
          <w:rFonts w:ascii="Times New Roman" w:hAnsi="Times New Roman" w:cs="Times New Roman"/>
          <w:sz w:val="24"/>
          <w:szCs w:val="24"/>
          <w:lang w:val="fr-CA"/>
        </w:rPr>
        <w:t>omment la vapeur se condensera</w:t>
      </w:r>
      <w:r w:rsidR="00B14F16">
        <w:rPr>
          <w:rFonts w:ascii="Times New Roman" w:hAnsi="Times New Roman" w:cs="Times New Roman"/>
          <w:sz w:val="24"/>
          <w:szCs w:val="24"/>
          <w:lang w:val="fr-CA"/>
        </w:rPr>
        <w:t xml:space="preserve">. Donc </w:t>
      </w:r>
      <w:r w:rsidR="00AC6155" w:rsidRPr="009B61BC">
        <w:rPr>
          <w:rFonts w:ascii="Times New Roman" w:hAnsi="Times New Roman" w:cs="Times New Roman"/>
          <w:sz w:val="24"/>
          <w:szCs w:val="24"/>
          <w:lang w:val="fr-CA"/>
        </w:rPr>
        <w:t>rend</w:t>
      </w:r>
      <w:r w:rsidR="00B14F16">
        <w:rPr>
          <w:rFonts w:ascii="Times New Roman" w:hAnsi="Times New Roman" w:cs="Times New Roman"/>
          <w:sz w:val="24"/>
          <w:szCs w:val="24"/>
          <w:lang w:val="fr-CA"/>
        </w:rPr>
        <w:t xml:space="preserve">ra </w:t>
      </w:r>
      <w:r w:rsidR="00AC6155" w:rsidRPr="009B61BC">
        <w:rPr>
          <w:rFonts w:ascii="Times New Roman" w:hAnsi="Times New Roman" w:cs="Times New Roman"/>
          <w:sz w:val="24"/>
          <w:szCs w:val="24"/>
          <w:lang w:val="fr-CA"/>
        </w:rPr>
        <w:t xml:space="preserve">la distillation moins efficace. En isolant la </w:t>
      </w:r>
      <w:r w:rsidR="00B14F16">
        <w:rPr>
          <w:rFonts w:ascii="Times New Roman" w:hAnsi="Times New Roman" w:cs="Times New Roman"/>
          <w:sz w:val="24"/>
          <w:szCs w:val="24"/>
          <w:lang w:val="fr-CA"/>
        </w:rPr>
        <w:t>colonne,</w:t>
      </w:r>
      <w:r w:rsidR="00AC6155" w:rsidRPr="009B61BC">
        <w:rPr>
          <w:rFonts w:ascii="Times New Roman" w:hAnsi="Times New Roman" w:cs="Times New Roman"/>
          <w:sz w:val="24"/>
          <w:szCs w:val="24"/>
          <w:lang w:val="fr-CA"/>
        </w:rPr>
        <w:t xml:space="preserve"> on s’assure que la vapeur se condense toujours à la même température, pour ne pas avoir de fluctuation ou des données </w:t>
      </w:r>
      <w:r w:rsidR="00B14F16">
        <w:rPr>
          <w:rFonts w:ascii="Times New Roman" w:hAnsi="Times New Roman" w:cs="Times New Roman"/>
          <w:sz w:val="24"/>
          <w:szCs w:val="24"/>
          <w:lang w:val="fr-CA"/>
        </w:rPr>
        <w:t>erronées</w:t>
      </w:r>
      <w:r w:rsidR="00AC6155" w:rsidRPr="009B61BC">
        <w:rPr>
          <w:rFonts w:ascii="Times New Roman" w:hAnsi="Times New Roman" w:cs="Times New Roman"/>
          <w:sz w:val="24"/>
          <w:szCs w:val="24"/>
          <w:lang w:val="fr-CA"/>
        </w:rPr>
        <w:t>.</w:t>
      </w:r>
    </w:p>
    <w:p w:rsidR="009A2014" w:rsidRPr="009B61BC" w:rsidRDefault="009A2014" w:rsidP="009B61BC">
      <w:pPr>
        <w:pStyle w:val="Paragraphedeliste"/>
        <w:spacing w:line="360" w:lineRule="auto"/>
        <w:rPr>
          <w:rFonts w:ascii="Times New Roman" w:hAnsi="Times New Roman" w:cs="Times New Roman"/>
          <w:sz w:val="24"/>
          <w:szCs w:val="24"/>
          <w:lang w:val="fr-CA"/>
        </w:rPr>
      </w:pPr>
    </w:p>
    <w:p w:rsidR="002A5E01" w:rsidRPr="009B61BC" w:rsidRDefault="00AC6155" w:rsidP="009B61BC">
      <w:pPr>
        <w:pStyle w:val="Paragraphedeliste"/>
        <w:spacing w:line="360" w:lineRule="auto"/>
        <w:rPr>
          <w:rFonts w:ascii="Times New Roman" w:hAnsi="Times New Roman" w:cs="Times New Roman"/>
          <w:sz w:val="24"/>
          <w:szCs w:val="24"/>
          <w:lang w:val="fr-CA"/>
        </w:rPr>
      </w:pPr>
      <w:r w:rsidRPr="009B61BC">
        <w:rPr>
          <w:rFonts w:ascii="Times New Roman" w:hAnsi="Times New Roman" w:cs="Times New Roman"/>
          <w:sz w:val="24"/>
          <w:szCs w:val="24"/>
          <w:lang w:val="fr-CA"/>
        </w:rPr>
        <w:t xml:space="preserve"> </w:t>
      </w:r>
    </w:p>
    <w:p w:rsidR="0063557D" w:rsidRPr="009B61BC" w:rsidRDefault="009A2014" w:rsidP="009B61BC">
      <w:pPr>
        <w:pStyle w:val="Paragraphedeliste"/>
        <w:numPr>
          <w:ilvl w:val="0"/>
          <w:numId w:val="1"/>
        </w:numPr>
        <w:spacing w:line="360" w:lineRule="auto"/>
        <w:rPr>
          <w:rFonts w:ascii="Times New Roman" w:hAnsi="Times New Roman" w:cs="Times New Roman"/>
          <w:sz w:val="24"/>
          <w:szCs w:val="24"/>
          <w:lang w:val="fr-CA"/>
        </w:rPr>
      </w:pPr>
      <w:r w:rsidRPr="009B61BC">
        <w:rPr>
          <w:rFonts w:ascii="Times New Roman" w:hAnsi="Times New Roman" w:cs="Times New Roman"/>
          <w:sz w:val="24"/>
          <w:szCs w:val="24"/>
          <w:lang w:val="fr-CA"/>
        </w:rPr>
        <w:t xml:space="preserve">Si le point d’ébullition du benzène est de 81 </w:t>
      </w:r>
      <w:r w:rsidRPr="009B61BC">
        <w:rPr>
          <w:rFonts w:ascii="Times New Roman" w:hAnsi="Times New Roman" w:cs="Times New Roman"/>
          <w:sz w:val="24"/>
          <w:szCs w:val="24"/>
          <w:vertAlign w:val="superscript"/>
          <w:lang w:val="fr-CA"/>
        </w:rPr>
        <w:t>o</w:t>
      </w:r>
      <w:r w:rsidRPr="009B61BC">
        <w:rPr>
          <w:rFonts w:ascii="Times New Roman" w:hAnsi="Times New Roman" w:cs="Times New Roman"/>
          <w:sz w:val="24"/>
          <w:szCs w:val="24"/>
          <w:lang w:val="fr-CA"/>
        </w:rPr>
        <w:t xml:space="preserve">C, la pression de la vapeur du benzène est de </w:t>
      </w:r>
      <w:r w:rsidR="00B14F16">
        <w:rPr>
          <w:rFonts w:ascii="Times New Roman" w:hAnsi="Times New Roman" w:cs="Times New Roman"/>
          <w:sz w:val="24"/>
          <w:szCs w:val="24"/>
          <w:lang w:val="fr-CA"/>
        </w:rPr>
        <w:t>1 </w:t>
      </w:r>
      <w:r w:rsidRPr="009B61BC">
        <w:rPr>
          <w:rFonts w:ascii="Times New Roman" w:hAnsi="Times New Roman" w:cs="Times New Roman"/>
          <w:sz w:val="24"/>
          <w:szCs w:val="24"/>
          <w:lang w:val="fr-CA"/>
        </w:rPr>
        <w:t xml:space="preserve">atm ou </w:t>
      </w:r>
      <w:r w:rsidR="00B14F16">
        <w:rPr>
          <w:rFonts w:ascii="Times New Roman" w:hAnsi="Times New Roman" w:cs="Times New Roman"/>
          <w:sz w:val="24"/>
          <w:szCs w:val="24"/>
          <w:lang w:val="fr-CA"/>
        </w:rPr>
        <w:t>101 325 </w:t>
      </w:r>
      <w:r w:rsidRPr="009B61BC">
        <w:rPr>
          <w:rFonts w:ascii="Times New Roman" w:hAnsi="Times New Roman" w:cs="Times New Roman"/>
          <w:sz w:val="24"/>
          <w:szCs w:val="24"/>
          <w:lang w:val="fr-CA"/>
        </w:rPr>
        <w:t>Pa</w:t>
      </w:r>
      <w:r w:rsidR="00FD0DBB">
        <w:rPr>
          <w:rFonts w:ascii="Times New Roman" w:hAnsi="Times New Roman" w:cs="Times New Roman"/>
          <w:sz w:val="24"/>
          <w:szCs w:val="24"/>
          <w:lang w:val="fr-CA"/>
        </w:rPr>
        <w:t xml:space="preserve"> (760 torr)</w:t>
      </w:r>
      <w:r w:rsidRPr="009B61BC">
        <w:rPr>
          <w:rFonts w:ascii="Times New Roman" w:hAnsi="Times New Roman" w:cs="Times New Roman"/>
          <w:sz w:val="24"/>
          <w:szCs w:val="24"/>
          <w:lang w:val="fr-CA"/>
        </w:rPr>
        <w:t>. Au point d’</w:t>
      </w:r>
      <w:r w:rsidR="00B14F16">
        <w:rPr>
          <w:rFonts w:ascii="Times New Roman" w:hAnsi="Times New Roman" w:cs="Times New Roman"/>
          <w:sz w:val="24"/>
          <w:szCs w:val="24"/>
          <w:lang w:val="fr-CA"/>
        </w:rPr>
        <w:t>ébullition,</w:t>
      </w:r>
      <w:r w:rsidRPr="009B61BC">
        <w:rPr>
          <w:rFonts w:ascii="Times New Roman" w:hAnsi="Times New Roman" w:cs="Times New Roman"/>
          <w:sz w:val="24"/>
          <w:szCs w:val="24"/>
          <w:lang w:val="fr-CA"/>
        </w:rPr>
        <w:t xml:space="preserve"> la pression de vapeur est égale à la pression atmosphérique </w:t>
      </w:r>
      <w:r w:rsidR="00B14F16">
        <w:rPr>
          <w:rFonts w:ascii="Times New Roman" w:hAnsi="Times New Roman" w:cs="Times New Roman"/>
          <w:sz w:val="24"/>
          <w:szCs w:val="24"/>
          <w:lang w:val="fr-CA"/>
        </w:rPr>
        <w:t>normale</w:t>
      </w:r>
      <w:r w:rsidRPr="009B61BC">
        <w:rPr>
          <w:rFonts w:ascii="Times New Roman" w:hAnsi="Times New Roman" w:cs="Times New Roman"/>
          <w:sz w:val="24"/>
          <w:szCs w:val="24"/>
          <w:lang w:val="fr-CA"/>
        </w:rPr>
        <w:t xml:space="preserve"> soit </w:t>
      </w:r>
      <w:r w:rsidR="00B14F16">
        <w:rPr>
          <w:rFonts w:ascii="Times New Roman" w:hAnsi="Times New Roman" w:cs="Times New Roman"/>
          <w:sz w:val="24"/>
          <w:szCs w:val="24"/>
          <w:lang w:val="fr-CA"/>
        </w:rPr>
        <w:t>1 </w:t>
      </w:r>
      <w:r w:rsidRPr="009B61BC">
        <w:rPr>
          <w:rFonts w:ascii="Times New Roman" w:hAnsi="Times New Roman" w:cs="Times New Roman"/>
          <w:sz w:val="24"/>
          <w:szCs w:val="24"/>
          <w:lang w:val="fr-CA"/>
        </w:rPr>
        <w:t xml:space="preserve">atm. </w:t>
      </w:r>
    </w:p>
    <w:p w:rsidR="009A2014" w:rsidRPr="009B61BC" w:rsidRDefault="009A2014" w:rsidP="009B61BC">
      <w:pPr>
        <w:spacing w:line="360" w:lineRule="auto"/>
        <w:rPr>
          <w:rFonts w:ascii="Times New Roman" w:hAnsi="Times New Roman" w:cs="Times New Roman"/>
          <w:sz w:val="24"/>
          <w:szCs w:val="24"/>
          <w:lang w:val="fr-CA"/>
        </w:rPr>
      </w:pPr>
    </w:p>
    <w:p w:rsidR="009A2014" w:rsidRPr="009B61BC" w:rsidRDefault="009A2014" w:rsidP="009B61BC">
      <w:pPr>
        <w:pStyle w:val="Paragraphedeliste"/>
        <w:numPr>
          <w:ilvl w:val="0"/>
          <w:numId w:val="1"/>
        </w:numPr>
        <w:spacing w:line="360" w:lineRule="auto"/>
        <w:rPr>
          <w:rFonts w:ascii="Times New Roman" w:hAnsi="Times New Roman" w:cs="Times New Roman"/>
          <w:sz w:val="24"/>
          <w:szCs w:val="24"/>
          <w:lang w:val="fr-CA"/>
        </w:rPr>
      </w:pPr>
      <w:r w:rsidRPr="009B61BC">
        <w:rPr>
          <w:rFonts w:ascii="Times New Roman" w:hAnsi="Times New Roman" w:cs="Times New Roman"/>
          <w:sz w:val="24"/>
          <w:szCs w:val="24"/>
          <w:lang w:val="fr-CA"/>
        </w:rPr>
        <w:t xml:space="preserve">Le fait d’augmenter la pression </w:t>
      </w:r>
      <w:r w:rsidR="00B14F16">
        <w:rPr>
          <w:rFonts w:ascii="Times New Roman" w:hAnsi="Times New Roman" w:cs="Times New Roman"/>
          <w:sz w:val="24"/>
          <w:szCs w:val="24"/>
          <w:lang w:val="fr-CA"/>
        </w:rPr>
        <w:t>atmosphérique</w:t>
      </w:r>
      <w:r w:rsidRPr="009B61BC">
        <w:rPr>
          <w:rFonts w:ascii="Times New Roman" w:hAnsi="Times New Roman" w:cs="Times New Roman"/>
          <w:sz w:val="24"/>
          <w:szCs w:val="24"/>
          <w:lang w:val="fr-CA"/>
        </w:rPr>
        <w:t xml:space="preserve"> augmente directement le point d’ébullition d’un liquide. Car en augmentant la pression atmosphérique nous rapprochons de plus en plus les atomes à l’intérieur d’un liquide. Ceci étant dit il faudra une plus grande quantité d’énergie afin de pouvoir séparer les atomes</w:t>
      </w:r>
      <w:r w:rsidR="00B14F16">
        <w:rPr>
          <w:rFonts w:ascii="Times New Roman" w:hAnsi="Times New Roman" w:cs="Times New Roman"/>
          <w:sz w:val="24"/>
          <w:szCs w:val="24"/>
          <w:lang w:val="fr-CA"/>
        </w:rPr>
        <w:t xml:space="preserve">. </w:t>
      </w:r>
      <w:r w:rsidRPr="009B61BC">
        <w:rPr>
          <w:rFonts w:ascii="Times New Roman" w:hAnsi="Times New Roman" w:cs="Times New Roman"/>
          <w:sz w:val="24"/>
          <w:szCs w:val="24"/>
          <w:lang w:val="fr-CA"/>
        </w:rPr>
        <w:t xml:space="preserve">Inversement, une baisse de la pression diminue le point d’ébullition </w:t>
      </w:r>
      <w:r w:rsidR="00B14F16">
        <w:rPr>
          <w:rFonts w:ascii="Times New Roman" w:hAnsi="Times New Roman" w:cs="Times New Roman"/>
          <w:sz w:val="24"/>
          <w:szCs w:val="24"/>
          <w:lang w:val="fr-CA"/>
        </w:rPr>
        <w:t>puisqu’</w:t>
      </w:r>
      <w:r w:rsidRPr="009B61BC">
        <w:rPr>
          <w:rFonts w:ascii="Times New Roman" w:hAnsi="Times New Roman" w:cs="Times New Roman"/>
          <w:sz w:val="24"/>
          <w:szCs w:val="24"/>
          <w:lang w:val="fr-CA"/>
        </w:rPr>
        <w:t xml:space="preserve">il faut maintenant moins d’énergie pour séparer les atomes, qui eux sont plus </w:t>
      </w:r>
      <w:r w:rsidR="00B14F16">
        <w:rPr>
          <w:rFonts w:ascii="Times New Roman" w:hAnsi="Times New Roman" w:cs="Times New Roman"/>
          <w:sz w:val="24"/>
          <w:szCs w:val="24"/>
          <w:lang w:val="fr-CA"/>
        </w:rPr>
        <w:t>distancés</w:t>
      </w:r>
      <w:r w:rsidRPr="009B61BC">
        <w:rPr>
          <w:rFonts w:ascii="Times New Roman" w:hAnsi="Times New Roman" w:cs="Times New Roman"/>
          <w:sz w:val="24"/>
          <w:szCs w:val="24"/>
          <w:lang w:val="fr-CA"/>
        </w:rPr>
        <w:t xml:space="preserve"> qu’habituellement. </w:t>
      </w:r>
    </w:p>
    <w:p w:rsidR="009A2014" w:rsidRPr="009B61BC" w:rsidRDefault="009A2014" w:rsidP="009B61BC">
      <w:pPr>
        <w:pStyle w:val="Paragraphedeliste"/>
        <w:spacing w:line="360" w:lineRule="auto"/>
        <w:rPr>
          <w:rFonts w:ascii="Times New Roman" w:hAnsi="Times New Roman" w:cs="Times New Roman"/>
          <w:sz w:val="24"/>
          <w:szCs w:val="24"/>
          <w:lang w:val="fr-CA"/>
        </w:rPr>
      </w:pPr>
    </w:p>
    <w:p w:rsidR="002A5E01" w:rsidRDefault="00913D73" w:rsidP="009B61BC">
      <w:pPr>
        <w:pStyle w:val="Paragraphedeliste"/>
        <w:numPr>
          <w:ilvl w:val="0"/>
          <w:numId w:val="1"/>
        </w:numPr>
        <w:spacing w:line="360" w:lineRule="auto"/>
        <w:rPr>
          <w:rFonts w:ascii="Times New Roman" w:hAnsi="Times New Roman" w:cs="Times New Roman"/>
          <w:sz w:val="24"/>
          <w:szCs w:val="24"/>
          <w:lang w:val="fr-CA"/>
        </w:rPr>
      </w:pPr>
      <w:r w:rsidRPr="009B61BC">
        <w:rPr>
          <w:rFonts w:ascii="Times New Roman" w:hAnsi="Times New Roman" w:cs="Times New Roman"/>
          <w:sz w:val="24"/>
          <w:szCs w:val="24"/>
          <w:lang w:val="fr-CA"/>
        </w:rPr>
        <w:t xml:space="preserve">Il est important que l’eau entre par le bas du réfrigérant et non par le </w:t>
      </w:r>
      <w:r w:rsidR="00B14F16">
        <w:rPr>
          <w:rFonts w:ascii="Times New Roman" w:hAnsi="Times New Roman" w:cs="Times New Roman"/>
          <w:sz w:val="24"/>
          <w:szCs w:val="24"/>
          <w:lang w:val="fr-CA"/>
        </w:rPr>
        <w:t>haut,</w:t>
      </w:r>
      <w:r w:rsidRPr="009B61BC">
        <w:rPr>
          <w:rFonts w:ascii="Times New Roman" w:hAnsi="Times New Roman" w:cs="Times New Roman"/>
          <w:sz w:val="24"/>
          <w:szCs w:val="24"/>
          <w:lang w:val="fr-CA"/>
        </w:rPr>
        <w:t xml:space="preserve"> car cela permet de mieux refroidir la colonne. Lorsqu</w:t>
      </w:r>
      <w:r w:rsidR="0097308B" w:rsidRPr="009B61BC">
        <w:rPr>
          <w:rFonts w:ascii="Times New Roman" w:hAnsi="Times New Roman" w:cs="Times New Roman"/>
          <w:sz w:val="24"/>
          <w:szCs w:val="24"/>
          <w:lang w:val="fr-CA"/>
        </w:rPr>
        <w:t>e l’eau entre par le bas</w:t>
      </w:r>
      <w:r w:rsidR="00B14F16">
        <w:rPr>
          <w:rFonts w:ascii="Times New Roman" w:hAnsi="Times New Roman" w:cs="Times New Roman"/>
          <w:sz w:val="24"/>
          <w:szCs w:val="24"/>
          <w:lang w:val="fr-CA"/>
        </w:rPr>
        <w:t xml:space="preserve">, </w:t>
      </w:r>
      <w:r w:rsidR="0097308B" w:rsidRPr="009B61BC">
        <w:rPr>
          <w:rFonts w:ascii="Times New Roman" w:hAnsi="Times New Roman" w:cs="Times New Roman"/>
          <w:sz w:val="24"/>
          <w:szCs w:val="24"/>
          <w:lang w:val="fr-CA"/>
        </w:rPr>
        <w:t>celle-ci doit quitter la colonne vers le haut. De ce fait</w:t>
      </w:r>
      <w:r w:rsidR="00B14F16">
        <w:rPr>
          <w:rFonts w:ascii="Times New Roman" w:hAnsi="Times New Roman" w:cs="Times New Roman"/>
          <w:sz w:val="24"/>
          <w:szCs w:val="24"/>
          <w:lang w:val="fr-CA"/>
        </w:rPr>
        <w:t xml:space="preserve">, </w:t>
      </w:r>
      <w:r w:rsidR="0097308B" w:rsidRPr="009B61BC">
        <w:rPr>
          <w:rFonts w:ascii="Times New Roman" w:hAnsi="Times New Roman" w:cs="Times New Roman"/>
          <w:sz w:val="24"/>
          <w:szCs w:val="24"/>
          <w:lang w:val="fr-CA"/>
        </w:rPr>
        <w:t xml:space="preserve">elle devra remplir entièrement le réfrigérant avant de pouvoir quitter celui-ci. Ceci assure un refroidissement plus efficace, donc une </w:t>
      </w:r>
      <w:r w:rsidR="009B61BC" w:rsidRPr="009B61BC">
        <w:rPr>
          <w:rFonts w:ascii="Times New Roman" w:hAnsi="Times New Roman" w:cs="Times New Roman"/>
          <w:sz w:val="24"/>
          <w:szCs w:val="24"/>
          <w:lang w:val="fr-CA"/>
        </w:rPr>
        <w:t>meilleure</w:t>
      </w:r>
      <w:r w:rsidR="0097308B" w:rsidRPr="009B61BC">
        <w:rPr>
          <w:rFonts w:ascii="Times New Roman" w:hAnsi="Times New Roman" w:cs="Times New Roman"/>
          <w:sz w:val="24"/>
          <w:szCs w:val="24"/>
          <w:lang w:val="fr-CA"/>
        </w:rPr>
        <w:t xml:space="preserve"> condensation de la vapeur et une </w:t>
      </w:r>
      <w:r w:rsidR="009B61BC" w:rsidRPr="009B61BC">
        <w:rPr>
          <w:rFonts w:ascii="Times New Roman" w:hAnsi="Times New Roman" w:cs="Times New Roman"/>
          <w:sz w:val="24"/>
          <w:szCs w:val="24"/>
          <w:lang w:val="fr-CA"/>
        </w:rPr>
        <w:t>meilleure</w:t>
      </w:r>
      <w:r w:rsidR="0097308B" w:rsidRPr="009B61BC">
        <w:rPr>
          <w:rFonts w:ascii="Times New Roman" w:hAnsi="Times New Roman" w:cs="Times New Roman"/>
          <w:sz w:val="24"/>
          <w:szCs w:val="24"/>
          <w:lang w:val="fr-CA"/>
        </w:rPr>
        <w:t xml:space="preserve"> distillation.  </w:t>
      </w:r>
    </w:p>
    <w:p w:rsidR="000C108E" w:rsidRPr="000C108E" w:rsidRDefault="000C108E" w:rsidP="000C108E">
      <w:pPr>
        <w:pStyle w:val="Paragraphedeliste"/>
        <w:rPr>
          <w:rFonts w:ascii="Times New Roman" w:hAnsi="Times New Roman" w:cs="Times New Roman"/>
          <w:sz w:val="24"/>
          <w:szCs w:val="24"/>
          <w:lang w:val="fr-CA"/>
        </w:rPr>
      </w:pPr>
    </w:p>
    <w:p w:rsidR="00F307CC" w:rsidRDefault="00F307CC" w:rsidP="00F307CC">
      <w:pPr>
        <w:pStyle w:val="Paragraphedeliste"/>
        <w:numPr>
          <w:ilvl w:val="0"/>
          <w:numId w:val="1"/>
        </w:numPr>
        <w:spacing w:line="240" w:lineRule="auto"/>
        <w:rPr>
          <w:rFonts w:ascii="Times New Roman" w:hAnsi="Times New Roman" w:cs="Times New Roman"/>
          <w:sz w:val="24"/>
          <w:szCs w:val="24"/>
          <w:lang w:val="fr-CA"/>
        </w:rPr>
      </w:pPr>
      <w:r>
        <w:rPr>
          <w:rFonts w:ascii="Times New Roman" w:hAnsi="Times New Roman" w:cs="Times New Roman"/>
          <w:sz w:val="24"/>
          <w:szCs w:val="24"/>
          <w:lang w:val="fr-CA"/>
        </w:rPr>
        <w:t>P</w:t>
      </w:r>
      <w:r>
        <w:rPr>
          <w:rFonts w:ascii="Times New Roman" w:hAnsi="Times New Roman" w:cs="Times New Roman"/>
          <w:sz w:val="24"/>
          <w:szCs w:val="24"/>
          <w:vertAlign w:val="subscript"/>
          <w:lang w:val="fr-CA"/>
        </w:rPr>
        <w:t xml:space="preserve">total </w:t>
      </w:r>
      <w:r>
        <w:rPr>
          <w:rFonts w:ascii="Times New Roman" w:hAnsi="Times New Roman" w:cs="Times New Roman"/>
          <w:sz w:val="24"/>
          <w:szCs w:val="24"/>
          <w:lang w:val="fr-CA"/>
        </w:rPr>
        <w:t>= (P</w:t>
      </w:r>
      <w:r>
        <w:rPr>
          <w:rFonts w:ascii="Times New Roman" w:hAnsi="Times New Roman" w:cs="Times New Roman"/>
          <w:sz w:val="24"/>
          <w:szCs w:val="24"/>
          <w:vertAlign w:val="subscript"/>
          <w:lang w:val="fr-CA"/>
        </w:rPr>
        <w:t>A</w:t>
      </w:r>
      <w:r>
        <w:rPr>
          <w:rFonts w:ascii="Times New Roman" w:hAnsi="Times New Roman" w:cs="Times New Roman"/>
          <w:sz w:val="24"/>
          <w:szCs w:val="24"/>
          <w:vertAlign w:val="superscript"/>
          <w:lang w:val="fr-CA"/>
        </w:rPr>
        <w:t>o</w:t>
      </w:r>
      <w:r>
        <w:rPr>
          <w:rFonts w:ascii="Times New Roman" w:hAnsi="Times New Roman" w:cs="Times New Roman"/>
          <w:sz w:val="24"/>
          <w:szCs w:val="24"/>
          <w:lang w:val="fr-CA"/>
        </w:rPr>
        <w:t>)(N</w:t>
      </w:r>
      <w:r>
        <w:rPr>
          <w:rFonts w:ascii="Times New Roman" w:hAnsi="Times New Roman" w:cs="Times New Roman"/>
          <w:sz w:val="24"/>
          <w:szCs w:val="24"/>
          <w:vertAlign w:val="subscript"/>
          <w:lang w:val="fr-CA"/>
        </w:rPr>
        <w:t>A</w:t>
      </w:r>
      <w:r>
        <w:rPr>
          <w:rFonts w:ascii="Times New Roman" w:hAnsi="Times New Roman" w:cs="Times New Roman"/>
          <w:sz w:val="24"/>
          <w:szCs w:val="24"/>
          <w:lang w:val="fr-CA"/>
        </w:rPr>
        <w:t>) + (P</w:t>
      </w:r>
      <w:r>
        <w:rPr>
          <w:rFonts w:ascii="Times New Roman" w:hAnsi="Times New Roman" w:cs="Times New Roman"/>
          <w:sz w:val="24"/>
          <w:szCs w:val="24"/>
          <w:vertAlign w:val="subscript"/>
          <w:lang w:val="fr-CA"/>
        </w:rPr>
        <w:t>B</w:t>
      </w:r>
      <w:r>
        <w:rPr>
          <w:rFonts w:ascii="Times New Roman" w:hAnsi="Times New Roman" w:cs="Times New Roman"/>
          <w:sz w:val="24"/>
          <w:szCs w:val="24"/>
          <w:vertAlign w:val="superscript"/>
          <w:lang w:val="fr-CA"/>
        </w:rPr>
        <w:t>o</w:t>
      </w:r>
      <w:r>
        <w:rPr>
          <w:rFonts w:ascii="Times New Roman" w:hAnsi="Times New Roman" w:cs="Times New Roman"/>
          <w:sz w:val="24"/>
          <w:szCs w:val="24"/>
          <w:lang w:val="fr-CA"/>
        </w:rPr>
        <w:t>)(N</w:t>
      </w:r>
      <w:r>
        <w:rPr>
          <w:rFonts w:ascii="Times New Roman" w:hAnsi="Times New Roman" w:cs="Times New Roman"/>
          <w:sz w:val="24"/>
          <w:szCs w:val="24"/>
          <w:vertAlign w:val="subscript"/>
          <w:lang w:val="fr-CA"/>
        </w:rPr>
        <w:t>B</w:t>
      </w:r>
      <w:r>
        <w:rPr>
          <w:rFonts w:ascii="Times New Roman" w:hAnsi="Times New Roman" w:cs="Times New Roman"/>
          <w:sz w:val="24"/>
          <w:szCs w:val="24"/>
          <w:lang w:val="fr-CA"/>
        </w:rPr>
        <w:t>)</w:t>
      </w:r>
    </w:p>
    <w:p w:rsidR="00F307CC" w:rsidRDefault="00F307CC" w:rsidP="00F307CC">
      <w:pPr>
        <w:spacing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                   = (350 mm Hg)(3/4) + (150 mm Hg)(1/4)</w:t>
      </w:r>
    </w:p>
    <w:p w:rsidR="002A5E01" w:rsidRPr="00F307CC" w:rsidRDefault="00F307CC" w:rsidP="00F307CC">
      <w:pPr>
        <w:spacing w:line="240" w:lineRule="auto"/>
        <w:rPr>
          <w:rFonts w:ascii="Times New Roman" w:hAnsi="Times New Roman" w:cs="Times New Roman"/>
          <w:sz w:val="28"/>
          <w:szCs w:val="28"/>
          <w:lang w:val="fr-FR"/>
        </w:rPr>
      </w:pPr>
      <w:r>
        <w:rPr>
          <w:rFonts w:ascii="Times New Roman" w:hAnsi="Times New Roman" w:cs="Times New Roman"/>
          <w:sz w:val="24"/>
          <w:szCs w:val="24"/>
          <w:lang w:val="fr-CA"/>
        </w:rPr>
        <w:t xml:space="preserve">                   = 300 mm </w:t>
      </w:r>
      <w:r w:rsidRPr="00F307CC">
        <w:rPr>
          <w:rFonts w:ascii="Times New Roman" w:hAnsi="Times New Roman" w:cs="Times New Roman"/>
          <w:sz w:val="24"/>
          <w:szCs w:val="24"/>
          <w:lang w:val="fr-FR"/>
        </w:rPr>
        <w:t>Hg</w:t>
      </w:r>
    </w:p>
    <w:p w:rsidR="00F307CC" w:rsidRPr="00EE66C7" w:rsidRDefault="00F307CC" w:rsidP="002A5E01">
      <w:pPr>
        <w:rPr>
          <w:rFonts w:ascii="Times New Roman" w:hAnsi="Times New Roman" w:cs="Times New Roman"/>
          <w:sz w:val="24"/>
          <w:szCs w:val="28"/>
          <w:lang w:val="fr-CA"/>
        </w:rPr>
      </w:pPr>
      <w:r>
        <w:rPr>
          <w:rFonts w:ascii="Times New Roman" w:hAnsi="Times New Roman" w:cs="Times New Roman"/>
          <w:sz w:val="24"/>
          <w:szCs w:val="28"/>
          <w:lang w:val="fr-CA"/>
        </w:rPr>
        <w:t>La pression de vapeur totale de ce m</w:t>
      </w:r>
      <w:r w:rsidRPr="00F307CC">
        <w:rPr>
          <w:rFonts w:ascii="Times New Roman" w:hAnsi="Times New Roman" w:cs="Times New Roman"/>
          <w:sz w:val="24"/>
          <w:szCs w:val="28"/>
          <w:lang w:val="fr-FR"/>
        </w:rPr>
        <w:t>é</w:t>
      </w:r>
      <w:r w:rsidR="00EE66C7">
        <w:rPr>
          <w:rFonts w:ascii="Times New Roman" w:hAnsi="Times New Roman" w:cs="Times New Roman"/>
          <w:sz w:val="24"/>
          <w:szCs w:val="28"/>
          <w:lang w:val="fr-CA"/>
        </w:rPr>
        <w:t>lange est de 300 mm Hg.</w:t>
      </w:r>
    </w:p>
    <w:p w:rsidR="0077046B" w:rsidRDefault="0077046B" w:rsidP="002A5E01">
      <w:pPr>
        <w:rPr>
          <w:rFonts w:ascii="Times New Roman" w:hAnsi="Times New Roman" w:cs="Times New Roman"/>
          <w:sz w:val="28"/>
          <w:szCs w:val="28"/>
          <w:lang w:val="fr-CA"/>
        </w:rPr>
      </w:pPr>
    </w:p>
    <w:p w:rsidR="002A5E01" w:rsidRPr="0077046B" w:rsidRDefault="0097354F" w:rsidP="002A5E01">
      <w:pPr>
        <w:rPr>
          <w:rFonts w:ascii="Times New Roman" w:hAnsi="Times New Roman" w:cs="Times New Roman"/>
          <w:b/>
          <w:sz w:val="28"/>
          <w:szCs w:val="28"/>
          <w:lang w:val="fr-CA"/>
        </w:rPr>
      </w:pPr>
      <w:r>
        <w:rPr>
          <w:rFonts w:ascii="Times New Roman" w:hAnsi="Times New Roman" w:cs="Times New Roman"/>
          <w:b/>
          <w:sz w:val="28"/>
          <w:szCs w:val="28"/>
          <w:lang w:val="fr-CA"/>
        </w:rPr>
        <w:t>Données brutes :</w:t>
      </w:r>
    </w:p>
    <w:p w:rsidR="002A5E01" w:rsidRDefault="002A5E01" w:rsidP="002A5E01">
      <w:pPr>
        <w:rPr>
          <w:rFonts w:ascii="Times New Roman" w:hAnsi="Times New Roman" w:cs="Times New Roman"/>
          <w:sz w:val="28"/>
          <w:szCs w:val="28"/>
          <w:lang w:val="fr-CA"/>
        </w:rPr>
      </w:pPr>
    </w:p>
    <w:p w:rsidR="002A5E01" w:rsidRDefault="0077046B" w:rsidP="002A5E01">
      <w:pPr>
        <w:rPr>
          <w:rFonts w:ascii="Times New Roman" w:hAnsi="Times New Roman" w:cs="Times New Roman"/>
          <w:sz w:val="28"/>
          <w:szCs w:val="28"/>
          <w:lang w:val="fr-CA"/>
        </w:rPr>
      </w:pPr>
      <w:r>
        <w:rPr>
          <w:noProof/>
          <w:lang w:eastAsia="en-CA"/>
        </w:rPr>
        <w:drawing>
          <wp:anchor distT="0" distB="0" distL="114300" distR="114300" simplePos="0" relativeHeight="251658240" behindDoc="0" locked="0" layoutInCell="1" allowOverlap="1" wp14:anchorId="71EDB7AF" wp14:editId="47AC9C20">
            <wp:simplePos x="0" y="0"/>
            <wp:positionH relativeFrom="margin">
              <wp:align>right</wp:align>
            </wp:positionH>
            <wp:positionV relativeFrom="paragraph">
              <wp:posOffset>6985</wp:posOffset>
            </wp:positionV>
            <wp:extent cx="2830195" cy="5031740"/>
            <wp:effectExtent l="0" t="0" r="825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30195" cy="503174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CA"/>
        </w:rPr>
        <w:drawing>
          <wp:inline distT="0" distB="0" distL="0" distR="0">
            <wp:extent cx="2840107" cy="5049078"/>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44917" cy="5057628"/>
                    </a:xfrm>
                    <a:prstGeom prst="rect">
                      <a:avLst/>
                    </a:prstGeom>
                  </pic:spPr>
                </pic:pic>
              </a:graphicData>
            </a:graphic>
          </wp:inline>
        </w:drawing>
      </w:r>
    </w:p>
    <w:p w:rsidR="002A5E01" w:rsidRPr="002A5E01" w:rsidRDefault="002A5E01" w:rsidP="002A5E01">
      <w:pPr>
        <w:rPr>
          <w:rFonts w:ascii="Times New Roman" w:hAnsi="Times New Roman" w:cs="Times New Roman"/>
          <w:sz w:val="28"/>
          <w:szCs w:val="28"/>
          <w:lang w:val="fr-CA"/>
        </w:rPr>
      </w:pPr>
    </w:p>
    <w:p w:rsidR="002A5E01" w:rsidRDefault="002A5E01" w:rsidP="00FF3126">
      <w:pPr>
        <w:rPr>
          <w:rFonts w:ascii="Times New Roman" w:hAnsi="Times New Roman" w:cs="Times New Roman"/>
          <w:sz w:val="28"/>
          <w:szCs w:val="28"/>
          <w:lang w:val="fr-CA"/>
        </w:rPr>
      </w:pPr>
    </w:p>
    <w:p w:rsidR="002950A2" w:rsidRDefault="002950A2" w:rsidP="00FF3126">
      <w:pPr>
        <w:rPr>
          <w:rFonts w:ascii="Times New Roman" w:hAnsi="Times New Roman" w:cs="Times New Roman"/>
          <w:sz w:val="28"/>
          <w:szCs w:val="28"/>
          <w:lang w:val="fr-CA"/>
        </w:rPr>
      </w:pPr>
    </w:p>
    <w:p w:rsidR="002950A2" w:rsidRPr="00D0496A" w:rsidRDefault="002950A2" w:rsidP="00FF3126">
      <w:pPr>
        <w:rPr>
          <w:rFonts w:ascii="Times New Roman" w:hAnsi="Times New Roman" w:cs="Times New Roman"/>
          <w:sz w:val="28"/>
          <w:szCs w:val="28"/>
          <w:lang w:val="fr-CA"/>
        </w:rPr>
      </w:pPr>
    </w:p>
    <w:sectPr w:rsidR="002950A2" w:rsidRPr="00D0496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3743" w:rsidRDefault="00763743" w:rsidP="00D0496A">
      <w:pPr>
        <w:spacing w:after="0" w:line="240" w:lineRule="auto"/>
      </w:pPr>
      <w:r>
        <w:separator/>
      </w:r>
    </w:p>
  </w:endnote>
  <w:endnote w:type="continuationSeparator" w:id="0">
    <w:p w:rsidR="00763743" w:rsidRDefault="00763743" w:rsidP="00D049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3743" w:rsidRDefault="00763743" w:rsidP="00D0496A">
      <w:pPr>
        <w:spacing w:after="0" w:line="240" w:lineRule="auto"/>
      </w:pPr>
      <w:r>
        <w:separator/>
      </w:r>
    </w:p>
  </w:footnote>
  <w:footnote w:type="continuationSeparator" w:id="0">
    <w:p w:rsidR="00763743" w:rsidRDefault="00763743" w:rsidP="00D049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710608"/>
    <w:multiLevelType w:val="hybridMultilevel"/>
    <w:tmpl w:val="4682609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126"/>
    <w:rsid w:val="000027FA"/>
    <w:rsid w:val="00004A91"/>
    <w:rsid w:val="00005228"/>
    <w:rsid w:val="00005F0C"/>
    <w:rsid w:val="00006325"/>
    <w:rsid w:val="000073FA"/>
    <w:rsid w:val="00010A42"/>
    <w:rsid w:val="00010C27"/>
    <w:rsid w:val="0001136A"/>
    <w:rsid w:val="00011844"/>
    <w:rsid w:val="00011A21"/>
    <w:rsid w:val="0001371E"/>
    <w:rsid w:val="0002128A"/>
    <w:rsid w:val="00021E81"/>
    <w:rsid w:val="0002286E"/>
    <w:rsid w:val="00027C32"/>
    <w:rsid w:val="00030A99"/>
    <w:rsid w:val="00031B11"/>
    <w:rsid w:val="00032884"/>
    <w:rsid w:val="00034A77"/>
    <w:rsid w:val="00035439"/>
    <w:rsid w:val="0003558F"/>
    <w:rsid w:val="00036AF3"/>
    <w:rsid w:val="0003781D"/>
    <w:rsid w:val="00037AD7"/>
    <w:rsid w:val="00037D09"/>
    <w:rsid w:val="0004167B"/>
    <w:rsid w:val="00043057"/>
    <w:rsid w:val="000439DB"/>
    <w:rsid w:val="00043B03"/>
    <w:rsid w:val="00047003"/>
    <w:rsid w:val="00047E42"/>
    <w:rsid w:val="0005143C"/>
    <w:rsid w:val="00051ADB"/>
    <w:rsid w:val="00054214"/>
    <w:rsid w:val="00055562"/>
    <w:rsid w:val="00056750"/>
    <w:rsid w:val="000569F4"/>
    <w:rsid w:val="000575C3"/>
    <w:rsid w:val="00057EDA"/>
    <w:rsid w:val="000609E4"/>
    <w:rsid w:val="00063A43"/>
    <w:rsid w:val="000641F0"/>
    <w:rsid w:val="00064A77"/>
    <w:rsid w:val="00064D44"/>
    <w:rsid w:val="000675DB"/>
    <w:rsid w:val="00072665"/>
    <w:rsid w:val="00073709"/>
    <w:rsid w:val="0007763B"/>
    <w:rsid w:val="00080295"/>
    <w:rsid w:val="000835FA"/>
    <w:rsid w:val="00083D77"/>
    <w:rsid w:val="000857BB"/>
    <w:rsid w:val="000910A9"/>
    <w:rsid w:val="00092FAB"/>
    <w:rsid w:val="00095426"/>
    <w:rsid w:val="000A0F52"/>
    <w:rsid w:val="000A2C6F"/>
    <w:rsid w:val="000A43CA"/>
    <w:rsid w:val="000A668C"/>
    <w:rsid w:val="000A7654"/>
    <w:rsid w:val="000B2DAF"/>
    <w:rsid w:val="000B311E"/>
    <w:rsid w:val="000B4239"/>
    <w:rsid w:val="000B606C"/>
    <w:rsid w:val="000C108E"/>
    <w:rsid w:val="000C3C88"/>
    <w:rsid w:val="000C5FCB"/>
    <w:rsid w:val="000D3060"/>
    <w:rsid w:val="000D407B"/>
    <w:rsid w:val="000D4A91"/>
    <w:rsid w:val="000D5813"/>
    <w:rsid w:val="000D6609"/>
    <w:rsid w:val="000D7E9C"/>
    <w:rsid w:val="000E245F"/>
    <w:rsid w:val="000E2906"/>
    <w:rsid w:val="000E36BD"/>
    <w:rsid w:val="000E4D45"/>
    <w:rsid w:val="000E4FB2"/>
    <w:rsid w:val="000E551E"/>
    <w:rsid w:val="000E67B5"/>
    <w:rsid w:val="000F2354"/>
    <w:rsid w:val="000F4066"/>
    <w:rsid w:val="000F6644"/>
    <w:rsid w:val="000F7106"/>
    <w:rsid w:val="000F76A8"/>
    <w:rsid w:val="001007AE"/>
    <w:rsid w:val="0010176B"/>
    <w:rsid w:val="001032FC"/>
    <w:rsid w:val="00103A61"/>
    <w:rsid w:val="00103B08"/>
    <w:rsid w:val="001054D1"/>
    <w:rsid w:val="00105890"/>
    <w:rsid w:val="001065E1"/>
    <w:rsid w:val="001141CA"/>
    <w:rsid w:val="001147C5"/>
    <w:rsid w:val="00114D2F"/>
    <w:rsid w:val="00115872"/>
    <w:rsid w:val="00116CBB"/>
    <w:rsid w:val="0011732B"/>
    <w:rsid w:val="00117684"/>
    <w:rsid w:val="00117D2A"/>
    <w:rsid w:val="00120173"/>
    <w:rsid w:val="001236D0"/>
    <w:rsid w:val="00125599"/>
    <w:rsid w:val="00126700"/>
    <w:rsid w:val="00135ABC"/>
    <w:rsid w:val="0013773E"/>
    <w:rsid w:val="001419F2"/>
    <w:rsid w:val="0014399D"/>
    <w:rsid w:val="00143EED"/>
    <w:rsid w:val="00145B7F"/>
    <w:rsid w:val="001468B3"/>
    <w:rsid w:val="00146E66"/>
    <w:rsid w:val="00152F0A"/>
    <w:rsid w:val="001579D3"/>
    <w:rsid w:val="00160E60"/>
    <w:rsid w:val="00161456"/>
    <w:rsid w:val="00162535"/>
    <w:rsid w:val="00163343"/>
    <w:rsid w:val="00163CBE"/>
    <w:rsid w:val="0016667E"/>
    <w:rsid w:val="001677EF"/>
    <w:rsid w:val="00170F4D"/>
    <w:rsid w:val="00171157"/>
    <w:rsid w:val="0017385A"/>
    <w:rsid w:val="0017516C"/>
    <w:rsid w:val="00175433"/>
    <w:rsid w:val="00175ADC"/>
    <w:rsid w:val="00176F33"/>
    <w:rsid w:val="0018013D"/>
    <w:rsid w:val="001801CB"/>
    <w:rsid w:val="001809F2"/>
    <w:rsid w:val="00183229"/>
    <w:rsid w:val="00183FBD"/>
    <w:rsid w:val="00186225"/>
    <w:rsid w:val="00187DFD"/>
    <w:rsid w:val="00193587"/>
    <w:rsid w:val="0019359D"/>
    <w:rsid w:val="00196E8E"/>
    <w:rsid w:val="001A1507"/>
    <w:rsid w:val="001A1D76"/>
    <w:rsid w:val="001A50F4"/>
    <w:rsid w:val="001A52B9"/>
    <w:rsid w:val="001A603E"/>
    <w:rsid w:val="001A77C5"/>
    <w:rsid w:val="001B1839"/>
    <w:rsid w:val="001B36F6"/>
    <w:rsid w:val="001B58AD"/>
    <w:rsid w:val="001B635D"/>
    <w:rsid w:val="001B7AAC"/>
    <w:rsid w:val="001C0D4B"/>
    <w:rsid w:val="001C2D17"/>
    <w:rsid w:val="001C3475"/>
    <w:rsid w:val="001C3528"/>
    <w:rsid w:val="001D0973"/>
    <w:rsid w:val="001D1E3C"/>
    <w:rsid w:val="001D2D52"/>
    <w:rsid w:val="001D3D43"/>
    <w:rsid w:val="001D4682"/>
    <w:rsid w:val="001D50C1"/>
    <w:rsid w:val="001E06F7"/>
    <w:rsid w:val="001E0902"/>
    <w:rsid w:val="001E26AD"/>
    <w:rsid w:val="001E2AFD"/>
    <w:rsid w:val="001E6CB6"/>
    <w:rsid w:val="001E72D8"/>
    <w:rsid w:val="001E7688"/>
    <w:rsid w:val="001E7772"/>
    <w:rsid w:val="001E7A7D"/>
    <w:rsid w:val="001F26B5"/>
    <w:rsid w:val="001F3133"/>
    <w:rsid w:val="001F320B"/>
    <w:rsid w:val="001F3652"/>
    <w:rsid w:val="001F43E1"/>
    <w:rsid w:val="00200551"/>
    <w:rsid w:val="00200DD1"/>
    <w:rsid w:val="00203B47"/>
    <w:rsid w:val="00204E49"/>
    <w:rsid w:val="00206327"/>
    <w:rsid w:val="002067A5"/>
    <w:rsid w:val="002067DD"/>
    <w:rsid w:val="00206858"/>
    <w:rsid w:val="00206CC8"/>
    <w:rsid w:val="00211B44"/>
    <w:rsid w:val="00211F1F"/>
    <w:rsid w:val="00211F3A"/>
    <w:rsid w:val="00212D2D"/>
    <w:rsid w:val="00217E3B"/>
    <w:rsid w:val="00221624"/>
    <w:rsid w:val="00223AAD"/>
    <w:rsid w:val="00224AB3"/>
    <w:rsid w:val="00227142"/>
    <w:rsid w:val="00227C95"/>
    <w:rsid w:val="00230294"/>
    <w:rsid w:val="002306F7"/>
    <w:rsid w:val="002345F2"/>
    <w:rsid w:val="002367B9"/>
    <w:rsid w:val="002418B8"/>
    <w:rsid w:val="00242387"/>
    <w:rsid w:val="002423A7"/>
    <w:rsid w:val="002436BB"/>
    <w:rsid w:val="00243B05"/>
    <w:rsid w:val="0024491A"/>
    <w:rsid w:val="0024617E"/>
    <w:rsid w:val="00250F6A"/>
    <w:rsid w:val="00251F34"/>
    <w:rsid w:val="00253E48"/>
    <w:rsid w:val="00254BC9"/>
    <w:rsid w:val="00256D55"/>
    <w:rsid w:val="00256FC9"/>
    <w:rsid w:val="00257600"/>
    <w:rsid w:val="00260F75"/>
    <w:rsid w:val="00261DC7"/>
    <w:rsid w:val="00262BB7"/>
    <w:rsid w:val="00262D51"/>
    <w:rsid w:val="0026363C"/>
    <w:rsid w:val="00265108"/>
    <w:rsid w:val="002703B1"/>
    <w:rsid w:val="00270FFD"/>
    <w:rsid w:val="002719A1"/>
    <w:rsid w:val="00271B5E"/>
    <w:rsid w:val="00272723"/>
    <w:rsid w:val="002755F1"/>
    <w:rsid w:val="00275A6E"/>
    <w:rsid w:val="0027647D"/>
    <w:rsid w:val="00280889"/>
    <w:rsid w:val="00280D83"/>
    <w:rsid w:val="00283E62"/>
    <w:rsid w:val="0028431B"/>
    <w:rsid w:val="00285D1B"/>
    <w:rsid w:val="0028611B"/>
    <w:rsid w:val="0028673F"/>
    <w:rsid w:val="002877C2"/>
    <w:rsid w:val="00293CE5"/>
    <w:rsid w:val="00293D35"/>
    <w:rsid w:val="00294C84"/>
    <w:rsid w:val="002950A2"/>
    <w:rsid w:val="00295D7C"/>
    <w:rsid w:val="002962D0"/>
    <w:rsid w:val="00296CC5"/>
    <w:rsid w:val="002972D6"/>
    <w:rsid w:val="002A24C1"/>
    <w:rsid w:val="002A2E6E"/>
    <w:rsid w:val="002A42FF"/>
    <w:rsid w:val="002A5E01"/>
    <w:rsid w:val="002A7234"/>
    <w:rsid w:val="002B0073"/>
    <w:rsid w:val="002B047F"/>
    <w:rsid w:val="002B16C3"/>
    <w:rsid w:val="002B1CEE"/>
    <w:rsid w:val="002B44A1"/>
    <w:rsid w:val="002B7A8B"/>
    <w:rsid w:val="002C0EE5"/>
    <w:rsid w:val="002C11DB"/>
    <w:rsid w:val="002C23A1"/>
    <w:rsid w:val="002C2432"/>
    <w:rsid w:val="002C39D3"/>
    <w:rsid w:val="002C4A7D"/>
    <w:rsid w:val="002C4E3C"/>
    <w:rsid w:val="002C573A"/>
    <w:rsid w:val="002D2445"/>
    <w:rsid w:val="002D56C3"/>
    <w:rsid w:val="002D776C"/>
    <w:rsid w:val="002E182A"/>
    <w:rsid w:val="002E1B9E"/>
    <w:rsid w:val="002E3199"/>
    <w:rsid w:val="002E364F"/>
    <w:rsid w:val="002E574B"/>
    <w:rsid w:val="002E5B51"/>
    <w:rsid w:val="002E79B7"/>
    <w:rsid w:val="002F0CC8"/>
    <w:rsid w:val="002F2D79"/>
    <w:rsid w:val="002F4E84"/>
    <w:rsid w:val="002F540C"/>
    <w:rsid w:val="002F5BAF"/>
    <w:rsid w:val="002F6638"/>
    <w:rsid w:val="003012BC"/>
    <w:rsid w:val="00304F5C"/>
    <w:rsid w:val="00306A1F"/>
    <w:rsid w:val="0031013C"/>
    <w:rsid w:val="003103D1"/>
    <w:rsid w:val="003106AB"/>
    <w:rsid w:val="0031140B"/>
    <w:rsid w:val="003134A1"/>
    <w:rsid w:val="00313887"/>
    <w:rsid w:val="0031405F"/>
    <w:rsid w:val="00314351"/>
    <w:rsid w:val="0031697B"/>
    <w:rsid w:val="00316F5F"/>
    <w:rsid w:val="00317755"/>
    <w:rsid w:val="00320B2A"/>
    <w:rsid w:val="00322151"/>
    <w:rsid w:val="00325E8B"/>
    <w:rsid w:val="0033275D"/>
    <w:rsid w:val="00332A62"/>
    <w:rsid w:val="00332E55"/>
    <w:rsid w:val="003331A8"/>
    <w:rsid w:val="00335425"/>
    <w:rsid w:val="00336C56"/>
    <w:rsid w:val="00342883"/>
    <w:rsid w:val="00345924"/>
    <w:rsid w:val="00346A9A"/>
    <w:rsid w:val="003473CD"/>
    <w:rsid w:val="003519AE"/>
    <w:rsid w:val="00351B75"/>
    <w:rsid w:val="00353EB1"/>
    <w:rsid w:val="00354A75"/>
    <w:rsid w:val="00354F37"/>
    <w:rsid w:val="003554D4"/>
    <w:rsid w:val="00356275"/>
    <w:rsid w:val="003572DB"/>
    <w:rsid w:val="00360A06"/>
    <w:rsid w:val="0036380E"/>
    <w:rsid w:val="003655F3"/>
    <w:rsid w:val="00370125"/>
    <w:rsid w:val="00372317"/>
    <w:rsid w:val="00373F3F"/>
    <w:rsid w:val="00375597"/>
    <w:rsid w:val="003805A5"/>
    <w:rsid w:val="00382545"/>
    <w:rsid w:val="003825BD"/>
    <w:rsid w:val="0038322B"/>
    <w:rsid w:val="0038386B"/>
    <w:rsid w:val="00385517"/>
    <w:rsid w:val="003866D5"/>
    <w:rsid w:val="0038720E"/>
    <w:rsid w:val="003877A3"/>
    <w:rsid w:val="00390C40"/>
    <w:rsid w:val="00391074"/>
    <w:rsid w:val="003932F6"/>
    <w:rsid w:val="003952CA"/>
    <w:rsid w:val="003A2063"/>
    <w:rsid w:val="003A2D65"/>
    <w:rsid w:val="003A33C9"/>
    <w:rsid w:val="003A5017"/>
    <w:rsid w:val="003B3EA1"/>
    <w:rsid w:val="003B3F81"/>
    <w:rsid w:val="003B447E"/>
    <w:rsid w:val="003B5448"/>
    <w:rsid w:val="003C7401"/>
    <w:rsid w:val="003C7992"/>
    <w:rsid w:val="003D0BEA"/>
    <w:rsid w:val="003D0E32"/>
    <w:rsid w:val="003D117F"/>
    <w:rsid w:val="003D29D6"/>
    <w:rsid w:val="003D2BD4"/>
    <w:rsid w:val="003D3875"/>
    <w:rsid w:val="003D4122"/>
    <w:rsid w:val="003D4AA4"/>
    <w:rsid w:val="003D5BB1"/>
    <w:rsid w:val="003D7FCF"/>
    <w:rsid w:val="003E0D5D"/>
    <w:rsid w:val="003E2D4E"/>
    <w:rsid w:val="003E31F1"/>
    <w:rsid w:val="003E3A2F"/>
    <w:rsid w:val="003E5185"/>
    <w:rsid w:val="003E5305"/>
    <w:rsid w:val="003E6E7C"/>
    <w:rsid w:val="003E7579"/>
    <w:rsid w:val="003E7CE2"/>
    <w:rsid w:val="003F3007"/>
    <w:rsid w:val="003F5852"/>
    <w:rsid w:val="004001BE"/>
    <w:rsid w:val="00400591"/>
    <w:rsid w:val="00400F0C"/>
    <w:rsid w:val="00401DA6"/>
    <w:rsid w:val="00402B1E"/>
    <w:rsid w:val="004109E7"/>
    <w:rsid w:val="00415E28"/>
    <w:rsid w:val="0041785B"/>
    <w:rsid w:val="00417D32"/>
    <w:rsid w:val="0042090B"/>
    <w:rsid w:val="00420D12"/>
    <w:rsid w:val="004215D8"/>
    <w:rsid w:val="00421BA1"/>
    <w:rsid w:val="0042389B"/>
    <w:rsid w:val="00423D67"/>
    <w:rsid w:val="0042401A"/>
    <w:rsid w:val="00426AF5"/>
    <w:rsid w:val="00427473"/>
    <w:rsid w:val="004327CC"/>
    <w:rsid w:val="00433330"/>
    <w:rsid w:val="004371FB"/>
    <w:rsid w:val="0044060F"/>
    <w:rsid w:val="00440D00"/>
    <w:rsid w:val="00444AA7"/>
    <w:rsid w:val="00445ABC"/>
    <w:rsid w:val="00445C0A"/>
    <w:rsid w:val="0044658D"/>
    <w:rsid w:val="00447F2E"/>
    <w:rsid w:val="0045065C"/>
    <w:rsid w:val="0045088B"/>
    <w:rsid w:val="00452D99"/>
    <w:rsid w:val="004535D9"/>
    <w:rsid w:val="00455AC3"/>
    <w:rsid w:val="00455B8C"/>
    <w:rsid w:val="00463622"/>
    <w:rsid w:val="00464753"/>
    <w:rsid w:val="004650A5"/>
    <w:rsid w:val="0047068E"/>
    <w:rsid w:val="0047174B"/>
    <w:rsid w:val="00471E97"/>
    <w:rsid w:val="00472D13"/>
    <w:rsid w:val="004733F2"/>
    <w:rsid w:val="00473494"/>
    <w:rsid w:val="0047439E"/>
    <w:rsid w:val="00476A46"/>
    <w:rsid w:val="004838F2"/>
    <w:rsid w:val="00487AC9"/>
    <w:rsid w:val="00487B93"/>
    <w:rsid w:val="00487F9B"/>
    <w:rsid w:val="004929F8"/>
    <w:rsid w:val="00492DA9"/>
    <w:rsid w:val="00493298"/>
    <w:rsid w:val="004A1146"/>
    <w:rsid w:val="004A202D"/>
    <w:rsid w:val="004A2898"/>
    <w:rsid w:val="004A432A"/>
    <w:rsid w:val="004A58E8"/>
    <w:rsid w:val="004A7AF9"/>
    <w:rsid w:val="004B11CD"/>
    <w:rsid w:val="004B1EBF"/>
    <w:rsid w:val="004B24C0"/>
    <w:rsid w:val="004B25FA"/>
    <w:rsid w:val="004B3552"/>
    <w:rsid w:val="004B77E3"/>
    <w:rsid w:val="004C01B2"/>
    <w:rsid w:val="004C3967"/>
    <w:rsid w:val="004C5A9E"/>
    <w:rsid w:val="004C7471"/>
    <w:rsid w:val="004D03E9"/>
    <w:rsid w:val="004D056B"/>
    <w:rsid w:val="004D2C51"/>
    <w:rsid w:val="004D36E7"/>
    <w:rsid w:val="004D3E28"/>
    <w:rsid w:val="004D40EC"/>
    <w:rsid w:val="004D44B1"/>
    <w:rsid w:val="004D527C"/>
    <w:rsid w:val="004D6AA8"/>
    <w:rsid w:val="004D744A"/>
    <w:rsid w:val="004E4E99"/>
    <w:rsid w:val="004E5165"/>
    <w:rsid w:val="004E6E55"/>
    <w:rsid w:val="004F2086"/>
    <w:rsid w:val="004F241C"/>
    <w:rsid w:val="004F2641"/>
    <w:rsid w:val="004F3C92"/>
    <w:rsid w:val="004F54D3"/>
    <w:rsid w:val="004F5875"/>
    <w:rsid w:val="004F6DAE"/>
    <w:rsid w:val="005000A0"/>
    <w:rsid w:val="00500D6E"/>
    <w:rsid w:val="00502984"/>
    <w:rsid w:val="00507016"/>
    <w:rsid w:val="00507386"/>
    <w:rsid w:val="0051092B"/>
    <w:rsid w:val="005113FA"/>
    <w:rsid w:val="005158FD"/>
    <w:rsid w:val="00520B10"/>
    <w:rsid w:val="00520BFC"/>
    <w:rsid w:val="00524315"/>
    <w:rsid w:val="005266A1"/>
    <w:rsid w:val="00527EE2"/>
    <w:rsid w:val="00530170"/>
    <w:rsid w:val="0053081E"/>
    <w:rsid w:val="00530858"/>
    <w:rsid w:val="00530C28"/>
    <w:rsid w:val="00531469"/>
    <w:rsid w:val="00531D21"/>
    <w:rsid w:val="00533482"/>
    <w:rsid w:val="00534E8C"/>
    <w:rsid w:val="00537E74"/>
    <w:rsid w:val="005463DD"/>
    <w:rsid w:val="00550048"/>
    <w:rsid w:val="005513A4"/>
    <w:rsid w:val="00551ED5"/>
    <w:rsid w:val="0055455E"/>
    <w:rsid w:val="00554C35"/>
    <w:rsid w:val="005551D9"/>
    <w:rsid w:val="00560B2C"/>
    <w:rsid w:val="00562AFB"/>
    <w:rsid w:val="00563B2A"/>
    <w:rsid w:val="00565E51"/>
    <w:rsid w:val="00570C35"/>
    <w:rsid w:val="005717F1"/>
    <w:rsid w:val="00572696"/>
    <w:rsid w:val="00573432"/>
    <w:rsid w:val="00573C5D"/>
    <w:rsid w:val="0057587A"/>
    <w:rsid w:val="005758B5"/>
    <w:rsid w:val="005767EF"/>
    <w:rsid w:val="00580AB8"/>
    <w:rsid w:val="00580B0B"/>
    <w:rsid w:val="00581AA6"/>
    <w:rsid w:val="00581CDF"/>
    <w:rsid w:val="00581F0A"/>
    <w:rsid w:val="00581F2C"/>
    <w:rsid w:val="005822A5"/>
    <w:rsid w:val="005838B5"/>
    <w:rsid w:val="00584C58"/>
    <w:rsid w:val="005858E6"/>
    <w:rsid w:val="00585E35"/>
    <w:rsid w:val="0058752F"/>
    <w:rsid w:val="00587FD7"/>
    <w:rsid w:val="00590E80"/>
    <w:rsid w:val="00593869"/>
    <w:rsid w:val="005974B6"/>
    <w:rsid w:val="005A1C4E"/>
    <w:rsid w:val="005A4186"/>
    <w:rsid w:val="005A44C9"/>
    <w:rsid w:val="005A465E"/>
    <w:rsid w:val="005A5FF7"/>
    <w:rsid w:val="005A6227"/>
    <w:rsid w:val="005B008A"/>
    <w:rsid w:val="005B1967"/>
    <w:rsid w:val="005B2C52"/>
    <w:rsid w:val="005B2C8B"/>
    <w:rsid w:val="005B384F"/>
    <w:rsid w:val="005B4097"/>
    <w:rsid w:val="005B7939"/>
    <w:rsid w:val="005B7953"/>
    <w:rsid w:val="005C1BDD"/>
    <w:rsid w:val="005C1FD4"/>
    <w:rsid w:val="005C51C0"/>
    <w:rsid w:val="005C62AB"/>
    <w:rsid w:val="005C6374"/>
    <w:rsid w:val="005C6B2B"/>
    <w:rsid w:val="005C769C"/>
    <w:rsid w:val="005D28BD"/>
    <w:rsid w:val="005D28CA"/>
    <w:rsid w:val="005D53CD"/>
    <w:rsid w:val="005D693E"/>
    <w:rsid w:val="005E2DC1"/>
    <w:rsid w:val="005E2E61"/>
    <w:rsid w:val="005E5026"/>
    <w:rsid w:val="005E6C82"/>
    <w:rsid w:val="005F0588"/>
    <w:rsid w:val="005F111C"/>
    <w:rsid w:val="005F3347"/>
    <w:rsid w:val="005F4103"/>
    <w:rsid w:val="005F5EED"/>
    <w:rsid w:val="005F68C0"/>
    <w:rsid w:val="005F6CAE"/>
    <w:rsid w:val="005F716F"/>
    <w:rsid w:val="00600120"/>
    <w:rsid w:val="00600121"/>
    <w:rsid w:val="006003CF"/>
    <w:rsid w:val="0060087A"/>
    <w:rsid w:val="00600915"/>
    <w:rsid w:val="0060125A"/>
    <w:rsid w:val="00602870"/>
    <w:rsid w:val="00602979"/>
    <w:rsid w:val="00604430"/>
    <w:rsid w:val="00607916"/>
    <w:rsid w:val="006108A1"/>
    <w:rsid w:val="006114D4"/>
    <w:rsid w:val="00613095"/>
    <w:rsid w:val="006137F0"/>
    <w:rsid w:val="00615846"/>
    <w:rsid w:val="006178CA"/>
    <w:rsid w:val="0062217C"/>
    <w:rsid w:val="00624605"/>
    <w:rsid w:val="0062483F"/>
    <w:rsid w:val="00626534"/>
    <w:rsid w:val="00631F37"/>
    <w:rsid w:val="0063367B"/>
    <w:rsid w:val="0063557D"/>
    <w:rsid w:val="00636880"/>
    <w:rsid w:val="00636E35"/>
    <w:rsid w:val="006402DC"/>
    <w:rsid w:val="00641786"/>
    <w:rsid w:val="00641AA0"/>
    <w:rsid w:val="00641FA6"/>
    <w:rsid w:val="0064261B"/>
    <w:rsid w:val="00650A55"/>
    <w:rsid w:val="00650C7C"/>
    <w:rsid w:val="006518A6"/>
    <w:rsid w:val="00660351"/>
    <w:rsid w:val="0066125E"/>
    <w:rsid w:val="00662D04"/>
    <w:rsid w:val="00663392"/>
    <w:rsid w:val="00663508"/>
    <w:rsid w:val="00664C8F"/>
    <w:rsid w:val="00666408"/>
    <w:rsid w:val="00666FDB"/>
    <w:rsid w:val="0066777D"/>
    <w:rsid w:val="00673916"/>
    <w:rsid w:val="00673FF3"/>
    <w:rsid w:val="006767AC"/>
    <w:rsid w:val="00677814"/>
    <w:rsid w:val="00680777"/>
    <w:rsid w:val="00680B31"/>
    <w:rsid w:val="00680C7C"/>
    <w:rsid w:val="00682E86"/>
    <w:rsid w:val="006838A2"/>
    <w:rsid w:val="00684B8C"/>
    <w:rsid w:val="006855C6"/>
    <w:rsid w:val="00685DCB"/>
    <w:rsid w:val="00692708"/>
    <w:rsid w:val="00692806"/>
    <w:rsid w:val="006935E3"/>
    <w:rsid w:val="00693A35"/>
    <w:rsid w:val="00694C75"/>
    <w:rsid w:val="00695539"/>
    <w:rsid w:val="00697288"/>
    <w:rsid w:val="006A3307"/>
    <w:rsid w:val="006A3AF8"/>
    <w:rsid w:val="006A55A5"/>
    <w:rsid w:val="006A55E6"/>
    <w:rsid w:val="006B01D6"/>
    <w:rsid w:val="006B1271"/>
    <w:rsid w:val="006B3D66"/>
    <w:rsid w:val="006B4323"/>
    <w:rsid w:val="006B4D90"/>
    <w:rsid w:val="006B6FC7"/>
    <w:rsid w:val="006C1EB0"/>
    <w:rsid w:val="006C2594"/>
    <w:rsid w:val="006C4842"/>
    <w:rsid w:val="006C5BAA"/>
    <w:rsid w:val="006D0A51"/>
    <w:rsid w:val="006D251B"/>
    <w:rsid w:val="006D3838"/>
    <w:rsid w:val="006D4260"/>
    <w:rsid w:val="006D4B6F"/>
    <w:rsid w:val="006D61E2"/>
    <w:rsid w:val="006D6962"/>
    <w:rsid w:val="006D7F62"/>
    <w:rsid w:val="006E1131"/>
    <w:rsid w:val="006E3AEA"/>
    <w:rsid w:val="006E3CDF"/>
    <w:rsid w:val="006E590B"/>
    <w:rsid w:val="006F0203"/>
    <w:rsid w:val="006F19F2"/>
    <w:rsid w:val="006F1FDA"/>
    <w:rsid w:val="006F3369"/>
    <w:rsid w:val="006F3985"/>
    <w:rsid w:val="006F472E"/>
    <w:rsid w:val="006F481D"/>
    <w:rsid w:val="006F5DEF"/>
    <w:rsid w:val="006F66B1"/>
    <w:rsid w:val="006F6A94"/>
    <w:rsid w:val="006F6D15"/>
    <w:rsid w:val="00700832"/>
    <w:rsid w:val="007011E6"/>
    <w:rsid w:val="007017CA"/>
    <w:rsid w:val="00701BE1"/>
    <w:rsid w:val="007023B9"/>
    <w:rsid w:val="0070261E"/>
    <w:rsid w:val="00704758"/>
    <w:rsid w:val="00711C57"/>
    <w:rsid w:val="007169E8"/>
    <w:rsid w:val="00717163"/>
    <w:rsid w:val="00721AF7"/>
    <w:rsid w:val="00721BAF"/>
    <w:rsid w:val="00723585"/>
    <w:rsid w:val="007240C5"/>
    <w:rsid w:val="007241FB"/>
    <w:rsid w:val="007243B3"/>
    <w:rsid w:val="007276BB"/>
    <w:rsid w:val="007313AD"/>
    <w:rsid w:val="00731D66"/>
    <w:rsid w:val="007342EF"/>
    <w:rsid w:val="007379C7"/>
    <w:rsid w:val="00740443"/>
    <w:rsid w:val="007420C2"/>
    <w:rsid w:val="00743EB8"/>
    <w:rsid w:val="0074602E"/>
    <w:rsid w:val="007461BB"/>
    <w:rsid w:val="0074653D"/>
    <w:rsid w:val="00747D6B"/>
    <w:rsid w:val="00750324"/>
    <w:rsid w:val="007510B6"/>
    <w:rsid w:val="00751CA0"/>
    <w:rsid w:val="0075354A"/>
    <w:rsid w:val="00754AC6"/>
    <w:rsid w:val="00755679"/>
    <w:rsid w:val="0075600E"/>
    <w:rsid w:val="00760C6A"/>
    <w:rsid w:val="0076152E"/>
    <w:rsid w:val="00761BF4"/>
    <w:rsid w:val="00763743"/>
    <w:rsid w:val="0076412B"/>
    <w:rsid w:val="0077046B"/>
    <w:rsid w:val="007723C1"/>
    <w:rsid w:val="007739B1"/>
    <w:rsid w:val="00775844"/>
    <w:rsid w:val="00775D51"/>
    <w:rsid w:val="00776B1E"/>
    <w:rsid w:val="0077735F"/>
    <w:rsid w:val="00777694"/>
    <w:rsid w:val="0077773C"/>
    <w:rsid w:val="00777C92"/>
    <w:rsid w:val="0078080F"/>
    <w:rsid w:val="007829E0"/>
    <w:rsid w:val="0078340A"/>
    <w:rsid w:val="007842EA"/>
    <w:rsid w:val="00790950"/>
    <w:rsid w:val="00792610"/>
    <w:rsid w:val="00792D7E"/>
    <w:rsid w:val="00792D8E"/>
    <w:rsid w:val="00795350"/>
    <w:rsid w:val="007955EB"/>
    <w:rsid w:val="00796178"/>
    <w:rsid w:val="00796524"/>
    <w:rsid w:val="0079733D"/>
    <w:rsid w:val="00797682"/>
    <w:rsid w:val="00797CB9"/>
    <w:rsid w:val="007A2D08"/>
    <w:rsid w:val="007A7859"/>
    <w:rsid w:val="007B19D3"/>
    <w:rsid w:val="007B2496"/>
    <w:rsid w:val="007B481B"/>
    <w:rsid w:val="007B5439"/>
    <w:rsid w:val="007B6945"/>
    <w:rsid w:val="007B7392"/>
    <w:rsid w:val="007B7D79"/>
    <w:rsid w:val="007C0A94"/>
    <w:rsid w:val="007C1279"/>
    <w:rsid w:val="007C18D5"/>
    <w:rsid w:val="007C1A69"/>
    <w:rsid w:val="007C27F5"/>
    <w:rsid w:val="007C2AAF"/>
    <w:rsid w:val="007C2CBB"/>
    <w:rsid w:val="007C4601"/>
    <w:rsid w:val="007C5642"/>
    <w:rsid w:val="007C5866"/>
    <w:rsid w:val="007C63EC"/>
    <w:rsid w:val="007C761F"/>
    <w:rsid w:val="007C7E09"/>
    <w:rsid w:val="007D1F9A"/>
    <w:rsid w:val="007D2158"/>
    <w:rsid w:val="007D3B48"/>
    <w:rsid w:val="007D5C7F"/>
    <w:rsid w:val="007D6353"/>
    <w:rsid w:val="007D6B10"/>
    <w:rsid w:val="007D721E"/>
    <w:rsid w:val="007D7DFB"/>
    <w:rsid w:val="007E0C5A"/>
    <w:rsid w:val="007E20A7"/>
    <w:rsid w:val="007E2B63"/>
    <w:rsid w:val="007E403E"/>
    <w:rsid w:val="007E4F07"/>
    <w:rsid w:val="007E5B2F"/>
    <w:rsid w:val="007E6181"/>
    <w:rsid w:val="007E61E9"/>
    <w:rsid w:val="007E77BC"/>
    <w:rsid w:val="007F078C"/>
    <w:rsid w:val="007F0EC6"/>
    <w:rsid w:val="007F19FD"/>
    <w:rsid w:val="007F20F5"/>
    <w:rsid w:val="007F4075"/>
    <w:rsid w:val="007F6DFB"/>
    <w:rsid w:val="007F7017"/>
    <w:rsid w:val="008011AF"/>
    <w:rsid w:val="0080326C"/>
    <w:rsid w:val="00805800"/>
    <w:rsid w:val="0081231B"/>
    <w:rsid w:val="0081356E"/>
    <w:rsid w:val="0081719E"/>
    <w:rsid w:val="00817BE1"/>
    <w:rsid w:val="00820BE9"/>
    <w:rsid w:val="00821EAA"/>
    <w:rsid w:val="008235B5"/>
    <w:rsid w:val="00823FD5"/>
    <w:rsid w:val="00827028"/>
    <w:rsid w:val="00830EB1"/>
    <w:rsid w:val="00832A69"/>
    <w:rsid w:val="0083460D"/>
    <w:rsid w:val="00834E16"/>
    <w:rsid w:val="00835FE4"/>
    <w:rsid w:val="0083733A"/>
    <w:rsid w:val="00844E80"/>
    <w:rsid w:val="008462F9"/>
    <w:rsid w:val="00847D18"/>
    <w:rsid w:val="00850F38"/>
    <w:rsid w:val="00852709"/>
    <w:rsid w:val="00854BCD"/>
    <w:rsid w:val="0085717F"/>
    <w:rsid w:val="00860484"/>
    <w:rsid w:val="00863789"/>
    <w:rsid w:val="0086656B"/>
    <w:rsid w:val="00866604"/>
    <w:rsid w:val="008668D4"/>
    <w:rsid w:val="008672AE"/>
    <w:rsid w:val="00870F0D"/>
    <w:rsid w:val="00872905"/>
    <w:rsid w:val="00874BC0"/>
    <w:rsid w:val="00874BD3"/>
    <w:rsid w:val="00885204"/>
    <w:rsid w:val="0088745E"/>
    <w:rsid w:val="00887A9C"/>
    <w:rsid w:val="008913E7"/>
    <w:rsid w:val="00891A26"/>
    <w:rsid w:val="00893AF6"/>
    <w:rsid w:val="00894F51"/>
    <w:rsid w:val="00895FCF"/>
    <w:rsid w:val="008A1E8A"/>
    <w:rsid w:val="008A2D94"/>
    <w:rsid w:val="008A6977"/>
    <w:rsid w:val="008B0602"/>
    <w:rsid w:val="008B1901"/>
    <w:rsid w:val="008B1F6A"/>
    <w:rsid w:val="008B2CDF"/>
    <w:rsid w:val="008B4B3C"/>
    <w:rsid w:val="008B5FF5"/>
    <w:rsid w:val="008C13F6"/>
    <w:rsid w:val="008C2A61"/>
    <w:rsid w:val="008C38C2"/>
    <w:rsid w:val="008C7A71"/>
    <w:rsid w:val="008C7D60"/>
    <w:rsid w:val="008D3AF0"/>
    <w:rsid w:val="008D5524"/>
    <w:rsid w:val="008D7E45"/>
    <w:rsid w:val="008E1744"/>
    <w:rsid w:val="008E3708"/>
    <w:rsid w:val="008F1B66"/>
    <w:rsid w:val="008F5BCE"/>
    <w:rsid w:val="009024F4"/>
    <w:rsid w:val="009038F4"/>
    <w:rsid w:val="00905602"/>
    <w:rsid w:val="0090676D"/>
    <w:rsid w:val="00910E65"/>
    <w:rsid w:val="00911028"/>
    <w:rsid w:val="00911A30"/>
    <w:rsid w:val="00911EAC"/>
    <w:rsid w:val="009129D4"/>
    <w:rsid w:val="00913D73"/>
    <w:rsid w:val="00914BD5"/>
    <w:rsid w:val="009153D5"/>
    <w:rsid w:val="00920AEE"/>
    <w:rsid w:val="009215A6"/>
    <w:rsid w:val="009245E6"/>
    <w:rsid w:val="0092483B"/>
    <w:rsid w:val="009273DC"/>
    <w:rsid w:val="009279C4"/>
    <w:rsid w:val="0093016A"/>
    <w:rsid w:val="00933353"/>
    <w:rsid w:val="009376BB"/>
    <w:rsid w:val="00937FEF"/>
    <w:rsid w:val="00951221"/>
    <w:rsid w:val="00951FD9"/>
    <w:rsid w:val="0095222B"/>
    <w:rsid w:val="009545BE"/>
    <w:rsid w:val="00954665"/>
    <w:rsid w:val="00954833"/>
    <w:rsid w:val="00956A81"/>
    <w:rsid w:val="009610B1"/>
    <w:rsid w:val="00964FFA"/>
    <w:rsid w:val="00971916"/>
    <w:rsid w:val="00971F68"/>
    <w:rsid w:val="00972BC1"/>
    <w:rsid w:val="0097308B"/>
    <w:rsid w:val="0097354F"/>
    <w:rsid w:val="00973CEC"/>
    <w:rsid w:val="009822BF"/>
    <w:rsid w:val="00982324"/>
    <w:rsid w:val="0098279B"/>
    <w:rsid w:val="00985C68"/>
    <w:rsid w:val="009862F8"/>
    <w:rsid w:val="009916BA"/>
    <w:rsid w:val="009924C7"/>
    <w:rsid w:val="0099428E"/>
    <w:rsid w:val="00996F64"/>
    <w:rsid w:val="009A040A"/>
    <w:rsid w:val="009A130E"/>
    <w:rsid w:val="009A1FD0"/>
    <w:rsid w:val="009A2014"/>
    <w:rsid w:val="009A4EF7"/>
    <w:rsid w:val="009A5814"/>
    <w:rsid w:val="009B340F"/>
    <w:rsid w:val="009B419E"/>
    <w:rsid w:val="009B467B"/>
    <w:rsid w:val="009B61BC"/>
    <w:rsid w:val="009B62AB"/>
    <w:rsid w:val="009B7321"/>
    <w:rsid w:val="009C3447"/>
    <w:rsid w:val="009C3652"/>
    <w:rsid w:val="009C4D3B"/>
    <w:rsid w:val="009C5A8B"/>
    <w:rsid w:val="009C60C1"/>
    <w:rsid w:val="009D150F"/>
    <w:rsid w:val="009D4307"/>
    <w:rsid w:val="009D4E5F"/>
    <w:rsid w:val="009D7007"/>
    <w:rsid w:val="009D75CF"/>
    <w:rsid w:val="009E00C5"/>
    <w:rsid w:val="009E0339"/>
    <w:rsid w:val="009E0355"/>
    <w:rsid w:val="009E0B87"/>
    <w:rsid w:val="009E0D78"/>
    <w:rsid w:val="009E1615"/>
    <w:rsid w:val="009E2E84"/>
    <w:rsid w:val="009E38EB"/>
    <w:rsid w:val="009E4F41"/>
    <w:rsid w:val="009E70BC"/>
    <w:rsid w:val="009F6F2C"/>
    <w:rsid w:val="009F7D58"/>
    <w:rsid w:val="009F7F68"/>
    <w:rsid w:val="00A005B4"/>
    <w:rsid w:val="00A02ECB"/>
    <w:rsid w:val="00A02F17"/>
    <w:rsid w:val="00A03266"/>
    <w:rsid w:val="00A070AA"/>
    <w:rsid w:val="00A137C3"/>
    <w:rsid w:val="00A1624F"/>
    <w:rsid w:val="00A165AF"/>
    <w:rsid w:val="00A16D00"/>
    <w:rsid w:val="00A24184"/>
    <w:rsid w:val="00A273FC"/>
    <w:rsid w:val="00A32A15"/>
    <w:rsid w:val="00A407FF"/>
    <w:rsid w:val="00A41122"/>
    <w:rsid w:val="00A42600"/>
    <w:rsid w:val="00A45E5B"/>
    <w:rsid w:val="00A4648B"/>
    <w:rsid w:val="00A46E9A"/>
    <w:rsid w:val="00A5167C"/>
    <w:rsid w:val="00A53E61"/>
    <w:rsid w:val="00A56D14"/>
    <w:rsid w:val="00A60F13"/>
    <w:rsid w:val="00A61B78"/>
    <w:rsid w:val="00A637FB"/>
    <w:rsid w:val="00A653B7"/>
    <w:rsid w:val="00A65519"/>
    <w:rsid w:val="00A65B75"/>
    <w:rsid w:val="00A7159F"/>
    <w:rsid w:val="00A71FD9"/>
    <w:rsid w:val="00A726A8"/>
    <w:rsid w:val="00A74DF4"/>
    <w:rsid w:val="00A7500F"/>
    <w:rsid w:val="00A76783"/>
    <w:rsid w:val="00A777F6"/>
    <w:rsid w:val="00A8232A"/>
    <w:rsid w:val="00A83C3C"/>
    <w:rsid w:val="00A852C9"/>
    <w:rsid w:val="00A865E4"/>
    <w:rsid w:val="00A8696C"/>
    <w:rsid w:val="00A8762E"/>
    <w:rsid w:val="00A877FB"/>
    <w:rsid w:val="00A92AEB"/>
    <w:rsid w:val="00A93B53"/>
    <w:rsid w:val="00A96289"/>
    <w:rsid w:val="00A9780E"/>
    <w:rsid w:val="00AA12C9"/>
    <w:rsid w:val="00AA1CF2"/>
    <w:rsid w:val="00AA1DFC"/>
    <w:rsid w:val="00AA28B1"/>
    <w:rsid w:val="00AA5141"/>
    <w:rsid w:val="00AA6470"/>
    <w:rsid w:val="00AA7A9F"/>
    <w:rsid w:val="00AB0E86"/>
    <w:rsid w:val="00AB1309"/>
    <w:rsid w:val="00AB16AA"/>
    <w:rsid w:val="00AB4E53"/>
    <w:rsid w:val="00AB558D"/>
    <w:rsid w:val="00AB5F16"/>
    <w:rsid w:val="00AC36FA"/>
    <w:rsid w:val="00AC3DEC"/>
    <w:rsid w:val="00AC409B"/>
    <w:rsid w:val="00AC46D9"/>
    <w:rsid w:val="00AC6155"/>
    <w:rsid w:val="00AC63D9"/>
    <w:rsid w:val="00AD0A72"/>
    <w:rsid w:val="00AD199E"/>
    <w:rsid w:val="00AD1DA1"/>
    <w:rsid w:val="00AD2086"/>
    <w:rsid w:val="00AE1460"/>
    <w:rsid w:val="00AE211A"/>
    <w:rsid w:val="00AE53DF"/>
    <w:rsid w:val="00AF1E9B"/>
    <w:rsid w:val="00AF25F7"/>
    <w:rsid w:val="00AF3094"/>
    <w:rsid w:val="00B00F56"/>
    <w:rsid w:val="00B03110"/>
    <w:rsid w:val="00B13C97"/>
    <w:rsid w:val="00B14F16"/>
    <w:rsid w:val="00B14FB7"/>
    <w:rsid w:val="00B178C6"/>
    <w:rsid w:val="00B20C58"/>
    <w:rsid w:val="00B237BF"/>
    <w:rsid w:val="00B24AF2"/>
    <w:rsid w:val="00B24B70"/>
    <w:rsid w:val="00B32AD5"/>
    <w:rsid w:val="00B34434"/>
    <w:rsid w:val="00B378EC"/>
    <w:rsid w:val="00B37F11"/>
    <w:rsid w:val="00B42D13"/>
    <w:rsid w:val="00B436A7"/>
    <w:rsid w:val="00B43C00"/>
    <w:rsid w:val="00B5236D"/>
    <w:rsid w:val="00B535A7"/>
    <w:rsid w:val="00B53882"/>
    <w:rsid w:val="00B53F45"/>
    <w:rsid w:val="00B55F6D"/>
    <w:rsid w:val="00B57575"/>
    <w:rsid w:val="00B62EAF"/>
    <w:rsid w:val="00B64426"/>
    <w:rsid w:val="00B65C1C"/>
    <w:rsid w:val="00B65EC2"/>
    <w:rsid w:val="00B667AE"/>
    <w:rsid w:val="00B7150A"/>
    <w:rsid w:val="00B73EEA"/>
    <w:rsid w:val="00B76365"/>
    <w:rsid w:val="00B763F6"/>
    <w:rsid w:val="00B76E1B"/>
    <w:rsid w:val="00B8074E"/>
    <w:rsid w:val="00B814E1"/>
    <w:rsid w:val="00B825DB"/>
    <w:rsid w:val="00B82951"/>
    <w:rsid w:val="00B84744"/>
    <w:rsid w:val="00B85208"/>
    <w:rsid w:val="00B852DA"/>
    <w:rsid w:val="00B8581C"/>
    <w:rsid w:val="00B90A96"/>
    <w:rsid w:val="00B9322C"/>
    <w:rsid w:val="00B9609F"/>
    <w:rsid w:val="00BA08A4"/>
    <w:rsid w:val="00BA5EE5"/>
    <w:rsid w:val="00BB0E47"/>
    <w:rsid w:val="00BB274C"/>
    <w:rsid w:val="00BB47BD"/>
    <w:rsid w:val="00BB4DEF"/>
    <w:rsid w:val="00BC2C28"/>
    <w:rsid w:val="00BC3429"/>
    <w:rsid w:val="00BC5B82"/>
    <w:rsid w:val="00BD03C1"/>
    <w:rsid w:val="00BD151B"/>
    <w:rsid w:val="00BD33F8"/>
    <w:rsid w:val="00BD34E9"/>
    <w:rsid w:val="00BD3DC5"/>
    <w:rsid w:val="00BD4148"/>
    <w:rsid w:val="00BD5486"/>
    <w:rsid w:val="00BD7BD0"/>
    <w:rsid w:val="00BE2C81"/>
    <w:rsid w:val="00BE783D"/>
    <w:rsid w:val="00BF05EF"/>
    <w:rsid w:val="00BF0E4A"/>
    <w:rsid w:val="00BF2198"/>
    <w:rsid w:val="00BF2551"/>
    <w:rsid w:val="00BF267D"/>
    <w:rsid w:val="00BF275A"/>
    <w:rsid w:val="00BF3117"/>
    <w:rsid w:val="00BF3C50"/>
    <w:rsid w:val="00BF4ABD"/>
    <w:rsid w:val="00BF6B46"/>
    <w:rsid w:val="00BF6DB9"/>
    <w:rsid w:val="00C0370F"/>
    <w:rsid w:val="00C046E4"/>
    <w:rsid w:val="00C048BA"/>
    <w:rsid w:val="00C07636"/>
    <w:rsid w:val="00C07F0A"/>
    <w:rsid w:val="00C16652"/>
    <w:rsid w:val="00C208AD"/>
    <w:rsid w:val="00C20F2B"/>
    <w:rsid w:val="00C26928"/>
    <w:rsid w:val="00C26FF0"/>
    <w:rsid w:val="00C30B28"/>
    <w:rsid w:val="00C3160A"/>
    <w:rsid w:val="00C31D4B"/>
    <w:rsid w:val="00C36F4E"/>
    <w:rsid w:val="00C3764F"/>
    <w:rsid w:val="00C406B8"/>
    <w:rsid w:val="00C4664D"/>
    <w:rsid w:val="00C473CE"/>
    <w:rsid w:val="00C475E0"/>
    <w:rsid w:val="00C5113C"/>
    <w:rsid w:val="00C52056"/>
    <w:rsid w:val="00C527B9"/>
    <w:rsid w:val="00C529F1"/>
    <w:rsid w:val="00C5319A"/>
    <w:rsid w:val="00C53C82"/>
    <w:rsid w:val="00C55C06"/>
    <w:rsid w:val="00C55CCB"/>
    <w:rsid w:val="00C57DFC"/>
    <w:rsid w:val="00C601BF"/>
    <w:rsid w:val="00C6425B"/>
    <w:rsid w:val="00C646B0"/>
    <w:rsid w:val="00C64FEC"/>
    <w:rsid w:val="00C654CC"/>
    <w:rsid w:val="00C65CAB"/>
    <w:rsid w:val="00C6672E"/>
    <w:rsid w:val="00C670A6"/>
    <w:rsid w:val="00C67704"/>
    <w:rsid w:val="00C67E81"/>
    <w:rsid w:val="00C760EE"/>
    <w:rsid w:val="00C76AEA"/>
    <w:rsid w:val="00C76B3B"/>
    <w:rsid w:val="00C8228F"/>
    <w:rsid w:val="00C82EFE"/>
    <w:rsid w:val="00C84272"/>
    <w:rsid w:val="00C8458A"/>
    <w:rsid w:val="00C85B73"/>
    <w:rsid w:val="00C865ED"/>
    <w:rsid w:val="00C866EB"/>
    <w:rsid w:val="00C86A4F"/>
    <w:rsid w:val="00C86F96"/>
    <w:rsid w:val="00C90C90"/>
    <w:rsid w:val="00C93064"/>
    <w:rsid w:val="00C932F6"/>
    <w:rsid w:val="00C93CC7"/>
    <w:rsid w:val="00C94AF4"/>
    <w:rsid w:val="00C94FB9"/>
    <w:rsid w:val="00C9506D"/>
    <w:rsid w:val="00CA3349"/>
    <w:rsid w:val="00CA5827"/>
    <w:rsid w:val="00CA78E1"/>
    <w:rsid w:val="00CB0AC4"/>
    <w:rsid w:val="00CB13B9"/>
    <w:rsid w:val="00CB1BFF"/>
    <w:rsid w:val="00CB2DC8"/>
    <w:rsid w:val="00CB72E4"/>
    <w:rsid w:val="00CC0A6F"/>
    <w:rsid w:val="00CC16AC"/>
    <w:rsid w:val="00CC4C21"/>
    <w:rsid w:val="00CD030B"/>
    <w:rsid w:val="00CD042F"/>
    <w:rsid w:val="00CD073A"/>
    <w:rsid w:val="00CD11A7"/>
    <w:rsid w:val="00CD1D3F"/>
    <w:rsid w:val="00CD2B06"/>
    <w:rsid w:val="00CD591B"/>
    <w:rsid w:val="00CE00BD"/>
    <w:rsid w:val="00CE0192"/>
    <w:rsid w:val="00CE043A"/>
    <w:rsid w:val="00CE0DFF"/>
    <w:rsid w:val="00CE1A86"/>
    <w:rsid w:val="00CE213F"/>
    <w:rsid w:val="00CE29E9"/>
    <w:rsid w:val="00CE49F8"/>
    <w:rsid w:val="00CE77F5"/>
    <w:rsid w:val="00CE780D"/>
    <w:rsid w:val="00CF0803"/>
    <w:rsid w:val="00CF3532"/>
    <w:rsid w:val="00CF6046"/>
    <w:rsid w:val="00CF74C4"/>
    <w:rsid w:val="00D00E0D"/>
    <w:rsid w:val="00D01974"/>
    <w:rsid w:val="00D01D85"/>
    <w:rsid w:val="00D04305"/>
    <w:rsid w:val="00D0496A"/>
    <w:rsid w:val="00D05AA1"/>
    <w:rsid w:val="00D0665B"/>
    <w:rsid w:val="00D06C87"/>
    <w:rsid w:val="00D128CE"/>
    <w:rsid w:val="00D135DB"/>
    <w:rsid w:val="00D23188"/>
    <w:rsid w:val="00D24D83"/>
    <w:rsid w:val="00D25EE1"/>
    <w:rsid w:val="00D26022"/>
    <w:rsid w:val="00D26AA8"/>
    <w:rsid w:val="00D31F20"/>
    <w:rsid w:val="00D328E0"/>
    <w:rsid w:val="00D32A2C"/>
    <w:rsid w:val="00D350F8"/>
    <w:rsid w:val="00D36A8B"/>
    <w:rsid w:val="00D36AC6"/>
    <w:rsid w:val="00D37313"/>
    <w:rsid w:val="00D41E60"/>
    <w:rsid w:val="00D46A2A"/>
    <w:rsid w:val="00D47999"/>
    <w:rsid w:val="00D502E9"/>
    <w:rsid w:val="00D51E69"/>
    <w:rsid w:val="00D52CE4"/>
    <w:rsid w:val="00D53EF7"/>
    <w:rsid w:val="00D542DF"/>
    <w:rsid w:val="00D5498D"/>
    <w:rsid w:val="00D56618"/>
    <w:rsid w:val="00D6512E"/>
    <w:rsid w:val="00D67171"/>
    <w:rsid w:val="00D67930"/>
    <w:rsid w:val="00D70564"/>
    <w:rsid w:val="00D71033"/>
    <w:rsid w:val="00D7163A"/>
    <w:rsid w:val="00D73B51"/>
    <w:rsid w:val="00D74E6A"/>
    <w:rsid w:val="00D817C7"/>
    <w:rsid w:val="00D827F6"/>
    <w:rsid w:val="00D83C1F"/>
    <w:rsid w:val="00D83EDA"/>
    <w:rsid w:val="00D84397"/>
    <w:rsid w:val="00D90D7C"/>
    <w:rsid w:val="00D90FDC"/>
    <w:rsid w:val="00D91A00"/>
    <w:rsid w:val="00D947D3"/>
    <w:rsid w:val="00DA05A9"/>
    <w:rsid w:val="00DA1792"/>
    <w:rsid w:val="00DA1BAC"/>
    <w:rsid w:val="00DA1BC5"/>
    <w:rsid w:val="00DA3E36"/>
    <w:rsid w:val="00DA47C2"/>
    <w:rsid w:val="00DB0019"/>
    <w:rsid w:val="00DB180D"/>
    <w:rsid w:val="00DB3DC5"/>
    <w:rsid w:val="00DB422A"/>
    <w:rsid w:val="00DB785D"/>
    <w:rsid w:val="00DC24DC"/>
    <w:rsid w:val="00DC2DB2"/>
    <w:rsid w:val="00DC3EA8"/>
    <w:rsid w:val="00DC4CB7"/>
    <w:rsid w:val="00DC67BF"/>
    <w:rsid w:val="00DD1114"/>
    <w:rsid w:val="00DD2453"/>
    <w:rsid w:val="00DD2950"/>
    <w:rsid w:val="00DE2BF8"/>
    <w:rsid w:val="00DE2F65"/>
    <w:rsid w:val="00DE4FDB"/>
    <w:rsid w:val="00DE6624"/>
    <w:rsid w:val="00DE6B29"/>
    <w:rsid w:val="00DF0171"/>
    <w:rsid w:val="00DF2A63"/>
    <w:rsid w:val="00DF3451"/>
    <w:rsid w:val="00DF5787"/>
    <w:rsid w:val="00DF584D"/>
    <w:rsid w:val="00DF5A43"/>
    <w:rsid w:val="00DF66D0"/>
    <w:rsid w:val="00DF6C1F"/>
    <w:rsid w:val="00DF6FB5"/>
    <w:rsid w:val="00DF77E4"/>
    <w:rsid w:val="00E02DEE"/>
    <w:rsid w:val="00E0411E"/>
    <w:rsid w:val="00E04491"/>
    <w:rsid w:val="00E04926"/>
    <w:rsid w:val="00E063AE"/>
    <w:rsid w:val="00E06B1D"/>
    <w:rsid w:val="00E07969"/>
    <w:rsid w:val="00E10B65"/>
    <w:rsid w:val="00E12293"/>
    <w:rsid w:val="00E1373D"/>
    <w:rsid w:val="00E174E8"/>
    <w:rsid w:val="00E27D9C"/>
    <w:rsid w:val="00E3266A"/>
    <w:rsid w:val="00E33758"/>
    <w:rsid w:val="00E3399B"/>
    <w:rsid w:val="00E35C6C"/>
    <w:rsid w:val="00E367A3"/>
    <w:rsid w:val="00E36BA6"/>
    <w:rsid w:val="00E40889"/>
    <w:rsid w:val="00E40A5B"/>
    <w:rsid w:val="00E4128C"/>
    <w:rsid w:val="00E4132B"/>
    <w:rsid w:val="00E414D4"/>
    <w:rsid w:val="00E4645E"/>
    <w:rsid w:val="00E533AD"/>
    <w:rsid w:val="00E54B74"/>
    <w:rsid w:val="00E55A99"/>
    <w:rsid w:val="00E56CA5"/>
    <w:rsid w:val="00E56E90"/>
    <w:rsid w:val="00E57A26"/>
    <w:rsid w:val="00E63425"/>
    <w:rsid w:val="00E64457"/>
    <w:rsid w:val="00E6493C"/>
    <w:rsid w:val="00E64E28"/>
    <w:rsid w:val="00E73503"/>
    <w:rsid w:val="00E755E3"/>
    <w:rsid w:val="00E76936"/>
    <w:rsid w:val="00E80C75"/>
    <w:rsid w:val="00E81D5A"/>
    <w:rsid w:val="00E828E0"/>
    <w:rsid w:val="00E838CF"/>
    <w:rsid w:val="00E83E08"/>
    <w:rsid w:val="00E85A19"/>
    <w:rsid w:val="00E85B81"/>
    <w:rsid w:val="00E86551"/>
    <w:rsid w:val="00E87F82"/>
    <w:rsid w:val="00E90EC1"/>
    <w:rsid w:val="00E914FA"/>
    <w:rsid w:val="00E923F4"/>
    <w:rsid w:val="00E92836"/>
    <w:rsid w:val="00E9362C"/>
    <w:rsid w:val="00E9514C"/>
    <w:rsid w:val="00E951A3"/>
    <w:rsid w:val="00E95F16"/>
    <w:rsid w:val="00E96569"/>
    <w:rsid w:val="00E96DF5"/>
    <w:rsid w:val="00E97ED5"/>
    <w:rsid w:val="00EA0FEA"/>
    <w:rsid w:val="00EA16AA"/>
    <w:rsid w:val="00EA2493"/>
    <w:rsid w:val="00EA3F40"/>
    <w:rsid w:val="00EB01F0"/>
    <w:rsid w:val="00EB2214"/>
    <w:rsid w:val="00EB409C"/>
    <w:rsid w:val="00EB53DA"/>
    <w:rsid w:val="00EB7160"/>
    <w:rsid w:val="00EC16E1"/>
    <w:rsid w:val="00EC2000"/>
    <w:rsid w:val="00EC21A0"/>
    <w:rsid w:val="00EC2232"/>
    <w:rsid w:val="00EC4F32"/>
    <w:rsid w:val="00EC59AA"/>
    <w:rsid w:val="00EC5DC5"/>
    <w:rsid w:val="00ED5FAD"/>
    <w:rsid w:val="00ED73E2"/>
    <w:rsid w:val="00ED7F93"/>
    <w:rsid w:val="00EE0970"/>
    <w:rsid w:val="00EE0CFC"/>
    <w:rsid w:val="00EE1608"/>
    <w:rsid w:val="00EE1A52"/>
    <w:rsid w:val="00EE1B24"/>
    <w:rsid w:val="00EE22C7"/>
    <w:rsid w:val="00EE2A5F"/>
    <w:rsid w:val="00EE4A82"/>
    <w:rsid w:val="00EE66C7"/>
    <w:rsid w:val="00EE77A8"/>
    <w:rsid w:val="00EF0892"/>
    <w:rsid w:val="00EF1D9B"/>
    <w:rsid w:val="00EF24B4"/>
    <w:rsid w:val="00F02EA9"/>
    <w:rsid w:val="00F11E40"/>
    <w:rsid w:val="00F1265E"/>
    <w:rsid w:val="00F136D6"/>
    <w:rsid w:val="00F13858"/>
    <w:rsid w:val="00F1567A"/>
    <w:rsid w:val="00F1609F"/>
    <w:rsid w:val="00F16A9C"/>
    <w:rsid w:val="00F1728D"/>
    <w:rsid w:val="00F20585"/>
    <w:rsid w:val="00F22ED9"/>
    <w:rsid w:val="00F26F3F"/>
    <w:rsid w:val="00F307CC"/>
    <w:rsid w:val="00F31549"/>
    <w:rsid w:val="00F33B0E"/>
    <w:rsid w:val="00F4041C"/>
    <w:rsid w:val="00F4125E"/>
    <w:rsid w:val="00F41509"/>
    <w:rsid w:val="00F41772"/>
    <w:rsid w:val="00F43ADB"/>
    <w:rsid w:val="00F44736"/>
    <w:rsid w:val="00F453F7"/>
    <w:rsid w:val="00F45926"/>
    <w:rsid w:val="00F50A40"/>
    <w:rsid w:val="00F52EF3"/>
    <w:rsid w:val="00F52FA6"/>
    <w:rsid w:val="00F5639D"/>
    <w:rsid w:val="00F60AB6"/>
    <w:rsid w:val="00F60B18"/>
    <w:rsid w:val="00F65D7F"/>
    <w:rsid w:val="00F66B91"/>
    <w:rsid w:val="00F66F93"/>
    <w:rsid w:val="00F67D0D"/>
    <w:rsid w:val="00F70B2A"/>
    <w:rsid w:val="00F7567B"/>
    <w:rsid w:val="00F76B41"/>
    <w:rsid w:val="00F77F9F"/>
    <w:rsid w:val="00F8022A"/>
    <w:rsid w:val="00F80F23"/>
    <w:rsid w:val="00F84407"/>
    <w:rsid w:val="00F93558"/>
    <w:rsid w:val="00F94889"/>
    <w:rsid w:val="00F96611"/>
    <w:rsid w:val="00F966CD"/>
    <w:rsid w:val="00FB59B0"/>
    <w:rsid w:val="00FB68B5"/>
    <w:rsid w:val="00FB712A"/>
    <w:rsid w:val="00FB7A8A"/>
    <w:rsid w:val="00FB7C71"/>
    <w:rsid w:val="00FC01B7"/>
    <w:rsid w:val="00FC17C2"/>
    <w:rsid w:val="00FC36AA"/>
    <w:rsid w:val="00FC5950"/>
    <w:rsid w:val="00FC5F6D"/>
    <w:rsid w:val="00FC6942"/>
    <w:rsid w:val="00FC7280"/>
    <w:rsid w:val="00FD0C52"/>
    <w:rsid w:val="00FD0DBB"/>
    <w:rsid w:val="00FD2873"/>
    <w:rsid w:val="00FD2B2B"/>
    <w:rsid w:val="00FD367C"/>
    <w:rsid w:val="00FD3E3D"/>
    <w:rsid w:val="00FD52FD"/>
    <w:rsid w:val="00FD53F8"/>
    <w:rsid w:val="00FD685A"/>
    <w:rsid w:val="00FD744B"/>
    <w:rsid w:val="00FD7621"/>
    <w:rsid w:val="00FE0535"/>
    <w:rsid w:val="00FE10F4"/>
    <w:rsid w:val="00FE3CCF"/>
    <w:rsid w:val="00FE5FF9"/>
    <w:rsid w:val="00FE6758"/>
    <w:rsid w:val="00FE7304"/>
    <w:rsid w:val="00FE7E36"/>
    <w:rsid w:val="00FF097D"/>
    <w:rsid w:val="00FF20A7"/>
    <w:rsid w:val="00FF2E8C"/>
    <w:rsid w:val="00FF3008"/>
    <w:rsid w:val="00FF3126"/>
    <w:rsid w:val="00FF72A4"/>
    <w:rsid w:val="00FF7E9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25CCA"/>
  <w15:docId w15:val="{378DE790-28BD-42AD-81CC-A237E8EDD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0496A"/>
    <w:pPr>
      <w:tabs>
        <w:tab w:val="center" w:pos="4680"/>
        <w:tab w:val="right" w:pos="9360"/>
      </w:tabs>
      <w:spacing w:after="0" w:line="240" w:lineRule="auto"/>
    </w:pPr>
  </w:style>
  <w:style w:type="character" w:customStyle="1" w:styleId="En-tteCar">
    <w:name w:val="En-tête Car"/>
    <w:basedOn w:val="Policepardfaut"/>
    <w:link w:val="En-tte"/>
    <w:uiPriority w:val="99"/>
    <w:rsid w:val="00D0496A"/>
  </w:style>
  <w:style w:type="paragraph" w:styleId="Pieddepage">
    <w:name w:val="footer"/>
    <w:basedOn w:val="Normal"/>
    <w:link w:val="PieddepageCar"/>
    <w:uiPriority w:val="99"/>
    <w:unhideWhenUsed/>
    <w:rsid w:val="00D0496A"/>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D0496A"/>
  </w:style>
  <w:style w:type="paragraph" w:styleId="Textedebulles">
    <w:name w:val="Balloon Text"/>
    <w:basedOn w:val="Normal"/>
    <w:link w:val="TextedebullesCar"/>
    <w:uiPriority w:val="99"/>
    <w:semiHidden/>
    <w:unhideWhenUsed/>
    <w:rsid w:val="002A5E0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A5E01"/>
    <w:rPr>
      <w:rFonts w:ascii="Tahoma" w:hAnsi="Tahoma" w:cs="Tahoma"/>
      <w:sz w:val="16"/>
      <w:szCs w:val="16"/>
    </w:rPr>
  </w:style>
  <w:style w:type="paragraph" w:styleId="Paragraphedeliste">
    <w:name w:val="List Paragraph"/>
    <w:basedOn w:val="Normal"/>
    <w:uiPriority w:val="34"/>
    <w:qFormat/>
    <w:rsid w:val="00554C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829011">
      <w:bodyDiv w:val="1"/>
      <w:marLeft w:val="0"/>
      <w:marRight w:val="0"/>
      <w:marTop w:val="0"/>
      <w:marBottom w:val="0"/>
      <w:divBdr>
        <w:top w:val="none" w:sz="0" w:space="0" w:color="auto"/>
        <w:left w:val="none" w:sz="0" w:space="0" w:color="auto"/>
        <w:bottom w:val="none" w:sz="0" w:space="0" w:color="auto"/>
        <w:right w:val="none" w:sz="0" w:space="0" w:color="auto"/>
      </w:divBdr>
    </w:div>
    <w:div w:id="1176920329">
      <w:bodyDiv w:val="1"/>
      <w:marLeft w:val="0"/>
      <w:marRight w:val="0"/>
      <w:marTop w:val="0"/>
      <w:marBottom w:val="0"/>
      <w:divBdr>
        <w:top w:val="none" w:sz="0" w:space="0" w:color="auto"/>
        <w:left w:val="none" w:sz="0" w:space="0" w:color="auto"/>
        <w:bottom w:val="none" w:sz="0" w:space="0" w:color="auto"/>
        <w:right w:val="none" w:sz="0" w:space="0" w:color="auto"/>
      </w:divBdr>
    </w:div>
    <w:div w:id="159405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Graphique%20dans%20Microsoft%20Word"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Graphique%20dans%20Microsoft%20Word"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400" b="1" i="0" baseline="0">
                <a:solidFill>
                  <a:schemeClr val="tx1"/>
                </a:solidFill>
                <a:effectLst/>
                <a:latin typeface="Times New Roman" panose="02020603050405020304" pitchFamily="18" charset="0"/>
                <a:cs typeface="Times New Roman" panose="02020603050405020304" pitchFamily="18" charset="0"/>
              </a:rPr>
              <a:t>Modification de la température au cours de la distillation simple </a:t>
            </a:r>
            <a:endParaRPr lang="en-CA" sz="1100">
              <a:solidFill>
                <a:schemeClr val="tx1"/>
              </a:solidFill>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'[Graphique dans Microsoft Word]Feuil1'!$A$2:$A$14</c:f>
              <c:numCache>
                <c:formatCode>General</c:formatCode>
                <c:ptCount val="13"/>
                <c:pt idx="0">
                  <c:v>2</c:v>
                </c:pt>
                <c:pt idx="1">
                  <c:v>4</c:v>
                </c:pt>
                <c:pt idx="2">
                  <c:v>6</c:v>
                </c:pt>
                <c:pt idx="3">
                  <c:v>8</c:v>
                </c:pt>
                <c:pt idx="4">
                  <c:v>10</c:v>
                </c:pt>
                <c:pt idx="5">
                  <c:v>12</c:v>
                </c:pt>
                <c:pt idx="6">
                  <c:v>14</c:v>
                </c:pt>
                <c:pt idx="7">
                  <c:v>16</c:v>
                </c:pt>
                <c:pt idx="8">
                  <c:v>18</c:v>
                </c:pt>
                <c:pt idx="9">
                  <c:v>20</c:v>
                </c:pt>
                <c:pt idx="10">
                  <c:v>22</c:v>
                </c:pt>
                <c:pt idx="11">
                  <c:v>24</c:v>
                </c:pt>
                <c:pt idx="12">
                  <c:v>26</c:v>
                </c:pt>
              </c:numCache>
            </c:numRef>
          </c:xVal>
          <c:yVal>
            <c:numRef>
              <c:f>'[Graphique dans Microsoft Word]Feuil1'!$B$2:$B$14</c:f>
              <c:numCache>
                <c:formatCode>General</c:formatCode>
                <c:ptCount val="13"/>
                <c:pt idx="0">
                  <c:v>90.7</c:v>
                </c:pt>
                <c:pt idx="1">
                  <c:v>92.4</c:v>
                </c:pt>
                <c:pt idx="2">
                  <c:v>93.3</c:v>
                </c:pt>
                <c:pt idx="3">
                  <c:v>93.6</c:v>
                </c:pt>
                <c:pt idx="4">
                  <c:v>94</c:v>
                </c:pt>
                <c:pt idx="5">
                  <c:v>94.8</c:v>
                </c:pt>
                <c:pt idx="6">
                  <c:v>95.7</c:v>
                </c:pt>
                <c:pt idx="7">
                  <c:v>96.6</c:v>
                </c:pt>
                <c:pt idx="8">
                  <c:v>97.3</c:v>
                </c:pt>
                <c:pt idx="9">
                  <c:v>98.8</c:v>
                </c:pt>
                <c:pt idx="10">
                  <c:v>99.5</c:v>
                </c:pt>
                <c:pt idx="11">
                  <c:v>100.9</c:v>
                </c:pt>
                <c:pt idx="12">
                  <c:v>101.2</c:v>
                </c:pt>
              </c:numCache>
            </c:numRef>
          </c:yVal>
          <c:smooth val="1"/>
          <c:extLst>
            <c:ext xmlns:c16="http://schemas.microsoft.com/office/drawing/2014/chart" uri="{C3380CC4-5D6E-409C-BE32-E72D297353CC}">
              <c16:uniqueId val="{00000000-5B98-44C8-9F3A-040089B35EEE}"/>
            </c:ext>
          </c:extLst>
        </c:ser>
        <c:dLbls>
          <c:showLegendKey val="0"/>
          <c:showVal val="0"/>
          <c:showCatName val="0"/>
          <c:showSerName val="0"/>
          <c:showPercent val="0"/>
          <c:showBubbleSize val="0"/>
        </c:dLbls>
        <c:axId val="359000368"/>
        <c:axId val="359001680"/>
      </c:scatterChart>
      <c:valAx>
        <c:axId val="3590003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001680"/>
        <c:crosses val="autoZero"/>
        <c:crossBetween val="midCat"/>
      </c:valAx>
      <c:valAx>
        <c:axId val="3590016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00036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tx1"/>
                </a:solidFill>
                <a:latin typeface="Times New Roman" panose="02020603050405020304" pitchFamily="18" charset="0"/>
                <a:cs typeface="Times New Roman" panose="02020603050405020304" pitchFamily="18" charset="0"/>
              </a:rPr>
              <a:t>Modification de la température au cours de la distillation fractionnée  </a:t>
            </a:r>
            <a:endParaRPr lang="en-CA" b="1">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'[Graphique dans Microsoft Word]Feuil1'!$A$2:$A$14</c:f>
              <c:numCache>
                <c:formatCode>General</c:formatCode>
                <c:ptCount val="13"/>
                <c:pt idx="0">
                  <c:v>2</c:v>
                </c:pt>
                <c:pt idx="1">
                  <c:v>4</c:v>
                </c:pt>
                <c:pt idx="2">
                  <c:v>6</c:v>
                </c:pt>
                <c:pt idx="3">
                  <c:v>8</c:v>
                </c:pt>
                <c:pt idx="4">
                  <c:v>10</c:v>
                </c:pt>
                <c:pt idx="5">
                  <c:v>12</c:v>
                </c:pt>
                <c:pt idx="6">
                  <c:v>14</c:v>
                </c:pt>
                <c:pt idx="7">
                  <c:v>16</c:v>
                </c:pt>
                <c:pt idx="8">
                  <c:v>18</c:v>
                </c:pt>
                <c:pt idx="9">
                  <c:v>20</c:v>
                </c:pt>
                <c:pt idx="10">
                  <c:v>22</c:v>
                </c:pt>
                <c:pt idx="11">
                  <c:v>24</c:v>
                </c:pt>
                <c:pt idx="12">
                  <c:v>26</c:v>
                </c:pt>
              </c:numCache>
            </c:numRef>
          </c:xVal>
          <c:yVal>
            <c:numRef>
              <c:f>'[Graphique dans Microsoft Word]Feuil1'!$B$2:$B$14</c:f>
              <c:numCache>
                <c:formatCode>General</c:formatCode>
                <c:ptCount val="13"/>
                <c:pt idx="0">
                  <c:v>83.8</c:v>
                </c:pt>
                <c:pt idx="1">
                  <c:v>84.3</c:v>
                </c:pt>
                <c:pt idx="2">
                  <c:v>85.1</c:v>
                </c:pt>
                <c:pt idx="3">
                  <c:v>86.7</c:v>
                </c:pt>
                <c:pt idx="4">
                  <c:v>88.6</c:v>
                </c:pt>
                <c:pt idx="5">
                  <c:v>90.5</c:v>
                </c:pt>
                <c:pt idx="6">
                  <c:v>92.8</c:v>
                </c:pt>
                <c:pt idx="7">
                  <c:v>95.3</c:v>
                </c:pt>
                <c:pt idx="8">
                  <c:v>98.7</c:v>
                </c:pt>
                <c:pt idx="9">
                  <c:v>101.1</c:v>
                </c:pt>
                <c:pt idx="10">
                  <c:v>104.1</c:v>
                </c:pt>
                <c:pt idx="11">
                  <c:v>107.5</c:v>
                </c:pt>
                <c:pt idx="12">
                  <c:v>111.3</c:v>
                </c:pt>
              </c:numCache>
            </c:numRef>
          </c:yVal>
          <c:smooth val="1"/>
          <c:extLst>
            <c:ext xmlns:c16="http://schemas.microsoft.com/office/drawing/2014/chart" uri="{C3380CC4-5D6E-409C-BE32-E72D297353CC}">
              <c16:uniqueId val="{00000000-2414-4BB1-9359-8E3F24A5029B}"/>
            </c:ext>
          </c:extLst>
        </c:ser>
        <c:dLbls>
          <c:showLegendKey val="0"/>
          <c:showVal val="0"/>
          <c:showCatName val="0"/>
          <c:showSerName val="0"/>
          <c:showPercent val="0"/>
          <c:showBubbleSize val="0"/>
        </c:dLbls>
        <c:axId val="358608200"/>
        <c:axId val="358608528"/>
      </c:scatterChart>
      <c:valAx>
        <c:axId val="358608200"/>
        <c:scaling>
          <c:orientation val="minMax"/>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8608528"/>
        <c:crosses val="autoZero"/>
        <c:crossBetween val="midCat"/>
      </c:valAx>
      <c:valAx>
        <c:axId val="358608528"/>
        <c:scaling>
          <c:orientation val="minMax"/>
          <c:max val="120"/>
          <c:min val="8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8608200"/>
        <c:crosses val="autoZero"/>
        <c:crossBetween val="midCat"/>
        <c:maj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1320</TotalTime>
  <Pages>9</Pages>
  <Words>1639</Words>
  <Characters>9347</Characters>
  <Application>Microsoft Office Word</Application>
  <DocSecurity>0</DocSecurity>
  <Lines>77</Lines>
  <Paragraphs>21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Alexandre</dc:creator>
  <cp:lastModifiedBy>kyle vaillant</cp:lastModifiedBy>
  <cp:revision>9</cp:revision>
  <cp:lastPrinted>2015-02-02T20:59:00Z</cp:lastPrinted>
  <dcterms:created xsi:type="dcterms:W3CDTF">2016-01-29T02:50:00Z</dcterms:created>
  <dcterms:modified xsi:type="dcterms:W3CDTF">2016-02-02T22:45:00Z</dcterms:modified>
</cp:coreProperties>
</file>