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</w:pPr>
      <w:r>
        <w:rPr>
          <w:b w:val="1"/>
          <w:bCs w:val="1"/>
          <w:rtl w:val="0"/>
          <w:lang w:val="en-US"/>
        </w:rPr>
        <w:t>Negative Responsibility</w:t>
      </w:r>
    </w:p>
    <w:p>
      <w:pPr>
        <w:pStyle w:val="Body"/>
        <w:bidi w:val="0"/>
      </w:pPr>
      <w:r>
        <w:rPr>
          <w:rtl w:val="0"/>
        </w:rPr>
        <w:t>The Doctrine of Negative Responsibility: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We</w:t>
      </w:r>
      <w:r>
        <w:rPr>
          <w:rtl w:val="0"/>
        </w:rPr>
        <w:t>’</w:t>
      </w:r>
      <w:r>
        <w:rPr>
          <w:rtl w:val="0"/>
        </w:rPr>
        <w:t>re responsible for the foreseeable consequences of the choices we make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>Sometimes we choose to act, sometimes not.  Either way, we</w:t>
      </w:r>
      <w:r>
        <w:rPr>
          <w:rtl w:val="0"/>
        </w:rPr>
        <w:t>’</w:t>
      </w:r>
      <w:r>
        <w:rPr>
          <w:rtl w:val="0"/>
        </w:rPr>
        <w:t>re making a choice that has consequences</w:t>
      </w:r>
    </w:p>
    <w:p>
      <w:pPr>
        <w:pStyle w:val="Body"/>
        <w:numPr>
          <w:ilvl w:val="0"/>
          <w:numId w:val="2"/>
        </w:numPr>
        <w:bidi w:val="0"/>
      </w:pPr>
      <w:r>
        <w:rPr>
          <w:rtl w:val="0"/>
        </w:rPr>
        <w:t xml:space="preserve">Therefore, </w:t>
      </w:r>
      <w:r>
        <w:rPr>
          <w:color w:val="ff2600"/>
          <w:rtl w:val="0"/>
          <w:lang w:val="en-US"/>
        </w:rPr>
        <w:t>we are just as responsible for the foreseeable consequences that we fail to prevent as for those that we bring about directly</w:t>
      </w:r>
    </w:p>
    <w:p>
      <w:pPr>
        <w:pStyle w:val="Body"/>
        <w:bidi w:val="0"/>
      </w:pPr>
    </w:p>
    <w:p>
      <w:pPr>
        <w:pStyle w:val="Body"/>
      </w:pPr>
      <w:r>
        <w:rPr>
          <w:b w:val="1"/>
          <w:bCs w:val="1"/>
          <w:rtl w:val="0"/>
          <w:lang w:val="en-US"/>
        </w:rPr>
        <w:t>Killing vs. letting die</w:t>
      </w:r>
    </w:p>
    <w:p>
      <w:pPr>
        <w:pStyle w:val="Body"/>
      </w:pPr>
      <w:r>
        <w:rPr>
          <w:rtl w:val="0"/>
          <w:lang w:val="en-US"/>
        </w:rPr>
        <w:t>Is doing harm worse than allowing harm? (trolley problem)</w:t>
      </w:r>
    </w:p>
    <w:p>
      <w:pPr>
        <w:pStyle w:val="Body"/>
      </w:pPr>
    </w:p>
    <w:p>
      <w:pPr>
        <w:pStyle w:val="Body"/>
      </w:pPr>
      <w:r>
        <w:rPr>
          <w:b w:val="1"/>
          <w:bCs w:val="1"/>
          <w:rtl w:val="0"/>
          <w:lang w:val="en-US"/>
        </w:rPr>
        <w:t xml:space="preserve">Rule Utilitarianism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An option for people who believe that there are absolute prohibitions on certain types of actions, but don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t want to give up on utilitarianism completely</w:t>
      </w:r>
    </w:p>
    <w:p>
      <w:pPr>
        <w:pStyle w:val="Body"/>
        <w:numPr>
          <w:ilvl w:val="1"/>
          <w:numId w:val="4"/>
        </w:numPr>
        <w:rPr>
          <w:lang w:val="en-US"/>
        </w:rPr>
      </w:pPr>
      <w:r>
        <w:rPr>
          <w:rtl w:val="0"/>
          <w:lang w:val="en-US"/>
        </w:rPr>
        <w:t>It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s a guide for choosing rules, not individual acts</w:t>
      </w:r>
    </w:p>
    <w:p>
      <w:pPr>
        <w:pStyle w:val="Body"/>
      </w:pPr>
      <w:r>
        <w:rPr>
          <w:u w:val="single"/>
          <w:rtl w:val="0"/>
          <w:lang w:val="en-US"/>
        </w:rPr>
        <w:t xml:space="preserve">Rule Utilitarianism: </w:t>
      </w:r>
      <w:r>
        <w:rPr>
          <w:rtl w:val="0"/>
          <w:lang w:val="en-US"/>
        </w:rPr>
        <w:t xml:space="preserve">An action is morally right if consistent with the set of rules (moral code) that would maximize happiness </w:t>
      </w:r>
    </w:p>
    <w:p>
      <w:pPr>
        <w:pStyle w:val="Body"/>
      </w:pPr>
    </w:p>
    <w:p>
      <w:pPr>
        <w:pStyle w:val="Body"/>
      </w:pPr>
      <w:r>
        <w:rPr>
          <w:b w:val="1"/>
          <w:bCs w:val="1"/>
          <w:rtl w:val="0"/>
          <w:lang w:val="en-US"/>
        </w:rPr>
        <w:t xml:space="preserve">Act Utilitarianism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A persons act is morally right if it produces at least as much happiness as any other act that the person could perform at that time</w:t>
      </w:r>
    </w:p>
    <w:p>
      <w:pPr>
        <w:pStyle w:val="Body"/>
      </w:pPr>
    </w:p>
    <w:p>
      <w:pPr>
        <w:pStyle w:val="Body"/>
      </w:pPr>
      <w:r>
        <w:rPr>
          <w:rtl w:val="0"/>
        </w:rPr>
        <w:tab/>
        <w:t>Rule vs. Act</w:t>
      </w:r>
    </w:p>
    <w:p>
      <w:pPr>
        <w:pStyle w:val="Body"/>
        <w:numPr>
          <w:ilvl w:val="3"/>
          <w:numId w:val="5"/>
        </w:numPr>
        <w:rPr>
          <w:lang w:val="en-US"/>
        </w:rPr>
      </w:pPr>
      <w:r>
        <w:rPr>
          <w:rtl w:val="0"/>
          <w:lang w:val="en-US"/>
        </w:rPr>
        <w:t>Act utilitarianism analyses a consequence of a decision as one particular act whereas rule evaluates a consequence as if it will be replicated in the future</w:t>
      </w:r>
    </w:p>
    <w:p>
      <w:pPr>
        <w:pStyle w:val="Body"/>
        <w:numPr>
          <w:ilvl w:val="3"/>
          <w:numId w:val="5"/>
        </w:numPr>
        <w:rPr>
          <w:lang w:val="en-US"/>
        </w:rPr>
      </w:pPr>
      <w:r>
        <w:rPr>
          <w:rtl w:val="0"/>
          <w:lang w:val="en-US"/>
        </w:rPr>
        <w:t xml:space="preserve">Act utilitarianism has a beginning approach to examinee the consequences of a current act, rule utilitarianism differs by assessing consequences based on a specific rule followed </w:t>
      </w:r>
    </w:p>
    <w:p>
      <w:pPr>
        <w:pStyle w:val="Body"/>
      </w:pPr>
    </w:p>
    <w:p>
      <w:pPr>
        <w:pStyle w:val="Body"/>
      </w:pPr>
      <w:r>
        <w:rPr>
          <w:b w:val="1"/>
          <w:bCs w:val="1"/>
          <w:rtl w:val="0"/>
          <w:lang w:val="en-US"/>
        </w:rPr>
        <w:t>Higher vs. lower pleasures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 xml:space="preserve"> A pleasure is of higher quality if people would choose it over a different pleasure even if it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s accompanied by discomfort, and if they wouldn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t trade it for a greater amount of please </w:t>
      </w:r>
    </w:p>
    <w:p>
      <w:pPr>
        <w:pStyle w:val="Body"/>
      </w:pPr>
    </w:p>
    <w:p>
      <w:pPr>
        <w:pStyle w:val="Body"/>
      </w:pPr>
      <w:r>
        <w:rPr>
          <w:b w:val="1"/>
          <w:bCs w:val="1"/>
          <w:rtl w:val="0"/>
          <w:lang w:val="en-US"/>
        </w:rPr>
        <w:t xml:space="preserve">Consequentialism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The consequences of one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s actions are the ultimate basis for any judgement about the rightness or wrongness of that action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Therefore a morally right act is one that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ll produce a good outcome</w:t>
      </w:r>
    </w:p>
    <w:p>
      <w:pPr>
        <w:pStyle w:val="Body"/>
        <w:numPr>
          <w:ilvl w:val="1"/>
          <w:numId w:val="4"/>
        </w:numPr>
        <w:rPr>
          <w:lang w:val="en-US"/>
        </w:rPr>
      </w:pPr>
      <w:r>
        <w:rPr>
          <w:rtl w:val="0"/>
          <w:lang w:val="en-US"/>
        </w:rPr>
        <w:t>“</w:t>
      </w:r>
      <w:r>
        <w:rPr>
          <w:rtl w:val="0"/>
          <w:lang w:val="en-US"/>
        </w:rPr>
        <w:t xml:space="preserve">the end justifies the means </w:t>
      </w:r>
    </w:p>
    <w:p>
      <w:pPr>
        <w:pStyle w:val="Body"/>
      </w:pPr>
    </w:p>
    <w:p>
      <w:pPr>
        <w:pStyle w:val="Body"/>
      </w:pPr>
      <w:r>
        <w:rPr>
          <w:b w:val="1"/>
          <w:bCs w:val="1"/>
          <w:rtl w:val="0"/>
          <w:lang w:val="en-US"/>
        </w:rPr>
        <w:t>Animal machine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 xml:space="preserve">Descartes doctrine is that animals are pure machines, while men are machines with minds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If a machine was made with the appearance of a monkey (something lacking reason) it would be hard to decide which was the real thing if placed beside an actual monkey.  If a machine of a human was made and it was put beside a real human it could be easily distinguished because the machine can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t use language</w:t>
      </w:r>
    </w:p>
    <w:p>
      <w:pPr>
        <w:pStyle w:val="Body"/>
        <w:numPr>
          <w:ilvl w:val="1"/>
          <w:numId w:val="4"/>
        </w:numPr>
        <w:rPr>
          <w:lang w:val="en-US"/>
        </w:rPr>
      </w:pPr>
      <w:r>
        <w:rPr>
          <w:rtl w:val="0"/>
          <w:lang w:val="en-US"/>
        </w:rPr>
        <w:t xml:space="preserve">The use of language is a sign of rationality and only things with minds/souls are rational </w:t>
      </w:r>
    </w:p>
    <w:p>
      <w:pPr>
        <w:pStyle w:val="Body"/>
        <w:numPr>
          <w:ilvl w:val="1"/>
          <w:numId w:val="4"/>
        </w:numPr>
        <w:rPr>
          <w:lang w:val="en-US"/>
        </w:rPr>
      </w:pPr>
      <w:r>
        <w:rPr>
          <w:rtl w:val="0"/>
          <w:lang w:val="en-US"/>
        </w:rPr>
        <w:t>Meaning, animals have an irrational has mind or soul</w:t>
      </w:r>
    </w:p>
    <w:p>
      <w:pPr>
        <w:pStyle w:val="Body"/>
      </w:pPr>
    </w:p>
    <w:p>
      <w:pPr>
        <w:pStyle w:val="Body"/>
      </w:pPr>
    </w:p>
    <w:p>
      <w:pPr>
        <w:pStyle w:val="Body"/>
      </w:pPr>
      <w:r>
        <w:rPr>
          <w:b w:val="1"/>
          <w:bCs w:val="1"/>
          <w:rtl w:val="0"/>
          <w:lang w:val="en-US"/>
        </w:rPr>
        <w:t>Sentience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 xml:space="preserve">The capacity to feel, perceive, or experience subjectively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 xml:space="preserve">Used to distinguish the difference between the ability to think (reason) and the ability to feel (sentience)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In the philosophy of consciousness, sentience can refer to the ability of any entity having subjective perceptual experiences (qualia)</w:t>
      </w:r>
    </w:p>
    <w:p>
      <w:pPr>
        <w:pStyle w:val="Body"/>
      </w:pPr>
    </w:p>
    <w:p>
      <w:pPr>
        <w:pStyle w:val="Body"/>
      </w:pPr>
      <w:r>
        <w:rPr>
          <w:b w:val="1"/>
          <w:bCs w:val="1"/>
          <w:rtl w:val="0"/>
          <w:lang w:val="en-US"/>
        </w:rPr>
        <w:t xml:space="preserve">Reason vs. emotion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 xml:space="preserve">Plato describes reason and motion as 2 horses pulling us in oposite directions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 xml:space="preserve">But they do intact work together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 xml:space="preserve">Emotion is not the opposite of reason, but a different form of it </w:t>
      </w:r>
    </w:p>
    <w:p>
      <w:pPr>
        <w:pStyle w:val="Body"/>
      </w:pPr>
    </w:p>
    <w:p>
      <w:pPr>
        <w:pStyle w:val="Body"/>
      </w:pPr>
      <w:r>
        <w:rPr>
          <w:b w:val="1"/>
          <w:bCs w:val="1"/>
          <w:rtl w:val="0"/>
          <w:lang w:val="en-US"/>
        </w:rPr>
        <w:t>God is dead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 xml:space="preserve">Said by Friedrich Nietzsche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 xml:space="preserve">Conveys the views that the Christian God is no longer a credible source of absolute moral principles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 xml:space="preserve">Is a way of saying that humans are no longer able to believe in any cosmic order since they no longer recognize it </w:t>
      </w:r>
    </w:p>
    <w:p>
      <w:pPr>
        <w:pStyle w:val="Body"/>
      </w:pPr>
    </w:p>
    <w:p>
      <w:pPr>
        <w:pStyle w:val="Body"/>
      </w:pPr>
      <w:r>
        <w:rPr>
          <w:b w:val="1"/>
          <w:bCs w:val="1"/>
          <w:rtl w:val="0"/>
          <w:lang w:val="en-US"/>
        </w:rPr>
        <w:t>Private vs. public sphere</w:t>
      </w:r>
    </w:p>
    <w:p>
      <w:pPr>
        <w:pStyle w:val="Body"/>
      </w:pPr>
      <w:r>
        <w:rPr>
          <w:rtl w:val="0"/>
          <w:lang w:val="en-US"/>
        </w:rPr>
        <w:t xml:space="preserve">- </w:t>
      </w:r>
      <w:r>
        <w:rPr>
          <w:u w:val="single"/>
          <w:rtl w:val="0"/>
          <w:lang w:val="en-US"/>
        </w:rPr>
        <w:t>Private:</w:t>
      </w:r>
      <w:r>
        <w:rPr>
          <w:rtl w:val="0"/>
          <w:lang w:val="en-US"/>
        </w:rPr>
        <w:t xml:space="preserve"> A sector of societal life in which an individual enjoys a degree of authority without the government or other institutions interfering </w:t>
      </w:r>
    </w:p>
    <w:p>
      <w:pPr>
        <w:pStyle w:val="Body"/>
      </w:pPr>
      <w:r>
        <w:rPr>
          <w:i w:val="1"/>
          <w:iCs w:val="1"/>
          <w:rtl w:val="0"/>
          <w:lang w:val="en-US"/>
        </w:rPr>
        <w:t>EXAMPLE: family and home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u w:val="single"/>
          <w:rtl w:val="0"/>
          <w:lang w:val="en-US"/>
        </w:rPr>
        <w:t>Public:</w:t>
      </w:r>
      <w:r>
        <w:rPr>
          <w:rtl w:val="0"/>
          <w:lang w:val="en-US"/>
        </w:rPr>
        <w:t xml:space="preserve"> An area in social life where individuals can come together to freely discuss and identify societal problems and through that discussion, influence political action </w:t>
      </w:r>
    </w:p>
    <w:p>
      <w:pPr>
        <w:pStyle w:val="Body"/>
      </w:pPr>
    </w:p>
    <w:p>
      <w:pPr>
        <w:pStyle w:val="Body"/>
      </w:pPr>
      <w:r>
        <w:rPr>
          <w:b w:val="1"/>
          <w:bCs w:val="1"/>
          <w:rtl w:val="0"/>
          <w:lang w:val="en-US"/>
        </w:rPr>
        <w:t xml:space="preserve">Master morality (sentiment)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 xml:space="preserve">Nietzsche defined this as the morality of the strong-willed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 xml:space="preserve">The full recognition that oneself is the measure of all things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 xml:space="preserve">Their essence is nobility, courage, truthfulness </w:t>
      </w:r>
    </w:p>
    <w:p>
      <w:pPr>
        <w:pStyle w:val="Body"/>
      </w:pPr>
    </w:p>
    <w:p>
      <w:pPr>
        <w:pStyle w:val="Body"/>
      </w:pPr>
      <w:r>
        <w:rPr>
          <w:b w:val="1"/>
          <w:bCs w:val="1"/>
          <w:rtl w:val="0"/>
          <w:lang w:val="en-US"/>
        </w:rPr>
        <w:t xml:space="preserve">Slave morality (re-sentiment) </w:t>
      </w:r>
    </w:p>
    <w:p>
      <w:pPr>
        <w:pStyle w:val="Body"/>
      </w:pPr>
      <w:r>
        <w:rPr>
          <w:rtl w:val="0"/>
          <w:lang w:val="en-US"/>
        </w:rPr>
        <w:t xml:space="preserve">- Value what the master values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 xml:space="preserve">Originates from the weak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Their morality is a reaction from oppression, therefore they vilify their oppressors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 xml:space="preserve">Their essence is utility - not what good can bring to the strong, but what good can bring to the community </w:t>
      </w:r>
    </w:p>
    <w:p>
      <w:pPr>
        <w:pStyle w:val="Body"/>
      </w:pPr>
    </w:p>
    <w:p>
      <w:pPr>
        <w:pStyle w:val="Body"/>
      </w:pPr>
      <w:r>
        <w:rPr>
          <w:b w:val="1"/>
          <w:bCs w:val="1"/>
          <w:rtl w:val="0"/>
          <w:lang w:val="en-US"/>
        </w:rPr>
        <w:t xml:space="preserve">Will to power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 xml:space="preserve">Comes from the philosophy of Nietsche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Believed to be the main driving force in humans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 xml:space="preserve">Striving to reach the highest possible position in life - achievement, ambition </w:t>
      </w:r>
    </w:p>
    <w:p>
      <w:pPr>
        <w:pStyle w:val="Body"/>
      </w:pPr>
    </w:p>
    <w:p>
      <w:pPr>
        <w:pStyle w:val="Body"/>
      </w:pPr>
      <w:r>
        <w:rPr>
          <w:b w:val="1"/>
          <w:bCs w:val="1"/>
          <w:rtl w:val="0"/>
          <w:lang w:val="en-US"/>
        </w:rPr>
        <w:t xml:space="preserve">Categorical Imperative </w:t>
      </w:r>
    </w:p>
    <w:p>
      <w:pPr>
        <w:pStyle w:val="Body"/>
        <w:numPr>
          <w:ilvl w:val="0"/>
          <w:numId w:val="6"/>
        </w:numPr>
        <w:rPr>
          <w:lang w:val="en-US"/>
        </w:rPr>
      </w:pPr>
      <w:r>
        <w:rPr>
          <w:rtl w:val="0"/>
          <w:lang w:val="en-US"/>
        </w:rPr>
        <w:t xml:space="preserve">Act only according to the maxim whereby you can at the same time will that it should become a universal law without contradiction </w:t>
      </w:r>
    </w:p>
    <w:p>
      <w:pPr>
        <w:pStyle w:val="Body"/>
        <w:numPr>
          <w:ilvl w:val="0"/>
          <w:numId w:val="2"/>
        </w:numPr>
        <w:rPr>
          <w:lang w:val="en-US"/>
        </w:rPr>
      </w:pPr>
      <w:r>
        <w:rPr>
          <w:rtl w:val="0"/>
          <w:lang w:val="en-US"/>
        </w:rPr>
        <w:t xml:space="preserve">Act in such a way that you treat humanity, whether in your own person or in the person of any other, never merely as a means to an end, but always at the same time as an end </w:t>
      </w:r>
    </w:p>
    <w:p>
      <w:pPr>
        <w:pStyle w:val="Body"/>
      </w:pPr>
    </w:p>
    <w:p>
      <w:pPr>
        <w:pStyle w:val="Body"/>
      </w:pPr>
      <w:r>
        <w:rPr>
          <w:b w:val="1"/>
          <w:bCs w:val="1"/>
          <w:rtl w:val="0"/>
          <w:lang w:val="en-US"/>
        </w:rPr>
        <w:t xml:space="preserve">Autonomy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Is an individual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s capacity for self-determination or self-governance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 xml:space="preserve">Someone is autonomous is they are responsible not only for what they do, but also for the principles and rules that guide them </w:t>
      </w:r>
    </w:p>
    <w:p>
      <w:pPr>
        <w:pStyle w:val="Body"/>
      </w:pPr>
    </w:p>
    <w:p>
      <w:pPr>
        <w:pStyle w:val="Body"/>
      </w:pPr>
      <w:r>
        <w:rPr>
          <w:b w:val="1"/>
          <w:bCs w:val="1"/>
          <w:rtl w:val="0"/>
          <w:lang w:val="en-US"/>
        </w:rPr>
        <w:t>How to formulate a maxim</w:t>
      </w:r>
    </w:p>
    <w:p>
      <w:pPr>
        <w:pStyle w:val="Body"/>
        <w:numPr>
          <w:ilvl w:val="0"/>
          <w:numId w:val="7"/>
        </w:numPr>
        <w:rPr>
          <w:b w:val="1"/>
          <w:bCs w:val="1"/>
          <w:lang w:val="en-US"/>
        </w:rPr>
      </w:pPr>
      <w:r>
        <w:rPr>
          <w:b w:val="1"/>
          <w:bCs w:val="1"/>
          <w:rtl w:val="0"/>
          <w:lang w:val="en-US"/>
        </w:rPr>
        <w:t xml:space="preserve">Formulate the maxim of the action </w:t>
      </w:r>
    </w:p>
    <w:p>
      <w:pPr>
        <w:pStyle w:val="Body"/>
      </w:pPr>
      <w:r>
        <w:rPr>
          <w:b w:val="1"/>
          <w:bCs w:val="1"/>
          <w:rtl w:val="0"/>
        </w:rPr>
        <w:tab/>
        <w:t xml:space="preserve">- </w:t>
      </w:r>
      <w:r>
        <w:rPr>
          <w:b w:val="0"/>
          <w:bCs w:val="0"/>
          <w:rtl w:val="0"/>
          <w:lang w:val="en-US"/>
        </w:rPr>
        <w:t>Think of the general principle you</w:t>
      </w:r>
      <w:r>
        <w:rPr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 xml:space="preserve">d be acting on if you were to perform an action </w:t>
      </w:r>
    </w:p>
    <w:p>
      <w:pPr>
        <w:pStyle w:val="Body"/>
      </w:pPr>
      <w:r>
        <w:rPr>
          <w:b w:val="0"/>
          <w:bCs w:val="0"/>
          <w:rtl w:val="0"/>
        </w:rPr>
        <w:tab/>
        <w:t xml:space="preserve">   “</w:t>
      </w:r>
      <w:r>
        <w:rPr>
          <w:b w:val="0"/>
          <w:bCs w:val="0"/>
          <w:rtl w:val="0"/>
          <w:lang w:val="en-US"/>
        </w:rPr>
        <w:t>If I</w:t>
      </w:r>
      <w:r>
        <w:rPr>
          <w:b w:val="0"/>
          <w:bCs w:val="0"/>
          <w:rtl w:val="0"/>
          <w:lang w:val="en-US"/>
        </w:rPr>
        <w:t>’</w:t>
      </w:r>
      <w:r>
        <w:rPr>
          <w:b w:val="0"/>
          <w:bCs w:val="0"/>
          <w:rtl w:val="0"/>
          <w:lang w:val="en-US"/>
        </w:rPr>
        <w:t>m in a situation of sort A, I will do B</w:t>
      </w:r>
      <w:r>
        <w:rPr>
          <w:b w:val="0"/>
          <w:bCs w:val="0"/>
          <w:rtl w:val="0"/>
          <w:lang w:val="en-US"/>
        </w:rPr>
        <w:t>”</w:t>
      </w:r>
    </w:p>
    <w:p>
      <w:pPr>
        <w:pStyle w:val="Body"/>
      </w:pPr>
      <w:r>
        <w:rPr>
          <w:b w:val="0"/>
          <w:bCs w:val="0"/>
          <w:rtl w:val="0"/>
        </w:rPr>
        <w:tab/>
        <w:t xml:space="preserve">   </w:t>
      </w:r>
      <w:r>
        <w:rPr>
          <w:b w:val="0"/>
          <w:bCs w:val="0"/>
          <w:i w:val="1"/>
          <w:iCs w:val="1"/>
          <w:rtl w:val="0"/>
          <w:lang w:val="en-US"/>
        </w:rPr>
        <w:t>EXAMPLE: when I am thirsty and there is water available, I will drink it</w:t>
      </w:r>
    </w:p>
    <w:p>
      <w:pPr>
        <w:pStyle w:val="Body"/>
      </w:pPr>
      <w:r>
        <w:rPr>
          <w:b w:val="1"/>
          <w:bCs w:val="1"/>
          <w:rtl w:val="0"/>
          <w:lang w:val="en-US"/>
        </w:rPr>
        <w:t>2. Universalize the maxim</w:t>
      </w:r>
    </w:p>
    <w:p>
      <w:pPr>
        <w:pStyle w:val="Body"/>
      </w:pPr>
      <w:r>
        <w:rPr>
          <w:b w:val="1"/>
          <w:bCs w:val="1"/>
        </w:rPr>
        <w:tab/>
      </w:r>
      <w:r>
        <w:rPr>
          <w:b w:val="0"/>
          <w:bCs w:val="0"/>
          <w:rtl w:val="0"/>
          <w:lang w:val="en-US"/>
        </w:rPr>
        <w:t xml:space="preserve">- Formulate it not as a personal policy but as something that can be applied to </w:t>
      </w:r>
    </w:p>
    <w:p>
      <w:pPr>
        <w:pStyle w:val="Body"/>
      </w:pPr>
      <w:r>
        <w:rPr>
          <w:b w:val="0"/>
          <w:bCs w:val="0"/>
          <w:rtl w:val="0"/>
        </w:rPr>
        <w:tab/>
        <w:t xml:space="preserve">   everyone </w:t>
      </w:r>
    </w:p>
    <w:p>
      <w:pPr>
        <w:pStyle w:val="Body"/>
      </w:pPr>
      <w:r>
        <w:rPr>
          <w:b w:val="1"/>
          <w:bCs w:val="1"/>
          <w:rtl w:val="0"/>
          <w:lang w:val="en-US"/>
        </w:rPr>
        <w:t xml:space="preserve">3. Determine if the universal maxim can be made into a universal law </w:t>
      </w:r>
    </w:p>
    <w:p>
      <w:pPr>
        <w:pStyle w:val="Body"/>
      </w:pPr>
    </w:p>
    <w:p>
      <w:pPr>
        <w:pStyle w:val="Body"/>
      </w:pPr>
      <w:r>
        <w:rPr>
          <w:b w:val="1"/>
          <w:bCs w:val="1"/>
          <w:rtl w:val="0"/>
          <w:lang w:val="en-US"/>
        </w:rPr>
        <w:t>Dirty hands</w:t>
      </w:r>
    </w:p>
    <w:p>
      <w:pPr>
        <w:pStyle w:val="Body"/>
        <w:numPr>
          <w:ilvl w:val="0"/>
          <w:numId w:val="8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 xml:space="preserve">Political leaders or institutions may be deceitful and cruel at times is the best way to operate as long as it creates a greater good for society and the politician knowingly doing the act feels guilty </w:t>
      </w:r>
    </w:p>
    <w:p>
      <w:pPr>
        <w:pStyle w:val="Body"/>
      </w:pPr>
    </w:p>
    <w:p>
      <w:pPr>
        <w:pStyle w:val="Body"/>
      </w:pPr>
      <w:r>
        <w:rPr>
          <w:b w:val="1"/>
          <w:bCs w:val="1"/>
          <w:rtl w:val="0"/>
          <w:lang w:val="en-US"/>
        </w:rPr>
        <w:t xml:space="preserve">Hypothetical imperative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 xml:space="preserve">A commandment of reason that applies only conditionally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 xml:space="preserve">2 subcategories: </w:t>
      </w:r>
    </w:p>
    <w:p>
      <w:pPr>
        <w:pStyle w:val="Body"/>
      </w:pPr>
      <w:r>
        <w:rPr>
          <w:rtl w:val="0"/>
        </w:rPr>
        <w:tab/>
        <w:t xml:space="preserve">1. The rules of skills </w:t>
      </w:r>
    </w:p>
    <w:p>
      <w:pPr>
        <w:pStyle w:val="Body"/>
      </w:pPr>
      <w:r>
        <w:rPr>
          <w:rtl w:val="0"/>
        </w:rPr>
        <w:tab/>
        <w:t xml:space="preserve">2. The counsels of prudence </w:t>
      </w:r>
    </w:p>
    <w:p>
      <w:pPr>
        <w:pStyle w:val="Body"/>
      </w:pPr>
      <w:r>
        <w:rPr>
          <w:rtl w:val="0"/>
          <w:lang w:val="en-US"/>
        </w:rPr>
        <w:t xml:space="preserve">- Tells us how to act in order to achieve a specific goal </w:t>
      </w:r>
    </w:p>
    <w:p>
      <w:pPr>
        <w:pStyle w:val="Body"/>
      </w:pPr>
      <w:r>
        <w:rPr>
          <w:i w:val="1"/>
          <w:iCs w:val="1"/>
          <w:rtl w:val="0"/>
          <w:lang w:val="en-US"/>
        </w:rPr>
        <w:t>EXAMPLE: if you want to have enough money to buy a new phone, then get a job</w:t>
      </w:r>
      <w:r>
        <w:rPr>
          <w:rtl w:val="0"/>
          <w:lang w:val="en-US"/>
        </w:rPr>
        <w:t xml:space="preserve"> </w:t>
      </w:r>
    </w:p>
    <w:p>
      <w:pPr>
        <w:pStyle w:val="Body"/>
      </w:pPr>
    </w:p>
    <w:p>
      <w:pPr>
        <w:pStyle w:val="Body"/>
      </w:pPr>
      <w:r>
        <w:rPr>
          <w:b w:val="1"/>
          <w:bCs w:val="1"/>
          <w:rtl w:val="0"/>
          <w:lang w:val="en-US"/>
        </w:rPr>
        <w:t xml:space="preserve">Doctrine of the mean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 xml:space="preserve">Central concept in Aristotle's virtue ethics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 xml:space="preserve">According to the doctrine, virtue is a mean state between extremes of excess and deficiency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 xml:space="preserve">Aristotle says that we destroy our strength by training too much or too little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 xml:space="preserve">Excellence is destroyed by excess and deficiency, but preserved by </w:t>
      </w:r>
      <w:r>
        <w:rPr>
          <w:rtl w:val="0"/>
          <w:lang w:val="en-US"/>
        </w:rPr>
        <w:t>“</w:t>
      </w:r>
      <w:r>
        <w:rPr>
          <w:rtl w:val="0"/>
          <w:lang w:val="en-US"/>
        </w:rPr>
        <w:t>what is intermediate</w:t>
      </w:r>
      <w:r>
        <w:rPr>
          <w:rtl w:val="0"/>
          <w:lang w:val="en-US"/>
        </w:rPr>
        <w:t xml:space="preserve">” </w:t>
      </w:r>
    </w:p>
    <w:p>
      <w:pPr>
        <w:pStyle w:val="Body"/>
      </w:pPr>
    </w:p>
    <w:p>
      <w:pPr>
        <w:pStyle w:val="Body"/>
      </w:pPr>
      <w:r>
        <w:rPr>
          <w:b w:val="1"/>
          <w:bCs w:val="1"/>
          <w:rtl w:val="0"/>
          <w:lang w:val="en-US"/>
        </w:rPr>
        <w:t xml:space="preserve">Virtue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 xml:space="preserve">A good/useful quality </w:t>
      </w:r>
    </w:p>
    <w:p>
      <w:pPr>
        <w:pStyle w:val="Body"/>
      </w:pPr>
    </w:p>
    <w:p>
      <w:pPr>
        <w:pStyle w:val="Body"/>
      </w:pPr>
      <w:r>
        <w:rPr>
          <w:b w:val="1"/>
          <w:bCs w:val="1"/>
          <w:rtl w:val="0"/>
          <w:lang w:val="en-US"/>
        </w:rPr>
        <w:t xml:space="preserve">Instrumental vs. intrinsic goods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u w:val="single"/>
          <w:rtl w:val="0"/>
          <w:lang w:val="en-US"/>
        </w:rPr>
        <w:t>Intrinsic good:</w:t>
      </w:r>
      <w:r>
        <w:rPr>
          <w:rtl w:val="0"/>
          <w:lang w:val="en-US"/>
        </w:rPr>
        <w:t xml:space="preserve"> something worthwhile not because it leads to something else, but for its own sake alone (i.e. good in itself) </w:t>
      </w:r>
    </w:p>
    <w:p>
      <w:pPr>
        <w:pStyle w:val="Body"/>
        <w:numPr>
          <w:ilvl w:val="1"/>
          <w:numId w:val="4"/>
        </w:numPr>
        <w:rPr>
          <w:lang w:val="en-US"/>
        </w:rPr>
      </w:pPr>
      <w:r>
        <w:rPr>
          <w:rtl w:val="0"/>
          <w:lang w:val="en-US"/>
        </w:rPr>
        <w:t xml:space="preserve">Why are you doing something? </w:t>
      </w:r>
    </w:p>
    <w:p>
      <w:pPr>
        <w:pStyle w:val="Body"/>
        <w:numPr>
          <w:ilvl w:val="2"/>
          <w:numId w:val="4"/>
        </w:numPr>
        <w:rPr>
          <w:lang w:val="en-US"/>
        </w:rPr>
      </w:pPr>
      <w:r>
        <w:rPr>
          <w:rtl w:val="0"/>
          <w:lang w:val="en-US"/>
        </w:rPr>
        <w:t xml:space="preserve">Reasons ultimately lead to the answer </w:t>
      </w:r>
      <w:r>
        <w:rPr>
          <w:rtl w:val="0"/>
          <w:lang w:val="en-US"/>
        </w:rPr>
        <w:t>“</w:t>
      </w:r>
      <w:r>
        <w:rPr>
          <w:rtl w:val="0"/>
          <w:lang w:val="en-US"/>
        </w:rPr>
        <w:t>happiness</w:t>
      </w:r>
      <w:r>
        <w:rPr>
          <w:rtl w:val="0"/>
          <w:lang w:val="en-US"/>
        </w:rPr>
        <w:t xml:space="preserve">”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u w:val="single"/>
          <w:rtl w:val="0"/>
          <w:lang w:val="en-US"/>
        </w:rPr>
        <w:t>Instrumental good:</w:t>
      </w:r>
      <w:r>
        <w:rPr>
          <w:rtl w:val="0"/>
          <w:lang w:val="en-US"/>
        </w:rPr>
        <w:t xml:space="preserve"> something considered as a means to some other good (i.e. an instrumental goods leads to something else that is good)</w:t>
      </w:r>
    </w:p>
    <w:p>
      <w:pPr>
        <w:pStyle w:val="Body"/>
      </w:pPr>
    </w:p>
    <w:p>
      <w:pPr>
        <w:pStyle w:val="Body"/>
      </w:pPr>
    </w:p>
    <w:p>
      <w:pPr>
        <w:pStyle w:val="Body"/>
      </w:pPr>
    </w:p>
    <w:p>
      <w:pPr>
        <w:pStyle w:val="Body"/>
      </w:pPr>
    </w:p>
    <w:p>
      <w:pPr>
        <w:pStyle w:val="Body"/>
      </w:pPr>
    </w:p>
    <w:p>
      <w:pPr>
        <w:pStyle w:val="Body"/>
      </w:pPr>
      <w:r>
        <w:rPr>
          <w:b w:val="1"/>
          <w:bCs w:val="1"/>
          <w:rtl w:val="0"/>
          <w:lang w:val="en-US"/>
        </w:rPr>
        <w:t xml:space="preserve">Deriving an </w:t>
      </w:r>
      <w:r>
        <w:rPr>
          <w:b w:val="1"/>
          <w:bCs w:val="1"/>
          <w:rtl w:val="0"/>
          <w:lang w:val="en-US"/>
        </w:rPr>
        <w:t>“</w:t>
      </w:r>
      <w:r>
        <w:rPr>
          <w:b w:val="1"/>
          <w:bCs w:val="1"/>
          <w:rtl w:val="0"/>
          <w:lang w:val="en-US"/>
        </w:rPr>
        <w:t>ought</w:t>
      </w:r>
      <w:r>
        <w:rPr>
          <w:b w:val="1"/>
          <w:bCs w:val="1"/>
          <w:rtl w:val="0"/>
          <w:lang w:val="en-US"/>
        </w:rPr>
        <w:t xml:space="preserve">” </w:t>
      </w:r>
      <w:r>
        <w:rPr>
          <w:b w:val="1"/>
          <w:bCs w:val="1"/>
          <w:rtl w:val="0"/>
          <w:lang w:val="en-US"/>
        </w:rPr>
        <w:t xml:space="preserve">from an </w:t>
      </w:r>
      <w:r>
        <w:rPr>
          <w:b w:val="1"/>
          <w:bCs w:val="1"/>
          <w:rtl w:val="0"/>
          <w:lang w:val="en-US"/>
        </w:rPr>
        <w:t>“</w:t>
      </w:r>
      <w:r>
        <w:rPr>
          <w:b w:val="1"/>
          <w:bCs w:val="1"/>
          <w:rtl w:val="0"/>
          <w:lang w:val="en-US"/>
        </w:rPr>
        <w:t>is</w:t>
      </w:r>
      <w:r>
        <w:rPr>
          <w:b w:val="1"/>
          <w:bCs w:val="1"/>
          <w:rtl w:val="0"/>
          <w:lang w:val="en-US"/>
        </w:rPr>
        <w:t xml:space="preserve">” </w:t>
      </w:r>
    </w:p>
    <w:p>
      <w:pPr>
        <w:pStyle w:val="Body"/>
        <w:numPr>
          <w:ilvl w:val="0"/>
          <w:numId w:val="9"/>
        </w:numPr>
        <w:rPr>
          <w:lang w:val="en-US"/>
        </w:rPr>
      </w:pPr>
      <w:r>
        <w:rPr>
          <w:rtl w:val="0"/>
          <w:lang w:val="en-US"/>
        </w:rPr>
        <w:t xml:space="preserve">Jones uttered the words </w:t>
      </w:r>
      <w:r>
        <w:rPr>
          <w:rtl w:val="0"/>
          <w:lang w:val="en-US"/>
        </w:rPr>
        <w:t>“</w:t>
      </w:r>
      <w:r>
        <w:rPr>
          <w:rtl w:val="0"/>
          <w:lang w:val="en-US"/>
        </w:rPr>
        <w:t>I hereby promise to pay you, Smith, $5</w:t>
      </w:r>
    </w:p>
    <w:p>
      <w:pPr>
        <w:pStyle w:val="Body"/>
        <w:numPr>
          <w:ilvl w:val="0"/>
          <w:numId w:val="2"/>
        </w:numPr>
        <w:rPr>
          <w:lang w:val="en-US"/>
        </w:rPr>
      </w:pPr>
      <w:r>
        <w:rPr>
          <w:rtl w:val="0"/>
          <w:lang w:val="en-US"/>
        </w:rPr>
        <w:t>Jones promised to pay Smith $5</w:t>
      </w:r>
    </w:p>
    <w:p>
      <w:pPr>
        <w:pStyle w:val="Body"/>
        <w:numPr>
          <w:ilvl w:val="0"/>
          <w:numId w:val="2"/>
        </w:numPr>
        <w:rPr>
          <w:lang w:val="en-US"/>
        </w:rPr>
      </w:pPr>
      <w:r>
        <w:rPr>
          <w:rtl w:val="0"/>
          <w:lang w:val="en-US"/>
        </w:rPr>
        <w:t>Jones placed himself under an obligation to pay Smith $5</w:t>
      </w:r>
    </w:p>
    <w:p>
      <w:pPr>
        <w:pStyle w:val="Body"/>
        <w:numPr>
          <w:ilvl w:val="0"/>
          <w:numId w:val="2"/>
        </w:numPr>
        <w:rPr>
          <w:lang w:val="en-US"/>
        </w:rPr>
      </w:pPr>
      <w:r>
        <w:rPr>
          <w:rtl w:val="0"/>
          <w:lang w:val="en-US"/>
        </w:rPr>
        <w:t>Jones is under an obligation to pay Smith $5</w:t>
      </w:r>
    </w:p>
    <w:p>
      <w:pPr>
        <w:pStyle w:val="Body"/>
        <w:numPr>
          <w:ilvl w:val="0"/>
          <w:numId w:val="2"/>
        </w:numPr>
        <w:rPr>
          <w:lang w:val="en-US"/>
        </w:rPr>
      </w:pPr>
      <w:r>
        <w:rPr>
          <w:rtl w:val="0"/>
          <w:lang w:val="en-US"/>
        </w:rPr>
        <w:t xml:space="preserve">Jones ought to pay Smith five dollars </w:t>
      </w:r>
    </w:p>
    <w:p>
      <w:pPr>
        <w:pStyle w:val="Body"/>
      </w:pPr>
    </w:p>
    <w:p>
      <w:pPr>
        <w:pStyle w:val="Body"/>
      </w:pPr>
      <w:r>
        <w:rPr>
          <w:b w:val="1"/>
          <w:bCs w:val="1"/>
          <w:rtl w:val="0"/>
          <w:lang w:val="en-US"/>
        </w:rPr>
        <w:t xml:space="preserve">Ethical relativism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 xml:space="preserve">States that morality is relative to the norms of ones culture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 xml:space="preserve">An action is right or wrong depending on the moral norms practiced by a society </w:t>
      </w:r>
    </w:p>
    <w:p>
      <w:pPr>
        <w:pStyle w:val="Body"/>
      </w:pPr>
    </w:p>
    <w:p>
      <w:pPr>
        <w:pStyle w:val="Body"/>
      </w:pPr>
      <w:r>
        <w:rPr>
          <w:b w:val="1"/>
          <w:bCs w:val="1"/>
          <w:rtl w:val="0"/>
          <w:lang w:val="en-US"/>
        </w:rPr>
        <w:t>Ethical egoism</w:t>
      </w:r>
    </w:p>
    <w:p>
      <w:pPr>
        <w:pStyle w:val="Body"/>
        <w:numPr>
          <w:ilvl w:val="0"/>
          <w:numId w:val="8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 xml:space="preserve">People perform actions that are in their own self-interest </w:t>
      </w:r>
    </w:p>
    <w:p>
      <w:pPr>
        <w:pStyle w:val="Body"/>
        <w:numPr>
          <w:ilvl w:val="0"/>
          <w:numId w:val="8"/>
        </w:numPr>
        <w:rPr>
          <w:b w:val="1"/>
          <w:bCs w:val="1"/>
          <w:lang w:val="en-US"/>
        </w:rPr>
      </w:pPr>
      <w:r>
        <w:rPr>
          <w:b w:val="0"/>
          <w:bCs w:val="0"/>
          <w:rtl w:val="0"/>
          <w:lang w:val="en-US"/>
        </w:rPr>
        <w:t xml:space="preserve">3 categories: </w:t>
      </w:r>
    </w:p>
    <w:p>
      <w:pPr>
        <w:pStyle w:val="Body"/>
      </w:pPr>
      <w:r>
        <w:rPr>
          <w:b w:val="0"/>
          <w:bCs w:val="0"/>
          <w:rtl w:val="0"/>
        </w:rPr>
        <w:tab/>
        <w:t xml:space="preserve">1. Individual - </w:t>
      </w:r>
      <w:r>
        <w:rPr>
          <w:b w:val="0"/>
          <w:bCs w:val="0"/>
          <w:rtl w:val="0"/>
          <w:lang w:val="en-US"/>
        </w:rPr>
        <w:t>“</w:t>
      </w:r>
      <w:r>
        <w:rPr>
          <w:b w:val="0"/>
          <w:bCs w:val="0"/>
          <w:rtl w:val="0"/>
          <w:lang w:val="en-US"/>
        </w:rPr>
        <w:t xml:space="preserve">people should do whatever benefits </w:t>
      </w:r>
      <w:r>
        <w:rPr>
          <w:b w:val="0"/>
          <w:bCs w:val="0"/>
          <w:i w:val="1"/>
          <w:iCs w:val="1"/>
          <w:rtl w:val="0"/>
          <w:lang w:val="en-US"/>
        </w:rPr>
        <w:t>my</w:t>
      </w:r>
      <w:r>
        <w:rPr>
          <w:b w:val="0"/>
          <w:bCs w:val="0"/>
          <w:rtl w:val="0"/>
          <w:lang w:val="en-US"/>
        </w:rPr>
        <w:t xml:space="preserve"> self-interest</w:t>
      </w:r>
      <w:r>
        <w:rPr>
          <w:b w:val="0"/>
          <w:bCs w:val="0"/>
          <w:rtl w:val="0"/>
          <w:lang w:val="en-US"/>
        </w:rPr>
        <w:t xml:space="preserve">” </w:t>
      </w:r>
    </w:p>
    <w:p>
      <w:pPr>
        <w:pStyle w:val="Body"/>
      </w:pPr>
      <w:r>
        <w:rPr>
          <w:b w:val="0"/>
          <w:bCs w:val="0"/>
          <w:rtl w:val="0"/>
        </w:rPr>
        <w:tab/>
        <w:t xml:space="preserve">2. Personal - </w:t>
      </w:r>
      <w:r>
        <w:rPr>
          <w:b w:val="0"/>
          <w:bCs w:val="0"/>
          <w:rtl w:val="0"/>
          <w:lang w:val="en-US"/>
        </w:rPr>
        <w:t>“</w:t>
      </w:r>
      <w:r>
        <w:rPr>
          <w:b w:val="0"/>
          <w:bCs w:val="0"/>
          <w:rtl w:val="0"/>
          <w:lang w:val="en-US"/>
        </w:rPr>
        <w:t xml:space="preserve">the person acts in </w:t>
      </w:r>
      <w:r>
        <w:rPr>
          <w:b w:val="0"/>
          <w:bCs w:val="0"/>
          <w:i w:val="1"/>
          <w:iCs w:val="1"/>
          <w:rtl w:val="0"/>
          <w:lang w:val="en-US"/>
        </w:rPr>
        <w:t xml:space="preserve">their </w:t>
      </w:r>
      <w:r>
        <w:rPr>
          <w:b w:val="0"/>
          <w:bCs w:val="0"/>
          <w:rtl w:val="0"/>
          <w:lang w:val="en-US"/>
        </w:rPr>
        <w:t>self-interest</w:t>
      </w:r>
      <w:r>
        <w:rPr>
          <w:b w:val="0"/>
          <w:bCs w:val="0"/>
          <w:rtl w:val="0"/>
          <w:lang w:val="en-US"/>
        </w:rPr>
        <w:t>”</w:t>
      </w:r>
    </w:p>
    <w:p>
      <w:pPr>
        <w:pStyle w:val="Body"/>
      </w:pPr>
      <w:r>
        <w:rPr>
          <w:b w:val="0"/>
          <w:bCs w:val="0"/>
          <w:rtl w:val="0"/>
        </w:rPr>
        <w:tab/>
        <w:t xml:space="preserve">3. Universal - </w:t>
      </w:r>
      <w:r>
        <w:rPr>
          <w:b w:val="0"/>
          <w:bCs w:val="0"/>
          <w:rtl w:val="0"/>
          <w:lang w:val="en-US"/>
        </w:rPr>
        <w:t>“</w:t>
      </w:r>
      <w:r>
        <w:rPr>
          <w:b w:val="0"/>
          <w:bCs w:val="0"/>
          <w:i w:val="1"/>
          <w:iCs w:val="1"/>
          <w:rtl w:val="0"/>
          <w:lang w:val="en-US"/>
        </w:rPr>
        <w:t xml:space="preserve">Everyone </w:t>
      </w:r>
      <w:r>
        <w:rPr>
          <w:b w:val="0"/>
          <w:bCs w:val="0"/>
          <w:rtl w:val="0"/>
          <w:lang w:val="en-US"/>
        </w:rPr>
        <w:t>should act in ways that are in their self interest</w:t>
      </w:r>
      <w:r>
        <w:rPr>
          <w:b w:val="0"/>
          <w:bCs w:val="0"/>
          <w:rtl w:val="0"/>
          <w:lang w:val="en-US"/>
        </w:rPr>
        <w:t xml:space="preserve">” </w:t>
      </w:r>
    </w:p>
    <w:p>
      <w:pPr>
        <w:pStyle w:val="Body"/>
      </w:pPr>
    </w:p>
    <w:p>
      <w:pPr>
        <w:pStyle w:val="Body"/>
      </w:pPr>
      <w:r>
        <w:rPr>
          <w:b w:val="1"/>
          <w:bCs w:val="1"/>
          <w:rtl w:val="0"/>
          <w:lang w:val="en-US"/>
        </w:rPr>
        <w:t>Glaucon</w:t>
      </w:r>
      <w:r>
        <w:rPr>
          <w:b w:val="1"/>
          <w:bCs w:val="1"/>
          <w:rtl w:val="0"/>
          <w:lang w:val="en-US"/>
        </w:rPr>
        <w:t>’</w:t>
      </w:r>
      <w:r>
        <w:rPr>
          <w:b w:val="1"/>
          <w:bCs w:val="1"/>
          <w:rtl w:val="0"/>
          <w:lang w:val="en-US"/>
        </w:rPr>
        <w:t>s theory of the origin of justice</w:t>
      </w:r>
    </w:p>
    <w:p>
      <w:pPr>
        <w:pStyle w:val="Body"/>
      </w:pPr>
    </w:p>
    <w:p>
      <w:pPr>
        <w:pStyle w:val="Body"/>
      </w:pPr>
    </w:p>
    <w:p>
      <w:pPr>
        <w:pStyle w:val="Body"/>
      </w:pPr>
      <w:r>
        <w:rPr>
          <w:b w:val="1"/>
          <w:bCs w:val="1"/>
          <w:rtl w:val="0"/>
          <w:lang w:val="en-US"/>
        </w:rPr>
        <w:t>Rings of Gyges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 xml:space="preserve">Mythical magical artifact mentioned by Plato in his </w:t>
      </w:r>
      <w:r>
        <w:rPr>
          <w:i w:val="1"/>
          <w:iCs w:val="1"/>
          <w:rtl w:val="0"/>
          <w:lang w:val="en-US"/>
        </w:rPr>
        <w:t>Republic</w:t>
      </w:r>
      <w:r>
        <w:rPr>
          <w:rtl w:val="0"/>
          <w:lang w:val="en-US"/>
        </w:rPr>
        <w:t xml:space="preserve">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Granted the owner the power to become invisible at will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Republic considers whether an intelligent person would be oral if he did not have to fear being caught and punished for doing injustices</w:t>
      </w:r>
    </w:p>
    <w:p>
      <w:pPr>
        <w:pStyle w:val="Body"/>
      </w:pPr>
    </w:p>
    <w:p>
      <w:pPr>
        <w:pStyle w:val="Body"/>
      </w:pPr>
      <w:r>
        <w:rPr>
          <w:b w:val="1"/>
          <w:bCs w:val="1"/>
          <w:rtl w:val="0"/>
          <w:lang w:val="en-US"/>
        </w:rPr>
        <w:t xml:space="preserve">Descriptive vs. normative claims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u w:val="single"/>
          <w:rtl w:val="0"/>
          <w:lang w:val="en-US"/>
        </w:rPr>
        <w:t>Normative:</w:t>
      </w:r>
      <w:r>
        <w:rPr>
          <w:rtl w:val="0"/>
          <w:lang w:val="en-US"/>
        </w:rPr>
        <w:t xml:space="preserve"> states some value or evaluative rule as a standard of other judgements </w:t>
      </w:r>
    </w:p>
    <w:p>
      <w:pPr>
        <w:pStyle w:val="Body"/>
      </w:pPr>
      <w:r>
        <w:rPr>
          <w:rtl w:val="0"/>
          <w:lang w:val="en-US"/>
        </w:rPr>
        <w:t xml:space="preserve">    </w:t>
      </w:r>
      <w:r>
        <w:rPr>
          <w:i w:val="1"/>
          <w:iCs w:val="1"/>
          <w:rtl w:val="0"/>
          <w:lang w:val="en-US"/>
        </w:rPr>
        <w:t xml:space="preserve">EXAMPLE: the mona lisa is a beautiful painting </w:t>
      </w:r>
    </w:p>
    <w:p>
      <w:pPr>
        <w:pStyle w:val="Body"/>
      </w:pPr>
      <w:r>
        <w:rPr>
          <w:i w:val="1"/>
          <w:iCs w:val="1"/>
          <w:rtl w:val="0"/>
        </w:rPr>
        <w:tab/>
        <w:tab/>
        <w:t>all paintings should be harmonious and graceful</w:t>
      </w:r>
      <w:r>
        <w:rPr>
          <w:rtl w:val="0"/>
          <w:lang w:val="en-US"/>
        </w:rPr>
        <w:t xml:space="preserve">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u w:val="single"/>
          <w:rtl w:val="0"/>
          <w:lang w:val="en-US"/>
        </w:rPr>
        <w:t>Descriptive:</w:t>
      </w:r>
      <w:r>
        <w:rPr>
          <w:rtl w:val="0"/>
          <w:lang w:val="en-US"/>
        </w:rPr>
        <w:t xml:space="preserve"> makes an assertion that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 xml:space="preserve">s offered as a statement of the facts that pertain in reality </w:t>
      </w:r>
    </w:p>
    <w:p>
      <w:pPr>
        <w:pStyle w:val="Body"/>
      </w:pPr>
      <w:r>
        <w:rPr>
          <w:rtl w:val="0"/>
          <w:lang w:val="en-US"/>
        </w:rPr>
        <w:t xml:space="preserve">  </w:t>
      </w:r>
      <w:r>
        <w:rPr>
          <w:i w:val="1"/>
          <w:iCs w:val="1"/>
          <w:rtl w:val="0"/>
          <w:lang w:val="en-US"/>
        </w:rPr>
        <w:t xml:space="preserve">  EXAMPLE: the mona lisa is a rectangular painting </w:t>
      </w:r>
    </w:p>
    <w:p>
      <w:pPr>
        <w:pStyle w:val="Body"/>
      </w:pPr>
      <w:r>
        <w:rPr>
          <w:i w:val="1"/>
          <w:iCs w:val="1"/>
          <w:rtl w:val="0"/>
        </w:rPr>
        <w:tab/>
        <w:tab/>
        <w:t xml:space="preserve">all paintings in western art have been influenced by Greek art </w:t>
      </w:r>
    </w:p>
    <w:p>
      <w:pPr>
        <w:pStyle w:val="Body"/>
      </w:pPr>
    </w:p>
    <w:p>
      <w:pPr>
        <w:pStyle w:val="Body"/>
      </w:pPr>
      <w:r>
        <w:rPr>
          <w:b w:val="1"/>
          <w:bCs w:val="1"/>
          <w:rtl w:val="0"/>
          <w:lang w:val="en-US"/>
        </w:rPr>
        <w:t xml:space="preserve">Supererogatory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 xml:space="preserve">An act is supererogatory if it is good but not morally required to be done 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>Refers to an act that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s more than necessary, when another course of action - involving less - would still be an acceptable action</w:t>
      </w:r>
    </w:p>
    <w:p>
      <w:pPr>
        <w:pStyle w:val="Body"/>
        <w:numPr>
          <w:ilvl w:val="0"/>
          <w:numId w:val="4"/>
        </w:numPr>
        <w:rPr>
          <w:lang w:val="en-US"/>
        </w:rPr>
      </w:pPr>
      <w:r>
        <w:rPr>
          <w:rtl w:val="0"/>
          <w:lang w:val="en-US"/>
        </w:rPr>
        <w:t xml:space="preserve">Performing above and beyond a normative course of duty to further benefit and functionality </w:t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Numbered"/>
  </w:abstractNum>
  <w:abstractNum w:abstractNumId="1">
    <w:multiLevelType w:val="hybridMultilevel"/>
    <w:styleLink w:val="Numbered"/>
    <w:lvl w:ilvl="0">
      <w:start w:val="1"/>
      <w:numFmt w:val="decimal"/>
      <w:suff w:val="tab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Dash"/>
  </w:abstractNum>
  <w:abstractNum w:abstractNumId="3">
    <w:multiLevelType w:val="hybridMultilevel"/>
    <w:styleLink w:val="Dash"/>
    <w:lvl w:ilvl="0">
      <w:start w:val="1"/>
      <w:numFmt w:val="bullet"/>
      <w:suff w:val="tab"/>
      <w:lvlText w:val="-"/>
      <w:lvlJc w:val="left"/>
      <w:pPr>
        <w:ind w:left="2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1">
      <w:start w:val="1"/>
      <w:numFmt w:val="bullet"/>
      <w:suff w:val="tab"/>
      <w:lvlText w:val="-"/>
      <w:lvlJc w:val="left"/>
      <w:pPr>
        <w:ind w:left="4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2">
      <w:start w:val="1"/>
      <w:numFmt w:val="bullet"/>
      <w:suff w:val="tab"/>
      <w:lvlText w:val="-"/>
      <w:lvlJc w:val="left"/>
      <w:pPr>
        <w:ind w:left="7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3">
      <w:start w:val="1"/>
      <w:numFmt w:val="bullet"/>
      <w:suff w:val="tab"/>
      <w:lvlText w:val="-"/>
      <w:lvlJc w:val="left"/>
      <w:pPr>
        <w:ind w:left="9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4">
      <w:start w:val="1"/>
      <w:numFmt w:val="bullet"/>
      <w:suff w:val="tab"/>
      <w:lvlText w:val="-"/>
      <w:lvlJc w:val="left"/>
      <w:pPr>
        <w:ind w:left="120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5">
      <w:start w:val="1"/>
      <w:numFmt w:val="bullet"/>
      <w:suff w:val="tab"/>
      <w:lvlText w:val="-"/>
      <w:lvlJc w:val="left"/>
      <w:pPr>
        <w:ind w:left="144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6">
      <w:start w:val="1"/>
      <w:numFmt w:val="bullet"/>
      <w:suff w:val="tab"/>
      <w:lvlText w:val="-"/>
      <w:lvlJc w:val="left"/>
      <w:pPr>
        <w:ind w:left="168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7">
      <w:start w:val="1"/>
      <w:numFmt w:val="bullet"/>
      <w:suff w:val="tab"/>
      <w:lvlText w:val="-"/>
      <w:lvlJc w:val="left"/>
      <w:pPr>
        <w:ind w:left="192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  <w:lvl w:ilvl="8">
      <w:start w:val="1"/>
      <w:numFmt w:val="bullet"/>
      <w:suff w:val="tab"/>
      <w:lvlText w:val="-"/>
      <w:lvlJc w:val="left"/>
      <w:pPr>
        <w:ind w:left="2160" w:hanging="2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6"/>
        <w:szCs w:val="26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6">
    <w:abstractNumId w:val="0"/>
    <w:lvlOverride w:ilvl="0">
      <w:startOverride w:val="1"/>
    </w:lvlOverride>
  </w:num>
  <w:num w:numId="7">
    <w:abstractNumId w:val="0"/>
    <w:lvlOverride w:ilvl="0">
      <w:startOverride w:val="1"/>
      <w:lvl w:ilvl="0">
        <w:start w:val="1"/>
        <w:numFmt w:val="decimal"/>
        <w:suff w:val="tab"/>
        <w:lvlText w:val="%1."/>
        <w:lvlJc w:val="left"/>
        <w:pPr>
          <w:ind w:left="36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ind w:left="72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ind w:left="108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144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ind w:left="180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ind w:left="216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252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ind w:left="288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ind w:left="3240" w:hanging="36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>
    <w:abstractNumId w:val="2"/>
    <w:lvlOverride w:ilvl="0">
      <w:lvl w:ilvl="0">
        <w:start w:val="1"/>
        <w:numFmt w:val="bullet"/>
        <w:suff w:val="tab"/>
        <w:lvlText w:val="-"/>
        <w:lvlJc w:val="left"/>
        <w:pPr>
          <w:ind w:left="24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-"/>
        <w:lvlJc w:val="left"/>
        <w:pPr>
          <w:ind w:left="48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-"/>
        <w:lvlJc w:val="left"/>
        <w:pPr>
          <w:ind w:left="72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-"/>
        <w:lvlJc w:val="left"/>
        <w:pPr>
          <w:ind w:left="96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-"/>
        <w:lvlJc w:val="left"/>
        <w:pPr>
          <w:ind w:left="120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-"/>
        <w:lvlJc w:val="left"/>
        <w:pPr>
          <w:ind w:left="144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-"/>
        <w:lvlJc w:val="left"/>
        <w:pPr>
          <w:ind w:left="168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-"/>
        <w:lvlJc w:val="left"/>
        <w:pPr>
          <w:ind w:left="192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-"/>
        <w:lvlJc w:val="left"/>
        <w:pPr>
          <w:ind w:left="2160" w:hanging="240"/>
        </w:pPr>
        <w:rPr>
          <w:rFonts w:hAnsi="Arial Unicode MS"/>
          <w:b w:val="1"/>
          <w:bCs w:val="1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4"/>
          <w:sz w:val="26"/>
          <w:szCs w:val="26"/>
          <w:highlight w:val="none"/>
          <w:vertAlign w:val="baseline"/>
        </w:rPr>
      </w:lvl>
    </w:lvlOverride>
  </w:num>
  <w:num w:numId="9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Numbered">
    <w:name w:val="Numbered"/>
    <w:pPr>
      <w:numPr>
        <w:numId w:val="1"/>
      </w:numPr>
    </w:pPr>
  </w:style>
  <w:style w:type="numbering" w:styleId="Dash">
    <w:name w:val="Dash"/>
    <w:pPr>
      <w:numPr>
        <w:numId w:val="3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